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6243FA" w:rsidRDefault="00EF0BE1" w:rsidP="00EF0BE1">
      <w:pPr>
        <w:sectPr w:rsidR="00EF0BE1" w:rsidRPr="006243FA"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6243FA" w:rsidRDefault="00D46A8E" w:rsidP="00B24C18">
      <w:pPr>
        <w:pStyle w:val="Heading1"/>
        <w:rPr>
          <w:b/>
        </w:rPr>
      </w:pPr>
      <w:r w:rsidRPr="006243FA">
        <w:rPr>
          <w:b/>
        </w:rPr>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1D47B8F3" w:rsidR="00D46A8E" w:rsidRDefault="00D46A8E" w:rsidP="00D46A8E">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6B07742B" w14:textId="77777777" w:rsidR="00243F01" w:rsidRPr="00243F01" w:rsidRDefault="00243F01" w:rsidP="00243F01">
      <w:pPr>
        <w:rPr>
          <w:rFonts w:ascii="Times New Roman" w:eastAsia="Times New Roman" w:hAnsi="Times New Roman" w:cs="Times New Roman"/>
          <w:lang w:eastAsia="en-GB"/>
        </w:rPr>
      </w:pPr>
      <w:r>
        <w:rPr>
          <w:b/>
          <w:sz w:val="28"/>
          <w:szCs w:val="28"/>
        </w:rPr>
        <w:t xml:space="preserve">Video- </w:t>
      </w:r>
      <w:hyperlink r:id="rId9" w:tgtFrame="_blank" w:history="1">
        <w:r w:rsidRPr="00243F01">
          <w:rPr>
            <w:rFonts w:ascii="Calibri" w:eastAsia="Times New Roman" w:hAnsi="Calibri" w:cs="Segoe UI"/>
            <w:b/>
            <w:bCs/>
            <w:color w:val="0563C1"/>
            <w:sz w:val="28"/>
            <w:szCs w:val="28"/>
            <w:u w:val="single"/>
            <w:lang w:eastAsia="en-GB"/>
          </w:rPr>
          <w:t>https://uowtsd-my.sharepoint.com/:v:/g/personal/1901545_student_uwtsd_ac_uk/EdkSUCf7APlEvniJjOpUqLEBivmdEs-mCGbJPJgf1NGG9Q?e=abSNBV</w:t>
        </w:r>
      </w:hyperlink>
      <w:r w:rsidRPr="00243F01">
        <w:rPr>
          <w:rFonts w:ascii="Calibri" w:eastAsia="Times New Roman" w:hAnsi="Calibri" w:cs="Times New Roman"/>
          <w:b/>
          <w:bCs/>
          <w:sz w:val="28"/>
          <w:szCs w:val="28"/>
          <w:lang w:eastAsia="en-GB"/>
        </w:rPr>
        <w:t> </w:t>
      </w:r>
    </w:p>
    <w:p w14:paraId="638F154C" w14:textId="18007981" w:rsidR="00243F01" w:rsidRPr="006243FA" w:rsidRDefault="00243F01" w:rsidP="00D46A8E">
      <w:pPr>
        <w:rPr>
          <w:b/>
          <w:sz w:val="28"/>
          <w:szCs w:val="28"/>
        </w:rPr>
      </w:pP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000432F2">
        <w:tc>
          <w:tcPr>
            <w:tcW w:w="2252" w:type="dxa"/>
            <w:shd w:val="clear" w:color="auto" w:fill="auto"/>
          </w:tcPr>
          <w:p w14:paraId="222BD263" w14:textId="77777777" w:rsidR="00D46A8E" w:rsidRPr="006243FA" w:rsidRDefault="00D46A8E" w:rsidP="00CD523A">
            <w:pPr>
              <w:rPr>
                <w:szCs w:val="28"/>
              </w:rPr>
            </w:pPr>
            <w:r w:rsidRPr="006243FA">
              <w:rPr>
                <w:szCs w:val="28"/>
              </w:rPr>
              <w:t>Student-teacher</w:t>
            </w:r>
          </w:p>
        </w:tc>
        <w:tc>
          <w:tcPr>
            <w:tcW w:w="3555" w:type="dxa"/>
          </w:tcPr>
          <w:p w14:paraId="0632DE29" w14:textId="1BCEA826" w:rsidR="00D46A8E" w:rsidRPr="006243FA" w:rsidRDefault="00647919" w:rsidP="00CD523A">
            <w:pPr>
              <w:rPr>
                <w:sz w:val="28"/>
                <w:szCs w:val="28"/>
              </w:rPr>
            </w:pPr>
            <w:r>
              <w:rPr>
                <w:sz w:val="28"/>
                <w:szCs w:val="28"/>
              </w:rPr>
              <w:t>Lowri Johnson</w:t>
            </w:r>
          </w:p>
        </w:tc>
        <w:tc>
          <w:tcPr>
            <w:tcW w:w="950" w:type="dxa"/>
            <w:shd w:val="clear" w:color="auto" w:fill="auto"/>
          </w:tcPr>
          <w:p w14:paraId="6881753A" w14:textId="77777777" w:rsidR="00D46A8E" w:rsidRPr="006243FA" w:rsidRDefault="00D46A8E" w:rsidP="00CD523A">
            <w:pPr>
              <w:rPr>
                <w:szCs w:val="28"/>
              </w:rPr>
            </w:pPr>
            <w:r w:rsidRPr="006243FA">
              <w:rPr>
                <w:szCs w:val="28"/>
              </w:rPr>
              <w:t>Class:</w:t>
            </w:r>
          </w:p>
        </w:tc>
        <w:tc>
          <w:tcPr>
            <w:tcW w:w="2253" w:type="dxa"/>
          </w:tcPr>
          <w:p w14:paraId="497B23F6" w14:textId="736D11F1" w:rsidR="00D46A8E" w:rsidRPr="006243FA" w:rsidRDefault="00647919" w:rsidP="00CD523A">
            <w:pPr>
              <w:rPr>
                <w:sz w:val="28"/>
                <w:szCs w:val="28"/>
              </w:rPr>
            </w:pPr>
            <w:r>
              <w:rPr>
                <w:sz w:val="28"/>
                <w:szCs w:val="28"/>
              </w:rPr>
              <w:t xml:space="preserve">Nursery </w:t>
            </w:r>
          </w:p>
        </w:tc>
      </w:tr>
      <w:tr w:rsidR="00D46A8E" w:rsidRPr="006243FA" w14:paraId="03967396" w14:textId="77777777" w:rsidTr="000432F2">
        <w:tc>
          <w:tcPr>
            <w:tcW w:w="2252" w:type="dxa"/>
            <w:shd w:val="clear" w:color="auto" w:fill="auto"/>
          </w:tcPr>
          <w:p w14:paraId="155DB2B9" w14:textId="2A3E79B2" w:rsidR="00D46A8E" w:rsidRPr="006243FA" w:rsidRDefault="000B6B62" w:rsidP="00CD523A">
            <w:pPr>
              <w:rPr>
                <w:szCs w:val="28"/>
              </w:rPr>
            </w:pPr>
            <w:proofErr w:type="spellStart"/>
            <w:r w:rsidRPr="006243FA">
              <w:rPr>
                <w:szCs w:val="28"/>
              </w:rPr>
              <w:t>AoLE</w:t>
            </w:r>
            <w:proofErr w:type="spellEnd"/>
            <w:r w:rsidRPr="006243FA">
              <w:rPr>
                <w:szCs w:val="28"/>
              </w:rPr>
              <w:t xml:space="preserve"> or Subject</w:t>
            </w:r>
          </w:p>
        </w:tc>
        <w:tc>
          <w:tcPr>
            <w:tcW w:w="3555" w:type="dxa"/>
          </w:tcPr>
          <w:p w14:paraId="469E103D" w14:textId="20E393EA" w:rsidR="00D46A8E" w:rsidRPr="006243FA" w:rsidRDefault="00647919" w:rsidP="00CD523A">
            <w:pPr>
              <w:rPr>
                <w:sz w:val="28"/>
                <w:szCs w:val="28"/>
              </w:rPr>
            </w:pPr>
            <w:r>
              <w:rPr>
                <w:sz w:val="28"/>
                <w:szCs w:val="28"/>
              </w:rPr>
              <w:t>Welsh Language Development</w:t>
            </w:r>
          </w:p>
        </w:tc>
        <w:tc>
          <w:tcPr>
            <w:tcW w:w="950" w:type="dxa"/>
            <w:shd w:val="clear" w:color="auto" w:fill="auto"/>
          </w:tcPr>
          <w:p w14:paraId="38E1D45E" w14:textId="77777777" w:rsidR="00D46A8E" w:rsidRPr="006243FA" w:rsidRDefault="00D46A8E" w:rsidP="00CD523A">
            <w:pPr>
              <w:rPr>
                <w:szCs w:val="28"/>
              </w:rPr>
            </w:pPr>
            <w:r w:rsidRPr="006243FA">
              <w:rPr>
                <w:szCs w:val="28"/>
              </w:rPr>
              <w:t>Date:</w:t>
            </w:r>
          </w:p>
        </w:tc>
        <w:tc>
          <w:tcPr>
            <w:tcW w:w="2253" w:type="dxa"/>
          </w:tcPr>
          <w:p w14:paraId="4A9CFCAE" w14:textId="37A2B792" w:rsidR="00D46A8E" w:rsidRPr="006243FA" w:rsidRDefault="00647919" w:rsidP="00CD523A">
            <w:pPr>
              <w:rPr>
                <w:sz w:val="28"/>
                <w:szCs w:val="28"/>
              </w:rPr>
            </w:pPr>
            <w:r>
              <w:rPr>
                <w:sz w:val="28"/>
                <w:szCs w:val="28"/>
              </w:rPr>
              <w:t>0</w:t>
            </w:r>
            <w:r w:rsidR="00AB056B">
              <w:rPr>
                <w:sz w:val="28"/>
                <w:szCs w:val="28"/>
              </w:rPr>
              <w:t>4</w:t>
            </w:r>
            <w:r>
              <w:rPr>
                <w:sz w:val="28"/>
                <w:szCs w:val="28"/>
              </w:rPr>
              <w:t xml:space="preserve">/03/2020 </w:t>
            </w:r>
          </w:p>
        </w:tc>
      </w:tr>
      <w:tr w:rsidR="00D46A8E" w:rsidRPr="006243FA" w14:paraId="67A3E20D" w14:textId="77777777" w:rsidTr="004E1B77">
        <w:tc>
          <w:tcPr>
            <w:tcW w:w="2252" w:type="dxa"/>
            <w:shd w:val="clear" w:color="auto" w:fill="auto"/>
          </w:tcPr>
          <w:p w14:paraId="3DDCE2D6" w14:textId="1D86DAFA" w:rsidR="00D46A8E" w:rsidRPr="006243FA" w:rsidRDefault="000B6B62" w:rsidP="00CD523A">
            <w:pPr>
              <w:rPr>
                <w:szCs w:val="28"/>
              </w:rPr>
            </w:pPr>
            <w:r w:rsidRPr="006243FA">
              <w:rPr>
                <w:szCs w:val="28"/>
              </w:rPr>
              <w:t>Lesson Focus</w:t>
            </w:r>
            <w:r w:rsidR="00D46A8E" w:rsidRPr="006243FA">
              <w:rPr>
                <w:szCs w:val="28"/>
              </w:rPr>
              <w:t>:</w:t>
            </w:r>
          </w:p>
        </w:tc>
        <w:tc>
          <w:tcPr>
            <w:tcW w:w="6758" w:type="dxa"/>
            <w:gridSpan w:val="3"/>
          </w:tcPr>
          <w:p w14:paraId="5DF6FF10" w14:textId="7A07BF07" w:rsidR="00D46A8E" w:rsidRPr="001E3673" w:rsidRDefault="00AB056B" w:rsidP="00CD523A">
            <w:pPr>
              <w:rPr>
                <w:sz w:val="28"/>
                <w:szCs w:val="28"/>
              </w:rPr>
            </w:pPr>
            <w:r w:rsidRPr="001E3673">
              <w:rPr>
                <w:sz w:val="28"/>
                <w:szCs w:val="28"/>
              </w:rPr>
              <w:t>Re-visiting and reinforcing welsh as a whole class.</w:t>
            </w:r>
          </w:p>
        </w:tc>
      </w:tr>
      <w:tr w:rsidR="00EB6268" w:rsidRPr="006243FA" w14:paraId="16A73A1C" w14:textId="77777777" w:rsidTr="004E1B77">
        <w:tc>
          <w:tcPr>
            <w:tcW w:w="2252" w:type="dxa"/>
            <w:shd w:val="clear" w:color="auto" w:fill="auto"/>
          </w:tcPr>
          <w:p w14:paraId="038A704D" w14:textId="4AE7699C" w:rsidR="009D68DF" w:rsidRPr="006243FA" w:rsidRDefault="00816DB9" w:rsidP="00CD523A">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tc>
        <w:tc>
          <w:tcPr>
            <w:tcW w:w="6758" w:type="dxa"/>
            <w:gridSpan w:val="3"/>
          </w:tcPr>
          <w:p w14:paraId="4D03B294"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b/>
                <w:bCs/>
                <w:u w:val="single"/>
              </w:rPr>
              <w:t>Welsh Language Development</w:t>
            </w:r>
            <w:r>
              <w:rPr>
                <w:rStyle w:val="eop"/>
                <w:rFonts w:ascii="Calibri" w:eastAsiaTheme="majorEastAsia" w:hAnsi="Calibri" w:cs="Segoe UI"/>
              </w:rPr>
              <w:t> </w:t>
            </w:r>
          </w:p>
          <w:p w14:paraId="21E6C7EF"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proofErr w:type="spellStart"/>
            <w:r>
              <w:rPr>
                <w:rStyle w:val="spellingerror"/>
                <w:rFonts w:ascii="Calibri" w:hAnsi="Calibri" w:cs="Segoe UI"/>
                <w:b/>
                <w:bCs/>
                <w:i/>
                <w:iCs/>
                <w:u w:val="single"/>
              </w:rPr>
              <w:t>Oracy</w:t>
            </w:r>
            <w:proofErr w:type="spellEnd"/>
            <w:r>
              <w:rPr>
                <w:rStyle w:val="eop"/>
                <w:rFonts w:ascii="Calibri" w:eastAsiaTheme="majorEastAsia" w:hAnsi="Calibri" w:cs="Segoe UI"/>
              </w:rPr>
              <w:t> </w:t>
            </w:r>
          </w:p>
          <w:p w14:paraId="2D90F271"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u w:val="single"/>
              </w:rPr>
              <w:t>Skills</w:t>
            </w:r>
            <w:r>
              <w:rPr>
                <w:rStyle w:val="eop"/>
                <w:rFonts w:ascii="Calibri" w:eastAsiaTheme="majorEastAsia" w:hAnsi="Calibri" w:cs="Segoe UI"/>
              </w:rPr>
              <w:t> </w:t>
            </w:r>
          </w:p>
          <w:p w14:paraId="2CB1B1FE" w14:textId="5FCF1454" w:rsidR="00647919" w:rsidRDefault="00647919" w:rsidP="001E3673">
            <w:pPr>
              <w:pStyle w:val="paragraph"/>
              <w:numPr>
                <w:ilvl w:val="0"/>
                <w:numId w:val="11"/>
              </w:numPr>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Make themselves understood</w:t>
            </w:r>
            <w:r>
              <w:rPr>
                <w:rStyle w:val="eop"/>
                <w:rFonts w:ascii="Calibri" w:eastAsiaTheme="majorEastAsia" w:hAnsi="Calibri" w:cs="Segoe UI"/>
              </w:rPr>
              <w:t> </w:t>
            </w:r>
          </w:p>
          <w:p w14:paraId="3806280D" w14:textId="264BC511" w:rsidR="00647919" w:rsidRDefault="00647919" w:rsidP="001E3673">
            <w:pPr>
              <w:pStyle w:val="paragraph"/>
              <w:numPr>
                <w:ilvl w:val="0"/>
                <w:numId w:val="11"/>
              </w:numPr>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Show that they understand basic instructions</w:t>
            </w:r>
            <w:r>
              <w:rPr>
                <w:rStyle w:val="eop"/>
                <w:rFonts w:ascii="Calibri" w:eastAsiaTheme="majorEastAsia" w:hAnsi="Calibri" w:cs="Segoe UI"/>
              </w:rPr>
              <w:t> </w:t>
            </w:r>
          </w:p>
          <w:p w14:paraId="5F3B5F33" w14:textId="43D3DBE4" w:rsidR="00647919" w:rsidRDefault="00647919" w:rsidP="001E3673">
            <w:pPr>
              <w:pStyle w:val="paragraph"/>
              <w:numPr>
                <w:ilvl w:val="0"/>
                <w:numId w:val="11"/>
              </w:numPr>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Speak clearly using simple words, greetings and expressions</w:t>
            </w:r>
            <w:r>
              <w:rPr>
                <w:rStyle w:val="eop"/>
                <w:rFonts w:ascii="Calibri" w:eastAsiaTheme="majorEastAsia" w:hAnsi="Calibri" w:cs="Segoe UI"/>
              </w:rPr>
              <w:t> </w:t>
            </w:r>
          </w:p>
          <w:p w14:paraId="03C017A0" w14:textId="31A794F1" w:rsidR="00647919" w:rsidRDefault="00647919" w:rsidP="001E3673">
            <w:pPr>
              <w:pStyle w:val="paragraph"/>
              <w:numPr>
                <w:ilvl w:val="0"/>
                <w:numId w:val="11"/>
              </w:numPr>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Building on previous experience, speak with confidence</w:t>
            </w:r>
            <w:r>
              <w:rPr>
                <w:rStyle w:val="eop"/>
                <w:rFonts w:ascii="Calibri" w:eastAsiaTheme="majorEastAsia" w:hAnsi="Calibri" w:cs="Segoe UI"/>
              </w:rPr>
              <w:t> </w:t>
            </w:r>
          </w:p>
          <w:p w14:paraId="7102E20E" w14:textId="0509B699" w:rsidR="00EB6268" w:rsidRPr="00647919" w:rsidRDefault="00647919" w:rsidP="001E3673">
            <w:pPr>
              <w:pStyle w:val="paragraph"/>
              <w:numPr>
                <w:ilvl w:val="0"/>
                <w:numId w:val="11"/>
              </w:numPr>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Speak using correct pronunciation and appropriate intonation</w:t>
            </w:r>
          </w:p>
        </w:tc>
      </w:tr>
      <w:tr w:rsidR="00EB6268" w:rsidRPr="006243FA" w14:paraId="0DD4DF40" w14:textId="77777777" w:rsidTr="004E1B77">
        <w:tc>
          <w:tcPr>
            <w:tcW w:w="2252" w:type="dxa"/>
            <w:shd w:val="clear" w:color="auto" w:fill="auto"/>
          </w:tcPr>
          <w:p w14:paraId="24B1AE44" w14:textId="023DAD20" w:rsidR="00BC35BE" w:rsidRPr="006243FA" w:rsidRDefault="00816DB9" w:rsidP="00CD523A">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CD523A">
            <w:pPr>
              <w:rPr>
                <w:szCs w:val="28"/>
              </w:rPr>
            </w:pPr>
            <w:r w:rsidRPr="006243FA">
              <w:rPr>
                <w:szCs w:val="28"/>
              </w:rPr>
              <w:t>Cross Curricular Responsibilities</w:t>
            </w:r>
          </w:p>
        </w:tc>
        <w:tc>
          <w:tcPr>
            <w:tcW w:w="6758" w:type="dxa"/>
            <w:gridSpan w:val="3"/>
          </w:tcPr>
          <w:p w14:paraId="2998D666"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b/>
                <w:bCs/>
                <w:u w:val="single"/>
              </w:rPr>
              <w:t>Language, Literacy &amp; Communication</w:t>
            </w:r>
            <w:r>
              <w:rPr>
                <w:rStyle w:val="eop"/>
                <w:rFonts w:ascii="Calibri" w:eastAsiaTheme="majorEastAsia" w:hAnsi="Calibri" w:cs="Segoe UI"/>
              </w:rPr>
              <w:t> </w:t>
            </w:r>
          </w:p>
          <w:p w14:paraId="6765E0F7"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proofErr w:type="spellStart"/>
            <w:r>
              <w:rPr>
                <w:rStyle w:val="spellingerror"/>
                <w:rFonts w:ascii="Calibri" w:hAnsi="Calibri" w:cs="Segoe UI"/>
                <w:b/>
                <w:bCs/>
                <w:i/>
                <w:iCs/>
                <w:u w:val="single"/>
              </w:rPr>
              <w:t>Oracy</w:t>
            </w:r>
            <w:proofErr w:type="spellEnd"/>
            <w:r>
              <w:rPr>
                <w:rStyle w:val="eop"/>
                <w:rFonts w:ascii="Calibri" w:eastAsiaTheme="majorEastAsia" w:hAnsi="Calibri" w:cs="Segoe UI"/>
              </w:rPr>
              <w:t> </w:t>
            </w:r>
          </w:p>
          <w:p w14:paraId="4A7462BC"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u w:val="single"/>
              </w:rPr>
              <w:t>Developing and presenting information and ideas</w:t>
            </w:r>
            <w:r>
              <w:rPr>
                <w:rStyle w:val="eop"/>
                <w:rFonts w:ascii="Calibri" w:eastAsiaTheme="majorEastAsia" w:hAnsi="Calibri" w:cs="Segoe UI"/>
              </w:rPr>
              <w:t> </w:t>
            </w:r>
          </w:p>
          <w:p w14:paraId="6DFC9B90" w14:textId="77777777" w:rsidR="00647919" w:rsidRDefault="00647919" w:rsidP="001E367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Segoe UI"/>
              </w:rPr>
              <w:t>(Speaking)</w:t>
            </w:r>
            <w:r>
              <w:rPr>
                <w:rStyle w:val="eop"/>
                <w:rFonts w:ascii="Calibri" w:eastAsiaTheme="majorEastAsia" w:hAnsi="Calibri" w:cs="Segoe UI"/>
              </w:rPr>
              <w:t> </w:t>
            </w:r>
          </w:p>
          <w:p w14:paraId="0EE8D847" w14:textId="1C416D16" w:rsidR="00647919" w:rsidRPr="00C90F3D" w:rsidRDefault="00647919" w:rsidP="001E3673">
            <w:pPr>
              <w:pStyle w:val="paragraph"/>
              <w:numPr>
                <w:ilvl w:val="0"/>
                <w:numId w:val="10"/>
              </w:numPr>
              <w:spacing w:before="0" w:beforeAutospacing="0" w:after="0" w:afterAutospacing="0" w:line="276" w:lineRule="auto"/>
              <w:textAlignment w:val="baseline"/>
              <w:rPr>
                <w:rFonts w:asciiTheme="minorHAnsi" w:hAnsiTheme="minorHAnsi" w:cstheme="minorHAnsi"/>
              </w:rPr>
            </w:pPr>
            <w:r w:rsidRPr="00C90F3D">
              <w:rPr>
                <w:rStyle w:val="normaltextrun"/>
                <w:rFonts w:asciiTheme="minorHAnsi" w:hAnsiTheme="minorHAnsi" w:cstheme="minorHAnsi"/>
              </w:rPr>
              <w:t>Talk about, in simple terms, drawings, models and actions </w:t>
            </w:r>
            <w:r w:rsidRPr="00C90F3D">
              <w:rPr>
                <w:rStyle w:val="eop"/>
                <w:rFonts w:asciiTheme="minorHAnsi" w:eastAsiaTheme="majorEastAsia" w:hAnsiTheme="minorHAnsi" w:cstheme="minorHAnsi"/>
              </w:rPr>
              <w:t> </w:t>
            </w:r>
          </w:p>
          <w:p w14:paraId="15BDE41A" w14:textId="41697BAF" w:rsidR="00647919" w:rsidRPr="00C90F3D" w:rsidRDefault="00C90F3D" w:rsidP="001E3673">
            <w:pPr>
              <w:pStyle w:val="paragraph"/>
              <w:numPr>
                <w:ilvl w:val="0"/>
                <w:numId w:val="10"/>
              </w:numPr>
              <w:spacing w:before="0" w:beforeAutospacing="0" w:after="0" w:afterAutospacing="0" w:line="276" w:lineRule="auto"/>
              <w:textAlignment w:val="baseline"/>
              <w:rPr>
                <w:rStyle w:val="eop"/>
                <w:rFonts w:asciiTheme="minorHAnsi" w:eastAsiaTheme="majorEastAsia" w:hAnsiTheme="minorHAnsi" w:cstheme="minorHAnsi"/>
              </w:rPr>
            </w:pPr>
            <w:r>
              <w:rPr>
                <w:rStyle w:val="normaltextrun"/>
                <w:rFonts w:asciiTheme="minorHAnsi" w:hAnsiTheme="minorHAnsi" w:cstheme="minorHAnsi"/>
              </w:rPr>
              <w:t>s</w:t>
            </w:r>
            <w:r w:rsidR="00647919" w:rsidRPr="00C90F3D">
              <w:rPr>
                <w:rStyle w:val="normaltextrun"/>
                <w:rFonts w:asciiTheme="minorHAnsi" w:hAnsiTheme="minorHAnsi" w:cstheme="minorHAnsi"/>
              </w:rPr>
              <w:t>peak clearly enough to be understood by adults and peers</w:t>
            </w:r>
            <w:r w:rsidR="00647919" w:rsidRPr="00C90F3D">
              <w:rPr>
                <w:rStyle w:val="eop"/>
                <w:rFonts w:asciiTheme="minorHAnsi" w:eastAsiaTheme="majorEastAsia" w:hAnsiTheme="minorHAnsi" w:cstheme="minorHAnsi"/>
              </w:rPr>
              <w:t> </w:t>
            </w:r>
          </w:p>
          <w:p w14:paraId="32DF9094" w14:textId="07742D61" w:rsidR="009943AF" w:rsidRPr="00C90F3D" w:rsidRDefault="009943AF" w:rsidP="001E3673">
            <w:pPr>
              <w:pStyle w:val="paragraph"/>
              <w:numPr>
                <w:ilvl w:val="0"/>
                <w:numId w:val="10"/>
              </w:numPr>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eop"/>
                <w:rFonts w:asciiTheme="minorHAnsi" w:eastAsiaTheme="majorEastAsia" w:hAnsiTheme="minorHAnsi" w:cstheme="minorHAnsi"/>
              </w:rPr>
              <w:t>Talk about in simple terms, drawings, models and actions</w:t>
            </w:r>
            <w:r w:rsidR="00C90F3D" w:rsidRPr="00C90F3D">
              <w:rPr>
                <w:rStyle w:val="eop"/>
                <w:rFonts w:asciiTheme="minorHAnsi" w:eastAsiaTheme="majorEastAsia" w:hAnsiTheme="minorHAnsi" w:cstheme="minorHAnsi"/>
              </w:rPr>
              <w:t>.</w:t>
            </w:r>
          </w:p>
          <w:p w14:paraId="0EFD9604" w14:textId="522E1B70" w:rsidR="00C90F3D" w:rsidRDefault="00C90F3D" w:rsidP="001E3673">
            <w:pPr>
              <w:pStyle w:val="paragraph"/>
              <w:numPr>
                <w:ilvl w:val="0"/>
                <w:numId w:val="10"/>
              </w:numPr>
              <w:spacing w:before="0" w:beforeAutospacing="0" w:after="0" w:afterAutospacing="0" w:line="276" w:lineRule="auto"/>
              <w:textAlignment w:val="baseline"/>
              <w:rPr>
                <w:rFonts w:asciiTheme="minorHAnsi" w:hAnsiTheme="minorHAnsi" w:cstheme="minorHAnsi"/>
              </w:rPr>
            </w:pPr>
            <w:r w:rsidRPr="00C90F3D">
              <w:rPr>
                <w:rFonts w:asciiTheme="minorHAnsi" w:hAnsiTheme="minorHAnsi" w:cstheme="minorHAnsi"/>
              </w:rPr>
              <w:t>Retell, in simple</w:t>
            </w:r>
            <w:r>
              <w:rPr>
                <w:rFonts w:asciiTheme="minorHAnsi" w:hAnsiTheme="minorHAnsi" w:cstheme="minorHAnsi"/>
              </w:rPr>
              <w:t xml:space="preserve"> </w:t>
            </w:r>
            <w:r w:rsidRPr="00C90F3D">
              <w:rPr>
                <w:rFonts w:asciiTheme="minorHAnsi" w:hAnsiTheme="minorHAnsi" w:cstheme="minorHAnsi"/>
              </w:rPr>
              <w:t>terms, an event or experience.</w:t>
            </w:r>
          </w:p>
          <w:p w14:paraId="4DDF8229" w14:textId="6FD570AD" w:rsidR="00C90F3D" w:rsidRPr="00C90F3D" w:rsidRDefault="00C90F3D" w:rsidP="001E3673">
            <w:pPr>
              <w:pStyle w:val="paragraph"/>
              <w:numPr>
                <w:ilvl w:val="0"/>
                <w:numId w:val="10"/>
              </w:numPr>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Use newly learned vocabulary in and through play activities.</w:t>
            </w:r>
          </w:p>
          <w:p w14:paraId="41E57EE2" w14:textId="77777777" w:rsidR="00C90F3D" w:rsidRDefault="00C90F3D" w:rsidP="001E3673">
            <w:pPr>
              <w:pStyle w:val="paragraph"/>
              <w:spacing w:before="0" w:beforeAutospacing="0" w:after="0" w:afterAutospacing="0" w:line="276" w:lineRule="auto"/>
              <w:ind w:left="360"/>
              <w:textAlignment w:val="baseline"/>
              <w:rPr>
                <w:rFonts w:ascii="Segoe UI" w:hAnsi="Segoe UI" w:cs="Segoe UI"/>
                <w:sz w:val="18"/>
                <w:szCs w:val="18"/>
              </w:rPr>
            </w:pPr>
          </w:p>
          <w:p w14:paraId="30E477C9" w14:textId="77777777" w:rsidR="00647919" w:rsidRPr="00C90F3D" w:rsidRDefault="00647919" w:rsidP="001E3673">
            <w:pPr>
              <w:pStyle w:val="paragraph"/>
              <w:spacing w:before="0" w:beforeAutospacing="0" w:after="0" w:afterAutospacing="0" w:line="276" w:lineRule="auto"/>
              <w:textAlignment w:val="baseline"/>
              <w:rPr>
                <w:rFonts w:asciiTheme="minorHAnsi" w:hAnsiTheme="minorHAnsi" w:cstheme="minorHAnsi"/>
                <w:sz w:val="18"/>
                <w:szCs w:val="18"/>
              </w:rPr>
            </w:pPr>
            <w:r>
              <w:rPr>
                <w:rStyle w:val="normaltextrun"/>
                <w:rFonts w:ascii="Calibri" w:hAnsi="Calibri" w:cs="Segoe UI"/>
              </w:rPr>
              <w:t>(</w:t>
            </w:r>
            <w:r w:rsidRPr="00C90F3D">
              <w:rPr>
                <w:rStyle w:val="normaltextrun"/>
                <w:rFonts w:asciiTheme="minorHAnsi" w:hAnsiTheme="minorHAnsi" w:cstheme="minorHAnsi"/>
              </w:rPr>
              <w:t>Listening)</w:t>
            </w:r>
            <w:r w:rsidRPr="00C90F3D">
              <w:rPr>
                <w:rStyle w:val="eop"/>
                <w:rFonts w:asciiTheme="minorHAnsi" w:eastAsiaTheme="majorEastAsia" w:hAnsiTheme="minorHAnsi" w:cstheme="minorHAnsi"/>
              </w:rPr>
              <w:t> </w:t>
            </w:r>
          </w:p>
          <w:p w14:paraId="47D438A7" w14:textId="6A5080BA" w:rsidR="00647919" w:rsidRPr="00C90F3D" w:rsidRDefault="00647919" w:rsidP="001E3673">
            <w:pPr>
              <w:pStyle w:val="paragraph"/>
              <w:numPr>
                <w:ilvl w:val="0"/>
                <w:numId w:val="12"/>
              </w:numPr>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normaltextrun"/>
                <w:rFonts w:asciiTheme="minorHAnsi" w:hAnsiTheme="minorHAnsi" w:cstheme="minorHAnsi"/>
              </w:rPr>
              <w:t>Listen to and carry out a 2-step instruction</w:t>
            </w:r>
            <w:r w:rsidRPr="00C90F3D">
              <w:rPr>
                <w:rStyle w:val="eop"/>
                <w:rFonts w:asciiTheme="minorHAnsi" w:eastAsiaTheme="majorEastAsia" w:hAnsiTheme="minorHAnsi" w:cstheme="minorHAnsi"/>
              </w:rPr>
              <w:t> </w:t>
            </w:r>
          </w:p>
          <w:p w14:paraId="2D673E5B" w14:textId="7574E99E" w:rsidR="00C90F3D" w:rsidRPr="00C90F3D" w:rsidRDefault="00C90F3D" w:rsidP="001E3673">
            <w:pPr>
              <w:pStyle w:val="paragraph"/>
              <w:numPr>
                <w:ilvl w:val="0"/>
                <w:numId w:val="12"/>
              </w:numPr>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eop"/>
                <w:rFonts w:asciiTheme="minorHAnsi" w:eastAsiaTheme="majorEastAsia" w:hAnsiTheme="minorHAnsi" w:cstheme="minorHAnsi"/>
              </w:rPr>
              <w:t>Listen and respond with growing attention and concentration.</w:t>
            </w:r>
          </w:p>
          <w:p w14:paraId="21334E08" w14:textId="7A10E898" w:rsidR="00C90F3D" w:rsidRPr="00C90F3D" w:rsidRDefault="00C90F3D" w:rsidP="001E3673">
            <w:pPr>
              <w:pStyle w:val="paragraph"/>
              <w:numPr>
                <w:ilvl w:val="0"/>
                <w:numId w:val="12"/>
              </w:numPr>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eop"/>
                <w:rFonts w:asciiTheme="minorHAnsi" w:eastAsiaTheme="majorEastAsia" w:hAnsiTheme="minorHAnsi" w:cstheme="minorHAnsi"/>
              </w:rPr>
              <w:t>Follow simple action words, e.g. through games and songs.</w:t>
            </w:r>
          </w:p>
          <w:p w14:paraId="22A41FC5" w14:textId="7587F60C" w:rsidR="00C90F3D" w:rsidRPr="00C90F3D" w:rsidRDefault="00C90F3D" w:rsidP="001E3673">
            <w:pPr>
              <w:pStyle w:val="paragraph"/>
              <w:numPr>
                <w:ilvl w:val="0"/>
                <w:numId w:val="12"/>
              </w:numPr>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eop"/>
                <w:rFonts w:asciiTheme="minorHAnsi" w:eastAsiaTheme="majorEastAsia" w:hAnsiTheme="minorHAnsi" w:cstheme="minorHAnsi"/>
              </w:rPr>
              <w:t>Ask an appropriate question about something that has been said.</w:t>
            </w:r>
          </w:p>
          <w:p w14:paraId="5E5DDE63" w14:textId="1C82F157" w:rsidR="00C90F3D" w:rsidRPr="00C90F3D" w:rsidRDefault="00C90F3D" w:rsidP="001E3673">
            <w:pPr>
              <w:pStyle w:val="paragraph"/>
              <w:spacing w:before="0" w:beforeAutospacing="0" w:after="0" w:afterAutospacing="0" w:line="276" w:lineRule="auto"/>
              <w:textAlignment w:val="baseline"/>
              <w:rPr>
                <w:rStyle w:val="eop"/>
                <w:rFonts w:asciiTheme="minorHAnsi" w:eastAsiaTheme="majorEastAsia" w:hAnsiTheme="minorHAnsi" w:cstheme="minorHAnsi"/>
              </w:rPr>
            </w:pPr>
            <w:r w:rsidRPr="00C90F3D">
              <w:rPr>
                <w:rStyle w:val="eop"/>
                <w:rFonts w:asciiTheme="minorHAnsi" w:eastAsiaTheme="majorEastAsia" w:hAnsiTheme="minorHAnsi" w:cstheme="minorHAnsi"/>
              </w:rPr>
              <w:lastRenderedPageBreak/>
              <w:t>(Collaboration and discussion)</w:t>
            </w:r>
          </w:p>
          <w:p w14:paraId="1D58F569" w14:textId="05D6B23F" w:rsidR="009943AF" w:rsidRDefault="00C90F3D" w:rsidP="001E3673">
            <w:pPr>
              <w:pStyle w:val="paragraph"/>
              <w:numPr>
                <w:ilvl w:val="0"/>
                <w:numId w:val="13"/>
              </w:numPr>
              <w:spacing w:before="0" w:beforeAutospacing="0" w:after="0" w:afterAutospacing="0" w:line="276" w:lineRule="auto"/>
              <w:textAlignment w:val="baseline"/>
              <w:rPr>
                <w:rFonts w:asciiTheme="minorHAnsi" w:hAnsiTheme="minorHAnsi" w:cstheme="minorHAnsi"/>
              </w:rPr>
            </w:pPr>
            <w:r w:rsidRPr="00C90F3D">
              <w:rPr>
                <w:rFonts w:asciiTheme="minorHAnsi" w:hAnsiTheme="minorHAnsi" w:cstheme="minorHAnsi"/>
              </w:rPr>
              <w:t>Participate in</w:t>
            </w:r>
            <w:r>
              <w:rPr>
                <w:rFonts w:asciiTheme="minorHAnsi" w:hAnsiTheme="minorHAnsi" w:cstheme="minorHAnsi"/>
              </w:rPr>
              <w:t xml:space="preserve"> </w:t>
            </w:r>
            <w:r w:rsidRPr="00C90F3D">
              <w:rPr>
                <w:rFonts w:asciiTheme="minorHAnsi" w:hAnsiTheme="minorHAnsi" w:cstheme="minorHAnsi"/>
              </w:rPr>
              <w:t>discussions with other children and/or adults.</w:t>
            </w:r>
          </w:p>
          <w:p w14:paraId="1880D46F" w14:textId="077B4F6B" w:rsidR="00C90F3D" w:rsidRDefault="00C90F3D" w:rsidP="001E3673">
            <w:pPr>
              <w:pStyle w:val="paragraph"/>
              <w:numPr>
                <w:ilvl w:val="0"/>
                <w:numId w:val="13"/>
              </w:numPr>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 xml:space="preserve">Take part </w:t>
            </w:r>
            <w:r w:rsidR="001E3673">
              <w:rPr>
                <w:rFonts w:asciiTheme="minorHAnsi" w:hAnsiTheme="minorHAnsi" w:cstheme="minorHAnsi"/>
              </w:rPr>
              <w:t>i</w:t>
            </w:r>
            <w:r>
              <w:rPr>
                <w:rFonts w:asciiTheme="minorHAnsi" w:hAnsiTheme="minorHAnsi" w:cstheme="minorHAnsi"/>
              </w:rPr>
              <w:t xml:space="preserve">n activities alongside others. </w:t>
            </w:r>
          </w:p>
          <w:p w14:paraId="782C47A5" w14:textId="3132121E" w:rsidR="00C90F3D" w:rsidRPr="004A1E85" w:rsidRDefault="00C90F3D" w:rsidP="001E3673">
            <w:pPr>
              <w:pStyle w:val="paragraph"/>
              <w:spacing w:before="0" w:beforeAutospacing="0" w:after="0" w:afterAutospacing="0" w:line="276" w:lineRule="auto"/>
              <w:textAlignment w:val="baseline"/>
              <w:rPr>
                <w:rFonts w:asciiTheme="minorHAnsi" w:hAnsiTheme="minorHAnsi" w:cstheme="minorHAnsi"/>
                <w:u w:val="single"/>
              </w:rPr>
            </w:pPr>
            <w:r w:rsidRPr="004A1E85">
              <w:rPr>
                <w:rFonts w:asciiTheme="minorHAnsi" w:hAnsiTheme="minorHAnsi" w:cstheme="minorHAnsi"/>
                <w:u w:val="single"/>
              </w:rPr>
              <w:t xml:space="preserve">Locating, selecting and using information. </w:t>
            </w:r>
          </w:p>
          <w:p w14:paraId="68EDD3AD" w14:textId="7EF850AC" w:rsidR="00C90F3D" w:rsidRPr="004A1E85" w:rsidRDefault="00C90F3D" w:rsidP="001E3673">
            <w:pPr>
              <w:pStyle w:val="paragraph"/>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(Reading Strategies)</w:t>
            </w:r>
          </w:p>
          <w:p w14:paraId="173BE41A" w14:textId="7374A3EC" w:rsidR="00C90F3D" w:rsidRPr="004A1E85" w:rsidRDefault="00C90F3D" w:rsidP="001E3673">
            <w:pPr>
              <w:pStyle w:val="paragraph"/>
              <w:numPr>
                <w:ilvl w:val="0"/>
                <w:numId w:val="14"/>
              </w:numPr>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Recognise differences and similarities in pictures, shapes, patterns and textures.</w:t>
            </w:r>
          </w:p>
          <w:p w14:paraId="16D588BE" w14:textId="3EBCB049" w:rsidR="00C90F3D" w:rsidRPr="004A1E85" w:rsidRDefault="00C90F3D" w:rsidP="001E3673">
            <w:pPr>
              <w:pStyle w:val="paragraph"/>
              <w:numPr>
                <w:ilvl w:val="0"/>
                <w:numId w:val="14"/>
              </w:numPr>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Recall and talk about visual images and objects.</w:t>
            </w:r>
          </w:p>
          <w:p w14:paraId="67C3C838" w14:textId="47D9C5C7" w:rsidR="00C90F3D" w:rsidRPr="004A1E85" w:rsidRDefault="00C90F3D" w:rsidP="001E3673">
            <w:pPr>
              <w:pStyle w:val="paragraph"/>
              <w:spacing w:before="0" w:beforeAutospacing="0" w:after="0" w:afterAutospacing="0" w:line="276" w:lineRule="auto"/>
              <w:textAlignment w:val="baseline"/>
              <w:rPr>
                <w:rFonts w:asciiTheme="minorHAnsi" w:hAnsiTheme="minorHAnsi" w:cstheme="minorHAnsi"/>
                <w:u w:val="single"/>
              </w:rPr>
            </w:pPr>
            <w:r w:rsidRPr="004A1E85">
              <w:rPr>
                <w:rFonts w:asciiTheme="minorHAnsi" w:hAnsiTheme="minorHAnsi" w:cstheme="minorHAnsi"/>
                <w:u w:val="single"/>
              </w:rPr>
              <w:t>Responding to what has been read.</w:t>
            </w:r>
          </w:p>
          <w:p w14:paraId="08854980" w14:textId="665AC940" w:rsidR="00C90F3D" w:rsidRPr="004A1E85" w:rsidRDefault="00C90F3D" w:rsidP="001E3673">
            <w:pPr>
              <w:pStyle w:val="paragraph"/>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w:t>
            </w:r>
            <w:r w:rsidR="004A1E85" w:rsidRPr="004A1E85">
              <w:rPr>
                <w:rFonts w:asciiTheme="minorHAnsi" w:hAnsiTheme="minorHAnsi" w:cstheme="minorHAnsi"/>
              </w:rPr>
              <w:t>C</w:t>
            </w:r>
            <w:r w:rsidRPr="004A1E85">
              <w:rPr>
                <w:rFonts w:asciiTheme="minorHAnsi" w:hAnsiTheme="minorHAnsi" w:cstheme="minorHAnsi"/>
              </w:rPr>
              <w:t xml:space="preserve">omprehension) </w:t>
            </w:r>
          </w:p>
          <w:p w14:paraId="0A910032" w14:textId="4854CC28" w:rsidR="00C90F3D" w:rsidRPr="004A1E85" w:rsidRDefault="00C90F3D" w:rsidP="001E3673">
            <w:pPr>
              <w:pStyle w:val="paragraph"/>
              <w:numPr>
                <w:ilvl w:val="0"/>
                <w:numId w:val="16"/>
              </w:numPr>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Begin to make links to own experiences when listening to or exploring books/texts.</w:t>
            </w:r>
          </w:p>
          <w:p w14:paraId="7828F50B" w14:textId="248CE0CB" w:rsidR="00C90F3D" w:rsidRPr="004A1E85" w:rsidRDefault="004A1E85" w:rsidP="001E3673">
            <w:pPr>
              <w:pStyle w:val="paragraph"/>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(Response and analysis)</w:t>
            </w:r>
          </w:p>
          <w:p w14:paraId="79143E16" w14:textId="426825DC" w:rsidR="004A1E85" w:rsidRPr="004A1E85" w:rsidRDefault="004A1E85" w:rsidP="001E3673">
            <w:pPr>
              <w:pStyle w:val="paragraph"/>
              <w:numPr>
                <w:ilvl w:val="0"/>
                <w:numId w:val="15"/>
              </w:numPr>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Show an interest in books and enjoy their content.</w:t>
            </w:r>
          </w:p>
          <w:p w14:paraId="61A2AA00" w14:textId="7E173341" w:rsidR="004A1E85" w:rsidRDefault="004A1E85" w:rsidP="001E3673">
            <w:pPr>
              <w:pStyle w:val="paragraph"/>
              <w:numPr>
                <w:ilvl w:val="0"/>
                <w:numId w:val="15"/>
              </w:numPr>
              <w:spacing w:before="0" w:beforeAutospacing="0" w:after="0" w:afterAutospacing="0" w:line="276" w:lineRule="auto"/>
              <w:textAlignment w:val="baseline"/>
              <w:rPr>
                <w:rFonts w:asciiTheme="minorHAnsi" w:hAnsiTheme="minorHAnsi" w:cstheme="minorHAnsi"/>
              </w:rPr>
            </w:pPr>
            <w:r w:rsidRPr="004A1E85">
              <w:rPr>
                <w:rFonts w:asciiTheme="minorHAnsi" w:hAnsiTheme="minorHAnsi" w:cstheme="minorHAnsi"/>
              </w:rPr>
              <w:t xml:space="preserve">Follow picture books and texts read to them and respond appropriately. </w:t>
            </w:r>
          </w:p>
          <w:p w14:paraId="5B164B68" w14:textId="03D4D79F" w:rsidR="00F26C3F" w:rsidRPr="00F26C3F" w:rsidRDefault="00F26C3F" w:rsidP="001E3673">
            <w:pPr>
              <w:pStyle w:val="paragraph"/>
              <w:spacing w:before="0" w:beforeAutospacing="0" w:after="0" w:afterAutospacing="0" w:line="276" w:lineRule="auto"/>
              <w:textAlignment w:val="baseline"/>
              <w:rPr>
                <w:rFonts w:asciiTheme="minorHAnsi" w:hAnsiTheme="minorHAnsi" w:cstheme="minorHAnsi"/>
                <w:b/>
                <w:bCs/>
                <w:u w:val="single"/>
              </w:rPr>
            </w:pPr>
            <w:r w:rsidRPr="00F26C3F">
              <w:rPr>
                <w:rFonts w:asciiTheme="minorHAnsi" w:hAnsiTheme="minorHAnsi" w:cstheme="minorHAnsi"/>
                <w:b/>
                <w:bCs/>
                <w:u w:val="single"/>
              </w:rPr>
              <w:t>Mathematical Development</w:t>
            </w:r>
          </w:p>
          <w:p w14:paraId="20452839" w14:textId="22D36A26" w:rsidR="00F26C3F" w:rsidRPr="00F26C3F" w:rsidRDefault="00F26C3F" w:rsidP="001E3673">
            <w:pPr>
              <w:pStyle w:val="paragraph"/>
              <w:spacing w:before="0" w:beforeAutospacing="0" w:after="0" w:afterAutospacing="0" w:line="276" w:lineRule="auto"/>
              <w:textAlignment w:val="baseline"/>
              <w:rPr>
                <w:rFonts w:asciiTheme="minorHAnsi" w:hAnsiTheme="minorHAnsi" w:cstheme="minorHAnsi"/>
                <w:u w:val="single"/>
              </w:rPr>
            </w:pPr>
            <w:r w:rsidRPr="00F26C3F">
              <w:rPr>
                <w:rFonts w:asciiTheme="minorHAnsi" w:hAnsiTheme="minorHAnsi" w:cstheme="minorHAnsi"/>
                <w:u w:val="single"/>
              </w:rPr>
              <w:t xml:space="preserve">Using Number skills </w:t>
            </w:r>
          </w:p>
          <w:p w14:paraId="239BF00D" w14:textId="177C3948" w:rsidR="00F26C3F" w:rsidRDefault="00F26C3F" w:rsidP="001E3673">
            <w:pPr>
              <w:pStyle w:val="paragraph"/>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(use number facts and relationships)</w:t>
            </w:r>
          </w:p>
          <w:p w14:paraId="13AE39AE" w14:textId="26B91FC3" w:rsidR="00F26C3F" w:rsidRDefault="00F26C3F" w:rsidP="001E3673">
            <w:pPr>
              <w:pStyle w:val="paragraph"/>
              <w:numPr>
                <w:ilvl w:val="0"/>
                <w:numId w:val="17"/>
              </w:numPr>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Count reliably up to 5 objects.</w:t>
            </w:r>
          </w:p>
          <w:p w14:paraId="2704554E" w14:textId="0B42FA36" w:rsidR="00F26C3F" w:rsidRDefault="00F26C3F" w:rsidP="001E3673">
            <w:pPr>
              <w:pStyle w:val="paragraph"/>
              <w:numPr>
                <w:ilvl w:val="0"/>
                <w:numId w:val="17"/>
              </w:numPr>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 xml:space="preserve">Recognise numbers 0 to 5 and relate a number 0 to 5to its respective quantity. </w:t>
            </w:r>
          </w:p>
          <w:p w14:paraId="2385AE1B" w14:textId="7A8976E4" w:rsidR="00F26C3F" w:rsidRDefault="00F26C3F" w:rsidP="001E3673">
            <w:pPr>
              <w:pStyle w:val="paragraph"/>
              <w:spacing w:before="0" w:beforeAutospacing="0" w:after="0" w:afterAutospacing="0" w:line="276" w:lineRule="auto"/>
              <w:textAlignment w:val="baseline"/>
              <w:rPr>
                <w:rFonts w:asciiTheme="minorHAnsi" w:hAnsiTheme="minorHAnsi" w:cstheme="minorHAnsi"/>
                <w:u w:val="single"/>
              </w:rPr>
            </w:pPr>
            <w:r w:rsidRPr="00F26C3F">
              <w:rPr>
                <w:rFonts w:asciiTheme="minorHAnsi" w:hAnsiTheme="minorHAnsi" w:cstheme="minorHAnsi"/>
                <w:u w:val="single"/>
              </w:rPr>
              <w:t>Using measuring skills</w:t>
            </w:r>
          </w:p>
          <w:p w14:paraId="06A2F0AF" w14:textId="7E05A085" w:rsidR="00F26C3F" w:rsidRDefault="00F26C3F" w:rsidP="001E3673">
            <w:pPr>
              <w:pStyle w:val="paragraph"/>
              <w:spacing w:before="0" w:beforeAutospacing="0" w:after="0" w:afterAutospacing="0" w:line="276" w:lineRule="auto"/>
              <w:textAlignment w:val="baseline"/>
              <w:rPr>
                <w:rFonts w:asciiTheme="minorHAnsi" w:hAnsiTheme="minorHAnsi" w:cstheme="minorHAnsi"/>
              </w:rPr>
            </w:pPr>
            <w:r w:rsidRPr="00F26C3F">
              <w:rPr>
                <w:rFonts w:asciiTheme="minorHAnsi" w:hAnsiTheme="minorHAnsi" w:cstheme="minorHAnsi"/>
              </w:rPr>
              <w:t xml:space="preserve">(Temperature) </w:t>
            </w:r>
          </w:p>
          <w:p w14:paraId="338E4851" w14:textId="20F07AEE" w:rsidR="00647919" w:rsidRPr="00F26C3F" w:rsidRDefault="00F26C3F" w:rsidP="001E3673">
            <w:pPr>
              <w:pStyle w:val="paragraph"/>
              <w:numPr>
                <w:ilvl w:val="0"/>
                <w:numId w:val="18"/>
              </w:numPr>
              <w:spacing w:before="0" w:beforeAutospacing="0" w:after="0" w:afterAutospacing="0" w:line="276" w:lineRule="auto"/>
              <w:textAlignment w:val="baseline"/>
              <w:rPr>
                <w:rFonts w:asciiTheme="minorHAnsi" w:hAnsiTheme="minorHAnsi" w:cstheme="minorHAnsi"/>
              </w:rPr>
            </w:pPr>
            <w:r>
              <w:rPr>
                <w:rFonts w:asciiTheme="minorHAnsi" w:hAnsiTheme="minorHAnsi" w:cstheme="minorHAnsi"/>
              </w:rPr>
              <w:t>Use words hat describe temperature during everyday activities, e.g. hot/cold.</w:t>
            </w:r>
          </w:p>
          <w:p w14:paraId="4B837964" w14:textId="77777777" w:rsidR="00EB6268" w:rsidRPr="006243FA" w:rsidRDefault="00EB6268" w:rsidP="001E3673">
            <w:pPr>
              <w:pStyle w:val="paragraph"/>
              <w:spacing w:before="0" w:beforeAutospacing="0" w:after="0" w:afterAutospacing="0" w:line="276" w:lineRule="auto"/>
              <w:ind w:left="360"/>
              <w:textAlignment w:val="baseline"/>
              <w:rPr>
                <w:sz w:val="28"/>
                <w:szCs w:val="28"/>
              </w:rPr>
            </w:pPr>
          </w:p>
        </w:tc>
      </w:tr>
      <w:tr w:rsidR="00D46A8E" w:rsidRPr="006243FA" w14:paraId="28CD5959" w14:textId="77777777" w:rsidTr="004E1B77">
        <w:tc>
          <w:tcPr>
            <w:tcW w:w="9010" w:type="dxa"/>
            <w:gridSpan w:val="4"/>
            <w:shd w:val="clear" w:color="auto" w:fill="auto"/>
          </w:tcPr>
          <w:p w14:paraId="1523F361" w14:textId="5DF1C175" w:rsidR="00D46A8E" w:rsidRDefault="000B6B62" w:rsidP="00CD523A">
            <w:pPr>
              <w:rPr>
                <w:sz w:val="22"/>
                <w:szCs w:val="28"/>
              </w:rPr>
            </w:pPr>
            <w:r w:rsidRPr="006243FA">
              <w:rPr>
                <w:szCs w:val="28"/>
              </w:rPr>
              <w:lastRenderedPageBreak/>
              <w:t>Personal</w:t>
            </w:r>
            <w:r w:rsidR="000432F2" w:rsidRPr="006243FA">
              <w:rPr>
                <w:szCs w:val="28"/>
              </w:rPr>
              <w:t xml:space="preserve"> Targets </w:t>
            </w:r>
            <w:r w:rsidR="000432F2" w:rsidRPr="006243FA">
              <w:rPr>
                <w:sz w:val="22"/>
                <w:szCs w:val="28"/>
              </w:rPr>
              <w:t>(</w:t>
            </w:r>
            <w:r w:rsidR="00D46A8E" w:rsidRPr="006243FA">
              <w:rPr>
                <w:sz w:val="22"/>
                <w:szCs w:val="28"/>
              </w:rPr>
              <w:t>Linked to QTS</w:t>
            </w:r>
            <w:r w:rsidR="00816DB9" w:rsidRPr="006243FA">
              <w:rPr>
                <w:sz w:val="22"/>
                <w:szCs w:val="28"/>
              </w:rPr>
              <w:t xml:space="preserve"> and </w:t>
            </w:r>
            <w:proofErr w:type="spellStart"/>
            <w:r w:rsidR="00816DB9" w:rsidRPr="006243FA">
              <w:rPr>
                <w:sz w:val="22"/>
                <w:szCs w:val="28"/>
              </w:rPr>
              <w:t>identifed</w:t>
            </w:r>
            <w:proofErr w:type="spellEnd"/>
            <w:r w:rsidR="00816DB9" w:rsidRPr="006243FA">
              <w:rPr>
                <w:sz w:val="22"/>
                <w:szCs w:val="28"/>
              </w:rPr>
              <w:t xml:space="preserve"> in </w:t>
            </w:r>
            <w:r w:rsidRPr="006243FA">
              <w:rPr>
                <w:sz w:val="22"/>
                <w:szCs w:val="28"/>
              </w:rPr>
              <w:t>weekly review)</w:t>
            </w:r>
          </w:p>
          <w:p w14:paraId="1E9798D2" w14:textId="77777777" w:rsidR="009263F0" w:rsidRPr="006243FA" w:rsidRDefault="009263F0" w:rsidP="00CD523A">
            <w:pPr>
              <w:rPr>
                <w:sz w:val="22"/>
                <w:szCs w:val="28"/>
              </w:rPr>
            </w:pPr>
            <w:bookmarkStart w:id="0" w:name="_GoBack"/>
            <w:bookmarkEnd w:id="0"/>
          </w:p>
          <w:p w14:paraId="0F5A9A50" w14:textId="77777777" w:rsidR="009263F0" w:rsidRDefault="009263F0" w:rsidP="009263F0">
            <w:pPr>
              <w:pStyle w:val="ListParagraph"/>
              <w:numPr>
                <w:ilvl w:val="0"/>
                <w:numId w:val="21"/>
              </w:numPr>
              <w:spacing w:line="360" w:lineRule="auto"/>
              <w:rPr>
                <w:sz w:val="22"/>
                <w:szCs w:val="28"/>
              </w:rPr>
            </w:pPr>
            <w:r>
              <w:rPr>
                <w:sz w:val="22"/>
                <w:szCs w:val="28"/>
              </w:rPr>
              <w:t>Correlation of behaviour (particularly at carpet time) should be more frequent and direct.</w:t>
            </w:r>
          </w:p>
          <w:p w14:paraId="21DEB26D" w14:textId="77777777" w:rsidR="009263F0" w:rsidRDefault="009263F0" w:rsidP="009263F0">
            <w:pPr>
              <w:pStyle w:val="ListParagraph"/>
              <w:numPr>
                <w:ilvl w:val="0"/>
                <w:numId w:val="21"/>
              </w:numPr>
              <w:spacing w:line="360" w:lineRule="auto"/>
              <w:rPr>
                <w:sz w:val="22"/>
                <w:szCs w:val="28"/>
              </w:rPr>
            </w:pPr>
            <w:r>
              <w:rPr>
                <w:sz w:val="22"/>
                <w:szCs w:val="28"/>
              </w:rPr>
              <w:t>Try to develop a stronger teacher presence.</w:t>
            </w:r>
          </w:p>
          <w:p w14:paraId="776FBE62" w14:textId="77777777" w:rsidR="009263F0" w:rsidRPr="00C82F31" w:rsidRDefault="009263F0" w:rsidP="009263F0">
            <w:pPr>
              <w:pStyle w:val="ListParagraph"/>
              <w:numPr>
                <w:ilvl w:val="0"/>
                <w:numId w:val="21"/>
              </w:numPr>
              <w:spacing w:line="360" w:lineRule="auto"/>
              <w:rPr>
                <w:sz w:val="22"/>
                <w:szCs w:val="28"/>
              </w:rPr>
            </w:pPr>
            <w:r>
              <w:rPr>
                <w:sz w:val="22"/>
                <w:szCs w:val="28"/>
              </w:rPr>
              <w:t>Consider the main skill that I am teaching as part of my focus task.</w:t>
            </w:r>
          </w:p>
          <w:p w14:paraId="1F3C7DDF" w14:textId="77777777" w:rsidR="00D46A8E" w:rsidRPr="006243FA" w:rsidRDefault="00D46A8E" w:rsidP="00CD523A">
            <w:pPr>
              <w:rPr>
                <w:sz w:val="28"/>
                <w:szCs w:val="28"/>
              </w:rPr>
            </w:pPr>
          </w:p>
          <w:p w14:paraId="6EB59F3D" w14:textId="77777777" w:rsidR="00D46A8E" w:rsidRPr="006243FA" w:rsidRDefault="00D46A8E" w:rsidP="00CD523A">
            <w:pPr>
              <w:rPr>
                <w:sz w:val="28"/>
                <w:szCs w:val="28"/>
              </w:rPr>
            </w:pPr>
          </w:p>
          <w:p w14:paraId="48AACF16" w14:textId="77777777" w:rsidR="00D46A8E" w:rsidRPr="006243FA" w:rsidRDefault="00D46A8E" w:rsidP="00CD523A">
            <w:pPr>
              <w:rPr>
                <w:sz w:val="28"/>
                <w:szCs w:val="28"/>
              </w:rPr>
            </w:pPr>
          </w:p>
          <w:p w14:paraId="5C482BE4" w14:textId="77777777" w:rsidR="001E3673" w:rsidRPr="006243FA" w:rsidRDefault="001E3673" w:rsidP="00CD523A">
            <w:pPr>
              <w:rPr>
                <w:sz w:val="28"/>
                <w:szCs w:val="28"/>
              </w:rPr>
            </w:pPr>
          </w:p>
          <w:p w14:paraId="159C509D" w14:textId="77777777" w:rsidR="00D46A8E" w:rsidRPr="006243FA" w:rsidRDefault="00D46A8E" w:rsidP="00CD523A">
            <w:pPr>
              <w:rPr>
                <w:sz w:val="28"/>
                <w:szCs w:val="28"/>
              </w:rPr>
            </w:pPr>
          </w:p>
        </w:tc>
      </w:tr>
    </w:tbl>
    <w:p w14:paraId="68E97BA7" w14:textId="77777777" w:rsidR="00D46A8E" w:rsidRPr="006243FA" w:rsidRDefault="00D46A8E" w:rsidP="00D46A8E">
      <w:pPr>
        <w:rPr>
          <w:sz w:val="28"/>
          <w:szCs w:val="28"/>
        </w:rPr>
      </w:pPr>
    </w:p>
    <w:p w14:paraId="6039AB14"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243FA" w14:paraId="032F6BB6" w14:textId="77777777" w:rsidTr="00D46A8E">
        <w:tc>
          <w:tcPr>
            <w:tcW w:w="9010" w:type="dxa"/>
            <w:shd w:val="clear" w:color="auto" w:fill="D9E2F3" w:themeFill="accent1" w:themeFillTint="33"/>
          </w:tcPr>
          <w:p w14:paraId="1F65104F" w14:textId="7DA686C3" w:rsidR="00D46A8E" w:rsidRPr="006243FA" w:rsidRDefault="00D46A8E" w:rsidP="00CD523A">
            <w:pPr>
              <w:rPr>
                <w:szCs w:val="28"/>
              </w:rPr>
            </w:pPr>
            <w:r w:rsidRPr="006243FA">
              <w:rPr>
                <w:szCs w:val="28"/>
              </w:rPr>
              <w:lastRenderedPageBreak/>
              <w:t>Lea</w:t>
            </w:r>
            <w:r w:rsidR="00BC35BE" w:rsidRPr="006243FA">
              <w:rPr>
                <w:szCs w:val="28"/>
              </w:rPr>
              <w:t>rning Objectives</w:t>
            </w:r>
            <w:r w:rsidR="001E3673">
              <w:rPr>
                <w:szCs w:val="28"/>
              </w:rPr>
              <w:t>:</w:t>
            </w:r>
          </w:p>
        </w:tc>
      </w:tr>
      <w:tr w:rsidR="00D46A8E" w:rsidRPr="006243FA" w14:paraId="35602596" w14:textId="77777777" w:rsidTr="00CD523A">
        <w:tc>
          <w:tcPr>
            <w:tcW w:w="9010" w:type="dxa"/>
          </w:tcPr>
          <w:p w14:paraId="4D43E3C2" w14:textId="14C45000" w:rsidR="00D46A8E" w:rsidRPr="001E3673" w:rsidRDefault="00D46A8E" w:rsidP="001E3673">
            <w:pPr>
              <w:spacing w:line="276" w:lineRule="auto"/>
              <w:rPr>
                <w:szCs w:val="32"/>
              </w:rPr>
            </w:pPr>
            <w:r w:rsidRPr="001E3673">
              <w:rPr>
                <w:szCs w:val="32"/>
              </w:rPr>
              <w:t>The pupils will learn to:</w:t>
            </w:r>
          </w:p>
          <w:p w14:paraId="4A3DC20D" w14:textId="3C77E967" w:rsidR="001E3673" w:rsidRPr="001E3673" w:rsidRDefault="001E3673" w:rsidP="001E3673">
            <w:pPr>
              <w:pStyle w:val="ListParagraph"/>
              <w:numPr>
                <w:ilvl w:val="0"/>
                <w:numId w:val="19"/>
              </w:numPr>
              <w:spacing w:line="276" w:lineRule="auto"/>
              <w:rPr>
                <w:szCs w:val="32"/>
              </w:rPr>
            </w:pPr>
            <w:r w:rsidRPr="001E3673">
              <w:rPr>
                <w:szCs w:val="32"/>
              </w:rPr>
              <w:t>Answer my instructions correctly in welsh.</w:t>
            </w:r>
          </w:p>
          <w:p w14:paraId="5F41EDF5" w14:textId="1219F633" w:rsidR="001E3673" w:rsidRPr="001E3673" w:rsidRDefault="001E3673" w:rsidP="001E3673">
            <w:pPr>
              <w:pStyle w:val="ListParagraph"/>
              <w:numPr>
                <w:ilvl w:val="0"/>
                <w:numId w:val="19"/>
              </w:numPr>
              <w:spacing w:line="276" w:lineRule="auto"/>
              <w:rPr>
                <w:szCs w:val="32"/>
              </w:rPr>
            </w:pPr>
            <w:r w:rsidRPr="001E3673">
              <w:rPr>
                <w:szCs w:val="32"/>
              </w:rPr>
              <w:t>Count to 10 confidently in welsh.</w:t>
            </w:r>
          </w:p>
          <w:p w14:paraId="0906B688" w14:textId="7293F102" w:rsidR="001E3673" w:rsidRPr="001E3673" w:rsidRDefault="001E3673" w:rsidP="001E3673">
            <w:pPr>
              <w:pStyle w:val="ListParagraph"/>
              <w:numPr>
                <w:ilvl w:val="0"/>
                <w:numId w:val="19"/>
              </w:numPr>
              <w:spacing w:line="276" w:lineRule="auto"/>
              <w:rPr>
                <w:szCs w:val="32"/>
              </w:rPr>
            </w:pPr>
            <w:r w:rsidRPr="001E3673">
              <w:rPr>
                <w:szCs w:val="32"/>
              </w:rPr>
              <w:t>Identify the weather in welsh.</w:t>
            </w:r>
          </w:p>
          <w:p w14:paraId="3091DCA1" w14:textId="33ADBC19" w:rsidR="001E3673" w:rsidRPr="001E3673" w:rsidRDefault="001E3673" w:rsidP="001E3673">
            <w:pPr>
              <w:pStyle w:val="ListParagraph"/>
              <w:numPr>
                <w:ilvl w:val="0"/>
                <w:numId w:val="19"/>
              </w:numPr>
              <w:spacing w:line="276" w:lineRule="auto"/>
              <w:rPr>
                <w:szCs w:val="32"/>
              </w:rPr>
            </w:pPr>
            <w:r w:rsidRPr="001E3673">
              <w:rPr>
                <w:szCs w:val="32"/>
              </w:rPr>
              <w:t>Name the colours in welsh.</w:t>
            </w:r>
          </w:p>
          <w:p w14:paraId="4A2745D6" w14:textId="5E0819C4" w:rsidR="001E3673" w:rsidRPr="001E3673" w:rsidRDefault="001E3673" w:rsidP="001E3673">
            <w:pPr>
              <w:pStyle w:val="ListParagraph"/>
              <w:numPr>
                <w:ilvl w:val="0"/>
                <w:numId w:val="19"/>
              </w:numPr>
              <w:spacing w:line="276" w:lineRule="auto"/>
              <w:rPr>
                <w:szCs w:val="32"/>
              </w:rPr>
            </w:pPr>
            <w:r w:rsidRPr="001E3673">
              <w:rPr>
                <w:szCs w:val="32"/>
              </w:rPr>
              <w:t xml:space="preserve">Answer questions about a </w:t>
            </w:r>
            <w:proofErr w:type="spellStart"/>
            <w:r w:rsidRPr="001E3673">
              <w:rPr>
                <w:szCs w:val="32"/>
              </w:rPr>
              <w:t>Tedi</w:t>
            </w:r>
            <w:proofErr w:type="spellEnd"/>
            <w:r w:rsidRPr="001E3673">
              <w:rPr>
                <w:szCs w:val="32"/>
              </w:rPr>
              <w:t xml:space="preserve"> </w:t>
            </w:r>
            <w:proofErr w:type="spellStart"/>
            <w:r w:rsidRPr="001E3673">
              <w:rPr>
                <w:szCs w:val="32"/>
              </w:rPr>
              <w:t>Twt</w:t>
            </w:r>
            <w:proofErr w:type="spellEnd"/>
            <w:r w:rsidRPr="001E3673">
              <w:rPr>
                <w:szCs w:val="32"/>
              </w:rPr>
              <w:t xml:space="preserve"> book.</w:t>
            </w:r>
          </w:p>
          <w:p w14:paraId="145FAC42" w14:textId="3F437ED4" w:rsidR="001E3673" w:rsidRPr="00647919" w:rsidRDefault="001E3673" w:rsidP="001E3673">
            <w:pPr>
              <w:pStyle w:val="paragraph"/>
              <w:spacing w:before="0" w:beforeAutospacing="0" w:after="0" w:afterAutospacing="0"/>
              <w:textAlignment w:val="baseline"/>
              <w:rPr>
                <w:rFonts w:ascii="Calibri" w:hAnsi="Calibri"/>
              </w:rPr>
            </w:pPr>
          </w:p>
        </w:tc>
      </w:tr>
    </w:tbl>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43FA" w14:paraId="23A40964" w14:textId="77777777" w:rsidTr="00D46A8E">
        <w:tc>
          <w:tcPr>
            <w:tcW w:w="4505" w:type="dxa"/>
            <w:shd w:val="clear" w:color="auto" w:fill="D9E2F3" w:themeFill="accent1" w:themeFillTint="33"/>
          </w:tcPr>
          <w:p w14:paraId="07000DF0" w14:textId="788CD355" w:rsidR="00D46A8E" w:rsidRPr="006243FA" w:rsidRDefault="00D46A8E" w:rsidP="00CD523A">
            <w:pPr>
              <w:rPr>
                <w:sz w:val="28"/>
                <w:szCs w:val="28"/>
              </w:rPr>
            </w:pPr>
            <w:r w:rsidRPr="006243FA">
              <w:rPr>
                <w:szCs w:val="28"/>
              </w:rPr>
              <w:t>Success Crit</w:t>
            </w:r>
            <w:r w:rsidR="006E32EF" w:rsidRPr="006243FA">
              <w:rPr>
                <w:szCs w:val="28"/>
              </w:rPr>
              <w:t xml:space="preserve">eria </w:t>
            </w:r>
          </w:p>
        </w:tc>
        <w:tc>
          <w:tcPr>
            <w:tcW w:w="4505" w:type="dxa"/>
            <w:shd w:val="clear" w:color="auto" w:fill="D9E2F3" w:themeFill="accent1" w:themeFillTint="33"/>
          </w:tcPr>
          <w:p w14:paraId="282373B3" w14:textId="1624A2C8" w:rsidR="00D46A8E" w:rsidRPr="006243FA" w:rsidRDefault="00D91956" w:rsidP="00CD523A">
            <w:pPr>
              <w:rPr>
                <w:sz w:val="28"/>
                <w:szCs w:val="28"/>
              </w:rPr>
            </w:pPr>
            <w:r w:rsidRPr="006243FA">
              <w:rPr>
                <w:szCs w:val="28"/>
              </w:rPr>
              <w:t>Assessment of Pupil</w:t>
            </w:r>
            <w:r w:rsidR="00F636FF" w:rsidRPr="006243FA">
              <w:rPr>
                <w:szCs w:val="28"/>
              </w:rPr>
              <w:t>s’</w:t>
            </w:r>
            <w:r w:rsidR="00D46A8E" w:rsidRPr="006243FA">
              <w:rPr>
                <w:szCs w:val="28"/>
              </w:rPr>
              <w:t xml:space="preserve"> Learning</w:t>
            </w:r>
          </w:p>
          <w:p w14:paraId="731A66C0" w14:textId="77777777" w:rsidR="00D46A8E" w:rsidRPr="006243FA" w:rsidRDefault="00D46A8E" w:rsidP="00CD523A">
            <w:pPr>
              <w:rPr>
                <w:sz w:val="20"/>
                <w:szCs w:val="20"/>
              </w:rPr>
            </w:pPr>
            <w:r w:rsidRPr="006243FA">
              <w:rPr>
                <w:sz w:val="20"/>
                <w:szCs w:val="20"/>
              </w:rPr>
              <w:t>Evidence</w:t>
            </w:r>
          </w:p>
          <w:p w14:paraId="56E4D3F4" w14:textId="6EA5947C" w:rsidR="00D46A8E" w:rsidRPr="006243FA" w:rsidRDefault="00F636FF" w:rsidP="00CD523A">
            <w:pPr>
              <w:rPr>
                <w:sz w:val="28"/>
                <w:szCs w:val="28"/>
              </w:rPr>
            </w:pPr>
            <w:r w:rsidRPr="006243FA">
              <w:rPr>
                <w:sz w:val="20"/>
                <w:szCs w:val="20"/>
              </w:rPr>
              <w:t>(</w:t>
            </w:r>
            <w:r w:rsidR="00D46A8E" w:rsidRPr="006243FA">
              <w:rPr>
                <w:sz w:val="20"/>
                <w:szCs w:val="20"/>
              </w:rPr>
              <w:t>What have the learners</w:t>
            </w:r>
            <w:r w:rsidR="00BC35BE" w:rsidRPr="006243FA">
              <w:rPr>
                <w:sz w:val="20"/>
                <w:szCs w:val="20"/>
              </w:rPr>
              <w:t xml:space="preserve"> </w:t>
            </w:r>
            <w:r w:rsidR="00D46A8E" w:rsidRPr="006243FA">
              <w:rPr>
                <w:sz w:val="20"/>
                <w:szCs w:val="20"/>
              </w:rPr>
              <w:t>to say/write/do/produce – to demonstrate</w:t>
            </w:r>
            <w:r w:rsidR="00BC35BE" w:rsidRPr="006243FA">
              <w:rPr>
                <w:sz w:val="20"/>
                <w:szCs w:val="20"/>
              </w:rPr>
              <w:t xml:space="preserve"> learning</w:t>
            </w:r>
            <w:r w:rsidR="00D46A8E" w:rsidRPr="006243FA">
              <w:rPr>
                <w:sz w:val="20"/>
                <w:szCs w:val="20"/>
              </w:rPr>
              <w:t>)</w:t>
            </w:r>
          </w:p>
        </w:tc>
      </w:tr>
      <w:tr w:rsidR="00D46A8E" w:rsidRPr="006243FA" w14:paraId="444AED9B" w14:textId="77777777" w:rsidTr="00CD523A">
        <w:tc>
          <w:tcPr>
            <w:tcW w:w="4505" w:type="dxa"/>
          </w:tcPr>
          <w:p w14:paraId="3BD8B257" w14:textId="0702BF76" w:rsidR="00D46A8E" w:rsidRDefault="00DF10CD" w:rsidP="00CD523A">
            <w:pPr>
              <w:pStyle w:val="paragraph"/>
              <w:spacing w:before="0" w:beforeAutospacing="0" w:after="0" w:afterAutospacing="0"/>
              <w:textAlignment w:val="baseline"/>
              <w:rPr>
                <w:rFonts w:ascii="Calibri" w:hAnsi="Calibri"/>
              </w:rPr>
            </w:pPr>
            <w:r>
              <w:rPr>
                <w:rFonts w:ascii="Calibri" w:hAnsi="Calibri"/>
              </w:rPr>
              <w:t xml:space="preserve">Respond correctly to my instructions/ questions. </w:t>
            </w:r>
          </w:p>
          <w:p w14:paraId="1D39D67E" w14:textId="77777777" w:rsidR="00CD523A" w:rsidRDefault="00CD523A" w:rsidP="00CD523A">
            <w:pPr>
              <w:pStyle w:val="paragraph"/>
              <w:spacing w:before="0" w:beforeAutospacing="0" w:after="0" w:afterAutospacing="0"/>
              <w:textAlignment w:val="baseline"/>
              <w:rPr>
                <w:rFonts w:ascii="Calibri" w:hAnsi="Calibri"/>
              </w:rPr>
            </w:pPr>
          </w:p>
          <w:p w14:paraId="04ACA48A" w14:textId="47CCF758" w:rsidR="00DF10CD" w:rsidRDefault="00DF10CD" w:rsidP="00CD523A">
            <w:pPr>
              <w:pStyle w:val="paragraph"/>
              <w:spacing w:before="0" w:beforeAutospacing="0" w:after="0" w:afterAutospacing="0"/>
              <w:textAlignment w:val="baseline"/>
              <w:rPr>
                <w:rFonts w:ascii="Calibri" w:hAnsi="Calibri"/>
              </w:rPr>
            </w:pPr>
            <w:r>
              <w:rPr>
                <w:rFonts w:ascii="Calibri" w:hAnsi="Calibri"/>
              </w:rPr>
              <w:t>Count to 10 using their fingers confidently in welsh, with no mistakes or pauses.</w:t>
            </w:r>
          </w:p>
          <w:p w14:paraId="78D78498" w14:textId="77777777" w:rsidR="00CD523A" w:rsidRDefault="00CD523A" w:rsidP="00CD523A">
            <w:pPr>
              <w:pStyle w:val="paragraph"/>
              <w:spacing w:before="0" w:beforeAutospacing="0" w:after="0" w:afterAutospacing="0"/>
              <w:textAlignment w:val="baseline"/>
              <w:rPr>
                <w:rFonts w:ascii="Calibri" w:hAnsi="Calibri"/>
              </w:rPr>
            </w:pPr>
          </w:p>
          <w:p w14:paraId="322FFA45" w14:textId="4EE66C59" w:rsidR="00DF10CD" w:rsidRDefault="0050329A" w:rsidP="00CD523A">
            <w:pPr>
              <w:pStyle w:val="paragraph"/>
              <w:spacing w:before="0" w:beforeAutospacing="0" w:after="0" w:afterAutospacing="0"/>
              <w:textAlignment w:val="baseline"/>
              <w:rPr>
                <w:rFonts w:ascii="Calibri" w:hAnsi="Calibri"/>
              </w:rPr>
            </w:pPr>
            <w:r>
              <w:rPr>
                <w:rFonts w:ascii="Calibri" w:hAnsi="Calibri"/>
              </w:rPr>
              <w:t>Identifying the weather outside and being able to translate it in welsh.</w:t>
            </w:r>
          </w:p>
          <w:p w14:paraId="4053CFC7" w14:textId="77777777" w:rsidR="00CD523A" w:rsidRDefault="00CD523A" w:rsidP="00CD523A">
            <w:pPr>
              <w:pStyle w:val="paragraph"/>
              <w:spacing w:before="0" w:beforeAutospacing="0" w:after="0" w:afterAutospacing="0"/>
              <w:textAlignment w:val="baseline"/>
              <w:rPr>
                <w:rFonts w:ascii="Calibri" w:hAnsi="Calibri"/>
              </w:rPr>
            </w:pPr>
          </w:p>
          <w:p w14:paraId="4213A2B5" w14:textId="7F06BB7E" w:rsidR="0050329A" w:rsidRDefault="0050329A" w:rsidP="00CD523A">
            <w:pPr>
              <w:pStyle w:val="paragraph"/>
              <w:spacing w:before="0" w:beforeAutospacing="0" w:after="0" w:afterAutospacing="0"/>
              <w:textAlignment w:val="baseline"/>
              <w:rPr>
                <w:rFonts w:ascii="Calibri" w:hAnsi="Calibri"/>
              </w:rPr>
            </w:pPr>
            <w:r>
              <w:rPr>
                <w:rFonts w:ascii="Calibri" w:hAnsi="Calibri"/>
              </w:rPr>
              <w:t>Identify the colours that I point to and translate in welsh.</w:t>
            </w:r>
          </w:p>
          <w:p w14:paraId="210E74C9" w14:textId="77777777" w:rsidR="00CD523A" w:rsidRDefault="00CD523A" w:rsidP="00CD523A">
            <w:pPr>
              <w:pStyle w:val="paragraph"/>
              <w:spacing w:before="0" w:beforeAutospacing="0" w:after="0" w:afterAutospacing="0"/>
              <w:textAlignment w:val="baseline"/>
              <w:rPr>
                <w:rFonts w:ascii="Calibri" w:hAnsi="Calibri"/>
              </w:rPr>
            </w:pPr>
          </w:p>
          <w:p w14:paraId="15E46659" w14:textId="6A56DAA2" w:rsidR="0050329A" w:rsidRDefault="0050329A" w:rsidP="00CD523A">
            <w:pPr>
              <w:pStyle w:val="paragraph"/>
              <w:spacing w:before="0" w:beforeAutospacing="0" w:after="0" w:afterAutospacing="0"/>
              <w:textAlignment w:val="baseline"/>
              <w:rPr>
                <w:rFonts w:ascii="Calibri" w:hAnsi="Calibri"/>
              </w:rPr>
            </w:pPr>
            <w:r>
              <w:rPr>
                <w:rFonts w:ascii="Calibri" w:hAnsi="Calibri"/>
              </w:rPr>
              <w:t xml:space="preserve">Answering my question about the </w:t>
            </w:r>
            <w:proofErr w:type="spellStart"/>
            <w:r>
              <w:rPr>
                <w:rFonts w:ascii="Calibri" w:hAnsi="Calibri"/>
              </w:rPr>
              <w:t>Tedi</w:t>
            </w:r>
            <w:proofErr w:type="spellEnd"/>
            <w:r>
              <w:rPr>
                <w:rFonts w:ascii="Calibri" w:hAnsi="Calibri"/>
              </w:rPr>
              <w:t xml:space="preserve"> </w:t>
            </w:r>
            <w:proofErr w:type="spellStart"/>
            <w:r>
              <w:rPr>
                <w:rFonts w:ascii="Calibri" w:hAnsi="Calibri"/>
              </w:rPr>
              <w:t>Twt</w:t>
            </w:r>
            <w:proofErr w:type="spellEnd"/>
            <w:r>
              <w:rPr>
                <w:rFonts w:ascii="Calibri" w:hAnsi="Calibri"/>
              </w:rPr>
              <w:t xml:space="preserve"> book reasonably. </w:t>
            </w:r>
          </w:p>
          <w:p w14:paraId="7BD7E8D0" w14:textId="7F671F7D" w:rsidR="0050329A" w:rsidRPr="00647919" w:rsidRDefault="0050329A" w:rsidP="0050329A">
            <w:pPr>
              <w:pStyle w:val="paragraph"/>
              <w:spacing w:before="0" w:beforeAutospacing="0" w:after="0" w:afterAutospacing="0"/>
              <w:ind w:left="360"/>
              <w:textAlignment w:val="baseline"/>
              <w:rPr>
                <w:rFonts w:ascii="Calibri" w:hAnsi="Calibri"/>
              </w:rPr>
            </w:pPr>
          </w:p>
        </w:tc>
        <w:tc>
          <w:tcPr>
            <w:tcW w:w="4505" w:type="dxa"/>
          </w:tcPr>
          <w:p w14:paraId="4F6B25FF" w14:textId="42A30721" w:rsidR="00D46A8E" w:rsidRPr="005671D3" w:rsidRDefault="005671D3" w:rsidP="00CD523A">
            <w:pPr>
              <w:pStyle w:val="paragraph"/>
              <w:spacing w:before="0" w:beforeAutospacing="0" w:after="0" w:afterAutospacing="0"/>
              <w:textAlignment w:val="baseline"/>
              <w:rPr>
                <w:rFonts w:asciiTheme="minorHAnsi" w:hAnsiTheme="minorHAnsi" w:cstheme="minorHAnsi"/>
              </w:rPr>
            </w:pPr>
            <w:r w:rsidRPr="005671D3">
              <w:rPr>
                <w:rFonts w:asciiTheme="minorHAnsi" w:hAnsiTheme="minorHAnsi" w:cstheme="minorHAnsi"/>
              </w:rPr>
              <w:t>Be able to identify what I am telling/asking them and respond accordingly.</w:t>
            </w:r>
          </w:p>
          <w:p w14:paraId="6EC9D118" w14:textId="77777777" w:rsidR="00CD523A" w:rsidRDefault="00CD523A" w:rsidP="00CD523A">
            <w:pPr>
              <w:pStyle w:val="paragraph"/>
              <w:spacing w:before="0" w:beforeAutospacing="0" w:after="0" w:afterAutospacing="0"/>
              <w:textAlignment w:val="baseline"/>
              <w:rPr>
                <w:rFonts w:asciiTheme="minorHAnsi" w:hAnsiTheme="minorHAnsi" w:cstheme="minorHAnsi"/>
              </w:rPr>
            </w:pPr>
          </w:p>
          <w:p w14:paraId="41EEF3E8" w14:textId="7C94AD50" w:rsidR="005671D3" w:rsidRPr="005671D3" w:rsidRDefault="005671D3" w:rsidP="00CD523A">
            <w:pPr>
              <w:pStyle w:val="paragraph"/>
              <w:spacing w:before="0" w:beforeAutospacing="0" w:after="0" w:afterAutospacing="0"/>
              <w:textAlignment w:val="baseline"/>
              <w:rPr>
                <w:rFonts w:asciiTheme="minorHAnsi" w:hAnsiTheme="minorHAnsi" w:cstheme="minorHAnsi"/>
              </w:rPr>
            </w:pPr>
            <w:r w:rsidRPr="005671D3">
              <w:rPr>
                <w:rFonts w:asciiTheme="minorHAnsi" w:hAnsiTheme="minorHAnsi" w:cstheme="minorHAnsi"/>
              </w:rPr>
              <w:t>Accurately and confidently count to 10 using their fingers along with their peers.</w:t>
            </w:r>
          </w:p>
          <w:p w14:paraId="50B4CA0D" w14:textId="77777777" w:rsidR="00CD523A" w:rsidRDefault="00CD523A" w:rsidP="00CD523A">
            <w:pPr>
              <w:pStyle w:val="paragraph"/>
              <w:spacing w:before="0" w:beforeAutospacing="0" w:after="0" w:afterAutospacing="0"/>
              <w:textAlignment w:val="baseline"/>
              <w:rPr>
                <w:rFonts w:asciiTheme="minorHAnsi" w:hAnsiTheme="minorHAnsi" w:cstheme="minorHAnsi"/>
              </w:rPr>
            </w:pPr>
          </w:p>
          <w:p w14:paraId="49212D13" w14:textId="4F678060" w:rsidR="005671D3" w:rsidRPr="005671D3" w:rsidRDefault="005671D3" w:rsidP="00CD523A">
            <w:pPr>
              <w:pStyle w:val="paragraph"/>
              <w:spacing w:before="0" w:beforeAutospacing="0" w:after="0" w:afterAutospacing="0"/>
              <w:textAlignment w:val="baseline"/>
              <w:rPr>
                <w:rFonts w:asciiTheme="minorHAnsi" w:hAnsiTheme="minorHAnsi" w:cstheme="minorHAnsi"/>
              </w:rPr>
            </w:pPr>
            <w:r w:rsidRPr="005671D3">
              <w:rPr>
                <w:rFonts w:asciiTheme="minorHAnsi" w:hAnsiTheme="minorHAnsi" w:cstheme="minorHAnsi"/>
              </w:rPr>
              <w:t xml:space="preserve">Using their own observations, responding correctly to my question on the weather in welsh. </w:t>
            </w:r>
          </w:p>
          <w:p w14:paraId="2F8E7419" w14:textId="77777777" w:rsidR="00CD523A" w:rsidRDefault="00CD523A" w:rsidP="00CD523A">
            <w:pPr>
              <w:pStyle w:val="paragraph"/>
              <w:spacing w:before="0" w:beforeAutospacing="0" w:after="0" w:afterAutospacing="0"/>
              <w:textAlignment w:val="baseline"/>
              <w:rPr>
                <w:rFonts w:asciiTheme="minorHAnsi" w:hAnsiTheme="minorHAnsi" w:cstheme="minorHAnsi"/>
              </w:rPr>
            </w:pPr>
          </w:p>
          <w:p w14:paraId="06943803" w14:textId="42B83322" w:rsidR="005671D3" w:rsidRPr="005671D3" w:rsidRDefault="005671D3" w:rsidP="00CD523A">
            <w:pPr>
              <w:pStyle w:val="paragraph"/>
              <w:spacing w:before="0" w:beforeAutospacing="0" w:after="0" w:afterAutospacing="0"/>
              <w:textAlignment w:val="baseline"/>
              <w:rPr>
                <w:rFonts w:asciiTheme="minorHAnsi" w:hAnsiTheme="minorHAnsi" w:cstheme="minorHAnsi"/>
              </w:rPr>
            </w:pPr>
            <w:r w:rsidRPr="005671D3">
              <w:rPr>
                <w:rFonts w:asciiTheme="minorHAnsi" w:hAnsiTheme="minorHAnsi" w:cstheme="minorHAnsi"/>
              </w:rPr>
              <w:t xml:space="preserve">Identify the colour I am pointing to and respond correctly out loud in welsh. </w:t>
            </w:r>
          </w:p>
          <w:p w14:paraId="7205C0C7" w14:textId="77777777" w:rsidR="00CD523A" w:rsidRDefault="00CD523A" w:rsidP="00CD523A">
            <w:pPr>
              <w:pStyle w:val="paragraph"/>
              <w:spacing w:before="0" w:beforeAutospacing="0" w:after="0" w:afterAutospacing="0"/>
              <w:textAlignment w:val="baseline"/>
              <w:rPr>
                <w:rFonts w:asciiTheme="minorHAnsi" w:hAnsiTheme="minorHAnsi" w:cstheme="minorHAnsi"/>
              </w:rPr>
            </w:pPr>
          </w:p>
          <w:p w14:paraId="250B79C3" w14:textId="0708A745" w:rsidR="005671D3" w:rsidRPr="006243FA" w:rsidRDefault="005671D3" w:rsidP="00CD523A">
            <w:pPr>
              <w:pStyle w:val="paragraph"/>
              <w:spacing w:before="0" w:beforeAutospacing="0" w:after="0" w:afterAutospacing="0"/>
              <w:textAlignment w:val="baseline"/>
              <w:rPr>
                <w:sz w:val="28"/>
                <w:szCs w:val="28"/>
              </w:rPr>
            </w:pPr>
            <w:r w:rsidRPr="005671D3">
              <w:rPr>
                <w:rFonts w:asciiTheme="minorHAnsi" w:hAnsiTheme="minorHAnsi" w:cstheme="minorHAnsi"/>
              </w:rPr>
              <w:t xml:space="preserve">Engaging and listening to the </w:t>
            </w:r>
            <w:proofErr w:type="spellStart"/>
            <w:r w:rsidRPr="005671D3">
              <w:rPr>
                <w:rFonts w:asciiTheme="minorHAnsi" w:hAnsiTheme="minorHAnsi" w:cstheme="minorHAnsi"/>
              </w:rPr>
              <w:t>Tedi</w:t>
            </w:r>
            <w:proofErr w:type="spellEnd"/>
            <w:r w:rsidRPr="005671D3">
              <w:rPr>
                <w:rFonts w:asciiTheme="minorHAnsi" w:hAnsiTheme="minorHAnsi" w:cstheme="minorHAnsi"/>
              </w:rPr>
              <w:t xml:space="preserve"> </w:t>
            </w:r>
            <w:proofErr w:type="spellStart"/>
            <w:r w:rsidRPr="005671D3">
              <w:rPr>
                <w:rFonts w:asciiTheme="minorHAnsi" w:hAnsiTheme="minorHAnsi" w:cstheme="minorHAnsi"/>
              </w:rPr>
              <w:t>twt</w:t>
            </w:r>
            <w:proofErr w:type="spellEnd"/>
            <w:r w:rsidRPr="005671D3">
              <w:rPr>
                <w:rFonts w:asciiTheme="minorHAnsi" w:hAnsiTheme="minorHAnsi" w:cstheme="minorHAnsi"/>
              </w:rPr>
              <w:t xml:space="preserve"> book and being able to correctly respond to my questions in welsh.</w:t>
            </w:r>
            <w:r w:rsidRPr="005671D3">
              <w:t xml:space="preserve"> </w:t>
            </w:r>
          </w:p>
        </w:tc>
      </w:tr>
    </w:tbl>
    <w:p w14:paraId="30135971" w14:textId="77777777" w:rsidR="00045D70" w:rsidRPr="006243FA" w:rsidRDefault="00045D70" w:rsidP="00D46A8E">
      <w:pPr>
        <w:rPr>
          <w:sz w:val="28"/>
          <w:szCs w:val="28"/>
        </w:rPr>
        <w:sectPr w:rsidR="00045D70" w:rsidRPr="006243FA" w:rsidSect="00D46A8E">
          <w:headerReference w:type="default" r:id="rId10"/>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35"/>
        <w:gridCol w:w="4761"/>
        <w:gridCol w:w="4599"/>
        <w:gridCol w:w="4001"/>
      </w:tblGrid>
      <w:tr w:rsidR="00FB1741" w:rsidRPr="006243FA" w14:paraId="200AD4DF" w14:textId="77777777" w:rsidTr="00FB1741">
        <w:trPr>
          <w:trHeight w:val="1071"/>
        </w:trPr>
        <w:tc>
          <w:tcPr>
            <w:tcW w:w="1235" w:type="dxa"/>
          </w:tcPr>
          <w:p w14:paraId="612E58F4" w14:textId="77777777" w:rsidR="00FB1741" w:rsidRDefault="00FB1741" w:rsidP="002B2D5B">
            <w:pPr>
              <w:jc w:val="center"/>
              <w:rPr>
                <w:b/>
              </w:rPr>
            </w:pPr>
          </w:p>
          <w:p w14:paraId="088B6083" w14:textId="57EAAE52" w:rsidR="002B2D5B" w:rsidRPr="006243FA" w:rsidRDefault="002B2D5B" w:rsidP="002B2D5B">
            <w:pPr>
              <w:jc w:val="center"/>
              <w:rPr>
                <w:b/>
              </w:rPr>
            </w:pPr>
            <w:r w:rsidRPr="006243FA">
              <w:rPr>
                <w:b/>
              </w:rPr>
              <w:t>Time</w:t>
            </w:r>
          </w:p>
        </w:tc>
        <w:tc>
          <w:tcPr>
            <w:tcW w:w="4761" w:type="dxa"/>
          </w:tcPr>
          <w:p w14:paraId="1E37A611" w14:textId="77777777" w:rsidR="00FB1741" w:rsidRDefault="00FB1741" w:rsidP="002B2D5B">
            <w:pPr>
              <w:jc w:val="center"/>
              <w:rPr>
                <w:b/>
                <w:sz w:val="22"/>
                <w:szCs w:val="22"/>
              </w:rPr>
            </w:pPr>
          </w:p>
          <w:p w14:paraId="66023A89" w14:textId="4FA59450" w:rsidR="002B2D5B" w:rsidRPr="006243FA" w:rsidRDefault="002B2D5B" w:rsidP="002B2D5B">
            <w:pPr>
              <w:jc w:val="center"/>
              <w:rPr>
                <w:b/>
                <w:sz w:val="22"/>
                <w:szCs w:val="22"/>
              </w:rPr>
            </w:pPr>
            <w:r w:rsidRPr="006243FA">
              <w:rPr>
                <w:b/>
                <w:sz w:val="22"/>
                <w:szCs w:val="22"/>
              </w:rPr>
              <w:t>Activities/Methodology/Key Concepts</w:t>
            </w:r>
          </w:p>
          <w:p w14:paraId="7E8C7567" w14:textId="2645219B" w:rsidR="002B2D5B" w:rsidRPr="006243FA" w:rsidRDefault="002B2D5B" w:rsidP="003D443E">
            <w:pPr>
              <w:jc w:val="center"/>
              <w:rPr>
                <w:sz w:val="22"/>
                <w:szCs w:val="22"/>
              </w:rPr>
            </w:pPr>
          </w:p>
        </w:tc>
        <w:tc>
          <w:tcPr>
            <w:tcW w:w="4599" w:type="dxa"/>
          </w:tcPr>
          <w:p w14:paraId="3EC2BBA6" w14:textId="77777777" w:rsidR="00FB1741" w:rsidRDefault="00FB1741" w:rsidP="002B2D5B">
            <w:pPr>
              <w:jc w:val="center"/>
              <w:rPr>
                <w:b/>
                <w:sz w:val="22"/>
                <w:szCs w:val="22"/>
              </w:rPr>
            </w:pPr>
          </w:p>
          <w:p w14:paraId="6D80F63D" w14:textId="6B15CF68" w:rsidR="002B2D5B" w:rsidRPr="006243FA" w:rsidRDefault="002B2D5B" w:rsidP="002B2D5B">
            <w:pPr>
              <w:jc w:val="center"/>
              <w:rPr>
                <w:b/>
                <w:sz w:val="22"/>
                <w:szCs w:val="22"/>
              </w:rPr>
            </w:pPr>
            <w:r w:rsidRPr="006243FA">
              <w:rPr>
                <w:b/>
                <w:sz w:val="22"/>
                <w:szCs w:val="22"/>
              </w:rPr>
              <w:t>Pupil Tasks</w:t>
            </w:r>
          </w:p>
          <w:p w14:paraId="71FEA254" w14:textId="59504618" w:rsidR="002B2D5B" w:rsidRPr="006243FA" w:rsidRDefault="002B2D5B" w:rsidP="00FB1741">
            <w:pPr>
              <w:jc w:val="center"/>
              <w:rPr>
                <w:sz w:val="22"/>
                <w:szCs w:val="22"/>
              </w:rPr>
            </w:pPr>
          </w:p>
        </w:tc>
        <w:tc>
          <w:tcPr>
            <w:tcW w:w="4001" w:type="dxa"/>
          </w:tcPr>
          <w:p w14:paraId="401EF1EC" w14:textId="77777777" w:rsidR="00FB1741" w:rsidRDefault="00FB1741" w:rsidP="002B2D5B">
            <w:pPr>
              <w:jc w:val="center"/>
              <w:rPr>
                <w:b/>
                <w:sz w:val="22"/>
                <w:szCs w:val="22"/>
              </w:rPr>
            </w:pPr>
          </w:p>
          <w:p w14:paraId="50A65990" w14:textId="7F0A1044" w:rsidR="002B2D5B" w:rsidRPr="006243FA" w:rsidRDefault="002B2D5B" w:rsidP="002B2D5B">
            <w:pPr>
              <w:jc w:val="center"/>
              <w:rPr>
                <w:b/>
                <w:sz w:val="22"/>
                <w:szCs w:val="22"/>
              </w:rPr>
            </w:pPr>
            <w:r w:rsidRPr="006243FA">
              <w:rPr>
                <w:b/>
                <w:sz w:val="22"/>
                <w:szCs w:val="22"/>
              </w:rPr>
              <w:t>Resources</w:t>
            </w:r>
          </w:p>
          <w:p w14:paraId="18C6DCA1" w14:textId="05961E51" w:rsidR="002B2D5B" w:rsidRPr="006243FA" w:rsidRDefault="002B2D5B" w:rsidP="00FB1741">
            <w:pPr>
              <w:rPr>
                <w:sz w:val="22"/>
                <w:szCs w:val="22"/>
              </w:rPr>
            </w:pPr>
          </w:p>
        </w:tc>
      </w:tr>
      <w:tr w:rsidR="00FB1741" w:rsidRPr="006243FA" w14:paraId="1D96C72E" w14:textId="77777777" w:rsidTr="00FB1741">
        <w:trPr>
          <w:trHeight w:val="2391"/>
        </w:trPr>
        <w:tc>
          <w:tcPr>
            <w:tcW w:w="1235" w:type="dxa"/>
          </w:tcPr>
          <w:p w14:paraId="5A953452" w14:textId="77777777" w:rsidR="002B2D5B" w:rsidRPr="006243FA" w:rsidRDefault="002B2D5B" w:rsidP="002B2D5B">
            <w:pPr>
              <w:jc w:val="center"/>
              <w:rPr>
                <w:b/>
              </w:rPr>
            </w:pPr>
          </w:p>
          <w:p w14:paraId="2905084E" w14:textId="77777777" w:rsidR="002B2D5B" w:rsidRPr="006243FA" w:rsidRDefault="002B2D5B" w:rsidP="002B2D5B">
            <w:pPr>
              <w:jc w:val="center"/>
              <w:rPr>
                <w:b/>
              </w:rPr>
            </w:pPr>
          </w:p>
          <w:p w14:paraId="411C5BFF" w14:textId="4A176853" w:rsidR="002B2D5B" w:rsidRPr="006243FA" w:rsidRDefault="002B2D5B" w:rsidP="002B2D5B">
            <w:pPr>
              <w:jc w:val="center"/>
              <w:rPr>
                <w:b/>
              </w:rPr>
            </w:pPr>
            <w:r w:rsidRPr="006243FA">
              <w:rPr>
                <w:b/>
              </w:rPr>
              <w:t>Opening phase</w:t>
            </w:r>
            <w:r w:rsidR="00D060A6" w:rsidRPr="006243FA">
              <w:rPr>
                <w:b/>
              </w:rPr>
              <w:t xml:space="preserve"> </w:t>
            </w:r>
            <w:r w:rsidR="00D060A6" w:rsidRPr="006243FA">
              <w:rPr>
                <w:sz w:val="20"/>
              </w:rPr>
              <w:t xml:space="preserve"> </w:t>
            </w:r>
          </w:p>
        </w:tc>
        <w:tc>
          <w:tcPr>
            <w:tcW w:w="4761" w:type="dxa"/>
          </w:tcPr>
          <w:p w14:paraId="3C3CB67A" w14:textId="003145A2" w:rsidR="000E54DD" w:rsidRDefault="000E54DD" w:rsidP="000E54DD">
            <w:pPr>
              <w:pStyle w:val="paragraph"/>
              <w:spacing w:before="0" w:beforeAutospacing="0" w:after="0" w:afterAutospacing="0"/>
              <w:textAlignment w:val="baseline"/>
              <w:rPr>
                <w:rFonts w:ascii="Calibri" w:hAnsi="Calibri"/>
                <w:sz w:val="22"/>
                <w:szCs w:val="22"/>
              </w:rPr>
            </w:pPr>
            <w:r>
              <w:rPr>
                <w:rFonts w:ascii="Calibri" w:hAnsi="Calibri"/>
                <w:sz w:val="22"/>
                <w:szCs w:val="22"/>
              </w:rPr>
              <w:t>To start the session off I will take the register. This will not be filmed due to confidentiality reasons; however, it will incorporate some welsh. I will read each name out by saying “Bore da….” and the pupil will respond with either ‘</w:t>
            </w:r>
            <w:proofErr w:type="spellStart"/>
            <w:r>
              <w:rPr>
                <w:rFonts w:ascii="Calibri" w:hAnsi="Calibri"/>
                <w:sz w:val="22"/>
                <w:szCs w:val="22"/>
              </w:rPr>
              <w:t>Yma</w:t>
            </w:r>
            <w:proofErr w:type="spellEnd"/>
            <w:r>
              <w:rPr>
                <w:rFonts w:ascii="Calibri" w:hAnsi="Calibri"/>
                <w:sz w:val="22"/>
                <w:szCs w:val="22"/>
              </w:rPr>
              <w:t xml:space="preserve">” or “bore da”. </w:t>
            </w:r>
          </w:p>
          <w:p w14:paraId="76896415" w14:textId="77777777" w:rsidR="000E54DD" w:rsidRDefault="000E54DD" w:rsidP="000E54DD">
            <w:pPr>
              <w:pStyle w:val="paragraph"/>
              <w:spacing w:before="0" w:beforeAutospacing="0" w:after="0" w:afterAutospacing="0"/>
              <w:textAlignment w:val="baseline"/>
              <w:rPr>
                <w:rFonts w:ascii="Calibri" w:hAnsi="Calibri"/>
                <w:sz w:val="22"/>
                <w:szCs w:val="22"/>
              </w:rPr>
            </w:pPr>
          </w:p>
          <w:p w14:paraId="459FD529" w14:textId="77777777" w:rsidR="000E54DD" w:rsidRDefault="000E54DD" w:rsidP="000E54DD">
            <w:pPr>
              <w:pStyle w:val="paragraph"/>
              <w:spacing w:before="0" w:beforeAutospacing="0" w:after="0" w:afterAutospacing="0"/>
              <w:textAlignment w:val="baseline"/>
              <w:rPr>
                <w:rFonts w:ascii="Calibri" w:hAnsi="Calibri"/>
                <w:sz w:val="22"/>
                <w:szCs w:val="22"/>
                <w:u w:val="single"/>
              </w:rPr>
            </w:pPr>
            <w:r w:rsidRPr="000E54DD">
              <w:rPr>
                <w:rFonts w:ascii="Calibri" w:hAnsi="Calibri"/>
                <w:sz w:val="22"/>
                <w:szCs w:val="22"/>
                <w:u w:val="single"/>
              </w:rPr>
              <w:t>Filmed session</w:t>
            </w:r>
          </w:p>
          <w:p w14:paraId="6D1AB906" w14:textId="6AFBEF00" w:rsidR="000E54DD" w:rsidRDefault="000E54DD" w:rsidP="000E54DD">
            <w:pPr>
              <w:pStyle w:val="paragraph"/>
              <w:spacing w:before="0" w:beforeAutospacing="0" w:after="0" w:afterAutospacing="0"/>
              <w:textAlignment w:val="baseline"/>
              <w:rPr>
                <w:rFonts w:ascii="Calibri" w:hAnsi="Calibri"/>
                <w:sz w:val="22"/>
                <w:szCs w:val="22"/>
              </w:rPr>
            </w:pPr>
            <w:r>
              <w:rPr>
                <w:rFonts w:ascii="Calibri" w:hAnsi="Calibri"/>
                <w:sz w:val="22"/>
                <w:szCs w:val="22"/>
              </w:rPr>
              <w:t xml:space="preserve">To begin the </w:t>
            </w:r>
            <w:r w:rsidR="00367E7B">
              <w:rPr>
                <w:rFonts w:ascii="Calibri" w:hAnsi="Calibri"/>
                <w:sz w:val="22"/>
                <w:szCs w:val="22"/>
              </w:rPr>
              <w:t>session,</w:t>
            </w:r>
            <w:r>
              <w:rPr>
                <w:rFonts w:ascii="Calibri" w:hAnsi="Calibri"/>
                <w:sz w:val="22"/>
                <w:szCs w:val="22"/>
              </w:rPr>
              <w:t xml:space="preserve"> I will sing with the pupils the ‘bore da’ song. This is </w:t>
            </w:r>
            <w:proofErr w:type="gramStart"/>
            <w:r>
              <w:rPr>
                <w:rFonts w:ascii="Calibri" w:hAnsi="Calibri"/>
                <w:sz w:val="22"/>
                <w:szCs w:val="22"/>
              </w:rPr>
              <w:t>sang</w:t>
            </w:r>
            <w:proofErr w:type="gramEnd"/>
            <w:r>
              <w:rPr>
                <w:rFonts w:ascii="Calibri" w:hAnsi="Calibri"/>
                <w:sz w:val="22"/>
                <w:szCs w:val="22"/>
              </w:rPr>
              <w:t xml:space="preserve"> </w:t>
            </w:r>
            <w:r w:rsidR="00367E7B">
              <w:rPr>
                <w:rFonts w:ascii="Calibri" w:hAnsi="Calibri"/>
                <w:sz w:val="22"/>
                <w:szCs w:val="22"/>
              </w:rPr>
              <w:t xml:space="preserve">every morning and is a good warm up to a welsh lesson. </w:t>
            </w:r>
          </w:p>
          <w:p w14:paraId="677DA38F" w14:textId="082016E4" w:rsidR="00367E7B" w:rsidRDefault="00367E7B" w:rsidP="000E54DD">
            <w:pPr>
              <w:pStyle w:val="paragraph"/>
              <w:spacing w:before="0" w:beforeAutospacing="0" w:after="0" w:afterAutospacing="0"/>
              <w:textAlignment w:val="baseline"/>
              <w:rPr>
                <w:rFonts w:ascii="Calibri" w:hAnsi="Calibri"/>
                <w:sz w:val="22"/>
                <w:szCs w:val="22"/>
              </w:rPr>
            </w:pPr>
            <w:r>
              <w:rPr>
                <w:rFonts w:ascii="Calibri" w:hAnsi="Calibri"/>
                <w:sz w:val="22"/>
                <w:szCs w:val="22"/>
              </w:rPr>
              <w:t xml:space="preserve">I will then ask the pupils to count to 20 in English and count backwards from 10 in English. This task is carried out every morning with the pupils as it reinforces their counting. </w:t>
            </w:r>
          </w:p>
          <w:p w14:paraId="521AE2E6" w14:textId="506FE00C" w:rsidR="00367E7B" w:rsidRDefault="00367E7B" w:rsidP="000E54DD">
            <w:pPr>
              <w:pStyle w:val="paragraph"/>
              <w:spacing w:before="0" w:beforeAutospacing="0" w:after="0" w:afterAutospacing="0"/>
              <w:textAlignment w:val="baseline"/>
              <w:rPr>
                <w:rFonts w:ascii="Calibri" w:hAnsi="Calibri"/>
                <w:sz w:val="22"/>
                <w:szCs w:val="22"/>
              </w:rPr>
            </w:pPr>
            <w:r>
              <w:rPr>
                <w:rFonts w:ascii="Calibri" w:hAnsi="Calibri"/>
                <w:sz w:val="22"/>
                <w:szCs w:val="22"/>
              </w:rPr>
              <w:t xml:space="preserve">To relate to my welsh lesson, I will ask the pupils to count to 10 in welsh. This is where they currently are in terms of their welsh numbers at this moment but in future sessions I intent to encourage them to count to 20 in welsh. </w:t>
            </w:r>
          </w:p>
          <w:p w14:paraId="3BC8E289" w14:textId="35CBF8F6" w:rsidR="00367E7B" w:rsidRPr="000E54DD" w:rsidRDefault="00367E7B" w:rsidP="000E54DD">
            <w:pPr>
              <w:pStyle w:val="paragraph"/>
              <w:spacing w:before="0" w:beforeAutospacing="0" w:after="0" w:afterAutospacing="0"/>
              <w:textAlignment w:val="baseline"/>
              <w:rPr>
                <w:rFonts w:ascii="Calibri" w:hAnsi="Calibri"/>
                <w:sz w:val="22"/>
                <w:szCs w:val="22"/>
              </w:rPr>
            </w:pPr>
          </w:p>
        </w:tc>
        <w:tc>
          <w:tcPr>
            <w:tcW w:w="4599" w:type="dxa"/>
          </w:tcPr>
          <w:p w14:paraId="0082543B" w14:textId="656F0AFB" w:rsidR="002B2D5B" w:rsidRDefault="00FB1741" w:rsidP="00FB1741">
            <w:pPr>
              <w:rPr>
                <w:sz w:val="22"/>
                <w:szCs w:val="22"/>
              </w:rPr>
            </w:pPr>
            <w:r w:rsidRPr="00FB1741">
              <w:rPr>
                <w:sz w:val="22"/>
                <w:szCs w:val="22"/>
              </w:rPr>
              <w:t>I expect the pupils to respond to the register by saying “bore da” or “</w:t>
            </w:r>
            <w:proofErr w:type="spellStart"/>
            <w:r w:rsidRPr="00FB1741">
              <w:rPr>
                <w:sz w:val="22"/>
                <w:szCs w:val="22"/>
              </w:rPr>
              <w:t>yma</w:t>
            </w:r>
            <w:proofErr w:type="spellEnd"/>
            <w:r w:rsidRPr="00FB1741">
              <w:rPr>
                <w:sz w:val="22"/>
                <w:szCs w:val="22"/>
              </w:rPr>
              <w:t xml:space="preserve">”. </w:t>
            </w:r>
          </w:p>
          <w:p w14:paraId="7005283B" w14:textId="1F524E83" w:rsidR="00FB1741" w:rsidRDefault="00FB1741" w:rsidP="00FB1741">
            <w:pPr>
              <w:rPr>
                <w:sz w:val="22"/>
                <w:szCs w:val="22"/>
              </w:rPr>
            </w:pPr>
            <w:r>
              <w:rPr>
                <w:sz w:val="22"/>
                <w:szCs w:val="22"/>
              </w:rPr>
              <w:t xml:space="preserve">There are some pupils that are shy and so will need some encouragement to respond in welsh. </w:t>
            </w:r>
          </w:p>
          <w:p w14:paraId="339AB4A8" w14:textId="51116C4B" w:rsidR="00FB1741" w:rsidRDefault="00FB1741" w:rsidP="00FB1741">
            <w:pPr>
              <w:rPr>
                <w:sz w:val="22"/>
                <w:szCs w:val="22"/>
              </w:rPr>
            </w:pPr>
          </w:p>
          <w:p w14:paraId="24745C3A" w14:textId="4C203A90" w:rsidR="00FB1741" w:rsidRDefault="00FB1741" w:rsidP="00FB1741">
            <w:pPr>
              <w:rPr>
                <w:sz w:val="22"/>
                <w:szCs w:val="22"/>
                <w:u w:val="single"/>
              </w:rPr>
            </w:pPr>
            <w:r w:rsidRPr="00FB1741">
              <w:rPr>
                <w:sz w:val="22"/>
                <w:szCs w:val="22"/>
                <w:u w:val="single"/>
              </w:rPr>
              <w:t>Filmed session</w:t>
            </w:r>
          </w:p>
          <w:p w14:paraId="0B737C69" w14:textId="31979265" w:rsidR="00FB1741" w:rsidRDefault="00FB1741" w:rsidP="00FB1741">
            <w:pPr>
              <w:rPr>
                <w:sz w:val="22"/>
                <w:szCs w:val="22"/>
              </w:rPr>
            </w:pPr>
            <w:r>
              <w:rPr>
                <w:sz w:val="22"/>
                <w:szCs w:val="22"/>
              </w:rPr>
              <w:t xml:space="preserve">The pupils will join in with the ‘Bore da’ song and sing it confidently and sensibly. </w:t>
            </w:r>
            <w:r w:rsidR="00F6145A">
              <w:rPr>
                <w:sz w:val="22"/>
                <w:szCs w:val="22"/>
              </w:rPr>
              <w:t xml:space="preserve">The pupils will do this alongside and with their peers. </w:t>
            </w:r>
          </w:p>
          <w:p w14:paraId="1ED7FC31" w14:textId="5EF2B2EC" w:rsidR="00F6145A" w:rsidRDefault="00F6145A" w:rsidP="00FB1741">
            <w:pPr>
              <w:rPr>
                <w:sz w:val="22"/>
                <w:szCs w:val="22"/>
              </w:rPr>
            </w:pPr>
          </w:p>
          <w:p w14:paraId="1FC700BF" w14:textId="25679BB5" w:rsidR="00F6145A" w:rsidRDefault="00F6145A" w:rsidP="00FB1741">
            <w:pPr>
              <w:rPr>
                <w:sz w:val="22"/>
                <w:szCs w:val="22"/>
              </w:rPr>
            </w:pPr>
            <w:r>
              <w:rPr>
                <w:sz w:val="22"/>
                <w:szCs w:val="22"/>
              </w:rPr>
              <w:t xml:space="preserve">The pupils will show me that they are ready to count by holding up their fingers. This will indicate to me that they are ready. I will tell the pupils what number we are starting with so that they can start together and not get confused. They will count together and not rush off ahead of other pupils. </w:t>
            </w:r>
          </w:p>
          <w:p w14:paraId="12CD44D9" w14:textId="425B52D7" w:rsidR="00F6145A" w:rsidRPr="00FB1741" w:rsidRDefault="00F6145A" w:rsidP="00FB1741">
            <w:pPr>
              <w:rPr>
                <w:sz w:val="22"/>
                <w:szCs w:val="22"/>
              </w:rPr>
            </w:pPr>
            <w:r>
              <w:rPr>
                <w:sz w:val="22"/>
                <w:szCs w:val="22"/>
              </w:rPr>
              <w:t xml:space="preserve">This will be done with every counting pattern in English and in Welsh. </w:t>
            </w:r>
          </w:p>
          <w:p w14:paraId="22E6197A" w14:textId="77777777" w:rsidR="002B2D5B" w:rsidRPr="00FB1741" w:rsidRDefault="002B2D5B" w:rsidP="002B2D5B">
            <w:pPr>
              <w:jc w:val="center"/>
            </w:pPr>
          </w:p>
          <w:p w14:paraId="706C2014" w14:textId="77777777" w:rsidR="002B2D5B" w:rsidRPr="00FB1741" w:rsidRDefault="002B2D5B" w:rsidP="002B2D5B">
            <w:pPr>
              <w:jc w:val="center"/>
            </w:pPr>
          </w:p>
          <w:p w14:paraId="7F17A4E6" w14:textId="77777777" w:rsidR="002B2D5B" w:rsidRPr="00FB1741" w:rsidRDefault="002B2D5B" w:rsidP="002B2D5B">
            <w:pPr>
              <w:jc w:val="center"/>
            </w:pPr>
          </w:p>
        </w:tc>
        <w:tc>
          <w:tcPr>
            <w:tcW w:w="4001" w:type="dxa"/>
          </w:tcPr>
          <w:p w14:paraId="1E7974A7" w14:textId="77777777" w:rsidR="00647919" w:rsidRPr="0073152F" w:rsidRDefault="00647919" w:rsidP="0073152F">
            <w:pPr>
              <w:rPr>
                <w:sz w:val="28"/>
                <w:szCs w:val="28"/>
              </w:rPr>
            </w:pPr>
          </w:p>
          <w:p w14:paraId="491DF6ED" w14:textId="4FFEE8CD" w:rsidR="0073152F" w:rsidRPr="0073152F" w:rsidRDefault="0073152F" w:rsidP="00AB056B">
            <w:pPr>
              <w:pStyle w:val="ListParagraph"/>
              <w:rPr>
                <w:sz w:val="28"/>
                <w:szCs w:val="28"/>
              </w:rPr>
            </w:pPr>
          </w:p>
        </w:tc>
      </w:tr>
      <w:tr w:rsidR="00FB1741" w:rsidRPr="006243FA" w14:paraId="3E425A8C" w14:textId="77777777" w:rsidTr="00FB1741">
        <w:trPr>
          <w:trHeight w:val="2043"/>
        </w:trPr>
        <w:tc>
          <w:tcPr>
            <w:tcW w:w="1235" w:type="dxa"/>
          </w:tcPr>
          <w:p w14:paraId="3C63E476" w14:textId="77777777" w:rsidR="002B2D5B" w:rsidRPr="006243FA" w:rsidRDefault="002B2D5B" w:rsidP="002B2D5B">
            <w:pPr>
              <w:jc w:val="center"/>
              <w:rPr>
                <w:b/>
              </w:rPr>
            </w:pPr>
          </w:p>
          <w:p w14:paraId="5F4057E9" w14:textId="77777777" w:rsidR="002B2D5B" w:rsidRPr="006243FA" w:rsidRDefault="002B2D5B" w:rsidP="002B2D5B">
            <w:pPr>
              <w:jc w:val="center"/>
              <w:rPr>
                <w:b/>
              </w:rPr>
            </w:pPr>
          </w:p>
          <w:p w14:paraId="427965B4" w14:textId="77777777" w:rsidR="002B2D5B" w:rsidRPr="006243FA" w:rsidRDefault="002B2D5B" w:rsidP="002B2D5B">
            <w:pPr>
              <w:jc w:val="center"/>
              <w:rPr>
                <w:b/>
              </w:rPr>
            </w:pPr>
            <w:r w:rsidRPr="006243FA">
              <w:rPr>
                <w:b/>
              </w:rPr>
              <w:t>Teaching &amp; Core Learning</w:t>
            </w:r>
          </w:p>
        </w:tc>
        <w:tc>
          <w:tcPr>
            <w:tcW w:w="4761" w:type="dxa"/>
          </w:tcPr>
          <w:p w14:paraId="2E7BFA8F" w14:textId="4F64585E" w:rsidR="002B2D5B" w:rsidRDefault="00367E7B" w:rsidP="00647919">
            <w:pPr>
              <w:rPr>
                <w:sz w:val="22"/>
                <w:szCs w:val="22"/>
              </w:rPr>
            </w:pPr>
            <w:r>
              <w:rPr>
                <w:sz w:val="22"/>
                <w:szCs w:val="22"/>
              </w:rPr>
              <w:t xml:space="preserve">For the main session I intend to focus on practicing the pupil’s knowledge on the weather and colours in welsh. This will help the pupils to understand </w:t>
            </w:r>
            <w:r w:rsidR="007808BD">
              <w:rPr>
                <w:sz w:val="22"/>
                <w:szCs w:val="22"/>
              </w:rPr>
              <w:t>t</w:t>
            </w:r>
            <w:r>
              <w:rPr>
                <w:sz w:val="22"/>
                <w:szCs w:val="22"/>
              </w:rPr>
              <w:t xml:space="preserve">he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book that I will read at the end and respond appropriately to my questions. </w:t>
            </w:r>
          </w:p>
          <w:p w14:paraId="52371A62" w14:textId="26FBF00E" w:rsidR="007808BD" w:rsidRDefault="007808BD" w:rsidP="00647919">
            <w:pPr>
              <w:rPr>
                <w:sz w:val="22"/>
                <w:szCs w:val="22"/>
              </w:rPr>
            </w:pPr>
          </w:p>
          <w:p w14:paraId="70620ED6" w14:textId="77777777" w:rsidR="0051353C" w:rsidRDefault="007808BD" w:rsidP="00647919">
            <w:pPr>
              <w:rPr>
                <w:sz w:val="22"/>
                <w:szCs w:val="22"/>
              </w:rPr>
            </w:pPr>
            <w:r>
              <w:rPr>
                <w:sz w:val="22"/>
                <w:szCs w:val="22"/>
              </w:rPr>
              <w:t xml:space="preserve">For one of the main topics on weather, </w:t>
            </w:r>
            <w:r w:rsidR="0051353C">
              <w:rPr>
                <w:sz w:val="22"/>
                <w:szCs w:val="22"/>
              </w:rPr>
              <w:t>I will ask the pupils what the weather is like on this day- “</w:t>
            </w:r>
            <w:proofErr w:type="spellStart"/>
            <w:r w:rsidR="0051353C">
              <w:rPr>
                <w:sz w:val="22"/>
                <w:szCs w:val="22"/>
              </w:rPr>
              <w:t>Sut</w:t>
            </w:r>
            <w:proofErr w:type="spellEnd"/>
            <w:r w:rsidR="0051353C">
              <w:rPr>
                <w:sz w:val="22"/>
                <w:szCs w:val="22"/>
              </w:rPr>
              <w:t xml:space="preserve"> </w:t>
            </w:r>
            <w:proofErr w:type="spellStart"/>
            <w:r w:rsidR="0051353C">
              <w:rPr>
                <w:sz w:val="22"/>
                <w:szCs w:val="22"/>
              </w:rPr>
              <w:t>mae’r</w:t>
            </w:r>
            <w:proofErr w:type="spellEnd"/>
            <w:r w:rsidR="0051353C">
              <w:rPr>
                <w:sz w:val="22"/>
                <w:szCs w:val="22"/>
              </w:rPr>
              <w:t xml:space="preserve"> </w:t>
            </w:r>
            <w:proofErr w:type="spellStart"/>
            <w:r w:rsidR="0051353C">
              <w:rPr>
                <w:sz w:val="22"/>
                <w:szCs w:val="22"/>
              </w:rPr>
              <w:t>tywydd</w:t>
            </w:r>
            <w:proofErr w:type="spellEnd"/>
            <w:r w:rsidR="0051353C">
              <w:rPr>
                <w:sz w:val="22"/>
                <w:szCs w:val="22"/>
              </w:rPr>
              <w:t xml:space="preserve"> </w:t>
            </w:r>
            <w:proofErr w:type="spellStart"/>
            <w:r w:rsidR="0051353C">
              <w:rPr>
                <w:sz w:val="22"/>
                <w:szCs w:val="22"/>
              </w:rPr>
              <w:t>heddiw</w:t>
            </w:r>
            <w:proofErr w:type="spellEnd"/>
            <w:r w:rsidR="0051353C">
              <w:rPr>
                <w:sz w:val="22"/>
                <w:szCs w:val="22"/>
              </w:rPr>
              <w:t xml:space="preserve">?” I will listen to their responses and correct them if they are wrong. </w:t>
            </w:r>
          </w:p>
          <w:p w14:paraId="722C8D75" w14:textId="77777777" w:rsidR="0051353C" w:rsidRDefault="0051353C" w:rsidP="0051353C">
            <w:pPr>
              <w:rPr>
                <w:sz w:val="22"/>
                <w:szCs w:val="22"/>
              </w:rPr>
            </w:pPr>
            <w:r>
              <w:rPr>
                <w:sz w:val="22"/>
                <w:szCs w:val="22"/>
              </w:rPr>
              <w:t>To challenge the pupil’s, I will ask them to be more specific in their responses. For example, if they say that it is raining- ‘</w:t>
            </w:r>
            <w:proofErr w:type="spellStart"/>
            <w:r>
              <w:rPr>
                <w:sz w:val="22"/>
                <w:szCs w:val="22"/>
              </w:rPr>
              <w:t>bwrw</w:t>
            </w:r>
            <w:proofErr w:type="spellEnd"/>
            <w:r>
              <w:rPr>
                <w:sz w:val="22"/>
                <w:szCs w:val="22"/>
              </w:rPr>
              <w:t xml:space="preserve"> </w:t>
            </w:r>
            <w:proofErr w:type="spellStart"/>
            <w:r>
              <w:rPr>
                <w:sz w:val="22"/>
                <w:szCs w:val="22"/>
              </w:rPr>
              <w:t>glaw</w:t>
            </w:r>
            <w:proofErr w:type="spellEnd"/>
            <w:r>
              <w:rPr>
                <w:sz w:val="22"/>
                <w:szCs w:val="22"/>
              </w:rPr>
              <w:t>’, then I will ask them to expand and expect the response that it is also cold- ‘</w:t>
            </w:r>
            <w:proofErr w:type="spellStart"/>
            <w:r>
              <w:rPr>
                <w:sz w:val="22"/>
                <w:szCs w:val="22"/>
              </w:rPr>
              <w:t>oer</w:t>
            </w:r>
            <w:proofErr w:type="spellEnd"/>
            <w:r>
              <w:rPr>
                <w:sz w:val="22"/>
                <w:szCs w:val="22"/>
              </w:rPr>
              <w:t xml:space="preserve">’. </w:t>
            </w:r>
          </w:p>
          <w:p w14:paraId="3F73DBCF" w14:textId="77777777" w:rsidR="0051353C" w:rsidRDefault="0051353C" w:rsidP="00647919">
            <w:pPr>
              <w:rPr>
                <w:sz w:val="22"/>
                <w:szCs w:val="22"/>
              </w:rPr>
            </w:pPr>
          </w:p>
          <w:p w14:paraId="600F0536" w14:textId="7EC46504" w:rsidR="007808BD" w:rsidRDefault="0051353C" w:rsidP="00647919">
            <w:pPr>
              <w:rPr>
                <w:sz w:val="22"/>
                <w:szCs w:val="22"/>
              </w:rPr>
            </w:pPr>
            <w:r>
              <w:rPr>
                <w:sz w:val="22"/>
                <w:szCs w:val="22"/>
              </w:rPr>
              <w:t xml:space="preserve">To extend their knowledge and reinforce the weather’s that they already know, I </w:t>
            </w:r>
            <w:r w:rsidR="007808BD">
              <w:rPr>
                <w:sz w:val="22"/>
                <w:szCs w:val="22"/>
              </w:rPr>
              <w:t xml:space="preserve">have printed out and laminated some weather images from a </w:t>
            </w:r>
            <w:proofErr w:type="spellStart"/>
            <w:r w:rsidR="007808BD">
              <w:rPr>
                <w:sz w:val="22"/>
                <w:szCs w:val="22"/>
              </w:rPr>
              <w:t>Tedi</w:t>
            </w:r>
            <w:proofErr w:type="spellEnd"/>
            <w:r w:rsidR="007808BD">
              <w:rPr>
                <w:sz w:val="22"/>
                <w:szCs w:val="22"/>
              </w:rPr>
              <w:t xml:space="preserve"> </w:t>
            </w:r>
            <w:proofErr w:type="spellStart"/>
            <w:r w:rsidR="007808BD">
              <w:rPr>
                <w:sz w:val="22"/>
                <w:szCs w:val="22"/>
              </w:rPr>
              <w:t>Twt</w:t>
            </w:r>
            <w:proofErr w:type="spellEnd"/>
            <w:r w:rsidR="007808BD">
              <w:rPr>
                <w:sz w:val="22"/>
                <w:szCs w:val="22"/>
              </w:rPr>
              <w:t xml:space="preserve"> b</w:t>
            </w:r>
            <w:r w:rsidR="00A37A74">
              <w:rPr>
                <w:sz w:val="22"/>
                <w:szCs w:val="22"/>
              </w:rPr>
              <w:t>ook. I will incorporate this by holding up each image and asking the pupils “</w:t>
            </w:r>
            <w:proofErr w:type="spellStart"/>
            <w:r w:rsidR="00A37A74">
              <w:rPr>
                <w:sz w:val="22"/>
                <w:szCs w:val="22"/>
              </w:rPr>
              <w:t>Sut</w:t>
            </w:r>
            <w:proofErr w:type="spellEnd"/>
            <w:r w:rsidR="00A37A74">
              <w:rPr>
                <w:sz w:val="22"/>
                <w:szCs w:val="22"/>
              </w:rPr>
              <w:t xml:space="preserve"> </w:t>
            </w:r>
            <w:proofErr w:type="spellStart"/>
            <w:r w:rsidR="00A37A74">
              <w:rPr>
                <w:sz w:val="22"/>
                <w:szCs w:val="22"/>
              </w:rPr>
              <w:t>mae’r</w:t>
            </w:r>
            <w:proofErr w:type="spellEnd"/>
            <w:r w:rsidR="00A37A74">
              <w:rPr>
                <w:sz w:val="22"/>
                <w:szCs w:val="22"/>
              </w:rPr>
              <w:t xml:space="preserve"> </w:t>
            </w:r>
            <w:proofErr w:type="spellStart"/>
            <w:r w:rsidR="00A37A74">
              <w:rPr>
                <w:sz w:val="22"/>
                <w:szCs w:val="22"/>
              </w:rPr>
              <w:t>tywydd</w:t>
            </w:r>
            <w:proofErr w:type="spellEnd"/>
            <w:r w:rsidR="00A37A74">
              <w:rPr>
                <w:sz w:val="22"/>
                <w:szCs w:val="22"/>
              </w:rPr>
              <w:t>?”</w:t>
            </w:r>
          </w:p>
          <w:p w14:paraId="509B32DA" w14:textId="33CFC50F" w:rsidR="0051353C" w:rsidRDefault="0051353C" w:rsidP="00647919">
            <w:pPr>
              <w:rPr>
                <w:sz w:val="22"/>
                <w:szCs w:val="22"/>
              </w:rPr>
            </w:pPr>
            <w:r>
              <w:rPr>
                <w:sz w:val="22"/>
                <w:szCs w:val="22"/>
              </w:rPr>
              <w:t xml:space="preserve">I will try and extend the pupils responses by asking them to answer in full sentence e.g. ‘Mae </w:t>
            </w:r>
            <w:proofErr w:type="spellStart"/>
            <w:r>
              <w:rPr>
                <w:sz w:val="22"/>
                <w:szCs w:val="22"/>
              </w:rPr>
              <w:t>hi’n</w:t>
            </w:r>
            <w:proofErr w:type="spellEnd"/>
            <w:r>
              <w:rPr>
                <w:sz w:val="22"/>
                <w:szCs w:val="22"/>
              </w:rPr>
              <w:t xml:space="preserve"> ….’ </w:t>
            </w:r>
          </w:p>
          <w:p w14:paraId="1C940374" w14:textId="77777777" w:rsidR="0051353C" w:rsidRDefault="0051353C" w:rsidP="00647919">
            <w:pPr>
              <w:rPr>
                <w:sz w:val="22"/>
                <w:szCs w:val="22"/>
              </w:rPr>
            </w:pPr>
          </w:p>
          <w:p w14:paraId="44C79F46" w14:textId="7F76A020" w:rsidR="0051353C" w:rsidRDefault="0051353C" w:rsidP="00647919">
            <w:pPr>
              <w:rPr>
                <w:sz w:val="22"/>
                <w:szCs w:val="22"/>
              </w:rPr>
            </w:pPr>
            <w:r>
              <w:rPr>
                <w:sz w:val="22"/>
                <w:szCs w:val="22"/>
              </w:rPr>
              <w:t>I will also ask the pupils to repeat translations after me to reinforce the new vocabulary that they have learnt. I will ask the pupils if the specific weather that I am holding up is the same as the weather outside that day, so that the pupils can make real life links between the vocabulary and</w:t>
            </w:r>
            <w:r w:rsidR="007B2468">
              <w:rPr>
                <w:sz w:val="22"/>
                <w:szCs w:val="22"/>
              </w:rPr>
              <w:t xml:space="preserve"> real-life weather. </w:t>
            </w:r>
          </w:p>
          <w:p w14:paraId="5B75434F" w14:textId="78EDD1D8" w:rsidR="007B2468" w:rsidRDefault="007B2468" w:rsidP="00647919">
            <w:pPr>
              <w:rPr>
                <w:sz w:val="22"/>
                <w:szCs w:val="22"/>
              </w:rPr>
            </w:pPr>
            <w:r>
              <w:rPr>
                <w:sz w:val="22"/>
                <w:szCs w:val="22"/>
              </w:rPr>
              <w:lastRenderedPageBreak/>
              <w:t xml:space="preserve">As my objectives of this session is to revisit welsh vocabulary, I will play a song on YouTube on the colours of the rainbow. The song is in welsh, so it fits in with our welsh theme. </w:t>
            </w:r>
          </w:p>
          <w:p w14:paraId="56984108" w14:textId="2A03A999" w:rsidR="007B2468" w:rsidRDefault="007B2468" w:rsidP="00647919">
            <w:pPr>
              <w:rPr>
                <w:sz w:val="22"/>
                <w:szCs w:val="22"/>
              </w:rPr>
            </w:pPr>
          </w:p>
          <w:p w14:paraId="698E1651" w14:textId="46A20CD6" w:rsidR="007B2468" w:rsidRDefault="007B2468" w:rsidP="00647919">
            <w:pPr>
              <w:rPr>
                <w:sz w:val="22"/>
                <w:szCs w:val="22"/>
              </w:rPr>
            </w:pPr>
            <w:r>
              <w:rPr>
                <w:sz w:val="22"/>
                <w:szCs w:val="22"/>
              </w:rPr>
              <w:t xml:space="preserve">After the video </w:t>
            </w:r>
            <w:r w:rsidR="00590002">
              <w:rPr>
                <w:sz w:val="22"/>
                <w:szCs w:val="22"/>
              </w:rPr>
              <w:t xml:space="preserve">I will shout out some random colours for the pupils to translate. This will show me if they are confident with their welsh colours or if they need additional help. </w:t>
            </w:r>
          </w:p>
          <w:p w14:paraId="18BB4BF9" w14:textId="39E78673" w:rsidR="007808BD" w:rsidRPr="00647919" w:rsidRDefault="007808BD" w:rsidP="00647919">
            <w:pPr>
              <w:rPr>
                <w:sz w:val="22"/>
                <w:szCs w:val="22"/>
              </w:rPr>
            </w:pPr>
          </w:p>
          <w:p w14:paraId="65481C09" w14:textId="77777777" w:rsidR="002B2D5B" w:rsidRPr="00647919" w:rsidRDefault="002B2D5B" w:rsidP="002B2D5B">
            <w:pPr>
              <w:jc w:val="center"/>
              <w:rPr>
                <w:sz w:val="22"/>
                <w:szCs w:val="22"/>
              </w:rPr>
            </w:pPr>
          </w:p>
        </w:tc>
        <w:tc>
          <w:tcPr>
            <w:tcW w:w="4599" w:type="dxa"/>
          </w:tcPr>
          <w:p w14:paraId="5FE052BD" w14:textId="4416692D" w:rsidR="00F6145A" w:rsidRPr="00F6145A" w:rsidRDefault="00F6145A" w:rsidP="00F6145A">
            <w:pPr>
              <w:rPr>
                <w:sz w:val="22"/>
                <w:szCs w:val="22"/>
              </w:rPr>
            </w:pPr>
            <w:r w:rsidRPr="00F6145A">
              <w:rPr>
                <w:sz w:val="22"/>
                <w:szCs w:val="22"/>
              </w:rPr>
              <w:lastRenderedPageBreak/>
              <w:t xml:space="preserve">The pupils are familiar with the different types of weather, including sun, rain, snow and wind. Therefore, I expect the pupils to be able to respond to my questions. </w:t>
            </w:r>
          </w:p>
          <w:p w14:paraId="32182690" w14:textId="004675D8" w:rsidR="00F6145A" w:rsidRPr="00F6145A" w:rsidRDefault="00F6145A" w:rsidP="00F6145A">
            <w:pPr>
              <w:rPr>
                <w:sz w:val="22"/>
                <w:szCs w:val="22"/>
              </w:rPr>
            </w:pPr>
            <w:r w:rsidRPr="00F6145A">
              <w:rPr>
                <w:sz w:val="22"/>
                <w:szCs w:val="22"/>
              </w:rPr>
              <w:t xml:space="preserve">I expect the pupils to look outside to see the weather so that they can use their observation to tell me what they can see. </w:t>
            </w:r>
          </w:p>
          <w:p w14:paraId="2A239CFD" w14:textId="73D0C7EE" w:rsidR="00F6145A" w:rsidRPr="00F6145A" w:rsidRDefault="00F6145A" w:rsidP="00F6145A">
            <w:pPr>
              <w:rPr>
                <w:sz w:val="22"/>
                <w:szCs w:val="22"/>
              </w:rPr>
            </w:pPr>
            <w:r w:rsidRPr="00F6145A">
              <w:rPr>
                <w:sz w:val="22"/>
                <w:szCs w:val="22"/>
              </w:rPr>
              <w:t>I am aware that some pupils will just shout out the</w:t>
            </w:r>
            <w:r w:rsidR="00D04A29">
              <w:rPr>
                <w:sz w:val="22"/>
                <w:szCs w:val="22"/>
              </w:rPr>
              <w:t xml:space="preserve"> vocabulary</w:t>
            </w:r>
            <w:r w:rsidRPr="00F6145A">
              <w:rPr>
                <w:sz w:val="22"/>
                <w:szCs w:val="22"/>
              </w:rPr>
              <w:t xml:space="preserve"> that they know, so it is important that I acknowledge this and help them determine where they were wrong and to repeat the correct translation.</w:t>
            </w:r>
          </w:p>
          <w:p w14:paraId="38216496" w14:textId="77777777" w:rsidR="00F6145A" w:rsidRPr="00F6145A" w:rsidRDefault="00F6145A" w:rsidP="00F6145A">
            <w:pPr>
              <w:rPr>
                <w:sz w:val="22"/>
                <w:szCs w:val="22"/>
              </w:rPr>
            </w:pPr>
          </w:p>
          <w:p w14:paraId="578C541A" w14:textId="60778BAD" w:rsidR="00F6145A" w:rsidRDefault="00F6145A" w:rsidP="00F6145A">
            <w:pPr>
              <w:rPr>
                <w:sz w:val="22"/>
                <w:szCs w:val="22"/>
              </w:rPr>
            </w:pPr>
            <w:r w:rsidRPr="00F6145A">
              <w:rPr>
                <w:sz w:val="22"/>
                <w:szCs w:val="22"/>
              </w:rPr>
              <w:t xml:space="preserve">To expand some of the pupil’s vocabulary, I will ask certain pupils to repeat the full sentence after me, therefore it is important that the pupils are listening and focusing on my questions. </w:t>
            </w:r>
          </w:p>
          <w:p w14:paraId="653660A9" w14:textId="2B92ECD3" w:rsidR="00F6145A" w:rsidRDefault="00F6145A" w:rsidP="00F6145A">
            <w:pPr>
              <w:rPr>
                <w:sz w:val="22"/>
                <w:szCs w:val="22"/>
              </w:rPr>
            </w:pPr>
          </w:p>
          <w:p w14:paraId="3E941BC4" w14:textId="7D2AC35F" w:rsidR="00D04A29" w:rsidRDefault="00D04A29" w:rsidP="00F6145A">
            <w:pPr>
              <w:rPr>
                <w:sz w:val="22"/>
                <w:szCs w:val="22"/>
              </w:rPr>
            </w:pPr>
            <w:r>
              <w:rPr>
                <w:sz w:val="22"/>
                <w:szCs w:val="22"/>
              </w:rPr>
              <w:t xml:space="preserve">The pupils should be able to determine the different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images and the different weather types. I expect most of them to shout the different weather types in English rather than in welsh.</w:t>
            </w:r>
          </w:p>
          <w:p w14:paraId="53EEBB89" w14:textId="4A71B536" w:rsidR="00D04A29" w:rsidRDefault="00D04A29" w:rsidP="00F6145A">
            <w:pPr>
              <w:rPr>
                <w:sz w:val="22"/>
                <w:szCs w:val="22"/>
              </w:rPr>
            </w:pPr>
            <w:r>
              <w:rPr>
                <w:sz w:val="22"/>
                <w:szCs w:val="22"/>
              </w:rPr>
              <w:t>In this case I will ask the pupils to respond “</w:t>
            </w:r>
            <w:proofErr w:type="spellStart"/>
            <w:r>
              <w:rPr>
                <w:sz w:val="22"/>
                <w:szCs w:val="22"/>
              </w:rPr>
              <w:t>yn</w:t>
            </w:r>
            <w:proofErr w:type="spellEnd"/>
            <w:r>
              <w:rPr>
                <w:sz w:val="22"/>
                <w:szCs w:val="22"/>
              </w:rPr>
              <w:t xml:space="preserve"> </w:t>
            </w:r>
            <w:proofErr w:type="spellStart"/>
            <w:r>
              <w:rPr>
                <w:sz w:val="22"/>
                <w:szCs w:val="22"/>
              </w:rPr>
              <w:t>cymraeg</w:t>
            </w:r>
            <w:proofErr w:type="spellEnd"/>
            <w:r>
              <w:rPr>
                <w:sz w:val="22"/>
                <w:szCs w:val="22"/>
              </w:rPr>
              <w:t xml:space="preserve">” so that they are practicing their welsh. </w:t>
            </w:r>
          </w:p>
          <w:p w14:paraId="77D2630E" w14:textId="03B86755" w:rsidR="00D04A29" w:rsidRDefault="00D04A29" w:rsidP="00F6145A">
            <w:pPr>
              <w:rPr>
                <w:sz w:val="22"/>
                <w:szCs w:val="22"/>
              </w:rPr>
            </w:pPr>
          </w:p>
          <w:p w14:paraId="5460E35F" w14:textId="2D9F342B" w:rsidR="00D04A29" w:rsidRDefault="00D04A29" w:rsidP="00F6145A">
            <w:pPr>
              <w:rPr>
                <w:sz w:val="22"/>
                <w:szCs w:val="22"/>
              </w:rPr>
            </w:pPr>
            <w:r>
              <w:rPr>
                <w:sz w:val="22"/>
                <w:szCs w:val="22"/>
              </w:rPr>
              <w:t xml:space="preserve">The pupils should be able to determine whether the image is showing the same weather condition as outside, so therefore I expect them to complete this activity with confidence. </w:t>
            </w:r>
          </w:p>
          <w:p w14:paraId="60391CB3" w14:textId="77777777" w:rsidR="00F6145A" w:rsidRPr="00F6145A" w:rsidRDefault="00F6145A" w:rsidP="00F6145A">
            <w:pPr>
              <w:rPr>
                <w:sz w:val="22"/>
                <w:szCs w:val="22"/>
              </w:rPr>
            </w:pPr>
          </w:p>
          <w:p w14:paraId="3E59F153" w14:textId="1B8BCDC7" w:rsidR="00F6145A" w:rsidRDefault="00F6145A" w:rsidP="00F6145A">
            <w:pPr>
              <w:rPr>
                <w:sz w:val="28"/>
                <w:szCs w:val="28"/>
              </w:rPr>
            </w:pPr>
          </w:p>
          <w:p w14:paraId="5D620FDA" w14:textId="44985F9F" w:rsidR="00F6145A" w:rsidRDefault="00D04A29" w:rsidP="00F6145A">
            <w:pPr>
              <w:rPr>
                <w:sz w:val="22"/>
                <w:szCs w:val="22"/>
              </w:rPr>
            </w:pPr>
            <w:r>
              <w:rPr>
                <w:sz w:val="22"/>
                <w:szCs w:val="22"/>
              </w:rPr>
              <w:lastRenderedPageBreak/>
              <w:t>The pupils have listening to this song before and have shown enthusiasm singing it. I expect the pupils to interact with the song well.</w:t>
            </w:r>
          </w:p>
          <w:p w14:paraId="03A17DDE" w14:textId="65666671" w:rsidR="00D04A29" w:rsidRDefault="00D04A29" w:rsidP="00F6145A">
            <w:pPr>
              <w:rPr>
                <w:sz w:val="22"/>
                <w:szCs w:val="22"/>
              </w:rPr>
            </w:pPr>
          </w:p>
          <w:p w14:paraId="2474F11E" w14:textId="1ECAFA6F" w:rsidR="00D04A29" w:rsidRDefault="00D04A29" w:rsidP="00F6145A">
            <w:pPr>
              <w:rPr>
                <w:sz w:val="22"/>
                <w:szCs w:val="22"/>
              </w:rPr>
            </w:pPr>
            <w:r>
              <w:rPr>
                <w:sz w:val="22"/>
                <w:szCs w:val="22"/>
              </w:rPr>
              <w:t xml:space="preserve">The pupils should be able to shout out the welsh translation of the different colours confidently and accurately as this topic is reinforced many times throughout the week. </w:t>
            </w:r>
          </w:p>
          <w:p w14:paraId="6BF632BD" w14:textId="65599112" w:rsidR="00D04A29" w:rsidRPr="00D04A29" w:rsidRDefault="00D04A29" w:rsidP="00F6145A">
            <w:pPr>
              <w:rPr>
                <w:sz w:val="22"/>
                <w:szCs w:val="22"/>
              </w:rPr>
            </w:pPr>
            <w:r>
              <w:rPr>
                <w:sz w:val="22"/>
                <w:szCs w:val="22"/>
              </w:rPr>
              <w:t xml:space="preserve">I expect some pupils to struggle with the colours white and green as they are quite difficult for nursery aged pupils to remember and pronounce. </w:t>
            </w:r>
          </w:p>
          <w:p w14:paraId="6F32319A" w14:textId="77777777" w:rsidR="002B2D5B" w:rsidRPr="006243FA" w:rsidRDefault="002B2D5B" w:rsidP="00D04A29">
            <w:pPr>
              <w:rPr>
                <w:sz w:val="28"/>
                <w:szCs w:val="28"/>
              </w:rPr>
            </w:pPr>
          </w:p>
        </w:tc>
        <w:tc>
          <w:tcPr>
            <w:tcW w:w="4001" w:type="dxa"/>
          </w:tcPr>
          <w:p w14:paraId="57235781" w14:textId="352D09C5" w:rsidR="0073152F" w:rsidRDefault="0051353C" w:rsidP="002B2D5B">
            <w:pPr>
              <w:jc w:val="center"/>
              <w:rPr>
                <w:sz w:val="28"/>
                <w:szCs w:val="28"/>
              </w:rPr>
            </w:pPr>
            <w:r>
              <w:rPr>
                <w:noProof/>
                <w:sz w:val="28"/>
                <w:szCs w:val="28"/>
              </w:rPr>
              <w:lastRenderedPageBreak/>
              <w:drawing>
                <wp:anchor distT="0" distB="0" distL="114300" distR="114300" simplePos="0" relativeHeight="251659264" behindDoc="0" locked="0" layoutInCell="1" allowOverlap="1" wp14:anchorId="644A0E79" wp14:editId="276C666C">
                  <wp:simplePos x="0" y="0"/>
                  <wp:positionH relativeFrom="column">
                    <wp:posOffset>59373</wp:posOffset>
                  </wp:positionH>
                  <wp:positionV relativeFrom="paragraph">
                    <wp:posOffset>2082981</wp:posOffset>
                  </wp:positionV>
                  <wp:extent cx="1334861" cy="17798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8548337-F249-40A3-9C63-64047F0908BA_1_105_c.jpeg"/>
                          <pic:cNvPicPr/>
                        </pic:nvPicPr>
                        <pic:blipFill>
                          <a:blip r:embed="rId11">
                            <a:extLst>
                              <a:ext uri="{28A0092B-C50C-407E-A947-70E740481C1C}">
                                <a14:useLocalDpi xmlns:a14="http://schemas.microsoft.com/office/drawing/2010/main" val="0"/>
                              </a:ext>
                            </a:extLst>
                          </a:blip>
                          <a:stretch>
                            <a:fillRect/>
                          </a:stretch>
                        </pic:blipFill>
                        <pic:spPr>
                          <a:xfrm>
                            <a:off x="0" y="0"/>
                            <a:ext cx="1334861" cy="177981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0288" behindDoc="0" locked="0" layoutInCell="1" allowOverlap="1" wp14:anchorId="1C0BF2D5" wp14:editId="60CC9DD6">
                  <wp:simplePos x="0" y="0"/>
                  <wp:positionH relativeFrom="column">
                    <wp:posOffset>253365</wp:posOffset>
                  </wp:positionH>
                  <wp:positionV relativeFrom="paragraph">
                    <wp:posOffset>-131445</wp:posOffset>
                  </wp:positionV>
                  <wp:extent cx="1798955" cy="2399030"/>
                  <wp:effectExtent l="4763"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702D46-8AD1-468F-806C-CF1BDD1F1B32_1_105_c.jpeg"/>
                          <pic:cNvPicPr/>
                        </pic:nvPicPr>
                        <pic:blipFill>
                          <a:blip r:embed="rId12">
                            <a:extLst>
                              <a:ext uri="{28A0092B-C50C-407E-A947-70E740481C1C}">
                                <a14:useLocalDpi xmlns:a14="http://schemas.microsoft.com/office/drawing/2010/main" val="0"/>
                              </a:ext>
                            </a:extLst>
                          </a:blip>
                          <a:stretch>
                            <a:fillRect/>
                          </a:stretch>
                        </pic:blipFill>
                        <pic:spPr>
                          <a:xfrm rot="16200000">
                            <a:off x="0" y="0"/>
                            <a:ext cx="1798955" cy="2399030"/>
                          </a:xfrm>
                          <a:prstGeom prst="rect">
                            <a:avLst/>
                          </a:prstGeom>
                        </pic:spPr>
                      </pic:pic>
                    </a:graphicData>
                  </a:graphic>
                  <wp14:sizeRelH relativeFrom="page">
                    <wp14:pctWidth>0</wp14:pctWidth>
                  </wp14:sizeRelH>
                  <wp14:sizeRelV relativeFrom="page">
                    <wp14:pctHeight>0</wp14:pctHeight>
                  </wp14:sizeRelV>
                </wp:anchor>
              </w:drawing>
            </w:r>
          </w:p>
          <w:p w14:paraId="5E14D0FC" w14:textId="4333FD17" w:rsidR="0073152F" w:rsidRDefault="0073152F" w:rsidP="002B2D5B">
            <w:pPr>
              <w:jc w:val="center"/>
              <w:rPr>
                <w:sz w:val="28"/>
                <w:szCs w:val="28"/>
              </w:rPr>
            </w:pPr>
          </w:p>
          <w:p w14:paraId="40EECD77" w14:textId="77777777" w:rsidR="002B2D5B" w:rsidRDefault="002B2D5B" w:rsidP="00AB056B">
            <w:pPr>
              <w:rPr>
                <w:sz w:val="28"/>
                <w:szCs w:val="28"/>
              </w:rPr>
            </w:pPr>
          </w:p>
          <w:p w14:paraId="3F08EF20" w14:textId="77777777" w:rsidR="00590002" w:rsidRDefault="00590002" w:rsidP="00AB056B">
            <w:pPr>
              <w:rPr>
                <w:sz w:val="28"/>
                <w:szCs w:val="28"/>
              </w:rPr>
            </w:pPr>
          </w:p>
          <w:p w14:paraId="748AF546" w14:textId="77777777" w:rsidR="00590002" w:rsidRDefault="00590002" w:rsidP="00AB056B">
            <w:pPr>
              <w:rPr>
                <w:sz w:val="28"/>
                <w:szCs w:val="28"/>
              </w:rPr>
            </w:pPr>
          </w:p>
          <w:p w14:paraId="4FC15AD8" w14:textId="77777777" w:rsidR="00590002" w:rsidRDefault="00590002" w:rsidP="00AB056B">
            <w:pPr>
              <w:rPr>
                <w:sz w:val="28"/>
                <w:szCs w:val="28"/>
              </w:rPr>
            </w:pPr>
          </w:p>
          <w:p w14:paraId="380BA85C" w14:textId="77777777" w:rsidR="00590002" w:rsidRDefault="00590002" w:rsidP="00AB056B">
            <w:pPr>
              <w:rPr>
                <w:sz w:val="28"/>
                <w:szCs w:val="28"/>
              </w:rPr>
            </w:pPr>
          </w:p>
          <w:p w14:paraId="5AA0EC78" w14:textId="77777777" w:rsidR="00590002" w:rsidRDefault="00590002" w:rsidP="00AB056B">
            <w:pPr>
              <w:rPr>
                <w:sz w:val="28"/>
                <w:szCs w:val="28"/>
              </w:rPr>
            </w:pPr>
          </w:p>
          <w:p w14:paraId="1655A08A" w14:textId="77777777" w:rsidR="00590002" w:rsidRDefault="00590002" w:rsidP="00AB056B">
            <w:pPr>
              <w:rPr>
                <w:sz w:val="28"/>
                <w:szCs w:val="28"/>
              </w:rPr>
            </w:pPr>
          </w:p>
          <w:p w14:paraId="0B2A6DAB" w14:textId="77777777" w:rsidR="00590002" w:rsidRDefault="00590002" w:rsidP="00AB056B">
            <w:pPr>
              <w:rPr>
                <w:sz w:val="28"/>
                <w:szCs w:val="28"/>
              </w:rPr>
            </w:pPr>
          </w:p>
          <w:p w14:paraId="0FD49628" w14:textId="77777777" w:rsidR="00590002" w:rsidRDefault="00590002" w:rsidP="00AB056B">
            <w:pPr>
              <w:rPr>
                <w:sz w:val="28"/>
                <w:szCs w:val="28"/>
              </w:rPr>
            </w:pPr>
          </w:p>
          <w:p w14:paraId="03D9F829" w14:textId="77777777" w:rsidR="00590002" w:rsidRDefault="00590002" w:rsidP="00AB056B">
            <w:pPr>
              <w:rPr>
                <w:sz w:val="28"/>
                <w:szCs w:val="28"/>
              </w:rPr>
            </w:pPr>
          </w:p>
          <w:p w14:paraId="34709E84" w14:textId="77777777" w:rsidR="00590002" w:rsidRDefault="00590002" w:rsidP="00AB056B">
            <w:pPr>
              <w:rPr>
                <w:sz w:val="28"/>
                <w:szCs w:val="28"/>
              </w:rPr>
            </w:pPr>
          </w:p>
          <w:p w14:paraId="0017D2C5" w14:textId="77777777" w:rsidR="00590002" w:rsidRDefault="00590002" w:rsidP="00AB056B">
            <w:pPr>
              <w:rPr>
                <w:sz w:val="28"/>
                <w:szCs w:val="28"/>
              </w:rPr>
            </w:pPr>
          </w:p>
          <w:p w14:paraId="1231EA59" w14:textId="77777777" w:rsidR="00590002" w:rsidRDefault="00590002" w:rsidP="00AB056B">
            <w:pPr>
              <w:rPr>
                <w:sz w:val="28"/>
                <w:szCs w:val="28"/>
              </w:rPr>
            </w:pPr>
          </w:p>
          <w:p w14:paraId="0BD27FE4" w14:textId="77777777" w:rsidR="00590002" w:rsidRDefault="00590002" w:rsidP="00AB056B">
            <w:pPr>
              <w:rPr>
                <w:sz w:val="28"/>
                <w:szCs w:val="28"/>
              </w:rPr>
            </w:pPr>
          </w:p>
          <w:p w14:paraId="5F89711D" w14:textId="77777777" w:rsidR="00590002" w:rsidRDefault="00590002" w:rsidP="00AB056B">
            <w:pPr>
              <w:rPr>
                <w:sz w:val="28"/>
                <w:szCs w:val="28"/>
              </w:rPr>
            </w:pPr>
          </w:p>
          <w:p w14:paraId="73A5E4AB" w14:textId="4FCEDF18" w:rsidR="00590002" w:rsidRPr="006243FA" w:rsidRDefault="00590002" w:rsidP="00AB056B">
            <w:pPr>
              <w:rPr>
                <w:sz w:val="28"/>
                <w:szCs w:val="28"/>
              </w:rPr>
            </w:pPr>
            <w:r w:rsidRPr="00590002">
              <w:rPr>
                <w:noProof/>
                <w:sz w:val="28"/>
                <w:szCs w:val="28"/>
              </w:rPr>
              <w:lastRenderedPageBreak/>
              <w:drawing>
                <wp:anchor distT="0" distB="0" distL="114300" distR="114300" simplePos="0" relativeHeight="251661312" behindDoc="0" locked="0" layoutInCell="1" allowOverlap="1" wp14:anchorId="4E51813F" wp14:editId="1C813643">
                  <wp:simplePos x="0" y="0"/>
                  <wp:positionH relativeFrom="column">
                    <wp:posOffset>56149</wp:posOffset>
                  </wp:positionH>
                  <wp:positionV relativeFrom="paragraph">
                    <wp:posOffset>87382</wp:posOffset>
                  </wp:positionV>
                  <wp:extent cx="1960245" cy="13360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25587"/>
                          <a:stretch/>
                        </pic:blipFill>
                        <pic:spPr bwMode="auto">
                          <a:xfrm>
                            <a:off x="0" y="0"/>
                            <a:ext cx="1960245" cy="1336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B1741" w:rsidRPr="006243FA" w14:paraId="78EBC3C5" w14:textId="77777777" w:rsidTr="00FB1741">
        <w:trPr>
          <w:trHeight w:val="2051"/>
        </w:trPr>
        <w:tc>
          <w:tcPr>
            <w:tcW w:w="1235" w:type="dxa"/>
          </w:tcPr>
          <w:p w14:paraId="12989264" w14:textId="77777777" w:rsidR="002B2D5B" w:rsidRPr="006243FA" w:rsidRDefault="002B2D5B" w:rsidP="002B2D5B">
            <w:pPr>
              <w:jc w:val="center"/>
              <w:rPr>
                <w:b/>
              </w:rPr>
            </w:pPr>
          </w:p>
          <w:p w14:paraId="0234BE87" w14:textId="77777777" w:rsidR="002B2D5B" w:rsidRPr="006243FA" w:rsidRDefault="002B2D5B" w:rsidP="002B2D5B">
            <w:pPr>
              <w:jc w:val="center"/>
              <w:rPr>
                <w:b/>
              </w:rPr>
            </w:pPr>
          </w:p>
          <w:p w14:paraId="3C7DFD5C" w14:textId="77777777" w:rsidR="002B2D5B" w:rsidRPr="006243FA" w:rsidRDefault="002B2D5B" w:rsidP="002B2D5B">
            <w:pPr>
              <w:jc w:val="center"/>
              <w:rPr>
                <w:b/>
              </w:rPr>
            </w:pPr>
            <w:r w:rsidRPr="006243FA">
              <w:rPr>
                <w:b/>
              </w:rPr>
              <w:t>Plenary</w:t>
            </w:r>
          </w:p>
        </w:tc>
        <w:tc>
          <w:tcPr>
            <w:tcW w:w="4761" w:type="dxa"/>
          </w:tcPr>
          <w:p w14:paraId="58C071F7" w14:textId="77777777" w:rsidR="00FB1741" w:rsidRDefault="00554276" w:rsidP="00647919">
            <w:pPr>
              <w:rPr>
                <w:sz w:val="22"/>
                <w:szCs w:val="22"/>
              </w:rPr>
            </w:pPr>
            <w:r>
              <w:rPr>
                <w:sz w:val="22"/>
                <w:szCs w:val="22"/>
              </w:rPr>
              <w:t xml:space="preserve">To end the session, I intend to read the pupils a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book which is about the weather and the clothes that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wears in each weather condition.</w:t>
            </w:r>
          </w:p>
          <w:p w14:paraId="2EEFA067" w14:textId="0D678E08" w:rsidR="002B2D5B" w:rsidRDefault="00554276" w:rsidP="00647919">
            <w:pPr>
              <w:rPr>
                <w:sz w:val="22"/>
                <w:szCs w:val="22"/>
              </w:rPr>
            </w:pPr>
            <w:r>
              <w:rPr>
                <w:sz w:val="22"/>
                <w:szCs w:val="22"/>
              </w:rPr>
              <w:t xml:space="preserve"> </w:t>
            </w:r>
          </w:p>
          <w:p w14:paraId="5C50377A" w14:textId="545304B3" w:rsidR="00554276" w:rsidRDefault="00554276" w:rsidP="00647919">
            <w:pPr>
              <w:rPr>
                <w:sz w:val="22"/>
                <w:szCs w:val="22"/>
              </w:rPr>
            </w:pPr>
            <w:r>
              <w:rPr>
                <w:sz w:val="22"/>
                <w:szCs w:val="22"/>
              </w:rPr>
              <w:t xml:space="preserve">My focus on this book will be reinforcing the weather </w:t>
            </w:r>
            <w:r w:rsidR="00FB1741">
              <w:rPr>
                <w:sz w:val="22"/>
                <w:szCs w:val="22"/>
              </w:rPr>
              <w:t xml:space="preserve">and the colours of the clothes that </w:t>
            </w:r>
            <w:proofErr w:type="spellStart"/>
            <w:r w:rsidR="00FB1741">
              <w:rPr>
                <w:sz w:val="22"/>
                <w:szCs w:val="22"/>
              </w:rPr>
              <w:t>Tedi</w:t>
            </w:r>
            <w:proofErr w:type="spellEnd"/>
            <w:r w:rsidR="00FB1741">
              <w:rPr>
                <w:sz w:val="22"/>
                <w:szCs w:val="22"/>
              </w:rPr>
              <w:t xml:space="preserve"> </w:t>
            </w:r>
            <w:proofErr w:type="spellStart"/>
            <w:r w:rsidR="00FB1741">
              <w:rPr>
                <w:sz w:val="22"/>
                <w:szCs w:val="22"/>
              </w:rPr>
              <w:t>Twt</w:t>
            </w:r>
            <w:proofErr w:type="spellEnd"/>
            <w:r w:rsidR="00FB1741">
              <w:rPr>
                <w:sz w:val="22"/>
                <w:szCs w:val="22"/>
              </w:rPr>
              <w:t xml:space="preserve"> is wearing. I intend to read the book and ask questions such as:</w:t>
            </w:r>
          </w:p>
          <w:p w14:paraId="0FE81B2D" w14:textId="6D8510A5" w:rsidR="00FB1741" w:rsidRDefault="00FB1741" w:rsidP="00647919">
            <w:pPr>
              <w:rPr>
                <w:sz w:val="22"/>
                <w:szCs w:val="22"/>
              </w:rPr>
            </w:pPr>
            <w:r>
              <w:rPr>
                <w:sz w:val="22"/>
                <w:szCs w:val="22"/>
              </w:rPr>
              <w:t>“What shoes do you wear when it’s raining?”- ask the pupils to repeat the welsh translation.</w:t>
            </w:r>
          </w:p>
          <w:p w14:paraId="24DC6BCD" w14:textId="3868C472" w:rsidR="00FB1741" w:rsidRDefault="00FB1741" w:rsidP="00647919">
            <w:pPr>
              <w:rPr>
                <w:sz w:val="22"/>
                <w:szCs w:val="22"/>
              </w:rPr>
            </w:pPr>
            <w:r>
              <w:rPr>
                <w:sz w:val="22"/>
                <w:szCs w:val="22"/>
              </w:rPr>
              <w:t xml:space="preserve">“what colour is </w:t>
            </w:r>
            <w:proofErr w:type="spellStart"/>
            <w:r>
              <w:rPr>
                <w:sz w:val="22"/>
                <w:szCs w:val="22"/>
              </w:rPr>
              <w:t>Tedi</w:t>
            </w:r>
            <w:proofErr w:type="spellEnd"/>
            <w:r>
              <w:rPr>
                <w:sz w:val="22"/>
                <w:szCs w:val="22"/>
              </w:rPr>
              <w:t xml:space="preserve"> </w:t>
            </w:r>
            <w:proofErr w:type="spellStart"/>
            <w:r>
              <w:rPr>
                <w:sz w:val="22"/>
                <w:szCs w:val="22"/>
              </w:rPr>
              <w:t>Twt’s</w:t>
            </w:r>
            <w:proofErr w:type="spellEnd"/>
            <w:r>
              <w:rPr>
                <w:sz w:val="22"/>
                <w:szCs w:val="22"/>
              </w:rPr>
              <w:t xml:space="preserve"> gloves?”- ask them to repeat the colour in welsh.</w:t>
            </w:r>
          </w:p>
          <w:p w14:paraId="2EF5D26D" w14:textId="27965ACB" w:rsidR="00FB1741" w:rsidRDefault="00FB1741" w:rsidP="00647919">
            <w:pPr>
              <w:rPr>
                <w:sz w:val="22"/>
                <w:szCs w:val="22"/>
              </w:rPr>
            </w:pPr>
          </w:p>
          <w:p w14:paraId="4E25E441" w14:textId="0DA1A5F0" w:rsidR="00FB1741" w:rsidRDefault="00FB1741" w:rsidP="00647919">
            <w:pPr>
              <w:rPr>
                <w:sz w:val="22"/>
                <w:szCs w:val="22"/>
              </w:rPr>
            </w:pPr>
            <w:r>
              <w:rPr>
                <w:sz w:val="22"/>
                <w:szCs w:val="22"/>
              </w:rPr>
              <w:t xml:space="preserve">I will point out the different pieces of clothing that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is wearing whilst saying it in welsh so the pupils can visually see what the vocabulary means. </w:t>
            </w:r>
          </w:p>
          <w:p w14:paraId="2E1C95A0" w14:textId="77777777" w:rsidR="00FB1741" w:rsidRPr="00647919" w:rsidRDefault="00FB1741" w:rsidP="00647919">
            <w:pPr>
              <w:rPr>
                <w:sz w:val="22"/>
                <w:szCs w:val="22"/>
              </w:rPr>
            </w:pPr>
          </w:p>
          <w:p w14:paraId="39E95A6C" w14:textId="77777777" w:rsidR="002B2D5B" w:rsidRPr="00647919" w:rsidRDefault="002B2D5B" w:rsidP="002B2D5B">
            <w:pPr>
              <w:jc w:val="center"/>
              <w:rPr>
                <w:sz w:val="22"/>
                <w:szCs w:val="22"/>
              </w:rPr>
            </w:pPr>
          </w:p>
          <w:p w14:paraId="483EB441" w14:textId="77777777" w:rsidR="002B2D5B" w:rsidRPr="00647919" w:rsidRDefault="002B2D5B" w:rsidP="002B2D5B">
            <w:pPr>
              <w:jc w:val="center"/>
              <w:rPr>
                <w:sz w:val="22"/>
                <w:szCs w:val="22"/>
              </w:rPr>
            </w:pPr>
          </w:p>
        </w:tc>
        <w:tc>
          <w:tcPr>
            <w:tcW w:w="4599" w:type="dxa"/>
          </w:tcPr>
          <w:p w14:paraId="1E57D1BE" w14:textId="36721D54" w:rsidR="002B2D5B" w:rsidRDefault="00D04A29" w:rsidP="00CC32C9">
            <w:pPr>
              <w:rPr>
                <w:sz w:val="22"/>
                <w:szCs w:val="22"/>
              </w:rPr>
            </w:pPr>
            <w:r>
              <w:rPr>
                <w:sz w:val="22"/>
                <w:szCs w:val="22"/>
              </w:rPr>
              <w:t xml:space="preserve">I expect the pupils to listen and engage with the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book. I will be reading the book </w:t>
            </w:r>
            <w:proofErr w:type="spellStart"/>
            <w:r>
              <w:rPr>
                <w:sz w:val="22"/>
                <w:szCs w:val="22"/>
              </w:rPr>
              <w:t>infront</w:t>
            </w:r>
            <w:proofErr w:type="spellEnd"/>
            <w:r>
              <w:rPr>
                <w:sz w:val="22"/>
                <w:szCs w:val="22"/>
              </w:rPr>
              <w:t xml:space="preserve"> of the class so that all the pupils can see. </w:t>
            </w:r>
          </w:p>
          <w:p w14:paraId="52DBF336" w14:textId="09958BA7" w:rsidR="00D04A29" w:rsidRDefault="00D04A29" w:rsidP="00CC32C9">
            <w:pPr>
              <w:rPr>
                <w:sz w:val="22"/>
                <w:szCs w:val="22"/>
              </w:rPr>
            </w:pPr>
            <w:r>
              <w:rPr>
                <w:sz w:val="22"/>
                <w:szCs w:val="22"/>
              </w:rPr>
              <w:t xml:space="preserve">I expect the pupils to sit quietly and pay attention to the welsh phrases that I use. </w:t>
            </w:r>
          </w:p>
          <w:p w14:paraId="491B4223" w14:textId="35C50298" w:rsidR="00D04A29" w:rsidRDefault="00D04A29" w:rsidP="00CC32C9">
            <w:pPr>
              <w:rPr>
                <w:sz w:val="22"/>
                <w:szCs w:val="22"/>
              </w:rPr>
            </w:pPr>
          </w:p>
          <w:p w14:paraId="62015ECD" w14:textId="31E4DCA5" w:rsidR="00D04A29" w:rsidRDefault="00D04A29" w:rsidP="00CC32C9">
            <w:pPr>
              <w:rPr>
                <w:sz w:val="22"/>
                <w:szCs w:val="22"/>
              </w:rPr>
            </w:pPr>
            <w:r>
              <w:rPr>
                <w:sz w:val="22"/>
                <w:szCs w:val="22"/>
              </w:rPr>
              <w:t xml:space="preserve">The pupils should be able to respond correctly to my questions. They will be able to determine the different colours that </w:t>
            </w:r>
            <w:proofErr w:type="spellStart"/>
            <w:r>
              <w:rPr>
                <w:sz w:val="22"/>
                <w:szCs w:val="22"/>
              </w:rPr>
              <w:t>Tedi</w:t>
            </w:r>
            <w:proofErr w:type="spellEnd"/>
            <w:r>
              <w:rPr>
                <w:sz w:val="22"/>
                <w:szCs w:val="22"/>
              </w:rPr>
              <w:t xml:space="preserve"> </w:t>
            </w:r>
            <w:proofErr w:type="spellStart"/>
            <w:r>
              <w:rPr>
                <w:sz w:val="22"/>
                <w:szCs w:val="22"/>
              </w:rPr>
              <w:t>Twt</w:t>
            </w:r>
            <w:proofErr w:type="spellEnd"/>
            <w:r>
              <w:rPr>
                <w:sz w:val="22"/>
                <w:szCs w:val="22"/>
              </w:rPr>
              <w:t xml:space="preserve"> is wearing. </w:t>
            </w:r>
            <w:r w:rsidR="008C3DE9">
              <w:rPr>
                <w:sz w:val="22"/>
                <w:szCs w:val="22"/>
              </w:rPr>
              <w:t xml:space="preserve">I expect the pupils to make links to what clothing </w:t>
            </w:r>
            <w:proofErr w:type="spellStart"/>
            <w:r w:rsidR="008C3DE9">
              <w:rPr>
                <w:sz w:val="22"/>
                <w:szCs w:val="22"/>
              </w:rPr>
              <w:t>Tedi</w:t>
            </w:r>
            <w:proofErr w:type="spellEnd"/>
            <w:r w:rsidR="008C3DE9">
              <w:rPr>
                <w:sz w:val="22"/>
                <w:szCs w:val="22"/>
              </w:rPr>
              <w:t xml:space="preserve"> </w:t>
            </w:r>
            <w:proofErr w:type="spellStart"/>
            <w:r w:rsidR="008C3DE9">
              <w:rPr>
                <w:sz w:val="22"/>
                <w:szCs w:val="22"/>
              </w:rPr>
              <w:t>Twt</w:t>
            </w:r>
            <w:proofErr w:type="spellEnd"/>
            <w:r w:rsidR="008C3DE9">
              <w:rPr>
                <w:sz w:val="22"/>
                <w:szCs w:val="22"/>
              </w:rPr>
              <w:t xml:space="preserve"> is wearing and what they often wear. For example, if </w:t>
            </w:r>
            <w:proofErr w:type="spellStart"/>
            <w:r w:rsidR="008C3DE9">
              <w:rPr>
                <w:sz w:val="22"/>
                <w:szCs w:val="22"/>
              </w:rPr>
              <w:t>Tedi</w:t>
            </w:r>
            <w:proofErr w:type="spellEnd"/>
            <w:r w:rsidR="008C3DE9">
              <w:rPr>
                <w:sz w:val="22"/>
                <w:szCs w:val="22"/>
              </w:rPr>
              <w:t xml:space="preserve"> </w:t>
            </w:r>
            <w:proofErr w:type="spellStart"/>
            <w:r w:rsidR="008C3DE9">
              <w:rPr>
                <w:sz w:val="22"/>
                <w:szCs w:val="22"/>
              </w:rPr>
              <w:t>Twt</w:t>
            </w:r>
            <w:proofErr w:type="spellEnd"/>
            <w:r w:rsidR="008C3DE9">
              <w:rPr>
                <w:sz w:val="22"/>
                <w:szCs w:val="22"/>
              </w:rPr>
              <w:t xml:space="preserve"> is wearing trainers then I expect the pupils to recognise the resemblance. </w:t>
            </w:r>
          </w:p>
          <w:p w14:paraId="33F161F6" w14:textId="65508BBC" w:rsidR="008C3DE9" w:rsidRPr="00D04A29" w:rsidRDefault="008C3DE9" w:rsidP="00CC32C9">
            <w:pPr>
              <w:rPr>
                <w:sz w:val="22"/>
                <w:szCs w:val="22"/>
              </w:rPr>
            </w:pPr>
            <w:r>
              <w:rPr>
                <w:sz w:val="22"/>
                <w:szCs w:val="22"/>
              </w:rPr>
              <w:t xml:space="preserve">In this case I will ask the pupils what colour their trainers are to reinforce the welsh vocabulary but in real life scenarios. </w:t>
            </w:r>
          </w:p>
          <w:p w14:paraId="2A163885" w14:textId="2679F242" w:rsidR="002B2D5B" w:rsidRPr="0073152F" w:rsidRDefault="002B2D5B" w:rsidP="00AB056B">
            <w:pPr>
              <w:pStyle w:val="ListParagraph"/>
              <w:rPr>
                <w:sz w:val="28"/>
                <w:szCs w:val="28"/>
              </w:rPr>
            </w:pPr>
          </w:p>
          <w:p w14:paraId="46716F0C" w14:textId="77777777" w:rsidR="002B2D5B" w:rsidRPr="006243FA" w:rsidRDefault="002B2D5B" w:rsidP="00CD523A">
            <w:pPr>
              <w:rPr>
                <w:sz w:val="28"/>
                <w:szCs w:val="28"/>
              </w:rPr>
            </w:pPr>
          </w:p>
        </w:tc>
        <w:tc>
          <w:tcPr>
            <w:tcW w:w="4001" w:type="dxa"/>
          </w:tcPr>
          <w:p w14:paraId="423F1F15" w14:textId="1DAED4F6" w:rsidR="002B2D5B" w:rsidRDefault="00F21AED" w:rsidP="0073152F">
            <w:pPr>
              <w:rPr>
                <w:sz w:val="28"/>
                <w:szCs w:val="28"/>
              </w:rPr>
            </w:pPr>
            <w:r>
              <w:rPr>
                <w:noProof/>
                <w:sz w:val="28"/>
                <w:szCs w:val="28"/>
              </w:rPr>
              <w:drawing>
                <wp:anchor distT="0" distB="0" distL="114300" distR="114300" simplePos="0" relativeHeight="251658240" behindDoc="0" locked="0" layoutInCell="1" allowOverlap="1" wp14:anchorId="7D3A89D2" wp14:editId="6250EC8D">
                  <wp:simplePos x="0" y="0"/>
                  <wp:positionH relativeFrom="column">
                    <wp:posOffset>53521</wp:posOffset>
                  </wp:positionH>
                  <wp:positionV relativeFrom="paragraph">
                    <wp:posOffset>132897</wp:posOffset>
                  </wp:positionV>
                  <wp:extent cx="1384702" cy="184626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2FC4D71-51C2-4B00-B339-0267DA2C33FC_1_105_c.jpeg"/>
                          <pic:cNvPicPr/>
                        </pic:nvPicPr>
                        <pic:blipFill>
                          <a:blip r:embed="rId14">
                            <a:extLst>
                              <a:ext uri="{28A0092B-C50C-407E-A947-70E740481C1C}">
                                <a14:useLocalDpi xmlns:a14="http://schemas.microsoft.com/office/drawing/2010/main" val="0"/>
                              </a:ext>
                            </a:extLst>
                          </a:blip>
                          <a:stretch>
                            <a:fillRect/>
                          </a:stretch>
                        </pic:blipFill>
                        <pic:spPr>
                          <a:xfrm>
                            <a:off x="0" y="0"/>
                            <a:ext cx="1384702" cy="1846269"/>
                          </a:xfrm>
                          <a:prstGeom prst="rect">
                            <a:avLst/>
                          </a:prstGeom>
                        </pic:spPr>
                      </pic:pic>
                    </a:graphicData>
                  </a:graphic>
                  <wp14:sizeRelH relativeFrom="page">
                    <wp14:pctWidth>0</wp14:pctWidth>
                  </wp14:sizeRelH>
                  <wp14:sizeRelV relativeFrom="page">
                    <wp14:pctHeight>0</wp14:pctHeight>
                  </wp14:sizeRelV>
                </wp:anchor>
              </w:drawing>
            </w:r>
          </w:p>
          <w:p w14:paraId="08BDEAF7" w14:textId="41ACCFDB" w:rsidR="0073152F" w:rsidRPr="0073152F" w:rsidRDefault="0073152F" w:rsidP="00AB056B">
            <w:pPr>
              <w:pStyle w:val="ListParagraph"/>
              <w:rPr>
                <w:sz w:val="28"/>
                <w:szCs w:val="28"/>
              </w:rPr>
            </w:pPr>
          </w:p>
        </w:tc>
      </w:tr>
    </w:tbl>
    <w:p w14:paraId="21627C5E" w14:textId="4D32C744" w:rsidR="004E1B77" w:rsidRPr="006243FA" w:rsidRDefault="004E1B77" w:rsidP="00EE0418">
      <w:pPr>
        <w:tabs>
          <w:tab w:val="left" w:pos="12758"/>
        </w:tabs>
        <w:rPr>
          <w:sz w:val="28"/>
          <w:szCs w:val="28"/>
        </w:rPr>
      </w:pPr>
    </w:p>
    <w:p w14:paraId="1283188B" w14:textId="77777777" w:rsidR="00645E24" w:rsidRPr="006243FA" w:rsidRDefault="00645E24" w:rsidP="00B24C18">
      <w:pPr>
        <w:pStyle w:val="Heading1"/>
        <w:rPr>
          <w:sz w:val="28"/>
          <w:szCs w:val="28"/>
        </w:rPr>
      </w:pPr>
    </w:p>
    <w:p w14:paraId="4A514B70" w14:textId="77777777" w:rsidR="00EF0BE1" w:rsidRPr="006243FA" w:rsidRDefault="00EF0BE1" w:rsidP="00EF0BE1">
      <w:pPr>
        <w:rPr>
          <w:sz w:val="28"/>
          <w:szCs w:val="28"/>
        </w:rPr>
      </w:pPr>
    </w:p>
    <w:p w14:paraId="2BC7D158" w14:textId="77777777" w:rsidR="00EF0BE1" w:rsidRPr="006243FA" w:rsidRDefault="00EF0BE1" w:rsidP="00EF0BE1">
      <w:pPr>
        <w:rPr>
          <w:sz w:val="28"/>
          <w:szCs w:val="28"/>
        </w:rPr>
      </w:pPr>
    </w:p>
    <w:p w14:paraId="47276F70" w14:textId="77777777" w:rsidR="00EF0BE1" w:rsidRPr="006243FA" w:rsidRDefault="00EF0BE1" w:rsidP="00EF0BE1">
      <w:pPr>
        <w:rPr>
          <w:sz w:val="28"/>
          <w:szCs w:val="28"/>
        </w:rPr>
      </w:pPr>
    </w:p>
    <w:p w14:paraId="4EEB0736" w14:textId="77777777" w:rsidR="00EF0BE1" w:rsidRPr="006243FA" w:rsidRDefault="00EF0BE1" w:rsidP="00EF0BE1">
      <w:pPr>
        <w:rPr>
          <w:sz w:val="28"/>
          <w:szCs w:val="28"/>
        </w:rPr>
      </w:pPr>
    </w:p>
    <w:p w14:paraId="29806F32" w14:textId="77777777" w:rsidR="00EF0BE1" w:rsidRPr="006243FA" w:rsidRDefault="00EF0BE1" w:rsidP="00EF0BE1">
      <w:pPr>
        <w:rPr>
          <w:sz w:val="28"/>
          <w:szCs w:val="28"/>
        </w:rPr>
      </w:pPr>
    </w:p>
    <w:p w14:paraId="3F369D11" w14:textId="77777777" w:rsidR="00EF0BE1" w:rsidRPr="006243FA" w:rsidRDefault="00EF0BE1" w:rsidP="00EF0BE1">
      <w:pPr>
        <w:rPr>
          <w:sz w:val="28"/>
          <w:szCs w:val="28"/>
        </w:rPr>
      </w:pPr>
    </w:p>
    <w:p w14:paraId="2D346F17" w14:textId="77777777" w:rsidR="00EF0BE1" w:rsidRPr="006243FA" w:rsidRDefault="00EF0BE1" w:rsidP="00EF0BE1">
      <w:pPr>
        <w:rPr>
          <w:sz w:val="28"/>
          <w:szCs w:val="28"/>
        </w:rPr>
      </w:pPr>
    </w:p>
    <w:p w14:paraId="4F969DFF" w14:textId="77777777" w:rsidR="00EF0BE1" w:rsidRPr="006243FA" w:rsidRDefault="00EF0BE1" w:rsidP="00EF0BE1">
      <w:pPr>
        <w:rPr>
          <w:sz w:val="28"/>
          <w:szCs w:val="28"/>
        </w:rPr>
      </w:pPr>
    </w:p>
    <w:p w14:paraId="603814E7" w14:textId="77777777" w:rsidR="00EF0BE1" w:rsidRPr="006243FA" w:rsidRDefault="00EF0BE1" w:rsidP="00EF0BE1">
      <w:pPr>
        <w:rPr>
          <w:sz w:val="28"/>
          <w:szCs w:val="28"/>
        </w:rPr>
      </w:pPr>
    </w:p>
    <w:p w14:paraId="6286D6E1" w14:textId="77777777" w:rsidR="00EF0BE1" w:rsidRPr="006243FA" w:rsidRDefault="00EF0BE1" w:rsidP="00EF0BE1">
      <w:pPr>
        <w:rPr>
          <w:sz w:val="28"/>
          <w:szCs w:val="28"/>
        </w:rPr>
      </w:pPr>
    </w:p>
    <w:p w14:paraId="69EE6455" w14:textId="77777777" w:rsidR="00EF0BE1" w:rsidRPr="006243FA" w:rsidRDefault="00EF0BE1" w:rsidP="00EF0BE1">
      <w:pPr>
        <w:rPr>
          <w:sz w:val="28"/>
          <w:szCs w:val="28"/>
        </w:rPr>
      </w:pPr>
    </w:p>
    <w:p w14:paraId="798BEE9C" w14:textId="77777777" w:rsidR="00EF0BE1" w:rsidRPr="006243FA" w:rsidRDefault="00EF0BE1" w:rsidP="00EF0BE1">
      <w:pPr>
        <w:rPr>
          <w:sz w:val="28"/>
          <w:szCs w:val="28"/>
        </w:rPr>
      </w:pPr>
    </w:p>
    <w:p w14:paraId="084DDFCB" w14:textId="77777777" w:rsidR="00EF0BE1" w:rsidRPr="006243FA" w:rsidRDefault="00EF0BE1" w:rsidP="00EF0BE1">
      <w:pPr>
        <w:rPr>
          <w:sz w:val="28"/>
          <w:szCs w:val="28"/>
        </w:rPr>
      </w:pPr>
    </w:p>
    <w:p w14:paraId="2E8F31CF" w14:textId="77777777" w:rsidR="00EF0BE1" w:rsidRPr="006243FA" w:rsidRDefault="00EF0BE1" w:rsidP="00EF0BE1">
      <w:pPr>
        <w:rPr>
          <w:sz w:val="28"/>
          <w:szCs w:val="28"/>
        </w:rPr>
      </w:pPr>
    </w:p>
    <w:p w14:paraId="46769B7B" w14:textId="77777777" w:rsidR="00EF0BE1" w:rsidRPr="006243FA" w:rsidRDefault="00EF0BE1" w:rsidP="00EF0BE1">
      <w:pPr>
        <w:rPr>
          <w:sz w:val="28"/>
          <w:szCs w:val="28"/>
        </w:rPr>
      </w:pPr>
    </w:p>
    <w:p w14:paraId="4F3789E3" w14:textId="77777777" w:rsidR="00EF0BE1" w:rsidRPr="006243FA" w:rsidRDefault="00EF0BE1" w:rsidP="00EF0BE1">
      <w:pPr>
        <w:rPr>
          <w:sz w:val="28"/>
          <w:szCs w:val="28"/>
        </w:rPr>
      </w:pPr>
    </w:p>
    <w:p w14:paraId="20B198E4" w14:textId="77777777" w:rsidR="00EF0BE1" w:rsidRPr="006243FA" w:rsidRDefault="00EF0BE1" w:rsidP="00EF0BE1">
      <w:pPr>
        <w:rPr>
          <w:sz w:val="28"/>
          <w:szCs w:val="28"/>
        </w:rPr>
      </w:pPr>
    </w:p>
    <w:p w14:paraId="58432AFC" w14:textId="77777777" w:rsidR="00EF0BE1" w:rsidRPr="006243FA" w:rsidRDefault="00EF0BE1" w:rsidP="00EF0BE1">
      <w:pPr>
        <w:rPr>
          <w:sz w:val="28"/>
          <w:szCs w:val="28"/>
        </w:rPr>
      </w:pPr>
    </w:p>
    <w:p w14:paraId="23D4DC51" w14:textId="77777777" w:rsidR="00EF0BE1" w:rsidRPr="006243FA" w:rsidRDefault="00EF0BE1" w:rsidP="00EF0BE1">
      <w:pPr>
        <w:rPr>
          <w:sz w:val="28"/>
          <w:szCs w:val="28"/>
        </w:rPr>
      </w:pPr>
    </w:p>
    <w:p w14:paraId="3814CFF1" w14:textId="77777777" w:rsidR="00EF0BE1" w:rsidRPr="006243FA" w:rsidRDefault="00EF0BE1" w:rsidP="00EF0BE1">
      <w:pPr>
        <w:rPr>
          <w:sz w:val="28"/>
          <w:szCs w:val="28"/>
        </w:rPr>
      </w:pPr>
    </w:p>
    <w:p w14:paraId="117A1317" w14:textId="77777777" w:rsidR="00EF0BE1" w:rsidRPr="006243FA" w:rsidRDefault="00EF0BE1" w:rsidP="00EF0BE1">
      <w:pPr>
        <w:rPr>
          <w:sz w:val="28"/>
          <w:szCs w:val="28"/>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p>
    <w:p w14:paraId="12A401DF" w14:textId="6525B3C2" w:rsidR="00825827" w:rsidRPr="006243FA" w:rsidRDefault="00825827" w:rsidP="00825827">
      <w:pPr>
        <w:jc w:val="center"/>
        <w:rPr>
          <w:b/>
          <w:sz w:val="28"/>
          <w:szCs w:val="28"/>
        </w:rPr>
      </w:pPr>
      <w:r w:rsidRPr="006243FA">
        <w:rPr>
          <w:b/>
          <w:sz w:val="28"/>
          <w:szCs w:val="28"/>
        </w:rPr>
        <w:lastRenderedPageBreak/>
        <w:t>Lesson Plan – Phase 1</w:t>
      </w:r>
    </w:p>
    <w:p w14:paraId="38E88527" w14:textId="77777777" w:rsidR="00825827" w:rsidRPr="006243FA" w:rsidRDefault="00825827" w:rsidP="00825827">
      <w:pPr>
        <w:jc w:val="center"/>
        <w:rPr>
          <w:b/>
          <w:sz w:val="28"/>
          <w:szCs w:val="28"/>
        </w:rPr>
      </w:pPr>
      <w:r w:rsidRPr="006243FA">
        <w:rPr>
          <w:b/>
          <w:sz w:val="28"/>
          <w:szCs w:val="28"/>
        </w:rPr>
        <w:t>Evaluation of the Learning Experience</w:t>
      </w:r>
    </w:p>
    <w:p w14:paraId="4B490B66" w14:textId="77777777" w:rsidR="00825827" w:rsidRPr="006243FA" w:rsidRDefault="00825827" w:rsidP="00825827">
      <w:pPr>
        <w:jc w:val="center"/>
        <w:rPr>
          <w:b/>
          <w:sz w:val="28"/>
          <w:szCs w:val="28"/>
        </w:rPr>
      </w:pPr>
      <w:r w:rsidRPr="006243FA">
        <w:rPr>
          <w:b/>
          <w:sz w:val="28"/>
          <w:szCs w:val="28"/>
        </w:rPr>
        <w:t>(include references to QTS)</w:t>
      </w:r>
    </w:p>
    <w:p w14:paraId="4C4726EA" w14:textId="77777777" w:rsidR="00825827" w:rsidRPr="006243FA"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6243FA" w14:paraId="6EC3CAA8" w14:textId="77777777" w:rsidTr="00CD523A">
        <w:tc>
          <w:tcPr>
            <w:tcW w:w="9010" w:type="dxa"/>
            <w:gridSpan w:val="2"/>
            <w:shd w:val="clear" w:color="auto" w:fill="D9E2F3" w:themeFill="accent1" w:themeFillTint="33"/>
          </w:tcPr>
          <w:p w14:paraId="60ACB732" w14:textId="77777777" w:rsidR="00825827" w:rsidRPr="006243FA" w:rsidRDefault="00825827" w:rsidP="00825827">
            <w:pPr>
              <w:rPr>
                <w:b/>
              </w:rPr>
            </w:pPr>
            <w:r w:rsidRPr="006243FA">
              <w:rPr>
                <w:b/>
              </w:rPr>
              <w:t>Evaluation of Pupil Learning</w:t>
            </w:r>
          </w:p>
          <w:p w14:paraId="5CFCF159" w14:textId="77777777" w:rsidR="00825827" w:rsidRPr="006243FA" w:rsidRDefault="00825827" w:rsidP="00825827">
            <w:pPr>
              <w:rPr>
                <w:sz w:val="20"/>
                <w:szCs w:val="20"/>
              </w:rPr>
            </w:pPr>
          </w:p>
        </w:tc>
      </w:tr>
      <w:tr w:rsidR="00825827" w:rsidRPr="006243FA" w14:paraId="3062B5D2" w14:textId="77777777" w:rsidTr="00CD523A">
        <w:tc>
          <w:tcPr>
            <w:tcW w:w="1980" w:type="dxa"/>
            <w:shd w:val="clear" w:color="auto" w:fill="D9E2F3" w:themeFill="accent1" w:themeFillTint="33"/>
          </w:tcPr>
          <w:p w14:paraId="68427B60" w14:textId="5DB54463" w:rsidR="00825827" w:rsidRPr="006243FA" w:rsidRDefault="00825827" w:rsidP="00825827">
            <w:pPr>
              <w:rPr>
                <w:sz w:val="20"/>
                <w:szCs w:val="20"/>
              </w:rPr>
            </w:pPr>
            <w:r w:rsidRPr="006243FA">
              <w:rPr>
                <w:sz w:val="20"/>
                <w:szCs w:val="20"/>
              </w:rPr>
              <w:t>Evidence of Learning (including attitude to learning</w:t>
            </w:r>
            <w:r w:rsidR="00167F75" w:rsidRPr="006243FA">
              <w:rPr>
                <w:sz w:val="20"/>
                <w:szCs w:val="20"/>
              </w:rPr>
              <w:t xml:space="preserve"> over time)</w:t>
            </w:r>
            <w:r w:rsidRPr="006243FA">
              <w:rPr>
                <w:sz w:val="20"/>
                <w:szCs w:val="20"/>
              </w:rPr>
              <w:t>)</w:t>
            </w:r>
          </w:p>
        </w:tc>
        <w:tc>
          <w:tcPr>
            <w:tcW w:w="7030" w:type="dxa"/>
          </w:tcPr>
          <w:p w14:paraId="5DA365E2" w14:textId="77777777" w:rsidR="00600594" w:rsidRDefault="00CD523A" w:rsidP="00825827">
            <w:pPr>
              <w:rPr>
                <w:sz w:val="20"/>
                <w:szCs w:val="20"/>
              </w:rPr>
            </w:pPr>
            <w:r>
              <w:rPr>
                <w:sz w:val="20"/>
                <w:szCs w:val="20"/>
              </w:rPr>
              <w:t xml:space="preserve">I will have </w:t>
            </w:r>
            <w:r w:rsidR="00600594">
              <w:rPr>
                <w:sz w:val="20"/>
                <w:szCs w:val="20"/>
              </w:rPr>
              <w:t>one class out of the three that is within the nursery year group. I will be taking the pupils for their daily carpet session which is around 50 minutes long.</w:t>
            </w:r>
          </w:p>
          <w:p w14:paraId="6D70A8BC" w14:textId="77777777" w:rsidR="00600594" w:rsidRDefault="00600594" w:rsidP="00825827">
            <w:pPr>
              <w:rPr>
                <w:sz w:val="20"/>
                <w:szCs w:val="20"/>
              </w:rPr>
            </w:pPr>
          </w:p>
          <w:p w14:paraId="06D9A719" w14:textId="77777777" w:rsidR="00825827" w:rsidRDefault="00600594" w:rsidP="00825827">
            <w:pPr>
              <w:rPr>
                <w:sz w:val="20"/>
                <w:szCs w:val="20"/>
              </w:rPr>
            </w:pPr>
            <w:r>
              <w:rPr>
                <w:sz w:val="20"/>
                <w:szCs w:val="20"/>
              </w:rPr>
              <w:t xml:space="preserve"> For this session the pupils will be assessed through me observing their behaviour and responses to my questions. I will also be looking for their involvement in each activity as this lesson will be completed with the whole class collaboratively. </w:t>
            </w:r>
          </w:p>
          <w:p w14:paraId="0A1B14EB" w14:textId="77777777" w:rsidR="00600594" w:rsidRDefault="00600594" w:rsidP="00825827">
            <w:pPr>
              <w:rPr>
                <w:sz w:val="20"/>
                <w:szCs w:val="20"/>
              </w:rPr>
            </w:pPr>
          </w:p>
          <w:p w14:paraId="1B42F23B" w14:textId="77777777" w:rsidR="00FE6CFE" w:rsidRDefault="00600594" w:rsidP="00FE6CFE">
            <w:pPr>
              <w:rPr>
                <w:sz w:val="20"/>
                <w:szCs w:val="20"/>
              </w:rPr>
            </w:pPr>
            <w:r>
              <w:rPr>
                <w:sz w:val="20"/>
                <w:szCs w:val="20"/>
              </w:rPr>
              <w:t>There are many behaviours and attitudes that I will be looking for during this session. Concentration will be a major factor to the execution of this session as they will need to be looking at the resources that I will be using in order to answer the questions. I will be looking for engagement and enthusiasm throughout this session also, as learning a new language can be difficult for pupils especially in nursery.</w:t>
            </w:r>
            <w:r w:rsidR="00FE6CFE">
              <w:rPr>
                <w:sz w:val="20"/>
                <w:szCs w:val="20"/>
              </w:rPr>
              <w:t xml:space="preserve"> I will be incorporating songs, images and books into this lesson so the pupils will need to be engaged throughout and join in with the activity when necessary. The pupils will be expected to show me that they are ready to learn by their hands being in their laps and legs crossed. It is important that the pupils are quiet and listening as they could distract the other pupils in the class.</w:t>
            </w:r>
          </w:p>
          <w:p w14:paraId="38BC71B3" w14:textId="725379C7" w:rsidR="00600594" w:rsidRPr="006243FA" w:rsidRDefault="00600594" w:rsidP="00825827">
            <w:pPr>
              <w:rPr>
                <w:sz w:val="20"/>
                <w:szCs w:val="20"/>
              </w:rPr>
            </w:pPr>
          </w:p>
        </w:tc>
      </w:tr>
      <w:tr w:rsidR="00825827" w:rsidRPr="006243FA" w14:paraId="1698B253" w14:textId="77777777" w:rsidTr="00CD523A">
        <w:trPr>
          <w:trHeight w:val="437"/>
        </w:trPr>
        <w:tc>
          <w:tcPr>
            <w:tcW w:w="1980" w:type="dxa"/>
            <w:shd w:val="clear" w:color="auto" w:fill="D9E2F3" w:themeFill="accent1" w:themeFillTint="33"/>
          </w:tcPr>
          <w:p w14:paraId="55E6124E" w14:textId="6991777A" w:rsidR="00825827" w:rsidRPr="006243FA" w:rsidRDefault="00BF5170" w:rsidP="00825827">
            <w:pPr>
              <w:rPr>
                <w:sz w:val="20"/>
                <w:szCs w:val="20"/>
              </w:rPr>
            </w:pPr>
            <w:r w:rsidRPr="006243FA">
              <w:rPr>
                <w:sz w:val="20"/>
                <w:szCs w:val="20"/>
              </w:rPr>
              <w:t xml:space="preserve">Next </w:t>
            </w:r>
            <w:r w:rsidR="00825827" w:rsidRPr="006243FA">
              <w:rPr>
                <w:sz w:val="20"/>
                <w:szCs w:val="20"/>
              </w:rPr>
              <w:t>Steps for Progress</w:t>
            </w:r>
          </w:p>
          <w:p w14:paraId="76590C14" w14:textId="77777777" w:rsidR="00825827" w:rsidRPr="006243FA" w:rsidRDefault="00825827" w:rsidP="00825827">
            <w:pPr>
              <w:rPr>
                <w:sz w:val="20"/>
                <w:szCs w:val="20"/>
              </w:rPr>
            </w:pPr>
          </w:p>
        </w:tc>
        <w:tc>
          <w:tcPr>
            <w:tcW w:w="7030" w:type="dxa"/>
          </w:tcPr>
          <w:p w14:paraId="513161FC" w14:textId="540CADD9" w:rsidR="00825827" w:rsidRDefault="00FE6CFE" w:rsidP="00825827">
            <w:pPr>
              <w:rPr>
                <w:sz w:val="20"/>
                <w:szCs w:val="20"/>
              </w:rPr>
            </w:pPr>
            <w:r>
              <w:rPr>
                <w:sz w:val="20"/>
                <w:szCs w:val="20"/>
              </w:rPr>
              <w:t>In order to progress the pupils welsh language, I intend to incorporate a few of the strategies I used in my lesson daily. I feel that if I ask the pupils to count to 10 in welsh everyday then they are more likely to remember it. Similarly, the same could be applied to asking the weather in welsh and asking certain colours also. I believe that the pupils will pick up the vocabulary more if I was to ask them the questions regularly.</w:t>
            </w:r>
          </w:p>
          <w:p w14:paraId="05764B02" w14:textId="43B6D63C" w:rsidR="00FE6CFE" w:rsidRPr="006243FA" w:rsidRDefault="00FE6CFE" w:rsidP="00825827">
            <w:pPr>
              <w:rPr>
                <w:sz w:val="20"/>
                <w:szCs w:val="20"/>
              </w:rPr>
            </w:pPr>
            <w:r>
              <w:rPr>
                <w:sz w:val="20"/>
                <w:szCs w:val="20"/>
              </w:rPr>
              <w:t xml:space="preserve">I intend to ask the pupils questions during their own activities and ask them to repeat the answer in welsh (if applicable). For example, if they draw a picture then I will ask them what colour pencil they used. Therefore, I should find that the pupils will become more confident with their welsh. </w:t>
            </w:r>
          </w:p>
          <w:p w14:paraId="6E88F129" w14:textId="77777777" w:rsidR="00825827" w:rsidRPr="006243FA" w:rsidRDefault="00825827" w:rsidP="00825827">
            <w:pPr>
              <w:rPr>
                <w:sz w:val="20"/>
                <w:szCs w:val="20"/>
              </w:rPr>
            </w:pPr>
          </w:p>
        </w:tc>
      </w:tr>
    </w:tbl>
    <w:p w14:paraId="7AFDDA83" w14:textId="77777777" w:rsidR="00825827" w:rsidRPr="006243FA" w:rsidRDefault="00825827" w:rsidP="00825827">
      <w:pPr>
        <w:rPr>
          <w:sz w:val="20"/>
          <w:szCs w:val="20"/>
        </w:rPr>
      </w:pPr>
    </w:p>
    <w:p w14:paraId="77B4D4EA" w14:textId="77777777" w:rsidR="00825827" w:rsidRPr="006243FA"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6243FA" w14:paraId="14855D56" w14:textId="77777777" w:rsidTr="00CD523A">
        <w:tc>
          <w:tcPr>
            <w:tcW w:w="9010" w:type="dxa"/>
            <w:gridSpan w:val="2"/>
            <w:shd w:val="clear" w:color="auto" w:fill="D9E2F3" w:themeFill="accent1" w:themeFillTint="33"/>
          </w:tcPr>
          <w:p w14:paraId="6F5902A0" w14:textId="38824899" w:rsidR="00825827" w:rsidRPr="006243FA" w:rsidRDefault="00825827" w:rsidP="00825827">
            <w:pPr>
              <w:rPr>
                <w:b/>
              </w:rPr>
            </w:pPr>
            <w:r w:rsidRPr="006243FA">
              <w:rPr>
                <w:b/>
              </w:rPr>
              <w:t xml:space="preserve">Reflective Analysis of Teaching and Strategies </w:t>
            </w:r>
            <w:proofErr w:type="gramStart"/>
            <w:r w:rsidRPr="006243FA">
              <w:rPr>
                <w:b/>
              </w:rPr>
              <w:t>For</w:t>
            </w:r>
            <w:proofErr w:type="gramEnd"/>
            <w:r w:rsidRPr="006243FA">
              <w:rPr>
                <w:b/>
              </w:rPr>
              <w:t xml:space="preserve"> Development</w:t>
            </w:r>
            <w:r w:rsidR="00167F75" w:rsidRPr="006243FA">
              <w:rPr>
                <w:b/>
              </w:rPr>
              <w:t xml:space="preserve"> – including </w:t>
            </w:r>
            <w:r w:rsidR="000E5C05" w:rsidRPr="006243FA">
              <w:rPr>
                <w:b/>
              </w:rPr>
              <w:t>justificati</w:t>
            </w:r>
            <w:r w:rsidR="005B7769" w:rsidRPr="006243FA">
              <w:rPr>
                <w:b/>
              </w:rPr>
              <w:t>on/rationale for pedagogical choices</w:t>
            </w:r>
          </w:p>
          <w:p w14:paraId="44C6AA70" w14:textId="77777777" w:rsidR="00825827" w:rsidRPr="006243FA" w:rsidRDefault="00825827" w:rsidP="00825827">
            <w:pPr>
              <w:rPr>
                <w:sz w:val="20"/>
                <w:szCs w:val="20"/>
              </w:rPr>
            </w:pPr>
          </w:p>
        </w:tc>
      </w:tr>
      <w:tr w:rsidR="00825827" w:rsidRPr="006243FA" w14:paraId="34E27A9A" w14:textId="77777777" w:rsidTr="00CD523A">
        <w:tc>
          <w:tcPr>
            <w:tcW w:w="1838" w:type="dxa"/>
            <w:shd w:val="clear" w:color="auto" w:fill="D9E2F3" w:themeFill="accent1" w:themeFillTint="33"/>
          </w:tcPr>
          <w:p w14:paraId="5B5A6D21" w14:textId="77777777" w:rsidR="00825827" w:rsidRPr="006243FA" w:rsidRDefault="00825827" w:rsidP="00825827">
            <w:pPr>
              <w:rPr>
                <w:sz w:val="20"/>
                <w:szCs w:val="20"/>
              </w:rPr>
            </w:pPr>
            <w:r w:rsidRPr="006243FA">
              <w:rPr>
                <w:sz w:val="20"/>
                <w:szCs w:val="20"/>
              </w:rPr>
              <w:t xml:space="preserve">Evidence of my Effective Practice </w:t>
            </w:r>
          </w:p>
          <w:p w14:paraId="3719705E" w14:textId="77777777" w:rsidR="00825827" w:rsidRPr="006243FA" w:rsidRDefault="00825827" w:rsidP="00825827">
            <w:pPr>
              <w:rPr>
                <w:sz w:val="20"/>
                <w:szCs w:val="20"/>
              </w:rPr>
            </w:pPr>
          </w:p>
          <w:p w14:paraId="65F896C5" w14:textId="77777777" w:rsidR="00825827" w:rsidRPr="006243FA" w:rsidRDefault="00825827" w:rsidP="00825827">
            <w:pPr>
              <w:rPr>
                <w:sz w:val="20"/>
                <w:szCs w:val="20"/>
              </w:rPr>
            </w:pPr>
          </w:p>
        </w:tc>
        <w:tc>
          <w:tcPr>
            <w:tcW w:w="7172" w:type="dxa"/>
          </w:tcPr>
          <w:p w14:paraId="0CBCEE7E" w14:textId="58E422A4" w:rsidR="00825827" w:rsidRDefault="004375E9" w:rsidP="00825827">
            <w:pPr>
              <w:rPr>
                <w:sz w:val="20"/>
                <w:szCs w:val="20"/>
              </w:rPr>
            </w:pPr>
            <w:r>
              <w:rPr>
                <w:sz w:val="20"/>
                <w:szCs w:val="20"/>
              </w:rPr>
              <w:t>What went w</w:t>
            </w:r>
            <w:r w:rsidR="00EF0737">
              <w:rPr>
                <w:sz w:val="20"/>
                <w:szCs w:val="20"/>
              </w:rPr>
              <w:t>ell:</w:t>
            </w:r>
          </w:p>
          <w:p w14:paraId="4311E4B7" w14:textId="77777777" w:rsidR="004F3326" w:rsidRDefault="004F3326" w:rsidP="00825827">
            <w:pPr>
              <w:rPr>
                <w:sz w:val="20"/>
                <w:szCs w:val="20"/>
              </w:rPr>
            </w:pPr>
          </w:p>
          <w:p w14:paraId="36D8BB93" w14:textId="70E037C8" w:rsidR="00EF0737" w:rsidRDefault="00EF0737" w:rsidP="00825827">
            <w:pPr>
              <w:rPr>
                <w:sz w:val="20"/>
                <w:szCs w:val="20"/>
              </w:rPr>
            </w:pPr>
            <w:r>
              <w:rPr>
                <w:sz w:val="20"/>
                <w:szCs w:val="20"/>
              </w:rPr>
              <w:t xml:space="preserve">For most of the session the pupils were engaged. I felt that most pupil contributed to the songs, interactive activities and questions that I asked. I was impressed with the confidence that the pupils had when counting to 10 in welsh, as well as their knowledge of the colours. </w:t>
            </w:r>
          </w:p>
          <w:p w14:paraId="6C64DA22" w14:textId="77777777" w:rsidR="004F3326" w:rsidRDefault="004F3326" w:rsidP="00825827">
            <w:pPr>
              <w:rPr>
                <w:sz w:val="20"/>
                <w:szCs w:val="20"/>
              </w:rPr>
            </w:pPr>
          </w:p>
          <w:p w14:paraId="33A7AB5A" w14:textId="208012FB" w:rsidR="00EF0737" w:rsidRPr="006243FA" w:rsidRDefault="00EF0737" w:rsidP="00825827">
            <w:pPr>
              <w:rPr>
                <w:sz w:val="20"/>
                <w:szCs w:val="20"/>
              </w:rPr>
            </w:pPr>
            <w:r>
              <w:rPr>
                <w:sz w:val="20"/>
                <w:szCs w:val="20"/>
              </w:rPr>
              <w:t xml:space="preserve">The majority of the pupils were able to determine the different weather images in welsh and were able to repeat the answers in full sentences. It was clear that the pupils had a good understanding on the weather translation for sun and rain. Most of the pupils made accurate perceptions of the weather outside and were able to answer my question with relevant answers. </w:t>
            </w:r>
          </w:p>
          <w:p w14:paraId="539D1B68" w14:textId="77777777" w:rsidR="00825827" w:rsidRDefault="00825827" w:rsidP="00825827">
            <w:pPr>
              <w:rPr>
                <w:sz w:val="20"/>
                <w:szCs w:val="20"/>
              </w:rPr>
            </w:pPr>
          </w:p>
          <w:p w14:paraId="471612F7" w14:textId="741137F8" w:rsidR="004F3326" w:rsidRPr="006243FA" w:rsidRDefault="004F3326" w:rsidP="00825827">
            <w:pPr>
              <w:rPr>
                <w:sz w:val="20"/>
                <w:szCs w:val="20"/>
              </w:rPr>
            </w:pPr>
          </w:p>
        </w:tc>
      </w:tr>
      <w:tr w:rsidR="00825827" w:rsidRPr="006243FA" w14:paraId="39A72438" w14:textId="77777777" w:rsidTr="00CD523A">
        <w:trPr>
          <w:trHeight w:val="437"/>
        </w:trPr>
        <w:tc>
          <w:tcPr>
            <w:tcW w:w="1838" w:type="dxa"/>
            <w:shd w:val="clear" w:color="auto" w:fill="D9E2F3" w:themeFill="accent1" w:themeFillTint="33"/>
          </w:tcPr>
          <w:p w14:paraId="6F863CDC" w14:textId="77777777" w:rsidR="00825827" w:rsidRPr="006243FA" w:rsidRDefault="00825827" w:rsidP="00825827">
            <w:pPr>
              <w:rPr>
                <w:sz w:val="20"/>
                <w:szCs w:val="20"/>
              </w:rPr>
            </w:pPr>
            <w:r w:rsidRPr="006243FA">
              <w:rPr>
                <w:sz w:val="20"/>
                <w:szCs w:val="20"/>
              </w:rPr>
              <w:lastRenderedPageBreak/>
              <w:t>Areas for my Development</w:t>
            </w:r>
          </w:p>
          <w:p w14:paraId="0BD9B8BD" w14:textId="77777777" w:rsidR="00825827" w:rsidRPr="006243FA" w:rsidRDefault="00825827" w:rsidP="00825827">
            <w:pPr>
              <w:rPr>
                <w:sz w:val="20"/>
                <w:szCs w:val="20"/>
              </w:rPr>
            </w:pPr>
          </w:p>
          <w:p w14:paraId="3A90E508" w14:textId="77777777" w:rsidR="00825827" w:rsidRPr="006243FA" w:rsidRDefault="00825827" w:rsidP="00825827">
            <w:pPr>
              <w:rPr>
                <w:sz w:val="20"/>
                <w:szCs w:val="20"/>
              </w:rPr>
            </w:pPr>
            <w:r w:rsidRPr="006243FA">
              <w:rPr>
                <w:sz w:val="20"/>
                <w:szCs w:val="20"/>
              </w:rPr>
              <w:t>Personal Targets for Progress</w:t>
            </w:r>
          </w:p>
          <w:p w14:paraId="63AF2A7D" w14:textId="77777777" w:rsidR="00825827" w:rsidRPr="006243FA" w:rsidRDefault="00825827" w:rsidP="00825827">
            <w:pPr>
              <w:rPr>
                <w:sz w:val="20"/>
                <w:szCs w:val="20"/>
              </w:rPr>
            </w:pPr>
          </w:p>
        </w:tc>
        <w:tc>
          <w:tcPr>
            <w:tcW w:w="7172" w:type="dxa"/>
          </w:tcPr>
          <w:p w14:paraId="257E9951" w14:textId="54156D30" w:rsidR="004F3326" w:rsidRDefault="004F3326" w:rsidP="00825827">
            <w:pPr>
              <w:rPr>
                <w:sz w:val="20"/>
                <w:szCs w:val="20"/>
              </w:rPr>
            </w:pPr>
            <w:r>
              <w:rPr>
                <w:sz w:val="20"/>
                <w:szCs w:val="20"/>
              </w:rPr>
              <w:t>To Improve:</w:t>
            </w:r>
          </w:p>
          <w:p w14:paraId="550A9E48" w14:textId="77777777" w:rsidR="004F3326" w:rsidRDefault="004F3326" w:rsidP="00825827">
            <w:pPr>
              <w:rPr>
                <w:sz w:val="20"/>
                <w:szCs w:val="20"/>
              </w:rPr>
            </w:pPr>
          </w:p>
          <w:p w14:paraId="51FDDB4B" w14:textId="45F36536" w:rsidR="00825827" w:rsidRDefault="00EF0737" w:rsidP="00825827">
            <w:pPr>
              <w:rPr>
                <w:sz w:val="20"/>
                <w:szCs w:val="20"/>
              </w:rPr>
            </w:pPr>
            <w:r>
              <w:rPr>
                <w:sz w:val="20"/>
                <w:szCs w:val="20"/>
              </w:rPr>
              <w:t xml:space="preserve">Towards the end of the session when I read the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 xml:space="preserve"> book, it was clear that the pupils were getting unsettled. In the future I could sit on the carpet with the pupils so that I was at the same level as them</w:t>
            </w:r>
            <w:r w:rsidR="003F389C">
              <w:rPr>
                <w:sz w:val="20"/>
                <w:szCs w:val="20"/>
              </w:rPr>
              <w:t xml:space="preserve"> and could monitor their behaviour better</w:t>
            </w:r>
            <w:r>
              <w:rPr>
                <w:sz w:val="20"/>
                <w:szCs w:val="20"/>
              </w:rPr>
              <w:t xml:space="preserve">. I could also ask the pupils to sit in a circle so that all the pupils could see the book. </w:t>
            </w:r>
          </w:p>
          <w:p w14:paraId="742837D9" w14:textId="77777777" w:rsidR="004F3326" w:rsidRDefault="004F3326" w:rsidP="00825827">
            <w:pPr>
              <w:rPr>
                <w:sz w:val="20"/>
                <w:szCs w:val="20"/>
              </w:rPr>
            </w:pPr>
          </w:p>
          <w:p w14:paraId="23F6C7C0" w14:textId="4D31376D" w:rsidR="004F3326" w:rsidRDefault="004F3326" w:rsidP="00825827">
            <w:pPr>
              <w:rPr>
                <w:sz w:val="20"/>
                <w:szCs w:val="20"/>
              </w:rPr>
            </w:pPr>
            <w:r>
              <w:rPr>
                <w:sz w:val="20"/>
                <w:szCs w:val="20"/>
              </w:rPr>
              <w:t>The pupils were able to count to 10 in welsh confidently so to improve I could’ve challenged them to count to 20.</w:t>
            </w:r>
          </w:p>
          <w:p w14:paraId="1C47DEB6" w14:textId="29F937F3" w:rsidR="004F3326" w:rsidRDefault="004F3326" w:rsidP="00825827">
            <w:pPr>
              <w:rPr>
                <w:sz w:val="20"/>
                <w:szCs w:val="20"/>
              </w:rPr>
            </w:pPr>
            <w:r>
              <w:rPr>
                <w:sz w:val="20"/>
                <w:szCs w:val="20"/>
              </w:rPr>
              <w:t xml:space="preserve">To observe each pupil’s participation and understanding of welsh, I could’ve asked some questions where the pupils put their hands up or I chose on specific pupils. This would enable me to ask pupils that were not likely to contribute alongside the others. </w:t>
            </w:r>
          </w:p>
          <w:p w14:paraId="37502190" w14:textId="77777777" w:rsidR="00EF0737" w:rsidRPr="006243FA" w:rsidRDefault="00EF0737" w:rsidP="00825827">
            <w:pPr>
              <w:rPr>
                <w:sz w:val="20"/>
                <w:szCs w:val="20"/>
              </w:rPr>
            </w:pPr>
          </w:p>
          <w:p w14:paraId="12D2BCF1" w14:textId="77777777" w:rsidR="00825827" w:rsidRPr="006243FA" w:rsidRDefault="00825827" w:rsidP="00825827">
            <w:pPr>
              <w:rPr>
                <w:sz w:val="20"/>
                <w:szCs w:val="20"/>
              </w:rPr>
            </w:pPr>
          </w:p>
        </w:tc>
      </w:tr>
    </w:tbl>
    <w:p w14:paraId="5C255ACC" w14:textId="77777777" w:rsidR="00825827" w:rsidRPr="006243FA" w:rsidRDefault="00825827" w:rsidP="00825827">
      <w:pPr>
        <w:rPr>
          <w:sz w:val="20"/>
          <w:szCs w:val="20"/>
        </w:rPr>
      </w:pPr>
    </w:p>
    <w:p w14:paraId="201937E0" w14:textId="77777777" w:rsidR="00825827" w:rsidRPr="006243FA" w:rsidRDefault="00825827" w:rsidP="00825827">
      <w:pPr>
        <w:rPr>
          <w:sz w:val="20"/>
          <w:szCs w:val="20"/>
        </w:rPr>
      </w:pPr>
    </w:p>
    <w:p w14:paraId="02815835" w14:textId="77777777" w:rsidR="00825827" w:rsidRPr="006243FA" w:rsidRDefault="00825827" w:rsidP="00825827">
      <w:pPr>
        <w:rPr>
          <w:sz w:val="20"/>
          <w:szCs w:val="20"/>
        </w:rPr>
      </w:pPr>
    </w:p>
    <w:p w14:paraId="133B1839" w14:textId="19CBA16B" w:rsidR="00EF0BE1" w:rsidRPr="006243FA" w:rsidRDefault="00EF0BE1" w:rsidP="00EF0BE1">
      <w:pPr>
        <w:rPr>
          <w:sz w:val="28"/>
          <w:szCs w:val="28"/>
        </w:rPr>
      </w:pPr>
    </w:p>
    <w:p w14:paraId="5D1D0564" w14:textId="77777777" w:rsidR="00EF0BE1" w:rsidRPr="006243FA" w:rsidRDefault="00EF0BE1" w:rsidP="00EF0BE1">
      <w:pPr>
        <w:rPr>
          <w:sz w:val="28"/>
          <w:szCs w:val="28"/>
        </w:rPr>
      </w:pPr>
    </w:p>
    <w:p w14:paraId="3D64C07E" w14:textId="77777777" w:rsidR="00EF0BE1" w:rsidRPr="006243FA" w:rsidRDefault="00EF0BE1" w:rsidP="00EF0BE1">
      <w:pPr>
        <w:rPr>
          <w:sz w:val="28"/>
          <w:szCs w:val="28"/>
        </w:rPr>
      </w:pPr>
    </w:p>
    <w:p w14:paraId="5D398294" w14:textId="77777777" w:rsidR="00EF0BE1" w:rsidRPr="006243FA" w:rsidRDefault="00EF0BE1" w:rsidP="00EF0BE1">
      <w:pPr>
        <w:rPr>
          <w:sz w:val="28"/>
          <w:szCs w:val="28"/>
        </w:rPr>
      </w:pPr>
    </w:p>
    <w:p w14:paraId="02535BAF" w14:textId="77777777" w:rsidR="00EF0BE1" w:rsidRPr="006243FA" w:rsidRDefault="00EF0BE1" w:rsidP="00EF0BE1">
      <w:pPr>
        <w:rPr>
          <w:sz w:val="28"/>
          <w:szCs w:val="28"/>
        </w:rPr>
      </w:pPr>
    </w:p>
    <w:p w14:paraId="52F0FBF9" w14:textId="77777777" w:rsidR="00EF0BE1" w:rsidRPr="006243FA" w:rsidRDefault="00EF0BE1" w:rsidP="00EF0BE1">
      <w:pPr>
        <w:rPr>
          <w:sz w:val="28"/>
          <w:szCs w:val="28"/>
        </w:rPr>
      </w:pPr>
    </w:p>
    <w:p w14:paraId="01FF7088" w14:textId="77777777" w:rsidR="00EF0BE1" w:rsidRPr="006243FA" w:rsidRDefault="00EF0BE1" w:rsidP="00EF0BE1">
      <w:pPr>
        <w:rPr>
          <w:sz w:val="28"/>
          <w:szCs w:val="28"/>
        </w:rPr>
      </w:pPr>
    </w:p>
    <w:p w14:paraId="3F8CB932" w14:textId="77777777" w:rsidR="00EF0BE1" w:rsidRPr="006243FA" w:rsidRDefault="00EF0BE1" w:rsidP="00EF0BE1">
      <w:pPr>
        <w:rPr>
          <w:sz w:val="28"/>
          <w:szCs w:val="28"/>
        </w:rPr>
      </w:pPr>
    </w:p>
    <w:p w14:paraId="14A977F4" w14:textId="77777777" w:rsidR="00EF0BE1" w:rsidRPr="006243FA" w:rsidRDefault="00EF0BE1" w:rsidP="00EF0BE1"/>
    <w:p w14:paraId="446B8C61" w14:textId="77777777" w:rsidR="00EF0BE1" w:rsidRPr="006243FA" w:rsidRDefault="00EF0BE1" w:rsidP="00EF0BE1"/>
    <w:p w14:paraId="6CF53CAD" w14:textId="77777777" w:rsidR="00EF0BE1" w:rsidRPr="006243FA" w:rsidRDefault="00EF0BE1" w:rsidP="00EF0BE1"/>
    <w:p w14:paraId="1725B814" w14:textId="77777777" w:rsidR="00EF0BE1" w:rsidRPr="006243FA" w:rsidRDefault="00EF0BE1" w:rsidP="00EF0BE1"/>
    <w:p w14:paraId="1D139B3A" w14:textId="77777777" w:rsidR="00EF0BE1" w:rsidRPr="006243FA" w:rsidRDefault="00EF0BE1" w:rsidP="00EF0BE1"/>
    <w:p w14:paraId="1436D03F" w14:textId="77777777" w:rsidR="00EF0BE1" w:rsidRPr="006243FA" w:rsidRDefault="00EF0BE1" w:rsidP="00EF0BE1"/>
    <w:p w14:paraId="15DFC201" w14:textId="77777777" w:rsidR="00EF0BE1" w:rsidRPr="006243FA" w:rsidRDefault="00EF0BE1" w:rsidP="00EF0BE1"/>
    <w:p w14:paraId="44224DEB" w14:textId="77777777" w:rsidR="00EF0BE1" w:rsidRPr="006243FA" w:rsidRDefault="00EF0BE1" w:rsidP="00EF0BE1"/>
    <w:p w14:paraId="73141AFE" w14:textId="77777777" w:rsidR="00EF0BE1" w:rsidRPr="006243FA" w:rsidRDefault="00EF0BE1" w:rsidP="00EF0BE1"/>
    <w:p w14:paraId="655C6E51" w14:textId="77777777" w:rsidR="00EF0BE1" w:rsidRPr="006243FA" w:rsidRDefault="00EF0BE1" w:rsidP="00EF0BE1"/>
    <w:p w14:paraId="260116EF" w14:textId="77777777" w:rsidR="00EF0BE1" w:rsidRPr="006243FA" w:rsidRDefault="00EF0BE1" w:rsidP="00EF0BE1"/>
    <w:sectPr w:rsidR="00EF0BE1" w:rsidRPr="006243FA"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2A2D0" w14:textId="77777777" w:rsidR="00C1005D" w:rsidRDefault="00C1005D" w:rsidP="00B24C18">
      <w:r>
        <w:separator/>
      </w:r>
    </w:p>
  </w:endnote>
  <w:endnote w:type="continuationSeparator" w:id="0">
    <w:p w14:paraId="04758CA1" w14:textId="77777777" w:rsidR="00C1005D" w:rsidRDefault="00C1005D"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E42A33D" w:rsidR="00CD523A" w:rsidRDefault="00CD523A">
        <w:pPr>
          <w:pStyle w:val="Footer"/>
        </w:pPr>
        <w:r>
          <w:fldChar w:fldCharType="begin"/>
        </w:r>
        <w:r>
          <w:instrText xml:space="preserve"> PAGE   \* MERGEFORMAT </w:instrText>
        </w:r>
        <w:r>
          <w:fldChar w:fldCharType="separate"/>
        </w:r>
        <w:r>
          <w:rPr>
            <w:noProof/>
          </w:rPr>
          <w:t>2</w:t>
        </w:r>
        <w:r>
          <w:rPr>
            <w:noProof/>
          </w:rPr>
          <w:fldChar w:fldCharType="end"/>
        </w:r>
      </w:p>
    </w:sdtContent>
  </w:sdt>
  <w:p w14:paraId="5BF63DE8" w14:textId="77777777" w:rsidR="00CD523A" w:rsidRDefault="00CD5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B718F" w14:textId="77777777" w:rsidR="00C1005D" w:rsidRDefault="00C1005D" w:rsidP="00B24C18">
      <w:r>
        <w:separator/>
      </w:r>
    </w:p>
  </w:footnote>
  <w:footnote w:type="continuationSeparator" w:id="0">
    <w:p w14:paraId="32ADCC8B" w14:textId="77777777" w:rsidR="00C1005D" w:rsidRDefault="00C1005D"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CD523A" w:rsidRDefault="00CD523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CD523A" w:rsidRDefault="00CD52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266E"/>
    <w:multiLevelType w:val="multilevel"/>
    <w:tmpl w:val="EC4E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F05E3"/>
    <w:multiLevelType w:val="hybridMultilevel"/>
    <w:tmpl w:val="8A94E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7468A"/>
    <w:multiLevelType w:val="hybridMultilevel"/>
    <w:tmpl w:val="B602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C64C8"/>
    <w:multiLevelType w:val="hybridMultilevel"/>
    <w:tmpl w:val="55F8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519DD"/>
    <w:multiLevelType w:val="multilevel"/>
    <w:tmpl w:val="61D8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B81304"/>
    <w:multiLevelType w:val="multilevel"/>
    <w:tmpl w:val="61D8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E753B4"/>
    <w:multiLevelType w:val="hybridMultilevel"/>
    <w:tmpl w:val="B35A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B2A24"/>
    <w:multiLevelType w:val="multilevel"/>
    <w:tmpl w:val="A3F6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A94984"/>
    <w:multiLevelType w:val="multilevel"/>
    <w:tmpl w:val="0D30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DB5541"/>
    <w:multiLevelType w:val="hybridMultilevel"/>
    <w:tmpl w:val="40C67474"/>
    <w:lvl w:ilvl="0" w:tplc="1E38BD1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56841"/>
    <w:multiLevelType w:val="hybridMultilevel"/>
    <w:tmpl w:val="A974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77183"/>
    <w:multiLevelType w:val="hybridMultilevel"/>
    <w:tmpl w:val="F3C80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5577A8"/>
    <w:multiLevelType w:val="hybridMultilevel"/>
    <w:tmpl w:val="4A3C3FDC"/>
    <w:lvl w:ilvl="0" w:tplc="5F860A1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655BE2"/>
    <w:multiLevelType w:val="hybridMultilevel"/>
    <w:tmpl w:val="8EA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B2574"/>
    <w:multiLevelType w:val="multilevel"/>
    <w:tmpl w:val="FD28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9D0A9E"/>
    <w:multiLevelType w:val="hybridMultilevel"/>
    <w:tmpl w:val="B4C6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0A02A4"/>
    <w:multiLevelType w:val="hybridMultilevel"/>
    <w:tmpl w:val="ECB8D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E156CA"/>
    <w:multiLevelType w:val="hybridMultilevel"/>
    <w:tmpl w:val="804EB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374BE"/>
    <w:multiLevelType w:val="hybridMultilevel"/>
    <w:tmpl w:val="DF8A50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9F56F3E"/>
    <w:multiLevelType w:val="multilevel"/>
    <w:tmpl w:val="F8D4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F6506A"/>
    <w:multiLevelType w:val="hybridMultilevel"/>
    <w:tmpl w:val="8A5C8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9"/>
  </w:num>
  <w:num w:numId="3">
    <w:abstractNumId w:val="0"/>
  </w:num>
  <w:num w:numId="4">
    <w:abstractNumId w:val="14"/>
  </w:num>
  <w:num w:numId="5">
    <w:abstractNumId w:val="8"/>
  </w:num>
  <w:num w:numId="6">
    <w:abstractNumId w:val="7"/>
  </w:num>
  <w:num w:numId="7">
    <w:abstractNumId w:val="15"/>
  </w:num>
  <w:num w:numId="8">
    <w:abstractNumId w:val="18"/>
  </w:num>
  <w:num w:numId="9">
    <w:abstractNumId w:val="12"/>
  </w:num>
  <w:num w:numId="10">
    <w:abstractNumId w:val="11"/>
  </w:num>
  <w:num w:numId="11">
    <w:abstractNumId w:val="10"/>
  </w:num>
  <w:num w:numId="12">
    <w:abstractNumId w:val="3"/>
  </w:num>
  <w:num w:numId="13">
    <w:abstractNumId w:val="20"/>
  </w:num>
  <w:num w:numId="14">
    <w:abstractNumId w:val="16"/>
  </w:num>
  <w:num w:numId="15">
    <w:abstractNumId w:val="17"/>
  </w:num>
  <w:num w:numId="16">
    <w:abstractNumId w:val="2"/>
  </w:num>
  <w:num w:numId="17">
    <w:abstractNumId w:val="6"/>
  </w:num>
  <w:num w:numId="18">
    <w:abstractNumId w:val="13"/>
  </w:num>
  <w:num w:numId="19">
    <w:abstractNumId w:val="4"/>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3D4A"/>
    <w:rsid w:val="000704AA"/>
    <w:rsid w:val="000973E5"/>
    <w:rsid w:val="000B6B62"/>
    <w:rsid w:val="000E54DD"/>
    <w:rsid w:val="000E5C05"/>
    <w:rsid w:val="00167F75"/>
    <w:rsid w:val="001E3673"/>
    <w:rsid w:val="00243F01"/>
    <w:rsid w:val="002615BD"/>
    <w:rsid w:val="002B2D5B"/>
    <w:rsid w:val="002F72F8"/>
    <w:rsid w:val="0031228F"/>
    <w:rsid w:val="003502C7"/>
    <w:rsid w:val="00367E7B"/>
    <w:rsid w:val="0037014D"/>
    <w:rsid w:val="003770F9"/>
    <w:rsid w:val="003B005D"/>
    <w:rsid w:val="003D443E"/>
    <w:rsid w:val="003F389C"/>
    <w:rsid w:val="0040291F"/>
    <w:rsid w:val="00405745"/>
    <w:rsid w:val="004375E9"/>
    <w:rsid w:val="00467647"/>
    <w:rsid w:val="004847B6"/>
    <w:rsid w:val="004A1E85"/>
    <w:rsid w:val="004B73CD"/>
    <w:rsid w:val="004E1B77"/>
    <w:rsid w:val="004F3326"/>
    <w:rsid w:val="0050329A"/>
    <w:rsid w:val="005064DD"/>
    <w:rsid w:val="0051353C"/>
    <w:rsid w:val="005404E0"/>
    <w:rsid w:val="00554276"/>
    <w:rsid w:val="005671D3"/>
    <w:rsid w:val="00590002"/>
    <w:rsid w:val="005B7769"/>
    <w:rsid w:val="00600594"/>
    <w:rsid w:val="00610C4A"/>
    <w:rsid w:val="006243FA"/>
    <w:rsid w:val="00645E24"/>
    <w:rsid w:val="00647919"/>
    <w:rsid w:val="006953EE"/>
    <w:rsid w:val="006E32EF"/>
    <w:rsid w:val="00713823"/>
    <w:rsid w:val="0073152F"/>
    <w:rsid w:val="007808BD"/>
    <w:rsid w:val="007B2468"/>
    <w:rsid w:val="007B65F8"/>
    <w:rsid w:val="00816DB9"/>
    <w:rsid w:val="00825827"/>
    <w:rsid w:val="00825DEF"/>
    <w:rsid w:val="008723DA"/>
    <w:rsid w:val="00896514"/>
    <w:rsid w:val="008A387E"/>
    <w:rsid w:val="008B2B15"/>
    <w:rsid w:val="008C3DE9"/>
    <w:rsid w:val="009263F0"/>
    <w:rsid w:val="00934426"/>
    <w:rsid w:val="009943AF"/>
    <w:rsid w:val="009A03EA"/>
    <w:rsid w:val="009C26DA"/>
    <w:rsid w:val="009D68DF"/>
    <w:rsid w:val="00A37A74"/>
    <w:rsid w:val="00A46632"/>
    <w:rsid w:val="00A53AE4"/>
    <w:rsid w:val="00A77A11"/>
    <w:rsid w:val="00AA5380"/>
    <w:rsid w:val="00AB056B"/>
    <w:rsid w:val="00AF532A"/>
    <w:rsid w:val="00B02BEF"/>
    <w:rsid w:val="00B0430A"/>
    <w:rsid w:val="00B24C18"/>
    <w:rsid w:val="00B85948"/>
    <w:rsid w:val="00BB582B"/>
    <w:rsid w:val="00BC35BE"/>
    <w:rsid w:val="00BE1174"/>
    <w:rsid w:val="00BE4F5A"/>
    <w:rsid w:val="00BE5E13"/>
    <w:rsid w:val="00BF5170"/>
    <w:rsid w:val="00C1005D"/>
    <w:rsid w:val="00C90F3D"/>
    <w:rsid w:val="00CC32C9"/>
    <w:rsid w:val="00CD523A"/>
    <w:rsid w:val="00D04A29"/>
    <w:rsid w:val="00D060A6"/>
    <w:rsid w:val="00D46A8E"/>
    <w:rsid w:val="00D91956"/>
    <w:rsid w:val="00DB1D3B"/>
    <w:rsid w:val="00DF10CD"/>
    <w:rsid w:val="00E75960"/>
    <w:rsid w:val="00EA11D2"/>
    <w:rsid w:val="00EB6268"/>
    <w:rsid w:val="00EC0A98"/>
    <w:rsid w:val="00EE0418"/>
    <w:rsid w:val="00EE0AC1"/>
    <w:rsid w:val="00EF0737"/>
    <w:rsid w:val="00EF0BE1"/>
    <w:rsid w:val="00F21AED"/>
    <w:rsid w:val="00F26C3F"/>
    <w:rsid w:val="00F6145A"/>
    <w:rsid w:val="00F636FF"/>
    <w:rsid w:val="00F707F4"/>
    <w:rsid w:val="00F8496A"/>
    <w:rsid w:val="00FB1741"/>
    <w:rsid w:val="00FB79B2"/>
    <w:rsid w:val="00FE6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customStyle="1" w:styleId="normaltextrun">
    <w:name w:val="normaltextrun"/>
    <w:basedOn w:val="DefaultParagraphFont"/>
    <w:rsid w:val="00647919"/>
  </w:style>
  <w:style w:type="character" w:customStyle="1" w:styleId="eop">
    <w:name w:val="eop"/>
    <w:basedOn w:val="DefaultParagraphFont"/>
    <w:rsid w:val="00647919"/>
  </w:style>
  <w:style w:type="paragraph" w:customStyle="1" w:styleId="paragraph">
    <w:name w:val="paragraph"/>
    <w:basedOn w:val="Normal"/>
    <w:rsid w:val="00647919"/>
    <w:pPr>
      <w:spacing w:before="100" w:beforeAutospacing="1" w:after="100" w:afterAutospacing="1"/>
    </w:pPr>
    <w:rPr>
      <w:rFonts w:ascii="Times New Roman" w:eastAsia="Times New Roman" w:hAnsi="Times New Roman" w:cs="Times New Roman"/>
      <w:lang w:eastAsia="en-GB"/>
    </w:rPr>
  </w:style>
  <w:style w:type="character" w:customStyle="1" w:styleId="spellingerror">
    <w:name w:val="spellingerror"/>
    <w:basedOn w:val="DefaultParagraphFont"/>
    <w:rsid w:val="00647919"/>
  </w:style>
  <w:style w:type="character" w:customStyle="1" w:styleId="apple-converted-space">
    <w:name w:val="apple-converted-space"/>
    <w:basedOn w:val="DefaultParagraphFont"/>
    <w:rsid w:val="00647919"/>
  </w:style>
  <w:style w:type="paragraph" w:styleId="ListParagraph">
    <w:name w:val="List Paragraph"/>
    <w:basedOn w:val="Normal"/>
    <w:uiPriority w:val="34"/>
    <w:qFormat/>
    <w:rsid w:val="006479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030659">
      <w:bodyDiv w:val="1"/>
      <w:marLeft w:val="0"/>
      <w:marRight w:val="0"/>
      <w:marTop w:val="0"/>
      <w:marBottom w:val="0"/>
      <w:divBdr>
        <w:top w:val="none" w:sz="0" w:space="0" w:color="auto"/>
        <w:left w:val="none" w:sz="0" w:space="0" w:color="auto"/>
        <w:bottom w:val="none" w:sz="0" w:space="0" w:color="auto"/>
        <w:right w:val="none" w:sz="0" w:space="0" w:color="auto"/>
      </w:divBdr>
    </w:div>
    <w:div w:id="337662952">
      <w:bodyDiv w:val="1"/>
      <w:marLeft w:val="0"/>
      <w:marRight w:val="0"/>
      <w:marTop w:val="0"/>
      <w:marBottom w:val="0"/>
      <w:divBdr>
        <w:top w:val="none" w:sz="0" w:space="0" w:color="auto"/>
        <w:left w:val="none" w:sz="0" w:space="0" w:color="auto"/>
        <w:bottom w:val="none" w:sz="0" w:space="0" w:color="auto"/>
        <w:right w:val="none" w:sz="0" w:space="0" w:color="auto"/>
      </w:divBdr>
    </w:div>
    <w:div w:id="571695921">
      <w:bodyDiv w:val="1"/>
      <w:marLeft w:val="0"/>
      <w:marRight w:val="0"/>
      <w:marTop w:val="0"/>
      <w:marBottom w:val="0"/>
      <w:divBdr>
        <w:top w:val="none" w:sz="0" w:space="0" w:color="auto"/>
        <w:left w:val="none" w:sz="0" w:space="0" w:color="auto"/>
        <w:bottom w:val="none" w:sz="0" w:space="0" w:color="auto"/>
        <w:right w:val="none" w:sz="0" w:space="0" w:color="auto"/>
      </w:divBdr>
    </w:div>
    <w:div w:id="610551113">
      <w:bodyDiv w:val="1"/>
      <w:marLeft w:val="0"/>
      <w:marRight w:val="0"/>
      <w:marTop w:val="0"/>
      <w:marBottom w:val="0"/>
      <w:divBdr>
        <w:top w:val="none" w:sz="0" w:space="0" w:color="auto"/>
        <w:left w:val="none" w:sz="0" w:space="0" w:color="auto"/>
        <w:bottom w:val="none" w:sz="0" w:space="0" w:color="auto"/>
        <w:right w:val="none" w:sz="0" w:space="0" w:color="auto"/>
      </w:divBdr>
    </w:div>
    <w:div w:id="993490461">
      <w:bodyDiv w:val="1"/>
      <w:marLeft w:val="0"/>
      <w:marRight w:val="0"/>
      <w:marTop w:val="0"/>
      <w:marBottom w:val="0"/>
      <w:divBdr>
        <w:top w:val="none" w:sz="0" w:space="0" w:color="auto"/>
        <w:left w:val="none" w:sz="0" w:space="0" w:color="auto"/>
        <w:bottom w:val="none" w:sz="0" w:space="0" w:color="auto"/>
        <w:right w:val="none" w:sz="0" w:space="0" w:color="auto"/>
      </w:divBdr>
    </w:div>
    <w:div w:id="1102922083">
      <w:bodyDiv w:val="1"/>
      <w:marLeft w:val="0"/>
      <w:marRight w:val="0"/>
      <w:marTop w:val="0"/>
      <w:marBottom w:val="0"/>
      <w:divBdr>
        <w:top w:val="none" w:sz="0" w:space="0" w:color="auto"/>
        <w:left w:val="none" w:sz="0" w:space="0" w:color="auto"/>
        <w:bottom w:val="none" w:sz="0" w:space="0" w:color="auto"/>
        <w:right w:val="none" w:sz="0" w:space="0" w:color="auto"/>
      </w:divBdr>
    </w:div>
    <w:div w:id="1209488815">
      <w:bodyDiv w:val="1"/>
      <w:marLeft w:val="0"/>
      <w:marRight w:val="0"/>
      <w:marTop w:val="0"/>
      <w:marBottom w:val="0"/>
      <w:divBdr>
        <w:top w:val="none" w:sz="0" w:space="0" w:color="auto"/>
        <w:left w:val="none" w:sz="0" w:space="0" w:color="auto"/>
        <w:bottom w:val="none" w:sz="0" w:space="0" w:color="auto"/>
        <w:right w:val="none" w:sz="0" w:space="0" w:color="auto"/>
      </w:divBdr>
      <w:divsChild>
        <w:div w:id="2117171761">
          <w:marLeft w:val="0"/>
          <w:marRight w:val="0"/>
          <w:marTop w:val="0"/>
          <w:marBottom w:val="0"/>
          <w:divBdr>
            <w:top w:val="none" w:sz="0" w:space="0" w:color="auto"/>
            <w:left w:val="none" w:sz="0" w:space="0" w:color="auto"/>
            <w:bottom w:val="none" w:sz="0" w:space="0" w:color="auto"/>
            <w:right w:val="none" w:sz="0" w:space="0" w:color="auto"/>
          </w:divBdr>
        </w:div>
        <w:div w:id="1217231668">
          <w:marLeft w:val="0"/>
          <w:marRight w:val="0"/>
          <w:marTop w:val="0"/>
          <w:marBottom w:val="0"/>
          <w:divBdr>
            <w:top w:val="none" w:sz="0" w:space="0" w:color="auto"/>
            <w:left w:val="none" w:sz="0" w:space="0" w:color="auto"/>
            <w:bottom w:val="none" w:sz="0" w:space="0" w:color="auto"/>
            <w:right w:val="none" w:sz="0" w:space="0" w:color="auto"/>
          </w:divBdr>
        </w:div>
        <w:div w:id="392505464">
          <w:marLeft w:val="0"/>
          <w:marRight w:val="0"/>
          <w:marTop w:val="0"/>
          <w:marBottom w:val="0"/>
          <w:divBdr>
            <w:top w:val="none" w:sz="0" w:space="0" w:color="auto"/>
            <w:left w:val="none" w:sz="0" w:space="0" w:color="auto"/>
            <w:bottom w:val="none" w:sz="0" w:space="0" w:color="auto"/>
            <w:right w:val="none" w:sz="0" w:space="0" w:color="auto"/>
          </w:divBdr>
        </w:div>
        <w:div w:id="582222957">
          <w:marLeft w:val="0"/>
          <w:marRight w:val="0"/>
          <w:marTop w:val="0"/>
          <w:marBottom w:val="0"/>
          <w:divBdr>
            <w:top w:val="none" w:sz="0" w:space="0" w:color="auto"/>
            <w:left w:val="none" w:sz="0" w:space="0" w:color="auto"/>
            <w:bottom w:val="none" w:sz="0" w:space="0" w:color="auto"/>
            <w:right w:val="none" w:sz="0" w:space="0" w:color="auto"/>
          </w:divBdr>
        </w:div>
        <w:div w:id="1649674143">
          <w:marLeft w:val="0"/>
          <w:marRight w:val="0"/>
          <w:marTop w:val="0"/>
          <w:marBottom w:val="0"/>
          <w:divBdr>
            <w:top w:val="none" w:sz="0" w:space="0" w:color="auto"/>
            <w:left w:val="none" w:sz="0" w:space="0" w:color="auto"/>
            <w:bottom w:val="none" w:sz="0" w:space="0" w:color="auto"/>
            <w:right w:val="none" w:sz="0" w:space="0" w:color="auto"/>
          </w:divBdr>
        </w:div>
        <w:div w:id="1739326769">
          <w:marLeft w:val="0"/>
          <w:marRight w:val="0"/>
          <w:marTop w:val="0"/>
          <w:marBottom w:val="0"/>
          <w:divBdr>
            <w:top w:val="none" w:sz="0" w:space="0" w:color="auto"/>
            <w:left w:val="none" w:sz="0" w:space="0" w:color="auto"/>
            <w:bottom w:val="none" w:sz="0" w:space="0" w:color="auto"/>
            <w:right w:val="none" w:sz="0" w:space="0" w:color="auto"/>
          </w:divBdr>
        </w:div>
        <w:div w:id="952437958">
          <w:marLeft w:val="0"/>
          <w:marRight w:val="0"/>
          <w:marTop w:val="0"/>
          <w:marBottom w:val="0"/>
          <w:divBdr>
            <w:top w:val="none" w:sz="0" w:space="0" w:color="auto"/>
            <w:left w:val="none" w:sz="0" w:space="0" w:color="auto"/>
            <w:bottom w:val="none" w:sz="0" w:space="0" w:color="auto"/>
            <w:right w:val="none" w:sz="0" w:space="0" w:color="auto"/>
          </w:divBdr>
        </w:div>
        <w:div w:id="91172174">
          <w:marLeft w:val="0"/>
          <w:marRight w:val="0"/>
          <w:marTop w:val="0"/>
          <w:marBottom w:val="0"/>
          <w:divBdr>
            <w:top w:val="none" w:sz="0" w:space="0" w:color="auto"/>
            <w:left w:val="none" w:sz="0" w:space="0" w:color="auto"/>
            <w:bottom w:val="none" w:sz="0" w:space="0" w:color="auto"/>
            <w:right w:val="none" w:sz="0" w:space="0" w:color="auto"/>
          </w:divBdr>
        </w:div>
        <w:div w:id="787352849">
          <w:marLeft w:val="0"/>
          <w:marRight w:val="0"/>
          <w:marTop w:val="0"/>
          <w:marBottom w:val="0"/>
          <w:divBdr>
            <w:top w:val="none" w:sz="0" w:space="0" w:color="auto"/>
            <w:left w:val="none" w:sz="0" w:space="0" w:color="auto"/>
            <w:bottom w:val="none" w:sz="0" w:space="0" w:color="auto"/>
            <w:right w:val="none" w:sz="0" w:space="0" w:color="auto"/>
          </w:divBdr>
        </w:div>
        <w:div w:id="1444956390">
          <w:marLeft w:val="0"/>
          <w:marRight w:val="0"/>
          <w:marTop w:val="0"/>
          <w:marBottom w:val="0"/>
          <w:divBdr>
            <w:top w:val="none" w:sz="0" w:space="0" w:color="auto"/>
            <w:left w:val="none" w:sz="0" w:space="0" w:color="auto"/>
            <w:bottom w:val="none" w:sz="0" w:space="0" w:color="auto"/>
            <w:right w:val="none" w:sz="0" w:space="0" w:color="auto"/>
          </w:divBdr>
        </w:div>
        <w:div w:id="1325621107">
          <w:marLeft w:val="0"/>
          <w:marRight w:val="0"/>
          <w:marTop w:val="0"/>
          <w:marBottom w:val="0"/>
          <w:divBdr>
            <w:top w:val="none" w:sz="0" w:space="0" w:color="auto"/>
            <w:left w:val="none" w:sz="0" w:space="0" w:color="auto"/>
            <w:bottom w:val="none" w:sz="0" w:space="0" w:color="auto"/>
            <w:right w:val="none" w:sz="0" w:space="0" w:color="auto"/>
          </w:divBdr>
        </w:div>
        <w:div w:id="1844666346">
          <w:marLeft w:val="0"/>
          <w:marRight w:val="0"/>
          <w:marTop w:val="0"/>
          <w:marBottom w:val="0"/>
          <w:divBdr>
            <w:top w:val="none" w:sz="0" w:space="0" w:color="auto"/>
            <w:left w:val="none" w:sz="0" w:space="0" w:color="auto"/>
            <w:bottom w:val="none" w:sz="0" w:space="0" w:color="auto"/>
            <w:right w:val="none" w:sz="0" w:space="0" w:color="auto"/>
          </w:divBdr>
        </w:div>
        <w:div w:id="1230456128">
          <w:marLeft w:val="0"/>
          <w:marRight w:val="0"/>
          <w:marTop w:val="0"/>
          <w:marBottom w:val="0"/>
          <w:divBdr>
            <w:top w:val="none" w:sz="0" w:space="0" w:color="auto"/>
            <w:left w:val="none" w:sz="0" w:space="0" w:color="auto"/>
            <w:bottom w:val="none" w:sz="0" w:space="0" w:color="auto"/>
            <w:right w:val="none" w:sz="0" w:space="0" w:color="auto"/>
          </w:divBdr>
        </w:div>
      </w:divsChild>
    </w:div>
    <w:div w:id="1341932006">
      <w:bodyDiv w:val="1"/>
      <w:marLeft w:val="0"/>
      <w:marRight w:val="0"/>
      <w:marTop w:val="0"/>
      <w:marBottom w:val="0"/>
      <w:divBdr>
        <w:top w:val="none" w:sz="0" w:space="0" w:color="auto"/>
        <w:left w:val="none" w:sz="0" w:space="0" w:color="auto"/>
        <w:bottom w:val="none" w:sz="0" w:space="0" w:color="auto"/>
        <w:right w:val="none" w:sz="0" w:space="0" w:color="auto"/>
      </w:divBdr>
    </w:div>
    <w:div w:id="1387140889">
      <w:bodyDiv w:val="1"/>
      <w:marLeft w:val="0"/>
      <w:marRight w:val="0"/>
      <w:marTop w:val="0"/>
      <w:marBottom w:val="0"/>
      <w:divBdr>
        <w:top w:val="none" w:sz="0" w:space="0" w:color="auto"/>
        <w:left w:val="none" w:sz="0" w:space="0" w:color="auto"/>
        <w:bottom w:val="none" w:sz="0" w:space="0" w:color="auto"/>
        <w:right w:val="none" w:sz="0" w:space="0" w:color="auto"/>
      </w:divBdr>
      <w:divsChild>
        <w:div w:id="799803745">
          <w:marLeft w:val="0"/>
          <w:marRight w:val="0"/>
          <w:marTop w:val="0"/>
          <w:marBottom w:val="0"/>
          <w:divBdr>
            <w:top w:val="none" w:sz="0" w:space="0" w:color="auto"/>
            <w:left w:val="none" w:sz="0" w:space="0" w:color="auto"/>
            <w:bottom w:val="none" w:sz="0" w:space="0" w:color="auto"/>
            <w:right w:val="none" w:sz="0" w:space="0" w:color="auto"/>
          </w:divBdr>
        </w:div>
        <w:div w:id="1680572323">
          <w:marLeft w:val="0"/>
          <w:marRight w:val="0"/>
          <w:marTop w:val="0"/>
          <w:marBottom w:val="0"/>
          <w:divBdr>
            <w:top w:val="none" w:sz="0" w:space="0" w:color="auto"/>
            <w:left w:val="none" w:sz="0" w:space="0" w:color="auto"/>
            <w:bottom w:val="none" w:sz="0" w:space="0" w:color="auto"/>
            <w:right w:val="none" w:sz="0" w:space="0" w:color="auto"/>
          </w:divBdr>
        </w:div>
        <w:div w:id="725572557">
          <w:marLeft w:val="0"/>
          <w:marRight w:val="0"/>
          <w:marTop w:val="0"/>
          <w:marBottom w:val="0"/>
          <w:divBdr>
            <w:top w:val="none" w:sz="0" w:space="0" w:color="auto"/>
            <w:left w:val="none" w:sz="0" w:space="0" w:color="auto"/>
            <w:bottom w:val="none" w:sz="0" w:space="0" w:color="auto"/>
            <w:right w:val="none" w:sz="0" w:space="0" w:color="auto"/>
          </w:divBdr>
        </w:div>
        <w:div w:id="1520847311">
          <w:marLeft w:val="0"/>
          <w:marRight w:val="0"/>
          <w:marTop w:val="0"/>
          <w:marBottom w:val="0"/>
          <w:divBdr>
            <w:top w:val="none" w:sz="0" w:space="0" w:color="auto"/>
            <w:left w:val="none" w:sz="0" w:space="0" w:color="auto"/>
            <w:bottom w:val="none" w:sz="0" w:space="0" w:color="auto"/>
            <w:right w:val="none" w:sz="0" w:space="0" w:color="auto"/>
          </w:divBdr>
        </w:div>
        <w:div w:id="505440955">
          <w:marLeft w:val="0"/>
          <w:marRight w:val="0"/>
          <w:marTop w:val="0"/>
          <w:marBottom w:val="0"/>
          <w:divBdr>
            <w:top w:val="none" w:sz="0" w:space="0" w:color="auto"/>
            <w:left w:val="none" w:sz="0" w:space="0" w:color="auto"/>
            <w:bottom w:val="none" w:sz="0" w:space="0" w:color="auto"/>
            <w:right w:val="none" w:sz="0" w:space="0" w:color="auto"/>
          </w:divBdr>
        </w:div>
        <w:div w:id="652023278">
          <w:marLeft w:val="0"/>
          <w:marRight w:val="0"/>
          <w:marTop w:val="0"/>
          <w:marBottom w:val="0"/>
          <w:divBdr>
            <w:top w:val="none" w:sz="0" w:space="0" w:color="auto"/>
            <w:left w:val="none" w:sz="0" w:space="0" w:color="auto"/>
            <w:bottom w:val="none" w:sz="0" w:space="0" w:color="auto"/>
            <w:right w:val="none" w:sz="0" w:space="0" w:color="auto"/>
          </w:divBdr>
        </w:div>
        <w:div w:id="1345279173">
          <w:marLeft w:val="0"/>
          <w:marRight w:val="0"/>
          <w:marTop w:val="0"/>
          <w:marBottom w:val="0"/>
          <w:divBdr>
            <w:top w:val="none" w:sz="0" w:space="0" w:color="auto"/>
            <w:left w:val="none" w:sz="0" w:space="0" w:color="auto"/>
            <w:bottom w:val="none" w:sz="0" w:space="0" w:color="auto"/>
            <w:right w:val="none" w:sz="0" w:space="0" w:color="auto"/>
          </w:divBdr>
        </w:div>
        <w:div w:id="709769832">
          <w:marLeft w:val="0"/>
          <w:marRight w:val="0"/>
          <w:marTop w:val="0"/>
          <w:marBottom w:val="0"/>
          <w:divBdr>
            <w:top w:val="none" w:sz="0" w:space="0" w:color="auto"/>
            <w:left w:val="none" w:sz="0" w:space="0" w:color="auto"/>
            <w:bottom w:val="none" w:sz="0" w:space="0" w:color="auto"/>
            <w:right w:val="none" w:sz="0" w:space="0" w:color="auto"/>
          </w:divBdr>
        </w:div>
      </w:divsChild>
    </w:div>
    <w:div w:id="196388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uowtsd-my.sharepoint.com/:v:/g/personal/1901545_student_uwtsd_ac_uk/EdkSUCf7APlEvniJjOpUqLEBivmdEs-mCGbJPJgf1NGG9Q?e=abSNBV" TargetMode="Externa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231</TotalTime>
  <Pages>8</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Lowri Johnson (1901545)</cp:lastModifiedBy>
  <cp:revision>17</cp:revision>
  <dcterms:created xsi:type="dcterms:W3CDTF">2020-03-06T21:03:00Z</dcterms:created>
  <dcterms:modified xsi:type="dcterms:W3CDTF">2020-04-03T19:50:00Z</dcterms:modified>
</cp:coreProperties>
</file>