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045" w:rsidRDefault="00631514" w:rsidP="007D434B">
      <w:pPr>
        <w:spacing w:line="360" w:lineRule="auto"/>
        <w:jc w:val="both"/>
        <w:rPr>
          <w:rFonts w:cstheme="minorHAnsi"/>
          <w:b/>
          <w:color w:val="000000" w:themeColor="text1"/>
          <w:sz w:val="28"/>
          <w:szCs w:val="28"/>
          <w:u w:val="single"/>
        </w:rPr>
      </w:pPr>
      <w:r w:rsidRPr="00631514">
        <w:rPr>
          <w:rFonts w:cstheme="minorHAnsi"/>
          <w:b/>
          <w:color w:val="000000" w:themeColor="text1"/>
          <w:sz w:val="28"/>
          <w:szCs w:val="28"/>
          <w:u w:val="single"/>
        </w:rPr>
        <w:t xml:space="preserve">Evaluating </w:t>
      </w:r>
      <w:r w:rsidR="00605D37" w:rsidRPr="00631514">
        <w:rPr>
          <w:rFonts w:cstheme="minorHAnsi"/>
          <w:b/>
          <w:color w:val="000000" w:themeColor="text1"/>
          <w:sz w:val="28"/>
          <w:szCs w:val="28"/>
          <w:u w:val="single"/>
        </w:rPr>
        <w:t>A</w:t>
      </w:r>
      <w:r w:rsidR="004573C9" w:rsidRPr="00631514">
        <w:rPr>
          <w:rFonts w:cstheme="minorHAnsi"/>
          <w:b/>
          <w:color w:val="000000" w:themeColor="text1"/>
          <w:sz w:val="28"/>
          <w:szCs w:val="28"/>
          <w:u w:val="single"/>
        </w:rPr>
        <w:t>dditional Learning Needs</w:t>
      </w:r>
      <w:r w:rsidRPr="00631514">
        <w:rPr>
          <w:rFonts w:cstheme="minorHAnsi"/>
          <w:b/>
          <w:color w:val="000000" w:themeColor="text1"/>
          <w:sz w:val="28"/>
          <w:szCs w:val="28"/>
          <w:u w:val="single"/>
        </w:rPr>
        <w:t xml:space="preserve"> </w:t>
      </w:r>
      <w:r w:rsidR="004573C9" w:rsidRPr="00631514">
        <w:rPr>
          <w:rFonts w:cstheme="minorHAnsi"/>
          <w:b/>
          <w:color w:val="000000" w:themeColor="text1"/>
          <w:sz w:val="28"/>
          <w:szCs w:val="28"/>
          <w:u w:val="single"/>
        </w:rPr>
        <w:t>and W</w:t>
      </w:r>
      <w:r w:rsidR="00544A68" w:rsidRPr="00631514">
        <w:rPr>
          <w:rFonts w:cstheme="minorHAnsi"/>
          <w:b/>
          <w:color w:val="000000" w:themeColor="text1"/>
          <w:sz w:val="28"/>
          <w:szCs w:val="28"/>
          <w:u w:val="single"/>
        </w:rPr>
        <w:t>ellbeing interventions</w:t>
      </w:r>
    </w:p>
    <w:p w:rsidR="007D434B" w:rsidRDefault="007D434B" w:rsidP="007D434B">
      <w:pPr>
        <w:spacing w:line="360" w:lineRule="auto"/>
        <w:jc w:val="both"/>
        <w:rPr>
          <w:rFonts w:cstheme="minorHAnsi"/>
          <w:sz w:val="28"/>
          <w:szCs w:val="28"/>
        </w:rPr>
      </w:pPr>
      <w:r>
        <w:rPr>
          <w:rFonts w:cstheme="minorHAnsi"/>
          <w:sz w:val="28"/>
          <w:szCs w:val="28"/>
        </w:rPr>
        <w:t>Throughout this small scale study</w:t>
      </w:r>
      <w:r w:rsidRPr="000251BD">
        <w:rPr>
          <w:rFonts w:cstheme="minorHAnsi"/>
          <w:sz w:val="28"/>
          <w:szCs w:val="28"/>
        </w:rPr>
        <w:t xml:space="preserve"> </w:t>
      </w:r>
      <w:r>
        <w:rPr>
          <w:rFonts w:cstheme="minorHAnsi"/>
          <w:sz w:val="28"/>
          <w:szCs w:val="28"/>
        </w:rPr>
        <w:t>I will be evaluating the organisation and practice of Additional Learning Needs (ALN) and</w:t>
      </w:r>
      <w:r w:rsidRPr="000251BD">
        <w:rPr>
          <w:rFonts w:cstheme="minorHAnsi"/>
          <w:sz w:val="28"/>
          <w:szCs w:val="28"/>
        </w:rPr>
        <w:t xml:space="preserve"> W</w:t>
      </w:r>
      <w:r>
        <w:rPr>
          <w:rFonts w:cstheme="minorHAnsi"/>
          <w:sz w:val="28"/>
          <w:szCs w:val="28"/>
        </w:rPr>
        <w:t>ellbeing intervention groups within my school setting.</w:t>
      </w:r>
      <w:r w:rsidR="003B3114">
        <w:rPr>
          <w:rFonts w:cstheme="minorHAnsi"/>
          <w:sz w:val="28"/>
          <w:szCs w:val="28"/>
        </w:rPr>
        <w:t xml:space="preserve">  </w:t>
      </w:r>
      <w:r w:rsidRPr="000251BD">
        <w:rPr>
          <w:rFonts w:cstheme="minorHAnsi"/>
          <w:sz w:val="28"/>
          <w:szCs w:val="28"/>
        </w:rPr>
        <w:t>Fo</w:t>
      </w:r>
      <w:r>
        <w:rPr>
          <w:rFonts w:cstheme="minorHAnsi"/>
          <w:sz w:val="28"/>
          <w:szCs w:val="28"/>
        </w:rPr>
        <w:t>r the purpose of this study</w:t>
      </w:r>
      <w:r w:rsidRPr="000251BD">
        <w:rPr>
          <w:rFonts w:cstheme="minorHAnsi"/>
          <w:sz w:val="28"/>
          <w:szCs w:val="28"/>
        </w:rPr>
        <w:t xml:space="preserve"> the school will be referred to as School A.  </w:t>
      </w:r>
    </w:p>
    <w:p w:rsidR="004C547F" w:rsidRPr="004C547F" w:rsidRDefault="004C547F" w:rsidP="004C547F">
      <w:pPr>
        <w:spacing w:line="360" w:lineRule="auto"/>
        <w:jc w:val="both"/>
        <w:rPr>
          <w:rFonts w:cstheme="minorHAnsi"/>
          <w:b/>
          <w:sz w:val="28"/>
          <w:szCs w:val="28"/>
          <w:u w:val="single"/>
        </w:rPr>
      </w:pPr>
      <w:r w:rsidRPr="004C547F">
        <w:rPr>
          <w:rFonts w:cstheme="minorHAnsi"/>
          <w:b/>
          <w:sz w:val="28"/>
          <w:szCs w:val="28"/>
          <w:u w:val="single"/>
        </w:rPr>
        <w:t>Background of School A</w:t>
      </w:r>
    </w:p>
    <w:p w:rsidR="00F6280E" w:rsidRDefault="004C547F" w:rsidP="004C547F">
      <w:pPr>
        <w:spacing w:line="360" w:lineRule="auto"/>
        <w:jc w:val="both"/>
        <w:rPr>
          <w:rFonts w:cstheme="minorHAnsi"/>
          <w:sz w:val="28"/>
          <w:szCs w:val="28"/>
        </w:rPr>
      </w:pPr>
      <w:r w:rsidRPr="000251BD">
        <w:rPr>
          <w:rFonts w:cstheme="minorHAnsi"/>
          <w:sz w:val="28"/>
          <w:szCs w:val="28"/>
        </w:rPr>
        <w:t>School A is sit</w:t>
      </w:r>
      <w:r w:rsidR="00A433B8">
        <w:rPr>
          <w:rFonts w:cstheme="minorHAnsi"/>
          <w:sz w:val="28"/>
          <w:szCs w:val="28"/>
        </w:rPr>
        <w:t xml:space="preserve">uated in Wales within a town.  </w:t>
      </w:r>
      <w:r w:rsidRPr="000251BD">
        <w:rPr>
          <w:rFonts w:cstheme="minorHAnsi"/>
          <w:sz w:val="28"/>
          <w:szCs w:val="28"/>
        </w:rPr>
        <w:t>T</w:t>
      </w:r>
      <w:r>
        <w:rPr>
          <w:rFonts w:cstheme="minorHAnsi"/>
          <w:sz w:val="28"/>
          <w:szCs w:val="28"/>
        </w:rPr>
        <w:t xml:space="preserve">he catchment area is </w:t>
      </w:r>
      <w:r w:rsidRPr="000251BD">
        <w:rPr>
          <w:rFonts w:cstheme="minorHAnsi"/>
          <w:sz w:val="28"/>
          <w:szCs w:val="28"/>
        </w:rPr>
        <w:t>categorised as socially and economically deprived (based on Local Authority information)</w:t>
      </w:r>
      <w:r w:rsidR="006D0DF4">
        <w:rPr>
          <w:rFonts w:cstheme="minorHAnsi"/>
          <w:sz w:val="28"/>
          <w:szCs w:val="28"/>
        </w:rPr>
        <w:t xml:space="preserve">.  A total of </w:t>
      </w:r>
      <w:r w:rsidRPr="000251BD">
        <w:rPr>
          <w:rFonts w:cstheme="minorHAnsi"/>
          <w:sz w:val="28"/>
          <w:szCs w:val="28"/>
        </w:rPr>
        <w:t>three hundred and seventy two pupils</w:t>
      </w:r>
      <w:r>
        <w:rPr>
          <w:rFonts w:cstheme="minorHAnsi"/>
          <w:sz w:val="28"/>
          <w:szCs w:val="28"/>
        </w:rPr>
        <w:t xml:space="preserve"> attend</w:t>
      </w:r>
      <w:r w:rsidR="003B3114">
        <w:rPr>
          <w:rFonts w:cstheme="minorHAnsi"/>
          <w:sz w:val="28"/>
          <w:szCs w:val="28"/>
        </w:rPr>
        <w:t xml:space="preserve">, </w:t>
      </w:r>
      <w:r w:rsidRPr="000251BD">
        <w:rPr>
          <w:rFonts w:cstheme="minorHAnsi"/>
          <w:sz w:val="28"/>
          <w:szCs w:val="28"/>
        </w:rPr>
        <w:t xml:space="preserve">these numbers include nursery pupils.  School A has a Learning Support Centre (LSC) for pupils with Autistic Spectrum Disorder (ASD).  Within the Learning Support Centre there are eighteen planned places which are allocated by the Local Authority based on specific entry criteria.  All pupils within the Learning </w:t>
      </w:r>
      <w:r w:rsidR="008C17A4">
        <w:rPr>
          <w:rFonts w:cstheme="minorHAnsi"/>
          <w:sz w:val="28"/>
          <w:szCs w:val="28"/>
        </w:rPr>
        <w:t>Support Centre have</w:t>
      </w:r>
      <w:r w:rsidRPr="000251BD">
        <w:rPr>
          <w:rFonts w:cstheme="minorHAnsi"/>
          <w:sz w:val="28"/>
          <w:szCs w:val="28"/>
        </w:rPr>
        <w:t xml:space="preserve"> a Statement of Special Educat</w:t>
      </w:r>
      <w:r w:rsidR="00544A2C">
        <w:rPr>
          <w:rFonts w:cstheme="minorHAnsi"/>
          <w:sz w:val="28"/>
          <w:szCs w:val="28"/>
        </w:rPr>
        <w:t xml:space="preserve">ional Needs </w:t>
      </w:r>
      <w:r w:rsidRPr="000251BD">
        <w:rPr>
          <w:rFonts w:cstheme="minorHAnsi"/>
          <w:sz w:val="28"/>
          <w:szCs w:val="28"/>
        </w:rPr>
        <w:t>with Autistic Spe</w:t>
      </w:r>
      <w:r w:rsidR="006D0DF4">
        <w:rPr>
          <w:rFonts w:cstheme="minorHAnsi"/>
          <w:sz w:val="28"/>
          <w:szCs w:val="28"/>
        </w:rPr>
        <w:t xml:space="preserve">ctrum Disorder highlighted as their </w:t>
      </w:r>
      <w:r w:rsidRPr="000251BD">
        <w:rPr>
          <w:rFonts w:cstheme="minorHAnsi"/>
          <w:sz w:val="28"/>
          <w:szCs w:val="28"/>
        </w:rPr>
        <w:t>prime</w:t>
      </w:r>
      <w:r w:rsidR="006D0DF4">
        <w:rPr>
          <w:rFonts w:cstheme="minorHAnsi"/>
          <w:sz w:val="28"/>
          <w:szCs w:val="28"/>
        </w:rPr>
        <w:t xml:space="preserve"> area of</w:t>
      </w:r>
      <w:r w:rsidRPr="000251BD">
        <w:rPr>
          <w:rFonts w:cstheme="minorHAnsi"/>
          <w:sz w:val="28"/>
          <w:szCs w:val="28"/>
        </w:rPr>
        <w:t xml:space="preserve"> need</w:t>
      </w:r>
      <w:r w:rsidR="00544A2C">
        <w:rPr>
          <w:rFonts w:cstheme="minorHAnsi"/>
          <w:sz w:val="28"/>
          <w:szCs w:val="28"/>
        </w:rPr>
        <w:t>.  S</w:t>
      </w:r>
      <w:r w:rsidR="006D0DF4">
        <w:rPr>
          <w:rFonts w:cstheme="minorHAnsi"/>
          <w:sz w:val="28"/>
          <w:szCs w:val="28"/>
        </w:rPr>
        <w:t xml:space="preserve">ixty percent of these pupils </w:t>
      </w:r>
      <w:r w:rsidR="00544A2C">
        <w:rPr>
          <w:rFonts w:cstheme="minorHAnsi"/>
          <w:sz w:val="28"/>
          <w:szCs w:val="28"/>
        </w:rPr>
        <w:t xml:space="preserve">have </w:t>
      </w:r>
      <w:r w:rsidR="006D0DF4">
        <w:rPr>
          <w:rFonts w:cstheme="minorHAnsi"/>
          <w:sz w:val="28"/>
          <w:szCs w:val="28"/>
        </w:rPr>
        <w:t>a diagnosis of Attention, Deficit, hyperactivity disorder (ADHD)</w:t>
      </w:r>
      <w:r w:rsidR="00544A2C">
        <w:rPr>
          <w:rFonts w:cstheme="minorHAnsi"/>
          <w:sz w:val="28"/>
          <w:szCs w:val="28"/>
        </w:rPr>
        <w:t xml:space="preserve"> and all pupils have Speech, Language and Communication Difficulties (</w:t>
      </w:r>
      <w:proofErr w:type="spellStart"/>
      <w:r w:rsidR="00544A2C">
        <w:rPr>
          <w:rFonts w:cstheme="minorHAnsi"/>
          <w:sz w:val="28"/>
          <w:szCs w:val="28"/>
        </w:rPr>
        <w:t>S</w:t>
      </w:r>
      <w:r w:rsidR="008C17A4">
        <w:rPr>
          <w:rFonts w:cstheme="minorHAnsi"/>
          <w:sz w:val="28"/>
          <w:szCs w:val="28"/>
        </w:rPr>
        <w:t>p</w:t>
      </w:r>
      <w:r w:rsidR="00544A2C">
        <w:rPr>
          <w:rFonts w:cstheme="minorHAnsi"/>
          <w:sz w:val="28"/>
          <w:szCs w:val="28"/>
        </w:rPr>
        <w:t>LCD</w:t>
      </w:r>
      <w:proofErr w:type="spellEnd"/>
      <w:r w:rsidR="00544A2C">
        <w:rPr>
          <w:rFonts w:cstheme="minorHAnsi"/>
          <w:sz w:val="28"/>
          <w:szCs w:val="28"/>
        </w:rPr>
        <w:t>) typically associated with a diagnosis of Autistic Spectrum Disorder</w:t>
      </w:r>
      <w:r w:rsidR="00F6280E">
        <w:rPr>
          <w:rFonts w:cstheme="minorHAnsi"/>
          <w:sz w:val="28"/>
          <w:szCs w:val="28"/>
        </w:rPr>
        <w:t xml:space="preserve"> </w:t>
      </w:r>
    </w:p>
    <w:p w:rsidR="00F6280E" w:rsidRPr="00027613" w:rsidRDefault="00027613" w:rsidP="00027613">
      <w:pPr>
        <w:pStyle w:val="Quote"/>
        <w:ind w:left="360" w:right="386" w:hanging="360"/>
        <w:jc w:val="both"/>
        <w:rPr>
          <w:i w:val="0"/>
          <w:sz w:val="28"/>
          <w:szCs w:val="28"/>
        </w:rPr>
      </w:pPr>
      <w:r>
        <w:rPr>
          <w:i w:val="0"/>
          <w:sz w:val="28"/>
          <w:szCs w:val="28"/>
        </w:rPr>
        <w:t xml:space="preserve">      </w:t>
      </w:r>
      <w:r w:rsidR="00632434" w:rsidRPr="00027613">
        <w:rPr>
          <w:i w:val="0"/>
          <w:sz w:val="28"/>
          <w:szCs w:val="28"/>
        </w:rPr>
        <w:t>“Severe pragmatic difficulties may be experienced by people with autism or some kind of psychosis.  Moderate pragmatic difficulty might include, for example, children with speech/language delays or disorders who l</w:t>
      </w:r>
      <w:r w:rsidR="00492BD5">
        <w:rPr>
          <w:i w:val="0"/>
          <w:sz w:val="28"/>
          <w:szCs w:val="28"/>
        </w:rPr>
        <w:t xml:space="preserve">ack basic communicative skills” </w:t>
      </w:r>
      <w:r w:rsidR="00F6280E" w:rsidRPr="00027613">
        <w:rPr>
          <w:i w:val="0"/>
          <w:sz w:val="28"/>
          <w:szCs w:val="28"/>
        </w:rPr>
        <w:t>(Anderson-Wood and smith, Quoted in Farrell, 2006, p.52)</w:t>
      </w:r>
      <w:r w:rsidR="00492BD5">
        <w:rPr>
          <w:i w:val="0"/>
          <w:sz w:val="28"/>
          <w:szCs w:val="28"/>
        </w:rPr>
        <w:t>.</w:t>
      </w:r>
      <w:r w:rsidR="00F6280E" w:rsidRPr="00027613">
        <w:rPr>
          <w:i w:val="0"/>
          <w:sz w:val="28"/>
          <w:szCs w:val="28"/>
        </w:rPr>
        <w:t xml:space="preserve"> </w:t>
      </w:r>
    </w:p>
    <w:p w:rsidR="004C547F" w:rsidRPr="000251BD" w:rsidRDefault="004C547F" w:rsidP="004C547F">
      <w:pPr>
        <w:spacing w:line="360" w:lineRule="auto"/>
        <w:jc w:val="both"/>
        <w:rPr>
          <w:rFonts w:cstheme="minorHAnsi"/>
          <w:sz w:val="28"/>
          <w:szCs w:val="28"/>
        </w:rPr>
      </w:pPr>
    </w:p>
    <w:p w:rsidR="00EC5202" w:rsidRPr="00EC5202" w:rsidRDefault="004C547F" w:rsidP="00EC5202">
      <w:pPr>
        <w:spacing w:line="360" w:lineRule="auto"/>
        <w:jc w:val="both"/>
        <w:rPr>
          <w:rFonts w:cstheme="minorHAnsi"/>
          <w:sz w:val="28"/>
          <w:szCs w:val="28"/>
        </w:rPr>
      </w:pPr>
      <w:r w:rsidRPr="000251BD">
        <w:rPr>
          <w:rFonts w:cstheme="minorHAnsi"/>
          <w:sz w:val="28"/>
          <w:szCs w:val="28"/>
        </w:rPr>
        <w:t>Within the school there are thirteen teachers and twenty two teaching assistants.  There are five members of the Senior Leadership Te</w:t>
      </w:r>
      <w:r w:rsidR="004C27C6">
        <w:rPr>
          <w:rFonts w:cstheme="minorHAnsi"/>
          <w:sz w:val="28"/>
          <w:szCs w:val="28"/>
        </w:rPr>
        <w:t xml:space="preserve">am (SLT), this is </w:t>
      </w:r>
      <w:r w:rsidR="004C27C6">
        <w:rPr>
          <w:rFonts w:cstheme="minorHAnsi"/>
          <w:sz w:val="28"/>
          <w:szCs w:val="28"/>
        </w:rPr>
        <w:lastRenderedPageBreak/>
        <w:t>comprised:</w:t>
      </w:r>
      <w:r w:rsidR="00C35E97">
        <w:rPr>
          <w:rFonts w:cstheme="minorHAnsi"/>
          <w:sz w:val="28"/>
          <w:szCs w:val="28"/>
        </w:rPr>
        <w:t xml:space="preserve"> </w:t>
      </w:r>
      <w:proofErr w:type="spellStart"/>
      <w:r w:rsidRPr="000251BD">
        <w:rPr>
          <w:rFonts w:cstheme="minorHAnsi"/>
          <w:sz w:val="28"/>
          <w:szCs w:val="28"/>
        </w:rPr>
        <w:t>Headteacher</w:t>
      </w:r>
      <w:proofErr w:type="spellEnd"/>
      <w:r w:rsidRPr="000251BD">
        <w:rPr>
          <w:rFonts w:cstheme="minorHAnsi"/>
          <w:sz w:val="28"/>
          <w:szCs w:val="28"/>
        </w:rPr>
        <w:t xml:space="preserve">, deputy </w:t>
      </w:r>
      <w:proofErr w:type="spellStart"/>
      <w:r w:rsidRPr="000251BD">
        <w:rPr>
          <w:rFonts w:cstheme="minorHAnsi"/>
          <w:sz w:val="28"/>
          <w:szCs w:val="28"/>
        </w:rPr>
        <w:t>Headteacher</w:t>
      </w:r>
      <w:proofErr w:type="spellEnd"/>
      <w:r w:rsidRPr="000251BD">
        <w:rPr>
          <w:rFonts w:cstheme="minorHAnsi"/>
          <w:sz w:val="28"/>
          <w:szCs w:val="28"/>
        </w:rPr>
        <w:t>, Additional Learning Needs Co-ordinator/teacher in charge o</w:t>
      </w:r>
      <w:r w:rsidR="00C35E97">
        <w:rPr>
          <w:rFonts w:cstheme="minorHAnsi"/>
          <w:sz w:val="28"/>
          <w:szCs w:val="28"/>
        </w:rPr>
        <w:t>f the Learning Support Centre, Foundation Phase leader, lower Key Stage Two leader and upper Key Stage T</w:t>
      </w:r>
      <w:r w:rsidRPr="000251BD">
        <w:rPr>
          <w:rFonts w:cstheme="minorHAnsi"/>
          <w:sz w:val="28"/>
          <w:szCs w:val="28"/>
        </w:rPr>
        <w:t>w</w:t>
      </w:r>
      <w:r w:rsidR="00544A2C">
        <w:rPr>
          <w:rFonts w:cstheme="minorHAnsi"/>
          <w:sz w:val="28"/>
          <w:szCs w:val="28"/>
        </w:rPr>
        <w:t>o leader.  The organisation of classes and allocated staff are shown in appendix 1.</w:t>
      </w:r>
      <w:r w:rsidR="00DE3947">
        <w:rPr>
          <w:rFonts w:cstheme="minorHAnsi"/>
          <w:sz w:val="28"/>
          <w:szCs w:val="28"/>
        </w:rPr>
        <w:t xml:space="preserve">  As highlighted in appendix 1, nine teaching assistants are allocated each afternoon for specific interventions.</w:t>
      </w:r>
      <w:r w:rsidR="00EC5202">
        <w:rPr>
          <w:rFonts w:cstheme="minorHAnsi"/>
          <w:sz w:val="28"/>
          <w:szCs w:val="28"/>
        </w:rPr>
        <w:t xml:space="preserve"> </w:t>
      </w:r>
      <w:r w:rsidR="00EC5202" w:rsidRPr="005725EF">
        <w:rPr>
          <w:rFonts w:cstheme="minorHAnsi"/>
          <w:color w:val="FF0000"/>
          <w:sz w:val="28"/>
          <w:szCs w:val="28"/>
        </w:rPr>
        <w:t xml:space="preserve"> </w:t>
      </w:r>
      <w:r w:rsidR="00EC5202" w:rsidRPr="00EC5202">
        <w:rPr>
          <w:rFonts w:cstheme="minorHAnsi"/>
          <w:sz w:val="28"/>
          <w:szCs w:val="28"/>
        </w:rPr>
        <w:t>“Teaching assistants are fundamental to support pupils learning within schools as these further enhance learning opportunities for all pupils” (</w:t>
      </w:r>
      <w:proofErr w:type="spellStart"/>
      <w:r w:rsidR="00EC5202" w:rsidRPr="00EC5202">
        <w:rPr>
          <w:rFonts w:cstheme="minorHAnsi"/>
          <w:sz w:val="28"/>
          <w:szCs w:val="28"/>
        </w:rPr>
        <w:t>Halliwell</w:t>
      </w:r>
      <w:proofErr w:type="spellEnd"/>
      <w:r w:rsidR="00EC5202" w:rsidRPr="00EC5202">
        <w:rPr>
          <w:rFonts w:cstheme="minorHAnsi"/>
          <w:sz w:val="28"/>
          <w:szCs w:val="28"/>
        </w:rPr>
        <w:t>, 2003)</w:t>
      </w:r>
      <w:r w:rsidR="005C7A76">
        <w:rPr>
          <w:rFonts w:cstheme="minorHAnsi"/>
          <w:sz w:val="28"/>
          <w:szCs w:val="28"/>
        </w:rPr>
        <w:t>.</w:t>
      </w:r>
    </w:p>
    <w:p w:rsidR="008C17A4" w:rsidRPr="005E08DE" w:rsidRDefault="008C17A4" w:rsidP="008C17A4">
      <w:pPr>
        <w:spacing w:line="360" w:lineRule="auto"/>
        <w:jc w:val="both"/>
        <w:rPr>
          <w:rFonts w:cstheme="minorHAnsi"/>
          <w:color w:val="FF0000"/>
          <w:sz w:val="28"/>
          <w:szCs w:val="28"/>
        </w:rPr>
      </w:pPr>
      <w:r w:rsidRPr="000251BD">
        <w:rPr>
          <w:rFonts w:cstheme="minorHAnsi"/>
          <w:sz w:val="28"/>
          <w:szCs w:val="28"/>
        </w:rPr>
        <w:t>Forty one per</w:t>
      </w:r>
      <w:r>
        <w:rPr>
          <w:rFonts w:cstheme="minorHAnsi"/>
          <w:sz w:val="28"/>
          <w:szCs w:val="28"/>
        </w:rPr>
        <w:t>cent of pupils within school A</w:t>
      </w:r>
      <w:r w:rsidRPr="000251BD">
        <w:rPr>
          <w:rFonts w:cstheme="minorHAnsi"/>
          <w:sz w:val="28"/>
          <w:szCs w:val="28"/>
        </w:rPr>
        <w:t xml:space="preserve"> are</w:t>
      </w:r>
      <w:r w:rsidR="00A941B5">
        <w:rPr>
          <w:rFonts w:cstheme="minorHAnsi"/>
          <w:sz w:val="28"/>
          <w:szCs w:val="28"/>
        </w:rPr>
        <w:t xml:space="preserve"> eligible for </w:t>
      </w:r>
      <w:r w:rsidRPr="000251BD">
        <w:rPr>
          <w:rFonts w:cstheme="minorHAnsi"/>
          <w:sz w:val="28"/>
          <w:szCs w:val="28"/>
        </w:rPr>
        <w:t>Free School Meals (</w:t>
      </w:r>
      <w:proofErr w:type="spellStart"/>
      <w:r w:rsidRPr="000251BD">
        <w:rPr>
          <w:rFonts w:cstheme="minorHAnsi"/>
          <w:sz w:val="28"/>
          <w:szCs w:val="28"/>
        </w:rPr>
        <w:t>e</w:t>
      </w:r>
      <w:r w:rsidR="00727C12">
        <w:rPr>
          <w:rFonts w:cstheme="minorHAnsi"/>
          <w:sz w:val="28"/>
          <w:szCs w:val="28"/>
        </w:rPr>
        <w:t>FSM</w:t>
      </w:r>
      <w:proofErr w:type="spellEnd"/>
      <w:r w:rsidR="00727C12">
        <w:rPr>
          <w:rFonts w:cstheme="minorHAnsi"/>
          <w:sz w:val="28"/>
          <w:szCs w:val="28"/>
        </w:rPr>
        <w:t>).  One percent of pupils have</w:t>
      </w:r>
      <w:r w:rsidRPr="000251BD">
        <w:rPr>
          <w:rFonts w:cstheme="minorHAnsi"/>
          <w:sz w:val="28"/>
          <w:szCs w:val="28"/>
        </w:rPr>
        <w:t xml:space="preserve"> English as</w:t>
      </w:r>
      <w:r w:rsidR="00727C12">
        <w:rPr>
          <w:rFonts w:cstheme="minorHAnsi"/>
          <w:sz w:val="28"/>
          <w:szCs w:val="28"/>
        </w:rPr>
        <w:t xml:space="preserve"> an</w:t>
      </w:r>
      <w:r w:rsidRPr="000251BD">
        <w:rPr>
          <w:rFonts w:cstheme="minorHAnsi"/>
          <w:sz w:val="28"/>
          <w:szCs w:val="28"/>
        </w:rPr>
        <w:t xml:space="preserve"> Additional Language (EAL).  Two </w:t>
      </w:r>
      <w:r w:rsidR="00A941B5">
        <w:rPr>
          <w:rFonts w:cstheme="minorHAnsi"/>
          <w:sz w:val="28"/>
          <w:szCs w:val="28"/>
        </w:rPr>
        <w:t>percent of pupils are on the Child in N</w:t>
      </w:r>
      <w:r w:rsidRPr="000251BD">
        <w:rPr>
          <w:rFonts w:cstheme="minorHAnsi"/>
          <w:sz w:val="28"/>
          <w:szCs w:val="28"/>
        </w:rPr>
        <w:t xml:space="preserve">eed register and four percent </w:t>
      </w:r>
      <w:r w:rsidR="00A941B5">
        <w:rPr>
          <w:rFonts w:cstheme="minorHAnsi"/>
          <w:sz w:val="28"/>
          <w:szCs w:val="28"/>
        </w:rPr>
        <w:t>are Looked A</w:t>
      </w:r>
      <w:r w:rsidRPr="000251BD">
        <w:rPr>
          <w:rFonts w:cstheme="minorHAnsi"/>
          <w:sz w:val="28"/>
          <w:szCs w:val="28"/>
        </w:rPr>
        <w:t xml:space="preserve">fter pupils.  Forty percent of pupils are on the </w:t>
      </w:r>
      <w:r w:rsidR="00A941B5">
        <w:rPr>
          <w:rFonts w:cstheme="minorHAnsi"/>
          <w:sz w:val="28"/>
          <w:szCs w:val="28"/>
        </w:rPr>
        <w:t xml:space="preserve">combined </w:t>
      </w:r>
      <w:r w:rsidRPr="000251BD">
        <w:rPr>
          <w:rFonts w:cstheme="minorHAnsi"/>
          <w:sz w:val="28"/>
          <w:szCs w:val="28"/>
        </w:rPr>
        <w:t xml:space="preserve">Additional Learning Needs (ALN) </w:t>
      </w:r>
      <w:r w:rsidR="00A941B5">
        <w:rPr>
          <w:rFonts w:cstheme="minorHAnsi"/>
          <w:sz w:val="28"/>
          <w:szCs w:val="28"/>
        </w:rPr>
        <w:t xml:space="preserve">register </w:t>
      </w:r>
      <w:r w:rsidR="004C27C6">
        <w:rPr>
          <w:rFonts w:cstheme="minorHAnsi"/>
          <w:sz w:val="28"/>
          <w:szCs w:val="28"/>
        </w:rPr>
        <w:t xml:space="preserve">this is </w:t>
      </w:r>
      <w:r w:rsidR="00A941B5">
        <w:rPr>
          <w:rFonts w:cstheme="minorHAnsi"/>
          <w:sz w:val="28"/>
          <w:szCs w:val="28"/>
        </w:rPr>
        <w:t>broken down</w:t>
      </w:r>
      <w:r w:rsidR="004C27C6">
        <w:rPr>
          <w:rFonts w:cstheme="minorHAnsi"/>
          <w:sz w:val="28"/>
          <w:szCs w:val="28"/>
        </w:rPr>
        <w:t xml:space="preserve"> in line with the graduated response </w:t>
      </w:r>
      <w:r w:rsidR="004C27C6" w:rsidRPr="00FD6F6B">
        <w:rPr>
          <w:rFonts w:cstheme="minorHAnsi"/>
          <w:sz w:val="28"/>
          <w:szCs w:val="28"/>
        </w:rPr>
        <w:t>(Code of Practice</w:t>
      </w:r>
      <w:r w:rsidR="00FD6F6B">
        <w:rPr>
          <w:rFonts w:cstheme="minorHAnsi"/>
          <w:sz w:val="28"/>
          <w:szCs w:val="28"/>
        </w:rPr>
        <w:t>, 2004</w:t>
      </w:r>
      <w:r w:rsidR="004C27C6" w:rsidRPr="00FD6F6B">
        <w:rPr>
          <w:rFonts w:cstheme="minorHAnsi"/>
          <w:sz w:val="28"/>
          <w:szCs w:val="28"/>
        </w:rPr>
        <w:t>)</w:t>
      </w:r>
      <w:r w:rsidR="00FD6F6B">
        <w:rPr>
          <w:rFonts w:cstheme="minorHAnsi"/>
          <w:sz w:val="28"/>
          <w:szCs w:val="28"/>
        </w:rPr>
        <w:t xml:space="preserve">: </w:t>
      </w:r>
      <w:r w:rsidR="00A941B5">
        <w:rPr>
          <w:rFonts w:cstheme="minorHAnsi"/>
          <w:sz w:val="28"/>
          <w:szCs w:val="28"/>
        </w:rPr>
        <w:t xml:space="preserve">ten percent </w:t>
      </w:r>
      <w:r w:rsidR="004C27C6">
        <w:rPr>
          <w:rFonts w:cstheme="minorHAnsi"/>
          <w:sz w:val="28"/>
          <w:szCs w:val="28"/>
        </w:rPr>
        <w:t xml:space="preserve">of pupils are </w:t>
      </w:r>
      <w:r w:rsidR="00A941B5">
        <w:rPr>
          <w:rFonts w:cstheme="minorHAnsi"/>
          <w:sz w:val="28"/>
          <w:szCs w:val="28"/>
        </w:rPr>
        <w:t xml:space="preserve">school action, fifteen percent </w:t>
      </w:r>
      <w:r w:rsidR="004C27C6">
        <w:rPr>
          <w:rFonts w:cstheme="minorHAnsi"/>
          <w:sz w:val="28"/>
          <w:szCs w:val="28"/>
        </w:rPr>
        <w:t xml:space="preserve">of pupils are </w:t>
      </w:r>
      <w:r w:rsidR="00A941B5">
        <w:rPr>
          <w:rFonts w:cstheme="minorHAnsi"/>
          <w:sz w:val="28"/>
          <w:szCs w:val="28"/>
        </w:rPr>
        <w:t>school action plus</w:t>
      </w:r>
      <w:r w:rsidR="00456335">
        <w:rPr>
          <w:rFonts w:cstheme="minorHAnsi"/>
          <w:sz w:val="28"/>
          <w:szCs w:val="28"/>
        </w:rPr>
        <w:t xml:space="preserve"> and fifteen percent </w:t>
      </w:r>
      <w:r w:rsidR="004C27C6">
        <w:rPr>
          <w:rFonts w:cstheme="minorHAnsi"/>
          <w:sz w:val="28"/>
          <w:szCs w:val="28"/>
        </w:rPr>
        <w:t xml:space="preserve">of pupils </w:t>
      </w:r>
      <w:r w:rsidR="00456335">
        <w:rPr>
          <w:rFonts w:cstheme="minorHAnsi"/>
          <w:sz w:val="28"/>
          <w:szCs w:val="28"/>
        </w:rPr>
        <w:t>have a sta</w:t>
      </w:r>
      <w:r w:rsidR="00A941B5">
        <w:rPr>
          <w:rFonts w:cstheme="minorHAnsi"/>
          <w:sz w:val="28"/>
          <w:szCs w:val="28"/>
        </w:rPr>
        <w:t>tement of Special Educational Needs.  See appendix 2 for further information.</w:t>
      </w:r>
    </w:p>
    <w:p w:rsidR="002B7355" w:rsidRDefault="005D6098" w:rsidP="00456335">
      <w:pPr>
        <w:spacing w:line="360" w:lineRule="auto"/>
        <w:jc w:val="both"/>
        <w:rPr>
          <w:rFonts w:cstheme="minorHAnsi"/>
          <w:sz w:val="28"/>
          <w:szCs w:val="28"/>
        </w:rPr>
      </w:pPr>
      <w:r>
        <w:rPr>
          <w:rFonts w:cstheme="minorHAnsi"/>
          <w:sz w:val="28"/>
          <w:szCs w:val="28"/>
        </w:rPr>
        <w:t>At</w:t>
      </w:r>
      <w:r w:rsidR="00456335" w:rsidRPr="000251BD">
        <w:rPr>
          <w:rFonts w:cstheme="minorHAnsi"/>
          <w:sz w:val="28"/>
          <w:szCs w:val="28"/>
        </w:rPr>
        <w:t xml:space="preserve"> school A th</w:t>
      </w:r>
      <w:r>
        <w:rPr>
          <w:rFonts w:cstheme="minorHAnsi"/>
          <w:sz w:val="28"/>
          <w:szCs w:val="28"/>
        </w:rPr>
        <w:t>ere are</w:t>
      </w:r>
      <w:r w:rsidR="00456335" w:rsidRPr="000251BD">
        <w:rPr>
          <w:rFonts w:cstheme="minorHAnsi"/>
          <w:sz w:val="28"/>
          <w:szCs w:val="28"/>
        </w:rPr>
        <w:t xml:space="preserve"> a high number of pupils who have access to additional hours outlined on their statements.  </w:t>
      </w:r>
      <w:r w:rsidR="008157CD">
        <w:rPr>
          <w:rFonts w:cstheme="minorHAnsi"/>
          <w:sz w:val="28"/>
          <w:szCs w:val="28"/>
        </w:rPr>
        <w:t>As highlighted in appendix 1,</w:t>
      </w:r>
      <w:r>
        <w:rPr>
          <w:rFonts w:cstheme="minorHAnsi"/>
          <w:sz w:val="28"/>
          <w:szCs w:val="28"/>
        </w:rPr>
        <w:t xml:space="preserve"> t</w:t>
      </w:r>
      <w:r w:rsidR="00456335" w:rsidRPr="000251BD">
        <w:rPr>
          <w:rFonts w:cstheme="minorHAnsi"/>
          <w:sz w:val="28"/>
          <w:szCs w:val="28"/>
        </w:rPr>
        <w:t>wo teaching assistants are timetabled to work with indiv</w:t>
      </w:r>
      <w:r w:rsidR="004C27C6">
        <w:rPr>
          <w:rFonts w:cstheme="minorHAnsi"/>
          <w:sz w:val="28"/>
          <w:szCs w:val="28"/>
        </w:rPr>
        <w:t>iduals or small groups to en</w:t>
      </w:r>
      <w:r w:rsidR="001A5500">
        <w:rPr>
          <w:rFonts w:cstheme="minorHAnsi"/>
          <w:sz w:val="28"/>
          <w:szCs w:val="28"/>
        </w:rPr>
        <w:t>able the statutory requirements to be</w:t>
      </w:r>
      <w:r w:rsidR="00456335" w:rsidRPr="000251BD">
        <w:rPr>
          <w:rFonts w:cstheme="minorHAnsi"/>
          <w:sz w:val="28"/>
          <w:szCs w:val="28"/>
        </w:rPr>
        <w:t xml:space="preserve"> met. </w:t>
      </w:r>
    </w:p>
    <w:p w:rsidR="00456335" w:rsidRPr="00AF5C6D" w:rsidRDefault="002B7355" w:rsidP="00AF5C6D">
      <w:pPr>
        <w:pStyle w:val="Quote"/>
        <w:ind w:left="360" w:right="386"/>
        <w:jc w:val="both"/>
        <w:rPr>
          <w:i w:val="0"/>
          <w:sz w:val="28"/>
          <w:szCs w:val="28"/>
        </w:rPr>
      </w:pPr>
      <w:r w:rsidRPr="00AF5C6D">
        <w:rPr>
          <w:i w:val="0"/>
          <w:sz w:val="28"/>
          <w:szCs w:val="28"/>
        </w:rPr>
        <w:t xml:space="preserve">“Where an LEA determines a child's special educational needs, statements are </w:t>
      </w:r>
      <w:r w:rsidRPr="00AF5C6D">
        <w:rPr>
          <w:rFonts w:eastAsia="Arial"/>
          <w:i w:val="0"/>
          <w:sz w:val="28"/>
          <w:szCs w:val="28"/>
        </w:rPr>
        <w:t>clear and detailed</w:t>
      </w:r>
      <w:r w:rsidRPr="00AF5C6D">
        <w:rPr>
          <w:i w:val="0"/>
          <w:sz w:val="28"/>
          <w:szCs w:val="28"/>
        </w:rPr>
        <w:t xml:space="preserve">, made within </w:t>
      </w:r>
      <w:r w:rsidRPr="00AF5C6D">
        <w:rPr>
          <w:rFonts w:eastAsia="Arial"/>
          <w:i w:val="0"/>
          <w:sz w:val="28"/>
          <w:szCs w:val="28"/>
        </w:rPr>
        <w:t>prescribed time limits, specify monitoring arrangeme</w:t>
      </w:r>
      <w:r w:rsidR="00AF5C6D" w:rsidRPr="00AF5C6D">
        <w:rPr>
          <w:rFonts w:eastAsia="Arial"/>
          <w:i w:val="0"/>
          <w:sz w:val="28"/>
          <w:szCs w:val="28"/>
        </w:rPr>
        <w:t xml:space="preserve">nts, and are reviewed annually” </w:t>
      </w:r>
      <w:r w:rsidR="002361B2" w:rsidRPr="00AF5C6D">
        <w:rPr>
          <w:i w:val="0"/>
          <w:sz w:val="28"/>
          <w:szCs w:val="28"/>
        </w:rPr>
        <w:t>(Code of Practice</w:t>
      </w:r>
      <w:r w:rsidRPr="00AF5C6D">
        <w:rPr>
          <w:i w:val="0"/>
          <w:sz w:val="28"/>
          <w:szCs w:val="28"/>
        </w:rPr>
        <w:t>, 2004</w:t>
      </w:r>
      <w:r w:rsidR="002361B2" w:rsidRPr="00AF5C6D">
        <w:rPr>
          <w:i w:val="0"/>
          <w:sz w:val="28"/>
          <w:szCs w:val="28"/>
        </w:rPr>
        <w:t>)</w:t>
      </w:r>
      <w:r w:rsidR="00AF5C6D" w:rsidRPr="00AF5C6D">
        <w:rPr>
          <w:i w:val="0"/>
          <w:sz w:val="28"/>
          <w:szCs w:val="28"/>
        </w:rPr>
        <w:t>.</w:t>
      </w:r>
    </w:p>
    <w:p w:rsidR="004C547F" w:rsidRPr="000251BD" w:rsidRDefault="008C17A4" w:rsidP="008C17A4">
      <w:pPr>
        <w:spacing w:line="360" w:lineRule="auto"/>
        <w:jc w:val="both"/>
        <w:rPr>
          <w:rFonts w:cstheme="minorHAnsi"/>
          <w:sz w:val="28"/>
          <w:szCs w:val="28"/>
        </w:rPr>
      </w:pPr>
      <w:r w:rsidRPr="000251BD">
        <w:rPr>
          <w:rFonts w:cstheme="minorHAnsi"/>
          <w:sz w:val="28"/>
          <w:szCs w:val="28"/>
        </w:rPr>
        <w:t>At school A there are a high number of transient pupils</w:t>
      </w:r>
      <w:r w:rsidR="004C27C6">
        <w:rPr>
          <w:rFonts w:cstheme="minorHAnsi"/>
          <w:sz w:val="28"/>
          <w:szCs w:val="28"/>
        </w:rPr>
        <w:t xml:space="preserve"> who move from schools within the area and also </w:t>
      </w:r>
      <w:r w:rsidR="008578C9">
        <w:rPr>
          <w:rFonts w:cstheme="minorHAnsi"/>
          <w:sz w:val="28"/>
          <w:szCs w:val="28"/>
        </w:rPr>
        <w:t xml:space="preserve">from </w:t>
      </w:r>
      <w:r w:rsidR="004C27C6">
        <w:rPr>
          <w:rFonts w:cstheme="minorHAnsi"/>
          <w:sz w:val="28"/>
          <w:szCs w:val="28"/>
        </w:rPr>
        <w:t>out of county</w:t>
      </w:r>
      <w:r w:rsidRPr="000251BD">
        <w:rPr>
          <w:rFonts w:cstheme="minorHAnsi"/>
          <w:sz w:val="28"/>
          <w:szCs w:val="28"/>
        </w:rPr>
        <w:t xml:space="preserve">.  </w:t>
      </w:r>
      <w:r w:rsidR="00831BB1">
        <w:rPr>
          <w:rFonts w:cstheme="minorHAnsi"/>
          <w:sz w:val="28"/>
          <w:szCs w:val="28"/>
        </w:rPr>
        <w:t>Based on data from the last academic year eight percent of pupils were transient.</w:t>
      </w:r>
      <w:r w:rsidRPr="000251BD">
        <w:rPr>
          <w:rFonts w:cstheme="minorHAnsi"/>
          <w:sz w:val="28"/>
          <w:szCs w:val="28"/>
        </w:rPr>
        <w:t xml:space="preserve">   One hundr</w:t>
      </w:r>
      <w:r w:rsidR="00831BB1">
        <w:rPr>
          <w:rFonts w:cstheme="minorHAnsi"/>
          <w:sz w:val="28"/>
          <w:szCs w:val="28"/>
        </w:rPr>
        <w:t>ed percent of these</w:t>
      </w:r>
      <w:r w:rsidR="004C27C6">
        <w:rPr>
          <w:rFonts w:cstheme="minorHAnsi"/>
          <w:sz w:val="28"/>
          <w:szCs w:val="28"/>
        </w:rPr>
        <w:t xml:space="preserve"> pupils </w:t>
      </w:r>
      <w:r w:rsidRPr="000251BD">
        <w:rPr>
          <w:rFonts w:cstheme="minorHAnsi"/>
          <w:sz w:val="28"/>
          <w:szCs w:val="28"/>
        </w:rPr>
        <w:t>had learning difficulties</w:t>
      </w:r>
      <w:r w:rsidR="00831BB1">
        <w:rPr>
          <w:rFonts w:cstheme="minorHAnsi"/>
          <w:sz w:val="28"/>
          <w:szCs w:val="28"/>
        </w:rPr>
        <w:t xml:space="preserve"> and were </w:t>
      </w:r>
      <w:r w:rsidR="008578C9">
        <w:rPr>
          <w:rFonts w:cstheme="minorHAnsi"/>
          <w:sz w:val="28"/>
          <w:szCs w:val="28"/>
        </w:rPr>
        <w:t xml:space="preserve">already at some stage </w:t>
      </w:r>
      <w:r w:rsidR="00831BB1">
        <w:rPr>
          <w:rFonts w:cstheme="minorHAnsi"/>
          <w:sz w:val="28"/>
          <w:szCs w:val="28"/>
        </w:rPr>
        <w:t>on the ALN register</w:t>
      </w:r>
      <w:r w:rsidRPr="000251BD">
        <w:rPr>
          <w:rFonts w:cstheme="minorHAnsi"/>
          <w:sz w:val="28"/>
          <w:szCs w:val="28"/>
        </w:rPr>
        <w:t xml:space="preserve">.  </w:t>
      </w:r>
    </w:p>
    <w:p w:rsidR="00167DD6" w:rsidRDefault="00167DD6" w:rsidP="007D434B">
      <w:pPr>
        <w:spacing w:line="360" w:lineRule="auto"/>
        <w:jc w:val="both"/>
        <w:rPr>
          <w:rFonts w:cstheme="minorHAnsi"/>
          <w:b/>
          <w:sz w:val="28"/>
          <w:szCs w:val="28"/>
          <w:u w:val="single"/>
        </w:rPr>
      </w:pPr>
      <w:r>
        <w:rPr>
          <w:rFonts w:cstheme="minorHAnsi"/>
          <w:b/>
          <w:sz w:val="28"/>
          <w:szCs w:val="28"/>
          <w:u w:val="single"/>
        </w:rPr>
        <w:t xml:space="preserve">Role of the </w:t>
      </w:r>
      <w:proofErr w:type="spellStart"/>
      <w:r>
        <w:rPr>
          <w:rFonts w:cstheme="minorHAnsi"/>
          <w:b/>
          <w:sz w:val="28"/>
          <w:szCs w:val="28"/>
          <w:u w:val="single"/>
        </w:rPr>
        <w:t>ALNCo</w:t>
      </w:r>
      <w:proofErr w:type="spellEnd"/>
    </w:p>
    <w:p w:rsidR="00FD6F6B" w:rsidRDefault="00173456" w:rsidP="007D434B">
      <w:pPr>
        <w:spacing w:line="360" w:lineRule="auto"/>
        <w:jc w:val="both"/>
        <w:rPr>
          <w:rFonts w:cstheme="minorHAnsi"/>
          <w:sz w:val="28"/>
          <w:szCs w:val="28"/>
        </w:rPr>
      </w:pPr>
      <w:r>
        <w:rPr>
          <w:rFonts w:cstheme="minorHAnsi"/>
          <w:sz w:val="28"/>
          <w:szCs w:val="28"/>
        </w:rPr>
        <w:t>The author</w:t>
      </w:r>
      <w:r w:rsidR="007D434B">
        <w:rPr>
          <w:rFonts w:cstheme="minorHAnsi"/>
          <w:sz w:val="28"/>
          <w:szCs w:val="28"/>
        </w:rPr>
        <w:t xml:space="preserve"> feel</w:t>
      </w:r>
      <w:r>
        <w:rPr>
          <w:rFonts w:cstheme="minorHAnsi"/>
          <w:sz w:val="28"/>
          <w:szCs w:val="28"/>
        </w:rPr>
        <w:t>s</w:t>
      </w:r>
      <w:r w:rsidR="007D434B">
        <w:rPr>
          <w:rFonts w:cstheme="minorHAnsi"/>
          <w:sz w:val="28"/>
          <w:szCs w:val="28"/>
        </w:rPr>
        <w:t xml:space="preserve"> the importance</w:t>
      </w:r>
      <w:r w:rsidR="00BE2745">
        <w:rPr>
          <w:rFonts w:cstheme="minorHAnsi"/>
          <w:sz w:val="28"/>
          <w:szCs w:val="28"/>
        </w:rPr>
        <w:t xml:space="preserve"> to </w:t>
      </w:r>
      <w:r w:rsidR="00706421">
        <w:rPr>
          <w:rFonts w:cstheme="minorHAnsi"/>
          <w:sz w:val="28"/>
          <w:szCs w:val="28"/>
        </w:rPr>
        <w:t xml:space="preserve">briefly </w:t>
      </w:r>
      <w:r w:rsidR="00BE2745">
        <w:rPr>
          <w:rFonts w:cstheme="minorHAnsi"/>
          <w:sz w:val="28"/>
          <w:szCs w:val="28"/>
        </w:rPr>
        <w:t>evaluate</w:t>
      </w:r>
      <w:r w:rsidR="00706421">
        <w:rPr>
          <w:rFonts w:cstheme="minorHAnsi"/>
          <w:sz w:val="28"/>
          <w:szCs w:val="28"/>
        </w:rPr>
        <w:t xml:space="preserve"> </w:t>
      </w:r>
      <w:r>
        <w:rPr>
          <w:rFonts w:cstheme="minorHAnsi"/>
          <w:sz w:val="28"/>
          <w:szCs w:val="28"/>
        </w:rPr>
        <w:t>the</w:t>
      </w:r>
      <w:r w:rsidR="007D434B">
        <w:rPr>
          <w:rFonts w:cstheme="minorHAnsi"/>
          <w:sz w:val="28"/>
          <w:szCs w:val="28"/>
        </w:rPr>
        <w:t xml:space="preserve"> </w:t>
      </w:r>
      <w:r w:rsidR="000E37EE">
        <w:rPr>
          <w:rFonts w:cstheme="minorHAnsi"/>
          <w:sz w:val="28"/>
          <w:szCs w:val="28"/>
        </w:rPr>
        <w:t xml:space="preserve">complex yet challenging </w:t>
      </w:r>
      <w:r w:rsidR="00706421">
        <w:rPr>
          <w:rFonts w:cstheme="minorHAnsi"/>
          <w:sz w:val="28"/>
          <w:szCs w:val="28"/>
        </w:rPr>
        <w:t xml:space="preserve">role </w:t>
      </w:r>
      <w:r>
        <w:rPr>
          <w:rFonts w:cstheme="minorHAnsi"/>
          <w:sz w:val="28"/>
          <w:szCs w:val="28"/>
        </w:rPr>
        <w:t>of</w:t>
      </w:r>
      <w:r w:rsidR="00631514">
        <w:rPr>
          <w:rFonts w:cstheme="minorHAnsi"/>
          <w:sz w:val="28"/>
          <w:szCs w:val="28"/>
        </w:rPr>
        <w:t xml:space="preserve"> </w:t>
      </w:r>
      <w:r w:rsidR="000E37EE">
        <w:rPr>
          <w:rFonts w:cstheme="minorHAnsi"/>
          <w:sz w:val="28"/>
          <w:szCs w:val="28"/>
        </w:rPr>
        <w:t xml:space="preserve">the </w:t>
      </w:r>
      <w:r w:rsidR="007D434B" w:rsidRPr="000251BD">
        <w:rPr>
          <w:rFonts w:cstheme="minorHAnsi"/>
          <w:sz w:val="28"/>
          <w:szCs w:val="28"/>
        </w:rPr>
        <w:t>Additional Lea</w:t>
      </w:r>
      <w:r w:rsidR="004C547F">
        <w:rPr>
          <w:rFonts w:cstheme="minorHAnsi"/>
          <w:sz w:val="28"/>
          <w:szCs w:val="28"/>
        </w:rPr>
        <w:t>rning Needs Co-ordinator</w:t>
      </w:r>
      <w:r w:rsidR="000E37EE">
        <w:rPr>
          <w:rFonts w:cstheme="minorHAnsi"/>
          <w:sz w:val="28"/>
          <w:szCs w:val="28"/>
        </w:rPr>
        <w:t xml:space="preserve"> (</w:t>
      </w:r>
      <w:proofErr w:type="spellStart"/>
      <w:r w:rsidR="000E37EE">
        <w:rPr>
          <w:rFonts w:cstheme="minorHAnsi"/>
          <w:sz w:val="28"/>
          <w:szCs w:val="28"/>
        </w:rPr>
        <w:t>ALNCo</w:t>
      </w:r>
      <w:proofErr w:type="spellEnd"/>
      <w:r w:rsidR="000E37EE">
        <w:rPr>
          <w:rFonts w:cstheme="minorHAnsi"/>
          <w:sz w:val="28"/>
          <w:szCs w:val="28"/>
        </w:rPr>
        <w:t>)</w:t>
      </w:r>
      <w:r w:rsidR="00BE2745">
        <w:rPr>
          <w:rFonts w:cstheme="minorHAnsi"/>
          <w:sz w:val="28"/>
          <w:szCs w:val="28"/>
        </w:rPr>
        <w:t xml:space="preserve"> </w:t>
      </w:r>
      <w:r w:rsidR="00631514">
        <w:rPr>
          <w:rFonts w:cstheme="minorHAnsi"/>
          <w:sz w:val="28"/>
          <w:szCs w:val="28"/>
        </w:rPr>
        <w:t xml:space="preserve">at school A.  </w:t>
      </w:r>
      <w:r w:rsidR="00FD6F6B">
        <w:rPr>
          <w:rFonts w:cstheme="minorHAnsi"/>
          <w:sz w:val="28"/>
          <w:szCs w:val="28"/>
        </w:rPr>
        <w:t>As ou</w:t>
      </w:r>
      <w:r w:rsidR="00456879">
        <w:rPr>
          <w:rFonts w:cstheme="minorHAnsi"/>
          <w:sz w:val="28"/>
          <w:szCs w:val="28"/>
        </w:rPr>
        <w:t>tlined in the Code of Practice (</w:t>
      </w:r>
      <w:r w:rsidR="00FD6F6B">
        <w:rPr>
          <w:rFonts w:cstheme="minorHAnsi"/>
          <w:sz w:val="28"/>
          <w:szCs w:val="28"/>
        </w:rPr>
        <w:t>2004</w:t>
      </w:r>
      <w:r w:rsidR="00456879">
        <w:rPr>
          <w:rFonts w:cstheme="minorHAnsi"/>
          <w:sz w:val="28"/>
          <w:szCs w:val="28"/>
        </w:rPr>
        <w:t>)</w:t>
      </w:r>
      <w:r w:rsidR="00FD6F6B">
        <w:rPr>
          <w:rFonts w:cstheme="minorHAnsi"/>
          <w:sz w:val="28"/>
          <w:szCs w:val="28"/>
        </w:rPr>
        <w:t xml:space="preserve"> – </w:t>
      </w:r>
    </w:p>
    <w:p w:rsidR="00FD6F6B" w:rsidRPr="00456879" w:rsidRDefault="00456879" w:rsidP="00456879">
      <w:pPr>
        <w:pStyle w:val="Quote"/>
        <w:ind w:left="360" w:right="386" w:hanging="360"/>
        <w:jc w:val="both"/>
        <w:rPr>
          <w:i w:val="0"/>
          <w:sz w:val="28"/>
          <w:szCs w:val="28"/>
        </w:rPr>
      </w:pPr>
      <w:r>
        <w:rPr>
          <w:i w:val="0"/>
          <w:sz w:val="28"/>
          <w:szCs w:val="28"/>
        </w:rPr>
        <w:t xml:space="preserve">     </w:t>
      </w:r>
      <w:r w:rsidR="00FD6F6B" w:rsidRPr="00456879">
        <w:rPr>
          <w:i w:val="0"/>
          <w:sz w:val="28"/>
          <w:szCs w:val="28"/>
        </w:rPr>
        <w:t>“The SENCO, in collaboration with the head teacher and governing body, plays a key role in helping to determine the strategic development of the SEN policy and provision in the school to raise the achievement of pupils with SEN</w:t>
      </w:r>
      <w:r>
        <w:rPr>
          <w:i w:val="0"/>
          <w:sz w:val="28"/>
          <w:szCs w:val="28"/>
        </w:rPr>
        <w:t>”.  They go on to explain:</w:t>
      </w:r>
    </w:p>
    <w:p w:rsidR="00FD6F6B" w:rsidRPr="00456879" w:rsidRDefault="00FD6F6B" w:rsidP="00456879">
      <w:pPr>
        <w:pStyle w:val="Quote"/>
        <w:ind w:left="360" w:right="386" w:hanging="360"/>
        <w:jc w:val="both"/>
        <w:rPr>
          <w:i w:val="0"/>
          <w:sz w:val="28"/>
          <w:szCs w:val="28"/>
        </w:rPr>
      </w:pPr>
      <w:r w:rsidRPr="00456879">
        <w:rPr>
          <w:i w:val="0"/>
          <w:sz w:val="28"/>
          <w:szCs w:val="28"/>
        </w:rPr>
        <w:t xml:space="preserve"> </w:t>
      </w:r>
    </w:p>
    <w:p w:rsidR="00FD6F6B" w:rsidRPr="00456879" w:rsidRDefault="00456879" w:rsidP="00456879">
      <w:pPr>
        <w:pStyle w:val="Quote"/>
        <w:ind w:left="360" w:right="386" w:hanging="360"/>
        <w:jc w:val="both"/>
        <w:rPr>
          <w:i w:val="0"/>
          <w:sz w:val="28"/>
          <w:szCs w:val="28"/>
        </w:rPr>
      </w:pPr>
      <w:r>
        <w:rPr>
          <w:i w:val="0"/>
          <w:sz w:val="28"/>
          <w:szCs w:val="28"/>
        </w:rPr>
        <w:t xml:space="preserve">      “</w:t>
      </w:r>
      <w:r w:rsidR="00FD6F6B" w:rsidRPr="00456879">
        <w:rPr>
          <w:i w:val="0"/>
          <w:sz w:val="28"/>
          <w:szCs w:val="28"/>
        </w:rPr>
        <w:t>The SENCO should seek to develop effective ways of overcoming barriers to learning and sustaining effective teaching through the analysis and assessment of pupils' needs, by monitoring the quality of teaching and standards of pupils' achievements, and by setting targets for improvement</w:t>
      </w:r>
      <w:r>
        <w:rPr>
          <w:i w:val="0"/>
          <w:sz w:val="28"/>
          <w:szCs w:val="28"/>
        </w:rPr>
        <w:t>”</w:t>
      </w:r>
      <w:r w:rsidR="00FD6F6B" w:rsidRPr="00456879">
        <w:rPr>
          <w:i w:val="0"/>
          <w:sz w:val="28"/>
          <w:szCs w:val="28"/>
        </w:rPr>
        <w:t>.</w:t>
      </w:r>
      <w:r>
        <w:rPr>
          <w:i w:val="0"/>
          <w:sz w:val="28"/>
          <w:szCs w:val="28"/>
        </w:rPr>
        <w:t xml:space="preserve">  Furthermore:</w:t>
      </w:r>
      <w:r w:rsidR="00FD6F6B" w:rsidRPr="00456879">
        <w:rPr>
          <w:i w:val="0"/>
          <w:sz w:val="28"/>
          <w:szCs w:val="28"/>
        </w:rPr>
        <w:t xml:space="preserve"> </w:t>
      </w:r>
    </w:p>
    <w:p w:rsidR="00FD6F6B" w:rsidRPr="00456879" w:rsidRDefault="00FD6F6B" w:rsidP="00456879">
      <w:pPr>
        <w:pStyle w:val="Quote"/>
        <w:ind w:left="360" w:right="386" w:hanging="360"/>
        <w:jc w:val="both"/>
        <w:rPr>
          <w:i w:val="0"/>
          <w:sz w:val="28"/>
          <w:szCs w:val="28"/>
        </w:rPr>
      </w:pPr>
      <w:r w:rsidRPr="00456879">
        <w:rPr>
          <w:i w:val="0"/>
          <w:sz w:val="28"/>
          <w:szCs w:val="28"/>
        </w:rPr>
        <w:t xml:space="preserve"> </w:t>
      </w:r>
    </w:p>
    <w:p w:rsidR="00FD6F6B" w:rsidRPr="00456879" w:rsidRDefault="00456879" w:rsidP="00456879">
      <w:pPr>
        <w:pStyle w:val="Quote"/>
        <w:ind w:left="360" w:right="386" w:hanging="360"/>
        <w:jc w:val="both"/>
        <w:rPr>
          <w:i w:val="0"/>
          <w:sz w:val="28"/>
          <w:szCs w:val="28"/>
        </w:rPr>
      </w:pPr>
      <w:r>
        <w:rPr>
          <w:i w:val="0"/>
          <w:sz w:val="28"/>
          <w:szCs w:val="28"/>
        </w:rPr>
        <w:t xml:space="preserve">      “</w:t>
      </w:r>
      <w:r w:rsidR="00FD6F6B" w:rsidRPr="00456879">
        <w:rPr>
          <w:i w:val="0"/>
          <w:sz w:val="28"/>
          <w:szCs w:val="28"/>
        </w:rPr>
        <w:t>The SEN</w:t>
      </w:r>
      <w:r w:rsidR="0005680F">
        <w:rPr>
          <w:i w:val="0"/>
          <w:sz w:val="28"/>
          <w:szCs w:val="28"/>
        </w:rPr>
        <w:t>CO should collaborate with Head of Departments</w:t>
      </w:r>
      <w:r w:rsidR="00FD6F6B" w:rsidRPr="00456879">
        <w:rPr>
          <w:i w:val="0"/>
          <w:sz w:val="28"/>
          <w:szCs w:val="28"/>
        </w:rPr>
        <w:t xml:space="preserve"> and pastoral colleagues to ensure that learning for all pupils is given equal priority, and that available resources are used to maximum effect”</w:t>
      </w:r>
      <w:r>
        <w:rPr>
          <w:i w:val="0"/>
          <w:sz w:val="28"/>
          <w:szCs w:val="28"/>
        </w:rPr>
        <w:t>.</w:t>
      </w:r>
    </w:p>
    <w:p w:rsidR="00FD6F6B" w:rsidRDefault="00FD6F6B" w:rsidP="007D434B">
      <w:pPr>
        <w:spacing w:line="360" w:lineRule="auto"/>
        <w:jc w:val="both"/>
        <w:rPr>
          <w:rFonts w:cstheme="minorHAnsi"/>
          <w:sz w:val="28"/>
          <w:szCs w:val="28"/>
        </w:rPr>
      </w:pPr>
    </w:p>
    <w:p w:rsidR="00167DD6" w:rsidRDefault="00FD6F6B" w:rsidP="00492BD5">
      <w:pPr>
        <w:spacing w:line="360" w:lineRule="auto"/>
        <w:jc w:val="both"/>
        <w:rPr>
          <w:rFonts w:cstheme="minorHAnsi"/>
          <w:sz w:val="28"/>
          <w:szCs w:val="28"/>
        </w:rPr>
      </w:pPr>
      <w:r>
        <w:rPr>
          <w:rFonts w:cstheme="minorHAnsi"/>
          <w:sz w:val="28"/>
          <w:szCs w:val="28"/>
        </w:rPr>
        <w:t xml:space="preserve">The author is </w:t>
      </w:r>
      <w:r w:rsidR="00BE2745">
        <w:rPr>
          <w:rFonts w:cstheme="minorHAnsi"/>
          <w:sz w:val="28"/>
          <w:szCs w:val="28"/>
        </w:rPr>
        <w:t>responsible for the organisation and monitoring of all interventions</w:t>
      </w:r>
      <w:r>
        <w:rPr>
          <w:rFonts w:cstheme="minorHAnsi"/>
          <w:sz w:val="28"/>
          <w:szCs w:val="28"/>
        </w:rPr>
        <w:t xml:space="preserve"> w</w:t>
      </w:r>
      <w:r w:rsidR="00E333D4">
        <w:rPr>
          <w:rFonts w:cstheme="minorHAnsi"/>
          <w:sz w:val="28"/>
          <w:szCs w:val="28"/>
        </w:rPr>
        <w:t xml:space="preserve">ithin school </w:t>
      </w:r>
      <w:r>
        <w:rPr>
          <w:rFonts w:cstheme="minorHAnsi"/>
          <w:sz w:val="28"/>
          <w:szCs w:val="28"/>
        </w:rPr>
        <w:t xml:space="preserve">A, </w:t>
      </w:r>
      <w:r w:rsidR="00631514">
        <w:rPr>
          <w:rFonts w:cstheme="minorHAnsi"/>
          <w:sz w:val="28"/>
          <w:szCs w:val="28"/>
        </w:rPr>
        <w:t>as well as</w:t>
      </w:r>
      <w:r>
        <w:rPr>
          <w:rFonts w:cstheme="minorHAnsi"/>
          <w:sz w:val="28"/>
          <w:szCs w:val="28"/>
        </w:rPr>
        <w:t xml:space="preserve"> carrying out the role of</w:t>
      </w:r>
      <w:r w:rsidR="00E333D4">
        <w:rPr>
          <w:rFonts w:cstheme="minorHAnsi"/>
          <w:sz w:val="28"/>
          <w:szCs w:val="28"/>
        </w:rPr>
        <w:t xml:space="preserve"> ful</w:t>
      </w:r>
      <w:r w:rsidR="00ED5CD7">
        <w:rPr>
          <w:rFonts w:cstheme="minorHAnsi"/>
          <w:sz w:val="28"/>
          <w:szCs w:val="28"/>
        </w:rPr>
        <w:t>l time teacher within the LSC.  D</w:t>
      </w:r>
      <w:r w:rsidR="00631514">
        <w:rPr>
          <w:rFonts w:cstheme="minorHAnsi"/>
          <w:sz w:val="28"/>
          <w:szCs w:val="28"/>
        </w:rPr>
        <w:t>uties include</w:t>
      </w:r>
      <w:r w:rsidR="007D434B" w:rsidRPr="000251BD">
        <w:rPr>
          <w:rFonts w:cstheme="minorHAnsi"/>
          <w:sz w:val="28"/>
          <w:szCs w:val="28"/>
        </w:rPr>
        <w:t xml:space="preserve"> liaising with and advising colleagues</w:t>
      </w:r>
      <w:r w:rsidR="00E333D4">
        <w:rPr>
          <w:rFonts w:cstheme="minorHAnsi"/>
          <w:sz w:val="28"/>
          <w:szCs w:val="28"/>
        </w:rPr>
        <w:t xml:space="preserve"> on a daily basis</w:t>
      </w:r>
      <w:r w:rsidR="007D434B" w:rsidRPr="000251BD">
        <w:rPr>
          <w:rFonts w:cstheme="minorHAnsi"/>
          <w:sz w:val="28"/>
          <w:szCs w:val="28"/>
        </w:rPr>
        <w:t xml:space="preserve">, working in partnership </w:t>
      </w:r>
      <w:r w:rsidR="007D434B">
        <w:rPr>
          <w:rFonts w:cstheme="minorHAnsi"/>
          <w:sz w:val="28"/>
          <w:szCs w:val="28"/>
        </w:rPr>
        <w:t xml:space="preserve">with </w:t>
      </w:r>
      <w:r w:rsidR="007D434B" w:rsidRPr="000251BD">
        <w:rPr>
          <w:rFonts w:cstheme="minorHAnsi"/>
          <w:sz w:val="28"/>
          <w:szCs w:val="28"/>
        </w:rPr>
        <w:t>the educational psychology service and other agencies, contributing to the in-service training of staff to ensure the best possible outco</w:t>
      </w:r>
      <w:r w:rsidR="00B46617">
        <w:rPr>
          <w:rFonts w:cstheme="minorHAnsi"/>
          <w:sz w:val="28"/>
          <w:szCs w:val="28"/>
        </w:rPr>
        <w:t>mes are achieved for all pup</w:t>
      </w:r>
      <w:r w:rsidR="008578C9">
        <w:rPr>
          <w:rFonts w:cstheme="minorHAnsi"/>
          <w:sz w:val="28"/>
          <w:szCs w:val="28"/>
        </w:rPr>
        <w:t>ils.</w:t>
      </w:r>
      <w:r w:rsidR="00ED5CD7">
        <w:rPr>
          <w:rFonts w:cstheme="minorHAnsi"/>
          <w:sz w:val="28"/>
          <w:szCs w:val="28"/>
        </w:rPr>
        <w:t xml:space="preserve">  The </w:t>
      </w:r>
      <w:proofErr w:type="spellStart"/>
      <w:r w:rsidR="00ED5CD7">
        <w:rPr>
          <w:rFonts w:cstheme="minorHAnsi"/>
          <w:sz w:val="28"/>
          <w:szCs w:val="28"/>
        </w:rPr>
        <w:t>ALNCo</w:t>
      </w:r>
      <w:proofErr w:type="spellEnd"/>
      <w:r w:rsidR="00ED5CD7">
        <w:rPr>
          <w:rFonts w:cstheme="minorHAnsi"/>
          <w:sz w:val="28"/>
          <w:szCs w:val="28"/>
        </w:rPr>
        <w:t xml:space="preserve"> is </w:t>
      </w:r>
      <w:r w:rsidR="00B46617">
        <w:rPr>
          <w:rFonts w:cstheme="minorHAnsi"/>
          <w:sz w:val="28"/>
          <w:szCs w:val="28"/>
        </w:rPr>
        <w:t xml:space="preserve">allocated one day a week management time.  </w:t>
      </w:r>
    </w:p>
    <w:p w:rsidR="008F3CCE" w:rsidRDefault="008F3CCE" w:rsidP="008F3CCE">
      <w:pPr>
        <w:spacing w:line="360" w:lineRule="auto"/>
        <w:jc w:val="both"/>
        <w:rPr>
          <w:rFonts w:cstheme="minorHAnsi"/>
          <w:sz w:val="28"/>
          <w:szCs w:val="28"/>
        </w:rPr>
      </w:pPr>
      <w:r w:rsidRPr="008F3CCE">
        <w:rPr>
          <w:rFonts w:cstheme="minorHAnsi"/>
          <w:sz w:val="28"/>
          <w:szCs w:val="28"/>
        </w:rPr>
        <w:t xml:space="preserve">With school A having a high number of pupils on the ALN register many with emotional and behavioural difficulties and or on pathways for </w:t>
      </w:r>
      <w:r w:rsidR="00ED5CD7">
        <w:rPr>
          <w:rFonts w:cstheme="minorHAnsi"/>
          <w:sz w:val="28"/>
          <w:szCs w:val="28"/>
        </w:rPr>
        <w:t>Autistic, Spectrum Disorder (</w:t>
      </w:r>
      <w:r w:rsidRPr="008F3CCE">
        <w:rPr>
          <w:rFonts w:cstheme="minorHAnsi"/>
          <w:sz w:val="28"/>
          <w:szCs w:val="28"/>
        </w:rPr>
        <w:t>ASD</w:t>
      </w:r>
      <w:r w:rsidR="00ED5CD7">
        <w:rPr>
          <w:rFonts w:cstheme="minorHAnsi"/>
          <w:sz w:val="28"/>
          <w:szCs w:val="28"/>
        </w:rPr>
        <w:t>)</w:t>
      </w:r>
      <w:r w:rsidRPr="008F3CCE">
        <w:rPr>
          <w:rFonts w:cstheme="minorHAnsi"/>
          <w:sz w:val="28"/>
          <w:szCs w:val="28"/>
        </w:rPr>
        <w:t xml:space="preserve"> </w:t>
      </w:r>
      <w:r w:rsidR="00ED5CD7">
        <w:rPr>
          <w:rFonts w:cstheme="minorHAnsi"/>
          <w:sz w:val="28"/>
          <w:szCs w:val="28"/>
        </w:rPr>
        <w:t xml:space="preserve">and </w:t>
      </w:r>
      <w:r w:rsidRPr="008F3CCE">
        <w:rPr>
          <w:rFonts w:cstheme="minorHAnsi"/>
          <w:sz w:val="28"/>
          <w:szCs w:val="28"/>
        </w:rPr>
        <w:t xml:space="preserve">or </w:t>
      </w:r>
      <w:r w:rsidR="00ED5CD7">
        <w:rPr>
          <w:rFonts w:cstheme="minorHAnsi"/>
          <w:sz w:val="28"/>
          <w:szCs w:val="28"/>
        </w:rPr>
        <w:t>Attention, Deficit, Hyperactivity, Disorder (</w:t>
      </w:r>
      <w:r w:rsidRPr="008F3CCE">
        <w:rPr>
          <w:rFonts w:cstheme="minorHAnsi"/>
          <w:sz w:val="28"/>
          <w:szCs w:val="28"/>
        </w:rPr>
        <w:t>ADHD</w:t>
      </w:r>
      <w:r w:rsidR="00ED5CD7">
        <w:rPr>
          <w:rFonts w:cstheme="minorHAnsi"/>
          <w:sz w:val="28"/>
          <w:szCs w:val="28"/>
        </w:rPr>
        <w:t xml:space="preserve">) this report finds that </w:t>
      </w:r>
      <w:r w:rsidRPr="008F3CCE">
        <w:rPr>
          <w:rFonts w:cstheme="minorHAnsi"/>
          <w:sz w:val="28"/>
          <w:szCs w:val="28"/>
        </w:rPr>
        <w:t>the time allocation of one day a week to support t</w:t>
      </w:r>
      <w:r w:rsidR="00ED5CD7">
        <w:rPr>
          <w:rFonts w:cstheme="minorHAnsi"/>
          <w:sz w:val="28"/>
          <w:szCs w:val="28"/>
        </w:rPr>
        <w:t>eachers and carry out referrals</w:t>
      </w:r>
      <w:r w:rsidR="00923983">
        <w:rPr>
          <w:rFonts w:cstheme="minorHAnsi"/>
          <w:sz w:val="28"/>
          <w:szCs w:val="28"/>
        </w:rPr>
        <w:t xml:space="preserve"> </w:t>
      </w:r>
      <w:r w:rsidRPr="008F3CCE">
        <w:rPr>
          <w:rFonts w:cstheme="minorHAnsi"/>
          <w:sz w:val="28"/>
          <w:szCs w:val="28"/>
        </w:rPr>
        <w:t xml:space="preserve">is not enough.  The </w:t>
      </w:r>
      <w:proofErr w:type="spellStart"/>
      <w:r w:rsidRPr="008F3CCE">
        <w:rPr>
          <w:rFonts w:cstheme="minorHAnsi"/>
          <w:sz w:val="28"/>
          <w:szCs w:val="28"/>
        </w:rPr>
        <w:t>ALNCo</w:t>
      </w:r>
      <w:proofErr w:type="spellEnd"/>
      <w:r w:rsidRPr="008F3CCE">
        <w:rPr>
          <w:rFonts w:cstheme="minorHAnsi"/>
          <w:sz w:val="28"/>
          <w:szCs w:val="28"/>
        </w:rPr>
        <w:t xml:space="preserve"> t</w:t>
      </w:r>
      <w:r w:rsidR="00142083">
        <w:rPr>
          <w:rFonts w:cstheme="minorHAnsi"/>
          <w:sz w:val="28"/>
          <w:szCs w:val="28"/>
        </w:rPr>
        <w:t>ends to work through lunch time</w:t>
      </w:r>
      <w:r w:rsidRPr="008F3CCE">
        <w:rPr>
          <w:rFonts w:cstheme="minorHAnsi"/>
          <w:sz w:val="28"/>
          <w:szCs w:val="28"/>
        </w:rPr>
        <w:t xml:space="preserve"> and often stays for several hours throughout the week after the school day has ended to ensure paperwork is in order.  </w:t>
      </w:r>
    </w:p>
    <w:p w:rsidR="008F3CCE" w:rsidRPr="00DB3D44" w:rsidRDefault="00DB3D44" w:rsidP="007329F9">
      <w:pPr>
        <w:autoSpaceDE w:val="0"/>
        <w:autoSpaceDN w:val="0"/>
        <w:adjustRightInd w:val="0"/>
        <w:spacing w:after="0" w:line="360" w:lineRule="auto"/>
        <w:rPr>
          <w:rFonts w:cstheme="minorHAnsi"/>
          <w:sz w:val="28"/>
          <w:szCs w:val="28"/>
        </w:rPr>
      </w:pPr>
      <w:r>
        <w:rPr>
          <w:rFonts w:cstheme="minorHAnsi"/>
          <w:sz w:val="28"/>
          <w:szCs w:val="28"/>
        </w:rPr>
        <w:t>The new GDPR legislation</w:t>
      </w:r>
      <w:r w:rsidR="008F3CCE">
        <w:rPr>
          <w:rFonts w:cstheme="minorHAnsi"/>
          <w:sz w:val="28"/>
          <w:szCs w:val="28"/>
        </w:rPr>
        <w:t xml:space="preserve"> </w:t>
      </w:r>
      <w:r w:rsidR="008F3CCE" w:rsidRPr="008F3CCE">
        <w:rPr>
          <w:rFonts w:cstheme="minorHAnsi"/>
          <w:sz w:val="28"/>
          <w:szCs w:val="28"/>
        </w:rPr>
        <w:t>makes it difficult to work from home even on an encrypted device.</w:t>
      </w:r>
      <w:r>
        <w:rPr>
          <w:rFonts w:cstheme="minorHAnsi"/>
          <w:sz w:val="28"/>
          <w:szCs w:val="28"/>
        </w:rPr>
        <w:t xml:space="preserve"> As outlined i</w:t>
      </w:r>
      <w:r w:rsidR="00C97FC6">
        <w:rPr>
          <w:rFonts w:cstheme="minorHAnsi"/>
          <w:sz w:val="28"/>
          <w:szCs w:val="28"/>
        </w:rPr>
        <w:t>n an article by Richard Harrold</w:t>
      </w:r>
      <w:r>
        <w:rPr>
          <w:rFonts w:cstheme="minorHAnsi"/>
          <w:sz w:val="28"/>
          <w:szCs w:val="28"/>
        </w:rPr>
        <w:t xml:space="preserve"> (2019), </w:t>
      </w:r>
      <w:r w:rsidRPr="00DB3D44">
        <w:rPr>
          <w:rFonts w:cstheme="minorHAnsi"/>
          <w:sz w:val="28"/>
          <w:szCs w:val="28"/>
        </w:rPr>
        <w:t>schools can feel that G</w:t>
      </w:r>
      <w:r>
        <w:rPr>
          <w:rFonts w:cstheme="minorHAnsi"/>
          <w:sz w:val="28"/>
          <w:szCs w:val="28"/>
        </w:rPr>
        <w:t xml:space="preserve">DPR has created a rod for their </w:t>
      </w:r>
      <w:r w:rsidRPr="00DB3D44">
        <w:rPr>
          <w:rFonts w:cstheme="minorHAnsi"/>
          <w:sz w:val="28"/>
          <w:szCs w:val="28"/>
        </w:rPr>
        <w:t>backs, because of the huge amou</w:t>
      </w:r>
      <w:r>
        <w:rPr>
          <w:rFonts w:cstheme="minorHAnsi"/>
          <w:sz w:val="28"/>
          <w:szCs w:val="28"/>
        </w:rPr>
        <w:t xml:space="preserve">nt of work it involves. Setting </w:t>
      </w:r>
      <w:r w:rsidRPr="00DB3D44">
        <w:rPr>
          <w:rFonts w:cstheme="minorHAnsi"/>
          <w:sz w:val="28"/>
          <w:szCs w:val="28"/>
        </w:rPr>
        <w:t>up good, compliant systems,</w:t>
      </w:r>
      <w:r>
        <w:rPr>
          <w:rFonts w:cstheme="minorHAnsi"/>
          <w:sz w:val="28"/>
          <w:szCs w:val="28"/>
        </w:rPr>
        <w:t xml:space="preserve"> and keeping them refreshed and</w:t>
      </w:r>
      <w:r w:rsidR="007329F9">
        <w:rPr>
          <w:rFonts w:cstheme="minorHAnsi"/>
          <w:sz w:val="28"/>
          <w:szCs w:val="28"/>
        </w:rPr>
        <w:t xml:space="preserve"> </w:t>
      </w:r>
      <w:r w:rsidRPr="00DB3D44">
        <w:rPr>
          <w:rFonts w:cstheme="minorHAnsi"/>
          <w:sz w:val="28"/>
          <w:szCs w:val="28"/>
        </w:rPr>
        <w:t>up to date, is an enormous task, there is no doubt.</w:t>
      </w:r>
      <w:r w:rsidR="008F3CCE" w:rsidRPr="008F3CCE">
        <w:rPr>
          <w:rFonts w:cstheme="minorHAnsi"/>
          <w:sz w:val="28"/>
          <w:szCs w:val="28"/>
        </w:rPr>
        <w:t xml:space="preserve">  This was discussed with S</w:t>
      </w:r>
      <w:r w:rsidR="008F3CCE">
        <w:rPr>
          <w:rFonts w:cstheme="minorHAnsi"/>
          <w:sz w:val="28"/>
          <w:szCs w:val="28"/>
        </w:rPr>
        <w:t>LT and the Local Authority I</w:t>
      </w:r>
      <w:r w:rsidR="008F3CCE" w:rsidRPr="008F3CCE">
        <w:rPr>
          <w:rFonts w:cstheme="minorHAnsi"/>
          <w:sz w:val="28"/>
          <w:szCs w:val="28"/>
        </w:rPr>
        <w:t>t was decided a full ALN review was to be carried out</w:t>
      </w:r>
      <w:r w:rsidR="00DA0785">
        <w:rPr>
          <w:rFonts w:cstheme="minorHAnsi"/>
          <w:sz w:val="28"/>
          <w:szCs w:val="28"/>
        </w:rPr>
        <w:t xml:space="preserve"> at school A</w:t>
      </w:r>
      <w:r w:rsidR="008F3CCE" w:rsidRPr="008F3CCE">
        <w:rPr>
          <w:rFonts w:cstheme="minorHAnsi"/>
          <w:sz w:val="28"/>
          <w:szCs w:val="28"/>
        </w:rPr>
        <w:t xml:space="preserve">.  Following the ALN review it was identified that the current role of </w:t>
      </w:r>
      <w:proofErr w:type="spellStart"/>
      <w:r w:rsidR="008F3CCE" w:rsidRPr="008F3CCE">
        <w:rPr>
          <w:rFonts w:cstheme="minorHAnsi"/>
          <w:sz w:val="28"/>
          <w:szCs w:val="28"/>
        </w:rPr>
        <w:t>ALNCo</w:t>
      </w:r>
      <w:proofErr w:type="spellEnd"/>
      <w:r w:rsidR="008F3CCE" w:rsidRPr="008F3CCE">
        <w:rPr>
          <w:rFonts w:cstheme="minorHAnsi"/>
          <w:sz w:val="28"/>
          <w:szCs w:val="28"/>
        </w:rPr>
        <w:t xml:space="preserve"> was no longer managea</w:t>
      </w:r>
      <w:r w:rsidR="008F3CCE">
        <w:rPr>
          <w:rFonts w:cstheme="minorHAnsi"/>
          <w:sz w:val="28"/>
          <w:szCs w:val="28"/>
        </w:rPr>
        <w:t>ble for one person with a role of full time teacher within a</w:t>
      </w:r>
      <w:r w:rsidR="008F3CCE" w:rsidRPr="008F3CCE">
        <w:rPr>
          <w:rFonts w:cstheme="minorHAnsi"/>
          <w:sz w:val="28"/>
          <w:szCs w:val="28"/>
        </w:rPr>
        <w:t xml:space="preserve"> LSC.  A possible solution could be a restructure of staffing.  This would mean assessing budget allowances to </w:t>
      </w:r>
      <w:r w:rsidR="001272E4">
        <w:rPr>
          <w:rFonts w:cstheme="minorHAnsi"/>
          <w:sz w:val="28"/>
          <w:szCs w:val="28"/>
        </w:rPr>
        <w:t xml:space="preserve">allocate two mainstream </w:t>
      </w:r>
      <w:proofErr w:type="spellStart"/>
      <w:r w:rsidR="001272E4">
        <w:rPr>
          <w:rFonts w:cstheme="minorHAnsi"/>
          <w:sz w:val="28"/>
          <w:szCs w:val="28"/>
        </w:rPr>
        <w:t>ALNCo’s</w:t>
      </w:r>
      <w:proofErr w:type="spellEnd"/>
      <w:r w:rsidR="001272E4">
        <w:rPr>
          <w:rFonts w:cstheme="minorHAnsi"/>
          <w:sz w:val="28"/>
          <w:szCs w:val="28"/>
        </w:rPr>
        <w:t>:</w:t>
      </w:r>
      <w:r w:rsidR="008F3CCE" w:rsidRPr="008F3CCE">
        <w:rPr>
          <w:rFonts w:cstheme="minorHAnsi"/>
          <w:sz w:val="28"/>
          <w:szCs w:val="28"/>
        </w:rPr>
        <w:t xml:space="preserve"> one for Foundation Ph</w:t>
      </w:r>
      <w:r w:rsidR="001272E4">
        <w:rPr>
          <w:rFonts w:cstheme="minorHAnsi"/>
          <w:sz w:val="28"/>
          <w:szCs w:val="28"/>
        </w:rPr>
        <w:t>ase</w:t>
      </w:r>
      <w:r w:rsidR="00DA0785">
        <w:rPr>
          <w:rFonts w:cstheme="minorHAnsi"/>
          <w:sz w:val="28"/>
          <w:szCs w:val="28"/>
        </w:rPr>
        <w:t xml:space="preserve"> and one for Key Stage Two.  The author’s </w:t>
      </w:r>
      <w:r w:rsidR="001272E4">
        <w:rPr>
          <w:rFonts w:cstheme="minorHAnsi"/>
          <w:sz w:val="28"/>
          <w:szCs w:val="28"/>
        </w:rPr>
        <w:t>role will be reduced to</w:t>
      </w:r>
      <w:r w:rsidR="008F3CCE" w:rsidRPr="008F3CCE">
        <w:rPr>
          <w:rFonts w:cstheme="minorHAnsi"/>
          <w:sz w:val="28"/>
          <w:szCs w:val="28"/>
        </w:rPr>
        <w:t xml:space="preserve"> </w:t>
      </w:r>
      <w:proofErr w:type="spellStart"/>
      <w:r w:rsidR="008F3CCE" w:rsidRPr="008F3CCE">
        <w:rPr>
          <w:rFonts w:cstheme="minorHAnsi"/>
          <w:sz w:val="28"/>
          <w:szCs w:val="28"/>
        </w:rPr>
        <w:t>A</w:t>
      </w:r>
      <w:r w:rsidR="001272E4">
        <w:rPr>
          <w:rFonts w:cstheme="minorHAnsi"/>
          <w:sz w:val="28"/>
          <w:szCs w:val="28"/>
        </w:rPr>
        <w:t>LNCo</w:t>
      </w:r>
      <w:proofErr w:type="spellEnd"/>
      <w:r w:rsidR="001272E4">
        <w:rPr>
          <w:rFonts w:cstheme="minorHAnsi"/>
          <w:sz w:val="28"/>
          <w:szCs w:val="28"/>
        </w:rPr>
        <w:t xml:space="preserve"> solely for the LSC</w:t>
      </w:r>
      <w:r w:rsidR="00DA0785">
        <w:rPr>
          <w:rFonts w:cstheme="minorHAnsi"/>
          <w:sz w:val="28"/>
          <w:szCs w:val="28"/>
        </w:rPr>
        <w:t>,</w:t>
      </w:r>
      <w:r w:rsidR="001272E4">
        <w:rPr>
          <w:rFonts w:cstheme="minorHAnsi"/>
          <w:sz w:val="28"/>
          <w:szCs w:val="28"/>
        </w:rPr>
        <w:t xml:space="preserve"> allowing for a </w:t>
      </w:r>
      <w:r w:rsidR="008F3CCE" w:rsidRPr="008F3CCE">
        <w:rPr>
          <w:rFonts w:cstheme="minorHAnsi"/>
          <w:sz w:val="28"/>
          <w:szCs w:val="28"/>
        </w:rPr>
        <w:t>more consistent role within the class.</w:t>
      </w:r>
      <w:r w:rsidR="001272E4">
        <w:rPr>
          <w:rFonts w:cstheme="minorHAnsi"/>
          <w:sz w:val="28"/>
          <w:szCs w:val="28"/>
        </w:rPr>
        <w:t xml:space="preserve">  </w:t>
      </w:r>
      <w:r w:rsidR="001272E4" w:rsidRPr="008F3CCE">
        <w:rPr>
          <w:rFonts w:cstheme="minorHAnsi"/>
          <w:sz w:val="28"/>
          <w:szCs w:val="28"/>
        </w:rPr>
        <w:t xml:space="preserve">The deputy </w:t>
      </w:r>
      <w:proofErr w:type="spellStart"/>
      <w:r w:rsidR="001272E4" w:rsidRPr="008F3CCE">
        <w:rPr>
          <w:rFonts w:cstheme="minorHAnsi"/>
          <w:sz w:val="28"/>
          <w:szCs w:val="28"/>
        </w:rPr>
        <w:t>Headteacher</w:t>
      </w:r>
      <w:proofErr w:type="spellEnd"/>
      <w:r w:rsidR="001272E4" w:rsidRPr="008F3CCE">
        <w:rPr>
          <w:rFonts w:cstheme="minorHAnsi"/>
          <w:sz w:val="28"/>
          <w:szCs w:val="28"/>
        </w:rPr>
        <w:t xml:space="preserve"> who is teaching mornings only could oversee</w:t>
      </w:r>
      <w:r w:rsidR="00DA0785">
        <w:rPr>
          <w:rFonts w:cstheme="minorHAnsi"/>
          <w:sz w:val="28"/>
          <w:szCs w:val="28"/>
        </w:rPr>
        <w:t xml:space="preserve"> all three </w:t>
      </w:r>
      <w:proofErr w:type="spellStart"/>
      <w:r w:rsidR="00DA0785">
        <w:rPr>
          <w:rFonts w:cstheme="minorHAnsi"/>
          <w:sz w:val="28"/>
          <w:szCs w:val="28"/>
        </w:rPr>
        <w:t>ALNCo</w:t>
      </w:r>
      <w:proofErr w:type="spellEnd"/>
      <w:r w:rsidR="001272E4" w:rsidRPr="008F3CCE">
        <w:rPr>
          <w:rFonts w:cstheme="minorHAnsi"/>
          <w:sz w:val="28"/>
          <w:szCs w:val="28"/>
        </w:rPr>
        <w:t xml:space="preserve"> </w:t>
      </w:r>
      <w:r w:rsidR="001272E4">
        <w:rPr>
          <w:rFonts w:cstheme="minorHAnsi"/>
          <w:sz w:val="28"/>
          <w:szCs w:val="28"/>
        </w:rPr>
        <w:t xml:space="preserve">roles.  This would even out the workload and make carrying out tasks related to ALN more manageable. </w:t>
      </w:r>
      <w:r w:rsidR="008F3CCE" w:rsidRPr="008F3CCE">
        <w:rPr>
          <w:rFonts w:cstheme="minorHAnsi"/>
          <w:sz w:val="28"/>
          <w:szCs w:val="28"/>
        </w:rPr>
        <w:t xml:space="preserve">            </w:t>
      </w:r>
    </w:p>
    <w:p w:rsidR="007329F9" w:rsidRDefault="007329F9" w:rsidP="00E44CD8">
      <w:pPr>
        <w:spacing w:line="360" w:lineRule="auto"/>
        <w:jc w:val="both"/>
        <w:rPr>
          <w:rFonts w:cstheme="minorHAnsi"/>
          <w:b/>
          <w:sz w:val="28"/>
          <w:szCs w:val="28"/>
          <w:u w:val="single"/>
        </w:rPr>
      </w:pPr>
    </w:p>
    <w:p w:rsidR="00A33302" w:rsidRPr="00A33302" w:rsidRDefault="00CC3C1A" w:rsidP="00E44CD8">
      <w:pPr>
        <w:spacing w:line="360" w:lineRule="auto"/>
        <w:jc w:val="both"/>
        <w:rPr>
          <w:rFonts w:cstheme="minorHAnsi"/>
          <w:b/>
          <w:sz w:val="28"/>
          <w:szCs w:val="28"/>
          <w:u w:val="single"/>
        </w:rPr>
      </w:pPr>
      <w:r>
        <w:rPr>
          <w:rFonts w:cstheme="minorHAnsi"/>
          <w:b/>
          <w:sz w:val="28"/>
          <w:szCs w:val="28"/>
          <w:u w:val="single"/>
        </w:rPr>
        <w:t>Why use interventions?</w:t>
      </w:r>
    </w:p>
    <w:p w:rsidR="00E44CD8" w:rsidRPr="00A33302" w:rsidRDefault="00334212" w:rsidP="00E44CD8">
      <w:pPr>
        <w:spacing w:line="360" w:lineRule="auto"/>
        <w:jc w:val="both"/>
        <w:rPr>
          <w:rFonts w:cstheme="minorHAnsi"/>
          <w:sz w:val="28"/>
          <w:szCs w:val="28"/>
        </w:rPr>
      </w:pPr>
      <w:r>
        <w:rPr>
          <w:rFonts w:cstheme="minorHAnsi"/>
          <w:sz w:val="28"/>
          <w:szCs w:val="28"/>
        </w:rPr>
        <w:t>As highlighted previously school A has a high number of pupils on the ALN register, teachers are continuously carrying out class based assessments to monitor pupil progress and IEP’s are reviewed as regularly.</w:t>
      </w:r>
      <w:r w:rsidR="00E44CD8">
        <w:rPr>
          <w:rFonts w:cstheme="minorHAnsi"/>
          <w:sz w:val="28"/>
          <w:szCs w:val="28"/>
        </w:rPr>
        <w:t xml:space="preserve"> Class teachers have expressed concerns that they are differentiating at up to five different levels in some subject areas as pupil’s needs are so vast and IEP targets are not worked upon as regularly as pupil’s need to progress with learning.  </w:t>
      </w:r>
    </w:p>
    <w:p w:rsidR="00EA268C" w:rsidRDefault="00E44CD8" w:rsidP="00F11E7F">
      <w:pPr>
        <w:spacing w:line="360" w:lineRule="auto"/>
        <w:jc w:val="both"/>
        <w:rPr>
          <w:rFonts w:cstheme="minorHAnsi"/>
          <w:sz w:val="28"/>
          <w:szCs w:val="28"/>
        </w:rPr>
      </w:pPr>
      <w:r>
        <w:rPr>
          <w:rFonts w:cstheme="minorHAnsi"/>
          <w:sz w:val="28"/>
          <w:szCs w:val="28"/>
        </w:rPr>
        <w:t xml:space="preserve">When a pupil has shown limited or no progress and a referral to </w:t>
      </w:r>
      <w:r w:rsidR="00742E73">
        <w:rPr>
          <w:rFonts w:cstheme="minorHAnsi"/>
          <w:sz w:val="28"/>
          <w:szCs w:val="28"/>
        </w:rPr>
        <w:t>an outside agency is required.  W</w:t>
      </w:r>
      <w:r>
        <w:rPr>
          <w:rFonts w:cstheme="minorHAnsi"/>
          <w:sz w:val="28"/>
          <w:szCs w:val="28"/>
        </w:rPr>
        <w:t>ithout</w:t>
      </w:r>
      <w:r w:rsidR="00742E73">
        <w:rPr>
          <w:rFonts w:cstheme="minorHAnsi"/>
          <w:sz w:val="28"/>
          <w:szCs w:val="28"/>
        </w:rPr>
        <w:t xml:space="preserve"> comprehensive </w:t>
      </w:r>
      <w:r>
        <w:rPr>
          <w:rFonts w:cstheme="minorHAnsi"/>
          <w:sz w:val="28"/>
          <w:szCs w:val="28"/>
        </w:rPr>
        <w:t>evidence of overlearning</w:t>
      </w:r>
      <w:r w:rsidR="001116D4">
        <w:rPr>
          <w:rFonts w:cstheme="minorHAnsi"/>
          <w:sz w:val="28"/>
          <w:szCs w:val="28"/>
        </w:rPr>
        <w:t xml:space="preserve"> and participation in intervention groups then a referral cannot take place.</w:t>
      </w:r>
      <w:r>
        <w:rPr>
          <w:rFonts w:cstheme="minorHAnsi"/>
          <w:sz w:val="28"/>
          <w:szCs w:val="28"/>
        </w:rPr>
        <w:t xml:space="preserve"> </w:t>
      </w:r>
      <w:r w:rsidR="001D6CFA" w:rsidRPr="000251BD">
        <w:rPr>
          <w:rFonts w:cstheme="minorHAnsi"/>
          <w:sz w:val="28"/>
          <w:szCs w:val="28"/>
        </w:rPr>
        <w:t xml:space="preserve">The difficulty </w:t>
      </w:r>
      <w:r w:rsidR="00AF4EAC">
        <w:rPr>
          <w:rFonts w:cstheme="minorHAnsi"/>
          <w:sz w:val="28"/>
          <w:szCs w:val="28"/>
        </w:rPr>
        <w:t>for school A is</w:t>
      </w:r>
      <w:r w:rsidR="00181053" w:rsidRPr="000251BD">
        <w:rPr>
          <w:rFonts w:cstheme="minorHAnsi"/>
          <w:sz w:val="28"/>
          <w:szCs w:val="28"/>
        </w:rPr>
        <w:t xml:space="preserve"> </w:t>
      </w:r>
      <w:r w:rsidR="001116D4">
        <w:rPr>
          <w:rFonts w:cstheme="minorHAnsi"/>
          <w:sz w:val="28"/>
          <w:szCs w:val="28"/>
        </w:rPr>
        <w:t xml:space="preserve">as part of the </w:t>
      </w:r>
      <w:r w:rsidR="00181053" w:rsidRPr="000251BD">
        <w:rPr>
          <w:rFonts w:cstheme="minorHAnsi"/>
          <w:sz w:val="28"/>
          <w:szCs w:val="28"/>
        </w:rPr>
        <w:t>referr</w:t>
      </w:r>
      <w:r w:rsidR="001116D4">
        <w:rPr>
          <w:rFonts w:cstheme="minorHAnsi"/>
          <w:sz w:val="28"/>
          <w:szCs w:val="28"/>
        </w:rPr>
        <w:t>al criteria</w:t>
      </w:r>
      <w:r w:rsidR="00742E73">
        <w:rPr>
          <w:rFonts w:cstheme="minorHAnsi"/>
          <w:sz w:val="28"/>
          <w:szCs w:val="28"/>
        </w:rPr>
        <w:t xml:space="preserve">, two terms worth of evidence is required thus </w:t>
      </w:r>
      <w:r w:rsidR="00181053" w:rsidRPr="000251BD">
        <w:rPr>
          <w:rFonts w:cstheme="minorHAnsi"/>
          <w:sz w:val="28"/>
          <w:szCs w:val="28"/>
        </w:rPr>
        <w:t xml:space="preserve">resulting in up to nine months before a pupil can be referred to access </w:t>
      </w:r>
      <w:r w:rsidR="00742E73">
        <w:rPr>
          <w:rFonts w:cstheme="minorHAnsi"/>
          <w:sz w:val="28"/>
          <w:szCs w:val="28"/>
        </w:rPr>
        <w:t xml:space="preserve">the </w:t>
      </w:r>
      <w:r w:rsidR="00181053" w:rsidRPr="000251BD">
        <w:rPr>
          <w:rFonts w:cstheme="minorHAnsi"/>
          <w:sz w:val="28"/>
          <w:szCs w:val="28"/>
        </w:rPr>
        <w:t>additional support</w:t>
      </w:r>
      <w:r w:rsidR="00CC3C1A">
        <w:rPr>
          <w:rFonts w:cstheme="minorHAnsi"/>
          <w:sz w:val="28"/>
          <w:szCs w:val="28"/>
        </w:rPr>
        <w:t xml:space="preserve"> they require</w:t>
      </w:r>
      <w:r w:rsidR="00181053" w:rsidRPr="000251BD">
        <w:rPr>
          <w:rFonts w:cstheme="minorHAnsi"/>
          <w:sz w:val="28"/>
          <w:szCs w:val="28"/>
        </w:rPr>
        <w:t>.</w:t>
      </w:r>
      <w:r w:rsidR="001116D4">
        <w:rPr>
          <w:rFonts w:cstheme="minorHAnsi"/>
          <w:sz w:val="28"/>
          <w:szCs w:val="28"/>
        </w:rPr>
        <w:t xml:space="preserve">  Therefore at school A we feel that interventions allow much more specific support for pupils to enhance learning opportunities</w:t>
      </w:r>
      <w:r w:rsidR="00CC3C1A">
        <w:rPr>
          <w:rFonts w:cstheme="minorHAnsi"/>
          <w:sz w:val="28"/>
          <w:szCs w:val="28"/>
        </w:rPr>
        <w:t xml:space="preserve"> whilst providing the evidence needed to support referrals</w:t>
      </w:r>
      <w:r w:rsidR="001116D4">
        <w:rPr>
          <w:rFonts w:cstheme="minorHAnsi"/>
          <w:sz w:val="28"/>
          <w:szCs w:val="28"/>
        </w:rPr>
        <w:t>.</w:t>
      </w:r>
      <w:r w:rsidR="00181053" w:rsidRPr="000251BD">
        <w:rPr>
          <w:rFonts w:cstheme="minorHAnsi"/>
          <w:sz w:val="28"/>
          <w:szCs w:val="28"/>
        </w:rPr>
        <w:t xml:space="preserve">  </w:t>
      </w:r>
    </w:p>
    <w:p w:rsidR="00A33302" w:rsidRDefault="007A2B90" w:rsidP="00A33302">
      <w:pPr>
        <w:spacing w:line="360" w:lineRule="auto"/>
        <w:jc w:val="both"/>
        <w:rPr>
          <w:rFonts w:cstheme="minorHAnsi"/>
          <w:sz w:val="28"/>
          <w:szCs w:val="28"/>
        </w:rPr>
      </w:pPr>
      <w:r>
        <w:rPr>
          <w:rFonts w:cstheme="minorHAnsi"/>
          <w:sz w:val="28"/>
          <w:szCs w:val="28"/>
        </w:rPr>
        <w:t xml:space="preserve">Intervention at early years is vital </w:t>
      </w:r>
      <w:r w:rsidR="00C97FC6">
        <w:rPr>
          <w:rFonts w:cstheme="minorHAnsi"/>
          <w:sz w:val="28"/>
          <w:szCs w:val="28"/>
        </w:rPr>
        <w:t xml:space="preserve">Wood (2009) </w:t>
      </w:r>
      <w:r w:rsidR="00D92947" w:rsidRPr="00D92947">
        <w:rPr>
          <w:rFonts w:cstheme="minorHAnsi"/>
          <w:sz w:val="28"/>
          <w:szCs w:val="28"/>
        </w:rPr>
        <w:t>states “One of the fundamental principles in early childhood education is the importance of play to children’s learning and development”</w:t>
      </w:r>
      <w:r w:rsidR="00C97FC6">
        <w:rPr>
          <w:rFonts w:cstheme="minorHAnsi"/>
          <w:sz w:val="28"/>
          <w:szCs w:val="28"/>
        </w:rPr>
        <w:t xml:space="preserve"> (p.27)</w:t>
      </w:r>
      <w:r>
        <w:rPr>
          <w:rFonts w:cstheme="minorHAnsi"/>
          <w:sz w:val="28"/>
          <w:szCs w:val="28"/>
        </w:rPr>
        <w:t>.  W</w:t>
      </w:r>
      <w:r w:rsidR="00A33302" w:rsidRPr="000251BD">
        <w:rPr>
          <w:rFonts w:cstheme="minorHAnsi"/>
          <w:sz w:val="28"/>
          <w:szCs w:val="28"/>
        </w:rPr>
        <w:t xml:space="preserve">ithin school </w:t>
      </w:r>
      <w:proofErr w:type="gramStart"/>
      <w:r w:rsidR="00A33302" w:rsidRPr="000251BD">
        <w:rPr>
          <w:rFonts w:cstheme="minorHAnsi"/>
          <w:sz w:val="28"/>
          <w:szCs w:val="28"/>
        </w:rPr>
        <w:t>A</w:t>
      </w:r>
      <w:proofErr w:type="gramEnd"/>
      <w:r w:rsidR="00A33302" w:rsidRPr="000251BD">
        <w:rPr>
          <w:rFonts w:cstheme="minorHAnsi"/>
          <w:sz w:val="28"/>
          <w:szCs w:val="28"/>
        </w:rPr>
        <w:t xml:space="preserve"> pupils enter at nursery at a level which is s</w:t>
      </w:r>
      <w:r w:rsidR="00D92947">
        <w:rPr>
          <w:rFonts w:cstheme="minorHAnsi"/>
          <w:sz w:val="28"/>
          <w:szCs w:val="28"/>
        </w:rPr>
        <w:t xml:space="preserve">ignificantly lower than average and have not been provided with a wide variety of opportunities, </w:t>
      </w:r>
      <w:r w:rsidR="00A33302" w:rsidRPr="000251BD">
        <w:rPr>
          <w:rFonts w:cstheme="minorHAnsi"/>
          <w:sz w:val="28"/>
          <w:szCs w:val="28"/>
        </w:rPr>
        <w:t>his is based on data provided by the Local Authority.  Over the last three academic years over seventy percent of nursery pupils have entered with pre verbal language skills and delays in all areas such as cognitive ability and fine motor skills</w:t>
      </w:r>
      <w:r w:rsidR="008F3424">
        <w:rPr>
          <w:rFonts w:cstheme="minorHAnsi"/>
          <w:sz w:val="28"/>
          <w:szCs w:val="28"/>
        </w:rPr>
        <w:t xml:space="preserve"> this has been evidenced through baseline assessments</w:t>
      </w:r>
      <w:r w:rsidR="00A33302" w:rsidRPr="000251BD">
        <w:rPr>
          <w:rFonts w:cstheme="minorHAnsi"/>
          <w:sz w:val="28"/>
          <w:szCs w:val="28"/>
        </w:rPr>
        <w:t xml:space="preserve">.   Interventions such as Nursery Narrative and Early Intervention Language Skills programmes are part of the daily routine as well as targeted groups led by a Thrive practitioner to provide building blocks to develop gaps in early learning skills.   </w:t>
      </w:r>
    </w:p>
    <w:p w:rsidR="00A33302" w:rsidRPr="000251BD" w:rsidRDefault="006E30B4" w:rsidP="00A33302">
      <w:pPr>
        <w:spacing w:line="360" w:lineRule="auto"/>
        <w:jc w:val="both"/>
        <w:rPr>
          <w:rFonts w:cstheme="minorHAnsi"/>
          <w:sz w:val="28"/>
          <w:szCs w:val="28"/>
        </w:rPr>
      </w:pPr>
      <w:r>
        <w:rPr>
          <w:rFonts w:cstheme="minorHAnsi"/>
          <w:sz w:val="28"/>
          <w:szCs w:val="28"/>
        </w:rPr>
        <w:t>As outlined by Wall (2011)</w:t>
      </w:r>
      <w:r w:rsidR="00A33302" w:rsidRPr="000251BD">
        <w:rPr>
          <w:rFonts w:cstheme="minorHAnsi"/>
          <w:sz w:val="28"/>
          <w:szCs w:val="28"/>
        </w:rPr>
        <w:t xml:space="preserve"> the range of early </w:t>
      </w:r>
      <w:r w:rsidR="00C25400" w:rsidRPr="000251BD">
        <w:rPr>
          <w:rFonts w:cstheme="minorHAnsi"/>
          <w:sz w:val="28"/>
          <w:szCs w:val="28"/>
        </w:rPr>
        <w:t>year’s</w:t>
      </w:r>
      <w:r w:rsidR="00A33302" w:rsidRPr="000251BD">
        <w:rPr>
          <w:rFonts w:cstheme="minorHAnsi"/>
          <w:sz w:val="28"/>
          <w:szCs w:val="28"/>
        </w:rPr>
        <w:t xml:space="preserve"> settings has grown and continues to grow.  There is now much more choice available to parents.  A majority of parents choose to send their child to school at the age of three and many due to work commitments use day nurseries prior to this.  The experiences pupils gain from these early </w:t>
      </w:r>
      <w:r w:rsidR="00731CFF" w:rsidRPr="000251BD">
        <w:rPr>
          <w:rFonts w:cstheme="minorHAnsi"/>
          <w:sz w:val="28"/>
          <w:szCs w:val="28"/>
        </w:rPr>
        <w:t>years’</w:t>
      </w:r>
      <w:r w:rsidR="00A33302" w:rsidRPr="000251BD">
        <w:rPr>
          <w:rFonts w:cstheme="minorHAnsi"/>
          <w:sz w:val="28"/>
          <w:szCs w:val="28"/>
        </w:rPr>
        <w:t xml:space="preserve"> ex</w:t>
      </w:r>
      <w:r w:rsidR="00CC476F">
        <w:rPr>
          <w:rFonts w:cstheme="minorHAnsi"/>
          <w:sz w:val="28"/>
          <w:szCs w:val="28"/>
        </w:rPr>
        <w:t xml:space="preserve">periences are vital.  Within school A there is </w:t>
      </w:r>
      <w:r w:rsidR="00CC476F" w:rsidRPr="000251BD">
        <w:rPr>
          <w:rFonts w:cstheme="minorHAnsi"/>
          <w:sz w:val="28"/>
          <w:szCs w:val="28"/>
        </w:rPr>
        <w:t>a pre-school provision</w:t>
      </w:r>
      <w:r w:rsidR="00CC476F">
        <w:rPr>
          <w:rFonts w:cstheme="minorHAnsi"/>
          <w:sz w:val="28"/>
          <w:szCs w:val="28"/>
        </w:rPr>
        <w:t xml:space="preserve">- </w:t>
      </w:r>
      <w:r w:rsidR="00A33302" w:rsidRPr="000251BD">
        <w:rPr>
          <w:rFonts w:cstheme="minorHAnsi"/>
          <w:sz w:val="28"/>
          <w:szCs w:val="28"/>
        </w:rPr>
        <w:t>‘Flying start’.</w:t>
      </w:r>
      <w:r w:rsidR="00CC476F">
        <w:rPr>
          <w:rFonts w:cstheme="minorHAnsi"/>
          <w:sz w:val="28"/>
          <w:szCs w:val="28"/>
        </w:rPr>
        <w:t xml:space="preserve">  This is a nursery provision funded by the local authority.</w:t>
      </w:r>
      <w:r w:rsidR="00A33302" w:rsidRPr="000251BD">
        <w:rPr>
          <w:rFonts w:cstheme="minorHAnsi"/>
          <w:sz w:val="28"/>
          <w:szCs w:val="28"/>
        </w:rPr>
        <w:t xml:space="preserve">  The links between ‘Flying Start’ </w:t>
      </w:r>
      <w:r w:rsidR="00C25400">
        <w:rPr>
          <w:rFonts w:cstheme="minorHAnsi"/>
          <w:sz w:val="28"/>
          <w:szCs w:val="28"/>
        </w:rPr>
        <w:t>and pupils staring at</w:t>
      </w:r>
      <w:r w:rsidR="00B06A23">
        <w:rPr>
          <w:rFonts w:cstheme="minorHAnsi"/>
          <w:sz w:val="28"/>
          <w:szCs w:val="28"/>
        </w:rPr>
        <w:t xml:space="preserve"> school A were very limited, s</w:t>
      </w:r>
      <w:r w:rsidR="00A33302" w:rsidRPr="000251BD">
        <w:rPr>
          <w:rFonts w:cstheme="minorHAnsi"/>
          <w:sz w:val="28"/>
          <w:szCs w:val="28"/>
        </w:rPr>
        <w:t xml:space="preserve">ignificant information about pupils </w:t>
      </w:r>
      <w:r w:rsidR="00B06A23">
        <w:rPr>
          <w:rFonts w:cstheme="minorHAnsi"/>
          <w:sz w:val="28"/>
          <w:szCs w:val="28"/>
        </w:rPr>
        <w:t>with outside agency involvement such as speech and language was not shared readily</w:t>
      </w:r>
      <w:r w:rsidR="00A33302" w:rsidRPr="000251BD">
        <w:rPr>
          <w:rFonts w:cstheme="minorHAnsi"/>
          <w:sz w:val="28"/>
          <w:szCs w:val="28"/>
        </w:rPr>
        <w:t>.</w:t>
      </w:r>
      <w:r w:rsidR="00B06A23">
        <w:rPr>
          <w:rFonts w:cstheme="minorHAnsi"/>
          <w:sz w:val="28"/>
          <w:szCs w:val="28"/>
        </w:rPr>
        <w:t xml:space="preserve">  Following a review of current practice, information exchange meetings have taken place since the autumn term.  This has strengthened links between parents and teachers, as strategies to support pupils such as speech and language therapy can be implemented immediately. </w:t>
      </w:r>
      <w:r w:rsidR="00CC476F">
        <w:rPr>
          <w:rFonts w:cstheme="minorHAnsi"/>
          <w:sz w:val="28"/>
          <w:szCs w:val="28"/>
        </w:rPr>
        <w:t xml:space="preserve"> </w:t>
      </w:r>
      <w:proofErr w:type="spellStart"/>
      <w:r w:rsidR="00A33302">
        <w:rPr>
          <w:rFonts w:cstheme="minorHAnsi"/>
          <w:sz w:val="28"/>
          <w:szCs w:val="28"/>
        </w:rPr>
        <w:t>Wearmouth</w:t>
      </w:r>
      <w:proofErr w:type="spellEnd"/>
      <w:r w:rsidR="00A33302">
        <w:rPr>
          <w:rFonts w:cstheme="minorHAnsi"/>
          <w:sz w:val="28"/>
          <w:szCs w:val="28"/>
        </w:rPr>
        <w:t xml:space="preserve"> </w:t>
      </w:r>
      <w:r w:rsidR="000B6830">
        <w:rPr>
          <w:rFonts w:cstheme="minorHAnsi"/>
          <w:sz w:val="28"/>
          <w:szCs w:val="28"/>
        </w:rPr>
        <w:t xml:space="preserve">(2000) </w:t>
      </w:r>
      <w:r w:rsidR="00A33302" w:rsidRPr="000251BD">
        <w:rPr>
          <w:rFonts w:cstheme="minorHAnsi"/>
          <w:sz w:val="28"/>
          <w:szCs w:val="28"/>
        </w:rPr>
        <w:t>discusses the history of problems in the exchange of information between agencies</w:t>
      </w:r>
      <w:r w:rsidR="00C25400">
        <w:rPr>
          <w:rFonts w:cstheme="minorHAnsi"/>
          <w:sz w:val="28"/>
          <w:szCs w:val="28"/>
        </w:rPr>
        <w:t xml:space="preserve"> and concludes how vital information sharing is to benefit the development of a child</w:t>
      </w:r>
      <w:r w:rsidR="00A33302" w:rsidRPr="000251BD">
        <w:rPr>
          <w:rFonts w:cstheme="minorHAnsi"/>
          <w:sz w:val="28"/>
          <w:szCs w:val="28"/>
        </w:rPr>
        <w:t>.</w:t>
      </w:r>
    </w:p>
    <w:p w:rsidR="00AD518C" w:rsidRPr="000251BD" w:rsidRDefault="00AD518C" w:rsidP="00AD518C">
      <w:pPr>
        <w:spacing w:line="360" w:lineRule="auto"/>
        <w:jc w:val="both"/>
        <w:rPr>
          <w:rFonts w:cstheme="minorHAnsi"/>
          <w:sz w:val="28"/>
          <w:szCs w:val="28"/>
        </w:rPr>
      </w:pPr>
      <w:r w:rsidRPr="000251BD">
        <w:rPr>
          <w:rFonts w:cstheme="minorHAnsi"/>
          <w:b/>
          <w:sz w:val="28"/>
          <w:szCs w:val="28"/>
          <w:u w:val="single"/>
        </w:rPr>
        <w:t>So how are interventions identified?</w:t>
      </w:r>
    </w:p>
    <w:p w:rsidR="00AD518C" w:rsidRPr="000251BD" w:rsidRDefault="00AD518C" w:rsidP="00AD518C">
      <w:pPr>
        <w:spacing w:line="360" w:lineRule="auto"/>
        <w:jc w:val="both"/>
        <w:rPr>
          <w:rFonts w:cstheme="minorHAnsi"/>
          <w:sz w:val="28"/>
          <w:szCs w:val="28"/>
        </w:rPr>
      </w:pPr>
      <w:r w:rsidRPr="000251BD">
        <w:rPr>
          <w:rFonts w:cstheme="minorHAnsi"/>
          <w:sz w:val="28"/>
          <w:szCs w:val="28"/>
        </w:rPr>
        <w:t xml:space="preserve">Through analysing data such as </w:t>
      </w:r>
      <w:proofErr w:type="spellStart"/>
      <w:r w:rsidRPr="000251BD">
        <w:rPr>
          <w:rFonts w:cstheme="minorHAnsi"/>
          <w:sz w:val="28"/>
          <w:szCs w:val="28"/>
        </w:rPr>
        <w:t>S</w:t>
      </w:r>
      <w:r w:rsidR="00B332E9">
        <w:rPr>
          <w:rFonts w:cstheme="minorHAnsi"/>
          <w:sz w:val="28"/>
          <w:szCs w:val="28"/>
        </w:rPr>
        <w:t>c</w:t>
      </w:r>
      <w:r w:rsidRPr="000251BD">
        <w:rPr>
          <w:rFonts w:cstheme="minorHAnsi"/>
          <w:sz w:val="28"/>
          <w:szCs w:val="28"/>
        </w:rPr>
        <w:t>honell</w:t>
      </w:r>
      <w:proofErr w:type="spellEnd"/>
      <w:r w:rsidR="00B332E9">
        <w:rPr>
          <w:rFonts w:cstheme="minorHAnsi"/>
          <w:sz w:val="28"/>
          <w:szCs w:val="28"/>
        </w:rPr>
        <w:t xml:space="preserve"> spelling and reading</w:t>
      </w:r>
      <w:r w:rsidRPr="000251BD">
        <w:rPr>
          <w:rFonts w:cstheme="minorHAnsi"/>
          <w:sz w:val="28"/>
          <w:szCs w:val="28"/>
        </w:rPr>
        <w:t xml:space="preserve">, NFER, INCERTs, Thrive profiles the </w:t>
      </w:r>
      <w:proofErr w:type="spellStart"/>
      <w:r w:rsidRPr="000251BD">
        <w:rPr>
          <w:rFonts w:cstheme="minorHAnsi"/>
          <w:sz w:val="28"/>
          <w:szCs w:val="28"/>
        </w:rPr>
        <w:t>ALNCo</w:t>
      </w:r>
      <w:proofErr w:type="spellEnd"/>
      <w:r w:rsidRPr="000251BD">
        <w:rPr>
          <w:rFonts w:cstheme="minorHAnsi"/>
          <w:sz w:val="28"/>
          <w:szCs w:val="28"/>
        </w:rPr>
        <w:t xml:space="preserve"> identifies pupils who are working below average.  The pupils are then split into significantly below and below average</w:t>
      </w:r>
      <w:r w:rsidR="00C91051">
        <w:rPr>
          <w:rFonts w:cstheme="minorHAnsi"/>
          <w:sz w:val="28"/>
          <w:szCs w:val="28"/>
        </w:rPr>
        <w:t xml:space="preserve"> groups</w:t>
      </w:r>
      <w:r w:rsidRPr="000251BD">
        <w:rPr>
          <w:rFonts w:cstheme="minorHAnsi"/>
          <w:sz w:val="28"/>
          <w:szCs w:val="28"/>
        </w:rPr>
        <w:t xml:space="preserve"> (basic skills)</w:t>
      </w:r>
      <w:r w:rsidR="00B332E9">
        <w:rPr>
          <w:rFonts w:cstheme="minorHAnsi"/>
          <w:sz w:val="28"/>
          <w:szCs w:val="28"/>
        </w:rPr>
        <w:t xml:space="preserve">.  The main area of need is identified, </w:t>
      </w:r>
      <w:r w:rsidRPr="000251BD">
        <w:rPr>
          <w:rFonts w:cstheme="minorHAnsi"/>
          <w:sz w:val="28"/>
          <w:szCs w:val="28"/>
        </w:rPr>
        <w:t>an intervention to support</w:t>
      </w:r>
      <w:r w:rsidR="00C91051">
        <w:rPr>
          <w:rFonts w:cstheme="minorHAnsi"/>
          <w:sz w:val="28"/>
          <w:szCs w:val="28"/>
        </w:rPr>
        <w:t xml:space="preserve"> learning is put into place.  A</w:t>
      </w:r>
      <w:r w:rsidRPr="000251BD">
        <w:rPr>
          <w:rFonts w:cstheme="minorHAnsi"/>
          <w:sz w:val="28"/>
          <w:szCs w:val="28"/>
        </w:rPr>
        <w:t xml:space="preserve"> tea</w:t>
      </w:r>
      <w:r w:rsidR="00C91051">
        <w:rPr>
          <w:rFonts w:cstheme="minorHAnsi"/>
          <w:sz w:val="28"/>
          <w:szCs w:val="28"/>
        </w:rPr>
        <w:t>ching assistant allocated to conduct</w:t>
      </w:r>
      <w:r w:rsidRPr="000251BD">
        <w:rPr>
          <w:rFonts w:cstheme="minorHAnsi"/>
          <w:sz w:val="28"/>
          <w:szCs w:val="28"/>
        </w:rPr>
        <w:t xml:space="preserve"> the intervention.  Data su</w:t>
      </w:r>
      <w:r w:rsidR="004E57B2">
        <w:rPr>
          <w:rFonts w:cstheme="minorHAnsi"/>
          <w:sz w:val="28"/>
          <w:szCs w:val="28"/>
        </w:rPr>
        <w:t>ch as INCERT levels are recorded on entry,</w:t>
      </w:r>
      <w:r w:rsidR="004E57B2" w:rsidRPr="000251BD">
        <w:rPr>
          <w:rFonts w:cstheme="minorHAnsi"/>
          <w:sz w:val="28"/>
          <w:szCs w:val="28"/>
        </w:rPr>
        <w:t xml:space="preserve"> the</w:t>
      </w:r>
      <w:r w:rsidRPr="000251BD">
        <w:rPr>
          <w:rFonts w:cstheme="minorHAnsi"/>
          <w:sz w:val="28"/>
          <w:szCs w:val="28"/>
        </w:rPr>
        <w:t xml:space="preserve"> progress monitored closely</w:t>
      </w:r>
      <w:r w:rsidR="00B4740A">
        <w:rPr>
          <w:rFonts w:cstheme="minorHAnsi"/>
          <w:sz w:val="28"/>
          <w:szCs w:val="28"/>
        </w:rPr>
        <w:t xml:space="preserve"> to ensure pupils are making progress</w:t>
      </w:r>
      <w:r w:rsidR="004E57B2">
        <w:rPr>
          <w:rFonts w:cstheme="minorHAnsi"/>
          <w:sz w:val="28"/>
          <w:szCs w:val="28"/>
        </w:rPr>
        <w:t>.  The INCERT level is again recorded</w:t>
      </w:r>
      <w:r w:rsidRPr="000251BD">
        <w:rPr>
          <w:rFonts w:cstheme="minorHAnsi"/>
          <w:sz w:val="28"/>
          <w:szCs w:val="28"/>
        </w:rPr>
        <w:t xml:space="preserve"> at the end of the intervention which is usually a term</w:t>
      </w:r>
      <w:r w:rsidR="004E57B2">
        <w:rPr>
          <w:rFonts w:cstheme="minorHAnsi"/>
          <w:sz w:val="28"/>
          <w:szCs w:val="28"/>
        </w:rPr>
        <w:t xml:space="preserve"> in duration.  The </w:t>
      </w:r>
      <w:r w:rsidRPr="000251BD">
        <w:rPr>
          <w:rFonts w:cstheme="minorHAnsi"/>
          <w:sz w:val="28"/>
          <w:szCs w:val="28"/>
        </w:rPr>
        <w:t xml:space="preserve">progress of each pupil is </w:t>
      </w:r>
      <w:r w:rsidR="004E57B2">
        <w:rPr>
          <w:rFonts w:cstheme="minorHAnsi"/>
          <w:sz w:val="28"/>
          <w:szCs w:val="28"/>
        </w:rPr>
        <w:t xml:space="preserve">then </w:t>
      </w:r>
      <w:r w:rsidRPr="000251BD">
        <w:rPr>
          <w:rFonts w:cstheme="minorHAnsi"/>
          <w:sz w:val="28"/>
          <w:szCs w:val="28"/>
        </w:rPr>
        <w:t>calculated</w:t>
      </w:r>
      <w:r w:rsidR="004E57B2">
        <w:rPr>
          <w:rFonts w:cstheme="minorHAnsi"/>
          <w:sz w:val="28"/>
          <w:szCs w:val="28"/>
        </w:rPr>
        <w:t xml:space="preserve"> and results shared with class teachers and the SLT</w:t>
      </w:r>
      <w:r w:rsidRPr="000251BD">
        <w:rPr>
          <w:rFonts w:cstheme="minorHAnsi"/>
          <w:sz w:val="28"/>
          <w:szCs w:val="28"/>
        </w:rPr>
        <w:t xml:space="preserve">. </w:t>
      </w:r>
    </w:p>
    <w:p w:rsidR="00AD518C" w:rsidRPr="000251BD" w:rsidRDefault="00AD518C" w:rsidP="00AD518C">
      <w:pPr>
        <w:spacing w:line="360" w:lineRule="auto"/>
        <w:jc w:val="both"/>
        <w:rPr>
          <w:rFonts w:cstheme="minorHAnsi"/>
          <w:sz w:val="28"/>
          <w:szCs w:val="28"/>
        </w:rPr>
      </w:pPr>
      <w:r w:rsidRPr="000251BD">
        <w:rPr>
          <w:rFonts w:cstheme="minorHAnsi"/>
          <w:sz w:val="28"/>
          <w:szCs w:val="28"/>
        </w:rPr>
        <w:t>Termly ‘pupil progress’ meetings are held with class teachers where data,</w:t>
      </w:r>
      <w:r w:rsidR="00B4740A">
        <w:rPr>
          <w:rFonts w:cstheme="minorHAnsi"/>
          <w:sz w:val="28"/>
          <w:szCs w:val="28"/>
        </w:rPr>
        <w:t xml:space="preserve"> progress of intervention work,</w:t>
      </w:r>
      <w:r w:rsidRPr="000251BD">
        <w:rPr>
          <w:rFonts w:cstheme="minorHAnsi"/>
          <w:sz w:val="28"/>
          <w:szCs w:val="28"/>
        </w:rPr>
        <w:t xml:space="preserve"> IEPs and </w:t>
      </w:r>
      <w:r w:rsidR="00B4740A">
        <w:rPr>
          <w:rFonts w:cstheme="minorHAnsi"/>
          <w:sz w:val="28"/>
          <w:szCs w:val="28"/>
        </w:rPr>
        <w:t>workbooks are</w:t>
      </w:r>
      <w:r w:rsidRPr="000251BD">
        <w:rPr>
          <w:rFonts w:cstheme="minorHAnsi"/>
          <w:sz w:val="28"/>
          <w:szCs w:val="28"/>
        </w:rPr>
        <w:t xml:space="preserve"> looked </w:t>
      </w:r>
      <w:r w:rsidR="00B332E9">
        <w:rPr>
          <w:rFonts w:cstheme="minorHAnsi"/>
          <w:sz w:val="28"/>
          <w:szCs w:val="28"/>
        </w:rPr>
        <w:t xml:space="preserve">at and a plan of action </w:t>
      </w:r>
      <w:r w:rsidRPr="000251BD">
        <w:rPr>
          <w:rFonts w:cstheme="minorHAnsi"/>
          <w:sz w:val="28"/>
          <w:szCs w:val="28"/>
        </w:rPr>
        <w:t xml:space="preserve">decided on.  Following these meetings the </w:t>
      </w:r>
      <w:proofErr w:type="spellStart"/>
      <w:r w:rsidRPr="000251BD">
        <w:rPr>
          <w:rFonts w:cstheme="minorHAnsi"/>
          <w:sz w:val="28"/>
          <w:szCs w:val="28"/>
        </w:rPr>
        <w:t>ALNCo</w:t>
      </w:r>
      <w:proofErr w:type="spellEnd"/>
      <w:r w:rsidRPr="000251BD">
        <w:rPr>
          <w:rFonts w:cstheme="minorHAnsi"/>
          <w:sz w:val="28"/>
          <w:szCs w:val="28"/>
        </w:rPr>
        <w:t xml:space="preserve"> attends </w:t>
      </w:r>
      <w:proofErr w:type="spellStart"/>
      <w:r w:rsidRPr="000251BD">
        <w:rPr>
          <w:rFonts w:cstheme="minorHAnsi"/>
          <w:sz w:val="28"/>
          <w:szCs w:val="28"/>
        </w:rPr>
        <w:t>mutli</w:t>
      </w:r>
      <w:proofErr w:type="spellEnd"/>
      <w:r w:rsidRPr="000251BD">
        <w:rPr>
          <w:rFonts w:cstheme="minorHAnsi"/>
          <w:sz w:val="28"/>
          <w:szCs w:val="28"/>
        </w:rPr>
        <w:t xml:space="preserve"> agency meetings </w:t>
      </w:r>
      <w:r w:rsidR="00570D2E">
        <w:rPr>
          <w:rFonts w:cstheme="minorHAnsi"/>
          <w:sz w:val="28"/>
          <w:szCs w:val="28"/>
        </w:rPr>
        <w:t xml:space="preserve">to discuss and concerns raised such as no increased pupil progress.  The meetings are held at </w:t>
      </w:r>
      <w:r w:rsidRPr="000251BD">
        <w:rPr>
          <w:rFonts w:cstheme="minorHAnsi"/>
          <w:sz w:val="28"/>
          <w:szCs w:val="28"/>
        </w:rPr>
        <w:t>school</w:t>
      </w:r>
      <w:r w:rsidR="00570D2E">
        <w:rPr>
          <w:rFonts w:cstheme="minorHAnsi"/>
          <w:sz w:val="28"/>
          <w:szCs w:val="28"/>
        </w:rPr>
        <w:t xml:space="preserve"> A</w:t>
      </w:r>
      <w:r w:rsidRPr="000251BD">
        <w:rPr>
          <w:rFonts w:cstheme="minorHAnsi"/>
          <w:sz w:val="28"/>
          <w:szCs w:val="28"/>
        </w:rPr>
        <w:t xml:space="preserve"> with the educational psychologist and other outside agencies such as speech and language therapist, occupational therapist, ASD outreach service, wellbeing team etc</w:t>
      </w:r>
      <w:r w:rsidR="00570D2E">
        <w:rPr>
          <w:rFonts w:cstheme="minorHAnsi"/>
          <w:sz w:val="28"/>
          <w:szCs w:val="28"/>
        </w:rPr>
        <w:t xml:space="preserve">.  The </w:t>
      </w:r>
      <w:proofErr w:type="spellStart"/>
      <w:r w:rsidR="00570D2E">
        <w:rPr>
          <w:rFonts w:cstheme="minorHAnsi"/>
          <w:sz w:val="28"/>
          <w:szCs w:val="28"/>
        </w:rPr>
        <w:t>ALNCo</w:t>
      </w:r>
      <w:proofErr w:type="spellEnd"/>
      <w:r w:rsidR="00570D2E">
        <w:rPr>
          <w:rFonts w:cstheme="minorHAnsi"/>
          <w:sz w:val="28"/>
          <w:szCs w:val="28"/>
        </w:rPr>
        <w:t xml:space="preserve"> ensures a timetable is </w:t>
      </w:r>
      <w:r w:rsidRPr="000251BD">
        <w:rPr>
          <w:rFonts w:cstheme="minorHAnsi"/>
          <w:sz w:val="28"/>
          <w:szCs w:val="28"/>
        </w:rPr>
        <w:t>in place allocating</w:t>
      </w:r>
      <w:r w:rsidR="00B332E9">
        <w:rPr>
          <w:rFonts w:cstheme="minorHAnsi"/>
          <w:sz w:val="28"/>
          <w:szCs w:val="28"/>
        </w:rPr>
        <w:t xml:space="preserve"> a slot for teachers to discuss individual pupil</w:t>
      </w:r>
      <w:r w:rsidR="00570D2E">
        <w:rPr>
          <w:rFonts w:cstheme="minorHAnsi"/>
          <w:sz w:val="28"/>
          <w:szCs w:val="28"/>
        </w:rPr>
        <w:t xml:space="preserve"> concerns.  A</w:t>
      </w:r>
      <w:r w:rsidRPr="000251BD">
        <w:rPr>
          <w:rFonts w:cstheme="minorHAnsi"/>
          <w:sz w:val="28"/>
          <w:szCs w:val="28"/>
        </w:rPr>
        <w:t>n action plan is devised based on the evidence provided.  This can sometimes use up allocated EP time which could be better used carrying out assessmen</w:t>
      </w:r>
      <w:r w:rsidR="00B4740A">
        <w:rPr>
          <w:rFonts w:cstheme="minorHAnsi"/>
          <w:sz w:val="28"/>
          <w:szCs w:val="28"/>
        </w:rPr>
        <w:t>ts or observations with pupils.  One difficulty that can arise from multi agency meetings is the ‘suggested strategies’ to be carried out such as precision monitoring</w:t>
      </w:r>
      <w:r w:rsidR="00C83409">
        <w:rPr>
          <w:rFonts w:cstheme="minorHAnsi"/>
          <w:sz w:val="28"/>
          <w:szCs w:val="28"/>
        </w:rPr>
        <w:t xml:space="preserve"> is not always possible</w:t>
      </w:r>
      <w:r w:rsidR="00B4740A">
        <w:rPr>
          <w:rFonts w:cstheme="minorHAnsi"/>
          <w:sz w:val="28"/>
          <w:szCs w:val="28"/>
        </w:rPr>
        <w:t xml:space="preserve">.  Teachers find that as the day is already filled, finding time to carry out such specific interventions on a daily basis is not always possible.  It is then the </w:t>
      </w:r>
      <w:proofErr w:type="spellStart"/>
      <w:r w:rsidR="00B4740A">
        <w:rPr>
          <w:rFonts w:cstheme="minorHAnsi"/>
          <w:sz w:val="28"/>
          <w:szCs w:val="28"/>
        </w:rPr>
        <w:t>ALNCo’s</w:t>
      </w:r>
      <w:proofErr w:type="spellEnd"/>
      <w:r w:rsidR="00B4740A">
        <w:rPr>
          <w:rFonts w:cstheme="minorHAnsi"/>
          <w:sz w:val="28"/>
          <w:szCs w:val="28"/>
        </w:rPr>
        <w:t xml:space="preserve"> role to ensure that support and training is provided to ensure the suggested strategies are carried out daily to provide evidence of pupil progress.</w:t>
      </w:r>
    </w:p>
    <w:p w:rsidR="00AD518C" w:rsidRPr="000251BD" w:rsidRDefault="00AD518C" w:rsidP="00AD518C">
      <w:pPr>
        <w:spacing w:line="360" w:lineRule="auto"/>
        <w:jc w:val="both"/>
        <w:rPr>
          <w:rFonts w:cstheme="minorHAnsi"/>
          <w:sz w:val="28"/>
          <w:szCs w:val="28"/>
        </w:rPr>
      </w:pPr>
      <w:r w:rsidRPr="000251BD">
        <w:rPr>
          <w:rFonts w:cstheme="minorHAnsi"/>
          <w:sz w:val="28"/>
          <w:szCs w:val="28"/>
        </w:rPr>
        <w:t>As mentioned above there are fifteen percent of pupils in receipt of a statement of special educational needs with allocated ad</w:t>
      </w:r>
      <w:r w:rsidR="00417727">
        <w:rPr>
          <w:rFonts w:cstheme="minorHAnsi"/>
          <w:sz w:val="28"/>
          <w:szCs w:val="28"/>
        </w:rPr>
        <w:t>ditional hours ranging between s</w:t>
      </w:r>
      <w:r w:rsidRPr="000251BD">
        <w:rPr>
          <w:rFonts w:cstheme="minorHAnsi"/>
          <w:sz w:val="28"/>
          <w:szCs w:val="28"/>
        </w:rPr>
        <w:t xml:space="preserve">even and a half hours and twenty seven and a half hours.  The hours allocated are ‘access to’ which implies pupils have access to a support assistant as opposed to one to one support.  One to one support </w:t>
      </w:r>
      <w:proofErr w:type="gramStart"/>
      <w:r w:rsidRPr="000251BD">
        <w:rPr>
          <w:rFonts w:cstheme="minorHAnsi"/>
          <w:sz w:val="28"/>
          <w:szCs w:val="28"/>
        </w:rPr>
        <w:t>Is</w:t>
      </w:r>
      <w:proofErr w:type="gramEnd"/>
      <w:r w:rsidRPr="000251BD">
        <w:rPr>
          <w:rFonts w:cstheme="minorHAnsi"/>
          <w:sz w:val="28"/>
          <w:szCs w:val="28"/>
        </w:rPr>
        <w:t xml:space="preserve"> allocated to one pupil who has a range of complex learning needs including Autistic Spectrum Disorder, Moderate Learning Difficulties as well as mobility difficulties.  Although the statement specifies ‘access to’ support the pupil is unable to cope without continuous supervision.  This has financial implications and places a strain on school budget.  The pupil has been waiting </w:t>
      </w:r>
      <w:r w:rsidR="00247C2C">
        <w:rPr>
          <w:rFonts w:cstheme="minorHAnsi"/>
          <w:sz w:val="28"/>
          <w:szCs w:val="28"/>
        </w:rPr>
        <w:t xml:space="preserve">for a </w:t>
      </w:r>
      <w:r w:rsidRPr="000251BD">
        <w:rPr>
          <w:rFonts w:cstheme="minorHAnsi"/>
          <w:sz w:val="28"/>
          <w:szCs w:val="28"/>
        </w:rPr>
        <w:t xml:space="preserve">placement within a special school, however this has not yet become available. </w:t>
      </w:r>
    </w:p>
    <w:p w:rsidR="00B914CA" w:rsidRPr="000251BD" w:rsidRDefault="00AD518C" w:rsidP="00B914CA">
      <w:pPr>
        <w:spacing w:line="360" w:lineRule="auto"/>
        <w:jc w:val="both"/>
        <w:rPr>
          <w:rFonts w:cstheme="minorHAnsi"/>
          <w:sz w:val="28"/>
          <w:szCs w:val="28"/>
        </w:rPr>
      </w:pPr>
      <w:r w:rsidRPr="000251BD">
        <w:rPr>
          <w:rFonts w:cstheme="minorHAnsi"/>
          <w:sz w:val="28"/>
          <w:szCs w:val="28"/>
        </w:rPr>
        <w:t xml:space="preserve">Baines, </w:t>
      </w:r>
      <w:proofErr w:type="spellStart"/>
      <w:r w:rsidRPr="000251BD">
        <w:rPr>
          <w:rFonts w:cstheme="minorHAnsi"/>
          <w:sz w:val="28"/>
          <w:szCs w:val="28"/>
        </w:rPr>
        <w:t>Blachford</w:t>
      </w:r>
      <w:proofErr w:type="spellEnd"/>
      <w:r w:rsidRPr="000251BD">
        <w:rPr>
          <w:rFonts w:cstheme="minorHAnsi"/>
          <w:sz w:val="28"/>
          <w:szCs w:val="28"/>
        </w:rPr>
        <w:t xml:space="preserve"> and Webster (2015) discussed findings from two studies regarding the experiences and challenges faced by teachers trying to implement effective group work in schools and classrooms and to reflect on the lessons learnt about how to involve pupils with Special Educational Needs. </w:t>
      </w:r>
      <w:r w:rsidR="00B914CA" w:rsidRPr="000251BD">
        <w:rPr>
          <w:rFonts w:cstheme="minorHAnsi"/>
          <w:sz w:val="28"/>
          <w:szCs w:val="28"/>
        </w:rPr>
        <w:t xml:space="preserve">Within the article it was highlighted that to develop social and behavioural skills </w:t>
      </w:r>
      <w:r w:rsidR="00CB3714">
        <w:rPr>
          <w:rFonts w:cstheme="minorHAnsi"/>
          <w:sz w:val="28"/>
          <w:szCs w:val="28"/>
        </w:rPr>
        <w:t xml:space="preserve">the </w:t>
      </w:r>
      <w:r w:rsidR="00B914CA" w:rsidRPr="000251BD">
        <w:rPr>
          <w:rFonts w:cstheme="minorHAnsi"/>
          <w:sz w:val="28"/>
          <w:szCs w:val="28"/>
        </w:rPr>
        <w:t>pupils need is involving them in regular group interaction and peer learning within the classroom.</w:t>
      </w:r>
    </w:p>
    <w:p w:rsidR="00B914CA" w:rsidRDefault="00AD518C" w:rsidP="00AD518C">
      <w:pPr>
        <w:spacing w:line="360" w:lineRule="auto"/>
        <w:jc w:val="both"/>
        <w:rPr>
          <w:rFonts w:cstheme="minorHAnsi"/>
          <w:sz w:val="28"/>
          <w:szCs w:val="28"/>
        </w:rPr>
      </w:pPr>
      <w:r w:rsidRPr="000251BD">
        <w:rPr>
          <w:rFonts w:cstheme="minorHAnsi"/>
          <w:sz w:val="28"/>
          <w:szCs w:val="28"/>
        </w:rPr>
        <w:t xml:space="preserve"> This is an increasing concern raised by teachers within School A, as the number of pupils with Additional Learning Needs is increasing</w:t>
      </w:r>
      <w:r w:rsidR="009D1A48">
        <w:rPr>
          <w:rFonts w:cstheme="minorHAnsi"/>
          <w:sz w:val="28"/>
          <w:szCs w:val="28"/>
        </w:rPr>
        <w:t>.  This is evident</w:t>
      </w:r>
      <w:r w:rsidRPr="000251BD">
        <w:rPr>
          <w:rFonts w:cstheme="minorHAnsi"/>
          <w:sz w:val="28"/>
          <w:szCs w:val="28"/>
        </w:rPr>
        <w:t xml:space="preserve"> </w:t>
      </w:r>
      <w:r w:rsidR="009D1A48">
        <w:rPr>
          <w:rFonts w:cstheme="minorHAnsi"/>
          <w:sz w:val="28"/>
          <w:szCs w:val="28"/>
        </w:rPr>
        <w:t xml:space="preserve">upon analysing the number of pupils on the ALN register </w:t>
      </w:r>
      <w:r w:rsidR="00417727">
        <w:rPr>
          <w:rFonts w:cstheme="minorHAnsi"/>
          <w:sz w:val="28"/>
          <w:szCs w:val="28"/>
        </w:rPr>
        <w:t>with</w:t>
      </w:r>
      <w:r w:rsidR="009D1A48">
        <w:rPr>
          <w:rFonts w:cstheme="minorHAnsi"/>
          <w:sz w:val="28"/>
          <w:szCs w:val="28"/>
        </w:rPr>
        <w:t>in each</w:t>
      </w:r>
      <w:r w:rsidR="00FE0208">
        <w:rPr>
          <w:rFonts w:cstheme="minorHAnsi"/>
          <w:sz w:val="28"/>
          <w:szCs w:val="28"/>
        </w:rPr>
        <w:t xml:space="preserve"> class.  Th</w:t>
      </w:r>
      <w:r w:rsidR="009D1A48">
        <w:rPr>
          <w:rFonts w:cstheme="minorHAnsi"/>
          <w:sz w:val="28"/>
          <w:szCs w:val="28"/>
        </w:rPr>
        <w:t xml:space="preserve">is </w:t>
      </w:r>
      <w:r w:rsidR="00FE0208">
        <w:rPr>
          <w:rFonts w:cstheme="minorHAnsi"/>
          <w:sz w:val="28"/>
          <w:szCs w:val="28"/>
        </w:rPr>
        <w:t xml:space="preserve">is </w:t>
      </w:r>
      <w:r w:rsidR="009D1A48">
        <w:rPr>
          <w:rFonts w:cstheme="minorHAnsi"/>
          <w:sz w:val="28"/>
          <w:szCs w:val="28"/>
        </w:rPr>
        <w:t xml:space="preserve">approximately forty percent.  Evidence from ALN learning walks, discussions with class teachers and </w:t>
      </w:r>
      <w:r w:rsidR="00FE0208">
        <w:rPr>
          <w:rFonts w:cstheme="minorHAnsi"/>
          <w:sz w:val="28"/>
          <w:szCs w:val="28"/>
        </w:rPr>
        <w:t xml:space="preserve">monitoring the </w:t>
      </w:r>
      <w:r w:rsidR="009D1A48">
        <w:rPr>
          <w:rFonts w:cstheme="minorHAnsi"/>
          <w:sz w:val="28"/>
          <w:szCs w:val="28"/>
        </w:rPr>
        <w:t>percentage of IEP targets achieved</w:t>
      </w:r>
      <w:r w:rsidR="00FE0208">
        <w:rPr>
          <w:rFonts w:cstheme="minorHAnsi"/>
          <w:sz w:val="28"/>
          <w:szCs w:val="28"/>
        </w:rPr>
        <w:t>,</w:t>
      </w:r>
      <w:r w:rsidR="00B914CA">
        <w:rPr>
          <w:rFonts w:cstheme="minorHAnsi"/>
          <w:sz w:val="28"/>
          <w:szCs w:val="28"/>
        </w:rPr>
        <w:t xml:space="preserve"> indicates</w:t>
      </w:r>
      <w:r w:rsidRPr="000251BD">
        <w:rPr>
          <w:rFonts w:cstheme="minorHAnsi"/>
          <w:sz w:val="28"/>
          <w:szCs w:val="28"/>
        </w:rPr>
        <w:t xml:space="preserve"> teachers are finding whole class t</w:t>
      </w:r>
      <w:r w:rsidR="00B914CA">
        <w:rPr>
          <w:rFonts w:cstheme="minorHAnsi"/>
          <w:sz w:val="28"/>
          <w:szCs w:val="28"/>
        </w:rPr>
        <w:t xml:space="preserve">eaching difficult due to the vast level of needs.  This would suggest a </w:t>
      </w:r>
      <w:r w:rsidRPr="000251BD">
        <w:rPr>
          <w:rFonts w:cstheme="minorHAnsi"/>
          <w:sz w:val="28"/>
          <w:szCs w:val="28"/>
        </w:rPr>
        <w:t>need to move towards group</w:t>
      </w:r>
      <w:r w:rsidR="00B914CA">
        <w:rPr>
          <w:rFonts w:cstheme="minorHAnsi"/>
          <w:sz w:val="28"/>
          <w:szCs w:val="28"/>
        </w:rPr>
        <w:t xml:space="preserve"> work</w:t>
      </w:r>
      <w:r w:rsidRPr="000251BD">
        <w:rPr>
          <w:rFonts w:cstheme="minorHAnsi"/>
          <w:sz w:val="28"/>
          <w:szCs w:val="28"/>
        </w:rPr>
        <w:t xml:space="preserve"> supported with additional staff is required to meet the needs of all learners.</w:t>
      </w:r>
      <w:r w:rsidR="00B914CA">
        <w:rPr>
          <w:rFonts w:cstheme="minorHAnsi"/>
          <w:sz w:val="28"/>
          <w:szCs w:val="28"/>
        </w:rPr>
        <w:t xml:space="preserve">  </w:t>
      </w:r>
    </w:p>
    <w:p w:rsidR="00AD518C" w:rsidRDefault="00AD518C" w:rsidP="00AD518C">
      <w:pPr>
        <w:spacing w:line="360" w:lineRule="auto"/>
        <w:jc w:val="both"/>
        <w:rPr>
          <w:rFonts w:cstheme="minorHAnsi"/>
          <w:sz w:val="28"/>
          <w:szCs w:val="28"/>
        </w:rPr>
      </w:pPr>
      <w:r w:rsidRPr="000251BD">
        <w:rPr>
          <w:rFonts w:cstheme="minorHAnsi"/>
          <w:sz w:val="28"/>
          <w:szCs w:val="28"/>
        </w:rPr>
        <w:t>Within the junior classes</w:t>
      </w:r>
      <w:r w:rsidR="00CD59BE">
        <w:rPr>
          <w:rFonts w:cstheme="minorHAnsi"/>
          <w:sz w:val="28"/>
          <w:szCs w:val="28"/>
        </w:rPr>
        <w:t xml:space="preserve"> as outlined in appendix 1</w:t>
      </w:r>
      <w:r w:rsidR="00FE0208">
        <w:rPr>
          <w:rFonts w:cstheme="minorHAnsi"/>
          <w:sz w:val="28"/>
          <w:szCs w:val="28"/>
        </w:rPr>
        <w:t>,</w:t>
      </w:r>
      <w:r w:rsidRPr="000251BD">
        <w:rPr>
          <w:rFonts w:cstheme="minorHAnsi"/>
          <w:sz w:val="28"/>
          <w:szCs w:val="28"/>
        </w:rPr>
        <w:t xml:space="preserve"> we are fortunate that a </w:t>
      </w:r>
      <w:r w:rsidR="00CD59BE">
        <w:rPr>
          <w:rFonts w:cstheme="minorHAnsi"/>
          <w:sz w:val="28"/>
          <w:szCs w:val="28"/>
        </w:rPr>
        <w:t>teaching assistant is</w:t>
      </w:r>
      <w:r w:rsidRPr="000251BD">
        <w:rPr>
          <w:rFonts w:cstheme="minorHAnsi"/>
          <w:sz w:val="28"/>
          <w:szCs w:val="28"/>
        </w:rPr>
        <w:t xml:space="preserve"> allocated to each class every morning.  This allows </w:t>
      </w:r>
      <w:r w:rsidR="00B676FB" w:rsidRPr="000251BD">
        <w:rPr>
          <w:rFonts w:cstheme="minorHAnsi"/>
          <w:sz w:val="28"/>
          <w:szCs w:val="28"/>
        </w:rPr>
        <w:t>for additional</w:t>
      </w:r>
      <w:r w:rsidRPr="000251BD">
        <w:rPr>
          <w:rFonts w:cstheme="minorHAnsi"/>
          <w:sz w:val="28"/>
          <w:szCs w:val="28"/>
        </w:rPr>
        <w:t xml:space="preserve"> support for some pupils, however following careful consideration and plann</w:t>
      </w:r>
      <w:r w:rsidR="00FE0208">
        <w:rPr>
          <w:rFonts w:cstheme="minorHAnsi"/>
          <w:sz w:val="28"/>
          <w:szCs w:val="28"/>
        </w:rPr>
        <w:t>ing with SLT,</w:t>
      </w:r>
      <w:r w:rsidRPr="000251BD">
        <w:rPr>
          <w:rFonts w:cstheme="minorHAnsi"/>
          <w:sz w:val="28"/>
          <w:szCs w:val="28"/>
        </w:rPr>
        <w:t xml:space="preserve"> two teaching assistants were timetabled to withdraw the pupils with additional allocated hours on their statement of Special Educational Needs in pairs or small groups to ena</w:t>
      </w:r>
      <w:r w:rsidR="00FE0208">
        <w:rPr>
          <w:rFonts w:cstheme="minorHAnsi"/>
          <w:sz w:val="28"/>
          <w:szCs w:val="28"/>
        </w:rPr>
        <w:t xml:space="preserve">ble the needs of each </w:t>
      </w:r>
      <w:r w:rsidR="00173456">
        <w:rPr>
          <w:rFonts w:cstheme="minorHAnsi"/>
          <w:sz w:val="28"/>
          <w:szCs w:val="28"/>
        </w:rPr>
        <w:t xml:space="preserve">learner </w:t>
      </w:r>
      <w:r w:rsidR="00173456" w:rsidRPr="000251BD">
        <w:rPr>
          <w:rFonts w:cstheme="minorHAnsi"/>
          <w:sz w:val="28"/>
          <w:szCs w:val="28"/>
        </w:rPr>
        <w:t>are</w:t>
      </w:r>
      <w:r w:rsidRPr="000251BD">
        <w:rPr>
          <w:rFonts w:cstheme="minorHAnsi"/>
          <w:sz w:val="28"/>
          <w:szCs w:val="28"/>
        </w:rPr>
        <w:t xml:space="preserve"> met.</w:t>
      </w:r>
      <w:r w:rsidR="00742E73">
        <w:rPr>
          <w:rFonts w:cstheme="minorHAnsi"/>
          <w:sz w:val="28"/>
          <w:szCs w:val="28"/>
        </w:rPr>
        <w:t xml:space="preserve">  This however is not consistent as when there is staff sickness the two teaching assistants in particular </w:t>
      </w:r>
      <w:r w:rsidR="00FE0208">
        <w:rPr>
          <w:rFonts w:cstheme="minorHAnsi"/>
          <w:sz w:val="28"/>
          <w:szCs w:val="28"/>
        </w:rPr>
        <w:t xml:space="preserve">are called upon to </w:t>
      </w:r>
      <w:r w:rsidR="00742E73">
        <w:rPr>
          <w:rFonts w:cstheme="minorHAnsi"/>
          <w:sz w:val="28"/>
          <w:szCs w:val="28"/>
        </w:rPr>
        <w:t>provide cover.  This makes it difficult for teachers as many rely on the addition</w:t>
      </w:r>
      <w:r w:rsidR="00FE0208">
        <w:rPr>
          <w:rFonts w:cstheme="minorHAnsi"/>
          <w:sz w:val="28"/>
          <w:szCs w:val="28"/>
        </w:rPr>
        <w:t>al support and have planned accordingly.</w:t>
      </w:r>
      <w:r w:rsidR="00742E73">
        <w:rPr>
          <w:rFonts w:cstheme="minorHAnsi"/>
          <w:sz w:val="28"/>
          <w:szCs w:val="28"/>
        </w:rPr>
        <w:t xml:space="preserve"> </w:t>
      </w:r>
      <w:r w:rsidRPr="000251BD">
        <w:rPr>
          <w:rFonts w:cstheme="minorHAnsi"/>
          <w:sz w:val="28"/>
          <w:szCs w:val="28"/>
        </w:rPr>
        <w:t xml:space="preserve">  </w:t>
      </w:r>
    </w:p>
    <w:p w:rsidR="00297534" w:rsidRDefault="003E3363" w:rsidP="00742E73">
      <w:pPr>
        <w:pStyle w:val="NormalWeb"/>
        <w:spacing w:before="0" w:beforeAutospacing="0" w:after="450" w:afterAutospacing="0" w:line="360" w:lineRule="auto"/>
        <w:jc w:val="both"/>
        <w:rPr>
          <w:rFonts w:asciiTheme="minorHAnsi" w:hAnsiTheme="minorHAnsi" w:cstheme="minorHAnsi"/>
          <w:sz w:val="28"/>
          <w:szCs w:val="28"/>
        </w:rPr>
      </w:pPr>
      <w:r>
        <w:rPr>
          <w:rFonts w:asciiTheme="minorHAnsi" w:hAnsiTheme="minorHAnsi" w:cstheme="minorHAnsi"/>
          <w:sz w:val="28"/>
          <w:szCs w:val="28"/>
        </w:rPr>
        <w:t>Since 2017 school A</w:t>
      </w:r>
      <w:r w:rsidR="00742E73" w:rsidRPr="000251BD">
        <w:rPr>
          <w:rFonts w:asciiTheme="minorHAnsi" w:hAnsiTheme="minorHAnsi" w:cstheme="minorHAnsi"/>
          <w:sz w:val="28"/>
          <w:szCs w:val="28"/>
        </w:rPr>
        <w:t xml:space="preserve"> have adopted the Thrive approach.  As highlighted above there are a number of teachi</w:t>
      </w:r>
      <w:r w:rsidR="00B676FB">
        <w:rPr>
          <w:rFonts w:asciiTheme="minorHAnsi" w:hAnsiTheme="minorHAnsi" w:cstheme="minorHAnsi"/>
          <w:sz w:val="28"/>
          <w:szCs w:val="28"/>
        </w:rPr>
        <w:t>ng assistants that are trained T</w:t>
      </w:r>
      <w:r w:rsidR="00742E73" w:rsidRPr="000251BD">
        <w:rPr>
          <w:rFonts w:asciiTheme="minorHAnsi" w:hAnsiTheme="minorHAnsi" w:cstheme="minorHAnsi"/>
          <w:sz w:val="28"/>
          <w:szCs w:val="28"/>
        </w:rPr>
        <w:t xml:space="preserve">hrive practitioners.  The </w:t>
      </w:r>
      <w:r w:rsidR="00742E73" w:rsidRPr="000251BD">
        <w:rPr>
          <w:rStyle w:val="Strong"/>
          <w:rFonts w:asciiTheme="minorHAnsi" w:hAnsiTheme="minorHAnsi" w:cstheme="minorHAnsi"/>
          <w:b w:val="0"/>
          <w:sz w:val="28"/>
          <w:szCs w:val="28"/>
        </w:rPr>
        <w:t>Thrive</w:t>
      </w:r>
      <w:r w:rsidR="00742E73" w:rsidRPr="000251BD">
        <w:rPr>
          <w:rFonts w:asciiTheme="minorHAnsi" w:hAnsiTheme="minorHAnsi" w:cstheme="minorHAnsi"/>
          <w:sz w:val="28"/>
          <w:szCs w:val="28"/>
        </w:rPr>
        <w:t xml:space="preserve"> Approach integrates arts and creativity to support children’s em</w:t>
      </w:r>
      <w:r w:rsidR="00297534">
        <w:rPr>
          <w:rFonts w:asciiTheme="minorHAnsi" w:hAnsiTheme="minorHAnsi" w:cstheme="minorHAnsi"/>
          <w:sz w:val="28"/>
          <w:szCs w:val="28"/>
        </w:rPr>
        <w:t>o</w:t>
      </w:r>
      <w:r>
        <w:rPr>
          <w:rFonts w:asciiTheme="minorHAnsi" w:hAnsiTheme="minorHAnsi" w:cstheme="minorHAnsi"/>
          <w:sz w:val="28"/>
          <w:szCs w:val="28"/>
        </w:rPr>
        <w:t xml:space="preserve">tional and social development.  </w:t>
      </w:r>
      <w:r w:rsidR="00297534" w:rsidRPr="00297534">
        <w:rPr>
          <w:rFonts w:asciiTheme="minorHAnsi" w:hAnsiTheme="minorHAnsi" w:cstheme="minorHAnsi"/>
          <w:sz w:val="28"/>
          <w:szCs w:val="28"/>
        </w:rPr>
        <w:t>“The beginning years of life are a time of vulnerability and significant growth, which lay the foundation for future healthy development</w:t>
      </w:r>
      <w:r>
        <w:rPr>
          <w:rFonts w:asciiTheme="minorHAnsi" w:hAnsiTheme="minorHAnsi" w:cstheme="minorHAnsi"/>
          <w:sz w:val="28"/>
          <w:szCs w:val="28"/>
        </w:rPr>
        <w:t>”</w:t>
      </w:r>
      <w:r w:rsidR="00297534" w:rsidRPr="00297534">
        <w:rPr>
          <w:rFonts w:asciiTheme="minorHAnsi" w:hAnsiTheme="minorHAnsi" w:cstheme="minorHAnsi"/>
          <w:sz w:val="28"/>
          <w:szCs w:val="28"/>
        </w:rPr>
        <w:t xml:space="preserve"> (Cooper et al. </w:t>
      </w:r>
      <w:r w:rsidR="00297534" w:rsidRPr="003E3363">
        <w:rPr>
          <w:rFonts w:asciiTheme="minorHAnsi" w:hAnsiTheme="minorHAnsi" w:cstheme="minorHAnsi"/>
          <w:sz w:val="28"/>
          <w:szCs w:val="28"/>
        </w:rPr>
        <w:t>2009</w:t>
      </w:r>
      <w:r w:rsidRPr="003E3363">
        <w:rPr>
          <w:rFonts w:asciiTheme="minorHAnsi" w:hAnsiTheme="minorHAnsi" w:cstheme="minorHAnsi"/>
          <w:sz w:val="28"/>
          <w:szCs w:val="28"/>
        </w:rPr>
        <w:t>, p.46</w:t>
      </w:r>
      <w:r w:rsidR="00297534" w:rsidRPr="00297534">
        <w:rPr>
          <w:rFonts w:asciiTheme="minorHAnsi" w:hAnsiTheme="minorHAnsi" w:cstheme="minorHAnsi"/>
          <w:sz w:val="28"/>
          <w:szCs w:val="28"/>
        </w:rPr>
        <w:t>).</w:t>
      </w:r>
    </w:p>
    <w:p w:rsidR="00742E73" w:rsidRPr="000251BD" w:rsidRDefault="00742E73" w:rsidP="00742E73">
      <w:pPr>
        <w:pStyle w:val="NormalWeb"/>
        <w:spacing w:before="0" w:beforeAutospacing="0" w:after="450" w:afterAutospacing="0" w:line="360" w:lineRule="auto"/>
        <w:jc w:val="both"/>
        <w:rPr>
          <w:rFonts w:asciiTheme="minorHAnsi" w:hAnsiTheme="minorHAnsi" w:cstheme="minorHAnsi"/>
          <w:sz w:val="28"/>
          <w:szCs w:val="28"/>
        </w:rPr>
      </w:pPr>
      <w:r w:rsidRPr="000251BD">
        <w:rPr>
          <w:rStyle w:val="Strong"/>
          <w:rFonts w:asciiTheme="minorHAnsi" w:hAnsiTheme="minorHAnsi" w:cstheme="minorHAnsi"/>
          <w:b w:val="0"/>
          <w:sz w:val="28"/>
          <w:szCs w:val="28"/>
        </w:rPr>
        <w:t>Thrive</w:t>
      </w:r>
      <w:r w:rsidRPr="000251BD">
        <w:rPr>
          <w:rFonts w:asciiTheme="minorHAnsi" w:hAnsiTheme="minorHAnsi" w:cstheme="minorHAnsi"/>
          <w:sz w:val="28"/>
          <w:szCs w:val="28"/>
        </w:rPr>
        <w:t xml:space="preserve"> online is a web-based tool that enables you to assess and support children’s emotional and social development.  It provides focus, activities and measurement.  At school </w:t>
      </w:r>
      <w:proofErr w:type="gramStart"/>
      <w:r w:rsidRPr="000251BD">
        <w:rPr>
          <w:rFonts w:asciiTheme="minorHAnsi" w:hAnsiTheme="minorHAnsi" w:cstheme="minorHAnsi"/>
          <w:sz w:val="28"/>
          <w:szCs w:val="28"/>
        </w:rPr>
        <w:t>A</w:t>
      </w:r>
      <w:proofErr w:type="gramEnd"/>
      <w:r w:rsidRPr="000251BD">
        <w:rPr>
          <w:rFonts w:asciiTheme="minorHAnsi" w:hAnsiTheme="minorHAnsi" w:cstheme="minorHAnsi"/>
          <w:sz w:val="28"/>
          <w:szCs w:val="28"/>
        </w:rPr>
        <w:t xml:space="preserve"> termly ADDs sessions are held with teachers and staff to carry out individual assessments of pupils online.  This is broken down into areas of development which are; the being stage, doing, thinking, power and identity, skills and structure and independence stages.  The overall assessment generates a profile and allows you to select activities from a large bank.  The online tool provides structured sessions and resources to support this.</w:t>
      </w:r>
    </w:p>
    <w:p w:rsidR="00C035A8" w:rsidRPr="00D40D55" w:rsidRDefault="00C035A8" w:rsidP="00F11E7F">
      <w:pPr>
        <w:spacing w:line="360" w:lineRule="auto"/>
        <w:jc w:val="both"/>
        <w:rPr>
          <w:rFonts w:cstheme="minorHAnsi"/>
          <w:sz w:val="28"/>
          <w:szCs w:val="28"/>
        </w:rPr>
      </w:pPr>
      <w:r w:rsidRPr="000251BD">
        <w:rPr>
          <w:rFonts w:cstheme="minorHAnsi"/>
          <w:b/>
          <w:sz w:val="28"/>
          <w:szCs w:val="28"/>
          <w:u w:val="single"/>
        </w:rPr>
        <w:t>Interventions to support learners</w:t>
      </w:r>
    </w:p>
    <w:p w:rsidR="00852490" w:rsidRDefault="00852490" w:rsidP="00F11E7F">
      <w:pPr>
        <w:spacing w:line="360" w:lineRule="auto"/>
        <w:jc w:val="both"/>
        <w:rPr>
          <w:rFonts w:cstheme="minorHAnsi"/>
          <w:sz w:val="28"/>
          <w:szCs w:val="28"/>
        </w:rPr>
      </w:pPr>
      <w:r w:rsidRPr="000251BD">
        <w:rPr>
          <w:rFonts w:cstheme="minorHAnsi"/>
          <w:sz w:val="28"/>
          <w:szCs w:val="28"/>
        </w:rPr>
        <w:t xml:space="preserve">As mentioned previously pupils enter school A at a significantly low level.  It is imperative that pupils are supported and provided with opportunities to ‘close the gap’, and develop skills to access the curriculum and flourish.  </w:t>
      </w:r>
      <w:r w:rsidR="00DA2B32" w:rsidRPr="000251BD">
        <w:rPr>
          <w:rFonts w:cstheme="minorHAnsi"/>
          <w:sz w:val="28"/>
          <w:szCs w:val="28"/>
        </w:rPr>
        <w:t>As o</w:t>
      </w:r>
      <w:r w:rsidR="006B2C6D">
        <w:rPr>
          <w:rFonts w:cstheme="minorHAnsi"/>
          <w:sz w:val="28"/>
          <w:szCs w:val="28"/>
        </w:rPr>
        <w:t xml:space="preserve">utlined by </w:t>
      </w:r>
      <w:proofErr w:type="spellStart"/>
      <w:r w:rsidR="006B2C6D">
        <w:rPr>
          <w:rFonts w:cstheme="minorHAnsi"/>
          <w:sz w:val="28"/>
          <w:szCs w:val="28"/>
        </w:rPr>
        <w:t>Halliwell</w:t>
      </w:r>
      <w:proofErr w:type="spellEnd"/>
      <w:r w:rsidR="006B2C6D">
        <w:rPr>
          <w:rFonts w:cstheme="minorHAnsi"/>
          <w:sz w:val="28"/>
          <w:szCs w:val="28"/>
        </w:rPr>
        <w:t xml:space="preserve"> (2003</w:t>
      </w:r>
      <w:r w:rsidR="00DA2B32" w:rsidRPr="000251BD">
        <w:rPr>
          <w:rFonts w:cstheme="minorHAnsi"/>
          <w:sz w:val="28"/>
          <w:szCs w:val="28"/>
        </w:rPr>
        <w:t>) all pupils learn differently.</w:t>
      </w:r>
      <w:r w:rsidR="00D40D55">
        <w:rPr>
          <w:rFonts w:cstheme="minorHAnsi"/>
          <w:sz w:val="28"/>
          <w:szCs w:val="28"/>
        </w:rPr>
        <w:t xml:space="preserve">  </w:t>
      </w:r>
      <w:r w:rsidRPr="000251BD">
        <w:rPr>
          <w:rFonts w:cstheme="minorHAnsi"/>
          <w:sz w:val="28"/>
          <w:szCs w:val="28"/>
        </w:rPr>
        <w:t>Data is continuously collated and analysed to identify area</w:t>
      </w:r>
      <w:r w:rsidR="00246443">
        <w:rPr>
          <w:rFonts w:cstheme="minorHAnsi"/>
          <w:sz w:val="28"/>
          <w:szCs w:val="28"/>
        </w:rPr>
        <w:t xml:space="preserve">s of weaknesses such as </w:t>
      </w:r>
      <w:proofErr w:type="spellStart"/>
      <w:r w:rsidR="00246443">
        <w:rPr>
          <w:rFonts w:cstheme="minorHAnsi"/>
          <w:sz w:val="28"/>
          <w:szCs w:val="28"/>
        </w:rPr>
        <w:t>oracy</w:t>
      </w:r>
      <w:proofErr w:type="spellEnd"/>
      <w:r w:rsidR="00246443">
        <w:rPr>
          <w:rFonts w:cstheme="minorHAnsi"/>
          <w:sz w:val="28"/>
          <w:szCs w:val="28"/>
        </w:rPr>
        <w:t xml:space="preserve">, number skills, speech and language skills and social communication skills </w:t>
      </w:r>
      <w:r w:rsidR="00AD4433">
        <w:rPr>
          <w:rFonts w:cstheme="minorHAnsi"/>
          <w:sz w:val="28"/>
          <w:szCs w:val="28"/>
        </w:rPr>
        <w:t>across all year groups</w:t>
      </w:r>
      <w:r w:rsidRPr="000251BD">
        <w:rPr>
          <w:rFonts w:cstheme="minorHAnsi"/>
          <w:sz w:val="28"/>
          <w:szCs w:val="28"/>
        </w:rPr>
        <w:t>.</w:t>
      </w:r>
      <w:r w:rsidR="00AD4433">
        <w:rPr>
          <w:rFonts w:cstheme="minorHAnsi"/>
          <w:sz w:val="28"/>
          <w:szCs w:val="28"/>
        </w:rPr>
        <w:t xml:space="preserve">  From this interventions are formed and individual pupils</w:t>
      </w:r>
      <w:r w:rsidRPr="000251BD">
        <w:rPr>
          <w:rFonts w:cstheme="minorHAnsi"/>
          <w:sz w:val="28"/>
          <w:szCs w:val="28"/>
        </w:rPr>
        <w:t xml:space="preserve"> identified who have made limited progress</w:t>
      </w:r>
      <w:r w:rsidR="00AD4433">
        <w:rPr>
          <w:rFonts w:cstheme="minorHAnsi"/>
          <w:sz w:val="28"/>
          <w:szCs w:val="28"/>
        </w:rPr>
        <w:t xml:space="preserve"> and require additional support</w:t>
      </w:r>
      <w:r w:rsidRPr="000251BD">
        <w:rPr>
          <w:rFonts w:cstheme="minorHAnsi"/>
          <w:sz w:val="28"/>
          <w:szCs w:val="28"/>
        </w:rPr>
        <w:t xml:space="preserve">.  </w:t>
      </w:r>
    </w:p>
    <w:p w:rsidR="008D5D2F" w:rsidRDefault="00852490" w:rsidP="008D5D2F">
      <w:pPr>
        <w:pStyle w:val="NormalWeb"/>
        <w:spacing w:before="0" w:beforeAutospacing="0" w:after="450" w:afterAutospacing="0" w:line="360" w:lineRule="auto"/>
        <w:jc w:val="both"/>
        <w:rPr>
          <w:rFonts w:asciiTheme="minorHAnsi" w:hAnsiTheme="minorHAnsi" w:cstheme="minorHAnsi"/>
          <w:b/>
          <w:sz w:val="28"/>
          <w:szCs w:val="28"/>
          <w:u w:val="single"/>
        </w:rPr>
      </w:pPr>
      <w:r w:rsidRPr="0001326C">
        <w:rPr>
          <w:rFonts w:asciiTheme="minorHAnsi" w:hAnsiTheme="minorHAnsi" w:cstheme="minorHAnsi"/>
          <w:b/>
          <w:sz w:val="28"/>
          <w:szCs w:val="28"/>
          <w:u w:val="single"/>
        </w:rPr>
        <w:t xml:space="preserve">Interventions at school A </w:t>
      </w:r>
    </w:p>
    <w:p w:rsidR="003B4B33" w:rsidRPr="008D5D2F" w:rsidRDefault="00AD4433" w:rsidP="008D5D2F">
      <w:pPr>
        <w:pStyle w:val="NormalWeb"/>
        <w:spacing w:before="0" w:beforeAutospacing="0" w:after="450" w:afterAutospacing="0" w:line="360" w:lineRule="auto"/>
        <w:jc w:val="both"/>
        <w:rPr>
          <w:rFonts w:asciiTheme="minorHAnsi" w:hAnsiTheme="minorHAnsi" w:cstheme="minorHAnsi"/>
          <w:b/>
          <w:sz w:val="28"/>
          <w:szCs w:val="28"/>
          <w:u w:val="single"/>
        </w:rPr>
      </w:pPr>
      <w:r w:rsidRPr="007C11BC">
        <w:rPr>
          <w:rFonts w:asciiTheme="minorHAnsi" w:hAnsiTheme="minorHAnsi" w:cstheme="minorHAnsi"/>
          <w:b/>
          <w:sz w:val="28"/>
          <w:szCs w:val="28"/>
          <w:u w:val="single"/>
          <w:lang w:val="en-US"/>
        </w:rPr>
        <w:t xml:space="preserve">Table 1 shows the interventions and entry criteria for </w:t>
      </w:r>
      <w:proofErr w:type="gramStart"/>
      <w:r w:rsidRPr="007C11BC">
        <w:rPr>
          <w:rFonts w:asciiTheme="minorHAnsi" w:hAnsiTheme="minorHAnsi" w:cstheme="minorHAnsi"/>
          <w:b/>
          <w:sz w:val="28"/>
          <w:szCs w:val="28"/>
          <w:u w:val="single"/>
          <w:lang w:val="en-US"/>
        </w:rPr>
        <w:t>Autumn</w:t>
      </w:r>
      <w:proofErr w:type="gramEnd"/>
      <w:r w:rsidRPr="007C11BC">
        <w:rPr>
          <w:rFonts w:asciiTheme="minorHAnsi" w:hAnsiTheme="minorHAnsi" w:cstheme="minorHAnsi"/>
          <w:b/>
          <w:sz w:val="28"/>
          <w:szCs w:val="28"/>
          <w:u w:val="single"/>
          <w:lang w:val="en-US"/>
        </w:rPr>
        <w:t xml:space="preserve"> 2018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28"/>
        <w:gridCol w:w="4528"/>
      </w:tblGrid>
      <w:tr w:rsidR="0052529F" w:rsidRPr="000251BD" w:rsidTr="00B676FB">
        <w:tc>
          <w:tcPr>
            <w:tcW w:w="4620" w:type="dxa"/>
            <w:tcBorders>
              <w:top w:val="single" w:sz="6" w:space="0" w:color="auto"/>
              <w:left w:val="single" w:sz="6" w:space="0" w:color="auto"/>
              <w:bottom w:val="single" w:sz="6" w:space="0" w:color="auto"/>
              <w:right w:val="single" w:sz="6" w:space="0" w:color="auto"/>
            </w:tcBorders>
            <w:shd w:val="clear" w:color="auto" w:fill="auto"/>
            <w:hideMark/>
          </w:tcPr>
          <w:p w:rsidR="0052529F" w:rsidRPr="003B4B33" w:rsidRDefault="0052529F" w:rsidP="00173456">
            <w:pPr>
              <w:spacing w:after="0" w:line="240" w:lineRule="auto"/>
              <w:jc w:val="both"/>
              <w:textAlignment w:val="baseline"/>
              <w:rPr>
                <w:rFonts w:eastAsia="Times New Roman" w:cstheme="minorHAnsi"/>
                <w:b/>
                <w:sz w:val="28"/>
                <w:szCs w:val="28"/>
                <w:lang w:eastAsia="en-GB"/>
              </w:rPr>
            </w:pPr>
            <w:r w:rsidRPr="003B4B33">
              <w:rPr>
                <w:rFonts w:eastAsia="Times New Roman" w:cstheme="minorHAnsi"/>
                <w:b/>
                <w:bCs/>
                <w:sz w:val="28"/>
                <w:szCs w:val="28"/>
                <w:lang w:eastAsia="en-GB"/>
              </w:rPr>
              <w:t>Intervention</w:t>
            </w:r>
            <w:r w:rsidRPr="003B4B33">
              <w:rPr>
                <w:rFonts w:eastAsia="Times New Roman" w:cstheme="minorHAnsi"/>
                <w:b/>
                <w:sz w:val="28"/>
                <w:szCs w:val="28"/>
                <w:lang w:eastAsia="en-GB"/>
              </w:rPr>
              <w:t> </w:t>
            </w:r>
          </w:p>
        </w:tc>
        <w:tc>
          <w:tcPr>
            <w:tcW w:w="4620" w:type="dxa"/>
            <w:tcBorders>
              <w:top w:val="single" w:sz="6" w:space="0" w:color="auto"/>
              <w:left w:val="nil"/>
              <w:bottom w:val="single" w:sz="6" w:space="0" w:color="auto"/>
              <w:right w:val="single" w:sz="6" w:space="0" w:color="auto"/>
            </w:tcBorders>
            <w:shd w:val="clear" w:color="auto" w:fill="auto"/>
            <w:hideMark/>
          </w:tcPr>
          <w:p w:rsidR="0052529F" w:rsidRPr="003B4B33" w:rsidRDefault="0052529F" w:rsidP="00173456">
            <w:pPr>
              <w:spacing w:after="0" w:line="240" w:lineRule="auto"/>
              <w:jc w:val="both"/>
              <w:textAlignment w:val="baseline"/>
              <w:rPr>
                <w:rFonts w:eastAsia="Times New Roman" w:cstheme="minorHAnsi"/>
                <w:b/>
                <w:sz w:val="28"/>
                <w:szCs w:val="28"/>
                <w:lang w:eastAsia="en-GB"/>
              </w:rPr>
            </w:pPr>
            <w:r w:rsidRPr="003B4B33">
              <w:rPr>
                <w:rFonts w:eastAsia="Times New Roman" w:cstheme="minorHAnsi"/>
                <w:b/>
                <w:bCs/>
                <w:sz w:val="28"/>
                <w:szCs w:val="28"/>
                <w:lang w:eastAsia="en-GB"/>
              </w:rPr>
              <w:t>Entry criteria</w:t>
            </w:r>
            <w:r w:rsidRPr="003B4B33">
              <w:rPr>
                <w:rFonts w:eastAsia="Times New Roman" w:cstheme="minorHAnsi"/>
                <w:b/>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Rapid reading</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Specific assessment</w:t>
            </w:r>
            <w:r w:rsidRPr="000251BD">
              <w:rPr>
                <w:rFonts w:eastAsia="Times New Roman" w:cstheme="minorHAnsi"/>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Rapid phonics</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Bottom level of the sound rocket (letter sounds)</w:t>
            </w:r>
            <w:r w:rsidRPr="000251BD">
              <w:rPr>
                <w:rFonts w:eastAsia="Times New Roman" w:cstheme="minorHAnsi"/>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Numicon KS2</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Does not know number bonds to 20</w:t>
            </w:r>
            <w:r w:rsidRPr="000251BD">
              <w:rPr>
                <w:rFonts w:eastAsia="Times New Roman" w:cstheme="minorHAnsi"/>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Language Link</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Highlighted as red following assessments</w:t>
            </w:r>
            <w:r w:rsidRPr="000251BD">
              <w:rPr>
                <w:rFonts w:eastAsia="Times New Roman" w:cstheme="minorHAnsi"/>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Reading intervention</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Scored 6 or below on NFER</w:t>
            </w:r>
            <w:r w:rsidRPr="000251BD">
              <w:rPr>
                <w:rFonts w:eastAsia="Times New Roman" w:cstheme="minorHAnsi"/>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Mist catch up</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Teacher identifies through INCERTs</w:t>
            </w:r>
            <w:r w:rsidRPr="000251BD">
              <w:rPr>
                <w:rFonts w:eastAsia="Times New Roman" w:cstheme="minorHAnsi"/>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Circle of friends </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Identified social skills difficulties (ASD diagnosis or on the pathway)</w:t>
            </w:r>
            <w:r w:rsidRPr="000251BD">
              <w:rPr>
                <w:rFonts w:eastAsia="Times New Roman" w:cstheme="minorHAnsi"/>
                <w:sz w:val="28"/>
                <w:szCs w:val="28"/>
                <w:lang w:eastAsia="en-GB"/>
              </w:rPr>
              <w:t> </w:t>
            </w:r>
          </w:p>
        </w:tc>
      </w:tr>
      <w:tr w:rsidR="0052529F" w:rsidRPr="000251BD" w:rsidTr="00B676FB">
        <w:tc>
          <w:tcPr>
            <w:tcW w:w="4620" w:type="dxa"/>
            <w:tcBorders>
              <w:top w:val="nil"/>
              <w:left w:val="single" w:sz="6" w:space="0" w:color="auto"/>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SMART Moves</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52529F" w:rsidRPr="000251BD" w:rsidRDefault="0052529F" w:rsidP="00173456">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Fine/gross motor skills difficulties</w:t>
            </w:r>
            <w:r w:rsidRPr="000251BD">
              <w:rPr>
                <w:rFonts w:eastAsia="Times New Roman" w:cstheme="minorHAnsi"/>
                <w:sz w:val="28"/>
                <w:szCs w:val="28"/>
                <w:lang w:eastAsia="en-GB"/>
              </w:rPr>
              <w:t> </w:t>
            </w:r>
          </w:p>
        </w:tc>
      </w:tr>
    </w:tbl>
    <w:p w:rsidR="0052529F" w:rsidRPr="000251BD" w:rsidRDefault="0052529F" w:rsidP="0052529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sz w:val="28"/>
          <w:szCs w:val="28"/>
          <w:lang w:val="en-US" w:eastAsia="en-GB"/>
        </w:rPr>
        <w:t> </w:t>
      </w:r>
    </w:p>
    <w:p w:rsidR="0052529F" w:rsidRPr="000251BD" w:rsidRDefault="0052529F" w:rsidP="0052529F">
      <w:pPr>
        <w:spacing w:line="360" w:lineRule="auto"/>
        <w:jc w:val="both"/>
        <w:rPr>
          <w:rFonts w:cstheme="minorHAnsi"/>
          <w:sz w:val="28"/>
          <w:szCs w:val="28"/>
        </w:rPr>
      </w:pPr>
      <w:r w:rsidRPr="000251BD">
        <w:rPr>
          <w:rFonts w:cstheme="minorHAnsi"/>
          <w:sz w:val="28"/>
          <w:szCs w:val="28"/>
        </w:rPr>
        <w:t xml:space="preserve">In July 2018 it was identified through the analysis of NFER and </w:t>
      </w:r>
      <w:proofErr w:type="spellStart"/>
      <w:r w:rsidRPr="000251BD">
        <w:rPr>
          <w:rFonts w:cstheme="minorHAnsi"/>
          <w:sz w:val="28"/>
          <w:szCs w:val="28"/>
        </w:rPr>
        <w:t>S</w:t>
      </w:r>
      <w:r w:rsidR="003B4B33">
        <w:rPr>
          <w:rFonts w:cstheme="minorHAnsi"/>
          <w:sz w:val="28"/>
          <w:szCs w:val="28"/>
        </w:rPr>
        <w:t>c</w:t>
      </w:r>
      <w:r w:rsidRPr="000251BD">
        <w:rPr>
          <w:rFonts w:cstheme="minorHAnsi"/>
          <w:sz w:val="28"/>
          <w:szCs w:val="28"/>
        </w:rPr>
        <w:t>honell</w:t>
      </w:r>
      <w:proofErr w:type="spellEnd"/>
      <w:r w:rsidRPr="000251BD">
        <w:rPr>
          <w:rFonts w:cstheme="minorHAnsi"/>
          <w:sz w:val="28"/>
          <w:szCs w:val="28"/>
        </w:rPr>
        <w:t xml:space="preserve"> data that the reading level</w:t>
      </w:r>
      <w:r w:rsidR="00403E28">
        <w:rPr>
          <w:rFonts w:cstheme="minorHAnsi"/>
          <w:sz w:val="28"/>
          <w:szCs w:val="28"/>
        </w:rPr>
        <w:t xml:space="preserve">s within the year three cohort </w:t>
      </w:r>
      <w:r w:rsidR="009910CD">
        <w:rPr>
          <w:rFonts w:cstheme="minorHAnsi"/>
          <w:sz w:val="28"/>
          <w:szCs w:val="28"/>
        </w:rPr>
        <w:t>were</w:t>
      </w:r>
      <w:r w:rsidRPr="000251BD">
        <w:rPr>
          <w:rFonts w:cstheme="minorHAnsi"/>
          <w:sz w:val="28"/>
          <w:szCs w:val="28"/>
        </w:rPr>
        <w:t xml:space="preserve"> extremely low.  A </w:t>
      </w:r>
      <w:r w:rsidR="009910CD">
        <w:rPr>
          <w:rFonts w:cstheme="minorHAnsi"/>
          <w:sz w:val="28"/>
          <w:szCs w:val="28"/>
        </w:rPr>
        <w:t xml:space="preserve">basic skills </w:t>
      </w:r>
      <w:r w:rsidRPr="000251BD">
        <w:rPr>
          <w:rFonts w:cstheme="minorHAnsi"/>
          <w:sz w:val="28"/>
          <w:szCs w:val="28"/>
        </w:rPr>
        <w:t>reading intervention was impleme</w:t>
      </w:r>
      <w:r w:rsidR="00403E28">
        <w:rPr>
          <w:rFonts w:cstheme="minorHAnsi"/>
          <w:sz w:val="28"/>
          <w:szCs w:val="28"/>
        </w:rPr>
        <w:t>nted and the entry criteria</w:t>
      </w:r>
      <w:r w:rsidRPr="000251BD">
        <w:rPr>
          <w:rFonts w:cstheme="minorHAnsi"/>
          <w:sz w:val="28"/>
          <w:szCs w:val="28"/>
        </w:rPr>
        <w:t xml:space="preserve"> set.  Pupils who had scored a reading age of </w:t>
      </w:r>
      <w:r w:rsidR="00403E28">
        <w:rPr>
          <w:rFonts w:cstheme="minorHAnsi"/>
          <w:sz w:val="28"/>
          <w:szCs w:val="28"/>
        </w:rPr>
        <w:t xml:space="preserve">age </w:t>
      </w:r>
      <w:r w:rsidRPr="000251BD">
        <w:rPr>
          <w:rFonts w:cstheme="minorHAnsi"/>
          <w:sz w:val="28"/>
          <w:szCs w:val="28"/>
        </w:rPr>
        <w:t>six or below were highlighted and</w:t>
      </w:r>
      <w:r w:rsidR="009910CD">
        <w:rPr>
          <w:rFonts w:cstheme="minorHAnsi"/>
          <w:sz w:val="28"/>
          <w:szCs w:val="28"/>
        </w:rPr>
        <w:t xml:space="preserve"> the</w:t>
      </w:r>
      <w:r w:rsidRPr="000251BD">
        <w:rPr>
          <w:rFonts w:cstheme="minorHAnsi"/>
          <w:sz w:val="28"/>
          <w:szCs w:val="28"/>
        </w:rPr>
        <w:t xml:space="preserve"> INCERT levels were recorded.</w:t>
      </w:r>
      <w:r w:rsidR="009910CD">
        <w:rPr>
          <w:rFonts w:cstheme="minorHAnsi"/>
          <w:sz w:val="28"/>
          <w:szCs w:val="28"/>
        </w:rPr>
        <w:t xml:space="preserve">  The group consisted of </w:t>
      </w:r>
      <w:r w:rsidR="009910CD" w:rsidRPr="000251BD">
        <w:rPr>
          <w:rFonts w:cstheme="minorHAnsi"/>
          <w:sz w:val="28"/>
          <w:szCs w:val="28"/>
        </w:rPr>
        <w:t>pupils w</w:t>
      </w:r>
      <w:r w:rsidR="009910CD">
        <w:rPr>
          <w:rFonts w:cstheme="minorHAnsi"/>
          <w:sz w:val="28"/>
          <w:szCs w:val="28"/>
        </w:rPr>
        <w:t>ho were</w:t>
      </w:r>
      <w:r w:rsidR="009910CD" w:rsidRPr="000251BD">
        <w:rPr>
          <w:rFonts w:cstheme="minorHAnsi"/>
          <w:sz w:val="28"/>
          <w:szCs w:val="28"/>
        </w:rPr>
        <w:t xml:space="preserve"> identified a</w:t>
      </w:r>
      <w:r w:rsidR="009910CD">
        <w:rPr>
          <w:rFonts w:cstheme="minorHAnsi"/>
          <w:sz w:val="28"/>
          <w:szCs w:val="28"/>
        </w:rPr>
        <w:t>s working just below average.  With an</w:t>
      </w:r>
      <w:r w:rsidR="009910CD" w:rsidRPr="000251BD">
        <w:rPr>
          <w:rFonts w:cstheme="minorHAnsi"/>
          <w:sz w:val="28"/>
          <w:szCs w:val="28"/>
        </w:rPr>
        <w:t xml:space="preserve"> aim to improve attainment targ</w:t>
      </w:r>
      <w:r w:rsidR="009910CD">
        <w:rPr>
          <w:rFonts w:cstheme="minorHAnsi"/>
          <w:sz w:val="28"/>
          <w:szCs w:val="28"/>
        </w:rPr>
        <w:t>ets in a short period of time a</w:t>
      </w:r>
      <w:r w:rsidRPr="000251BD">
        <w:rPr>
          <w:rFonts w:cstheme="minorHAnsi"/>
          <w:sz w:val="28"/>
          <w:szCs w:val="28"/>
        </w:rPr>
        <w:t xml:space="preserve"> programme was devised in partnership with the support for learning service to </w:t>
      </w:r>
      <w:r w:rsidR="009910CD">
        <w:rPr>
          <w:rFonts w:cstheme="minorHAnsi"/>
          <w:sz w:val="28"/>
          <w:szCs w:val="28"/>
        </w:rPr>
        <w:t>ensure specific targets were set</w:t>
      </w:r>
      <w:r w:rsidRPr="000251BD">
        <w:rPr>
          <w:rFonts w:cstheme="minorHAnsi"/>
          <w:sz w:val="28"/>
          <w:szCs w:val="28"/>
        </w:rPr>
        <w:t>.  Progress was monitored and tracked over a three month period and the value added for each pupil is shown below:</w:t>
      </w:r>
    </w:p>
    <w:p w:rsidR="0052529F" w:rsidRPr="000251BD" w:rsidRDefault="00403E28" w:rsidP="0052529F">
      <w:pPr>
        <w:spacing w:line="360" w:lineRule="auto"/>
        <w:jc w:val="both"/>
        <w:rPr>
          <w:rFonts w:cstheme="minorHAnsi"/>
          <w:b/>
          <w:sz w:val="28"/>
          <w:szCs w:val="28"/>
          <w:u w:val="single"/>
        </w:rPr>
      </w:pPr>
      <w:r>
        <w:rPr>
          <w:rFonts w:cstheme="minorHAnsi"/>
          <w:b/>
          <w:sz w:val="28"/>
          <w:szCs w:val="28"/>
          <w:u w:val="single"/>
        </w:rPr>
        <w:t>Table 2 shows the impact of the reading intervention group over a three month period</w:t>
      </w:r>
    </w:p>
    <w:tbl>
      <w:tblPr>
        <w:tblStyle w:val="TableGrid"/>
        <w:tblW w:w="0" w:type="auto"/>
        <w:tblLook w:val="04A0" w:firstRow="1" w:lastRow="0" w:firstColumn="1" w:lastColumn="0" w:noHBand="0" w:noVBand="1"/>
      </w:tblPr>
      <w:tblGrid>
        <w:gridCol w:w="2370"/>
        <w:gridCol w:w="2384"/>
        <w:gridCol w:w="2384"/>
        <w:gridCol w:w="2104"/>
      </w:tblGrid>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PUPILS</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INCERT level on entry (Reading strand)</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INCERT level on exit</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Value added/impact of intervention</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a</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1.2</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1.3</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.2</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b</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1.2</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.2</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c</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1.4</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1.8</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.4</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d</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1.1</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1.7</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.6</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e</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1.5</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.4</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f</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1.3</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.3</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g</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1.2</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1.9</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.7</w:t>
            </w:r>
          </w:p>
        </w:tc>
      </w:tr>
      <w:tr w:rsidR="0052529F" w:rsidRPr="000251BD" w:rsidTr="00B676FB">
        <w:tc>
          <w:tcPr>
            <w:tcW w:w="2370" w:type="dxa"/>
          </w:tcPr>
          <w:p w:rsidR="0052529F" w:rsidRPr="000251BD" w:rsidRDefault="0052529F" w:rsidP="00932B22">
            <w:pPr>
              <w:jc w:val="both"/>
              <w:rPr>
                <w:rFonts w:cstheme="minorHAnsi"/>
                <w:sz w:val="28"/>
                <w:szCs w:val="28"/>
              </w:rPr>
            </w:pPr>
            <w:r w:rsidRPr="000251BD">
              <w:rPr>
                <w:rFonts w:cstheme="minorHAnsi"/>
                <w:sz w:val="28"/>
                <w:szCs w:val="28"/>
              </w:rPr>
              <w:t>Pupil h</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1.4</w:t>
            </w:r>
          </w:p>
        </w:tc>
        <w:tc>
          <w:tcPr>
            <w:tcW w:w="2384" w:type="dxa"/>
          </w:tcPr>
          <w:p w:rsidR="0052529F" w:rsidRPr="000251BD" w:rsidRDefault="0052529F" w:rsidP="00932B22">
            <w:pPr>
              <w:jc w:val="both"/>
              <w:rPr>
                <w:rFonts w:cstheme="minorHAnsi"/>
                <w:sz w:val="28"/>
                <w:szCs w:val="28"/>
              </w:rPr>
            </w:pPr>
            <w:r w:rsidRPr="000251BD">
              <w:rPr>
                <w:rFonts w:cstheme="minorHAnsi"/>
                <w:sz w:val="28"/>
                <w:szCs w:val="28"/>
              </w:rPr>
              <w:t>1.9</w:t>
            </w:r>
          </w:p>
        </w:tc>
        <w:tc>
          <w:tcPr>
            <w:tcW w:w="2104" w:type="dxa"/>
          </w:tcPr>
          <w:p w:rsidR="0052529F" w:rsidRPr="000251BD" w:rsidRDefault="0052529F" w:rsidP="00932B22">
            <w:pPr>
              <w:jc w:val="both"/>
              <w:rPr>
                <w:rFonts w:cstheme="minorHAnsi"/>
                <w:sz w:val="28"/>
                <w:szCs w:val="28"/>
              </w:rPr>
            </w:pPr>
            <w:r w:rsidRPr="000251BD">
              <w:rPr>
                <w:rFonts w:cstheme="minorHAnsi"/>
                <w:sz w:val="28"/>
                <w:szCs w:val="28"/>
              </w:rPr>
              <w:t>.5</w:t>
            </w:r>
          </w:p>
        </w:tc>
      </w:tr>
    </w:tbl>
    <w:p w:rsidR="0052529F" w:rsidRPr="000251BD" w:rsidRDefault="0052529F" w:rsidP="0052529F">
      <w:pPr>
        <w:spacing w:line="360" w:lineRule="auto"/>
        <w:jc w:val="both"/>
        <w:rPr>
          <w:rFonts w:cstheme="minorHAnsi"/>
          <w:sz w:val="28"/>
          <w:szCs w:val="28"/>
        </w:rPr>
      </w:pPr>
      <w:r w:rsidRPr="000251BD">
        <w:rPr>
          <w:rFonts w:cstheme="minorHAnsi"/>
          <w:sz w:val="28"/>
          <w:szCs w:val="28"/>
        </w:rPr>
        <w:t xml:space="preserve"> </w:t>
      </w:r>
    </w:p>
    <w:p w:rsidR="008D5D2F" w:rsidRDefault="009910CD" w:rsidP="008D5D2F">
      <w:pPr>
        <w:spacing w:line="360" w:lineRule="auto"/>
        <w:jc w:val="both"/>
        <w:rPr>
          <w:rFonts w:cstheme="minorHAnsi"/>
          <w:sz w:val="28"/>
          <w:szCs w:val="28"/>
        </w:rPr>
      </w:pPr>
      <w:r>
        <w:rPr>
          <w:rFonts w:cstheme="minorHAnsi"/>
          <w:sz w:val="28"/>
          <w:szCs w:val="28"/>
        </w:rPr>
        <w:t>As highlighted the results in table two</w:t>
      </w:r>
      <w:r w:rsidR="0052529F" w:rsidRPr="000251BD">
        <w:rPr>
          <w:rFonts w:cstheme="minorHAnsi"/>
          <w:sz w:val="28"/>
          <w:szCs w:val="28"/>
        </w:rPr>
        <w:t xml:space="preserve"> show an increase in </w:t>
      </w:r>
      <w:r w:rsidR="00784C81">
        <w:rPr>
          <w:rFonts w:cstheme="minorHAnsi"/>
          <w:sz w:val="28"/>
          <w:szCs w:val="28"/>
        </w:rPr>
        <w:t xml:space="preserve">reading </w:t>
      </w:r>
      <w:r>
        <w:rPr>
          <w:rFonts w:cstheme="minorHAnsi"/>
          <w:sz w:val="28"/>
          <w:szCs w:val="28"/>
        </w:rPr>
        <w:t xml:space="preserve">INCERT levels.  One hundred percent of the group had made a significant improvement over a three month period.  </w:t>
      </w:r>
      <w:r w:rsidR="00784C81">
        <w:rPr>
          <w:rFonts w:cstheme="minorHAnsi"/>
          <w:sz w:val="28"/>
          <w:szCs w:val="28"/>
        </w:rPr>
        <w:t>This is based on the recommended increase of one point five of a level a year.  T</w:t>
      </w:r>
      <w:r w:rsidR="0052529F" w:rsidRPr="000251BD">
        <w:rPr>
          <w:rFonts w:cstheme="minorHAnsi"/>
          <w:sz w:val="28"/>
          <w:szCs w:val="28"/>
        </w:rPr>
        <w:t>his in turn had an overall improve</w:t>
      </w:r>
      <w:r w:rsidR="00784C81">
        <w:rPr>
          <w:rFonts w:cstheme="minorHAnsi"/>
          <w:sz w:val="28"/>
          <w:szCs w:val="28"/>
        </w:rPr>
        <w:t>ment on all core subject data.  There was discussion with SLT that the year five and six cohorts should have accessed this int</w:t>
      </w:r>
      <w:r w:rsidR="00E27E62">
        <w:rPr>
          <w:rFonts w:cstheme="minorHAnsi"/>
          <w:sz w:val="28"/>
          <w:szCs w:val="28"/>
        </w:rPr>
        <w:t xml:space="preserve">ervention in the autumn term with an aim to improve end of Key Stage scores.  </w:t>
      </w:r>
      <w:r w:rsidR="0052529F" w:rsidRPr="000251BD">
        <w:rPr>
          <w:rFonts w:cstheme="minorHAnsi"/>
          <w:sz w:val="28"/>
          <w:szCs w:val="28"/>
        </w:rPr>
        <w:t xml:space="preserve">Upon </w:t>
      </w:r>
      <w:r w:rsidR="00E27E62">
        <w:rPr>
          <w:rFonts w:cstheme="minorHAnsi"/>
          <w:sz w:val="28"/>
          <w:szCs w:val="28"/>
        </w:rPr>
        <w:t xml:space="preserve">the </w:t>
      </w:r>
      <w:r w:rsidR="0052529F" w:rsidRPr="000251BD">
        <w:rPr>
          <w:rFonts w:cstheme="minorHAnsi"/>
          <w:sz w:val="28"/>
          <w:szCs w:val="28"/>
        </w:rPr>
        <w:t>re-evaluation of whole school</w:t>
      </w:r>
      <w:r w:rsidR="00784C81">
        <w:rPr>
          <w:rFonts w:cstheme="minorHAnsi"/>
          <w:sz w:val="28"/>
          <w:szCs w:val="28"/>
        </w:rPr>
        <w:t xml:space="preserve"> data</w:t>
      </w:r>
      <w:r w:rsidR="0052529F" w:rsidRPr="000251BD">
        <w:rPr>
          <w:rFonts w:cstheme="minorHAnsi"/>
          <w:sz w:val="28"/>
          <w:szCs w:val="28"/>
        </w:rPr>
        <w:t xml:space="preserve"> it was identified that the year five and six wou</w:t>
      </w:r>
      <w:r w:rsidR="0052529F">
        <w:rPr>
          <w:rFonts w:cstheme="minorHAnsi"/>
          <w:sz w:val="28"/>
          <w:szCs w:val="28"/>
        </w:rPr>
        <w:t>ld be targeted for s</w:t>
      </w:r>
      <w:r w:rsidR="00E27E62">
        <w:rPr>
          <w:rFonts w:cstheme="minorHAnsi"/>
          <w:sz w:val="28"/>
          <w:szCs w:val="28"/>
        </w:rPr>
        <w:t>pring 2019, b</w:t>
      </w:r>
      <w:r w:rsidR="0052529F" w:rsidRPr="000251BD">
        <w:rPr>
          <w:rFonts w:cstheme="minorHAnsi"/>
          <w:sz w:val="28"/>
          <w:szCs w:val="28"/>
        </w:rPr>
        <w:t>asic skills groups focusing on specific stra</w:t>
      </w:r>
      <w:r w:rsidR="0052529F">
        <w:rPr>
          <w:rFonts w:cstheme="minorHAnsi"/>
          <w:sz w:val="28"/>
          <w:szCs w:val="28"/>
        </w:rPr>
        <w:t>nds of Literacy and Numeracy</w:t>
      </w:r>
      <w:r w:rsidR="00E27E62">
        <w:rPr>
          <w:rFonts w:cstheme="minorHAnsi"/>
          <w:sz w:val="28"/>
          <w:szCs w:val="28"/>
        </w:rPr>
        <w:t xml:space="preserve"> in particular</w:t>
      </w:r>
      <w:r w:rsidR="0052529F">
        <w:rPr>
          <w:rFonts w:cstheme="minorHAnsi"/>
          <w:sz w:val="28"/>
          <w:szCs w:val="28"/>
        </w:rPr>
        <w:t xml:space="preserve">.  </w:t>
      </w:r>
      <w:r w:rsidR="0052529F" w:rsidRPr="000251BD">
        <w:rPr>
          <w:rFonts w:cstheme="minorHAnsi"/>
          <w:sz w:val="28"/>
          <w:szCs w:val="28"/>
        </w:rPr>
        <w:t>This would allow sufficient time before tests to ensure pupils achieve their full potential and have a significant input at a year six level.</w:t>
      </w:r>
    </w:p>
    <w:p w:rsidR="008D5D2F" w:rsidRDefault="008D5D2F" w:rsidP="008D5D2F">
      <w:pPr>
        <w:spacing w:line="360" w:lineRule="auto"/>
        <w:jc w:val="both"/>
        <w:rPr>
          <w:rFonts w:cstheme="minorHAnsi"/>
          <w:sz w:val="28"/>
          <w:szCs w:val="28"/>
        </w:rPr>
      </w:pPr>
    </w:p>
    <w:p w:rsidR="008D5D2F" w:rsidRDefault="008D5D2F" w:rsidP="008D5D2F">
      <w:pPr>
        <w:spacing w:line="360" w:lineRule="auto"/>
        <w:jc w:val="both"/>
        <w:rPr>
          <w:rFonts w:cstheme="minorHAnsi"/>
          <w:sz w:val="28"/>
          <w:szCs w:val="28"/>
        </w:rPr>
      </w:pPr>
    </w:p>
    <w:p w:rsidR="008A77D9" w:rsidRPr="008D5D2F" w:rsidRDefault="008A77D9" w:rsidP="008D5D2F">
      <w:pPr>
        <w:spacing w:line="360" w:lineRule="auto"/>
        <w:jc w:val="both"/>
        <w:rPr>
          <w:rFonts w:cstheme="minorHAnsi"/>
          <w:sz w:val="28"/>
          <w:szCs w:val="28"/>
        </w:rPr>
      </w:pPr>
      <w:r w:rsidRPr="00B676FB">
        <w:rPr>
          <w:rFonts w:cstheme="minorHAnsi"/>
          <w:b/>
          <w:sz w:val="28"/>
          <w:szCs w:val="28"/>
        </w:rPr>
        <w:t>Within school A the whole school impact Thrive has had are as follows;</w:t>
      </w:r>
    </w:p>
    <w:p w:rsidR="008A77D9" w:rsidRDefault="008A77D9" w:rsidP="008A77D9">
      <w:pPr>
        <w:pStyle w:val="NormalWeb"/>
        <w:spacing w:before="0" w:beforeAutospacing="0" w:after="450" w:afterAutospacing="0" w:line="360" w:lineRule="auto"/>
        <w:jc w:val="both"/>
        <w:rPr>
          <w:rFonts w:asciiTheme="minorHAnsi" w:hAnsiTheme="minorHAnsi" w:cstheme="minorHAnsi"/>
          <w:sz w:val="28"/>
          <w:szCs w:val="28"/>
        </w:rPr>
      </w:pPr>
      <w:r w:rsidRPr="000251BD">
        <w:rPr>
          <w:rFonts w:asciiTheme="minorHAnsi" w:hAnsiTheme="minorHAnsi" w:cstheme="minorHAnsi"/>
          <w:sz w:val="28"/>
          <w:szCs w:val="28"/>
        </w:rPr>
        <w:t xml:space="preserve">Talk shop is a system school </w:t>
      </w:r>
      <w:proofErr w:type="gramStart"/>
      <w:r w:rsidRPr="000251BD">
        <w:rPr>
          <w:rFonts w:asciiTheme="minorHAnsi" w:hAnsiTheme="minorHAnsi" w:cstheme="minorHAnsi"/>
          <w:sz w:val="28"/>
          <w:szCs w:val="28"/>
        </w:rPr>
        <w:t>A</w:t>
      </w:r>
      <w:proofErr w:type="gramEnd"/>
      <w:r w:rsidRPr="000251BD">
        <w:rPr>
          <w:rFonts w:asciiTheme="minorHAnsi" w:hAnsiTheme="minorHAnsi" w:cstheme="minorHAnsi"/>
          <w:sz w:val="28"/>
          <w:szCs w:val="28"/>
        </w:rPr>
        <w:t xml:space="preserve"> uses where pupils fill in a th</w:t>
      </w:r>
      <w:r>
        <w:rPr>
          <w:rFonts w:asciiTheme="minorHAnsi" w:hAnsiTheme="minorHAnsi" w:cstheme="minorHAnsi"/>
          <w:sz w:val="28"/>
          <w:szCs w:val="28"/>
        </w:rPr>
        <w:t>i</w:t>
      </w:r>
      <w:r w:rsidRPr="000251BD">
        <w:rPr>
          <w:rFonts w:asciiTheme="minorHAnsi" w:hAnsiTheme="minorHAnsi" w:cstheme="minorHAnsi"/>
          <w:sz w:val="28"/>
          <w:szCs w:val="28"/>
        </w:rPr>
        <w:t>nk sheet after any incidents in class or on the yard.  This is run by the Thrive practitioners and allows pupils the opportunity to discuss their behaviour.  As a result of the Thrive whole school approach the amount of think sheets has significantly decreased.  In the autumn term there were on average seventeen think sheets being completed a week in the spring term this decreased to nine a week. </w:t>
      </w:r>
    </w:p>
    <w:p w:rsidR="0052529F" w:rsidRPr="00E85A3E" w:rsidRDefault="00E85A3E" w:rsidP="0052529F">
      <w:pPr>
        <w:pStyle w:val="NormalWeb"/>
        <w:spacing w:before="0" w:beforeAutospacing="0" w:after="450" w:afterAutospacing="0" w:line="360" w:lineRule="auto"/>
        <w:jc w:val="both"/>
        <w:rPr>
          <w:rFonts w:asciiTheme="minorHAnsi" w:hAnsiTheme="minorHAnsi" w:cstheme="minorHAnsi"/>
          <w:sz w:val="28"/>
          <w:szCs w:val="28"/>
        </w:rPr>
      </w:pPr>
      <w:r>
        <w:rPr>
          <w:rFonts w:asciiTheme="minorHAnsi" w:hAnsiTheme="minorHAnsi" w:cstheme="minorHAnsi"/>
          <w:sz w:val="28"/>
          <w:szCs w:val="28"/>
        </w:rPr>
        <w:t xml:space="preserve">IEP’s are monitored termly and the percentage of individual targets achieved is recorded.  This allows the </w:t>
      </w:r>
      <w:proofErr w:type="spellStart"/>
      <w:r>
        <w:rPr>
          <w:rFonts w:asciiTheme="minorHAnsi" w:hAnsiTheme="minorHAnsi" w:cstheme="minorHAnsi"/>
          <w:sz w:val="28"/>
          <w:szCs w:val="28"/>
        </w:rPr>
        <w:t>ALNCo</w:t>
      </w:r>
      <w:proofErr w:type="spellEnd"/>
      <w:r>
        <w:rPr>
          <w:rFonts w:asciiTheme="minorHAnsi" w:hAnsiTheme="minorHAnsi" w:cstheme="minorHAnsi"/>
          <w:sz w:val="28"/>
          <w:szCs w:val="28"/>
        </w:rPr>
        <w:t xml:space="preserve"> to monitor progress as well as ensure teachers are setting appropriate targets to meet each child’s needs.</w:t>
      </w: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932B22" w:rsidRDefault="00932B22">
      <w:pPr>
        <w:rPr>
          <w:rFonts w:eastAsia="Times New Roman" w:cstheme="minorHAnsi"/>
          <w:b/>
          <w:bCs/>
          <w:sz w:val="28"/>
          <w:szCs w:val="28"/>
          <w:u w:val="single"/>
          <w:lang w:eastAsia="en-GB"/>
        </w:rPr>
      </w:pPr>
      <w:r>
        <w:rPr>
          <w:rFonts w:eastAsia="Times New Roman" w:cstheme="minorHAnsi"/>
          <w:b/>
          <w:bCs/>
          <w:sz w:val="28"/>
          <w:szCs w:val="28"/>
          <w:u w:val="single"/>
          <w:lang w:eastAsia="en-GB"/>
        </w:rPr>
        <w:br w:type="page"/>
      </w:r>
    </w:p>
    <w:p w:rsidR="00F82726" w:rsidRPr="00E85A3E" w:rsidRDefault="00E85A3E" w:rsidP="00F11E7F">
      <w:pPr>
        <w:spacing w:after="0" w:line="360" w:lineRule="auto"/>
        <w:jc w:val="both"/>
        <w:textAlignment w:val="baseline"/>
        <w:rPr>
          <w:rFonts w:eastAsia="Times New Roman" w:cstheme="minorHAnsi"/>
          <w:b/>
          <w:bCs/>
          <w:sz w:val="28"/>
          <w:szCs w:val="28"/>
          <w:u w:val="single"/>
          <w:lang w:eastAsia="en-GB"/>
        </w:rPr>
      </w:pPr>
      <w:r w:rsidRPr="00E85A3E">
        <w:rPr>
          <w:rFonts w:eastAsia="Times New Roman" w:cstheme="minorHAnsi"/>
          <w:b/>
          <w:bCs/>
          <w:sz w:val="28"/>
          <w:szCs w:val="28"/>
          <w:u w:val="single"/>
          <w:lang w:eastAsia="en-GB"/>
        </w:rPr>
        <w:t xml:space="preserve">Table 3 shows number of </w:t>
      </w:r>
      <w:r w:rsidR="00F82726" w:rsidRPr="00E85A3E">
        <w:rPr>
          <w:rFonts w:eastAsia="Times New Roman" w:cstheme="minorHAnsi"/>
          <w:b/>
          <w:bCs/>
          <w:sz w:val="28"/>
          <w:szCs w:val="28"/>
          <w:u w:val="single"/>
          <w:lang w:eastAsia="en-GB"/>
        </w:rPr>
        <w:t>pupils who achieved twenty five percent or over of their Individual Education Plan</w:t>
      </w:r>
      <w:r w:rsidR="00BE583D" w:rsidRPr="00E85A3E">
        <w:rPr>
          <w:rFonts w:eastAsia="Times New Roman" w:cstheme="minorHAnsi"/>
          <w:b/>
          <w:bCs/>
          <w:sz w:val="28"/>
          <w:szCs w:val="28"/>
          <w:u w:val="single"/>
          <w:lang w:eastAsia="en-GB"/>
        </w:rPr>
        <w:t xml:space="preserve"> targets</w:t>
      </w:r>
      <w:r w:rsidR="00F82726" w:rsidRPr="00E85A3E">
        <w:rPr>
          <w:rFonts w:eastAsia="Times New Roman" w:cstheme="minorHAnsi"/>
          <w:b/>
          <w:bCs/>
          <w:sz w:val="28"/>
          <w:szCs w:val="28"/>
          <w:u w:val="single"/>
          <w:lang w:eastAsia="en-GB"/>
        </w:rPr>
        <w:t>:</w:t>
      </w:r>
    </w:p>
    <w:p w:rsidR="00BE583D" w:rsidRPr="000251BD" w:rsidRDefault="00BE583D" w:rsidP="00F11E7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sz w:val="28"/>
          <w:szCs w:val="28"/>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85"/>
        <w:gridCol w:w="1797"/>
        <w:gridCol w:w="1709"/>
        <w:gridCol w:w="1789"/>
        <w:gridCol w:w="1476"/>
      </w:tblGrid>
      <w:tr w:rsidR="000251BD" w:rsidRPr="000251BD" w:rsidTr="00F82726">
        <w:tc>
          <w:tcPr>
            <w:tcW w:w="2285" w:type="dxa"/>
            <w:tcBorders>
              <w:top w:val="single" w:sz="6" w:space="0" w:color="auto"/>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Reception</w:t>
            </w:r>
            <w:r w:rsidRPr="000251BD">
              <w:rPr>
                <w:rFonts w:eastAsia="Times New Roman" w:cstheme="minorHAnsi"/>
                <w:sz w:val="28"/>
                <w:szCs w:val="28"/>
                <w:lang w:eastAsia="en-GB"/>
              </w:rPr>
              <w:t> </w:t>
            </w:r>
          </w:p>
        </w:tc>
        <w:tc>
          <w:tcPr>
            <w:tcW w:w="1797"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Autumn </w:t>
            </w:r>
            <w:r w:rsidRPr="000251BD">
              <w:rPr>
                <w:rFonts w:eastAsia="Times New Roman" w:cstheme="minorHAnsi"/>
                <w:sz w:val="28"/>
                <w:szCs w:val="28"/>
                <w:lang w:eastAsia="en-GB"/>
              </w:rPr>
              <w:t> </w:t>
            </w:r>
          </w:p>
        </w:tc>
        <w:tc>
          <w:tcPr>
            <w:tcW w:w="1709"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Spring</w:t>
            </w:r>
            <w:r w:rsidRPr="000251BD">
              <w:rPr>
                <w:rFonts w:eastAsia="Times New Roman" w:cstheme="minorHAnsi"/>
                <w:sz w:val="28"/>
                <w:szCs w:val="28"/>
                <w:lang w:eastAsia="en-GB"/>
              </w:rPr>
              <w:t> </w:t>
            </w:r>
          </w:p>
        </w:tc>
        <w:tc>
          <w:tcPr>
            <w:tcW w:w="1789"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Summer</w:t>
            </w:r>
            <w:r w:rsidRPr="000251BD">
              <w:rPr>
                <w:rFonts w:eastAsia="Times New Roman" w:cstheme="minorHAnsi"/>
                <w:sz w:val="28"/>
                <w:szCs w:val="28"/>
                <w:lang w:eastAsia="en-GB"/>
              </w:rPr>
              <w:t> </w:t>
            </w:r>
          </w:p>
        </w:tc>
        <w:tc>
          <w:tcPr>
            <w:tcW w:w="1476"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Nursery</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NA</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33%</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42%</w:t>
            </w:r>
            <w:r w:rsidRPr="000251BD">
              <w:rPr>
                <w:rFonts w:eastAsia="Times New Roman" w:cstheme="minorHAnsi"/>
                <w:sz w:val="28"/>
                <w:szCs w:val="28"/>
                <w:lang w:eastAsia="en-GB"/>
              </w:rPr>
              <w:t> </w:t>
            </w:r>
          </w:p>
        </w:tc>
        <w:tc>
          <w:tcPr>
            <w:tcW w:w="0" w:type="auto"/>
            <w:tcBorders>
              <w:top w:val="outset" w:sz="6" w:space="0" w:color="auto"/>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Reception</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20%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30%</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33%</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Reception /Y1</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79%</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82%</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Y1</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12%</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46%</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58%</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Y2</w:t>
            </w:r>
            <w:r w:rsidRPr="000251BD">
              <w:rPr>
                <w:rFonts w:eastAsia="Times New Roman" w:cstheme="minorHAnsi"/>
                <w:sz w:val="28"/>
                <w:szCs w:val="28"/>
                <w:lang w:eastAsia="en-GB"/>
              </w:rPr>
              <w:t> </w:t>
            </w:r>
          </w:p>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r w:rsidRPr="000251BD">
              <w:rPr>
                <w:rFonts w:eastAsia="Times New Roman" w:cstheme="minorHAnsi"/>
                <w:bCs/>
                <w:sz w:val="28"/>
                <w:szCs w:val="28"/>
                <w:lang w:eastAsia="en-GB"/>
              </w:rPr>
              <w:t>Y2</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90%</w:t>
            </w:r>
            <w:r w:rsidRPr="000251BD">
              <w:rPr>
                <w:rFonts w:eastAsia="Times New Roman" w:cstheme="minorHAnsi"/>
                <w:sz w:val="28"/>
                <w:szCs w:val="28"/>
                <w:lang w:eastAsia="en-GB"/>
              </w:rPr>
              <w:t> </w:t>
            </w:r>
          </w:p>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r w:rsidRPr="000251BD">
              <w:rPr>
                <w:rFonts w:eastAsia="Times New Roman" w:cstheme="minorHAnsi"/>
                <w:bCs/>
                <w:sz w:val="28"/>
                <w:szCs w:val="28"/>
                <w:lang w:eastAsia="en-GB"/>
              </w:rPr>
              <w:t>50%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60%</w:t>
            </w:r>
            <w:r w:rsidRPr="000251BD">
              <w:rPr>
                <w:rFonts w:eastAsia="Times New Roman" w:cstheme="minorHAnsi"/>
                <w:sz w:val="28"/>
                <w:szCs w:val="28"/>
                <w:lang w:eastAsia="en-GB"/>
              </w:rPr>
              <w:t> </w:t>
            </w:r>
          </w:p>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r w:rsidRPr="000251BD">
              <w:rPr>
                <w:rFonts w:eastAsia="Times New Roman" w:cstheme="minorHAnsi"/>
                <w:bCs/>
                <w:sz w:val="28"/>
                <w:szCs w:val="28"/>
                <w:lang w:eastAsia="en-GB"/>
              </w:rPr>
              <w:t>46%</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85%</w:t>
            </w:r>
            <w:r w:rsidRPr="000251BD">
              <w:rPr>
                <w:rFonts w:eastAsia="Times New Roman" w:cstheme="minorHAnsi"/>
                <w:sz w:val="28"/>
                <w:szCs w:val="28"/>
                <w:lang w:eastAsia="en-GB"/>
              </w:rPr>
              <w:t> </w:t>
            </w:r>
          </w:p>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r w:rsidRPr="000251BD">
              <w:rPr>
                <w:rFonts w:eastAsia="Times New Roman" w:cstheme="minorHAnsi"/>
                <w:bCs/>
                <w:sz w:val="28"/>
                <w:szCs w:val="28"/>
                <w:lang w:eastAsia="en-GB"/>
              </w:rPr>
              <w:t>68%</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Y3</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66%</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66%</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Y3/4</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72%</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100%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Y4</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49%</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59%</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45%</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Y5</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61%</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60%</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Y5/6</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57%</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71%</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Y6</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100%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Rainbow Room 1</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12.5%</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38%</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63%</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Rainbow Room 2</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33%</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25%</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932B22">
            <w:pPr>
              <w:spacing w:after="0" w:line="24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bl>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480FC6" w:rsidRDefault="00E85A3E" w:rsidP="00F11E7F">
      <w:pPr>
        <w:spacing w:after="0" w:line="360" w:lineRule="auto"/>
        <w:jc w:val="both"/>
        <w:textAlignment w:val="baseline"/>
        <w:rPr>
          <w:rFonts w:eastAsia="Times New Roman" w:cstheme="minorHAnsi"/>
          <w:bCs/>
          <w:sz w:val="28"/>
          <w:szCs w:val="28"/>
          <w:lang w:eastAsia="en-GB"/>
        </w:rPr>
      </w:pPr>
      <w:r>
        <w:rPr>
          <w:rFonts w:eastAsia="Times New Roman" w:cstheme="minorHAnsi"/>
          <w:bCs/>
          <w:sz w:val="28"/>
          <w:szCs w:val="28"/>
          <w:lang w:eastAsia="en-GB"/>
        </w:rPr>
        <w:t xml:space="preserve">As shown in table three </w:t>
      </w:r>
      <w:r w:rsidR="003C0401">
        <w:rPr>
          <w:rFonts w:eastAsia="Times New Roman" w:cstheme="minorHAnsi"/>
          <w:bCs/>
          <w:sz w:val="28"/>
          <w:szCs w:val="28"/>
          <w:lang w:eastAsia="en-GB"/>
        </w:rPr>
        <w:t>nursery, reception and year four have the lowest percentage.  The information gathering allows an overview to identify where support is needed.  Upon further investigation as to why these cohorts were the lowest it was evident that these contained the highest numbers of ALN pupils with significant needs and were on pathways such as ASD and ADHD.  There had been three requests for statutory assessments put forward.</w:t>
      </w:r>
    </w:p>
    <w:p w:rsidR="00803C9C" w:rsidRDefault="00803C9C" w:rsidP="001F464D">
      <w:pPr>
        <w:spacing w:line="360" w:lineRule="auto"/>
        <w:jc w:val="both"/>
        <w:rPr>
          <w:rFonts w:cstheme="minorHAnsi"/>
          <w:sz w:val="28"/>
          <w:szCs w:val="28"/>
        </w:rPr>
      </w:pPr>
    </w:p>
    <w:p w:rsidR="0006510F" w:rsidRDefault="001F464D" w:rsidP="0006510F">
      <w:pPr>
        <w:spacing w:line="360" w:lineRule="auto"/>
        <w:jc w:val="both"/>
        <w:rPr>
          <w:rFonts w:cstheme="minorHAnsi"/>
          <w:sz w:val="28"/>
          <w:szCs w:val="28"/>
        </w:rPr>
      </w:pPr>
      <w:r w:rsidRPr="000251BD">
        <w:rPr>
          <w:rFonts w:cstheme="minorHAnsi"/>
          <w:sz w:val="28"/>
          <w:szCs w:val="28"/>
        </w:rPr>
        <w:t xml:space="preserve">There are three pupils within mainstream classes who have a diagnosis of Autistic Spectrum Disorder and seven on the </w:t>
      </w:r>
      <w:r w:rsidR="00803C9C">
        <w:rPr>
          <w:rFonts w:cstheme="minorHAnsi"/>
          <w:sz w:val="28"/>
          <w:szCs w:val="28"/>
        </w:rPr>
        <w:t xml:space="preserve">ASD </w:t>
      </w:r>
      <w:r w:rsidRPr="000251BD">
        <w:rPr>
          <w:rFonts w:cstheme="minorHAnsi"/>
          <w:sz w:val="28"/>
          <w:szCs w:val="28"/>
        </w:rPr>
        <w:t xml:space="preserve">pathway.  As social communication difficulties is a main area of need in a pupils with a diagnosis of Autistic Spectrum Disorder, a ‘Circle of Friends’ intervention was set up by one of the Additional Learning Needs teaching assistants.  A programme was put together to work on developing skills such as eye contact, turn taking, social interaction and how to be a good friend.  Pupils from the Learning Support Centre also take part in this intervention and are able to choose a friend from a mainstream class to encourage the development of these skills.  This has had a positive impact with all involved and the teaching assistant in charge of the intervention has created an </w:t>
      </w:r>
      <w:r w:rsidR="00932B22" w:rsidRPr="000251BD">
        <w:rPr>
          <w:rFonts w:cstheme="minorHAnsi"/>
          <w:sz w:val="28"/>
          <w:szCs w:val="28"/>
        </w:rPr>
        <w:t>iBook</w:t>
      </w:r>
      <w:r w:rsidRPr="000251BD">
        <w:rPr>
          <w:rFonts w:cstheme="minorHAnsi"/>
          <w:sz w:val="28"/>
          <w:szCs w:val="28"/>
        </w:rPr>
        <w:t xml:space="preserve"> of evidence to shar</w:t>
      </w:r>
      <w:r w:rsidR="0006510F">
        <w:rPr>
          <w:rFonts w:cstheme="minorHAnsi"/>
          <w:sz w:val="28"/>
          <w:szCs w:val="28"/>
        </w:rPr>
        <w:t xml:space="preserve">e skills developed with staff.  </w:t>
      </w:r>
      <w:r w:rsidR="0006510F" w:rsidRPr="000251BD">
        <w:rPr>
          <w:rFonts w:cstheme="minorHAnsi"/>
          <w:sz w:val="28"/>
          <w:szCs w:val="28"/>
        </w:rPr>
        <w:t>The difficulty with tracking progress of pupils who</w:t>
      </w:r>
      <w:r w:rsidR="0006510F">
        <w:rPr>
          <w:rFonts w:cstheme="minorHAnsi"/>
          <w:sz w:val="28"/>
          <w:szCs w:val="28"/>
        </w:rPr>
        <w:t xml:space="preserve"> took part in the circle of friend’s intervention </w:t>
      </w:r>
      <w:r w:rsidR="0006510F" w:rsidRPr="000251BD">
        <w:rPr>
          <w:rFonts w:cstheme="minorHAnsi"/>
          <w:sz w:val="28"/>
          <w:szCs w:val="28"/>
        </w:rPr>
        <w:t>is that there are very little assessments to monitor social communication skills.  Each pupil</w:t>
      </w:r>
      <w:r w:rsidR="0006510F">
        <w:rPr>
          <w:rFonts w:cstheme="minorHAnsi"/>
          <w:sz w:val="28"/>
          <w:szCs w:val="28"/>
        </w:rPr>
        <w:t>’</w:t>
      </w:r>
      <w:r w:rsidR="0006510F" w:rsidRPr="000251BD">
        <w:rPr>
          <w:rFonts w:cstheme="minorHAnsi"/>
          <w:sz w:val="28"/>
          <w:szCs w:val="28"/>
        </w:rPr>
        <w:t>s development will depend on the situati</w:t>
      </w:r>
      <w:r w:rsidR="0006510F">
        <w:rPr>
          <w:rFonts w:cstheme="minorHAnsi"/>
          <w:sz w:val="28"/>
          <w:szCs w:val="28"/>
        </w:rPr>
        <w:t>on that they feel comfortable</w:t>
      </w:r>
      <w:r w:rsidR="0006510F" w:rsidRPr="000251BD">
        <w:rPr>
          <w:rFonts w:cstheme="minorHAnsi"/>
          <w:sz w:val="28"/>
          <w:szCs w:val="28"/>
        </w:rPr>
        <w:t>, therefor</w:t>
      </w:r>
      <w:r w:rsidR="0006510F">
        <w:rPr>
          <w:rFonts w:cstheme="minorHAnsi"/>
          <w:sz w:val="28"/>
          <w:szCs w:val="28"/>
        </w:rPr>
        <w:t>e</w:t>
      </w:r>
      <w:r w:rsidR="0006510F" w:rsidRPr="000251BD">
        <w:rPr>
          <w:rFonts w:cstheme="minorHAnsi"/>
          <w:sz w:val="28"/>
          <w:szCs w:val="28"/>
        </w:rPr>
        <w:t xml:space="preserve"> it is hard to say if targets have been achieved consistently.</w:t>
      </w:r>
      <w:r w:rsidR="0006510F">
        <w:rPr>
          <w:rFonts w:cstheme="minorHAnsi"/>
          <w:sz w:val="28"/>
          <w:szCs w:val="28"/>
        </w:rPr>
        <w:t xml:space="preserve">  This highlights that all interventions need to be individualised to meet pupil needs as </w:t>
      </w:r>
      <w:proofErr w:type="spellStart"/>
      <w:r w:rsidR="0006510F">
        <w:rPr>
          <w:rFonts w:cstheme="minorHAnsi"/>
          <w:sz w:val="28"/>
          <w:szCs w:val="28"/>
        </w:rPr>
        <w:t>Halliwell</w:t>
      </w:r>
      <w:proofErr w:type="spellEnd"/>
      <w:r w:rsidR="0006510F">
        <w:rPr>
          <w:rFonts w:cstheme="minorHAnsi"/>
          <w:sz w:val="28"/>
          <w:szCs w:val="28"/>
        </w:rPr>
        <w:t xml:space="preserve"> (2003) outlines; </w:t>
      </w:r>
    </w:p>
    <w:p w:rsidR="00136B31" w:rsidRPr="0006510F" w:rsidRDefault="00136B31" w:rsidP="0006510F">
      <w:pPr>
        <w:spacing w:line="360" w:lineRule="auto"/>
        <w:jc w:val="both"/>
        <w:rPr>
          <w:rFonts w:cstheme="minorHAnsi"/>
          <w:sz w:val="28"/>
          <w:szCs w:val="28"/>
        </w:rPr>
      </w:pPr>
      <w:r w:rsidRPr="00136B31">
        <w:rPr>
          <w:i/>
          <w:sz w:val="28"/>
          <w:szCs w:val="28"/>
        </w:rPr>
        <w:t xml:space="preserve">“All children and young people are special.  Each one has their own unique make-up and their own needs.  All children benefit from additional support to help them learn.  Some need more help than others but all can and all do learn.  There are some individual differences in the way children learn” </w:t>
      </w:r>
      <w:r w:rsidR="0006510F">
        <w:rPr>
          <w:i/>
          <w:sz w:val="28"/>
          <w:szCs w:val="28"/>
        </w:rPr>
        <w:t>(</w:t>
      </w:r>
      <w:proofErr w:type="spellStart"/>
      <w:r w:rsidR="0006510F">
        <w:rPr>
          <w:i/>
          <w:sz w:val="28"/>
          <w:szCs w:val="28"/>
        </w:rPr>
        <w:t>p.</w:t>
      </w:r>
      <w:r w:rsidRPr="00136B31">
        <w:rPr>
          <w:i/>
          <w:sz w:val="28"/>
          <w:szCs w:val="28"/>
        </w:rPr>
        <w:t>vii</w:t>
      </w:r>
      <w:proofErr w:type="spellEnd"/>
      <w:r w:rsidRPr="00136B31">
        <w:rPr>
          <w:i/>
          <w:sz w:val="28"/>
          <w:szCs w:val="28"/>
        </w:rPr>
        <w:t xml:space="preserve">). </w:t>
      </w:r>
    </w:p>
    <w:p w:rsidR="00BC7AC6" w:rsidRDefault="00BC7AC6" w:rsidP="001F464D">
      <w:pPr>
        <w:spacing w:line="360" w:lineRule="auto"/>
        <w:jc w:val="both"/>
        <w:rPr>
          <w:rFonts w:cstheme="minorHAnsi"/>
          <w:sz w:val="28"/>
          <w:szCs w:val="28"/>
        </w:rPr>
      </w:pPr>
    </w:p>
    <w:p w:rsidR="001F464D" w:rsidRPr="000251BD" w:rsidRDefault="001F464D" w:rsidP="00F11E7F">
      <w:pPr>
        <w:spacing w:after="0" w:line="360" w:lineRule="auto"/>
        <w:jc w:val="both"/>
        <w:textAlignment w:val="baseline"/>
        <w:rPr>
          <w:rFonts w:eastAsia="Times New Roman" w:cstheme="minorHAnsi"/>
          <w:bCs/>
          <w:sz w:val="28"/>
          <w:szCs w:val="28"/>
          <w:lang w:eastAsia="en-GB"/>
        </w:rPr>
      </w:pPr>
    </w:p>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7C11BC" w:rsidRDefault="007C11BC" w:rsidP="00F11E7F">
      <w:pPr>
        <w:spacing w:after="0" w:line="360" w:lineRule="auto"/>
        <w:jc w:val="both"/>
        <w:textAlignment w:val="baseline"/>
        <w:rPr>
          <w:rFonts w:eastAsia="Times New Roman" w:cstheme="minorHAnsi"/>
          <w:b/>
          <w:bCs/>
          <w:sz w:val="28"/>
          <w:szCs w:val="28"/>
          <w:u w:val="single"/>
          <w:lang w:eastAsia="en-GB"/>
        </w:rPr>
      </w:pPr>
    </w:p>
    <w:p w:rsidR="0002551B" w:rsidRDefault="0002551B" w:rsidP="0002551B">
      <w:pPr>
        <w:rPr>
          <w:rFonts w:eastAsia="Times New Roman" w:cstheme="minorHAnsi"/>
          <w:b/>
          <w:bCs/>
          <w:sz w:val="28"/>
          <w:szCs w:val="28"/>
          <w:u w:val="single"/>
          <w:lang w:eastAsia="en-GB"/>
        </w:rPr>
      </w:pPr>
    </w:p>
    <w:p w:rsidR="00BE583D" w:rsidRPr="0002551B" w:rsidRDefault="001F464D" w:rsidP="0002551B">
      <w:pPr>
        <w:rPr>
          <w:rFonts w:eastAsia="Times New Roman" w:cstheme="minorHAnsi"/>
          <w:b/>
          <w:bCs/>
          <w:sz w:val="28"/>
          <w:szCs w:val="28"/>
          <w:u w:val="single"/>
          <w:lang w:eastAsia="en-GB"/>
        </w:rPr>
      </w:pPr>
      <w:r>
        <w:rPr>
          <w:rFonts w:eastAsia="Times New Roman" w:cstheme="minorHAnsi"/>
          <w:b/>
          <w:bCs/>
          <w:sz w:val="28"/>
          <w:szCs w:val="28"/>
          <w:u w:val="single"/>
          <w:lang w:eastAsia="en-GB"/>
        </w:rPr>
        <w:t xml:space="preserve">Table 4 shows the </w:t>
      </w:r>
      <w:r w:rsidR="00BE583D" w:rsidRPr="00F82726">
        <w:rPr>
          <w:rFonts w:eastAsia="Times New Roman" w:cstheme="minorHAnsi"/>
          <w:b/>
          <w:bCs/>
          <w:sz w:val="28"/>
          <w:szCs w:val="28"/>
          <w:u w:val="single"/>
          <w:lang w:eastAsia="en-GB"/>
        </w:rPr>
        <w:t>Impact of interventions</w:t>
      </w:r>
      <w:r w:rsidR="00803C9C">
        <w:rPr>
          <w:rFonts w:eastAsia="Times New Roman" w:cstheme="minorHAnsi"/>
          <w:b/>
          <w:bCs/>
          <w:sz w:val="28"/>
          <w:szCs w:val="28"/>
          <w:u w:val="single"/>
          <w:lang w:eastAsia="en-GB"/>
        </w:rPr>
        <w:t xml:space="preserve"> over three terms</w:t>
      </w:r>
      <w:r w:rsidR="00BE583D" w:rsidRPr="00F82726">
        <w:rPr>
          <w:rFonts w:eastAsia="Times New Roman" w:cstheme="minorHAnsi"/>
          <w:b/>
          <w:sz w:val="28"/>
          <w:szCs w:val="28"/>
          <w:u w:val="single"/>
          <w:lang w:val="en-US" w:eastAsia="en-GB"/>
        </w:rPr>
        <w:t> </w:t>
      </w:r>
    </w:p>
    <w:p w:rsidR="00F82726" w:rsidRPr="00F82726" w:rsidRDefault="00F82726" w:rsidP="00F11E7F">
      <w:pPr>
        <w:spacing w:after="0" w:line="360" w:lineRule="auto"/>
        <w:jc w:val="both"/>
        <w:textAlignment w:val="baseline"/>
        <w:rPr>
          <w:rFonts w:eastAsia="Times New Roman" w:cstheme="minorHAnsi"/>
          <w:b/>
          <w:sz w:val="28"/>
          <w:szCs w:val="28"/>
          <w:u w:val="single"/>
          <w:lang w:val="en-US"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12"/>
        <w:gridCol w:w="1966"/>
        <w:gridCol w:w="1939"/>
        <w:gridCol w:w="1939"/>
      </w:tblGrid>
      <w:tr w:rsidR="000251BD" w:rsidRPr="00932B22" w:rsidTr="00932B22">
        <w:trPr>
          <w:trHeight w:val="360"/>
        </w:trPr>
        <w:tc>
          <w:tcPr>
            <w:tcW w:w="3212" w:type="dxa"/>
            <w:tcBorders>
              <w:top w:val="single" w:sz="6" w:space="0" w:color="auto"/>
              <w:left w:val="single" w:sz="6" w:space="0" w:color="auto"/>
              <w:bottom w:val="single" w:sz="6" w:space="0" w:color="auto"/>
              <w:right w:val="single" w:sz="6" w:space="0" w:color="auto"/>
            </w:tcBorders>
            <w:shd w:val="clear" w:color="auto" w:fill="auto"/>
            <w:hideMark/>
          </w:tcPr>
          <w:p w:rsidR="00BE583D" w:rsidRPr="00932B22" w:rsidRDefault="00BE583D" w:rsidP="00D412D3">
            <w:pPr>
              <w:spacing w:after="0" w:line="240" w:lineRule="auto"/>
              <w:jc w:val="both"/>
              <w:textAlignment w:val="baseline"/>
              <w:rPr>
                <w:rFonts w:eastAsia="Times New Roman" w:cstheme="minorHAnsi"/>
                <w:b/>
                <w:sz w:val="24"/>
                <w:szCs w:val="24"/>
                <w:lang w:eastAsia="en-GB"/>
              </w:rPr>
            </w:pPr>
            <w:r w:rsidRPr="00932B22">
              <w:rPr>
                <w:rFonts w:eastAsia="Times New Roman" w:cstheme="minorHAnsi"/>
                <w:b/>
                <w:bCs/>
                <w:sz w:val="24"/>
                <w:szCs w:val="24"/>
                <w:lang w:eastAsia="en-GB"/>
              </w:rPr>
              <w:t>Intervention</w:t>
            </w:r>
            <w:r w:rsidRPr="00932B22">
              <w:rPr>
                <w:rFonts w:eastAsia="Times New Roman" w:cstheme="minorHAnsi"/>
                <w:b/>
                <w:sz w:val="24"/>
                <w:szCs w:val="24"/>
                <w:lang w:eastAsia="en-GB"/>
              </w:rPr>
              <w:t> </w:t>
            </w:r>
            <w:r w:rsidR="00803C9C" w:rsidRPr="00932B22">
              <w:rPr>
                <w:rFonts w:eastAsia="Times New Roman" w:cstheme="minorHAnsi"/>
                <w:b/>
                <w:sz w:val="24"/>
                <w:szCs w:val="24"/>
                <w:lang w:eastAsia="en-GB"/>
              </w:rPr>
              <w:t xml:space="preserve">and what method of assessment was used to calculate the percentage </w:t>
            </w:r>
          </w:p>
        </w:tc>
        <w:tc>
          <w:tcPr>
            <w:tcW w:w="1966" w:type="dxa"/>
            <w:tcBorders>
              <w:top w:val="single" w:sz="6" w:space="0" w:color="auto"/>
              <w:left w:val="nil"/>
              <w:bottom w:val="single" w:sz="6" w:space="0" w:color="auto"/>
              <w:right w:val="single" w:sz="6" w:space="0" w:color="auto"/>
            </w:tcBorders>
            <w:shd w:val="clear" w:color="auto" w:fill="auto"/>
            <w:hideMark/>
          </w:tcPr>
          <w:p w:rsidR="00BE583D" w:rsidRPr="00932B22" w:rsidRDefault="00BE583D" w:rsidP="00D412D3">
            <w:pPr>
              <w:spacing w:after="0" w:line="240" w:lineRule="auto"/>
              <w:jc w:val="both"/>
              <w:textAlignment w:val="baseline"/>
              <w:rPr>
                <w:rFonts w:eastAsia="Times New Roman" w:cstheme="minorHAnsi"/>
                <w:b/>
                <w:sz w:val="24"/>
                <w:szCs w:val="24"/>
                <w:lang w:eastAsia="en-GB"/>
              </w:rPr>
            </w:pPr>
            <w:r w:rsidRPr="00932B22">
              <w:rPr>
                <w:rFonts w:eastAsia="Times New Roman" w:cstheme="minorHAnsi"/>
                <w:b/>
                <w:bCs/>
                <w:sz w:val="24"/>
                <w:szCs w:val="24"/>
                <w:lang w:eastAsia="en-GB"/>
              </w:rPr>
              <w:t>Autumn</w:t>
            </w:r>
            <w:r w:rsidRPr="00932B22">
              <w:rPr>
                <w:rFonts w:eastAsia="Times New Roman" w:cstheme="minorHAnsi"/>
                <w:b/>
                <w:sz w:val="24"/>
                <w:szCs w:val="24"/>
                <w:lang w:eastAsia="en-GB"/>
              </w:rPr>
              <w:t> </w:t>
            </w:r>
          </w:p>
        </w:tc>
        <w:tc>
          <w:tcPr>
            <w:tcW w:w="1939" w:type="dxa"/>
            <w:tcBorders>
              <w:top w:val="single" w:sz="6" w:space="0" w:color="auto"/>
              <w:left w:val="nil"/>
              <w:bottom w:val="single" w:sz="6" w:space="0" w:color="auto"/>
              <w:right w:val="single" w:sz="6" w:space="0" w:color="auto"/>
            </w:tcBorders>
            <w:shd w:val="clear" w:color="auto" w:fill="auto"/>
            <w:hideMark/>
          </w:tcPr>
          <w:p w:rsidR="00BE583D" w:rsidRPr="00932B22" w:rsidRDefault="00BE583D" w:rsidP="00D412D3">
            <w:pPr>
              <w:spacing w:after="0" w:line="240" w:lineRule="auto"/>
              <w:jc w:val="both"/>
              <w:textAlignment w:val="baseline"/>
              <w:rPr>
                <w:rFonts w:eastAsia="Times New Roman" w:cstheme="minorHAnsi"/>
                <w:b/>
                <w:sz w:val="24"/>
                <w:szCs w:val="24"/>
                <w:lang w:eastAsia="en-GB"/>
              </w:rPr>
            </w:pPr>
            <w:r w:rsidRPr="00932B22">
              <w:rPr>
                <w:rFonts w:eastAsia="Times New Roman" w:cstheme="minorHAnsi"/>
                <w:b/>
                <w:bCs/>
                <w:sz w:val="24"/>
                <w:szCs w:val="24"/>
                <w:lang w:eastAsia="en-GB"/>
              </w:rPr>
              <w:t>Spring</w:t>
            </w:r>
            <w:r w:rsidRPr="00932B22">
              <w:rPr>
                <w:rFonts w:eastAsia="Times New Roman" w:cstheme="minorHAnsi"/>
                <w:b/>
                <w:sz w:val="24"/>
                <w:szCs w:val="24"/>
                <w:lang w:eastAsia="en-GB"/>
              </w:rPr>
              <w:t> </w:t>
            </w:r>
          </w:p>
        </w:tc>
        <w:tc>
          <w:tcPr>
            <w:tcW w:w="1939" w:type="dxa"/>
            <w:tcBorders>
              <w:top w:val="single" w:sz="6" w:space="0" w:color="auto"/>
              <w:left w:val="nil"/>
              <w:bottom w:val="single" w:sz="6" w:space="0" w:color="auto"/>
              <w:right w:val="single" w:sz="6" w:space="0" w:color="auto"/>
            </w:tcBorders>
            <w:shd w:val="clear" w:color="auto" w:fill="auto"/>
            <w:hideMark/>
          </w:tcPr>
          <w:p w:rsidR="00BE583D" w:rsidRPr="00932B22" w:rsidRDefault="00BE583D" w:rsidP="00D412D3">
            <w:pPr>
              <w:spacing w:after="0" w:line="240" w:lineRule="auto"/>
              <w:jc w:val="both"/>
              <w:textAlignment w:val="baseline"/>
              <w:rPr>
                <w:rFonts w:eastAsia="Times New Roman" w:cstheme="minorHAnsi"/>
                <w:b/>
                <w:sz w:val="24"/>
                <w:szCs w:val="24"/>
                <w:lang w:eastAsia="en-GB"/>
              </w:rPr>
            </w:pPr>
            <w:r w:rsidRPr="00932B22">
              <w:rPr>
                <w:rFonts w:eastAsia="Times New Roman" w:cstheme="minorHAnsi"/>
                <w:b/>
                <w:bCs/>
                <w:sz w:val="24"/>
                <w:szCs w:val="24"/>
                <w:lang w:eastAsia="en-GB"/>
              </w:rPr>
              <w:t>Summer</w:t>
            </w:r>
            <w:r w:rsidRPr="00932B22">
              <w:rPr>
                <w:rFonts w:eastAsia="Times New Roman" w:cstheme="minorHAnsi"/>
                <w:b/>
                <w:sz w:val="24"/>
                <w:szCs w:val="24"/>
                <w:lang w:eastAsia="en-GB"/>
              </w:rPr>
              <w:t> </w:t>
            </w:r>
          </w:p>
        </w:tc>
      </w:tr>
      <w:tr w:rsidR="000251BD" w:rsidRPr="00932B22" w:rsidTr="00932B22">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D412D3" w:rsidRPr="00932B22" w:rsidRDefault="00BE583D" w:rsidP="00932B22">
            <w:pPr>
              <w:spacing w:after="0" w:line="240" w:lineRule="auto"/>
              <w:textAlignment w:val="baseline"/>
              <w:rPr>
                <w:rFonts w:eastAsia="Times New Roman" w:cstheme="minorHAnsi"/>
                <w:b/>
                <w:bCs/>
                <w:sz w:val="24"/>
                <w:szCs w:val="24"/>
                <w:lang w:eastAsia="en-GB"/>
              </w:rPr>
            </w:pPr>
            <w:r w:rsidRPr="00932B22">
              <w:rPr>
                <w:rFonts w:eastAsia="Times New Roman" w:cstheme="minorHAnsi"/>
                <w:b/>
                <w:bCs/>
                <w:sz w:val="24"/>
                <w:szCs w:val="24"/>
                <w:lang w:eastAsia="en-GB"/>
              </w:rPr>
              <w:t xml:space="preserve">Language Link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(increased standardised score and INCERT data – </w:t>
            </w:r>
            <w:proofErr w:type="spellStart"/>
            <w:r w:rsidRPr="00932B22">
              <w:rPr>
                <w:rFonts w:eastAsia="Times New Roman" w:cstheme="minorHAnsi"/>
                <w:bCs/>
                <w:sz w:val="24"/>
                <w:szCs w:val="24"/>
                <w:lang w:eastAsia="en-GB"/>
              </w:rPr>
              <w:t>Oracy</w:t>
            </w:r>
            <w:proofErr w:type="spellEnd"/>
            <w:r w:rsidRPr="00932B22">
              <w:rPr>
                <w:rFonts w:eastAsia="Times New Roman" w:cstheme="minorHAnsi"/>
                <w:bCs/>
                <w:sz w:val="24"/>
                <w:szCs w:val="24"/>
                <w:lang w:eastAsia="en-GB"/>
              </w:rPr>
              <w:t xml:space="preserve"> increased by .06 of a sub level)</w:t>
            </w:r>
            <w:r w:rsidRPr="00932B22">
              <w:rPr>
                <w:rFonts w:eastAsia="Times New Roman" w:cstheme="minorHAnsi"/>
                <w:sz w:val="24"/>
                <w:szCs w:val="24"/>
                <w:lang w:eastAsia="en-GB"/>
              </w:rPr>
              <w:t> </w:t>
            </w:r>
          </w:p>
          <w:p w:rsidR="00D412D3" w:rsidRPr="00932B22" w:rsidRDefault="00D412D3" w:rsidP="00932B22">
            <w:pPr>
              <w:spacing w:after="0" w:line="240" w:lineRule="auto"/>
              <w:textAlignment w:val="baseline"/>
              <w:rPr>
                <w:rFonts w:eastAsia="Times New Roman" w:cstheme="minorHAnsi"/>
                <w:sz w:val="24"/>
                <w:szCs w:val="24"/>
                <w:lang w:eastAsia="en-GB"/>
              </w:rPr>
            </w:pP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31%</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(Higher number of referrals)</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52%</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67%</w:t>
            </w:r>
            <w:r w:rsidRPr="00932B22">
              <w:rPr>
                <w:rFonts w:eastAsia="Times New Roman" w:cstheme="minorHAnsi"/>
                <w:sz w:val="24"/>
                <w:szCs w:val="24"/>
                <w:lang w:eastAsia="en-GB"/>
              </w:rPr>
              <w:t> </w:t>
            </w:r>
          </w:p>
        </w:tc>
      </w:tr>
      <w:tr w:rsidR="000251BD" w:rsidRPr="00932B22" w:rsidTr="00932B22">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D412D3" w:rsidRPr="00932B22" w:rsidRDefault="00D412D3" w:rsidP="00932B22">
            <w:pPr>
              <w:spacing w:after="0" w:line="240" w:lineRule="auto"/>
              <w:textAlignment w:val="baseline"/>
              <w:rPr>
                <w:rFonts w:eastAsia="Times New Roman" w:cstheme="minorHAnsi"/>
                <w:b/>
                <w:bCs/>
                <w:sz w:val="24"/>
                <w:szCs w:val="24"/>
                <w:lang w:eastAsia="en-GB"/>
              </w:rPr>
            </w:pPr>
            <w:r w:rsidRPr="00932B22">
              <w:rPr>
                <w:rFonts w:eastAsia="Times New Roman" w:cstheme="minorHAnsi"/>
                <w:b/>
                <w:bCs/>
                <w:sz w:val="24"/>
                <w:szCs w:val="24"/>
                <w:lang w:eastAsia="en-GB"/>
              </w:rPr>
              <w:t>Basic skills Y5/6 –</w:t>
            </w:r>
            <w:r w:rsidR="00BE583D" w:rsidRPr="00932B22">
              <w:rPr>
                <w:rFonts w:eastAsia="Times New Roman" w:cstheme="minorHAnsi"/>
                <w:b/>
                <w:bCs/>
                <w:sz w:val="24"/>
                <w:szCs w:val="24"/>
                <w:lang w:eastAsia="en-GB"/>
              </w:rPr>
              <w:t>Maths</w:t>
            </w:r>
          </w:p>
          <w:p w:rsidR="00D412D3" w:rsidRPr="00932B22" w:rsidRDefault="00BE583D" w:rsidP="00932B22">
            <w:pPr>
              <w:spacing w:after="0" w:line="240" w:lineRule="auto"/>
              <w:textAlignment w:val="baseline"/>
              <w:rPr>
                <w:rFonts w:eastAsia="Times New Roman" w:cstheme="minorHAnsi"/>
                <w:bCs/>
                <w:sz w:val="24"/>
                <w:szCs w:val="24"/>
                <w:lang w:eastAsia="en-GB"/>
              </w:rPr>
            </w:pPr>
            <w:r w:rsidRPr="00932B22">
              <w:rPr>
                <w:rFonts w:eastAsia="Times New Roman" w:cstheme="minorHAnsi"/>
                <w:bCs/>
                <w:sz w:val="24"/>
                <w:szCs w:val="24"/>
                <w:lang w:eastAsia="en-GB"/>
              </w:rPr>
              <w:t xml:space="preserve"> (INCERT data +.15 of a sub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level increase)</w:t>
            </w:r>
            <w:r w:rsidRPr="00932B22">
              <w:rPr>
                <w:rFonts w:eastAsia="Times New Roman" w:cstheme="minorHAnsi"/>
                <w:sz w:val="24"/>
                <w:szCs w:val="24"/>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No intervention TA class based</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76%</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41% of the pupils who achieved +.15 of a sub level were </w:t>
            </w:r>
            <w:proofErr w:type="spellStart"/>
            <w:r w:rsidRPr="00932B22">
              <w:rPr>
                <w:rFonts w:eastAsia="Times New Roman" w:cstheme="minorHAnsi"/>
                <w:bCs/>
                <w:sz w:val="24"/>
                <w:szCs w:val="24"/>
                <w:lang w:eastAsia="en-GB"/>
              </w:rPr>
              <w:t>eFSM</w:t>
            </w:r>
            <w:proofErr w:type="spellEnd"/>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81%</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59% of the pupils who achieved +.15 of a sub level were </w:t>
            </w:r>
            <w:proofErr w:type="spellStart"/>
            <w:r w:rsidRPr="00932B22">
              <w:rPr>
                <w:rFonts w:eastAsia="Times New Roman" w:cstheme="minorHAnsi"/>
                <w:bCs/>
                <w:sz w:val="24"/>
                <w:szCs w:val="24"/>
                <w:lang w:eastAsia="en-GB"/>
              </w:rPr>
              <w:t>eFSM</w:t>
            </w:r>
            <w:proofErr w:type="spellEnd"/>
            <w:r w:rsidRPr="00932B22">
              <w:rPr>
                <w:rFonts w:eastAsia="Times New Roman" w:cstheme="minorHAnsi"/>
                <w:sz w:val="24"/>
                <w:szCs w:val="24"/>
                <w:lang w:eastAsia="en-GB"/>
              </w:rPr>
              <w:t> </w:t>
            </w:r>
          </w:p>
        </w:tc>
      </w:tr>
      <w:tr w:rsidR="000251BD" w:rsidRPr="00932B22" w:rsidTr="00932B22">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D412D3" w:rsidRPr="00932B22" w:rsidRDefault="00D412D3" w:rsidP="00932B22">
            <w:pPr>
              <w:spacing w:after="0" w:line="240" w:lineRule="auto"/>
              <w:textAlignment w:val="baseline"/>
              <w:rPr>
                <w:rFonts w:eastAsia="Times New Roman" w:cstheme="minorHAnsi"/>
                <w:b/>
                <w:bCs/>
                <w:sz w:val="24"/>
                <w:szCs w:val="24"/>
                <w:lang w:eastAsia="en-GB"/>
              </w:rPr>
            </w:pPr>
            <w:r w:rsidRPr="00932B22">
              <w:rPr>
                <w:rFonts w:eastAsia="Times New Roman" w:cstheme="minorHAnsi"/>
                <w:b/>
                <w:bCs/>
                <w:sz w:val="24"/>
                <w:szCs w:val="24"/>
                <w:lang w:eastAsia="en-GB"/>
              </w:rPr>
              <w:t>Basic skills Y5/6–</w:t>
            </w:r>
            <w:r w:rsidR="00BE583D" w:rsidRPr="00932B22">
              <w:rPr>
                <w:rFonts w:eastAsia="Times New Roman" w:cstheme="minorHAnsi"/>
                <w:b/>
                <w:bCs/>
                <w:sz w:val="24"/>
                <w:szCs w:val="24"/>
                <w:lang w:eastAsia="en-GB"/>
              </w:rPr>
              <w:t xml:space="preserve">English </w:t>
            </w:r>
          </w:p>
          <w:p w:rsidR="00D412D3" w:rsidRPr="00932B22" w:rsidRDefault="00BE583D" w:rsidP="00932B22">
            <w:pPr>
              <w:spacing w:after="0" w:line="240" w:lineRule="auto"/>
              <w:textAlignment w:val="baseline"/>
              <w:rPr>
                <w:rFonts w:eastAsia="Times New Roman" w:cstheme="minorHAnsi"/>
                <w:bCs/>
                <w:sz w:val="24"/>
                <w:szCs w:val="24"/>
                <w:lang w:eastAsia="en-GB"/>
              </w:rPr>
            </w:pPr>
            <w:r w:rsidRPr="00932B22">
              <w:rPr>
                <w:rFonts w:eastAsia="Times New Roman" w:cstheme="minorHAnsi"/>
                <w:bCs/>
                <w:sz w:val="24"/>
                <w:szCs w:val="24"/>
                <w:lang w:eastAsia="en-GB"/>
              </w:rPr>
              <w:t xml:space="preserve">(INCERT data at least one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sub level increase )</w:t>
            </w:r>
            <w:r w:rsidRPr="00932B22">
              <w:rPr>
                <w:rFonts w:eastAsia="Times New Roman" w:cstheme="minorHAnsi"/>
                <w:sz w:val="24"/>
                <w:szCs w:val="24"/>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No intervention TA class based</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64%</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52% of the pupils who increased by one sub level were </w:t>
            </w:r>
            <w:proofErr w:type="spellStart"/>
            <w:r w:rsidRPr="00932B22">
              <w:rPr>
                <w:rFonts w:eastAsia="Times New Roman" w:cstheme="minorHAnsi"/>
                <w:bCs/>
                <w:sz w:val="24"/>
                <w:szCs w:val="24"/>
                <w:lang w:eastAsia="en-GB"/>
              </w:rPr>
              <w:t>eFSM</w:t>
            </w:r>
            <w:proofErr w:type="spellEnd"/>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100%</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66% of the pupils who increased by one sub level were </w:t>
            </w:r>
            <w:proofErr w:type="spellStart"/>
            <w:r w:rsidRPr="00932B22">
              <w:rPr>
                <w:rFonts w:eastAsia="Times New Roman" w:cstheme="minorHAnsi"/>
                <w:bCs/>
                <w:sz w:val="24"/>
                <w:szCs w:val="24"/>
                <w:lang w:eastAsia="en-GB"/>
              </w:rPr>
              <w:t>eFSM</w:t>
            </w:r>
            <w:proofErr w:type="spellEnd"/>
            <w:r w:rsidRPr="00932B22">
              <w:rPr>
                <w:rFonts w:eastAsia="Times New Roman" w:cstheme="minorHAnsi"/>
                <w:sz w:val="24"/>
                <w:szCs w:val="24"/>
                <w:lang w:eastAsia="en-GB"/>
              </w:rPr>
              <w:t> </w:t>
            </w:r>
          </w:p>
        </w:tc>
      </w:tr>
      <w:tr w:rsidR="000251BD" w:rsidRPr="00932B22" w:rsidTr="00932B22">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C53F77" w:rsidRPr="00932B22" w:rsidRDefault="00BE583D" w:rsidP="00932B22">
            <w:pPr>
              <w:spacing w:after="0" w:line="240" w:lineRule="auto"/>
              <w:textAlignment w:val="baseline"/>
              <w:rPr>
                <w:rFonts w:eastAsia="Times New Roman" w:cstheme="minorHAnsi"/>
                <w:bCs/>
                <w:sz w:val="24"/>
                <w:szCs w:val="24"/>
                <w:lang w:eastAsia="en-GB"/>
              </w:rPr>
            </w:pPr>
            <w:r w:rsidRPr="00932B22">
              <w:rPr>
                <w:rFonts w:eastAsia="Times New Roman" w:cstheme="minorHAnsi"/>
                <w:b/>
                <w:bCs/>
                <w:sz w:val="24"/>
                <w:szCs w:val="24"/>
                <w:lang w:eastAsia="en-GB"/>
              </w:rPr>
              <w:t>Numicon</w:t>
            </w:r>
            <w:r w:rsidRPr="00932B22">
              <w:rPr>
                <w:rFonts w:eastAsia="Times New Roman" w:cstheme="minorHAnsi"/>
                <w:bCs/>
                <w:sz w:val="24"/>
                <w:szCs w:val="24"/>
                <w:lang w:eastAsia="en-GB"/>
              </w:rPr>
              <w:t xml:space="preserve"> </w:t>
            </w:r>
          </w:p>
          <w:p w:rsidR="002B250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(INCERT data number strand +.12 of a sub level)</w:t>
            </w:r>
            <w:r w:rsidRPr="00932B22">
              <w:rPr>
                <w:rFonts w:eastAsia="Times New Roman" w:cstheme="minorHAnsi"/>
                <w:sz w:val="24"/>
                <w:szCs w:val="24"/>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No intervention TA class based</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49%</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64%</w:t>
            </w:r>
            <w:r w:rsidRPr="00932B22">
              <w:rPr>
                <w:rFonts w:eastAsia="Times New Roman" w:cstheme="minorHAnsi"/>
                <w:sz w:val="24"/>
                <w:szCs w:val="24"/>
                <w:lang w:eastAsia="en-GB"/>
              </w:rPr>
              <w:t> </w:t>
            </w:r>
          </w:p>
        </w:tc>
      </w:tr>
      <w:tr w:rsidR="000251BD" w:rsidRPr="00932B22" w:rsidTr="00932B22">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BE583D" w:rsidRPr="00932B22" w:rsidRDefault="00C53F77" w:rsidP="00932B22">
            <w:pPr>
              <w:spacing w:after="0" w:line="240" w:lineRule="auto"/>
              <w:textAlignment w:val="baseline"/>
              <w:rPr>
                <w:rFonts w:eastAsia="Times New Roman" w:cstheme="minorHAnsi"/>
                <w:sz w:val="24"/>
                <w:szCs w:val="24"/>
                <w:lang w:eastAsia="en-GB"/>
              </w:rPr>
            </w:pPr>
            <w:r w:rsidRPr="00932B22">
              <w:rPr>
                <w:rFonts w:eastAsia="Times New Roman" w:cstheme="minorHAnsi"/>
                <w:b/>
                <w:bCs/>
                <w:sz w:val="24"/>
                <w:szCs w:val="24"/>
                <w:lang w:eastAsia="en-GB"/>
              </w:rPr>
              <w:t>Basic skills Y2 –</w:t>
            </w:r>
            <w:r w:rsidR="00BE583D" w:rsidRPr="00932B22">
              <w:rPr>
                <w:rFonts w:eastAsia="Times New Roman" w:cstheme="minorHAnsi"/>
                <w:b/>
                <w:bCs/>
                <w:sz w:val="24"/>
                <w:szCs w:val="24"/>
                <w:lang w:eastAsia="en-GB"/>
              </w:rPr>
              <w:t>English</w:t>
            </w:r>
            <w:r w:rsidR="00BE583D" w:rsidRPr="00932B22">
              <w:rPr>
                <w:rFonts w:eastAsia="Times New Roman" w:cstheme="minorHAnsi"/>
                <w:bCs/>
                <w:sz w:val="24"/>
                <w:szCs w:val="24"/>
                <w:lang w:eastAsia="en-GB"/>
              </w:rPr>
              <w:t xml:space="preserve"> overall  (INCERT data + .12 of a sub level increase or more)</w:t>
            </w:r>
            <w:r w:rsidR="00BE583D" w:rsidRPr="00932B22">
              <w:rPr>
                <w:rFonts w:eastAsia="Times New Roman" w:cstheme="minorHAnsi"/>
                <w:sz w:val="24"/>
                <w:szCs w:val="24"/>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79%</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25% of the pupils who increased by .12 of a sub level were </w:t>
            </w:r>
            <w:proofErr w:type="spellStart"/>
            <w:r w:rsidRPr="00932B22">
              <w:rPr>
                <w:rFonts w:eastAsia="Times New Roman" w:cstheme="minorHAnsi"/>
                <w:bCs/>
                <w:sz w:val="24"/>
                <w:szCs w:val="24"/>
                <w:lang w:eastAsia="en-GB"/>
              </w:rPr>
              <w:t>eFSM</w:t>
            </w:r>
            <w:proofErr w:type="spellEnd"/>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72%</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15% of pupils who increased by .12 of a sub level were </w:t>
            </w:r>
            <w:proofErr w:type="spellStart"/>
            <w:r w:rsidRPr="00932B22">
              <w:rPr>
                <w:rFonts w:eastAsia="Times New Roman" w:cstheme="minorHAnsi"/>
                <w:bCs/>
                <w:sz w:val="24"/>
                <w:szCs w:val="24"/>
                <w:lang w:eastAsia="en-GB"/>
              </w:rPr>
              <w:t>eFSM</w:t>
            </w:r>
            <w:proofErr w:type="spellEnd"/>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64%</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34% of pupils who increased by .12 of a sub level were </w:t>
            </w:r>
            <w:proofErr w:type="spellStart"/>
            <w:r w:rsidRPr="00932B22">
              <w:rPr>
                <w:rFonts w:eastAsia="Times New Roman" w:cstheme="minorHAnsi"/>
                <w:bCs/>
                <w:sz w:val="24"/>
                <w:szCs w:val="24"/>
                <w:lang w:eastAsia="en-GB"/>
              </w:rPr>
              <w:t>eFSM</w:t>
            </w:r>
            <w:proofErr w:type="spellEnd"/>
            <w:r w:rsidRPr="00932B22">
              <w:rPr>
                <w:rFonts w:eastAsia="Times New Roman" w:cstheme="minorHAnsi"/>
                <w:sz w:val="24"/>
                <w:szCs w:val="24"/>
                <w:lang w:eastAsia="en-GB"/>
              </w:rPr>
              <w:t> </w:t>
            </w:r>
          </w:p>
        </w:tc>
      </w:tr>
      <w:tr w:rsidR="000251BD" w:rsidRPr="00932B22" w:rsidTr="00932B22">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C53F77" w:rsidRPr="00932B22" w:rsidRDefault="00BE583D" w:rsidP="00932B22">
            <w:pPr>
              <w:spacing w:after="0" w:line="240" w:lineRule="auto"/>
              <w:textAlignment w:val="baseline"/>
              <w:rPr>
                <w:rFonts w:eastAsia="Times New Roman" w:cstheme="minorHAnsi"/>
                <w:bCs/>
                <w:sz w:val="24"/>
                <w:szCs w:val="24"/>
                <w:lang w:eastAsia="en-GB"/>
              </w:rPr>
            </w:pPr>
            <w:r w:rsidRPr="00932B22">
              <w:rPr>
                <w:rFonts w:eastAsia="Times New Roman" w:cstheme="minorHAnsi"/>
                <w:b/>
                <w:bCs/>
                <w:sz w:val="24"/>
                <w:szCs w:val="24"/>
                <w:lang w:eastAsia="en-GB"/>
              </w:rPr>
              <w:t>Circle of friends</w:t>
            </w:r>
            <w:r w:rsidRPr="00932B22">
              <w:rPr>
                <w:rFonts w:eastAsia="Times New Roman" w:cstheme="minorHAnsi"/>
                <w:bCs/>
                <w:sz w:val="24"/>
                <w:szCs w:val="24"/>
                <w:lang w:eastAsia="en-GB"/>
              </w:rPr>
              <w:t xml:space="preserve">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(Funky folder targets achieved)</w:t>
            </w:r>
            <w:r w:rsidRPr="00932B22">
              <w:rPr>
                <w:rFonts w:eastAsia="Times New Roman" w:cstheme="minorHAnsi"/>
                <w:sz w:val="24"/>
                <w:szCs w:val="24"/>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80%</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89%</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94%</w:t>
            </w:r>
            <w:r w:rsidRPr="00932B22">
              <w:rPr>
                <w:rFonts w:eastAsia="Times New Roman" w:cstheme="minorHAnsi"/>
                <w:sz w:val="24"/>
                <w:szCs w:val="24"/>
                <w:lang w:eastAsia="en-GB"/>
              </w:rPr>
              <w:t> </w:t>
            </w:r>
          </w:p>
        </w:tc>
      </w:tr>
      <w:tr w:rsidR="000251BD" w:rsidRPr="00932B22" w:rsidTr="00932B22">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C53F77" w:rsidRPr="00932B22" w:rsidRDefault="00BE583D" w:rsidP="00932B22">
            <w:pPr>
              <w:spacing w:after="0" w:line="240" w:lineRule="auto"/>
              <w:textAlignment w:val="baseline"/>
              <w:rPr>
                <w:rFonts w:eastAsia="Times New Roman" w:cstheme="minorHAnsi"/>
                <w:bCs/>
                <w:sz w:val="24"/>
                <w:szCs w:val="24"/>
                <w:lang w:eastAsia="en-GB"/>
              </w:rPr>
            </w:pPr>
            <w:r w:rsidRPr="00932B22">
              <w:rPr>
                <w:rFonts w:eastAsia="Times New Roman" w:cstheme="minorHAnsi"/>
                <w:b/>
                <w:bCs/>
                <w:sz w:val="24"/>
                <w:szCs w:val="24"/>
                <w:lang w:eastAsia="en-GB"/>
              </w:rPr>
              <w:t>Rapid reading</w:t>
            </w:r>
            <w:r w:rsidRPr="00932B22">
              <w:rPr>
                <w:rFonts w:eastAsia="Times New Roman" w:cstheme="minorHAnsi"/>
                <w:bCs/>
                <w:sz w:val="24"/>
                <w:szCs w:val="24"/>
                <w:lang w:eastAsia="en-GB"/>
              </w:rPr>
              <w:t xml:space="preserve">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(Gained 10+ months)</w:t>
            </w:r>
            <w:r w:rsidRPr="00932B22">
              <w:rPr>
                <w:rFonts w:eastAsia="Times New Roman" w:cstheme="minorHAnsi"/>
                <w:sz w:val="24"/>
                <w:szCs w:val="24"/>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50%</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(50% gained over 5 months)</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(33% of pupils on </w:t>
            </w:r>
            <w:proofErr w:type="spellStart"/>
            <w:r w:rsidRPr="00932B22">
              <w:rPr>
                <w:rFonts w:eastAsia="Times New Roman" w:cstheme="minorHAnsi"/>
                <w:bCs/>
                <w:sz w:val="24"/>
                <w:szCs w:val="24"/>
                <w:lang w:eastAsia="en-GB"/>
              </w:rPr>
              <w:t>eFSM</w:t>
            </w:r>
            <w:proofErr w:type="spellEnd"/>
            <w:r w:rsidRPr="00932B22">
              <w:rPr>
                <w:rFonts w:eastAsia="Times New Roman" w:cstheme="minorHAnsi"/>
                <w:bCs/>
                <w:sz w:val="24"/>
                <w:szCs w:val="24"/>
                <w:lang w:eastAsia="en-GB"/>
              </w:rPr>
              <w:t xml:space="preserve"> gained 10+ months)</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83%</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(50% of pupils on </w:t>
            </w:r>
            <w:proofErr w:type="spellStart"/>
            <w:r w:rsidRPr="00932B22">
              <w:rPr>
                <w:rFonts w:eastAsia="Times New Roman" w:cstheme="minorHAnsi"/>
                <w:bCs/>
                <w:sz w:val="24"/>
                <w:szCs w:val="24"/>
                <w:lang w:eastAsia="en-GB"/>
              </w:rPr>
              <w:t>eFSM</w:t>
            </w:r>
            <w:proofErr w:type="spellEnd"/>
            <w:r w:rsidRPr="00932B22">
              <w:rPr>
                <w:rFonts w:eastAsia="Times New Roman" w:cstheme="minorHAnsi"/>
                <w:bCs/>
                <w:sz w:val="24"/>
                <w:szCs w:val="24"/>
                <w:lang w:eastAsia="en-GB"/>
              </w:rPr>
              <w:t xml:space="preserve"> gained 10+ months)</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75% </w:t>
            </w:r>
            <w:r w:rsidRPr="00932B22">
              <w:rPr>
                <w:rFonts w:eastAsia="Times New Roman" w:cstheme="minorHAnsi"/>
                <w:sz w:val="24"/>
                <w:szCs w:val="24"/>
                <w:lang w:eastAsia="en-GB"/>
              </w:rPr>
              <w:t>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 xml:space="preserve">42% of pupils on </w:t>
            </w:r>
            <w:proofErr w:type="spellStart"/>
            <w:r w:rsidRPr="00932B22">
              <w:rPr>
                <w:rFonts w:eastAsia="Times New Roman" w:cstheme="minorHAnsi"/>
                <w:bCs/>
                <w:sz w:val="24"/>
                <w:szCs w:val="24"/>
                <w:lang w:eastAsia="en-GB"/>
              </w:rPr>
              <w:t>eFSM</w:t>
            </w:r>
            <w:proofErr w:type="spellEnd"/>
            <w:r w:rsidRPr="00932B22">
              <w:rPr>
                <w:rFonts w:eastAsia="Times New Roman" w:cstheme="minorHAnsi"/>
                <w:bCs/>
                <w:sz w:val="24"/>
                <w:szCs w:val="24"/>
                <w:lang w:eastAsia="en-GB"/>
              </w:rPr>
              <w:t xml:space="preserve"> gained 10+ months</w:t>
            </w:r>
            <w:r w:rsidRPr="00932B22">
              <w:rPr>
                <w:rFonts w:eastAsia="Times New Roman" w:cstheme="minorHAnsi"/>
                <w:sz w:val="24"/>
                <w:szCs w:val="24"/>
                <w:lang w:eastAsia="en-GB"/>
              </w:rPr>
              <w:t> </w:t>
            </w:r>
          </w:p>
        </w:tc>
      </w:tr>
      <w:tr w:rsidR="000251BD" w:rsidRPr="00932B22" w:rsidTr="00932B22">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C53F77" w:rsidRPr="00932B22" w:rsidRDefault="00BE583D" w:rsidP="00932B22">
            <w:pPr>
              <w:spacing w:after="0" w:line="240" w:lineRule="auto"/>
              <w:textAlignment w:val="baseline"/>
              <w:rPr>
                <w:rFonts w:eastAsia="Times New Roman" w:cstheme="minorHAnsi"/>
                <w:bCs/>
                <w:sz w:val="24"/>
                <w:szCs w:val="24"/>
                <w:lang w:eastAsia="en-GB"/>
              </w:rPr>
            </w:pPr>
            <w:r w:rsidRPr="00932B22">
              <w:rPr>
                <w:rFonts w:eastAsia="Times New Roman" w:cstheme="minorHAnsi"/>
                <w:b/>
                <w:bCs/>
                <w:sz w:val="24"/>
                <w:szCs w:val="24"/>
                <w:lang w:eastAsia="en-GB"/>
              </w:rPr>
              <w:t>Rapid phonics</w:t>
            </w:r>
            <w:r w:rsidRPr="00932B22">
              <w:rPr>
                <w:rFonts w:eastAsia="Times New Roman" w:cstheme="minorHAnsi"/>
                <w:bCs/>
                <w:sz w:val="24"/>
                <w:szCs w:val="24"/>
                <w:lang w:eastAsia="en-GB"/>
              </w:rPr>
              <w:t xml:space="preserve"> </w:t>
            </w:r>
          </w:p>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(INCERT data Writing - + .12 of a sub level increase or more)</w:t>
            </w:r>
            <w:r w:rsidRPr="00932B22">
              <w:rPr>
                <w:rFonts w:eastAsia="Times New Roman" w:cstheme="minorHAnsi"/>
                <w:sz w:val="24"/>
                <w:szCs w:val="24"/>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83%</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76%</w:t>
            </w:r>
            <w:r w:rsidRPr="00932B22">
              <w:rPr>
                <w:rFonts w:eastAsia="Times New Roman" w:cstheme="minorHAnsi"/>
                <w:sz w:val="24"/>
                <w:szCs w:val="24"/>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932B22" w:rsidRDefault="00BE583D" w:rsidP="00932B22">
            <w:pPr>
              <w:spacing w:after="0" w:line="240" w:lineRule="auto"/>
              <w:textAlignment w:val="baseline"/>
              <w:rPr>
                <w:rFonts w:eastAsia="Times New Roman" w:cstheme="minorHAnsi"/>
                <w:sz w:val="24"/>
                <w:szCs w:val="24"/>
                <w:lang w:eastAsia="en-GB"/>
              </w:rPr>
            </w:pPr>
            <w:r w:rsidRPr="00932B22">
              <w:rPr>
                <w:rFonts w:eastAsia="Times New Roman" w:cstheme="minorHAnsi"/>
                <w:bCs/>
                <w:sz w:val="24"/>
                <w:szCs w:val="24"/>
                <w:lang w:eastAsia="en-GB"/>
              </w:rPr>
              <w:t>78%</w:t>
            </w:r>
            <w:r w:rsidRPr="00932B22">
              <w:rPr>
                <w:rFonts w:eastAsia="Times New Roman" w:cstheme="minorHAnsi"/>
                <w:sz w:val="24"/>
                <w:szCs w:val="24"/>
                <w:lang w:eastAsia="en-GB"/>
              </w:rPr>
              <w:t> </w:t>
            </w:r>
          </w:p>
        </w:tc>
      </w:tr>
    </w:tbl>
    <w:p w:rsidR="00BE583D" w:rsidRPr="00D412D3" w:rsidRDefault="00BE583D" w:rsidP="00D412D3">
      <w:pPr>
        <w:spacing w:after="0" w:line="240" w:lineRule="auto"/>
        <w:jc w:val="both"/>
        <w:textAlignment w:val="baseline"/>
        <w:rPr>
          <w:rFonts w:eastAsia="Times New Roman" w:cstheme="minorHAnsi"/>
          <w:sz w:val="24"/>
          <w:szCs w:val="24"/>
          <w:lang w:val="en-US" w:eastAsia="en-GB"/>
        </w:rPr>
      </w:pPr>
      <w:r w:rsidRPr="00D412D3">
        <w:rPr>
          <w:rFonts w:eastAsia="Times New Roman" w:cstheme="minorHAnsi"/>
          <w:sz w:val="24"/>
          <w:szCs w:val="24"/>
          <w:lang w:val="en-US" w:eastAsia="en-GB"/>
        </w:rPr>
        <w:t> </w:t>
      </w:r>
    </w:p>
    <w:p w:rsidR="001F464D" w:rsidRDefault="00803C9C" w:rsidP="00F11E7F">
      <w:pPr>
        <w:spacing w:line="360" w:lineRule="auto"/>
        <w:jc w:val="both"/>
        <w:rPr>
          <w:rFonts w:cstheme="minorHAnsi"/>
          <w:sz w:val="28"/>
          <w:szCs w:val="28"/>
        </w:rPr>
      </w:pPr>
      <w:r>
        <w:rPr>
          <w:rFonts w:cstheme="minorHAnsi"/>
          <w:sz w:val="28"/>
          <w:szCs w:val="28"/>
        </w:rPr>
        <w:t xml:space="preserve">As highlighted in table four progress for each intervention was measured in a different way.  The impact that all interventions had on pupil progress was significant and highly successful.  </w:t>
      </w:r>
      <w:r w:rsidR="00324062">
        <w:rPr>
          <w:rFonts w:cstheme="minorHAnsi"/>
          <w:sz w:val="28"/>
          <w:szCs w:val="28"/>
        </w:rPr>
        <w:t xml:space="preserve">Upon evaluating the evidence collected it would be important to discuss the pupils who did not achieve the desired outcome.  These are the </w:t>
      </w:r>
      <w:r w:rsidR="009F2165">
        <w:rPr>
          <w:rFonts w:cstheme="minorHAnsi"/>
          <w:sz w:val="28"/>
          <w:szCs w:val="28"/>
        </w:rPr>
        <w:t>pupils</w:t>
      </w:r>
      <w:r w:rsidR="00324062">
        <w:rPr>
          <w:rFonts w:cstheme="minorHAnsi"/>
          <w:sz w:val="28"/>
          <w:szCs w:val="28"/>
        </w:rPr>
        <w:t xml:space="preserve"> who </w:t>
      </w:r>
      <w:r w:rsidR="00633440">
        <w:rPr>
          <w:rFonts w:cstheme="minorHAnsi"/>
          <w:sz w:val="28"/>
          <w:szCs w:val="28"/>
        </w:rPr>
        <w:t>have multi agency involvement and are</w:t>
      </w:r>
      <w:r w:rsidR="009F2165">
        <w:rPr>
          <w:rFonts w:cstheme="minorHAnsi"/>
          <w:sz w:val="28"/>
          <w:szCs w:val="28"/>
        </w:rPr>
        <w:t xml:space="preserve"> showing little or no progress.  This is evidence which then forms part of the statutory assessment process.</w:t>
      </w:r>
      <w:r w:rsidR="00633440">
        <w:rPr>
          <w:rFonts w:cstheme="minorHAnsi"/>
          <w:sz w:val="28"/>
          <w:szCs w:val="28"/>
        </w:rPr>
        <w:t xml:space="preserve"> </w:t>
      </w:r>
      <w:r>
        <w:rPr>
          <w:rFonts w:cstheme="minorHAnsi"/>
          <w:sz w:val="28"/>
          <w:szCs w:val="28"/>
        </w:rPr>
        <w:t xml:space="preserve"> </w:t>
      </w:r>
    </w:p>
    <w:p w:rsidR="006C05F1" w:rsidRDefault="007A2B90" w:rsidP="006C05F1">
      <w:pPr>
        <w:spacing w:line="360" w:lineRule="auto"/>
        <w:jc w:val="both"/>
        <w:rPr>
          <w:rFonts w:cstheme="minorHAnsi"/>
          <w:sz w:val="28"/>
          <w:szCs w:val="28"/>
        </w:rPr>
      </w:pPr>
      <w:r>
        <w:rPr>
          <w:rFonts w:cstheme="minorHAnsi"/>
          <w:sz w:val="28"/>
          <w:szCs w:val="28"/>
        </w:rPr>
        <w:t>When the intervention data highlights limited or no progress and a referral to the EP service</w:t>
      </w:r>
      <w:r w:rsidR="00023EB1">
        <w:rPr>
          <w:rFonts w:cstheme="minorHAnsi"/>
          <w:sz w:val="28"/>
          <w:szCs w:val="28"/>
        </w:rPr>
        <w:t xml:space="preserve"> is required.  </w:t>
      </w:r>
      <w:r w:rsidR="00023EB1" w:rsidRPr="000251BD">
        <w:rPr>
          <w:rFonts w:cstheme="minorHAnsi"/>
          <w:sz w:val="28"/>
          <w:szCs w:val="28"/>
        </w:rPr>
        <w:t>The Educational Psychology department allocates three visits per term to school A (this is standard practice across all schools in the Local Authority).  Therefor</w:t>
      </w:r>
      <w:r w:rsidR="00023EB1">
        <w:rPr>
          <w:rFonts w:cstheme="minorHAnsi"/>
          <w:sz w:val="28"/>
          <w:szCs w:val="28"/>
        </w:rPr>
        <w:t>e</w:t>
      </w:r>
      <w:r w:rsidR="00023EB1" w:rsidRPr="000251BD">
        <w:rPr>
          <w:rFonts w:cstheme="minorHAnsi"/>
          <w:sz w:val="28"/>
          <w:szCs w:val="28"/>
        </w:rPr>
        <w:t xml:space="preserve"> planning visits with the Educational Psychologist allocated to school A must be mapped out and pupils prioritised.  As a high number of pupils have significant difficulties it has to be taken into consideration that if school A is to submit a request for statutory assessment, unless the Educational Psychologist h</w:t>
      </w:r>
      <w:r w:rsidR="00023EB1">
        <w:rPr>
          <w:rFonts w:cstheme="minorHAnsi"/>
          <w:sz w:val="28"/>
          <w:szCs w:val="28"/>
        </w:rPr>
        <w:t>as already assessed a pupil</w:t>
      </w:r>
      <w:r w:rsidR="00023EB1" w:rsidRPr="000251BD">
        <w:rPr>
          <w:rFonts w:cstheme="minorHAnsi"/>
          <w:sz w:val="28"/>
          <w:szCs w:val="28"/>
        </w:rPr>
        <w:t xml:space="preserve"> this </w:t>
      </w:r>
      <w:r w:rsidR="006C05F1">
        <w:rPr>
          <w:rFonts w:cstheme="minorHAnsi"/>
          <w:sz w:val="28"/>
          <w:szCs w:val="28"/>
        </w:rPr>
        <w:t>takes up one visit.  T</w:t>
      </w:r>
      <w:r w:rsidR="00023EB1">
        <w:rPr>
          <w:rFonts w:cstheme="minorHAnsi"/>
          <w:sz w:val="28"/>
          <w:szCs w:val="28"/>
        </w:rPr>
        <w:t>here can be difficulties that arise</w:t>
      </w:r>
      <w:r>
        <w:rPr>
          <w:rFonts w:cstheme="minorHAnsi"/>
          <w:sz w:val="28"/>
          <w:szCs w:val="28"/>
        </w:rPr>
        <w:t xml:space="preserve">.  </w:t>
      </w:r>
      <w:r w:rsidR="006C05F1" w:rsidRPr="000251BD">
        <w:rPr>
          <w:rFonts w:cstheme="minorHAnsi"/>
          <w:sz w:val="28"/>
          <w:szCs w:val="28"/>
        </w:rPr>
        <w:t>An example</w:t>
      </w:r>
      <w:r w:rsidR="006C05F1">
        <w:rPr>
          <w:rFonts w:cstheme="minorHAnsi"/>
          <w:sz w:val="28"/>
          <w:szCs w:val="28"/>
        </w:rPr>
        <w:t xml:space="preserve"> </w:t>
      </w:r>
      <w:r w:rsidR="006C05F1" w:rsidRPr="000251BD">
        <w:rPr>
          <w:rFonts w:cstheme="minorHAnsi"/>
          <w:sz w:val="28"/>
          <w:szCs w:val="28"/>
        </w:rPr>
        <w:t>i</w:t>
      </w:r>
      <w:r w:rsidR="006C05F1">
        <w:rPr>
          <w:rFonts w:cstheme="minorHAnsi"/>
          <w:sz w:val="28"/>
          <w:szCs w:val="28"/>
        </w:rPr>
        <w:t>s at the beginning of the each</w:t>
      </w:r>
      <w:r w:rsidR="006C05F1" w:rsidRPr="000251BD">
        <w:rPr>
          <w:rFonts w:cstheme="minorHAnsi"/>
          <w:sz w:val="28"/>
          <w:szCs w:val="28"/>
        </w:rPr>
        <w:t xml:space="preserve"> term there are three visits available; however two pupils require a cognitive assessment as all strategies provided by outside agencies have been exhausted with very little progress.  One pupil requires an assessment as requested by the Neurodevelopmental team as part of the Attention Deficit Hyperactivity Disorder pathway.  A transient pupil joins school </w:t>
      </w:r>
      <w:proofErr w:type="gramStart"/>
      <w:r w:rsidR="006C05F1" w:rsidRPr="000251BD">
        <w:rPr>
          <w:rFonts w:cstheme="minorHAnsi"/>
          <w:sz w:val="28"/>
          <w:szCs w:val="28"/>
        </w:rPr>
        <w:t>A who</w:t>
      </w:r>
      <w:proofErr w:type="gramEnd"/>
      <w:r w:rsidR="006C05F1" w:rsidRPr="000251BD">
        <w:rPr>
          <w:rFonts w:cstheme="minorHAnsi"/>
          <w:sz w:val="28"/>
          <w:szCs w:val="28"/>
        </w:rPr>
        <w:t xml:space="preserve"> has significant </w:t>
      </w:r>
      <w:r w:rsidR="00AF4EFE">
        <w:rPr>
          <w:rFonts w:cstheme="minorHAnsi"/>
          <w:sz w:val="28"/>
          <w:szCs w:val="28"/>
        </w:rPr>
        <w:t>behavioural difficulties and is</w:t>
      </w:r>
      <w:r w:rsidR="006C05F1" w:rsidRPr="000251BD">
        <w:rPr>
          <w:rFonts w:cstheme="minorHAnsi"/>
          <w:sz w:val="28"/>
          <w:szCs w:val="28"/>
        </w:rPr>
        <w:t xml:space="preserve"> awaiting an Educational Psychology visit in the previous school, he is on a part time timetable and parents want him to attend full time as soon as possible.  In addition to this a multi-agency meeting has been arranged for the term to discuss a number of other p</w:t>
      </w:r>
      <w:r w:rsidR="001753F1">
        <w:rPr>
          <w:rFonts w:cstheme="minorHAnsi"/>
          <w:sz w:val="28"/>
          <w:szCs w:val="28"/>
        </w:rPr>
        <w:t>upils within the school who at School A</w:t>
      </w:r>
      <w:r w:rsidR="006C05F1" w:rsidRPr="000251BD">
        <w:rPr>
          <w:rFonts w:cstheme="minorHAnsi"/>
          <w:sz w:val="28"/>
          <w:szCs w:val="28"/>
        </w:rPr>
        <w:t>ction level and made little or no progress.  Already we can see that the number of allocated visits is insufficient, thus providing a challenge at a school level.  At this point parents become frustrated and relationships with school can begin to break down.</w:t>
      </w:r>
    </w:p>
    <w:p w:rsidR="00F87605" w:rsidRPr="000A6082" w:rsidRDefault="00F87605" w:rsidP="000A6082">
      <w:pPr>
        <w:pStyle w:val="Quote"/>
        <w:ind w:left="360" w:right="386"/>
        <w:jc w:val="both"/>
        <w:rPr>
          <w:i w:val="0"/>
          <w:sz w:val="28"/>
          <w:szCs w:val="28"/>
        </w:rPr>
      </w:pPr>
      <w:r w:rsidRPr="000A6082">
        <w:rPr>
          <w:i w:val="0"/>
          <w:sz w:val="28"/>
          <w:szCs w:val="28"/>
        </w:rPr>
        <w:t>“Parents should be encouraged to express their ideas and opinions freely but in an agreeable manner.  Keeping in mind that there is much that they need to know from the home perspective, teachers must show genuine interest in what parents wish to share” (Simmons, 2002)</w:t>
      </w:r>
      <w:r w:rsidR="000A6082" w:rsidRPr="000A6082">
        <w:rPr>
          <w:i w:val="0"/>
          <w:sz w:val="28"/>
          <w:szCs w:val="28"/>
        </w:rPr>
        <w:t>.</w:t>
      </w:r>
    </w:p>
    <w:p w:rsidR="00023EB1" w:rsidRPr="000251BD" w:rsidRDefault="00023EB1" w:rsidP="00023EB1">
      <w:pPr>
        <w:spacing w:line="360" w:lineRule="auto"/>
        <w:jc w:val="both"/>
        <w:rPr>
          <w:rFonts w:cstheme="minorHAnsi"/>
          <w:sz w:val="28"/>
          <w:szCs w:val="28"/>
        </w:rPr>
      </w:pPr>
      <w:r w:rsidRPr="000251BD">
        <w:rPr>
          <w:rFonts w:cstheme="minorHAnsi"/>
          <w:sz w:val="28"/>
          <w:szCs w:val="28"/>
        </w:rPr>
        <w:t>A particular difficulty over the last two years has been transient pupils coming to school A</w:t>
      </w:r>
      <w:r>
        <w:rPr>
          <w:rFonts w:cstheme="minorHAnsi"/>
          <w:sz w:val="28"/>
          <w:szCs w:val="28"/>
        </w:rPr>
        <w:t xml:space="preserve"> already at the School A</w:t>
      </w:r>
      <w:r w:rsidRPr="000251BD">
        <w:rPr>
          <w:rFonts w:cstheme="minorHAnsi"/>
          <w:sz w:val="28"/>
          <w:szCs w:val="28"/>
        </w:rPr>
        <w:t xml:space="preserve">ction </w:t>
      </w:r>
      <w:r>
        <w:rPr>
          <w:rFonts w:cstheme="minorHAnsi"/>
          <w:sz w:val="28"/>
          <w:szCs w:val="28"/>
        </w:rPr>
        <w:t>P</w:t>
      </w:r>
      <w:r w:rsidRPr="000251BD">
        <w:rPr>
          <w:rFonts w:cstheme="minorHAnsi"/>
          <w:sz w:val="28"/>
          <w:szCs w:val="28"/>
        </w:rPr>
        <w:t>lus stage and requiring involvement from the Educationa</w:t>
      </w:r>
      <w:r>
        <w:rPr>
          <w:rFonts w:cstheme="minorHAnsi"/>
          <w:sz w:val="28"/>
          <w:szCs w:val="28"/>
        </w:rPr>
        <w:t xml:space="preserve">l Psychology service.  This </w:t>
      </w:r>
      <w:r w:rsidRPr="000251BD">
        <w:rPr>
          <w:rFonts w:cstheme="minorHAnsi"/>
          <w:sz w:val="28"/>
          <w:szCs w:val="28"/>
        </w:rPr>
        <w:t>takes priority visits</w:t>
      </w:r>
      <w:r>
        <w:rPr>
          <w:rFonts w:cstheme="minorHAnsi"/>
          <w:sz w:val="28"/>
          <w:szCs w:val="28"/>
        </w:rPr>
        <w:t xml:space="preserve"> for a level c consultation</w:t>
      </w:r>
      <w:r w:rsidRPr="000251BD">
        <w:rPr>
          <w:rFonts w:cstheme="minorHAnsi"/>
          <w:sz w:val="28"/>
          <w:szCs w:val="28"/>
        </w:rPr>
        <w:t xml:space="preserve"> and assessments of other pupils within the school.  </w:t>
      </w:r>
    </w:p>
    <w:p w:rsidR="007A2B90" w:rsidRPr="001753F1" w:rsidRDefault="007A2B90" w:rsidP="007A2B90">
      <w:pPr>
        <w:pStyle w:val="NormalWeb"/>
        <w:spacing w:before="0" w:beforeAutospacing="0" w:after="450" w:afterAutospacing="0" w:line="360" w:lineRule="auto"/>
        <w:jc w:val="both"/>
        <w:rPr>
          <w:rFonts w:asciiTheme="minorHAnsi" w:hAnsiTheme="minorHAnsi" w:cstheme="minorHAnsi"/>
          <w:sz w:val="28"/>
          <w:szCs w:val="28"/>
        </w:rPr>
      </w:pPr>
      <w:r w:rsidRPr="001753F1">
        <w:rPr>
          <w:rFonts w:asciiTheme="minorHAnsi" w:hAnsiTheme="minorHAnsi" w:cstheme="minorHAnsi"/>
          <w:sz w:val="28"/>
          <w:szCs w:val="28"/>
        </w:rPr>
        <w:t>As shown by the high number of free s</w:t>
      </w:r>
      <w:r w:rsidR="004A127C">
        <w:rPr>
          <w:rFonts w:asciiTheme="minorHAnsi" w:hAnsiTheme="minorHAnsi" w:cstheme="minorHAnsi"/>
          <w:sz w:val="28"/>
          <w:szCs w:val="28"/>
        </w:rPr>
        <w:t xml:space="preserve">chool meals at school </w:t>
      </w:r>
      <w:proofErr w:type="gramStart"/>
      <w:r w:rsidR="004A127C">
        <w:rPr>
          <w:rFonts w:asciiTheme="minorHAnsi" w:hAnsiTheme="minorHAnsi" w:cstheme="minorHAnsi"/>
          <w:sz w:val="28"/>
          <w:szCs w:val="28"/>
        </w:rPr>
        <w:t>A</w:t>
      </w:r>
      <w:proofErr w:type="gramEnd"/>
      <w:r w:rsidR="004A127C">
        <w:rPr>
          <w:rFonts w:asciiTheme="minorHAnsi" w:hAnsiTheme="minorHAnsi" w:cstheme="minorHAnsi"/>
          <w:sz w:val="28"/>
          <w:szCs w:val="28"/>
        </w:rPr>
        <w:t xml:space="preserve"> there are</w:t>
      </w:r>
      <w:r w:rsidRPr="001753F1">
        <w:rPr>
          <w:rFonts w:asciiTheme="minorHAnsi" w:hAnsiTheme="minorHAnsi" w:cstheme="minorHAnsi"/>
          <w:sz w:val="28"/>
          <w:szCs w:val="28"/>
        </w:rPr>
        <w:t xml:space="preserve"> a number of parents who are currently out of work.  Many of these are single parent families and require a high level of support.  It is difficult to engage parents to take part in courses such as Literacy and Numeracy basic skills development and parenting support sessions</w:t>
      </w:r>
      <w:r w:rsidR="00FE6B18">
        <w:rPr>
          <w:rFonts w:asciiTheme="minorHAnsi" w:hAnsiTheme="minorHAnsi" w:cstheme="minorHAnsi"/>
          <w:sz w:val="28"/>
          <w:szCs w:val="28"/>
        </w:rPr>
        <w:t xml:space="preserve"> as they may have had negative childhood experiences of school</w:t>
      </w:r>
      <w:r w:rsidRPr="001753F1">
        <w:rPr>
          <w:rFonts w:asciiTheme="minorHAnsi" w:hAnsiTheme="minorHAnsi" w:cstheme="minorHAnsi"/>
          <w:sz w:val="28"/>
          <w:szCs w:val="28"/>
        </w:rPr>
        <w:t xml:space="preserve">.  The Family Connect programme </w:t>
      </w:r>
      <w:r w:rsidR="00FE6B18">
        <w:rPr>
          <w:rFonts w:asciiTheme="minorHAnsi" w:hAnsiTheme="minorHAnsi" w:cstheme="minorHAnsi"/>
          <w:sz w:val="28"/>
          <w:szCs w:val="28"/>
        </w:rPr>
        <w:t xml:space="preserve">run by teaching assistants </w:t>
      </w:r>
      <w:r w:rsidRPr="001753F1">
        <w:rPr>
          <w:rFonts w:asciiTheme="minorHAnsi" w:hAnsiTheme="minorHAnsi" w:cstheme="minorHAnsi"/>
          <w:sz w:val="28"/>
          <w:szCs w:val="28"/>
        </w:rPr>
        <w:t>has had succes</w:t>
      </w:r>
      <w:r w:rsidR="004A127C">
        <w:rPr>
          <w:rFonts w:asciiTheme="minorHAnsi" w:hAnsiTheme="minorHAnsi" w:cstheme="minorHAnsi"/>
          <w:sz w:val="28"/>
          <w:szCs w:val="28"/>
        </w:rPr>
        <w:t>s for some families who took part in</w:t>
      </w:r>
      <w:r w:rsidRPr="001753F1">
        <w:rPr>
          <w:rFonts w:asciiTheme="minorHAnsi" w:hAnsiTheme="minorHAnsi" w:cstheme="minorHAnsi"/>
          <w:sz w:val="28"/>
          <w:szCs w:val="28"/>
        </w:rPr>
        <w:t xml:space="preserve"> the programme </w:t>
      </w:r>
      <w:r w:rsidR="004A127C">
        <w:rPr>
          <w:rFonts w:asciiTheme="minorHAnsi" w:hAnsiTheme="minorHAnsi" w:cstheme="minorHAnsi"/>
          <w:sz w:val="28"/>
          <w:szCs w:val="28"/>
        </w:rPr>
        <w:t xml:space="preserve">which </w:t>
      </w:r>
      <w:r w:rsidRPr="001753F1">
        <w:rPr>
          <w:rFonts w:asciiTheme="minorHAnsi" w:hAnsiTheme="minorHAnsi" w:cstheme="minorHAnsi"/>
          <w:sz w:val="28"/>
          <w:szCs w:val="28"/>
        </w:rPr>
        <w:t>encourages and supports parents to work with their child in school during the sessions help providing strategies to support pupils learning and build positive relationships.</w:t>
      </w:r>
    </w:p>
    <w:p w:rsidR="008225DD" w:rsidRDefault="00F82726" w:rsidP="00167DD6">
      <w:pPr>
        <w:spacing w:line="360" w:lineRule="auto"/>
        <w:jc w:val="both"/>
        <w:rPr>
          <w:rFonts w:eastAsia="Times New Roman" w:cstheme="minorHAnsi"/>
          <w:sz w:val="28"/>
          <w:szCs w:val="28"/>
          <w:lang w:eastAsia="en-GB"/>
        </w:rPr>
      </w:pPr>
      <w:r>
        <w:rPr>
          <w:rFonts w:eastAsia="Times New Roman" w:cstheme="minorHAnsi"/>
          <w:sz w:val="28"/>
          <w:szCs w:val="28"/>
          <w:lang w:eastAsia="en-GB"/>
        </w:rPr>
        <w:t xml:space="preserve">To conclude as highlighted </w:t>
      </w:r>
      <w:r w:rsidR="00FE6B18">
        <w:rPr>
          <w:rFonts w:eastAsia="Times New Roman" w:cstheme="minorHAnsi"/>
          <w:sz w:val="28"/>
          <w:szCs w:val="28"/>
          <w:lang w:eastAsia="en-GB"/>
        </w:rPr>
        <w:t xml:space="preserve">in this small scale study the </w:t>
      </w:r>
      <w:proofErr w:type="spellStart"/>
      <w:r w:rsidR="00FE6B18">
        <w:rPr>
          <w:rFonts w:eastAsia="Times New Roman" w:cstheme="minorHAnsi"/>
          <w:sz w:val="28"/>
          <w:szCs w:val="28"/>
          <w:lang w:eastAsia="en-GB"/>
        </w:rPr>
        <w:t>ALNCo</w:t>
      </w:r>
      <w:proofErr w:type="spellEnd"/>
      <w:r w:rsidR="00FE6B18">
        <w:rPr>
          <w:rFonts w:eastAsia="Times New Roman" w:cstheme="minorHAnsi"/>
          <w:sz w:val="28"/>
          <w:szCs w:val="28"/>
          <w:lang w:eastAsia="en-GB"/>
        </w:rPr>
        <w:t xml:space="preserve"> role</w:t>
      </w:r>
      <w:r w:rsidR="003166D0">
        <w:rPr>
          <w:rFonts w:eastAsia="Times New Roman" w:cstheme="minorHAnsi"/>
          <w:sz w:val="28"/>
          <w:szCs w:val="28"/>
          <w:lang w:eastAsia="en-GB"/>
        </w:rPr>
        <w:t xml:space="preserve"> does not have enough allocated time to effectively ensure all duties are carried out.  The </w:t>
      </w:r>
      <w:r w:rsidR="00FE6B18">
        <w:rPr>
          <w:rFonts w:eastAsia="Times New Roman" w:cstheme="minorHAnsi"/>
          <w:sz w:val="28"/>
          <w:szCs w:val="28"/>
          <w:lang w:eastAsia="en-GB"/>
        </w:rPr>
        <w:t>SLT</w:t>
      </w:r>
      <w:r w:rsidR="008A77D9">
        <w:rPr>
          <w:rFonts w:eastAsia="Times New Roman" w:cstheme="minorHAnsi"/>
          <w:sz w:val="28"/>
          <w:szCs w:val="28"/>
          <w:lang w:eastAsia="en-GB"/>
        </w:rPr>
        <w:t xml:space="preserve"> and teachers</w:t>
      </w:r>
      <w:r w:rsidR="003166D0">
        <w:rPr>
          <w:rFonts w:eastAsia="Times New Roman" w:cstheme="minorHAnsi"/>
          <w:sz w:val="28"/>
          <w:szCs w:val="28"/>
          <w:lang w:eastAsia="en-GB"/>
        </w:rPr>
        <w:t xml:space="preserve"> are required to carry out</w:t>
      </w:r>
      <w:r w:rsidR="00FE6B18">
        <w:rPr>
          <w:rFonts w:eastAsia="Times New Roman" w:cstheme="minorHAnsi"/>
          <w:sz w:val="28"/>
          <w:szCs w:val="28"/>
          <w:lang w:eastAsia="en-GB"/>
        </w:rPr>
        <w:t xml:space="preserve"> </w:t>
      </w:r>
      <w:r w:rsidR="008A77D9">
        <w:rPr>
          <w:rFonts w:eastAsia="Times New Roman" w:cstheme="minorHAnsi"/>
          <w:sz w:val="28"/>
          <w:szCs w:val="28"/>
          <w:lang w:eastAsia="en-GB"/>
        </w:rPr>
        <w:t xml:space="preserve">a </w:t>
      </w:r>
      <w:r w:rsidR="003166D0">
        <w:rPr>
          <w:rFonts w:eastAsia="Times New Roman" w:cstheme="minorHAnsi"/>
          <w:sz w:val="28"/>
          <w:szCs w:val="28"/>
          <w:lang w:eastAsia="en-GB"/>
        </w:rPr>
        <w:t xml:space="preserve">very thorough evaluation </w:t>
      </w:r>
      <w:r w:rsidR="00FE6B18">
        <w:rPr>
          <w:rFonts w:eastAsia="Times New Roman" w:cstheme="minorHAnsi"/>
          <w:sz w:val="28"/>
          <w:szCs w:val="28"/>
          <w:lang w:eastAsia="en-GB"/>
        </w:rPr>
        <w:t>of whole school and individual data to ensu</w:t>
      </w:r>
      <w:r w:rsidR="003166D0">
        <w:rPr>
          <w:rFonts w:eastAsia="Times New Roman" w:cstheme="minorHAnsi"/>
          <w:sz w:val="28"/>
          <w:szCs w:val="28"/>
          <w:lang w:eastAsia="en-GB"/>
        </w:rPr>
        <w:t>re interventions are specific and</w:t>
      </w:r>
      <w:r w:rsidR="00FE6B18">
        <w:rPr>
          <w:rFonts w:eastAsia="Times New Roman" w:cstheme="minorHAnsi"/>
          <w:sz w:val="28"/>
          <w:szCs w:val="28"/>
          <w:lang w:eastAsia="en-GB"/>
        </w:rPr>
        <w:t xml:space="preserve"> </w:t>
      </w:r>
      <w:r w:rsidR="008A77D9">
        <w:rPr>
          <w:rFonts w:eastAsia="Times New Roman" w:cstheme="minorHAnsi"/>
          <w:sz w:val="28"/>
          <w:szCs w:val="28"/>
          <w:lang w:eastAsia="en-GB"/>
        </w:rPr>
        <w:t xml:space="preserve">address </w:t>
      </w:r>
      <w:r w:rsidR="00FE6B18">
        <w:rPr>
          <w:rFonts w:eastAsia="Times New Roman" w:cstheme="minorHAnsi"/>
          <w:sz w:val="28"/>
          <w:szCs w:val="28"/>
          <w:lang w:eastAsia="en-GB"/>
        </w:rPr>
        <w:t xml:space="preserve">the gaps in </w:t>
      </w:r>
      <w:r w:rsidR="003166D0">
        <w:rPr>
          <w:rFonts w:eastAsia="Times New Roman" w:cstheme="minorHAnsi"/>
          <w:sz w:val="28"/>
          <w:szCs w:val="28"/>
          <w:lang w:eastAsia="en-GB"/>
        </w:rPr>
        <w:t xml:space="preserve">pupil learning needs.  There is further staff training needed to ensure a thorough understanding of learning needs and the extensive assessments to identify these.  A possible staff restructure to ensure the </w:t>
      </w:r>
      <w:proofErr w:type="spellStart"/>
      <w:r w:rsidR="003166D0">
        <w:rPr>
          <w:rFonts w:eastAsia="Times New Roman" w:cstheme="minorHAnsi"/>
          <w:sz w:val="28"/>
          <w:szCs w:val="28"/>
          <w:lang w:eastAsia="en-GB"/>
        </w:rPr>
        <w:t>ALNCo</w:t>
      </w:r>
      <w:proofErr w:type="spellEnd"/>
      <w:r w:rsidR="003166D0">
        <w:rPr>
          <w:rFonts w:eastAsia="Times New Roman" w:cstheme="minorHAnsi"/>
          <w:sz w:val="28"/>
          <w:szCs w:val="28"/>
          <w:lang w:eastAsia="en-GB"/>
        </w:rPr>
        <w:t xml:space="preserve"> role is </w:t>
      </w:r>
      <w:r w:rsidR="00EC5202">
        <w:rPr>
          <w:rFonts w:eastAsia="Times New Roman" w:cstheme="minorHAnsi"/>
          <w:sz w:val="28"/>
          <w:szCs w:val="28"/>
          <w:lang w:eastAsia="en-GB"/>
        </w:rPr>
        <w:t xml:space="preserve">manageable.  This report has shown that </w:t>
      </w:r>
      <w:r>
        <w:rPr>
          <w:rFonts w:eastAsia="Times New Roman" w:cstheme="minorHAnsi"/>
          <w:sz w:val="28"/>
          <w:szCs w:val="28"/>
          <w:lang w:eastAsia="en-GB"/>
        </w:rPr>
        <w:t>a m</w:t>
      </w:r>
      <w:r w:rsidR="008A77D9">
        <w:rPr>
          <w:rFonts w:eastAsia="Times New Roman" w:cstheme="minorHAnsi"/>
          <w:sz w:val="28"/>
          <w:szCs w:val="28"/>
          <w:lang w:eastAsia="en-GB"/>
        </w:rPr>
        <w:t>ajority of pupils who took</w:t>
      </w:r>
      <w:r>
        <w:rPr>
          <w:rFonts w:eastAsia="Times New Roman" w:cstheme="minorHAnsi"/>
          <w:sz w:val="28"/>
          <w:szCs w:val="28"/>
          <w:lang w:eastAsia="en-GB"/>
        </w:rPr>
        <w:t xml:space="preserve"> part in Additional Learning Needs and</w:t>
      </w:r>
      <w:r w:rsidR="003166D0">
        <w:rPr>
          <w:rFonts w:eastAsia="Times New Roman" w:cstheme="minorHAnsi"/>
          <w:sz w:val="28"/>
          <w:szCs w:val="28"/>
          <w:lang w:eastAsia="en-GB"/>
        </w:rPr>
        <w:t xml:space="preserve"> or wellbeing </w:t>
      </w:r>
      <w:r w:rsidR="00880571">
        <w:rPr>
          <w:rFonts w:eastAsia="Times New Roman" w:cstheme="minorHAnsi"/>
          <w:sz w:val="28"/>
          <w:szCs w:val="28"/>
          <w:lang w:eastAsia="en-GB"/>
        </w:rPr>
        <w:t>interventions made</w:t>
      </w:r>
      <w:r>
        <w:rPr>
          <w:rFonts w:eastAsia="Times New Roman" w:cstheme="minorHAnsi"/>
          <w:sz w:val="28"/>
          <w:szCs w:val="28"/>
          <w:lang w:eastAsia="en-GB"/>
        </w:rPr>
        <w:t xml:space="preserve"> </w:t>
      </w:r>
      <w:r w:rsidR="008A77D9">
        <w:rPr>
          <w:rFonts w:eastAsia="Times New Roman" w:cstheme="minorHAnsi"/>
          <w:sz w:val="28"/>
          <w:szCs w:val="28"/>
          <w:lang w:eastAsia="en-GB"/>
        </w:rPr>
        <w:t xml:space="preserve">very good </w:t>
      </w:r>
      <w:r>
        <w:rPr>
          <w:rFonts w:eastAsia="Times New Roman" w:cstheme="minorHAnsi"/>
          <w:sz w:val="28"/>
          <w:szCs w:val="28"/>
          <w:lang w:eastAsia="en-GB"/>
        </w:rPr>
        <w:t>progress</w:t>
      </w:r>
      <w:r w:rsidR="003166D0">
        <w:rPr>
          <w:rFonts w:eastAsia="Times New Roman" w:cstheme="minorHAnsi"/>
          <w:sz w:val="28"/>
          <w:szCs w:val="28"/>
          <w:lang w:eastAsia="en-GB"/>
        </w:rPr>
        <w:t>.</w:t>
      </w:r>
      <w:r w:rsidR="008225DD">
        <w:rPr>
          <w:rFonts w:eastAsia="Times New Roman" w:cstheme="minorHAnsi"/>
          <w:sz w:val="28"/>
          <w:szCs w:val="28"/>
          <w:lang w:eastAsia="en-GB"/>
        </w:rPr>
        <w:t xml:space="preserve">  As teachers it is important to always be mindful of the varied difficulties pupil’s encounter.</w:t>
      </w:r>
    </w:p>
    <w:p w:rsidR="00167DD6" w:rsidRPr="008225DD" w:rsidRDefault="008225DD" w:rsidP="00167DD6">
      <w:pPr>
        <w:spacing w:line="360" w:lineRule="auto"/>
        <w:jc w:val="both"/>
        <w:rPr>
          <w:rFonts w:eastAsia="Times New Roman" w:cstheme="minorHAnsi"/>
          <w:sz w:val="28"/>
          <w:szCs w:val="28"/>
          <w:lang w:eastAsia="en-GB"/>
        </w:rPr>
      </w:pPr>
      <w:r w:rsidRPr="008225DD">
        <w:rPr>
          <w:rFonts w:cstheme="minorHAnsi"/>
          <w:sz w:val="28"/>
          <w:szCs w:val="28"/>
        </w:rPr>
        <w:t>“E</w:t>
      </w:r>
      <w:r w:rsidR="00167DD6" w:rsidRPr="008225DD">
        <w:rPr>
          <w:rFonts w:cstheme="minorHAnsi"/>
          <w:sz w:val="28"/>
          <w:szCs w:val="28"/>
        </w:rPr>
        <w:t>very child or young person is individual and may learn in different ways.  As teachers it is paramount that we adapt our teaching styles and understand the individual needs of pupils to provide the highest quality learning experiences</w:t>
      </w:r>
      <w:r w:rsidRPr="008225DD">
        <w:rPr>
          <w:rFonts w:cstheme="minorHAnsi"/>
          <w:sz w:val="28"/>
          <w:szCs w:val="28"/>
        </w:rPr>
        <w:t>” (</w:t>
      </w:r>
      <w:proofErr w:type="spellStart"/>
      <w:r w:rsidRPr="008225DD">
        <w:rPr>
          <w:rFonts w:cstheme="minorHAnsi"/>
          <w:sz w:val="28"/>
          <w:szCs w:val="28"/>
        </w:rPr>
        <w:t>Halliwell</w:t>
      </w:r>
      <w:proofErr w:type="spellEnd"/>
      <w:r w:rsidRPr="008225DD">
        <w:rPr>
          <w:rFonts w:cstheme="minorHAnsi"/>
          <w:sz w:val="28"/>
          <w:szCs w:val="28"/>
        </w:rPr>
        <w:t xml:space="preserve"> ,2003)</w:t>
      </w:r>
      <w:r w:rsidR="00167DD6" w:rsidRPr="008225DD">
        <w:rPr>
          <w:rFonts w:cstheme="minorHAnsi"/>
          <w:sz w:val="28"/>
          <w:szCs w:val="28"/>
        </w:rPr>
        <w:t xml:space="preserve">.  </w:t>
      </w:r>
    </w:p>
    <w:p w:rsidR="00167DD6" w:rsidRPr="000251BD" w:rsidRDefault="00167DD6" w:rsidP="00167DD6">
      <w:pPr>
        <w:spacing w:line="360" w:lineRule="auto"/>
        <w:jc w:val="both"/>
        <w:rPr>
          <w:rFonts w:cstheme="minorHAnsi"/>
          <w:b/>
          <w:sz w:val="28"/>
          <w:szCs w:val="28"/>
          <w:u w:val="single"/>
        </w:rPr>
      </w:pPr>
    </w:p>
    <w:p w:rsidR="00167DD6" w:rsidRPr="000251BD" w:rsidRDefault="00167DD6" w:rsidP="00167DD6">
      <w:pPr>
        <w:spacing w:line="360" w:lineRule="auto"/>
        <w:jc w:val="both"/>
        <w:rPr>
          <w:rFonts w:cstheme="minorHAnsi"/>
          <w:sz w:val="28"/>
          <w:szCs w:val="28"/>
        </w:rPr>
      </w:pPr>
    </w:p>
    <w:p w:rsidR="00167DD6" w:rsidRDefault="00167DD6" w:rsidP="00F11E7F">
      <w:pPr>
        <w:spacing w:line="360" w:lineRule="auto"/>
        <w:jc w:val="both"/>
        <w:rPr>
          <w:rFonts w:eastAsia="Times New Roman" w:cstheme="minorHAnsi"/>
          <w:sz w:val="28"/>
          <w:szCs w:val="28"/>
          <w:lang w:eastAsia="en-GB"/>
        </w:rPr>
      </w:pPr>
    </w:p>
    <w:p w:rsidR="00167DD6" w:rsidRPr="000251BD" w:rsidRDefault="00167DD6" w:rsidP="00F11E7F">
      <w:pPr>
        <w:spacing w:line="360" w:lineRule="auto"/>
        <w:jc w:val="both"/>
        <w:rPr>
          <w:rFonts w:eastAsia="Times New Roman" w:cstheme="minorHAnsi"/>
          <w:sz w:val="28"/>
          <w:szCs w:val="28"/>
          <w:lang w:eastAsia="en-GB"/>
        </w:rPr>
      </w:pPr>
    </w:p>
    <w:p w:rsidR="00700F7A" w:rsidRDefault="00700F7A" w:rsidP="00A941B5">
      <w:pPr>
        <w:spacing w:after="0" w:line="360" w:lineRule="auto"/>
        <w:jc w:val="both"/>
        <w:rPr>
          <w:rFonts w:cstheme="minorHAnsi"/>
          <w:b/>
          <w:sz w:val="28"/>
          <w:szCs w:val="28"/>
          <w:u w:val="single"/>
        </w:rPr>
      </w:pPr>
    </w:p>
    <w:p w:rsidR="00700F7A" w:rsidRDefault="00700F7A" w:rsidP="00A941B5">
      <w:pPr>
        <w:spacing w:after="0" w:line="360" w:lineRule="auto"/>
        <w:jc w:val="both"/>
        <w:rPr>
          <w:rFonts w:cstheme="minorHAnsi"/>
          <w:b/>
          <w:sz w:val="28"/>
          <w:szCs w:val="28"/>
          <w:u w:val="single"/>
        </w:rPr>
      </w:pPr>
    </w:p>
    <w:p w:rsidR="00700F7A" w:rsidRDefault="00700F7A" w:rsidP="00A941B5">
      <w:pPr>
        <w:spacing w:after="0" w:line="360" w:lineRule="auto"/>
        <w:jc w:val="both"/>
        <w:rPr>
          <w:rFonts w:cstheme="minorHAnsi"/>
          <w:b/>
          <w:sz w:val="28"/>
          <w:szCs w:val="28"/>
          <w:u w:val="single"/>
        </w:rPr>
      </w:pPr>
    </w:p>
    <w:p w:rsidR="00700F7A" w:rsidRDefault="00700F7A" w:rsidP="00A941B5">
      <w:pPr>
        <w:spacing w:after="0" w:line="360" w:lineRule="auto"/>
        <w:jc w:val="both"/>
        <w:rPr>
          <w:rFonts w:cstheme="minorHAnsi"/>
          <w:b/>
          <w:sz w:val="28"/>
          <w:szCs w:val="28"/>
          <w:u w:val="single"/>
        </w:rPr>
      </w:pPr>
    </w:p>
    <w:p w:rsidR="00700F7A" w:rsidRDefault="00700F7A" w:rsidP="00A941B5">
      <w:pPr>
        <w:spacing w:after="0" w:line="360" w:lineRule="auto"/>
        <w:jc w:val="both"/>
        <w:rPr>
          <w:rFonts w:cstheme="minorHAnsi"/>
          <w:b/>
          <w:sz w:val="28"/>
          <w:szCs w:val="28"/>
          <w:u w:val="single"/>
        </w:rPr>
      </w:pPr>
    </w:p>
    <w:p w:rsidR="005011EA" w:rsidRDefault="005011EA" w:rsidP="005011EA">
      <w:pPr>
        <w:rPr>
          <w:rFonts w:cstheme="minorHAnsi"/>
          <w:b/>
          <w:sz w:val="28"/>
          <w:szCs w:val="28"/>
          <w:u w:val="single"/>
        </w:rPr>
      </w:pPr>
    </w:p>
    <w:p w:rsidR="005011EA" w:rsidRDefault="005011EA" w:rsidP="005011EA">
      <w:pPr>
        <w:rPr>
          <w:rFonts w:cstheme="minorHAnsi"/>
          <w:b/>
          <w:sz w:val="28"/>
          <w:szCs w:val="28"/>
          <w:u w:val="single"/>
        </w:rPr>
      </w:pPr>
    </w:p>
    <w:p w:rsidR="005011EA" w:rsidRDefault="005011EA" w:rsidP="005011EA">
      <w:pPr>
        <w:rPr>
          <w:rFonts w:cstheme="minorHAnsi"/>
          <w:b/>
          <w:sz w:val="28"/>
          <w:szCs w:val="28"/>
          <w:u w:val="single"/>
        </w:rPr>
      </w:pPr>
    </w:p>
    <w:p w:rsidR="005011EA" w:rsidRDefault="005011EA" w:rsidP="005011EA">
      <w:pPr>
        <w:rPr>
          <w:rFonts w:cstheme="minorHAnsi"/>
          <w:b/>
          <w:sz w:val="28"/>
          <w:szCs w:val="28"/>
          <w:u w:val="single"/>
        </w:rPr>
      </w:pPr>
    </w:p>
    <w:p w:rsidR="005011EA" w:rsidRDefault="005011EA" w:rsidP="005011EA">
      <w:pPr>
        <w:rPr>
          <w:rFonts w:cstheme="minorHAnsi"/>
          <w:b/>
          <w:sz w:val="28"/>
          <w:szCs w:val="28"/>
          <w:u w:val="single"/>
        </w:rPr>
      </w:pPr>
    </w:p>
    <w:p w:rsidR="005011EA" w:rsidRDefault="005011EA" w:rsidP="005011EA">
      <w:pPr>
        <w:rPr>
          <w:rFonts w:cstheme="minorHAnsi"/>
          <w:b/>
          <w:sz w:val="28"/>
          <w:szCs w:val="28"/>
          <w:u w:val="single"/>
        </w:rPr>
      </w:pPr>
    </w:p>
    <w:p w:rsidR="005011EA" w:rsidRDefault="005011EA" w:rsidP="005011EA">
      <w:pPr>
        <w:rPr>
          <w:rFonts w:cstheme="minorHAnsi"/>
          <w:b/>
          <w:sz w:val="28"/>
          <w:szCs w:val="28"/>
          <w:u w:val="single"/>
        </w:rPr>
      </w:pPr>
    </w:p>
    <w:p w:rsidR="006347F6" w:rsidRPr="000251BD" w:rsidRDefault="006347F6" w:rsidP="005011EA">
      <w:pPr>
        <w:rPr>
          <w:rFonts w:cstheme="minorHAnsi"/>
          <w:sz w:val="28"/>
          <w:szCs w:val="28"/>
        </w:rPr>
      </w:pPr>
      <w:r w:rsidRPr="000251BD">
        <w:rPr>
          <w:rFonts w:cstheme="minorHAnsi"/>
          <w:sz w:val="28"/>
          <w:szCs w:val="28"/>
        </w:rPr>
        <w:t xml:space="preserve"> </w:t>
      </w:r>
    </w:p>
    <w:p w:rsidR="00C053F7" w:rsidRPr="00A13E1C" w:rsidRDefault="00C053F7" w:rsidP="00C053F7">
      <w:pPr>
        <w:spacing w:line="360" w:lineRule="auto"/>
        <w:jc w:val="both"/>
        <w:rPr>
          <w:b/>
          <w:sz w:val="28"/>
          <w:szCs w:val="28"/>
          <w:u w:val="single"/>
        </w:rPr>
      </w:pPr>
      <w:r w:rsidRPr="00A13E1C">
        <w:rPr>
          <w:b/>
          <w:sz w:val="28"/>
          <w:szCs w:val="28"/>
          <w:u w:val="single"/>
        </w:rPr>
        <w:t>Journal Article Critique</w:t>
      </w:r>
    </w:p>
    <w:p w:rsidR="00C053F7" w:rsidRDefault="00C053F7" w:rsidP="00C053F7">
      <w:pPr>
        <w:spacing w:line="360" w:lineRule="auto"/>
        <w:jc w:val="both"/>
        <w:rPr>
          <w:b/>
          <w:sz w:val="28"/>
          <w:szCs w:val="28"/>
          <w:u w:val="single"/>
        </w:rPr>
      </w:pPr>
      <w:r w:rsidRPr="00A13E1C">
        <w:rPr>
          <w:b/>
          <w:sz w:val="28"/>
          <w:szCs w:val="28"/>
          <w:u w:val="single"/>
        </w:rPr>
        <w:t>Inclusion: the role of special and mainstream schools</w:t>
      </w:r>
      <w:r>
        <w:rPr>
          <w:b/>
          <w:sz w:val="28"/>
          <w:szCs w:val="28"/>
          <w:u w:val="single"/>
        </w:rPr>
        <w:t xml:space="preserve">: </w:t>
      </w:r>
      <w:r w:rsidRPr="00B95943">
        <w:rPr>
          <w:b/>
          <w:sz w:val="28"/>
          <w:szCs w:val="28"/>
          <w:u w:val="single"/>
        </w:rPr>
        <w:t>Anne Shaw</w:t>
      </w:r>
    </w:p>
    <w:p w:rsidR="00C053F7" w:rsidRDefault="00C053F7" w:rsidP="00C053F7">
      <w:pPr>
        <w:spacing w:line="360" w:lineRule="auto"/>
        <w:jc w:val="both"/>
        <w:rPr>
          <w:sz w:val="28"/>
          <w:szCs w:val="28"/>
        </w:rPr>
      </w:pPr>
      <w:r>
        <w:rPr>
          <w:sz w:val="28"/>
          <w:szCs w:val="28"/>
        </w:rPr>
        <w:t>This article was published by Anne Shaw on the sixth of October 2017</w:t>
      </w:r>
      <w:r w:rsidR="00382095">
        <w:rPr>
          <w:sz w:val="28"/>
          <w:szCs w:val="28"/>
        </w:rPr>
        <w:t xml:space="preserve"> in the British Journal of Special Education (Vol, 44, No4)</w:t>
      </w:r>
      <w:r>
        <w:rPr>
          <w:sz w:val="28"/>
          <w:szCs w:val="28"/>
        </w:rPr>
        <w:t xml:space="preserve">. The article for critique gives an in depth discussion of evolving policy and practice around special and mainstream schools. </w:t>
      </w:r>
    </w:p>
    <w:p w:rsidR="00C053F7" w:rsidRPr="00427A67" w:rsidRDefault="00C053F7" w:rsidP="00C053F7">
      <w:pPr>
        <w:spacing w:line="360" w:lineRule="auto"/>
        <w:jc w:val="both"/>
        <w:rPr>
          <w:b/>
          <w:sz w:val="28"/>
          <w:szCs w:val="28"/>
          <w:u w:val="single"/>
        </w:rPr>
      </w:pPr>
      <w:r w:rsidRPr="00427A67">
        <w:rPr>
          <w:b/>
          <w:sz w:val="28"/>
          <w:szCs w:val="28"/>
          <w:u w:val="single"/>
        </w:rPr>
        <w:t>Title</w:t>
      </w:r>
    </w:p>
    <w:p w:rsidR="00C053F7" w:rsidRDefault="00C053F7" w:rsidP="00C053F7">
      <w:pPr>
        <w:spacing w:line="360" w:lineRule="auto"/>
        <w:jc w:val="both"/>
        <w:rPr>
          <w:sz w:val="28"/>
          <w:szCs w:val="28"/>
        </w:rPr>
      </w:pPr>
      <w:r>
        <w:rPr>
          <w:sz w:val="28"/>
          <w:szCs w:val="28"/>
        </w:rPr>
        <w:t>T</w:t>
      </w:r>
      <w:r w:rsidR="008515E0">
        <w:rPr>
          <w:sz w:val="28"/>
          <w:szCs w:val="28"/>
        </w:rPr>
        <w:t xml:space="preserve">he title of the article is </w:t>
      </w:r>
      <w:r>
        <w:rPr>
          <w:sz w:val="28"/>
          <w:szCs w:val="28"/>
        </w:rPr>
        <w:t xml:space="preserve">brief and </w:t>
      </w:r>
      <w:r w:rsidR="008515E0">
        <w:rPr>
          <w:sz w:val="28"/>
          <w:szCs w:val="28"/>
        </w:rPr>
        <w:t xml:space="preserve">informative.  However, it is not </w:t>
      </w:r>
      <w:r w:rsidR="00C971C6">
        <w:rPr>
          <w:sz w:val="28"/>
          <w:szCs w:val="28"/>
        </w:rPr>
        <w:t>completely clear.  It does</w:t>
      </w:r>
      <w:r>
        <w:rPr>
          <w:sz w:val="28"/>
          <w:szCs w:val="28"/>
        </w:rPr>
        <w:t xml:space="preserve"> not</w:t>
      </w:r>
      <w:r w:rsidR="00C971C6">
        <w:rPr>
          <w:sz w:val="28"/>
          <w:szCs w:val="28"/>
        </w:rPr>
        <w:t xml:space="preserve"> clearly show </w:t>
      </w:r>
      <w:r>
        <w:rPr>
          <w:sz w:val="28"/>
          <w:szCs w:val="28"/>
        </w:rPr>
        <w:t>Shaw will be discussing literature more along the lines of ‘special verses mainstream schools’.  The word ‘Role’ is used in the title thus expecting the literature that will be discussed will talk about the purpose of these settings.</w:t>
      </w:r>
      <w:r w:rsidR="00C971C6">
        <w:rPr>
          <w:sz w:val="28"/>
          <w:szCs w:val="28"/>
        </w:rPr>
        <w:t xml:space="preserve">  Th</w:t>
      </w:r>
      <w:r w:rsidR="008B7D35">
        <w:rPr>
          <w:sz w:val="28"/>
          <w:szCs w:val="28"/>
        </w:rPr>
        <w:t>e purposes of special schools and mainstream schools are discussed and reference is made to evolving policy and practice.</w:t>
      </w:r>
      <w:r>
        <w:rPr>
          <w:sz w:val="28"/>
          <w:szCs w:val="28"/>
        </w:rPr>
        <w:t xml:space="preserve">   </w:t>
      </w:r>
    </w:p>
    <w:p w:rsidR="00C053F7" w:rsidRDefault="00C053F7" w:rsidP="00C053F7">
      <w:pPr>
        <w:spacing w:line="360" w:lineRule="auto"/>
        <w:jc w:val="both"/>
        <w:rPr>
          <w:b/>
          <w:sz w:val="28"/>
          <w:szCs w:val="28"/>
          <w:u w:val="single"/>
        </w:rPr>
      </w:pPr>
      <w:r w:rsidRPr="00373EC0">
        <w:rPr>
          <w:b/>
          <w:sz w:val="28"/>
          <w:szCs w:val="28"/>
          <w:u w:val="single"/>
        </w:rPr>
        <w:t>Keywords</w:t>
      </w:r>
    </w:p>
    <w:p w:rsidR="00C053F7" w:rsidRPr="00CC36A8" w:rsidRDefault="00B41988" w:rsidP="00C053F7">
      <w:pPr>
        <w:spacing w:line="360" w:lineRule="auto"/>
        <w:jc w:val="both"/>
        <w:rPr>
          <w:sz w:val="28"/>
          <w:szCs w:val="28"/>
        </w:rPr>
      </w:pPr>
      <w:r>
        <w:rPr>
          <w:sz w:val="28"/>
          <w:szCs w:val="28"/>
        </w:rPr>
        <w:t>There are four</w:t>
      </w:r>
      <w:r w:rsidR="00C053F7">
        <w:rPr>
          <w:sz w:val="28"/>
          <w:szCs w:val="28"/>
        </w:rPr>
        <w:t xml:space="preserve"> key words highlighted, there is no explanation of what the words mean therefore some key words will not be informative to the reader</w:t>
      </w:r>
      <w:r w:rsidR="00437CC0">
        <w:rPr>
          <w:sz w:val="28"/>
          <w:szCs w:val="28"/>
        </w:rPr>
        <w:t xml:space="preserve"> with little understanding education in particular special educational needs</w:t>
      </w:r>
      <w:r w:rsidR="00C053F7">
        <w:rPr>
          <w:sz w:val="28"/>
          <w:szCs w:val="28"/>
        </w:rPr>
        <w:t>.  All of the key words are r</w:t>
      </w:r>
      <w:r w:rsidR="00C13250">
        <w:rPr>
          <w:sz w:val="28"/>
          <w:szCs w:val="28"/>
        </w:rPr>
        <w:t xml:space="preserve">elevant to the article.  It could be argued </w:t>
      </w:r>
      <w:r w:rsidR="00C053F7">
        <w:rPr>
          <w:sz w:val="28"/>
          <w:szCs w:val="28"/>
        </w:rPr>
        <w:t>that there are other key words that could be added to identify</w:t>
      </w:r>
      <w:r>
        <w:rPr>
          <w:sz w:val="28"/>
          <w:szCs w:val="28"/>
        </w:rPr>
        <w:t xml:space="preserve"> the</w:t>
      </w:r>
      <w:r w:rsidR="00C053F7">
        <w:rPr>
          <w:sz w:val="28"/>
          <w:szCs w:val="28"/>
        </w:rPr>
        <w:t xml:space="preserve"> main areas of focus such as ‘integration’, ‘inclusion agenda’ and ‘</w:t>
      </w:r>
      <w:r>
        <w:rPr>
          <w:sz w:val="28"/>
          <w:szCs w:val="28"/>
        </w:rPr>
        <w:t>standards agenda’.  An explanation</w:t>
      </w:r>
      <w:r w:rsidR="00C053F7">
        <w:rPr>
          <w:sz w:val="28"/>
          <w:szCs w:val="28"/>
        </w:rPr>
        <w:t xml:space="preserve"> of what special schools, mainstream and mainstream</w:t>
      </w:r>
      <w:r>
        <w:rPr>
          <w:sz w:val="28"/>
          <w:szCs w:val="28"/>
        </w:rPr>
        <w:t xml:space="preserve"> schools</w:t>
      </w:r>
      <w:r w:rsidR="00C053F7">
        <w:rPr>
          <w:sz w:val="28"/>
          <w:szCs w:val="28"/>
        </w:rPr>
        <w:t xml:space="preserve"> with specialist provision offer in terms of support fo</w:t>
      </w:r>
      <w:r w:rsidR="003172A2">
        <w:rPr>
          <w:sz w:val="28"/>
          <w:szCs w:val="28"/>
        </w:rPr>
        <w:t xml:space="preserve">r pupils would have been useful </w:t>
      </w:r>
      <w:r w:rsidR="006203F1">
        <w:rPr>
          <w:sz w:val="28"/>
          <w:szCs w:val="28"/>
        </w:rPr>
        <w:t>to give a more informative understanding of the investigation.</w:t>
      </w:r>
    </w:p>
    <w:p w:rsidR="00C13250" w:rsidRDefault="00C13250"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r w:rsidRPr="0019355A">
        <w:rPr>
          <w:b/>
          <w:sz w:val="28"/>
          <w:szCs w:val="28"/>
          <w:u w:val="single"/>
        </w:rPr>
        <w:t>Abstract</w:t>
      </w:r>
    </w:p>
    <w:p w:rsidR="00C053F7" w:rsidRDefault="00C053F7" w:rsidP="00C053F7">
      <w:pPr>
        <w:spacing w:line="360" w:lineRule="auto"/>
        <w:jc w:val="both"/>
        <w:rPr>
          <w:sz w:val="28"/>
          <w:szCs w:val="28"/>
        </w:rPr>
      </w:pPr>
      <w:r>
        <w:rPr>
          <w:sz w:val="28"/>
          <w:szCs w:val="28"/>
        </w:rPr>
        <w:t>The abstract of the article begins after introducing to the reader the researc</w:t>
      </w:r>
      <w:r w:rsidR="006203F1">
        <w:rPr>
          <w:sz w:val="28"/>
          <w:szCs w:val="28"/>
        </w:rPr>
        <w:t>h purpose, which is a debate re-</w:t>
      </w:r>
      <w:r>
        <w:rPr>
          <w:sz w:val="28"/>
          <w:szCs w:val="28"/>
        </w:rPr>
        <w:t>ignited in 2005 when Warnock (1978) recommended a</w:t>
      </w:r>
      <w:r w:rsidRPr="00CD54D9">
        <w:rPr>
          <w:sz w:val="28"/>
          <w:szCs w:val="28"/>
        </w:rPr>
        <w:t xml:space="preserve"> more significant role for special sc</w:t>
      </w:r>
      <w:r>
        <w:rPr>
          <w:sz w:val="28"/>
          <w:szCs w:val="28"/>
        </w:rPr>
        <w:t>hools than previously envisaged</w:t>
      </w:r>
      <w:r w:rsidRPr="00CD54D9">
        <w:rPr>
          <w:sz w:val="28"/>
          <w:szCs w:val="28"/>
        </w:rPr>
        <w:t>.</w:t>
      </w:r>
      <w:r>
        <w:rPr>
          <w:sz w:val="28"/>
          <w:szCs w:val="28"/>
        </w:rPr>
        <w:t xml:space="preserve">  Within the abstract it also states there has been a reported increase in special school placement</w:t>
      </w:r>
      <w:r w:rsidR="00C77197">
        <w:rPr>
          <w:sz w:val="28"/>
          <w:szCs w:val="28"/>
        </w:rPr>
        <w:t>, without mention of where this data has come from</w:t>
      </w:r>
      <w:r w:rsidR="00C13250">
        <w:rPr>
          <w:sz w:val="28"/>
          <w:szCs w:val="28"/>
        </w:rPr>
        <w:t xml:space="preserve">.  The </w:t>
      </w:r>
      <w:r>
        <w:rPr>
          <w:sz w:val="28"/>
          <w:szCs w:val="28"/>
        </w:rPr>
        <w:t>Warnock</w:t>
      </w:r>
      <w:r w:rsidR="00C13250">
        <w:rPr>
          <w:sz w:val="28"/>
          <w:szCs w:val="28"/>
        </w:rPr>
        <w:t xml:space="preserve"> (1978)</w:t>
      </w:r>
      <w:r>
        <w:rPr>
          <w:sz w:val="28"/>
          <w:szCs w:val="28"/>
        </w:rPr>
        <w:t xml:space="preserve"> report is highlighted as the main starting point for the article and literature and data for and against the debate of ‘special’ verses </w:t>
      </w:r>
      <w:r w:rsidR="00C36E87">
        <w:rPr>
          <w:sz w:val="28"/>
          <w:szCs w:val="28"/>
        </w:rPr>
        <w:t>‘M</w:t>
      </w:r>
      <w:r>
        <w:rPr>
          <w:sz w:val="28"/>
          <w:szCs w:val="28"/>
        </w:rPr>
        <w:t>ainstream school</w:t>
      </w:r>
      <w:r w:rsidR="00C36E87">
        <w:rPr>
          <w:sz w:val="28"/>
          <w:szCs w:val="28"/>
        </w:rPr>
        <w:t>’</w:t>
      </w:r>
      <w:r w:rsidR="00DB2A4D">
        <w:rPr>
          <w:sz w:val="28"/>
          <w:szCs w:val="28"/>
        </w:rPr>
        <w:t>.  In the abstract it states l</w:t>
      </w:r>
      <w:r>
        <w:rPr>
          <w:sz w:val="28"/>
          <w:szCs w:val="28"/>
        </w:rPr>
        <w:t xml:space="preserve">iterature and data collated will be discussed from Britain, Europe and New Zealand.  It gives no indication at this point why these countries have been chosen.  It also states that ‘The voice of the child’ will be included </w:t>
      </w:r>
      <w:r w:rsidR="00070AC4">
        <w:rPr>
          <w:sz w:val="28"/>
          <w:szCs w:val="28"/>
        </w:rPr>
        <w:t>in the research with no further information of how this data would be collated therefore would this information be valid</w:t>
      </w:r>
      <w:r w:rsidR="00437CC0">
        <w:rPr>
          <w:sz w:val="28"/>
          <w:szCs w:val="28"/>
        </w:rPr>
        <w:t xml:space="preserve"> from </w:t>
      </w:r>
      <w:r>
        <w:rPr>
          <w:sz w:val="28"/>
          <w:szCs w:val="28"/>
        </w:rPr>
        <w:t>learners with</w:t>
      </w:r>
      <w:r w:rsidR="00437CC0">
        <w:rPr>
          <w:sz w:val="28"/>
          <w:szCs w:val="28"/>
        </w:rPr>
        <w:t xml:space="preserve"> Special Educational Needs.  </w:t>
      </w:r>
      <w:r>
        <w:rPr>
          <w:sz w:val="28"/>
          <w:szCs w:val="28"/>
        </w:rPr>
        <w:t>The abstract does briefly explain the purpose of the paper and gives an indication of why and how the research was carried out.  The main findings within the abstract gave no indication of a clear outcome and there was not one setting favoured over the other.  The significance of the research was to investigate and possibly collate evidence or research to highlight that one setting favoured another however this was not the case.  The conclusion stated that there are implications for staff training and further research comparing outcomes for children educated in different types of provision.</w:t>
      </w:r>
    </w:p>
    <w:p w:rsidR="00C053F7" w:rsidRDefault="00C053F7" w:rsidP="00C053F7">
      <w:pPr>
        <w:spacing w:line="360" w:lineRule="auto"/>
        <w:jc w:val="both"/>
        <w:rPr>
          <w:b/>
          <w:sz w:val="28"/>
          <w:szCs w:val="28"/>
          <w:u w:val="single"/>
        </w:rPr>
      </w:pPr>
    </w:p>
    <w:p w:rsidR="00C13250" w:rsidRDefault="00C13250" w:rsidP="00C053F7">
      <w:pPr>
        <w:spacing w:line="360" w:lineRule="auto"/>
        <w:jc w:val="both"/>
        <w:rPr>
          <w:b/>
          <w:sz w:val="28"/>
          <w:szCs w:val="28"/>
          <w:u w:val="single"/>
        </w:rPr>
      </w:pPr>
    </w:p>
    <w:p w:rsidR="00C13250" w:rsidRDefault="00C13250"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r w:rsidRPr="00373EC0">
        <w:rPr>
          <w:b/>
          <w:sz w:val="28"/>
          <w:szCs w:val="28"/>
          <w:u w:val="single"/>
        </w:rPr>
        <w:t>Introduction</w:t>
      </w:r>
    </w:p>
    <w:p w:rsidR="00C053F7" w:rsidRDefault="00C053F7" w:rsidP="00C053F7">
      <w:pPr>
        <w:spacing w:line="360" w:lineRule="auto"/>
        <w:jc w:val="both"/>
        <w:rPr>
          <w:sz w:val="28"/>
          <w:szCs w:val="28"/>
        </w:rPr>
      </w:pPr>
      <w:r>
        <w:rPr>
          <w:sz w:val="28"/>
          <w:szCs w:val="28"/>
        </w:rPr>
        <w:t>There is no heading for the introduction; therefor</w:t>
      </w:r>
      <w:r w:rsidR="00415C22">
        <w:rPr>
          <w:sz w:val="28"/>
          <w:szCs w:val="28"/>
        </w:rPr>
        <w:t>e</w:t>
      </w:r>
      <w:r>
        <w:rPr>
          <w:sz w:val="28"/>
          <w:szCs w:val="28"/>
        </w:rPr>
        <w:t xml:space="preserve"> one must assume that this starts after the abstract which again has no heading but is written within a box.  The introduction is very brief but does state the purpose and rationale of the research</w:t>
      </w:r>
      <w:r w:rsidR="00415C22">
        <w:rPr>
          <w:sz w:val="28"/>
          <w:szCs w:val="28"/>
        </w:rPr>
        <w:t xml:space="preserve"> clearly</w:t>
      </w:r>
      <w:r>
        <w:rPr>
          <w:sz w:val="28"/>
          <w:szCs w:val="28"/>
        </w:rPr>
        <w:t>.  The Warnock Report (DES, 1978) and subsequent 1981 Education Act introduced the term ‘special educational needs’ and advocated the integration of children with special educational needs in mainstream schools, as opposed to special schools.  However the Department for Education (</w:t>
      </w:r>
      <w:proofErr w:type="spellStart"/>
      <w:r>
        <w:rPr>
          <w:sz w:val="28"/>
          <w:szCs w:val="28"/>
        </w:rPr>
        <w:t>DfE</w:t>
      </w:r>
      <w:proofErr w:type="spellEnd"/>
      <w:r>
        <w:rPr>
          <w:sz w:val="28"/>
          <w:szCs w:val="28"/>
        </w:rPr>
        <w:t xml:space="preserve">, 2016) reported an increase in recent years in special school placement.  Prompting the investigation into the role of special schools in the current climate of inclusion.  </w:t>
      </w:r>
    </w:p>
    <w:p w:rsidR="00C053F7" w:rsidRDefault="00415C22" w:rsidP="00C053F7">
      <w:pPr>
        <w:spacing w:line="360" w:lineRule="auto"/>
        <w:jc w:val="both"/>
        <w:rPr>
          <w:sz w:val="28"/>
          <w:szCs w:val="28"/>
        </w:rPr>
      </w:pPr>
      <w:r>
        <w:rPr>
          <w:sz w:val="28"/>
          <w:szCs w:val="28"/>
        </w:rPr>
        <w:t>The introduction outlines it</w:t>
      </w:r>
      <w:r w:rsidR="00C053F7">
        <w:rPr>
          <w:sz w:val="28"/>
          <w:szCs w:val="28"/>
        </w:rPr>
        <w:t xml:space="preserve"> will begin with a discussion of literature relating to changing policy and practice regarding the role of special schools which is informative.  However there is no explanation of specific settings and what they refer to as a special school and will mainstream schools with learning support centres attached be within that bracket.  The research investigation is researchable but would need to be very specific in the </w:t>
      </w:r>
      <w:r w:rsidR="00484BC1">
        <w:rPr>
          <w:sz w:val="28"/>
          <w:szCs w:val="28"/>
        </w:rPr>
        <w:t>way and how the data is collected</w:t>
      </w:r>
      <w:r w:rsidR="00C053F7">
        <w:rPr>
          <w:sz w:val="28"/>
          <w:szCs w:val="28"/>
        </w:rPr>
        <w:t xml:space="preserve"> as there are many factors that will influence the conclusion</w:t>
      </w:r>
      <w:r w:rsidR="00484BC1">
        <w:rPr>
          <w:sz w:val="28"/>
          <w:szCs w:val="28"/>
        </w:rPr>
        <w:t>. F</w:t>
      </w:r>
      <w:r w:rsidR="00C053F7">
        <w:rPr>
          <w:sz w:val="28"/>
          <w:szCs w:val="28"/>
        </w:rPr>
        <w:t>or example, what are the settings?  How will pupil voice be recorded</w:t>
      </w:r>
      <w:r w:rsidR="00484BC1">
        <w:rPr>
          <w:sz w:val="28"/>
          <w:szCs w:val="28"/>
        </w:rPr>
        <w:t>?</w:t>
      </w:r>
      <w:r w:rsidR="00C053F7">
        <w:rPr>
          <w:sz w:val="28"/>
          <w:szCs w:val="28"/>
        </w:rPr>
        <w:t xml:space="preserve">  The investigation is of high importance as this is a difficulty facing many local authorities due to the increased number of pupils who have complex difficulties in the current climate.  The background of the research is relevan</w:t>
      </w:r>
      <w:r>
        <w:rPr>
          <w:sz w:val="28"/>
          <w:szCs w:val="28"/>
        </w:rPr>
        <w:t xml:space="preserve">t to the research investigation, </w:t>
      </w:r>
      <w:r w:rsidR="00C053F7">
        <w:rPr>
          <w:sz w:val="28"/>
          <w:szCs w:val="28"/>
        </w:rPr>
        <w:t xml:space="preserve">as evolving policy and practice around special and mainstream schools is discussed in depth.  </w:t>
      </w:r>
    </w:p>
    <w:p w:rsidR="00C053F7" w:rsidRPr="00A360BB" w:rsidRDefault="00C053F7" w:rsidP="00C053F7">
      <w:pPr>
        <w:spacing w:line="360" w:lineRule="auto"/>
        <w:jc w:val="both"/>
        <w:rPr>
          <w:sz w:val="28"/>
          <w:szCs w:val="28"/>
        </w:rPr>
      </w:pPr>
      <w:r>
        <w:rPr>
          <w:sz w:val="28"/>
          <w:szCs w:val="28"/>
        </w:rPr>
        <w:t>Within</w:t>
      </w:r>
      <w:r w:rsidR="008D3813">
        <w:rPr>
          <w:sz w:val="28"/>
          <w:szCs w:val="28"/>
        </w:rPr>
        <w:t xml:space="preserve"> the introductio</w:t>
      </w:r>
      <w:r w:rsidR="00C13250">
        <w:rPr>
          <w:sz w:val="28"/>
          <w:szCs w:val="28"/>
        </w:rPr>
        <w:t>n</w:t>
      </w:r>
      <w:r>
        <w:rPr>
          <w:sz w:val="28"/>
          <w:szCs w:val="28"/>
        </w:rPr>
        <w:t xml:space="preserve"> two thirds of the paragraph is taken up quoting references</w:t>
      </w:r>
      <w:r w:rsidR="008D3813">
        <w:rPr>
          <w:sz w:val="28"/>
          <w:szCs w:val="28"/>
        </w:rPr>
        <w:t xml:space="preserve"> which distracts from the main body of the article</w:t>
      </w:r>
      <w:r>
        <w:rPr>
          <w:sz w:val="28"/>
          <w:szCs w:val="28"/>
        </w:rPr>
        <w:t>. The introduction en</w:t>
      </w:r>
      <w:r w:rsidR="008D3813">
        <w:rPr>
          <w:sz w:val="28"/>
          <w:szCs w:val="28"/>
        </w:rPr>
        <w:t>ds stating that perspectives fro</w:t>
      </w:r>
      <w:r>
        <w:rPr>
          <w:sz w:val="28"/>
          <w:szCs w:val="28"/>
        </w:rPr>
        <w:t xml:space="preserve">m Europe and New </w:t>
      </w:r>
      <w:proofErr w:type="spellStart"/>
      <w:r>
        <w:rPr>
          <w:sz w:val="28"/>
          <w:szCs w:val="28"/>
        </w:rPr>
        <w:t>Zeland</w:t>
      </w:r>
      <w:proofErr w:type="spellEnd"/>
      <w:r>
        <w:rPr>
          <w:sz w:val="28"/>
          <w:szCs w:val="28"/>
        </w:rPr>
        <w:t xml:space="preserve"> will be presented, as the countries have established policy.</w:t>
      </w:r>
      <w:r w:rsidR="008D3813">
        <w:rPr>
          <w:sz w:val="28"/>
          <w:szCs w:val="28"/>
        </w:rPr>
        <w:t xml:space="preserve">  The perspectives presented were useful and reasonable which outlined the policy in place had a positive impact on pupil progress.</w:t>
      </w:r>
      <w:r>
        <w:rPr>
          <w:sz w:val="28"/>
          <w:szCs w:val="28"/>
        </w:rPr>
        <w:t xml:space="preserve"> </w:t>
      </w:r>
    </w:p>
    <w:p w:rsidR="00C053F7" w:rsidRDefault="00C053F7" w:rsidP="00C053F7">
      <w:pPr>
        <w:spacing w:line="360" w:lineRule="auto"/>
        <w:jc w:val="both"/>
        <w:rPr>
          <w:b/>
          <w:sz w:val="28"/>
          <w:szCs w:val="28"/>
          <w:u w:val="single"/>
        </w:rPr>
      </w:pPr>
      <w:r>
        <w:rPr>
          <w:b/>
          <w:sz w:val="28"/>
          <w:szCs w:val="28"/>
          <w:u w:val="single"/>
        </w:rPr>
        <w:t>The literature review</w:t>
      </w:r>
    </w:p>
    <w:p w:rsidR="00415C22" w:rsidRDefault="00DC7A08" w:rsidP="00C053F7">
      <w:pPr>
        <w:spacing w:line="360" w:lineRule="auto"/>
        <w:jc w:val="both"/>
        <w:rPr>
          <w:sz w:val="28"/>
          <w:szCs w:val="28"/>
        </w:rPr>
      </w:pPr>
      <w:r>
        <w:rPr>
          <w:sz w:val="28"/>
          <w:szCs w:val="28"/>
        </w:rPr>
        <w:t>The literature review is divided into</w:t>
      </w:r>
      <w:r w:rsidR="00C053F7">
        <w:rPr>
          <w:sz w:val="28"/>
          <w:szCs w:val="28"/>
        </w:rPr>
        <w:t xml:space="preserve"> five sub sections, each one giving an overview of the available literature in relation to the sub heading.  All of these are relevant to the investigation.  Within each section the similarities and differences between the </w:t>
      </w:r>
      <w:r w:rsidR="00415C22">
        <w:rPr>
          <w:sz w:val="28"/>
          <w:szCs w:val="28"/>
        </w:rPr>
        <w:t>literatures</w:t>
      </w:r>
      <w:r w:rsidR="00C053F7">
        <w:rPr>
          <w:sz w:val="28"/>
          <w:szCs w:val="28"/>
        </w:rPr>
        <w:t xml:space="preserve"> is clearly stated.  The article is written in a more informa</w:t>
      </w:r>
      <w:r w:rsidR="00415C22">
        <w:rPr>
          <w:sz w:val="28"/>
          <w:szCs w:val="28"/>
        </w:rPr>
        <w:t xml:space="preserve">tive way as it goes on, explaining </w:t>
      </w:r>
      <w:r w:rsidR="00C053F7">
        <w:rPr>
          <w:sz w:val="28"/>
          <w:szCs w:val="28"/>
        </w:rPr>
        <w:t xml:space="preserve">and defining terms and specific information mentioned.  The literature review is very broad and although the sub headings within the literature review allow some degree of focus, within these sections there is reference made to several researchers making it difficult to follow as the article moves from one view or perspective to another.  </w:t>
      </w:r>
    </w:p>
    <w:p w:rsidR="00415C22" w:rsidRDefault="00C053F7" w:rsidP="00C053F7">
      <w:pPr>
        <w:spacing w:line="360" w:lineRule="auto"/>
        <w:jc w:val="both"/>
        <w:rPr>
          <w:sz w:val="28"/>
          <w:szCs w:val="28"/>
        </w:rPr>
      </w:pPr>
      <w:r>
        <w:rPr>
          <w:sz w:val="28"/>
          <w:szCs w:val="28"/>
        </w:rPr>
        <w:t xml:space="preserve">There is historical material to put the area of study into context and some contemporary material, however throughout each sub heading this is predominantly historical.  There is convincing evidence to support both the points raised by The Warnock Report (DES, 1978) and the Department for Education (DFE, 2016) which was the basis for this investigation.  Upon reading the article the views for both special schools and mainstream schools are fair, based on the literature and evidence collated.  It does highlight that the views by almost all researchers </w:t>
      </w:r>
      <w:r w:rsidR="00C13250">
        <w:rPr>
          <w:sz w:val="28"/>
          <w:szCs w:val="28"/>
        </w:rPr>
        <w:t xml:space="preserve">referenced in the evidence </w:t>
      </w:r>
      <w:r>
        <w:rPr>
          <w:sz w:val="28"/>
          <w:szCs w:val="28"/>
        </w:rPr>
        <w:t xml:space="preserve">had a similar outcome which was the placement depended on the </w:t>
      </w:r>
      <w:r w:rsidR="00C13250">
        <w:rPr>
          <w:sz w:val="28"/>
          <w:szCs w:val="28"/>
        </w:rPr>
        <w:t>pupil’s</w:t>
      </w:r>
      <w:r>
        <w:rPr>
          <w:sz w:val="28"/>
          <w:szCs w:val="28"/>
        </w:rPr>
        <w:t xml:space="preserve"> level of need and how they are able to function within these settings.  </w:t>
      </w:r>
    </w:p>
    <w:p w:rsidR="00C053F7" w:rsidRPr="00680F44" w:rsidRDefault="00C053F7" w:rsidP="00C053F7">
      <w:pPr>
        <w:spacing w:line="360" w:lineRule="auto"/>
        <w:jc w:val="both"/>
        <w:rPr>
          <w:sz w:val="28"/>
          <w:szCs w:val="28"/>
        </w:rPr>
      </w:pPr>
      <w:r>
        <w:rPr>
          <w:sz w:val="28"/>
          <w:szCs w:val="28"/>
        </w:rPr>
        <w:t>Within the literature review a theoretical framework is used.  Concepts, definitions and reference to the relevant literature is used well throughout</w:t>
      </w:r>
      <w:r w:rsidR="00415C22">
        <w:rPr>
          <w:sz w:val="28"/>
          <w:szCs w:val="28"/>
        </w:rPr>
        <w:t xml:space="preserve"> the main body</w:t>
      </w:r>
      <w:r>
        <w:rPr>
          <w:sz w:val="28"/>
          <w:szCs w:val="28"/>
        </w:rPr>
        <w:t>.  The view of special and mainstream schools is high on the agenda in most local authorities.  There is a range of extensive research into this area and this has provided clear information however the outcome of the literature review did not suggest anything different to what Warnock (1978) identified over forty years ago.</w:t>
      </w:r>
    </w:p>
    <w:p w:rsidR="00C053F7" w:rsidRDefault="00C053F7" w:rsidP="00C053F7">
      <w:pPr>
        <w:spacing w:line="360" w:lineRule="auto"/>
        <w:jc w:val="both"/>
        <w:rPr>
          <w:b/>
          <w:sz w:val="28"/>
          <w:szCs w:val="28"/>
          <w:u w:val="single"/>
        </w:rPr>
      </w:pPr>
      <w:r>
        <w:rPr>
          <w:b/>
          <w:sz w:val="28"/>
          <w:szCs w:val="28"/>
          <w:u w:val="single"/>
        </w:rPr>
        <w:t>The aim</w:t>
      </w:r>
    </w:p>
    <w:p w:rsidR="00C053F7" w:rsidRPr="00FB61ED" w:rsidRDefault="00C053F7" w:rsidP="00C053F7">
      <w:pPr>
        <w:spacing w:line="360" w:lineRule="auto"/>
        <w:jc w:val="both"/>
        <w:rPr>
          <w:sz w:val="28"/>
          <w:szCs w:val="28"/>
        </w:rPr>
      </w:pPr>
      <w:r>
        <w:rPr>
          <w:sz w:val="28"/>
          <w:szCs w:val="28"/>
        </w:rPr>
        <w:t>A clear idea has been given as to what the investigation has tried to achieve and within each sub heading</w:t>
      </w:r>
      <w:r w:rsidR="00415C22">
        <w:rPr>
          <w:sz w:val="28"/>
          <w:szCs w:val="28"/>
        </w:rPr>
        <w:t>,</w:t>
      </w:r>
      <w:r>
        <w:rPr>
          <w:sz w:val="28"/>
          <w:szCs w:val="28"/>
        </w:rPr>
        <w:t xml:space="preserve"> the literature has been used to highlight for and against views.</w:t>
      </w:r>
    </w:p>
    <w:p w:rsidR="00C053F7" w:rsidRDefault="00C053F7" w:rsidP="00C053F7">
      <w:pPr>
        <w:spacing w:line="360" w:lineRule="auto"/>
        <w:jc w:val="both"/>
        <w:rPr>
          <w:b/>
          <w:sz w:val="28"/>
          <w:szCs w:val="28"/>
          <w:u w:val="single"/>
        </w:rPr>
      </w:pPr>
      <w:r>
        <w:rPr>
          <w:b/>
          <w:sz w:val="28"/>
          <w:szCs w:val="28"/>
          <w:u w:val="single"/>
        </w:rPr>
        <w:t>The research design</w:t>
      </w:r>
    </w:p>
    <w:p w:rsidR="00C053F7" w:rsidRPr="00FB61ED" w:rsidRDefault="00C053F7" w:rsidP="00C053F7">
      <w:pPr>
        <w:spacing w:line="360" w:lineRule="auto"/>
        <w:jc w:val="both"/>
        <w:rPr>
          <w:sz w:val="28"/>
          <w:szCs w:val="28"/>
        </w:rPr>
      </w:pPr>
      <w:r>
        <w:rPr>
          <w:sz w:val="28"/>
          <w:szCs w:val="28"/>
        </w:rPr>
        <w:t>Shaw</w:t>
      </w:r>
      <w:r w:rsidR="00CF675D">
        <w:rPr>
          <w:sz w:val="28"/>
          <w:szCs w:val="28"/>
        </w:rPr>
        <w:t xml:space="preserve"> (2017)</w:t>
      </w:r>
      <w:r>
        <w:rPr>
          <w:sz w:val="28"/>
          <w:szCs w:val="28"/>
        </w:rPr>
        <w:t xml:space="preserve"> used an extensive list of researchers to investigate inclusion and the debate surrounding mainstream and special schools.  It was clear to see the methods </w:t>
      </w:r>
      <w:r w:rsidR="00CF675D">
        <w:rPr>
          <w:sz w:val="28"/>
          <w:szCs w:val="28"/>
        </w:rPr>
        <w:t xml:space="preserve">the </w:t>
      </w:r>
      <w:r>
        <w:rPr>
          <w:sz w:val="28"/>
          <w:szCs w:val="28"/>
        </w:rPr>
        <w:t>resea</w:t>
      </w:r>
      <w:r w:rsidR="00CF675D">
        <w:rPr>
          <w:sz w:val="28"/>
          <w:szCs w:val="28"/>
        </w:rPr>
        <w:t>rchers</w:t>
      </w:r>
      <w:r>
        <w:rPr>
          <w:sz w:val="28"/>
          <w:szCs w:val="28"/>
        </w:rPr>
        <w:t xml:space="preserve"> had used and </w:t>
      </w:r>
      <w:r w:rsidR="00CF675D">
        <w:rPr>
          <w:sz w:val="28"/>
          <w:szCs w:val="28"/>
        </w:rPr>
        <w:t xml:space="preserve">these were </w:t>
      </w:r>
      <w:r>
        <w:rPr>
          <w:sz w:val="28"/>
          <w:szCs w:val="28"/>
        </w:rPr>
        <w:t>written well, however the reliability of the methods used to collate information by researchers was not clearly outlined.  The participants did not always re</w:t>
      </w:r>
      <w:r w:rsidR="00CF675D">
        <w:rPr>
          <w:sz w:val="28"/>
          <w:szCs w:val="28"/>
        </w:rPr>
        <w:t>present the research well and it</w:t>
      </w:r>
      <w:r>
        <w:rPr>
          <w:sz w:val="28"/>
          <w:szCs w:val="28"/>
        </w:rPr>
        <w:t xml:space="preserve"> was unclear how pupils with severe learning difficulties participated.</w:t>
      </w:r>
      <w:r w:rsidR="00FF756D">
        <w:rPr>
          <w:sz w:val="28"/>
          <w:szCs w:val="28"/>
        </w:rPr>
        <w:t xml:space="preserve">  Parents contributed towards the</w:t>
      </w:r>
      <w:r>
        <w:rPr>
          <w:sz w:val="28"/>
          <w:szCs w:val="28"/>
        </w:rPr>
        <w:t xml:space="preserve"> research but again there was no explanation of the validity of this.  Geographical locations where evidence collated was briefly described but information such as gender, learning needs, age, etc. </w:t>
      </w:r>
      <w:proofErr w:type="spellStart"/>
      <w:r>
        <w:rPr>
          <w:sz w:val="28"/>
          <w:szCs w:val="28"/>
        </w:rPr>
        <w:t>were</w:t>
      </w:r>
      <w:proofErr w:type="spellEnd"/>
      <w:r>
        <w:rPr>
          <w:sz w:val="28"/>
          <w:szCs w:val="28"/>
        </w:rPr>
        <w:t xml:space="preserve"> not detailed enough ensuring a fair and consistent approach.  </w:t>
      </w:r>
    </w:p>
    <w:p w:rsidR="00C053F7" w:rsidRDefault="00C053F7" w:rsidP="00C053F7">
      <w:pPr>
        <w:spacing w:line="360" w:lineRule="auto"/>
        <w:jc w:val="both"/>
        <w:rPr>
          <w:b/>
          <w:sz w:val="28"/>
          <w:szCs w:val="28"/>
          <w:u w:val="single"/>
        </w:rPr>
      </w:pPr>
      <w:r>
        <w:rPr>
          <w:b/>
          <w:sz w:val="28"/>
          <w:szCs w:val="28"/>
          <w:u w:val="single"/>
        </w:rPr>
        <w:t>Data analysis</w:t>
      </w:r>
    </w:p>
    <w:p w:rsidR="00C053F7" w:rsidRPr="00F11D6F" w:rsidRDefault="00C053F7" w:rsidP="00C053F7">
      <w:pPr>
        <w:spacing w:line="360" w:lineRule="auto"/>
        <w:jc w:val="both"/>
        <w:rPr>
          <w:sz w:val="28"/>
          <w:szCs w:val="28"/>
        </w:rPr>
      </w:pPr>
      <w:r>
        <w:rPr>
          <w:sz w:val="28"/>
          <w:szCs w:val="28"/>
        </w:rPr>
        <w:t xml:space="preserve">There was a range of data discussed in the investigation, pupil voice, drawings, dolls, questionnaires, talking to parents, </w:t>
      </w:r>
      <w:proofErr w:type="spellStart"/>
      <w:r>
        <w:rPr>
          <w:sz w:val="28"/>
          <w:szCs w:val="28"/>
        </w:rPr>
        <w:t>Headteachers</w:t>
      </w:r>
      <w:proofErr w:type="spellEnd"/>
      <w:r>
        <w:rPr>
          <w:sz w:val="28"/>
          <w:szCs w:val="28"/>
        </w:rPr>
        <w:t xml:space="preserve"> etc.  Results suggested that children from inclusive settings had more positive attitudes towards their peers with learning disabilities.  This would possibly </w:t>
      </w:r>
      <w:r w:rsidR="00FF756D">
        <w:rPr>
          <w:sz w:val="28"/>
          <w:szCs w:val="28"/>
        </w:rPr>
        <w:t xml:space="preserve">be </w:t>
      </w:r>
      <w:r>
        <w:rPr>
          <w:sz w:val="28"/>
          <w:szCs w:val="28"/>
        </w:rPr>
        <w:t xml:space="preserve">the case as not all pupils have learning difficulties with this setting and find it easier to express their views and opinions.  Whereas pupils in a special school would require a statement of special educational needs and have more severe and complex difficulties and therefore may find it difficult to understand what has been asked of them or </w:t>
      </w:r>
      <w:r w:rsidR="00415C22">
        <w:rPr>
          <w:sz w:val="28"/>
          <w:szCs w:val="28"/>
        </w:rPr>
        <w:t xml:space="preserve">how </w:t>
      </w:r>
      <w:r>
        <w:rPr>
          <w:sz w:val="28"/>
          <w:szCs w:val="28"/>
        </w:rPr>
        <w:t>to answer a</w:t>
      </w:r>
      <w:r w:rsidR="00554DE6">
        <w:rPr>
          <w:sz w:val="28"/>
          <w:szCs w:val="28"/>
        </w:rPr>
        <w:t>ppropriately.  T</w:t>
      </w:r>
      <w:r>
        <w:rPr>
          <w:sz w:val="28"/>
          <w:szCs w:val="28"/>
        </w:rPr>
        <w:t>he different types of data collected and how this was carried out</w:t>
      </w:r>
      <w:r w:rsidR="00554DE6">
        <w:rPr>
          <w:sz w:val="28"/>
          <w:szCs w:val="28"/>
        </w:rPr>
        <w:t xml:space="preserve"> were clear</w:t>
      </w:r>
      <w:r>
        <w:rPr>
          <w:sz w:val="28"/>
          <w:szCs w:val="28"/>
        </w:rPr>
        <w:t xml:space="preserve">, however was not rigorous enough to substantiate claims.  To </w:t>
      </w:r>
      <w:r w:rsidR="00554DE6">
        <w:rPr>
          <w:sz w:val="28"/>
          <w:szCs w:val="28"/>
        </w:rPr>
        <w:t>enable the data to be validated,</w:t>
      </w:r>
      <w:r>
        <w:rPr>
          <w:sz w:val="28"/>
          <w:szCs w:val="28"/>
        </w:rPr>
        <w:t xml:space="preserve"> this was very difficult given the settings</w:t>
      </w:r>
      <w:r w:rsidR="00415C22">
        <w:rPr>
          <w:sz w:val="28"/>
          <w:szCs w:val="28"/>
        </w:rPr>
        <w:t xml:space="preserve"> and needs of the children</w:t>
      </w:r>
      <w:r>
        <w:rPr>
          <w:sz w:val="28"/>
          <w:szCs w:val="28"/>
        </w:rPr>
        <w:t xml:space="preserve">.  </w:t>
      </w:r>
    </w:p>
    <w:p w:rsidR="00681BE0" w:rsidRDefault="00C053F7" w:rsidP="00C053F7">
      <w:pPr>
        <w:spacing w:line="360" w:lineRule="auto"/>
        <w:jc w:val="both"/>
        <w:rPr>
          <w:b/>
          <w:sz w:val="28"/>
          <w:szCs w:val="28"/>
          <w:u w:val="single"/>
        </w:rPr>
      </w:pPr>
      <w:r>
        <w:rPr>
          <w:b/>
          <w:sz w:val="28"/>
          <w:szCs w:val="28"/>
          <w:u w:val="single"/>
        </w:rPr>
        <w:t>The discussion</w:t>
      </w:r>
    </w:p>
    <w:p w:rsidR="00C053F7" w:rsidRPr="00681BE0" w:rsidRDefault="00681BE0" w:rsidP="00C053F7">
      <w:pPr>
        <w:spacing w:line="360" w:lineRule="auto"/>
        <w:jc w:val="both"/>
        <w:rPr>
          <w:b/>
          <w:sz w:val="28"/>
          <w:szCs w:val="28"/>
          <w:u w:val="single"/>
        </w:rPr>
      </w:pPr>
      <w:r>
        <w:rPr>
          <w:sz w:val="28"/>
          <w:szCs w:val="28"/>
        </w:rPr>
        <w:t>In each subheading information was divided well and was r</w:t>
      </w:r>
      <w:r w:rsidR="00C053F7">
        <w:rPr>
          <w:sz w:val="28"/>
          <w:szCs w:val="28"/>
        </w:rPr>
        <w:t xml:space="preserve">elevant to discuss in relation to the investigation.  Conclusions and recommendations from this were drawn from the data analysis, however revealed lots of reoccurring themes.  The results were similar in Europe and New </w:t>
      </w:r>
      <w:r>
        <w:rPr>
          <w:sz w:val="28"/>
          <w:szCs w:val="28"/>
        </w:rPr>
        <w:t>Zealand</w:t>
      </w:r>
      <w:r w:rsidR="00C053F7">
        <w:rPr>
          <w:sz w:val="28"/>
          <w:szCs w:val="28"/>
        </w:rPr>
        <w:t>.  The need for further research which listens to the perspective of learners with special educational needs is needed. There were many important points highlighted in the investigation</w:t>
      </w:r>
      <w:r>
        <w:rPr>
          <w:sz w:val="28"/>
          <w:szCs w:val="28"/>
        </w:rPr>
        <w:t xml:space="preserve">, one of which </w:t>
      </w:r>
      <w:r w:rsidR="00C053F7">
        <w:rPr>
          <w:sz w:val="28"/>
          <w:szCs w:val="28"/>
        </w:rPr>
        <w:t>appeared to be the difficulty identifyi</w:t>
      </w:r>
      <w:r>
        <w:rPr>
          <w:sz w:val="28"/>
          <w:szCs w:val="28"/>
        </w:rPr>
        <w:t>ng if</w:t>
      </w:r>
      <w:r w:rsidR="00415C22">
        <w:rPr>
          <w:sz w:val="28"/>
          <w:szCs w:val="28"/>
        </w:rPr>
        <w:t xml:space="preserve"> either setting </w:t>
      </w:r>
      <w:r>
        <w:rPr>
          <w:sz w:val="28"/>
          <w:szCs w:val="28"/>
        </w:rPr>
        <w:t xml:space="preserve">is </w:t>
      </w:r>
      <w:r w:rsidR="00415C22">
        <w:rPr>
          <w:sz w:val="28"/>
          <w:szCs w:val="28"/>
        </w:rPr>
        <w:t xml:space="preserve">favoured.  </w:t>
      </w:r>
      <w:r w:rsidR="00C053F7">
        <w:rPr>
          <w:sz w:val="28"/>
          <w:szCs w:val="28"/>
        </w:rPr>
        <w:t>The result</w:t>
      </w:r>
      <w:r w:rsidR="00415C22">
        <w:rPr>
          <w:sz w:val="28"/>
          <w:szCs w:val="28"/>
        </w:rPr>
        <w:t>s</w:t>
      </w:r>
      <w:r w:rsidR="00C053F7">
        <w:rPr>
          <w:sz w:val="28"/>
          <w:szCs w:val="28"/>
        </w:rPr>
        <w:t xml:space="preserve"> simply draw together what has been discussed by other researchers and depends on the needs of children and the difficulties they are faced with.  If inclusion is right for the i</w:t>
      </w:r>
      <w:r>
        <w:rPr>
          <w:sz w:val="28"/>
          <w:szCs w:val="28"/>
        </w:rPr>
        <w:t xml:space="preserve">ndividual then they will thrive, </w:t>
      </w:r>
      <w:r w:rsidR="00C053F7">
        <w:rPr>
          <w:sz w:val="28"/>
          <w:szCs w:val="28"/>
        </w:rPr>
        <w:t>but on the other hand if specialist provision is needed to meet the needs of an individual child or young adult then it is important to take a holistic approach.</w:t>
      </w:r>
    </w:p>
    <w:p w:rsidR="00C13250" w:rsidRDefault="00C13250"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r>
        <w:rPr>
          <w:b/>
          <w:sz w:val="28"/>
          <w:szCs w:val="28"/>
          <w:u w:val="single"/>
        </w:rPr>
        <w:t>Conclusion</w:t>
      </w:r>
    </w:p>
    <w:p w:rsidR="004164A4" w:rsidRDefault="00C053F7" w:rsidP="00C13250">
      <w:pPr>
        <w:autoSpaceDE w:val="0"/>
        <w:autoSpaceDN w:val="0"/>
        <w:adjustRightInd w:val="0"/>
        <w:spacing w:after="0" w:line="240" w:lineRule="auto"/>
        <w:jc w:val="both"/>
        <w:rPr>
          <w:sz w:val="28"/>
          <w:szCs w:val="28"/>
        </w:rPr>
      </w:pPr>
      <w:r>
        <w:rPr>
          <w:sz w:val="28"/>
          <w:szCs w:val="28"/>
        </w:rPr>
        <w:t>The conclusion highlights polarised opinions on</w:t>
      </w:r>
      <w:r w:rsidR="00962C41">
        <w:rPr>
          <w:sz w:val="28"/>
          <w:szCs w:val="28"/>
        </w:rPr>
        <w:t xml:space="preserve"> special and mainstream schools. </w:t>
      </w:r>
    </w:p>
    <w:p w:rsidR="00C13250" w:rsidRDefault="00C13250" w:rsidP="00C13250">
      <w:pPr>
        <w:pStyle w:val="Quote"/>
        <w:ind w:left="360" w:right="386"/>
        <w:jc w:val="both"/>
        <w:rPr>
          <w:sz w:val="28"/>
          <w:szCs w:val="28"/>
        </w:rPr>
      </w:pPr>
    </w:p>
    <w:p w:rsidR="004164A4" w:rsidRPr="00C13250" w:rsidRDefault="004164A4" w:rsidP="00C13250">
      <w:pPr>
        <w:pStyle w:val="Quote"/>
        <w:ind w:left="360" w:right="386"/>
        <w:jc w:val="both"/>
        <w:rPr>
          <w:i w:val="0"/>
          <w:sz w:val="28"/>
          <w:szCs w:val="28"/>
        </w:rPr>
      </w:pPr>
      <w:r w:rsidRPr="00C13250">
        <w:rPr>
          <w:i w:val="0"/>
          <w:sz w:val="28"/>
          <w:szCs w:val="28"/>
        </w:rPr>
        <w:t xml:space="preserve">“Baker (2007) advocated that ‘special schools and inclusion should be two sides of the same coin’ and that the role of special schools is to provide for pupils with the most severe and complex special educational needs and to support mainstream schools. Similarly, Norwich and </w:t>
      </w:r>
      <w:proofErr w:type="spellStart"/>
      <w:r w:rsidRPr="00C13250">
        <w:rPr>
          <w:i w:val="0"/>
          <w:sz w:val="28"/>
          <w:szCs w:val="28"/>
        </w:rPr>
        <w:t>Gray</w:t>
      </w:r>
      <w:proofErr w:type="spellEnd"/>
      <w:r w:rsidRPr="00C13250">
        <w:rPr>
          <w:i w:val="0"/>
          <w:sz w:val="28"/>
          <w:szCs w:val="28"/>
        </w:rPr>
        <w:t xml:space="preserve"> (2007) argued that special schools need to be part of an ‘inclusive system’, working alongside a</w:t>
      </w:r>
      <w:r w:rsidR="00C13250" w:rsidRPr="00C13250">
        <w:rPr>
          <w:i w:val="0"/>
          <w:sz w:val="28"/>
          <w:szCs w:val="28"/>
        </w:rPr>
        <w:t xml:space="preserve"> </w:t>
      </w:r>
      <w:r w:rsidRPr="00C13250">
        <w:rPr>
          <w:i w:val="0"/>
          <w:sz w:val="28"/>
          <w:szCs w:val="28"/>
        </w:rPr>
        <w:t>range of ‘flexible interacting continua of provision’ and linked more closely to</w:t>
      </w:r>
      <w:r w:rsidR="00C13250" w:rsidRPr="00C13250">
        <w:rPr>
          <w:i w:val="0"/>
          <w:sz w:val="28"/>
          <w:szCs w:val="28"/>
        </w:rPr>
        <w:t xml:space="preserve"> </w:t>
      </w:r>
      <w:r w:rsidRPr="00C13250">
        <w:rPr>
          <w:i w:val="0"/>
          <w:sz w:val="28"/>
          <w:szCs w:val="28"/>
        </w:rPr>
        <w:t>the mainstream sector”.  (Shaw, 2007, p.295)</w:t>
      </w:r>
    </w:p>
    <w:p w:rsidR="00C520B5" w:rsidRDefault="00962C41" w:rsidP="004164A4">
      <w:pPr>
        <w:spacing w:line="360" w:lineRule="auto"/>
        <w:jc w:val="both"/>
        <w:rPr>
          <w:sz w:val="28"/>
          <w:szCs w:val="28"/>
        </w:rPr>
      </w:pPr>
      <w:r>
        <w:rPr>
          <w:sz w:val="28"/>
          <w:szCs w:val="28"/>
        </w:rPr>
        <w:t>T</w:t>
      </w:r>
      <w:r w:rsidR="00C053F7">
        <w:rPr>
          <w:sz w:val="28"/>
          <w:szCs w:val="28"/>
        </w:rPr>
        <w:t xml:space="preserve">his is something that continued to be the theme throughout the </w:t>
      </w:r>
      <w:r>
        <w:rPr>
          <w:sz w:val="28"/>
          <w:szCs w:val="28"/>
        </w:rPr>
        <w:t xml:space="preserve">article, </w:t>
      </w:r>
      <w:r w:rsidR="00C053F7">
        <w:rPr>
          <w:sz w:val="28"/>
          <w:szCs w:val="28"/>
        </w:rPr>
        <w:t xml:space="preserve">a continuous for and against argument with no </w:t>
      </w:r>
      <w:r w:rsidR="00D749FB">
        <w:rPr>
          <w:sz w:val="28"/>
          <w:szCs w:val="28"/>
        </w:rPr>
        <w:t>change all the way through the l</w:t>
      </w:r>
      <w:r w:rsidR="00C053F7">
        <w:rPr>
          <w:sz w:val="28"/>
          <w:szCs w:val="28"/>
        </w:rPr>
        <w:t>iterature.  It states government commitment to inclusion which I feel is contradictory to the con</w:t>
      </w:r>
      <w:r w:rsidR="00D749FB">
        <w:rPr>
          <w:sz w:val="28"/>
          <w:szCs w:val="28"/>
        </w:rPr>
        <w:t xml:space="preserve">clusion with </w:t>
      </w:r>
      <w:r w:rsidR="00C053F7">
        <w:rPr>
          <w:sz w:val="28"/>
          <w:szCs w:val="28"/>
        </w:rPr>
        <w:t xml:space="preserve">no clear </w:t>
      </w:r>
      <w:r w:rsidR="00D749FB">
        <w:rPr>
          <w:sz w:val="28"/>
          <w:szCs w:val="28"/>
        </w:rPr>
        <w:t>outcome.  The research highlighted</w:t>
      </w:r>
      <w:r w:rsidR="00C053F7">
        <w:rPr>
          <w:sz w:val="28"/>
          <w:szCs w:val="28"/>
        </w:rPr>
        <w:t xml:space="preserve"> a need for special schools for children</w:t>
      </w:r>
      <w:r w:rsidR="00D749FB">
        <w:rPr>
          <w:sz w:val="28"/>
          <w:szCs w:val="28"/>
        </w:rPr>
        <w:t>.</w:t>
      </w:r>
      <w:r w:rsidR="00381CCD">
        <w:rPr>
          <w:sz w:val="28"/>
          <w:szCs w:val="28"/>
        </w:rPr>
        <w:t xml:space="preserve">  </w:t>
      </w:r>
      <w:r w:rsidR="00C053F7">
        <w:rPr>
          <w:sz w:val="28"/>
          <w:szCs w:val="28"/>
        </w:rPr>
        <w:t xml:space="preserve"> In particular</w:t>
      </w:r>
      <w:r w:rsidR="00381CCD">
        <w:rPr>
          <w:sz w:val="28"/>
          <w:szCs w:val="28"/>
        </w:rPr>
        <w:t>,</w:t>
      </w:r>
      <w:r w:rsidR="00C053F7">
        <w:rPr>
          <w:sz w:val="28"/>
          <w:szCs w:val="28"/>
        </w:rPr>
        <w:t xml:space="preserve"> children with Profound and Multiple Learning Difficulties (PMLD) and Emotional Behavioural Difficulties (EBD).  The perspe</w:t>
      </w:r>
      <w:r w:rsidR="00381CCD">
        <w:rPr>
          <w:sz w:val="28"/>
          <w:szCs w:val="28"/>
        </w:rPr>
        <w:t xml:space="preserve">ctive on the topic or what </w:t>
      </w:r>
      <w:r w:rsidR="00C053F7">
        <w:rPr>
          <w:sz w:val="28"/>
          <w:szCs w:val="28"/>
        </w:rPr>
        <w:t>Shaw</w:t>
      </w:r>
      <w:r w:rsidR="00381CCD">
        <w:rPr>
          <w:sz w:val="28"/>
          <w:szCs w:val="28"/>
        </w:rPr>
        <w:t xml:space="preserve"> (2007)</w:t>
      </w:r>
      <w:r w:rsidR="00C053F7">
        <w:rPr>
          <w:sz w:val="28"/>
          <w:szCs w:val="28"/>
        </w:rPr>
        <w:t xml:space="preserve"> proposes for recommendation to enhance school policy and practice are very similar to what was discussed throughout the main body of the article and several rese</w:t>
      </w:r>
      <w:r w:rsidR="00C520B5">
        <w:rPr>
          <w:sz w:val="28"/>
          <w:szCs w:val="28"/>
        </w:rPr>
        <w:t>archers had already stipulated;</w:t>
      </w:r>
    </w:p>
    <w:p w:rsidR="00C053F7" w:rsidRPr="00427845" w:rsidRDefault="00427845" w:rsidP="00427845">
      <w:pPr>
        <w:pStyle w:val="Quote"/>
        <w:spacing w:line="240" w:lineRule="auto"/>
        <w:ind w:left="360" w:right="386" w:hanging="360"/>
        <w:jc w:val="both"/>
        <w:rPr>
          <w:i w:val="0"/>
          <w:sz w:val="28"/>
          <w:szCs w:val="28"/>
        </w:rPr>
      </w:pPr>
      <w:r>
        <w:rPr>
          <w:i w:val="0"/>
          <w:sz w:val="28"/>
          <w:szCs w:val="28"/>
        </w:rPr>
        <w:t xml:space="preserve">     </w:t>
      </w:r>
      <w:r w:rsidR="00C520B5" w:rsidRPr="00427845">
        <w:rPr>
          <w:i w:val="0"/>
          <w:sz w:val="28"/>
          <w:szCs w:val="28"/>
        </w:rPr>
        <w:t>“</w:t>
      </w:r>
      <w:r w:rsidR="00C053F7" w:rsidRPr="00427845">
        <w:rPr>
          <w:i w:val="0"/>
          <w:sz w:val="28"/>
          <w:szCs w:val="28"/>
        </w:rPr>
        <w:t xml:space="preserve">Development of partnerships and strengthened links of special and </w:t>
      </w:r>
      <w:r>
        <w:rPr>
          <w:i w:val="0"/>
          <w:sz w:val="28"/>
          <w:szCs w:val="28"/>
        </w:rPr>
        <w:t xml:space="preserve">       mainstream, f</w:t>
      </w:r>
      <w:r w:rsidR="00C053F7" w:rsidRPr="00427845">
        <w:rPr>
          <w:i w:val="0"/>
          <w:sz w:val="28"/>
          <w:szCs w:val="28"/>
        </w:rPr>
        <w:t>urther training for teachers and teaching assistants</w:t>
      </w:r>
      <w:r>
        <w:rPr>
          <w:i w:val="0"/>
          <w:sz w:val="28"/>
          <w:szCs w:val="28"/>
        </w:rPr>
        <w:t xml:space="preserve">, </w:t>
      </w:r>
      <w:r w:rsidR="00C053F7" w:rsidRPr="00427845">
        <w:rPr>
          <w:i w:val="0"/>
          <w:sz w:val="28"/>
          <w:szCs w:val="28"/>
        </w:rPr>
        <w:t>More research into the perspectives of learners</w:t>
      </w:r>
      <w:r w:rsidR="00C520B5" w:rsidRPr="00427845">
        <w:rPr>
          <w:i w:val="0"/>
          <w:sz w:val="28"/>
          <w:szCs w:val="28"/>
        </w:rPr>
        <w:t>” (Shaw, 2007, p.307)</w:t>
      </w:r>
      <w:r>
        <w:rPr>
          <w:i w:val="0"/>
          <w:sz w:val="28"/>
          <w:szCs w:val="28"/>
        </w:rPr>
        <w:t>.</w:t>
      </w:r>
    </w:p>
    <w:p w:rsidR="00C053F7" w:rsidRPr="0090080C" w:rsidRDefault="00C520B5" w:rsidP="00C053F7">
      <w:pPr>
        <w:spacing w:line="360" w:lineRule="auto"/>
        <w:jc w:val="both"/>
        <w:rPr>
          <w:sz w:val="28"/>
          <w:szCs w:val="28"/>
        </w:rPr>
      </w:pPr>
      <w:r>
        <w:rPr>
          <w:sz w:val="28"/>
          <w:szCs w:val="28"/>
        </w:rPr>
        <w:t>Following the l</w:t>
      </w:r>
      <w:r w:rsidR="00C053F7">
        <w:rPr>
          <w:sz w:val="28"/>
          <w:szCs w:val="28"/>
        </w:rPr>
        <w:t xml:space="preserve">iterature review it appears there are no new perspectives on the topic and this area is still undergoing debate within today’s climate.  It appears that further research is </w:t>
      </w:r>
      <w:r w:rsidR="00F8284D">
        <w:rPr>
          <w:sz w:val="28"/>
          <w:szCs w:val="28"/>
        </w:rPr>
        <w:t>required;</w:t>
      </w:r>
      <w:r w:rsidR="00C053F7">
        <w:rPr>
          <w:sz w:val="28"/>
          <w:szCs w:val="28"/>
        </w:rPr>
        <w:t xml:space="preserve"> however, will the outcome still be undecided.  Within the article there was very little r</w:t>
      </w:r>
      <w:r w:rsidR="00415C22">
        <w:rPr>
          <w:sz w:val="28"/>
          <w:szCs w:val="28"/>
        </w:rPr>
        <w:t>eference made to data and pupil</w:t>
      </w:r>
      <w:r w:rsidR="00C053F7">
        <w:rPr>
          <w:sz w:val="28"/>
          <w:szCs w:val="28"/>
        </w:rPr>
        <w:t xml:space="preserve"> level</w:t>
      </w:r>
      <w:r w:rsidR="00415C22">
        <w:rPr>
          <w:sz w:val="28"/>
          <w:szCs w:val="28"/>
        </w:rPr>
        <w:t>s</w:t>
      </w:r>
      <w:r w:rsidR="00C053F7">
        <w:rPr>
          <w:sz w:val="28"/>
          <w:szCs w:val="28"/>
        </w:rPr>
        <w:t>.  This would in turn evidence the success of pupils and outline if special schools or mainstream schools have a positive impact on pupil progress</w:t>
      </w:r>
      <w:r>
        <w:rPr>
          <w:sz w:val="28"/>
          <w:szCs w:val="28"/>
        </w:rPr>
        <w:t xml:space="preserve">.  This would need to highlight individual pupil needs such as; </w:t>
      </w:r>
      <w:r w:rsidR="00C053F7">
        <w:rPr>
          <w:sz w:val="28"/>
          <w:szCs w:val="28"/>
        </w:rPr>
        <w:t xml:space="preserve">what is the main area of need, do they have a statement of Special Educational Needs, what outside agencies are involved to support </w:t>
      </w:r>
      <w:r w:rsidR="005011EA">
        <w:rPr>
          <w:sz w:val="28"/>
          <w:szCs w:val="28"/>
        </w:rPr>
        <w:t>pupil’s</w:t>
      </w:r>
      <w:r w:rsidR="00C053F7">
        <w:rPr>
          <w:sz w:val="28"/>
          <w:szCs w:val="28"/>
        </w:rPr>
        <w:t xml:space="preserve"> needs.  All these factors need to be taken into consideration and throughout the literature review it was felt that these contributing factors were not fairly discussed.</w:t>
      </w:r>
    </w:p>
    <w:p w:rsidR="00C053F7" w:rsidRPr="00373EC0" w:rsidRDefault="00C053F7" w:rsidP="00C053F7">
      <w:pPr>
        <w:spacing w:line="360" w:lineRule="auto"/>
        <w:jc w:val="both"/>
        <w:rPr>
          <w:b/>
          <w:sz w:val="28"/>
          <w:szCs w:val="28"/>
          <w:u w:val="single"/>
        </w:rPr>
      </w:pPr>
      <w:r>
        <w:rPr>
          <w:b/>
          <w:sz w:val="28"/>
          <w:szCs w:val="28"/>
          <w:u w:val="single"/>
        </w:rPr>
        <w:t xml:space="preserve">Reference list </w:t>
      </w:r>
    </w:p>
    <w:p w:rsidR="00C053F7" w:rsidRDefault="00C053F7" w:rsidP="00C053F7">
      <w:pPr>
        <w:spacing w:line="360" w:lineRule="auto"/>
        <w:jc w:val="both"/>
        <w:rPr>
          <w:sz w:val="28"/>
          <w:szCs w:val="28"/>
        </w:rPr>
      </w:pPr>
      <w:r>
        <w:rPr>
          <w:sz w:val="28"/>
          <w:szCs w:val="28"/>
        </w:rPr>
        <w:t>The reference list is extremely long</w:t>
      </w:r>
      <w:r w:rsidR="00C520B5">
        <w:rPr>
          <w:sz w:val="28"/>
          <w:szCs w:val="28"/>
        </w:rPr>
        <w:t xml:space="preserve"> and not all references were useful</w:t>
      </w:r>
      <w:r>
        <w:rPr>
          <w:sz w:val="28"/>
          <w:szCs w:val="28"/>
        </w:rPr>
        <w:t>.  There are almost six full pages of references</w:t>
      </w:r>
      <w:r w:rsidR="00C520B5">
        <w:rPr>
          <w:sz w:val="28"/>
          <w:szCs w:val="28"/>
        </w:rPr>
        <w:t xml:space="preserve">.  As discussed previously, Shaw (2007) </w:t>
      </w:r>
      <w:r>
        <w:rPr>
          <w:sz w:val="28"/>
          <w:szCs w:val="28"/>
        </w:rPr>
        <w:t>has made reference to an extensive list of professionals, making it difficult to understand or keep track of what point each professional makes even though they are all valid points with supporting research.  The wide range of works within this field has been referr</w:t>
      </w:r>
      <w:r w:rsidR="00F57D02">
        <w:rPr>
          <w:sz w:val="28"/>
          <w:szCs w:val="28"/>
        </w:rPr>
        <w:t>ed to, which was all relevant</w:t>
      </w:r>
      <w:r>
        <w:rPr>
          <w:sz w:val="28"/>
          <w:szCs w:val="28"/>
        </w:rPr>
        <w:t>.  Although the literature is extensive, it does contain both classic and contemporary literature to investigate this topic.</w:t>
      </w:r>
    </w:p>
    <w:p w:rsidR="000D0957" w:rsidRDefault="000D0957" w:rsidP="00C053F7">
      <w:pPr>
        <w:spacing w:line="360" w:lineRule="auto"/>
        <w:jc w:val="both"/>
        <w:rPr>
          <w:b/>
          <w:sz w:val="28"/>
          <w:szCs w:val="28"/>
          <w:u w:val="single"/>
        </w:rPr>
      </w:pPr>
    </w:p>
    <w:p w:rsidR="000D0957" w:rsidRDefault="000D0957" w:rsidP="00C053F7">
      <w:pPr>
        <w:spacing w:line="360" w:lineRule="auto"/>
        <w:jc w:val="both"/>
        <w:rPr>
          <w:b/>
          <w:sz w:val="28"/>
          <w:szCs w:val="28"/>
          <w:u w:val="single"/>
        </w:rPr>
      </w:pPr>
    </w:p>
    <w:p w:rsidR="000D0957" w:rsidRDefault="000D0957" w:rsidP="00C053F7">
      <w:pPr>
        <w:spacing w:line="360" w:lineRule="auto"/>
        <w:jc w:val="both"/>
        <w:rPr>
          <w:b/>
          <w:sz w:val="28"/>
          <w:szCs w:val="28"/>
          <w:u w:val="single"/>
        </w:rPr>
      </w:pPr>
    </w:p>
    <w:p w:rsidR="000D0957" w:rsidRDefault="000D0957" w:rsidP="00C053F7">
      <w:pPr>
        <w:spacing w:line="360" w:lineRule="auto"/>
        <w:jc w:val="both"/>
        <w:rPr>
          <w:b/>
          <w:sz w:val="28"/>
          <w:szCs w:val="28"/>
          <w:u w:val="single"/>
        </w:rPr>
      </w:pPr>
    </w:p>
    <w:p w:rsidR="000D0957" w:rsidRDefault="000D0957" w:rsidP="00C053F7">
      <w:pPr>
        <w:spacing w:line="360" w:lineRule="auto"/>
        <w:jc w:val="both"/>
        <w:rPr>
          <w:b/>
          <w:sz w:val="28"/>
          <w:szCs w:val="28"/>
          <w:u w:val="single"/>
        </w:rPr>
      </w:pPr>
    </w:p>
    <w:p w:rsidR="000D0957" w:rsidRDefault="000D0957" w:rsidP="00C053F7">
      <w:pPr>
        <w:spacing w:line="360" w:lineRule="auto"/>
        <w:jc w:val="both"/>
        <w:rPr>
          <w:b/>
          <w:sz w:val="28"/>
          <w:szCs w:val="28"/>
          <w:u w:val="single"/>
        </w:rPr>
      </w:pPr>
    </w:p>
    <w:p w:rsidR="000D0957" w:rsidRDefault="000D095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r w:rsidRPr="00373EC0">
        <w:rPr>
          <w:b/>
          <w:sz w:val="28"/>
          <w:szCs w:val="28"/>
          <w:u w:val="single"/>
        </w:rPr>
        <w:t>References</w:t>
      </w:r>
    </w:p>
    <w:p w:rsidR="005011EA" w:rsidRPr="005011EA" w:rsidRDefault="005011EA" w:rsidP="005011EA">
      <w:pPr>
        <w:pStyle w:val="ListParagraph"/>
        <w:numPr>
          <w:ilvl w:val="0"/>
          <w:numId w:val="4"/>
        </w:numPr>
        <w:spacing w:line="360" w:lineRule="auto"/>
        <w:rPr>
          <w:rFonts w:cstheme="minorHAnsi"/>
          <w:bCs/>
          <w:sz w:val="28"/>
          <w:szCs w:val="28"/>
        </w:rPr>
      </w:pPr>
      <w:proofErr w:type="spellStart"/>
      <w:r w:rsidRPr="005011EA">
        <w:rPr>
          <w:rFonts w:cstheme="minorHAnsi"/>
          <w:bCs/>
          <w:sz w:val="28"/>
          <w:szCs w:val="28"/>
        </w:rPr>
        <w:t>Anning</w:t>
      </w:r>
      <w:proofErr w:type="spellEnd"/>
      <w:r w:rsidRPr="005011EA">
        <w:rPr>
          <w:rFonts w:cstheme="minorHAnsi"/>
          <w:bCs/>
          <w:sz w:val="28"/>
          <w:szCs w:val="28"/>
        </w:rPr>
        <w:t>, A, Cullen, J and Fleer, M (2009</w:t>
      </w:r>
      <w:r w:rsidRPr="005011EA">
        <w:rPr>
          <w:rFonts w:cstheme="minorHAnsi"/>
          <w:bCs/>
          <w:i/>
          <w:sz w:val="28"/>
          <w:szCs w:val="28"/>
        </w:rPr>
        <w:t>) Early Childhood Education</w:t>
      </w:r>
      <w:r w:rsidRPr="005011EA">
        <w:rPr>
          <w:rFonts w:cstheme="minorHAnsi"/>
          <w:bCs/>
          <w:sz w:val="28"/>
          <w:szCs w:val="28"/>
        </w:rPr>
        <w:t>: Thousand Oaks:  SAGE Publications Ltd</w:t>
      </w:r>
    </w:p>
    <w:p w:rsidR="005011EA" w:rsidRPr="005011EA" w:rsidRDefault="005011EA" w:rsidP="005011EA">
      <w:pPr>
        <w:pStyle w:val="ListParagraph"/>
        <w:numPr>
          <w:ilvl w:val="0"/>
          <w:numId w:val="4"/>
        </w:numPr>
        <w:spacing w:line="360" w:lineRule="auto"/>
        <w:rPr>
          <w:rFonts w:cstheme="minorHAnsi"/>
          <w:bCs/>
          <w:i/>
          <w:sz w:val="28"/>
          <w:szCs w:val="28"/>
        </w:rPr>
      </w:pPr>
      <w:r w:rsidRPr="005011EA">
        <w:rPr>
          <w:rFonts w:cstheme="minorHAnsi"/>
          <w:bCs/>
          <w:sz w:val="28"/>
          <w:szCs w:val="28"/>
        </w:rPr>
        <w:t xml:space="preserve">Baines, E. Blatchford, P. Webster, R.(2015); </w:t>
      </w:r>
      <w:r w:rsidRPr="005011EA">
        <w:rPr>
          <w:rFonts w:cstheme="minorHAnsi"/>
          <w:bCs/>
          <w:i/>
          <w:sz w:val="28"/>
          <w:szCs w:val="28"/>
        </w:rPr>
        <w:t xml:space="preserve">The challenges of implementing group work in primary school classrooms and including pupils with special educational needs: London: Routledge. </w:t>
      </w:r>
    </w:p>
    <w:p w:rsidR="005011EA" w:rsidRPr="005011EA" w:rsidRDefault="005011EA" w:rsidP="000D0957">
      <w:pPr>
        <w:pStyle w:val="ListParagraph"/>
        <w:numPr>
          <w:ilvl w:val="0"/>
          <w:numId w:val="6"/>
        </w:numPr>
        <w:autoSpaceDE w:val="0"/>
        <w:autoSpaceDN w:val="0"/>
        <w:adjustRightInd w:val="0"/>
        <w:spacing w:after="0" w:line="360" w:lineRule="auto"/>
        <w:rPr>
          <w:rFonts w:cstheme="minorHAnsi"/>
          <w:i/>
          <w:color w:val="231F20"/>
          <w:sz w:val="28"/>
          <w:szCs w:val="28"/>
        </w:rPr>
      </w:pPr>
      <w:r w:rsidRPr="005011EA">
        <w:rPr>
          <w:rFonts w:cstheme="minorHAnsi"/>
          <w:color w:val="231F20"/>
          <w:sz w:val="28"/>
          <w:szCs w:val="28"/>
        </w:rPr>
        <w:t>Barton, L. (2005) ‘</w:t>
      </w:r>
      <w:r w:rsidRPr="005011EA">
        <w:rPr>
          <w:rFonts w:cstheme="minorHAnsi"/>
          <w:i/>
          <w:color w:val="231F20"/>
          <w:sz w:val="28"/>
          <w:szCs w:val="28"/>
        </w:rPr>
        <w:t>Special Educational Needs: an alternative look (a response</w:t>
      </w:r>
      <w:r>
        <w:rPr>
          <w:rFonts w:cstheme="minorHAnsi"/>
          <w:i/>
          <w:color w:val="231F20"/>
          <w:sz w:val="28"/>
          <w:szCs w:val="28"/>
        </w:rPr>
        <w:t xml:space="preserve"> </w:t>
      </w:r>
      <w:r w:rsidRPr="005011EA">
        <w:rPr>
          <w:rFonts w:cstheme="minorHAnsi"/>
          <w:i/>
          <w:color w:val="231F20"/>
          <w:sz w:val="28"/>
          <w:szCs w:val="28"/>
        </w:rPr>
        <w:t xml:space="preserve">to Warnock M. 2005: Special Educational Needs – A New Look)’ </w:t>
      </w:r>
      <w:r w:rsidRPr="005011EA">
        <w:rPr>
          <w:rFonts w:cstheme="minorHAnsi"/>
          <w:color w:val="231F20"/>
          <w:sz w:val="28"/>
          <w:szCs w:val="28"/>
        </w:rPr>
        <w:t>available at</w:t>
      </w:r>
      <w:r>
        <w:rPr>
          <w:rFonts w:cstheme="minorHAnsi"/>
          <w:color w:val="231F20"/>
          <w:sz w:val="28"/>
          <w:szCs w:val="28"/>
        </w:rPr>
        <w:t xml:space="preserve"> </w:t>
      </w:r>
      <w:hyperlink r:id="rId8" w:history="1">
        <w:r w:rsidRPr="005011EA">
          <w:rPr>
            <w:rStyle w:val="Hyperlink"/>
            <w:rFonts w:cstheme="minorHAnsi"/>
            <w:sz w:val="28"/>
            <w:szCs w:val="28"/>
          </w:rPr>
          <w:t>http://disability-studies.leeds.ac.uk/files/library/Barton-Warnock.pdf</w:t>
        </w:r>
      </w:hyperlink>
      <w:r w:rsidRPr="005011EA">
        <w:rPr>
          <w:rFonts w:cstheme="minorHAnsi"/>
          <w:color w:val="231F20"/>
          <w:sz w:val="28"/>
          <w:szCs w:val="28"/>
        </w:rPr>
        <w:t>). (Accessed on 20</w:t>
      </w:r>
      <w:r w:rsidRPr="005011EA">
        <w:rPr>
          <w:rFonts w:cstheme="minorHAnsi"/>
          <w:color w:val="231F20"/>
          <w:sz w:val="28"/>
          <w:szCs w:val="28"/>
          <w:vertAlign w:val="superscript"/>
        </w:rPr>
        <w:t>th</w:t>
      </w:r>
      <w:r w:rsidRPr="005011EA">
        <w:rPr>
          <w:rFonts w:cstheme="minorHAnsi"/>
          <w:color w:val="231F20"/>
          <w:sz w:val="28"/>
          <w:szCs w:val="28"/>
        </w:rPr>
        <w:t xml:space="preserve"> August 2019)</w:t>
      </w:r>
    </w:p>
    <w:p w:rsidR="005011EA" w:rsidRPr="005011EA" w:rsidRDefault="005011EA" w:rsidP="005011EA">
      <w:pPr>
        <w:pStyle w:val="ListParagraph"/>
        <w:numPr>
          <w:ilvl w:val="0"/>
          <w:numId w:val="4"/>
        </w:numPr>
        <w:spacing w:line="360" w:lineRule="auto"/>
        <w:rPr>
          <w:rFonts w:cstheme="minorHAnsi"/>
          <w:sz w:val="28"/>
          <w:szCs w:val="28"/>
        </w:rPr>
      </w:pPr>
      <w:r w:rsidRPr="005011EA">
        <w:rPr>
          <w:rFonts w:cstheme="minorHAnsi"/>
          <w:sz w:val="28"/>
          <w:szCs w:val="28"/>
        </w:rPr>
        <w:t xml:space="preserve">Clarke, A. Sixsmith, J. Barry, M. (2015); </w:t>
      </w:r>
      <w:hyperlink r:id="rId9" w:history="1">
        <w:proofErr w:type="gramStart"/>
        <w:r w:rsidRPr="005011EA">
          <w:rPr>
            <w:rStyle w:val="Hyperlink"/>
            <w:rFonts w:cstheme="minorHAnsi"/>
            <w:i/>
            <w:color w:val="auto"/>
            <w:sz w:val="28"/>
            <w:szCs w:val="28"/>
            <w:u w:val="none"/>
          </w:rPr>
          <w:t>Evaluating</w:t>
        </w:r>
        <w:proofErr w:type="gramEnd"/>
        <w:r w:rsidRPr="005011EA">
          <w:rPr>
            <w:rStyle w:val="Hyperlink"/>
            <w:rFonts w:cstheme="minorHAnsi"/>
            <w:i/>
            <w:color w:val="auto"/>
            <w:sz w:val="28"/>
            <w:szCs w:val="28"/>
            <w:u w:val="none"/>
          </w:rPr>
          <w:t xml:space="preserve"> the implementation of an emotional wellbeing programme for primary school children using participatory approaches.</w:t>
        </w:r>
      </w:hyperlink>
      <w:r w:rsidRPr="005011EA">
        <w:rPr>
          <w:rStyle w:val="Hyperlink"/>
          <w:rFonts w:cstheme="minorHAnsi"/>
          <w:i/>
          <w:color w:val="auto"/>
          <w:sz w:val="28"/>
          <w:szCs w:val="28"/>
          <w:u w:val="none"/>
        </w:rPr>
        <w:t xml:space="preserve"> </w:t>
      </w:r>
      <w:r w:rsidRPr="005011EA">
        <w:rPr>
          <w:rFonts w:cstheme="minorHAnsi"/>
          <w:sz w:val="28"/>
          <w:szCs w:val="28"/>
        </w:rPr>
        <w:t>Health Education Journal, Vol.74 (5), p.578-594</w:t>
      </w:r>
    </w:p>
    <w:p w:rsidR="005011EA" w:rsidRPr="005011EA" w:rsidRDefault="005011EA" w:rsidP="005011EA">
      <w:pPr>
        <w:pStyle w:val="ListParagraph"/>
        <w:numPr>
          <w:ilvl w:val="0"/>
          <w:numId w:val="4"/>
        </w:numPr>
        <w:autoSpaceDE w:val="0"/>
        <w:autoSpaceDN w:val="0"/>
        <w:adjustRightInd w:val="0"/>
        <w:spacing w:after="0" w:line="240" w:lineRule="auto"/>
        <w:rPr>
          <w:rFonts w:cstheme="minorHAnsi"/>
          <w:i/>
          <w:color w:val="231F20"/>
          <w:sz w:val="28"/>
          <w:szCs w:val="28"/>
        </w:rPr>
      </w:pPr>
      <w:proofErr w:type="spellStart"/>
      <w:r w:rsidRPr="005011EA">
        <w:rPr>
          <w:rFonts w:cstheme="minorHAnsi"/>
          <w:color w:val="231F20"/>
          <w:sz w:val="28"/>
          <w:szCs w:val="28"/>
        </w:rPr>
        <w:t>DfE</w:t>
      </w:r>
      <w:proofErr w:type="spellEnd"/>
      <w:r w:rsidRPr="005011EA">
        <w:rPr>
          <w:rFonts w:cstheme="minorHAnsi"/>
          <w:color w:val="231F20"/>
          <w:sz w:val="28"/>
          <w:szCs w:val="28"/>
        </w:rPr>
        <w:t xml:space="preserve"> (Department for Education) (2016), </w:t>
      </w:r>
      <w:r w:rsidRPr="005011EA">
        <w:rPr>
          <w:rFonts w:cstheme="minorHAnsi"/>
          <w:i/>
          <w:color w:val="231F20"/>
          <w:sz w:val="28"/>
          <w:szCs w:val="28"/>
        </w:rPr>
        <w:t>Special Educational Needs in</w:t>
      </w:r>
    </w:p>
    <w:p w:rsidR="005011EA" w:rsidRPr="004164A4" w:rsidRDefault="005011EA" w:rsidP="004164A4">
      <w:pPr>
        <w:spacing w:line="360" w:lineRule="auto"/>
        <w:jc w:val="both"/>
        <w:rPr>
          <w:rFonts w:cstheme="minorHAnsi"/>
          <w:sz w:val="28"/>
          <w:szCs w:val="28"/>
        </w:rPr>
      </w:pPr>
      <w:r>
        <w:rPr>
          <w:rFonts w:cstheme="minorHAnsi"/>
          <w:i/>
          <w:color w:val="231F20"/>
          <w:sz w:val="28"/>
          <w:szCs w:val="28"/>
        </w:rPr>
        <w:t xml:space="preserve">            </w:t>
      </w:r>
      <w:r w:rsidRPr="00F8284D">
        <w:rPr>
          <w:rFonts w:cstheme="minorHAnsi"/>
          <w:i/>
          <w:color w:val="231F20"/>
          <w:sz w:val="28"/>
          <w:szCs w:val="28"/>
        </w:rPr>
        <w:t>England</w:t>
      </w:r>
      <w:r w:rsidRPr="004164A4">
        <w:rPr>
          <w:rFonts w:cstheme="minorHAnsi"/>
          <w:color w:val="231F20"/>
          <w:sz w:val="28"/>
          <w:szCs w:val="28"/>
        </w:rPr>
        <w:t xml:space="preserve">: </w:t>
      </w:r>
      <w:r w:rsidRPr="00F8284D">
        <w:rPr>
          <w:rFonts w:cstheme="minorHAnsi"/>
          <w:i/>
          <w:color w:val="231F20"/>
          <w:sz w:val="28"/>
          <w:szCs w:val="28"/>
        </w:rPr>
        <w:t>National Statistics January 2016.</w:t>
      </w:r>
      <w:r w:rsidRPr="004164A4">
        <w:rPr>
          <w:rFonts w:cstheme="minorHAnsi"/>
          <w:color w:val="231F20"/>
          <w:sz w:val="28"/>
          <w:szCs w:val="28"/>
        </w:rPr>
        <w:t xml:space="preserve"> </w:t>
      </w:r>
      <w:proofErr w:type="spellStart"/>
      <w:r w:rsidRPr="004164A4">
        <w:rPr>
          <w:rFonts w:cstheme="minorHAnsi"/>
          <w:color w:val="231F20"/>
          <w:sz w:val="28"/>
          <w:szCs w:val="28"/>
        </w:rPr>
        <w:t>DfE</w:t>
      </w:r>
      <w:proofErr w:type="spellEnd"/>
      <w:r w:rsidRPr="004164A4">
        <w:rPr>
          <w:rFonts w:cstheme="minorHAnsi"/>
          <w:color w:val="231F20"/>
          <w:sz w:val="28"/>
          <w:szCs w:val="28"/>
        </w:rPr>
        <w:t>: London.</w:t>
      </w:r>
    </w:p>
    <w:p w:rsidR="005011EA" w:rsidRPr="005011EA" w:rsidRDefault="005011EA" w:rsidP="005011EA">
      <w:pPr>
        <w:pStyle w:val="ListParagraph"/>
        <w:numPr>
          <w:ilvl w:val="0"/>
          <w:numId w:val="5"/>
        </w:numPr>
        <w:spacing w:line="360" w:lineRule="auto"/>
        <w:rPr>
          <w:rFonts w:cstheme="minorHAnsi"/>
          <w:bCs/>
          <w:sz w:val="28"/>
          <w:szCs w:val="28"/>
        </w:rPr>
      </w:pPr>
      <w:r w:rsidRPr="005011EA">
        <w:rPr>
          <w:rFonts w:cstheme="minorHAnsi"/>
          <w:bCs/>
          <w:sz w:val="28"/>
          <w:szCs w:val="28"/>
        </w:rPr>
        <w:t xml:space="preserve">Farrell, M, (2006),  </w:t>
      </w:r>
      <w:r w:rsidRPr="005011EA">
        <w:rPr>
          <w:rFonts w:cstheme="minorHAnsi"/>
          <w:bCs/>
          <w:i/>
          <w:sz w:val="28"/>
          <w:szCs w:val="28"/>
        </w:rPr>
        <w:t>A teachers guide to autism and communication difficulties:</w:t>
      </w:r>
      <w:r w:rsidRPr="005011EA">
        <w:rPr>
          <w:rFonts w:cstheme="minorHAnsi"/>
          <w:bCs/>
          <w:sz w:val="28"/>
          <w:szCs w:val="28"/>
        </w:rPr>
        <w:t xml:space="preserve"> London: Routledge</w:t>
      </w:r>
    </w:p>
    <w:p w:rsidR="005011EA" w:rsidRPr="005011EA" w:rsidRDefault="005011EA" w:rsidP="005011EA">
      <w:pPr>
        <w:pStyle w:val="ListParagraph"/>
        <w:numPr>
          <w:ilvl w:val="0"/>
          <w:numId w:val="4"/>
        </w:numPr>
        <w:spacing w:line="360" w:lineRule="auto"/>
        <w:rPr>
          <w:rFonts w:cstheme="minorHAnsi"/>
          <w:bCs/>
          <w:sz w:val="28"/>
          <w:szCs w:val="28"/>
        </w:rPr>
      </w:pPr>
      <w:proofErr w:type="spellStart"/>
      <w:r w:rsidRPr="005011EA">
        <w:rPr>
          <w:rFonts w:cstheme="minorHAnsi"/>
          <w:bCs/>
          <w:sz w:val="28"/>
          <w:szCs w:val="28"/>
        </w:rPr>
        <w:t>Halliwell</w:t>
      </w:r>
      <w:proofErr w:type="spellEnd"/>
      <w:r w:rsidRPr="005011EA">
        <w:rPr>
          <w:rFonts w:cstheme="minorHAnsi"/>
          <w:bCs/>
          <w:sz w:val="28"/>
          <w:szCs w:val="28"/>
        </w:rPr>
        <w:t xml:space="preserve">, M. (2003), </w:t>
      </w:r>
      <w:r w:rsidRPr="005011EA">
        <w:rPr>
          <w:rFonts w:cstheme="minorHAnsi"/>
          <w:bCs/>
          <w:i/>
          <w:sz w:val="28"/>
          <w:szCs w:val="28"/>
        </w:rPr>
        <w:t>Supporting Children with Special Educational Needs – A Guide for assistants in schools and Pre-schools</w:t>
      </w:r>
      <w:r w:rsidRPr="005011EA">
        <w:rPr>
          <w:rFonts w:cstheme="minorHAnsi"/>
          <w:bCs/>
          <w:sz w:val="28"/>
          <w:szCs w:val="28"/>
        </w:rPr>
        <w:t>. London: David Fulton Publishers.</w:t>
      </w:r>
    </w:p>
    <w:p w:rsidR="005011EA" w:rsidRPr="005011EA" w:rsidRDefault="005011EA" w:rsidP="005011EA">
      <w:pPr>
        <w:pStyle w:val="ListParagraph"/>
        <w:numPr>
          <w:ilvl w:val="0"/>
          <w:numId w:val="5"/>
        </w:numPr>
        <w:autoSpaceDE w:val="0"/>
        <w:autoSpaceDN w:val="0"/>
        <w:adjustRightInd w:val="0"/>
        <w:spacing w:after="0" w:line="360" w:lineRule="auto"/>
        <w:rPr>
          <w:rFonts w:cstheme="minorHAnsi"/>
          <w:i/>
          <w:sz w:val="28"/>
          <w:szCs w:val="28"/>
        </w:rPr>
      </w:pPr>
      <w:r w:rsidRPr="005011EA">
        <w:rPr>
          <w:rFonts w:cstheme="minorHAnsi"/>
          <w:sz w:val="28"/>
          <w:szCs w:val="28"/>
        </w:rPr>
        <w:t>Harrold, R, (2019</w:t>
      </w:r>
      <w:r w:rsidRPr="005011EA">
        <w:rPr>
          <w:rFonts w:cstheme="minorHAnsi"/>
          <w:i/>
          <w:sz w:val="28"/>
          <w:szCs w:val="28"/>
        </w:rPr>
        <w:t>), GDPR and schools, Richard Harrold reflects on a year</w:t>
      </w:r>
    </w:p>
    <w:p w:rsidR="005011EA" w:rsidRPr="000D0957" w:rsidRDefault="005011EA" w:rsidP="000D0957">
      <w:pPr>
        <w:spacing w:line="360" w:lineRule="auto"/>
        <w:rPr>
          <w:rFonts w:cstheme="minorHAnsi"/>
          <w:i/>
          <w:sz w:val="28"/>
          <w:szCs w:val="28"/>
        </w:rPr>
      </w:pPr>
      <w:r>
        <w:rPr>
          <w:rFonts w:cstheme="minorHAnsi"/>
          <w:i/>
          <w:sz w:val="28"/>
          <w:szCs w:val="28"/>
        </w:rPr>
        <w:t xml:space="preserve">            </w:t>
      </w:r>
      <w:proofErr w:type="gramStart"/>
      <w:r w:rsidRPr="000D0957">
        <w:rPr>
          <w:rFonts w:cstheme="minorHAnsi"/>
          <w:i/>
          <w:sz w:val="28"/>
          <w:szCs w:val="28"/>
        </w:rPr>
        <w:t>of</w:t>
      </w:r>
      <w:proofErr w:type="gramEnd"/>
      <w:r w:rsidRPr="000D0957">
        <w:rPr>
          <w:rFonts w:cstheme="minorHAnsi"/>
          <w:i/>
          <w:sz w:val="28"/>
          <w:szCs w:val="28"/>
        </w:rPr>
        <w:t xml:space="preserve"> data protection</w:t>
      </w:r>
      <w:r>
        <w:rPr>
          <w:rFonts w:cstheme="minorHAnsi"/>
          <w:i/>
          <w:sz w:val="28"/>
          <w:szCs w:val="28"/>
        </w:rPr>
        <w:t>:</w:t>
      </w:r>
      <w:r>
        <w:rPr>
          <w:rStyle w:val="Emphasis"/>
          <w:rFonts w:cstheme="minorHAnsi"/>
          <w:sz w:val="28"/>
          <w:szCs w:val="28"/>
          <w:lang w:val="en"/>
        </w:rPr>
        <w:t xml:space="preserve">Conference &amp; Common </w:t>
      </w:r>
      <w:proofErr w:type="spellStart"/>
      <w:r>
        <w:rPr>
          <w:rStyle w:val="Emphasis"/>
          <w:rFonts w:cstheme="minorHAnsi"/>
          <w:sz w:val="28"/>
          <w:szCs w:val="28"/>
          <w:lang w:val="en"/>
        </w:rPr>
        <w:t>Room:</w:t>
      </w:r>
      <w:r w:rsidRPr="008A40D5">
        <w:rPr>
          <w:rFonts w:cstheme="minorHAnsi"/>
          <w:sz w:val="28"/>
          <w:szCs w:val="28"/>
          <w:lang w:val="en"/>
        </w:rPr>
        <w:t>Vol</w:t>
      </w:r>
      <w:proofErr w:type="spellEnd"/>
      <w:r w:rsidRPr="008A40D5">
        <w:rPr>
          <w:rFonts w:cstheme="minorHAnsi"/>
          <w:sz w:val="28"/>
          <w:szCs w:val="28"/>
          <w:lang w:val="en"/>
        </w:rPr>
        <w:t xml:space="preserve">. 56 Issue 2, p22-22, </w:t>
      </w:r>
      <w:r>
        <w:rPr>
          <w:rFonts w:cstheme="minorHAnsi"/>
          <w:sz w:val="28"/>
          <w:szCs w:val="28"/>
          <w:lang w:val="en"/>
        </w:rPr>
        <w:t xml:space="preserve">     </w:t>
      </w:r>
    </w:p>
    <w:p w:rsidR="005011EA" w:rsidRPr="005011EA" w:rsidRDefault="005011EA" w:rsidP="005011EA">
      <w:pPr>
        <w:pStyle w:val="ListParagraph"/>
        <w:numPr>
          <w:ilvl w:val="0"/>
          <w:numId w:val="5"/>
        </w:numPr>
        <w:spacing w:line="360" w:lineRule="auto"/>
        <w:rPr>
          <w:rFonts w:cstheme="minorHAnsi"/>
          <w:bCs/>
          <w:sz w:val="28"/>
          <w:szCs w:val="28"/>
        </w:rPr>
      </w:pPr>
      <w:r w:rsidRPr="005011EA">
        <w:rPr>
          <w:rFonts w:cstheme="minorHAnsi"/>
          <w:bCs/>
          <w:sz w:val="28"/>
          <w:szCs w:val="28"/>
        </w:rPr>
        <w:t xml:space="preserve">Rees, T. (2004), </w:t>
      </w:r>
      <w:r w:rsidRPr="005011EA">
        <w:rPr>
          <w:rFonts w:cstheme="minorHAnsi"/>
          <w:bCs/>
          <w:i/>
          <w:sz w:val="28"/>
          <w:szCs w:val="28"/>
        </w:rPr>
        <w:t xml:space="preserve">Educational Needs Code of practice for Wales (2004): </w:t>
      </w:r>
      <w:r w:rsidRPr="005011EA">
        <w:rPr>
          <w:rFonts w:cstheme="minorHAnsi"/>
          <w:bCs/>
          <w:sz w:val="28"/>
          <w:szCs w:val="28"/>
        </w:rPr>
        <w:t>Neath, Port Talbot: Neath Port Talbot.</w:t>
      </w:r>
    </w:p>
    <w:p w:rsidR="005011EA" w:rsidRPr="005011EA" w:rsidRDefault="005011EA" w:rsidP="005011EA">
      <w:pPr>
        <w:pStyle w:val="ListParagraph"/>
        <w:numPr>
          <w:ilvl w:val="0"/>
          <w:numId w:val="5"/>
        </w:numPr>
        <w:spacing w:line="360" w:lineRule="auto"/>
        <w:rPr>
          <w:rFonts w:cstheme="minorHAnsi"/>
          <w:color w:val="231F20"/>
          <w:sz w:val="28"/>
          <w:szCs w:val="28"/>
        </w:rPr>
      </w:pPr>
      <w:r w:rsidRPr="005011EA">
        <w:rPr>
          <w:rFonts w:cstheme="minorHAnsi"/>
          <w:color w:val="231F20"/>
          <w:sz w:val="28"/>
          <w:szCs w:val="28"/>
        </w:rPr>
        <w:t>Shaw, A, (2017)</w:t>
      </w:r>
      <w:r w:rsidRPr="005011EA">
        <w:rPr>
          <w:rFonts w:cstheme="minorHAnsi"/>
          <w:bCs/>
          <w:sz w:val="28"/>
          <w:szCs w:val="28"/>
        </w:rPr>
        <w:t xml:space="preserve">, </w:t>
      </w:r>
      <w:r w:rsidRPr="005011EA">
        <w:rPr>
          <w:rFonts w:cstheme="minorHAnsi"/>
          <w:i/>
          <w:color w:val="231F20"/>
          <w:sz w:val="28"/>
          <w:szCs w:val="28"/>
        </w:rPr>
        <w:t>British Journal of Special Education</w:t>
      </w:r>
      <w:r w:rsidRPr="005011EA">
        <w:rPr>
          <w:rFonts w:cstheme="minorHAnsi"/>
          <w:color w:val="231F20"/>
          <w:sz w:val="28"/>
          <w:szCs w:val="28"/>
        </w:rPr>
        <w:t xml:space="preserve">; Graham </w:t>
      </w:r>
      <w:proofErr w:type="spellStart"/>
      <w:r w:rsidRPr="005011EA">
        <w:rPr>
          <w:rFonts w:cstheme="minorHAnsi"/>
          <w:color w:val="231F20"/>
          <w:sz w:val="28"/>
          <w:szCs w:val="28"/>
        </w:rPr>
        <w:t>Hallett</w:t>
      </w:r>
      <w:proofErr w:type="gramStart"/>
      <w:r w:rsidRPr="005011EA">
        <w:rPr>
          <w:rFonts w:cstheme="minorHAnsi"/>
          <w:color w:val="231F20"/>
          <w:sz w:val="28"/>
          <w:szCs w:val="28"/>
        </w:rPr>
        <w:t>;Vol</w:t>
      </w:r>
      <w:proofErr w:type="spellEnd"/>
      <w:proofErr w:type="gramEnd"/>
      <w:r w:rsidRPr="005011EA">
        <w:rPr>
          <w:rFonts w:cstheme="minorHAnsi"/>
          <w:color w:val="231F20"/>
          <w:sz w:val="28"/>
          <w:szCs w:val="28"/>
        </w:rPr>
        <w:t xml:space="preserve">. 44,  Number 3. </w:t>
      </w:r>
    </w:p>
    <w:p w:rsidR="005011EA" w:rsidRPr="005011EA" w:rsidRDefault="005011EA" w:rsidP="005011EA">
      <w:pPr>
        <w:pStyle w:val="ListParagraph"/>
        <w:numPr>
          <w:ilvl w:val="0"/>
          <w:numId w:val="4"/>
        </w:numPr>
        <w:spacing w:line="360" w:lineRule="auto"/>
        <w:jc w:val="both"/>
        <w:rPr>
          <w:sz w:val="28"/>
          <w:szCs w:val="28"/>
        </w:rPr>
      </w:pPr>
      <w:r w:rsidRPr="005011EA">
        <w:rPr>
          <w:sz w:val="28"/>
          <w:szCs w:val="28"/>
        </w:rPr>
        <w:t xml:space="preserve">Simmons, B, (2002), Facilitative Conferences: </w:t>
      </w:r>
      <w:r w:rsidRPr="005011EA">
        <w:rPr>
          <w:i/>
          <w:sz w:val="28"/>
          <w:szCs w:val="28"/>
        </w:rPr>
        <w:t>Parents and teachers working together.</w:t>
      </w:r>
      <w:r w:rsidRPr="005011EA">
        <w:rPr>
          <w:sz w:val="28"/>
          <w:szCs w:val="28"/>
        </w:rPr>
        <w:t xml:space="preserve"> Clearing House: Vol.76, Issue 2, p.88-96)</w:t>
      </w:r>
    </w:p>
    <w:p w:rsidR="005011EA" w:rsidRPr="005011EA" w:rsidRDefault="005011EA" w:rsidP="005011EA">
      <w:pPr>
        <w:pStyle w:val="ListParagraph"/>
        <w:numPr>
          <w:ilvl w:val="0"/>
          <w:numId w:val="4"/>
        </w:numPr>
        <w:spacing w:line="360" w:lineRule="auto"/>
        <w:jc w:val="both"/>
        <w:rPr>
          <w:sz w:val="28"/>
          <w:szCs w:val="28"/>
        </w:rPr>
      </w:pPr>
      <w:r w:rsidRPr="005011EA">
        <w:rPr>
          <w:sz w:val="28"/>
          <w:szCs w:val="28"/>
        </w:rPr>
        <w:t xml:space="preserve">The Warnock Report (DES, 1978)  </w:t>
      </w:r>
    </w:p>
    <w:p w:rsidR="005011EA" w:rsidRPr="005011EA" w:rsidRDefault="005011EA" w:rsidP="005011EA">
      <w:pPr>
        <w:pStyle w:val="ListParagraph"/>
        <w:numPr>
          <w:ilvl w:val="0"/>
          <w:numId w:val="4"/>
        </w:numPr>
        <w:spacing w:line="360" w:lineRule="auto"/>
        <w:jc w:val="both"/>
        <w:rPr>
          <w:sz w:val="28"/>
          <w:szCs w:val="28"/>
        </w:rPr>
      </w:pPr>
      <w:r w:rsidRPr="005011EA">
        <w:rPr>
          <w:sz w:val="28"/>
          <w:szCs w:val="28"/>
        </w:rPr>
        <w:t xml:space="preserve">Thrive, (2019), </w:t>
      </w:r>
      <w:r w:rsidRPr="005011EA">
        <w:rPr>
          <w:i/>
          <w:sz w:val="28"/>
          <w:szCs w:val="28"/>
        </w:rPr>
        <w:t>The Thrive Approach (online):</w:t>
      </w:r>
      <w:r w:rsidRPr="005011EA">
        <w:rPr>
          <w:sz w:val="28"/>
          <w:szCs w:val="28"/>
        </w:rPr>
        <w:t xml:space="preserve"> available at: </w:t>
      </w:r>
      <w:hyperlink r:id="rId10" w:history="1">
        <w:r w:rsidRPr="005011EA">
          <w:rPr>
            <w:rStyle w:val="Hyperlink"/>
            <w:sz w:val="28"/>
            <w:szCs w:val="28"/>
          </w:rPr>
          <w:t>www.thriveapproach.com</w:t>
        </w:r>
      </w:hyperlink>
      <w:r w:rsidRPr="005011EA">
        <w:rPr>
          <w:sz w:val="28"/>
          <w:szCs w:val="28"/>
        </w:rPr>
        <w:t xml:space="preserve"> (accessed on 12</w:t>
      </w:r>
      <w:r w:rsidRPr="005011EA">
        <w:rPr>
          <w:sz w:val="28"/>
          <w:szCs w:val="28"/>
          <w:vertAlign w:val="superscript"/>
        </w:rPr>
        <w:t>th</w:t>
      </w:r>
      <w:r w:rsidRPr="005011EA">
        <w:rPr>
          <w:sz w:val="28"/>
          <w:szCs w:val="28"/>
        </w:rPr>
        <w:t xml:space="preserve"> February 2019)</w:t>
      </w:r>
    </w:p>
    <w:p w:rsidR="005011EA" w:rsidRPr="005011EA" w:rsidRDefault="005011EA" w:rsidP="005011EA">
      <w:pPr>
        <w:pStyle w:val="ListParagraph"/>
        <w:numPr>
          <w:ilvl w:val="0"/>
          <w:numId w:val="4"/>
        </w:numPr>
        <w:spacing w:line="360" w:lineRule="auto"/>
        <w:rPr>
          <w:rFonts w:cstheme="minorHAnsi"/>
          <w:bCs/>
          <w:sz w:val="28"/>
          <w:szCs w:val="28"/>
        </w:rPr>
      </w:pPr>
      <w:r w:rsidRPr="005011EA">
        <w:rPr>
          <w:rFonts w:cstheme="minorHAnsi"/>
          <w:bCs/>
          <w:sz w:val="28"/>
          <w:szCs w:val="28"/>
        </w:rPr>
        <w:t xml:space="preserve">Wall, K. (2011)  </w:t>
      </w:r>
      <w:r w:rsidRPr="005011EA">
        <w:rPr>
          <w:rFonts w:cstheme="minorHAnsi"/>
          <w:bCs/>
          <w:i/>
          <w:sz w:val="28"/>
          <w:szCs w:val="28"/>
        </w:rPr>
        <w:t>Special Needs &amp; Early Years A Practitioner’s Guide (third Edition)</w:t>
      </w:r>
      <w:r w:rsidRPr="005011EA">
        <w:rPr>
          <w:rFonts w:cstheme="minorHAnsi"/>
          <w:bCs/>
          <w:sz w:val="28"/>
          <w:szCs w:val="28"/>
        </w:rPr>
        <w:t xml:space="preserve"> Thousand Oaks: SAGE</w:t>
      </w:r>
    </w:p>
    <w:p w:rsidR="005011EA" w:rsidRPr="005011EA" w:rsidRDefault="005011EA" w:rsidP="005011EA">
      <w:pPr>
        <w:pStyle w:val="ListParagraph"/>
        <w:numPr>
          <w:ilvl w:val="0"/>
          <w:numId w:val="4"/>
        </w:numPr>
        <w:spacing w:line="360" w:lineRule="auto"/>
        <w:rPr>
          <w:rFonts w:cstheme="minorHAnsi"/>
          <w:bCs/>
          <w:sz w:val="28"/>
          <w:szCs w:val="28"/>
        </w:rPr>
      </w:pPr>
      <w:proofErr w:type="spellStart"/>
      <w:r w:rsidRPr="005011EA">
        <w:rPr>
          <w:rFonts w:cstheme="minorHAnsi"/>
          <w:bCs/>
          <w:sz w:val="28"/>
          <w:szCs w:val="28"/>
        </w:rPr>
        <w:t>Wearmouth</w:t>
      </w:r>
      <w:proofErr w:type="spellEnd"/>
      <w:r w:rsidRPr="005011EA">
        <w:rPr>
          <w:rFonts w:cstheme="minorHAnsi"/>
          <w:bCs/>
          <w:sz w:val="28"/>
          <w:szCs w:val="28"/>
        </w:rPr>
        <w:t xml:space="preserve">, A. (2000), </w:t>
      </w:r>
      <w:r w:rsidRPr="005011EA">
        <w:rPr>
          <w:rFonts w:cstheme="minorHAnsi"/>
          <w:bCs/>
          <w:i/>
          <w:sz w:val="28"/>
          <w:szCs w:val="28"/>
        </w:rPr>
        <w:t xml:space="preserve">Special Educational Provision Meeting the Challenges in Schools; </w:t>
      </w:r>
      <w:r w:rsidRPr="005011EA">
        <w:rPr>
          <w:rFonts w:cstheme="minorHAnsi"/>
          <w:bCs/>
          <w:sz w:val="28"/>
          <w:szCs w:val="28"/>
        </w:rPr>
        <w:t>London; Hodder Education</w:t>
      </w:r>
    </w:p>
    <w:p w:rsidR="005011EA" w:rsidRPr="005011EA" w:rsidRDefault="005011EA" w:rsidP="005011EA">
      <w:pPr>
        <w:pStyle w:val="ListParagraph"/>
        <w:numPr>
          <w:ilvl w:val="0"/>
          <w:numId w:val="5"/>
        </w:numPr>
        <w:spacing w:line="360" w:lineRule="auto"/>
        <w:rPr>
          <w:rFonts w:cstheme="minorHAnsi"/>
          <w:bCs/>
          <w:sz w:val="28"/>
          <w:szCs w:val="28"/>
        </w:rPr>
      </w:pPr>
      <w:r w:rsidRPr="005011EA">
        <w:rPr>
          <w:rFonts w:cstheme="minorHAnsi"/>
          <w:bCs/>
          <w:sz w:val="28"/>
          <w:szCs w:val="28"/>
        </w:rPr>
        <w:t xml:space="preserve">Welsh Government, (2018), </w:t>
      </w:r>
      <w:proofErr w:type="gramStart"/>
      <w:r w:rsidRPr="005011EA">
        <w:rPr>
          <w:rFonts w:cstheme="minorHAnsi"/>
          <w:bCs/>
          <w:i/>
          <w:sz w:val="28"/>
          <w:szCs w:val="28"/>
        </w:rPr>
        <w:t>Learning</w:t>
      </w:r>
      <w:proofErr w:type="gramEnd"/>
      <w:r w:rsidRPr="005011EA">
        <w:rPr>
          <w:rFonts w:cstheme="minorHAnsi"/>
          <w:bCs/>
          <w:i/>
          <w:sz w:val="28"/>
          <w:szCs w:val="28"/>
        </w:rPr>
        <w:t xml:space="preserve"> the role of the special needs coordinator (</w:t>
      </w:r>
      <w:proofErr w:type="spellStart"/>
      <w:r w:rsidRPr="005011EA">
        <w:rPr>
          <w:rFonts w:cstheme="minorHAnsi"/>
          <w:bCs/>
          <w:i/>
          <w:sz w:val="28"/>
          <w:szCs w:val="28"/>
        </w:rPr>
        <w:t>SENCo</w:t>
      </w:r>
      <w:proofErr w:type="spellEnd"/>
      <w:r w:rsidRPr="005011EA">
        <w:rPr>
          <w:rFonts w:cstheme="minorHAnsi"/>
          <w:bCs/>
          <w:i/>
          <w:sz w:val="28"/>
          <w:szCs w:val="28"/>
        </w:rPr>
        <w:t xml:space="preserve">): </w:t>
      </w:r>
      <w:r w:rsidRPr="005011EA">
        <w:rPr>
          <w:rFonts w:cstheme="minorHAnsi"/>
          <w:bCs/>
          <w:sz w:val="28"/>
          <w:szCs w:val="28"/>
        </w:rPr>
        <w:t>Cardiff: Welsh Government.</w:t>
      </w: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b/>
          <w:sz w:val="28"/>
          <w:szCs w:val="28"/>
          <w:u w:val="single"/>
        </w:rPr>
      </w:pP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sz w:val="28"/>
          <w:szCs w:val="28"/>
        </w:rPr>
      </w:pPr>
    </w:p>
    <w:p w:rsidR="00180824" w:rsidRPr="000251BD" w:rsidRDefault="00180824" w:rsidP="00F11E7F">
      <w:pPr>
        <w:spacing w:line="360" w:lineRule="auto"/>
        <w:rPr>
          <w:rFonts w:cstheme="minorHAnsi"/>
          <w:sz w:val="28"/>
          <w:szCs w:val="28"/>
        </w:rPr>
      </w:pPr>
    </w:p>
    <w:p w:rsidR="00F11E7F" w:rsidRDefault="00F11E7F">
      <w:pPr>
        <w:spacing w:line="360" w:lineRule="auto"/>
        <w:rPr>
          <w:rFonts w:cstheme="minorHAnsi"/>
          <w:sz w:val="28"/>
          <w:szCs w:val="28"/>
        </w:rPr>
      </w:pPr>
    </w:p>
    <w:p w:rsidR="005011EA" w:rsidRDefault="005011EA">
      <w:pPr>
        <w:spacing w:line="360" w:lineRule="auto"/>
        <w:rPr>
          <w:rFonts w:cstheme="minorHAnsi"/>
          <w:sz w:val="28"/>
          <w:szCs w:val="28"/>
        </w:rPr>
      </w:pPr>
    </w:p>
    <w:p w:rsidR="005011EA" w:rsidRDefault="005011EA">
      <w:pPr>
        <w:spacing w:line="360" w:lineRule="auto"/>
        <w:rPr>
          <w:rFonts w:cstheme="minorHAnsi"/>
          <w:sz w:val="28"/>
          <w:szCs w:val="28"/>
        </w:rPr>
      </w:pPr>
    </w:p>
    <w:p w:rsidR="005011EA" w:rsidRDefault="005011EA">
      <w:pPr>
        <w:spacing w:line="360" w:lineRule="auto"/>
        <w:rPr>
          <w:rFonts w:cstheme="minorHAnsi"/>
          <w:sz w:val="28"/>
          <w:szCs w:val="28"/>
        </w:rPr>
      </w:pPr>
    </w:p>
    <w:p w:rsidR="005011EA" w:rsidRPr="00544A2C" w:rsidRDefault="005011EA" w:rsidP="005011EA">
      <w:pPr>
        <w:rPr>
          <w:rFonts w:cstheme="minorHAnsi"/>
          <w:b/>
          <w:sz w:val="28"/>
          <w:szCs w:val="28"/>
          <w:u w:val="single"/>
        </w:rPr>
      </w:pPr>
      <w:r w:rsidRPr="00544A2C">
        <w:rPr>
          <w:rFonts w:cstheme="minorHAnsi"/>
          <w:b/>
          <w:sz w:val="28"/>
          <w:szCs w:val="28"/>
          <w:u w:val="single"/>
        </w:rPr>
        <w:t>Appendix 1</w:t>
      </w:r>
      <w:r>
        <w:rPr>
          <w:rFonts w:cstheme="minorHAnsi"/>
          <w:b/>
          <w:sz w:val="28"/>
          <w:szCs w:val="28"/>
          <w:u w:val="single"/>
        </w:rPr>
        <w:t>- Breakdown of classes and teaching assistants</w:t>
      </w:r>
    </w:p>
    <w:tbl>
      <w:tblPr>
        <w:tblStyle w:val="TableGrid"/>
        <w:tblW w:w="0" w:type="auto"/>
        <w:tblLook w:val="04A0" w:firstRow="1" w:lastRow="0" w:firstColumn="1" w:lastColumn="0" w:noHBand="0" w:noVBand="1"/>
      </w:tblPr>
      <w:tblGrid>
        <w:gridCol w:w="2693"/>
        <w:gridCol w:w="1195"/>
        <w:gridCol w:w="1440"/>
        <w:gridCol w:w="3914"/>
      </w:tblGrid>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Class</w:t>
            </w:r>
          </w:p>
        </w:tc>
        <w:tc>
          <w:tcPr>
            <w:tcW w:w="1195" w:type="dxa"/>
          </w:tcPr>
          <w:p w:rsidR="005011EA" w:rsidRPr="000251BD" w:rsidRDefault="005011EA" w:rsidP="00D83AC9">
            <w:pPr>
              <w:jc w:val="both"/>
              <w:rPr>
                <w:rFonts w:cstheme="minorHAnsi"/>
                <w:sz w:val="28"/>
                <w:szCs w:val="28"/>
              </w:rPr>
            </w:pPr>
            <w:r w:rsidRPr="000251BD">
              <w:rPr>
                <w:rFonts w:cstheme="minorHAnsi"/>
                <w:sz w:val="28"/>
                <w:szCs w:val="28"/>
              </w:rPr>
              <w:t>Number of pupils</w:t>
            </w: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Teaching assistants</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PM teaching assistant role</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Nursery</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4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Reception</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Reception/Year one</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one/two</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two</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three</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AM + 1-1 support assistant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Thrive intervention</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three/four</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AM</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Basic skills intervention</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four/five</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AM</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Thrive intervention</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five</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AM</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Language Link Junior intervention</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five/six</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AM</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Basic skills intervention</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Year six</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AM</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Thrive intervention</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LSC one</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2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w:t>
            </w:r>
          </w:p>
        </w:tc>
      </w:tr>
      <w:tr w:rsidR="005011EA" w:rsidRPr="000251BD" w:rsidTr="00D83AC9">
        <w:tc>
          <w:tcPr>
            <w:tcW w:w="2693" w:type="dxa"/>
          </w:tcPr>
          <w:p w:rsidR="005011EA" w:rsidRPr="000251BD" w:rsidRDefault="005011EA" w:rsidP="00D83AC9">
            <w:pPr>
              <w:jc w:val="both"/>
              <w:rPr>
                <w:rFonts w:cstheme="minorHAnsi"/>
                <w:sz w:val="28"/>
                <w:szCs w:val="28"/>
              </w:rPr>
            </w:pPr>
            <w:r w:rsidRPr="000251BD">
              <w:rPr>
                <w:rFonts w:cstheme="minorHAnsi"/>
                <w:sz w:val="28"/>
                <w:szCs w:val="28"/>
              </w:rPr>
              <w:t>LSC two</w:t>
            </w: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 All day</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w:t>
            </w:r>
          </w:p>
        </w:tc>
      </w:tr>
      <w:tr w:rsidR="005011EA" w:rsidRPr="000251BD" w:rsidTr="00D83AC9">
        <w:tc>
          <w:tcPr>
            <w:tcW w:w="2693" w:type="dxa"/>
          </w:tcPr>
          <w:p w:rsidR="005011EA" w:rsidRPr="000251BD" w:rsidRDefault="005011EA" w:rsidP="00D83AC9">
            <w:pPr>
              <w:jc w:val="both"/>
              <w:rPr>
                <w:rFonts w:cstheme="minorHAnsi"/>
                <w:sz w:val="28"/>
                <w:szCs w:val="28"/>
              </w:rPr>
            </w:pP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ALN teaching assistant covering allocated additional hours outlined on pupil statements within the mainstream.  Rapid reading intervention.</w:t>
            </w:r>
          </w:p>
        </w:tc>
      </w:tr>
      <w:tr w:rsidR="005011EA" w:rsidRPr="000251BD" w:rsidTr="00D83AC9">
        <w:tc>
          <w:tcPr>
            <w:tcW w:w="2693" w:type="dxa"/>
          </w:tcPr>
          <w:p w:rsidR="005011EA" w:rsidRPr="000251BD" w:rsidRDefault="005011EA" w:rsidP="00D83AC9">
            <w:pPr>
              <w:jc w:val="both"/>
              <w:rPr>
                <w:rFonts w:cstheme="minorHAnsi"/>
                <w:sz w:val="28"/>
                <w:szCs w:val="28"/>
              </w:rPr>
            </w:pP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ALN teaching assistant covering allocated additional hours outlined on pupil statements within the mainstream.  Circle of friend’s intervention and Foundation Phase Language Link intervention, Family Connect parent groups.</w:t>
            </w:r>
          </w:p>
        </w:tc>
      </w:tr>
      <w:tr w:rsidR="005011EA" w:rsidRPr="000251BD" w:rsidTr="00D83AC9">
        <w:tc>
          <w:tcPr>
            <w:tcW w:w="2693" w:type="dxa"/>
          </w:tcPr>
          <w:p w:rsidR="005011EA" w:rsidRPr="000251BD" w:rsidRDefault="005011EA" w:rsidP="00D83AC9">
            <w:pPr>
              <w:jc w:val="both"/>
              <w:rPr>
                <w:rFonts w:cstheme="minorHAnsi"/>
                <w:sz w:val="28"/>
                <w:szCs w:val="28"/>
              </w:rPr>
            </w:pP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Nurture across both phases, parent workshops.</w:t>
            </w:r>
          </w:p>
        </w:tc>
      </w:tr>
      <w:tr w:rsidR="005011EA" w:rsidRPr="000251BD" w:rsidTr="00D83AC9">
        <w:tc>
          <w:tcPr>
            <w:tcW w:w="2693" w:type="dxa"/>
          </w:tcPr>
          <w:p w:rsidR="005011EA" w:rsidRPr="000251BD" w:rsidRDefault="005011EA" w:rsidP="00D83AC9">
            <w:pPr>
              <w:jc w:val="both"/>
              <w:rPr>
                <w:rFonts w:cstheme="minorHAnsi"/>
                <w:sz w:val="28"/>
                <w:szCs w:val="28"/>
              </w:rPr>
            </w:pPr>
          </w:p>
        </w:tc>
        <w:tc>
          <w:tcPr>
            <w:tcW w:w="1195" w:type="dxa"/>
          </w:tcPr>
          <w:p w:rsidR="005011EA" w:rsidRPr="000251BD" w:rsidRDefault="005011EA" w:rsidP="00D83AC9">
            <w:pPr>
              <w:jc w:val="both"/>
              <w:rPr>
                <w:rFonts w:cstheme="minorHAnsi"/>
                <w:sz w:val="28"/>
                <w:szCs w:val="28"/>
              </w:rPr>
            </w:pPr>
          </w:p>
        </w:tc>
        <w:tc>
          <w:tcPr>
            <w:tcW w:w="1440" w:type="dxa"/>
          </w:tcPr>
          <w:p w:rsidR="005011EA" w:rsidRPr="000251BD" w:rsidRDefault="005011EA" w:rsidP="00D83AC9">
            <w:pPr>
              <w:jc w:val="both"/>
              <w:rPr>
                <w:rFonts w:cstheme="minorHAnsi"/>
                <w:sz w:val="28"/>
                <w:szCs w:val="28"/>
              </w:rPr>
            </w:pPr>
            <w:r w:rsidRPr="000251BD">
              <w:rPr>
                <w:rFonts w:cstheme="minorHAnsi"/>
                <w:sz w:val="28"/>
                <w:szCs w:val="28"/>
              </w:rPr>
              <w:t>1</w:t>
            </w:r>
          </w:p>
        </w:tc>
        <w:tc>
          <w:tcPr>
            <w:tcW w:w="3914" w:type="dxa"/>
          </w:tcPr>
          <w:p w:rsidR="005011EA" w:rsidRPr="000251BD" w:rsidRDefault="005011EA" w:rsidP="00D83AC9">
            <w:pPr>
              <w:jc w:val="both"/>
              <w:rPr>
                <w:rFonts w:cstheme="minorHAnsi"/>
                <w:sz w:val="28"/>
                <w:szCs w:val="28"/>
              </w:rPr>
            </w:pPr>
            <w:r w:rsidRPr="000251BD">
              <w:rPr>
                <w:rFonts w:cstheme="minorHAnsi"/>
                <w:sz w:val="28"/>
                <w:szCs w:val="28"/>
              </w:rPr>
              <w:t>Middle Infant Screening Test (MIST) intervention, Foundation phase basic skills intervention.</w:t>
            </w:r>
          </w:p>
        </w:tc>
      </w:tr>
    </w:tbl>
    <w:p w:rsidR="005011EA" w:rsidRDefault="005011EA" w:rsidP="005011EA">
      <w:pPr>
        <w:spacing w:after="0" w:line="240" w:lineRule="auto"/>
        <w:jc w:val="both"/>
        <w:rPr>
          <w:rFonts w:cstheme="minorHAnsi"/>
          <w:sz w:val="28"/>
          <w:szCs w:val="28"/>
        </w:rPr>
      </w:pPr>
    </w:p>
    <w:p w:rsidR="005011EA" w:rsidRDefault="005011EA" w:rsidP="005011EA">
      <w:pPr>
        <w:spacing w:after="0" w:line="360" w:lineRule="auto"/>
        <w:jc w:val="both"/>
        <w:rPr>
          <w:rFonts w:cstheme="minorHAnsi"/>
          <w:b/>
          <w:sz w:val="28"/>
          <w:szCs w:val="28"/>
          <w:u w:val="single"/>
        </w:rPr>
      </w:pPr>
      <w:r w:rsidRPr="00A941B5">
        <w:rPr>
          <w:rFonts w:cstheme="minorHAnsi"/>
          <w:b/>
          <w:sz w:val="28"/>
          <w:szCs w:val="28"/>
          <w:u w:val="single"/>
        </w:rPr>
        <w:t>Appendix 2</w:t>
      </w:r>
      <w:r>
        <w:rPr>
          <w:rFonts w:cstheme="minorHAnsi"/>
          <w:b/>
          <w:sz w:val="28"/>
          <w:szCs w:val="28"/>
          <w:u w:val="single"/>
        </w:rPr>
        <w:t xml:space="preserve"> – Breakdown of combined ALN register</w:t>
      </w:r>
    </w:p>
    <w:p w:rsidR="005011EA" w:rsidRDefault="005011EA" w:rsidP="005011EA">
      <w:pPr>
        <w:spacing w:after="0" w:line="360" w:lineRule="auto"/>
        <w:jc w:val="both"/>
        <w:rPr>
          <w:rFonts w:cstheme="minorHAnsi"/>
          <w:sz w:val="28"/>
          <w:szCs w:val="28"/>
        </w:rPr>
      </w:pPr>
    </w:p>
    <w:p w:rsidR="005011EA" w:rsidRDefault="005011EA" w:rsidP="005011EA">
      <w:pPr>
        <w:spacing w:after="0" w:line="360" w:lineRule="auto"/>
        <w:jc w:val="both"/>
        <w:rPr>
          <w:rFonts w:cstheme="minorHAnsi"/>
          <w:sz w:val="28"/>
          <w:szCs w:val="28"/>
        </w:rPr>
      </w:pPr>
      <w:r>
        <w:rPr>
          <w:rFonts w:cstheme="minorHAnsi"/>
          <w:sz w:val="28"/>
          <w:szCs w:val="28"/>
        </w:rPr>
        <w:t xml:space="preserve">The combined ALN register is forty percent.  As outlined in the Code of Practice (2004) </w:t>
      </w:r>
      <w:r w:rsidR="00113011">
        <w:rPr>
          <w:rFonts w:cstheme="minorHAnsi"/>
          <w:sz w:val="28"/>
          <w:szCs w:val="28"/>
        </w:rPr>
        <w:t xml:space="preserve">the graduated response </w:t>
      </w:r>
      <w:bookmarkStart w:id="0" w:name="_GoBack"/>
      <w:bookmarkEnd w:id="0"/>
      <w:r>
        <w:rPr>
          <w:rFonts w:cstheme="minorHAnsi"/>
          <w:sz w:val="28"/>
          <w:szCs w:val="28"/>
        </w:rPr>
        <w:t>is broken down as follows:</w:t>
      </w:r>
    </w:p>
    <w:p w:rsidR="005011EA" w:rsidRDefault="005011EA" w:rsidP="005011EA">
      <w:pPr>
        <w:spacing w:line="360" w:lineRule="auto"/>
        <w:jc w:val="both"/>
        <w:rPr>
          <w:rFonts w:cstheme="minorHAnsi"/>
          <w:sz w:val="28"/>
          <w:szCs w:val="28"/>
        </w:rPr>
      </w:pPr>
    </w:p>
    <w:p w:rsidR="005011EA" w:rsidRPr="000251BD" w:rsidRDefault="005011EA" w:rsidP="005011EA">
      <w:pPr>
        <w:spacing w:line="360" w:lineRule="auto"/>
        <w:jc w:val="both"/>
        <w:rPr>
          <w:rFonts w:cstheme="minorHAnsi"/>
          <w:sz w:val="28"/>
          <w:szCs w:val="28"/>
        </w:rPr>
      </w:pPr>
      <w:r>
        <w:rPr>
          <w:rFonts w:cstheme="minorHAnsi"/>
          <w:sz w:val="28"/>
          <w:szCs w:val="28"/>
        </w:rPr>
        <w:t>Ten percent of pupils are at school action level.  This group of pupils have</w:t>
      </w:r>
      <w:r w:rsidRPr="000251BD">
        <w:rPr>
          <w:rFonts w:cstheme="minorHAnsi"/>
          <w:sz w:val="28"/>
          <w:szCs w:val="28"/>
        </w:rPr>
        <w:t xml:space="preserve"> Individual Education plans (IEPs) and receive additional support or differentiation with the support of resources and strategies provided by the school and Additional Learning Needs Co-ordinator (ALNCO).</w:t>
      </w:r>
    </w:p>
    <w:p w:rsidR="005011EA" w:rsidRPr="000251BD" w:rsidRDefault="005011EA" w:rsidP="005011EA">
      <w:pPr>
        <w:spacing w:line="360" w:lineRule="auto"/>
        <w:jc w:val="both"/>
        <w:rPr>
          <w:rFonts w:cstheme="minorHAnsi"/>
          <w:sz w:val="28"/>
          <w:szCs w:val="28"/>
        </w:rPr>
      </w:pPr>
      <w:r>
        <w:rPr>
          <w:rFonts w:cstheme="minorHAnsi"/>
          <w:sz w:val="28"/>
          <w:szCs w:val="28"/>
        </w:rPr>
        <w:t>F</w:t>
      </w:r>
      <w:r w:rsidRPr="000251BD">
        <w:rPr>
          <w:rFonts w:cstheme="minorHAnsi"/>
          <w:sz w:val="28"/>
          <w:szCs w:val="28"/>
        </w:rPr>
        <w:t>ifteen percent</w:t>
      </w:r>
      <w:r>
        <w:rPr>
          <w:rFonts w:cstheme="minorHAnsi"/>
          <w:sz w:val="28"/>
          <w:szCs w:val="28"/>
        </w:rPr>
        <w:t xml:space="preserve"> of pupils are at school action plus level.  This group of pupils </w:t>
      </w:r>
      <w:r w:rsidRPr="000251BD">
        <w:rPr>
          <w:rFonts w:cstheme="minorHAnsi"/>
          <w:sz w:val="28"/>
          <w:szCs w:val="28"/>
        </w:rPr>
        <w:t>have been referred to outside agencies when there has been little or no progress made at school action, to provide further support and strategies to enhance learning opportunities.  The outside</w:t>
      </w:r>
      <w:r>
        <w:rPr>
          <w:rFonts w:cstheme="minorHAnsi"/>
          <w:sz w:val="28"/>
          <w:szCs w:val="28"/>
        </w:rPr>
        <w:t xml:space="preserve"> agencies to support pupils are:</w:t>
      </w:r>
      <w:r w:rsidRPr="000251BD">
        <w:rPr>
          <w:rFonts w:cstheme="minorHAnsi"/>
          <w:sz w:val="28"/>
          <w:szCs w:val="28"/>
        </w:rPr>
        <w:t xml:space="preserve"> learning difficulties, specific learning difficulties (i.e. Dyslexia support), wellbeing and behaviour, speech and language, occupational therapy, visual impairment, hearing impairment, Autistic Spectrum Disorder outreach service, Child and Mental Health Service (CAMHS), Neurodevelopmental Team (NDT) for Autistic Spectrum Disorder and Attention Deficit Hyperactivity Disorder, counselling service and Educational Psychology service.</w:t>
      </w:r>
    </w:p>
    <w:p w:rsidR="005011EA" w:rsidRPr="000251BD" w:rsidRDefault="005011EA" w:rsidP="005011EA">
      <w:pPr>
        <w:spacing w:line="360" w:lineRule="auto"/>
        <w:jc w:val="both"/>
        <w:rPr>
          <w:rFonts w:cstheme="minorHAnsi"/>
          <w:sz w:val="28"/>
          <w:szCs w:val="28"/>
        </w:rPr>
      </w:pPr>
      <w:r>
        <w:rPr>
          <w:rFonts w:cstheme="minorHAnsi"/>
          <w:sz w:val="28"/>
          <w:szCs w:val="28"/>
        </w:rPr>
        <w:t xml:space="preserve">Fifteen </w:t>
      </w:r>
      <w:r w:rsidRPr="000251BD">
        <w:rPr>
          <w:rFonts w:cstheme="minorHAnsi"/>
          <w:sz w:val="28"/>
          <w:szCs w:val="28"/>
        </w:rPr>
        <w:t>percent</w:t>
      </w:r>
      <w:r>
        <w:rPr>
          <w:rFonts w:cstheme="minorHAnsi"/>
          <w:sz w:val="28"/>
          <w:szCs w:val="28"/>
        </w:rPr>
        <w:t xml:space="preserve"> of pupils have a statement of Special Educational Needs.  This group of pupils</w:t>
      </w:r>
      <w:r w:rsidRPr="000251BD">
        <w:rPr>
          <w:rFonts w:cstheme="minorHAnsi"/>
          <w:sz w:val="28"/>
          <w:szCs w:val="28"/>
        </w:rPr>
        <w:t xml:space="preserve"> have made very limited progress, despite increased support at school </w:t>
      </w:r>
      <w:r>
        <w:rPr>
          <w:rFonts w:cstheme="minorHAnsi"/>
          <w:sz w:val="28"/>
          <w:szCs w:val="28"/>
        </w:rPr>
        <w:t>action plus level</w:t>
      </w:r>
      <w:r w:rsidRPr="000251BD">
        <w:rPr>
          <w:rFonts w:cstheme="minorHAnsi"/>
          <w:sz w:val="28"/>
          <w:szCs w:val="28"/>
        </w:rPr>
        <w:t>.  Evidence is collated and a request for Statutory Assessment is made by school with the support of outside agencies involved</w:t>
      </w:r>
      <w:r>
        <w:rPr>
          <w:rFonts w:cstheme="minorHAnsi"/>
          <w:sz w:val="28"/>
          <w:szCs w:val="28"/>
        </w:rPr>
        <w:t xml:space="preserve"> and the educational psychology service.  </w:t>
      </w:r>
      <w:r w:rsidRPr="000251BD">
        <w:rPr>
          <w:rFonts w:cstheme="minorHAnsi"/>
          <w:sz w:val="28"/>
          <w:szCs w:val="28"/>
        </w:rPr>
        <w:t>Pupils are often allocated access to additional hours of support</w:t>
      </w:r>
      <w:r>
        <w:rPr>
          <w:rFonts w:cstheme="minorHAnsi"/>
          <w:sz w:val="28"/>
          <w:szCs w:val="28"/>
        </w:rPr>
        <w:t>, some allocated increased hours while on the waiting list for specialist provision</w:t>
      </w:r>
      <w:r w:rsidRPr="000251BD">
        <w:rPr>
          <w:rFonts w:cstheme="minorHAnsi"/>
          <w:sz w:val="28"/>
          <w:szCs w:val="28"/>
        </w:rPr>
        <w:t xml:space="preserve">.  </w:t>
      </w:r>
    </w:p>
    <w:p w:rsidR="005011EA" w:rsidRPr="000251BD" w:rsidRDefault="005011EA">
      <w:pPr>
        <w:spacing w:line="360" w:lineRule="auto"/>
        <w:rPr>
          <w:rFonts w:cstheme="minorHAnsi"/>
          <w:sz w:val="28"/>
          <w:szCs w:val="28"/>
        </w:rPr>
      </w:pPr>
    </w:p>
    <w:sectPr w:rsidR="005011EA" w:rsidRPr="000251B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C41" w:rsidRDefault="00962C41" w:rsidP="000251BD">
      <w:pPr>
        <w:spacing w:after="0" w:line="240" w:lineRule="auto"/>
      </w:pPr>
      <w:r>
        <w:separator/>
      </w:r>
    </w:p>
  </w:endnote>
  <w:endnote w:type="continuationSeparator" w:id="0">
    <w:p w:rsidR="00962C41" w:rsidRDefault="00962C41" w:rsidP="00025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289917"/>
      <w:docPartObj>
        <w:docPartGallery w:val="Page Numbers (Bottom of Page)"/>
        <w:docPartUnique/>
      </w:docPartObj>
    </w:sdtPr>
    <w:sdtEndPr>
      <w:rPr>
        <w:noProof/>
      </w:rPr>
    </w:sdtEndPr>
    <w:sdtContent>
      <w:p w:rsidR="00962C41" w:rsidRDefault="00962C41">
        <w:pPr>
          <w:pStyle w:val="Footer"/>
          <w:jc w:val="center"/>
        </w:pPr>
        <w:r>
          <w:fldChar w:fldCharType="begin"/>
        </w:r>
        <w:r>
          <w:instrText xml:space="preserve"> PAGE   \* MERGEFORMAT </w:instrText>
        </w:r>
        <w:r>
          <w:fldChar w:fldCharType="separate"/>
        </w:r>
        <w:r w:rsidR="00374CD1">
          <w:rPr>
            <w:noProof/>
          </w:rPr>
          <w:t>31</w:t>
        </w:r>
        <w:r>
          <w:rPr>
            <w:noProof/>
          </w:rPr>
          <w:fldChar w:fldCharType="end"/>
        </w:r>
      </w:p>
    </w:sdtContent>
  </w:sdt>
  <w:p w:rsidR="00962C41" w:rsidRDefault="00962C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C41" w:rsidRDefault="00962C41" w:rsidP="000251BD">
      <w:pPr>
        <w:spacing w:after="0" w:line="240" w:lineRule="auto"/>
      </w:pPr>
      <w:r>
        <w:separator/>
      </w:r>
    </w:p>
  </w:footnote>
  <w:footnote w:type="continuationSeparator" w:id="0">
    <w:p w:rsidR="00962C41" w:rsidRDefault="00962C41" w:rsidP="000251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05029"/>
    <w:multiLevelType w:val="multilevel"/>
    <w:tmpl w:val="18B8C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E2CD0"/>
    <w:multiLevelType w:val="hybridMultilevel"/>
    <w:tmpl w:val="C53AC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E5611"/>
    <w:multiLevelType w:val="hybridMultilevel"/>
    <w:tmpl w:val="9F202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12C7E"/>
    <w:multiLevelType w:val="multilevel"/>
    <w:tmpl w:val="16EA72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C595CE9"/>
    <w:multiLevelType w:val="hybridMultilevel"/>
    <w:tmpl w:val="0510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D3E7C"/>
    <w:multiLevelType w:val="multilevel"/>
    <w:tmpl w:val="D1DEF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37"/>
    <w:rsid w:val="00006211"/>
    <w:rsid w:val="0001326C"/>
    <w:rsid w:val="00023195"/>
    <w:rsid w:val="00023EB1"/>
    <w:rsid w:val="000251BD"/>
    <w:rsid w:val="0002551B"/>
    <w:rsid w:val="00027613"/>
    <w:rsid w:val="0005680F"/>
    <w:rsid w:val="000602F8"/>
    <w:rsid w:val="0006510F"/>
    <w:rsid w:val="00070AC4"/>
    <w:rsid w:val="00072392"/>
    <w:rsid w:val="000A6082"/>
    <w:rsid w:val="000B6830"/>
    <w:rsid w:val="000D0957"/>
    <w:rsid w:val="000D4AC0"/>
    <w:rsid w:val="000E37EE"/>
    <w:rsid w:val="001116D4"/>
    <w:rsid w:val="00113011"/>
    <w:rsid w:val="00122A01"/>
    <w:rsid w:val="001272E4"/>
    <w:rsid w:val="00135872"/>
    <w:rsid w:val="00136B31"/>
    <w:rsid w:val="00142083"/>
    <w:rsid w:val="00162AB8"/>
    <w:rsid w:val="00167DD6"/>
    <w:rsid w:val="00173456"/>
    <w:rsid w:val="001753F1"/>
    <w:rsid w:val="00180824"/>
    <w:rsid w:val="00181053"/>
    <w:rsid w:val="00181CAF"/>
    <w:rsid w:val="001A51CE"/>
    <w:rsid w:val="001A53DF"/>
    <w:rsid w:val="001A5500"/>
    <w:rsid w:val="001C182C"/>
    <w:rsid w:val="001D19A7"/>
    <w:rsid w:val="001D6CFA"/>
    <w:rsid w:val="001F464D"/>
    <w:rsid w:val="0020730E"/>
    <w:rsid w:val="0023012F"/>
    <w:rsid w:val="002361B2"/>
    <w:rsid w:val="0024521C"/>
    <w:rsid w:val="00246443"/>
    <w:rsid w:val="00247C2C"/>
    <w:rsid w:val="002776CF"/>
    <w:rsid w:val="0028305F"/>
    <w:rsid w:val="00297534"/>
    <w:rsid w:val="002A111D"/>
    <w:rsid w:val="002A42AC"/>
    <w:rsid w:val="002A5468"/>
    <w:rsid w:val="002B250D"/>
    <w:rsid w:val="002B7355"/>
    <w:rsid w:val="002D6DDB"/>
    <w:rsid w:val="003166D0"/>
    <w:rsid w:val="003172A2"/>
    <w:rsid w:val="00324062"/>
    <w:rsid w:val="00334212"/>
    <w:rsid w:val="00345A5F"/>
    <w:rsid w:val="00353575"/>
    <w:rsid w:val="00374CD1"/>
    <w:rsid w:val="00381CCD"/>
    <w:rsid w:val="00382095"/>
    <w:rsid w:val="00387560"/>
    <w:rsid w:val="003B3114"/>
    <w:rsid w:val="003B4B33"/>
    <w:rsid w:val="003C0401"/>
    <w:rsid w:val="003C6E02"/>
    <w:rsid w:val="003D2126"/>
    <w:rsid w:val="003E195D"/>
    <w:rsid w:val="003E3363"/>
    <w:rsid w:val="00401D18"/>
    <w:rsid w:val="00403E28"/>
    <w:rsid w:val="00415C22"/>
    <w:rsid w:val="004164A4"/>
    <w:rsid w:val="00417727"/>
    <w:rsid w:val="004209E0"/>
    <w:rsid w:val="00421337"/>
    <w:rsid w:val="00427845"/>
    <w:rsid w:val="00437CC0"/>
    <w:rsid w:val="004428E6"/>
    <w:rsid w:val="00456335"/>
    <w:rsid w:val="00456879"/>
    <w:rsid w:val="004573C9"/>
    <w:rsid w:val="00465A82"/>
    <w:rsid w:val="00480FC6"/>
    <w:rsid w:val="00484BC1"/>
    <w:rsid w:val="00492BD5"/>
    <w:rsid w:val="00495D04"/>
    <w:rsid w:val="004A127C"/>
    <w:rsid w:val="004A469E"/>
    <w:rsid w:val="004A754C"/>
    <w:rsid w:val="004B6AF0"/>
    <w:rsid w:val="004C27C6"/>
    <w:rsid w:val="004C547F"/>
    <w:rsid w:val="004C76B3"/>
    <w:rsid w:val="004E4678"/>
    <w:rsid w:val="004E57B2"/>
    <w:rsid w:val="005011EA"/>
    <w:rsid w:val="00502F8E"/>
    <w:rsid w:val="0052529F"/>
    <w:rsid w:val="0052750B"/>
    <w:rsid w:val="00544A2C"/>
    <w:rsid w:val="00544A68"/>
    <w:rsid w:val="00554DE6"/>
    <w:rsid w:val="00570D2E"/>
    <w:rsid w:val="005725EF"/>
    <w:rsid w:val="00581F91"/>
    <w:rsid w:val="00584B00"/>
    <w:rsid w:val="005C7A76"/>
    <w:rsid w:val="005D413E"/>
    <w:rsid w:val="005D6098"/>
    <w:rsid w:val="005E08DE"/>
    <w:rsid w:val="005E2B18"/>
    <w:rsid w:val="005E7F94"/>
    <w:rsid w:val="005F7F72"/>
    <w:rsid w:val="00605D37"/>
    <w:rsid w:val="006203F1"/>
    <w:rsid w:val="00631514"/>
    <w:rsid w:val="00632434"/>
    <w:rsid w:val="00633440"/>
    <w:rsid w:val="006347F6"/>
    <w:rsid w:val="006472CB"/>
    <w:rsid w:val="00651AD9"/>
    <w:rsid w:val="00653BCB"/>
    <w:rsid w:val="00681BE0"/>
    <w:rsid w:val="006B2C6D"/>
    <w:rsid w:val="006C05F1"/>
    <w:rsid w:val="006D00B5"/>
    <w:rsid w:val="006D0DF4"/>
    <w:rsid w:val="006D1D54"/>
    <w:rsid w:val="006D27BE"/>
    <w:rsid w:val="006E30B4"/>
    <w:rsid w:val="006E3B56"/>
    <w:rsid w:val="00700931"/>
    <w:rsid w:val="00700F7A"/>
    <w:rsid w:val="00705A66"/>
    <w:rsid w:val="00706421"/>
    <w:rsid w:val="00707411"/>
    <w:rsid w:val="0071246A"/>
    <w:rsid w:val="00714BD1"/>
    <w:rsid w:val="00726460"/>
    <w:rsid w:val="00727C12"/>
    <w:rsid w:val="00731CFF"/>
    <w:rsid w:val="007329F9"/>
    <w:rsid w:val="007366D2"/>
    <w:rsid w:val="00742E73"/>
    <w:rsid w:val="00765045"/>
    <w:rsid w:val="00784C81"/>
    <w:rsid w:val="007A2B90"/>
    <w:rsid w:val="007C11BC"/>
    <w:rsid w:val="007D434B"/>
    <w:rsid w:val="007E271B"/>
    <w:rsid w:val="007E6D5C"/>
    <w:rsid w:val="007E7B77"/>
    <w:rsid w:val="008038DA"/>
    <w:rsid w:val="00803C9C"/>
    <w:rsid w:val="008157CD"/>
    <w:rsid w:val="008225DD"/>
    <w:rsid w:val="00831BB1"/>
    <w:rsid w:val="0083579C"/>
    <w:rsid w:val="008515E0"/>
    <w:rsid w:val="00852490"/>
    <w:rsid w:val="008578C9"/>
    <w:rsid w:val="00880571"/>
    <w:rsid w:val="008A40D5"/>
    <w:rsid w:val="008A77D9"/>
    <w:rsid w:val="008B5490"/>
    <w:rsid w:val="008B7D35"/>
    <w:rsid w:val="008C17A4"/>
    <w:rsid w:val="008D3813"/>
    <w:rsid w:val="008D5D2F"/>
    <w:rsid w:val="008D673F"/>
    <w:rsid w:val="008E7D91"/>
    <w:rsid w:val="008F3424"/>
    <w:rsid w:val="008F3CCE"/>
    <w:rsid w:val="009214DA"/>
    <w:rsid w:val="00923983"/>
    <w:rsid w:val="00924E99"/>
    <w:rsid w:val="00932B22"/>
    <w:rsid w:val="00956C4D"/>
    <w:rsid w:val="00962C41"/>
    <w:rsid w:val="00964087"/>
    <w:rsid w:val="00972ADB"/>
    <w:rsid w:val="009910CD"/>
    <w:rsid w:val="00995EF6"/>
    <w:rsid w:val="009B0BE4"/>
    <w:rsid w:val="009D1A48"/>
    <w:rsid w:val="009D57F0"/>
    <w:rsid w:val="009E3C3A"/>
    <w:rsid w:val="009F2165"/>
    <w:rsid w:val="00A0348D"/>
    <w:rsid w:val="00A03C70"/>
    <w:rsid w:val="00A270B3"/>
    <w:rsid w:val="00A33302"/>
    <w:rsid w:val="00A407A1"/>
    <w:rsid w:val="00A433B8"/>
    <w:rsid w:val="00A670EC"/>
    <w:rsid w:val="00A6796D"/>
    <w:rsid w:val="00A92741"/>
    <w:rsid w:val="00A941B5"/>
    <w:rsid w:val="00AC6853"/>
    <w:rsid w:val="00AD2ABA"/>
    <w:rsid w:val="00AD4433"/>
    <w:rsid w:val="00AD518C"/>
    <w:rsid w:val="00AF4EAC"/>
    <w:rsid w:val="00AF4EFE"/>
    <w:rsid w:val="00AF5BE0"/>
    <w:rsid w:val="00AF5C6D"/>
    <w:rsid w:val="00B06A23"/>
    <w:rsid w:val="00B22A24"/>
    <w:rsid w:val="00B22DA8"/>
    <w:rsid w:val="00B231AE"/>
    <w:rsid w:val="00B332E9"/>
    <w:rsid w:val="00B41988"/>
    <w:rsid w:val="00B46617"/>
    <w:rsid w:val="00B4740A"/>
    <w:rsid w:val="00B50018"/>
    <w:rsid w:val="00B67231"/>
    <w:rsid w:val="00B676FB"/>
    <w:rsid w:val="00B914CA"/>
    <w:rsid w:val="00BC7AC6"/>
    <w:rsid w:val="00BE2745"/>
    <w:rsid w:val="00BE583D"/>
    <w:rsid w:val="00C035A8"/>
    <w:rsid w:val="00C053F7"/>
    <w:rsid w:val="00C13250"/>
    <w:rsid w:val="00C25400"/>
    <w:rsid w:val="00C34D62"/>
    <w:rsid w:val="00C35E97"/>
    <w:rsid w:val="00C36E87"/>
    <w:rsid w:val="00C37688"/>
    <w:rsid w:val="00C520B5"/>
    <w:rsid w:val="00C53F77"/>
    <w:rsid w:val="00C62E92"/>
    <w:rsid w:val="00C77197"/>
    <w:rsid w:val="00C83409"/>
    <w:rsid w:val="00C91051"/>
    <w:rsid w:val="00C971C6"/>
    <w:rsid w:val="00C97FC6"/>
    <w:rsid w:val="00CA2A85"/>
    <w:rsid w:val="00CB3714"/>
    <w:rsid w:val="00CC3C1A"/>
    <w:rsid w:val="00CC476F"/>
    <w:rsid w:val="00CD1ED6"/>
    <w:rsid w:val="00CD29E4"/>
    <w:rsid w:val="00CD59BE"/>
    <w:rsid w:val="00CD6FF4"/>
    <w:rsid w:val="00CF675D"/>
    <w:rsid w:val="00D260FB"/>
    <w:rsid w:val="00D40D55"/>
    <w:rsid w:val="00D412D3"/>
    <w:rsid w:val="00D46835"/>
    <w:rsid w:val="00D749FB"/>
    <w:rsid w:val="00D767BC"/>
    <w:rsid w:val="00D77DA6"/>
    <w:rsid w:val="00D92947"/>
    <w:rsid w:val="00DA0785"/>
    <w:rsid w:val="00DA2B32"/>
    <w:rsid w:val="00DB2A4D"/>
    <w:rsid w:val="00DB3D44"/>
    <w:rsid w:val="00DC7A08"/>
    <w:rsid w:val="00DE3947"/>
    <w:rsid w:val="00E13FD4"/>
    <w:rsid w:val="00E27E62"/>
    <w:rsid w:val="00E307C3"/>
    <w:rsid w:val="00E3265D"/>
    <w:rsid w:val="00E333D4"/>
    <w:rsid w:val="00E44CD8"/>
    <w:rsid w:val="00E477E8"/>
    <w:rsid w:val="00E56C06"/>
    <w:rsid w:val="00E65443"/>
    <w:rsid w:val="00E71C59"/>
    <w:rsid w:val="00E85A3E"/>
    <w:rsid w:val="00E9742A"/>
    <w:rsid w:val="00EA268C"/>
    <w:rsid w:val="00EB6185"/>
    <w:rsid w:val="00EC5202"/>
    <w:rsid w:val="00ED5CD7"/>
    <w:rsid w:val="00EE6487"/>
    <w:rsid w:val="00EF1A41"/>
    <w:rsid w:val="00F11E7F"/>
    <w:rsid w:val="00F2753C"/>
    <w:rsid w:val="00F30EF4"/>
    <w:rsid w:val="00F350E7"/>
    <w:rsid w:val="00F45036"/>
    <w:rsid w:val="00F55A91"/>
    <w:rsid w:val="00F57D02"/>
    <w:rsid w:val="00F6280E"/>
    <w:rsid w:val="00F638D6"/>
    <w:rsid w:val="00F82726"/>
    <w:rsid w:val="00F8284D"/>
    <w:rsid w:val="00F87605"/>
    <w:rsid w:val="00FA2AF9"/>
    <w:rsid w:val="00FC39CA"/>
    <w:rsid w:val="00FD6F6B"/>
    <w:rsid w:val="00FE0208"/>
    <w:rsid w:val="00FE4DC6"/>
    <w:rsid w:val="00FE5973"/>
    <w:rsid w:val="00FE6B18"/>
    <w:rsid w:val="00FF7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69D1DF-7AE7-4910-A244-8F35332D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semiHidden/>
    <w:unhideWhenUsed/>
    <w:qFormat/>
    <w:rsid w:val="00465A8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3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2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6E02"/>
    <w:rPr>
      <w:color w:val="0000FF" w:themeColor="hyperlink"/>
      <w:u w:val="single"/>
    </w:rPr>
  </w:style>
  <w:style w:type="character" w:styleId="Strong">
    <w:name w:val="Strong"/>
    <w:basedOn w:val="DefaultParagraphFont"/>
    <w:uiPriority w:val="22"/>
    <w:qFormat/>
    <w:rsid w:val="001A53DF"/>
    <w:rPr>
      <w:b/>
      <w:bCs/>
    </w:rPr>
  </w:style>
  <w:style w:type="character" w:customStyle="1" w:styleId="Heading3Char">
    <w:name w:val="Heading 3 Char"/>
    <w:basedOn w:val="DefaultParagraphFont"/>
    <w:link w:val="Heading3"/>
    <w:uiPriority w:val="9"/>
    <w:semiHidden/>
    <w:rsid w:val="00465A82"/>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465A82"/>
  </w:style>
  <w:style w:type="paragraph" w:customStyle="1" w:styleId="paragraph">
    <w:name w:val="paragraph"/>
    <w:basedOn w:val="Normal"/>
    <w:rsid w:val="00BE583D"/>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BE583D"/>
  </w:style>
  <w:style w:type="character" w:customStyle="1" w:styleId="normaltextrun1">
    <w:name w:val="normaltextrun1"/>
    <w:basedOn w:val="DefaultParagraphFont"/>
    <w:rsid w:val="00BE583D"/>
  </w:style>
  <w:style w:type="character" w:customStyle="1" w:styleId="eop">
    <w:name w:val="eop"/>
    <w:basedOn w:val="DefaultParagraphFont"/>
    <w:rsid w:val="00BE583D"/>
  </w:style>
  <w:style w:type="paragraph" w:styleId="Header">
    <w:name w:val="header"/>
    <w:basedOn w:val="Normal"/>
    <w:link w:val="HeaderChar"/>
    <w:uiPriority w:val="99"/>
    <w:unhideWhenUsed/>
    <w:rsid w:val="00025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1BD"/>
  </w:style>
  <w:style w:type="paragraph" w:styleId="Footer">
    <w:name w:val="footer"/>
    <w:basedOn w:val="Normal"/>
    <w:link w:val="FooterChar"/>
    <w:uiPriority w:val="99"/>
    <w:unhideWhenUsed/>
    <w:rsid w:val="00025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1BD"/>
  </w:style>
  <w:style w:type="character" w:styleId="Emphasis">
    <w:name w:val="Emphasis"/>
    <w:basedOn w:val="DefaultParagraphFont"/>
    <w:uiPriority w:val="20"/>
    <w:qFormat/>
    <w:rsid w:val="008A40D5"/>
    <w:rPr>
      <w:i/>
      <w:iCs/>
    </w:rPr>
  </w:style>
  <w:style w:type="paragraph" w:styleId="Quote">
    <w:name w:val="Quote"/>
    <w:basedOn w:val="Normal"/>
    <w:next w:val="Normal"/>
    <w:link w:val="QuoteChar"/>
    <w:uiPriority w:val="29"/>
    <w:qFormat/>
    <w:rsid w:val="00027613"/>
    <w:rPr>
      <w:i/>
      <w:iCs/>
      <w:color w:val="000000" w:themeColor="text1"/>
    </w:rPr>
  </w:style>
  <w:style w:type="character" w:customStyle="1" w:styleId="QuoteChar">
    <w:name w:val="Quote Char"/>
    <w:basedOn w:val="DefaultParagraphFont"/>
    <w:link w:val="Quote"/>
    <w:uiPriority w:val="29"/>
    <w:rsid w:val="00027613"/>
    <w:rPr>
      <w:i/>
      <w:iCs/>
      <w:color w:val="000000" w:themeColor="text1"/>
    </w:rPr>
  </w:style>
  <w:style w:type="paragraph" w:styleId="BalloonText">
    <w:name w:val="Balloon Text"/>
    <w:basedOn w:val="Normal"/>
    <w:link w:val="BalloonTextChar"/>
    <w:uiPriority w:val="99"/>
    <w:semiHidden/>
    <w:unhideWhenUsed/>
    <w:rsid w:val="00492B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BD5"/>
    <w:rPr>
      <w:rFonts w:ascii="Segoe UI" w:hAnsi="Segoe UI" w:cs="Segoe UI"/>
      <w:sz w:val="18"/>
      <w:szCs w:val="18"/>
    </w:rPr>
  </w:style>
  <w:style w:type="paragraph" w:styleId="ListParagraph">
    <w:name w:val="List Paragraph"/>
    <w:basedOn w:val="Normal"/>
    <w:uiPriority w:val="34"/>
    <w:qFormat/>
    <w:rsid w:val="005011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481468">
      <w:bodyDiv w:val="1"/>
      <w:marLeft w:val="0"/>
      <w:marRight w:val="0"/>
      <w:marTop w:val="0"/>
      <w:marBottom w:val="0"/>
      <w:divBdr>
        <w:top w:val="none" w:sz="0" w:space="0" w:color="auto"/>
        <w:left w:val="none" w:sz="0" w:space="0" w:color="auto"/>
        <w:bottom w:val="none" w:sz="0" w:space="0" w:color="auto"/>
        <w:right w:val="none" w:sz="0" w:space="0" w:color="auto"/>
      </w:divBdr>
    </w:div>
    <w:div w:id="1168860371">
      <w:bodyDiv w:val="1"/>
      <w:marLeft w:val="0"/>
      <w:marRight w:val="0"/>
      <w:marTop w:val="0"/>
      <w:marBottom w:val="0"/>
      <w:divBdr>
        <w:top w:val="none" w:sz="0" w:space="0" w:color="auto"/>
        <w:left w:val="none" w:sz="0" w:space="0" w:color="auto"/>
        <w:bottom w:val="none" w:sz="0" w:space="0" w:color="auto"/>
        <w:right w:val="none" w:sz="0" w:space="0" w:color="auto"/>
      </w:divBdr>
      <w:divsChild>
        <w:div w:id="1450200308">
          <w:marLeft w:val="0"/>
          <w:marRight w:val="0"/>
          <w:marTop w:val="0"/>
          <w:marBottom w:val="0"/>
          <w:divBdr>
            <w:top w:val="none" w:sz="0" w:space="0" w:color="auto"/>
            <w:left w:val="none" w:sz="0" w:space="0" w:color="auto"/>
            <w:bottom w:val="none" w:sz="0" w:space="0" w:color="auto"/>
            <w:right w:val="none" w:sz="0" w:space="0" w:color="auto"/>
          </w:divBdr>
          <w:divsChild>
            <w:div w:id="2000765645">
              <w:marLeft w:val="0"/>
              <w:marRight w:val="0"/>
              <w:marTop w:val="0"/>
              <w:marBottom w:val="0"/>
              <w:divBdr>
                <w:top w:val="none" w:sz="0" w:space="0" w:color="auto"/>
                <w:left w:val="none" w:sz="0" w:space="0" w:color="auto"/>
                <w:bottom w:val="none" w:sz="0" w:space="0" w:color="auto"/>
                <w:right w:val="none" w:sz="0" w:space="0" w:color="auto"/>
              </w:divBdr>
              <w:divsChild>
                <w:div w:id="1558542327">
                  <w:marLeft w:val="0"/>
                  <w:marRight w:val="0"/>
                  <w:marTop w:val="0"/>
                  <w:marBottom w:val="0"/>
                  <w:divBdr>
                    <w:top w:val="none" w:sz="0" w:space="0" w:color="auto"/>
                    <w:left w:val="none" w:sz="0" w:space="0" w:color="auto"/>
                    <w:bottom w:val="none" w:sz="0" w:space="0" w:color="auto"/>
                    <w:right w:val="none" w:sz="0" w:space="0" w:color="auto"/>
                  </w:divBdr>
                  <w:divsChild>
                    <w:div w:id="953096269">
                      <w:marLeft w:val="0"/>
                      <w:marRight w:val="0"/>
                      <w:marTop w:val="0"/>
                      <w:marBottom w:val="0"/>
                      <w:divBdr>
                        <w:top w:val="none" w:sz="0" w:space="0" w:color="auto"/>
                        <w:left w:val="none" w:sz="0" w:space="0" w:color="auto"/>
                        <w:bottom w:val="none" w:sz="0" w:space="0" w:color="auto"/>
                        <w:right w:val="none" w:sz="0" w:space="0" w:color="auto"/>
                      </w:divBdr>
                      <w:divsChild>
                        <w:div w:id="1724325468">
                          <w:marLeft w:val="405"/>
                          <w:marRight w:val="0"/>
                          <w:marTop w:val="0"/>
                          <w:marBottom w:val="0"/>
                          <w:divBdr>
                            <w:top w:val="none" w:sz="0" w:space="0" w:color="auto"/>
                            <w:left w:val="none" w:sz="0" w:space="0" w:color="auto"/>
                            <w:bottom w:val="none" w:sz="0" w:space="0" w:color="auto"/>
                            <w:right w:val="none" w:sz="0" w:space="0" w:color="auto"/>
                          </w:divBdr>
                          <w:divsChild>
                            <w:div w:id="640043393">
                              <w:marLeft w:val="0"/>
                              <w:marRight w:val="0"/>
                              <w:marTop w:val="0"/>
                              <w:marBottom w:val="0"/>
                              <w:divBdr>
                                <w:top w:val="none" w:sz="0" w:space="0" w:color="auto"/>
                                <w:left w:val="none" w:sz="0" w:space="0" w:color="auto"/>
                                <w:bottom w:val="none" w:sz="0" w:space="0" w:color="auto"/>
                                <w:right w:val="none" w:sz="0" w:space="0" w:color="auto"/>
                              </w:divBdr>
                              <w:divsChild>
                                <w:div w:id="1822191054">
                                  <w:marLeft w:val="0"/>
                                  <w:marRight w:val="0"/>
                                  <w:marTop w:val="0"/>
                                  <w:marBottom w:val="0"/>
                                  <w:divBdr>
                                    <w:top w:val="none" w:sz="0" w:space="0" w:color="auto"/>
                                    <w:left w:val="none" w:sz="0" w:space="0" w:color="auto"/>
                                    <w:bottom w:val="none" w:sz="0" w:space="0" w:color="auto"/>
                                    <w:right w:val="none" w:sz="0" w:space="0" w:color="auto"/>
                                  </w:divBdr>
                                  <w:divsChild>
                                    <w:div w:id="1713574269">
                                      <w:marLeft w:val="0"/>
                                      <w:marRight w:val="0"/>
                                      <w:marTop w:val="60"/>
                                      <w:marBottom w:val="0"/>
                                      <w:divBdr>
                                        <w:top w:val="none" w:sz="0" w:space="0" w:color="auto"/>
                                        <w:left w:val="none" w:sz="0" w:space="0" w:color="auto"/>
                                        <w:bottom w:val="none" w:sz="0" w:space="0" w:color="auto"/>
                                        <w:right w:val="none" w:sz="0" w:space="0" w:color="auto"/>
                                      </w:divBdr>
                                      <w:divsChild>
                                        <w:div w:id="2124612494">
                                          <w:marLeft w:val="0"/>
                                          <w:marRight w:val="0"/>
                                          <w:marTop w:val="0"/>
                                          <w:marBottom w:val="0"/>
                                          <w:divBdr>
                                            <w:top w:val="none" w:sz="0" w:space="0" w:color="auto"/>
                                            <w:left w:val="none" w:sz="0" w:space="0" w:color="auto"/>
                                            <w:bottom w:val="none" w:sz="0" w:space="0" w:color="auto"/>
                                            <w:right w:val="none" w:sz="0" w:space="0" w:color="auto"/>
                                          </w:divBdr>
                                          <w:divsChild>
                                            <w:div w:id="1064063041">
                                              <w:marLeft w:val="0"/>
                                              <w:marRight w:val="0"/>
                                              <w:marTop w:val="0"/>
                                              <w:marBottom w:val="0"/>
                                              <w:divBdr>
                                                <w:top w:val="none" w:sz="0" w:space="0" w:color="auto"/>
                                                <w:left w:val="none" w:sz="0" w:space="0" w:color="auto"/>
                                                <w:bottom w:val="none" w:sz="0" w:space="0" w:color="auto"/>
                                                <w:right w:val="none" w:sz="0" w:space="0" w:color="auto"/>
                                              </w:divBdr>
                                              <w:divsChild>
                                                <w:div w:id="1941331653">
                                                  <w:marLeft w:val="0"/>
                                                  <w:marRight w:val="0"/>
                                                  <w:marTop w:val="0"/>
                                                  <w:marBottom w:val="0"/>
                                                  <w:divBdr>
                                                    <w:top w:val="none" w:sz="0" w:space="0" w:color="auto"/>
                                                    <w:left w:val="none" w:sz="0" w:space="0" w:color="auto"/>
                                                    <w:bottom w:val="none" w:sz="0" w:space="0" w:color="auto"/>
                                                    <w:right w:val="none" w:sz="0" w:space="0" w:color="auto"/>
                                                  </w:divBdr>
                                                  <w:divsChild>
                                                    <w:div w:id="67772992">
                                                      <w:marLeft w:val="0"/>
                                                      <w:marRight w:val="0"/>
                                                      <w:marTop w:val="0"/>
                                                      <w:marBottom w:val="0"/>
                                                      <w:divBdr>
                                                        <w:top w:val="none" w:sz="0" w:space="0" w:color="auto"/>
                                                        <w:left w:val="none" w:sz="0" w:space="0" w:color="auto"/>
                                                        <w:bottom w:val="none" w:sz="0" w:space="0" w:color="auto"/>
                                                        <w:right w:val="none" w:sz="0" w:space="0" w:color="auto"/>
                                                      </w:divBdr>
                                                      <w:divsChild>
                                                        <w:div w:id="1883439681">
                                                          <w:marLeft w:val="0"/>
                                                          <w:marRight w:val="0"/>
                                                          <w:marTop w:val="0"/>
                                                          <w:marBottom w:val="0"/>
                                                          <w:divBdr>
                                                            <w:top w:val="none" w:sz="0" w:space="0" w:color="auto"/>
                                                            <w:left w:val="none" w:sz="0" w:space="0" w:color="auto"/>
                                                            <w:bottom w:val="none" w:sz="0" w:space="0" w:color="auto"/>
                                                            <w:right w:val="none" w:sz="0" w:space="0" w:color="auto"/>
                                                          </w:divBdr>
                                                          <w:divsChild>
                                                            <w:div w:id="1410007190">
                                                              <w:marLeft w:val="0"/>
                                                              <w:marRight w:val="0"/>
                                                              <w:marTop w:val="0"/>
                                                              <w:marBottom w:val="0"/>
                                                              <w:divBdr>
                                                                <w:top w:val="none" w:sz="0" w:space="0" w:color="auto"/>
                                                                <w:left w:val="none" w:sz="0" w:space="0" w:color="auto"/>
                                                                <w:bottom w:val="none" w:sz="0" w:space="0" w:color="auto"/>
                                                                <w:right w:val="none" w:sz="0" w:space="0" w:color="auto"/>
                                                              </w:divBdr>
                                                              <w:divsChild>
                                                                <w:div w:id="186990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72086474">
      <w:bodyDiv w:val="1"/>
      <w:marLeft w:val="0"/>
      <w:marRight w:val="0"/>
      <w:marTop w:val="0"/>
      <w:marBottom w:val="0"/>
      <w:divBdr>
        <w:top w:val="none" w:sz="0" w:space="0" w:color="auto"/>
        <w:left w:val="none" w:sz="0" w:space="0" w:color="auto"/>
        <w:bottom w:val="none" w:sz="0" w:space="0" w:color="auto"/>
        <w:right w:val="none" w:sz="0" w:space="0" w:color="auto"/>
      </w:divBdr>
    </w:div>
    <w:div w:id="1533570672">
      <w:bodyDiv w:val="1"/>
      <w:marLeft w:val="0"/>
      <w:marRight w:val="0"/>
      <w:marTop w:val="0"/>
      <w:marBottom w:val="0"/>
      <w:divBdr>
        <w:top w:val="none" w:sz="0" w:space="0" w:color="auto"/>
        <w:left w:val="none" w:sz="0" w:space="0" w:color="auto"/>
        <w:bottom w:val="none" w:sz="0" w:space="0" w:color="auto"/>
        <w:right w:val="none" w:sz="0" w:space="0" w:color="auto"/>
      </w:divBdr>
      <w:divsChild>
        <w:div w:id="608203286">
          <w:marLeft w:val="0"/>
          <w:marRight w:val="0"/>
          <w:marTop w:val="0"/>
          <w:marBottom w:val="0"/>
          <w:divBdr>
            <w:top w:val="none" w:sz="0" w:space="0" w:color="auto"/>
            <w:left w:val="none" w:sz="0" w:space="0" w:color="auto"/>
            <w:bottom w:val="none" w:sz="0" w:space="0" w:color="auto"/>
            <w:right w:val="none" w:sz="0" w:space="0" w:color="auto"/>
          </w:divBdr>
          <w:divsChild>
            <w:div w:id="872226869">
              <w:marLeft w:val="0"/>
              <w:marRight w:val="0"/>
              <w:marTop w:val="0"/>
              <w:marBottom w:val="0"/>
              <w:divBdr>
                <w:top w:val="none" w:sz="0" w:space="0" w:color="auto"/>
                <w:left w:val="none" w:sz="0" w:space="0" w:color="auto"/>
                <w:bottom w:val="none" w:sz="0" w:space="0" w:color="auto"/>
                <w:right w:val="none" w:sz="0" w:space="0" w:color="auto"/>
              </w:divBdr>
              <w:divsChild>
                <w:div w:id="1943108221">
                  <w:marLeft w:val="0"/>
                  <w:marRight w:val="0"/>
                  <w:marTop w:val="0"/>
                  <w:marBottom w:val="0"/>
                  <w:divBdr>
                    <w:top w:val="none" w:sz="0" w:space="0" w:color="auto"/>
                    <w:left w:val="none" w:sz="0" w:space="0" w:color="auto"/>
                    <w:bottom w:val="none" w:sz="0" w:space="0" w:color="auto"/>
                    <w:right w:val="none" w:sz="0" w:space="0" w:color="auto"/>
                  </w:divBdr>
                  <w:divsChild>
                    <w:div w:id="1523401228">
                      <w:marLeft w:val="0"/>
                      <w:marRight w:val="0"/>
                      <w:marTop w:val="0"/>
                      <w:marBottom w:val="0"/>
                      <w:divBdr>
                        <w:top w:val="none" w:sz="0" w:space="0" w:color="auto"/>
                        <w:left w:val="none" w:sz="0" w:space="0" w:color="auto"/>
                        <w:bottom w:val="none" w:sz="0" w:space="0" w:color="auto"/>
                        <w:right w:val="none" w:sz="0" w:space="0" w:color="auto"/>
                      </w:divBdr>
                      <w:divsChild>
                        <w:div w:id="1178884495">
                          <w:marLeft w:val="0"/>
                          <w:marRight w:val="0"/>
                          <w:marTop w:val="0"/>
                          <w:marBottom w:val="0"/>
                          <w:divBdr>
                            <w:top w:val="none" w:sz="0" w:space="0" w:color="auto"/>
                            <w:left w:val="none" w:sz="0" w:space="0" w:color="auto"/>
                            <w:bottom w:val="none" w:sz="0" w:space="0" w:color="auto"/>
                            <w:right w:val="none" w:sz="0" w:space="0" w:color="auto"/>
                          </w:divBdr>
                          <w:divsChild>
                            <w:div w:id="1419908683">
                              <w:marLeft w:val="0"/>
                              <w:marRight w:val="0"/>
                              <w:marTop w:val="0"/>
                              <w:marBottom w:val="0"/>
                              <w:divBdr>
                                <w:top w:val="none" w:sz="0" w:space="0" w:color="auto"/>
                                <w:left w:val="none" w:sz="0" w:space="0" w:color="auto"/>
                                <w:bottom w:val="none" w:sz="0" w:space="0" w:color="auto"/>
                                <w:right w:val="none" w:sz="0" w:space="0" w:color="auto"/>
                              </w:divBdr>
                              <w:divsChild>
                                <w:div w:id="1836918715">
                                  <w:marLeft w:val="0"/>
                                  <w:marRight w:val="0"/>
                                  <w:marTop w:val="0"/>
                                  <w:marBottom w:val="0"/>
                                  <w:divBdr>
                                    <w:top w:val="none" w:sz="0" w:space="0" w:color="auto"/>
                                    <w:left w:val="none" w:sz="0" w:space="0" w:color="auto"/>
                                    <w:bottom w:val="none" w:sz="0" w:space="0" w:color="auto"/>
                                    <w:right w:val="none" w:sz="0" w:space="0" w:color="auto"/>
                                  </w:divBdr>
                                  <w:divsChild>
                                    <w:div w:id="442186819">
                                      <w:marLeft w:val="0"/>
                                      <w:marRight w:val="0"/>
                                      <w:marTop w:val="0"/>
                                      <w:marBottom w:val="0"/>
                                      <w:divBdr>
                                        <w:top w:val="none" w:sz="0" w:space="0" w:color="auto"/>
                                        <w:left w:val="none" w:sz="0" w:space="0" w:color="auto"/>
                                        <w:bottom w:val="none" w:sz="0" w:space="0" w:color="auto"/>
                                        <w:right w:val="none" w:sz="0" w:space="0" w:color="auto"/>
                                      </w:divBdr>
                                      <w:divsChild>
                                        <w:div w:id="201211679">
                                          <w:marLeft w:val="0"/>
                                          <w:marRight w:val="0"/>
                                          <w:marTop w:val="0"/>
                                          <w:marBottom w:val="0"/>
                                          <w:divBdr>
                                            <w:top w:val="none" w:sz="0" w:space="0" w:color="auto"/>
                                            <w:left w:val="none" w:sz="0" w:space="0" w:color="auto"/>
                                            <w:bottom w:val="none" w:sz="0" w:space="0" w:color="auto"/>
                                            <w:right w:val="none" w:sz="0" w:space="0" w:color="auto"/>
                                          </w:divBdr>
                                          <w:divsChild>
                                            <w:div w:id="1531995961">
                                              <w:marLeft w:val="0"/>
                                              <w:marRight w:val="0"/>
                                              <w:marTop w:val="0"/>
                                              <w:marBottom w:val="0"/>
                                              <w:divBdr>
                                                <w:top w:val="none" w:sz="0" w:space="0" w:color="auto"/>
                                                <w:left w:val="none" w:sz="0" w:space="0" w:color="auto"/>
                                                <w:bottom w:val="none" w:sz="0" w:space="0" w:color="auto"/>
                                                <w:right w:val="none" w:sz="0" w:space="0" w:color="auto"/>
                                              </w:divBdr>
                                              <w:divsChild>
                                                <w:div w:id="929967039">
                                                  <w:marLeft w:val="0"/>
                                                  <w:marRight w:val="0"/>
                                                  <w:marTop w:val="0"/>
                                                  <w:marBottom w:val="0"/>
                                                  <w:divBdr>
                                                    <w:top w:val="none" w:sz="0" w:space="0" w:color="auto"/>
                                                    <w:left w:val="none" w:sz="0" w:space="0" w:color="auto"/>
                                                    <w:bottom w:val="none" w:sz="0" w:space="0" w:color="auto"/>
                                                    <w:right w:val="none" w:sz="0" w:space="0" w:color="auto"/>
                                                  </w:divBdr>
                                                  <w:divsChild>
                                                    <w:div w:id="1633435700">
                                                      <w:marLeft w:val="0"/>
                                                      <w:marRight w:val="0"/>
                                                      <w:marTop w:val="0"/>
                                                      <w:marBottom w:val="0"/>
                                                      <w:divBdr>
                                                        <w:top w:val="single" w:sz="6" w:space="0" w:color="ABABAB"/>
                                                        <w:left w:val="single" w:sz="6" w:space="0" w:color="ABABAB"/>
                                                        <w:bottom w:val="none" w:sz="0" w:space="0" w:color="auto"/>
                                                        <w:right w:val="single" w:sz="6" w:space="0" w:color="ABABAB"/>
                                                      </w:divBdr>
                                                      <w:divsChild>
                                                        <w:div w:id="1204637097">
                                                          <w:marLeft w:val="0"/>
                                                          <w:marRight w:val="0"/>
                                                          <w:marTop w:val="0"/>
                                                          <w:marBottom w:val="0"/>
                                                          <w:divBdr>
                                                            <w:top w:val="none" w:sz="0" w:space="0" w:color="auto"/>
                                                            <w:left w:val="none" w:sz="0" w:space="0" w:color="auto"/>
                                                            <w:bottom w:val="none" w:sz="0" w:space="0" w:color="auto"/>
                                                            <w:right w:val="none" w:sz="0" w:space="0" w:color="auto"/>
                                                          </w:divBdr>
                                                          <w:divsChild>
                                                            <w:div w:id="931620626">
                                                              <w:marLeft w:val="0"/>
                                                              <w:marRight w:val="0"/>
                                                              <w:marTop w:val="0"/>
                                                              <w:marBottom w:val="0"/>
                                                              <w:divBdr>
                                                                <w:top w:val="none" w:sz="0" w:space="0" w:color="auto"/>
                                                                <w:left w:val="none" w:sz="0" w:space="0" w:color="auto"/>
                                                                <w:bottom w:val="none" w:sz="0" w:space="0" w:color="auto"/>
                                                                <w:right w:val="none" w:sz="0" w:space="0" w:color="auto"/>
                                                              </w:divBdr>
                                                              <w:divsChild>
                                                                <w:div w:id="821433774">
                                                                  <w:marLeft w:val="0"/>
                                                                  <w:marRight w:val="0"/>
                                                                  <w:marTop w:val="0"/>
                                                                  <w:marBottom w:val="0"/>
                                                                  <w:divBdr>
                                                                    <w:top w:val="none" w:sz="0" w:space="0" w:color="auto"/>
                                                                    <w:left w:val="none" w:sz="0" w:space="0" w:color="auto"/>
                                                                    <w:bottom w:val="none" w:sz="0" w:space="0" w:color="auto"/>
                                                                    <w:right w:val="none" w:sz="0" w:space="0" w:color="auto"/>
                                                                  </w:divBdr>
                                                                  <w:divsChild>
                                                                    <w:div w:id="48656189">
                                                                      <w:marLeft w:val="0"/>
                                                                      <w:marRight w:val="0"/>
                                                                      <w:marTop w:val="0"/>
                                                                      <w:marBottom w:val="0"/>
                                                                      <w:divBdr>
                                                                        <w:top w:val="none" w:sz="0" w:space="0" w:color="auto"/>
                                                                        <w:left w:val="none" w:sz="0" w:space="0" w:color="auto"/>
                                                                        <w:bottom w:val="none" w:sz="0" w:space="0" w:color="auto"/>
                                                                        <w:right w:val="none" w:sz="0" w:space="0" w:color="auto"/>
                                                                      </w:divBdr>
                                                                      <w:divsChild>
                                                                        <w:div w:id="721901577">
                                                                          <w:marLeft w:val="0"/>
                                                                          <w:marRight w:val="0"/>
                                                                          <w:marTop w:val="0"/>
                                                                          <w:marBottom w:val="0"/>
                                                                          <w:divBdr>
                                                                            <w:top w:val="none" w:sz="0" w:space="0" w:color="auto"/>
                                                                            <w:left w:val="none" w:sz="0" w:space="0" w:color="auto"/>
                                                                            <w:bottom w:val="none" w:sz="0" w:space="0" w:color="auto"/>
                                                                            <w:right w:val="none" w:sz="0" w:space="0" w:color="auto"/>
                                                                          </w:divBdr>
                                                                          <w:divsChild>
                                                                            <w:div w:id="445126986">
                                                                              <w:marLeft w:val="0"/>
                                                                              <w:marRight w:val="0"/>
                                                                              <w:marTop w:val="0"/>
                                                                              <w:marBottom w:val="0"/>
                                                                              <w:divBdr>
                                                                                <w:top w:val="none" w:sz="0" w:space="0" w:color="auto"/>
                                                                                <w:left w:val="none" w:sz="0" w:space="0" w:color="auto"/>
                                                                                <w:bottom w:val="none" w:sz="0" w:space="0" w:color="auto"/>
                                                                                <w:right w:val="none" w:sz="0" w:space="0" w:color="auto"/>
                                                                              </w:divBdr>
                                                                              <w:divsChild>
                                                                                <w:div w:id="125976739">
                                                                                  <w:marLeft w:val="0"/>
                                                                                  <w:marRight w:val="0"/>
                                                                                  <w:marTop w:val="0"/>
                                                                                  <w:marBottom w:val="0"/>
                                                                                  <w:divBdr>
                                                                                    <w:top w:val="none" w:sz="0" w:space="0" w:color="auto"/>
                                                                                    <w:left w:val="none" w:sz="0" w:space="0" w:color="auto"/>
                                                                                    <w:bottom w:val="none" w:sz="0" w:space="0" w:color="auto"/>
                                                                                    <w:right w:val="none" w:sz="0" w:space="0" w:color="auto"/>
                                                                                  </w:divBdr>
                                                                                </w:div>
                                                                                <w:div w:id="1962883534">
                                                                                  <w:marLeft w:val="0"/>
                                                                                  <w:marRight w:val="0"/>
                                                                                  <w:marTop w:val="0"/>
                                                                                  <w:marBottom w:val="0"/>
                                                                                  <w:divBdr>
                                                                                    <w:top w:val="none" w:sz="0" w:space="0" w:color="auto"/>
                                                                                    <w:left w:val="none" w:sz="0" w:space="0" w:color="auto"/>
                                                                                    <w:bottom w:val="none" w:sz="0" w:space="0" w:color="auto"/>
                                                                                    <w:right w:val="none" w:sz="0" w:space="0" w:color="auto"/>
                                                                                  </w:divBdr>
                                                                                  <w:divsChild>
                                                                                    <w:div w:id="743530145">
                                                                                      <w:marLeft w:val="-75"/>
                                                                                      <w:marRight w:val="0"/>
                                                                                      <w:marTop w:val="30"/>
                                                                                      <w:marBottom w:val="30"/>
                                                                                      <w:divBdr>
                                                                                        <w:top w:val="none" w:sz="0" w:space="0" w:color="auto"/>
                                                                                        <w:left w:val="none" w:sz="0" w:space="0" w:color="auto"/>
                                                                                        <w:bottom w:val="none" w:sz="0" w:space="0" w:color="auto"/>
                                                                                        <w:right w:val="none" w:sz="0" w:space="0" w:color="auto"/>
                                                                                      </w:divBdr>
                                                                                      <w:divsChild>
                                                                                        <w:div w:id="471215129">
                                                                                          <w:marLeft w:val="0"/>
                                                                                          <w:marRight w:val="0"/>
                                                                                          <w:marTop w:val="0"/>
                                                                                          <w:marBottom w:val="0"/>
                                                                                          <w:divBdr>
                                                                                            <w:top w:val="none" w:sz="0" w:space="0" w:color="auto"/>
                                                                                            <w:left w:val="none" w:sz="0" w:space="0" w:color="auto"/>
                                                                                            <w:bottom w:val="none" w:sz="0" w:space="0" w:color="auto"/>
                                                                                            <w:right w:val="none" w:sz="0" w:space="0" w:color="auto"/>
                                                                                          </w:divBdr>
                                                                                          <w:divsChild>
                                                                                            <w:div w:id="1441801816">
                                                                                              <w:marLeft w:val="0"/>
                                                                                              <w:marRight w:val="0"/>
                                                                                              <w:marTop w:val="0"/>
                                                                                              <w:marBottom w:val="0"/>
                                                                                              <w:divBdr>
                                                                                                <w:top w:val="none" w:sz="0" w:space="0" w:color="auto"/>
                                                                                                <w:left w:val="none" w:sz="0" w:space="0" w:color="auto"/>
                                                                                                <w:bottom w:val="none" w:sz="0" w:space="0" w:color="auto"/>
                                                                                                <w:right w:val="none" w:sz="0" w:space="0" w:color="auto"/>
                                                                                              </w:divBdr>
                                                                                            </w:div>
                                                                                          </w:divsChild>
                                                                                        </w:div>
                                                                                        <w:div w:id="1018242232">
                                                                                          <w:marLeft w:val="0"/>
                                                                                          <w:marRight w:val="0"/>
                                                                                          <w:marTop w:val="0"/>
                                                                                          <w:marBottom w:val="0"/>
                                                                                          <w:divBdr>
                                                                                            <w:top w:val="none" w:sz="0" w:space="0" w:color="auto"/>
                                                                                            <w:left w:val="none" w:sz="0" w:space="0" w:color="auto"/>
                                                                                            <w:bottom w:val="none" w:sz="0" w:space="0" w:color="auto"/>
                                                                                            <w:right w:val="none" w:sz="0" w:space="0" w:color="auto"/>
                                                                                          </w:divBdr>
                                                                                          <w:divsChild>
                                                                                            <w:div w:id="1496068344">
                                                                                              <w:marLeft w:val="0"/>
                                                                                              <w:marRight w:val="0"/>
                                                                                              <w:marTop w:val="0"/>
                                                                                              <w:marBottom w:val="0"/>
                                                                                              <w:divBdr>
                                                                                                <w:top w:val="none" w:sz="0" w:space="0" w:color="auto"/>
                                                                                                <w:left w:val="none" w:sz="0" w:space="0" w:color="auto"/>
                                                                                                <w:bottom w:val="none" w:sz="0" w:space="0" w:color="auto"/>
                                                                                                <w:right w:val="none" w:sz="0" w:space="0" w:color="auto"/>
                                                                                              </w:divBdr>
                                                                                            </w:div>
                                                                                          </w:divsChild>
                                                                                        </w:div>
                                                                                        <w:div w:id="344943227">
                                                                                          <w:marLeft w:val="0"/>
                                                                                          <w:marRight w:val="0"/>
                                                                                          <w:marTop w:val="0"/>
                                                                                          <w:marBottom w:val="0"/>
                                                                                          <w:divBdr>
                                                                                            <w:top w:val="none" w:sz="0" w:space="0" w:color="auto"/>
                                                                                            <w:left w:val="none" w:sz="0" w:space="0" w:color="auto"/>
                                                                                            <w:bottom w:val="none" w:sz="0" w:space="0" w:color="auto"/>
                                                                                            <w:right w:val="none" w:sz="0" w:space="0" w:color="auto"/>
                                                                                          </w:divBdr>
                                                                                          <w:divsChild>
                                                                                            <w:div w:id="783038452">
                                                                                              <w:marLeft w:val="0"/>
                                                                                              <w:marRight w:val="0"/>
                                                                                              <w:marTop w:val="0"/>
                                                                                              <w:marBottom w:val="0"/>
                                                                                              <w:divBdr>
                                                                                                <w:top w:val="none" w:sz="0" w:space="0" w:color="auto"/>
                                                                                                <w:left w:val="none" w:sz="0" w:space="0" w:color="auto"/>
                                                                                                <w:bottom w:val="none" w:sz="0" w:space="0" w:color="auto"/>
                                                                                                <w:right w:val="none" w:sz="0" w:space="0" w:color="auto"/>
                                                                                              </w:divBdr>
                                                                                            </w:div>
                                                                                          </w:divsChild>
                                                                                        </w:div>
                                                                                        <w:div w:id="1925185643">
                                                                                          <w:marLeft w:val="0"/>
                                                                                          <w:marRight w:val="0"/>
                                                                                          <w:marTop w:val="0"/>
                                                                                          <w:marBottom w:val="0"/>
                                                                                          <w:divBdr>
                                                                                            <w:top w:val="none" w:sz="0" w:space="0" w:color="auto"/>
                                                                                            <w:left w:val="none" w:sz="0" w:space="0" w:color="auto"/>
                                                                                            <w:bottom w:val="none" w:sz="0" w:space="0" w:color="auto"/>
                                                                                            <w:right w:val="none" w:sz="0" w:space="0" w:color="auto"/>
                                                                                          </w:divBdr>
                                                                                          <w:divsChild>
                                                                                            <w:div w:id="104665005">
                                                                                              <w:marLeft w:val="0"/>
                                                                                              <w:marRight w:val="0"/>
                                                                                              <w:marTop w:val="0"/>
                                                                                              <w:marBottom w:val="0"/>
                                                                                              <w:divBdr>
                                                                                                <w:top w:val="none" w:sz="0" w:space="0" w:color="auto"/>
                                                                                                <w:left w:val="none" w:sz="0" w:space="0" w:color="auto"/>
                                                                                                <w:bottom w:val="none" w:sz="0" w:space="0" w:color="auto"/>
                                                                                                <w:right w:val="none" w:sz="0" w:space="0" w:color="auto"/>
                                                                                              </w:divBdr>
                                                                                            </w:div>
                                                                                          </w:divsChild>
                                                                                        </w:div>
                                                                                        <w:div w:id="1627811952">
                                                                                          <w:marLeft w:val="0"/>
                                                                                          <w:marRight w:val="0"/>
                                                                                          <w:marTop w:val="0"/>
                                                                                          <w:marBottom w:val="0"/>
                                                                                          <w:divBdr>
                                                                                            <w:top w:val="none" w:sz="0" w:space="0" w:color="auto"/>
                                                                                            <w:left w:val="none" w:sz="0" w:space="0" w:color="auto"/>
                                                                                            <w:bottom w:val="none" w:sz="0" w:space="0" w:color="auto"/>
                                                                                            <w:right w:val="none" w:sz="0" w:space="0" w:color="auto"/>
                                                                                          </w:divBdr>
                                                                                          <w:divsChild>
                                                                                            <w:div w:id="362485694">
                                                                                              <w:marLeft w:val="0"/>
                                                                                              <w:marRight w:val="0"/>
                                                                                              <w:marTop w:val="0"/>
                                                                                              <w:marBottom w:val="0"/>
                                                                                              <w:divBdr>
                                                                                                <w:top w:val="none" w:sz="0" w:space="0" w:color="auto"/>
                                                                                                <w:left w:val="none" w:sz="0" w:space="0" w:color="auto"/>
                                                                                                <w:bottom w:val="none" w:sz="0" w:space="0" w:color="auto"/>
                                                                                                <w:right w:val="none" w:sz="0" w:space="0" w:color="auto"/>
                                                                                              </w:divBdr>
                                                                                            </w:div>
                                                                                          </w:divsChild>
                                                                                        </w:div>
                                                                                        <w:div w:id="17438159">
                                                                                          <w:marLeft w:val="0"/>
                                                                                          <w:marRight w:val="0"/>
                                                                                          <w:marTop w:val="0"/>
                                                                                          <w:marBottom w:val="0"/>
                                                                                          <w:divBdr>
                                                                                            <w:top w:val="none" w:sz="0" w:space="0" w:color="auto"/>
                                                                                            <w:left w:val="none" w:sz="0" w:space="0" w:color="auto"/>
                                                                                            <w:bottom w:val="none" w:sz="0" w:space="0" w:color="auto"/>
                                                                                            <w:right w:val="none" w:sz="0" w:space="0" w:color="auto"/>
                                                                                          </w:divBdr>
                                                                                          <w:divsChild>
                                                                                            <w:div w:id="699011246">
                                                                                              <w:marLeft w:val="0"/>
                                                                                              <w:marRight w:val="0"/>
                                                                                              <w:marTop w:val="0"/>
                                                                                              <w:marBottom w:val="0"/>
                                                                                              <w:divBdr>
                                                                                                <w:top w:val="none" w:sz="0" w:space="0" w:color="auto"/>
                                                                                                <w:left w:val="none" w:sz="0" w:space="0" w:color="auto"/>
                                                                                                <w:bottom w:val="none" w:sz="0" w:space="0" w:color="auto"/>
                                                                                                <w:right w:val="none" w:sz="0" w:space="0" w:color="auto"/>
                                                                                              </w:divBdr>
                                                                                            </w:div>
                                                                                          </w:divsChild>
                                                                                        </w:div>
                                                                                        <w:div w:id="1560752186">
                                                                                          <w:marLeft w:val="0"/>
                                                                                          <w:marRight w:val="0"/>
                                                                                          <w:marTop w:val="0"/>
                                                                                          <w:marBottom w:val="0"/>
                                                                                          <w:divBdr>
                                                                                            <w:top w:val="none" w:sz="0" w:space="0" w:color="auto"/>
                                                                                            <w:left w:val="none" w:sz="0" w:space="0" w:color="auto"/>
                                                                                            <w:bottom w:val="none" w:sz="0" w:space="0" w:color="auto"/>
                                                                                            <w:right w:val="none" w:sz="0" w:space="0" w:color="auto"/>
                                                                                          </w:divBdr>
                                                                                          <w:divsChild>
                                                                                            <w:div w:id="901525223">
                                                                                              <w:marLeft w:val="0"/>
                                                                                              <w:marRight w:val="0"/>
                                                                                              <w:marTop w:val="0"/>
                                                                                              <w:marBottom w:val="0"/>
                                                                                              <w:divBdr>
                                                                                                <w:top w:val="none" w:sz="0" w:space="0" w:color="auto"/>
                                                                                                <w:left w:val="none" w:sz="0" w:space="0" w:color="auto"/>
                                                                                                <w:bottom w:val="none" w:sz="0" w:space="0" w:color="auto"/>
                                                                                                <w:right w:val="none" w:sz="0" w:space="0" w:color="auto"/>
                                                                                              </w:divBdr>
                                                                                            </w:div>
                                                                                          </w:divsChild>
                                                                                        </w:div>
                                                                                        <w:div w:id="1715503060">
                                                                                          <w:marLeft w:val="0"/>
                                                                                          <w:marRight w:val="0"/>
                                                                                          <w:marTop w:val="0"/>
                                                                                          <w:marBottom w:val="0"/>
                                                                                          <w:divBdr>
                                                                                            <w:top w:val="none" w:sz="0" w:space="0" w:color="auto"/>
                                                                                            <w:left w:val="none" w:sz="0" w:space="0" w:color="auto"/>
                                                                                            <w:bottom w:val="none" w:sz="0" w:space="0" w:color="auto"/>
                                                                                            <w:right w:val="none" w:sz="0" w:space="0" w:color="auto"/>
                                                                                          </w:divBdr>
                                                                                          <w:divsChild>
                                                                                            <w:div w:id="925921918">
                                                                                              <w:marLeft w:val="0"/>
                                                                                              <w:marRight w:val="0"/>
                                                                                              <w:marTop w:val="0"/>
                                                                                              <w:marBottom w:val="0"/>
                                                                                              <w:divBdr>
                                                                                                <w:top w:val="none" w:sz="0" w:space="0" w:color="auto"/>
                                                                                                <w:left w:val="none" w:sz="0" w:space="0" w:color="auto"/>
                                                                                                <w:bottom w:val="none" w:sz="0" w:space="0" w:color="auto"/>
                                                                                                <w:right w:val="none" w:sz="0" w:space="0" w:color="auto"/>
                                                                                              </w:divBdr>
                                                                                            </w:div>
                                                                                          </w:divsChild>
                                                                                        </w:div>
                                                                                        <w:div w:id="77755683">
                                                                                          <w:marLeft w:val="0"/>
                                                                                          <w:marRight w:val="0"/>
                                                                                          <w:marTop w:val="0"/>
                                                                                          <w:marBottom w:val="0"/>
                                                                                          <w:divBdr>
                                                                                            <w:top w:val="none" w:sz="0" w:space="0" w:color="auto"/>
                                                                                            <w:left w:val="none" w:sz="0" w:space="0" w:color="auto"/>
                                                                                            <w:bottom w:val="none" w:sz="0" w:space="0" w:color="auto"/>
                                                                                            <w:right w:val="none" w:sz="0" w:space="0" w:color="auto"/>
                                                                                          </w:divBdr>
                                                                                          <w:divsChild>
                                                                                            <w:div w:id="438186221">
                                                                                              <w:marLeft w:val="0"/>
                                                                                              <w:marRight w:val="0"/>
                                                                                              <w:marTop w:val="0"/>
                                                                                              <w:marBottom w:val="0"/>
                                                                                              <w:divBdr>
                                                                                                <w:top w:val="none" w:sz="0" w:space="0" w:color="auto"/>
                                                                                                <w:left w:val="none" w:sz="0" w:space="0" w:color="auto"/>
                                                                                                <w:bottom w:val="none" w:sz="0" w:space="0" w:color="auto"/>
                                                                                                <w:right w:val="none" w:sz="0" w:space="0" w:color="auto"/>
                                                                                              </w:divBdr>
                                                                                            </w:div>
                                                                                          </w:divsChild>
                                                                                        </w:div>
                                                                                        <w:div w:id="1031959343">
                                                                                          <w:marLeft w:val="0"/>
                                                                                          <w:marRight w:val="0"/>
                                                                                          <w:marTop w:val="0"/>
                                                                                          <w:marBottom w:val="0"/>
                                                                                          <w:divBdr>
                                                                                            <w:top w:val="none" w:sz="0" w:space="0" w:color="auto"/>
                                                                                            <w:left w:val="none" w:sz="0" w:space="0" w:color="auto"/>
                                                                                            <w:bottom w:val="none" w:sz="0" w:space="0" w:color="auto"/>
                                                                                            <w:right w:val="none" w:sz="0" w:space="0" w:color="auto"/>
                                                                                          </w:divBdr>
                                                                                          <w:divsChild>
                                                                                            <w:div w:id="1659185727">
                                                                                              <w:marLeft w:val="0"/>
                                                                                              <w:marRight w:val="0"/>
                                                                                              <w:marTop w:val="0"/>
                                                                                              <w:marBottom w:val="0"/>
                                                                                              <w:divBdr>
                                                                                                <w:top w:val="none" w:sz="0" w:space="0" w:color="auto"/>
                                                                                                <w:left w:val="none" w:sz="0" w:space="0" w:color="auto"/>
                                                                                                <w:bottom w:val="none" w:sz="0" w:space="0" w:color="auto"/>
                                                                                                <w:right w:val="none" w:sz="0" w:space="0" w:color="auto"/>
                                                                                              </w:divBdr>
                                                                                            </w:div>
                                                                                          </w:divsChild>
                                                                                        </w:div>
                                                                                        <w:div w:id="1576695782">
                                                                                          <w:marLeft w:val="0"/>
                                                                                          <w:marRight w:val="0"/>
                                                                                          <w:marTop w:val="0"/>
                                                                                          <w:marBottom w:val="0"/>
                                                                                          <w:divBdr>
                                                                                            <w:top w:val="none" w:sz="0" w:space="0" w:color="auto"/>
                                                                                            <w:left w:val="none" w:sz="0" w:space="0" w:color="auto"/>
                                                                                            <w:bottom w:val="none" w:sz="0" w:space="0" w:color="auto"/>
                                                                                            <w:right w:val="none" w:sz="0" w:space="0" w:color="auto"/>
                                                                                          </w:divBdr>
                                                                                          <w:divsChild>
                                                                                            <w:div w:id="1791431554">
                                                                                              <w:marLeft w:val="0"/>
                                                                                              <w:marRight w:val="0"/>
                                                                                              <w:marTop w:val="0"/>
                                                                                              <w:marBottom w:val="0"/>
                                                                                              <w:divBdr>
                                                                                                <w:top w:val="none" w:sz="0" w:space="0" w:color="auto"/>
                                                                                                <w:left w:val="none" w:sz="0" w:space="0" w:color="auto"/>
                                                                                                <w:bottom w:val="none" w:sz="0" w:space="0" w:color="auto"/>
                                                                                                <w:right w:val="none" w:sz="0" w:space="0" w:color="auto"/>
                                                                                              </w:divBdr>
                                                                                            </w:div>
                                                                                          </w:divsChild>
                                                                                        </w:div>
                                                                                        <w:div w:id="1827630400">
                                                                                          <w:marLeft w:val="0"/>
                                                                                          <w:marRight w:val="0"/>
                                                                                          <w:marTop w:val="0"/>
                                                                                          <w:marBottom w:val="0"/>
                                                                                          <w:divBdr>
                                                                                            <w:top w:val="none" w:sz="0" w:space="0" w:color="auto"/>
                                                                                            <w:left w:val="none" w:sz="0" w:space="0" w:color="auto"/>
                                                                                            <w:bottom w:val="none" w:sz="0" w:space="0" w:color="auto"/>
                                                                                            <w:right w:val="none" w:sz="0" w:space="0" w:color="auto"/>
                                                                                          </w:divBdr>
                                                                                          <w:divsChild>
                                                                                            <w:div w:id="1435401604">
                                                                                              <w:marLeft w:val="0"/>
                                                                                              <w:marRight w:val="0"/>
                                                                                              <w:marTop w:val="0"/>
                                                                                              <w:marBottom w:val="0"/>
                                                                                              <w:divBdr>
                                                                                                <w:top w:val="none" w:sz="0" w:space="0" w:color="auto"/>
                                                                                                <w:left w:val="none" w:sz="0" w:space="0" w:color="auto"/>
                                                                                                <w:bottom w:val="none" w:sz="0" w:space="0" w:color="auto"/>
                                                                                                <w:right w:val="none" w:sz="0" w:space="0" w:color="auto"/>
                                                                                              </w:divBdr>
                                                                                            </w:div>
                                                                                          </w:divsChild>
                                                                                        </w:div>
                                                                                        <w:div w:id="1633903616">
                                                                                          <w:marLeft w:val="0"/>
                                                                                          <w:marRight w:val="0"/>
                                                                                          <w:marTop w:val="0"/>
                                                                                          <w:marBottom w:val="0"/>
                                                                                          <w:divBdr>
                                                                                            <w:top w:val="none" w:sz="0" w:space="0" w:color="auto"/>
                                                                                            <w:left w:val="none" w:sz="0" w:space="0" w:color="auto"/>
                                                                                            <w:bottom w:val="none" w:sz="0" w:space="0" w:color="auto"/>
                                                                                            <w:right w:val="none" w:sz="0" w:space="0" w:color="auto"/>
                                                                                          </w:divBdr>
                                                                                          <w:divsChild>
                                                                                            <w:div w:id="1730569536">
                                                                                              <w:marLeft w:val="0"/>
                                                                                              <w:marRight w:val="0"/>
                                                                                              <w:marTop w:val="0"/>
                                                                                              <w:marBottom w:val="0"/>
                                                                                              <w:divBdr>
                                                                                                <w:top w:val="none" w:sz="0" w:space="0" w:color="auto"/>
                                                                                                <w:left w:val="none" w:sz="0" w:space="0" w:color="auto"/>
                                                                                                <w:bottom w:val="none" w:sz="0" w:space="0" w:color="auto"/>
                                                                                                <w:right w:val="none" w:sz="0" w:space="0" w:color="auto"/>
                                                                                              </w:divBdr>
                                                                                            </w:div>
                                                                                          </w:divsChild>
                                                                                        </w:div>
                                                                                        <w:div w:id="1464343460">
                                                                                          <w:marLeft w:val="0"/>
                                                                                          <w:marRight w:val="0"/>
                                                                                          <w:marTop w:val="0"/>
                                                                                          <w:marBottom w:val="0"/>
                                                                                          <w:divBdr>
                                                                                            <w:top w:val="none" w:sz="0" w:space="0" w:color="auto"/>
                                                                                            <w:left w:val="none" w:sz="0" w:space="0" w:color="auto"/>
                                                                                            <w:bottom w:val="none" w:sz="0" w:space="0" w:color="auto"/>
                                                                                            <w:right w:val="none" w:sz="0" w:space="0" w:color="auto"/>
                                                                                          </w:divBdr>
                                                                                          <w:divsChild>
                                                                                            <w:div w:id="1893154235">
                                                                                              <w:marLeft w:val="0"/>
                                                                                              <w:marRight w:val="0"/>
                                                                                              <w:marTop w:val="0"/>
                                                                                              <w:marBottom w:val="0"/>
                                                                                              <w:divBdr>
                                                                                                <w:top w:val="none" w:sz="0" w:space="0" w:color="auto"/>
                                                                                                <w:left w:val="none" w:sz="0" w:space="0" w:color="auto"/>
                                                                                                <w:bottom w:val="none" w:sz="0" w:space="0" w:color="auto"/>
                                                                                                <w:right w:val="none" w:sz="0" w:space="0" w:color="auto"/>
                                                                                              </w:divBdr>
                                                                                            </w:div>
                                                                                          </w:divsChild>
                                                                                        </w:div>
                                                                                        <w:div w:id="1574314571">
                                                                                          <w:marLeft w:val="0"/>
                                                                                          <w:marRight w:val="0"/>
                                                                                          <w:marTop w:val="0"/>
                                                                                          <w:marBottom w:val="0"/>
                                                                                          <w:divBdr>
                                                                                            <w:top w:val="none" w:sz="0" w:space="0" w:color="auto"/>
                                                                                            <w:left w:val="none" w:sz="0" w:space="0" w:color="auto"/>
                                                                                            <w:bottom w:val="none" w:sz="0" w:space="0" w:color="auto"/>
                                                                                            <w:right w:val="none" w:sz="0" w:space="0" w:color="auto"/>
                                                                                          </w:divBdr>
                                                                                          <w:divsChild>
                                                                                            <w:div w:id="1844129711">
                                                                                              <w:marLeft w:val="0"/>
                                                                                              <w:marRight w:val="0"/>
                                                                                              <w:marTop w:val="0"/>
                                                                                              <w:marBottom w:val="0"/>
                                                                                              <w:divBdr>
                                                                                                <w:top w:val="none" w:sz="0" w:space="0" w:color="auto"/>
                                                                                                <w:left w:val="none" w:sz="0" w:space="0" w:color="auto"/>
                                                                                                <w:bottom w:val="none" w:sz="0" w:space="0" w:color="auto"/>
                                                                                                <w:right w:val="none" w:sz="0" w:space="0" w:color="auto"/>
                                                                                              </w:divBdr>
                                                                                            </w:div>
                                                                                          </w:divsChild>
                                                                                        </w:div>
                                                                                        <w:div w:id="125898475">
                                                                                          <w:marLeft w:val="0"/>
                                                                                          <w:marRight w:val="0"/>
                                                                                          <w:marTop w:val="0"/>
                                                                                          <w:marBottom w:val="0"/>
                                                                                          <w:divBdr>
                                                                                            <w:top w:val="none" w:sz="0" w:space="0" w:color="auto"/>
                                                                                            <w:left w:val="none" w:sz="0" w:space="0" w:color="auto"/>
                                                                                            <w:bottom w:val="none" w:sz="0" w:space="0" w:color="auto"/>
                                                                                            <w:right w:val="none" w:sz="0" w:space="0" w:color="auto"/>
                                                                                          </w:divBdr>
                                                                                          <w:divsChild>
                                                                                            <w:div w:id="814877156">
                                                                                              <w:marLeft w:val="0"/>
                                                                                              <w:marRight w:val="0"/>
                                                                                              <w:marTop w:val="0"/>
                                                                                              <w:marBottom w:val="0"/>
                                                                                              <w:divBdr>
                                                                                                <w:top w:val="none" w:sz="0" w:space="0" w:color="auto"/>
                                                                                                <w:left w:val="none" w:sz="0" w:space="0" w:color="auto"/>
                                                                                                <w:bottom w:val="none" w:sz="0" w:space="0" w:color="auto"/>
                                                                                                <w:right w:val="none" w:sz="0" w:space="0" w:color="auto"/>
                                                                                              </w:divBdr>
                                                                                            </w:div>
                                                                                          </w:divsChild>
                                                                                        </w:div>
                                                                                        <w:div w:id="638615380">
                                                                                          <w:marLeft w:val="0"/>
                                                                                          <w:marRight w:val="0"/>
                                                                                          <w:marTop w:val="0"/>
                                                                                          <w:marBottom w:val="0"/>
                                                                                          <w:divBdr>
                                                                                            <w:top w:val="none" w:sz="0" w:space="0" w:color="auto"/>
                                                                                            <w:left w:val="none" w:sz="0" w:space="0" w:color="auto"/>
                                                                                            <w:bottom w:val="none" w:sz="0" w:space="0" w:color="auto"/>
                                                                                            <w:right w:val="none" w:sz="0" w:space="0" w:color="auto"/>
                                                                                          </w:divBdr>
                                                                                          <w:divsChild>
                                                                                            <w:div w:id="1412653888">
                                                                                              <w:marLeft w:val="0"/>
                                                                                              <w:marRight w:val="0"/>
                                                                                              <w:marTop w:val="0"/>
                                                                                              <w:marBottom w:val="0"/>
                                                                                              <w:divBdr>
                                                                                                <w:top w:val="none" w:sz="0" w:space="0" w:color="auto"/>
                                                                                                <w:left w:val="none" w:sz="0" w:space="0" w:color="auto"/>
                                                                                                <w:bottom w:val="none" w:sz="0" w:space="0" w:color="auto"/>
                                                                                                <w:right w:val="none" w:sz="0" w:space="0" w:color="auto"/>
                                                                                              </w:divBdr>
                                                                                            </w:div>
                                                                                          </w:divsChild>
                                                                                        </w:div>
                                                                                        <w:div w:id="1007555546">
                                                                                          <w:marLeft w:val="0"/>
                                                                                          <w:marRight w:val="0"/>
                                                                                          <w:marTop w:val="0"/>
                                                                                          <w:marBottom w:val="0"/>
                                                                                          <w:divBdr>
                                                                                            <w:top w:val="none" w:sz="0" w:space="0" w:color="auto"/>
                                                                                            <w:left w:val="none" w:sz="0" w:space="0" w:color="auto"/>
                                                                                            <w:bottom w:val="none" w:sz="0" w:space="0" w:color="auto"/>
                                                                                            <w:right w:val="none" w:sz="0" w:space="0" w:color="auto"/>
                                                                                          </w:divBdr>
                                                                                          <w:divsChild>
                                                                                            <w:div w:id="1600526846">
                                                                                              <w:marLeft w:val="0"/>
                                                                                              <w:marRight w:val="0"/>
                                                                                              <w:marTop w:val="0"/>
                                                                                              <w:marBottom w:val="0"/>
                                                                                              <w:divBdr>
                                                                                                <w:top w:val="none" w:sz="0" w:space="0" w:color="auto"/>
                                                                                                <w:left w:val="none" w:sz="0" w:space="0" w:color="auto"/>
                                                                                                <w:bottom w:val="none" w:sz="0" w:space="0" w:color="auto"/>
                                                                                                <w:right w:val="none" w:sz="0" w:space="0" w:color="auto"/>
                                                                                              </w:divBdr>
                                                                                            </w:div>
                                                                                          </w:divsChild>
                                                                                        </w:div>
                                                                                        <w:div w:id="1073624786">
                                                                                          <w:marLeft w:val="0"/>
                                                                                          <w:marRight w:val="0"/>
                                                                                          <w:marTop w:val="0"/>
                                                                                          <w:marBottom w:val="0"/>
                                                                                          <w:divBdr>
                                                                                            <w:top w:val="none" w:sz="0" w:space="0" w:color="auto"/>
                                                                                            <w:left w:val="none" w:sz="0" w:space="0" w:color="auto"/>
                                                                                            <w:bottom w:val="none" w:sz="0" w:space="0" w:color="auto"/>
                                                                                            <w:right w:val="none" w:sz="0" w:space="0" w:color="auto"/>
                                                                                          </w:divBdr>
                                                                                          <w:divsChild>
                                                                                            <w:div w:id="832263406">
                                                                                              <w:marLeft w:val="0"/>
                                                                                              <w:marRight w:val="0"/>
                                                                                              <w:marTop w:val="0"/>
                                                                                              <w:marBottom w:val="0"/>
                                                                                              <w:divBdr>
                                                                                                <w:top w:val="none" w:sz="0" w:space="0" w:color="auto"/>
                                                                                                <w:left w:val="none" w:sz="0" w:space="0" w:color="auto"/>
                                                                                                <w:bottom w:val="none" w:sz="0" w:space="0" w:color="auto"/>
                                                                                                <w:right w:val="none" w:sz="0" w:space="0" w:color="auto"/>
                                                                                              </w:divBdr>
                                                                                            </w:div>
                                                                                          </w:divsChild>
                                                                                        </w:div>
                                                                                        <w:div w:id="1753241135">
                                                                                          <w:marLeft w:val="0"/>
                                                                                          <w:marRight w:val="0"/>
                                                                                          <w:marTop w:val="0"/>
                                                                                          <w:marBottom w:val="0"/>
                                                                                          <w:divBdr>
                                                                                            <w:top w:val="none" w:sz="0" w:space="0" w:color="auto"/>
                                                                                            <w:left w:val="none" w:sz="0" w:space="0" w:color="auto"/>
                                                                                            <w:bottom w:val="none" w:sz="0" w:space="0" w:color="auto"/>
                                                                                            <w:right w:val="none" w:sz="0" w:space="0" w:color="auto"/>
                                                                                          </w:divBdr>
                                                                                          <w:divsChild>
                                                                                            <w:div w:id="1095785344">
                                                                                              <w:marLeft w:val="0"/>
                                                                                              <w:marRight w:val="0"/>
                                                                                              <w:marTop w:val="0"/>
                                                                                              <w:marBottom w:val="0"/>
                                                                                              <w:divBdr>
                                                                                                <w:top w:val="none" w:sz="0" w:space="0" w:color="auto"/>
                                                                                                <w:left w:val="none" w:sz="0" w:space="0" w:color="auto"/>
                                                                                                <w:bottom w:val="none" w:sz="0" w:space="0" w:color="auto"/>
                                                                                                <w:right w:val="none" w:sz="0" w:space="0" w:color="auto"/>
                                                                                              </w:divBdr>
                                                                                            </w:div>
                                                                                          </w:divsChild>
                                                                                        </w:div>
                                                                                        <w:div w:id="538976391">
                                                                                          <w:marLeft w:val="0"/>
                                                                                          <w:marRight w:val="0"/>
                                                                                          <w:marTop w:val="0"/>
                                                                                          <w:marBottom w:val="0"/>
                                                                                          <w:divBdr>
                                                                                            <w:top w:val="none" w:sz="0" w:space="0" w:color="auto"/>
                                                                                            <w:left w:val="none" w:sz="0" w:space="0" w:color="auto"/>
                                                                                            <w:bottom w:val="none" w:sz="0" w:space="0" w:color="auto"/>
                                                                                            <w:right w:val="none" w:sz="0" w:space="0" w:color="auto"/>
                                                                                          </w:divBdr>
                                                                                          <w:divsChild>
                                                                                            <w:div w:id="1783456842">
                                                                                              <w:marLeft w:val="0"/>
                                                                                              <w:marRight w:val="0"/>
                                                                                              <w:marTop w:val="0"/>
                                                                                              <w:marBottom w:val="0"/>
                                                                                              <w:divBdr>
                                                                                                <w:top w:val="none" w:sz="0" w:space="0" w:color="auto"/>
                                                                                                <w:left w:val="none" w:sz="0" w:space="0" w:color="auto"/>
                                                                                                <w:bottom w:val="none" w:sz="0" w:space="0" w:color="auto"/>
                                                                                                <w:right w:val="none" w:sz="0" w:space="0" w:color="auto"/>
                                                                                              </w:divBdr>
                                                                                            </w:div>
                                                                                          </w:divsChild>
                                                                                        </w:div>
                                                                                        <w:div w:id="1467698524">
                                                                                          <w:marLeft w:val="0"/>
                                                                                          <w:marRight w:val="0"/>
                                                                                          <w:marTop w:val="0"/>
                                                                                          <w:marBottom w:val="0"/>
                                                                                          <w:divBdr>
                                                                                            <w:top w:val="none" w:sz="0" w:space="0" w:color="auto"/>
                                                                                            <w:left w:val="none" w:sz="0" w:space="0" w:color="auto"/>
                                                                                            <w:bottom w:val="none" w:sz="0" w:space="0" w:color="auto"/>
                                                                                            <w:right w:val="none" w:sz="0" w:space="0" w:color="auto"/>
                                                                                          </w:divBdr>
                                                                                          <w:divsChild>
                                                                                            <w:div w:id="1998071208">
                                                                                              <w:marLeft w:val="0"/>
                                                                                              <w:marRight w:val="0"/>
                                                                                              <w:marTop w:val="0"/>
                                                                                              <w:marBottom w:val="0"/>
                                                                                              <w:divBdr>
                                                                                                <w:top w:val="none" w:sz="0" w:space="0" w:color="auto"/>
                                                                                                <w:left w:val="none" w:sz="0" w:space="0" w:color="auto"/>
                                                                                                <w:bottom w:val="none" w:sz="0" w:space="0" w:color="auto"/>
                                                                                                <w:right w:val="none" w:sz="0" w:space="0" w:color="auto"/>
                                                                                              </w:divBdr>
                                                                                            </w:div>
                                                                                            <w:div w:id="580335872">
                                                                                              <w:marLeft w:val="0"/>
                                                                                              <w:marRight w:val="0"/>
                                                                                              <w:marTop w:val="0"/>
                                                                                              <w:marBottom w:val="0"/>
                                                                                              <w:divBdr>
                                                                                                <w:top w:val="none" w:sz="0" w:space="0" w:color="auto"/>
                                                                                                <w:left w:val="none" w:sz="0" w:space="0" w:color="auto"/>
                                                                                                <w:bottom w:val="none" w:sz="0" w:space="0" w:color="auto"/>
                                                                                                <w:right w:val="none" w:sz="0" w:space="0" w:color="auto"/>
                                                                                              </w:divBdr>
                                                                                            </w:div>
                                                                                            <w:div w:id="1384795654">
                                                                                              <w:marLeft w:val="0"/>
                                                                                              <w:marRight w:val="0"/>
                                                                                              <w:marTop w:val="0"/>
                                                                                              <w:marBottom w:val="0"/>
                                                                                              <w:divBdr>
                                                                                                <w:top w:val="none" w:sz="0" w:space="0" w:color="auto"/>
                                                                                                <w:left w:val="none" w:sz="0" w:space="0" w:color="auto"/>
                                                                                                <w:bottom w:val="none" w:sz="0" w:space="0" w:color="auto"/>
                                                                                                <w:right w:val="none" w:sz="0" w:space="0" w:color="auto"/>
                                                                                              </w:divBdr>
                                                                                            </w:div>
                                                                                          </w:divsChild>
                                                                                        </w:div>
                                                                                        <w:div w:id="351541935">
                                                                                          <w:marLeft w:val="0"/>
                                                                                          <w:marRight w:val="0"/>
                                                                                          <w:marTop w:val="0"/>
                                                                                          <w:marBottom w:val="0"/>
                                                                                          <w:divBdr>
                                                                                            <w:top w:val="none" w:sz="0" w:space="0" w:color="auto"/>
                                                                                            <w:left w:val="none" w:sz="0" w:space="0" w:color="auto"/>
                                                                                            <w:bottom w:val="none" w:sz="0" w:space="0" w:color="auto"/>
                                                                                            <w:right w:val="none" w:sz="0" w:space="0" w:color="auto"/>
                                                                                          </w:divBdr>
                                                                                          <w:divsChild>
                                                                                            <w:div w:id="1935893543">
                                                                                              <w:marLeft w:val="0"/>
                                                                                              <w:marRight w:val="0"/>
                                                                                              <w:marTop w:val="0"/>
                                                                                              <w:marBottom w:val="0"/>
                                                                                              <w:divBdr>
                                                                                                <w:top w:val="none" w:sz="0" w:space="0" w:color="auto"/>
                                                                                                <w:left w:val="none" w:sz="0" w:space="0" w:color="auto"/>
                                                                                                <w:bottom w:val="none" w:sz="0" w:space="0" w:color="auto"/>
                                                                                                <w:right w:val="none" w:sz="0" w:space="0" w:color="auto"/>
                                                                                              </w:divBdr>
                                                                                            </w:div>
                                                                                            <w:div w:id="1061900618">
                                                                                              <w:marLeft w:val="0"/>
                                                                                              <w:marRight w:val="0"/>
                                                                                              <w:marTop w:val="0"/>
                                                                                              <w:marBottom w:val="0"/>
                                                                                              <w:divBdr>
                                                                                                <w:top w:val="none" w:sz="0" w:space="0" w:color="auto"/>
                                                                                                <w:left w:val="none" w:sz="0" w:space="0" w:color="auto"/>
                                                                                                <w:bottom w:val="none" w:sz="0" w:space="0" w:color="auto"/>
                                                                                                <w:right w:val="none" w:sz="0" w:space="0" w:color="auto"/>
                                                                                              </w:divBdr>
                                                                                            </w:div>
                                                                                            <w:div w:id="787894642">
                                                                                              <w:marLeft w:val="0"/>
                                                                                              <w:marRight w:val="0"/>
                                                                                              <w:marTop w:val="0"/>
                                                                                              <w:marBottom w:val="0"/>
                                                                                              <w:divBdr>
                                                                                                <w:top w:val="none" w:sz="0" w:space="0" w:color="auto"/>
                                                                                                <w:left w:val="none" w:sz="0" w:space="0" w:color="auto"/>
                                                                                                <w:bottom w:val="none" w:sz="0" w:space="0" w:color="auto"/>
                                                                                                <w:right w:val="none" w:sz="0" w:space="0" w:color="auto"/>
                                                                                              </w:divBdr>
                                                                                            </w:div>
                                                                                          </w:divsChild>
                                                                                        </w:div>
                                                                                        <w:div w:id="1995716532">
                                                                                          <w:marLeft w:val="0"/>
                                                                                          <w:marRight w:val="0"/>
                                                                                          <w:marTop w:val="0"/>
                                                                                          <w:marBottom w:val="0"/>
                                                                                          <w:divBdr>
                                                                                            <w:top w:val="none" w:sz="0" w:space="0" w:color="auto"/>
                                                                                            <w:left w:val="none" w:sz="0" w:space="0" w:color="auto"/>
                                                                                            <w:bottom w:val="none" w:sz="0" w:space="0" w:color="auto"/>
                                                                                            <w:right w:val="none" w:sz="0" w:space="0" w:color="auto"/>
                                                                                          </w:divBdr>
                                                                                          <w:divsChild>
                                                                                            <w:div w:id="1102728567">
                                                                                              <w:marLeft w:val="0"/>
                                                                                              <w:marRight w:val="0"/>
                                                                                              <w:marTop w:val="0"/>
                                                                                              <w:marBottom w:val="0"/>
                                                                                              <w:divBdr>
                                                                                                <w:top w:val="none" w:sz="0" w:space="0" w:color="auto"/>
                                                                                                <w:left w:val="none" w:sz="0" w:space="0" w:color="auto"/>
                                                                                                <w:bottom w:val="none" w:sz="0" w:space="0" w:color="auto"/>
                                                                                                <w:right w:val="none" w:sz="0" w:space="0" w:color="auto"/>
                                                                                              </w:divBdr>
                                                                                            </w:div>
                                                                                            <w:div w:id="2144998286">
                                                                                              <w:marLeft w:val="0"/>
                                                                                              <w:marRight w:val="0"/>
                                                                                              <w:marTop w:val="0"/>
                                                                                              <w:marBottom w:val="0"/>
                                                                                              <w:divBdr>
                                                                                                <w:top w:val="none" w:sz="0" w:space="0" w:color="auto"/>
                                                                                                <w:left w:val="none" w:sz="0" w:space="0" w:color="auto"/>
                                                                                                <w:bottom w:val="none" w:sz="0" w:space="0" w:color="auto"/>
                                                                                                <w:right w:val="none" w:sz="0" w:space="0" w:color="auto"/>
                                                                                              </w:divBdr>
                                                                                            </w:div>
                                                                                            <w:div w:id="1015577388">
                                                                                              <w:marLeft w:val="0"/>
                                                                                              <w:marRight w:val="0"/>
                                                                                              <w:marTop w:val="0"/>
                                                                                              <w:marBottom w:val="0"/>
                                                                                              <w:divBdr>
                                                                                                <w:top w:val="none" w:sz="0" w:space="0" w:color="auto"/>
                                                                                                <w:left w:val="none" w:sz="0" w:space="0" w:color="auto"/>
                                                                                                <w:bottom w:val="none" w:sz="0" w:space="0" w:color="auto"/>
                                                                                                <w:right w:val="none" w:sz="0" w:space="0" w:color="auto"/>
                                                                                              </w:divBdr>
                                                                                            </w:div>
                                                                                          </w:divsChild>
                                                                                        </w:div>
                                                                                        <w:div w:id="952135089">
                                                                                          <w:marLeft w:val="0"/>
                                                                                          <w:marRight w:val="0"/>
                                                                                          <w:marTop w:val="0"/>
                                                                                          <w:marBottom w:val="0"/>
                                                                                          <w:divBdr>
                                                                                            <w:top w:val="none" w:sz="0" w:space="0" w:color="auto"/>
                                                                                            <w:left w:val="none" w:sz="0" w:space="0" w:color="auto"/>
                                                                                            <w:bottom w:val="none" w:sz="0" w:space="0" w:color="auto"/>
                                                                                            <w:right w:val="none" w:sz="0" w:space="0" w:color="auto"/>
                                                                                          </w:divBdr>
                                                                                          <w:divsChild>
                                                                                            <w:div w:id="315766954">
                                                                                              <w:marLeft w:val="0"/>
                                                                                              <w:marRight w:val="0"/>
                                                                                              <w:marTop w:val="0"/>
                                                                                              <w:marBottom w:val="0"/>
                                                                                              <w:divBdr>
                                                                                                <w:top w:val="none" w:sz="0" w:space="0" w:color="auto"/>
                                                                                                <w:left w:val="none" w:sz="0" w:space="0" w:color="auto"/>
                                                                                                <w:bottom w:val="none" w:sz="0" w:space="0" w:color="auto"/>
                                                                                                <w:right w:val="none" w:sz="0" w:space="0" w:color="auto"/>
                                                                                              </w:divBdr>
                                                                                            </w:div>
                                                                                            <w:div w:id="1598706187">
                                                                                              <w:marLeft w:val="0"/>
                                                                                              <w:marRight w:val="0"/>
                                                                                              <w:marTop w:val="0"/>
                                                                                              <w:marBottom w:val="0"/>
                                                                                              <w:divBdr>
                                                                                                <w:top w:val="none" w:sz="0" w:space="0" w:color="auto"/>
                                                                                                <w:left w:val="none" w:sz="0" w:space="0" w:color="auto"/>
                                                                                                <w:bottom w:val="none" w:sz="0" w:space="0" w:color="auto"/>
                                                                                                <w:right w:val="none" w:sz="0" w:space="0" w:color="auto"/>
                                                                                              </w:divBdr>
                                                                                            </w:div>
                                                                                            <w:div w:id="167982736">
                                                                                              <w:marLeft w:val="0"/>
                                                                                              <w:marRight w:val="0"/>
                                                                                              <w:marTop w:val="0"/>
                                                                                              <w:marBottom w:val="0"/>
                                                                                              <w:divBdr>
                                                                                                <w:top w:val="none" w:sz="0" w:space="0" w:color="auto"/>
                                                                                                <w:left w:val="none" w:sz="0" w:space="0" w:color="auto"/>
                                                                                                <w:bottom w:val="none" w:sz="0" w:space="0" w:color="auto"/>
                                                                                                <w:right w:val="none" w:sz="0" w:space="0" w:color="auto"/>
                                                                                              </w:divBdr>
                                                                                            </w:div>
                                                                                          </w:divsChild>
                                                                                        </w:div>
                                                                                        <w:div w:id="39287653">
                                                                                          <w:marLeft w:val="0"/>
                                                                                          <w:marRight w:val="0"/>
                                                                                          <w:marTop w:val="0"/>
                                                                                          <w:marBottom w:val="0"/>
                                                                                          <w:divBdr>
                                                                                            <w:top w:val="none" w:sz="0" w:space="0" w:color="auto"/>
                                                                                            <w:left w:val="none" w:sz="0" w:space="0" w:color="auto"/>
                                                                                            <w:bottom w:val="none" w:sz="0" w:space="0" w:color="auto"/>
                                                                                            <w:right w:val="none" w:sz="0" w:space="0" w:color="auto"/>
                                                                                          </w:divBdr>
                                                                                          <w:divsChild>
                                                                                            <w:div w:id="1500540162">
                                                                                              <w:marLeft w:val="0"/>
                                                                                              <w:marRight w:val="0"/>
                                                                                              <w:marTop w:val="0"/>
                                                                                              <w:marBottom w:val="0"/>
                                                                                              <w:divBdr>
                                                                                                <w:top w:val="none" w:sz="0" w:space="0" w:color="auto"/>
                                                                                                <w:left w:val="none" w:sz="0" w:space="0" w:color="auto"/>
                                                                                                <w:bottom w:val="none" w:sz="0" w:space="0" w:color="auto"/>
                                                                                                <w:right w:val="none" w:sz="0" w:space="0" w:color="auto"/>
                                                                                              </w:divBdr>
                                                                                            </w:div>
                                                                                          </w:divsChild>
                                                                                        </w:div>
                                                                                        <w:div w:id="1031537285">
                                                                                          <w:marLeft w:val="0"/>
                                                                                          <w:marRight w:val="0"/>
                                                                                          <w:marTop w:val="0"/>
                                                                                          <w:marBottom w:val="0"/>
                                                                                          <w:divBdr>
                                                                                            <w:top w:val="none" w:sz="0" w:space="0" w:color="auto"/>
                                                                                            <w:left w:val="none" w:sz="0" w:space="0" w:color="auto"/>
                                                                                            <w:bottom w:val="none" w:sz="0" w:space="0" w:color="auto"/>
                                                                                            <w:right w:val="none" w:sz="0" w:space="0" w:color="auto"/>
                                                                                          </w:divBdr>
                                                                                          <w:divsChild>
                                                                                            <w:div w:id="2015301648">
                                                                                              <w:marLeft w:val="0"/>
                                                                                              <w:marRight w:val="0"/>
                                                                                              <w:marTop w:val="0"/>
                                                                                              <w:marBottom w:val="0"/>
                                                                                              <w:divBdr>
                                                                                                <w:top w:val="none" w:sz="0" w:space="0" w:color="auto"/>
                                                                                                <w:left w:val="none" w:sz="0" w:space="0" w:color="auto"/>
                                                                                                <w:bottom w:val="none" w:sz="0" w:space="0" w:color="auto"/>
                                                                                                <w:right w:val="none" w:sz="0" w:space="0" w:color="auto"/>
                                                                                              </w:divBdr>
                                                                                            </w:div>
                                                                                          </w:divsChild>
                                                                                        </w:div>
                                                                                        <w:div w:id="1383751551">
                                                                                          <w:marLeft w:val="0"/>
                                                                                          <w:marRight w:val="0"/>
                                                                                          <w:marTop w:val="0"/>
                                                                                          <w:marBottom w:val="0"/>
                                                                                          <w:divBdr>
                                                                                            <w:top w:val="none" w:sz="0" w:space="0" w:color="auto"/>
                                                                                            <w:left w:val="none" w:sz="0" w:space="0" w:color="auto"/>
                                                                                            <w:bottom w:val="none" w:sz="0" w:space="0" w:color="auto"/>
                                                                                            <w:right w:val="none" w:sz="0" w:space="0" w:color="auto"/>
                                                                                          </w:divBdr>
                                                                                          <w:divsChild>
                                                                                            <w:div w:id="1073553159">
                                                                                              <w:marLeft w:val="0"/>
                                                                                              <w:marRight w:val="0"/>
                                                                                              <w:marTop w:val="0"/>
                                                                                              <w:marBottom w:val="0"/>
                                                                                              <w:divBdr>
                                                                                                <w:top w:val="none" w:sz="0" w:space="0" w:color="auto"/>
                                                                                                <w:left w:val="none" w:sz="0" w:space="0" w:color="auto"/>
                                                                                                <w:bottom w:val="none" w:sz="0" w:space="0" w:color="auto"/>
                                                                                                <w:right w:val="none" w:sz="0" w:space="0" w:color="auto"/>
                                                                                              </w:divBdr>
                                                                                            </w:div>
                                                                                          </w:divsChild>
                                                                                        </w:div>
                                                                                        <w:div w:id="212430304">
                                                                                          <w:marLeft w:val="0"/>
                                                                                          <w:marRight w:val="0"/>
                                                                                          <w:marTop w:val="0"/>
                                                                                          <w:marBottom w:val="0"/>
                                                                                          <w:divBdr>
                                                                                            <w:top w:val="none" w:sz="0" w:space="0" w:color="auto"/>
                                                                                            <w:left w:val="none" w:sz="0" w:space="0" w:color="auto"/>
                                                                                            <w:bottom w:val="none" w:sz="0" w:space="0" w:color="auto"/>
                                                                                            <w:right w:val="none" w:sz="0" w:space="0" w:color="auto"/>
                                                                                          </w:divBdr>
                                                                                          <w:divsChild>
                                                                                            <w:div w:id="819422752">
                                                                                              <w:marLeft w:val="0"/>
                                                                                              <w:marRight w:val="0"/>
                                                                                              <w:marTop w:val="0"/>
                                                                                              <w:marBottom w:val="0"/>
                                                                                              <w:divBdr>
                                                                                                <w:top w:val="none" w:sz="0" w:space="0" w:color="auto"/>
                                                                                                <w:left w:val="none" w:sz="0" w:space="0" w:color="auto"/>
                                                                                                <w:bottom w:val="none" w:sz="0" w:space="0" w:color="auto"/>
                                                                                                <w:right w:val="none" w:sz="0" w:space="0" w:color="auto"/>
                                                                                              </w:divBdr>
                                                                                            </w:div>
                                                                                          </w:divsChild>
                                                                                        </w:div>
                                                                                        <w:div w:id="855853439">
                                                                                          <w:marLeft w:val="0"/>
                                                                                          <w:marRight w:val="0"/>
                                                                                          <w:marTop w:val="0"/>
                                                                                          <w:marBottom w:val="0"/>
                                                                                          <w:divBdr>
                                                                                            <w:top w:val="none" w:sz="0" w:space="0" w:color="auto"/>
                                                                                            <w:left w:val="none" w:sz="0" w:space="0" w:color="auto"/>
                                                                                            <w:bottom w:val="none" w:sz="0" w:space="0" w:color="auto"/>
                                                                                            <w:right w:val="none" w:sz="0" w:space="0" w:color="auto"/>
                                                                                          </w:divBdr>
                                                                                          <w:divsChild>
                                                                                            <w:div w:id="1507477500">
                                                                                              <w:marLeft w:val="0"/>
                                                                                              <w:marRight w:val="0"/>
                                                                                              <w:marTop w:val="0"/>
                                                                                              <w:marBottom w:val="0"/>
                                                                                              <w:divBdr>
                                                                                                <w:top w:val="none" w:sz="0" w:space="0" w:color="auto"/>
                                                                                                <w:left w:val="none" w:sz="0" w:space="0" w:color="auto"/>
                                                                                                <w:bottom w:val="none" w:sz="0" w:space="0" w:color="auto"/>
                                                                                                <w:right w:val="none" w:sz="0" w:space="0" w:color="auto"/>
                                                                                              </w:divBdr>
                                                                                            </w:div>
                                                                                          </w:divsChild>
                                                                                        </w:div>
                                                                                        <w:div w:id="422455380">
                                                                                          <w:marLeft w:val="0"/>
                                                                                          <w:marRight w:val="0"/>
                                                                                          <w:marTop w:val="0"/>
                                                                                          <w:marBottom w:val="0"/>
                                                                                          <w:divBdr>
                                                                                            <w:top w:val="none" w:sz="0" w:space="0" w:color="auto"/>
                                                                                            <w:left w:val="none" w:sz="0" w:space="0" w:color="auto"/>
                                                                                            <w:bottom w:val="none" w:sz="0" w:space="0" w:color="auto"/>
                                                                                            <w:right w:val="none" w:sz="0" w:space="0" w:color="auto"/>
                                                                                          </w:divBdr>
                                                                                          <w:divsChild>
                                                                                            <w:div w:id="824584936">
                                                                                              <w:marLeft w:val="0"/>
                                                                                              <w:marRight w:val="0"/>
                                                                                              <w:marTop w:val="0"/>
                                                                                              <w:marBottom w:val="0"/>
                                                                                              <w:divBdr>
                                                                                                <w:top w:val="none" w:sz="0" w:space="0" w:color="auto"/>
                                                                                                <w:left w:val="none" w:sz="0" w:space="0" w:color="auto"/>
                                                                                                <w:bottom w:val="none" w:sz="0" w:space="0" w:color="auto"/>
                                                                                                <w:right w:val="none" w:sz="0" w:space="0" w:color="auto"/>
                                                                                              </w:divBdr>
                                                                                            </w:div>
                                                                                          </w:divsChild>
                                                                                        </w:div>
                                                                                        <w:div w:id="1892888415">
                                                                                          <w:marLeft w:val="0"/>
                                                                                          <w:marRight w:val="0"/>
                                                                                          <w:marTop w:val="0"/>
                                                                                          <w:marBottom w:val="0"/>
                                                                                          <w:divBdr>
                                                                                            <w:top w:val="none" w:sz="0" w:space="0" w:color="auto"/>
                                                                                            <w:left w:val="none" w:sz="0" w:space="0" w:color="auto"/>
                                                                                            <w:bottom w:val="none" w:sz="0" w:space="0" w:color="auto"/>
                                                                                            <w:right w:val="none" w:sz="0" w:space="0" w:color="auto"/>
                                                                                          </w:divBdr>
                                                                                          <w:divsChild>
                                                                                            <w:div w:id="972061304">
                                                                                              <w:marLeft w:val="0"/>
                                                                                              <w:marRight w:val="0"/>
                                                                                              <w:marTop w:val="0"/>
                                                                                              <w:marBottom w:val="0"/>
                                                                                              <w:divBdr>
                                                                                                <w:top w:val="none" w:sz="0" w:space="0" w:color="auto"/>
                                                                                                <w:left w:val="none" w:sz="0" w:space="0" w:color="auto"/>
                                                                                                <w:bottom w:val="none" w:sz="0" w:space="0" w:color="auto"/>
                                                                                                <w:right w:val="none" w:sz="0" w:space="0" w:color="auto"/>
                                                                                              </w:divBdr>
                                                                                            </w:div>
                                                                                          </w:divsChild>
                                                                                        </w:div>
                                                                                        <w:div w:id="1448040454">
                                                                                          <w:marLeft w:val="0"/>
                                                                                          <w:marRight w:val="0"/>
                                                                                          <w:marTop w:val="0"/>
                                                                                          <w:marBottom w:val="0"/>
                                                                                          <w:divBdr>
                                                                                            <w:top w:val="none" w:sz="0" w:space="0" w:color="auto"/>
                                                                                            <w:left w:val="none" w:sz="0" w:space="0" w:color="auto"/>
                                                                                            <w:bottom w:val="none" w:sz="0" w:space="0" w:color="auto"/>
                                                                                            <w:right w:val="none" w:sz="0" w:space="0" w:color="auto"/>
                                                                                          </w:divBdr>
                                                                                          <w:divsChild>
                                                                                            <w:div w:id="1703631013">
                                                                                              <w:marLeft w:val="0"/>
                                                                                              <w:marRight w:val="0"/>
                                                                                              <w:marTop w:val="0"/>
                                                                                              <w:marBottom w:val="0"/>
                                                                                              <w:divBdr>
                                                                                                <w:top w:val="none" w:sz="0" w:space="0" w:color="auto"/>
                                                                                                <w:left w:val="none" w:sz="0" w:space="0" w:color="auto"/>
                                                                                                <w:bottom w:val="none" w:sz="0" w:space="0" w:color="auto"/>
                                                                                                <w:right w:val="none" w:sz="0" w:space="0" w:color="auto"/>
                                                                                              </w:divBdr>
                                                                                            </w:div>
                                                                                          </w:divsChild>
                                                                                        </w:div>
                                                                                        <w:div w:id="981928775">
                                                                                          <w:marLeft w:val="0"/>
                                                                                          <w:marRight w:val="0"/>
                                                                                          <w:marTop w:val="0"/>
                                                                                          <w:marBottom w:val="0"/>
                                                                                          <w:divBdr>
                                                                                            <w:top w:val="none" w:sz="0" w:space="0" w:color="auto"/>
                                                                                            <w:left w:val="none" w:sz="0" w:space="0" w:color="auto"/>
                                                                                            <w:bottom w:val="none" w:sz="0" w:space="0" w:color="auto"/>
                                                                                            <w:right w:val="none" w:sz="0" w:space="0" w:color="auto"/>
                                                                                          </w:divBdr>
                                                                                          <w:divsChild>
                                                                                            <w:div w:id="80837635">
                                                                                              <w:marLeft w:val="0"/>
                                                                                              <w:marRight w:val="0"/>
                                                                                              <w:marTop w:val="0"/>
                                                                                              <w:marBottom w:val="0"/>
                                                                                              <w:divBdr>
                                                                                                <w:top w:val="none" w:sz="0" w:space="0" w:color="auto"/>
                                                                                                <w:left w:val="none" w:sz="0" w:space="0" w:color="auto"/>
                                                                                                <w:bottom w:val="none" w:sz="0" w:space="0" w:color="auto"/>
                                                                                                <w:right w:val="none" w:sz="0" w:space="0" w:color="auto"/>
                                                                                              </w:divBdr>
                                                                                            </w:div>
                                                                                          </w:divsChild>
                                                                                        </w:div>
                                                                                        <w:div w:id="1286304028">
                                                                                          <w:marLeft w:val="0"/>
                                                                                          <w:marRight w:val="0"/>
                                                                                          <w:marTop w:val="0"/>
                                                                                          <w:marBottom w:val="0"/>
                                                                                          <w:divBdr>
                                                                                            <w:top w:val="none" w:sz="0" w:space="0" w:color="auto"/>
                                                                                            <w:left w:val="none" w:sz="0" w:space="0" w:color="auto"/>
                                                                                            <w:bottom w:val="none" w:sz="0" w:space="0" w:color="auto"/>
                                                                                            <w:right w:val="none" w:sz="0" w:space="0" w:color="auto"/>
                                                                                          </w:divBdr>
                                                                                          <w:divsChild>
                                                                                            <w:div w:id="589046268">
                                                                                              <w:marLeft w:val="0"/>
                                                                                              <w:marRight w:val="0"/>
                                                                                              <w:marTop w:val="0"/>
                                                                                              <w:marBottom w:val="0"/>
                                                                                              <w:divBdr>
                                                                                                <w:top w:val="none" w:sz="0" w:space="0" w:color="auto"/>
                                                                                                <w:left w:val="none" w:sz="0" w:space="0" w:color="auto"/>
                                                                                                <w:bottom w:val="none" w:sz="0" w:space="0" w:color="auto"/>
                                                                                                <w:right w:val="none" w:sz="0" w:space="0" w:color="auto"/>
                                                                                              </w:divBdr>
                                                                                            </w:div>
                                                                                          </w:divsChild>
                                                                                        </w:div>
                                                                                        <w:div w:id="1922710748">
                                                                                          <w:marLeft w:val="0"/>
                                                                                          <w:marRight w:val="0"/>
                                                                                          <w:marTop w:val="0"/>
                                                                                          <w:marBottom w:val="0"/>
                                                                                          <w:divBdr>
                                                                                            <w:top w:val="none" w:sz="0" w:space="0" w:color="auto"/>
                                                                                            <w:left w:val="none" w:sz="0" w:space="0" w:color="auto"/>
                                                                                            <w:bottom w:val="none" w:sz="0" w:space="0" w:color="auto"/>
                                                                                            <w:right w:val="none" w:sz="0" w:space="0" w:color="auto"/>
                                                                                          </w:divBdr>
                                                                                          <w:divsChild>
                                                                                            <w:div w:id="1883636345">
                                                                                              <w:marLeft w:val="0"/>
                                                                                              <w:marRight w:val="0"/>
                                                                                              <w:marTop w:val="0"/>
                                                                                              <w:marBottom w:val="0"/>
                                                                                              <w:divBdr>
                                                                                                <w:top w:val="none" w:sz="0" w:space="0" w:color="auto"/>
                                                                                                <w:left w:val="none" w:sz="0" w:space="0" w:color="auto"/>
                                                                                                <w:bottom w:val="none" w:sz="0" w:space="0" w:color="auto"/>
                                                                                                <w:right w:val="none" w:sz="0" w:space="0" w:color="auto"/>
                                                                                              </w:divBdr>
                                                                                            </w:div>
                                                                                          </w:divsChild>
                                                                                        </w:div>
                                                                                        <w:div w:id="812137174">
                                                                                          <w:marLeft w:val="0"/>
                                                                                          <w:marRight w:val="0"/>
                                                                                          <w:marTop w:val="0"/>
                                                                                          <w:marBottom w:val="0"/>
                                                                                          <w:divBdr>
                                                                                            <w:top w:val="none" w:sz="0" w:space="0" w:color="auto"/>
                                                                                            <w:left w:val="none" w:sz="0" w:space="0" w:color="auto"/>
                                                                                            <w:bottom w:val="none" w:sz="0" w:space="0" w:color="auto"/>
                                                                                            <w:right w:val="none" w:sz="0" w:space="0" w:color="auto"/>
                                                                                          </w:divBdr>
                                                                                          <w:divsChild>
                                                                                            <w:div w:id="1382290047">
                                                                                              <w:marLeft w:val="0"/>
                                                                                              <w:marRight w:val="0"/>
                                                                                              <w:marTop w:val="0"/>
                                                                                              <w:marBottom w:val="0"/>
                                                                                              <w:divBdr>
                                                                                                <w:top w:val="none" w:sz="0" w:space="0" w:color="auto"/>
                                                                                                <w:left w:val="none" w:sz="0" w:space="0" w:color="auto"/>
                                                                                                <w:bottom w:val="none" w:sz="0" w:space="0" w:color="auto"/>
                                                                                                <w:right w:val="none" w:sz="0" w:space="0" w:color="auto"/>
                                                                                              </w:divBdr>
                                                                                            </w:div>
                                                                                          </w:divsChild>
                                                                                        </w:div>
                                                                                        <w:div w:id="863441182">
                                                                                          <w:marLeft w:val="0"/>
                                                                                          <w:marRight w:val="0"/>
                                                                                          <w:marTop w:val="0"/>
                                                                                          <w:marBottom w:val="0"/>
                                                                                          <w:divBdr>
                                                                                            <w:top w:val="none" w:sz="0" w:space="0" w:color="auto"/>
                                                                                            <w:left w:val="none" w:sz="0" w:space="0" w:color="auto"/>
                                                                                            <w:bottom w:val="none" w:sz="0" w:space="0" w:color="auto"/>
                                                                                            <w:right w:val="none" w:sz="0" w:space="0" w:color="auto"/>
                                                                                          </w:divBdr>
                                                                                          <w:divsChild>
                                                                                            <w:div w:id="1196846059">
                                                                                              <w:marLeft w:val="0"/>
                                                                                              <w:marRight w:val="0"/>
                                                                                              <w:marTop w:val="0"/>
                                                                                              <w:marBottom w:val="0"/>
                                                                                              <w:divBdr>
                                                                                                <w:top w:val="none" w:sz="0" w:space="0" w:color="auto"/>
                                                                                                <w:left w:val="none" w:sz="0" w:space="0" w:color="auto"/>
                                                                                                <w:bottom w:val="none" w:sz="0" w:space="0" w:color="auto"/>
                                                                                                <w:right w:val="none" w:sz="0" w:space="0" w:color="auto"/>
                                                                                              </w:divBdr>
                                                                                            </w:div>
                                                                                          </w:divsChild>
                                                                                        </w:div>
                                                                                        <w:div w:id="1855683447">
                                                                                          <w:marLeft w:val="0"/>
                                                                                          <w:marRight w:val="0"/>
                                                                                          <w:marTop w:val="0"/>
                                                                                          <w:marBottom w:val="0"/>
                                                                                          <w:divBdr>
                                                                                            <w:top w:val="none" w:sz="0" w:space="0" w:color="auto"/>
                                                                                            <w:left w:val="none" w:sz="0" w:space="0" w:color="auto"/>
                                                                                            <w:bottom w:val="none" w:sz="0" w:space="0" w:color="auto"/>
                                                                                            <w:right w:val="none" w:sz="0" w:space="0" w:color="auto"/>
                                                                                          </w:divBdr>
                                                                                          <w:divsChild>
                                                                                            <w:div w:id="711004925">
                                                                                              <w:marLeft w:val="0"/>
                                                                                              <w:marRight w:val="0"/>
                                                                                              <w:marTop w:val="0"/>
                                                                                              <w:marBottom w:val="0"/>
                                                                                              <w:divBdr>
                                                                                                <w:top w:val="none" w:sz="0" w:space="0" w:color="auto"/>
                                                                                                <w:left w:val="none" w:sz="0" w:space="0" w:color="auto"/>
                                                                                                <w:bottom w:val="none" w:sz="0" w:space="0" w:color="auto"/>
                                                                                                <w:right w:val="none" w:sz="0" w:space="0" w:color="auto"/>
                                                                                              </w:divBdr>
                                                                                            </w:div>
                                                                                          </w:divsChild>
                                                                                        </w:div>
                                                                                        <w:div w:id="113595660">
                                                                                          <w:marLeft w:val="0"/>
                                                                                          <w:marRight w:val="0"/>
                                                                                          <w:marTop w:val="0"/>
                                                                                          <w:marBottom w:val="0"/>
                                                                                          <w:divBdr>
                                                                                            <w:top w:val="none" w:sz="0" w:space="0" w:color="auto"/>
                                                                                            <w:left w:val="none" w:sz="0" w:space="0" w:color="auto"/>
                                                                                            <w:bottom w:val="none" w:sz="0" w:space="0" w:color="auto"/>
                                                                                            <w:right w:val="none" w:sz="0" w:space="0" w:color="auto"/>
                                                                                          </w:divBdr>
                                                                                          <w:divsChild>
                                                                                            <w:div w:id="681012388">
                                                                                              <w:marLeft w:val="0"/>
                                                                                              <w:marRight w:val="0"/>
                                                                                              <w:marTop w:val="0"/>
                                                                                              <w:marBottom w:val="0"/>
                                                                                              <w:divBdr>
                                                                                                <w:top w:val="none" w:sz="0" w:space="0" w:color="auto"/>
                                                                                                <w:left w:val="none" w:sz="0" w:space="0" w:color="auto"/>
                                                                                                <w:bottom w:val="none" w:sz="0" w:space="0" w:color="auto"/>
                                                                                                <w:right w:val="none" w:sz="0" w:space="0" w:color="auto"/>
                                                                                              </w:divBdr>
                                                                                            </w:div>
                                                                                          </w:divsChild>
                                                                                        </w:div>
                                                                                        <w:div w:id="372198648">
                                                                                          <w:marLeft w:val="0"/>
                                                                                          <w:marRight w:val="0"/>
                                                                                          <w:marTop w:val="0"/>
                                                                                          <w:marBottom w:val="0"/>
                                                                                          <w:divBdr>
                                                                                            <w:top w:val="none" w:sz="0" w:space="0" w:color="auto"/>
                                                                                            <w:left w:val="none" w:sz="0" w:space="0" w:color="auto"/>
                                                                                            <w:bottom w:val="none" w:sz="0" w:space="0" w:color="auto"/>
                                                                                            <w:right w:val="none" w:sz="0" w:space="0" w:color="auto"/>
                                                                                          </w:divBdr>
                                                                                          <w:divsChild>
                                                                                            <w:div w:id="1458257738">
                                                                                              <w:marLeft w:val="0"/>
                                                                                              <w:marRight w:val="0"/>
                                                                                              <w:marTop w:val="0"/>
                                                                                              <w:marBottom w:val="0"/>
                                                                                              <w:divBdr>
                                                                                                <w:top w:val="none" w:sz="0" w:space="0" w:color="auto"/>
                                                                                                <w:left w:val="none" w:sz="0" w:space="0" w:color="auto"/>
                                                                                                <w:bottom w:val="none" w:sz="0" w:space="0" w:color="auto"/>
                                                                                                <w:right w:val="none" w:sz="0" w:space="0" w:color="auto"/>
                                                                                              </w:divBdr>
                                                                                            </w:div>
                                                                                          </w:divsChild>
                                                                                        </w:div>
                                                                                        <w:div w:id="1069882066">
                                                                                          <w:marLeft w:val="0"/>
                                                                                          <w:marRight w:val="0"/>
                                                                                          <w:marTop w:val="0"/>
                                                                                          <w:marBottom w:val="0"/>
                                                                                          <w:divBdr>
                                                                                            <w:top w:val="none" w:sz="0" w:space="0" w:color="auto"/>
                                                                                            <w:left w:val="none" w:sz="0" w:space="0" w:color="auto"/>
                                                                                            <w:bottom w:val="none" w:sz="0" w:space="0" w:color="auto"/>
                                                                                            <w:right w:val="none" w:sz="0" w:space="0" w:color="auto"/>
                                                                                          </w:divBdr>
                                                                                          <w:divsChild>
                                                                                            <w:div w:id="1682391410">
                                                                                              <w:marLeft w:val="0"/>
                                                                                              <w:marRight w:val="0"/>
                                                                                              <w:marTop w:val="0"/>
                                                                                              <w:marBottom w:val="0"/>
                                                                                              <w:divBdr>
                                                                                                <w:top w:val="none" w:sz="0" w:space="0" w:color="auto"/>
                                                                                                <w:left w:val="none" w:sz="0" w:space="0" w:color="auto"/>
                                                                                                <w:bottom w:val="none" w:sz="0" w:space="0" w:color="auto"/>
                                                                                                <w:right w:val="none" w:sz="0" w:space="0" w:color="auto"/>
                                                                                              </w:divBdr>
                                                                                            </w:div>
                                                                                          </w:divsChild>
                                                                                        </w:div>
                                                                                        <w:div w:id="1414350740">
                                                                                          <w:marLeft w:val="0"/>
                                                                                          <w:marRight w:val="0"/>
                                                                                          <w:marTop w:val="0"/>
                                                                                          <w:marBottom w:val="0"/>
                                                                                          <w:divBdr>
                                                                                            <w:top w:val="none" w:sz="0" w:space="0" w:color="auto"/>
                                                                                            <w:left w:val="none" w:sz="0" w:space="0" w:color="auto"/>
                                                                                            <w:bottom w:val="none" w:sz="0" w:space="0" w:color="auto"/>
                                                                                            <w:right w:val="none" w:sz="0" w:space="0" w:color="auto"/>
                                                                                          </w:divBdr>
                                                                                          <w:divsChild>
                                                                                            <w:div w:id="111170111">
                                                                                              <w:marLeft w:val="0"/>
                                                                                              <w:marRight w:val="0"/>
                                                                                              <w:marTop w:val="0"/>
                                                                                              <w:marBottom w:val="0"/>
                                                                                              <w:divBdr>
                                                                                                <w:top w:val="none" w:sz="0" w:space="0" w:color="auto"/>
                                                                                                <w:left w:val="none" w:sz="0" w:space="0" w:color="auto"/>
                                                                                                <w:bottom w:val="none" w:sz="0" w:space="0" w:color="auto"/>
                                                                                                <w:right w:val="none" w:sz="0" w:space="0" w:color="auto"/>
                                                                                              </w:divBdr>
                                                                                            </w:div>
                                                                                          </w:divsChild>
                                                                                        </w:div>
                                                                                        <w:div w:id="1160581909">
                                                                                          <w:marLeft w:val="0"/>
                                                                                          <w:marRight w:val="0"/>
                                                                                          <w:marTop w:val="0"/>
                                                                                          <w:marBottom w:val="0"/>
                                                                                          <w:divBdr>
                                                                                            <w:top w:val="none" w:sz="0" w:space="0" w:color="auto"/>
                                                                                            <w:left w:val="none" w:sz="0" w:space="0" w:color="auto"/>
                                                                                            <w:bottom w:val="none" w:sz="0" w:space="0" w:color="auto"/>
                                                                                            <w:right w:val="none" w:sz="0" w:space="0" w:color="auto"/>
                                                                                          </w:divBdr>
                                                                                          <w:divsChild>
                                                                                            <w:div w:id="367993163">
                                                                                              <w:marLeft w:val="0"/>
                                                                                              <w:marRight w:val="0"/>
                                                                                              <w:marTop w:val="0"/>
                                                                                              <w:marBottom w:val="0"/>
                                                                                              <w:divBdr>
                                                                                                <w:top w:val="none" w:sz="0" w:space="0" w:color="auto"/>
                                                                                                <w:left w:val="none" w:sz="0" w:space="0" w:color="auto"/>
                                                                                                <w:bottom w:val="none" w:sz="0" w:space="0" w:color="auto"/>
                                                                                                <w:right w:val="none" w:sz="0" w:space="0" w:color="auto"/>
                                                                                              </w:divBdr>
                                                                                            </w:div>
                                                                                          </w:divsChild>
                                                                                        </w:div>
                                                                                        <w:div w:id="2110616376">
                                                                                          <w:marLeft w:val="0"/>
                                                                                          <w:marRight w:val="0"/>
                                                                                          <w:marTop w:val="0"/>
                                                                                          <w:marBottom w:val="0"/>
                                                                                          <w:divBdr>
                                                                                            <w:top w:val="none" w:sz="0" w:space="0" w:color="auto"/>
                                                                                            <w:left w:val="none" w:sz="0" w:space="0" w:color="auto"/>
                                                                                            <w:bottom w:val="none" w:sz="0" w:space="0" w:color="auto"/>
                                                                                            <w:right w:val="none" w:sz="0" w:space="0" w:color="auto"/>
                                                                                          </w:divBdr>
                                                                                          <w:divsChild>
                                                                                            <w:div w:id="723716774">
                                                                                              <w:marLeft w:val="0"/>
                                                                                              <w:marRight w:val="0"/>
                                                                                              <w:marTop w:val="0"/>
                                                                                              <w:marBottom w:val="0"/>
                                                                                              <w:divBdr>
                                                                                                <w:top w:val="none" w:sz="0" w:space="0" w:color="auto"/>
                                                                                                <w:left w:val="none" w:sz="0" w:space="0" w:color="auto"/>
                                                                                                <w:bottom w:val="none" w:sz="0" w:space="0" w:color="auto"/>
                                                                                                <w:right w:val="none" w:sz="0" w:space="0" w:color="auto"/>
                                                                                              </w:divBdr>
                                                                                            </w:div>
                                                                                          </w:divsChild>
                                                                                        </w:div>
                                                                                        <w:div w:id="1151210728">
                                                                                          <w:marLeft w:val="0"/>
                                                                                          <w:marRight w:val="0"/>
                                                                                          <w:marTop w:val="0"/>
                                                                                          <w:marBottom w:val="0"/>
                                                                                          <w:divBdr>
                                                                                            <w:top w:val="none" w:sz="0" w:space="0" w:color="auto"/>
                                                                                            <w:left w:val="none" w:sz="0" w:space="0" w:color="auto"/>
                                                                                            <w:bottom w:val="none" w:sz="0" w:space="0" w:color="auto"/>
                                                                                            <w:right w:val="none" w:sz="0" w:space="0" w:color="auto"/>
                                                                                          </w:divBdr>
                                                                                          <w:divsChild>
                                                                                            <w:div w:id="1417288421">
                                                                                              <w:marLeft w:val="0"/>
                                                                                              <w:marRight w:val="0"/>
                                                                                              <w:marTop w:val="0"/>
                                                                                              <w:marBottom w:val="0"/>
                                                                                              <w:divBdr>
                                                                                                <w:top w:val="none" w:sz="0" w:space="0" w:color="auto"/>
                                                                                                <w:left w:val="none" w:sz="0" w:space="0" w:color="auto"/>
                                                                                                <w:bottom w:val="none" w:sz="0" w:space="0" w:color="auto"/>
                                                                                                <w:right w:val="none" w:sz="0" w:space="0" w:color="auto"/>
                                                                                              </w:divBdr>
                                                                                            </w:div>
                                                                                          </w:divsChild>
                                                                                        </w:div>
                                                                                        <w:div w:id="1408650354">
                                                                                          <w:marLeft w:val="0"/>
                                                                                          <w:marRight w:val="0"/>
                                                                                          <w:marTop w:val="0"/>
                                                                                          <w:marBottom w:val="0"/>
                                                                                          <w:divBdr>
                                                                                            <w:top w:val="none" w:sz="0" w:space="0" w:color="auto"/>
                                                                                            <w:left w:val="none" w:sz="0" w:space="0" w:color="auto"/>
                                                                                            <w:bottom w:val="none" w:sz="0" w:space="0" w:color="auto"/>
                                                                                            <w:right w:val="none" w:sz="0" w:space="0" w:color="auto"/>
                                                                                          </w:divBdr>
                                                                                          <w:divsChild>
                                                                                            <w:div w:id="217476566">
                                                                                              <w:marLeft w:val="0"/>
                                                                                              <w:marRight w:val="0"/>
                                                                                              <w:marTop w:val="0"/>
                                                                                              <w:marBottom w:val="0"/>
                                                                                              <w:divBdr>
                                                                                                <w:top w:val="none" w:sz="0" w:space="0" w:color="auto"/>
                                                                                                <w:left w:val="none" w:sz="0" w:space="0" w:color="auto"/>
                                                                                                <w:bottom w:val="none" w:sz="0" w:space="0" w:color="auto"/>
                                                                                                <w:right w:val="none" w:sz="0" w:space="0" w:color="auto"/>
                                                                                              </w:divBdr>
                                                                                            </w:div>
                                                                                          </w:divsChild>
                                                                                        </w:div>
                                                                                        <w:div w:id="1173109515">
                                                                                          <w:marLeft w:val="0"/>
                                                                                          <w:marRight w:val="0"/>
                                                                                          <w:marTop w:val="0"/>
                                                                                          <w:marBottom w:val="0"/>
                                                                                          <w:divBdr>
                                                                                            <w:top w:val="none" w:sz="0" w:space="0" w:color="auto"/>
                                                                                            <w:left w:val="none" w:sz="0" w:space="0" w:color="auto"/>
                                                                                            <w:bottom w:val="none" w:sz="0" w:space="0" w:color="auto"/>
                                                                                            <w:right w:val="none" w:sz="0" w:space="0" w:color="auto"/>
                                                                                          </w:divBdr>
                                                                                          <w:divsChild>
                                                                                            <w:div w:id="1461075691">
                                                                                              <w:marLeft w:val="0"/>
                                                                                              <w:marRight w:val="0"/>
                                                                                              <w:marTop w:val="0"/>
                                                                                              <w:marBottom w:val="0"/>
                                                                                              <w:divBdr>
                                                                                                <w:top w:val="none" w:sz="0" w:space="0" w:color="auto"/>
                                                                                                <w:left w:val="none" w:sz="0" w:space="0" w:color="auto"/>
                                                                                                <w:bottom w:val="none" w:sz="0" w:space="0" w:color="auto"/>
                                                                                                <w:right w:val="none" w:sz="0" w:space="0" w:color="auto"/>
                                                                                              </w:divBdr>
                                                                                            </w:div>
                                                                                          </w:divsChild>
                                                                                        </w:div>
                                                                                        <w:div w:id="2104034284">
                                                                                          <w:marLeft w:val="0"/>
                                                                                          <w:marRight w:val="0"/>
                                                                                          <w:marTop w:val="0"/>
                                                                                          <w:marBottom w:val="0"/>
                                                                                          <w:divBdr>
                                                                                            <w:top w:val="none" w:sz="0" w:space="0" w:color="auto"/>
                                                                                            <w:left w:val="none" w:sz="0" w:space="0" w:color="auto"/>
                                                                                            <w:bottom w:val="none" w:sz="0" w:space="0" w:color="auto"/>
                                                                                            <w:right w:val="none" w:sz="0" w:space="0" w:color="auto"/>
                                                                                          </w:divBdr>
                                                                                          <w:divsChild>
                                                                                            <w:div w:id="861093599">
                                                                                              <w:marLeft w:val="0"/>
                                                                                              <w:marRight w:val="0"/>
                                                                                              <w:marTop w:val="0"/>
                                                                                              <w:marBottom w:val="0"/>
                                                                                              <w:divBdr>
                                                                                                <w:top w:val="none" w:sz="0" w:space="0" w:color="auto"/>
                                                                                                <w:left w:val="none" w:sz="0" w:space="0" w:color="auto"/>
                                                                                                <w:bottom w:val="none" w:sz="0" w:space="0" w:color="auto"/>
                                                                                                <w:right w:val="none" w:sz="0" w:space="0" w:color="auto"/>
                                                                                              </w:divBdr>
                                                                                            </w:div>
                                                                                          </w:divsChild>
                                                                                        </w:div>
                                                                                        <w:div w:id="1978610924">
                                                                                          <w:marLeft w:val="0"/>
                                                                                          <w:marRight w:val="0"/>
                                                                                          <w:marTop w:val="0"/>
                                                                                          <w:marBottom w:val="0"/>
                                                                                          <w:divBdr>
                                                                                            <w:top w:val="none" w:sz="0" w:space="0" w:color="auto"/>
                                                                                            <w:left w:val="none" w:sz="0" w:space="0" w:color="auto"/>
                                                                                            <w:bottom w:val="none" w:sz="0" w:space="0" w:color="auto"/>
                                                                                            <w:right w:val="none" w:sz="0" w:space="0" w:color="auto"/>
                                                                                          </w:divBdr>
                                                                                          <w:divsChild>
                                                                                            <w:div w:id="39063179">
                                                                                              <w:marLeft w:val="0"/>
                                                                                              <w:marRight w:val="0"/>
                                                                                              <w:marTop w:val="0"/>
                                                                                              <w:marBottom w:val="0"/>
                                                                                              <w:divBdr>
                                                                                                <w:top w:val="none" w:sz="0" w:space="0" w:color="auto"/>
                                                                                                <w:left w:val="none" w:sz="0" w:space="0" w:color="auto"/>
                                                                                                <w:bottom w:val="none" w:sz="0" w:space="0" w:color="auto"/>
                                                                                                <w:right w:val="none" w:sz="0" w:space="0" w:color="auto"/>
                                                                                              </w:divBdr>
                                                                                            </w:div>
                                                                                          </w:divsChild>
                                                                                        </w:div>
                                                                                        <w:div w:id="1543862013">
                                                                                          <w:marLeft w:val="0"/>
                                                                                          <w:marRight w:val="0"/>
                                                                                          <w:marTop w:val="0"/>
                                                                                          <w:marBottom w:val="0"/>
                                                                                          <w:divBdr>
                                                                                            <w:top w:val="none" w:sz="0" w:space="0" w:color="auto"/>
                                                                                            <w:left w:val="none" w:sz="0" w:space="0" w:color="auto"/>
                                                                                            <w:bottom w:val="none" w:sz="0" w:space="0" w:color="auto"/>
                                                                                            <w:right w:val="none" w:sz="0" w:space="0" w:color="auto"/>
                                                                                          </w:divBdr>
                                                                                          <w:divsChild>
                                                                                            <w:div w:id="1244291815">
                                                                                              <w:marLeft w:val="0"/>
                                                                                              <w:marRight w:val="0"/>
                                                                                              <w:marTop w:val="0"/>
                                                                                              <w:marBottom w:val="0"/>
                                                                                              <w:divBdr>
                                                                                                <w:top w:val="none" w:sz="0" w:space="0" w:color="auto"/>
                                                                                                <w:left w:val="none" w:sz="0" w:space="0" w:color="auto"/>
                                                                                                <w:bottom w:val="none" w:sz="0" w:space="0" w:color="auto"/>
                                                                                                <w:right w:val="none" w:sz="0" w:space="0" w:color="auto"/>
                                                                                              </w:divBdr>
                                                                                            </w:div>
                                                                                          </w:divsChild>
                                                                                        </w:div>
                                                                                        <w:div w:id="1672559473">
                                                                                          <w:marLeft w:val="0"/>
                                                                                          <w:marRight w:val="0"/>
                                                                                          <w:marTop w:val="0"/>
                                                                                          <w:marBottom w:val="0"/>
                                                                                          <w:divBdr>
                                                                                            <w:top w:val="none" w:sz="0" w:space="0" w:color="auto"/>
                                                                                            <w:left w:val="none" w:sz="0" w:space="0" w:color="auto"/>
                                                                                            <w:bottom w:val="none" w:sz="0" w:space="0" w:color="auto"/>
                                                                                            <w:right w:val="none" w:sz="0" w:space="0" w:color="auto"/>
                                                                                          </w:divBdr>
                                                                                          <w:divsChild>
                                                                                            <w:div w:id="1703167814">
                                                                                              <w:marLeft w:val="0"/>
                                                                                              <w:marRight w:val="0"/>
                                                                                              <w:marTop w:val="0"/>
                                                                                              <w:marBottom w:val="0"/>
                                                                                              <w:divBdr>
                                                                                                <w:top w:val="none" w:sz="0" w:space="0" w:color="auto"/>
                                                                                                <w:left w:val="none" w:sz="0" w:space="0" w:color="auto"/>
                                                                                                <w:bottom w:val="none" w:sz="0" w:space="0" w:color="auto"/>
                                                                                                <w:right w:val="none" w:sz="0" w:space="0" w:color="auto"/>
                                                                                              </w:divBdr>
                                                                                            </w:div>
                                                                                          </w:divsChild>
                                                                                        </w:div>
                                                                                        <w:div w:id="499465142">
                                                                                          <w:marLeft w:val="0"/>
                                                                                          <w:marRight w:val="0"/>
                                                                                          <w:marTop w:val="0"/>
                                                                                          <w:marBottom w:val="0"/>
                                                                                          <w:divBdr>
                                                                                            <w:top w:val="none" w:sz="0" w:space="0" w:color="auto"/>
                                                                                            <w:left w:val="none" w:sz="0" w:space="0" w:color="auto"/>
                                                                                            <w:bottom w:val="none" w:sz="0" w:space="0" w:color="auto"/>
                                                                                            <w:right w:val="none" w:sz="0" w:space="0" w:color="auto"/>
                                                                                          </w:divBdr>
                                                                                          <w:divsChild>
                                                                                            <w:div w:id="177282201">
                                                                                              <w:marLeft w:val="0"/>
                                                                                              <w:marRight w:val="0"/>
                                                                                              <w:marTop w:val="0"/>
                                                                                              <w:marBottom w:val="0"/>
                                                                                              <w:divBdr>
                                                                                                <w:top w:val="none" w:sz="0" w:space="0" w:color="auto"/>
                                                                                                <w:left w:val="none" w:sz="0" w:space="0" w:color="auto"/>
                                                                                                <w:bottom w:val="none" w:sz="0" w:space="0" w:color="auto"/>
                                                                                                <w:right w:val="none" w:sz="0" w:space="0" w:color="auto"/>
                                                                                              </w:divBdr>
                                                                                            </w:div>
                                                                                          </w:divsChild>
                                                                                        </w:div>
                                                                                        <w:div w:id="1612205850">
                                                                                          <w:marLeft w:val="0"/>
                                                                                          <w:marRight w:val="0"/>
                                                                                          <w:marTop w:val="0"/>
                                                                                          <w:marBottom w:val="0"/>
                                                                                          <w:divBdr>
                                                                                            <w:top w:val="none" w:sz="0" w:space="0" w:color="auto"/>
                                                                                            <w:left w:val="none" w:sz="0" w:space="0" w:color="auto"/>
                                                                                            <w:bottom w:val="none" w:sz="0" w:space="0" w:color="auto"/>
                                                                                            <w:right w:val="none" w:sz="0" w:space="0" w:color="auto"/>
                                                                                          </w:divBdr>
                                                                                          <w:divsChild>
                                                                                            <w:div w:id="1457211249">
                                                                                              <w:marLeft w:val="0"/>
                                                                                              <w:marRight w:val="0"/>
                                                                                              <w:marTop w:val="0"/>
                                                                                              <w:marBottom w:val="0"/>
                                                                                              <w:divBdr>
                                                                                                <w:top w:val="none" w:sz="0" w:space="0" w:color="auto"/>
                                                                                                <w:left w:val="none" w:sz="0" w:space="0" w:color="auto"/>
                                                                                                <w:bottom w:val="none" w:sz="0" w:space="0" w:color="auto"/>
                                                                                                <w:right w:val="none" w:sz="0" w:space="0" w:color="auto"/>
                                                                                              </w:divBdr>
                                                                                            </w:div>
                                                                                          </w:divsChild>
                                                                                        </w:div>
                                                                                        <w:div w:id="647590415">
                                                                                          <w:marLeft w:val="0"/>
                                                                                          <w:marRight w:val="0"/>
                                                                                          <w:marTop w:val="0"/>
                                                                                          <w:marBottom w:val="0"/>
                                                                                          <w:divBdr>
                                                                                            <w:top w:val="none" w:sz="0" w:space="0" w:color="auto"/>
                                                                                            <w:left w:val="none" w:sz="0" w:space="0" w:color="auto"/>
                                                                                            <w:bottom w:val="none" w:sz="0" w:space="0" w:color="auto"/>
                                                                                            <w:right w:val="none" w:sz="0" w:space="0" w:color="auto"/>
                                                                                          </w:divBdr>
                                                                                          <w:divsChild>
                                                                                            <w:div w:id="1261375847">
                                                                                              <w:marLeft w:val="0"/>
                                                                                              <w:marRight w:val="0"/>
                                                                                              <w:marTop w:val="0"/>
                                                                                              <w:marBottom w:val="0"/>
                                                                                              <w:divBdr>
                                                                                                <w:top w:val="none" w:sz="0" w:space="0" w:color="auto"/>
                                                                                                <w:left w:val="none" w:sz="0" w:space="0" w:color="auto"/>
                                                                                                <w:bottom w:val="none" w:sz="0" w:space="0" w:color="auto"/>
                                                                                                <w:right w:val="none" w:sz="0" w:space="0" w:color="auto"/>
                                                                                              </w:divBdr>
                                                                                            </w:div>
                                                                                          </w:divsChild>
                                                                                        </w:div>
                                                                                        <w:div w:id="504903339">
                                                                                          <w:marLeft w:val="0"/>
                                                                                          <w:marRight w:val="0"/>
                                                                                          <w:marTop w:val="0"/>
                                                                                          <w:marBottom w:val="0"/>
                                                                                          <w:divBdr>
                                                                                            <w:top w:val="none" w:sz="0" w:space="0" w:color="auto"/>
                                                                                            <w:left w:val="none" w:sz="0" w:space="0" w:color="auto"/>
                                                                                            <w:bottom w:val="none" w:sz="0" w:space="0" w:color="auto"/>
                                                                                            <w:right w:val="none" w:sz="0" w:space="0" w:color="auto"/>
                                                                                          </w:divBdr>
                                                                                          <w:divsChild>
                                                                                            <w:div w:id="1199204483">
                                                                                              <w:marLeft w:val="0"/>
                                                                                              <w:marRight w:val="0"/>
                                                                                              <w:marTop w:val="0"/>
                                                                                              <w:marBottom w:val="0"/>
                                                                                              <w:divBdr>
                                                                                                <w:top w:val="none" w:sz="0" w:space="0" w:color="auto"/>
                                                                                                <w:left w:val="none" w:sz="0" w:space="0" w:color="auto"/>
                                                                                                <w:bottom w:val="none" w:sz="0" w:space="0" w:color="auto"/>
                                                                                                <w:right w:val="none" w:sz="0" w:space="0" w:color="auto"/>
                                                                                              </w:divBdr>
                                                                                            </w:div>
                                                                                          </w:divsChild>
                                                                                        </w:div>
                                                                                        <w:div w:id="703559099">
                                                                                          <w:marLeft w:val="0"/>
                                                                                          <w:marRight w:val="0"/>
                                                                                          <w:marTop w:val="0"/>
                                                                                          <w:marBottom w:val="0"/>
                                                                                          <w:divBdr>
                                                                                            <w:top w:val="none" w:sz="0" w:space="0" w:color="auto"/>
                                                                                            <w:left w:val="none" w:sz="0" w:space="0" w:color="auto"/>
                                                                                            <w:bottom w:val="none" w:sz="0" w:space="0" w:color="auto"/>
                                                                                            <w:right w:val="none" w:sz="0" w:space="0" w:color="auto"/>
                                                                                          </w:divBdr>
                                                                                          <w:divsChild>
                                                                                            <w:div w:id="1722702989">
                                                                                              <w:marLeft w:val="0"/>
                                                                                              <w:marRight w:val="0"/>
                                                                                              <w:marTop w:val="0"/>
                                                                                              <w:marBottom w:val="0"/>
                                                                                              <w:divBdr>
                                                                                                <w:top w:val="none" w:sz="0" w:space="0" w:color="auto"/>
                                                                                                <w:left w:val="none" w:sz="0" w:space="0" w:color="auto"/>
                                                                                                <w:bottom w:val="none" w:sz="0" w:space="0" w:color="auto"/>
                                                                                                <w:right w:val="none" w:sz="0" w:space="0" w:color="auto"/>
                                                                                              </w:divBdr>
                                                                                            </w:div>
                                                                                          </w:divsChild>
                                                                                        </w:div>
                                                                                        <w:div w:id="1426997111">
                                                                                          <w:marLeft w:val="0"/>
                                                                                          <w:marRight w:val="0"/>
                                                                                          <w:marTop w:val="0"/>
                                                                                          <w:marBottom w:val="0"/>
                                                                                          <w:divBdr>
                                                                                            <w:top w:val="none" w:sz="0" w:space="0" w:color="auto"/>
                                                                                            <w:left w:val="none" w:sz="0" w:space="0" w:color="auto"/>
                                                                                            <w:bottom w:val="none" w:sz="0" w:space="0" w:color="auto"/>
                                                                                            <w:right w:val="none" w:sz="0" w:space="0" w:color="auto"/>
                                                                                          </w:divBdr>
                                                                                          <w:divsChild>
                                                                                            <w:div w:id="912279853">
                                                                                              <w:marLeft w:val="0"/>
                                                                                              <w:marRight w:val="0"/>
                                                                                              <w:marTop w:val="0"/>
                                                                                              <w:marBottom w:val="0"/>
                                                                                              <w:divBdr>
                                                                                                <w:top w:val="none" w:sz="0" w:space="0" w:color="auto"/>
                                                                                                <w:left w:val="none" w:sz="0" w:space="0" w:color="auto"/>
                                                                                                <w:bottom w:val="none" w:sz="0" w:space="0" w:color="auto"/>
                                                                                                <w:right w:val="none" w:sz="0" w:space="0" w:color="auto"/>
                                                                                              </w:divBdr>
                                                                                            </w:div>
                                                                                          </w:divsChild>
                                                                                        </w:div>
                                                                                        <w:div w:id="1247688955">
                                                                                          <w:marLeft w:val="0"/>
                                                                                          <w:marRight w:val="0"/>
                                                                                          <w:marTop w:val="0"/>
                                                                                          <w:marBottom w:val="0"/>
                                                                                          <w:divBdr>
                                                                                            <w:top w:val="none" w:sz="0" w:space="0" w:color="auto"/>
                                                                                            <w:left w:val="none" w:sz="0" w:space="0" w:color="auto"/>
                                                                                            <w:bottom w:val="none" w:sz="0" w:space="0" w:color="auto"/>
                                                                                            <w:right w:val="none" w:sz="0" w:space="0" w:color="auto"/>
                                                                                          </w:divBdr>
                                                                                          <w:divsChild>
                                                                                            <w:div w:id="1342076498">
                                                                                              <w:marLeft w:val="0"/>
                                                                                              <w:marRight w:val="0"/>
                                                                                              <w:marTop w:val="0"/>
                                                                                              <w:marBottom w:val="0"/>
                                                                                              <w:divBdr>
                                                                                                <w:top w:val="none" w:sz="0" w:space="0" w:color="auto"/>
                                                                                                <w:left w:val="none" w:sz="0" w:space="0" w:color="auto"/>
                                                                                                <w:bottom w:val="none" w:sz="0" w:space="0" w:color="auto"/>
                                                                                                <w:right w:val="none" w:sz="0" w:space="0" w:color="auto"/>
                                                                                              </w:divBdr>
                                                                                            </w:div>
                                                                                          </w:divsChild>
                                                                                        </w:div>
                                                                                        <w:div w:id="100150981">
                                                                                          <w:marLeft w:val="0"/>
                                                                                          <w:marRight w:val="0"/>
                                                                                          <w:marTop w:val="0"/>
                                                                                          <w:marBottom w:val="0"/>
                                                                                          <w:divBdr>
                                                                                            <w:top w:val="none" w:sz="0" w:space="0" w:color="auto"/>
                                                                                            <w:left w:val="none" w:sz="0" w:space="0" w:color="auto"/>
                                                                                            <w:bottom w:val="none" w:sz="0" w:space="0" w:color="auto"/>
                                                                                            <w:right w:val="none" w:sz="0" w:space="0" w:color="auto"/>
                                                                                          </w:divBdr>
                                                                                          <w:divsChild>
                                                                                            <w:div w:id="301353519">
                                                                                              <w:marLeft w:val="0"/>
                                                                                              <w:marRight w:val="0"/>
                                                                                              <w:marTop w:val="0"/>
                                                                                              <w:marBottom w:val="0"/>
                                                                                              <w:divBdr>
                                                                                                <w:top w:val="none" w:sz="0" w:space="0" w:color="auto"/>
                                                                                                <w:left w:val="none" w:sz="0" w:space="0" w:color="auto"/>
                                                                                                <w:bottom w:val="none" w:sz="0" w:space="0" w:color="auto"/>
                                                                                                <w:right w:val="none" w:sz="0" w:space="0" w:color="auto"/>
                                                                                              </w:divBdr>
                                                                                            </w:div>
                                                                                          </w:divsChild>
                                                                                        </w:div>
                                                                                        <w:div w:id="2018650498">
                                                                                          <w:marLeft w:val="0"/>
                                                                                          <w:marRight w:val="0"/>
                                                                                          <w:marTop w:val="0"/>
                                                                                          <w:marBottom w:val="0"/>
                                                                                          <w:divBdr>
                                                                                            <w:top w:val="none" w:sz="0" w:space="0" w:color="auto"/>
                                                                                            <w:left w:val="none" w:sz="0" w:space="0" w:color="auto"/>
                                                                                            <w:bottom w:val="none" w:sz="0" w:space="0" w:color="auto"/>
                                                                                            <w:right w:val="none" w:sz="0" w:space="0" w:color="auto"/>
                                                                                          </w:divBdr>
                                                                                          <w:divsChild>
                                                                                            <w:div w:id="1375540315">
                                                                                              <w:marLeft w:val="0"/>
                                                                                              <w:marRight w:val="0"/>
                                                                                              <w:marTop w:val="0"/>
                                                                                              <w:marBottom w:val="0"/>
                                                                                              <w:divBdr>
                                                                                                <w:top w:val="none" w:sz="0" w:space="0" w:color="auto"/>
                                                                                                <w:left w:val="none" w:sz="0" w:space="0" w:color="auto"/>
                                                                                                <w:bottom w:val="none" w:sz="0" w:space="0" w:color="auto"/>
                                                                                                <w:right w:val="none" w:sz="0" w:space="0" w:color="auto"/>
                                                                                              </w:divBdr>
                                                                                            </w:div>
                                                                                          </w:divsChild>
                                                                                        </w:div>
                                                                                        <w:div w:id="1550804224">
                                                                                          <w:marLeft w:val="0"/>
                                                                                          <w:marRight w:val="0"/>
                                                                                          <w:marTop w:val="0"/>
                                                                                          <w:marBottom w:val="0"/>
                                                                                          <w:divBdr>
                                                                                            <w:top w:val="none" w:sz="0" w:space="0" w:color="auto"/>
                                                                                            <w:left w:val="none" w:sz="0" w:space="0" w:color="auto"/>
                                                                                            <w:bottom w:val="none" w:sz="0" w:space="0" w:color="auto"/>
                                                                                            <w:right w:val="none" w:sz="0" w:space="0" w:color="auto"/>
                                                                                          </w:divBdr>
                                                                                          <w:divsChild>
                                                                                            <w:div w:id="2114789324">
                                                                                              <w:marLeft w:val="0"/>
                                                                                              <w:marRight w:val="0"/>
                                                                                              <w:marTop w:val="0"/>
                                                                                              <w:marBottom w:val="0"/>
                                                                                              <w:divBdr>
                                                                                                <w:top w:val="none" w:sz="0" w:space="0" w:color="auto"/>
                                                                                                <w:left w:val="none" w:sz="0" w:space="0" w:color="auto"/>
                                                                                                <w:bottom w:val="none" w:sz="0" w:space="0" w:color="auto"/>
                                                                                                <w:right w:val="none" w:sz="0" w:space="0" w:color="auto"/>
                                                                                              </w:divBdr>
                                                                                            </w:div>
                                                                                          </w:divsChild>
                                                                                        </w:div>
                                                                                        <w:div w:id="1452438225">
                                                                                          <w:marLeft w:val="0"/>
                                                                                          <w:marRight w:val="0"/>
                                                                                          <w:marTop w:val="0"/>
                                                                                          <w:marBottom w:val="0"/>
                                                                                          <w:divBdr>
                                                                                            <w:top w:val="none" w:sz="0" w:space="0" w:color="auto"/>
                                                                                            <w:left w:val="none" w:sz="0" w:space="0" w:color="auto"/>
                                                                                            <w:bottom w:val="none" w:sz="0" w:space="0" w:color="auto"/>
                                                                                            <w:right w:val="none" w:sz="0" w:space="0" w:color="auto"/>
                                                                                          </w:divBdr>
                                                                                          <w:divsChild>
                                                                                            <w:div w:id="1730609598">
                                                                                              <w:marLeft w:val="0"/>
                                                                                              <w:marRight w:val="0"/>
                                                                                              <w:marTop w:val="0"/>
                                                                                              <w:marBottom w:val="0"/>
                                                                                              <w:divBdr>
                                                                                                <w:top w:val="none" w:sz="0" w:space="0" w:color="auto"/>
                                                                                                <w:left w:val="none" w:sz="0" w:space="0" w:color="auto"/>
                                                                                                <w:bottom w:val="none" w:sz="0" w:space="0" w:color="auto"/>
                                                                                                <w:right w:val="none" w:sz="0" w:space="0" w:color="auto"/>
                                                                                              </w:divBdr>
                                                                                            </w:div>
                                                                                          </w:divsChild>
                                                                                        </w:div>
                                                                                        <w:div w:id="727263881">
                                                                                          <w:marLeft w:val="0"/>
                                                                                          <w:marRight w:val="0"/>
                                                                                          <w:marTop w:val="0"/>
                                                                                          <w:marBottom w:val="0"/>
                                                                                          <w:divBdr>
                                                                                            <w:top w:val="none" w:sz="0" w:space="0" w:color="auto"/>
                                                                                            <w:left w:val="none" w:sz="0" w:space="0" w:color="auto"/>
                                                                                            <w:bottom w:val="none" w:sz="0" w:space="0" w:color="auto"/>
                                                                                            <w:right w:val="none" w:sz="0" w:space="0" w:color="auto"/>
                                                                                          </w:divBdr>
                                                                                          <w:divsChild>
                                                                                            <w:div w:id="1419868723">
                                                                                              <w:marLeft w:val="0"/>
                                                                                              <w:marRight w:val="0"/>
                                                                                              <w:marTop w:val="0"/>
                                                                                              <w:marBottom w:val="0"/>
                                                                                              <w:divBdr>
                                                                                                <w:top w:val="none" w:sz="0" w:space="0" w:color="auto"/>
                                                                                                <w:left w:val="none" w:sz="0" w:space="0" w:color="auto"/>
                                                                                                <w:bottom w:val="none" w:sz="0" w:space="0" w:color="auto"/>
                                                                                                <w:right w:val="none" w:sz="0" w:space="0" w:color="auto"/>
                                                                                              </w:divBdr>
                                                                                            </w:div>
                                                                                          </w:divsChild>
                                                                                        </w:div>
                                                                                        <w:div w:id="1527136815">
                                                                                          <w:marLeft w:val="0"/>
                                                                                          <w:marRight w:val="0"/>
                                                                                          <w:marTop w:val="0"/>
                                                                                          <w:marBottom w:val="0"/>
                                                                                          <w:divBdr>
                                                                                            <w:top w:val="none" w:sz="0" w:space="0" w:color="auto"/>
                                                                                            <w:left w:val="none" w:sz="0" w:space="0" w:color="auto"/>
                                                                                            <w:bottom w:val="none" w:sz="0" w:space="0" w:color="auto"/>
                                                                                            <w:right w:val="none" w:sz="0" w:space="0" w:color="auto"/>
                                                                                          </w:divBdr>
                                                                                          <w:divsChild>
                                                                                            <w:div w:id="1800950158">
                                                                                              <w:marLeft w:val="0"/>
                                                                                              <w:marRight w:val="0"/>
                                                                                              <w:marTop w:val="0"/>
                                                                                              <w:marBottom w:val="0"/>
                                                                                              <w:divBdr>
                                                                                                <w:top w:val="none" w:sz="0" w:space="0" w:color="auto"/>
                                                                                                <w:left w:val="none" w:sz="0" w:space="0" w:color="auto"/>
                                                                                                <w:bottom w:val="none" w:sz="0" w:space="0" w:color="auto"/>
                                                                                                <w:right w:val="none" w:sz="0" w:space="0" w:color="auto"/>
                                                                                              </w:divBdr>
                                                                                            </w:div>
                                                                                          </w:divsChild>
                                                                                        </w:div>
                                                                                        <w:div w:id="1331064026">
                                                                                          <w:marLeft w:val="0"/>
                                                                                          <w:marRight w:val="0"/>
                                                                                          <w:marTop w:val="0"/>
                                                                                          <w:marBottom w:val="0"/>
                                                                                          <w:divBdr>
                                                                                            <w:top w:val="none" w:sz="0" w:space="0" w:color="auto"/>
                                                                                            <w:left w:val="none" w:sz="0" w:space="0" w:color="auto"/>
                                                                                            <w:bottom w:val="none" w:sz="0" w:space="0" w:color="auto"/>
                                                                                            <w:right w:val="none" w:sz="0" w:space="0" w:color="auto"/>
                                                                                          </w:divBdr>
                                                                                          <w:divsChild>
                                                                                            <w:div w:id="274557671">
                                                                                              <w:marLeft w:val="0"/>
                                                                                              <w:marRight w:val="0"/>
                                                                                              <w:marTop w:val="0"/>
                                                                                              <w:marBottom w:val="0"/>
                                                                                              <w:divBdr>
                                                                                                <w:top w:val="none" w:sz="0" w:space="0" w:color="auto"/>
                                                                                                <w:left w:val="none" w:sz="0" w:space="0" w:color="auto"/>
                                                                                                <w:bottom w:val="none" w:sz="0" w:space="0" w:color="auto"/>
                                                                                                <w:right w:val="none" w:sz="0" w:space="0" w:color="auto"/>
                                                                                              </w:divBdr>
                                                                                            </w:div>
                                                                                          </w:divsChild>
                                                                                        </w:div>
                                                                                        <w:div w:id="1480074921">
                                                                                          <w:marLeft w:val="0"/>
                                                                                          <w:marRight w:val="0"/>
                                                                                          <w:marTop w:val="0"/>
                                                                                          <w:marBottom w:val="0"/>
                                                                                          <w:divBdr>
                                                                                            <w:top w:val="none" w:sz="0" w:space="0" w:color="auto"/>
                                                                                            <w:left w:val="none" w:sz="0" w:space="0" w:color="auto"/>
                                                                                            <w:bottom w:val="none" w:sz="0" w:space="0" w:color="auto"/>
                                                                                            <w:right w:val="none" w:sz="0" w:space="0" w:color="auto"/>
                                                                                          </w:divBdr>
                                                                                          <w:divsChild>
                                                                                            <w:div w:id="419912886">
                                                                                              <w:marLeft w:val="0"/>
                                                                                              <w:marRight w:val="0"/>
                                                                                              <w:marTop w:val="0"/>
                                                                                              <w:marBottom w:val="0"/>
                                                                                              <w:divBdr>
                                                                                                <w:top w:val="none" w:sz="0" w:space="0" w:color="auto"/>
                                                                                                <w:left w:val="none" w:sz="0" w:space="0" w:color="auto"/>
                                                                                                <w:bottom w:val="none" w:sz="0" w:space="0" w:color="auto"/>
                                                                                                <w:right w:val="none" w:sz="0" w:space="0" w:color="auto"/>
                                                                                              </w:divBdr>
                                                                                            </w:div>
                                                                                          </w:divsChild>
                                                                                        </w:div>
                                                                                        <w:div w:id="454905913">
                                                                                          <w:marLeft w:val="0"/>
                                                                                          <w:marRight w:val="0"/>
                                                                                          <w:marTop w:val="0"/>
                                                                                          <w:marBottom w:val="0"/>
                                                                                          <w:divBdr>
                                                                                            <w:top w:val="none" w:sz="0" w:space="0" w:color="auto"/>
                                                                                            <w:left w:val="none" w:sz="0" w:space="0" w:color="auto"/>
                                                                                            <w:bottom w:val="none" w:sz="0" w:space="0" w:color="auto"/>
                                                                                            <w:right w:val="none" w:sz="0" w:space="0" w:color="auto"/>
                                                                                          </w:divBdr>
                                                                                          <w:divsChild>
                                                                                            <w:div w:id="705566859">
                                                                                              <w:marLeft w:val="0"/>
                                                                                              <w:marRight w:val="0"/>
                                                                                              <w:marTop w:val="0"/>
                                                                                              <w:marBottom w:val="0"/>
                                                                                              <w:divBdr>
                                                                                                <w:top w:val="none" w:sz="0" w:space="0" w:color="auto"/>
                                                                                                <w:left w:val="none" w:sz="0" w:space="0" w:color="auto"/>
                                                                                                <w:bottom w:val="none" w:sz="0" w:space="0" w:color="auto"/>
                                                                                                <w:right w:val="none" w:sz="0" w:space="0" w:color="auto"/>
                                                                                              </w:divBdr>
                                                                                            </w:div>
                                                                                          </w:divsChild>
                                                                                        </w:div>
                                                                                        <w:div w:id="1744793550">
                                                                                          <w:marLeft w:val="0"/>
                                                                                          <w:marRight w:val="0"/>
                                                                                          <w:marTop w:val="0"/>
                                                                                          <w:marBottom w:val="0"/>
                                                                                          <w:divBdr>
                                                                                            <w:top w:val="none" w:sz="0" w:space="0" w:color="auto"/>
                                                                                            <w:left w:val="none" w:sz="0" w:space="0" w:color="auto"/>
                                                                                            <w:bottom w:val="none" w:sz="0" w:space="0" w:color="auto"/>
                                                                                            <w:right w:val="none" w:sz="0" w:space="0" w:color="auto"/>
                                                                                          </w:divBdr>
                                                                                          <w:divsChild>
                                                                                            <w:div w:id="104178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175303">
                                                                                  <w:marLeft w:val="0"/>
                                                                                  <w:marRight w:val="0"/>
                                                                                  <w:marTop w:val="0"/>
                                                                                  <w:marBottom w:val="0"/>
                                                                                  <w:divBdr>
                                                                                    <w:top w:val="none" w:sz="0" w:space="0" w:color="auto"/>
                                                                                    <w:left w:val="none" w:sz="0" w:space="0" w:color="auto"/>
                                                                                    <w:bottom w:val="none" w:sz="0" w:space="0" w:color="auto"/>
                                                                                    <w:right w:val="none" w:sz="0" w:space="0" w:color="auto"/>
                                                                                  </w:divBdr>
                                                                                </w:div>
                                                                                <w:div w:id="877085062">
                                                                                  <w:marLeft w:val="0"/>
                                                                                  <w:marRight w:val="0"/>
                                                                                  <w:marTop w:val="0"/>
                                                                                  <w:marBottom w:val="0"/>
                                                                                  <w:divBdr>
                                                                                    <w:top w:val="none" w:sz="0" w:space="0" w:color="auto"/>
                                                                                    <w:left w:val="none" w:sz="0" w:space="0" w:color="auto"/>
                                                                                    <w:bottom w:val="none" w:sz="0" w:space="0" w:color="auto"/>
                                                                                    <w:right w:val="none" w:sz="0" w:space="0" w:color="auto"/>
                                                                                  </w:divBdr>
                                                                                </w:div>
                                                                                <w:div w:id="1187138812">
                                                                                  <w:marLeft w:val="0"/>
                                                                                  <w:marRight w:val="0"/>
                                                                                  <w:marTop w:val="0"/>
                                                                                  <w:marBottom w:val="0"/>
                                                                                  <w:divBdr>
                                                                                    <w:top w:val="none" w:sz="0" w:space="0" w:color="auto"/>
                                                                                    <w:left w:val="none" w:sz="0" w:space="0" w:color="auto"/>
                                                                                    <w:bottom w:val="none" w:sz="0" w:space="0" w:color="auto"/>
                                                                                    <w:right w:val="none" w:sz="0" w:space="0" w:color="auto"/>
                                                                                  </w:divBdr>
                                                                                </w:div>
                                                                                <w:div w:id="1896961808">
                                                                                  <w:marLeft w:val="0"/>
                                                                                  <w:marRight w:val="0"/>
                                                                                  <w:marTop w:val="0"/>
                                                                                  <w:marBottom w:val="0"/>
                                                                                  <w:divBdr>
                                                                                    <w:top w:val="none" w:sz="0" w:space="0" w:color="auto"/>
                                                                                    <w:left w:val="none" w:sz="0" w:space="0" w:color="auto"/>
                                                                                    <w:bottom w:val="none" w:sz="0" w:space="0" w:color="auto"/>
                                                                                    <w:right w:val="none" w:sz="0" w:space="0" w:color="auto"/>
                                                                                  </w:divBdr>
                                                                                  <w:divsChild>
                                                                                    <w:div w:id="114956079">
                                                                                      <w:marLeft w:val="-75"/>
                                                                                      <w:marRight w:val="0"/>
                                                                                      <w:marTop w:val="30"/>
                                                                                      <w:marBottom w:val="30"/>
                                                                                      <w:divBdr>
                                                                                        <w:top w:val="none" w:sz="0" w:space="0" w:color="auto"/>
                                                                                        <w:left w:val="none" w:sz="0" w:space="0" w:color="auto"/>
                                                                                        <w:bottom w:val="none" w:sz="0" w:space="0" w:color="auto"/>
                                                                                        <w:right w:val="none" w:sz="0" w:space="0" w:color="auto"/>
                                                                                      </w:divBdr>
                                                                                      <w:divsChild>
                                                                                        <w:div w:id="2082481367">
                                                                                          <w:marLeft w:val="0"/>
                                                                                          <w:marRight w:val="0"/>
                                                                                          <w:marTop w:val="0"/>
                                                                                          <w:marBottom w:val="0"/>
                                                                                          <w:divBdr>
                                                                                            <w:top w:val="none" w:sz="0" w:space="0" w:color="auto"/>
                                                                                            <w:left w:val="none" w:sz="0" w:space="0" w:color="auto"/>
                                                                                            <w:bottom w:val="none" w:sz="0" w:space="0" w:color="auto"/>
                                                                                            <w:right w:val="none" w:sz="0" w:space="0" w:color="auto"/>
                                                                                          </w:divBdr>
                                                                                          <w:divsChild>
                                                                                            <w:div w:id="2014717524">
                                                                                              <w:marLeft w:val="0"/>
                                                                                              <w:marRight w:val="0"/>
                                                                                              <w:marTop w:val="0"/>
                                                                                              <w:marBottom w:val="0"/>
                                                                                              <w:divBdr>
                                                                                                <w:top w:val="none" w:sz="0" w:space="0" w:color="auto"/>
                                                                                                <w:left w:val="none" w:sz="0" w:space="0" w:color="auto"/>
                                                                                                <w:bottom w:val="none" w:sz="0" w:space="0" w:color="auto"/>
                                                                                                <w:right w:val="none" w:sz="0" w:space="0" w:color="auto"/>
                                                                                              </w:divBdr>
                                                                                            </w:div>
                                                                                          </w:divsChild>
                                                                                        </w:div>
                                                                                        <w:div w:id="1832138206">
                                                                                          <w:marLeft w:val="0"/>
                                                                                          <w:marRight w:val="0"/>
                                                                                          <w:marTop w:val="0"/>
                                                                                          <w:marBottom w:val="0"/>
                                                                                          <w:divBdr>
                                                                                            <w:top w:val="none" w:sz="0" w:space="0" w:color="auto"/>
                                                                                            <w:left w:val="none" w:sz="0" w:space="0" w:color="auto"/>
                                                                                            <w:bottom w:val="none" w:sz="0" w:space="0" w:color="auto"/>
                                                                                            <w:right w:val="none" w:sz="0" w:space="0" w:color="auto"/>
                                                                                          </w:divBdr>
                                                                                          <w:divsChild>
                                                                                            <w:div w:id="1703509300">
                                                                                              <w:marLeft w:val="0"/>
                                                                                              <w:marRight w:val="0"/>
                                                                                              <w:marTop w:val="0"/>
                                                                                              <w:marBottom w:val="0"/>
                                                                                              <w:divBdr>
                                                                                                <w:top w:val="none" w:sz="0" w:space="0" w:color="auto"/>
                                                                                                <w:left w:val="none" w:sz="0" w:space="0" w:color="auto"/>
                                                                                                <w:bottom w:val="none" w:sz="0" w:space="0" w:color="auto"/>
                                                                                                <w:right w:val="none" w:sz="0" w:space="0" w:color="auto"/>
                                                                                              </w:divBdr>
                                                                                            </w:div>
                                                                                          </w:divsChild>
                                                                                        </w:div>
                                                                                        <w:div w:id="706687758">
                                                                                          <w:marLeft w:val="0"/>
                                                                                          <w:marRight w:val="0"/>
                                                                                          <w:marTop w:val="0"/>
                                                                                          <w:marBottom w:val="0"/>
                                                                                          <w:divBdr>
                                                                                            <w:top w:val="none" w:sz="0" w:space="0" w:color="auto"/>
                                                                                            <w:left w:val="none" w:sz="0" w:space="0" w:color="auto"/>
                                                                                            <w:bottom w:val="none" w:sz="0" w:space="0" w:color="auto"/>
                                                                                            <w:right w:val="none" w:sz="0" w:space="0" w:color="auto"/>
                                                                                          </w:divBdr>
                                                                                          <w:divsChild>
                                                                                            <w:div w:id="777871024">
                                                                                              <w:marLeft w:val="0"/>
                                                                                              <w:marRight w:val="0"/>
                                                                                              <w:marTop w:val="0"/>
                                                                                              <w:marBottom w:val="0"/>
                                                                                              <w:divBdr>
                                                                                                <w:top w:val="none" w:sz="0" w:space="0" w:color="auto"/>
                                                                                                <w:left w:val="none" w:sz="0" w:space="0" w:color="auto"/>
                                                                                                <w:bottom w:val="none" w:sz="0" w:space="0" w:color="auto"/>
                                                                                                <w:right w:val="none" w:sz="0" w:space="0" w:color="auto"/>
                                                                                              </w:divBdr>
                                                                                            </w:div>
                                                                                          </w:divsChild>
                                                                                        </w:div>
                                                                                        <w:div w:id="976952963">
                                                                                          <w:marLeft w:val="0"/>
                                                                                          <w:marRight w:val="0"/>
                                                                                          <w:marTop w:val="0"/>
                                                                                          <w:marBottom w:val="0"/>
                                                                                          <w:divBdr>
                                                                                            <w:top w:val="none" w:sz="0" w:space="0" w:color="auto"/>
                                                                                            <w:left w:val="none" w:sz="0" w:space="0" w:color="auto"/>
                                                                                            <w:bottom w:val="none" w:sz="0" w:space="0" w:color="auto"/>
                                                                                            <w:right w:val="none" w:sz="0" w:space="0" w:color="auto"/>
                                                                                          </w:divBdr>
                                                                                          <w:divsChild>
                                                                                            <w:div w:id="118058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476185">
                                                                                  <w:marLeft w:val="0"/>
                                                                                  <w:marRight w:val="0"/>
                                                                                  <w:marTop w:val="0"/>
                                                                                  <w:marBottom w:val="0"/>
                                                                                  <w:divBdr>
                                                                                    <w:top w:val="none" w:sz="0" w:space="0" w:color="auto"/>
                                                                                    <w:left w:val="none" w:sz="0" w:space="0" w:color="auto"/>
                                                                                    <w:bottom w:val="none" w:sz="0" w:space="0" w:color="auto"/>
                                                                                    <w:right w:val="none" w:sz="0" w:space="0" w:color="auto"/>
                                                                                  </w:divBdr>
                                                                                </w:div>
                                                                                <w:div w:id="2054191913">
                                                                                  <w:marLeft w:val="0"/>
                                                                                  <w:marRight w:val="0"/>
                                                                                  <w:marTop w:val="0"/>
                                                                                  <w:marBottom w:val="0"/>
                                                                                  <w:divBdr>
                                                                                    <w:top w:val="none" w:sz="0" w:space="0" w:color="auto"/>
                                                                                    <w:left w:val="none" w:sz="0" w:space="0" w:color="auto"/>
                                                                                    <w:bottom w:val="none" w:sz="0" w:space="0" w:color="auto"/>
                                                                                    <w:right w:val="none" w:sz="0" w:space="0" w:color="auto"/>
                                                                                  </w:divBdr>
                                                                                </w:div>
                                                                                <w:div w:id="1298144366">
                                                                                  <w:marLeft w:val="0"/>
                                                                                  <w:marRight w:val="0"/>
                                                                                  <w:marTop w:val="0"/>
                                                                                  <w:marBottom w:val="0"/>
                                                                                  <w:divBdr>
                                                                                    <w:top w:val="none" w:sz="0" w:space="0" w:color="auto"/>
                                                                                    <w:left w:val="none" w:sz="0" w:space="0" w:color="auto"/>
                                                                                    <w:bottom w:val="none" w:sz="0" w:space="0" w:color="auto"/>
                                                                                    <w:right w:val="none" w:sz="0" w:space="0" w:color="auto"/>
                                                                                  </w:divBdr>
                                                                                  <w:divsChild>
                                                                                    <w:div w:id="1814444378">
                                                                                      <w:marLeft w:val="-75"/>
                                                                                      <w:marRight w:val="0"/>
                                                                                      <w:marTop w:val="30"/>
                                                                                      <w:marBottom w:val="30"/>
                                                                                      <w:divBdr>
                                                                                        <w:top w:val="none" w:sz="0" w:space="0" w:color="auto"/>
                                                                                        <w:left w:val="none" w:sz="0" w:space="0" w:color="auto"/>
                                                                                        <w:bottom w:val="none" w:sz="0" w:space="0" w:color="auto"/>
                                                                                        <w:right w:val="none" w:sz="0" w:space="0" w:color="auto"/>
                                                                                      </w:divBdr>
                                                                                      <w:divsChild>
                                                                                        <w:div w:id="518198125">
                                                                                          <w:marLeft w:val="0"/>
                                                                                          <w:marRight w:val="0"/>
                                                                                          <w:marTop w:val="0"/>
                                                                                          <w:marBottom w:val="0"/>
                                                                                          <w:divBdr>
                                                                                            <w:top w:val="none" w:sz="0" w:space="0" w:color="auto"/>
                                                                                            <w:left w:val="none" w:sz="0" w:space="0" w:color="auto"/>
                                                                                            <w:bottom w:val="none" w:sz="0" w:space="0" w:color="auto"/>
                                                                                            <w:right w:val="none" w:sz="0" w:space="0" w:color="auto"/>
                                                                                          </w:divBdr>
                                                                                          <w:divsChild>
                                                                                            <w:div w:id="2080595378">
                                                                                              <w:marLeft w:val="0"/>
                                                                                              <w:marRight w:val="0"/>
                                                                                              <w:marTop w:val="0"/>
                                                                                              <w:marBottom w:val="0"/>
                                                                                              <w:divBdr>
                                                                                                <w:top w:val="none" w:sz="0" w:space="0" w:color="auto"/>
                                                                                                <w:left w:val="none" w:sz="0" w:space="0" w:color="auto"/>
                                                                                                <w:bottom w:val="none" w:sz="0" w:space="0" w:color="auto"/>
                                                                                                <w:right w:val="none" w:sz="0" w:space="0" w:color="auto"/>
                                                                                              </w:divBdr>
                                                                                            </w:div>
                                                                                          </w:divsChild>
                                                                                        </w:div>
                                                                                        <w:div w:id="399986990">
                                                                                          <w:marLeft w:val="0"/>
                                                                                          <w:marRight w:val="0"/>
                                                                                          <w:marTop w:val="0"/>
                                                                                          <w:marBottom w:val="0"/>
                                                                                          <w:divBdr>
                                                                                            <w:top w:val="none" w:sz="0" w:space="0" w:color="auto"/>
                                                                                            <w:left w:val="none" w:sz="0" w:space="0" w:color="auto"/>
                                                                                            <w:bottom w:val="none" w:sz="0" w:space="0" w:color="auto"/>
                                                                                            <w:right w:val="none" w:sz="0" w:space="0" w:color="auto"/>
                                                                                          </w:divBdr>
                                                                                          <w:divsChild>
                                                                                            <w:div w:id="1036739788">
                                                                                              <w:marLeft w:val="0"/>
                                                                                              <w:marRight w:val="0"/>
                                                                                              <w:marTop w:val="0"/>
                                                                                              <w:marBottom w:val="0"/>
                                                                                              <w:divBdr>
                                                                                                <w:top w:val="none" w:sz="0" w:space="0" w:color="auto"/>
                                                                                                <w:left w:val="none" w:sz="0" w:space="0" w:color="auto"/>
                                                                                                <w:bottom w:val="none" w:sz="0" w:space="0" w:color="auto"/>
                                                                                                <w:right w:val="none" w:sz="0" w:space="0" w:color="auto"/>
                                                                                              </w:divBdr>
                                                                                            </w:div>
                                                                                          </w:divsChild>
                                                                                        </w:div>
                                                                                        <w:div w:id="501551602">
                                                                                          <w:marLeft w:val="0"/>
                                                                                          <w:marRight w:val="0"/>
                                                                                          <w:marTop w:val="0"/>
                                                                                          <w:marBottom w:val="0"/>
                                                                                          <w:divBdr>
                                                                                            <w:top w:val="none" w:sz="0" w:space="0" w:color="auto"/>
                                                                                            <w:left w:val="none" w:sz="0" w:space="0" w:color="auto"/>
                                                                                            <w:bottom w:val="none" w:sz="0" w:space="0" w:color="auto"/>
                                                                                            <w:right w:val="none" w:sz="0" w:space="0" w:color="auto"/>
                                                                                          </w:divBdr>
                                                                                          <w:divsChild>
                                                                                            <w:div w:id="1604802233">
                                                                                              <w:marLeft w:val="0"/>
                                                                                              <w:marRight w:val="0"/>
                                                                                              <w:marTop w:val="0"/>
                                                                                              <w:marBottom w:val="0"/>
                                                                                              <w:divBdr>
                                                                                                <w:top w:val="none" w:sz="0" w:space="0" w:color="auto"/>
                                                                                                <w:left w:val="none" w:sz="0" w:space="0" w:color="auto"/>
                                                                                                <w:bottom w:val="none" w:sz="0" w:space="0" w:color="auto"/>
                                                                                                <w:right w:val="none" w:sz="0" w:space="0" w:color="auto"/>
                                                                                              </w:divBdr>
                                                                                            </w:div>
                                                                                          </w:divsChild>
                                                                                        </w:div>
                                                                                        <w:div w:id="969092263">
                                                                                          <w:marLeft w:val="0"/>
                                                                                          <w:marRight w:val="0"/>
                                                                                          <w:marTop w:val="0"/>
                                                                                          <w:marBottom w:val="0"/>
                                                                                          <w:divBdr>
                                                                                            <w:top w:val="none" w:sz="0" w:space="0" w:color="auto"/>
                                                                                            <w:left w:val="none" w:sz="0" w:space="0" w:color="auto"/>
                                                                                            <w:bottom w:val="none" w:sz="0" w:space="0" w:color="auto"/>
                                                                                            <w:right w:val="none" w:sz="0" w:space="0" w:color="auto"/>
                                                                                          </w:divBdr>
                                                                                          <w:divsChild>
                                                                                            <w:div w:id="92283107">
                                                                                              <w:marLeft w:val="0"/>
                                                                                              <w:marRight w:val="0"/>
                                                                                              <w:marTop w:val="0"/>
                                                                                              <w:marBottom w:val="0"/>
                                                                                              <w:divBdr>
                                                                                                <w:top w:val="none" w:sz="0" w:space="0" w:color="auto"/>
                                                                                                <w:left w:val="none" w:sz="0" w:space="0" w:color="auto"/>
                                                                                                <w:bottom w:val="none" w:sz="0" w:space="0" w:color="auto"/>
                                                                                                <w:right w:val="none" w:sz="0" w:space="0" w:color="auto"/>
                                                                                              </w:divBdr>
                                                                                            </w:div>
                                                                                          </w:divsChild>
                                                                                        </w:div>
                                                                                        <w:div w:id="1488591350">
                                                                                          <w:marLeft w:val="0"/>
                                                                                          <w:marRight w:val="0"/>
                                                                                          <w:marTop w:val="0"/>
                                                                                          <w:marBottom w:val="0"/>
                                                                                          <w:divBdr>
                                                                                            <w:top w:val="none" w:sz="0" w:space="0" w:color="auto"/>
                                                                                            <w:left w:val="none" w:sz="0" w:space="0" w:color="auto"/>
                                                                                            <w:bottom w:val="none" w:sz="0" w:space="0" w:color="auto"/>
                                                                                            <w:right w:val="none" w:sz="0" w:space="0" w:color="auto"/>
                                                                                          </w:divBdr>
                                                                                          <w:divsChild>
                                                                                            <w:div w:id="591865297">
                                                                                              <w:marLeft w:val="0"/>
                                                                                              <w:marRight w:val="0"/>
                                                                                              <w:marTop w:val="0"/>
                                                                                              <w:marBottom w:val="0"/>
                                                                                              <w:divBdr>
                                                                                                <w:top w:val="none" w:sz="0" w:space="0" w:color="auto"/>
                                                                                                <w:left w:val="none" w:sz="0" w:space="0" w:color="auto"/>
                                                                                                <w:bottom w:val="none" w:sz="0" w:space="0" w:color="auto"/>
                                                                                                <w:right w:val="none" w:sz="0" w:space="0" w:color="auto"/>
                                                                                              </w:divBdr>
                                                                                            </w:div>
                                                                                          </w:divsChild>
                                                                                        </w:div>
                                                                                        <w:div w:id="326592101">
                                                                                          <w:marLeft w:val="0"/>
                                                                                          <w:marRight w:val="0"/>
                                                                                          <w:marTop w:val="0"/>
                                                                                          <w:marBottom w:val="0"/>
                                                                                          <w:divBdr>
                                                                                            <w:top w:val="none" w:sz="0" w:space="0" w:color="auto"/>
                                                                                            <w:left w:val="none" w:sz="0" w:space="0" w:color="auto"/>
                                                                                            <w:bottom w:val="none" w:sz="0" w:space="0" w:color="auto"/>
                                                                                            <w:right w:val="none" w:sz="0" w:space="0" w:color="auto"/>
                                                                                          </w:divBdr>
                                                                                          <w:divsChild>
                                                                                            <w:div w:id="116142484">
                                                                                              <w:marLeft w:val="0"/>
                                                                                              <w:marRight w:val="0"/>
                                                                                              <w:marTop w:val="0"/>
                                                                                              <w:marBottom w:val="0"/>
                                                                                              <w:divBdr>
                                                                                                <w:top w:val="none" w:sz="0" w:space="0" w:color="auto"/>
                                                                                                <w:left w:val="none" w:sz="0" w:space="0" w:color="auto"/>
                                                                                                <w:bottom w:val="none" w:sz="0" w:space="0" w:color="auto"/>
                                                                                                <w:right w:val="none" w:sz="0" w:space="0" w:color="auto"/>
                                                                                              </w:divBdr>
                                                                                            </w:div>
                                                                                            <w:div w:id="16928340">
                                                                                              <w:marLeft w:val="0"/>
                                                                                              <w:marRight w:val="0"/>
                                                                                              <w:marTop w:val="0"/>
                                                                                              <w:marBottom w:val="0"/>
                                                                                              <w:divBdr>
                                                                                                <w:top w:val="none" w:sz="0" w:space="0" w:color="auto"/>
                                                                                                <w:left w:val="none" w:sz="0" w:space="0" w:color="auto"/>
                                                                                                <w:bottom w:val="none" w:sz="0" w:space="0" w:color="auto"/>
                                                                                                <w:right w:val="none" w:sz="0" w:space="0" w:color="auto"/>
                                                                                              </w:divBdr>
                                                                                            </w:div>
                                                                                          </w:divsChild>
                                                                                        </w:div>
                                                                                        <w:div w:id="1525169766">
                                                                                          <w:marLeft w:val="0"/>
                                                                                          <w:marRight w:val="0"/>
                                                                                          <w:marTop w:val="0"/>
                                                                                          <w:marBottom w:val="0"/>
                                                                                          <w:divBdr>
                                                                                            <w:top w:val="none" w:sz="0" w:space="0" w:color="auto"/>
                                                                                            <w:left w:val="none" w:sz="0" w:space="0" w:color="auto"/>
                                                                                            <w:bottom w:val="none" w:sz="0" w:space="0" w:color="auto"/>
                                                                                            <w:right w:val="none" w:sz="0" w:space="0" w:color="auto"/>
                                                                                          </w:divBdr>
                                                                                          <w:divsChild>
                                                                                            <w:div w:id="1332417333">
                                                                                              <w:marLeft w:val="0"/>
                                                                                              <w:marRight w:val="0"/>
                                                                                              <w:marTop w:val="0"/>
                                                                                              <w:marBottom w:val="0"/>
                                                                                              <w:divBdr>
                                                                                                <w:top w:val="none" w:sz="0" w:space="0" w:color="auto"/>
                                                                                                <w:left w:val="none" w:sz="0" w:space="0" w:color="auto"/>
                                                                                                <w:bottom w:val="none" w:sz="0" w:space="0" w:color="auto"/>
                                                                                                <w:right w:val="none" w:sz="0" w:space="0" w:color="auto"/>
                                                                                              </w:divBdr>
                                                                                            </w:div>
                                                                                          </w:divsChild>
                                                                                        </w:div>
                                                                                        <w:div w:id="2023434609">
                                                                                          <w:marLeft w:val="0"/>
                                                                                          <w:marRight w:val="0"/>
                                                                                          <w:marTop w:val="0"/>
                                                                                          <w:marBottom w:val="0"/>
                                                                                          <w:divBdr>
                                                                                            <w:top w:val="none" w:sz="0" w:space="0" w:color="auto"/>
                                                                                            <w:left w:val="none" w:sz="0" w:space="0" w:color="auto"/>
                                                                                            <w:bottom w:val="none" w:sz="0" w:space="0" w:color="auto"/>
                                                                                            <w:right w:val="none" w:sz="0" w:space="0" w:color="auto"/>
                                                                                          </w:divBdr>
                                                                                          <w:divsChild>
                                                                                            <w:div w:id="1475755629">
                                                                                              <w:marLeft w:val="0"/>
                                                                                              <w:marRight w:val="0"/>
                                                                                              <w:marTop w:val="0"/>
                                                                                              <w:marBottom w:val="0"/>
                                                                                              <w:divBdr>
                                                                                                <w:top w:val="none" w:sz="0" w:space="0" w:color="auto"/>
                                                                                                <w:left w:val="none" w:sz="0" w:space="0" w:color="auto"/>
                                                                                                <w:bottom w:val="none" w:sz="0" w:space="0" w:color="auto"/>
                                                                                                <w:right w:val="none" w:sz="0" w:space="0" w:color="auto"/>
                                                                                              </w:divBdr>
                                                                                            </w:div>
                                                                                          </w:divsChild>
                                                                                        </w:div>
                                                                                        <w:div w:id="85149667">
                                                                                          <w:marLeft w:val="0"/>
                                                                                          <w:marRight w:val="0"/>
                                                                                          <w:marTop w:val="0"/>
                                                                                          <w:marBottom w:val="0"/>
                                                                                          <w:divBdr>
                                                                                            <w:top w:val="none" w:sz="0" w:space="0" w:color="auto"/>
                                                                                            <w:left w:val="none" w:sz="0" w:space="0" w:color="auto"/>
                                                                                            <w:bottom w:val="none" w:sz="0" w:space="0" w:color="auto"/>
                                                                                            <w:right w:val="none" w:sz="0" w:space="0" w:color="auto"/>
                                                                                          </w:divBdr>
                                                                                          <w:divsChild>
                                                                                            <w:div w:id="1903246454">
                                                                                              <w:marLeft w:val="0"/>
                                                                                              <w:marRight w:val="0"/>
                                                                                              <w:marTop w:val="0"/>
                                                                                              <w:marBottom w:val="0"/>
                                                                                              <w:divBdr>
                                                                                                <w:top w:val="none" w:sz="0" w:space="0" w:color="auto"/>
                                                                                                <w:left w:val="none" w:sz="0" w:space="0" w:color="auto"/>
                                                                                                <w:bottom w:val="none" w:sz="0" w:space="0" w:color="auto"/>
                                                                                                <w:right w:val="none" w:sz="0" w:space="0" w:color="auto"/>
                                                                                              </w:divBdr>
                                                                                            </w:div>
                                                                                          </w:divsChild>
                                                                                        </w:div>
                                                                                        <w:div w:id="1086881116">
                                                                                          <w:marLeft w:val="0"/>
                                                                                          <w:marRight w:val="0"/>
                                                                                          <w:marTop w:val="0"/>
                                                                                          <w:marBottom w:val="0"/>
                                                                                          <w:divBdr>
                                                                                            <w:top w:val="none" w:sz="0" w:space="0" w:color="auto"/>
                                                                                            <w:left w:val="none" w:sz="0" w:space="0" w:color="auto"/>
                                                                                            <w:bottom w:val="none" w:sz="0" w:space="0" w:color="auto"/>
                                                                                            <w:right w:val="none" w:sz="0" w:space="0" w:color="auto"/>
                                                                                          </w:divBdr>
                                                                                          <w:divsChild>
                                                                                            <w:div w:id="1930239216">
                                                                                              <w:marLeft w:val="0"/>
                                                                                              <w:marRight w:val="0"/>
                                                                                              <w:marTop w:val="0"/>
                                                                                              <w:marBottom w:val="0"/>
                                                                                              <w:divBdr>
                                                                                                <w:top w:val="none" w:sz="0" w:space="0" w:color="auto"/>
                                                                                                <w:left w:val="none" w:sz="0" w:space="0" w:color="auto"/>
                                                                                                <w:bottom w:val="none" w:sz="0" w:space="0" w:color="auto"/>
                                                                                                <w:right w:val="none" w:sz="0" w:space="0" w:color="auto"/>
                                                                                              </w:divBdr>
                                                                                            </w:div>
                                                                                          </w:divsChild>
                                                                                        </w:div>
                                                                                        <w:div w:id="1185628316">
                                                                                          <w:marLeft w:val="0"/>
                                                                                          <w:marRight w:val="0"/>
                                                                                          <w:marTop w:val="0"/>
                                                                                          <w:marBottom w:val="0"/>
                                                                                          <w:divBdr>
                                                                                            <w:top w:val="none" w:sz="0" w:space="0" w:color="auto"/>
                                                                                            <w:left w:val="none" w:sz="0" w:space="0" w:color="auto"/>
                                                                                            <w:bottom w:val="none" w:sz="0" w:space="0" w:color="auto"/>
                                                                                            <w:right w:val="none" w:sz="0" w:space="0" w:color="auto"/>
                                                                                          </w:divBdr>
                                                                                          <w:divsChild>
                                                                                            <w:div w:id="1856993502">
                                                                                              <w:marLeft w:val="0"/>
                                                                                              <w:marRight w:val="0"/>
                                                                                              <w:marTop w:val="0"/>
                                                                                              <w:marBottom w:val="0"/>
                                                                                              <w:divBdr>
                                                                                                <w:top w:val="none" w:sz="0" w:space="0" w:color="auto"/>
                                                                                                <w:left w:val="none" w:sz="0" w:space="0" w:color="auto"/>
                                                                                                <w:bottom w:val="none" w:sz="0" w:space="0" w:color="auto"/>
                                                                                                <w:right w:val="none" w:sz="0" w:space="0" w:color="auto"/>
                                                                                              </w:divBdr>
                                                                                            </w:div>
                                                                                            <w:div w:id="260064409">
                                                                                              <w:marLeft w:val="0"/>
                                                                                              <w:marRight w:val="0"/>
                                                                                              <w:marTop w:val="0"/>
                                                                                              <w:marBottom w:val="0"/>
                                                                                              <w:divBdr>
                                                                                                <w:top w:val="none" w:sz="0" w:space="0" w:color="auto"/>
                                                                                                <w:left w:val="none" w:sz="0" w:space="0" w:color="auto"/>
                                                                                                <w:bottom w:val="none" w:sz="0" w:space="0" w:color="auto"/>
                                                                                                <w:right w:val="none" w:sz="0" w:space="0" w:color="auto"/>
                                                                                              </w:divBdr>
                                                                                            </w:div>
                                                                                          </w:divsChild>
                                                                                        </w:div>
                                                                                        <w:div w:id="1047677784">
                                                                                          <w:marLeft w:val="0"/>
                                                                                          <w:marRight w:val="0"/>
                                                                                          <w:marTop w:val="0"/>
                                                                                          <w:marBottom w:val="0"/>
                                                                                          <w:divBdr>
                                                                                            <w:top w:val="none" w:sz="0" w:space="0" w:color="auto"/>
                                                                                            <w:left w:val="none" w:sz="0" w:space="0" w:color="auto"/>
                                                                                            <w:bottom w:val="none" w:sz="0" w:space="0" w:color="auto"/>
                                                                                            <w:right w:val="none" w:sz="0" w:space="0" w:color="auto"/>
                                                                                          </w:divBdr>
                                                                                          <w:divsChild>
                                                                                            <w:div w:id="1067191647">
                                                                                              <w:marLeft w:val="0"/>
                                                                                              <w:marRight w:val="0"/>
                                                                                              <w:marTop w:val="0"/>
                                                                                              <w:marBottom w:val="0"/>
                                                                                              <w:divBdr>
                                                                                                <w:top w:val="none" w:sz="0" w:space="0" w:color="auto"/>
                                                                                                <w:left w:val="none" w:sz="0" w:space="0" w:color="auto"/>
                                                                                                <w:bottom w:val="none" w:sz="0" w:space="0" w:color="auto"/>
                                                                                                <w:right w:val="none" w:sz="0" w:space="0" w:color="auto"/>
                                                                                              </w:divBdr>
                                                                                            </w:div>
                                                                                            <w:div w:id="2118862961">
                                                                                              <w:marLeft w:val="0"/>
                                                                                              <w:marRight w:val="0"/>
                                                                                              <w:marTop w:val="0"/>
                                                                                              <w:marBottom w:val="0"/>
                                                                                              <w:divBdr>
                                                                                                <w:top w:val="none" w:sz="0" w:space="0" w:color="auto"/>
                                                                                                <w:left w:val="none" w:sz="0" w:space="0" w:color="auto"/>
                                                                                                <w:bottom w:val="none" w:sz="0" w:space="0" w:color="auto"/>
                                                                                                <w:right w:val="none" w:sz="0" w:space="0" w:color="auto"/>
                                                                                              </w:divBdr>
                                                                                            </w:div>
                                                                                          </w:divsChild>
                                                                                        </w:div>
                                                                                        <w:div w:id="714081352">
                                                                                          <w:marLeft w:val="0"/>
                                                                                          <w:marRight w:val="0"/>
                                                                                          <w:marTop w:val="0"/>
                                                                                          <w:marBottom w:val="0"/>
                                                                                          <w:divBdr>
                                                                                            <w:top w:val="none" w:sz="0" w:space="0" w:color="auto"/>
                                                                                            <w:left w:val="none" w:sz="0" w:space="0" w:color="auto"/>
                                                                                            <w:bottom w:val="none" w:sz="0" w:space="0" w:color="auto"/>
                                                                                            <w:right w:val="none" w:sz="0" w:space="0" w:color="auto"/>
                                                                                          </w:divBdr>
                                                                                          <w:divsChild>
                                                                                            <w:div w:id="347147806">
                                                                                              <w:marLeft w:val="0"/>
                                                                                              <w:marRight w:val="0"/>
                                                                                              <w:marTop w:val="0"/>
                                                                                              <w:marBottom w:val="0"/>
                                                                                              <w:divBdr>
                                                                                                <w:top w:val="none" w:sz="0" w:space="0" w:color="auto"/>
                                                                                                <w:left w:val="none" w:sz="0" w:space="0" w:color="auto"/>
                                                                                                <w:bottom w:val="none" w:sz="0" w:space="0" w:color="auto"/>
                                                                                                <w:right w:val="none" w:sz="0" w:space="0" w:color="auto"/>
                                                                                              </w:divBdr>
                                                                                            </w:div>
                                                                                          </w:divsChild>
                                                                                        </w:div>
                                                                                        <w:div w:id="1515610009">
                                                                                          <w:marLeft w:val="0"/>
                                                                                          <w:marRight w:val="0"/>
                                                                                          <w:marTop w:val="0"/>
                                                                                          <w:marBottom w:val="0"/>
                                                                                          <w:divBdr>
                                                                                            <w:top w:val="none" w:sz="0" w:space="0" w:color="auto"/>
                                                                                            <w:left w:val="none" w:sz="0" w:space="0" w:color="auto"/>
                                                                                            <w:bottom w:val="none" w:sz="0" w:space="0" w:color="auto"/>
                                                                                            <w:right w:val="none" w:sz="0" w:space="0" w:color="auto"/>
                                                                                          </w:divBdr>
                                                                                          <w:divsChild>
                                                                                            <w:div w:id="955600447">
                                                                                              <w:marLeft w:val="0"/>
                                                                                              <w:marRight w:val="0"/>
                                                                                              <w:marTop w:val="0"/>
                                                                                              <w:marBottom w:val="0"/>
                                                                                              <w:divBdr>
                                                                                                <w:top w:val="none" w:sz="0" w:space="0" w:color="auto"/>
                                                                                                <w:left w:val="none" w:sz="0" w:space="0" w:color="auto"/>
                                                                                                <w:bottom w:val="none" w:sz="0" w:space="0" w:color="auto"/>
                                                                                                <w:right w:val="none" w:sz="0" w:space="0" w:color="auto"/>
                                                                                              </w:divBdr>
                                                                                            </w:div>
                                                                                          </w:divsChild>
                                                                                        </w:div>
                                                                                        <w:div w:id="912620729">
                                                                                          <w:marLeft w:val="0"/>
                                                                                          <w:marRight w:val="0"/>
                                                                                          <w:marTop w:val="0"/>
                                                                                          <w:marBottom w:val="0"/>
                                                                                          <w:divBdr>
                                                                                            <w:top w:val="none" w:sz="0" w:space="0" w:color="auto"/>
                                                                                            <w:left w:val="none" w:sz="0" w:space="0" w:color="auto"/>
                                                                                            <w:bottom w:val="none" w:sz="0" w:space="0" w:color="auto"/>
                                                                                            <w:right w:val="none" w:sz="0" w:space="0" w:color="auto"/>
                                                                                          </w:divBdr>
                                                                                          <w:divsChild>
                                                                                            <w:div w:id="208995639">
                                                                                              <w:marLeft w:val="0"/>
                                                                                              <w:marRight w:val="0"/>
                                                                                              <w:marTop w:val="0"/>
                                                                                              <w:marBottom w:val="0"/>
                                                                                              <w:divBdr>
                                                                                                <w:top w:val="none" w:sz="0" w:space="0" w:color="auto"/>
                                                                                                <w:left w:val="none" w:sz="0" w:space="0" w:color="auto"/>
                                                                                                <w:bottom w:val="none" w:sz="0" w:space="0" w:color="auto"/>
                                                                                                <w:right w:val="none" w:sz="0" w:space="0" w:color="auto"/>
                                                                                              </w:divBdr>
                                                                                            </w:div>
                                                                                            <w:div w:id="494876934">
                                                                                              <w:marLeft w:val="0"/>
                                                                                              <w:marRight w:val="0"/>
                                                                                              <w:marTop w:val="0"/>
                                                                                              <w:marBottom w:val="0"/>
                                                                                              <w:divBdr>
                                                                                                <w:top w:val="none" w:sz="0" w:space="0" w:color="auto"/>
                                                                                                <w:left w:val="none" w:sz="0" w:space="0" w:color="auto"/>
                                                                                                <w:bottom w:val="none" w:sz="0" w:space="0" w:color="auto"/>
                                                                                                <w:right w:val="none" w:sz="0" w:space="0" w:color="auto"/>
                                                                                              </w:divBdr>
                                                                                            </w:div>
                                                                                          </w:divsChild>
                                                                                        </w:div>
                                                                                        <w:div w:id="1101922341">
                                                                                          <w:marLeft w:val="0"/>
                                                                                          <w:marRight w:val="0"/>
                                                                                          <w:marTop w:val="0"/>
                                                                                          <w:marBottom w:val="0"/>
                                                                                          <w:divBdr>
                                                                                            <w:top w:val="none" w:sz="0" w:space="0" w:color="auto"/>
                                                                                            <w:left w:val="none" w:sz="0" w:space="0" w:color="auto"/>
                                                                                            <w:bottom w:val="none" w:sz="0" w:space="0" w:color="auto"/>
                                                                                            <w:right w:val="none" w:sz="0" w:space="0" w:color="auto"/>
                                                                                          </w:divBdr>
                                                                                          <w:divsChild>
                                                                                            <w:div w:id="2024938381">
                                                                                              <w:marLeft w:val="0"/>
                                                                                              <w:marRight w:val="0"/>
                                                                                              <w:marTop w:val="0"/>
                                                                                              <w:marBottom w:val="0"/>
                                                                                              <w:divBdr>
                                                                                                <w:top w:val="none" w:sz="0" w:space="0" w:color="auto"/>
                                                                                                <w:left w:val="none" w:sz="0" w:space="0" w:color="auto"/>
                                                                                                <w:bottom w:val="none" w:sz="0" w:space="0" w:color="auto"/>
                                                                                                <w:right w:val="none" w:sz="0" w:space="0" w:color="auto"/>
                                                                                              </w:divBdr>
                                                                                            </w:div>
                                                                                            <w:div w:id="89008449">
                                                                                              <w:marLeft w:val="0"/>
                                                                                              <w:marRight w:val="0"/>
                                                                                              <w:marTop w:val="0"/>
                                                                                              <w:marBottom w:val="0"/>
                                                                                              <w:divBdr>
                                                                                                <w:top w:val="none" w:sz="0" w:space="0" w:color="auto"/>
                                                                                                <w:left w:val="none" w:sz="0" w:space="0" w:color="auto"/>
                                                                                                <w:bottom w:val="none" w:sz="0" w:space="0" w:color="auto"/>
                                                                                                <w:right w:val="none" w:sz="0" w:space="0" w:color="auto"/>
                                                                                              </w:divBdr>
                                                                                            </w:div>
                                                                                          </w:divsChild>
                                                                                        </w:div>
                                                                                        <w:div w:id="1743411568">
                                                                                          <w:marLeft w:val="0"/>
                                                                                          <w:marRight w:val="0"/>
                                                                                          <w:marTop w:val="0"/>
                                                                                          <w:marBottom w:val="0"/>
                                                                                          <w:divBdr>
                                                                                            <w:top w:val="none" w:sz="0" w:space="0" w:color="auto"/>
                                                                                            <w:left w:val="none" w:sz="0" w:space="0" w:color="auto"/>
                                                                                            <w:bottom w:val="none" w:sz="0" w:space="0" w:color="auto"/>
                                                                                            <w:right w:val="none" w:sz="0" w:space="0" w:color="auto"/>
                                                                                          </w:divBdr>
                                                                                          <w:divsChild>
                                                                                            <w:div w:id="266423971">
                                                                                              <w:marLeft w:val="0"/>
                                                                                              <w:marRight w:val="0"/>
                                                                                              <w:marTop w:val="0"/>
                                                                                              <w:marBottom w:val="0"/>
                                                                                              <w:divBdr>
                                                                                                <w:top w:val="none" w:sz="0" w:space="0" w:color="auto"/>
                                                                                                <w:left w:val="none" w:sz="0" w:space="0" w:color="auto"/>
                                                                                                <w:bottom w:val="none" w:sz="0" w:space="0" w:color="auto"/>
                                                                                                <w:right w:val="none" w:sz="0" w:space="0" w:color="auto"/>
                                                                                              </w:divBdr>
                                                                                            </w:div>
                                                                                          </w:divsChild>
                                                                                        </w:div>
                                                                                        <w:div w:id="1339697279">
                                                                                          <w:marLeft w:val="0"/>
                                                                                          <w:marRight w:val="0"/>
                                                                                          <w:marTop w:val="0"/>
                                                                                          <w:marBottom w:val="0"/>
                                                                                          <w:divBdr>
                                                                                            <w:top w:val="none" w:sz="0" w:space="0" w:color="auto"/>
                                                                                            <w:left w:val="none" w:sz="0" w:space="0" w:color="auto"/>
                                                                                            <w:bottom w:val="none" w:sz="0" w:space="0" w:color="auto"/>
                                                                                            <w:right w:val="none" w:sz="0" w:space="0" w:color="auto"/>
                                                                                          </w:divBdr>
                                                                                          <w:divsChild>
                                                                                            <w:div w:id="758406496">
                                                                                              <w:marLeft w:val="0"/>
                                                                                              <w:marRight w:val="0"/>
                                                                                              <w:marTop w:val="0"/>
                                                                                              <w:marBottom w:val="0"/>
                                                                                              <w:divBdr>
                                                                                                <w:top w:val="none" w:sz="0" w:space="0" w:color="auto"/>
                                                                                                <w:left w:val="none" w:sz="0" w:space="0" w:color="auto"/>
                                                                                                <w:bottom w:val="none" w:sz="0" w:space="0" w:color="auto"/>
                                                                                                <w:right w:val="none" w:sz="0" w:space="0" w:color="auto"/>
                                                                                              </w:divBdr>
                                                                                            </w:div>
                                                                                          </w:divsChild>
                                                                                        </w:div>
                                                                                        <w:div w:id="1468469924">
                                                                                          <w:marLeft w:val="0"/>
                                                                                          <w:marRight w:val="0"/>
                                                                                          <w:marTop w:val="0"/>
                                                                                          <w:marBottom w:val="0"/>
                                                                                          <w:divBdr>
                                                                                            <w:top w:val="none" w:sz="0" w:space="0" w:color="auto"/>
                                                                                            <w:left w:val="none" w:sz="0" w:space="0" w:color="auto"/>
                                                                                            <w:bottom w:val="none" w:sz="0" w:space="0" w:color="auto"/>
                                                                                            <w:right w:val="none" w:sz="0" w:space="0" w:color="auto"/>
                                                                                          </w:divBdr>
                                                                                          <w:divsChild>
                                                                                            <w:div w:id="378825054">
                                                                                              <w:marLeft w:val="0"/>
                                                                                              <w:marRight w:val="0"/>
                                                                                              <w:marTop w:val="0"/>
                                                                                              <w:marBottom w:val="0"/>
                                                                                              <w:divBdr>
                                                                                                <w:top w:val="none" w:sz="0" w:space="0" w:color="auto"/>
                                                                                                <w:left w:val="none" w:sz="0" w:space="0" w:color="auto"/>
                                                                                                <w:bottom w:val="none" w:sz="0" w:space="0" w:color="auto"/>
                                                                                                <w:right w:val="none" w:sz="0" w:space="0" w:color="auto"/>
                                                                                              </w:divBdr>
                                                                                            </w:div>
                                                                                          </w:divsChild>
                                                                                        </w:div>
                                                                                        <w:div w:id="1274290923">
                                                                                          <w:marLeft w:val="0"/>
                                                                                          <w:marRight w:val="0"/>
                                                                                          <w:marTop w:val="0"/>
                                                                                          <w:marBottom w:val="0"/>
                                                                                          <w:divBdr>
                                                                                            <w:top w:val="none" w:sz="0" w:space="0" w:color="auto"/>
                                                                                            <w:left w:val="none" w:sz="0" w:space="0" w:color="auto"/>
                                                                                            <w:bottom w:val="none" w:sz="0" w:space="0" w:color="auto"/>
                                                                                            <w:right w:val="none" w:sz="0" w:space="0" w:color="auto"/>
                                                                                          </w:divBdr>
                                                                                          <w:divsChild>
                                                                                            <w:div w:id="718478770">
                                                                                              <w:marLeft w:val="0"/>
                                                                                              <w:marRight w:val="0"/>
                                                                                              <w:marTop w:val="0"/>
                                                                                              <w:marBottom w:val="0"/>
                                                                                              <w:divBdr>
                                                                                                <w:top w:val="none" w:sz="0" w:space="0" w:color="auto"/>
                                                                                                <w:left w:val="none" w:sz="0" w:space="0" w:color="auto"/>
                                                                                                <w:bottom w:val="none" w:sz="0" w:space="0" w:color="auto"/>
                                                                                                <w:right w:val="none" w:sz="0" w:space="0" w:color="auto"/>
                                                                                              </w:divBdr>
                                                                                            </w:div>
                                                                                          </w:divsChild>
                                                                                        </w:div>
                                                                                        <w:div w:id="1620798154">
                                                                                          <w:marLeft w:val="0"/>
                                                                                          <w:marRight w:val="0"/>
                                                                                          <w:marTop w:val="0"/>
                                                                                          <w:marBottom w:val="0"/>
                                                                                          <w:divBdr>
                                                                                            <w:top w:val="none" w:sz="0" w:space="0" w:color="auto"/>
                                                                                            <w:left w:val="none" w:sz="0" w:space="0" w:color="auto"/>
                                                                                            <w:bottom w:val="none" w:sz="0" w:space="0" w:color="auto"/>
                                                                                            <w:right w:val="none" w:sz="0" w:space="0" w:color="auto"/>
                                                                                          </w:divBdr>
                                                                                          <w:divsChild>
                                                                                            <w:div w:id="710807335">
                                                                                              <w:marLeft w:val="0"/>
                                                                                              <w:marRight w:val="0"/>
                                                                                              <w:marTop w:val="0"/>
                                                                                              <w:marBottom w:val="0"/>
                                                                                              <w:divBdr>
                                                                                                <w:top w:val="none" w:sz="0" w:space="0" w:color="auto"/>
                                                                                                <w:left w:val="none" w:sz="0" w:space="0" w:color="auto"/>
                                                                                                <w:bottom w:val="none" w:sz="0" w:space="0" w:color="auto"/>
                                                                                                <w:right w:val="none" w:sz="0" w:space="0" w:color="auto"/>
                                                                                              </w:divBdr>
                                                                                            </w:div>
                                                                                          </w:divsChild>
                                                                                        </w:div>
                                                                                        <w:div w:id="971904905">
                                                                                          <w:marLeft w:val="0"/>
                                                                                          <w:marRight w:val="0"/>
                                                                                          <w:marTop w:val="0"/>
                                                                                          <w:marBottom w:val="0"/>
                                                                                          <w:divBdr>
                                                                                            <w:top w:val="none" w:sz="0" w:space="0" w:color="auto"/>
                                                                                            <w:left w:val="none" w:sz="0" w:space="0" w:color="auto"/>
                                                                                            <w:bottom w:val="none" w:sz="0" w:space="0" w:color="auto"/>
                                                                                            <w:right w:val="none" w:sz="0" w:space="0" w:color="auto"/>
                                                                                          </w:divBdr>
                                                                                          <w:divsChild>
                                                                                            <w:div w:id="1547986636">
                                                                                              <w:marLeft w:val="0"/>
                                                                                              <w:marRight w:val="0"/>
                                                                                              <w:marTop w:val="0"/>
                                                                                              <w:marBottom w:val="0"/>
                                                                                              <w:divBdr>
                                                                                                <w:top w:val="none" w:sz="0" w:space="0" w:color="auto"/>
                                                                                                <w:left w:val="none" w:sz="0" w:space="0" w:color="auto"/>
                                                                                                <w:bottom w:val="none" w:sz="0" w:space="0" w:color="auto"/>
                                                                                                <w:right w:val="none" w:sz="0" w:space="0" w:color="auto"/>
                                                                                              </w:divBdr>
                                                                                            </w:div>
                                                                                          </w:divsChild>
                                                                                        </w:div>
                                                                                        <w:div w:id="1421217919">
                                                                                          <w:marLeft w:val="0"/>
                                                                                          <w:marRight w:val="0"/>
                                                                                          <w:marTop w:val="0"/>
                                                                                          <w:marBottom w:val="0"/>
                                                                                          <w:divBdr>
                                                                                            <w:top w:val="none" w:sz="0" w:space="0" w:color="auto"/>
                                                                                            <w:left w:val="none" w:sz="0" w:space="0" w:color="auto"/>
                                                                                            <w:bottom w:val="none" w:sz="0" w:space="0" w:color="auto"/>
                                                                                            <w:right w:val="none" w:sz="0" w:space="0" w:color="auto"/>
                                                                                          </w:divBdr>
                                                                                          <w:divsChild>
                                                                                            <w:div w:id="2027560734">
                                                                                              <w:marLeft w:val="0"/>
                                                                                              <w:marRight w:val="0"/>
                                                                                              <w:marTop w:val="0"/>
                                                                                              <w:marBottom w:val="0"/>
                                                                                              <w:divBdr>
                                                                                                <w:top w:val="none" w:sz="0" w:space="0" w:color="auto"/>
                                                                                                <w:left w:val="none" w:sz="0" w:space="0" w:color="auto"/>
                                                                                                <w:bottom w:val="none" w:sz="0" w:space="0" w:color="auto"/>
                                                                                                <w:right w:val="none" w:sz="0" w:space="0" w:color="auto"/>
                                                                                              </w:divBdr>
                                                                                            </w:div>
                                                                                          </w:divsChild>
                                                                                        </w:div>
                                                                                        <w:div w:id="1361274011">
                                                                                          <w:marLeft w:val="0"/>
                                                                                          <w:marRight w:val="0"/>
                                                                                          <w:marTop w:val="0"/>
                                                                                          <w:marBottom w:val="0"/>
                                                                                          <w:divBdr>
                                                                                            <w:top w:val="none" w:sz="0" w:space="0" w:color="auto"/>
                                                                                            <w:left w:val="none" w:sz="0" w:space="0" w:color="auto"/>
                                                                                            <w:bottom w:val="none" w:sz="0" w:space="0" w:color="auto"/>
                                                                                            <w:right w:val="none" w:sz="0" w:space="0" w:color="auto"/>
                                                                                          </w:divBdr>
                                                                                          <w:divsChild>
                                                                                            <w:div w:id="1956673980">
                                                                                              <w:marLeft w:val="0"/>
                                                                                              <w:marRight w:val="0"/>
                                                                                              <w:marTop w:val="0"/>
                                                                                              <w:marBottom w:val="0"/>
                                                                                              <w:divBdr>
                                                                                                <w:top w:val="none" w:sz="0" w:space="0" w:color="auto"/>
                                                                                                <w:left w:val="none" w:sz="0" w:space="0" w:color="auto"/>
                                                                                                <w:bottom w:val="none" w:sz="0" w:space="0" w:color="auto"/>
                                                                                                <w:right w:val="none" w:sz="0" w:space="0" w:color="auto"/>
                                                                                              </w:divBdr>
                                                                                            </w:div>
                                                                                          </w:divsChild>
                                                                                        </w:div>
                                                                                        <w:div w:id="1435704692">
                                                                                          <w:marLeft w:val="0"/>
                                                                                          <w:marRight w:val="0"/>
                                                                                          <w:marTop w:val="0"/>
                                                                                          <w:marBottom w:val="0"/>
                                                                                          <w:divBdr>
                                                                                            <w:top w:val="none" w:sz="0" w:space="0" w:color="auto"/>
                                                                                            <w:left w:val="none" w:sz="0" w:space="0" w:color="auto"/>
                                                                                            <w:bottom w:val="none" w:sz="0" w:space="0" w:color="auto"/>
                                                                                            <w:right w:val="none" w:sz="0" w:space="0" w:color="auto"/>
                                                                                          </w:divBdr>
                                                                                          <w:divsChild>
                                                                                            <w:div w:id="869949672">
                                                                                              <w:marLeft w:val="0"/>
                                                                                              <w:marRight w:val="0"/>
                                                                                              <w:marTop w:val="0"/>
                                                                                              <w:marBottom w:val="0"/>
                                                                                              <w:divBdr>
                                                                                                <w:top w:val="none" w:sz="0" w:space="0" w:color="auto"/>
                                                                                                <w:left w:val="none" w:sz="0" w:space="0" w:color="auto"/>
                                                                                                <w:bottom w:val="none" w:sz="0" w:space="0" w:color="auto"/>
                                                                                                <w:right w:val="none" w:sz="0" w:space="0" w:color="auto"/>
                                                                                              </w:divBdr>
                                                                                            </w:div>
                                                                                          </w:divsChild>
                                                                                        </w:div>
                                                                                        <w:div w:id="1886021928">
                                                                                          <w:marLeft w:val="0"/>
                                                                                          <w:marRight w:val="0"/>
                                                                                          <w:marTop w:val="0"/>
                                                                                          <w:marBottom w:val="0"/>
                                                                                          <w:divBdr>
                                                                                            <w:top w:val="none" w:sz="0" w:space="0" w:color="auto"/>
                                                                                            <w:left w:val="none" w:sz="0" w:space="0" w:color="auto"/>
                                                                                            <w:bottom w:val="none" w:sz="0" w:space="0" w:color="auto"/>
                                                                                            <w:right w:val="none" w:sz="0" w:space="0" w:color="auto"/>
                                                                                          </w:divBdr>
                                                                                          <w:divsChild>
                                                                                            <w:div w:id="1769157305">
                                                                                              <w:marLeft w:val="0"/>
                                                                                              <w:marRight w:val="0"/>
                                                                                              <w:marTop w:val="0"/>
                                                                                              <w:marBottom w:val="0"/>
                                                                                              <w:divBdr>
                                                                                                <w:top w:val="none" w:sz="0" w:space="0" w:color="auto"/>
                                                                                                <w:left w:val="none" w:sz="0" w:space="0" w:color="auto"/>
                                                                                                <w:bottom w:val="none" w:sz="0" w:space="0" w:color="auto"/>
                                                                                                <w:right w:val="none" w:sz="0" w:space="0" w:color="auto"/>
                                                                                              </w:divBdr>
                                                                                            </w:div>
                                                                                            <w:div w:id="222764841">
                                                                                              <w:marLeft w:val="0"/>
                                                                                              <w:marRight w:val="0"/>
                                                                                              <w:marTop w:val="0"/>
                                                                                              <w:marBottom w:val="0"/>
                                                                                              <w:divBdr>
                                                                                                <w:top w:val="none" w:sz="0" w:space="0" w:color="auto"/>
                                                                                                <w:left w:val="none" w:sz="0" w:space="0" w:color="auto"/>
                                                                                                <w:bottom w:val="none" w:sz="0" w:space="0" w:color="auto"/>
                                                                                                <w:right w:val="none" w:sz="0" w:space="0" w:color="auto"/>
                                                                                              </w:divBdr>
                                                                                            </w:div>
                                                                                          </w:divsChild>
                                                                                        </w:div>
                                                                                        <w:div w:id="254633709">
                                                                                          <w:marLeft w:val="0"/>
                                                                                          <w:marRight w:val="0"/>
                                                                                          <w:marTop w:val="0"/>
                                                                                          <w:marBottom w:val="0"/>
                                                                                          <w:divBdr>
                                                                                            <w:top w:val="none" w:sz="0" w:space="0" w:color="auto"/>
                                                                                            <w:left w:val="none" w:sz="0" w:space="0" w:color="auto"/>
                                                                                            <w:bottom w:val="none" w:sz="0" w:space="0" w:color="auto"/>
                                                                                            <w:right w:val="none" w:sz="0" w:space="0" w:color="auto"/>
                                                                                          </w:divBdr>
                                                                                          <w:divsChild>
                                                                                            <w:div w:id="1003781660">
                                                                                              <w:marLeft w:val="0"/>
                                                                                              <w:marRight w:val="0"/>
                                                                                              <w:marTop w:val="0"/>
                                                                                              <w:marBottom w:val="0"/>
                                                                                              <w:divBdr>
                                                                                                <w:top w:val="none" w:sz="0" w:space="0" w:color="auto"/>
                                                                                                <w:left w:val="none" w:sz="0" w:space="0" w:color="auto"/>
                                                                                                <w:bottom w:val="none" w:sz="0" w:space="0" w:color="auto"/>
                                                                                                <w:right w:val="none" w:sz="0" w:space="0" w:color="auto"/>
                                                                                              </w:divBdr>
                                                                                            </w:div>
                                                                                            <w:div w:id="852113095">
                                                                                              <w:marLeft w:val="0"/>
                                                                                              <w:marRight w:val="0"/>
                                                                                              <w:marTop w:val="0"/>
                                                                                              <w:marBottom w:val="0"/>
                                                                                              <w:divBdr>
                                                                                                <w:top w:val="none" w:sz="0" w:space="0" w:color="auto"/>
                                                                                                <w:left w:val="none" w:sz="0" w:space="0" w:color="auto"/>
                                                                                                <w:bottom w:val="none" w:sz="0" w:space="0" w:color="auto"/>
                                                                                                <w:right w:val="none" w:sz="0" w:space="0" w:color="auto"/>
                                                                                              </w:divBdr>
                                                                                            </w:div>
                                                                                          </w:divsChild>
                                                                                        </w:div>
                                                                                        <w:div w:id="512916804">
                                                                                          <w:marLeft w:val="0"/>
                                                                                          <w:marRight w:val="0"/>
                                                                                          <w:marTop w:val="0"/>
                                                                                          <w:marBottom w:val="0"/>
                                                                                          <w:divBdr>
                                                                                            <w:top w:val="none" w:sz="0" w:space="0" w:color="auto"/>
                                                                                            <w:left w:val="none" w:sz="0" w:space="0" w:color="auto"/>
                                                                                            <w:bottom w:val="none" w:sz="0" w:space="0" w:color="auto"/>
                                                                                            <w:right w:val="none" w:sz="0" w:space="0" w:color="auto"/>
                                                                                          </w:divBdr>
                                                                                          <w:divsChild>
                                                                                            <w:div w:id="1139031474">
                                                                                              <w:marLeft w:val="0"/>
                                                                                              <w:marRight w:val="0"/>
                                                                                              <w:marTop w:val="0"/>
                                                                                              <w:marBottom w:val="0"/>
                                                                                              <w:divBdr>
                                                                                                <w:top w:val="none" w:sz="0" w:space="0" w:color="auto"/>
                                                                                                <w:left w:val="none" w:sz="0" w:space="0" w:color="auto"/>
                                                                                                <w:bottom w:val="none" w:sz="0" w:space="0" w:color="auto"/>
                                                                                                <w:right w:val="none" w:sz="0" w:space="0" w:color="auto"/>
                                                                                              </w:divBdr>
                                                                                            </w:div>
                                                                                            <w:div w:id="1579947727">
                                                                                              <w:marLeft w:val="0"/>
                                                                                              <w:marRight w:val="0"/>
                                                                                              <w:marTop w:val="0"/>
                                                                                              <w:marBottom w:val="0"/>
                                                                                              <w:divBdr>
                                                                                                <w:top w:val="none" w:sz="0" w:space="0" w:color="auto"/>
                                                                                                <w:left w:val="none" w:sz="0" w:space="0" w:color="auto"/>
                                                                                                <w:bottom w:val="none" w:sz="0" w:space="0" w:color="auto"/>
                                                                                                <w:right w:val="none" w:sz="0" w:space="0" w:color="auto"/>
                                                                                              </w:divBdr>
                                                                                            </w:div>
                                                                                          </w:divsChild>
                                                                                        </w:div>
                                                                                        <w:div w:id="162167977">
                                                                                          <w:marLeft w:val="0"/>
                                                                                          <w:marRight w:val="0"/>
                                                                                          <w:marTop w:val="0"/>
                                                                                          <w:marBottom w:val="0"/>
                                                                                          <w:divBdr>
                                                                                            <w:top w:val="none" w:sz="0" w:space="0" w:color="auto"/>
                                                                                            <w:left w:val="none" w:sz="0" w:space="0" w:color="auto"/>
                                                                                            <w:bottom w:val="none" w:sz="0" w:space="0" w:color="auto"/>
                                                                                            <w:right w:val="none" w:sz="0" w:space="0" w:color="auto"/>
                                                                                          </w:divBdr>
                                                                                          <w:divsChild>
                                                                                            <w:div w:id="1196232168">
                                                                                              <w:marLeft w:val="0"/>
                                                                                              <w:marRight w:val="0"/>
                                                                                              <w:marTop w:val="0"/>
                                                                                              <w:marBottom w:val="0"/>
                                                                                              <w:divBdr>
                                                                                                <w:top w:val="none" w:sz="0" w:space="0" w:color="auto"/>
                                                                                                <w:left w:val="none" w:sz="0" w:space="0" w:color="auto"/>
                                                                                                <w:bottom w:val="none" w:sz="0" w:space="0" w:color="auto"/>
                                                                                                <w:right w:val="none" w:sz="0" w:space="0" w:color="auto"/>
                                                                                              </w:divBdr>
                                                                                            </w:div>
                                                                                          </w:divsChild>
                                                                                        </w:div>
                                                                                        <w:div w:id="691422435">
                                                                                          <w:marLeft w:val="0"/>
                                                                                          <w:marRight w:val="0"/>
                                                                                          <w:marTop w:val="0"/>
                                                                                          <w:marBottom w:val="0"/>
                                                                                          <w:divBdr>
                                                                                            <w:top w:val="none" w:sz="0" w:space="0" w:color="auto"/>
                                                                                            <w:left w:val="none" w:sz="0" w:space="0" w:color="auto"/>
                                                                                            <w:bottom w:val="none" w:sz="0" w:space="0" w:color="auto"/>
                                                                                            <w:right w:val="none" w:sz="0" w:space="0" w:color="auto"/>
                                                                                          </w:divBdr>
                                                                                          <w:divsChild>
                                                                                            <w:div w:id="88501050">
                                                                                              <w:marLeft w:val="0"/>
                                                                                              <w:marRight w:val="0"/>
                                                                                              <w:marTop w:val="0"/>
                                                                                              <w:marBottom w:val="0"/>
                                                                                              <w:divBdr>
                                                                                                <w:top w:val="none" w:sz="0" w:space="0" w:color="auto"/>
                                                                                                <w:left w:val="none" w:sz="0" w:space="0" w:color="auto"/>
                                                                                                <w:bottom w:val="none" w:sz="0" w:space="0" w:color="auto"/>
                                                                                                <w:right w:val="none" w:sz="0" w:space="0" w:color="auto"/>
                                                                                              </w:divBdr>
                                                                                            </w:div>
                                                                                          </w:divsChild>
                                                                                        </w:div>
                                                                                        <w:div w:id="937643524">
                                                                                          <w:marLeft w:val="0"/>
                                                                                          <w:marRight w:val="0"/>
                                                                                          <w:marTop w:val="0"/>
                                                                                          <w:marBottom w:val="0"/>
                                                                                          <w:divBdr>
                                                                                            <w:top w:val="none" w:sz="0" w:space="0" w:color="auto"/>
                                                                                            <w:left w:val="none" w:sz="0" w:space="0" w:color="auto"/>
                                                                                            <w:bottom w:val="none" w:sz="0" w:space="0" w:color="auto"/>
                                                                                            <w:right w:val="none" w:sz="0" w:space="0" w:color="auto"/>
                                                                                          </w:divBdr>
                                                                                          <w:divsChild>
                                                                                            <w:div w:id="1539582623">
                                                                                              <w:marLeft w:val="0"/>
                                                                                              <w:marRight w:val="0"/>
                                                                                              <w:marTop w:val="0"/>
                                                                                              <w:marBottom w:val="0"/>
                                                                                              <w:divBdr>
                                                                                                <w:top w:val="none" w:sz="0" w:space="0" w:color="auto"/>
                                                                                                <w:left w:val="none" w:sz="0" w:space="0" w:color="auto"/>
                                                                                                <w:bottom w:val="none" w:sz="0" w:space="0" w:color="auto"/>
                                                                                                <w:right w:val="none" w:sz="0" w:space="0" w:color="auto"/>
                                                                                              </w:divBdr>
                                                                                            </w:div>
                                                                                          </w:divsChild>
                                                                                        </w:div>
                                                                                        <w:div w:id="248927919">
                                                                                          <w:marLeft w:val="0"/>
                                                                                          <w:marRight w:val="0"/>
                                                                                          <w:marTop w:val="0"/>
                                                                                          <w:marBottom w:val="0"/>
                                                                                          <w:divBdr>
                                                                                            <w:top w:val="none" w:sz="0" w:space="0" w:color="auto"/>
                                                                                            <w:left w:val="none" w:sz="0" w:space="0" w:color="auto"/>
                                                                                            <w:bottom w:val="none" w:sz="0" w:space="0" w:color="auto"/>
                                                                                            <w:right w:val="none" w:sz="0" w:space="0" w:color="auto"/>
                                                                                          </w:divBdr>
                                                                                          <w:divsChild>
                                                                                            <w:div w:id="2094089221">
                                                                                              <w:marLeft w:val="0"/>
                                                                                              <w:marRight w:val="0"/>
                                                                                              <w:marTop w:val="0"/>
                                                                                              <w:marBottom w:val="0"/>
                                                                                              <w:divBdr>
                                                                                                <w:top w:val="none" w:sz="0" w:space="0" w:color="auto"/>
                                                                                                <w:left w:val="none" w:sz="0" w:space="0" w:color="auto"/>
                                                                                                <w:bottom w:val="none" w:sz="0" w:space="0" w:color="auto"/>
                                                                                                <w:right w:val="none" w:sz="0" w:space="0" w:color="auto"/>
                                                                                              </w:divBdr>
                                                                                            </w:div>
                                                                                          </w:divsChild>
                                                                                        </w:div>
                                                                                        <w:div w:id="816069791">
                                                                                          <w:marLeft w:val="0"/>
                                                                                          <w:marRight w:val="0"/>
                                                                                          <w:marTop w:val="0"/>
                                                                                          <w:marBottom w:val="0"/>
                                                                                          <w:divBdr>
                                                                                            <w:top w:val="none" w:sz="0" w:space="0" w:color="auto"/>
                                                                                            <w:left w:val="none" w:sz="0" w:space="0" w:color="auto"/>
                                                                                            <w:bottom w:val="none" w:sz="0" w:space="0" w:color="auto"/>
                                                                                            <w:right w:val="none" w:sz="0" w:space="0" w:color="auto"/>
                                                                                          </w:divBdr>
                                                                                          <w:divsChild>
                                                                                            <w:div w:id="329143023">
                                                                                              <w:marLeft w:val="0"/>
                                                                                              <w:marRight w:val="0"/>
                                                                                              <w:marTop w:val="0"/>
                                                                                              <w:marBottom w:val="0"/>
                                                                                              <w:divBdr>
                                                                                                <w:top w:val="none" w:sz="0" w:space="0" w:color="auto"/>
                                                                                                <w:left w:val="none" w:sz="0" w:space="0" w:color="auto"/>
                                                                                                <w:bottom w:val="none" w:sz="0" w:space="0" w:color="auto"/>
                                                                                                <w:right w:val="none" w:sz="0" w:space="0" w:color="auto"/>
                                                                                              </w:divBdr>
                                                                                            </w:div>
                                                                                          </w:divsChild>
                                                                                        </w:div>
                                                                                        <w:div w:id="165633585">
                                                                                          <w:marLeft w:val="0"/>
                                                                                          <w:marRight w:val="0"/>
                                                                                          <w:marTop w:val="0"/>
                                                                                          <w:marBottom w:val="0"/>
                                                                                          <w:divBdr>
                                                                                            <w:top w:val="none" w:sz="0" w:space="0" w:color="auto"/>
                                                                                            <w:left w:val="none" w:sz="0" w:space="0" w:color="auto"/>
                                                                                            <w:bottom w:val="none" w:sz="0" w:space="0" w:color="auto"/>
                                                                                            <w:right w:val="none" w:sz="0" w:space="0" w:color="auto"/>
                                                                                          </w:divBdr>
                                                                                          <w:divsChild>
                                                                                            <w:div w:id="1049260254">
                                                                                              <w:marLeft w:val="0"/>
                                                                                              <w:marRight w:val="0"/>
                                                                                              <w:marTop w:val="0"/>
                                                                                              <w:marBottom w:val="0"/>
                                                                                              <w:divBdr>
                                                                                                <w:top w:val="none" w:sz="0" w:space="0" w:color="auto"/>
                                                                                                <w:left w:val="none" w:sz="0" w:space="0" w:color="auto"/>
                                                                                                <w:bottom w:val="none" w:sz="0" w:space="0" w:color="auto"/>
                                                                                                <w:right w:val="none" w:sz="0" w:space="0" w:color="auto"/>
                                                                                              </w:divBdr>
                                                                                            </w:div>
                                                                                            <w:div w:id="422915305">
                                                                                              <w:marLeft w:val="0"/>
                                                                                              <w:marRight w:val="0"/>
                                                                                              <w:marTop w:val="0"/>
                                                                                              <w:marBottom w:val="0"/>
                                                                                              <w:divBdr>
                                                                                                <w:top w:val="none" w:sz="0" w:space="0" w:color="auto"/>
                                                                                                <w:left w:val="none" w:sz="0" w:space="0" w:color="auto"/>
                                                                                                <w:bottom w:val="none" w:sz="0" w:space="0" w:color="auto"/>
                                                                                                <w:right w:val="none" w:sz="0" w:space="0" w:color="auto"/>
                                                                                              </w:divBdr>
                                                                                            </w:div>
                                                                                            <w:div w:id="1865944165">
                                                                                              <w:marLeft w:val="0"/>
                                                                                              <w:marRight w:val="0"/>
                                                                                              <w:marTop w:val="0"/>
                                                                                              <w:marBottom w:val="0"/>
                                                                                              <w:divBdr>
                                                                                                <w:top w:val="none" w:sz="0" w:space="0" w:color="auto"/>
                                                                                                <w:left w:val="none" w:sz="0" w:space="0" w:color="auto"/>
                                                                                                <w:bottom w:val="none" w:sz="0" w:space="0" w:color="auto"/>
                                                                                                <w:right w:val="none" w:sz="0" w:space="0" w:color="auto"/>
                                                                                              </w:divBdr>
                                                                                            </w:div>
                                                                                          </w:divsChild>
                                                                                        </w:div>
                                                                                        <w:div w:id="19475178">
                                                                                          <w:marLeft w:val="0"/>
                                                                                          <w:marRight w:val="0"/>
                                                                                          <w:marTop w:val="0"/>
                                                                                          <w:marBottom w:val="0"/>
                                                                                          <w:divBdr>
                                                                                            <w:top w:val="none" w:sz="0" w:space="0" w:color="auto"/>
                                                                                            <w:left w:val="none" w:sz="0" w:space="0" w:color="auto"/>
                                                                                            <w:bottom w:val="none" w:sz="0" w:space="0" w:color="auto"/>
                                                                                            <w:right w:val="none" w:sz="0" w:space="0" w:color="auto"/>
                                                                                          </w:divBdr>
                                                                                          <w:divsChild>
                                                                                            <w:div w:id="881019059">
                                                                                              <w:marLeft w:val="0"/>
                                                                                              <w:marRight w:val="0"/>
                                                                                              <w:marTop w:val="0"/>
                                                                                              <w:marBottom w:val="0"/>
                                                                                              <w:divBdr>
                                                                                                <w:top w:val="none" w:sz="0" w:space="0" w:color="auto"/>
                                                                                                <w:left w:val="none" w:sz="0" w:space="0" w:color="auto"/>
                                                                                                <w:bottom w:val="none" w:sz="0" w:space="0" w:color="auto"/>
                                                                                                <w:right w:val="none" w:sz="0" w:space="0" w:color="auto"/>
                                                                                              </w:divBdr>
                                                                                            </w:div>
                                                                                            <w:div w:id="394671251">
                                                                                              <w:marLeft w:val="0"/>
                                                                                              <w:marRight w:val="0"/>
                                                                                              <w:marTop w:val="0"/>
                                                                                              <w:marBottom w:val="0"/>
                                                                                              <w:divBdr>
                                                                                                <w:top w:val="none" w:sz="0" w:space="0" w:color="auto"/>
                                                                                                <w:left w:val="none" w:sz="0" w:space="0" w:color="auto"/>
                                                                                                <w:bottom w:val="none" w:sz="0" w:space="0" w:color="auto"/>
                                                                                                <w:right w:val="none" w:sz="0" w:space="0" w:color="auto"/>
                                                                                              </w:divBdr>
                                                                                            </w:div>
                                                                                          </w:divsChild>
                                                                                        </w:div>
                                                                                        <w:div w:id="625745305">
                                                                                          <w:marLeft w:val="0"/>
                                                                                          <w:marRight w:val="0"/>
                                                                                          <w:marTop w:val="0"/>
                                                                                          <w:marBottom w:val="0"/>
                                                                                          <w:divBdr>
                                                                                            <w:top w:val="none" w:sz="0" w:space="0" w:color="auto"/>
                                                                                            <w:left w:val="none" w:sz="0" w:space="0" w:color="auto"/>
                                                                                            <w:bottom w:val="none" w:sz="0" w:space="0" w:color="auto"/>
                                                                                            <w:right w:val="none" w:sz="0" w:space="0" w:color="auto"/>
                                                                                          </w:divBdr>
                                                                                          <w:divsChild>
                                                                                            <w:div w:id="1980301596">
                                                                                              <w:marLeft w:val="0"/>
                                                                                              <w:marRight w:val="0"/>
                                                                                              <w:marTop w:val="0"/>
                                                                                              <w:marBottom w:val="0"/>
                                                                                              <w:divBdr>
                                                                                                <w:top w:val="none" w:sz="0" w:space="0" w:color="auto"/>
                                                                                                <w:left w:val="none" w:sz="0" w:space="0" w:color="auto"/>
                                                                                                <w:bottom w:val="none" w:sz="0" w:space="0" w:color="auto"/>
                                                                                                <w:right w:val="none" w:sz="0" w:space="0" w:color="auto"/>
                                                                                              </w:divBdr>
                                                                                            </w:div>
                                                                                            <w:div w:id="270943047">
                                                                                              <w:marLeft w:val="0"/>
                                                                                              <w:marRight w:val="0"/>
                                                                                              <w:marTop w:val="0"/>
                                                                                              <w:marBottom w:val="0"/>
                                                                                              <w:divBdr>
                                                                                                <w:top w:val="none" w:sz="0" w:space="0" w:color="auto"/>
                                                                                                <w:left w:val="none" w:sz="0" w:space="0" w:color="auto"/>
                                                                                                <w:bottom w:val="none" w:sz="0" w:space="0" w:color="auto"/>
                                                                                                <w:right w:val="none" w:sz="0" w:space="0" w:color="auto"/>
                                                                                              </w:divBdr>
                                                                                            </w:div>
                                                                                          </w:divsChild>
                                                                                        </w:div>
                                                                                        <w:div w:id="528224914">
                                                                                          <w:marLeft w:val="0"/>
                                                                                          <w:marRight w:val="0"/>
                                                                                          <w:marTop w:val="0"/>
                                                                                          <w:marBottom w:val="0"/>
                                                                                          <w:divBdr>
                                                                                            <w:top w:val="none" w:sz="0" w:space="0" w:color="auto"/>
                                                                                            <w:left w:val="none" w:sz="0" w:space="0" w:color="auto"/>
                                                                                            <w:bottom w:val="none" w:sz="0" w:space="0" w:color="auto"/>
                                                                                            <w:right w:val="none" w:sz="0" w:space="0" w:color="auto"/>
                                                                                          </w:divBdr>
                                                                                          <w:divsChild>
                                                                                            <w:div w:id="341736277">
                                                                                              <w:marLeft w:val="0"/>
                                                                                              <w:marRight w:val="0"/>
                                                                                              <w:marTop w:val="0"/>
                                                                                              <w:marBottom w:val="0"/>
                                                                                              <w:divBdr>
                                                                                                <w:top w:val="none" w:sz="0" w:space="0" w:color="auto"/>
                                                                                                <w:left w:val="none" w:sz="0" w:space="0" w:color="auto"/>
                                                                                                <w:bottom w:val="none" w:sz="0" w:space="0" w:color="auto"/>
                                                                                                <w:right w:val="none" w:sz="0" w:space="0" w:color="auto"/>
                                                                                              </w:divBdr>
                                                                                            </w:div>
                                                                                          </w:divsChild>
                                                                                        </w:div>
                                                                                        <w:div w:id="215824575">
                                                                                          <w:marLeft w:val="0"/>
                                                                                          <w:marRight w:val="0"/>
                                                                                          <w:marTop w:val="0"/>
                                                                                          <w:marBottom w:val="0"/>
                                                                                          <w:divBdr>
                                                                                            <w:top w:val="none" w:sz="0" w:space="0" w:color="auto"/>
                                                                                            <w:left w:val="none" w:sz="0" w:space="0" w:color="auto"/>
                                                                                            <w:bottom w:val="none" w:sz="0" w:space="0" w:color="auto"/>
                                                                                            <w:right w:val="none" w:sz="0" w:space="0" w:color="auto"/>
                                                                                          </w:divBdr>
                                                                                          <w:divsChild>
                                                                                            <w:div w:id="2147041315">
                                                                                              <w:marLeft w:val="0"/>
                                                                                              <w:marRight w:val="0"/>
                                                                                              <w:marTop w:val="0"/>
                                                                                              <w:marBottom w:val="0"/>
                                                                                              <w:divBdr>
                                                                                                <w:top w:val="none" w:sz="0" w:space="0" w:color="auto"/>
                                                                                                <w:left w:val="none" w:sz="0" w:space="0" w:color="auto"/>
                                                                                                <w:bottom w:val="none" w:sz="0" w:space="0" w:color="auto"/>
                                                                                                <w:right w:val="none" w:sz="0" w:space="0" w:color="auto"/>
                                                                                              </w:divBdr>
                                                                                            </w:div>
                                                                                          </w:divsChild>
                                                                                        </w:div>
                                                                                        <w:div w:id="2073963890">
                                                                                          <w:marLeft w:val="0"/>
                                                                                          <w:marRight w:val="0"/>
                                                                                          <w:marTop w:val="0"/>
                                                                                          <w:marBottom w:val="0"/>
                                                                                          <w:divBdr>
                                                                                            <w:top w:val="none" w:sz="0" w:space="0" w:color="auto"/>
                                                                                            <w:left w:val="none" w:sz="0" w:space="0" w:color="auto"/>
                                                                                            <w:bottom w:val="none" w:sz="0" w:space="0" w:color="auto"/>
                                                                                            <w:right w:val="none" w:sz="0" w:space="0" w:color="auto"/>
                                                                                          </w:divBdr>
                                                                                          <w:divsChild>
                                                                                            <w:div w:id="297885482">
                                                                                              <w:marLeft w:val="0"/>
                                                                                              <w:marRight w:val="0"/>
                                                                                              <w:marTop w:val="0"/>
                                                                                              <w:marBottom w:val="0"/>
                                                                                              <w:divBdr>
                                                                                                <w:top w:val="none" w:sz="0" w:space="0" w:color="auto"/>
                                                                                                <w:left w:val="none" w:sz="0" w:space="0" w:color="auto"/>
                                                                                                <w:bottom w:val="none" w:sz="0" w:space="0" w:color="auto"/>
                                                                                                <w:right w:val="none" w:sz="0" w:space="0" w:color="auto"/>
                                                                                              </w:divBdr>
                                                                                            </w:div>
                                                                                          </w:divsChild>
                                                                                        </w:div>
                                                                                        <w:div w:id="2142992485">
                                                                                          <w:marLeft w:val="0"/>
                                                                                          <w:marRight w:val="0"/>
                                                                                          <w:marTop w:val="0"/>
                                                                                          <w:marBottom w:val="0"/>
                                                                                          <w:divBdr>
                                                                                            <w:top w:val="none" w:sz="0" w:space="0" w:color="auto"/>
                                                                                            <w:left w:val="none" w:sz="0" w:space="0" w:color="auto"/>
                                                                                            <w:bottom w:val="none" w:sz="0" w:space="0" w:color="auto"/>
                                                                                            <w:right w:val="none" w:sz="0" w:space="0" w:color="auto"/>
                                                                                          </w:divBdr>
                                                                                          <w:divsChild>
                                                                                            <w:div w:id="12242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88904">
                                                                                  <w:marLeft w:val="0"/>
                                                                                  <w:marRight w:val="0"/>
                                                                                  <w:marTop w:val="0"/>
                                                                                  <w:marBottom w:val="0"/>
                                                                                  <w:divBdr>
                                                                                    <w:top w:val="none" w:sz="0" w:space="0" w:color="auto"/>
                                                                                    <w:left w:val="none" w:sz="0" w:space="0" w:color="auto"/>
                                                                                    <w:bottom w:val="none" w:sz="0" w:space="0" w:color="auto"/>
                                                                                    <w:right w:val="none" w:sz="0" w:space="0" w:color="auto"/>
                                                                                  </w:divBdr>
                                                                                </w:div>
                                                                                <w:div w:id="1639914997">
                                                                                  <w:marLeft w:val="0"/>
                                                                                  <w:marRight w:val="0"/>
                                                                                  <w:marTop w:val="0"/>
                                                                                  <w:marBottom w:val="0"/>
                                                                                  <w:divBdr>
                                                                                    <w:top w:val="none" w:sz="0" w:space="0" w:color="auto"/>
                                                                                    <w:left w:val="none" w:sz="0" w:space="0" w:color="auto"/>
                                                                                    <w:bottom w:val="none" w:sz="0" w:space="0" w:color="auto"/>
                                                                                    <w:right w:val="none" w:sz="0" w:space="0" w:color="auto"/>
                                                                                  </w:divBdr>
                                                                                </w:div>
                                                                                <w:div w:id="1433352515">
                                                                                  <w:marLeft w:val="0"/>
                                                                                  <w:marRight w:val="0"/>
                                                                                  <w:marTop w:val="0"/>
                                                                                  <w:marBottom w:val="0"/>
                                                                                  <w:divBdr>
                                                                                    <w:top w:val="none" w:sz="0" w:space="0" w:color="auto"/>
                                                                                    <w:left w:val="none" w:sz="0" w:space="0" w:color="auto"/>
                                                                                    <w:bottom w:val="none" w:sz="0" w:space="0" w:color="auto"/>
                                                                                    <w:right w:val="none" w:sz="0" w:space="0" w:color="auto"/>
                                                                                  </w:divBdr>
                                                                                </w:div>
                                                                                <w:div w:id="2090732650">
                                                                                  <w:marLeft w:val="0"/>
                                                                                  <w:marRight w:val="0"/>
                                                                                  <w:marTop w:val="0"/>
                                                                                  <w:marBottom w:val="0"/>
                                                                                  <w:divBdr>
                                                                                    <w:top w:val="none" w:sz="0" w:space="0" w:color="auto"/>
                                                                                    <w:left w:val="none" w:sz="0" w:space="0" w:color="auto"/>
                                                                                    <w:bottom w:val="none" w:sz="0" w:space="0" w:color="auto"/>
                                                                                    <w:right w:val="none" w:sz="0" w:space="0" w:color="auto"/>
                                                                                  </w:divBdr>
                                                                                  <w:divsChild>
                                                                                    <w:div w:id="1429698194">
                                                                                      <w:marLeft w:val="-75"/>
                                                                                      <w:marRight w:val="0"/>
                                                                                      <w:marTop w:val="30"/>
                                                                                      <w:marBottom w:val="30"/>
                                                                                      <w:divBdr>
                                                                                        <w:top w:val="none" w:sz="0" w:space="0" w:color="auto"/>
                                                                                        <w:left w:val="none" w:sz="0" w:space="0" w:color="auto"/>
                                                                                        <w:bottom w:val="none" w:sz="0" w:space="0" w:color="auto"/>
                                                                                        <w:right w:val="none" w:sz="0" w:space="0" w:color="auto"/>
                                                                                      </w:divBdr>
                                                                                      <w:divsChild>
                                                                                        <w:div w:id="374040533">
                                                                                          <w:marLeft w:val="0"/>
                                                                                          <w:marRight w:val="0"/>
                                                                                          <w:marTop w:val="0"/>
                                                                                          <w:marBottom w:val="0"/>
                                                                                          <w:divBdr>
                                                                                            <w:top w:val="none" w:sz="0" w:space="0" w:color="auto"/>
                                                                                            <w:left w:val="none" w:sz="0" w:space="0" w:color="auto"/>
                                                                                            <w:bottom w:val="none" w:sz="0" w:space="0" w:color="auto"/>
                                                                                            <w:right w:val="none" w:sz="0" w:space="0" w:color="auto"/>
                                                                                          </w:divBdr>
                                                                                          <w:divsChild>
                                                                                            <w:div w:id="1587569244">
                                                                                              <w:marLeft w:val="0"/>
                                                                                              <w:marRight w:val="0"/>
                                                                                              <w:marTop w:val="0"/>
                                                                                              <w:marBottom w:val="0"/>
                                                                                              <w:divBdr>
                                                                                                <w:top w:val="none" w:sz="0" w:space="0" w:color="auto"/>
                                                                                                <w:left w:val="none" w:sz="0" w:space="0" w:color="auto"/>
                                                                                                <w:bottom w:val="none" w:sz="0" w:space="0" w:color="auto"/>
                                                                                                <w:right w:val="none" w:sz="0" w:space="0" w:color="auto"/>
                                                                                              </w:divBdr>
                                                                                            </w:div>
                                                                                          </w:divsChild>
                                                                                        </w:div>
                                                                                        <w:div w:id="501312905">
                                                                                          <w:marLeft w:val="0"/>
                                                                                          <w:marRight w:val="0"/>
                                                                                          <w:marTop w:val="0"/>
                                                                                          <w:marBottom w:val="0"/>
                                                                                          <w:divBdr>
                                                                                            <w:top w:val="none" w:sz="0" w:space="0" w:color="auto"/>
                                                                                            <w:left w:val="none" w:sz="0" w:space="0" w:color="auto"/>
                                                                                            <w:bottom w:val="none" w:sz="0" w:space="0" w:color="auto"/>
                                                                                            <w:right w:val="none" w:sz="0" w:space="0" w:color="auto"/>
                                                                                          </w:divBdr>
                                                                                          <w:divsChild>
                                                                                            <w:div w:id="2034572421">
                                                                                              <w:marLeft w:val="0"/>
                                                                                              <w:marRight w:val="0"/>
                                                                                              <w:marTop w:val="0"/>
                                                                                              <w:marBottom w:val="0"/>
                                                                                              <w:divBdr>
                                                                                                <w:top w:val="none" w:sz="0" w:space="0" w:color="auto"/>
                                                                                                <w:left w:val="none" w:sz="0" w:space="0" w:color="auto"/>
                                                                                                <w:bottom w:val="none" w:sz="0" w:space="0" w:color="auto"/>
                                                                                                <w:right w:val="none" w:sz="0" w:space="0" w:color="auto"/>
                                                                                              </w:divBdr>
                                                                                            </w:div>
                                                                                          </w:divsChild>
                                                                                        </w:div>
                                                                                        <w:div w:id="1873230005">
                                                                                          <w:marLeft w:val="0"/>
                                                                                          <w:marRight w:val="0"/>
                                                                                          <w:marTop w:val="0"/>
                                                                                          <w:marBottom w:val="0"/>
                                                                                          <w:divBdr>
                                                                                            <w:top w:val="none" w:sz="0" w:space="0" w:color="auto"/>
                                                                                            <w:left w:val="none" w:sz="0" w:space="0" w:color="auto"/>
                                                                                            <w:bottom w:val="none" w:sz="0" w:space="0" w:color="auto"/>
                                                                                            <w:right w:val="none" w:sz="0" w:space="0" w:color="auto"/>
                                                                                          </w:divBdr>
                                                                                          <w:divsChild>
                                                                                            <w:div w:id="1147934561">
                                                                                              <w:marLeft w:val="0"/>
                                                                                              <w:marRight w:val="0"/>
                                                                                              <w:marTop w:val="0"/>
                                                                                              <w:marBottom w:val="0"/>
                                                                                              <w:divBdr>
                                                                                                <w:top w:val="none" w:sz="0" w:space="0" w:color="auto"/>
                                                                                                <w:left w:val="none" w:sz="0" w:space="0" w:color="auto"/>
                                                                                                <w:bottom w:val="none" w:sz="0" w:space="0" w:color="auto"/>
                                                                                                <w:right w:val="none" w:sz="0" w:space="0" w:color="auto"/>
                                                                                              </w:divBdr>
                                                                                            </w:div>
                                                                                          </w:divsChild>
                                                                                        </w:div>
                                                                                        <w:div w:id="485559271">
                                                                                          <w:marLeft w:val="0"/>
                                                                                          <w:marRight w:val="0"/>
                                                                                          <w:marTop w:val="0"/>
                                                                                          <w:marBottom w:val="0"/>
                                                                                          <w:divBdr>
                                                                                            <w:top w:val="none" w:sz="0" w:space="0" w:color="auto"/>
                                                                                            <w:left w:val="none" w:sz="0" w:space="0" w:color="auto"/>
                                                                                            <w:bottom w:val="none" w:sz="0" w:space="0" w:color="auto"/>
                                                                                            <w:right w:val="none" w:sz="0" w:space="0" w:color="auto"/>
                                                                                          </w:divBdr>
                                                                                          <w:divsChild>
                                                                                            <w:div w:id="50541449">
                                                                                              <w:marLeft w:val="0"/>
                                                                                              <w:marRight w:val="0"/>
                                                                                              <w:marTop w:val="0"/>
                                                                                              <w:marBottom w:val="0"/>
                                                                                              <w:divBdr>
                                                                                                <w:top w:val="none" w:sz="0" w:space="0" w:color="auto"/>
                                                                                                <w:left w:val="none" w:sz="0" w:space="0" w:color="auto"/>
                                                                                                <w:bottom w:val="none" w:sz="0" w:space="0" w:color="auto"/>
                                                                                                <w:right w:val="none" w:sz="0" w:space="0" w:color="auto"/>
                                                                                              </w:divBdr>
                                                                                            </w:div>
                                                                                          </w:divsChild>
                                                                                        </w:div>
                                                                                        <w:div w:id="1792162918">
                                                                                          <w:marLeft w:val="0"/>
                                                                                          <w:marRight w:val="0"/>
                                                                                          <w:marTop w:val="0"/>
                                                                                          <w:marBottom w:val="0"/>
                                                                                          <w:divBdr>
                                                                                            <w:top w:val="none" w:sz="0" w:space="0" w:color="auto"/>
                                                                                            <w:left w:val="none" w:sz="0" w:space="0" w:color="auto"/>
                                                                                            <w:bottom w:val="none" w:sz="0" w:space="0" w:color="auto"/>
                                                                                            <w:right w:val="none" w:sz="0" w:space="0" w:color="auto"/>
                                                                                          </w:divBdr>
                                                                                          <w:divsChild>
                                                                                            <w:div w:id="804548108">
                                                                                              <w:marLeft w:val="0"/>
                                                                                              <w:marRight w:val="0"/>
                                                                                              <w:marTop w:val="0"/>
                                                                                              <w:marBottom w:val="0"/>
                                                                                              <w:divBdr>
                                                                                                <w:top w:val="none" w:sz="0" w:space="0" w:color="auto"/>
                                                                                                <w:left w:val="none" w:sz="0" w:space="0" w:color="auto"/>
                                                                                                <w:bottom w:val="none" w:sz="0" w:space="0" w:color="auto"/>
                                                                                                <w:right w:val="none" w:sz="0" w:space="0" w:color="auto"/>
                                                                                              </w:divBdr>
                                                                                            </w:div>
                                                                                          </w:divsChild>
                                                                                        </w:div>
                                                                                        <w:div w:id="926764564">
                                                                                          <w:marLeft w:val="0"/>
                                                                                          <w:marRight w:val="0"/>
                                                                                          <w:marTop w:val="0"/>
                                                                                          <w:marBottom w:val="0"/>
                                                                                          <w:divBdr>
                                                                                            <w:top w:val="none" w:sz="0" w:space="0" w:color="auto"/>
                                                                                            <w:left w:val="none" w:sz="0" w:space="0" w:color="auto"/>
                                                                                            <w:bottom w:val="none" w:sz="0" w:space="0" w:color="auto"/>
                                                                                            <w:right w:val="none" w:sz="0" w:space="0" w:color="auto"/>
                                                                                          </w:divBdr>
                                                                                          <w:divsChild>
                                                                                            <w:div w:id="1057164437">
                                                                                              <w:marLeft w:val="0"/>
                                                                                              <w:marRight w:val="0"/>
                                                                                              <w:marTop w:val="0"/>
                                                                                              <w:marBottom w:val="0"/>
                                                                                              <w:divBdr>
                                                                                                <w:top w:val="none" w:sz="0" w:space="0" w:color="auto"/>
                                                                                                <w:left w:val="none" w:sz="0" w:space="0" w:color="auto"/>
                                                                                                <w:bottom w:val="none" w:sz="0" w:space="0" w:color="auto"/>
                                                                                                <w:right w:val="none" w:sz="0" w:space="0" w:color="auto"/>
                                                                                              </w:divBdr>
                                                                                            </w:div>
                                                                                          </w:divsChild>
                                                                                        </w:div>
                                                                                        <w:div w:id="347878537">
                                                                                          <w:marLeft w:val="0"/>
                                                                                          <w:marRight w:val="0"/>
                                                                                          <w:marTop w:val="0"/>
                                                                                          <w:marBottom w:val="0"/>
                                                                                          <w:divBdr>
                                                                                            <w:top w:val="none" w:sz="0" w:space="0" w:color="auto"/>
                                                                                            <w:left w:val="none" w:sz="0" w:space="0" w:color="auto"/>
                                                                                            <w:bottom w:val="none" w:sz="0" w:space="0" w:color="auto"/>
                                                                                            <w:right w:val="none" w:sz="0" w:space="0" w:color="auto"/>
                                                                                          </w:divBdr>
                                                                                          <w:divsChild>
                                                                                            <w:div w:id="1996957345">
                                                                                              <w:marLeft w:val="0"/>
                                                                                              <w:marRight w:val="0"/>
                                                                                              <w:marTop w:val="0"/>
                                                                                              <w:marBottom w:val="0"/>
                                                                                              <w:divBdr>
                                                                                                <w:top w:val="none" w:sz="0" w:space="0" w:color="auto"/>
                                                                                                <w:left w:val="none" w:sz="0" w:space="0" w:color="auto"/>
                                                                                                <w:bottom w:val="none" w:sz="0" w:space="0" w:color="auto"/>
                                                                                                <w:right w:val="none" w:sz="0" w:space="0" w:color="auto"/>
                                                                                              </w:divBdr>
                                                                                            </w:div>
                                                                                          </w:divsChild>
                                                                                        </w:div>
                                                                                        <w:div w:id="804464948">
                                                                                          <w:marLeft w:val="0"/>
                                                                                          <w:marRight w:val="0"/>
                                                                                          <w:marTop w:val="0"/>
                                                                                          <w:marBottom w:val="0"/>
                                                                                          <w:divBdr>
                                                                                            <w:top w:val="none" w:sz="0" w:space="0" w:color="auto"/>
                                                                                            <w:left w:val="none" w:sz="0" w:space="0" w:color="auto"/>
                                                                                            <w:bottom w:val="none" w:sz="0" w:space="0" w:color="auto"/>
                                                                                            <w:right w:val="none" w:sz="0" w:space="0" w:color="auto"/>
                                                                                          </w:divBdr>
                                                                                          <w:divsChild>
                                                                                            <w:div w:id="2137793533">
                                                                                              <w:marLeft w:val="0"/>
                                                                                              <w:marRight w:val="0"/>
                                                                                              <w:marTop w:val="0"/>
                                                                                              <w:marBottom w:val="0"/>
                                                                                              <w:divBdr>
                                                                                                <w:top w:val="none" w:sz="0" w:space="0" w:color="auto"/>
                                                                                                <w:left w:val="none" w:sz="0" w:space="0" w:color="auto"/>
                                                                                                <w:bottom w:val="none" w:sz="0" w:space="0" w:color="auto"/>
                                                                                                <w:right w:val="none" w:sz="0" w:space="0" w:color="auto"/>
                                                                                              </w:divBdr>
                                                                                            </w:div>
                                                                                          </w:divsChild>
                                                                                        </w:div>
                                                                                        <w:div w:id="213397079">
                                                                                          <w:marLeft w:val="0"/>
                                                                                          <w:marRight w:val="0"/>
                                                                                          <w:marTop w:val="0"/>
                                                                                          <w:marBottom w:val="0"/>
                                                                                          <w:divBdr>
                                                                                            <w:top w:val="none" w:sz="0" w:space="0" w:color="auto"/>
                                                                                            <w:left w:val="none" w:sz="0" w:space="0" w:color="auto"/>
                                                                                            <w:bottom w:val="none" w:sz="0" w:space="0" w:color="auto"/>
                                                                                            <w:right w:val="none" w:sz="0" w:space="0" w:color="auto"/>
                                                                                          </w:divBdr>
                                                                                          <w:divsChild>
                                                                                            <w:div w:id="960767609">
                                                                                              <w:marLeft w:val="0"/>
                                                                                              <w:marRight w:val="0"/>
                                                                                              <w:marTop w:val="0"/>
                                                                                              <w:marBottom w:val="0"/>
                                                                                              <w:divBdr>
                                                                                                <w:top w:val="none" w:sz="0" w:space="0" w:color="auto"/>
                                                                                                <w:left w:val="none" w:sz="0" w:space="0" w:color="auto"/>
                                                                                                <w:bottom w:val="none" w:sz="0" w:space="0" w:color="auto"/>
                                                                                                <w:right w:val="none" w:sz="0" w:space="0" w:color="auto"/>
                                                                                              </w:divBdr>
                                                                                            </w:div>
                                                                                          </w:divsChild>
                                                                                        </w:div>
                                                                                        <w:div w:id="557977364">
                                                                                          <w:marLeft w:val="0"/>
                                                                                          <w:marRight w:val="0"/>
                                                                                          <w:marTop w:val="0"/>
                                                                                          <w:marBottom w:val="0"/>
                                                                                          <w:divBdr>
                                                                                            <w:top w:val="none" w:sz="0" w:space="0" w:color="auto"/>
                                                                                            <w:left w:val="none" w:sz="0" w:space="0" w:color="auto"/>
                                                                                            <w:bottom w:val="none" w:sz="0" w:space="0" w:color="auto"/>
                                                                                            <w:right w:val="none" w:sz="0" w:space="0" w:color="auto"/>
                                                                                          </w:divBdr>
                                                                                          <w:divsChild>
                                                                                            <w:div w:id="1351832876">
                                                                                              <w:marLeft w:val="0"/>
                                                                                              <w:marRight w:val="0"/>
                                                                                              <w:marTop w:val="0"/>
                                                                                              <w:marBottom w:val="0"/>
                                                                                              <w:divBdr>
                                                                                                <w:top w:val="none" w:sz="0" w:space="0" w:color="auto"/>
                                                                                                <w:left w:val="none" w:sz="0" w:space="0" w:color="auto"/>
                                                                                                <w:bottom w:val="none" w:sz="0" w:space="0" w:color="auto"/>
                                                                                                <w:right w:val="none" w:sz="0" w:space="0" w:color="auto"/>
                                                                                              </w:divBdr>
                                                                                            </w:div>
                                                                                          </w:divsChild>
                                                                                        </w:div>
                                                                                        <w:div w:id="1927960343">
                                                                                          <w:marLeft w:val="0"/>
                                                                                          <w:marRight w:val="0"/>
                                                                                          <w:marTop w:val="0"/>
                                                                                          <w:marBottom w:val="0"/>
                                                                                          <w:divBdr>
                                                                                            <w:top w:val="none" w:sz="0" w:space="0" w:color="auto"/>
                                                                                            <w:left w:val="none" w:sz="0" w:space="0" w:color="auto"/>
                                                                                            <w:bottom w:val="none" w:sz="0" w:space="0" w:color="auto"/>
                                                                                            <w:right w:val="none" w:sz="0" w:space="0" w:color="auto"/>
                                                                                          </w:divBdr>
                                                                                          <w:divsChild>
                                                                                            <w:div w:id="2056542764">
                                                                                              <w:marLeft w:val="0"/>
                                                                                              <w:marRight w:val="0"/>
                                                                                              <w:marTop w:val="0"/>
                                                                                              <w:marBottom w:val="0"/>
                                                                                              <w:divBdr>
                                                                                                <w:top w:val="none" w:sz="0" w:space="0" w:color="auto"/>
                                                                                                <w:left w:val="none" w:sz="0" w:space="0" w:color="auto"/>
                                                                                                <w:bottom w:val="none" w:sz="0" w:space="0" w:color="auto"/>
                                                                                                <w:right w:val="none" w:sz="0" w:space="0" w:color="auto"/>
                                                                                              </w:divBdr>
                                                                                            </w:div>
                                                                                          </w:divsChild>
                                                                                        </w:div>
                                                                                        <w:div w:id="774405275">
                                                                                          <w:marLeft w:val="0"/>
                                                                                          <w:marRight w:val="0"/>
                                                                                          <w:marTop w:val="0"/>
                                                                                          <w:marBottom w:val="0"/>
                                                                                          <w:divBdr>
                                                                                            <w:top w:val="none" w:sz="0" w:space="0" w:color="auto"/>
                                                                                            <w:left w:val="none" w:sz="0" w:space="0" w:color="auto"/>
                                                                                            <w:bottom w:val="none" w:sz="0" w:space="0" w:color="auto"/>
                                                                                            <w:right w:val="none" w:sz="0" w:space="0" w:color="auto"/>
                                                                                          </w:divBdr>
                                                                                          <w:divsChild>
                                                                                            <w:div w:id="662241618">
                                                                                              <w:marLeft w:val="0"/>
                                                                                              <w:marRight w:val="0"/>
                                                                                              <w:marTop w:val="0"/>
                                                                                              <w:marBottom w:val="0"/>
                                                                                              <w:divBdr>
                                                                                                <w:top w:val="none" w:sz="0" w:space="0" w:color="auto"/>
                                                                                                <w:left w:val="none" w:sz="0" w:space="0" w:color="auto"/>
                                                                                                <w:bottom w:val="none" w:sz="0" w:space="0" w:color="auto"/>
                                                                                                <w:right w:val="none" w:sz="0" w:space="0" w:color="auto"/>
                                                                                              </w:divBdr>
                                                                                            </w:div>
                                                                                          </w:divsChild>
                                                                                        </w:div>
                                                                                        <w:div w:id="240339244">
                                                                                          <w:marLeft w:val="0"/>
                                                                                          <w:marRight w:val="0"/>
                                                                                          <w:marTop w:val="0"/>
                                                                                          <w:marBottom w:val="0"/>
                                                                                          <w:divBdr>
                                                                                            <w:top w:val="none" w:sz="0" w:space="0" w:color="auto"/>
                                                                                            <w:left w:val="none" w:sz="0" w:space="0" w:color="auto"/>
                                                                                            <w:bottom w:val="none" w:sz="0" w:space="0" w:color="auto"/>
                                                                                            <w:right w:val="none" w:sz="0" w:space="0" w:color="auto"/>
                                                                                          </w:divBdr>
                                                                                          <w:divsChild>
                                                                                            <w:div w:id="1715501435">
                                                                                              <w:marLeft w:val="0"/>
                                                                                              <w:marRight w:val="0"/>
                                                                                              <w:marTop w:val="0"/>
                                                                                              <w:marBottom w:val="0"/>
                                                                                              <w:divBdr>
                                                                                                <w:top w:val="none" w:sz="0" w:space="0" w:color="auto"/>
                                                                                                <w:left w:val="none" w:sz="0" w:space="0" w:color="auto"/>
                                                                                                <w:bottom w:val="none" w:sz="0" w:space="0" w:color="auto"/>
                                                                                                <w:right w:val="none" w:sz="0" w:space="0" w:color="auto"/>
                                                                                              </w:divBdr>
                                                                                            </w:div>
                                                                                          </w:divsChild>
                                                                                        </w:div>
                                                                                        <w:div w:id="572787113">
                                                                                          <w:marLeft w:val="0"/>
                                                                                          <w:marRight w:val="0"/>
                                                                                          <w:marTop w:val="0"/>
                                                                                          <w:marBottom w:val="0"/>
                                                                                          <w:divBdr>
                                                                                            <w:top w:val="none" w:sz="0" w:space="0" w:color="auto"/>
                                                                                            <w:left w:val="none" w:sz="0" w:space="0" w:color="auto"/>
                                                                                            <w:bottom w:val="none" w:sz="0" w:space="0" w:color="auto"/>
                                                                                            <w:right w:val="none" w:sz="0" w:space="0" w:color="auto"/>
                                                                                          </w:divBdr>
                                                                                          <w:divsChild>
                                                                                            <w:div w:id="1096052137">
                                                                                              <w:marLeft w:val="0"/>
                                                                                              <w:marRight w:val="0"/>
                                                                                              <w:marTop w:val="0"/>
                                                                                              <w:marBottom w:val="0"/>
                                                                                              <w:divBdr>
                                                                                                <w:top w:val="none" w:sz="0" w:space="0" w:color="auto"/>
                                                                                                <w:left w:val="none" w:sz="0" w:space="0" w:color="auto"/>
                                                                                                <w:bottom w:val="none" w:sz="0" w:space="0" w:color="auto"/>
                                                                                                <w:right w:val="none" w:sz="0" w:space="0" w:color="auto"/>
                                                                                              </w:divBdr>
                                                                                            </w:div>
                                                                                          </w:divsChild>
                                                                                        </w:div>
                                                                                        <w:div w:id="541593682">
                                                                                          <w:marLeft w:val="0"/>
                                                                                          <w:marRight w:val="0"/>
                                                                                          <w:marTop w:val="0"/>
                                                                                          <w:marBottom w:val="0"/>
                                                                                          <w:divBdr>
                                                                                            <w:top w:val="none" w:sz="0" w:space="0" w:color="auto"/>
                                                                                            <w:left w:val="none" w:sz="0" w:space="0" w:color="auto"/>
                                                                                            <w:bottom w:val="none" w:sz="0" w:space="0" w:color="auto"/>
                                                                                            <w:right w:val="none" w:sz="0" w:space="0" w:color="auto"/>
                                                                                          </w:divBdr>
                                                                                          <w:divsChild>
                                                                                            <w:div w:id="475335988">
                                                                                              <w:marLeft w:val="0"/>
                                                                                              <w:marRight w:val="0"/>
                                                                                              <w:marTop w:val="0"/>
                                                                                              <w:marBottom w:val="0"/>
                                                                                              <w:divBdr>
                                                                                                <w:top w:val="none" w:sz="0" w:space="0" w:color="auto"/>
                                                                                                <w:left w:val="none" w:sz="0" w:space="0" w:color="auto"/>
                                                                                                <w:bottom w:val="none" w:sz="0" w:space="0" w:color="auto"/>
                                                                                                <w:right w:val="none" w:sz="0" w:space="0" w:color="auto"/>
                                                                                              </w:divBdr>
                                                                                            </w:div>
                                                                                          </w:divsChild>
                                                                                        </w:div>
                                                                                        <w:div w:id="1236353830">
                                                                                          <w:marLeft w:val="0"/>
                                                                                          <w:marRight w:val="0"/>
                                                                                          <w:marTop w:val="0"/>
                                                                                          <w:marBottom w:val="0"/>
                                                                                          <w:divBdr>
                                                                                            <w:top w:val="none" w:sz="0" w:space="0" w:color="auto"/>
                                                                                            <w:left w:val="none" w:sz="0" w:space="0" w:color="auto"/>
                                                                                            <w:bottom w:val="none" w:sz="0" w:space="0" w:color="auto"/>
                                                                                            <w:right w:val="none" w:sz="0" w:space="0" w:color="auto"/>
                                                                                          </w:divBdr>
                                                                                          <w:divsChild>
                                                                                            <w:div w:id="868108625">
                                                                                              <w:marLeft w:val="0"/>
                                                                                              <w:marRight w:val="0"/>
                                                                                              <w:marTop w:val="0"/>
                                                                                              <w:marBottom w:val="0"/>
                                                                                              <w:divBdr>
                                                                                                <w:top w:val="none" w:sz="0" w:space="0" w:color="auto"/>
                                                                                                <w:left w:val="none" w:sz="0" w:space="0" w:color="auto"/>
                                                                                                <w:bottom w:val="none" w:sz="0" w:space="0" w:color="auto"/>
                                                                                                <w:right w:val="none" w:sz="0" w:space="0" w:color="auto"/>
                                                                                              </w:divBdr>
                                                                                            </w:div>
                                                                                          </w:divsChild>
                                                                                        </w:div>
                                                                                        <w:div w:id="1117331619">
                                                                                          <w:marLeft w:val="0"/>
                                                                                          <w:marRight w:val="0"/>
                                                                                          <w:marTop w:val="0"/>
                                                                                          <w:marBottom w:val="0"/>
                                                                                          <w:divBdr>
                                                                                            <w:top w:val="none" w:sz="0" w:space="0" w:color="auto"/>
                                                                                            <w:left w:val="none" w:sz="0" w:space="0" w:color="auto"/>
                                                                                            <w:bottom w:val="none" w:sz="0" w:space="0" w:color="auto"/>
                                                                                            <w:right w:val="none" w:sz="0" w:space="0" w:color="auto"/>
                                                                                          </w:divBdr>
                                                                                          <w:divsChild>
                                                                                            <w:div w:id="365835783">
                                                                                              <w:marLeft w:val="0"/>
                                                                                              <w:marRight w:val="0"/>
                                                                                              <w:marTop w:val="0"/>
                                                                                              <w:marBottom w:val="0"/>
                                                                                              <w:divBdr>
                                                                                                <w:top w:val="none" w:sz="0" w:space="0" w:color="auto"/>
                                                                                                <w:left w:val="none" w:sz="0" w:space="0" w:color="auto"/>
                                                                                                <w:bottom w:val="none" w:sz="0" w:space="0" w:color="auto"/>
                                                                                                <w:right w:val="none" w:sz="0" w:space="0" w:color="auto"/>
                                                                                              </w:divBdr>
                                                                                            </w:div>
                                                                                          </w:divsChild>
                                                                                        </w:div>
                                                                                        <w:div w:id="278948653">
                                                                                          <w:marLeft w:val="0"/>
                                                                                          <w:marRight w:val="0"/>
                                                                                          <w:marTop w:val="0"/>
                                                                                          <w:marBottom w:val="0"/>
                                                                                          <w:divBdr>
                                                                                            <w:top w:val="none" w:sz="0" w:space="0" w:color="auto"/>
                                                                                            <w:left w:val="none" w:sz="0" w:space="0" w:color="auto"/>
                                                                                            <w:bottom w:val="none" w:sz="0" w:space="0" w:color="auto"/>
                                                                                            <w:right w:val="none" w:sz="0" w:space="0" w:color="auto"/>
                                                                                          </w:divBdr>
                                                                                          <w:divsChild>
                                                                                            <w:div w:id="6602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108993">
                                                                                  <w:marLeft w:val="0"/>
                                                                                  <w:marRight w:val="0"/>
                                                                                  <w:marTop w:val="0"/>
                                                                                  <w:marBottom w:val="0"/>
                                                                                  <w:divBdr>
                                                                                    <w:top w:val="none" w:sz="0" w:space="0" w:color="auto"/>
                                                                                    <w:left w:val="none" w:sz="0" w:space="0" w:color="auto"/>
                                                                                    <w:bottom w:val="none" w:sz="0" w:space="0" w:color="auto"/>
                                                                                    <w:right w:val="none" w:sz="0" w:space="0" w:color="auto"/>
                                                                                  </w:divBdr>
                                                                                </w:div>
                                                                                <w:div w:id="71782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sability-studies.leeds.ac.uk/files/library/Barton-Warnock.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thriveapproach.com" TargetMode="External"/><Relationship Id="rId4" Type="http://schemas.openxmlformats.org/officeDocument/2006/relationships/settings" Target="settings.xml"/><Relationship Id="rId9" Type="http://schemas.openxmlformats.org/officeDocument/2006/relationships/hyperlink" Target="https://whel-primo.hosted.exlibrisgroup.com/primo-explore/fulldisplay?docid=TN_s3h_109014116&amp;context=Ebsco&amp;vid=44WHELF_UWTSD_VU1&amp;lang=en_US&amp;tab=tab1&amp;query=any,contains,wellbeing%20in%20primary%20school&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C6EC4-92A7-4381-A03F-F4FC97485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31</Pages>
  <Words>6977</Words>
  <Characters>39773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Trollope (1352189)</dc:creator>
  <cp:lastModifiedBy>Gnoll Primary Teacher (6712144) - E Trollope</cp:lastModifiedBy>
  <cp:revision>233</cp:revision>
  <cp:lastPrinted>2019-09-05T06:47:00Z</cp:lastPrinted>
  <dcterms:created xsi:type="dcterms:W3CDTF">2019-03-14T15:14:00Z</dcterms:created>
  <dcterms:modified xsi:type="dcterms:W3CDTF">2019-09-05T06:54:00Z</dcterms:modified>
</cp:coreProperties>
</file>