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5B67" w:rsidRPr="006C1C75" w:rsidRDefault="00CE0290" w:rsidP="005101C8">
      <w:pPr>
        <w:pStyle w:val="BodyText"/>
        <w:spacing w:before="240" w:line="360" w:lineRule="auto"/>
        <w:rPr>
          <w:rFonts w:ascii="Times New Roman" w:hAnsi="Times New Roman" w:cs="Times New Roman"/>
          <w:sz w:val="24"/>
          <w:szCs w:val="24"/>
          <w:lang w:val="en-GB"/>
        </w:rPr>
      </w:pPr>
      <w:r w:rsidRPr="00CE0290">
        <w:rPr>
          <w:rFonts w:ascii="Times New Roman" w:hAnsi="Times New Roman" w:cs="Times New Roman"/>
          <w:noProof/>
          <w:sz w:val="24"/>
          <w:szCs w:val="24"/>
        </w:rPr>
        <w:pict>
          <v:group id="Group 2" o:spid="_x0000_s1026" style="position:absolute;margin-left:17.55pt;margin-top:19.35pt;width:560.1pt;height:101.7pt;z-index:-251657216;mso-position-horizontal-relative:page;mso-position-vertical-relative:page" coordorigin="351,387" coordsize="11202,20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351;top:387;width:11202;height:203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">
              <v:imagedata r:id="rId7" o:title=""/>
            </v:shape>
            <v:shapetype id="_x0000_t202" coordsize="21600,21600" o:spt="202" path="m,l,21600r21600,l21600,xe">
              <v:stroke joinstyle="miter"/>
              <v:path gradientshapeok="t" o:connecttype="rect"/>
            </v:shapetype>
            <v:shape id="_x0000_s1028" type="#_x0000_t202" style="position:absolute;left:1440;top:1483;width:808;height:22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rsidR="00555B67" w:rsidRDefault="00555B67">
                    <w:pPr>
                      <w:spacing w:line="221" w:lineRule="exact"/>
                    </w:pPr>
                  </w:p>
                </w:txbxContent>
              </v:textbox>
            </v:shape>
            <w10:wrap anchorx="page" anchory="page"/>
          </v:group>
        </w:pict>
      </w:r>
    </w:p>
    <w:p w:rsidR="00555B67" w:rsidRPr="006C1C75" w:rsidRDefault="00555B67" w:rsidP="005101C8">
      <w:pPr>
        <w:pStyle w:val="BodyText"/>
        <w:spacing w:before="240" w:line="360" w:lineRule="auto"/>
        <w:rPr>
          <w:rFonts w:ascii="Times New Roman" w:hAnsi="Times New Roman" w:cs="Times New Roman"/>
          <w:sz w:val="24"/>
          <w:szCs w:val="24"/>
          <w:lang w:val="en-GB"/>
        </w:rPr>
      </w:pPr>
    </w:p>
    <w:p w:rsidR="00555B67" w:rsidRPr="006C1C75" w:rsidRDefault="00555B67" w:rsidP="005101C8">
      <w:pPr>
        <w:pStyle w:val="BodyText"/>
        <w:spacing w:before="240" w:line="360" w:lineRule="auto"/>
        <w:rPr>
          <w:rFonts w:ascii="Times New Roman" w:hAnsi="Times New Roman" w:cs="Times New Roman"/>
          <w:sz w:val="24"/>
          <w:szCs w:val="24"/>
          <w:lang w:val="en-GB"/>
        </w:rPr>
      </w:pPr>
    </w:p>
    <w:p w:rsidR="00555B67" w:rsidRPr="006C1C75" w:rsidRDefault="00555B67" w:rsidP="005101C8">
      <w:pPr>
        <w:pStyle w:val="BodyText"/>
        <w:spacing w:before="240" w:line="360" w:lineRule="auto"/>
        <w:rPr>
          <w:rFonts w:ascii="Times New Roman" w:hAnsi="Times New Roman" w:cs="Times New Roman"/>
          <w:sz w:val="24"/>
          <w:szCs w:val="24"/>
          <w:lang w:val="en-GB"/>
        </w:rPr>
      </w:pPr>
    </w:p>
    <w:p w:rsidR="00880A1F" w:rsidRDefault="00880A1F" w:rsidP="00572328">
      <w:pPr>
        <w:pStyle w:val="Title"/>
        <w:spacing w:before="240" w:line="360" w:lineRule="auto"/>
        <w:ind w:right="119"/>
        <w:rPr>
          <w:rFonts w:ascii="Times New Roman" w:hAnsi="Times New Roman" w:cs="Times New Roman"/>
          <w:color w:val="4471C4"/>
          <w:sz w:val="24"/>
          <w:szCs w:val="24"/>
          <w:lang w:val="en-GB"/>
        </w:rPr>
      </w:pPr>
    </w:p>
    <w:p w:rsidR="00880A1F" w:rsidRDefault="00880A1F" w:rsidP="00572328">
      <w:pPr>
        <w:pStyle w:val="Title"/>
        <w:spacing w:before="240" w:line="360" w:lineRule="auto"/>
        <w:ind w:right="119"/>
        <w:rPr>
          <w:rFonts w:ascii="Times New Roman" w:hAnsi="Times New Roman" w:cs="Times New Roman"/>
          <w:color w:val="4471C4"/>
          <w:sz w:val="24"/>
          <w:szCs w:val="24"/>
          <w:lang w:val="en-GB"/>
        </w:rPr>
      </w:pPr>
    </w:p>
    <w:p w:rsidR="00880A1F" w:rsidRDefault="00880A1F" w:rsidP="00572328">
      <w:pPr>
        <w:pStyle w:val="Title"/>
        <w:spacing w:before="240" w:line="360" w:lineRule="auto"/>
        <w:ind w:right="119"/>
        <w:rPr>
          <w:rFonts w:ascii="Times New Roman" w:hAnsi="Times New Roman" w:cs="Times New Roman"/>
          <w:color w:val="4471C4"/>
          <w:sz w:val="24"/>
          <w:szCs w:val="24"/>
          <w:lang w:val="en-GB"/>
        </w:rPr>
      </w:pPr>
    </w:p>
    <w:p w:rsidR="00555B67" w:rsidRPr="00880A1F" w:rsidRDefault="008F79FA" w:rsidP="00572328">
      <w:pPr>
        <w:pStyle w:val="Title"/>
        <w:spacing w:before="240" w:line="360" w:lineRule="auto"/>
        <w:ind w:right="119"/>
        <w:rPr>
          <w:rFonts w:ascii="Times New Roman" w:hAnsi="Times New Roman" w:cs="Times New Roman"/>
          <w:sz w:val="44"/>
          <w:szCs w:val="24"/>
          <w:lang w:val="en-GB"/>
        </w:rPr>
      </w:pPr>
      <w:r w:rsidRPr="00880A1F">
        <w:rPr>
          <w:rFonts w:ascii="Times New Roman" w:hAnsi="Times New Roman" w:cs="Times New Roman"/>
          <w:color w:val="4471C4"/>
          <w:sz w:val="44"/>
          <w:szCs w:val="24"/>
          <w:lang w:val="en-GB"/>
        </w:rPr>
        <w:t>LEARNING</w:t>
      </w:r>
      <w:r w:rsidR="003200B7" w:rsidRPr="00880A1F">
        <w:rPr>
          <w:rFonts w:ascii="Times New Roman" w:hAnsi="Times New Roman" w:cs="Times New Roman"/>
          <w:color w:val="4471C4"/>
          <w:sz w:val="44"/>
          <w:szCs w:val="24"/>
          <w:lang w:val="en-GB"/>
        </w:rPr>
        <w:t xml:space="preserve"> </w:t>
      </w:r>
      <w:r w:rsidRPr="00880A1F">
        <w:rPr>
          <w:rFonts w:ascii="Times New Roman" w:hAnsi="Times New Roman" w:cs="Times New Roman"/>
          <w:color w:val="4471C4"/>
          <w:sz w:val="44"/>
          <w:szCs w:val="24"/>
          <w:lang w:val="en-GB"/>
        </w:rPr>
        <w:t>IN</w:t>
      </w:r>
      <w:r w:rsidR="003200B7" w:rsidRPr="00880A1F">
        <w:rPr>
          <w:rFonts w:ascii="Times New Roman" w:hAnsi="Times New Roman" w:cs="Times New Roman"/>
          <w:color w:val="4471C4"/>
          <w:sz w:val="44"/>
          <w:szCs w:val="24"/>
          <w:lang w:val="en-GB"/>
        </w:rPr>
        <w:t xml:space="preserve"> </w:t>
      </w:r>
      <w:r w:rsidRPr="00880A1F">
        <w:rPr>
          <w:rFonts w:ascii="Times New Roman" w:hAnsi="Times New Roman" w:cs="Times New Roman"/>
          <w:color w:val="4471C4"/>
          <w:sz w:val="44"/>
          <w:szCs w:val="24"/>
          <w:lang w:val="en-GB"/>
        </w:rPr>
        <w:t>THEDIGITAL</w:t>
      </w:r>
      <w:r w:rsidR="003200B7" w:rsidRPr="00880A1F">
        <w:rPr>
          <w:rFonts w:ascii="Times New Roman" w:hAnsi="Times New Roman" w:cs="Times New Roman"/>
          <w:sz w:val="44"/>
          <w:szCs w:val="24"/>
          <w:lang w:val="en-GB"/>
        </w:rPr>
        <w:t xml:space="preserve"> </w:t>
      </w:r>
      <w:r w:rsidRPr="00880A1F">
        <w:rPr>
          <w:rFonts w:ascii="Times New Roman" w:hAnsi="Times New Roman" w:cs="Times New Roman"/>
          <w:color w:val="4471C4"/>
          <w:sz w:val="44"/>
          <w:szCs w:val="24"/>
          <w:lang w:val="en-GB"/>
        </w:rPr>
        <w:t>ERA</w:t>
      </w:r>
    </w:p>
    <w:p w:rsidR="00555B67" w:rsidRPr="00880A1F" w:rsidRDefault="008F79FA" w:rsidP="00572328">
      <w:pPr>
        <w:spacing w:before="240" w:line="360" w:lineRule="auto"/>
        <w:ind w:right="115"/>
        <w:jc w:val="right"/>
        <w:rPr>
          <w:rFonts w:ascii="Times New Roman" w:hAnsi="Times New Roman" w:cs="Times New Roman"/>
          <w:sz w:val="28"/>
          <w:szCs w:val="24"/>
          <w:lang w:val="en-GB"/>
        </w:rPr>
      </w:pPr>
      <w:r w:rsidRPr="00880A1F">
        <w:rPr>
          <w:rFonts w:ascii="Times New Roman" w:hAnsi="Times New Roman" w:cs="Times New Roman"/>
          <w:color w:val="404040"/>
          <w:sz w:val="28"/>
          <w:szCs w:val="24"/>
          <w:lang w:val="en-GB"/>
        </w:rPr>
        <w:t>E-PORTFOLIO</w:t>
      </w:r>
    </w:p>
    <w:p w:rsidR="00555B67" w:rsidRPr="00880A1F" w:rsidRDefault="008F79FA" w:rsidP="00572328">
      <w:pPr>
        <w:spacing w:before="240" w:line="360" w:lineRule="auto"/>
        <w:ind w:left="6007"/>
        <w:jc w:val="right"/>
        <w:rPr>
          <w:rFonts w:ascii="Times New Roman" w:hAnsi="Times New Roman" w:cs="Times New Roman"/>
          <w:sz w:val="24"/>
          <w:szCs w:val="24"/>
          <w:lang w:val="en-GB"/>
        </w:rPr>
      </w:pPr>
      <w:r w:rsidRPr="00880A1F">
        <w:rPr>
          <w:rFonts w:ascii="Times New Roman" w:hAnsi="Times New Roman" w:cs="Times New Roman"/>
          <w:color w:val="4471C4"/>
          <w:sz w:val="24"/>
          <w:szCs w:val="24"/>
          <w:lang w:val="en-GB"/>
        </w:rPr>
        <w:t>SUBMITTED</w:t>
      </w:r>
      <w:r w:rsidR="003200B7" w:rsidRPr="00880A1F">
        <w:rPr>
          <w:rFonts w:ascii="Times New Roman" w:hAnsi="Times New Roman" w:cs="Times New Roman"/>
          <w:color w:val="4471C4"/>
          <w:sz w:val="24"/>
          <w:szCs w:val="24"/>
          <w:lang w:val="en-GB"/>
        </w:rPr>
        <w:t xml:space="preserve"> </w:t>
      </w:r>
      <w:r w:rsidRPr="00880A1F">
        <w:rPr>
          <w:rFonts w:ascii="Times New Roman" w:hAnsi="Times New Roman" w:cs="Times New Roman"/>
          <w:color w:val="4471C4"/>
          <w:sz w:val="24"/>
          <w:szCs w:val="24"/>
          <w:lang w:val="en-GB"/>
        </w:rPr>
        <w:t>ON</w:t>
      </w:r>
      <w:r w:rsidR="003200B7" w:rsidRPr="00880A1F">
        <w:rPr>
          <w:rFonts w:ascii="Times New Roman" w:hAnsi="Times New Roman" w:cs="Times New Roman"/>
          <w:color w:val="4471C4"/>
          <w:sz w:val="24"/>
          <w:szCs w:val="24"/>
          <w:lang w:val="en-GB"/>
        </w:rPr>
        <w:t xml:space="preserve"> 03.03</w:t>
      </w:r>
      <w:r w:rsidRPr="00880A1F">
        <w:rPr>
          <w:rFonts w:ascii="Times New Roman" w:hAnsi="Times New Roman" w:cs="Times New Roman"/>
          <w:color w:val="4471C4"/>
          <w:sz w:val="24"/>
          <w:szCs w:val="24"/>
          <w:lang w:val="en-GB"/>
        </w:rPr>
        <w:t>.202</w:t>
      </w:r>
      <w:r w:rsidR="003200B7" w:rsidRPr="00880A1F">
        <w:rPr>
          <w:rFonts w:ascii="Times New Roman" w:hAnsi="Times New Roman" w:cs="Times New Roman"/>
          <w:color w:val="4471C4"/>
          <w:sz w:val="24"/>
          <w:szCs w:val="24"/>
          <w:lang w:val="en-GB"/>
        </w:rPr>
        <w:t>3</w:t>
      </w:r>
    </w:p>
    <w:p w:rsidR="00555B67" w:rsidRPr="006C1C75" w:rsidRDefault="00555B67" w:rsidP="00572328">
      <w:pPr>
        <w:spacing w:before="240" w:line="360" w:lineRule="auto"/>
        <w:jc w:val="right"/>
        <w:rPr>
          <w:rFonts w:ascii="Times New Roman" w:hAnsi="Times New Roman" w:cs="Times New Roman"/>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880A1F" w:rsidRDefault="00880A1F" w:rsidP="00572328">
      <w:pPr>
        <w:spacing w:before="240" w:line="360" w:lineRule="auto"/>
        <w:ind w:right="113"/>
        <w:jc w:val="right"/>
        <w:rPr>
          <w:rFonts w:ascii="Times New Roman" w:hAnsi="Times New Roman" w:cs="Times New Roman"/>
          <w:color w:val="585858"/>
          <w:sz w:val="24"/>
          <w:szCs w:val="24"/>
          <w:lang w:val="en-GB"/>
        </w:rPr>
      </w:pPr>
    </w:p>
    <w:p w:rsidR="00555B67" w:rsidRPr="006C1C75" w:rsidRDefault="00572328" w:rsidP="00572328">
      <w:pPr>
        <w:spacing w:before="240" w:line="360" w:lineRule="auto"/>
        <w:ind w:right="113"/>
        <w:jc w:val="right"/>
        <w:rPr>
          <w:rFonts w:ascii="Times New Roman" w:hAnsi="Times New Roman" w:cs="Times New Roman"/>
          <w:sz w:val="24"/>
          <w:szCs w:val="24"/>
          <w:lang w:val="en-GB"/>
        </w:rPr>
      </w:pPr>
      <w:r>
        <w:rPr>
          <w:rFonts w:ascii="Times New Roman" w:hAnsi="Times New Roman" w:cs="Times New Roman"/>
          <w:color w:val="585858"/>
          <w:sz w:val="24"/>
          <w:szCs w:val="24"/>
          <w:lang w:val="en-GB"/>
        </w:rPr>
        <w:t>Halima Begum Rumi</w:t>
      </w:r>
    </w:p>
    <w:p w:rsidR="00555B67" w:rsidRPr="006C1C75" w:rsidRDefault="008F79FA" w:rsidP="00572328">
      <w:pPr>
        <w:spacing w:before="240" w:line="360" w:lineRule="auto"/>
        <w:ind w:right="114"/>
        <w:jc w:val="right"/>
        <w:rPr>
          <w:rFonts w:ascii="Times New Roman" w:hAnsi="Times New Roman" w:cs="Times New Roman"/>
          <w:sz w:val="24"/>
          <w:szCs w:val="24"/>
          <w:lang w:val="en-GB"/>
        </w:rPr>
        <w:sectPr w:rsidR="00555B67" w:rsidRPr="006C1C75">
          <w:type w:val="continuous"/>
          <w:pgSz w:w="11910" w:h="16840"/>
          <w:pgMar w:top="360" w:right="1320" w:bottom="280" w:left="1340" w:header="720" w:footer="720" w:gutter="0"/>
          <w:cols w:space="720"/>
        </w:sectPr>
      </w:pPr>
      <w:r w:rsidRPr="006C1C75">
        <w:rPr>
          <w:rFonts w:ascii="Times New Roman" w:hAnsi="Times New Roman" w:cs="Times New Roman"/>
          <w:color w:val="585858"/>
          <w:sz w:val="24"/>
          <w:szCs w:val="24"/>
          <w:lang w:val="en-GB"/>
        </w:rPr>
        <w:t>STUDENTNUMBER:</w:t>
      </w:r>
      <w:r w:rsidR="00572328">
        <w:rPr>
          <w:rFonts w:ascii="Times New Roman" w:hAnsi="Times New Roman" w:cs="Times New Roman"/>
          <w:color w:val="585858"/>
          <w:sz w:val="24"/>
          <w:szCs w:val="24"/>
          <w:lang w:val="en-GB"/>
        </w:rPr>
        <w:t xml:space="preserve"> 2212097</w:t>
      </w:r>
    </w:p>
    <w:sdt>
      <w:sdtPr>
        <w:rPr>
          <w:rFonts w:ascii="Calibri" w:eastAsia="Calibri" w:hAnsi="Calibri" w:cs="Calibri"/>
          <w:color w:val="auto"/>
          <w:sz w:val="22"/>
          <w:szCs w:val="22"/>
        </w:rPr>
        <w:id w:val="179832730"/>
        <w:docPartObj>
          <w:docPartGallery w:val="Table of Contents"/>
          <w:docPartUnique/>
        </w:docPartObj>
      </w:sdtPr>
      <w:sdtContent>
        <w:p w:rsidR="00572328" w:rsidRDefault="00572328">
          <w:pPr>
            <w:pStyle w:val="TOCHeading"/>
          </w:pPr>
          <w:r>
            <w:t>Contents</w:t>
          </w:r>
        </w:p>
        <w:p w:rsidR="00572328" w:rsidRDefault="00CE0290">
          <w:pPr>
            <w:pStyle w:val="TOC1"/>
            <w:tabs>
              <w:tab w:val="right" w:leader="dot" w:pos="9240"/>
            </w:tabs>
            <w:rPr>
              <w:rFonts w:asciiTheme="minorHAnsi" w:eastAsiaTheme="minorEastAsia" w:hAnsiTheme="minorHAnsi" w:cstheme="minorBidi"/>
              <w:noProof/>
              <w:lang w:val="en-GB" w:eastAsia="en-GB"/>
            </w:rPr>
          </w:pPr>
          <w:r>
            <w:fldChar w:fldCharType="begin"/>
          </w:r>
          <w:r w:rsidR="00572328">
            <w:instrText xml:space="preserve"> TOC \o "1-3" \h \z \u </w:instrText>
          </w:r>
          <w:r>
            <w:fldChar w:fldCharType="separate"/>
          </w:r>
          <w:hyperlink w:anchor="_Toc128512200" w:history="1">
            <w:r w:rsidR="00572328" w:rsidRPr="00D93590">
              <w:rPr>
                <w:rStyle w:val="Hyperlink"/>
                <w:rFonts w:ascii="Times New Roman" w:hAnsi="Times New Roman" w:cs="Times New Roman"/>
                <w:noProof/>
                <w:lang w:val="en-GB"/>
              </w:rPr>
              <w:t>Introduction</w:t>
            </w:r>
            <w:r w:rsidR="00572328">
              <w:rPr>
                <w:noProof/>
                <w:webHidden/>
              </w:rPr>
              <w:tab/>
            </w:r>
            <w:r>
              <w:rPr>
                <w:noProof/>
                <w:webHidden/>
              </w:rPr>
              <w:fldChar w:fldCharType="begin"/>
            </w:r>
            <w:r w:rsidR="00572328">
              <w:rPr>
                <w:noProof/>
                <w:webHidden/>
              </w:rPr>
              <w:instrText xml:space="preserve"> PAGEREF _Toc128512200 \h </w:instrText>
            </w:r>
            <w:r>
              <w:rPr>
                <w:noProof/>
                <w:webHidden/>
              </w:rPr>
            </w:r>
            <w:r>
              <w:rPr>
                <w:noProof/>
                <w:webHidden/>
              </w:rPr>
              <w:fldChar w:fldCharType="separate"/>
            </w:r>
            <w:r w:rsidR="00572328">
              <w:rPr>
                <w:noProof/>
                <w:webHidden/>
              </w:rPr>
              <w:t>3</w:t>
            </w:r>
            <w:r>
              <w:rPr>
                <w:noProof/>
                <w:webHidden/>
              </w:rPr>
              <w:fldChar w:fldCharType="end"/>
            </w:r>
          </w:hyperlink>
        </w:p>
        <w:p w:rsidR="00572328" w:rsidRDefault="00CE0290">
          <w:pPr>
            <w:pStyle w:val="TOC1"/>
            <w:tabs>
              <w:tab w:val="right" w:leader="dot" w:pos="9240"/>
            </w:tabs>
            <w:rPr>
              <w:rFonts w:asciiTheme="minorHAnsi" w:eastAsiaTheme="minorEastAsia" w:hAnsiTheme="minorHAnsi" w:cstheme="minorBidi"/>
              <w:noProof/>
              <w:lang w:val="en-GB" w:eastAsia="en-GB"/>
            </w:rPr>
          </w:pPr>
          <w:hyperlink w:anchor="_Toc128512201" w:history="1">
            <w:r w:rsidR="00572328" w:rsidRPr="00D93590">
              <w:rPr>
                <w:rStyle w:val="Hyperlink"/>
                <w:rFonts w:ascii="Times New Roman" w:hAnsi="Times New Roman" w:cs="Times New Roman"/>
                <w:noProof/>
                <w:lang w:val="en-GB"/>
              </w:rPr>
              <w:t>Main Findings</w:t>
            </w:r>
            <w:r w:rsidR="00572328">
              <w:rPr>
                <w:noProof/>
                <w:webHidden/>
              </w:rPr>
              <w:tab/>
            </w:r>
            <w:r>
              <w:rPr>
                <w:noProof/>
                <w:webHidden/>
              </w:rPr>
              <w:fldChar w:fldCharType="begin"/>
            </w:r>
            <w:r w:rsidR="00572328">
              <w:rPr>
                <w:noProof/>
                <w:webHidden/>
              </w:rPr>
              <w:instrText xml:space="preserve"> PAGEREF _Toc128512201 \h </w:instrText>
            </w:r>
            <w:r>
              <w:rPr>
                <w:noProof/>
                <w:webHidden/>
              </w:rPr>
            </w:r>
            <w:r>
              <w:rPr>
                <w:noProof/>
                <w:webHidden/>
              </w:rPr>
              <w:fldChar w:fldCharType="separate"/>
            </w:r>
            <w:r w:rsidR="00572328">
              <w:rPr>
                <w:noProof/>
                <w:webHidden/>
              </w:rPr>
              <w:t>4</w:t>
            </w:r>
            <w:r>
              <w:rPr>
                <w:noProof/>
                <w:webHidden/>
              </w:rPr>
              <w:fldChar w:fldCharType="end"/>
            </w:r>
          </w:hyperlink>
        </w:p>
        <w:p w:rsidR="00572328" w:rsidRDefault="00CE0290">
          <w:pPr>
            <w:pStyle w:val="TOC2"/>
            <w:tabs>
              <w:tab w:val="right" w:leader="dot" w:pos="9240"/>
            </w:tabs>
            <w:rPr>
              <w:rFonts w:asciiTheme="minorHAnsi" w:eastAsiaTheme="minorEastAsia" w:hAnsiTheme="minorHAnsi" w:cstheme="minorBidi"/>
              <w:noProof/>
              <w:lang w:val="en-GB" w:eastAsia="en-GB"/>
            </w:rPr>
          </w:pPr>
          <w:hyperlink w:anchor="_Toc128512202" w:history="1">
            <w:r w:rsidR="00572328" w:rsidRPr="00D93590">
              <w:rPr>
                <w:rStyle w:val="Hyperlink"/>
                <w:rFonts w:ascii="Times New Roman" w:hAnsi="Times New Roman" w:cs="Times New Roman"/>
                <w:noProof/>
                <w:lang w:val="en-GB"/>
              </w:rPr>
              <w:t>Task2</w:t>
            </w:r>
            <w:r w:rsidR="00572328">
              <w:rPr>
                <w:noProof/>
                <w:webHidden/>
              </w:rPr>
              <w:tab/>
            </w:r>
            <w:r>
              <w:rPr>
                <w:noProof/>
                <w:webHidden/>
              </w:rPr>
              <w:fldChar w:fldCharType="begin"/>
            </w:r>
            <w:r w:rsidR="00572328">
              <w:rPr>
                <w:noProof/>
                <w:webHidden/>
              </w:rPr>
              <w:instrText xml:space="preserve"> PAGEREF _Toc128512202 \h </w:instrText>
            </w:r>
            <w:r>
              <w:rPr>
                <w:noProof/>
                <w:webHidden/>
              </w:rPr>
            </w:r>
            <w:r>
              <w:rPr>
                <w:noProof/>
                <w:webHidden/>
              </w:rPr>
              <w:fldChar w:fldCharType="separate"/>
            </w:r>
            <w:r w:rsidR="00572328">
              <w:rPr>
                <w:noProof/>
                <w:webHidden/>
              </w:rPr>
              <w:t>4</w:t>
            </w:r>
            <w:r>
              <w:rPr>
                <w:noProof/>
                <w:webHidden/>
              </w:rPr>
              <w:fldChar w:fldCharType="end"/>
            </w:r>
          </w:hyperlink>
        </w:p>
        <w:p w:rsidR="00572328" w:rsidRDefault="00CE0290">
          <w:pPr>
            <w:pStyle w:val="TOC2"/>
            <w:tabs>
              <w:tab w:val="right" w:leader="dot" w:pos="9240"/>
            </w:tabs>
            <w:rPr>
              <w:rFonts w:asciiTheme="minorHAnsi" w:eastAsiaTheme="minorEastAsia" w:hAnsiTheme="minorHAnsi" w:cstheme="minorBidi"/>
              <w:noProof/>
              <w:lang w:val="en-GB" w:eastAsia="en-GB"/>
            </w:rPr>
          </w:pPr>
          <w:hyperlink w:anchor="_Toc128512203" w:history="1">
            <w:r w:rsidR="00572328" w:rsidRPr="00D93590">
              <w:rPr>
                <w:rStyle w:val="Hyperlink"/>
                <w:rFonts w:ascii="Times New Roman" w:hAnsi="Times New Roman" w:cs="Times New Roman"/>
                <w:noProof/>
                <w:lang w:val="en-GB"/>
              </w:rPr>
              <w:t>Task 3</w:t>
            </w:r>
            <w:r w:rsidR="00572328">
              <w:rPr>
                <w:noProof/>
                <w:webHidden/>
              </w:rPr>
              <w:tab/>
            </w:r>
            <w:r>
              <w:rPr>
                <w:noProof/>
                <w:webHidden/>
              </w:rPr>
              <w:fldChar w:fldCharType="begin"/>
            </w:r>
            <w:r w:rsidR="00572328">
              <w:rPr>
                <w:noProof/>
                <w:webHidden/>
              </w:rPr>
              <w:instrText xml:space="preserve"> PAGEREF _Toc128512203 \h </w:instrText>
            </w:r>
            <w:r>
              <w:rPr>
                <w:noProof/>
                <w:webHidden/>
              </w:rPr>
            </w:r>
            <w:r>
              <w:rPr>
                <w:noProof/>
                <w:webHidden/>
              </w:rPr>
              <w:fldChar w:fldCharType="separate"/>
            </w:r>
            <w:r w:rsidR="00572328">
              <w:rPr>
                <w:noProof/>
                <w:webHidden/>
              </w:rPr>
              <w:t>3</w:t>
            </w:r>
            <w:r>
              <w:rPr>
                <w:noProof/>
                <w:webHidden/>
              </w:rPr>
              <w:fldChar w:fldCharType="end"/>
            </w:r>
          </w:hyperlink>
        </w:p>
        <w:p w:rsidR="00572328" w:rsidRDefault="00CE0290">
          <w:pPr>
            <w:pStyle w:val="TOC1"/>
            <w:tabs>
              <w:tab w:val="right" w:leader="dot" w:pos="9240"/>
            </w:tabs>
            <w:rPr>
              <w:rFonts w:asciiTheme="minorHAnsi" w:eastAsiaTheme="minorEastAsia" w:hAnsiTheme="minorHAnsi" w:cstheme="minorBidi"/>
              <w:noProof/>
              <w:lang w:val="en-GB" w:eastAsia="en-GB"/>
            </w:rPr>
          </w:pPr>
          <w:hyperlink w:anchor="_Toc128512204" w:history="1">
            <w:r w:rsidR="00572328" w:rsidRPr="00D93590">
              <w:rPr>
                <w:rStyle w:val="Hyperlink"/>
                <w:rFonts w:ascii="Times New Roman" w:hAnsi="Times New Roman" w:cs="Times New Roman"/>
                <w:noProof/>
                <w:lang w:val="en-GB"/>
              </w:rPr>
              <w:t>Conclusion</w:t>
            </w:r>
            <w:r w:rsidR="00572328">
              <w:rPr>
                <w:noProof/>
                <w:webHidden/>
              </w:rPr>
              <w:tab/>
            </w:r>
            <w:r>
              <w:rPr>
                <w:noProof/>
                <w:webHidden/>
              </w:rPr>
              <w:fldChar w:fldCharType="begin"/>
            </w:r>
            <w:r w:rsidR="00572328">
              <w:rPr>
                <w:noProof/>
                <w:webHidden/>
              </w:rPr>
              <w:instrText xml:space="preserve"> PAGEREF _Toc128512204 \h </w:instrText>
            </w:r>
            <w:r>
              <w:rPr>
                <w:noProof/>
                <w:webHidden/>
              </w:rPr>
            </w:r>
            <w:r>
              <w:rPr>
                <w:noProof/>
                <w:webHidden/>
              </w:rPr>
              <w:fldChar w:fldCharType="separate"/>
            </w:r>
            <w:r w:rsidR="00572328">
              <w:rPr>
                <w:noProof/>
                <w:webHidden/>
              </w:rPr>
              <w:t>4</w:t>
            </w:r>
            <w:r>
              <w:rPr>
                <w:noProof/>
                <w:webHidden/>
              </w:rPr>
              <w:fldChar w:fldCharType="end"/>
            </w:r>
          </w:hyperlink>
        </w:p>
        <w:p w:rsidR="00572328" w:rsidRDefault="00CE0290">
          <w:pPr>
            <w:pStyle w:val="TOC1"/>
            <w:tabs>
              <w:tab w:val="right" w:leader="dot" w:pos="9240"/>
            </w:tabs>
            <w:rPr>
              <w:rFonts w:asciiTheme="minorHAnsi" w:eastAsiaTheme="minorEastAsia" w:hAnsiTheme="minorHAnsi" w:cstheme="minorBidi"/>
              <w:noProof/>
              <w:lang w:val="en-GB" w:eastAsia="en-GB"/>
            </w:rPr>
          </w:pPr>
          <w:hyperlink w:anchor="_Toc128512205" w:history="1">
            <w:r w:rsidR="00572328" w:rsidRPr="00D93590">
              <w:rPr>
                <w:rStyle w:val="Hyperlink"/>
                <w:rFonts w:ascii="Times New Roman" w:hAnsi="Times New Roman" w:cs="Times New Roman"/>
                <w:noProof/>
                <w:lang w:val="en-GB"/>
              </w:rPr>
              <w:t>Reference List</w:t>
            </w:r>
            <w:r w:rsidR="00572328">
              <w:rPr>
                <w:noProof/>
                <w:webHidden/>
              </w:rPr>
              <w:tab/>
            </w:r>
            <w:r>
              <w:rPr>
                <w:noProof/>
                <w:webHidden/>
              </w:rPr>
              <w:fldChar w:fldCharType="begin"/>
            </w:r>
            <w:r w:rsidR="00572328">
              <w:rPr>
                <w:noProof/>
                <w:webHidden/>
              </w:rPr>
              <w:instrText xml:space="preserve"> PAGEREF _Toc128512205 \h </w:instrText>
            </w:r>
            <w:r>
              <w:rPr>
                <w:noProof/>
                <w:webHidden/>
              </w:rPr>
            </w:r>
            <w:r>
              <w:rPr>
                <w:noProof/>
                <w:webHidden/>
              </w:rPr>
              <w:fldChar w:fldCharType="separate"/>
            </w:r>
            <w:r w:rsidR="00572328">
              <w:rPr>
                <w:noProof/>
                <w:webHidden/>
              </w:rPr>
              <w:t>5</w:t>
            </w:r>
            <w:r>
              <w:rPr>
                <w:noProof/>
                <w:webHidden/>
              </w:rPr>
              <w:fldChar w:fldCharType="end"/>
            </w:r>
          </w:hyperlink>
        </w:p>
        <w:p w:rsidR="00572328" w:rsidRDefault="00CE0290">
          <w:r>
            <w:fldChar w:fldCharType="end"/>
          </w:r>
        </w:p>
      </w:sdtContent>
    </w:sdt>
    <w:p w:rsidR="00555B67" w:rsidRPr="006C1C75" w:rsidRDefault="00555B67" w:rsidP="005101C8">
      <w:pPr>
        <w:spacing w:before="240" w:line="360" w:lineRule="auto"/>
        <w:rPr>
          <w:rFonts w:ascii="Times New Roman" w:hAnsi="Times New Roman" w:cs="Times New Roman"/>
          <w:sz w:val="24"/>
          <w:szCs w:val="24"/>
          <w:lang w:val="en-GB"/>
        </w:rPr>
        <w:sectPr w:rsidR="00555B67" w:rsidRPr="006C1C75">
          <w:pgSz w:w="11910" w:h="16840"/>
          <w:pgMar w:top="1400" w:right="1320" w:bottom="280" w:left="1340" w:header="720" w:footer="720" w:gutter="0"/>
          <w:cols w:space="720"/>
        </w:sectPr>
      </w:pPr>
    </w:p>
    <w:p w:rsidR="00555B67" w:rsidRPr="006C1C75" w:rsidRDefault="008C0393" w:rsidP="005101C8">
      <w:pPr>
        <w:pStyle w:val="Heading1"/>
        <w:spacing w:line="360" w:lineRule="auto"/>
        <w:rPr>
          <w:rFonts w:ascii="Times New Roman" w:hAnsi="Times New Roman" w:cs="Times New Roman"/>
          <w:sz w:val="24"/>
          <w:szCs w:val="24"/>
          <w:lang w:val="en-GB"/>
        </w:rPr>
      </w:pPr>
      <w:bookmarkStart w:id="0" w:name="_bookmark1"/>
      <w:bookmarkStart w:id="1" w:name="_Toc128512200"/>
      <w:bookmarkEnd w:id="0"/>
      <w:r w:rsidRPr="006C1C75">
        <w:rPr>
          <w:rFonts w:ascii="Times New Roman" w:hAnsi="Times New Roman" w:cs="Times New Roman"/>
          <w:sz w:val="24"/>
          <w:szCs w:val="24"/>
          <w:lang w:val="en-GB"/>
        </w:rPr>
        <w:lastRenderedPageBreak/>
        <w:t>Introduction</w:t>
      </w:r>
      <w:bookmarkEnd w:id="1"/>
    </w:p>
    <w:p w:rsidR="00607B52" w:rsidRPr="006C1C75" w:rsidRDefault="005600F4" w:rsidP="005101C8">
      <w:pPr>
        <w:spacing w:before="240" w:line="360" w:lineRule="auto"/>
        <w:rPr>
          <w:rFonts w:ascii="Times New Roman" w:hAnsi="Times New Roman" w:cs="Times New Roman"/>
          <w:sz w:val="24"/>
          <w:szCs w:val="24"/>
          <w:lang w:val="en-GB"/>
        </w:rPr>
        <w:sectPr w:rsidR="00607B52" w:rsidRPr="006C1C75">
          <w:headerReference w:type="default" r:id="rId8"/>
          <w:pgSz w:w="11910" w:h="16840"/>
          <w:pgMar w:top="1820" w:right="1320" w:bottom="280" w:left="1340" w:header="1506" w:footer="0" w:gutter="0"/>
          <w:cols w:space="720"/>
        </w:sectPr>
      </w:pPr>
      <w:r w:rsidRPr="006C1C75">
        <w:rPr>
          <w:rFonts w:ascii="Times New Roman" w:hAnsi="Times New Roman" w:cs="Times New Roman"/>
          <w:sz w:val="24"/>
          <w:szCs w:val="24"/>
          <w:lang w:val="en-GB"/>
        </w:rPr>
        <w:t>According to</w:t>
      </w:r>
      <w:r w:rsidR="00572328">
        <w:rPr>
          <w:rFonts w:ascii="Times New Roman" w:hAnsi="Times New Roman" w:cs="Times New Roman"/>
          <w:sz w:val="24"/>
          <w:szCs w:val="24"/>
          <w:lang w:val="en-GB"/>
        </w:rPr>
        <w:t xml:space="preserve"> </w:t>
      </w:r>
      <w:r w:rsidRPr="006C1C75">
        <w:rPr>
          <w:rFonts w:ascii="Times New Roman" w:hAnsi="Times New Roman" w:cs="Times New Roman"/>
          <w:sz w:val="24"/>
          <w:szCs w:val="24"/>
          <w:lang w:val="en-GB"/>
        </w:rPr>
        <w:t>Maznun, et al. (2017)</w:t>
      </w:r>
      <w:r w:rsidR="00781E19" w:rsidRPr="006C1C75">
        <w:rPr>
          <w:rFonts w:ascii="Times New Roman" w:hAnsi="Times New Roman" w:cs="Times New Roman"/>
          <w:sz w:val="24"/>
          <w:szCs w:val="24"/>
          <w:lang w:val="en-GB"/>
        </w:rPr>
        <w:t xml:space="preserve">, writing an </w:t>
      </w:r>
      <w:r w:rsidR="001F16DD" w:rsidRPr="006C1C75">
        <w:rPr>
          <w:rFonts w:ascii="Times New Roman" w:hAnsi="Times New Roman" w:cs="Times New Roman"/>
          <w:sz w:val="24"/>
          <w:szCs w:val="24"/>
          <w:lang w:val="en-GB"/>
        </w:rPr>
        <w:t>‘</w:t>
      </w:r>
      <w:r w:rsidR="00781E19" w:rsidRPr="006C1C75">
        <w:rPr>
          <w:rFonts w:ascii="Times New Roman" w:hAnsi="Times New Roman" w:cs="Times New Roman"/>
          <w:sz w:val="24"/>
          <w:szCs w:val="24"/>
          <w:lang w:val="en-GB"/>
        </w:rPr>
        <w:t>introduction</w:t>
      </w:r>
      <w:r w:rsidR="001F16DD" w:rsidRPr="006C1C75">
        <w:rPr>
          <w:rFonts w:ascii="Times New Roman" w:hAnsi="Times New Roman" w:cs="Times New Roman"/>
          <w:sz w:val="24"/>
          <w:szCs w:val="24"/>
          <w:lang w:val="en-GB"/>
        </w:rPr>
        <w:t>’</w:t>
      </w:r>
      <w:r w:rsidR="00781E19" w:rsidRPr="006C1C75">
        <w:rPr>
          <w:rFonts w:ascii="Times New Roman" w:hAnsi="Times New Roman" w:cs="Times New Roman"/>
          <w:sz w:val="24"/>
          <w:szCs w:val="24"/>
          <w:lang w:val="en-GB"/>
        </w:rPr>
        <w:t xml:space="preserve"> within a report is of utmost importance as it</w:t>
      </w:r>
      <w:r w:rsidR="00FA5376" w:rsidRPr="006C1C75">
        <w:rPr>
          <w:rFonts w:ascii="Times New Roman" w:hAnsi="Times New Roman" w:cs="Times New Roman"/>
          <w:sz w:val="24"/>
          <w:szCs w:val="24"/>
          <w:lang w:val="en-GB"/>
        </w:rPr>
        <w:t xml:space="preserve"> provides a clear insight about </w:t>
      </w:r>
      <w:r w:rsidR="00AA07F5" w:rsidRPr="006C1C75">
        <w:rPr>
          <w:rFonts w:ascii="Times New Roman" w:hAnsi="Times New Roman" w:cs="Times New Roman"/>
          <w:sz w:val="24"/>
          <w:szCs w:val="24"/>
          <w:lang w:val="en-GB"/>
        </w:rPr>
        <w:t>the topic</w:t>
      </w:r>
      <w:r w:rsidR="00FA5376" w:rsidRPr="006C1C75">
        <w:rPr>
          <w:rFonts w:ascii="Times New Roman" w:hAnsi="Times New Roman" w:cs="Times New Roman"/>
          <w:sz w:val="24"/>
          <w:szCs w:val="24"/>
          <w:lang w:val="en-GB"/>
        </w:rPr>
        <w:t xml:space="preserve"> or the subject matter that the report is going to focus upon. </w:t>
      </w:r>
      <w:r w:rsidR="0046418C" w:rsidRPr="006C1C75">
        <w:rPr>
          <w:rFonts w:ascii="Times New Roman" w:hAnsi="Times New Roman" w:cs="Times New Roman"/>
          <w:sz w:val="24"/>
          <w:szCs w:val="24"/>
          <w:lang w:val="en-GB"/>
        </w:rPr>
        <w:t xml:space="preserve"> The purpose of </w:t>
      </w:r>
      <w:r w:rsidR="00742658" w:rsidRPr="006C1C75">
        <w:rPr>
          <w:rFonts w:ascii="Times New Roman" w:hAnsi="Times New Roman" w:cs="Times New Roman"/>
          <w:sz w:val="24"/>
          <w:szCs w:val="24"/>
          <w:lang w:val="en-GB"/>
        </w:rPr>
        <w:t xml:space="preserve">an introduction </w:t>
      </w:r>
      <w:r w:rsidR="00AA07F5" w:rsidRPr="006C1C75">
        <w:rPr>
          <w:rFonts w:ascii="Times New Roman" w:hAnsi="Times New Roman" w:cs="Times New Roman"/>
          <w:sz w:val="24"/>
          <w:szCs w:val="24"/>
          <w:lang w:val="en-GB"/>
        </w:rPr>
        <w:t>is to</w:t>
      </w:r>
      <w:r w:rsidR="00742658" w:rsidRPr="006C1C75">
        <w:rPr>
          <w:rFonts w:ascii="Times New Roman" w:hAnsi="Times New Roman" w:cs="Times New Roman"/>
          <w:sz w:val="24"/>
          <w:szCs w:val="24"/>
          <w:lang w:val="en-GB"/>
        </w:rPr>
        <w:t xml:space="preserve"> lead the readers from a general topic scenario to a specific field of research. </w:t>
      </w:r>
      <w:r w:rsidR="00AF4E18" w:rsidRPr="006C1C75">
        <w:rPr>
          <w:rFonts w:ascii="Times New Roman" w:hAnsi="Times New Roman" w:cs="Times New Roman"/>
          <w:sz w:val="24"/>
          <w:szCs w:val="24"/>
          <w:lang w:val="en-GB"/>
        </w:rPr>
        <w:t xml:space="preserve">As a result, it is </w:t>
      </w:r>
      <w:r w:rsidR="00F543FC" w:rsidRPr="006C1C75">
        <w:rPr>
          <w:rFonts w:ascii="Times New Roman" w:hAnsi="Times New Roman" w:cs="Times New Roman"/>
          <w:sz w:val="24"/>
          <w:szCs w:val="24"/>
          <w:lang w:val="en-GB"/>
        </w:rPr>
        <w:t>important</w:t>
      </w:r>
      <w:r w:rsidR="00AF4E18" w:rsidRPr="006C1C75">
        <w:rPr>
          <w:rFonts w:ascii="Times New Roman" w:hAnsi="Times New Roman" w:cs="Times New Roman"/>
          <w:sz w:val="24"/>
          <w:szCs w:val="24"/>
          <w:lang w:val="en-GB"/>
        </w:rPr>
        <w:t xml:space="preserve"> to write a clear and concise introduction which will </w:t>
      </w:r>
      <w:r w:rsidR="00F543FC" w:rsidRPr="006C1C75">
        <w:rPr>
          <w:rFonts w:ascii="Times New Roman" w:hAnsi="Times New Roman" w:cs="Times New Roman"/>
          <w:sz w:val="24"/>
          <w:szCs w:val="24"/>
          <w:lang w:val="en-GB"/>
        </w:rPr>
        <w:t>elaborate upon</w:t>
      </w:r>
      <w:r w:rsidR="00007DB2" w:rsidRPr="006C1C75">
        <w:rPr>
          <w:rFonts w:ascii="Times New Roman" w:hAnsi="Times New Roman" w:cs="Times New Roman"/>
          <w:sz w:val="24"/>
          <w:szCs w:val="24"/>
          <w:lang w:val="en-GB"/>
        </w:rPr>
        <w:t xml:space="preserve"> the aims and objectives of the </w:t>
      </w:r>
      <w:r w:rsidR="005660CE" w:rsidRPr="006C1C75">
        <w:rPr>
          <w:rFonts w:ascii="Times New Roman" w:hAnsi="Times New Roman" w:cs="Times New Roman"/>
          <w:sz w:val="24"/>
          <w:szCs w:val="24"/>
          <w:lang w:val="en-GB"/>
        </w:rPr>
        <w:t xml:space="preserve">paper </w:t>
      </w:r>
      <w:r w:rsidR="0028446E" w:rsidRPr="006C1C75">
        <w:rPr>
          <w:rFonts w:ascii="Times New Roman" w:hAnsi="Times New Roman" w:cs="Times New Roman"/>
          <w:sz w:val="24"/>
          <w:szCs w:val="24"/>
          <w:lang w:val="en-GB"/>
        </w:rPr>
        <w:t xml:space="preserve">and research questions </w:t>
      </w:r>
      <w:r w:rsidR="005660CE" w:rsidRPr="006C1C75">
        <w:rPr>
          <w:rFonts w:ascii="Times New Roman" w:hAnsi="Times New Roman" w:cs="Times New Roman"/>
          <w:sz w:val="24"/>
          <w:szCs w:val="24"/>
          <w:lang w:val="en-GB"/>
        </w:rPr>
        <w:t>as well as formulate the key areas to be investigated in detail throughout the report.</w:t>
      </w:r>
    </w:p>
    <w:p w:rsidR="008C0393" w:rsidRPr="006C1C75" w:rsidRDefault="008C0393" w:rsidP="005101C8">
      <w:pPr>
        <w:pStyle w:val="Heading1"/>
        <w:spacing w:line="360" w:lineRule="auto"/>
        <w:rPr>
          <w:rFonts w:ascii="Times New Roman" w:hAnsi="Times New Roman" w:cs="Times New Roman"/>
          <w:sz w:val="24"/>
          <w:szCs w:val="24"/>
          <w:lang w:val="en-GB"/>
        </w:rPr>
      </w:pPr>
      <w:bookmarkStart w:id="2" w:name="_bookmark3"/>
      <w:bookmarkStart w:id="3" w:name="_Toc128512201"/>
      <w:bookmarkEnd w:id="2"/>
      <w:r w:rsidRPr="006C1C75">
        <w:rPr>
          <w:rFonts w:ascii="Times New Roman" w:hAnsi="Times New Roman" w:cs="Times New Roman"/>
          <w:sz w:val="24"/>
          <w:szCs w:val="24"/>
          <w:lang w:val="en-GB"/>
        </w:rPr>
        <w:lastRenderedPageBreak/>
        <w:t>Main Findings</w:t>
      </w:r>
      <w:bookmarkEnd w:id="3"/>
    </w:p>
    <w:p w:rsidR="00947514" w:rsidRPr="006C1C75" w:rsidRDefault="00947514" w:rsidP="005101C8">
      <w:pPr>
        <w:spacing w:before="240" w:line="360" w:lineRule="auto"/>
        <w:ind w:right="122"/>
        <w:rPr>
          <w:rFonts w:ascii="Times New Roman" w:hAnsi="Times New Roman" w:cs="Times New Roman"/>
          <w:sz w:val="24"/>
          <w:szCs w:val="24"/>
          <w:lang w:val="en-GB"/>
        </w:rPr>
      </w:pPr>
      <w:r w:rsidRPr="006C1C75">
        <w:rPr>
          <w:rFonts w:ascii="Times New Roman" w:hAnsi="Times New Roman" w:cs="Times New Roman"/>
          <w:sz w:val="24"/>
          <w:szCs w:val="24"/>
          <w:lang w:val="en-GB"/>
        </w:rPr>
        <w:t xml:space="preserve">The ‘findings’ section within a report </w:t>
      </w:r>
      <w:r w:rsidR="00F27936" w:rsidRPr="006C1C75">
        <w:rPr>
          <w:rFonts w:ascii="Times New Roman" w:hAnsi="Times New Roman" w:cs="Times New Roman"/>
          <w:sz w:val="24"/>
          <w:szCs w:val="24"/>
          <w:lang w:val="en-GB"/>
        </w:rPr>
        <w:t xml:space="preserve">resembles all the </w:t>
      </w:r>
      <w:r w:rsidR="0026342C" w:rsidRPr="006C1C75">
        <w:rPr>
          <w:rFonts w:ascii="Times New Roman" w:hAnsi="Times New Roman" w:cs="Times New Roman"/>
          <w:sz w:val="24"/>
          <w:szCs w:val="24"/>
          <w:lang w:val="en-GB"/>
        </w:rPr>
        <w:t>investigations</w:t>
      </w:r>
      <w:r w:rsidR="00F27936" w:rsidRPr="006C1C75">
        <w:rPr>
          <w:rFonts w:ascii="Times New Roman" w:hAnsi="Times New Roman" w:cs="Times New Roman"/>
          <w:sz w:val="24"/>
          <w:szCs w:val="24"/>
          <w:lang w:val="en-GB"/>
        </w:rPr>
        <w:t xml:space="preserve"> and evaluations of the researchers </w:t>
      </w:r>
      <w:r w:rsidR="00CC4862" w:rsidRPr="006C1C75">
        <w:rPr>
          <w:rFonts w:ascii="Times New Roman" w:hAnsi="Times New Roman" w:cs="Times New Roman"/>
          <w:sz w:val="24"/>
          <w:szCs w:val="24"/>
          <w:lang w:val="en-GB"/>
        </w:rPr>
        <w:t xml:space="preserve">on a particular topic area (Hughes, </w:t>
      </w:r>
      <w:r w:rsidR="005D25F9" w:rsidRPr="006C1C75">
        <w:rPr>
          <w:rFonts w:ascii="Times New Roman" w:hAnsi="Times New Roman" w:cs="Times New Roman"/>
          <w:sz w:val="24"/>
          <w:szCs w:val="24"/>
          <w:lang w:val="en-GB"/>
        </w:rPr>
        <w:t>et al.</w:t>
      </w:r>
      <w:r w:rsidR="00CC4862" w:rsidRPr="006C1C75">
        <w:rPr>
          <w:rFonts w:ascii="Times New Roman" w:hAnsi="Times New Roman" w:cs="Times New Roman"/>
          <w:sz w:val="24"/>
          <w:szCs w:val="24"/>
          <w:lang w:val="en-GB"/>
        </w:rPr>
        <w:t xml:space="preserve"> 2010). </w:t>
      </w:r>
      <w:r w:rsidR="0026342C" w:rsidRPr="006C1C75">
        <w:rPr>
          <w:rFonts w:ascii="Times New Roman" w:hAnsi="Times New Roman" w:cs="Times New Roman"/>
          <w:sz w:val="24"/>
          <w:szCs w:val="24"/>
          <w:lang w:val="en-GB"/>
        </w:rPr>
        <w:t xml:space="preserve">In the findings section, </w:t>
      </w:r>
      <w:r w:rsidR="0028446E" w:rsidRPr="006C1C75">
        <w:rPr>
          <w:rFonts w:ascii="Times New Roman" w:hAnsi="Times New Roman" w:cs="Times New Roman"/>
          <w:sz w:val="24"/>
          <w:szCs w:val="24"/>
          <w:lang w:val="en-GB"/>
        </w:rPr>
        <w:t>the researchers tend to collect</w:t>
      </w:r>
      <w:r w:rsidR="009C40E8" w:rsidRPr="006C1C75">
        <w:rPr>
          <w:rFonts w:ascii="Times New Roman" w:hAnsi="Times New Roman" w:cs="Times New Roman"/>
          <w:sz w:val="24"/>
          <w:szCs w:val="24"/>
          <w:lang w:val="en-GB"/>
        </w:rPr>
        <w:t xml:space="preserve"> raw</w:t>
      </w:r>
      <w:r w:rsidR="0028446E" w:rsidRPr="006C1C75">
        <w:rPr>
          <w:rFonts w:ascii="Times New Roman" w:hAnsi="Times New Roman" w:cs="Times New Roman"/>
          <w:sz w:val="24"/>
          <w:szCs w:val="24"/>
          <w:lang w:val="en-GB"/>
        </w:rPr>
        <w:t xml:space="preserve"> data from several </w:t>
      </w:r>
      <w:r w:rsidR="005B5459" w:rsidRPr="006C1C75">
        <w:rPr>
          <w:rFonts w:ascii="Times New Roman" w:hAnsi="Times New Roman" w:cs="Times New Roman"/>
          <w:sz w:val="24"/>
          <w:szCs w:val="24"/>
          <w:lang w:val="en-GB"/>
        </w:rPr>
        <w:t>relevant primary</w:t>
      </w:r>
      <w:r w:rsidR="0028446E" w:rsidRPr="006C1C75">
        <w:rPr>
          <w:rFonts w:ascii="Times New Roman" w:hAnsi="Times New Roman" w:cs="Times New Roman"/>
          <w:sz w:val="24"/>
          <w:szCs w:val="24"/>
          <w:lang w:val="en-GB"/>
        </w:rPr>
        <w:t xml:space="preserve"> and secondary</w:t>
      </w:r>
      <w:r w:rsidR="00F543FC" w:rsidRPr="006C1C75">
        <w:rPr>
          <w:rFonts w:ascii="Times New Roman" w:hAnsi="Times New Roman" w:cs="Times New Roman"/>
          <w:sz w:val="24"/>
          <w:szCs w:val="24"/>
          <w:lang w:val="en-GB"/>
        </w:rPr>
        <w:t xml:space="preserve"> sources</w:t>
      </w:r>
      <w:r w:rsidR="0028446E" w:rsidRPr="006C1C75">
        <w:rPr>
          <w:rFonts w:ascii="Times New Roman" w:hAnsi="Times New Roman" w:cs="Times New Roman"/>
          <w:sz w:val="24"/>
          <w:szCs w:val="24"/>
          <w:lang w:val="en-GB"/>
        </w:rPr>
        <w:t xml:space="preserve"> in order to answer the intended research questions posed in the </w:t>
      </w:r>
      <w:r w:rsidR="00BF2EDC" w:rsidRPr="006C1C75">
        <w:rPr>
          <w:rFonts w:ascii="Times New Roman" w:hAnsi="Times New Roman" w:cs="Times New Roman"/>
          <w:sz w:val="24"/>
          <w:szCs w:val="24"/>
          <w:lang w:val="en-GB"/>
        </w:rPr>
        <w:t xml:space="preserve">introduction section of a report. </w:t>
      </w:r>
      <w:r w:rsidR="00185E14" w:rsidRPr="006C1C75">
        <w:rPr>
          <w:rFonts w:ascii="Times New Roman" w:hAnsi="Times New Roman" w:cs="Times New Roman"/>
          <w:sz w:val="24"/>
          <w:szCs w:val="24"/>
          <w:lang w:val="en-GB"/>
        </w:rPr>
        <w:t xml:space="preserve">Findings generally demonstrate the key ideas and knowledge acquired </w:t>
      </w:r>
      <w:r w:rsidR="00ED108A" w:rsidRPr="006C1C75">
        <w:rPr>
          <w:rFonts w:ascii="Times New Roman" w:hAnsi="Times New Roman" w:cs="Times New Roman"/>
          <w:sz w:val="24"/>
          <w:szCs w:val="24"/>
          <w:lang w:val="en-GB"/>
        </w:rPr>
        <w:t xml:space="preserve">by the researchers during the course of the research study. </w:t>
      </w:r>
      <w:r w:rsidR="00CC4190" w:rsidRPr="006C1C75">
        <w:rPr>
          <w:rFonts w:ascii="Times New Roman" w:hAnsi="Times New Roman" w:cs="Times New Roman"/>
          <w:sz w:val="24"/>
          <w:szCs w:val="24"/>
          <w:lang w:val="en-GB"/>
        </w:rPr>
        <w:t>As such, there has to be a clear statement of what has been discovered</w:t>
      </w:r>
      <w:r w:rsidR="00A53731" w:rsidRPr="006C1C75">
        <w:rPr>
          <w:rFonts w:ascii="Times New Roman" w:hAnsi="Times New Roman" w:cs="Times New Roman"/>
          <w:sz w:val="24"/>
          <w:szCs w:val="24"/>
          <w:lang w:val="en-GB"/>
        </w:rPr>
        <w:t>,</w:t>
      </w:r>
      <w:r w:rsidR="00CC4190" w:rsidRPr="006C1C75">
        <w:rPr>
          <w:rFonts w:ascii="Times New Roman" w:hAnsi="Times New Roman" w:cs="Times New Roman"/>
          <w:sz w:val="24"/>
          <w:szCs w:val="24"/>
          <w:lang w:val="en-GB"/>
        </w:rPr>
        <w:t xml:space="preserve"> in a specific format</w:t>
      </w:r>
      <w:r w:rsidR="00A53731" w:rsidRPr="006C1C75">
        <w:rPr>
          <w:rFonts w:ascii="Times New Roman" w:hAnsi="Times New Roman" w:cs="Times New Roman"/>
          <w:sz w:val="24"/>
          <w:szCs w:val="24"/>
          <w:lang w:val="en-GB"/>
        </w:rPr>
        <w:t>,</w:t>
      </w:r>
      <w:r w:rsidR="00CC4190" w:rsidRPr="006C1C75">
        <w:rPr>
          <w:rFonts w:ascii="Times New Roman" w:hAnsi="Times New Roman" w:cs="Times New Roman"/>
          <w:sz w:val="24"/>
          <w:szCs w:val="24"/>
          <w:lang w:val="en-GB"/>
        </w:rPr>
        <w:t xml:space="preserve"> to display the results </w:t>
      </w:r>
      <w:r w:rsidR="001B28E4" w:rsidRPr="006C1C75">
        <w:rPr>
          <w:rFonts w:ascii="Times New Roman" w:hAnsi="Times New Roman" w:cs="Times New Roman"/>
          <w:sz w:val="24"/>
          <w:szCs w:val="24"/>
          <w:lang w:val="en-GB"/>
        </w:rPr>
        <w:t xml:space="preserve">clearly. </w:t>
      </w:r>
    </w:p>
    <w:p w:rsidR="00555B67" w:rsidRPr="006C1C75" w:rsidRDefault="008F79FA" w:rsidP="005101C8">
      <w:pPr>
        <w:pStyle w:val="Heading2"/>
        <w:spacing w:before="240" w:line="360" w:lineRule="auto"/>
        <w:rPr>
          <w:rFonts w:ascii="Times New Roman" w:hAnsi="Times New Roman" w:cs="Times New Roman"/>
          <w:sz w:val="24"/>
          <w:szCs w:val="24"/>
          <w:lang w:val="en-GB"/>
        </w:rPr>
      </w:pPr>
      <w:bookmarkStart w:id="4" w:name="_bookmark2"/>
      <w:bookmarkStart w:id="5" w:name="_Toc128512202"/>
      <w:bookmarkEnd w:id="4"/>
      <w:r w:rsidRPr="006C1C75">
        <w:rPr>
          <w:rFonts w:ascii="Times New Roman" w:hAnsi="Times New Roman" w:cs="Times New Roman"/>
          <w:sz w:val="24"/>
          <w:szCs w:val="24"/>
          <w:lang w:val="en-GB"/>
        </w:rPr>
        <w:t>T</w:t>
      </w:r>
      <w:r w:rsidR="007749D5" w:rsidRPr="006C1C75">
        <w:rPr>
          <w:rFonts w:ascii="Times New Roman" w:hAnsi="Times New Roman" w:cs="Times New Roman"/>
          <w:sz w:val="24"/>
          <w:szCs w:val="24"/>
          <w:lang w:val="en-GB"/>
        </w:rPr>
        <w:t>ask</w:t>
      </w:r>
      <w:r w:rsidRPr="006C1C75">
        <w:rPr>
          <w:rFonts w:ascii="Times New Roman" w:hAnsi="Times New Roman" w:cs="Times New Roman"/>
          <w:sz w:val="24"/>
          <w:szCs w:val="24"/>
          <w:lang w:val="en-GB"/>
        </w:rPr>
        <w:t>2</w:t>
      </w:r>
      <w:bookmarkEnd w:id="5"/>
    </w:p>
    <w:p w:rsidR="007D4703" w:rsidRPr="006C1C75" w:rsidRDefault="007E3B27"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According to Irvin (2010), academic writing can be defined as a formal style of writing essays or reports that is used in universities and scholarly publications</w:t>
      </w:r>
      <w:r w:rsidR="004300DC" w:rsidRPr="006C1C75">
        <w:rPr>
          <w:rFonts w:ascii="Times New Roman" w:hAnsi="Times New Roman" w:cs="Times New Roman"/>
          <w:sz w:val="24"/>
          <w:szCs w:val="24"/>
          <w:lang w:val="en-GB"/>
        </w:rPr>
        <w:t xml:space="preserve">. </w:t>
      </w:r>
      <w:r w:rsidR="00A7008D" w:rsidRPr="006C1C75">
        <w:rPr>
          <w:rFonts w:ascii="Times New Roman" w:hAnsi="Times New Roman" w:cs="Times New Roman"/>
          <w:sz w:val="24"/>
          <w:szCs w:val="24"/>
          <w:lang w:val="en-GB"/>
        </w:rPr>
        <w:t xml:space="preserve">The integration of </w:t>
      </w:r>
      <w:r w:rsidR="004B717D" w:rsidRPr="006C1C75">
        <w:rPr>
          <w:rFonts w:ascii="Times New Roman" w:hAnsi="Times New Roman" w:cs="Times New Roman"/>
          <w:sz w:val="24"/>
          <w:szCs w:val="24"/>
          <w:lang w:val="en-GB"/>
        </w:rPr>
        <w:t>different</w:t>
      </w:r>
      <w:r w:rsidR="00771750" w:rsidRPr="006C1C75">
        <w:rPr>
          <w:rFonts w:ascii="Times New Roman" w:hAnsi="Times New Roman" w:cs="Times New Roman"/>
          <w:sz w:val="24"/>
          <w:szCs w:val="24"/>
          <w:lang w:val="en-GB"/>
        </w:rPr>
        <w:t xml:space="preserve"> ideas,</w:t>
      </w:r>
      <w:r w:rsidR="002F140B" w:rsidRPr="006C1C75">
        <w:rPr>
          <w:rFonts w:ascii="Times New Roman" w:hAnsi="Times New Roman" w:cs="Times New Roman"/>
          <w:sz w:val="24"/>
          <w:szCs w:val="24"/>
          <w:lang w:val="en-GB"/>
        </w:rPr>
        <w:t xml:space="preserve"> findings, concepts and theories </w:t>
      </w:r>
      <w:r w:rsidR="00A35A8B" w:rsidRPr="006C1C75">
        <w:rPr>
          <w:rFonts w:ascii="Times New Roman" w:hAnsi="Times New Roman" w:cs="Times New Roman"/>
          <w:sz w:val="24"/>
          <w:szCs w:val="24"/>
          <w:lang w:val="en-GB"/>
        </w:rPr>
        <w:t>from other source</w:t>
      </w:r>
      <w:r w:rsidR="00627F35" w:rsidRPr="006C1C75">
        <w:rPr>
          <w:rFonts w:ascii="Times New Roman" w:hAnsi="Times New Roman" w:cs="Times New Roman"/>
          <w:sz w:val="24"/>
          <w:szCs w:val="24"/>
          <w:lang w:val="en-GB"/>
        </w:rPr>
        <w:t xml:space="preserve">s </w:t>
      </w:r>
      <w:r w:rsidR="00A53731" w:rsidRPr="006C1C75">
        <w:rPr>
          <w:rFonts w:ascii="Times New Roman" w:hAnsi="Times New Roman" w:cs="Times New Roman"/>
          <w:sz w:val="24"/>
          <w:szCs w:val="24"/>
          <w:lang w:val="en-GB"/>
        </w:rPr>
        <w:t xml:space="preserve">can be considered </w:t>
      </w:r>
      <w:r w:rsidR="00A63432" w:rsidRPr="006C1C75">
        <w:rPr>
          <w:rFonts w:ascii="Times New Roman" w:hAnsi="Times New Roman" w:cs="Times New Roman"/>
          <w:sz w:val="24"/>
          <w:szCs w:val="24"/>
          <w:lang w:val="en-GB"/>
        </w:rPr>
        <w:t xml:space="preserve">to </w:t>
      </w:r>
      <w:r w:rsidR="00E01750" w:rsidRPr="006C1C75">
        <w:rPr>
          <w:rFonts w:ascii="Times New Roman" w:hAnsi="Times New Roman" w:cs="Times New Roman"/>
          <w:sz w:val="24"/>
          <w:szCs w:val="24"/>
          <w:lang w:val="en-GB"/>
        </w:rPr>
        <w:t xml:space="preserve">be </w:t>
      </w:r>
      <w:r w:rsidR="00A63432" w:rsidRPr="006C1C75">
        <w:rPr>
          <w:rFonts w:ascii="Times New Roman" w:hAnsi="Times New Roman" w:cs="Times New Roman"/>
          <w:sz w:val="24"/>
          <w:szCs w:val="24"/>
          <w:lang w:val="en-GB"/>
        </w:rPr>
        <w:t>the defining feature</w:t>
      </w:r>
      <w:r w:rsidR="004B717D" w:rsidRPr="006C1C75">
        <w:rPr>
          <w:rFonts w:ascii="Times New Roman" w:hAnsi="Times New Roman" w:cs="Times New Roman"/>
          <w:sz w:val="24"/>
          <w:szCs w:val="24"/>
          <w:lang w:val="en-GB"/>
        </w:rPr>
        <w:t xml:space="preserve"> of an academic writing</w:t>
      </w:r>
      <w:r w:rsidR="00744E90" w:rsidRPr="006C1C75">
        <w:rPr>
          <w:rFonts w:ascii="Times New Roman" w:hAnsi="Times New Roman" w:cs="Times New Roman"/>
          <w:sz w:val="24"/>
          <w:szCs w:val="24"/>
          <w:lang w:val="en-GB"/>
        </w:rPr>
        <w:t xml:space="preserve"> (Hyland 2014)</w:t>
      </w:r>
      <w:r w:rsidR="00FB2439" w:rsidRPr="006C1C75">
        <w:rPr>
          <w:rFonts w:ascii="Times New Roman" w:hAnsi="Times New Roman" w:cs="Times New Roman"/>
          <w:sz w:val="24"/>
          <w:szCs w:val="24"/>
          <w:lang w:val="en-GB"/>
        </w:rPr>
        <w:t>.</w:t>
      </w:r>
      <w:r w:rsidR="00DB3334" w:rsidRPr="006C1C75">
        <w:rPr>
          <w:rFonts w:ascii="Times New Roman" w:hAnsi="Times New Roman" w:cs="Times New Roman"/>
          <w:sz w:val="24"/>
          <w:szCs w:val="24"/>
          <w:lang w:val="en-GB"/>
        </w:rPr>
        <w:t xml:space="preserve"> A writer tends to accomplish a number of relevant rhetorical objectives while writing an academic research paper. </w:t>
      </w:r>
    </w:p>
    <w:p w:rsidR="00FD2FF6" w:rsidRPr="006C1C75" w:rsidRDefault="009C6221"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 xml:space="preserve">Academic writing establishes a foundation of evaluation that the writers demonstrate through their knowledge and proficiency while writing a </w:t>
      </w:r>
      <w:r w:rsidR="005B5459" w:rsidRPr="006C1C75">
        <w:rPr>
          <w:rFonts w:ascii="Times New Roman" w:hAnsi="Times New Roman" w:cs="Times New Roman"/>
          <w:sz w:val="24"/>
          <w:szCs w:val="24"/>
          <w:lang w:val="en-GB"/>
        </w:rPr>
        <w:t>paper. In</w:t>
      </w:r>
      <w:r w:rsidR="007A2A21" w:rsidRPr="006C1C75">
        <w:rPr>
          <w:rFonts w:ascii="Times New Roman" w:hAnsi="Times New Roman" w:cs="Times New Roman"/>
          <w:sz w:val="24"/>
          <w:szCs w:val="24"/>
          <w:lang w:val="en-GB"/>
        </w:rPr>
        <w:t xml:space="preserve"> the words of Ariyanti (2016), academic writing is important as it shapes up the English language skill of the students thereby ascertaining their academic </w:t>
      </w:r>
      <w:r w:rsidR="005B5459" w:rsidRPr="006C1C75">
        <w:rPr>
          <w:rFonts w:ascii="Times New Roman" w:hAnsi="Times New Roman" w:cs="Times New Roman"/>
          <w:sz w:val="24"/>
          <w:szCs w:val="24"/>
          <w:lang w:val="en-GB"/>
        </w:rPr>
        <w:t>progress. It</w:t>
      </w:r>
      <w:r w:rsidR="00A53731" w:rsidRPr="006C1C75">
        <w:rPr>
          <w:rFonts w:ascii="Times New Roman" w:hAnsi="Times New Roman" w:cs="Times New Roman"/>
          <w:sz w:val="24"/>
          <w:szCs w:val="24"/>
          <w:lang w:val="en-GB"/>
        </w:rPr>
        <w:t xml:space="preserve"> </w:t>
      </w:r>
      <w:r w:rsidR="0060797D" w:rsidRPr="006C1C75">
        <w:rPr>
          <w:rFonts w:ascii="Times New Roman" w:hAnsi="Times New Roman" w:cs="Times New Roman"/>
          <w:sz w:val="24"/>
          <w:szCs w:val="24"/>
          <w:lang w:val="en-GB"/>
        </w:rPr>
        <w:t>provides complete description and guidance about how to structure a research paper as well as about the words to be written in the same</w:t>
      </w:r>
      <w:r w:rsidR="00225985" w:rsidRPr="006C1C75">
        <w:rPr>
          <w:rFonts w:ascii="Times New Roman" w:hAnsi="Times New Roman" w:cs="Times New Roman"/>
          <w:sz w:val="24"/>
          <w:szCs w:val="24"/>
          <w:lang w:val="en-GB"/>
        </w:rPr>
        <w:t xml:space="preserve"> (</w:t>
      </w:r>
      <w:bookmarkStart w:id="6" w:name="_Hlk128488751"/>
      <w:r w:rsidR="00225985" w:rsidRPr="006C1C75">
        <w:rPr>
          <w:rFonts w:ascii="Times New Roman" w:hAnsi="Times New Roman" w:cs="Times New Roman"/>
          <w:sz w:val="24"/>
          <w:szCs w:val="24"/>
          <w:lang w:val="en-GB"/>
        </w:rPr>
        <w:t>Indeed 2023</w:t>
      </w:r>
      <w:r w:rsidR="002820A0" w:rsidRPr="006C1C75">
        <w:rPr>
          <w:rFonts w:ascii="Times New Roman" w:hAnsi="Times New Roman" w:cs="Times New Roman"/>
          <w:sz w:val="24"/>
          <w:szCs w:val="24"/>
          <w:lang w:val="en-GB"/>
        </w:rPr>
        <w:t>a</w:t>
      </w:r>
      <w:bookmarkEnd w:id="6"/>
      <w:r w:rsidR="00225985" w:rsidRPr="006C1C75">
        <w:rPr>
          <w:rFonts w:ascii="Times New Roman" w:hAnsi="Times New Roman" w:cs="Times New Roman"/>
          <w:sz w:val="24"/>
          <w:szCs w:val="24"/>
          <w:lang w:val="en-GB"/>
        </w:rPr>
        <w:t>)</w:t>
      </w:r>
      <w:r w:rsidR="0060797D" w:rsidRPr="006C1C75">
        <w:rPr>
          <w:rFonts w:ascii="Times New Roman" w:hAnsi="Times New Roman" w:cs="Times New Roman"/>
          <w:sz w:val="24"/>
          <w:szCs w:val="24"/>
          <w:lang w:val="en-GB"/>
        </w:rPr>
        <w:t xml:space="preserve">. </w:t>
      </w:r>
      <w:r w:rsidR="0032526D" w:rsidRPr="006C1C75">
        <w:rPr>
          <w:rFonts w:ascii="Times New Roman" w:hAnsi="Times New Roman" w:cs="Times New Roman"/>
          <w:sz w:val="24"/>
          <w:szCs w:val="24"/>
          <w:lang w:val="en-GB"/>
        </w:rPr>
        <w:t>It gives the freedom to the students in communicating their knowledge and evaluations in a clear and structured way</w:t>
      </w:r>
      <w:r w:rsidR="00A53731" w:rsidRPr="006C1C75">
        <w:rPr>
          <w:rFonts w:ascii="Times New Roman" w:hAnsi="Times New Roman" w:cs="Times New Roman"/>
          <w:sz w:val="24"/>
          <w:szCs w:val="24"/>
          <w:lang w:val="en-GB"/>
        </w:rPr>
        <w:t>,</w:t>
      </w:r>
      <w:r w:rsidR="0032526D" w:rsidRPr="006C1C75">
        <w:rPr>
          <w:rFonts w:ascii="Times New Roman" w:hAnsi="Times New Roman" w:cs="Times New Roman"/>
          <w:sz w:val="24"/>
          <w:szCs w:val="24"/>
          <w:lang w:val="en-GB"/>
        </w:rPr>
        <w:t xml:space="preserve"> thereby broadening their critical thinking abilities and ensuring professional development.</w:t>
      </w:r>
      <w:r w:rsidR="00BB25E4" w:rsidRPr="006C1C75">
        <w:rPr>
          <w:rFonts w:ascii="Times New Roman" w:hAnsi="Times New Roman" w:cs="Times New Roman"/>
          <w:sz w:val="24"/>
          <w:szCs w:val="24"/>
          <w:lang w:val="en-GB"/>
        </w:rPr>
        <w:t xml:space="preserve"> Therefore, a</w:t>
      </w:r>
      <w:r w:rsidR="00844A55" w:rsidRPr="006C1C75">
        <w:rPr>
          <w:rFonts w:ascii="Times New Roman" w:hAnsi="Times New Roman" w:cs="Times New Roman"/>
          <w:sz w:val="24"/>
          <w:szCs w:val="24"/>
          <w:lang w:val="en-GB"/>
        </w:rPr>
        <w:t xml:space="preserve">cademic writing helps to increase disciplinary learning among the students that is critical for their academic success. </w:t>
      </w:r>
    </w:p>
    <w:p w:rsidR="004961A5" w:rsidRDefault="004961A5" w:rsidP="005101C8">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rsidR="00066FA4" w:rsidRPr="006C1C75" w:rsidRDefault="00066FA4" w:rsidP="005101C8">
      <w:pPr>
        <w:spacing w:before="240" w:line="360" w:lineRule="auto"/>
        <w:rPr>
          <w:rFonts w:ascii="Times New Roman" w:hAnsi="Times New Roman" w:cs="Times New Roman"/>
          <w:b/>
          <w:bCs/>
          <w:sz w:val="24"/>
          <w:szCs w:val="24"/>
          <w:lang w:val="en-GB"/>
        </w:rPr>
      </w:pPr>
      <w:r w:rsidRPr="006C1C75">
        <w:rPr>
          <w:rFonts w:ascii="Times New Roman" w:hAnsi="Times New Roman" w:cs="Times New Roman"/>
          <w:b/>
          <w:bCs/>
          <w:sz w:val="24"/>
          <w:szCs w:val="24"/>
          <w:lang w:val="en-GB"/>
        </w:rPr>
        <w:lastRenderedPageBreak/>
        <w:t>Figure 1: Similarity report via Turnitin</w:t>
      </w:r>
    </w:p>
    <w:p w:rsidR="00066FA4" w:rsidRPr="006C1C75" w:rsidRDefault="005101C8" w:rsidP="005101C8">
      <w:pPr>
        <w:spacing w:before="240" w:line="360" w:lineRule="auto"/>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extent cx="5873750" cy="3302635"/>
            <wp:effectExtent l="19050" t="0" r="0" b="0"/>
            <wp:docPr id="1" name="Picture 0" descr="Screenshot (1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12).png"/>
                    <pic:cNvPicPr/>
                  </pic:nvPicPr>
                  <pic:blipFill>
                    <a:blip r:embed="rId9"/>
                    <a:stretch>
                      <a:fillRect/>
                    </a:stretch>
                  </pic:blipFill>
                  <pic:spPr>
                    <a:xfrm>
                      <a:off x="0" y="0"/>
                      <a:ext cx="5873750" cy="3302635"/>
                    </a:xfrm>
                    <a:prstGeom prst="rect">
                      <a:avLst/>
                    </a:prstGeom>
                  </pic:spPr>
                </pic:pic>
              </a:graphicData>
            </a:graphic>
          </wp:inline>
        </w:drawing>
      </w:r>
    </w:p>
    <w:p w:rsidR="00EF60B7" w:rsidRPr="006C1C75" w:rsidRDefault="00EF60B7" w:rsidP="005101C8">
      <w:pPr>
        <w:spacing w:before="240" w:line="360" w:lineRule="auto"/>
        <w:rPr>
          <w:rFonts w:ascii="Times New Roman" w:hAnsi="Times New Roman" w:cs="Times New Roman"/>
          <w:sz w:val="24"/>
          <w:szCs w:val="24"/>
          <w:lang w:val="en-GB"/>
        </w:rPr>
        <w:sectPr w:rsidR="00EF60B7" w:rsidRPr="006C1C75">
          <w:headerReference w:type="default" r:id="rId10"/>
          <w:pgSz w:w="11910" w:h="16840"/>
          <w:pgMar w:top="1820" w:right="1320" w:bottom="280" w:left="1340" w:header="1506" w:footer="0" w:gutter="0"/>
          <w:cols w:space="720"/>
        </w:sectPr>
      </w:pPr>
      <w:r w:rsidRPr="006C1C75">
        <w:rPr>
          <w:rFonts w:ascii="Times New Roman" w:hAnsi="Times New Roman" w:cs="Times New Roman"/>
          <w:sz w:val="24"/>
          <w:szCs w:val="24"/>
          <w:lang w:val="en-GB"/>
        </w:rPr>
        <w:t>I have uploaded this document to Turnitin to assess the similarity score of my content. However, I observed that my content has zero (0%) plagiarism which depicts that the writing is completely original and has no content similar to any existing sources in</w:t>
      </w:r>
      <w:r w:rsidR="00DB65D4" w:rsidRPr="006C1C75">
        <w:rPr>
          <w:rFonts w:ascii="Times New Roman" w:hAnsi="Times New Roman" w:cs="Times New Roman"/>
          <w:sz w:val="24"/>
          <w:szCs w:val="24"/>
          <w:lang w:val="en-GB"/>
        </w:rPr>
        <w:t xml:space="preserve"> the</w:t>
      </w:r>
      <w:r w:rsidRPr="006C1C75">
        <w:rPr>
          <w:rFonts w:ascii="Times New Roman" w:hAnsi="Times New Roman" w:cs="Times New Roman"/>
          <w:sz w:val="24"/>
          <w:szCs w:val="24"/>
          <w:lang w:val="en-GB"/>
        </w:rPr>
        <w:t xml:space="preserve"> Turnitin database. Nevertheless, this 0% plagiarism report does not mean that there is no area for further improvement. While running Turnitin, I observed certain inconsistencies in my write-up as I had repeated some of the words as well as</w:t>
      </w:r>
      <w:r w:rsidR="00DB65D4" w:rsidRPr="006C1C75">
        <w:rPr>
          <w:rFonts w:ascii="Times New Roman" w:hAnsi="Times New Roman" w:cs="Times New Roman"/>
          <w:sz w:val="24"/>
          <w:szCs w:val="24"/>
          <w:lang w:val="en-GB"/>
        </w:rPr>
        <w:t xml:space="preserve"> made</w:t>
      </w:r>
      <w:r w:rsidRPr="006C1C75">
        <w:rPr>
          <w:rFonts w:ascii="Times New Roman" w:hAnsi="Times New Roman" w:cs="Times New Roman"/>
          <w:sz w:val="24"/>
          <w:szCs w:val="24"/>
          <w:lang w:val="en-GB"/>
        </w:rPr>
        <w:t xml:space="preserve"> incorrect use of pronouns in some sentences. Thus, I need to review my work thoroughly and cross-check if there is any such inconsistency in my paper before submitting it to the university. This will enable me t</w:t>
      </w:r>
      <w:r w:rsidR="005101C8">
        <w:rPr>
          <w:rFonts w:ascii="Times New Roman" w:hAnsi="Times New Roman" w:cs="Times New Roman"/>
          <w:sz w:val="24"/>
          <w:szCs w:val="24"/>
          <w:lang w:val="en-GB"/>
        </w:rPr>
        <w:t xml:space="preserve">o avoid such errors in the </w:t>
      </w:r>
      <w:r w:rsidRPr="006C1C75">
        <w:rPr>
          <w:rFonts w:ascii="Times New Roman" w:hAnsi="Times New Roman" w:cs="Times New Roman"/>
          <w:sz w:val="24"/>
          <w:szCs w:val="24"/>
          <w:lang w:val="en-GB"/>
        </w:rPr>
        <w:t>future.</w:t>
      </w:r>
    </w:p>
    <w:p w:rsidR="00555B67" w:rsidRPr="006C1C75" w:rsidRDefault="008C0393" w:rsidP="005101C8">
      <w:pPr>
        <w:pStyle w:val="Heading2"/>
        <w:spacing w:before="240" w:line="360" w:lineRule="auto"/>
        <w:rPr>
          <w:rFonts w:ascii="Times New Roman" w:hAnsi="Times New Roman" w:cs="Times New Roman"/>
          <w:sz w:val="24"/>
          <w:szCs w:val="24"/>
          <w:lang w:val="en-GB"/>
        </w:rPr>
      </w:pPr>
      <w:bookmarkStart w:id="7" w:name="_bookmark4"/>
      <w:bookmarkStart w:id="8" w:name="_Toc128512203"/>
      <w:bookmarkEnd w:id="7"/>
      <w:r w:rsidRPr="006C1C75">
        <w:rPr>
          <w:rFonts w:ascii="Times New Roman" w:hAnsi="Times New Roman" w:cs="Times New Roman"/>
          <w:sz w:val="24"/>
          <w:szCs w:val="24"/>
          <w:lang w:val="en-GB"/>
        </w:rPr>
        <w:lastRenderedPageBreak/>
        <w:t>Task 3</w:t>
      </w:r>
      <w:bookmarkEnd w:id="8"/>
    </w:p>
    <w:p w:rsidR="0059240F" w:rsidRPr="006C1C75" w:rsidRDefault="00B22158"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Burnsand Sinfield</w:t>
      </w:r>
      <w:r w:rsidR="005C505C" w:rsidRPr="006C1C75">
        <w:rPr>
          <w:rFonts w:ascii="Times New Roman" w:hAnsi="Times New Roman" w:cs="Times New Roman"/>
          <w:sz w:val="24"/>
          <w:szCs w:val="24"/>
          <w:lang w:val="en-GB"/>
        </w:rPr>
        <w:t>(</w:t>
      </w:r>
      <w:r w:rsidRPr="006C1C75">
        <w:rPr>
          <w:rFonts w:ascii="Times New Roman" w:hAnsi="Times New Roman" w:cs="Times New Roman"/>
          <w:sz w:val="24"/>
          <w:szCs w:val="24"/>
          <w:lang w:val="en-GB"/>
        </w:rPr>
        <w:t>2012) stated that critical analysis is th</w:t>
      </w:r>
      <w:r w:rsidR="005C505C" w:rsidRPr="006C1C75">
        <w:rPr>
          <w:rFonts w:ascii="Times New Roman" w:hAnsi="Times New Roman" w:cs="Times New Roman"/>
          <w:sz w:val="24"/>
          <w:szCs w:val="24"/>
          <w:lang w:val="en-GB"/>
        </w:rPr>
        <w:t xml:space="preserve">e process of </w:t>
      </w:r>
      <w:r w:rsidR="009A464D" w:rsidRPr="006C1C75">
        <w:rPr>
          <w:rFonts w:ascii="Times New Roman" w:hAnsi="Times New Roman" w:cs="Times New Roman"/>
          <w:sz w:val="24"/>
          <w:szCs w:val="24"/>
          <w:lang w:val="en-GB"/>
        </w:rPr>
        <w:t xml:space="preserve">having clear and logical judgments by gathering enough evidences, analysing the same, interpreting and understanding it through observation, reading and experimentation. </w:t>
      </w:r>
      <w:r w:rsidR="006B1362" w:rsidRPr="006C1C75">
        <w:rPr>
          <w:rFonts w:ascii="Times New Roman" w:hAnsi="Times New Roman" w:cs="Times New Roman"/>
          <w:sz w:val="24"/>
          <w:szCs w:val="24"/>
          <w:lang w:val="en-GB"/>
        </w:rPr>
        <w:t xml:space="preserve">The conduction of a critical analysis in a paper refers to a clear and concise presentation of arguments both in favour or against a particular topic. </w:t>
      </w:r>
      <w:r w:rsidR="00B9004C" w:rsidRPr="006C1C75">
        <w:rPr>
          <w:rFonts w:ascii="Times New Roman" w:hAnsi="Times New Roman" w:cs="Times New Roman"/>
          <w:sz w:val="24"/>
          <w:szCs w:val="24"/>
          <w:lang w:val="en-GB"/>
        </w:rPr>
        <w:t xml:space="preserve">All the arguments need to be </w:t>
      </w:r>
      <w:r w:rsidR="00BF0168" w:rsidRPr="006C1C75">
        <w:rPr>
          <w:rFonts w:ascii="Times New Roman" w:hAnsi="Times New Roman" w:cs="Times New Roman"/>
          <w:sz w:val="24"/>
          <w:szCs w:val="24"/>
          <w:lang w:val="en-GB"/>
        </w:rPr>
        <w:t>backed up with appropriate evidences which can help in accepting the conclusions drawn of other scholars in a clear manner.</w:t>
      </w:r>
      <w:r w:rsidR="0089295E" w:rsidRPr="006C1C75">
        <w:rPr>
          <w:rFonts w:ascii="Times New Roman" w:hAnsi="Times New Roman" w:cs="Times New Roman"/>
          <w:sz w:val="24"/>
          <w:szCs w:val="24"/>
          <w:lang w:val="en-GB"/>
        </w:rPr>
        <w:t xml:space="preserve">A critical analysis </w:t>
      </w:r>
      <w:r w:rsidR="00512DB8" w:rsidRPr="006C1C75">
        <w:rPr>
          <w:rFonts w:ascii="Times New Roman" w:hAnsi="Times New Roman" w:cs="Times New Roman"/>
          <w:sz w:val="24"/>
          <w:szCs w:val="24"/>
          <w:lang w:val="en-GB"/>
        </w:rPr>
        <w:t xml:space="preserve">is one of the most challenging aspects of a research process as it </w:t>
      </w:r>
      <w:r w:rsidR="0089295E" w:rsidRPr="006C1C75">
        <w:rPr>
          <w:rFonts w:ascii="Times New Roman" w:hAnsi="Times New Roman" w:cs="Times New Roman"/>
          <w:sz w:val="24"/>
          <w:szCs w:val="24"/>
          <w:lang w:val="en-GB"/>
        </w:rPr>
        <w:t>identifies the significance of the topic that is being researched about by evaluating its strengths and weaknesses supported by authentic evidences and sources</w:t>
      </w:r>
      <w:r w:rsidR="002F09CD" w:rsidRPr="006C1C75">
        <w:rPr>
          <w:rFonts w:ascii="Times New Roman" w:hAnsi="Times New Roman" w:cs="Times New Roman"/>
          <w:sz w:val="24"/>
          <w:szCs w:val="24"/>
          <w:lang w:val="en-GB"/>
        </w:rPr>
        <w:t xml:space="preserve"> (</w:t>
      </w:r>
      <w:r w:rsidR="002820A0" w:rsidRPr="006C1C75">
        <w:rPr>
          <w:rFonts w:ascii="Times New Roman" w:hAnsi="Times New Roman" w:cs="Times New Roman"/>
          <w:sz w:val="24"/>
          <w:szCs w:val="24"/>
          <w:lang w:val="en-GB"/>
        </w:rPr>
        <w:t>Indeed 2023b</w:t>
      </w:r>
      <w:r w:rsidR="002F09CD" w:rsidRPr="006C1C75">
        <w:rPr>
          <w:rFonts w:ascii="Times New Roman" w:hAnsi="Times New Roman" w:cs="Times New Roman"/>
          <w:sz w:val="24"/>
          <w:szCs w:val="24"/>
          <w:lang w:val="en-GB"/>
        </w:rPr>
        <w:t>)</w:t>
      </w:r>
      <w:r w:rsidR="0089295E" w:rsidRPr="006C1C75">
        <w:rPr>
          <w:rFonts w:ascii="Times New Roman" w:hAnsi="Times New Roman" w:cs="Times New Roman"/>
          <w:sz w:val="24"/>
          <w:szCs w:val="24"/>
          <w:lang w:val="en-GB"/>
        </w:rPr>
        <w:t xml:space="preserve">. </w:t>
      </w:r>
      <w:r w:rsidR="002F09CD" w:rsidRPr="006C1C75">
        <w:rPr>
          <w:rFonts w:ascii="Times New Roman" w:hAnsi="Times New Roman" w:cs="Times New Roman"/>
          <w:sz w:val="24"/>
          <w:szCs w:val="24"/>
          <w:lang w:val="en-GB"/>
        </w:rPr>
        <w:t xml:space="preserve">It is </w:t>
      </w:r>
      <w:r w:rsidR="0047163A" w:rsidRPr="006C1C75">
        <w:rPr>
          <w:rFonts w:ascii="Times New Roman" w:hAnsi="Times New Roman" w:cs="Times New Roman"/>
          <w:sz w:val="24"/>
          <w:szCs w:val="24"/>
          <w:lang w:val="en-GB"/>
        </w:rPr>
        <w:t>there</w:t>
      </w:r>
      <w:r w:rsidR="00CB69C7" w:rsidRPr="006C1C75">
        <w:rPr>
          <w:rFonts w:ascii="Times New Roman" w:hAnsi="Times New Roman" w:cs="Times New Roman"/>
          <w:sz w:val="24"/>
          <w:szCs w:val="24"/>
          <w:lang w:val="en-GB"/>
        </w:rPr>
        <w:t>fore</w:t>
      </w:r>
      <w:r w:rsidR="0047163A" w:rsidRPr="006C1C75">
        <w:rPr>
          <w:rFonts w:ascii="Times New Roman" w:hAnsi="Times New Roman" w:cs="Times New Roman"/>
          <w:sz w:val="24"/>
          <w:szCs w:val="24"/>
          <w:lang w:val="en-GB"/>
        </w:rPr>
        <w:t xml:space="preserve"> important to showcase the relevance of a source or </w:t>
      </w:r>
      <w:r w:rsidR="00076FA3" w:rsidRPr="006C1C75">
        <w:rPr>
          <w:rFonts w:ascii="Times New Roman" w:hAnsi="Times New Roman" w:cs="Times New Roman"/>
          <w:sz w:val="24"/>
          <w:szCs w:val="24"/>
          <w:lang w:val="en-GB"/>
        </w:rPr>
        <w:t xml:space="preserve">evidence supporting a statement as well as </w:t>
      </w:r>
      <w:r w:rsidR="00403CBB" w:rsidRPr="006C1C75">
        <w:rPr>
          <w:rFonts w:ascii="Times New Roman" w:hAnsi="Times New Roman" w:cs="Times New Roman"/>
          <w:sz w:val="24"/>
          <w:szCs w:val="24"/>
          <w:lang w:val="en-GB"/>
        </w:rPr>
        <w:t xml:space="preserve">the one which stands against the concerned statement. </w:t>
      </w:r>
    </w:p>
    <w:p w:rsidR="0082050C" w:rsidRDefault="00573DE7"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 xml:space="preserve">Most students experience difficulties in critically analysing a subject-matter from the lens of various </w:t>
      </w:r>
      <w:r w:rsidR="005B5459" w:rsidRPr="006C1C75">
        <w:rPr>
          <w:rFonts w:ascii="Times New Roman" w:hAnsi="Times New Roman" w:cs="Times New Roman"/>
          <w:sz w:val="24"/>
          <w:szCs w:val="24"/>
          <w:lang w:val="en-GB"/>
        </w:rPr>
        <w:t>scholars, as</w:t>
      </w:r>
      <w:r w:rsidR="004E4691" w:rsidRPr="006C1C75">
        <w:rPr>
          <w:rFonts w:ascii="Times New Roman" w:hAnsi="Times New Roman" w:cs="Times New Roman"/>
          <w:sz w:val="24"/>
          <w:szCs w:val="24"/>
          <w:lang w:val="en-GB"/>
        </w:rPr>
        <w:t xml:space="preserve"> well as presenting their own interpretation </w:t>
      </w:r>
      <w:r w:rsidR="00B32842" w:rsidRPr="006C1C75">
        <w:rPr>
          <w:rFonts w:ascii="Times New Roman" w:hAnsi="Times New Roman" w:cs="Times New Roman"/>
          <w:sz w:val="24"/>
          <w:szCs w:val="24"/>
          <w:lang w:val="en-GB"/>
        </w:rPr>
        <w:t xml:space="preserve">within a report. In order to </w:t>
      </w:r>
      <w:r w:rsidR="0059240F" w:rsidRPr="006C1C75">
        <w:rPr>
          <w:rFonts w:ascii="Times New Roman" w:hAnsi="Times New Roman" w:cs="Times New Roman"/>
          <w:sz w:val="24"/>
          <w:szCs w:val="24"/>
          <w:lang w:val="en-GB"/>
        </w:rPr>
        <w:t xml:space="preserve">enhance the quality of work through </w:t>
      </w:r>
      <w:r w:rsidR="00B32842" w:rsidRPr="006C1C75">
        <w:rPr>
          <w:rFonts w:ascii="Times New Roman" w:hAnsi="Times New Roman" w:cs="Times New Roman"/>
          <w:sz w:val="24"/>
          <w:szCs w:val="24"/>
          <w:lang w:val="en-GB"/>
        </w:rPr>
        <w:t xml:space="preserve">an accurate critical analysis, the writers need to identify the intended research question and search for adequate relevant sources of data that tend to emphasise on the same and help in answering the question. </w:t>
      </w:r>
      <w:r w:rsidR="007A17A4" w:rsidRPr="006C1C75">
        <w:rPr>
          <w:rFonts w:ascii="Times New Roman" w:hAnsi="Times New Roman" w:cs="Times New Roman"/>
          <w:sz w:val="24"/>
          <w:szCs w:val="24"/>
          <w:lang w:val="en-GB"/>
        </w:rPr>
        <w:t xml:space="preserve">Critical </w:t>
      </w:r>
      <w:r w:rsidR="005B5459" w:rsidRPr="006C1C75">
        <w:rPr>
          <w:rFonts w:ascii="Times New Roman" w:hAnsi="Times New Roman" w:cs="Times New Roman"/>
          <w:sz w:val="24"/>
          <w:szCs w:val="24"/>
          <w:lang w:val="en-GB"/>
        </w:rPr>
        <w:t>analysis encompasses identification of assumptions as well as evaluates</w:t>
      </w:r>
      <w:r w:rsidR="007A17A4" w:rsidRPr="006C1C75">
        <w:rPr>
          <w:rFonts w:ascii="Times New Roman" w:hAnsi="Times New Roman" w:cs="Times New Roman"/>
          <w:sz w:val="24"/>
          <w:szCs w:val="24"/>
          <w:lang w:val="en-GB"/>
        </w:rPr>
        <w:t xml:space="preserve"> reasoning </w:t>
      </w:r>
      <w:r w:rsidR="00A626FC" w:rsidRPr="006C1C75">
        <w:rPr>
          <w:rFonts w:ascii="Times New Roman" w:hAnsi="Times New Roman" w:cs="Times New Roman"/>
          <w:sz w:val="24"/>
          <w:szCs w:val="24"/>
          <w:lang w:val="en-GB"/>
        </w:rPr>
        <w:t xml:space="preserve">to highlight different aspects of a topic in various ways. </w:t>
      </w:r>
      <w:r w:rsidR="00B32842" w:rsidRPr="006C1C75">
        <w:rPr>
          <w:rFonts w:ascii="Times New Roman" w:hAnsi="Times New Roman" w:cs="Times New Roman"/>
          <w:sz w:val="24"/>
          <w:szCs w:val="24"/>
          <w:lang w:val="en-GB"/>
        </w:rPr>
        <w:t>The sources or evidences must be accurate and of high quality so as to ascertain the authenticity and reliability of the findings</w:t>
      </w:r>
      <w:r w:rsidR="00213072" w:rsidRPr="006C1C75">
        <w:rPr>
          <w:rFonts w:ascii="Times New Roman" w:hAnsi="Times New Roman" w:cs="Times New Roman"/>
          <w:sz w:val="24"/>
          <w:szCs w:val="24"/>
          <w:lang w:val="en-GB"/>
        </w:rPr>
        <w:t xml:space="preserve"> (Hales 2019)</w:t>
      </w:r>
      <w:r w:rsidR="00B32842" w:rsidRPr="006C1C75">
        <w:rPr>
          <w:rFonts w:ascii="Times New Roman" w:hAnsi="Times New Roman" w:cs="Times New Roman"/>
          <w:sz w:val="24"/>
          <w:szCs w:val="24"/>
          <w:lang w:val="en-GB"/>
        </w:rPr>
        <w:t xml:space="preserve">. </w:t>
      </w:r>
      <w:r w:rsidR="0046758A" w:rsidRPr="006C1C75">
        <w:rPr>
          <w:rFonts w:ascii="Times New Roman" w:hAnsi="Times New Roman" w:cs="Times New Roman"/>
          <w:sz w:val="24"/>
          <w:szCs w:val="24"/>
          <w:lang w:val="en-GB"/>
        </w:rPr>
        <w:t xml:space="preserve">Critical analysis enables the students to construct </w:t>
      </w:r>
      <w:r w:rsidR="00890D0B" w:rsidRPr="006C1C75">
        <w:rPr>
          <w:rFonts w:ascii="Times New Roman" w:hAnsi="Times New Roman" w:cs="Times New Roman"/>
          <w:sz w:val="24"/>
          <w:szCs w:val="24"/>
          <w:lang w:val="en-GB"/>
        </w:rPr>
        <w:t>an analytical</w:t>
      </w:r>
      <w:r w:rsidR="0046758A" w:rsidRPr="006C1C75">
        <w:rPr>
          <w:rFonts w:ascii="Times New Roman" w:hAnsi="Times New Roman" w:cs="Times New Roman"/>
          <w:sz w:val="24"/>
          <w:szCs w:val="24"/>
          <w:lang w:val="en-GB"/>
        </w:rPr>
        <w:t xml:space="preserve"> review based on different themes</w:t>
      </w:r>
      <w:r w:rsidR="00CB7625" w:rsidRPr="006C1C75">
        <w:rPr>
          <w:rFonts w:ascii="Times New Roman" w:hAnsi="Times New Roman" w:cs="Times New Roman"/>
          <w:sz w:val="24"/>
          <w:szCs w:val="24"/>
          <w:lang w:val="en-GB"/>
        </w:rPr>
        <w:t>,</w:t>
      </w:r>
      <w:r w:rsidR="0046758A" w:rsidRPr="006C1C75">
        <w:rPr>
          <w:rFonts w:ascii="Times New Roman" w:hAnsi="Times New Roman" w:cs="Times New Roman"/>
          <w:sz w:val="24"/>
          <w:szCs w:val="24"/>
          <w:lang w:val="en-GB"/>
        </w:rPr>
        <w:t xml:space="preserve"> thereby drawing </w:t>
      </w:r>
      <w:r w:rsidR="005B5459" w:rsidRPr="006C1C75">
        <w:rPr>
          <w:rFonts w:ascii="Times New Roman" w:hAnsi="Times New Roman" w:cs="Times New Roman"/>
          <w:sz w:val="24"/>
          <w:szCs w:val="24"/>
          <w:lang w:val="en-GB"/>
        </w:rPr>
        <w:t>conclusions in</w:t>
      </w:r>
      <w:r w:rsidR="005C4E7D" w:rsidRPr="006C1C75">
        <w:rPr>
          <w:rFonts w:ascii="Times New Roman" w:hAnsi="Times New Roman" w:cs="Times New Roman"/>
          <w:sz w:val="24"/>
          <w:szCs w:val="24"/>
          <w:lang w:val="en-GB"/>
        </w:rPr>
        <w:t xml:space="preserve"> order to </w:t>
      </w:r>
      <w:r w:rsidR="005B5459" w:rsidRPr="006C1C75">
        <w:rPr>
          <w:rFonts w:ascii="Times New Roman" w:hAnsi="Times New Roman" w:cs="Times New Roman"/>
          <w:sz w:val="24"/>
          <w:szCs w:val="24"/>
          <w:lang w:val="en-GB"/>
        </w:rPr>
        <w:t>see</w:t>
      </w:r>
      <w:r w:rsidR="005B5459">
        <w:rPr>
          <w:rFonts w:ascii="Times New Roman" w:hAnsi="Times New Roman" w:cs="Times New Roman"/>
          <w:sz w:val="24"/>
          <w:szCs w:val="24"/>
          <w:lang w:val="en-GB"/>
        </w:rPr>
        <w:t xml:space="preserve"> </w:t>
      </w:r>
      <w:r w:rsidR="005B5459" w:rsidRPr="006C1C75">
        <w:rPr>
          <w:rFonts w:ascii="Times New Roman" w:hAnsi="Times New Roman" w:cs="Times New Roman"/>
          <w:sz w:val="24"/>
          <w:szCs w:val="24"/>
          <w:lang w:val="en-GB"/>
        </w:rPr>
        <w:t>the</w:t>
      </w:r>
      <w:r w:rsidR="009D5019" w:rsidRPr="006C1C75">
        <w:rPr>
          <w:rFonts w:ascii="Times New Roman" w:hAnsi="Times New Roman" w:cs="Times New Roman"/>
          <w:sz w:val="24"/>
          <w:szCs w:val="24"/>
          <w:lang w:val="en-GB"/>
        </w:rPr>
        <w:t xml:space="preserve"> foundation of </w:t>
      </w:r>
      <w:r w:rsidR="005C4E7D" w:rsidRPr="006C1C75">
        <w:rPr>
          <w:rFonts w:ascii="Times New Roman" w:hAnsi="Times New Roman" w:cs="Times New Roman"/>
          <w:sz w:val="24"/>
          <w:szCs w:val="24"/>
          <w:lang w:val="en-GB"/>
        </w:rPr>
        <w:t>a well-evaluated study.</w:t>
      </w:r>
    </w:p>
    <w:p w:rsidR="00572328" w:rsidRDefault="00572328" w:rsidP="005101C8">
      <w:pPr>
        <w:spacing w:before="240" w:line="360" w:lineRule="auto"/>
        <w:rPr>
          <w:rFonts w:ascii="Times New Roman" w:hAnsi="Times New Roman" w:cs="Times New Roman"/>
          <w:sz w:val="24"/>
          <w:szCs w:val="24"/>
          <w:lang w:val="en-GB"/>
        </w:rPr>
      </w:pPr>
    </w:p>
    <w:p w:rsidR="00572328" w:rsidRDefault="00572328" w:rsidP="005101C8">
      <w:pPr>
        <w:spacing w:before="240" w:line="360" w:lineRule="auto"/>
        <w:rPr>
          <w:rFonts w:ascii="Times New Roman" w:hAnsi="Times New Roman" w:cs="Times New Roman"/>
          <w:sz w:val="24"/>
          <w:szCs w:val="24"/>
          <w:lang w:val="en-GB"/>
        </w:rPr>
      </w:pPr>
    </w:p>
    <w:p w:rsidR="00572328" w:rsidRDefault="00572328" w:rsidP="005101C8">
      <w:pPr>
        <w:spacing w:before="240" w:line="360" w:lineRule="auto"/>
        <w:rPr>
          <w:rFonts w:ascii="Times New Roman" w:hAnsi="Times New Roman" w:cs="Times New Roman"/>
          <w:color w:val="002060"/>
          <w:sz w:val="24"/>
          <w:szCs w:val="24"/>
          <w:lang w:val="en-GB"/>
        </w:rPr>
      </w:pPr>
      <w:r w:rsidRPr="00572328">
        <w:rPr>
          <w:rFonts w:ascii="Times New Roman" w:hAnsi="Times New Roman" w:cs="Times New Roman"/>
          <w:color w:val="002060"/>
          <w:sz w:val="24"/>
          <w:szCs w:val="24"/>
          <w:lang w:val="en-GB"/>
        </w:rPr>
        <w:t>Task 4</w:t>
      </w:r>
      <w:r w:rsidR="00C77E54">
        <w:rPr>
          <w:rFonts w:ascii="Times New Roman" w:hAnsi="Times New Roman" w:cs="Times New Roman"/>
          <w:color w:val="002060"/>
          <w:sz w:val="24"/>
          <w:szCs w:val="24"/>
          <w:lang w:val="en-GB"/>
        </w:rPr>
        <w:t xml:space="preserve"> Presentation</w:t>
      </w:r>
      <w:r w:rsidRPr="00572328">
        <w:rPr>
          <w:rFonts w:ascii="Times New Roman" w:hAnsi="Times New Roman" w:cs="Times New Roman"/>
          <w:color w:val="002060"/>
          <w:sz w:val="24"/>
          <w:szCs w:val="24"/>
          <w:lang w:val="en-GB"/>
        </w:rPr>
        <w:t xml:space="preserve"> Link</w:t>
      </w:r>
    </w:p>
    <w:p w:rsidR="00C77E54" w:rsidRPr="00572328" w:rsidRDefault="00C77E54" w:rsidP="005101C8">
      <w:pPr>
        <w:spacing w:before="240" w:line="360" w:lineRule="auto"/>
        <w:rPr>
          <w:rFonts w:ascii="Times New Roman" w:hAnsi="Times New Roman" w:cs="Times New Roman"/>
          <w:color w:val="002060"/>
          <w:sz w:val="24"/>
          <w:szCs w:val="24"/>
          <w:lang w:val="en-GB"/>
        </w:rPr>
      </w:pPr>
      <w:r w:rsidRPr="00C77E54">
        <w:rPr>
          <w:rFonts w:ascii="Times New Roman" w:hAnsi="Times New Roman" w:cs="Times New Roman"/>
          <w:color w:val="002060"/>
          <w:sz w:val="24"/>
          <w:szCs w:val="24"/>
          <w:lang w:val="en-GB"/>
        </w:rPr>
        <w:t>https://uowtsd.sharepoint.com/teams/senseofplaceandidentity_GRP/Shared%20Documents/General/Recordings/Meeting%20in%20General-20230301_104042%20pm-Meeting%20Recording.mp4?web=1</w:t>
      </w:r>
    </w:p>
    <w:p w:rsidR="00572328" w:rsidRDefault="00572328" w:rsidP="005101C8">
      <w:pPr>
        <w:spacing w:before="240" w:line="360" w:lineRule="auto"/>
        <w:rPr>
          <w:rFonts w:ascii="Times New Roman" w:hAnsi="Times New Roman" w:cs="Times New Roman"/>
          <w:sz w:val="24"/>
          <w:szCs w:val="24"/>
          <w:lang w:val="en-GB"/>
        </w:rPr>
      </w:pPr>
    </w:p>
    <w:p w:rsidR="00572328" w:rsidRPr="006C1C75" w:rsidRDefault="00572328" w:rsidP="005101C8">
      <w:pPr>
        <w:spacing w:before="240" w:line="360" w:lineRule="auto"/>
        <w:rPr>
          <w:rFonts w:ascii="Times New Roman" w:hAnsi="Times New Roman" w:cs="Times New Roman"/>
          <w:sz w:val="24"/>
          <w:szCs w:val="24"/>
          <w:lang w:val="en-GB"/>
        </w:rPr>
        <w:sectPr w:rsidR="00572328" w:rsidRPr="006C1C75">
          <w:headerReference w:type="default" r:id="rId11"/>
          <w:pgSz w:w="11910" w:h="16840"/>
          <w:pgMar w:top="1740" w:right="1320" w:bottom="280" w:left="1340" w:header="1496" w:footer="0" w:gutter="0"/>
          <w:pgNumType w:start="3"/>
          <w:cols w:space="720"/>
        </w:sectPr>
      </w:pPr>
    </w:p>
    <w:p w:rsidR="008C0393" w:rsidRPr="006C1C75" w:rsidRDefault="008C0393" w:rsidP="005101C8">
      <w:pPr>
        <w:pStyle w:val="Heading1"/>
        <w:spacing w:line="360" w:lineRule="auto"/>
        <w:rPr>
          <w:rFonts w:ascii="Times New Roman" w:hAnsi="Times New Roman" w:cs="Times New Roman"/>
          <w:sz w:val="24"/>
          <w:szCs w:val="24"/>
          <w:lang w:val="en-GB"/>
        </w:rPr>
      </w:pPr>
      <w:bookmarkStart w:id="9" w:name="_bookmark5"/>
      <w:bookmarkStart w:id="10" w:name="_bookmark6"/>
      <w:bookmarkStart w:id="11" w:name="_Toc128512204"/>
      <w:bookmarkEnd w:id="9"/>
      <w:bookmarkEnd w:id="10"/>
      <w:r w:rsidRPr="006C1C75">
        <w:rPr>
          <w:rFonts w:ascii="Times New Roman" w:hAnsi="Times New Roman" w:cs="Times New Roman"/>
          <w:sz w:val="24"/>
          <w:szCs w:val="24"/>
          <w:lang w:val="en-GB"/>
        </w:rPr>
        <w:lastRenderedPageBreak/>
        <w:t>Conclusion</w:t>
      </w:r>
      <w:bookmarkEnd w:id="11"/>
    </w:p>
    <w:p w:rsidR="00234028" w:rsidRPr="006C1C75" w:rsidRDefault="00234028" w:rsidP="005101C8">
      <w:pPr>
        <w:spacing w:before="240" w:line="360" w:lineRule="auto"/>
        <w:rPr>
          <w:rFonts w:ascii="Times New Roman" w:hAnsi="Times New Roman" w:cs="Times New Roman"/>
          <w:sz w:val="24"/>
          <w:szCs w:val="24"/>
          <w:lang w:val="en-GB"/>
        </w:rPr>
        <w:sectPr w:rsidR="00234028" w:rsidRPr="006C1C75">
          <w:headerReference w:type="default" r:id="rId12"/>
          <w:pgSz w:w="11910" w:h="16840"/>
          <w:pgMar w:top="1820" w:right="1320" w:bottom="280" w:left="1340" w:header="1506" w:footer="0" w:gutter="0"/>
          <w:cols w:space="720"/>
        </w:sectPr>
      </w:pPr>
      <w:r w:rsidRPr="006C1C75">
        <w:rPr>
          <w:rFonts w:ascii="Times New Roman" w:hAnsi="Times New Roman" w:cs="Times New Roman"/>
          <w:sz w:val="24"/>
          <w:szCs w:val="24"/>
          <w:lang w:val="en-GB"/>
        </w:rPr>
        <w:t xml:space="preserve">Academic writing </w:t>
      </w:r>
      <w:r w:rsidR="00A80CF0" w:rsidRPr="006C1C75">
        <w:rPr>
          <w:rFonts w:ascii="Times New Roman" w:hAnsi="Times New Roman" w:cs="Times New Roman"/>
          <w:sz w:val="24"/>
          <w:szCs w:val="24"/>
          <w:lang w:val="en-GB"/>
        </w:rPr>
        <w:t>is crucial for ensuring</w:t>
      </w:r>
      <w:r w:rsidR="00CB7625" w:rsidRPr="006C1C75">
        <w:rPr>
          <w:rFonts w:ascii="Times New Roman" w:hAnsi="Times New Roman" w:cs="Times New Roman"/>
          <w:sz w:val="24"/>
          <w:szCs w:val="24"/>
          <w:lang w:val="en-GB"/>
        </w:rPr>
        <w:t xml:space="preserve"> an individual’s</w:t>
      </w:r>
      <w:r w:rsidR="00A80CF0" w:rsidRPr="006C1C75">
        <w:rPr>
          <w:rFonts w:ascii="Times New Roman" w:hAnsi="Times New Roman" w:cs="Times New Roman"/>
          <w:sz w:val="24"/>
          <w:szCs w:val="24"/>
          <w:lang w:val="en-GB"/>
        </w:rPr>
        <w:t xml:space="preserve"> academic success and progress. </w:t>
      </w:r>
      <w:r w:rsidR="00280CB4" w:rsidRPr="006C1C75">
        <w:rPr>
          <w:rFonts w:ascii="Times New Roman" w:hAnsi="Times New Roman" w:cs="Times New Roman"/>
          <w:sz w:val="24"/>
          <w:szCs w:val="24"/>
          <w:lang w:val="en-GB"/>
        </w:rPr>
        <w:t>According to Irvin (2010),</w:t>
      </w:r>
      <w:r w:rsidR="00701F3A" w:rsidRPr="006C1C75">
        <w:rPr>
          <w:rFonts w:ascii="Times New Roman" w:hAnsi="Times New Roman" w:cs="Times New Roman"/>
          <w:sz w:val="24"/>
          <w:szCs w:val="24"/>
          <w:lang w:val="en-GB"/>
        </w:rPr>
        <w:t xml:space="preserve"> writing a </w:t>
      </w:r>
      <w:r w:rsidR="001F16DD" w:rsidRPr="006C1C75">
        <w:rPr>
          <w:rFonts w:ascii="Times New Roman" w:hAnsi="Times New Roman" w:cs="Times New Roman"/>
          <w:sz w:val="24"/>
          <w:szCs w:val="24"/>
          <w:lang w:val="en-GB"/>
        </w:rPr>
        <w:t>‘</w:t>
      </w:r>
      <w:r w:rsidR="00701F3A" w:rsidRPr="006C1C75">
        <w:rPr>
          <w:rFonts w:ascii="Times New Roman" w:hAnsi="Times New Roman" w:cs="Times New Roman"/>
          <w:sz w:val="24"/>
          <w:szCs w:val="24"/>
          <w:lang w:val="en-GB"/>
        </w:rPr>
        <w:t>conclusion</w:t>
      </w:r>
      <w:r w:rsidR="001F16DD" w:rsidRPr="006C1C75">
        <w:rPr>
          <w:rFonts w:ascii="Times New Roman" w:hAnsi="Times New Roman" w:cs="Times New Roman"/>
          <w:sz w:val="24"/>
          <w:szCs w:val="24"/>
          <w:lang w:val="en-GB"/>
        </w:rPr>
        <w:t>’</w:t>
      </w:r>
      <w:r w:rsidR="00701F3A" w:rsidRPr="006C1C75">
        <w:rPr>
          <w:rFonts w:ascii="Times New Roman" w:hAnsi="Times New Roman" w:cs="Times New Roman"/>
          <w:sz w:val="24"/>
          <w:szCs w:val="24"/>
          <w:lang w:val="en-GB"/>
        </w:rPr>
        <w:t xml:space="preserve"> in a research paper is important as it provides a detailed summary of all the information and </w:t>
      </w:r>
      <w:r w:rsidR="004774E9" w:rsidRPr="006C1C75">
        <w:rPr>
          <w:rFonts w:ascii="Times New Roman" w:hAnsi="Times New Roman" w:cs="Times New Roman"/>
          <w:sz w:val="24"/>
          <w:szCs w:val="24"/>
          <w:lang w:val="en-GB"/>
        </w:rPr>
        <w:t xml:space="preserve">evaluations presented throughout the paper. </w:t>
      </w:r>
      <w:r w:rsidR="00735420" w:rsidRPr="006C1C75">
        <w:rPr>
          <w:rFonts w:ascii="Times New Roman" w:hAnsi="Times New Roman" w:cs="Times New Roman"/>
          <w:sz w:val="24"/>
          <w:szCs w:val="24"/>
          <w:lang w:val="en-GB"/>
        </w:rPr>
        <w:t xml:space="preserve">The conclusion section can be considered as a closing statement or paragraph for the readers which reminds them about the contents and topics that have been covered in the study. </w:t>
      </w:r>
      <w:r w:rsidR="00C27901" w:rsidRPr="006C1C75">
        <w:rPr>
          <w:rFonts w:ascii="Times New Roman" w:hAnsi="Times New Roman" w:cs="Times New Roman"/>
          <w:sz w:val="24"/>
          <w:szCs w:val="24"/>
          <w:lang w:val="en-GB"/>
        </w:rPr>
        <w:t>It affirms that the study satisfies the research objectives and questions through evidences backed up by relevant scholarly sources</w:t>
      </w:r>
      <w:r w:rsidR="00BA7A94" w:rsidRPr="006C1C75">
        <w:rPr>
          <w:rFonts w:ascii="Times New Roman" w:hAnsi="Times New Roman" w:cs="Times New Roman"/>
          <w:sz w:val="24"/>
          <w:szCs w:val="24"/>
          <w:lang w:val="en-GB"/>
        </w:rPr>
        <w:t xml:space="preserve"> (University of Toronto 2023)</w:t>
      </w:r>
      <w:r w:rsidR="00C27901" w:rsidRPr="006C1C75">
        <w:rPr>
          <w:rFonts w:ascii="Times New Roman" w:hAnsi="Times New Roman" w:cs="Times New Roman"/>
          <w:sz w:val="24"/>
          <w:szCs w:val="24"/>
          <w:lang w:val="en-GB"/>
        </w:rPr>
        <w:t xml:space="preserve">. </w:t>
      </w:r>
      <w:r w:rsidR="006D5E92" w:rsidRPr="006C1C75">
        <w:rPr>
          <w:rFonts w:ascii="Times New Roman" w:hAnsi="Times New Roman" w:cs="Times New Roman"/>
          <w:sz w:val="24"/>
          <w:szCs w:val="24"/>
          <w:lang w:val="en-GB"/>
        </w:rPr>
        <w:t>Thus, in order to write a good academic conclusion, it is important to restate the topic and the thesis statement encompassing the core ideas of the subject area. Thereafter, a clear presentation of all the viewpoints should be made in an orderly manner to emphasise upon the effectiveness of the paper as well as the future research possibilities, if any.</w:t>
      </w:r>
    </w:p>
    <w:p w:rsidR="00A748B6" w:rsidRPr="006C1C75" w:rsidRDefault="00A748B6" w:rsidP="005101C8">
      <w:pPr>
        <w:pStyle w:val="Heading1"/>
        <w:spacing w:line="360" w:lineRule="auto"/>
        <w:rPr>
          <w:rFonts w:ascii="Times New Roman" w:hAnsi="Times New Roman" w:cs="Times New Roman"/>
          <w:sz w:val="24"/>
          <w:szCs w:val="24"/>
          <w:lang w:val="en-GB"/>
        </w:rPr>
      </w:pPr>
      <w:bookmarkStart w:id="12" w:name="_Toc128512205"/>
      <w:r w:rsidRPr="006C1C75">
        <w:rPr>
          <w:rFonts w:ascii="Times New Roman" w:hAnsi="Times New Roman" w:cs="Times New Roman"/>
          <w:sz w:val="24"/>
          <w:szCs w:val="24"/>
          <w:lang w:val="en-GB"/>
        </w:rPr>
        <w:lastRenderedPageBreak/>
        <w:t>Reference</w:t>
      </w:r>
      <w:r w:rsidR="00413486" w:rsidRPr="006C1C75">
        <w:rPr>
          <w:rFonts w:ascii="Times New Roman" w:hAnsi="Times New Roman" w:cs="Times New Roman"/>
          <w:sz w:val="24"/>
          <w:szCs w:val="24"/>
          <w:lang w:val="en-GB"/>
        </w:rPr>
        <w:t xml:space="preserve"> List</w:t>
      </w:r>
      <w:bookmarkEnd w:id="12"/>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Ariyanti, A. 2016, “Shaping students’ writing skills: The study of fundamental aspects in mastering academic writing”, </w:t>
      </w:r>
      <w:r w:rsidRPr="006C1C75">
        <w:rPr>
          <w:rFonts w:ascii="Times New Roman" w:hAnsi="Times New Roman" w:cs="Times New Roman"/>
          <w:i/>
          <w:iCs/>
          <w:sz w:val="24"/>
          <w:szCs w:val="24"/>
          <w:lang w:val="en-GB"/>
        </w:rPr>
        <w:t>Indonesian Journal of EFL and Linguistics</w:t>
      </w:r>
      <w:r w:rsidRPr="006C1C75">
        <w:rPr>
          <w:rFonts w:ascii="Times New Roman" w:hAnsi="Times New Roman" w:cs="Times New Roman"/>
          <w:sz w:val="24"/>
          <w:szCs w:val="24"/>
          <w:lang w:val="en-GB"/>
        </w:rPr>
        <w:t xml:space="preserve">, vol. 1, no. 1, pp.63-77, retrieved February 27, 2023, from: DOI: </w:t>
      </w:r>
      <w:hyperlink r:id="rId13" w:history="1">
        <w:r w:rsidRPr="006C1C75">
          <w:rPr>
            <w:rStyle w:val="Hyperlink"/>
            <w:rFonts w:ascii="Times New Roman" w:hAnsi="Times New Roman" w:cs="Times New Roman"/>
            <w:sz w:val="24"/>
            <w:szCs w:val="24"/>
            <w:lang w:val="en-GB"/>
          </w:rPr>
          <w:t>https://doi.org/10.21462/ijefll.v1i1.5</w:t>
        </w:r>
      </w:hyperlink>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Burns, T. and Sinfield, S. 2012, </w:t>
      </w:r>
      <w:r w:rsidRPr="006C1C75">
        <w:rPr>
          <w:rFonts w:ascii="Times New Roman" w:hAnsi="Times New Roman" w:cs="Times New Roman"/>
          <w:i/>
          <w:iCs/>
          <w:sz w:val="24"/>
          <w:szCs w:val="24"/>
          <w:lang w:val="en-GB"/>
        </w:rPr>
        <w:t>Essential study skills: The complete guide to success at university</w:t>
      </w:r>
      <w:r w:rsidRPr="006C1C75">
        <w:rPr>
          <w:rFonts w:ascii="Times New Roman" w:hAnsi="Times New Roman" w:cs="Times New Roman"/>
          <w:sz w:val="24"/>
          <w:szCs w:val="24"/>
          <w:lang w:val="en-GB"/>
        </w:rPr>
        <w:t>, 4</w:t>
      </w:r>
      <w:r w:rsidRPr="006C1C75">
        <w:rPr>
          <w:rFonts w:ascii="Times New Roman" w:hAnsi="Times New Roman" w:cs="Times New Roman"/>
          <w:sz w:val="24"/>
          <w:szCs w:val="24"/>
          <w:vertAlign w:val="superscript"/>
          <w:lang w:val="en-GB"/>
        </w:rPr>
        <w:t>th</w:t>
      </w:r>
      <w:r w:rsidRPr="006C1C75">
        <w:rPr>
          <w:rFonts w:ascii="Times New Roman" w:hAnsi="Times New Roman" w:cs="Times New Roman"/>
          <w:sz w:val="24"/>
          <w:szCs w:val="24"/>
          <w:lang w:val="en-GB"/>
        </w:rPr>
        <w:t xml:space="preserve"> edition, Sage, London, pp.18-29, retrieved February 27, 2023, from: </w:t>
      </w:r>
      <w:hyperlink r:id="rId14" w:history="1">
        <w:r w:rsidRPr="006C1C75">
          <w:rPr>
            <w:rStyle w:val="Hyperlink"/>
            <w:rFonts w:ascii="Times New Roman" w:hAnsi="Times New Roman" w:cs="Times New Roman"/>
            <w:sz w:val="24"/>
            <w:szCs w:val="24"/>
            <w:lang w:val="en-GB"/>
          </w:rPr>
          <w:t>https://www.academia.edu/download/85223282/74301_Burns_Essential_Study_Skills.pdf</w:t>
        </w:r>
      </w:hyperlink>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Carnwell, R. and Daly, W. 2001, “Strategies for the construction of a critical review of the literature”, </w:t>
      </w:r>
      <w:r w:rsidRPr="006C1C75">
        <w:rPr>
          <w:rFonts w:ascii="Times New Roman" w:hAnsi="Times New Roman" w:cs="Times New Roman"/>
          <w:i/>
          <w:iCs/>
          <w:sz w:val="24"/>
          <w:szCs w:val="24"/>
          <w:lang w:val="en-GB"/>
        </w:rPr>
        <w:t>Nurse education in practice</w:t>
      </w:r>
      <w:r w:rsidRPr="006C1C75">
        <w:rPr>
          <w:rFonts w:ascii="Times New Roman" w:hAnsi="Times New Roman" w:cs="Times New Roman"/>
          <w:sz w:val="24"/>
          <w:szCs w:val="24"/>
          <w:lang w:val="en-GB"/>
        </w:rPr>
        <w:t xml:space="preserve">, vol. 1, no. 2, pp.57-63, retrieved February 27, 2023, from: </w:t>
      </w:r>
      <w:hyperlink r:id="rId15" w:history="1">
        <w:r w:rsidRPr="006C1C75">
          <w:rPr>
            <w:rStyle w:val="Hyperlink"/>
            <w:rFonts w:ascii="Times New Roman" w:hAnsi="Times New Roman" w:cs="Times New Roman"/>
            <w:sz w:val="24"/>
            <w:szCs w:val="24"/>
            <w:lang w:val="en-GB"/>
          </w:rPr>
          <w:t>https://www.researchgate.net/profile/Siti-Khalid/project/Conference-Presentation-in-April-2017/attachment/5d3f0d3bcfe4a7968dba8abd/AS:786020266172418@1564413243219/download/3-Strategies+for+the+critical+review.pdf</w:t>
        </w:r>
      </w:hyperlink>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 xml:space="preserve">Hales, C.P. 2019, </w:t>
      </w:r>
      <w:r w:rsidRPr="006C1C75">
        <w:rPr>
          <w:rFonts w:ascii="Times New Roman" w:hAnsi="Times New Roman" w:cs="Times New Roman"/>
          <w:i/>
          <w:iCs/>
          <w:sz w:val="24"/>
          <w:szCs w:val="24"/>
          <w:lang w:val="en-GB"/>
        </w:rPr>
        <w:t>What do managers do? A critical review of the evidence</w:t>
      </w:r>
      <w:r w:rsidRPr="006C1C75">
        <w:rPr>
          <w:rFonts w:ascii="Times New Roman" w:hAnsi="Times New Roman" w:cs="Times New Roman"/>
          <w:sz w:val="24"/>
          <w:szCs w:val="24"/>
          <w:lang w:val="en-GB"/>
        </w:rPr>
        <w:t>. Routledge, London, pp.1-28.</w:t>
      </w:r>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Hughes, B., Gillespie, P. and Kail, H. 2010, “What they take with them: Findings from the peer writing tutor alumni research project”, </w:t>
      </w:r>
      <w:r w:rsidRPr="006C1C75">
        <w:rPr>
          <w:rFonts w:ascii="Times New Roman" w:hAnsi="Times New Roman" w:cs="Times New Roman"/>
          <w:i/>
          <w:iCs/>
          <w:sz w:val="24"/>
          <w:szCs w:val="24"/>
          <w:lang w:val="en-GB"/>
        </w:rPr>
        <w:t>The Writing Center Journal</w:t>
      </w:r>
      <w:r w:rsidRPr="006C1C75">
        <w:rPr>
          <w:rFonts w:ascii="Times New Roman" w:hAnsi="Times New Roman" w:cs="Times New Roman"/>
          <w:sz w:val="24"/>
          <w:szCs w:val="24"/>
          <w:lang w:val="en-GB"/>
        </w:rPr>
        <w:t>, vol. 30, no. 2,</w:t>
      </w:r>
      <w:r w:rsidR="005101C8">
        <w:rPr>
          <w:rFonts w:ascii="Times New Roman" w:hAnsi="Times New Roman" w:cs="Times New Roman"/>
          <w:sz w:val="24"/>
          <w:szCs w:val="24"/>
          <w:lang w:val="en-GB"/>
        </w:rPr>
        <w:t xml:space="preserve"> pp.12-46, retrieved February 28</w:t>
      </w:r>
      <w:r w:rsidRPr="006C1C75">
        <w:rPr>
          <w:rFonts w:ascii="Times New Roman" w:hAnsi="Times New Roman" w:cs="Times New Roman"/>
          <w:sz w:val="24"/>
          <w:szCs w:val="24"/>
          <w:lang w:val="en-GB"/>
        </w:rPr>
        <w:t xml:space="preserve">, 2023, from: DOI: </w:t>
      </w:r>
      <w:hyperlink r:id="rId16" w:history="1">
        <w:r w:rsidRPr="006C1C75">
          <w:rPr>
            <w:rStyle w:val="Hyperlink"/>
            <w:rFonts w:ascii="Times New Roman" w:hAnsi="Times New Roman" w:cs="Times New Roman"/>
            <w:sz w:val="24"/>
            <w:szCs w:val="24"/>
            <w:lang w:val="en-GB"/>
          </w:rPr>
          <w:t>https://doi.org/10.7771/2832-9414.1671</w:t>
        </w:r>
      </w:hyperlink>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Hyland, K. 2014, “Activity and evaluation: Reporting practices in academic writing”, In </w:t>
      </w:r>
      <w:r w:rsidRPr="006C1C75">
        <w:rPr>
          <w:rFonts w:ascii="Times New Roman" w:hAnsi="Times New Roman" w:cs="Times New Roman"/>
          <w:i/>
          <w:iCs/>
          <w:sz w:val="24"/>
          <w:szCs w:val="24"/>
          <w:lang w:val="en-GB"/>
        </w:rPr>
        <w:t>Academic discourse,</w:t>
      </w:r>
      <w:r w:rsidRPr="006C1C75">
        <w:rPr>
          <w:rFonts w:ascii="Times New Roman" w:hAnsi="Times New Roman" w:cs="Times New Roman"/>
          <w:sz w:val="24"/>
          <w:szCs w:val="24"/>
          <w:lang w:val="en-GB"/>
        </w:rPr>
        <w:t> pp.125-140, Routledg</w:t>
      </w:r>
      <w:r w:rsidR="005101C8">
        <w:rPr>
          <w:rFonts w:ascii="Times New Roman" w:hAnsi="Times New Roman" w:cs="Times New Roman"/>
          <w:sz w:val="24"/>
          <w:szCs w:val="24"/>
          <w:lang w:val="en-GB"/>
        </w:rPr>
        <w:t>e, London, retrieved February 28</w:t>
      </w:r>
      <w:r w:rsidRPr="006C1C75">
        <w:rPr>
          <w:rFonts w:ascii="Times New Roman" w:hAnsi="Times New Roman" w:cs="Times New Roman"/>
          <w:sz w:val="24"/>
          <w:szCs w:val="24"/>
          <w:lang w:val="en-GB"/>
        </w:rPr>
        <w:t xml:space="preserve">, 2023, from: </w:t>
      </w:r>
      <w:hyperlink r:id="rId17" w:history="1">
        <w:r w:rsidRPr="006C1C75">
          <w:rPr>
            <w:rStyle w:val="Hyperlink"/>
            <w:rFonts w:ascii="Times New Roman" w:hAnsi="Times New Roman" w:cs="Times New Roman"/>
            <w:sz w:val="24"/>
            <w:szCs w:val="24"/>
            <w:lang w:val="en-GB"/>
          </w:rPr>
          <w:t>https://www.academia.edu/download/43972846/report_verbs.pdf</w:t>
        </w:r>
      </w:hyperlink>
    </w:p>
    <w:p w:rsidR="00167925" w:rsidRPr="006C1C75" w:rsidRDefault="00167925" w:rsidP="005101C8">
      <w:pPr>
        <w:spacing w:before="240" w:line="360" w:lineRule="auto"/>
        <w:rPr>
          <w:rFonts w:ascii="Times New Roman" w:hAnsi="Times New Roman" w:cs="Times New Roman"/>
          <w:sz w:val="24"/>
          <w:szCs w:val="24"/>
          <w:lang w:val="en-GB"/>
        </w:rPr>
      </w:pPr>
      <w:bookmarkStart w:id="13" w:name="_Hlk128487783"/>
      <w:r w:rsidRPr="006C1C75">
        <w:rPr>
          <w:rFonts w:ascii="Times New Roman" w:hAnsi="Times New Roman" w:cs="Times New Roman"/>
          <w:sz w:val="24"/>
          <w:szCs w:val="24"/>
          <w:lang w:val="en-GB"/>
        </w:rPr>
        <w:t>Indeed 2023</w:t>
      </w:r>
      <w:bookmarkEnd w:id="13"/>
      <w:r w:rsidRPr="006C1C75">
        <w:rPr>
          <w:rFonts w:ascii="Times New Roman" w:hAnsi="Times New Roman" w:cs="Times New Roman"/>
          <w:sz w:val="24"/>
          <w:szCs w:val="24"/>
          <w:lang w:val="en-GB"/>
        </w:rPr>
        <w:t xml:space="preserve">a, “What Is Academic Writing? Definition and 7 Types to </w:t>
      </w:r>
      <w:r w:rsidR="005101C8">
        <w:rPr>
          <w:rFonts w:ascii="Times New Roman" w:hAnsi="Times New Roman" w:cs="Times New Roman"/>
          <w:sz w:val="24"/>
          <w:szCs w:val="24"/>
          <w:lang w:val="en-GB"/>
        </w:rPr>
        <w:t>Consider”, retrieved February 28</w:t>
      </w:r>
      <w:r w:rsidRPr="006C1C75">
        <w:rPr>
          <w:rFonts w:ascii="Times New Roman" w:hAnsi="Times New Roman" w:cs="Times New Roman"/>
          <w:sz w:val="24"/>
          <w:szCs w:val="24"/>
          <w:lang w:val="en-GB"/>
        </w:rPr>
        <w:t xml:space="preserve">, 2023, from: </w:t>
      </w:r>
      <w:hyperlink r:id="rId18" w:history="1">
        <w:r w:rsidRPr="006C1C75">
          <w:rPr>
            <w:rStyle w:val="Hyperlink"/>
            <w:rFonts w:ascii="Times New Roman" w:hAnsi="Times New Roman" w:cs="Times New Roman"/>
            <w:sz w:val="24"/>
            <w:szCs w:val="24"/>
            <w:lang w:val="en-GB"/>
          </w:rPr>
          <w:t>https://www.indeed.com/career-advice/career-development/academic-writing</w:t>
        </w:r>
      </w:hyperlink>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Indeed 2023b, “How To Write a Critical Analysis in 5 Steps (Wi</w:t>
      </w:r>
      <w:r w:rsidR="005101C8">
        <w:rPr>
          <w:rFonts w:ascii="Times New Roman" w:hAnsi="Times New Roman" w:cs="Times New Roman"/>
          <w:sz w:val="24"/>
          <w:szCs w:val="24"/>
          <w:lang w:val="en-GB"/>
        </w:rPr>
        <w:t>th Tips)”, retrieved February 28</w:t>
      </w:r>
      <w:r w:rsidRPr="006C1C75">
        <w:rPr>
          <w:rFonts w:ascii="Times New Roman" w:hAnsi="Times New Roman" w:cs="Times New Roman"/>
          <w:sz w:val="24"/>
          <w:szCs w:val="24"/>
          <w:lang w:val="en-GB"/>
        </w:rPr>
        <w:t xml:space="preserve">, 2023, from: </w:t>
      </w:r>
      <w:hyperlink r:id="rId19" w:anchor=":~:text=Critical%20analysis%20is%20the%20detailed,down%20and%20studying%20its%20parts" w:history="1">
        <w:r w:rsidRPr="006C1C75">
          <w:rPr>
            <w:rStyle w:val="Hyperlink"/>
            <w:rFonts w:ascii="Times New Roman" w:hAnsi="Times New Roman" w:cs="Times New Roman"/>
            <w:sz w:val="24"/>
            <w:szCs w:val="24"/>
            <w:lang w:val="en-GB"/>
          </w:rPr>
          <w:t>https://www.indeed.com/career-advice/career-development/how-to-write-a-critical-analysis#:~:text=Critical%20analysis%20is%20the%20detailed,down%20and%20studying%20its%20parts</w:t>
        </w:r>
      </w:hyperlink>
      <w:r w:rsidRPr="006C1C75">
        <w:rPr>
          <w:rFonts w:ascii="Times New Roman" w:hAnsi="Times New Roman" w:cs="Times New Roman"/>
          <w:sz w:val="24"/>
          <w:szCs w:val="24"/>
          <w:lang w:val="en-GB"/>
        </w:rPr>
        <w:t xml:space="preserve">. </w:t>
      </w:r>
    </w:p>
    <w:p w:rsidR="00167925" w:rsidRPr="006C1C75" w:rsidRDefault="00167925" w:rsidP="005101C8">
      <w:pPr>
        <w:spacing w:before="240" w:line="360" w:lineRule="auto"/>
        <w:rPr>
          <w:rFonts w:ascii="Times New Roman" w:hAnsi="Times New Roman" w:cs="Times New Roman"/>
          <w:sz w:val="24"/>
          <w:szCs w:val="24"/>
          <w:lang w:val="en-GB"/>
        </w:rPr>
      </w:pPr>
      <w:r w:rsidRPr="006C1C75">
        <w:rPr>
          <w:rFonts w:ascii="Times New Roman" w:hAnsi="Times New Roman" w:cs="Times New Roman"/>
          <w:sz w:val="24"/>
          <w:szCs w:val="24"/>
          <w:lang w:val="en-GB"/>
        </w:rPr>
        <w:t>Irvin, L.L. 2010, “What is academic writing”, </w:t>
      </w:r>
      <w:r w:rsidRPr="006C1C75">
        <w:rPr>
          <w:rFonts w:ascii="Times New Roman" w:hAnsi="Times New Roman" w:cs="Times New Roman"/>
          <w:i/>
          <w:iCs/>
          <w:sz w:val="24"/>
          <w:szCs w:val="24"/>
          <w:lang w:val="en-GB"/>
        </w:rPr>
        <w:t>Writing spaces: Readings on writing</w:t>
      </w:r>
      <w:r w:rsidRPr="006C1C75">
        <w:rPr>
          <w:rFonts w:ascii="Times New Roman" w:hAnsi="Times New Roman" w:cs="Times New Roman"/>
          <w:sz w:val="24"/>
          <w:szCs w:val="24"/>
          <w:lang w:val="en-GB"/>
        </w:rPr>
        <w:t xml:space="preserve">, vol. 1, </w:t>
      </w:r>
      <w:r w:rsidR="005101C8">
        <w:rPr>
          <w:rFonts w:ascii="Times New Roman" w:hAnsi="Times New Roman" w:cs="Times New Roman"/>
          <w:sz w:val="24"/>
          <w:szCs w:val="24"/>
          <w:lang w:val="en-GB"/>
        </w:rPr>
        <w:lastRenderedPageBreak/>
        <w:t>pp.3-17, retrieved February 28</w:t>
      </w:r>
      <w:r w:rsidRPr="006C1C75">
        <w:rPr>
          <w:rFonts w:ascii="Times New Roman" w:hAnsi="Times New Roman" w:cs="Times New Roman"/>
          <w:sz w:val="24"/>
          <w:szCs w:val="24"/>
          <w:lang w:val="en-GB"/>
        </w:rPr>
        <w:t xml:space="preserve">, 2023, from: </w:t>
      </w:r>
      <w:hyperlink r:id="rId20" w:history="1">
        <w:r w:rsidRPr="006C1C75">
          <w:rPr>
            <w:rStyle w:val="Hyperlink"/>
            <w:rFonts w:ascii="Times New Roman" w:hAnsi="Times New Roman" w:cs="Times New Roman"/>
            <w:sz w:val="24"/>
            <w:szCs w:val="24"/>
            <w:lang w:val="en-GB"/>
          </w:rPr>
          <w:t>https://wac.colostate.edu/docs/books/writingspaces1/irvin--what-is-academic-writing.pdf</w:t>
        </w:r>
      </w:hyperlink>
    </w:p>
    <w:p w:rsidR="00167925" w:rsidRPr="006C1C75" w:rsidRDefault="00167925" w:rsidP="005101C8">
      <w:pPr>
        <w:spacing w:before="240" w:line="360" w:lineRule="auto"/>
        <w:rPr>
          <w:rFonts w:ascii="Times New Roman" w:hAnsi="Times New Roman" w:cs="Times New Roman"/>
          <w:color w:val="0000FF" w:themeColor="hyperlink"/>
          <w:sz w:val="24"/>
          <w:szCs w:val="24"/>
          <w:u w:val="single"/>
          <w:lang w:val="en-GB"/>
        </w:rPr>
      </w:pPr>
      <w:r w:rsidRPr="006C1C75">
        <w:rPr>
          <w:rFonts w:ascii="Times New Roman" w:hAnsi="Times New Roman" w:cs="Times New Roman"/>
          <w:sz w:val="24"/>
          <w:szCs w:val="24"/>
          <w:lang w:val="en-GB"/>
        </w:rPr>
        <w:t>Maznun, M.D.B., Monsefi, R. and Nimehchisalem, V. 2017, “Undergraduate ESL students’ difficulties in writing the introduction for research reports”, </w:t>
      </w:r>
      <w:r w:rsidRPr="006C1C75">
        <w:rPr>
          <w:rFonts w:ascii="Times New Roman" w:hAnsi="Times New Roman" w:cs="Times New Roman"/>
          <w:i/>
          <w:iCs/>
          <w:sz w:val="24"/>
          <w:szCs w:val="24"/>
          <w:lang w:val="en-GB"/>
        </w:rPr>
        <w:t>Advances in Language and Literary Studies</w:t>
      </w:r>
      <w:r w:rsidRPr="006C1C75">
        <w:rPr>
          <w:rFonts w:ascii="Times New Roman" w:hAnsi="Times New Roman" w:cs="Times New Roman"/>
          <w:sz w:val="24"/>
          <w:szCs w:val="24"/>
          <w:lang w:val="en-GB"/>
        </w:rPr>
        <w:t>, vol. 8, no. 1, pp.9-16, retrieved Februar</w:t>
      </w:r>
      <w:r w:rsidR="005101C8">
        <w:rPr>
          <w:rFonts w:ascii="Times New Roman" w:hAnsi="Times New Roman" w:cs="Times New Roman"/>
          <w:sz w:val="24"/>
          <w:szCs w:val="24"/>
          <w:lang w:val="en-GB"/>
        </w:rPr>
        <w:t>y 28</w:t>
      </w:r>
      <w:r w:rsidRPr="006C1C75">
        <w:rPr>
          <w:rFonts w:ascii="Times New Roman" w:hAnsi="Times New Roman" w:cs="Times New Roman"/>
          <w:sz w:val="24"/>
          <w:szCs w:val="24"/>
          <w:lang w:val="en-GB"/>
        </w:rPr>
        <w:t>, 2023, from: DOI: </w:t>
      </w:r>
      <w:hyperlink r:id="rId21" w:history="1">
        <w:r w:rsidRPr="006C1C75">
          <w:rPr>
            <w:rStyle w:val="Hyperlink"/>
            <w:rFonts w:ascii="Times New Roman" w:hAnsi="Times New Roman" w:cs="Times New Roman"/>
            <w:sz w:val="24"/>
            <w:szCs w:val="24"/>
            <w:lang w:val="en-GB"/>
          </w:rPr>
          <w:t>https://doi.org/10.7575/aiac.alls.v.8n.1p.9</w:t>
        </w:r>
      </w:hyperlink>
    </w:p>
    <w:p w:rsidR="00167925" w:rsidRDefault="00167925" w:rsidP="005101C8">
      <w:pPr>
        <w:spacing w:before="240" w:line="360" w:lineRule="auto"/>
      </w:pPr>
      <w:r w:rsidRPr="006C1C75">
        <w:rPr>
          <w:rFonts w:ascii="Times New Roman" w:hAnsi="Times New Roman" w:cs="Times New Roman"/>
          <w:sz w:val="24"/>
          <w:szCs w:val="24"/>
          <w:lang w:val="en-GB"/>
        </w:rPr>
        <w:t>University of Toronto 2023, “Introductions and Conclusions”, retrieved February 2</w:t>
      </w:r>
      <w:r w:rsidR="005101C8">
        <w:rPr>
          <w:rFonts w:ascii="Times New Roman" w:hAnsi="Times New Roman" w:cs="Times New Roman"/>
          <w:sz w:val="24"/>
          <w:szCs w:val="24"/>
          <w:lang w:val="en-GB"/>
        </w:rPr>
        <w:t>8</w:t>
      </w:r>
      <w:r w:rsidRPr="006C1C75">
        <w:rPr>
          <w:rFonts w:ascii="Times New Roman" w:hAnsi="Times New Roman" w:cs="Times New Roman"/>
          <w:sz w:val="24"/>
          <w:szCs w:val="24"/>
          <w:lang w:val="en-GB"/>
        </w:rPr>
        <w:t xml:space="preserve">, 2023, from: </w:t>
      </w:r>
      <w:hyperlink r:id="rId22" w:history="1">
        <w:r w:rsidRPr="006C1C75">
          <w:rPr>
            <w:rStyle w:val="Hyperlink"/>
            <w:rFonts w:ascii="Times New Roman" w:hAnsi="Times New Roman" w:cs="Times New Roman"/>
            <w:sz w:val="24"/>
            <w:szCs w:val="24"/>
            <w:lang w:val="en-GB"/>
          </w:rPr>
          <w:t>https://advice.writing.utoronto.ca/planning/intros-and-conclusions/</w:t>
        </w:r>
      </w:hyperlink>
    </w:p>
    <w:p w:rsidR="005101C8" w:rsidRPr="005101C8" w:rsidRDefault="005101C8" w:rsidP="005101C8">
      <w:pPr>
        <w:spacing w:before="240" w:line="360" w:lineRule="auto"/>
        <w:rPr>
          <w:sz w:val="20"/>
        </w:rPr>
      </w:pPr>
    </w:p>
    <w:p w:rsidR="005101C8" w:rsidRPr="005101C8" w:rsidRDefault="005101C8" w:rsidP="005101C8">
      <w:pPr>
        <w:spacing w:before="240" w:line="360" w:lineRule="auto"/>
        <w:rPr>
          <w:rFonts w:ascii="Times New Roman" w:hAnsi="Times New Roman" w:cs="Times New Roman"/>
          <w:color w:val="548DD4" w:themeColor="text2" w:themeTint="99"/>
          <w:sz w:val="24"/>
          <w:szCs w:val="24"/>
          <w:lang w:val="en-GB"/>
        </w:rPr>
      </w:pPr>
      <w:r w:rsidRPr="005101C8">
        <w:rPr>
          <w:rFonts w:ascii="Times New Roman" w:hAnsi="Times New Roman" w:cs="Times New Roman"/>
          <w:color w:val="548DD4" w:themeColor="text2" w:themeTint="99"/>
          <w:sz w:val="24"/>
          <w:szCs w:val="24"/>
          <w:lang w:val="en-GB"/>
        </w:rPr>
        <w:t>Task 4</w:t>
      </w:r>
      <w:r w:rsidR="00C77E54">
        <w:rPr>
          <w:rFonts w:ascii="Times New Roman" w:hAnsi="Times New Roman" w:cs="Times New Roman"/>
          <w:color w:val="548DD4" w:themeColor="text2" w:themeTint="99"/>
          <w:sz w:val="24"/>
          <w:szCs w:val="24"/>
          <w:lang w:val="en-GB"/>
        </w:rPr>
        <w:t xml:space="preserve"> Presentation</w:t>
      </w:r>
      <w:r w:rsidRPr="005101C8">
        <w:rPr>
          <w:rFonts w:ascii="Times New Roman" w:hAnsi="Times New Roman" w:cs="Times New Roman"/>
          <w:color w:val="548DD4" w:themeColor="text2" w:themeTint="99"/>
          <w:sz w:val="24"/>
          <w:szCs w:val="24"/>
          <w:lang w:val="en-GB"/>
        </w:rPr>
        <w:t xml:space="preserve"> Reference</w:t>
      </w:r>
    </w:p>
    <w:p w:rsidR="005101C8" w:rsidRPr="005101C8" w:rsidRDefault="005101C8" w:rsidP="005101C8">
      <w:pPr>
        <w:spacing w:before="240" w:line="360" w:lineRule="auto"/>
        <w:rPr>
          <w:rFonts w:ascii="Times New Roman" w:hAnsi="Times New Roman" w:cs="Times New Roman"/>
          <w:sz w:val="24"/>
          <w:szCs w:val="24"/>
          <w:lang w:val="en-GB"/>
        </w:rPr>
      </w:pPr>
      <w:bookmarkStart w:id="14" w:name="_GoBack"/>
      <w:bookmarkEnd w:id="14"/>
      <w:r w:rsidRPr="005101C8">
        <w:rPr>
          <w:rFonts w:ascii="Times New Roman" w:hAnsi="Times New Roman" w:cs="Times New Roman"/>
          <w:sz w:val="24"/>
          <w:szCs w:val="24"/>
          <w:lang w:val="en-GB"/>
        </w:rPr>
        <w:t xml:space="preserve">Thomas, L, 2014, “How personality traits are associated with environmental engagement”, Accessed February 27 , 2023, </w:t>
      </w:r>
      <w:hyperlink r:id="rId23" w:history="1">
        <w:r w:rsidRPr="005101C8">
          <w:rPr>
            <w:rStyle w:val="Hyperlink"/>
            <w:rFonts w:ascii="Times New Roman" w:hAnsi="Times New Roman" w:cs="Times New Roman"/>
            <w:sz w:val="24"/>
            <w:szCs w:val="24"/>
            <w:lang w:val="en-GB"/>
          </w:rPr>
          <w:t>https://environment-review.yale.edu/how-personality-traits-are-associated-environmental-engagement-0</w:t>
        </w:r>
      </w:hyperlink>
      <w:r w:rsidRPr="005101C8">
        <w:rPr>
          <w:rFonts w:ascii="Times New Roman" w:hAnsi="Times New Roman" w:cs="Times New Roman"/>
          <w:sz w:val="24"/>
          <w:szCs w:val="24"/>
          <w:u w:val="single"/>
          <w:lang w:val="en-GB"/>
        </w:rPr>
        <w:t xml:space="preserve"> </w:t>
      </w:r>
    </w:p>
    <w:p w:rsidR="005101C8" w:rsidRPr="005101C8" w:rsidRDefault="005101C8" w:rsidP="005101C8">
      <w:pPr>
        <w:spacing w:before="240" w:line="360" w:lineRule="auto"/>
        <w:rPr>
          <w:rFonts w:ascii="Times New Roman" w:hAnsi="Times New Roman" w:cs="Times New Roman"/>
          <w:sz w:val="24"/>
          <w:szCs w:val="24"/>
          <w:lang w:val="en-GB"/>
        </w:rPr>
      </w:pPr>
      <w:r w:rsidRPr="005101C8">
        <w:rPr>
          <w:rFonts w:ascii="Times New Roman" w:hAnsi="Times New Roman" w:cs="Times New Roman"/>
          <w:sz w:val="24"/>
          <w:szCs w:val="24"/>
          <w:lang w:val="en-GB"/>
        </w:rPr>
        <w:t xml:space="preserve">Healthline, 2022, “Who Am I? How to Find Your Sense of Self”, Accessed February 27 , 2023 , </w:t>
      </w:r>
      <w:hyperlink r:id="rId24" w:history="1">
        <w:r w:rsidRPr="005101C8">
          <w:rPr>
            <w:rStyle w:val="Hyperlink"/>
            <w:rFonts w:ascii="Times New Roman" w:hAnsi="Times New Roman" w:cs="Times New Roman"/>
            <w:sz w:val="24"/>
            <w:szCs w:val="24"/>
            <w:lang w:val="en-GB"/>
          </w:rPr>
          <w:t>https://www.healthline.com/health/sense-of-self#:~:text=Your%20sense%20of%20self%20refers,unique%20identity%20as%20a%20person</w:t>
        </w:r>
      </w:hyperlink>
      <w:r w:rsidRPr="005101C8">
        <w:rPr>
          <w:rFonts w:ascii="Times New Roman" w:hAnsi="Times New Roman" w:cs="Times New Roman"/>
          <w:sz w:val="24"/>
          <w:szCs w:val="24"/>
          <w:u w:val="single"/>
          <w:lang w:val="en-GB"/>
        </w:rPr>
        <w:t xml:space="preserve"> </w:t>
      </w:r>
    </w:p>
    <w:p w:rsidR="005101C8" w:rsidRPr="005101C8" w:rsidRDefault="005101C8" w:rsidP="005101C8">
      <w:pPr>
        <w:spacing w:before="240" w:line="360" w:lineRule="auto"/>
        <w:rPr>
          <w:rFonts w:ascii="Times New Roman" w:hAnsi="Times New Roman" w:cs="Times New Roman"/>
          <w:sz w:val="24"/>
          <w:szCs w:val="24"/>
          <w:lang w:val="en-GB"/>
        </w:rPr>
      </w:pPr>
      <w:r w:rsidRPr="005101C8">
        <w:rPr>
          <w:rFonts w:ascii="Times New Roman" w:hAnsi="Times New Roman" w:cs="Times New Roman"/>
          <w:sz w:val="24"/>
          <w:szCs w:val="24"/>
          <w:lang w:val="en-GB"/>
        </w:rPr>
        <w:t>Rajala, K., Sorice, M.G. and Thomas, V.A., 2020, “The meaning (s) of place: Identifying the structure of sense of place across a social–ecological landscape”, </w:t>
      </w:r>
      <w:r w:rsidRPr="005101C8">
        <w:rPr>
          <w:rFonts w:ascii="Times New Roman" w:hAnsi="Times New Roman" w:cs="Times New Roman"/>
          <w:i/>
          <w:iCs/>
          <w:sz w:val="24"/>
          <w:szCs w:val="24"/>
          <w:lang w:val="en-GB"/>
        </w:rPr>
        <w:t>People and Nature</w:t>
      </w:r>
      <w:r w:rsidRPr="005101C8">
        <w:rPr>
          <w:rFonts w:ascii="Times New Roman" w:hAnsi="Times New Roman" w:cs="Times New Roman"/>
          <w:sz w:val="24"/>
          <w:szCs w:val="24"/>
          <w:lang w:val="en-GB"/>
        </w:rPr>
        <w:t>, vol: 2</w:t>
      </w:r>
      <w:r w:rsidRPr="005101C8">
        <w:rPr>
          <w:rFonts w:ascii="Times New Roman" w:hAnsi="Times New Roman" w:cs="Times New Roman"/>
          <w:i/>
          <w:iCs/>
          <w:sz w:val="24"/>
          <w:szCs w:val="24"/>
          <w:lang w:val="en-GB"/>
        </w:rPr>
        <w:t xml:space="preserve">, </w:t>
      </w:r>
      <w:r w:rsidRPr="005101C8">
        <w:rPr>
          <w:rFonts w:ascii="Times New Roman" w:hAnsi="Times New Roman" w:cs="Times New Roman"/>
          <w:sz w:val="24"/>
          <w:szCs w:val="24"/>
          <w:lang w:val="en-GB"/>
        </w:rPr>
        <w:t>no</w:t>
      </w:r>
      <w:r w:rsidRPr="005101C8">
        <w:rPr>
          <w:rFonts w:ascii="Times New Roman" w:hAnsi="Times New Roman" w:cs="Times New Roman"/>
          <w:i/>
          <w:iCs/>
          <w:sz w:val="24"/>
          <w:szCs w:val="24"/>
          <w:lang w:val="en-GB"/>
        </w:rPr>
        <w:t xml:space="preserve">: </w:t>
      </w:r>
      <w:r w:rsidRPr="005101C8">
        <w:rPr>
          <w:rFonts w:ascii="Times New Roman" w:hAnsi="Times New Roman" w:cs="Times New Roman"/>
          <w:sz w:val="24"/>
          <w:szCs w:val="24"/>
          <w:lang w:val="en-GB"/>
        </w:rPr>
        <w:t xml:space="preserve">3, pp.718-733, Accessed February 27 , 2023, </w:t>
      </w:r>
      <w:hyperlink r:id="rId25" w:history="1">
        <w:r w:rsidRPr="005101C8">
          <w:rPr>
            <w:rStyle w:val="Hyperlink"/>
            <w:rFonts w:ascii="Times New Roman" w:hAnsi="Times New Roman" w:cs="Times New Roman"/>
            <w:sz w:val="24"/>
            <w:szCs w:val="24"/>
            <w:lang w:val="en-GB"/>
          </w:rPr>
          <w:t>https://besjournals.onlinelibrary.wiley.com/doi/pdf/10.1002/pan3.10112</w:t>
        </w:r>
      </w:hyperlink>
      <w:r w:rsidRPr="005101C8">
        <w:rPr>
          <w:rFonts w:ascii="Times New Roman" w:hAnsi="Times New Roman" w:cs="Times New Roman"/>
          <w:sz w:val="24"/>
          <w:szCs w:val="24"/>
          <w:lang w:val="en-GB"/>
        </w:rPr>
        <w:t xml:space="preserve"> </w:t>
      </w:r>
    </w:p>
    <w:p w:rsidR="009C731A" w:rsidRPr="006C1C75" w:rsidRDefault="009C731A" w:rsidP="005101C8">
      <w:pPr>
        <w:spacing w:before="240" w:line="360" w:lineRule="auto"/>
        <w:rPr>
          <w:rFonts w:ascii="Times New Roman" w:hAnsi="Times New Roman" w:cs="Times New Roman"/>
          <w:sz w:val="24"/>
          <w:szCs w:val="24"/>
          <w:lang w:val="en-GB"/>
        </w:rPr>
      </w:pPr>
    </w:p>
    <w:sectPr w:rsidR="009C731A" w:rsidRPr="006C1C75" w:rsidSect="00BE75B3">
      <w:headerReference w:type="default" r:id="rId26"/>
      <w:pgSz w:w="11910" w:h="16840"/>
      <w:pgMar w:top="1820" w:right="1320" w:bottom="280" w:left="1340" w:header="1506" w:footer="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7098" w:rsidRDefault="000F7098">
      <w:r>
        <w:separator/>
      </w:r>
    </w:p>
  </w:endnote>
  <w:endnote w:type="continuationSeparator" w:id="1">
    <w:p w:rsidR="000F7098" w:rsidRDefault="000F7098">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7098" w:rsidRDefault="000F7098">
      <w:r>
        <w:separator/>
      </w:r>
    </w:p>
  </w:footnote>
  <w:footnote w:type="continuationSeparator" w:id="1">
    <w:p w:rsidR="000F7098" w:rsidRDefault="000F709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5B67" w:rsidRDefault="00CE0290">
    <w:pPr>
      <w:pStyle w:val="BodyText"/>
      <w:spacing w:line="14" w:lineRule="auto"/>
      <w:rPr>
        <w:sz w:val="20"/>
      </w:rPr>
    </w:pPr>
    <w:r w:rsidRPr="00CE0290">
      <w:rPr>
        <w:noProof/>
      </w:rPr>
      <w:pict>
        <v:shapetype id="_x0000_t202" coordsize="21600,21600" o:spt="202" path="m,l,21600r21600,l21600,xe">
          <v:stroke joinstyle="miter"/>
          <v:path gradientshapeok="t" o:connecttype="rect"/>
        </v:shapetype>
        <v:shape id="Text Box 5" o:spid="_x0000_s4101" type="#_x0000_t202" style="position:absolute;margin-left:71pt;margin-top:74.3pt;width:103.45pt;height:18pt;z-index:-1581260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" filled="f" stroked="f">
          <v:textbox inset="0,0,0,0">
            <w:txbxContent>
              <w:p w:rsidR="00555B67" w:rsidRDefault="008F79FA">
                <w:pPr>
                  <w:pStyle w:val="BodyText"/>
                  <w:spacing w:line="345" w:lineRule="exact"/>
                  <w:ind w:left="20"/>
                </w:pPr>
                <w:r>
                  <w:rPr>
                    <w:color w:val="2E5395"/>
                  </w:rPr>
                  <w:t>INTRODUCTION</w:t>
                </w:r>
              </w:p>
            </w:txbxContent>
          </v:textbox>
          <w10:wrap anchorx="page" anchory="page"/>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5B67" w:rsidRDefault="00CE0290">
    <w:pPr>
      <w:pStyle w:val="BodyText"/>
      <w:spacing w:line="14" w:lineRule="auto"/>
      <w:rPr>
        <w:sz w:val="20"/>
      </w:rPr>
    </w:pPr>
    <w:r w:rsidRPr="00CE0290">
      <w:rPr>
        <w:noProof/>
      </w:rPr>
      <w:pict>
        <v:shapetype id="_x0000_t202" coordsize="21600,21600" o:spt="202" path="m,l,21600r21600,l21600,xe">
          <v:stroke joinstyle="miter"/>
          <v:path gradientshapeok="t" o:connecttype="rect"/>
        </v:shapetype>
        <v:shape id="Text Box 4" o:spid="_x0000_s4100" type="#_x0000_t202" style="position:absolute;margin-left:71pt;margin-top:74.3pt;width:104.75pt;height:18pt;z-index:-15812096;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" filled="f" stroked="f">
          <v:textbox inset="0,0,0,0">
            <w:txbxContent>
              <w:p w:rsidR="00555B67" w:rsidRDefault="008F79FA">
                <w:pPr>
                  <w:pStyle w:val="BodyText"/>
                  <w:spacing w:line="345" w:lineRule="exact"/>
                  <w:ind w:left="20"/>
                </w:pPr>
                <w:r>
                  <w:rPr>
                    <w:color w:val="2E5395"/>
                  </w:rPr>
                  <w:t>MAINFINDINGS</w:t>
                </w:r>
              </w:p>
            </w:txbxContent>
          </v:textbox>
          <w10:wrap anchorx="page" anchory="page"/>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5B67" w:rsidRDefault="00CE0290">
    <w:pPr>
      <w:pStyle w:val="BodyText"/>
      <w:spacing w:line="14" w:lineRule="auto"/>
      <w:rPr>
        <w:sz w:val="20"/>
      </w:rPr>
    </w:pPr>
    <w:r w:rsidRPr="00CE0290">
      <w:rPr>
        <w:noProof/>
      </w:rPr>
      <w:pict>
        <v:shapetype id="_x0000_t202" coordsize="21600,21600" o:spt="202" path="m,l,21600r21600,l21600,xe">
          <v:stroke joinstyle="miter"/>
          <v:path gradientshapeok="t" o:connecttype="rect"/>
        </v:shapetype>
        <v:shape id="Text Box 3" o:spid="_x0000_s4099" type="#_x0000_t202" style="position:absolute;margin-left:71pt;margin-top:73.8pt;width:39.5pt;height:15pt;z-index:-15811584;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" filled="f" stroked="f">
          <v:textbox inset="0,0,0,0">
            <w:txbxContent>
              <w:p w:rsidR="00555B67" w:rsidRDefault="008F79FA">
                <w:pPr>
                  <w:spacing w:line="284" w:lineRule="exact"/>
                  <w:ind w:left="20"/>
                  <w:rPr>
                    <w:rFonts w:ascii="Calibri Light"/>
                    <w:sz w:val="26"/>
                  </w:rPr>
                </w:pPr>
                <w:r>
                  <w:rPr>
                    <w:rFonts w:ascii="Calibri Light"/>
                    <w:color w:val="2E5395"/>
                    <w:sz w:val="26"/>
                  </w:rPr>
                  <w:t>TASK</w:t>
                </w:r>
                <w:r w:rsidR="00CE0290">
                  <w:fldChar w:fldCharType="begin"/>
                </w:r>
                <w:r>
                  <w:rPr>
                    <w:rFonts w:ascii="Calibri Light"/>
                    <w:color w:val="2E5395"/>
                    <w:sz w:val="26"/>
                  </w:rPr>
                  <w:instrText xml:space="preserve"> PAGE </w:instrText>
                </w:r>
                <w:r w:rsidR="00CE0290">
                  <w:fldChar w:fldCharType="separate"/>
                </w:r>
                <w:r w:rsidR="005B5459">
                  <w:rPr>
                    <w:rFonts w:ascii="Calibri Light"/>
                    <w:noProof/>
                    <w:color w:val="2E5395"/>
                    <w:sz w:val="26"/>
                  </w:rPr>
                  <w:t>3</w:t>
                </w:r>
                <w:r w:rsidR="00CE0290">
                  <w:fldChar w:fldCharType="end"/>
                </w:r>
              </w:p>
            </w:txbxContent>
          </v:textbox>
          <w10:wrap anchorx="page" anchory="page"/>
        </v:shape>
      </w:pict>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5B67" w:rsidRDefault="00CE0290">
    <w:pPr>
      <w:pStyle w:val="BodyText"/>
      <w:spacing w:line="14" w:lineRule="auto"/>
      <w:rPr>
        <w:sz w:val="20"/>
      </w:rPr>
    </w:pPr>
    <w:r w:rsidRPr="00CE0290">
      <w:rPr>
        <w:noProof/>
      </w:rPr>
      <w:pict>
        <v:shapetype id="_x0000_t202" coordsize="21600,21600" o:spt="202" path="m,l,21600r21600,l21600,xe">
          <v:stroke joinstyle="miter"/>
          <v:path gradientshapeok="t" o:connecttype="rect"/>
        </v:shapetype>
        <v:shape id="Text Box 2" o:spid="_x0000_s4098" type="#_x0000_t202" style="position:absolute;margin-left:71pt;margin-top:74.3pt;width:88.35pt;height:18pt;z-index:-15811072;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" filled="f" stroked="f">
          <v:textbox inset="0,0,0,0">
            <w:txbxContent>
              <w:p w:rsidR="00555B67" w:rsidRDefault="008F79FA">
                <w:pPr>
                  <w:pStyle w:val="BodyText"/>
                  <w:spacing w:line="345" w:lineRule="exact"/>
                  <w:ind w:left="20"/>
                </w:pPr>
                <w:r>
                  <w:rPr>
                    <w:color w:val="2E5395"/>
                  </w:rPr>
                  <w:t>CONCLUSION</w:t>
                </w:r>
              </w:p>
            </w:txbxContent>
          </v:textbox>
          <w10:wrap anchorx="page" anchory="page"/>
        </v:shape>
      </w:pict>
    </w: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5B67" w:rsidRDefault="00CE0290">
    <w:pPr>
      <w:pStyle w:val="BodyText"/>
      <w:spacing w:line="14" w:lineRule="auto"/>
      <w:rPr>
        <w:sz w:val="20"/>
      </w:rPr>
    </w:pPr>
    <w:r w:rsidRPr="00CE0290">
      <w:rPr>
        <w:noProof/>
      </w:rPr>
      <w:pict>
        <v:shapetype id="_x0000_t202" coordsize="21600,21600" o:spt="202" path="m,l,21600r21600,l21600,xe">
          <v:stroke joinstyle="miter"/>
          <v:path gradientshapeok="t" o:connecttype="rect"/>
        </v:shapetype>
        <v:shape id="Text Box 1" o:spid="_x0000_s4097" type="#_x0000_t202" style="position:absolute;margin-left:71pt;margin-top:74.3pt;width:83.6pt;height:18pt;z-index:-15810560;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" filled="f" stroked="f">
          <v:textbox inset="0,0,0,0">
            <w:txbxContent>
              <w:p w:rsidR="00555B67" w:rsidRDefault="008F79FA">
                <w:pPr>
                  <w:pStyle w:val="BodyText"/>
                  <w:spacing w:line="345" w:lineRule="exact"/>
                  <w:ind w:left="20"/>
                </w:pPr>
                <w:r>
                  <w:rPr>
                    <w:color w:val="2E5395"/>
                  </w:rPr>
                  <w:t>REFERENCES</w:t>
                </w:r>
              </w:p>
            </w:txbxContent>
          </v:textbox>
          <w10:wrap anchorx="page" anchory="page"/>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hdrShapeDefaults>
    <o:shapedefaults v:ext="edit" spidmax="9218"/>
    <o:shapelayout v:ext="edit">
      <o:idmap v:ext="edit" data="4"/>
    </o:shapelayout>
  </w:hdrShapeDefaults>
  <w:footnotePr>
    <w:footnote w:id="0"/>
    <w:footnote w:id="1"/>
  </w:footnotePr>
  <w:endnotePr>
    <w:endnote w:id="0"/>
    <w:endnote w:id="1"/>
  </w:endnotePr>
  <w:compat>
    <w:ulTrailSpace/>
  </w:compat>
  <w:rsids>
    <w:rsidRoot w:val="00555B67"/>
    <w:rsid w:val="00004F7E"/>
    <w:rsid w:val="00007DB2"/>
    <w:rsid w:val="00017F29"/>
    <w:rsid w:val="00047EBA"/>
    <w:rsid w:val="00066FA4"/>
    <w:rsid w:val="00076FA3"/>
    <w:rsid w:val="000A0C4B"/>
    <w:rsid w:val="000F1B4E"/>
    <w:rsid w:val="000F7098"/>
    <w:rsid w:val="00117FE7"/>
    <w:rsid w:val="001413E8"/>
    <w:rsid w:val="00167925"/>
    <w:rsid w:val="00185E14"/>
    <w:rsid w:val="001B28E4"/>
    <w:rsid w:val="001B69ED"/>
    <w:rsid w:val="001F16DD"/>
    <w:rsid w:val="001F3AC9"/>
    <w:rsid w:val="00213072"/>
    <w:rsid w:val="00225985"/>
    <w:rsid w:val="00234028"/>
    <w:rsid w:val="00243A62"/>
    <w:rsid w:val="0026342C"/>
    <w:rsid w:val="00280CB4"/>
    <w:rsid w:val="002820A0"/>
    <w:rsid w:val="00282BEA"/>
    <w:rsid w:val="0028446E"/>
    <w:rsid w:val="002C6415"/>
    <w:rsid w:val="002E2A82"/>
    <w:rsid w:val="002F09CD"/>
    <w:rsid w:val="002F140B"/>
    <w:rsid w:val="003200B7"/>
    <w:rsid w:val="0032526D"/>
    <w:rsid w:val="00331733"/>
    <w:rsid w:val="003760BB"/>
    <w:rsid w:val="003D1BA0"/>
    <w:rsid w:val="00403CBB"/>
    <w:rsid w:val="00410D36"/>
    <w:rsid w:val="00413486"/>
    <w:rsid w:val="004300DC"/>
    <w:rsid w:val="00446494"/>
    <w:rsid w:val="0046418C"/>
    <w:rsid w:val="0046758A"/>
    <w:rsid w:val="0047163A"/>
    <w:rsid w:val="004774E9"/>
    <w:rsid w:val="004961A5"/>
    <w:rsid w:val="004B717D"/>
    <w:rsid w:val="004E4691"/>
    <w:rsid w:val="005101C8"/>
    <w:rsid w:val="00512DB8"/>
    <w:rsid w:val="005271E5"/>
    <w:rsid w:val="00534514"/>
    <w:rsid w:val="00555B67"/>
    <w:rsid w:val="005600F4"/>
    <w:rsid w:val="005660CE"/>
    <w:rsid w:val="00572328"/>
    <w:rsid w:val="00573DE7"/>
    <w:rsid w:val="0059240F"/>
    <w:rsid w:val="005B24A8"/>
    <w:rsid w:val="005B445E"/>
    <w:rsid w:val="005B5459"/>
    <w:rsid w:val="005C4E7D"/>
    <w:rsid w:val="005C505C"/>
    <w:rsid w:val="005D25F9"/>
    <w:rsid w:val="005D5F48"/>
    <w:rsid w:val="00605A1A"/>
    <w:rsid w:val="0060797D"/>
    <w:rsid w:val="00607B52"/>
    <w:rsid w:val="00627F35"/>
    <w:rsid w:val="00632DAF"/>
    <w:rsid w:val="00636F7E"/>
    <w:rsid w:val="006718DC"/>
    <w:rsid w:val="006B1362"/>
    <w:rsid w:val="006C1C75"/>
    <w:rsid w:val="006D145D"/>
    <w:rsid w:val="006D5E92"/>
    <w:rsid w:val="00701F3A"/>
    <w:rsid w:val="00714A29"/>
    <w:rsid w:val="0073456E"/>
    <w:rsid w:val="00735420"/>
    <w:rsid w:val="00742658"/>
    <w:rsid w:val="00744E90"/>
    <w:rsid w:val="00771750"/>
    <w:rsid w:val="007749D5"/>
    <w:rsid w:val="00781E19"/>
    <w:rsid w:val="00795B80"/>
    <w:rsid w:val="007A17A4"/>
    <w:rsid w:val="007A2A21"/>
    <w:rsid w:val="007A593E"/>
    <w:rsid w:val="007D4703"/>
    <w:rsid w:val="007E3B27"/>
    <w:rsid w:val="007F4D21"/>
    <w:rsid w:val="0082050C"/>
    <w:rsid w:val="00820C5D"/>
    <w:rsid w:val="00844A55"/>
    <w:rsid w:val="008600E1"/>
    <w:rsid w:val="00872D7D"/>
    <w:rsid w:val="00880A1F"/>
    <w:rsid w:val="00890D0B"/>
    <w:rsid w:val="0089295E"/>
    <w:rsid w:val="008B4B01"/>
    <w:rsid w:val="008C0393"/>
    <w:rsid w:val="008D7E39"/>
    <w:rsid w:val="008E6E1A"/>
    <w:rsid w:val="008F7095"/>
    <w:rsid w:val="008F79FA"/>
    <w:rsid w:val="008F7DCE"/>
    <w:rsid w:val="00947514"/>
    <w:rsid w:val="009779EB"/>
    <w:rsid w:val="009A464D"/>
    <w:rsid w:val="009C40E8"/>
    <w:rsid w:val="009C6221"/>
    <w:rsid w:val="009C731A"/>
    <w:rsid w:val="009D138C"/>
    <w:rsid w:val="009D5019"/>
    <w:rsid w:val="00A35A8B"/>
    <w:rsid w:val="00A53731"/>
    <w:rsid w:val="00A626FC"/>
    <w:rsid w:val="00A63432"/>
    <w:rsid w:val="00A7008D"/>
    <w:rsid w:val="00A717CB"/>
    <w:rsid w:val="00A748B6"/>
    <w:rsid w:val="00A80CF0"/>
    <w:rsid w:val="00AA050B"/>
    <w:rsid w:val="00AA07F5"/>
    <w:rsid w:val="00AE056E"/>
    <w:rsid w:val="00AF4E18"/>
    <w:rsid w:val="00B22158"/>
    <w:rsid w:val="00B30973"/>
    <w:rsid w:val="00B32842"/>
    <w:rsid w:val="00B82089"/>
    <w:rsid w:val="00B9004C"/>
    <w:rsid w:val="00BA7A94"/>
    <w:rsid w:val="00BB25E4"/>
    <w:rsid w:val="00BC0F41"/>
    <w:rsid w:val="00BE75B3"/>
    <w:rsid w:val="00BF0168"/>
    <w:rsid w:val="00BF2EDC"/>
    <w:rsid w:val="00C24B59"/>
    <w:rsid w:val="00C27901"/>
    <w:rsid w:val="00C57DFF"/>
    <w:rsid w:val="00C661E6"/>
    <w:rsid w:val="00C74D19"/>
    <w:rsid w:val="00C77E54"/>
    <w:rsid w:val="00CB52C1"/>
    <w:rsid w:val="00CB69C7"/>
    <w:rsid w:val="00CB7625"/>
    <w:rsid w:val="00CC4190"/>
    <w:rsid w:val="00CC4862"/>
    <w:rsid w:val="00CE0290"/>
    <w:rsid w:val="00D850AB"/>
    <w:rsid w:val="00DB3334"/>
    <w:rsid w:val="00DB65D4"/>
    <w:rsid w:val="00DC2CD2"/>
    <w:rsid w:val="00E01750"/>
    <w:rsid w:val="00E0221F"/>
    <w:rsid w:val="00E1584A"/>
    <w:rsid w:val="00E43E78"/>
    <w:rsid w:val="00E55F90"/>
    <w:rsid w:val="00EB2806"/>
    <w:rsid w:val="00EC4363"/>
    <w:rsid w:val="00ED108A"/>
    <w:rsid w:val="00EE7429"/>
    <w:rsid w:val="00EF332A"/>
    <w:rsid w:val="00EF60B7"/>
    <w:rsid w:val="00F01934"/>
    <w:rsid w:val="00F27936"/>
    <w:rsid w:val="00F27A18"/>
    <w:rsid w:val="00F543FC"/>
    <w:rsid w:val="00FA5376"/>
    <w:rsid w:val="00FB2439"/>
    <w:rsid w:val="00FC6ED3"/>
    <w:rsid w:val="00FD2FF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75B3"/>
    <w:rPr>
      <w:rFonts w:ascii="Calibri" w:eastAsia="Calibri" w:hAnsi="Calibri" w:cs="Calibri"/>
    </w:rPr>
  </w:style>
  <w:style w:type="paragraph" w:styleId="Heading1">
    <w:name w:val="heading 1"/>
    <w:basedOn w:val="Normal"/>
    <w:next w:val="Normal"/>
    <w:link w:val="Heading1Char"/>
    <w:uiPriority w:val="9"/>
    <w:qFormat/>
    <w:rsid w:val="008C039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C0393"/>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BE75B3"/>
    <w:rPr>
      <w:rFonts w:ascii="Calibri Light" w:eastAsia="Calibri Light" w:hAnsi="Calibri Light" w:cs="Calibri Light"/>
      <w:sz w:val="32"/>
      <w:szCs w:val="32"/>
    </w:rPr>
  </w:style>
  <w:style w:type="paragraph" w:styleId="Title">
    <w:name w:val="Title"/>
    <w:basedOn w:val="Normal"/>
    <w:uiPriority w:val="10"/>
    <w:qFormat/>
    <w:rsid w:val="00BE75B3"/>
    <w:pPr>
      <w:ind w:right="112"/>
      <w:jc w:val="right"/>
    </w:pPr>
    <w:rPr>
      <w:sz w:val="64"/>
      <w:szCs w:val="64"/>
    </w:rPr>
  </w:style>
  <w:style w:type="paragraph" w:styleId="ListParagraph">
    <w:name w:val="List Paragraph"/>
    <w:basedOn w:val="Normal"/>
    <w:uiPriority w:val="1"/>
    <w:qFormat/>
    <w:rsid w:val="00BE75B3"/>
  </w:style>
  <w:style w:type="paragraph" w:customStyle="1" w:styleId="TableParagraph">
    <w:name w:val="Table Paragraph"/>
    <w:basedOn w:val="Normal"/>
    <w:uiPriority w:val="1"/>
    <w:qFormat/>
    <w:rsid w:val="00BE75B3"/>
  </w:style>
  <w:style w:type="character" w:styleId="Hyperlink">
    <w:name w:val="Hyperlink"/>
    <w:basedOn w:val="DefaultParagraphFont"/>
    <w:uiPriority w:val="99"/>
    <w:unhideWhenUsed/>
    <w:rsid w:val="009C731A"/>
    <w:rPr>
      <w:color w:val="0000FF" w:themeColor="hyperlink"/>
      <w:u w:val="single"/>
    </w:rPr>
  </w:style>
  <w:style w:type="character" w:customStyle="1" w:styleId="Heading1Char">
    <w:name w:val="Heading 1 Char"/>
    <w:basedOn w:val="DefaultParagraphFont"/>
    <w:link w:val="Heading1"/>
    <w:uiPriority w:val="9"/>
    <w:rsid w:val="008C039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C0393"/>
    <w:pPr>
      <w:widowControl/>
      <w:autoSpaceDE/>
      <w:autoSpaceDN/>
      <w:spacing w:line="259" w:lineRule="auto"/>
      <w:outlineLvl w:val="9"/>
    </w:pPr>
  </w:style>
  <w:style w:type="paragraph" w:styleId="Header">
    <w:name w:val="header"/>
    <w:basedOn w:val="Normal"/>
    <w:link w:val="HeaderChar"/>
    <w:uiPriority w:val="99"/>
    <w:unhideWhenUsed/>
    <w:rsid w:val="008C0393"/>
    <w:pPr>
      <w:tabs>
        <w:tab w:val="center" w:pos="4680"/>
        <w:tab w:val="right" w:pos="9360"/>
      </w:tabs>
    </w:pPr>
  </w:style>
  <w:style w:type="character" w:customStyle="1" w:styleId="HeaderChar">
    <w:name w:val="Header Char"/>
    <w:basedOn w:val="DefaultParagraphFont"/>
    <w:link w:val="Header"/>
    <w:uiPriority w:val="99"/>
    <w:rsid w:val="008C0393"/>
    <w:rPr>
      <w:rFonts w:ascii="Calibri" w:eastAsia="Calibri" w:hAnsi="Calibri" w:cs="Calibri"/>
    </w:rPr>
  </w:style>
  <w:style w:type="paragraph" w:styleId="Footer">
    <w:name w:val="footer"/>
    <w:basedOn w:val="Normal"/>
    <w:link w:val="FooterChar"/>
    <w:uiPriority w:val="99"/>
    <w:unhideWhenUsed/>
    <w:rsid w:val="008C0393"/>
    <w:pPr>
      <w:tabs>
        <w:tab w:val="center" w:pos="4680"/>
        <w:tab w:val="right" w:pos="9360"/>
      </w:tabs>
    </w:pPr>
  </w:style>
  <w:style w:type="character" w:customStyle="1" w:styleId="FooterChar">
    <w:name w:val="Footer Char"/>
    <w:basedOn w:val="DefaultParagraphFont"/>
    <w:link w:val="Footer"/>
    <w:uiPriority w:val="99"/>
    <w:rsid w:val="008C0393"/>
    <w:rPr>
      <w:rFonts w:ascii="Calibri" w:eastAsia="Calibri" w:hAnsi="Calibri" w:cs="Calibri"/>
    </w:rPr>
  </w:style>
  <w:style w:type="character" w:customStyle="1" w:styleId="Heading2Char">
    <w:name w:val="Heading 2 Char"/>
    <w:basedOn w:val="DefaultParagraphFont"/>
    <w:link w:val="Heading2"/>
    <w:uiPriority w:val="9"/>
    <w:rsid w:val="008C0393"/>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qFormat/>
    <w:rsid w:val="007749D5"/>
    <w:pPr>
      <w:spacing w:after="100"/>
    </w:pPr>
  </w:style>
  <w:style w:type="paragraph" w:styleId="TOC2">
    <w:name w:val="toc 2"/>
    <w:basedOn w:val="Normal"/>
    <w:next w:val="Normal"/>
    <w:autoRedefine/>
    <w:uiPriority w:val="39"/>
    <w:unhideWhenUsed/>
    <w:qFormat/>
    <w:rsid w:val="007749D5"/>
    <w:pPr>
      <w:spacing w:after="100"/>
      <w:ind w:left="220"/>
    </w:pPr>
  </w:style>
  <w:style w:type="paragraph" w:styleId="Revision">
    <w:name w:val="Revision"/>
    <w:hidden/>
    <w:uiPriority w:val="99"/>
    <w:semiHidden/>
    <w:rsid w:val="00F543FC"/>
    <w:pPr>
      <w:widowControl/>
      <w:autoSpaceDE/>
      <w:autoSpaceDN/>
    </w:pPr>
    <w:rPr>
      <w:rFonts w:ascii="Calibri" w:eastAsia="Calibri" w:hAnsi="Calibri" w:cs="Calibri"/>
    </w:rPr>
  </w:style>
  <w:style w:type="paragraph" w:styleId="BalloonText">
    <w:name w:val="Balloon Text"/>
    <w:basedOn w:val="Normal"/>
    <w:link w:val="BalloonTextChar"/>
    <w:uiPriority w:val="99"/>
    <w:semiHidden/>
    <w:unhideWhenUsed/>
    <w:rsid w:val="00F543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43FC"/>
    <w:rPr>
      <w:rFonts w:ascii="Segoe UI" w:eastAsia="Calibri" w:hAnsi="Segoe UI" w:cs="Segoe UI"/>
      <w:sz w:val="18"/>
      <w:szCs w:val="18"/>
    </w:rPr>
  </w:style>
  <w:style w:type="character" w:styleId="CommentReference">
    <w:name w:val="annotation reference"/>
    <w:basedOn w:val="DefaultParagraphFont"/>
    <w:uiPriority w:val="99"/>
    <w:semiHidden/>
    <w:unhideWhenUsed/>
    <w:rsid w:val="007F4D21"/>
    <w:rPr>
      <w:sz w:val="16"/>
      <w:szCs w:val="16"/>
    </w:rPr>
  </w:style>
  <w:style w:type="paragraph" w:styleId="CommentText">
    <w:name w:val="annotation text"/>
    <w:basedOn w:val="Normal"/>
    <w:link w:val="CommentTextChar"/>
    <w:uiPriority w:val="99"/>
    <w:semiHidden/>
    <w:unhideWhenUsed/>
    <w:rsid w:val="007F4D21"/>
    <w:rPr>
      <w:sz w:val="20"/>
      <w:szCs w:val="20"/>
    </w:rPr>
  </w:style>
  <w:style w:type="character" w:customStyle="1" w:styleId="CommentTextChar">
    <w:name w:val="Comment Text Char"/>
    <w:basedOn w:val="DefaultParagraphFont"/>
    <w:link w:val="CommentText"/>
    <w:uiPriority w:val="99"/>
    <w:semiHidden/>
    <w:rsid w:val="007F4D21"/>
    <w:rPr>
      <w:rFonts w:ascii="Calibri" w:eastAsia="Calibri" w:hAnsi="Calibri" w:cs="Calibri"/>
      <w:sz w:val="20"/>
      <w:szCs w:val="20"/>
    </w:rPr>
  </w:style>
  <w:style w:type="paragraph" w:styleId="CommentSubject">
    <w:name w:val="annotation subject"/>
    <w:basedOn w:val="CommentText"/>
    <w:next w:val="CommentText"/>
    <w:link w:val="CommentSubjectChar"/>
    <w:uiPriority w:val="99"/>
    <w:semiHidden/>
    <w:unhideWhenUsed/>
    <w:rsid w:val="007F4D21"/>
    <w:rPr>
      <w:b/>
      <w:bCs/>
    </w:rPr>
  </w:style>
  <w:style w:type="character" w:customStyle="1" w:styleId="CommentSubjectChar">
    <w:name w:val="Comment Subject Char"/>
    <w:basedOn w:val="CommentTextChar"/>
    <w:link w:val="CommentSubject"/>
    <w:uiPriority w:val="99"/>
    <w:semiHidden/>
    <w:rsid w:val="007F4D21"/>
    <w:rPr>
      <w:rFonts w:ascii="Calibri" w:eastAsia="Calibri" w:hAnsi="Calibri" w:cs="Calibri"/>
      <w:b/>
      <w:bCs/>
      <w:sz w:val="20"/>
      <w:szCs w:val="20"/>
    </w:rPr>
  </w:style>
  <w:style w:type="paragraph" w:styleId="TOC3">
    <w:name w:val="toc 3"/>
    <w:basedOn w:val="Normal"/>
    <w:next w:val="Normal"/>
    <w:autoRedefine/>
    <w:uiPriority w:val="39"/>
    <w:semiHidden/>
    <w:unhideWhenUsed/>
    <w:qFormat/>
    <w:rsid w:val="00572328"/>
    <w:pPr>
      <w:widowControl/>
      <w:autoSpaceDE/>
      <w:autoSpaceDN/>
      <w:spacing w:after="100" w:line="276" w:lineRule="auto"/>
      <w:ind w:left="440"/>
    </w:pPr>
    <w:rPr>
      <w:rFonts w:asciiTheme="minorHAnsi" w:eastAsiaTheme="minorEastAsia" w:hAnsiTheme="minorHAnsi" w:cstheme="minorBidi"/>
    </w:rPr>
  </w:style>
</w:styles>
</file>

<file path=word/webSettings.xml><?xml version="1.0" encoding="utf-8"?>
<w:webSettings xmlns:r="http://schemas.openxmlformats.org/officeDocument/2006/relationships" xmlns:w="http://schemas.openxmlformats.org/wordprocessingml/2006/main">
  <w:divs>
    <w:div w:id="13787743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21462/ijefll.v1i1.5" TargetMode="External"/><Relationship Id="rId18" Type="http://schemas.openxmlformats.org/officeDocument/2006/relationships/hyperlink" Target="https://www.indeed.com/career-advice/career-development/academic-writing" TargetMode="External"/><Relationship Id="rId26" Type="http://schemas.openxmlformats.org/officeDocument/2006/relationships/header" Target="header5.xml"/><Relationship Id="rId3" Type="http://schemas.openxmlformats.org/officeDocument/2006/relationships/settings" Target="settings.xml"/><Relationship Id="rId21" Type="http://schemas.openxmlformats.org/officeDocument/2006/relationships/hyperlink" Target="https://doi.org/10.7575/aiac.alls.v.8n.1p.9" TargetMode="External"/><Relationship Id="rId7" Type="http://schemas.openxmlformats.org/officeDocument/2006/relationships/image" Target="media/image1.png"/><Relationship Id="rId12" Type="http://schemas.openxmlformats.org/officeDocument/2006/relationships/header" Target="header4.xml"/><Relationship Id="rId17" Type="http://schemas.openxmlformats.org/officeDocument/2006/relationships/hyperlink" Target="https://www.academia.edu/download/43972846/report_verbs.pdf" TargetMode="External"/><Relationship Id="rId25" Type="http://schemas.openxmlformats.org/officeDocument/2006/relationships/hyperlink" Target="https://besjournals.onlinelibrary.wiley.com/doi/pdf/10.1002/pan3.10112" TargetMode="External"/><Relationship Id="rId2" Type="http://schemas.openxmlformats.org/officeDocument/2006/relationships/styles" Target="styles.xml"/><Relationship Id="rId16" Type="http://schemas.openxmlformats.org/officeDocument/2006/relationships/hyperlink" Target="https://doi.org/10.7771/2832-9414.1671" TargetMode="External"/><Relationship Id="rId20" Type="http://schemas.openxmlformats.org/officeDocument/2006/relationships/hyperlink" Target="https://wac.colostate.edu/docs/books/writingspaces1/irvin--what-is-academic-writing.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www.healthline.com/health/sense-of-self" TargetMode="External"/><Relationship Id="rId5" Type="http://schemas.openxmlformats.org/officeDocument/2006/relationships/footnotes" Target="footnotes.xml"/><Relationship Id="rId15" Type="http://schemas.openxmlformats.org/officeDocument/2006/relationships/hyperlink" Target="https://www.researchgate.net/profile/Siti-Khalid/project/Conference-Presentation-in-April-2017/attachment/5d3f0d3bcfe4a7968dba8abd/AS:786020266172418@1564413243219/download/3-Strategies+for+the+critical+review.pdf" TargetMode="External"/><Relationship Id="rId23" Type="http://schemas.openxmlformats.org/officeDocument/2006/relationships/hyperlink" Target="https://environment-review.yale.edu/how-personality-traits-are-associated-environmental-engagement-0" TargetMode="Externa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indeed.com/career-advice/career-development/how-to-write-a-critical-analysi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cademia.edu/download/85223282/74301_Burns_Essential_Study_Skills.pdf" TargetMode="External"/><Relationship Id="rId22" Type="http://schemas.openxmlformats.org/officeDocument/2006/relationships/hyperlink" Target="https://advice.writing.utoronto.ca/planning/intros-and-conclusi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9794E-F295-4E3C-B5A9-A53B7055E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1755</Words>
  <Characters>10004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Hewlett-Packard</Company>
  <LinksUpToDate>false</LinksUpToDate>
  <CharactersWithSpaces>11736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E-PORTFOLIO</dc:subject>
  <dc:creator>Christian Felices</dc:creator>
  <cp:lastModifiedBy>Admin</cp:lastModifiedBy>
  <cp:revision>7</cp:revision>
  <dcterms:created xsi:type="dcterms:W3CDTF">2023-02-28T21:32:00Z</dcterms:created>
  <dcterms:modified xsi:type="dcterms:W3CDTF">2023-03-01T23:08:00Z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2022-10-18T00:00:00Z</vt:filetime>
  </property>
  <property fmtid="{D5CDD505-2E9C-101B-9397-08002B2CF9AE}" pid="3" name="Creator">
    <vt:lpwstr>Microsoft® Word for Microsoft 365</vt:lpwstr>
  </property>
  <property fmtid="{D5CDD505-2E9C-101B-9397-08002B2CF9AE}" pid="4" name="LastSaved">
    <vt:filetime>2023-02-27T00:00:00Z</vt:filetime>
  </property>
</Properties>
</file>