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B9D" w:rsidRDefault="00F430DA" w:rsidP="00F430DA">
      <w:pPr>
        <w:jc w:val="center"/>
      </w:pPr>
      <w:r>
        <w:t>Reading List</w:t>
      </w:r>
    </w:p>
    <w:p w:rsidR="00F430DA" w:rsidRDefault="00F430DA" w:rsidP="00F430DA"/>
    <w:p w:rsidR="00F430DA" w:rsidRDefault="00A866D6" w:rsidP="00A866D6">
      <w:pPr>
        <w:jc w:val="center"/>
      </w:pPr>
      <w:r>
        <w:t xml:space="preserve">Cultural Action for freedom: Paulo Freire. </w:t>
      </w:r>
      <w:proofErr w:type="spellStart"/>
      <w:r>
        <w:t>Harmondsworth</w:t>
      </w:r>
      <w:proofErr w:type="spellEnd"/>
      <w:r>
        <w:t>: Penguin Books</w:t>
      </w:r>
      <w:r w:rsidR="002A5EAF">
        <w:t xml:space="preserve"> 1972</w:t>
      </w:r>
    </w:p>
    <w:p w:rsidR="002A5EAF" w:rsidRDefault="002A5EAF" w:rsidP="00A866D6">
      <w:pPr>
        <w:jc w:val="center"/>
      </w:pPr>
      <w:r>
        <w:t>Pedagogy of the oppressed: Paulo Freire. New York Continuum 1993</w:t>
      </w:r>
    </w:p>
    <w:p w:rsidR="002A5EAF" w:rsidRDefault="002A5EAF" w:rsidP="00A866D6">
      <w:pPr>
        <w:jc w:val="center"/>
      </w:pPr>
      <w:r>
        <w:t>A pedagogy for liberation: dialogues on transforming education</w:t>
      </w:r>
      <w:r w:rsidR="003D7145">
        <w:t xml:space="preserve">. Ira </w:t>
      </w:r>
      <w:proofErr w:type="spellStart"/>
      <w:r w:rsidR="003D7145">
        <w:t>Shor</w:t>
      </w:r>
      <w:proofErr w:type="spellEnd"/>
      <w:r w:rsidR="003D7145">
        <w:t xml:space="preserve"> &amp; Paulo Freire. Basingstoke. Macmillan 1987</w:t>
      </w:r>
    </w:p>
    <w:p w:rsidR="003D7145" w:rsidRDefault="003D7145" w:rsidP="00A866D6">
      <w:pPr>
        <w:jc w:val="center"/>
      </w:pPr>
      <w:r>
        <w:t>Learning to question: a pedagogy of liberation. Paulo Freire. WCC Publications 1989</w:t>
      </w:r>
      <w:bookmarkStart w:id="0" w:name="_GoBack"/>
      <w:bookmarkEnd w:id="0"/>
    </w:p>
    <w:p w:rsidR="002A5EAF" w:rsidRDefault="002A5EAF" w:rsidP="00A866D6">
      <w:pPr>
        <w:jc w:val="center"/>
      </w:pPr>
      <w:r>
        <w:t xml:space="preserve"> </w:t>
      </w:r>
    </w:p>
    <w:p w:rsidR="002A5EAF" w:rsidRDefault="002A5EAF" w:rsidP="00A866D6">
      <w:pPr>
        <w:jc w:val="center"/>
      </w:pPr>
    </w:p>
    <w:p w:rsidR="002A5EAF" w:rsidRDefault="002A5EAF" w:rsidP="002A5EAF"/>
    <w:sectPr w:rsidR="002A5E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DA"/>
    <w:rsid w:val="002A5EAF"/>
    <w:rsid w:val="003D7145"/>
    <w:rsid w:val="00893B9D"/>
    <w:rsid w:val="00A866D6"/>
    <w:rsid w:val="00F4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7950B0-39ED-457D-BEC8-8ABBC43B8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95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Davis</dc:creator>
  <cp:keywords/>
  <dc:description/>
  <cp:lastModifiedBy>Adrian Davis</cp:lastModifiedBy>
  <cp:revision>2</cp:revision>
  <dcterms:created xsi:type="dcterms:W3CDTF">2017-03-17T11:18:00Z</dcterms:created>
  <dcterms:modified xsi:type="dcterms:W3CDTF">2017-03-17T11:47:00Z</dcterms:modified>
</cp:coreProperties>
</file>