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F07C3" w:rsidRDefault="003F07C3" w:rsidP="00313E7B">
      <w:pPr>
        <w:spacing w:line="360" w:lineRule="auto"/>
        <w:jc w:val="both"/>
        <w:rPr>
          <w:rFonts w:ascii="Arial" w:hAnsi="Arial" w:cs="Arial"/>
          <w:sz w:val="24"/>
          <w:szCs w:val="24"/>
        </w:rPr>
      </w:pPr>
      <w:r>
        <w:rPr>
          <w:rFonts w:ascii="Arial" w:hAnsi="Arial" w:cs="Arial"/>
          <w:sz w:val="24"/>
          <w:szCs w:val="24"/>
        </w:rPr>
        <w:t xml:space="preserve">According to </w:t>
      </w:r>
      <w:r w:rsidR="009C4535">
        <w:rPr>
          <w:rFonts w:ascii="Arial" w:hAnsi="Arial" w:cs="Arial"/>
          <w:sz w:val="24"/>
          <w:szCs w:val="24"/>
        </w:rPr>
        <w:t xml:space="preserve">Reed and Canning </w:t>
      </w:r>
      <w:r>
        <w:rPr>
          <w:rFonts w:ascii="Arial" w:hAnsi="Arial" w:cs="Arial"/>
          <w:sz w:val="24"/>
          <w:szCs w:val="24"/>
        </w:rPr>
        <w:t>(</w:t>
      </w:r>
      <w:r w:rsidR="00A30AF2">
        <w:rPr>
          <w:rFonts w:ascii="Arial" w:hAnsi="Arial" w:cs="Arial"/>
          <w:sz w:val="24"/>
          <w:szCs w:val="24"/>
        </w:rPr>
        <w:t>2011</w:t>
      </w:r>
      <w:r>
        <w:rPr>
          <w:rFonts w:ascii="Arial" w:hAnsi="Arial" w:cs="Arial"/>
          <w:sz w:val="24"/>
          <w:szCs w:val="24"/>
        </w:rPr>
        <w:t xml:space="preserve">) </w:t>
      </w:r>
      <w:r w:rsidR="009C4535">
        <w:rPr>
          <w:rFonts w:ascii="Arial" w:hAnsi="Arial" w:cs="Arial"/>
          <w:sz w:val="24"/>
          <w:szCs w:val="24"/>
        </w:rPr>
        <w:t xml:space="preserve">quality improvement is a continuous process with evaluating aspects of practice to enhance and support the well-being of children and their families. Importantly, it is a way of self-evaluation in order to improve services by listening to views of stakeholders and other professional </w:t>
      </w:r>
      <w:proofErr w:type="spellStart"/>
      <w:r w:rsidR="009C4535">
        <w:rPr>
          <w:rFonts w:ascii="Arial" w:hAnsi="Arial" w:cs="Arial"/>
          <w:sz w:val="24"/>
          <w:szCs w:val="24"/>
        </w:rPr>
        <w:t>organisations</w:t>
      </w:r>
      <w:proofErr w:type="spellEnd"/>
      <w:r w:rsidR="009C4535">
        <w:rPr>
          <w:rFonts w:ascii="Arial" w:hAnsi="Arial" w:cs="Arial"/>
          <w:sz w:val="24"/>
          <w:szCs w:val="24"/>
        </w:rPr>
        <w:t xml:space="preserve"> involved. Quality</w:t>
      </w:r>
      <w:r w:rsidR="00F5115E">
        <w:rPr>
          <w:rFonts w:ascii="Arial" w:hAnsi="Arial" w:cs="Arial"/>
          <w:sz w:val="24"/>
          <w:szCs w:val="24"/>
        </w:rPr>
        <w:t xml:space="preserve"> is essential in early years as it allows practitioners to improve quality practice through evaluation and reflection, resulting in opportunities for children tackling strategies</w:t>
      </w:r>
      <w:r w:rsidR="00EA217F">
        <w:rPr>
          <w:rFonts w:ascii="Arial" w:hAnsi="Arial" w:cs="Arial"/>
          <w:sz w:val="24"/>
          <w:szCs w:val="24"/>
        </w:rPr>
        <w:t xml:space="preserve"> to implement change. Importance is placed o</w:t>
      </w:r>
      <w:r w:rsidR="008314CF">
        <w:rPr>
          <w:rFonts w:ascii="Arial" w:hAnsi="Arial" w:cs="Arial"/>
          <w:sz w:val="24"/>
          <w:szCs w:val="24"/>
        </w:rPr>
        <w:t>n</w:t>
      </w:r>
      <w:r w:rsidR="00EA217F">
        <w:rPr>
          <w:rFonts w:ascii="Arial" w:hAnsi="Arial" w:cs="Arial"/>
          <w:sz w:val="24"/>
          <w:szCs w:val="24"/>
        </w:rPr>
        <w:t xml:space="preserve"> setting targets, achieving professional expectations and meeting regulations which are all seen as marks of quality. </w:t>
      </w:r>
      <w:r w:rsidR="00BC6819">
        <w:rPr>
          <w:rFonts w:ascii="Arial" w:hAnsi="Arial" w:cs="Arial"/>
          <w:sz w:val="24"/>
          <w:szCs w:val="24"/>
        </w:rPr>
        <w:t xml:space="preserve">Quality practice is vital in everyday routines and is important to </w:t>
      </w:r>
      <w:proofErr w:type="spellStart"/>
      <w:r w:rsidR="00BC6819">
        <w:rPr>
          <w:rFonts w:ascii="Arial" w:hAnsi="Arial" w:cs="Arial"/>
          <w:sz w:val="24"/>
          <w:szCs w:val="24"/>
        </w:rPr>
        <w:t>recognise</w:t>
      </w:r>
      <w:proofErr w:type="spellEnd"/>
      <w:r w:rsidR="00BC6819">
        <w:rPr>
          <w:rFonts w:ascii="Arial" w:hAnsi="Arial" w:cs="Arial"/>
          <w:sz w:val="24"/>
          <w:szCs w:val="24"/>
        </w:rPr>
        <w:t xml:space="preserve"> that these aspects are developed to further support children’s experiences and quality of life. </w:t>
      </w:r>
      <w:r w:rsidR="009C4535">
        <w:rPr>
          <w:rFonts w:ascii="Arial" w:hAnsi="Arial" w:cs="Arial"/>
          <w:sz w:val="24"/>
          <w:szCs w:val="24"/>
        </w:rPr>
        <w:t xml:space="preserve">Quality assurance consists of reflecting on practice and considering different professional groups, parent’s and children’s views, effectively communicating with others, acting professionally in quality improvement reviews, viewing the ways that children are taught and how they learn and safeguarding children’s welfare as well as understanding and applying aspects of diversity and inclusion to promote their welfare. These aspects represent the ways in which practitioners continuously improve their quality of care. </w:t>
      </w:r>
      <w:r w:rsidR="00A30AF2">
        <w:rPr>
          <w:rFonts w:ascii="Arial" w:hAnsi="Arial" w:cs="Arial"/>
          <w:sz w:val="24"/>
          <w:szCs w:val="24"/>
        </w:rPr>
        <w:t xml:space="preserve">In agreement, Mohamed and </w:t>
      </w:r>
      <w:proofErr w:type="spellStart"/>
      <w:r w:rsidR="00A30AF2">
        <w:rPr>
          <w:rFonts w:ascii="Arial" w:hAnsi="Arial" w:cs="Arial"/>
          <w:sz w:val="24"/>
          <w:szCs w:val="24"/>
        </w:rPr>
        <w:t>Lissaman</w:t>
      </w:r>
      <w:proofErr w:type="spellEnd"/>
      <w:r w:rsidR="00A30AF2">
        <w:rPr>
          <w:rFonts w:ascii="Arial" w:hAnsi="Arial" w:cs="Arial"/>
          <w:sz w:val="24"/>
          <w:szCs w:val="24"/>
        </w:rPr>
        <w:t xml:space="preserve"> (</w:t>
      </w:r>
      <w:r w:rsidR="008314CF">
        <w:rPr>
          <w:rFonts w:ascii="Arial" w:hAnsi="Arial" w:cs="Arial"/>
          <w:sz w:val="24"/>
          <w:szCs w:val="24"/>
        </w:rPr>
        <w:t>2009</w:t>
      </w:r>
      <w:r w:rsidR="00A30AF2">
        <w:rPr>
          <w:rFonts w:ascii="Arial" w:hAnsi="Arial" w:cs="Arial"/>
          <w:sz w:val="24"/>
          <w:szCs w:val="24"/>
        </w:rPr>
        <w:t xml:space="preserve">) state that improving quality is essential in the early years as it allows practitioners </w:t>
      </w:r>
      <w:r w:rsidR="001671E2">
        <w:rPr>
          <w:rFonts w:ascii="Arial" w:hAnsi="Arial" w:cs="Arial"/>
          <w:sz w:val="24"/>
          <w:szCs w:val="24"/>
        </w:rPr>
        <w:t xml:space="preserve">to have change in their regular practice according to the latest government initiatives in supporting the children and their families directly from the United Nations Convention on the Rights of the Child Articles 12 and 13. By providing the best quality possible, </w:t>
      </w:r>
      <w:r w:rsidR="00513463">
        <w:rPr>
          <w:rFonts w:ascii="Arial" w:hAnsi="Arial" w:cs="Arial"/>
          <w:sz w:val="24"/>
          <w:szCs w:val="24"/>
        </w:rPr>
        <w:t>allowing practitioners to see their strengths and what they need to improve on in order to improve the quality of their provision. This will also help practitioners review all areas of provision, gather examples of evidence and be able to identify what needs to be changed for the purpose of providing children with the best possible service. Self-evaluation is central to ef</w:t>
      </w:r>
      <w:r w:rsidR="00B242D3">
        <w:rPr>
          <w:rFonts w:ascii="Arial" w:hAnsi="Arial" w:cs="Arial"/>
          <w:sz w:val="24"/>
          <w:szCs w:val="24"/>
        </w:rPr>
        <w:t xml:space="preserve">fective practice and provides practitioners with confidence and encouragement. However, </w:t>
      </w:r>
      <w:r w:rsidR="0031513E">
        <w:rPr>
          <w:rFonts w:ascii="Arial" w:hAnsi="Arial" w:cs="Arial"/>
          <w:sz w:val="24"/>
          <w:szCs w:val="24"/>
        </w:rPr>
        <w:t xml:space="preserve">Education Review Office </w:t>
      </w:r>
      <w:r w:rsidR="00B242D3">
        <w:rPr>
          <w:rFonts w:ascii="Arial" w:hAnsi="Arial" w:cs="Arial"/>
          <w:sz w:val="24"/>
          <w:szCs w:val="24"/>
        </w:rPr>
        <w:t>(</w:t>
      </w:r>
      <w:r w:rsidR="0031513E">
        <w:rPr>
          <w:rFonts w:ascii="Arial" w:hAnsi="Arial" w:cs="Arial"/>
          <w:sz w:val="24"/>
          <w:szCs w:val="24"/>
        </w:rPr>
        <w:t>2016</w:t>
      </w:r>
      <w:r w:rsidR="00961AB0">
        <w:rPr>
          <w:rFonts w:ascii="Arial" w:hAnsi="Arial" w:cs="Arial"/>
          <w:sz w:val="24"/>
          <w:szCs w:val="24"/>
        </w:rPr>
        <w:t>) state</w:t>
      </w:r>
      <w:r w:rsidR="00B242D3">
        <w:rPr>
          <w:rFonts w:ascii="Arial" w:hAnsi="Arial" w:cs="Arial"/>
          <w:sz w:val="24"/>
          <w:szCs w:val="24"/>
        </w:rPr>
        <w:t xml:space="preserve"> that </w:t>
      </w:r>
      <w:r w:rsidR="00D90C68">
        <w:rPr>
          <w:rFonts w:ascii="Arial" w:hAnsi="Arial" w:cs="Arial"/>
          <w:sz w:val="24"/>
          <w:szCs w:val="24"/>
        </w:rPr>
        <w:t xml:space="preserve">although quality assurance is vital in early years, some practitioners do not have the correct skills and knowledge </w:t>
      </w:r>
      <w:r w:rsidR="00961AB0">
        <w:rPr>
          <w:rFonts w:ascii="Arial" w:hAnsi="Arial" w:cs="Arial"/>
          <w:sz w:val="24"/>
          <w:szCs w:val="24"/>
        </w:rPr>
        <w:t>allowing</w:t>
      </w:r>
      <w:r w:rsidR="00D90C68">
        <w:rPr>
          <w:rFonts w:ascii="Arial" w:hAnsi="Arial" w:cs="Arial"/>
          <w:sz w:val="24"/>
          <w:szCs w:val="24"/>
        </w:rPr>
        <w:t xml:space="preserve"> for quality develop, this can be due to lack of experience. Leadership skills, vision and professional development all contribute to high quality services</w:t>
      </w:r>
      <w:r w:rsidR="00215D17">
        <w:rPr>
          <w:rFonts w:ascii="Arial" w:hAnsi="Arial" w:cs="Arial"/>
          <w:sz w:val="24"/>
          <w:szCs w:val="24"/>
        </w:rPr>
        <w:t xml:space="preserve">. Other issues of poor quality may include, practitioners being under qualified, interactions that direct or control </w:t>
      </w:r>
      <w:r w:rsidR="00215D17">
        <w:rPr>
          <w:rFonts w:ascii="Arial" w:hAnsi="Arial" w:cs="Arial"/>
          <w:sz w:val="24"/>
          <w:szCs w:val="24"/>
        </w:rPr>
        <w:lastRenderedPageBreak/>
        <w:t>children and ineffecti</w:t>
      </w:r>
      <w:r w:rsidR="00961AB0">
        <w:rPr>
          <w:rFonts w:ascii="Arial" w:hAnsi="Arial" w:cs="Arial"/>
          <w:sz w:val="24"/>
          <w:szCs w:val="24"/>
        </w:rPr>
        <w:t>ve or non-existent self reviews. T</w:t>
      </w:r>
      <w:r w:rsidR="00215D17">
        <w:rPr>
          <w:rFonts w:ascii="Arial" w:hAnsi="Arial" w:cs="Arial"/>
          <w:sz w:val="24"/>
          <w:szCs w:val="24"/>
        </w:rPr>
        <w:t xml:space="preserve">his can lead to poor quality education for staff members, the children and their families and can have negative relationships at all levels of the service. </w:t>
      </w:r>
      <w:r w:rsidR="0031513E">
        <w:rPr>
          <w:rFonts w:ascii="Arial" w:hAnsi="Arial" w:cs="Arial"/>
          <w:sz w:val="24"/>
          <w:szCs w:val="24"/>
        </w:rPr>
        <w:t xml:space="preserve">ERO’s report on the Quality of Assessment in Early Childhood Education, highlighted poor quality assessment practice when educators lack understanding of assessment, have little or no collaboration between educators and children’s learning and educators not being involved in professional learning and development to increase their knowledge of effective assessment practice. </w:t>
      </w:r>
    </w:p>
    <w:p w:rsidR="00EC10C0" w:rsidRDefault="009330AF" w:rsidP="00313E7B">
      <w:pPr>
        <w:spacing w:line="360" w:lineRule="auto"/>
        <w:jc w:val="both"/>
        <w:rPr>
          <w:rFonts w:ascii="Arial" w:hAnsi="Arial" w:cs="Arial"/>
          <w:sz w:val="24"/>
          <w:szCs w:val="24"/>
        </w:rPr>
      </w:pPr>
      <w:r>
        <w:rPr>
          <w:rFonts w:ascii="Arial" w:hAnsi="Arial" w:cs="Arial"/>
          <w:sz w:val="24"/>
          <w:szCs w:val="24"/>
        </w:rPr>
        <w:t xml:space="preserve">The National Strategies Early Years </w:t>
      </w:r>
      <w:r w:rsidR="00EC10C0">
        <w:rPr>
          <w:rFonts w:ascii="Arial" w:hAnsi="Arial" w:cs="Arial"/>
          <w:sz w:val="24"/>
          <w:szCs w:val="24"/>
        </w:rPr>
        <w:t>(</w:t>
      </w:r>
      <w:r>
        <w:rPr>
          <w:rFonts w:ascii="Arial" w:hAnsi="Arial" w:cs="Arial"/>
          <w:sz w:val="24"/>
          <w:szCs w:val="24"/>
        </w:rPr>
        <w:t>2008</w:t>
      </w:r>
      <w:r w:rsidR="00EC10C0">
        <w:rPr>
          <w:rFonts w:ascii="Arial" w:hAnsi="Arial" w:cs="Arial"/>
          <w:sz w:val="24"/>
          <w:szCs w:val="24"/>
        </w:rPr>
        <w:t xml:space="preserve">) states that quality assurance tools are </w:t>
      </w:r>
      <w:r>
        <w:rPr>
          <w:rFonts w:ascii="Arial" w:hAnsi="Arial" w:cs="Arial"/>
          <w:sz w:val="24"/>
          <w:szCs w:val="24"/>
        </w:rPr>
        <w:t xml:space="preserve">fundamental in early years as stated by the Childcare Act (2006) as duties are put in place to work alongside local authorities to improve outcomes for all young children. Children who experience high levels of quality assurance in early </w:t>
      </w:r>
      <w:proofErr w:type="gramStart"/>
      <w:r>
        <w:rPr>
          <w:rFonts w:ascii="Arial" w:hAnsi="Arial" w:cs="Arial"/>
          <w:sz w:val="24"/>
          <w:szCs w:val="24"/>
        </w:rPr>
        <w:t>years</w:t>
      </w:r>
      <w:proofErr w:type="gramEnd"/>
      <w:r>
        <w:rPr>
          <w:rFonts w:ascii="Arial" w:hAnsi="Arial" w:cs="Arial"/>
          <w:sz w:val="24"/>
          <w:szCs w:val="24"/>
        </w:rPr>
        <w:t xml:space="preserve"> provision are believed to achieve higher outcomes in their development and future practice as they are able to develop better social, emotional and cognitive abilities for their life-long learning development. Whereas</w:t>
      </w:r>
      <w:r w:rsidR="00961AB0">
        <w:rPr>
          <w:rFonts w:ascii="Arial" w:hAnsi="Arial" w:cs="Arial"/>
          <w:sz w:val="24"/>
          <w:szCs w:val="24"/>
        </w:rPr>
        <w:t>,</w:t>
      </w:r>
      <w:r>
        <w:rPr>
          <w:rFonts w:ascii="Arial" w:hAnsi="Arial" w:cs="Arial"/>
          <w:sz w:val="24"/>
          <w:szCs w:val="24"/>
        </w:rPr>
        <w:t xml:space="preserve"> poor quality services have limiting values long term. Quality assurance tools are put in place in the early years for children’s development in line with the Foundation Phase, </w:t>
      </w:r>
      <w:proofErr w:type="spellStart"/>
      <w:r>
        <w:rPr>
          <w:rFonts w:ascii="Arial" w:hAnsi="Arial" w:cs="Arial"/>
          <w:sz w:val="24"/>
          <w:szCs w:val="24"/>
        </w:rPr>
        <w:t>Ofsted</w:t>
      </w:r>
      <w:proofErr w:type="spellEnd"/>
      <w:r>
        <w:rPr>
          <w:rFonts w:ascii="Arial" w:hAnsi="Arial" w:cs="Arial"/>
          <w:sz w:val="24"/>
          <w:szCs w:val="24"/>
        </w:rPr>
        <w:t xml:space="preserve">, Department for Children and Every Child Matters Framework. A continuous cycle of self-evaluation and reflection empowers practitioners to improve their quality of care. </w:t>
      </w:r>
      <w:r w:rsidR="00F50B7F">
        <w:rPr>
          <w:rFonts w:ascii="Arial" w:hAnsi="Arial" w:cs="Arial"/>
          <w:sz w:val="24"/>
          <w:szCs w:val="24"/>
        </w:rPr>
        <w:t xml:space="preserve">In agreement, </w:t>
      </w:r>
      <w:proofErr w:type="spellStart"/>
      <w:r w:rsidR="00F50B7F">
        <w:rPr>
          <w:rFonts w:ascii="Arial" w:hAnsi="Arial" w:cs="Arial"/>
          <w:sz w:val="24"/>
          <w:szCs w:val="24"/>
        </w:rPr>
        <w:t>Wandersman</w:t>
      </w:r>
      <w:proofErr w:type="spellEnd"/>
      <w:r w:rsidR="00F50B7F">
        <w:rPr>
          <w:rFonts w:ascii="Arial" w:hAnsi="Arial" w:cs="Arial"/>
          <w:sz w:val="24"/>
          <w:szCs w:val="24"/>
        </w:rPr>
        <w:t xml:space="preserve">, </w:t>
      </w:r>
      <w:proofErr w:type="spellStart"/>
      <w:r w:rsidR="00F50B7F">
        <w:rPr>
          <w:rFonts w:ascii="Arial" w:hAnsi="Arial" w:cs="Arial"/>
          <w:sz w:val="24"/>
          <w:szCs w:val="24"/>
        </w:rPr>
        <w:t>Chien</w:t>
      </w:r>
      <w:proofErr w:type="spellEnd"/>
      <w:r w:rsidR="00F50B7F">
        <w:rPr>
          <w:rFonts w:ascii="Arial" w:hAnsi="Arial" w:cs="Arial"/>
          <w:sz w:val="24"/>
          <w:szCs w:val="24"/>
        </w:rPr>
        <w:t xml:space="preserve"> and Katz (2012</w:t>
      </w:r>
      <w:r w:rsidR="00961AB0">
        <w:rPr>
          <w:rFonts w:ascii="Arial" w:hAnsi="Arial" w:cs="Arial"/>
          <w:sz w:val="24"/>
          <w:szCs w:val="24"/>
        </w:rPr>
        <w:t xml:space="preserve">) state </w:t>
      </w:r>
      <w:r w:rsidR="00F50B7F">
        <w:rPr>
          <w:rFonts w:ascii="Arial" w:hAnsi="Arial" w:cs="Arial"/>
          <w:sz w:val="24"/>
          <w:szCs w:val="24"/>
        </w:rPr>
        <w:t xml:space="preserve">that quality assurance strategies are implemented in delivering support systems for young children and their families to enhance their quality innovations in achieving high levels of support networks throughout an </w:t>
      </w:r>
      <w:proofErr w:type="spellStart"/>
      <w:r w:rsidR="00F50B7F">
        <w:rPr>
          <w:rFonts w:ascii="Arial" w:hAnsi="Arial" w:cs="Arial"/>
          <w:sz w:val="24"/>
          <w:szCs w:val="24"/>
        </w:rPr>
        <w:t>organisation</w:t>
      </w:r>
      <w:proofErr w:type="spellEnd"/>
      <w:r w:rsidR="00F50B7F">
        <w:rPr>
          <w:rFonts w:ascii="Arial" w:hAnsi="Arial" w:cs="Arial"/>
          <w:sz w:val="24"/>
          <w:szCs w:val="24"/>
        </w:rPr>
        <w:t xml:space="preserve">. </w:t>
      </w:r>
      <w:r w:rsidR="00113C90">
        <w:rPr>
          <w:rFonts w:ascii="Arial" w:hAnsi="Arial" w:cs="Arial"/>
          <w:sz w:val="24"/>
          <w:szCs w:val="24"/>
        </w:rPr>
        <w:t xml:space="preserve">However, </w:t>
      </w:r>
      <w:proofErr w:type="spellStart"/>
      <w:r w:rsidR="00113C90">
        <w:rPr>
          <w:rFonts w:ascii="Arial" w:hAnsi="Arial" w:cs="Arial"/>
          <w:sz w:val="24"/>
          <w:szCs w:val="24"/>
        </w:rPr>
        <w:t>Janta</w:t>
      </w:r>
      <w:proofErr w:type="spellEnd"/>
      <w:r w:rsidR="00113C90">
        <w:rPr>
          <w:rFonts w:ascii="Arial" w:hAnsi="Arial" w:cs="Arial"/>
          <w:sz w:val="24"/>
          <w:szCs w:val="24"/>
        </w:rPr>
        <w:t xml:space="preserve">, Belle and Stewart </w:t>
      </w:r>
      <w:r w:rsidR="00F50B7F">
        <w:rPr>
          <w:rFonts w:ascii="Arial" w:hAnsi="Arial" w:cs="Arial"/>
          <w:sz w:val="24"/>
          <w:szCs w:val="24"/>
        </w:rPr>
        <w:t>(</w:t>
      </w:r>
      <w:r w:rsidR="00113C90">
        <w:rPr>
          <w:rFonts w:ascii="Arial" w:hAnsi="Arial" w:cs="Arial"/>
          <w:sz w:val="24"/>
          <w:szCs w:val="24"/>
        </w:rPr>
        <w:t>2016) state</w:t>
      </w:r>
      <w:r w:rsidR="00F50B7F">
        <w:rPr>
          <w:rFonts w:ascii="Arial" w:hAnsi="Arial" w:cs="Arial"/>
          <w:sz w:val="24"/>
          <w:szCs w:val="24"/>
        </w:rPr>
        <w:t xml:space="preserve"> that </w:t>
      </w:r>
      <w:r w:rsidR="00CF7E09">
        <w:rPr>
          <w:rFonts w:ascii="Arial" w:hAnsi="Arial" w:cs="Arial"/>
          <w:sz w:val="24"/>
          <w:szCs w:val="24"/>
        </w:rPr>
        <w:t xml:space="preserve">in maintaining quality assurance, policies, procedures and protocols need to be undertaken in order for </w:t>
      </w:r>
      <w:r w:rsidR="00F82CBD">
        <w:rPr>
          <w:rFonts w:ascii="Arial" w:hAnsi="Arial" w:cs="Arial"/>
          <w:sz w:val="24"/>
          <w:szCs w:val="24"/>
        </w:rPr>
        <w:t xml:space="preserve">quality to be enhanced, whilst this may not always be possible if practitioners </w:t>
      </w:r>
      <w:r w:rsidR="00113C90">
        <w:rPr>
          <w:rFonts w:ascii="Arial" w:hAnsi="Arial" w:cs="Arial"/>
          <w:sz w:val="24"/>
          <w:szCs w:val="24"/>
        </w:rPr>
        <w:t>do not work towards improving the quality provided.</w:t>
      </w:r>
    </w:p>
    <w:p w:rsidR="002F5DB0" w:rsidRPr="002F5DB0" w:rsidRDefault="002F5DB0" w:rsidP="00313E7B">
      <w:pPr>
        <w:spacing w:line="360" w:lineRule="auto"/>
        <w:jc w:val="both"/>
        <w:rPr>
          <w:rFonts w:ascii="Arial" w:hAnsi="Arial" w:cs="Arial"/>
          <w:sz w:val="24"/>
          <w:szCs w:val="24"/>
          <w:u w:val="single"/>
        </w:rPr>
      </w:pPr>
      <w:r w:rsidRPr="002F5DB0">
        <w:rPr>
          <w:rFonts w:ascii="Arial" w:hAnsi="Arial" w:cs="Arial"/>
          <w:sz w:val="24"/>
          <w:szCs w:val="24"/>
          <w:u w:val="single"/>
        </w:rPr>
        <w:t>Self Assessment of Service Statement</w:t>
      </w:r>
    </w:p>
    <w:p w:rsidR="00EC4BE1" w:rsidRDefault="00313E7B" w:rsidP="00313E7B">
      <w:pPr>
        <w:spacing w:line="360" w:lineRule="auto"/>
        <w:jc w:val="both"/>
        <w:rPr>
          <w:rFonts w:ascii="Arial" w:hAnsi="Arial" w:cs="Arial"/>
          <w:sz w:val="24"/>
          <w:szCs w:val="24"/>
        </w:rPr>
      </w:pPr>
      <w:r>
        <w:rPr>
          <w:rFonts w:ascii="Arial" w:hAnsi="Arial" w:cs="Arial"/>
          <w:sz w:val="24"/>
          <w:szCs w:val="24"/>
        </w:rPr>
        <w:t>According to Care Inspectorate Wales (</w:t>
      </w:r>
      <w:r w:rsidR="00C323EB">
        <w:rPr>
          <w:rFonts w:ascii="Arial" w:hAnsi="Arial" w:cs="Arial"/>
          <w:sz w:val="24"/>
          <w:szCs w:val="24"/>
        </w:rPr>
        <w:t>2018</w:t>
      </w:r>
      <w:r w:rsidR="002F5DB0">
        <w:rPr>
          <w:rFonts w:ascii="Arial" w:hAnsi="Arial" w:cs="Arial"/>
          <w:sz w:val="24"/>
          <w:szCs w:val="24"/>
        </w:rPr>
        <w:t>)</w:t>
      </w:r>
      <w:r>
        <w:rPr>
          <w:rFonts w:ascii="Arial" w:hAnsi="Arial" w:cs="Arial"/>
          <w:sz w:val="24"/>
          <w:szCs w:val="24"/>
        </w:rPr>
        <w:t xml:space="preserve"> Self Assessment of Service Statement (SASS) is a quality of care review for self evaluation and introduces important ways of creating, maintaining and improving services to meet the highest possible standards of safe and quality childcare and play, offers the best experience for children and </w:t>
      </w:r>
      <w:r>
        <w:rPr>
          <w:rFonts w:ascii="Arial" w:hAnsi="Arial" w:cs="Arial"/>
          <w:sz w:val="24"/>
          <w:szCs w:val="24"/>
        </w:rPr>
        <w:lastRenderedPageBreak/>
        <w:t xml:space="preserve">contributes to children’s well-being outcomes. It also fulfils the legal duties under regulation 16 of the Child Minding and Day Care Wales Regulations </w:t>
      </w:r>
      <w:r w:rsidR="00C56BD7">
        <w:rPr>
          <w:rFonts w:ascii="Arial" w:hAnsi="Arial" w:cs="Arial"/>
          <w:sz w:val="24"/>
          <w:szCs w:val="24"/>
        </w:rPr>
        <w:t>(</w:t>
      </w:r>
      <w:r>
        <w:rPr>
          <w:rFonts w:ascii="Arial" w:hAnsi="Arial" w:cs="Arial"/>
          <w:sz w:val="24"/>
          <w:szCs w:val="24"/>
        </w:rPr>
        <w:t>2010</w:t>
      </w:r>
      <w:r w:rsidR="00C56BD7">
        <w:rPr>
          <w:rFonts w:ascii="Arial" w:hAnsi="Arial" w:cs="Arial"/>
          <w:sz w:val="24"/>
          <w:szCs w:val="24"/>
        </w:rPr>
        <w:t>)</w:t>
      </w:r>
      <w:r>
        <w:rPr>
          <w:rFonts w:ascii="Arial" w:hAnsi="Arial" w:cs="Arial"/>
          <w:sz w:val="24"/>
          <w:szCs w:val="24"/>
        </w:rPr>
        <w:t xml:space="preserve">. Part A of the </w:t>
      </w:r>
      <w:r w:rsidR="000613C6">
        <w:rPr>
          <w:rFonts w:ascii="Arial" w:hAnsi="Arial" w:cs="Arial"/>
          <w:sz w:val="24"/>
          <w:szCs w:val="24"/>
        </w:rPr>
        <w:t>document</w:t>
      </w:r>
      <w:r>
        <w:rPr>
          <w:rFonts w:ascii="Arial" w:hAnsi="Arial" w:cs="Arial"/>
          <w:sz w:val="24"/>
          <w:szCs w:val="24"/>
        </w:rPr>
        <w:t xml:space="preserve"> records the reviews of the children who attend the setting and services that are provided to them and their parents or </w:t>
      </w:r>
      <w:proofErr w:type="spellStart"/>
      <w:r>
        <w:rPr>
          <w:rFonts w:ascii="Arial" w:hAnsi="Arial" w:cs="Arial"/>
          <w:sz w:val="24"/>
          <w:szCs w:val="24"/>
        </w:rPr>
        <w:t>carers</w:t>
      </w:r>
      <w:proofErr w:type="spellEnd"/>
      <w:r>
        <w:rPr>
          <w:rFonts w:ascii="Arial" w:hAnsi="Arial" w:cs="Arial"/>
          <w:sz w:val="24"/>
          <w:szCs w:val="24"/>
        </w:rPr>
        <w:t xml:space="preserve"> and views of other providers such as local authority advisers and development workers for Flying Start or the Foundation Phase education or family information services</w:t>
      </w:r>
      <w:r w:rsidR="000613C6">
        <w:rPr>
          <w:rFonts w:ascii="Arial" w:hAnsi="Arial" w:cs="Arial"/>
          <w:sz w:val="24"/>
          <w:szCs w:val="24"/>
        </w:rPr>
        <w:t xml:space="preserve"> such as</w:t>
      </w:r>
      <w:r w:rsidR="00C56BD7">
        <w:rPr>
          <w:rFonts w:ascii="Arial" w:hAnsi="Arial" w:cs="Arial"/>
          <w:sz w:val="24"/>
          <w:szCs w:val="24"/>
        </w:rPr>
        <w:t>,</w:t>
      </w:r>
      <w:r w:rsidR="000613C6">
        <w:rPr>
          <w:rFonts w:ascii="Arial" w:hAnsi="Arial" w:cs="Arial"/>
          <w:sz w:val="24"/>
          <w:szCs w:val="24"/>
        </w:rPr>
        <w:t xml:space="preserve"> health </w:t>
      </w:r>
      <w:r w:rsidR="00C56BD7">
        <w:rPr>
          <w:rFonts w:ascii="Arial" w:hAnsi="Arial" w:cs="Arial"/>
          <w:sz w:val="24"/>
          <w:szCs w:val="24"/>
        </w:rPr>
        <w:t xml:space="preserve">care </w:t>
      </w:r>
      <w:r w:rsidR="000613C6">
        <w:rPr>
          <w:rFonts w:ascii="Arial" w:hAnsi="Arial" w:cs="Arial"/>
          <w:sz w:val="24"/>
          <w:szCs w:val="24"/>
        </w:rPr>
        <w:t xml:space="preserve">professionals. Part B of the document outlines service evaluation for strengths, areas for improvements, actions proposed to tackle, how they will be monitored and how success will be measured. </w:t>
      </w:r>
      <w:r w:rsidR="00C56BD7">
        <w:rPr>
          <w:rFonts w:ascii="Arial" w:hAnsi="Arial" w:cs="Arial"/>
          <w:sz w:val="24"/>
          <w:szCs w:val="24"/>
        </w:rPr>
        <w:t>Self assessment ratings allow</w:t>
      </w:r>
      <w:r w:rsidR="000D3392">
        <w:rPr>
          <w:rFonts w:ascii="Arial" w:hAnsi="Arial" w:cs="Arial"/>
          <w:sz w:val="24"/>
          <w:szCs w:val="24"/>
        </w:rPr>
        <w:t xml:space="preserve"> for improvements on areas of well-being, care and development, environment and leadership and management. </w:t>
      </w:r>
      <w:r w:rsidR="008B7EA2">
        <w:rPr>
          <w:rFonts w:ascii="Arial" w:hAnsi="Arial" w:cs="Arial"/>
          <w:sz w:val="24"/>
          <w:szCs w:val="24"/>
        </w:rPr>
        <w:t xml:space="preserve">This system ensures that services are committed to life long improvements with various strengths and ensures that high quality care and support are provided for children and their families to ensure the well-being of the children. </w:t>
      </w:r>
      <w:r w:rsidR="00ED2DDB">
        <w:rPr>
          <w:rFonts w:ascii="Arial" w:hAnsi="Arial" w:cs="Arial"/>
          <w:sz w:val="24"/>
          <w:szCs w:val="24"/>
        </w:rPr>
        <w:t>This document also allows practitioners to focus on different areas such as the environment, putting emphasis on ensuring that the physical environment that is provided is of good quality and meets the needs of all individual children. Leaderships and management is also highlighted in ensuring the effectiveness of the leadership in me</w:t>
      </w:r>
      <w:r w:rsidR="00C56BD7">
        <w:rPr>
          <w:rFonts w:ascii="Arial" w:hAnsi="Arial" w:cs="Arial"/>
          <w:sz w:val="24"/>
          <w:szCs w:val="24"/>
        </w:rPr>
        <w:t>e</w:t>
      </w:r>
      <w:r w:rsidR="00ED2DDB">
        <w:rPr>
          <w:rFonts w:ascii="Arial" w:hAnsi="Arial" w:cs="Arial"/>
          <w:sz w:val="24"/>
          <w:szCs w:val="24"/>
        </w:rPr>
        <w:t>ting the requirements of the Welsh Government National Minimum Standards and other government requirement</w:t>
      </w:r>
      <w:r w:rsidR="00A9715B">
        <w:rPr>
          <w:rFonts w:ascii="Arial" w:hAnsi="Arial" w:cs="Arial"/>
          <w:sz w:val="24"/>
          <w:szCs w:val="24"/>
        </w:rPr>
        <w:t>s, such as, Building for a Brighter Future</w:t>
      </w:r>
      <w:r w:rsidR="00C56BD7">
        <w:rPr>
          <w:rFonts w:ascii="Arial" w:hAnsi="Arial" w:cs="Arial"/>
          <w:sz w:val="24"/>
          <w:szCs w:val="24"/>
        </w:rPr>
        <w:t xml:space="preserve"> (2013)</w:t>
      </w:r>
      <w:r w:rsidR="00A9715B">
        <w:rPr>
          <w:rFonts w:ascii="Arial" w:hAnsi="Arial" w:cs="Arial"/>
          <w:sz w:val="24"/>
          <w:szCs w:val="24"/>
        </w:rPr>
        <w:t xml:space="preserve"> which puts emphasis on self evaluation and improvement planning, performance and management and professional development in areas of developing children’s well-being and their safety. </w:t>
      </w:r>
    </w:p>
    <w:p w:rsidR="002F5DB0" w:rsidRPr="002F5DB0" w:rsidRDefault="002F5DB0" w:rsidP="00313E7B">
      <w:pPr>
        <w:spacing w:line="360" w:lineRule="auto"/>
        <w:jc w:val="both"/>
        <w:rPr>
          <w:rFonts w:ascii="Arial" w:hAnsi="Arial" w:cs="Arial"/>
          <w:sz w:val="24"/>
          <w:szCs w:val="24"/>
          <w:u w:val="single"/>
        </w:rPr>
      </w:pPr>
      <w:r w:rsidRPr="002F5DB0">
        <w:rPr>
          <w:rFonts w:ascii="Arial" w:hAnsi="Arial" w:cs="Arial"/>
          <w:sz w:val="24"/>
          <w:szCs w:val="24"/>
          <w:u w:val="single"/>
        </w:rPr>
        <w:t>Wales Pre-school Providers Association</w:t>
      </w:r>
    </w:p>
    <w:p w:rsidR="00EC4BE1" w:rsidRDefault="0080739B" w:rsidP="00EC4BE1">
      <w:pPr>
        <w:spacing w:line="360" w:lineRule="auto"/>
        <w:jc w:val="both"/>
        <w:rPr>
          <w:rFonts w:ascii="Arial" w:hAnsi="Arial" w:cs="Arial"/>
          <w:sz w:val="24"/>
          <w:szCs w:val="24"/>
        </w:rPr>
      </w:pPr>
      <w:r>
        <w:rPr>
          <w:rFonts w:ascii="Arial" w:hAnsi="Arial" w:cs="Arial"/>
          <w:sz w:val="24"/>
          <w:szCs w:val="24"/>
        </w:rPr>
        <w:t xml:space="preserve">According to </w:t>
      </w:r>
      <w:r w:rsidR="00C323EB">
        <w:rPr>
          <w:rFonts w:ascii="Arial" w:hAnsi="Arial" w:cs="Arial"/>
          <w:sz w:val="24"/>
          <w:szCs w:val="24"/>
        </w:rPr>
        <w:t>Wales Pre-school Providers Association</w:t>
      </w:r>
      <w:r w:rsidR="002F5DB0">
        <w:rPr>
          <w:rFonts w:ascii="Arial" w:hAnsi="Arial" w:cs="Arial"/>
          <w:sz w:val="24"/>
          <w:szCs w:val="24"/>
        </w:rPr>
        <w:t xml:space="preserve"> (WPPA)</w:t>
      </w:r>
      <w:r w:rsidR="00C323EB">
        <w:rPr>
          <w:rFonts w:ascii="Arial" w:hAnsi="Arial" w:cs="Arial"/>
          <w:sz w:val="24"/>
          <w:szCs w:val="24"/>
        </w:rPr>
        <w:t xml:space="preserve"> (2018) </w:t>
      </w:r>
      <w:r>
        <w:rPr>
          <w:rFonts w:ascii="Arial" w:hAnsi="Arial" w:cs="Arial"/>
          <w:sz w:val="24"/>
          <w:szCs w:val="24"/>
        </w:rPr>
        <w:t xml:space="preserve">they are the independent regulator of social care and childcare in Wales and decide what services are provided, carry out functions on behalf of Wales Ministers, </w:t>
      </w:r>
      <w:r w:rsidR="00EC4BE1">
        <w:rPr>
          <w:rFonts w:ascii="Arial" w:hAnsi="Arial" w:cs="Arial"/>
          <w:sz w:val="24"/>
          <w:szCs w:val="24"/>
        </w:rPr>
        <w:t xml:space="preserve">inspect and drive improvements for regulated services and local authorities for local services and undertake reviews of social care services. The service introduces implications in place to ensure services meet legislative and regulatory requirements and drive improvements of regulated services and local authority for social services. The core values include integrity, respect, being caring and fair and being professional at all </w:t>
      </w:r>
      <w:r w:rsidR="00EC4BE1">
        <w:rPr>
          <w:rFonts w:ascii="Arial" w:hAnsi="Arial" w:cs="Arial"/>
          <w:sz w:val="24"/>
          <w:szCs w:val="24"/>
        </w:rPr>
        <w:lastRenderedPageBreak/>
        <w:t xml:space="preserve">times. The plan sets out Care Inspectorate Wales’ commitment to putting children and their families and their experiences in the centre of their work and aims to inspect social care and childcare services throughout Wales which focus on delivering high quality services, ensuring all staff members are highly skilled and trained, providing influence to drive improvements and how implementations will be effectively delivered to legislation. </w:t>
      </w:r>
      <w:r w:rsidR="00EA2753">
        <w:rPr>
          <w:rFonts w:ascii="Arial" w:hAnsi="Arial" w:cs="Arial"/>
          <w:sz w:val="24"/>
          <w:szCs w:val="24"/>
        </w:rPr>
        <w:t>The plan aims to strengthen performance and management in decision making arrangements to improve levels of consistency and timeliness to meet a high standard quality service. By March 31</w:t>
      </w:r>
      <w:r w:rsidR="00EA2753" w:rsidRPr="00EA2753">
        <w:rPr>
          <w:rFonts w:ascii="Arial" w:hAnsi="Arial" w:cs="Arial"/>
          <w:sz w:val="24"/>
          <w:szCs w:val="24"/>
          <w:vertAlign w:val="superscript"/>
        </w:rPr>
        <w:t>st</w:t>
      </w:r>
      <w:r w:rsidR="00EA2753">
        <w:rPr>
          <w:rFonts w:ascii="Arial" w:hAnsi="Arial" w:cs="Arial"/>
          <w:sz w:val="24"/>
          <w:szCs w:val="24"/>
        </w:rPr>
        <w:t xml:space="preserve"> 2019, the plan promises to take on a review of business and support functions,</w:t>
      </w:r>
      <w:r w:rsidR="00EA0AA0">
        <w:rPr>
          <w:rFonts w:ascii="Arial" w:hAnsi="Arial" w:cs="Arial"/>
          <w:sz w:val="24"/>
          <w:szCs w:val="24"/>
        </w:rPr>
        <w:t xml:space="preserve"> implement stakeholder engagement and communication strategy’s,</w:t>
      </w:r>
      <w:r w:rsidR="00EA2753">
        <w:rPr>
          <w:rFonts w:ascii="Arial" w:hAnsi="Arial" w:cs="Arial"/>
          <w:sz w:val="24"/>
          <w:szCs w:val="24"/>
        </w:rPr>
        <w:t xml:space="preserve"> imp</w:t>
      </w:r>
      <w:r w:rsidR="00C56BD7">
        <w:rPr>
          <w:rFonts w:ascii="Arial" w:hAnsi="Arial" w:cs="Arial"/>
          <w:sz w:val="24"/>
          <w:szCs w:val="24"/>
        </w:rPr>
        <w:t xml:space="preserve">lement new complaint processes and </w:t>
      </w:r>
      <w:r w:rsidR="00EA2753">
        <w:rPr>
          <w:rFonts w:ascii="Arial" w:hAnsi="Arial" w:cs="Arial"/>
          <w:sz w:val="24"/>
          <w:szCs w:val="24"/>
        </w:rPr>
        <w:t xml:space="preserve">publish a Quality Assurance Framework ensuring improvements are met in all areas of work and review timescales in work processed and improve information in enhancing performance and knowledge. </w:t>
      </w:r>
    </w:p>
    <w:p w:rsidR="00EA2753" w:rsidRDefault="00C323EB" w:rsidP="00EC4BE1">
      <w:pPr>
        <w:spacing w:line="360" w:lineRule="auto"/>
        <w:jc w:val="both"/>
        <w:rPr>
          <w:rFonts w:ascii="Arial" w:hAnsi="Arial" w:cs="Arial"/>
          <w:sz w:val="24"/>
          <w:szCs w:val="24"/>
        </w:rPr>
      </w:pPr>
      <w:r>
        <w:rPr>
          <w:rFonts w:ascii="Arial" w:hAnsi="Arial" w:cs="Arial"/>
          <w:sz w:val="24"/>
          <w:szCs w:val="24"/>
        </w:rPr>
        <w:t xml:space="preserve">The Self Assessment of Service Statement </w:t>
      </w:r>
      <w:r w:rsidR="00EA2753">
        <w:rPr>
          <w:rFonts w:ascii="Arial" w:hAnsi="Arial" w:cs="Arial"/>
          <w:sz w:val="24"/>
          <w:szCs w:val="24"/>
        </w:rPr>
        <w:t>(</w:t>
      </w:r>
      <w:r>
        <w:rPr>
          <w:rFonts w:ascii="Arial" w:hAnsi="Arial" w:cs="Arial"/>
          <w:sz w:val="24"/>
          <w:szCs w:val="24"/>
        </w:rPr>
        <w:t>2018</w:t>
      </w:r>
      <w:r w:rsidR="00EA2753">
        <w:rPr>
          <w:rFonts w:ascii="Arial" w:hAnsi="Arial" w:cs="Arial"/>
          <w:sz w:val="24"/>
          <w:szCs w:val="24"/>
        </w:rPr>
        <w:t xml:space="preserve">) </w:t>
      </w:r>
      <w:r>
        <w:rPr>
          <w:rFonts w:ascii="Arial" w:hAnsi="Arial" w:cs="Arial"/>
          <w:sz w:val="24"/>
          <w:szCs w:val="24"/>
        </w:rPr>
        <w:t>and Wales Pre-school Providers Association (2018) have differences in ways</w:t>
      </w:r>
      <w:r w:rsidR="00D20AFD">
        <w:rPr>
          <w:rFonts w:ascii="Arial" w:hAnsi="Arial" w:cs="Arial"/>
          <w:sz w:val="24"/>
          <w:szCs w:val="24"/>
        </w:rPr>
        <w:t xml:space="preserve"> that have been identified in</w:t>
      </w:r>
      <w:r>
        <w:rPr>
          <w:rFonts w:ascii="Arial" w:hAnsi="Arial" w:cs="Arial"/>
          <w:sz w:val="24"/>
          <w:szCs w:val="24"/>
        </w:rPr>
        <w:t xml:space="preserve"> looking to the future. WPPA</w:t>
      </w:r>
      <w:r w:rsidR="00C56BD7">
        <w:rPr>
          <w:rFonts w:ascii="Arial" w:hAnsi="Arial" w:cs="Arial"/>
          <w:sz w:val="24"/>
          <w:szCs w:val="24"/>
        </w:rPr>
        <w:t xml:space="preserve"> (2018)</w:t>
      </w:r>
      <w:r>
        <w:rPr>
          <w:rFonts w:ascii="Arial" w:hAnsi="Arial" w:cs="Arial"/>
          <w:sz w:val="24"/>
          <w:szCs w:val="24"/>
        </w:rPr>
        <w:t xml:space="preserve"> set</w:t>
      </w:r>
      <w:r w:rsidR="00EA2753">
        <w:rPr>
          <w:rFonts w:ascii="Arial" w:hAnsi="Arial" w:cs="Arial"/>
          <w:sz w:val="24"/>
          <w:szCs w:val="24"/>
        </w:rPr>
        <w:t xml:space="preserve"> </w:t>
      </w:r>
      <w:r>
        <w:rPr>
          <w:rFonts w:ascii="Arial" w:hAnsi="Arial" w:cs="Arial"/>
          <w:sz w:val="24"/>
          <w:szCs w:val="24"/>
        </w:rPr>
        <w:t xml:space="preserve">specific </w:t>
      </w:r>
      <w:r w:rsidR="00EA2753">
        <w:rPr>
          <w:rFonts w:ascii="Arial" w:hAnsi="Arial" w:cs="Arial"/>
          <w:sz w:val="24"/>
          <w:szCs w:val="24"/>
        </w:rPr>
        <w:t>future aims for quali</w:t>
      </w:r>
      <w:r w:rsidR="00C56BD7">
        <w:rPr>
          <w:rFonts w:ascii="Arial" w:hAnsi="Arial" w:cs="Arial"/>
          <w:sz w:val="24"/>
          <w:szCs w:val="24"/>
        </w:rPr>
        <w:t>ty assurance by 2019 and 2020 t</w:t>
      </w:r>
      <w:r w:rsidR="00EA2753">
        <w:rPr>
          <w:rFonts w:ascii="Arial" w:hAnsi="Arial" w:cs="Arial"/>
          <w:sz w:val="24"/>
          <w:szCs w:val="24"/>
        </w:rPr>
        <w:t xml:space="preserve">o review financial models including opportunities for future generations, improving date management and performance and </w:t>
      </w:r>
      <w:r w:rsidR="00EA0AA0">
        <w:rPr>
          <w:rFonts w:ascii="Arial" w:hAnsi="Arial" w:cs="Arial"/>
          <w:sz w:val="24"/>
          <w:szCs w:val="24"/>
        </w:rPr>
        <w:t>undertaking staff member consultation exercises to review the impact of structured changes</w:t>
      </w:r>
      <w:r w:rsidR="00CF0B04">
        <w:rPr>
          <w:rFonts w:ascii="Arial" w:hAnsi="Arial" w:cs="Arial"/>
          <w:sz w:val="24"/>
          <w:szCs w:val="24"/>
        </w:rPr>
        <w:t xml:space="preserve"> and offers the opportunity of focusing in depth about the different aspects in the earl</w:t>
      </w:r>
      <w:r w:rsidR="00F85AA6">
        <w:rPr>
          <w:rFonts w:ascii="Arial" w:hAnsi="Arial" w:cs="Arial"/>
          <w:sz w:val="24"/>
          <w:szCs w:val="24"/>
        </w:rPr>
        <w:t>y</w:t>
      </w:r>
      <w:r w:rsidR="00C56BD7">
        <w:rPr>
          <w:rFonts w:ascii="Arial" w:hAnsi="Arial" w:cs="Arial"/>
          <w:sz w:val="24"/>
          <w:szCs w:val="24"/>
        </w:rPr>
        <w:t xml:space="preserve"> years. </w:t>
      </w:r>
      <w:proofErr w:type="gramStart"/>
      <w:r w:rsidR="00C56BD7">
        <w:rPr>
          <w:rFonts w:ascii="Arial" w:hAnsi="Arial" w:cs="Arial"/>
          <w:sz w:val="24"/>
          <w:szCs w:val="24"/>
        </w:rPr>
        <w:t>S</w:t>
      </w:r>
      <w:r w:rsidR="00CF0B04">
        <w:rPr>
          <w:rFonts w:ascii="Arial" w:hAnsi="Arial" w:cs="Arial"/>
          <w:sz w:val="24"/>
          <w:szCs w:val="24"/>
        </w:rPr>
        <w:t>uch as, improving the use of feedback in being able to work from the feedback to improve their services</w:t>
      </w:r>
      <w:r w:rsidR="00C4354B">
        <w:rPr>
          <w:rFonts w:ascii="Arial" w:hAnsi="Arial" w:cs="Arial"/>
          <w:sz w:val="24"/>
          <w:szCs w:val="24"/>
        </w:rPr>
        <w:t xml:space="preserve"> (WPPA, 2018).</w:t>
      </w:r>
      <w:proofErr w:type="gramEnd"/>
      <w:r w:rsidR="00EA0AA0">
        <w:rPr>
          <w:rFonts w:ascii="Arial" w:hAnsi="Arial" w:cs="Arial"/>
          <w:sz w:val="24"/>
          <w:szCs w:val="24"/>
        </w:rPr>
        <w:t xml:space="preserve"> However, SASS</w:t>
      </w:r>
      <w:r w:rsidR="00011834">
        <w:rPr>
          <w:rFonts w:ascii="Arial" w:hAnsi="Arial" w:cs="Arial"/>
          <w:sz w:val="24"/>
          <w:szCs w:val="24"/>
        </w:rPr>
        <w:t xml:space="preserve"> (2018)</w:t>
      </w:r>
      <w:r w:rsidR="00EA0AA0">
        <w:rPr>
          <w:rFonts w:ascii="Arial" w:hAnsi="Arial" w:cs="Arial"/>
          <w:sz w:val="24"/>
          <w:szCs w:val="24"/>
        </w:rPr>
        <w:t xml:space="preserve"> </w:t>
      </w:r>
      <w:r w:rsidR="00F85AA6">
        <w:rPr>
          <w:rFonts w:ascii="Arial" w:hAnsi="Arial" w:cs="Arial"/>
          <w:sz w:val="24"/>
          <w:szCs w:val="24"/>
        </w:rPr>
        <w:t>gives opportunities and focuses in depth</w:t>
      </w:r>
      <w:r w:rsidR="00D20AFD">
        <w:rPr>
          <w:rFonts w:ascii="Arial" w:hAnsi="Arial" w:cs="Arial"/>
          <w:sz w:val="24"/>
          <w:szCs w:val="24"/>
        </w:rPr>
        <w:t xml:space="preserve"> of the whole service, policies, procedures and maintaining the service</w:t>
      </w:r>
      <w:r w:rsidR="00F85AA6">
        <w:rPr>
          <w:rFonts w:ascii="Arial" w:hAnsi="Arial" w:cs="Arial"/>
          <w:sz w:val="24"/>
          <w:szCs w:val="24"/>
        </w:rPr>
        <w:t xml:space="preserve"> in offering the best experience and opportunities for children and contributes to children’s well-being development outcomes by working alongside different agencies, such as Flying Start, ensuring all children have the best start in their early </w:t>
      </w:r>
      <w:proofErr w:type="gramStart"/>
      <w:r w:rsidR="00F85AA6">
        <w:rPr>
          <w:rFonts w:ascii="Arial" w:hAnsi="Arial" w:cs="Arial"/>
          <w:sz w:val="24"/>
          <w:szCs w:val="24"/>
        </w:rPr>
        <w:t>years</w:t>
      </w:r>
      <w:proofErr w:type="gramEnd"/>
      <w:r w:rsidR="00F85AA6">
        <w:rPr>
          <w:rFonts w:ascii="Arial" w:hAnsi="Arial" w:cs="Arial"/>
          <w:sz w:val="24"/>
          <w:szCs w:val="24"/>
        </w:rPr>
        <w:t xml:space="preserve"> development. Where as, WPPA</w:t>
      </w:r>
      <w:r w:rsidR="00D20AFD">
        <w:rPr>
          <w:rFonts w:ascii="Arial" w:hAnsi="Arial" w:cs="Arial"/>
          <w:sz w:val="24"/>
          <w:szCs w:val="24"/>
        </w:rPr>
        <w:t xml:space="preserve"> (2018)</w:t>
      </w:r>
      <w:r w:rsidR="00F85AA6">
        <w:rPr>
          <w:rFonts w:ascii="Arial" w:hAnsi="Arial" w:cs="Arial"/>
          <w:sz w:val="24"/>
          <w:szCs w:val="24"/>
        </w:rPr>
        <w:t xml:space="preserve"> focus in depth </w:t>
      </w:r>
      <w:r w:rsidR="00D20AFD">
        <w:rPr>
          <w:rFonts w:ascii="Arial" w:hAnsi="Arial" w:cs="Arial"/>
          <w:sz w:val="24"/>
          <w:szCs w:val="24"/>
        </w:rPr>
        <w:t xml:space="preserve">working with local authorities and stakeholders </w:t>
      </w:r>
      <w:r w:rsidR="00F85AA6">
        <w:rPr>
          <w:rFonts w:ascii="Arial" w:hAnsi="Arial" w:cs="Arial"/>
          <w:sz w:val="24"/>
          <w:szCs w:val="24"/>
        </w:rPr>
        <w:t>on the service introduces and the implications in place ensuring services meet legislative and regulatory requirements in the centre of their working standard, staff and their</w:t>
      </w:r>
      <w:r w:rsidR="00D20AFD">
        <w:rPr>
          <w:rFonts w:ascii="Arial" w:hAnsi="Arial" w:cs="Arial"/>
          <w:sz w:val="24"/>
          <w:szCs w:val="24"/>
        </w:rPr>
        <w:t xml:space="preserve"> future practice. However, SASS’ </w:t>
      </w:r>
      <w:r w:rsidR="00F85AA6">
        <w:rPr>
          <w:rFonts w:ascii="Arial" w:hAnsi="Arial" w:cs="Arial"/>
          <w:sz w:val="24"/>
          <w:szCs w:val="24"/>
        </w:rPr>
        <w:t>main focus is on the children in their care and the services that they provi</w:t>
      </w:r>
      <w:r w:rsidR="002F5DB0">
        <w:rPr>
          <w:rFonts w:ascii="Arial" w:hAnsi="Arial" w:cs="Arial"/>
          <w:sz w:val="24"/>
          <w:szCs w:val="24"/>
        </w:rPr>
        <w:t xml:space="preserve">de </w:t>
      </w:r>
      <w:r w:rsidR="00F85AA6">
        <w:rPr>
          <w:rFonts w:ascii="Arial" w:hAnsi="Arial" w:cs="Arial"/>
          <w:sz w:val="24"/>
          <w:szCs w:val="24"/>
        </w:rPr>
        <w:t>in maintaining success and improvements</w:t>
      </w:r>
      <w:r w:rsidR="002F5DB0">
        <w:rPr>
          <w:rFonts w:ascii="Arial" w:hAnsi="Arial" w:cs="Arial"/>
          <w:sz w:val="24"/>
          <w:szCs w:val="24"/>
        </w:rPr>
        <w:t xml:space="preserve"> for them and their families</w:t>
      </w:r>
      <w:r w:rsidR="00011834">
        <w:rPr>
          <w:rFonts w:ascii="Arial" w:hAnsi="Arial" w:cs="Arial"/>
          <w:sz w:val="24"/>
          <w:szCs w:val="24"/>
        </w:rPr>
        <w:t xml:space="preserve"> and f</w:t>
      </w:r>
      <w:r w:rsidR="00C4354B">
        <w:rPr>
          <w:rFonts w:ascii="Arial" w:hAnsi="Arial" w:cs="Arial"/>
          <w:sz w:val="24"/>
          <w:szCs w:val="24"/>
        </w:rPr>
        <w:t>ocusing on greater benefits for parents in ensuring their level of reassurance</w:t>
      </w:r>
      <w:r w:rsidR="002F5DB0">
        <w:rPr>
          <w:rFonts w:ascii="Arial" w:hAnsi="Arial" w:cs="Arial"/>
          <w:sz w:val="24"/>
          <w:szCs w:val="24"/>
        </w:rPr>
        <w:t xml:space="preserve"> </w:t>
      </w:r>
      <w:r w:rsidR="00C4354B">
        <w:rPr>
          <w:rFonts w:ascii="Arial" w:hAnsi="Arial" w:cs="Arial"/>
          <w:sz w:val="24"/>
          <w:szCs w:val="24"/>
        </w:rPr>
        <w:t xml:space="preserve">that </w:t>
      </w:r>
      <w:r w:rsidR="00C4354B">
        <w:rPr>
          <w:rFonts w:ascii="Arial" w:hAnsi="Arial" w:cs="Arial"/>
          <w:sz w:val="24"/>
          <w:szCs w:val="24"/>
        </w:rPr>
        <w:lastRenderedPageBreak/>
        <w:t xml:space="preserve">practitioners meet minimum standard requirements such as, disclosure and barring service checks and are qualified in providing first aid suitable within childcare </w:t>
      </w:r>
      <w:r w:rsidR="002F5DB0">
        <w:rPr>
          <w:rFonts w:ascii="Arial" w:hAnsi="Arial" w:cs="Arial"/>
          <w:sz w:val="24"/>
          <w:szCs w:val="24"/>
        </w:rPr>
        <w:t>(SASS</w:t>
      </w:r>
      <w:r w:rsidR="00C4354B">
        <w:rPr>
          <w:rFonts w:ascii="Arial" w:hAnsi="Arial" w:cs="Arial"/>
          <w:sz w:val="24"/>
          <w:szCs w:val="24"/>
        </w:rPr>
        <w:t>,</w:t>
      </w:r>
      <w:r w:rsidR="002F5DB0">
        <w:rPr>
          <w:rFonts w:ascii="Arial" w:hAnsi="Arial" w:cs="Arial"/>
          <w:sz w:val="24"/>
          <w:szCs w:val="24"/>
        </w:rPr>
        <w:t xml:space="preserve"> 2018). </w:t>
      </w:r>
      <w:r w:rsidR="00321972">
        <w:rPr>
          <w:rFonts w:ascii="Arial" w:hAnsi="Arial" w:cs="Arial"/>
          <w:sz w:val="24"/>
          <w:szCs w:val="24"/>
        </w:rPr>
        <w:t xml:space="preserve">While WPPA (2018) are the largest provider of comprehensive membership services to the Early Years sector in Wales and have a strong belief that all children and their families should have the right to a high quality service through play and learning, education and care opportunities enabling them to reach their full possible potential. The service offers support to all pre-school children and Early Years providers while contributing to policies </w:t>
      </w:r>
      <w:r w:rsidR="00011834">
        <w:rPr>
          <w:rFonts w:ascii="Arial" w:hAnsi="Arial" w:cs="Arial"/>
          <w:sz w:val="24"/>
          <w:szCs w:val="24"/>
        </w:rPr>
        <w:t>in implementing national and l</w:t>
      </w:r>
      <w:r w:rsidR="00321972">
        <w:rPr>
          <w:rFonts w:ascii="Arial" w:hAnsi="Arial" w:cs="Arial"/>
          <w:sz w:val="24"/>
          <w:szCs w:val="24"/>
        </w:rPr>
        <w:t>ocal levels while developing and maintaining organisation’s governance and management in recruiting staff members and volunteers, while also, seeking funding to expand an</w:t>
      </w:r>
      <w:r w:rsidR="00011834">
        <w:rPr>
          <w:rFonts w:ascii="Arial" w:hAnsi="Arial" w:cs="Arial"/>
          <w:sz w:val="24"/>
          <w:szCs w:val="24"/>
        </w:rPr>
        <w:t>d improve their quality service (WPPA, 2018).</w:t>
      </w:r>
      <w:r w:rsidR="00321972">
        <w:rPr>
          <w:rFonts w:ascii="Arial" w:hAnsi="Arial" w:cs="Arial"/>
          <w:sz w:val="24"/>
          <w:szCs w:val="24"/>
        </w:rPr>
        <w:t xml:space="preserve"> </w:t>
      </w:r>
    </w:p>
    <w:p w:rsidR="00177B35" w:rsidRDefault="00177B35" w:rsidP="00EC4BE1">
      <w:pPr>
        <w:spacing w:line="360" w:lineRule="auto"/>
        <w:jc w:val="both"/>
        <w:rPr>
          <w:rFonts w:ascii="Arial" w:hAnsi="Arial" w:cs="Arial"/>
          <w:sz w:val="24"/>
          <w:szCs w:val="24"/>
        </w:rPr>
      </w:pPr>
      <w:r>
        <w:rPr>
          <w:rFonts w:ascii="Arial" w:hAnsi="Arial" w:cs="Arial"/>
          <w:sz w:val="24"/>
          <w:szCs w:val="24"/>
        </w:rPr>
        <w:t>According to Bryce-Clegg (</w:t>
      </w:r>
      <w:r w:rsidR="00874266">
        <w:rPr>
          <w:rFonts w:ascii="Arial" w:hAnsi="Arial" w:cs="Arial"/>
          <w:sz w:val="24"/>
          <w:szCs w:val="24"/>
        </w:rPr>
        <w:t>2015</w:t>
      </w:r>
      <w:r>
        <w:rPr>
          <w:rFonts w:ascii="Arial" w:hAnsi="Arial" w:cs="Arial"/>
          <w:sz w:val="24"/>
          <w:szCs w:val="24"/>
        </w:rPr>
        <w:t xml:space="preserve">) </w:t>
      </w:r>
      <w:r w:rsidR="005F3E4B">
        <w:rPr>
          <w:rFonts w:ascii="Arial" w:hAnsi="Arial" w:cs="Arial"/>
          <w:sz w:val="24"/>
          <w:szCs w:val="24"/>
        </w:rPr>
        <w:t xml:space="preserve">when focusing on best practice outcomes in the early years, characteristics of effective learning is essential when providing high quality care and services for children as it underpins the learning and supports and evaluates children’s well-being to enhance and engage their learning. Children must be given the opportunity to </w:t>
      </w:r>
      <w:r w:rsidR="00711F26">
        <w:rPr>
          <w:rFonts w:ascii="Arial" w:hAnsi="Arial" w:cs="Arial"/>
          <w:sz w:val="24"/>
          <w:szCs w:val="24"/>
        </w:rPr>
        <w:t xml:space="preserve">play and explore allowing them to take charge of their active learning and critical thinking and should be closely linked with the Foundation Phase environments as this will guide and support them in their learning processes. </w:t>
      </w:r>
      <w:r w:rsidR="00316D4B">
        <w:rPr>
          <w:rFonts w:ascii="Arial" w:hAnsi="Arial" w:cs="Arial"/>
          <w:sz w:val="24"/>
          <w:szCs w:val="24"/>
        </w:rPr>
        <w:t>The opportunity to engage critically in creative and critical thinking and practice motivates and enhances the learning and discovery process for children</w:t>
      </w:r>
      <w:r w:rsidR="00C13FE5">
        <w:rPr>
          <w:rFonts w:ascii="Arial" w:hAnsi="Arial" w:cs="Arial"/>
          <w:sz w:val="24"/>
          <w:szCs w:val="24"/>
        </w:rPr>
        <w:t xml:space="preserve"> as well as their parents. This all</w:t>
      </w:r>
      <w:r w:rsidR="00011834">
        <w:rPr>
          <w:rFonts w:ascii="Arial" w:hAnsi="Arial" w:cs="Arial"/>
          <w:sz w:val="24"/>
          <w:szCs w:val="24"/>
        </w:rPr>
        <w:t>ows children to apply strategies</w:t>
      </w:r>
      <w:r w:rsidR="00C13FE5">
        <w:rPr>
          <w:rFonts w:ascii="Arial" w:hAnsi="Arial" w:cs="Arial"/>
          <w:sz w:val="24"/>
          <w:szCs w:val="24"/>
        </w:rPr>
        <w:t xml:space="preserve"> and hypotheses when </w:t>
      </w:r>
      <w:r w:rsidR="00874266">
        <w:rPr>
          <w:rFonts w:ascii="Arial" w:hAnsi="Arial" w:cs="Arial"/>
          <w:sz w:val="24"/>
          <w:szCs w:val="24"/>
        </w:rPr>
        <w:t>expanding in their development</w:t>
      </w:r>
      <w:r w:rsidR="00D20AFD">
        <w:rPr>
          <w:rFonts w:ascii="Arial" w:hAnsi="Arial" w:cs="Arial"/>
          <w:sz w:val="24"/>
          <w:szCs w:val="24"/>
        </w:rPr>
        <w:t xml:space="preserve"> while making valuable preparations for future assessments</w:t>
      </w:r>
      <w:r w:rsidR="00874266">
        <w:rPr>
          <w:rFonts w:ascii="Arial" w:hAnsi="Arial" w:cs="Arial"/>
          <w:sz w:val="24"/>
          <w:szCs w:val="24"/>
        </w:rPr>
        <w:t xml:space="preserve">. Similarly, </w:t>
      </w:r>
      <w:proofErr w:type="spellStart"/>
      <w:r w:rsidR="007D773F">
        <w:rPr>
          <w:rFonts w:ascii="Arial" w:hAnsi="Arial" w:cs="Arial"/>
          <w:sz w:val="24"/>
          <w:szCs w:val="24"/>
        </w:rPr>
        <w:t>Bagnato</w:t>
      </w:r>
      <w:proofErr w:type="spellEnd"/>
      <w:r w:rsidR="007D773F">
        <w:rPr>
          <w:rFonts w:ascii="Arial" w:hAnsi="Arial" w:cs="Arial"/>
          <w:sz w:val="24"/>
          <w:szCs w:val="24"/>
        </w:rPr>
        <w:t xml:space="preserve"> </w:t>
      </w:r>
      <w:r w:rsidR="00874266">
        <w:rPr>
          <w:rFonts w:ascii="Arial" w:hAnsi="Arial" w:cs="Arial"/>
          <w:sz w:val="24"/>
          <w:szCs w:val="24"/>
        </w:rPr>
        <w:t>(</w:t>
      </w:r>
      <w:r w:rsidR="001E68B2">
        <w:rPr>
          <w:rFonts w:ascii="Arial" w:hAnsi="Arial" w:cs="Arial"/>
          <w:sz w:val="24"/>
          <w:szCs w:val="24"/>
        </w:rPr>
        <w:t>2007</w:t>
      </w:r>
      <w:r w:rsidR="00874266">
        <w:rPr>
          <w:rFonts w:ascii="Arial" w:hAnsi="Arial" w:cs="Arial"/>
          <w:sz w:val="24"/>
          <w:szCs w:val="24"/>
        </w:rPr>
        <w:t xml:space="preserve">) states that </w:t>
      </w:r>
      <w:r w:rsidR="007D773F">
        <w:rPr>
          <w:rFonts w:ascii="Arial" w:hAnsi="Arial" w:cs="Arial"/>
          <w:sz w:val="24"/>
          <w:szCs w:val="24"/>
        </w:rPr>
        <w:t xml:space="preserve">when demonstrating best practice outcomes, stakeholders, parents and family members of the child all play a role in the assessment process. This best practice must facilitate children’s development characteristics. </w:t>
      </w:r>
      <w:r w:rsidR="007B0F66">
        <w:rPr>
          <w:rFonts w:ascii="Arial" w:hAnsi="Arial" w:cs="Arial"/>
          <w:sz w:val="24"/>
          <w:szCs w:val="24"/>
        </w:rPr>
        <w:t xml:space="preserve">Self evaluation is a vital part of the preparation process as it allows practitioners to focus on what they need to do to improve the services they provide as they are able to reflect on ideas and experiences from themselves and professionals that they are involved with. Collaborative teamwork alongside professionals need’s to be central in this process as it allows for assessment of area’s that are performed well and area’s that may need development.  However, </w:t>
      </w:r>
      <w:proofErr w:type="spellStart"/>
      <w:r w:rsidR="001E68B2">
        <w:rPr>
          <w:rFonts w:ascii="Arial" w:hAnsi="Arial" w:cs="Arial"/>
          <w:sz w:val="24"/>
          <w:szCs w:val="24"/>
        </w:rPr>
        <w:t>Eggins</w:t>
      </w:r>
      <w:proofErr w:type="spellEnd"/>
      <w:r w:rsidR="001E68B2">
        <w:rPr>
          <w:rFonts w:ascii="Arial" w:hAnsi="Arial" w:cs="Arial"/>
          <w:sz w:val="24"/>
          <w:szCs w:val="24"/>
        </w:rPr>
        <w:t xml:space="preserve"> </w:t>
      </w:r>
      <w:r w:rsidR="007B0F66">
        <w:rPr>
          <w:rFonts w:ascii="Arial" w:hAnsi="Arial" w:cs="Arial"/>
          <w:sz w:val="24"/>
          <w:szCs w:val="24"/>
        </w:rPr>
        <w:t>(</w:t>
      </w:r>
      <w:r w:rsidR="00D20AFD">
        <w:rPr>
          <w:rFonts w:ascii="Arial" w:hAnsi="Arial" w:cs="Arial"/>
          <w:sz w:val="24"/>
          <w:szCs w:val="24"/>
        </w:rPr>
        <w:t>2014</w:t>
      </w:r>
      <w:r w:rsidR="007B0F66">
        <w:rPr>
          <w:rFonts w:ascii="Arial" w:hAnsi="Arial" w:cs="Arial"/>
          <w:sz w:val="24"/>
          <w:szCs w:val="24"/>
        </w:rPr>
        <w:t xml:space="preserve">) states that </w:t>
      </w:r>
      <w:r w:rsidR="001E68B2">
        <w:rPr>
          <w:rFonts w:ascii="Arial" w:hAnsi="Arial" w:cs="Arial"/>
          <w:sz w:val="24"/>
          <w:szCs w:val="24"/>
        </w:rPr>
        <w:t xml:space="preserve">although best practice and self assessments are a vital </w:t>
      </w:r>
      <w:r w:rsidR="001E68B2">
        <w:rPr>
          <w:rFonts w:ascii="Arial" w:hAnsi="Arial" w:cs="Arial"/>
          <w:sz w:val="24"/>
          <w:szCs w:val="24"/>
        </w:rPr>
        <w:lastRenderedPageBreak/>
        <w:t xml:space="preserve">importance when delivering a quality service, barriers may be detected, such as, if practitioners are unaware of cultural differences and being unaware of differences within their culture or </w:t>
      </w:r>
      <w:r w:rsidR="007D773F">
        <w:rPr>
          <w:rFonts w:ascii="Arial" w:hAnsi="Arial" w:cs="Arial"/>
          <w:sz w:val="24"/>
          <w:szCs w:val="24"/>
        </w:rPr>
        <w:t>language barriers</w:t>
      </w:r>
      <w:r w:rsidR="001E68B2">
        <w:rPr>
          <w:rFonts w:ascii="Arial" w:hAnsi="Arial" w:cs="Arial"/>
          <w:sz w:val="24"/>
          <w:szCs w:val="24"/>
        </w:rPr>
        <w:t xml:space="preserve"> when communicating with parents if they are from different ethnic backgrounds and do not have </w:t>
      </w:r>
      <w:r w:rsidR="00CE7DA1">
        <w:rPr>
          <w:rFonts w:ascii="Arial" w:hAnsi="Arial" w:cs="Arial"/>
          <w:sz w:val="24"/>
          <w:szCs w:val="24"/>
        </w:rPr>
        <w:t>an</w:t>
      </w:r>
      <w:r w:rsidR="001E68B2">
        <w:rPr>
          <w:rFonts w:ascii="Arial" w:hAnsi="Arial" w:cs="Arial"/>
          <w:sz w:val="24"/>
          <w:szCs w:val="24"/>
        </w:rPr>
        <w:t xml:space="preserve"> understanding of the same language as the person they are trying to communicate with, this may cause issues with</w:t>
      </w:r>
      <w:r w:rsidR="00CE7DA1">
        <w:rPr>
          <w:rFonts w:ascii="Arial" w:hAnsi="Arial" w:cs="Arial"/>
          <w:sz w:val="24"/>
          <w:szCs w:val="24"/>
        </w:rPr>
        <w:t xml:space="preserve"> delivering</w:t>
      </w:r>
      <w:r w:rsidR="001E68B2">
        <w:rPr>
          <w:rFonts w:ascii="Arial" w:hAnsi="Arial" w:cs="Arial"/>
          <w:sz w:val="24"/>
          <w:szCs w:val="24"/>
        </w:rPr>
        <w:t xml:space="preserve"> information. </w:t>
      </w:r>
    </w:p>
    <w:p w:rsidR="00C4354B" w:rsidRDefault="00234170" w:rsidP="00EC4BE1">
      <w:pPr>
        <w:spacing w:line="360" w:lineRule="auto"/>
        <w:jc w:val="both"/>
        <w:rPr>
          <w:rFonts w:ascii="Arial" w:hAnsi="Arial" w:cs="Arial"/>
          <w:sz w:val="24"/>
          <w:szCs w:val="24"/>
        </w:rPr>
      </w:pPr>
      <w:r>
        <w:rPr>
          <w:rFonts w:ascii="Arial" w:hAnsi="Arial" w:cs="Arial"/>
          <w:sz w:val="24"/>
          <w:szCs w:val="24"/>
        </w:rPr>
        <w:t xml:space="preserve">Similarly, to WPPA (2018) who continue to work towards allowing children to thrive to meet new and future goals within their development, </w:t>
      </w:r>
      <w:r w:rsidR="00C4354B">
        <w:rPr>
          <w:rFonts w:ascii="Arial" w:hAnsi="Arial" w:cs="Arial"/>
          <w:sz w:val="24"/>
          <w:szCs w:val="24"/>
        </w:rPr>
        <w:t>Donaldson (</w:t>
      </w:r>
      <w:r w:rsidR="00DB6381">
        <w:rPr>
          <w:rFonts w:ascii="Arial" w:hAnsi="Arial" w:cs="Arial"/>
          <w:sz w:val="24"/>
          <w:szCs w:val="24"/>
        </w:rPr>
        <w:t>2015</w:t>
      </w:r>
      <w:r w:rsidR="00C4354B">
        <w:rPr>
          <w:rFonts w:ascii="Arial" w:hAnsi="Arial" w:cs="Arial"/>
          <w:sz w:val="24"/>
          <w:szCs w:val="24"/>
        </w:rPr>
        <w:t xml:space="preserve">) </w:t>
      </w:r>
      <w:r>
        <w:rPr>
          <w:rFonts w:ascii="Arial" w:hAnsi="Arial" w:cs="Arial"/>
          <w:sz w:val="24"/>
          <w:szCs w:val="24"/>
        </w:rPr>
        <w:t xml:space="preserve">states that </w:t>
      </w:r>
      <w:r w:rsidR="00DB6381">
        <w:rPr>
          <w:rFonts w:ascii="Arial" w:hAnsi="Arial" w:cs="Arial"/>
          <w:sz w:val="24"/>
          <w:szCs w:val="24"/>
        </w:rPr>
        <w:t>the Donaldson R</w:t>
      </w:r>
      <w:r w:rsidR="008E6751">
        <w:rPr>
          <w:rFonts w:ascii="Arial" w:hAnsi="Arial" w:cs="Arial"/>
          <w:sz w:val="24"/>
          <w:szCs w:val="24"/>
        </w:rPr>
        <w:t>eport focuses on curriculum and assessment arrangements that the Welsh Government state is an important element for children in Wales who should benefit from the curriculum in order to meet their needs for their future lives. The focus is on providing each child with the opportunity to grow healthily and as capable</w:t>
      </w:r>
      <w:r w:rsidR="00CE7DA1">
        <w:rPr>
          <w:rFonts w:ascii="Arial" w:hAnsi="Arial" w:cs="Arial"/>
          <w:sz w:val="24"/>
          <w:szCs w:val="24"/>
        </w:rPr>
        <w:t xml:space="preserve"> as possible</w:t>
      </w:r>
      <w:r w:rsidR="008E6751">
        <w:rPr>
          <w:rFonts w:ascii="Arial" w:hAnsi="Arial" w:cs="Arial"/>
          <w:sz w:val="24"/>
          <w:szCs w:val="24"/>
        </w:rPr>
        <w:t xml:space="preserve"> in order for them to be able to face challenges in the future as children benefit from education of the highest quality. </w:t>
      </w:r>
      <w:r w:rsidR="00B91E7F">
        <w:rPr>
          <w:rFonts w:ascii="Arial" w:hAnsi="Arial" w:cs="Arial"/>
          <w:sz w:val="24"/>
          <w:szCs w:val="24"/>
        </w:rPr>
        <w:t>This approach involves defining outcomes for children or groups of children who should be given the opportunity to experience the approach which is adapted in Wales but other counties also.</w:t>
      </w:r>
      <w:r w:rsidR="00CE16FF">
        <w:rPr>
          <w:rFonts w:ascii="Arial" w:hAnsi="Arial" w:cs="Arial"/>
          <w:sz w:val="24"/>
          <w:szCs w:val="24"/>
        </w:rPr>
        <w:t xml:space="preserve"> Services</w:t>
      </w:r>
      <w:r w:rsidR="00CE16FF" w:rsidRPr="00CE16FF">
        <w:rPr>
          <w:rFonts w:ascii="Arial" w:hAnsi="Arial" w:cs="Arial"/>
          <w:sz w:val="24"/>
          <w:szCs w:val="24"/>
        </w:rPr>
        <w:t xml:space="preserve"> have become more heightened in recent years, reflecting the impact on societies and individuals of </w:t>
      </w:r>
      <w:proofErr w:type="spellStart"/>
      <w:r w:rsidR="00CE16FF" w:rsidRPr="00CE16FF">
        <w:rPr>
          <w:rFonts w:ascii="Arial" w:hAnsi="Arial" w:cs="Arial"/>
          <w:sz w:val="24"/>
          <w:szCs w:val="24"/>
        </w:rPr>
        <w:t>globalisation</w:t>
      </w:r>
      <w:proofErr w:type="spellEnd"/>
      <w:r w:rsidR="00CE16FF" w:rsidRPr="00CE16FF">
        <w:rPr>
          <w:rFonts w:ascii="Arial" w:hAnsi="Arial" w:cs="Arial"/>
          <w:sz w:val="24"/>
          <w:szCs w:val="24"/>
        </w:rPr>
        <w:t>, technological innovati</w:t>
      </w:r>
      <w:r w:rsidR="00CE16FF">
        <w:rPr>
          <w:rFonts w:ascii="Arial" w:hAnsi="Arial" w:cs="Arial"/>
          <w:sz w:val="24"/>
          <w:szCs w:val="24"/>
        </w:rPr>
        <w:t xml:space="preserve">on and long-term social trends to maintain </w:t>
      </w:r>
      <w:r w:rsidR="00CE16FF" w:rsidRPr="00CE16FF">
        <w:rPr>
          <w:rFonts w:ascii="Arial" w:hAnsi="Arial" w:cs="Arial"/>
          <w:sz w:val="24"/>
          <w:szCs w:val="24"/>
        </w:rPr>
        <w:t>improved levels of literacy, numeracy</w:t>
      </w:r>
      <w:r w:rsidR="00CE16FF">
        <w:rPr>
          <w:rFonts w:ascii="Arial" w:hAnsi="Arial" w:cs="Arial"/>
          <w:sz w:val="24"/>
          <w:szCs w:val="24"/>
        </w:rPr>
        <w:t>, knowledge</w:t>
      </w:r>
      <w:r w:rsidR="00CE16FF" w:rsidRPr="00CE16FF">
        <w:rPr>
          <w:rFonts w:ascii="Arial" w:hAnsi="Arial" w:cs="Arial"/>
          <w:sz w:val="24"/>
          <w:szCs w:val="24"/>
        </w:rPr>
        <w:t xml:space="preserve"> and wider skills, including critical thinking, </w:t>
      </w:r>
      <w:r w:rsidR="00FF68A3">
        <w:rPr>
          <w:rFonts w:ascii="Arial" w:hAnsi="Arial" w:cs="Arial"/>
          <w:sz w:val="24"/>
          <w:szCs w:val="24"/>
        </w:rPr>
        <w:t xml:space="preserve">creativity and problem solving which arose from an </w:t>
      </w:r>
      <w:r w:rsidR="00CE16FF" w:rsidRPr="00CE16FF">
        <w:rPr>
          <w:rFonts w:ascii="Arial" w:hAnsi="Arial" w:cs="Arial"/>
          <w:sz w:val="24"/>
          <w:szCs w:val="24"/>
        </w:rPr>
        <w:t>‘area of learning’ approach</w:t>
      </w:r>
      <w:r>
        <w:rPr>
          <w:rFonts w:ascii="Arial" w:hAnsi="Arial" w:cs="Arial"/>
          <w:sz w:val="24"/>
          <w:szCs w:val="24"/>
        </w:rPr>
        <w:t xml:space="preserve"> which focuses on the inclusion and involvement of all children</w:t>
      </w:r>
      <w:r w:rsidR="00FF68A3">
        <w:rPr>
          <w:rFonts w:ascii="Arial" w:hAnsi="Arial" w:cs="Arial"/>
          <w:sz w:val="24"/>
          <w:szCs w:val="24"/>
        </w:rPr>
        <w:t xml:space="preserve">. </w:t>
      </w:r>
      <w:r w:rsidR="003E7170" w:rsidRPr="003E7170">
        <w:rPr>
          <w:rFonts w:ascii="Arial" w:hAnsi="Arial" w:cs="Arial"/>
          <w:sz w:val="24"/>
          <w:szCs w:val="24"/>
        </w:rPr>
        <w:t xml:space="preserve">Evidence from </w:t>
      </w:r>
      <w:proofErr w:type="spellStart"/>
      <w:r w:rsidR="003E7170" w:rsidRPr="003E7170">
        <w:rPr>
          <w:rFonts w:ascii="Arial" w:hAnsi="Arial" w:cs="Arial"/>
          <w:sz w:val="24"/>
          <w:szCs w:val="24"/>
        </w:rPr>
        <w:t>Programme</w:t>
      </w:r>
      <w:proofErr w:type="spellEnd"/>
      <w:r w:rsidR="003E7170" w:rsidRPr="003E7170">
        <w:rPr>
          <w:rFonts w:ascii="Arial" w:hAnsi="Arial" w:cs="Arial"/>
          <w:sz w:val="24"/>
          <w:szCs w:val="24"/>
        </w:rPr>
        <w:t xml:space="preserve"> for International Stu</w:t>
      </w:r>
      <w:r w:rsidR="00DB6381">
        <w:rPr>
          <w:rFonts w:ascii="Arial" w:hAnsi="Arial" w:cs="Arial"/>
          <w:sz w:val="24"/>
          <w:szCs w:val="24"/>
        </w:rPr>
        <w:t xml:space="preserve">dent Assessment (PISA) surveys show </w:t>
      </w:r>
      <w:r w:rsidR="003E7170" w:rsidRPr="003E7170">
        <w:rPr>
          <w:rFonts w:ascii="Arial" w:hAnsi="Arial" w:cs="Arial"/>
          <w:sz w:val="24"/>
          <w:szCs w:val="24"/>
        </w:rPr>
        <w:t xml:space="preserve">the </w:t>
      </w:r>
      <w:r w:rsidR="00DB6381">
        <w:rPr>
          <w:rFonts w:ascii="Arial" w:hAnsi="Arial" w:cs="Arial"/>
          <w:sz w:val="24"/>
          <w:szCs w:val="24"/>
        </w:rPr>
        <w:t>relevant</w:t>
      </w:r>
      <w:r w:rsidR="003E7170" w:rsidRPr="003E7170">
        <w:rPr>
          <w:rFonts w:ascii="Arial" w:hAnsi="Arial" w:cs="Arial"/>
          <w:sz w:val="24"/>
          <w:szCs w:val="24"/>
        </w:rPr>
        <w:t xml:space="preserve"> performance</w:t>
      </w:r>
      <w:r w:rsidR="00DB6381">
        <w:rPr>
          <w:rFonts w:ascii="Arial" w:hAnsi="Arial" w:cs="Arial"/>
          <w:sz w:val="24"/>
          <w:szCs w:val="24"/>
        </w:rPr>
        <w:t xml:space="preserve"> and outcomes</w:t>
      </w:r>
      <w:r w:rsidR="003E7170" w:rsidRPr="003E7170">
        <w:rPr>
          <w:rFonts w:ascii="Arial" w:hAnsi="Arial" w:cs="Arial"/>
          <w:sz w:val="24"/>
          <w:szCs w:val="24"/>
        </w:rPr>
        <w:t xml:space="preserve"> of children and young people in W</w:t>
      </w:r>
      <w:r w:rsidR="00DB6381">
        <w:rPr>
          <w:rFonts w:ascii="Arial" w:hAnsi="Arial" w:cs="Arial"/>
          <w:sz w:val="24"/>
          <w:szCs w:val="24"/>
        </w:rPr>
        <w:t>ales in national qualifications</w:t>
      </w:r>
      <w:r w:rsidR="003E7170" w:rsidRPr="003E7170">
        <w:rPr>
          <w:rFonts w:ascii="Arial" w:hAnsi="Arial" w:cs="Arial"/>
          <w:sz w:val="24"/>
          <w:szCs w:val="24"/>
        </w:rPr>
        <w:t xml:space="preserve"> and </w:t>
      </w:r>
      <w:r w:rsidR="00DB6381">
        <w:rPr>
          <w:rFonts w:ascii="Arial" w:hAnsi="Arial" w:cs="Arial"/>
          <w:sz w:val="24"/>
          <w:szCs w:val="24"/>
        </w:rPr>
        <w:t xml:space="preserve">evaluations in </w:t>
      </w:r>
      <w:proofErr w:type="spellStart"/>
      <w:r w:rsidR="00DB6381">
        <w:rPr>
          <w:rFonts w:ascii="Arial" w:hAnsi="Arial" w:cs="Arial"/>
          <w:sz w:val="24"/>
          <w:szCs w:val="24"/>
        </w:rPr>
        <w:t>Estyn</w:t>
      </w:r>
      <w:r w:rsidR="00CE7DA1">
        <w:rPr>
          <w:rFonts w:ascii="Arial" w:hAnsi="Arial" w:cs="Arial"/>
          <w:sz w:val="24"/>
          <w:szCs w:val="24"/>
        </w:rPr>
        <w:t>’s</w:t>
      </w:r>
      <w:proofErr w:type="spellEnd"/>
      <w:r w:rsidR="00DB6381">
        <w:rPr>
          <w:rFonts w:ascii="Arial" w:hAnsi="Arial" w:cs="Arial"/>
          <w:sz w:val="24"/>
          <w:szCs w:val="24"/>
        </w:rPr>
        <w:t xml:space="preserve"> reports</w:t>
      </w:r>
      <w:r w:rsidR="003E7170" w:rsidRPr="003E7170">
        <w:rPr>
          <w:rFonts w:ascii="Arial" w:hAnsi="Arial" w:cs="Arial"/>
          <w:sz w:val="24"/>
          <w:szCs w:val="24"/>
        </w:rPr>
        <w:t xml:space="preserve"> </w:t>
      </w:r>
      <w:r w:rsidR="00DB6381">
        <w:rPr>
          <w:rFonts w:ascii="Arial" w:hAnsi="Arial" w:cs="Arial"/>
          <w:sz w:val="24"/>
          <w:szCs w:val="24"/>
        </w:rPr>
        <w:t xml:space="preserve">have outcome </w:t>
      </w:r>
      <w:r w:rsidR="003E7170" w:rsidRPr="003E7170">
        <w:rPr>
          <w:rFonts w:ascii="Arial" w:hAnsi="Arial" w:cs="Arial"/>
          <w:sz w:val="24"/>
          <w:szCs w:val="24"/>
        </w:rPr>
        <w:t xml:space="preserve">levels of achievement are not as high as they could and should be. Economic Cooperation and Development </w:t>
      </w:r>
      <w:r w:rsidR="00DB6381">
        <w:rPr>
          <w:rFonts w:ascii="Arial" w:hAnsi="Arial" w:cs="Arial"/>
          <w:sz w:val="24"/>
          <w:szCs w:val="24"/>
        </w:rPr>
        <w:t>(OECD) report published in 2014</w:t>
      </w:r>
      <w:r w:rsidR="003E7170" w:rsidRPr="003E7170">
        <w:rPr>
          <w:rFonts w:ascii="Arial" w:hAnsi="Arial" w:cs="Arial"/>
          <w:sz w:val="24"/>
          <w:szCs w:val="24"/>
        </w:rPr>
        <w:t xml:space="preserve"> </w:t>
      </w:r>
      <w:r w:rsidR="00DB6381">
        <w:rPr>
          <w:rFonts w:ascii="Arial" w:hAnsi="Arial" w:cs="Arial"/>
          <w:sz w:val="24"/>
          <w:szCs w:val="24"/>
        </w:rPr>
        <w:t>shows</w:t>
      </w:r>
      <w:r w:rsidR="003E7170" w:rsidRPr="003E7170">
        <w:rPr>
          <w:rFonts w:ascii="Arial" w:hAnsi="Arial" w:cs="Arial"/>
          <w:sz w:val="24"/>
          <w:szCs w:val="24"/>
        </w:rPr>
        <w:t xml:space="preserve"> the continuing high </w:t>
      </w:r>
      <w:r w:rsidR="00DB6381">
        <w:rPr>
          <w:rFonts w:ascii="Arial" w:hAnsi="Arial" w:cs="Arial"/>
          <w:sz w:val="24"/>
          <w:szCs w:val="24"/>
        </w:rPr>
        <w:t>levels</w:t>
      </w:r>
      <w:r w:rsidR="003E7170" w:rsidRPr="003E7170">
        <w:rPr>
          <w:rFonts w:ascii="Arial" w:hAnsi="Arial" w:cs="Arial"/>
          <w:sz w:val="24"/>
          <w:szCs w:val="24"/>
        </w:rPr>
        <w:t xml:space="preserve"> of </w:t>
      </w:r>
      <w:r w:rsidR="00DB6381">
        <w:rPr>
          <w:rFonts w:ascii="Arial" w:hAnsi="Arial" w:cs="Arial"/>
          <w:sz w:val="24"/>
          <w:szCs w:val="24"/>
        </w:rPr>
        <w:t>children</w:t>
      </w:r>
      <w:r w:rsidR="003E7170" w:rsidRPr="003E7170">
        <w:rPr>
          <w:rFonts w:ascii="Arial" w:hAnsi="Arial" w:cs="Arial"/>
          <w:sz w:val="24"/>
          <w:szCs w:val="24"/>
        </w:rPr>
        <w:t xml:space="preserve"> in Welsh schools performance</w:t>
      </w:r>
      <w:r w:rsidR="00DB6381">
        <w:rPr>
          <w:rFonts w:ascii="Arial" w:hAnsi="Arial" w:cs="Arial"/>
          <w:sz w:val="24"/>
          <w:szCs w:val="24"/>
        </w:rPr>
        <w:t>s were</w:t>
      </w:r>
      <w:r w:rsidR="003E7170" w:rsidRPr="003E7170">
        <w:rPr>
          <w:rFonts w:ascii="Arial" w:hAnsi="Arial" w:cs="Arial"/>
          <w:sz w:val="24"/>
          <w:szCs w:val="24"/>
        </w:rPr>
        <w:t xml:space="preserve"> low and concluded that current assessment and evaluation arrangements are unsatisfactory</w:t>
      </w:r>
      <w:r w:rsidR="00DB6381">
        <w:rPr>
          <w:rFonts w:ascii="Arial" w:hAnsi="Arial" w:cs="Arial"/>
          <w:sz w:val="24"/>
          <w:szCs w:val="24"/>
        </w:rPr>
        <w:t xml:space="preserve">. However, further developments are put in place to improve these outcomes. </w:t>
      </w:r>
      <w:r>
        <w:rPr>
          <w:rFonts w:ascii="Arial" w:hAnsi="Arial" w:cs="Arial"/>
          <w:sz w:val="24"/>
          <w:szCs w:val="24"/>
        </w:rPr>
        <w:t>Also in s</w:t>
      </w:r>
      <w:r w:rsidR="00E36ABD">
        <w:rPr>
          <w:rFonts w:ascii="Arial" w:hAnsi="Arial" w:cs="Arial"/>
          <w:sz w:val="24"/>
          <w:szCs w:val="24"/>
        </w:rPr>
        <w:t>imilarity</w:t>
      </w:r>
      <w:r>
        <w:rPr>
          <w:rFonts w:ascii="Arial" w:hAnsi="Arial" w:cs="Arial"/>
          <w:sz w:val="24"/>
          <w:szCs w:val="24"/>
        </w:rPr>
        <w:t xml:space="preserve">, </w:t>
      </w:r>
      <w:r w:rsidR="005D4827">
        <w:rPr>
          <w:rFonts w:ascii="Arial" w:hAnsi="Arial" w:cs="Arial"/>
          <w:sz w:val="24"/>
          <w:szCs w:val="24"/>
        </w:rPr>
        <w:t>the Welsh Government</w:t>
      </w:r>
      <w:r>
        <w:rPr>
          <w:rFonts w:ascii="Arial" w:hAnsi="Arial" w:cs="Arial"/>
          <w:sz w:val="24"/>
          <w:szCs w:val="24"/>
        </w:rPr>
        <w:t xml:space="preserve"> (</w:t>
      </w:r>
      <w:r w:rsidR="005D4827">
        <w:rPr>
          <w:rFonts w:ascii="Arial" w:hAnsi="Arial" w:cs="Arial"/>
          <w:sz w:val="24"/>
          <w:szCs w:val="24"/>
        </w:rPr>
        <w:t>2017</w:t>
      </w:r>
      <w:r>
        <w:rPr>
          <w:rFonts w:ascii="Arial" w:hAnsi="Arial" w:cs="Arial"/>
          <w:sz w:val="24"/>
          <w:szCs w:val="24"/>
        </w:rPr>
        <w:t>) state that</w:t>
      </w:r>
      <w:r w:rsidR="005D4827">
        <w:rPr>
          <w:rFonts w:ascii="Arial" w:hAnsi="Arial" w:cs="Arial"/>
          <w:sz w:val="24"/>
          <w:szCs w:val="24"/>
        </w:rPr>
        <w:t xml:space="preserve"> Education in Wales </w:t>
      </w:r>
      <w:r>
        <w:rPr>
          <w:rFonts w:ascii="Arial" w:hAnsi="Arial" w:cs="Arial"/>
          <w:sz w:val="24"/>
          <w:szCs w:val="24"/>
        </w:rPr>
        <w:t xml:space="preserve">are committed to providing support for successful futures of children with particular focus on well-being regardless of background, race or personal </w:t>
      </w:r>
      <w:r>
        <w:rPr>
          <w:rFonts w:ascii="Arial" w:hAnsi="Arial" w:cs="Arial"/>
          <w:sz w:val="24"/>
          <w:szCs w:val="24"/>
        </w:rPr>
        <w:lastRenderedPageBreak/>
        <w:t xml:space="preserve">preference which </w:t>
      </w:r>
      <w:r w:rsidRPr="00234170">
        <w:rPr>
          <w:rFonts w:ascii="Arial" w:hAnsi="Arial" w:cs="Arial"/>
          <w:sz w:val="24"/>
          <w:szCs w:val="24"/>
        </w:rPr>
        <w:t>require</w:t>
      </w:r>
      <w:r>
        <w:rPr>
          <w:rFonts w:ascii="Arial" w:hAnsi="Arial" w:cs="Arial"/>
          <w:sz w:val="24"/>
          <w:szCs w:val="24"/>
        </w:rPr>
        <w:t>s</w:t>
      </w:r>
      <w:r w:rsidRPr="00234170">
        <w:rPr>
          <w:rFonts w:ascii="Arial" w:hAnsi="Arial" w:cs="Arial"/>
          <w:sz w:val="24"/>
          <w:szCs w:val="24"/>
        </w:rPr>
        <w:t xml:space="preserve"> a high-quality education workforce that is engaged and committed to continuous learning </w:t>
      </w:r>
      <w:r>
        <w:rPr>
          <w:rFonts w:ascii="Arial" w:hAnsi="Arial" w:cs="Arial"/>
          <w:sz w:val="24"/>
          <w:szCs w:val="24"/>
        </w:rPr>
        <w:t xml:space="preserve">and development </w:t>
      </w:r>
      <w:r w:rsidRPr="00234170">
        <w:rPr>
          <w:rFonts w:ascii="Arial" w:hAnsi="Arial" w:cs="Arial"/>
          <w:sz w:val="24"/>
          <w:szCs w:val="24"/>
        </w:rPr>
        <w:t>for all</w:t>
      </w:r>
      <w:r>
        <w:rPr>
          <w:rFonts w:ascii="Arial" w:hAnsi="Arial" w:cs="Arial"/>
          <w:sz w:val="24"/>
          <w:szCs w:val="24"/>
        </w:rPr>
        <w:t xml:space="preserve"> children.</w:t>
      </w:r>
      <w:r w:rsidR="005D4827">
        <w:rPr>
          <w:rFonts w:ascii="Arial" w:hAnsi="Arial" w:cs="Arial"/>
          <w:sz w:val="24"/>
          <w:szCs w:val="24"/>
        </w:rPr>
        <w:t xml:space="preserve"> The curriculum thrives to develop high quality profession, working collaboratively with staff members to raise standards, the promotion of well-being and future practice and annual assessments to support a self-improvement system.</w:t>
      </w:r>
      <w:r w:rsidR="00E36ABD">
        <w:rPr>
          <w:rFonts w:ascii="Arial" w:hAnsi="Arial" w:cs="Arial"/>
          <w:sz w:val="24"/>
          <w:szCs w:val="24"/>
        </w:rPr>
        <w:t xml:space="preserve"> However, </w:t>
      </w:r>
      <w:proofErr w:type="spellStart"/>
      <w:proofErr w:type="gramStart"/>
      <w:r w:rsidR="00E36ABD">
        <w:rPr>
          <w:rFonts w:ascii="Arial" w:hAnsi="Arial" w:cs="Arial"/>
          <w:sz w:val="24"/>
          <w:szCs w:val="24"/>
        </w:rPr>
        <w:t>Melhuish</w:t>
      </w:r>
      <w:proofErr w:type="spellEnd"/>
      <w:r w:rsidR="00E36ABD">
        <w:rPr>
          <w:rFonts w:ascii="Arial" w:hAnsi="Arial" w:cs="Arial"/>
          <w:sz w:val="24"/>
          <w:szCs w:val="24"/>
        </w:rPr>
        <w:t xml:space="preserve"> (</w:t>
      </w:r>
      <w:r w:rsidR="008B760C">
        <w:rPr>
          <w:rFonts w:ascii="Arial" w:hAnsi="Arial" w:cs="Arial"/>
          <w:sz w:val="24"/>
          <w:szCs w:val="24"/>
        </w:rPr>
        <w:t>2016</w:t>
      </w:r>
      <w:r w:rsidR="00E36ABD">
        <w:rPr>
          <w:rFonts w:ascii="Arial" w:hAnsi="Arial" w:cs="Arial"/>
          <w:sz w:val="24"/>
          <w:szCs w:val="24"/>
        </w:rPr>
        <w:t>) states</w:t>
      </w:r>
      <w:proofErr w:type="gramEnd"/>
      <w:r w:rsidR="00E36ABD">
        <w:rPr>
          <w:rFonts w:ascii="Arial" w:hAnsi="Arial" w:cs="Arial"/>
          <w:sz w:val="24"/>
          <w:szCs w:val="24"/>
        </w:rPr>
        <w:t xml:space="preserve"> that issues in early years education have risen in socia</w:t>
      </w:r>
      <w:r w:rsidR="00705667">
        <w:rPr>
          <w:rFonts w:ascii="Arial" w:hAnsi="Arial" w:cs="Arial"/>
          <w:sz w:val="24"/>
          <w:szCs w:val="24"/>
        </w:rPr>
        <w:t>l and educational development for</w:t>
      </w:r>
      <w:r w:rsidR="00E36ABD">
        <w:rPr>
          <w:rFonts w:ascii="Arial" w:hAnsi="Arial" w:cs="Arial"/>
          <w:sz w:val="24"/>
          <w:szCs w:val="24"/>
        </w:rPr>
        <w:t xml:space="preserve"> children and has led to a change in policies in the UK. </w:t>
      </w:r>
      <w:r w:rsidR="00705667">
        <w:rPr>
          <w:rFonts w:ascii="Arial" w:hAnsi="Arial" w:cs="Arial"/>
          <w:sz w:val="24"/>
          <w:szCs w:val="24"/>
        </w:rPr>
        <w:t>In f</w:t>
      </w:r>
      <w:r w:rsidR="00705667" w:rsidRPr="00705667">
        <w:rPr>
          <w:rFonts w:ascii="Arial" w:hAnsi="Arial" w:cs="Arial"/>
          <w:sz w:val="24"/>
          <w:szCs w:val="24"/>
        </w:rPr>
        <w:t xml:space="preserve">acing these issues, </w:t>
      </w:r>
      <w:proofErr w:type="spellStart"/>
      <w:r w:rsidR="00705667" w:rsidRPr="00705667">
        <w:rPr>
          <w:rFonts w:ascii="Arial" w:hAnsi="Arial" w:cs="Arial"/>
          <w:sz w:val="24"/>
          <w:szCs w:val="24"/>
        </w:rPr>
        <w:t>Eisenstadt</w:t>
      </w:r>
      <w:proofErr w:type="spellEnd"/>
      <w:r w:rsidR="00705667" w:rsidRPr="00705667">
        <w:rPr>
          <w:rFonts w:ascii="Arial" w:hAnsi="Arial" w:cs="Arial"/>
          <w:sz w:val="24"/>
          <w:szCs w:val="24"/>
        </w:rPr>
        <w:t xml:space="preserve"> </w:t>
      </w:r>
      <w:r w:rsidR="00CE7DA1">
        <w:rPr>
          <w:rFonts w:ascii="Arial" w:hAnsi="Arial" w:cs="Arial"/>
          <w:sz w:val="24"/>
          <w:szCs w:val="24"/>
        </w:rPr>
        <w:t>(</w:t>
      </w:r>
      <w:r w:rsidR="00705667" w:rsidRPr="00705667">
        <w:rPr>
          <w:rStyle w:val="citationref"/>
          <w:rFonts w:ascii="Arial" w:hAnsi="Arial" w:cs="Arial"/>
          <w:sz w:val="24"/>
          <w:szCs w:val="24"/>
        </w:rPr>
        <w:t>2011</w:t>
      </w:r>
      <w:r w:rsidR="00705667" w:rsidRPr="00705667">
        <w:rPr>
          <w:rFonts w:ascii="Arial" w:hAnsi="Arial" w:cs="Arial"/>
          <w:sz w:val="24"/>
          <w:szCs w:val="24"/>
        </w:rPr>
        <w:t xml:space="preserve">) put forward the results of two research </w:t>
      </w:r>
      <w:proofErr w:type="gramStart"/>
      <w:r w:rsidR="00705667" w:rsidRPr="00705667">
        <w:rPr>
          <w:rFonts w:ascii="Arial" w:hAnsi="Arial" w:cs="Arial"/>
          <w:sz w:val="24"/>
          <w:szCs w:val="24"/>
        </w:rPr>
        <w:t>studies,</w:t>
      </w:r>
      <w:proofErr w:type="gramEnd"/>
      <w:r w:rsidR="00705667" w:rsidRPr="00705667">
        <w:rPr>
          <w:rFonts w:ascii="Arial" w:hAnsi="Arial" w:cs="Arial"/>
          <w:sz w:val="24"/>
          <w:szCs w:val="24"/>
        </w:rPr>
        <w:t xml:space="preserve"> the National Evaluation of Sure Start (NESS) and the effective provision of pre-school education (EPPE) projects were vital factors in policy change</w:t>
      </w:r>
      <w:r w:rsidR="00705667">
        <w:rPr>
          <w:rFonts w:ascii="Arial" w:hAnsi="Arial" w:cs="Arial"/>
          <w:sz w:val="24"/>
          <w:szCs w:val="24"/>
        </w:rPr>
        <w:t xml:space="preserve"> in ensuring the future development of children and their families.</w:t>
      </w:r>
    </w:p>
    <w:p w:rsidR="006B1564" w:rsidRDefault="00EE0074" w:rsidP="00313E7B">
      <w:pPr>
        <w:spacing w:line="360" w:lineRule="auto"/>
        <w:jc w:val="both"/>
        <w:rPr>
          <w:rFonts w:ascii="Arial" w:hAnsi="Arial" w:cs="Arial"/>
          <w:sz w:val="24"/>
          <w:szCs w:val="24"/>
        </w:rPr>
      </w:pPr>
      <w:r>
        <w:rPr>
          <w:rFonts w:ascii="Arial" w:hAnsi="Arial" w:cs="Arial"/>
          <w:sz w:val="24"/>
          <w:szCs w:val="24"/>
        </w:rPr>
        <w:t xml:space="preserve">In conclusion, </w:t>
      </w:r>
      <w:r w:rsidR="006C01D3">
        <w:rPr>
          <w:rFonts w:ascii="Arial" w:hAnsi="Arial" w:cs="Arial"/>
          <w:sz w:val="24"/>
          <w:szCs w:val="24"/>
        </w:rPr>
        <w:t xml:space="preserve">SASS </w:t>
      </w:r>
      <w:r w:rsidR="00EC10C0">
        <w:rPr>
          <w:rFonts w:ascii="Arial" w:hAnsi="Arial" w:cs="Arial"/>
          <w:sz w:val="24"/>
          <w:szCs w:val="24"/>
        </w:rPr>
        <w:t xml:space="preserve">(2018) </w:t>
      </w:r>
      <w:r w:rsidR="006C01D3">
        <w:rPr>
          <w:rFonts w:ascii="Arial" w:hAnsi="Arial" w:cs="Arial"/>
          <w:sz w:val="24"/>
          <w:szCs w:val="24"/>
        </w:rPr>
        <w:t xml:space="preserve">are </w:t>
      </w:r>
      <w:r w:rsidR="006C01D3" w:rsidRPr="006C01D3">
        <w:rPr>
          <w:rFonts w:ascii="Arial" w:hAnsi="Arial" w:cs="Arial"/>
          <w:sz w:val="24"/>
          <w:szCs w:val="24"/>
        </w:rPr>
        <w:t xml:space="preserve">developing new inspection frameworks for implementing care and adoption services in early years education and work towards </w:t>
      </w:r>
      <w:r w:rsidR="006C01D3">
        <w:rPr>
          <w:rFonts w:ascii="Arial" w:hAnsi="Arial" w:cs="Arial"/>
          <w:sz w:val="24"/>
          <w:szCs w:val="24"/>
        </w:rPr>
        <w:t xml:space="preserve">improving service quality for children and their families while </w:t>
      </w:r>
      <w:proofErr w:type="spellStart"/>
      <w:r w:rsidR="006C01D3">
        <w:rPr>
          <w:rFonts w:ascii="Arial" w:hAnsi="Arial" w:cs="Arial"/>
          <w:sz w:val="24"/>
          <w:szCs w:val="24"/>
        </w:rPr>
        <w:t>emphasising</w:t>
      </w:r>
      <w:proofErr w:type="spellEnd"/>
      <w:r w:rsidR="006C01D3">
        <w:rPr>
          <w:rFonts w:ascii="Arial" w:hAnsi="Arial" w:cs="Arial"/>
          <w:sz w:val="24"/>
          <w:szCs w:val="24"/>
        </w:rPr>
        <w:t xml:space="preserve"> the importance of children’s well-being and future outcomes. While WPPA</w:t>
      </w:r>
      <w:r w:rsidR="00EC10C0">
        <w:rPr>
          <w:rFonts w:ascii="Arial" w:hAnsi="Arial" w:cs="Arial"/>
          <w:sz w:val="24"/>
          <w:szCs w:val="24"/>
        </w:rPr>
        <w:t xml:space="preserve"> (2018)</w:t>
      </w:r>
      <w:r w:rsidR="006C01D3">
        <w:rPr>
          <w:rFonts w:ascii="Arial" w:hAnsi="Arial" w:cs="Arial"/>
          <w:sz w:val="24"/>
          <w:szCs w:val="24"/>
        </w:rPr>
        <w:t xml:space="preserve"> implement services in place in meeting legislative and regulatory requirements and work towards improvements of local authority in implementing quality services and focusing on strengths of performance and management throughout the service. </w:t>
      </w:r>
      <w:r w:rsidR="00CE7DA1">
        <w:rPr>
          <w:rFonts w:ascii="Arial" w:hAnsi="Arial" w:cs="Arial"/>
          <w:sz w:val="24"/>
          <w:szCs w:val="24"/>
        </w:rPr>
        <w:t xml:space="preserve">Barrie, </w:t>
      </w:r>
      <w:proofErr w:type="spellStart"/>
      <w:r w:rsidR="00CE7DA1">
        <w:rPr>
          <w:rFonts w:ascii="Arial" w:hAnsi="Arial" w:cs="Arial"/>
          <w:sz w:val="24"/>
          <w:szCs w:val="24"/>
        </w:rPr>
        <w:t>Ginns</w:t>
      </w:r>
      <w:proofErr w:type="spellEnd"/>
      <w:r w:rsidR="00CE7DA1">
        <w:rPr>
          <w:rFonts w:ascii="Arial" w:hAnsi="Arial" w:cs="Arial"/>
          <w:sz w:val="24"/>
          <w:szCs w:val="24"/>
        </w:rPr>
        <w:t xml:space="preserve"> and Prosser </w:t>
      </w:r>
      <w:r w:rsidR="00F27C0A">
        <w:rPr>
          <w:rFonts w:ascii="Arial" w:hAnsi="Arial" w:cs="Arial"/>
          <w:sz w:val="24"/>
          <w:szCs w:val="24"/>
        </w:rPr>
        <w:t>(</w:t>
      </w:r>
      <w:r w:rsidR="00CE7DA1">
        <w:rPr>
          <w:rFonts w:ascii="Arial" w:hAnsi="Arial" w:cs="Arial"/>
          <w:sz w:val="24"/>
          <w:szCs w:val="24"/>
        </w:rPr>
        <w:t>2006</w:t>
      </w:r>
      <w:r w:rsidR="00F27C0A">
        <w:rPr>
          <w:rFonts w:ascii="Arial" w:hAnsi="Arial" w:cs="Arial"/>
          <w:sz w:val="24"/>
          <w:szCs w:val="24"/>
        </w:rPr>
        <w:t xml:space="preserve">) states that quality assurance systems are </w:t>
      </w:r>
      <w:r w:rsidR="004E5F92">
        <w:rPr>
          <w:rFonts w:ascii="Arial" w:hAnsi="Arial" w:cs="Arial"/>
          <w:sz w:val="24"/>
          <w:szCs w:val="24"/>
        </w:rPr>
        <w:t>central</w:t>
      </w:r>
      <w:r w:rsidR="00F27C0A">
        <w:rPr>
          <w:rFonts w:ascii="Arial" w:hAnsi="Arial" w:cs="Arial"/>
          <w:sz w:val="24"/>
          <w:szCs w:val="24"/>
        </w:rPr>
        <w:t xml:space="preserve"> in early </w:t>
      </w:r>
      <w:proofErr w:type="gramStart"/>
      <w:r w:rsidR="00F27C0A">
        <w:rPr>
          <w:rFonts w:ascii="Arial" w:hAnsi="Arial" w:cs="Arial"/>
          <w:sz w:val="24"/>
          <w:szCs w:val="24"/>
        </w:rPr>
        <w:t>years</w:t>
      </w:r>
      <w:proofErr w:type="gramEnd"/>
      <w:r w:rsidR="00F27C0A">
        <w:rPr>
          <w:rFonts w:ascii="Arial" w:hAnsi="Arial" w:cs="Arial"/>
          <w:sz w:val="24"/>
          <w:szCs w:val="24"/>
        </w:rPr>
        <w:t xml:space="preserve"> provision as it provides children with an opportunity for further learning and development. With assurance strategies, systems, policies and processes implemented, it allows settings to achieve national minimum standard regulations and goals in an evidence-based approach</w:t>
      </w:r>
      <w:r w:rsidR="004E5F92">
        <w:rPr>
          <w:rFonts w:ascii="Arial" w:hAnsi="Arial" w:cs="Arial"/>
          <w:sz w:val="24"/>
          <w:szCs w:val="24"/>
        </w:rPr>
        <w:t xml:space="preserve"> with learning perspectives through opportunities and children’s learning experiences</w:t>
      </w:r>
      <w:r w:rsidR="006B1564">
        <w:rPr>
          <w:rFonts w:ascii="Arial" w:hAnsi="Arial" w:cs="Arial"/>
          <w:sz w:val="24"/>
          <w:szCs w:val="24"/>
        </w:rPr>
        <w:t>.</w:t>
      </w:r>
    </w:p>
    <w:p w:rsidR="006B1564" w:rsidRDefault="006B1564" w:rsidP="00313E7B">
      <w:pPr>
        <w:spacing w:line="360" w:lineRule="auto"/>
        <w:jc w:val="both"/>
        <w:rPr>
          <w:rFonts w:ascii="Arial" w:hAnsi="Arial" w:cs="Arial"/>
          <w:sz w:val="24"/>
          <w:szCs w:val="24"/>
        </w:rPr>
      </w:pPr>
    </w:p>
    <w:p w:rsidR="006B1564" w:rsidRDefault="006B1564" w:rsidP="00313E7B">
      <w:pPr>
        <w:spacing w:line="360" w:lineRule="auto"/>
        <w:jc w:val="both"/>
        <w:rPr>
          <w:rFonts w:ascii="Arial" w:hAnsi="Arial" w:cs="Arial"/>
          <w:sz w:val="24"/>
          <w:szCs w:val="24"/>
        </w:rPr>
      </w:pPr>
    </w:p>
    <w:p w:rsidR="006B1564" w:rsidRDefault="006B1564" w:rsidP="00313E7B">
      <w:pPr>
        <w:spacing w:line="360" w:lineRule="auto"/>
        <w:jc w:val="both"/>
        <w:rPr>
          <w:rFonts w:ascii="Arial" w:hAnsi="Arial" w:cs="Arial"/>
          <w:sz w:val="24"/>
          <w:szCs w:val="24"/>
        </w:rPr>
      </w:pPr>
    </w:p>
    <w:p w:rsidR="006B1564" w:rsidRDefault="006B1564" w:rsidP="00313E7B">
      <w:pPr>
        <w:spacing w:line="360" w:lineRule="auto"/>
        <w:jc w:val="both"/>
        <w:rPr>
          <w:rFonts w:ascii="Arial" w:hAnsi="Arial" w:cs="Arial"/>
          <w:sz w:val="24"/>
          <w:szCs w:val="24"/>
        </w:rPr>
      </w:pPr>
    </w:p>
    <w:p w:rsidR="009C4535" w:rsidRDefault="009C4535" w:rsidP="00313E7B">
      <w:pPr>
        <w:spacing w:line="360" w:lineRule="auto"/>
        <w:jc w:val="both"/>
        <w:rPr>
          <w:rFonts w:ascii="Arial" w:hAnsi="Arial" w:cs="Arial"/>
          <w:sz w:val="24"/>
          <w:szCs w:val="24"/>
        </w:rPr>
      </w:pPr>
      <w:r>
        <w:rPr>
          <w:rFonts w:ascii="Arial" w:hAnsi="Arial" w:cs="Arial"/>
          <w:sz w:val="24"/>
          <w:szCs w:val="24"/>
        </w:rPr>
        <w:lastRenderedPageBreak/>
        <w:t xml:space="preserve">Reference list – </w:t>
      </w:r>
    </w:p>
    <w:p w:rsidR="007B0F66" w:rsidRDefault="007B0F66" w:rsidP="00313E7B">
      <w:pPr>
        <w:spacing w:line="360" w:lineRule="auto"/>
        <w:jc w:val="both"/>
        <w:rPr>
          <w:rFonts w:ascii="Arial" w:hAnsi="Arial" w:cs="Arial"/>
          <w:sz w:val="24"/>
          <w:szCs w:val="24"/>
        </w:rPr>
      </w:pPr>
      <w:proofErr w:type="spellStart"/>
      <w:proofErr w:type="gramStart"/>
      <w:r>
        <w:rPr>
          <w:rFonts w:ascii="Arial" w:hAnsi="Arial" w:cs="Arial"/>
          <w:sz w:val="24"/>
          <w:szCs w:val="24"/>
        </w:rPr>
        <w:t>Bagnato</w:t>
      </w:r>
      <w:proofErr w:type="spellEnd"/>
      <w:r>
        <w:rPr>
          <w:rFonts w:ascii="Arial" w:hAnsi="Arial" w:cs="Arial"/>
          <w:sz w:val="24"/>
          <w:szCs w:val="24"/>
        </w:rPr>
        <w:t>, S. (</w:t>
      </w:r>
      <w:r w:rsidR="001E68B2">
        <w:rPr>
          <w:rFonts w:ascii="Arial" w:hAnsi="Arial" w:cs="Arial"/>
          <w:sz w:val="24"/>
          <w:szCs w:val="24"/>
        </w:rPr>
        <w:t>2007</w:t>
      </w:r>
      <w:r>
        <w:rPr>
          <w:rFonts w:ascii="Arial" w:hAnsi="Arial" w:cs="Arial"/>
          <w:sz w:val="24"/>
          <w:szCs w:val="24"/>
        </w:rPr>
        <w:t xml:space="preserve">) </w:t>
      </w:r>
      <w:r w:rsidRPr="00C544B9">
        <w:rPr>
          <w:rFonts w:ascii="Arial" w:hAnsi="Arial" w:cs="Arial"/>
          <w:i/>
          <w:sz w:val="24"/>
          <w:szCs w:val="24"/>
        </w:rPr>
        <w:t>Authentic Assessment for Early Childhood Intervention: Best Practices</w:t>
      </w:r>
      <w:r w:rsidR="006E0E02" w:rsidRPr="00C544B9">
        <w:rPr>
          <w:rFonts w:ascii="Arial" w:hAnsi="Arial" w:cs="Arial"/>
          <w:i/>
          <w:sz w:val="24"/>
          <w:szCs w:val="24"/>
        </w:rPr>
        <w:t>.</w:t>
      </w:r>
      <w:proofErr w:type="gramEnd"/>
      <w:r w:rsidR="006E0E02">
        <w:rPr>
          <w:rFonts w:ascii="Arial" w:hAnsi="Arial" w:cs="Arial"/>
          <w:sz w:val="24"/>
          <w:szCs w:val="24"/>
        </w:rPr>
        <w:t xml:space="preserve"> </w:t>
      </w:r>
      <w:r w:rsidR="00C544B9">
        <w:rPr>
          <w:rFonts w:ascii="Arial" w:hAnsi="Arial" w:cs="Arial"/>
          <w:sz w:val="24"/>
          <w:szCs w:val="24"/>
        </w:rPr>
        <w:t xml:space="preserve">London: </w:t>
      </w:r>
      <w:r w:rsidR="006E0E02">
        <w:rPr>
          <w:rFonts w:ascii="Arial" w:hAnsi="Arial" w:cs="Arial"/>
          <w:sz w:val="24"/>
          <w:szCs w:val="24"/>
        </w:rPr>
        <w:t>The Guilford Press</w:t>
      </w:r>
      <w:r w:rsidR="00C544B9">
        <w:rPr>
          <w:rFonts w:ascii="Arial" w:hAnsi="Arial" w:cs="Arial"/>
          <w:sz w:val="24"/>
          <w:szCs w:val="24"/>
        </w:rPr>
        <w:t>.</w:t>
      </w:r>
      <w:r w:rsidR="00EE0074">
        <w:rPr>
          <w:rFonts w:ascii="Arial" w:hAnsi="Arial" w:cs="Arial"/>
          <w:sz w:val="24"/>
          <w:szCs w:val="24"/>
        </w:rPr>
        <w:t xml:space="preserve"> [</w:t>
      </w:r>
      <w:proofErr w:type="gramStart"/>
      <w:r w:rsidR="00EE0074">
        <w:rPr>
          <w:rFonts w:ascii="Arial" w:hAnsi="Arial" w:cs="Arial"/>
          <w:sz w:val="24"/>
          <w:szCs w:val="24"/>
        </w:rPr>
        <w:t>e-book</w:t>
      </w:r>
      <w:proofErr w:type="gramEnd"/>
      <w:r w:rsidR="00EE0074">
        <w:rPr>
          <w:rFonts w:ascii="Arial" w:hAnsi="Arial" w:cs="Arial"/>
          <w:sz w:val="24"/>
          <w:szCs w:val="24"/>
        </w:rPr>
        <w:t>].</w:t>
      </w:r>
      <w:r w:rsidR="006E0E02">
        <w:rPr>
          <w:rFonts w:ascii="Arial" w:hAnsi="Arial" w:cs="Arial"/>
          <w:sz w:val="24"/>
          <w:szCs w:val="24"/>
        </w:rPr>
        <w:t xml:space="preserve"> Available at: </w:t>
      </w:r>
      <w:hyperlink r:id="rId6" w:history="1">
        <w:r w:rsidR="006E0E02" w:rsidRPr="00FC5F42">
          <w:rPr>
            <w:rStyle w:val="Hyperlink"/>
            <w:rFonts w:ascii="Arial" w:hAnsi="Arial" w:cs="Arial"/>
            <w:sz w:val="24"/>
            <w:szCs w:val="24"/>
          </w:rPr>
          <w:t>https://books.google.co.uk/books?id=XHblX8g-n18C&amp;printsec=frontcover&amp;dq=best+practice+outcomes+in+early+years&amp;hl=en&amp;sa=X&amp;ved=0ahUKEwiTnPni0tHbAhVEMJoKHSmPCUkQ6AEILzAB#v=onepage&amp;q=best%20practice%20outcomes%20in%20early%20years&amp;f=false</w:t>
        </w:r>
      </w:hyperlink>
      <w:r w:rsidR="006E0E02">
        <w:rPr>
          <w:rFonts w:ascii="Arial" w:hAnsi="Arial" w:cs="Arial"/>
          <w:sz w:val="24"/>
          <w:szCs w:val="24"/>
        </w:rPr>
        <w:t xml:space="preserve"> [Accessed: </w:t>
      </w:r>
      <w:r w:rsidR="001E68B2">
        <w:rPr>
          <w:rFonts w:ascii="Arial" w:hAnsi="Arial" w:cs="Arial"/>
          <w:sz w:val="24"/>
          <w:szCs w:val="24"/>
        </w:rPr>
        <w:t>13</w:t>
      </w:r>
      <w:r w:rsidR="001E68B2" w:rsidRPr="001E68B2">
        <w:rPr>
          <w:rFonts w:ascii="Arial" w:hAnsi="Arial" w:cs="Arial"/>
          <w:sz w:val="24"/>
          <w:szCs w:val="24"/>
          <w:vertAlign w:val="superscript"/>
        </w:rPr>
        <w:t>th</w:t>
      </w:r>
      <w:r w:rsidR="001E68B2">
        <w:rPr>
          <w:rFonts w:ascii="Arial" w:hAnsi="Arial" w:cs="Arial"/>
          <w:sz w:val="24"/>
          <w:szCs w:val="24"/>
        </w:rPr>
        <w:t xml:space="preserve"> June 2018].</w:t>
      </w:r>
    </w:p>
    <w:p w:rsidR="00CE7DA1" w:rsidRDefault="00CE7DA1" w:rsidP="00313E7B">
      <w:pPr>
        <w:spacing w:line="360" w:lineRule="auto"/>
        <w:jc w:val="both"/>
        <w:rPr>
          <w:rFonts w:ascii="Arial" w:hAnsi="Arial" w:cs="Arial"/>
          <w:bCs/>
          <w:sz w:val="24"/>
          <w:szCs w:val="24"/>
        </w:rPr>
      </w:pPr>
      <w:r>
        <w:rPr>
          <w:rFonts w:ascii="Arial" w:hAnsi="Arial" w:cs="Arial"/>
          <w:sz w:val="24"/>
          <w:szCs w:val="24"/>
        </w:rPr>
        <w:t>Barrie,</w:t>
      </w:r>
      <w:r w:rsidR="00813AED">
        <w:rPr>
          <w:rFonts w:ascii="Arial" w:hAnsi="Arial" w:cs="Arial"/>
          <w:sz w:val="24"/>
          <w:szCs w:val="24"/>
        </w:rPr>
        <w:t xml:space="preserve"> S.</w:t>
      </w:r>
      <w:r>
        <w:rPr>
          <w:rFonts w:ascii="Arial" w:hAnsi="Arial" w:cs="Arial"/>
          <w:sz w:val="24"/>
          <w:szCs w:val="24"/>
        </w:rPr>
        <w:t xml:space="preserve"> </w:t>
      </w:r>
      <w:proofErr w:type="spellStart"/>
      <w:r>
        <w:rPr>
          <w:rFonts w:ascii="Arial" w:hAnsi="Arial" w:cs="Arial"/>
          <w:sz w:val="24"/>
          <w:szCs w:val="24"/>
        </w:rPr>
        <w:t>Ginns</w:t>
      </w:r>
      <w:proofErr w:type="spellEnd"/>
      <w:r w:rsidR="00813AED">
        <w:rPr>
          <w:rFonts w:ascii="Arial" w:hAnsi="Arial" w:cs="Arial"/>
          <w:sz w:val="24"/>
          <w:szCs w:val="24"/>
        </w:rPr>
        <w:t>, P.</w:t>
      </w:r>
      <w:r>
        <w:rPr>
          <w:rFonts w:ascii="Arial" w:hAnsi="Arial" w:cs="Arial"/>
          <w:sz w:val="24"/>
          <w:szCs w:val="24"/>
        </w:rPr>
        <w:t xml:space="preserve"> and Prosser</w:t>
      </w:r>
      <w:r w:rsidR="00813AED">
        <w:rPr>
          <w:rFonts w:ascii="Arial" w:hAnsi="Arial" w:cs="Arial"/>
          <w:sz w:val="24"/>
          <w:szCs w:val="24"/>
        </w:rPr>
        <w:t>, M.</w:t>
      </w:r>
      <w:r>
        <w:rPr>
          <w:rFonts w:ascii="Arial" w:hAnsi="Arial" w:cs="Arial"/>
          <w:sz w:val="24"/>
          <w:szCs w:val="24"/>
        </w:rPr>
        <w:t xml:space="preserve"> (2006) </w:t>
      </w:r>
      <w:r w:rsidR="00813AED">
        <w:rPr>
          <w:rFonts w:ascii="Arial" w:hAnsi="Arial" w:cs="Arial"/>
          <w:sz w:val="24"/>
          <w:szCs w:val="24"/>
        </w:rPr>
        <w:t>‘</w:t>
      </w:r>
      <w:r w:rsidRPr="00CE7DA1">
        <w:rPr>
          <w:rFonts w:ascii="Arial" w:hAnsi="Arial" w:cs="Arial"/>
          <w:bCs/>
          <w:sz w:val="24"/>
          <w:szCs w:val="24"/>
        </w:rPr>
        <w:t>Early impact and outcomes of an institutionally aligned, student focused learning perspective on teaching quality assurance</w:t>
      </w:r>
      <w:r w:rsidR="00813AED">
        <w:rPr>
          <w:rFonts w:ascii="Arial" w:hAnsi="Arial" w:cs="Arial"/>
          <w:bCs/>
          <w:sz w:val="24"/>
          <w:szCs w:val="24"/>
        </w:rPr>
        <w:t xml:space="preserve">’ </w:t>
      </w:r>
      <w:r w:rsidR="00813AED" w:rsidRPr="00813AED">
        <w:rPr>
          <w:rFonts w:ascii="Arial" w:hAnsi="Arial" w:cs="Arial"/>
          <w:i/>
          <w:sz w:val="24"/>
          <w:szCs w:val="24"/>
        </w:rPr>
        <w:t>Assessment &amp; Evaluation in Higher Education</w:t>
      </w:r>
      <w:r w:rsidR="00813AED">
        <w:rPr>
          <w:rFonts w:ascii="Arial" w:hAnsi="Arial" w:cs="Arial"/>
          <w:sz w:val="24"/>
          <w:szCs w:val="24"/>
        </w:rPr>
        <w:t xml:space="preserve">, </w:t>
      </w:r>
      <w:r w:rsidR="00813AED">
        <w:rPr>
          <w:rFonts w:ascii="Arial" w:hAnsi="Arial" w:cs="Arial"/>
          <w:bCs/>
          <w:sz w:val="24"/>
          <w:szCs w:val="24"/>
        </w:rPr>
        <w:t>Volume 30, Issue 6, August.</w:t>
      </w:r>
      <w:r>
        <w:rPr>
          <w:rFonts w:ascii="Arial" w:hAnsi="Arial" w:cs="Arial"/>
          <w:bCs/>
          <w:sz w:val="24"/>
          <w:szCs w:val="24"/>
        </w:rPr>
        <w:t xml:space="preserve"> pp. 641-656.</w:t>
      </w:r>
      <w:r w:rsidR="00813AED">
        <w:rPr>
          <w:rFonts w:ascii="Arial" w:hAnsi="Arial" w:cs="Arial"/>
          <w:bCs/>
          <w:sz w:val="24"/>
          <w:szCs w:val="24"/>
        </w:rPr>
        <w:t xml:space="preserve"> </w:t>
      </w:r>
      <w:proofErr w:type="gramStart"/>
      <w:r w:rsidR="00813AED">
        <w:rPr>
          <w:rFonts w:ascii="Arial" w:hAnsi="Arial" w:cs="Arial"/>
          <w:bCs/>
          <w:sz w:val="24"/>
          <w:szCs w:val="24"/>
        </w:rPr>
        <w:t>[On-line].</w:t>
      </w:r>
      <w:proofErr w:type="gramEnd"/>
      <w:r>
        <w:rPr>
          <w:rFonts w:ascii="Arial" w:hAnsi="Arial" w:cs="Arial"/>
          <w:bCs/>
          <w:sz w:val="24"/>
          <w:szCs w:val="24"/>
        </w:rPr>
        <w:t xml:space="preserve"> Available at: </w:t>
      </w:r>
      <w:hyperlink r:id="rId7" w:history="1">
        <w:r w:rsidRPr="00FC5F42">
          <w:rPr>
            <w:rStyle w:val="Hyperlink"/>
            <w:rFonts w:ascii="Arial" w:hAnsi="Arial" w:cs="Arial"/>
            <w:bCs/>
            <w:sz w:val="24"/>
            <w:szCs w:val="24"/>
          </w:rPr>
          <w:t>https://srhe.tandfonline.com/doi/full/10.1080/02602930500260761?scroll=top&amp;needAccess=true#.WyL1d0xFxMs</w:t>
        </w:r>
      </w:hyperlink>
      <w:r>
        <w:rPr>
          <w:rFonts w:ascii="Arial" w:hAnsi="Arial" w:cs="Arial"/>
          <w:bCs/>
          <w:sz w:val="24"/>
          <w:szCs w:val="24"/>
        </w:rPr>
        <w:t xml:space="preserve"> [Accessed: 14</w:t>
      </w:r>
      <w:r w:rsidRPr="00CE7DA1">
        <w:rPr>
          <w:rFonts w:ascii="Arial" w:hAnsi="Arial" w:cs="Arial"/>
          <w:bCs/>
          <w:sz w:val="24"/>
          <w:szCs w:val="24"/>
          <w:vertAlign w:val="superscript"/>
        </w:rPr>
        <w:t>th</w:t>
      </w:r>
      <w:r>
        <w:rPr>
          <w:rFonts w:ascii="Arial" w:hAnsi="Arial" w:cs="Arial"/>
          <w:bCs/>
          <w:sz w:val="24"/>
          <w:szCs w:val="24"/>
        </w:rPr>
        <w:t xml:space="preserve"> June 2018].</w:t>
      </w:r>
    </w:p>
    <w:p w:rsidR="00874266" w:rsidRDefault="00874266" w:rsidP="00313E7B">
      <w:pPr>
        <w:spacing w:line="360" w:lineRule="auto"/>
        <w:jc w:val="both"/>
        <w:rPr>
          <w:rFonts w:ascii="Arial" w:hAnsi="Arial" w:cs="Arial"/>
          <w:sz w:val="24"/>
          <w:szCs w:val="24"/>
        </w:rPr>
      </w:pPr>
      <w:r>
        <w:rPr>
          <w:rFonts w:ascii="Arial" w:hAnsi="Arial" w:cs="Arial"/>
          <w:sz w:val="24"/>
          <w:szCs w:val="24"/>
        </w:rPr>
        <w:t xml:space="preserve">Bryce-Clegg, A. (2015) </w:t>
      </w:r>
      <w:r w:rsidRPr="00C544B9">
        <w:rPr>
          <w:rFonts w:ascii="Arial" w:hAnsi="Arial" w:cs="Arial"/>
          <w:i/>
          <w:sz w:val="24"/>
          <w:szCs w:val="24"/>
        </w:rPr>
        <w:t xml:space="preserve">Guide to the Early Years </w:t>
      </w:r>
      <w:proofErr w:type="gramStart"/>
      <w:r w:rsidRPr="00C544B9">
        <w:rPr>
          <w:rFonts w:ascii="Arial" w:hAnsi="Arial" w:cs="Arial"/>
          <w:i/>
          <w:sz w:val="24"/>
          <w:szCs w:val="24"/>
        </w:rPr>
        <w:t>Turning</w:t>
      </w:r>
      <w:proofErr w:type="gramEnd"/>
      <w:r w:rsidRPr="00C544B9">
        <w:rPr>
          <w:rFonts w:ascii="Arial" w:hAnsi="Arial" w:cs="Arial"/>
          <w:i/>
          <w:sz w:val="24"/>
          <w:szCs w:val="24"/>
        </w:rPr>
        <w:t xml:space="preserve"> theory into good practice</w:t>
      </w:r>
      <w:r>
        <w:rPr>
          <w:rFonts w:ascii="Arial" w:hAnsi="Arial" w:cs="Arial"/>
          <w:sz w:val="24"/>
          <w:szCs w:val="24"/>
        </w:rPr>
        <w:t xml:space="preserve">. </w:t>
      </w:r>
      <w:r w:rsidR="00C544B9">
        <w:rPr>
          <w:rFonts w:ascii="Arial" w:hAnsi="Arial" w:cs="Arial"/>
          <w:sz w:val="24"/>
          <w:szCs w:val="24"/>
        </w:rPr>
        <w:t xml:space="preserve">London: </w:t>
      </w:r>
      <w:r>
        <w:rPr>
          <w:rFonts w:ascii="Arial" w:hAnsi="Arial" w:cs="Arial"/>
          <w:sz w:val="24"/>
          <w:szCs w:val="24"/>
        </w:rPr>
        <w:t>Bloomsbury</w:t>
      </w:r>
      <w:r w:rsidR="00C544B9">
        <w:rPr>
          <w:rFonts w:ascii="Arial" w:hAnsi="Arial" w:cs="Arial"/>
          <w:sz w:val="24"/>
          <w:szCs w:val="24"/>
        </w:rPr>
        <w:t xml:space="preserve"> Education. </w:t>
      </w:r>
      <w:proofErr w:type="gramStart"/>
      <w:r w:rsidR="00EE0074">
        <w:rPr>
          <w:rFonts w:ascii="Arial" w:hAnsi="Arial" w:cs="Arial"/>
          <w:sz w:val="24"/>
          <w:szCs w:val="24"/>
        </w:rPr>
        <w:t>[</w:t>
      </w:r>
      <w:proofErr w:type="gramEnd"/>
      <w:r w:rsidR="00EE0074">
        <w:rPr>
          <w:rFonts w:ascii="Arial" w:hAnsi="Arial" w:cs="Arial"/>
          <w:sz w:val="24"/>
          <w:szCs w:val="24"/>
        </w:rPr>
        <w:t xml:space="preserve">e-book]. </w:t>
      </w:r>
      <w:r>
        <w:rPr>
          <w:rFonts w:ascii="Arial" w:hAnsi="Arial" w:cs="Arial"/>
          <w:sz w:val="24"/>
          <w:szCs w:val="24"/>
        </w:rPr>
        <w:t xml:space="preserve">Available at: </w:t>
      </w:r>
      <w:hyperlink r:id="rId8" w:anchor="v=onepage&amp;q=best%20practice%20outcomes%20in%20early%20years&amp;f=false" w:history="1">
        <w:r w:rsidRPr="00F355E2">
          <w:rPr>
            <w:rStyle w:val="Hyperlink"/>
            <w:rFonts w:ascii="Arial" w:hAnsi="Arial" w:cs="Arial"/>
            <w:sz w:val="24"/>
            <w:szCs w:val="24"/>
          </w:rPr>
          <w:t>https://books.google.co.uk/books?id=GQEACQAAQBAJ&amp;printsec=frontcover&amp;dq=best+practice+outcomes+in+early+years&amp;hl=en&amp;sa=X&amp;ved=0ahUKEwiTnPni0tHbAhVEMJoKHSmPCUkQ6AEIKTAA#v=onepage&amp;q=best%20practice%20outcomes%20in%20early%20years&amp;f=false</w:t>
        </w:r>
      </w:hyperlink>
      <w:r w:rsidR="00EE0074">
        <w:t xml:space="preserve"> </w:t>
      </w:r>
      <w:r w:rsidR="00EE0074" w:rsidRPr="00EE0074">
        <w:rPr>
          <w:rFonts w:ascii="Arial" w:hAnsi="Arial" w:cs="Arial"/>
          <w:sz w:val="24"/>
          <w:szCs w:val="24"/>
        </w:rPr>
        <w:t>[Accessed: 14</w:t>
      </w:r>
      <w:r w:rsidR="00EE0074" w:rsidRPr="00EE0074">
        <w:rPr>
          <w:rFonts w:ascii="Arial" w:hAnsi="Arial" w:cs="Arial"/>
          <w:sz w:val="24"/>
          <w:szCs w:val="24"/>
          <w:vertAlign w:val="superscript"/>
        </w:rPr>
        <w:t>th</w:t>
      </w:r>
      <w:r w:rsidR="00EE0074" w:rsidRPr="00EE0074">
        <w:rPr>
          <w:rFonts w:ascii="Arial" w:hAnsi="Arial" w:cs="Arial"/>
          <w:sz w:val="24"/>
          <w:szCs w:val="24"/>
        </w:rPr>
        <w:t xml:space="preserve"> June 2018].</w:t>
      </w:r>
    </w:p>
    <w:p w:rsidR="00CE7DA1" w:rsidRDefault="009A05A7" w:rsidP="00CE7DA1">
      <w:pPr>
        <w:spacing w:line="360" w:lineRule="auto"/>
        <w:jc w:val="both"/>
        <w:rPr>
          <w:rFonts w:ascii="Arial" w:hAnsi="Arial" w:cs="Arial"/>
          <w:sz w:val="24"/>
          <w:szCs w:val="24"/>
        </w:rPr>
      </w:pPr>
      <w:r>
        <w:rPr>
          <w:rFonts w:ascii="Arial" w:hAnsi="Arial" w:cs="Arial"/>
          <w:sz w:val="24"/>
          <w:szCs w:val="24"/>
        </w:rPr>
        <w:t>Care Inspectorate Wales</w:t>
      </w:r>
      <w:r w:rsidR="00CE7DA1">
        <w:rPr>
          <w:rFonts w:ascii="Arial" w:hAnsi="Arial" w:cs="Arial"/>
          <w:sz w:val="24"/>
          <w:szCs w:val="24"/>
        </w:rPr>
        <w:t xml:space="preserve"> (2018) </w:t>
      </w:r>
      <w:hyperlink r:id="rId9" w:history="1">
        <w:r w:rsidR="00CE7DA1" w:rsidRPr="00361119">
          <w:rPr>
            <w:rStyle w:val="Hyperlink"/>
            <w:rFonts w:ascii="Arial" w:hAnsi="Arial" w:cs="Arial"/>
            <w:sz w:val="24"/>
            <w:szCs w:val="24"/>
          </w:rPr>
          <w:t>https://careinspectorate.wales/</w:t>
        </w:r>
      </w:hyperlink>
      <w:r w:rsidR="00CE7DA1">
        <w:rPr>
          <w:rFonts w:ascii="Arial" w:hAnsi="Arial" w:cs="Arial"/>
          <w:sz w:val="24"/>
          <w:szCs w:val="24"/>
        </w:rPr>
        <w:t xml:space="preserve"> [Accessed: 12</w:t>
      </w:r>
      <w:r w:rsidR="00CE7DA1" w:rsidRPr="00C323EB">
        <w:rPr>
          <w:rFonts w:ascii="Arial" w:hAnsi="Arial" w:cs="Arial"/>
          <w:sz w:val="24"/>
          <w:szCs w:val="24"/>
          <w:vertAlign w:val="superscript"/>
        </w:rPr>
        <w:t>th</w:t>
      </w:r>
      <w:r w:rsidR="00CE7DA1">
        <w:rPr>
          <w:rFonts w:ascii="Arial" w:hAnsi="Arial" w:cs="Arial"/>
          <w:sz w:val="24"/>
          <w:szCs w:val="24"/>
        </w:rPr>
        <w:t xml:space="preserve"> June 2018]. </w:t>
      </w:r>
    </w:p>
    <w:p w:rsidR="00DB6381" w:rsidRDefault="00DB6381" w:rsidP="00313E7B">
      <w:pPr>
        <w:spacing w:line="360" w:lineRule="auto"/>
        <w:jc w:val="both"/>
        <w:rPr>
          <w:rFonts w:ascii="Arial" w:hAnsi="Arial" w:cs="Arial"/>
          <w:sz w:val="24"/>
          <w:szCs w:val="24"/>
        </w:rPr>
      </w:pPr>
      <w:proofErr w:type="gramStart"/>
      <w:r w:rsidRPr="00DB6381">
        <w:rPr>
          <w:rFonts w:ascii="Arial" w:hAnsi="Arial" w:cs="Arial"/>
          <w:sz w:val="24"/>
          <w:szCs w:val="24"/>
        </w:rPr>
        <w:t xml:space="preserve">Donaldson, G. (2015) </w:t>
      </w:r>
      <w:r w:rsidRPr="009A05A7">
        <w:rPr>
          <w:rFonts w:ascii="Arial" w:hAnsi="Arial" w:cs="Arial"/>
          <w:i/>
          <w:sz w:val="24"/>
          <w:szCs w:val="24"/>
        </w:rPr>
        <w:t>Successful Futures – Independent Review of Curriculum and Assessment Arrangements in Wales.</w:t>
      </w:r>
      <w:proofErr w:type="gramEnd"/>
      <w:r w:rsidR="009A05A7">
        <w:rPr>
          <w:rFonts w:ascii="Arial" w:hAnsi="Arial" w:cs="Arial"/>
          <w:sz w:val="24"/>
          <w:szCs w:val="24"/>
        </w:rPr>
        <w:t xml:space="preserve"> Scarlet Design International Ltd. [e-book].</w:t>
      </w:r>
      <w:r>
        <w:rPr>
          <w:rFonts w:ascii="Arial" w:hAnsi="Arial" w:cs="Arial"/>
          <w:sz w:val="24"/>
          <w:szCs w:val="24"/>
        </w:rPr>
        <w:t xml:space="preserve"> Available at: </w:t>
      </w:r>
      <w:hyperlink r:id="rId10" w:history="1">
        <w:r w:rsidRPr="00FC5F42">
          <w:rPr>
            <w:rStyle w:val="Hyperlink"/>
            <w:rFonts w:ascii="Arial" w:hAnsi="Arial" w:cs="Arial"/>
            <w:sz w:val="24"/>
            <w:szCs w:val="24"/>
          </w:rPr>
          <w:t>file:///C:/Users/Samantha/AppData/Local/Packages/Microsoft.MicrosoftEdge_8wekyb3d8bbwe/TempState/Downloads/Donaldson%20Report%20-%20Successful%20Futures%20-%20Independent%20Review%20of%20Curriculum%20and%20Assessment%20Arrangements%20in%20Wales%20(1).</w:t>
        </w:r>
        <w:proofErr w:type="spellStart"/>
        <w:r w:rsidRPr="00FC5F42">
          <w:rPr>
            <w:rStyle w:val="Hyperlink"/>
            <w:rFonts w:ascii="Arial" w:hAnsi="Arial" w:cs="Arial"/>
            <w:sz w:val="24"/>
            <w:szCs w:val="24"/>
          </w:rPr>
          <w:t>pdf</w:t>
        </w:r>
        <w:proofErr w:type="spellEnd"/>
      </w:hyperlink>
      <w:r>
        <w:rPr>
          <w:rFonts w:ascii="Arial" w:hAnsi="Arial" w:cs="Arial"/>
          <w:sz w:val="24"/>
          <w:szCs w:val="24"/>
        </w:rPr>
        <w:t xml:space="preserve"> [Accessed: 14</w:t>
      </w:r>
      <w:r w:rsidRPr="00DB6381">
        <w:rPr>
          <w:rFonts w:ascii="Arial" w:hAnsi="Arial" w:cs="Arial"/>
          <w:sz w:val="24"/>
          <w:szCs w:val="24"/>
          <w:vertAlign w:val="superscript"/>
        </w:rPr>
        <w:t>th</w:t>
      </w:r>
      <w:r>
        <w:rPr>
          <w:rFonts w:ascii="Arial" w:hAnsi="Arial" w:cs="Arial"/>
          <w:sz w:val="24"/>
          <w:szCs w:val="24"/>
        </w:rPr>
        <w:t xml:space="preserve"> June 2018].</w:t>
      </w:r>
    </w:p>
    <w:p w:rsidR="00CE7DA1" w:rsidRDefault="009A05A7" w:rsidP="00CE7DA1">
      <w:pPr>
        <w:spacing w:line="360" w:lineRule="auto"/>
        <w:jc w:val="both"/>
        <w:rPr>
          <w:rFonts w:ascii="Arial" w:hAnsi="Arial" w:cs="Arial"/>
          <w:sz w:val="24"/>
          <w:szCs w:val="24"/>
        </w:rPr>
      </w:pPr>
      <w:r>
        <w:rPr>
          <w:rFonts w:ascii="Arial" w:hAnsi="Arial" w:cs="Arial"/>
          <w:sz w:val="24"/>
          <w:szCs w:val="24"/>
        </w:rPr>
        <w:lastRenderedPageBreak/>
        <w:t xml:space="preserve">Education Review Office </w:t>
      </w:r>
      <w:r w:rsidR="00CE7DA1">
        <w:rPr>
          <w:rFonts w:ascii="Arial" w:hAnsi="Arial" w:cs="Arial"/>
          <w:sz w:val="24"/>
          <w:szCs w:val="24"/>
        </w:rPr>
        <w:t xml:space="preserve">(2016) </w:t>
      </w:r>
      <w:r>
        <w:rPr>
          <w:rFonts w:ascii="Arial" w:hAnsi="Arial" w:cs="Arial"/>
          <w:sz w:val="24"/>
          <w:szCs w:val="24"/>
        </w:rPr>
        <w:t xml:space="preserve">‘Poor quality education and care’ </w:t>
      </w:r>
      <w:hyperlink r:id="rId11" w:history="1">
        <w:r w:rsidR="00CE7DA1" w:rsidRPr="00361119">
          <w:rPr>
            <w:rStyle w:val="Hyperlink"/>
            <w:rFonts w:ascii="Arial" w:hAnsi="Arial" w:cs="Arial"/>
            <w:sz w:val="24"/>
            <w:szCs w:val="24"/>
          </w:rPr>
          <w:t>www.ero.govt.nz/publications/quality-in-early-childhood-services/poor-quality-education-and-care/</w:t>
        </w:r>
      </w:hyperlink>
      <w:r w:rsidR="00CE7DA1">
        <w:rPr>
          <w:rFonts w:ascii="Arial" w:hAnsi="Arial" w:cs="Arial"/>
          <w:sz w:val="24"/>
          <w:szCs w:val="24"/>
        </w:rPr>
        <w:t xml:space="preserve"> [Accessed: 12</w:t>
      </w:r>
      <w:r w:rsidR="00CE7DA1" w:rsidRPr="0031513E">
        <w:rPr>
          <w:rFonts w:ascii="Arial" w:hAnsi="Arial" w:cs="Arial"/>
          <w:sz w:val="24"/>
          <w:szCs w:val="24"/>
          <w:vertAlign w:val="superscript"/>
        </w:rPr>
        <w:t>th</w:t>
      </w:r>
      <w:r w:rsidR="00CE7DA1">
        <w:rPr>
          <w:rFonts w:ascii="Arial" w:hAnsi="Arial" w:cs="Arial"/>
          <w:sz w:val="24"/>
          <w:szCs w:val="24"/>
        </w:rPr>
        <w:t xml:space="preserve"> June 2018].</w:t>
      </w:r>
    </w:p>
    <w:p w:rsidR="00D20AFD" w:rsidRDefault="00D20AFD" w:rsidP="00313E7B">
      <w:pPr>
        <w:spacing w:line="360" w:lineRule="auto"/>
        <w:jc w:val="both"/>
        <w:rPr>
          <w:rFonts w:ascii="Arial" w:hAnsi="Arial" w:cs="Arial"/>
          <w:sz w:val="24"/>
          <w:szCs w:val="24"/>
        </w:rPr>
      </w:pPr>
      <w:proofErr w:type="spellStart"/>
      <w:proofErr w:type="gramStart"/>
      <w:r w:rsidRPr="00D20AFD">
        <w:rPr>
          <w:rFonts w:ascii="Arial" w:hAnsi="Arial" w:cs="Arial"/>
          <w:sz w:val="24"/>
          <w:szCs w:val="24"/>
        </w:rPr>
        <w:t>Eggins</w:t>
      </w:r>
      <w:proofErr w:type="spellEnd"/>
      <w:r w:rsidRPr="00D20AFD">
        <w:rPr>
          <w:rFonts w:ascii="Arial" w:hAnsi="Arial" w:cs="Arial"/>
          <w:sz w:val="24"/>
          <w:szCs w:val="24"/>
        </w:rPr>
        <w:t>, H. (</w:t>
      </w:r>
      <w:r>
        <w:rPr>
          <w:rFonts w:ascii="Arial" w:hAnsi="Arial" w:cs="Arial"/>
          <w:sz w:val="24"/>
          <w:szCs w:val="24"/>
        </w:rPr>
        <w:t>2014</w:t>
      </w:r>
      <w:r w:rsidRPr="00D20AFD">
        <w:rPr>
          <w:rFonts w:ascii="Arial" w:hAnsi="Arial" w:cs="Arial"/>
          <w:sz w:val="24"/>
          <w:szCs w:val="24"/>
        </w:rPr>
        <w:t xml:space="preserve">) </w:t>
      </w:r>
      <w:r w:rsidR="00C544B9">
        <w:rPr>
          <w:rFonts w:ascii="Arial" w:hAnsi="Arial" w:cs="Arial"/>
          <w:i/>
          <w:sz w:val="24"/>
          <w:szCs w:val="24"/>
        </w:rPr>
        <w:t>Drivers and Barriers to Achieving Quality in Higher Education.</w:t>
      </w:r>
      <w:proofErr w:type="gramEnd"/>
      <w:r w:rsidR="00C544B9">
        <w:rPr>
          <w:rFonts w:ascii="Arial" w:hAnsi="Arial" w:cs="Arial"/>
          <w:i/>
          <w:sz w:val="24"/>
          <w:szCs w:val="24"/>
        </w:rPr>
        <w:t xml:space="preserve"> </w:t>
      </w:r>
      <w:r w:rsidR="00C544B9">
        <w:rPr>
          <w:rFonts w:ascii="Arial" w:hAnsi="Arial" w:cs="Arial"/>
          <w:sz w:val="24"/>
          <w:szCs w:val="24"/>
        </w:rPr>
        <w:t>Rotterdam: Sense Publishers.</w:t>
      </w:r>
      <w:r>
        <w:rPr>
          <w:rFonts w:ascii="Arial" w:hAnsi="Arial" w:cs="Arial"/>
          <w:sz w:val="24"/>
          <w:szCs w:val="24"/>
        </w:rPr>
        <w:t xml:space="preserve"> </w:t>
      </w:r>
      <w:r w:rsidR="00C544B9">
        <w:rPr>
          <w:rFonts w:ascii="Arial" w:hAnsi="Arial" w:cs="Arial"/>
          <w:sz w:val="24"/>
          <w:szCs w:val="24"/>
        </w:rPr>
        <w:t>[</w:t>
      </w:r>
      <w:proofErr w:type="gramStart"/>
      <w:r w:rsidR="00C544B9">
        <w:rPr>
          <w:rFonts w:ascii="Arial" w:hAnsi="Arial" w:cs="Arial"/>
          <w:sz w:val="24"/>
          <w:szCs w:val="24"/>
        </w:rPr>
        <w:t>e-book</w:t>
      </w:r>
      <w:proofErr w:type="gramEnd"/>
      <w:r w:rsidR="00C544B9">
        <w:rPr>
          <w:rFonts w:ascii="Arial" w:hAnsi="Arial" w:cs="Arial"/>
          <w:sz w:val="24"/>
          <w:szCs w:val="24"/>
        </w:rPr>
        <w:t xml:space="preserve">]. </w:t>
      </w:r>
      <w:r>
        <w:rPr>
          <w:rFonts w:ascii="Arial" w:hAnsi="Arial" w:cs="Arial"/>
          <w:sz w:val="24"/>
          <w:szCs w:val="24"/>
        </w:rPr>
        <w:t xml:space="preserve">Available at: </w:t>
      </w:r>
      <w:hyperlink r:id="rId12" w:history="1">
        <w:r w:rsidRPr="00D20AFD">
          <w:rPr>
            <w:rStyle w:val="Hyperlink"/>
            <w:rFonts w:ascii="Arial" w:hAnsi="Arial" w:cs="Arial"/>
            <w:sz w:val="24"/>
            <w:szCs w:val="24"/>
          </w:rPr>
          <w:t>https://books.google.co.uk/books?id=HAnFBAAAQBAJ&amp;printsec=frontcover&amp;dq=barriers+of+quality+assurances&amp;hl=en&amp;sa=X&amp;ved=0ahUKEwjL842dzNHbAhUB4IMKHcwlCdMQ6AEIKTAA#v=onepage&amp;q=barriers%20of%20quality%20assurances&amp;f=false</w:t>
        </w:r>
      </w:hyperlink>
      <w:r>
        <w:rPr>
          <w:rFonts w:ascii="Arial" w:hAnsi="Arial" w:cs="Arial"/>
          <w:sz w:val="24"/>
          <w:szCs w:val="24"/>
        </w:rPr>
        <w:t xml:space="preserve"> [Accessed: 14</w:t>
      </w:r>
      <w:r w:rsidRPr="00D20AFD">
        <w:rPr>
          <w:rFonts w:ascii="Arial" w:hAnsi="Arial" w:cs="Arial"/>
          <w:sz w:val="24"/>
          <w:szCs w:val="24"/>
          <w:vertAlign w:val="superscript"/>
        </w:rPr>
        <w:t>th</w:t>
      </w:r>
      <w:r>
        <w:rPr>
          <w:rFonts w:ascii="Arial" w:hAnsi="Arial" w:cs="Arial"/>
          <w:sz w:val="24"/>
          <w:szCs w:val="24"/>
        </w:rPr>
        <w:t xml:space="preserve"> June 2018].</w:t>
      </w:r>
    </w:p>
    <w:p w:rsidR="00CE7DA1" w:rsidRDefault="00CE7DA1" w:rsidP="00CE7DA1">
      <w:pPr>
        <w:spacing w:line="360" w:lineRule="auto"/>
        <w:jc w:val="both"/>
        <w:rPr>
          <w:rFonts w:ascii="Arial" w:hAnsi="Arial" w:cs="Arial"/>
          <w:sz w:val="24"/>
          <w:szCs w:val="24"/>
        </w:rPr>
      </w:pPr>
      <w:proofErr w:type="spellStart"/>
      <w:proofErr w:type="gramStart"/>
      <w:r>
        <w:rPr>
          <w:rFonts w:ascii="Arial" w:hAnsi="Arial" w:cs="Arial"/>
          <w:sz w:val="24"/>
          <w:szCs w:val="24"/>
        </w:rPr>
        <w:t>Janta</w:t>
      </w:r>
      <w:proofErr w:type="spellEnd"/>
      <w:r>
        <w:rPr>
          <w:rFonts w:ascii="Arial" w:hAnsi="Arial" w:cs="Arial"/>
          <w:sz w:val="24"/>
          <w:szCs w:val="24"/>
        </w:rPr>
        <w:t xml:space="preserve">, B. Belle, J. and Stewart, K. (2016) </w:t>
      </w:r>
      <w:r w:rsidRPr="009A05A7">
        <w:rPr>
          <w:rFonts w:ascii="Arial" w:hAnsi="Arial" w:cs="Arial"/>
          <w:i/>
          <w:sz w:val="24"/>
          <w:szCs w:val="24"/>
        </w:rPr>
        <w:t>Quality and impact of Centre-based Early Childhood Education and Care.</w:t>
      </w:r>
      <w:proofErr w:type="gramEnd"/>
      <w:r>
        <w:rPr>
          <w:rFonts w:ascii="Arial" w:hAnsi="Arial" w:cs="Arial"/>
          <w:sz w:val="24"/>
          <w:szCs w:val="24"/>
        </w:rPr>
        <w:t xml:space="preserve"> RAND Corporation: Cambridge. [</w:t>
      </w:r>
      <w:proofErr w:type="gramStart"/>
      <w:r>
        <w:rPr>
          <w:rFonts w:ascii="Arial" w:hAnsi="Arial" w:cs="Arial"/>
          <w:sz w:val="24"/>
          <w:szCs w:val="24"/>
        </w:rPr>
        <w:t>e-book</w:t>
      </w:r>
      <w:proofErr w:type="gramEnd"/>
      <w:r>
        <w:rPr>
          <w:rFonts w:ascii="Arial" w:hAnsi="Arial" w:cs="Arial"/>
          <w:sz w:val="24"/>
          <w:szCs w:val="24"/>
        </w:rPr>
        <w:t xml:space="preserve">]. Available at: </w:t>
      </w:r>
      <w:hyperlink r:id="rId13" w:history="1">
        <w:r w:rsidRPr="00FC5F42">
          <w:rPr>
            <w:rStyle w:val="Hyperlink"/>
            <w:rFonts w:ascii="Arial" w:hAnsi="Arial" w:cs="Arial"/>
            <w:sz w:val="24"/>
            <w:szCs w:val="24"/>
          </w:rPr>
          <w:t>https://www.rand.org/content/dam/rand/pubs/research_reports/RR1600/RR1670/RAND_RR1670.pdf</w:t>
        </w:r>
      </w:hyperlink>
      <w:r>
        <w:rPr>
          <w:rFonts w:ascii="Arial" w:hAnsi="Arial" w:cs="Arial"/>
          <w:sz w:val="24"/>
          <w:szCs w:val="24"/>
        </w:rPr>
        <w:t xml:space="preserve"> [Accessed: 14th June 2018]. </w:t>
      </w:r>
    </w:p>
    <w:p w:rsidR="00C544B9" w:rsidRDefault="00C544B9" w:rsidP="00C544B9">
      <w:pPr>
        <w:spacing w:line="360" w:lineRule="auto"/>
        <w:jc w:val="both"/>
        <w:rPr>
          <w:rFonts w:ascii="Arial" w:hAnsi="Arial" w:cs="Arial"/>
          <w:sz w:val="24"/>
          <w:szCs w:val="24"/>
        </w:rPr>
      </w:pPr>
      <w:proofErr w:type="spellStart"/>
      <w:proofErr w:type="gramStart"/>
      <w:r>
        <w:rPr>
          <w:rFonts w:ascii="Arial" w:hAnsi="Arial" w:cs="Arial"/>
          <w:sz w:val="24"/>
          <w:szCs w:val="24"/>
        </w:rPr>
        <w:t>Melhuish</w:t>
      </w:r>
      <w:proofErr w:type="spellEnd"/>
      <w:r>
        <w:rPr>
          <w:rFonts w:ascii="Arial" w:hAnsi="Arial" w:cs="Arial"/>
          <w:sz w:val="24"/>
          <w:szCs w:val="24"/>
        </w:rPr>
        <w:t xml:space="preserve">, E. (2016) </w:t>
      </w:r>
      <w:r w:rsidR="00813AED">
        <w:rPr>
          <w:rFonts w:ascii="Arial" w:hAnsi="Arial" w:cs="Arial"/>
          <w:sz w:val="24"/>
          <w:szCs w:val="24"/>
        </w:rPr>
        <w:t>‘</w:t>
      </w:r>
      <w:r>
        <w:rPr>
          <w:rFonts w:ascii="Arial" w:hAnsi="Arial" w:cs="Arial"/>
          <w:sz w:val="24"/>
          <w:szCs w:val="24"/>
        </w:rPr>
        <w:t>Longitudinal research and early yea</w:t>
      </w:r>
      <w:r w:rsidR="00813AED">
        <w:rPr>
          <w:rFonts w:ascii="Arial" w:hAnsi="Arial" w:cs="Arial"/>
          <w:sz w:val="24"/>
          <w:szCs w:val="24"/>
        </w:rPr>
        <w:t xml:space="preserve">rs policy development in the UK’ </w:t>
      </w:r>
      <w:r w:rsidR="00813AED" w:rsidRPr="00813AED">
        <w:rPr>
          <w:rFonts w:ascii="Arial" w:hAnsi="Arial" w:cs="Arial"/>
          <w:i/>
          <w:sz w:val="24"/>
          <w:szCs w:val="24"/>
        </w:rPr>
        <w:t>International Journal of Child Care and Education Policy</w:t>
      </w:r>
      <w:r w:rsidR="00813AED">
        <w:rPr>
          <w:rFonts w:ascii="Arial" w:hAnsi="Arial" w:cs="Arial"/>
          <w:sz w:val="24"/>
          <w:szCs w:val="24"/>
        </w:rPr>
        <w:t>, September.</w:t>
      </w:r>
      <w:proofErr w:type="gramEnd"/>
      <w:r w:rsidRPr="00EE0074">
        <w:rPr>
          <w:rFonts w:ascii="Arial" w:hAnsi="Arial" w:cs="Arial"/>
          <w:color w:val="212121"/>
          <w:sz w:val="24"/>
          <w:szCs w:val="24"/>
        </w:rPr>
        <w:t xml:space="preserve"> </w:t>
      </w:r>
      <w:proofErr w:type="gramStart"/>
      <w:r w:rsidRPr="00EE0074">
        <w:rPr>
          <w:rFonts w:ascii="Arial" w:hAnsi="Arial" w:cs="Arial"/>
          <w:color w:val="212121"/>
          <w:sz w:val="24"/>
          <w:szCs w:val="24"/>
        </w:rPr>
        <w:t>pp.1–18</w:t>
      </w:r>
      <w:proofErr w:type="gramEnd"/>
      <w:r w:rsidR="00813AED">
        <w:rPr>
          <w:rFonts w:ascii="Arial" w:hAnsi="Arial" w:cs="Arial"/>
          <w:color w:val="212121"/>
          <w:sz w:val="24"/>
          <w:szCs w:val="24"/>
        </w:rPr>
        <w:t xml:space="preserve">. </w:t>
      </w:r>
      <w:proofErr w:type="gramStart"/>
      <w:r w:rsidR="00813AED">
        <w:rPr>
          <w:rFonts w:ascii="Arial" w:hAnsi="Arial" w:cs="Arial"/>
          <w:color w:val="212121"/>
          <w:sz w:val="24"/>
          <w:szCs w:val="24"/>
        </w:rPr>
        <w:t>[On-line].</w:t>
      </w:r>
      <w:proofErr w:type="gramEnd"/>
      <w:r w:rsidR="00813AED">
        <w:rPr>
          <w:rFonts w:ascii="Arial" w:hAnsi="Arial" w:cs="Arial"/>
          <w:color w:val="212121"/>
          <w:sz w:val="24"/>
          <w:szCs w:val="24"/>
        </w:rPr>
        <w:t xml:space="preserve"> </w:t>
      </w:r>
      <w:r w:rsidRPr="00EE0074">
        <w:rPr>
          <w:rFonts w:ascii="Arial" w:hAnsi="Arial" w:cs="Arial"/>
          <w:sz w:val="24"/>
          <w:szCs w:val="24"/>
        </w:rPr>
        <w:t>Av</w:t>
      </w:r>
      <w:r>
        <w:rPr>
          <w:rFonts w:ascii="Arial" w:hAnsi="Arial" w:cs="Arial"/>
          <w:sz w:val="24"/>
          <w:szCs w:val="24"/>
        </w:rPr>
        <w:t xml:space="preserve">ailable at: </w:t>
      </w:r>
      <w:hyperlink r:id="rId14" w:history="1">
        <w:r w:rsidRPr="00FC5F42">
          <w:rPr>
            <w:rStyle w:val="Hyperlink"/>
            <w:rFonts w:ascii="Arial" w:hAnsi="Arial" w:cs="Arial"/>
            <w:sz w:val="24"/>
            <w:szCs w:val="24"/>
          </w:rPr>
          <w:t>https://ijccep.springeropen.com/articles/10.1186/s40723-016-0019-1</w:t>
        </w:r>
      </w:hyperlink>
      <w:r>
        <w:rPr>
          <w:rFonts w:ascii="Arial" w:hAnsi="Arial" w:cs="Arial"/>
          <w:sz w:val="24"/>
          <w:szCs w:val="24"/>
        </w:rPr>
        <w:t xml:space="preserve"> [Accessed: 14th June 2018]. </w:t>
      </w:r>
    </w:p>
    <w:p w:rsidR="00C544B9" w:rsidRDefault="00C544B9" w:rsidP="00C544B9">
      <w:pPr>
        <w:spacing w:line="360" w:lineRule="auto"/>
        <w:jc w:val="both"/>
        <w:rPr>
          <w:rFonts w:ascii="Arial" w:hAnsi="Arial" w:cs="Arial"/>
          <w:sz w:val="24"/>
          <w:szCs w:val="24"/>
        </w:rPr>
      </w:pPr>
      <w:r>
        <w:rPr>
          <w:rFonts w:ascii="Arial" w:hAnsi="Arial" w:cs="Arial"/>
          <w:sz w:val="24"/>
          <w:szCs w:val="24"/>
        </w:rPr>
        <w:t xml:space="preserve">Mohamed, C. and </w:t>
      </w:r>
      <w:proofErr w:type="spellStart"/>
      <w:r>
        <w:rPr>
          <w:rFonts w:ascii="Arial" w:hAnsi="Arial" w:cs="Arial"/>
          <w:sz w:val="24"/>
          <w:szCs w:val="24"/>
        </w:rPr>
        <w:t>Lissaman</w:t>
      </w:r>
      <w:proofErr w:type="spellEnd"/>
      <w:r>
        <w:rPr>
          <w:rFonts w:ascii="Arial" w:hAnsi="Arial" w:cs="Arial"/>
          <w:sz w:val="24"/>
          <w:szCs w:val="24"/>
        </w:rPr>
        <w:t xml:space="preserve">, S. (2009) </w:t>
      </w:r>
      <w:r w:rsidRPr="009A05A7">
        <w:rPr>
          <w:rFonts w:ascii="Arial" w:hAnsi="Arial" w:cs="Arial"/>
          <w:i/>
          <w:sz w:val="24"/>
          <w:szCs w:val="24"/>
        </w:rPr>
        <w:t xml:space="preserve">Valuing Quality in the Early Years: Improving the Quality of Provision in all </w:t>
      </w:r>
      <w:proofErr w:type="gramStart"/>
      <w:r w:rsidRPr="009A05A7">
        <w:rPr>
          <w:rFonts w:ascii="Arial" w:hAnsi="Arial" w:cs="Arial"/>
          <w:i/>
          <w:sz w:val="24"/>
          <w:szCs w:val="24"/>
        </w:rPr>
        <w:t>Early</w:t>
      </w:r>
      <w:proofErr w:type="gramEnd"/>
      <w:r w:rsidRPr="009A05A7">
        <w:rPr>
          <w:rFonts w:ascii="Arial" w:hAnsi="Arial" w:cs="Arial"/>
          <w:i/>
          <w:sz w:val="24"/>
          <w:szCs w:val="24"/>
        </w:rPr>
        <w:t xml:space="preserve"> Years Settings</w:t>
      </w:r>
      <w:r>
        <w:rPr>
          <w:rFonts w:ascii="Arial" w:hAnsi="Arial" w:cs="Arial"/>
          <w:sz w:val="24"/>
          <w:szCs w:val="24"/>
        </w:rPr>
        <w:t>. London: A &amp; C Black Publishers Limited. [</w:t>
      </w:r>
      <w:proofErr w:type="gramStart"/>
      <w:r>
        <w:rPr>
          <w:rFonts w:ascii="Arial" w:hAnsi="Arial" w:cs="Arial"/>
          <w:sz w:val="24"/>
          <w:szCs w:val="24"/>
        </w:rPr>
        <w:t>e-book</w:t>
      </w:r>
      <w:proofErr w:type="gramEnd"/>
      <w:r>
        <w:rPr>
          <w:rFonts w:ascii="Arial" w:hAnsi="Arial" w:cs="Arial"/>
          <w:sz w:val="24"/>
          <w:szCs w:val="24"/>
        </w:rPr>
        <w:t xml:space="preserve">]. Available at: </w:t>
      </w:r>
      <w:hyperlink r:id="rId15" w:anchor="v=onepage&amp;q=quality%20improvements%20in%20early%20years&amp;f=false" w:history="1">
        <w:r w:rsidRPr="003C1118">
          <w:rPr>
            <w:rStyle w:val="Hyperlink"/>
            <w:rFonts w:ascii="Arial" w:hAnsi="Arial" w:cs="Arial"/>
            <w:sz w:val="24"/>
            <w:szCs w:val="24"/>
          </w:rPr>
          <w:t>https://books.google.co.uk/books?id=5AfBXLXndJUC&amp;printsec=frontcover&amp;dq=quality+improvements+in+early+years&amp;hl=en&amp;sa=X&amp;ved=0ahUKEwjE9oW1j8_bAhWBL8AKHc_XBLQQ6AEIPDAD#v=onepage&amp;q=quality%20improvements%20in%20early%20years&amp;f=false</w:t>
        </w:r>
      </w:hyperlink>
      <w:r>
        <w:rPr>
          <w:rFonts w:ascii="Arial" w:hAnsi="Arial" w:cs="Arial"/>
          <w:sz w:val="24"/>
          <w:szCs w:val="24"/>
        </w:rPr>
        <w:t xml:space="preserve"> [Accessed: 10</w:t>
      </w:r>
      <w:r w:rsidRPr="00B242D3">
        <w:rPr>
          <w:rFonts w:ascii="Arial" w:hAnsi="Arial" w:cs="Arial"/>
          <w:sz w:val="24"/>
          <w:szCs w:val="24"/>
          <w:vertAlign w:val="superscript"/>
        </w:rPr>
        <w:t>th</w:t>
      </w:r>
      <w:r>
        <w:rPr>
          <w:rFonts w:ascii="Arial" w:hAnsi="Arial" w:cs="Arial"/>
          <w:sz w:val="24"/>
          <w:szCs w:val="24"/>
        </w:rPr>
        <w:t xml:space="preserve"> June 2018]. </w:t>
      </w:r>
    </w:p>
    <w:p w:rsidR="00CE7DA1" w:rsidRDefault="00CE7DA1" w:rsidP="00313E7B">
      <w:pPr>
        <w:spacing w:line="360" w:lineRule="auto"/>
        <w:jc w:val="both"/>
        <w:rPr>
          <w:rFonts w:ascii="Arial" w:hAnsi="Arial" w:cs="Arial"/>
          <w:sz w:val="24"/>
          <w:szCs w:val="24"/>
        </w:rPr>
      </w:pPr>
      <w:proofErr w:type="gramStart"/>
      <w:r>
        <w:rPr>
          <w:rFonts w:ascii="Arial" w:hAnsi="Arial" w:cs="Arial"/>
          <w:sz w:val="24"/>
          <w:szCs w:val="24"/>
        </w:rPr>
        <w:t xml:space="preserve">Reed, M. and Canning, N. (2011) </w:t>
      </w:r>
      <w:r w:rsidRPr="00C544B9">
        <w:rPr>
          <w:rFonts w:ascii="Arial" w:hAnsi="Arial" w:cs="Arial"/>
          <w:i/>
          <w:sz w:val="24"/>
          <w:szCs w:val="24"/>
        </w:rPr>
        <w:t>Implementing Quality Improvement &amp; Change in the Early Years.</w:t>
      </w:r>
      <w:proofErr w:type="gramEnd"/>
      <w:r w:rsidR="00C544B9">
        <w:rPr>
          <w:rFonts w:ascii="Arial" w:hAnsi="Arial" w:cs="Arial"/>
          <w:sz w:val="24"/>
          <w:szCs w:val="24"/>
        </w:rPr>
        <w:t xml:space="preserve"> London: Sage Publications. [</w:t>
      </w:r>
      <w:proofErr w:type="gramStart"/>
      <w:r w:rsidR="00C544B9">
        <w:rPr>
          <w:rFonts w:ascii="Arial" w:hAnsi="Arial" w:cs="Arial"/>
          <w:sz w:val="24"/>
          <w:szCs w:val="24"/>
        </w:rPr>
        <w:t>e-book</w:t>
      </w:r>
      <w:proofErr w:type="gramEnd"/>
      <w:r w:rsidR="00C544B9">
        <w:rPr>
          <w:rFonts w:ascii="Arial" w:hAnsi="Arial" w:cs="Arial"/>
          <w:sz w:val="24"/>
          <w:szCs w:val="24"/>
        </w:rPr>
        <w:t xml:space="preserve">]. </w:t>
      </w:r>
      <w:r>
        <w:rPr>
          <w:rFonts w:ascii="Arial" w:hAnsi="Arial" w:cs="Arial"/>
          <w:sz w:val="24"/>
          <w:szCs w:val="24"/>
        </w:rPr>
        <w:t xml:space="preserve">Available at: </w:t>
      </w:r>
      <w:hyperlink r:id="rId16" w:anchor="v=onepage&amp;q&amp;f=false" w:history="1">
        <w:r w:rsidRPr="003C1118">
          <w:rPr>
            <w:rStyle w:val="Hyperlink"/>
            <w:rFonts w:ascii="Arial" w:hAnsi="Arial" w:cs="Arial"/>
            <w:sz w:val="24"/>
            <w:szCs w:val="24"/>
          </w:rPr>
          <w:t>https://books.google.co.uk/books?id=fAVEAgAAQBAJ&amp;printsec=frontcover&amp;dq=why+is+quality+important+in+nurseries&amp;hl=en&amp;sa=X&amp;ved=0ahUKEwjWq_XBhc_bAhWqDcAKHfykBboQ6AEIKTAA#v=onepage&amp;q&amp;f=false</w:t>
        </w:r>
      </w:hyperlink>
      <w:r>
        <w:rPr>
          <w:rFonts w:ascii="Arial" w:hAnsi="Arial" w:cs="Arial"/>
          <w:sz w:val="24"/>
          <w:szCs w:val="24"/>
        </w:rPr>
        <w:t xml:space="preserve"> [Accessed: 10</w:t>
      </w:r>
      <w:r w:rsidRPr="00A30AF2">
        <w:rPr>
          <w:rFonts w:ascii="Arial" w:hAnsi="Arial" w:cs="Arial"/>
          <w:sz w:val="24"/>
          <w:szCs w:val="24"/>
          <w:vertAlign w:val="superscript"/>
        </w:rPr>
        <w:t>th</w:t>
      </w:r>
      <w:r>
        <w:rPr>
          <w:rFonts w:ascii="Arial" w:hAnsi="Arial" w:cs="Arial"/>
          <w:sz w:val="24"/>
          <w:szCs w:val="24"/>
        </w:rPr>
        <w:t xml:space="preserve"> June 2018]. </w:t>
      </w:r>
    </w:p>
    <w:p w:rsidR="00CE7DA1" w:rsidRDefault="009A05A7" w:rsidP="00CE7DA1">
      <w:pPr>
        <w:spacing w:line="360" w:lineRule="auto"/>
        <w:jc w:val="both"/>
        <w:rPr>
          <w:rFonts w:ascii="Arial" w:hAnsi="Arial" w:cs="Arial"/>
          <w:sz w:val="24"/>
          <w:szCs w:val="24"/>
        </w:rPr>
      </w:pPr>
      <w:r>
        <w:rPr>
          <w:rFonts w:ascii="Arial" w:hAnsi="Arial" w:cs="Arial"/>
          <w:sz w:val="24"/>
          <w:szCs w:val="24"/>
        </w:rPr>
        <w:lastRenderedPageBreak/>
        <w:t xml:space="preserve">Self Assessment of Service Statement (SASS) (2018) ‘Information about complementing your SASS’ </w:t>
      </w:r>
      <w:hyperlink r:id="rId17" w:history="1">
        <w:r w:rsidR="00CE7DA1" w:rsidRPr="003C1118">
          <w:rPr>
            <w:rStyle w:val="Hyperlink"/>
            <w:rFonts w:ascii="Arial" w:hAnsi="Arial" w:cs="Arial"/>
            <w:sz w:val="24"/>
            <w:szCs w:val="24"/>
          </w:rPr>
          <w:t>https://careinspectorate.wales/providing-a-care-service/already-registered-services/self-assessment-service-statement-sass</w:t>
        </w:r>
      </w:hyperlink>
      <w:r w:rsidR="00CE7DA1">
        <w:rPr>
          <w:rFonts w:ascii="Arial" w:hAnsi="Arial" w:cs="Arial"/>
          <w:sz w:val="24"/>
          <w:szCs w:val="24"/>
        </w:rPr>
        <w:t xml:space="preserve"> [Accessed: 10th June 2018]. </w:t>
      </w:r>
    </w:p>
    <w:p w:rsidR="00CE7DA1" w:rsidRDefault="00CE7DA1" w:rsidP="00CE7DA1">
      <w:pPr>
        <w:spacing w:line="360" w:lineRule="auto"/>
        <w:jc w:val="both"/>
        <w:rPr>
          <w:rFonts w:ascii="Arial" w:hAnsi="Arial" w:cs="Arial"/>
          <w:sz w:val="24"/>
          <w:szCs w:val="24"/>
        </w:rPr>
      </w:pPr>
      <w:proofErr w:type="gramStart"/>
      <w:r>
        <w:rPr>
          <w:rFonts w:ascii="Arial" w:hAnsi="Arial" w:cs="Arial"/>
          <w:sz w:val="24"/>
          <w:szCs w:val="24"/>
        </w:rPr>
        <w:t xml:space="preserve">The National Strategies Early Years (2008) </w:t>
      </w:r>
      <w:r w:rsidRPr="009A05A7">
        <w:rPr>
          <w:rFonts w:ascii="Arial" w:hAnsi="Arial" w:cs="Arial"/>
          <w:i/>
          <w:sz w:val="24"/>
          <w:szCs w:val="24"/>
        </w:rPr>
        <w:t xml:space="preserve">Early Years Quality Improvement Support </w:t>
      </w:r>
      <w:proofErr w:type="spellStart"/>
      <w:r w:rsidRPr="009A05A7">
        <w:rPr>
          <w:rFonts w:ascii="Arial" w:hAnsi="Arial" w:cs="Arial"/>
          <w:i/>
          <w:sz w:val="24"/>
          <w:szCs w:val="24"/>
        </w:rPr>
        <w:t>Programme</w:t>
      </w:r>
      <w:proofErr w:type="spellEnd"/>
      <w:r w:rsidRPr="009A05A7">
        <w:rPr>
          <w:rFonts w:ascii="Arial" w:hAnsi="Arial" w:cs="Arial"/>
          <w:i/>
          <w:sz w:val="24"/>
          <w:szCs w:val="24"/>
        </w:rPr>
        <w:t xml:space="preserve"> (EYQISP) Department for children, schools and families</w:t>
      </w:r>
      <w:r>
        <w:rPr>
          <w:rFonts w:ascii="Arial" w:hAnsi="Arial" w:cs="Arial"/>
          <w:sz w:val="24"/>
          <w:szCs w:val="24"/>
        </w:rPr>
        <w:t>.</w:t>
      </w:r>
      <w:proofErr w:type="gramEnd"/>
      <w:r>
        <w:rPr>
          <w:rFonts w:ascii="Arial" w:hAnsi="Arial" w:cs="Arial"/>
          <w:sz w:val="24"/>
          <w:szCs w:val="24"/>
        </w:rPr>
        <w:t xml:space="preserve"> </w:t>
      </w:r>
      <w:r w:rsidR="009A05A7">
        <w:rPr>
          <w:rFonts w:ascii="Arial" w:hAnsi="Arial" w:cs="Arial"/>
          <w:sz w:val="24"/>
          <w:szCs w:val="24"/>
        </w:rPr>
        <w:t xml:space="preserve">Nottingham: </w:t>
      </w:r>
      <w:r>
        <w:rPr>
          <w:rFonts w:ascii="Arial" w:hAnsi="Arial" w:cs="Arial"/>
          <w:sz w:val="24"/>
          <w:szCs w:val="24"/>
        </w:rPr>
        <w:t xml:space="preserve">DCSF Publishers: [e-book]. Available at:  </w:t>
      </w:r>
      <w:hyperlink r:id="rId18" w:history="1">
        <w:r w:rsidRPr="00FC5F42">
          <w:rPr>
            <w:rStyle w:val="Hyperlink"/>
            <w:rFonts w:ascii="Arial" w:hAnsi="Arial" w:cs="Arial"/>
            <w:sz w:val="24"/>
            <w:szCs w:val="24"/>
          </w:rPr>
          <w:t>https://www.foundationyears.org.uk/wp-content/uploads/2011/10/EY_Quality_Improvement_Support_Programme(EYQISP).pdf</w:t>
        </w:r>
      </w:hyperlink>
      <w:r>
        <w:rPr>
          <w:rFonts w:ascii="Arial" w:hAnsi="Arial" w:cs="Arial"/>
          <w:sz w:val="24"/>
          <w:szCs w:val="24"/>
        </w:rPr>
        <w:t xml:space="preserve"> [Accessed: 14</w:t>
      </w:r>
      <w:r w:rsidRPr="009330AF">
        <w:rPr>
          <w:rFonts w:ascii="Arial" w:hAnsi="Arial" w:cs="Arial"/>
          <w:sz w:val="24"/>
          <w:szCs w:val="24"/>
          <w:vertAlign w:val="superscript"/>
        </w:rPr>
        <w:t>th</w:t>
      </w:r>
      <w:r>
        <w:rPr>
          <w:rFonts w:ascii="Arial" w:hAnsi="Arial" w:cs="Arial"/>
          <w:sz w:val="24"/>
          <w:szCs w:val="24"/>
        </w:rPr>
        <w:t xml:space="preserve"> June 2018].</w:t>
      </w:r>
    </w:p>
    <w:p w:rsidR="00C544B9" w:rsidRDefault="00C544B9" w:rsidP="00C544B9">
      <w:pPr>
        <w:spacing w:line="360" w:lineRule="auto"/>
        <w:jc w:val="both"/>
        <w:rPr>
          <w:rFonts w:ascii="Arial" w:hAnsi="Arial" w:cs="Arial"/>
          <w:sz w:val="24"/>
          <w:szCs w:val="24"/>
        </w:rPr>
      </w:pPr>
      <w:r>
        <w:rPr>
          <w:rFonts w:ascii="Arial" w:hAnsi="Arial" w:cs="Arial"/>
          <w:sz w:val="24"/>
          <w:szCs w:val="24"/>
        </w:rPr>
        <w:t>Wales P</w:t>
      </w:r>
      <w:r w:rsidR="009A05A7">
        <w:rPr>
          <w:rFonts w:ascii="Arial" w:hAnsi="Arial" w:cs="Arial"/>
          <w:sz w:val="24"/>
          <w:szCs w:val="24"/>
        </w:rPr>
        <w:t xml:space="preserve">re-school Providers Association (2018) ‘Learning through play’ </w:t>
      </w:r>
      <w:hyperlink r:id="rId19" w:history="1">
        <w:r w:rsidRPr="00361119">
          <w:rPr>
            <w:rStyle w:val="Hyperlink"/>
            <w:rFonts w:ascii="Arial" w:hAnsi="Arial" w:cs="Arial"/>
            <w:sz w:val="24"/>
            <w:szCs w:val="24"/>
          </w:rPr>
          <w:t>https://walesppa.org/</w:t>
        </w:r>
      </w:hyperlink>
      <w:r>
        <w:rPr>
          <w:rFonts w:ascii="Arial" w:hAnsi="Arial" w:cs="Arial"/>
          <w:sz w:val="24"/>
          <w:szCs w:val="24"/>
        </w:rPr>
        <w:t xml:space="preserve"> [Accessed: 12</w:t>
      </w:r>
      <w:r w:rsidRPr="00C323EB">
        <w:rPr>
          <w:rFonts w:ascii="Arial" w:hAnsi="Arial" w:cs="Arial"/>
          <w:sz w:val="24"/>
          <w:szCs w:val="24"/>
          <w:vertAlign w:val="superscript"/>
        </w:rPr>
        <w:t>th</w:t>
      </w:r>
      <w:r>
        <w:rPr>
          <w:rFonts w:ascii="Arial" w:hAnsi="Arial" w:cs="Arial"/>
          <w:sz w:val="24"/>
          <w:szCs w:val="24"/>
        </w:rPr>
        <w:t xml:space="preserve"> June 2018].</w:t>
      </w:r>
    </w:p>
    <w:p w:rsidR="009330AF" w:rsidRDefault="00F50B7F" w:rsidP="00313E7B">
      <w:pPr>
        <w:spacing w:line="360" w:lineRule="auto"/>
        <w:jc w:val="both"/>
        <w:rPr>
          <w:rFonts w:ascii="Arial" w:hAnsi="Arial" w:cs="Arial"/>
          <w:bCs/>
          <w:sz w:val="24"/>
          <w:szCs w:val="24"/>
        </w:rPr>
      </w:pPr>
      <w:proofErr w:type="spellStart"/>
      <w:r>
        <w:rPr>
          <w:rFonts w:ascii="Arial" w:hAnsi="Arial" w:cs="Arial"/>
          <w:sz w:val="24"/>
          <w:szCs w:val="24"/>
        </w:rPr>
        <w:t>Wandersman</w:t>
      </w:r>
      <w:proofErr w:type="spellEnd"/>
      <w:r>
        <w:rPr>
          <w:rFonts w:ascii="Arial" w:hAnsi="Arial" w:cs="Arial"/>
          <w:sz w:val="24"/>
          <w:szCs w:val="24"/>
        </w:rPr>
        <w:t xml:space="preserve">, A. </w:t>
      </w:r>
      <w:proofErr w:type="spellStart"/>
      <w:r>
        <w:rPr>
          <w:rFonts w:ascii="Arial" w:hAnsi="Arial" w:cs="Arial"/>
          <w:sz w:val="24"/>
          <w:szCs w:val="24"/>
        </w:rPr>
        <w:t>Chien</w:t>
      </w:r>
      <w:proofErr w:type="spellEnd"/>
      <w:r>
        <w:rPr>
          <w:rFonts w:ascii="Arial" w:hAnsi="Arial" w:cs="Arial"/>
          <w:sz w:val="24"/>
          <w:szCs w:val="24"/>
        </w:rPr>
        <w:t xml:space="preserve">, V and Katz, J. (2012) </w:t>
      </w:r>
      <w:r w:rsidR="00813AED">
        <w:rPr>
          <w:rFonts w:ascii="Arial" w:hAnsi="Arial" w:cs="Arial"/>
          <w:sz w:val="24"/>
          <w:szCs w:val="24"/>
        </w:rPr>
        <w:t>‘</w:t>
      </w:r>
      <w:r w:rsidRPr="00F50B7F">
        <w:rPr>
          <w:rFonts w:ascii="Arial" w:hAnsi="Arial" w:cs="Arial"/>
          <w:bCs/>
          <w:sz w:val="24"/>
          <w:szCs w:val="24"/>
        </w:rPr>
        <w:t>Toward an Evidence</w:t>
      </w:r>
      <w:r w:rsidRPr="00F50B7F">
        <w:rPr>
          <w:rFonts w:ascii="Cambria Math" w:hAnsi="Cambria Math" w:cs="Arial"/>
          <w:bCs/>
          <w:sz w:val="24"/>
          <w:szCs w:val="24"/>
        </w:rPr>
        <w:t>‐</w:t>
      </w:r>
      <w:r w:rsidRPr="00F50B7F">
        <w:rPr>
          <w:rFonts w:ascii="Arial" w:hAnsi="Arial" w:cs="Arial"/>
          <w:bCs/>
          <w:sz w:val="24"/>
          <w:szCs w:val="24"/>
        </w:rPr>
        <w:t>Based System for Innovation Support for Implementing Innovations with Quality: Tools, Training, Technical Assistance, and Qualit</w:t>
      </w:r>
      <w:r w:rsidR="00813AED">
        <w:rPr>
          <w:rFonts w:ascii="Arial" w:hAnsi="Arial" w:cs="Arial"/>
          <w:bCs/>
          <w:sz w:val="24"/>
          <w:szCs w:val="24"/>
        </w:rPr>
        <w:t xml:space="preserve">y Assurance/Quality Improvement’ </w:t>
      </w:r>
      <w:r w:rsidR="00813AED" w:rsidRPr="00813AED">
        <w:rPr>
          <w:rFonts w:ascii="Arial" w:hAnsi="Arial" w:cs="Arial"/>
          <w:i/>
          <w:sz w:val="24"/>
          <w:szCs w:val="24"/>
        </w:rPr>
        <w:t>Community Psychology</w:t>
      </w:r>
      <w:r w:rsidR="00813AED">
        <w:rPr>
          <w:rFonts w:ascii="Arial" w:hAnsi="Arial" w:cs="Arial"/>
          <w:sz w:val="24"/>
          <w:szCs w:val="24"/>
        </w:rPr>
        <w:t>,</w:t>
      </w:r>
      <w:r w:rsidRPr="00F50B7F">
        <w:rPr>
          <w:rFonts w:ascii="Arial" w:hAnsi="Arial" w:cs="Arial"/>
          <w:bCs/>
          <w:sz w:val="24"/>
          <w:szCs w:val="24"/>
        </w:rPr>
        <w:t xml:space="preserve"> </w:t>
      </w:r>
      <w:r w:rsidR="00813AED">
        <w:rPr>
          <w:rFonts w:ascii="Arial" w:hAnsi="Arial" w:cs="Arial"/>
          <w:bCs/>
          <w:sz w:val="24"/>
          <w:szCs w:val="24"/>
        </w:rPr>
        <w:t>Volume, 50, Issue 3-4, April.</w:t>
      </w:r>
      <w:r>
        <w:rPr>
          <w:rFonts w:ascii="Arial" w:hAnsi="Arial" w:cs="Arial"/>
          <w:bCs/>
          <w:sz w:val="24"/>
          <w:szCs w:val="24"/>
        </w:rPr>
        <w:t xml:space="preserve"> pp. 445-459. </w:t>
      </w:r>
      <w:proofErr w:type="gramStart"/>
      <w:r w:rsidR="00813AED">
        <w:rPr>
          <w:rFonts w:ascii="Arial" w:hAnsi="Arial" w:cs="Arial"/>
          <w:bCs/>
          <w:sz w:val="24"/>
          <w:szCs w:val="24"/>
        </w:rPr>
        <w:t>[On-line].</w:t>
      </w:r>
      <w:proofErr w:type="gramEnd"/>
      <w:r w:rsidR="00813AED">
        <w:rPr>
          <w:rFonts w:ascii="Arial" w:hAnsi="Arial" w:cs="Arial"/>
          <w:bCs/>
          <w:sz w:val="24"/>
          <w:szCs w:val="24"/>
        </w:rPr>
        <w:t xml:space="preserve"> </w:t>
      </w:r>
      <w:r>
        <w:rPr>
          <w:rFonts w:ascii="Arial" w:hAnsi="Arial" w:cs="Arial"/>
          <w:bCs/>
          <w:sz w:val="24"/>
          <w:szCs w:val="24"/>
        </w:rPr>
        <w:t xml:space="preserve">Available at: </w:t>
      </w:r>
      <w:hyperlink r:id="rId20" w:history="1">
        <w:r w:rsidRPr="00FC5F42">
          <w:rPr>
            <w:rStyle w:val="Hyperlink"/>
            <w:rFonts w:ascii="Arial" w:hAnsi="Arial" w:cs="Arial"/>
            <w:bCs/>
            <w:sz w:val="24"/>
            <w:szCs w:val="24"/>
          </w:rPr>
          <w:t>https://onlinelibrary.wiley.com/doi/full/10.1007/s10464-012-9509-7</w:t>
        </w:r>
      </w:hyperlink>
      <w:r>
        <w:rPr>
          <w:rFonts w:ascii="Arial" w:hAnsi="Arial" w:cs="Arial"/>
          <w:bCs/>
          <w:sz w:val="24"/>
          <w:szCs w:val="24"/>
        </w:rPr>
        <w:t xml:space="preserve"> [Accessed: 13th June 2018]. </w:t>
      </w:r>
    </w:p>
    <w:p w:rsidR="00C544B9" w:rsidRDefault="00C544B9" w:rsidP="00C544B9">
      <w:pPr>
        <w:spacing w:line="360" w:lineRule="auto"/>
        <w:jc w:val="both"/>
        <w:rPr>
          <w:rFonts w:ascii="Arial" w:hAnsi="Arial" w:cs="Arial"/>
          <w:sz w:val="24"/>
          <w:szCs w:val="24"/>
        </w:rPr>
      </w:pPr>
      <w:r>
        <w:rPr>
          <w:rFonts w:ascii="Arial" w:hAnsi="Arial" w:cs="Arial"/>
          <w:sz w:val="24"/>
          <w:szCs w:val="24"/>
        </w:rPr>
        <w:t xml:space="preserve">Welsh Government (2017) </w:t>
      </w:r>
      <w:r w:rsidR="009A05A7">
        <w:rPr>
          <w:rFonts w:ascii="Arial" w:hAnsi="Arial" w:cs="Arial"/>
          <w:sz w:val="24"/>
          <w:szCs w:val="24"/>
        </w:rPr>
        <w:t>‘</w:t>
      </w:r>
      <w:r>
        <w:rPr>
          <w:rFonts w:ascii="Arial" w:hAnsi="Arial" w:cs="Arial"/>
          <w:sz w:val="24"/>
          <w:szCs w:val="24"/>
        </w:rPr>
        <w:t>Education in Wales: Our national mission</w:t>
      </w:r>
      <w:r w:rsidR="009A05A7">
        <w:rPr>
          <w:rFonts w:ascii="Arial" w:hAnsi="Arial" w:cs="Arial"/>
          <w:sz w:val="24"/>
          <w:szCs w:val="24"/>
        </w:rPr>
        <w:t xml:space="preserve">’ </w:t>
      </w:r>
      <w:hyperlink r:id="rId21" w:history="1">
        <w:r w:rsidRPr="00FC5F42">
          <w:rPr>
            <w:rStyle w:val="Hyperlink"/>
            <w:rFonts w:ascii="Arial" w:hAnsi="Arial" w:cs="Arial"/>
            <w:sz w:val="24"/>
            <w:szCs w:val="24"/>
          </w:rPr>
          <w:t>file:///C:/Users/Samantha/AppData/Local/Packages/Microsoft.MicrosoftEdge_8wekyb3d8bbwe/TempState/Downloads/170926-education-in-wales-en%20(1).pdf</w:t>
        </w:r>
      </w:hyperlink>
      <w:r>
        <w:rPr>
          <w:rFonts w:ascii="Arial" w:hAnsi="Arial" w:cs="Arial"/>
          <w:sz w:val="24"/>
          <w:szCs w:val="24"/>
        </w:rPr>
        <w:t xml:space="preserve"> [Accessed: 14</w:t>
      </w:r>
      <w:r w:rsidRPr="005D4827">
        <w:rPr>
          <w:rFonts w:ascii="Arial" w:hAnsi="Arial" w:cs="Arial"/>
          <w:sz w:val="24"/>
          <w:szCs w:val="24"/>
          <w:vertAlign w:val="superscript"/>
        </w:rPr>
        <w:t>th</w:t>
      </w:r>
      <w:r>
        <w:rPr>
          <w:rFonts w:ascii="Arial" w:hAnsi="Arial" w:cs="Arial"/>
          <w:sz w:val="24"/>
          <w:szCs w:val="24"/>
        </w:rPr>
        <w:t xml:space="preserve"> June 2018].</w:t>
      </w:r>
    </w:p>
    <w:p w:rsidR="00113C90" w:rsidRPr="00F50B7F" w:rsidRDefault="00113C90" w:rsidP="00313E7B">
      <w:pPr>
        <w:spacing w:line="360" w:lineRule="auto"/>
        <w:jc w:val="both"/>
        <w:rPr>
          <w:rFonts w:ascii="Arial" w:hAnsi="Arial" w:cs="Arial"/>
          <w:sz w:val="24"/>
          <w:szCs w:val="24"/>
        </w:rPr>
      </w:pPr>
    </w:p>
    <w:sectPr w:rsidR="00113C90" w:rsidRPr="00F50B7F" w:rsidSect="001E7BF5">
      <w:headerReference w:type="default" r:id="rId22"/>
      <w:footerReference w:type="default" r:id="rId23"/>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83980" w:rsidRDefault="00683980" w:rsidP="00B473B2">
      <w:pPr>
        <w:spacing w:after="0" w:line="240" w:lineRule="auto"/>
      </w:pPr>
      <w:r>
        <w:separator/>
      </w:r>
    </w:p>
  </w:endnote>
  <w:endnote w:type="continuationSeparator" w:id="0">
    <w:p w:rsidR="00683980" w:rsidRDefault="00683980" w:rsidP="00B473B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08347034"/>
      <w:docPartObj>
        <w:docPartGallery w:val="Page Numbers (Bottom of Page)"/>
        <w:docPartUnique/>
      </w:docPartObj>
    </w:sdtPr>
    <w:sdtContent>
      <w:p w:rsidR="00C544B9" w:rsidRDefault="00C544B9">
        <w:pPr>
          <w:pStyle w:val="Footer"/>
          <w:jc w:val="right"/>
        </w:pPr>
        <w:fldSimple w:instr=" PAGE   \* MERGEFORMAT ">
          <w:r w:rsidR="00813AED">
            <w:rPr>
              <w:noProof/>
            </w:rPr>
            <w:t>1</w:t>
          </w:r>
        </w:fldSimple>
      </w:p>
    </w:sdtContent>
  </w:sdt>
  <w:p w:rsidR="00C544B9" w:rsidRDefault="00C544B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83980" w:rsidRDefault="00683980" w:rsidP="00B473B2">
      <w:pPr>
        <w:spacing w:after="0" w:line="240" w:lineRule="auto"/>
      </w:pPr>
      <w:r>
        <w:separator/>
      </w:r>
    </w:p>
  </w:footnote>
  <w:footnote w:type="continuationSeparator" w:id="0">
    <w:p w:rsidR="00683980" w:rsidRDefault="00683980" w:rsidP="00B473B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44B9" w:rsidRPr="00313E7B" w:rsidRDefault="00C544B9">
    <w:pPr>
      <w:pStyle w:val="Header"/>
      <w:rPr>
        <w:rFonts w:ascii="Arial" w:hAnsi="Arial" w:cs="Arial"/>
      </w:rPr>
    </w:pPr>
    <w:r w:rsidRPr="00313E7B">
      <w:rPr>
        <w:rFonts w:ascii="Arial" w:hAnsi="Arial" w:cs="Arial"/>
      </w:rPr>
      <w:t>EAEE6003    Word count:</w:t>
    </w:r>
    <w:r w:rsidR="00813AED">
      <w:rPr>
        <w:rFonts w:ascii="Arial" w:hAnsi="Arial" w:cs="Arial"/>
      </w:rPr>
      <w:t xml:space="preserve"> 2,525</w:t>
    </w:r>
    <w:r w:rsidRPr="00313E7B">
      <w:rPr>
        <w:rFonts w:ascii="Arial" w:hAnsi="Arial" w:cs="Arial"/>
      </w:rPr>
      <w:ptab w:relativeTo="margin" w:alignment="right" w:leader="none"/>
    </w:r>
    <w:r w:rsidRPr="00313E7B">
      <w:rPr>
        <w:rFonts w:ascii="Arial" w:hAnsi="Arial" w:cs="Arial"/>
      </w:rPr>
      <w:t>1601835</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B473B2"/>
    <w:rsid w:val="00011834"/>
    <w:rsid w:val="000613C6"/>
    <w:rsid w:val="00091EED"/>
    <w:rsid w:val="000D3392"/>
    <w:rsid w:val="00113C90"/>
    <w:rsid w:val="001671E2"/>
    <w:rsid w:val="00177B35"/>
    <w:rsid w:val="00192F9A"/>
    <w:rsid w:val="001C522C"/>
    <w:rsid w:val="001E68B2"/>
    <w:rsid w:val="001E7BF5"/>
    <w:rsid w:val="001F5E78"/>
    <w:rsid w:val="00215D17"/>
    <w:rsid w:val="00234170"/>
    <w:rsid w:val="002A72C2"/>
    <w:rsid w:val="002F5DB0"/>
    <w:rsid w:val="00313E7B"/>
    <w:rsid w:val="0031513E"/>
    <w:rsid w:val="00316D4B"/>
    <w:rsid w:val="00321972"/>
    <w:rsid w:val="003E7170"/>
    <w:rsid w:val="003F07C3"/>
    <w:rsid w:val="004E5F92"/>
    <w:rsid w:val="00513463"/>
    <w:rsid w:val="00595C02"/>
    <w:rsid w:val="005D4827"/>
    <w:rsid w:val="005F3E4B"/>
    <w:rsid w:val="005F5196"/>
    <w:rsid w:val="00683980"/>
    <w:rsid w:val="006B1564"/>
    <w:rsid w:val="006C01D3"/>
    <w:rsid w:val="006E0E02"/>
    <w:rsid w:val="00705667"/>
    <w:rsid w:val="00706C48"/>
    <w:rsid w:val="007101C6"/>
    <w:rsid w:val="00711F26"/>
    <w:rsid w:val="007B0F66"/>
    <w:rsid w:val="007D773F"/>
    <w:rsid w:val="0080739B"/>
    <w:rsid w:val="00813AED"/>
    <w:rsid w:val="008232BB"/>
    <w:rsid w:val="008314CF"/>
    <w:rsid w:val="00874266"/>
    <w:rsid w:val="008A3A3B"/>
    <w:rsid w:val="008B760C"/>
    <w:rsid w:val="008B7EA2"/>
    <w:rsid w:val="008E6751"/>
    <w:rsid w:val="009330AF"/>
    <w:rsid w:val="00961AB0"/>
    <w:rsid w:val="009A05A7"/>
    <w:rsid w:val="009C4535"/>
    <w:rsid w:val="00A30AF2"/>
    <w:rsid w:val="00A37FE7"/>
    <w:rsid w:val="00A9715B"/>
    <w:rsid w:val="00B242D3"/>
    <w:rsid w:val="00B473B2"/>
    <w:rsid w:val="00B91E7F"/>
    <w:rsid w:val="00BC6819"/>
    <w:rsid w:val="00C07CC2"/>
    <w:rsid w:val="00C13FE5"/>
    <w:rsid w:val="00C323EB"/>
    <w:rsid w:val="00C4354B"/>
    <w:rsid w:val="00C544B9"/>
    <w:rsid w:val="00C56BD7"/>
    <w:rsid w:val="00CD35CC"/>
    <w:rsid w:val="00CE16FF"/>
    <w:rsid w:val="00CE7DA1"/>
    <w:rsid w:val="00CF0B04"/>
    <w:rsid w:val="00CF7E09"/>
    <w:rsid w:val="00D20AFD"/>
    <w:rsid w:val="00D90C68"/>
    <w:rsid w:val="00DB6381"/>
    <w:rsid w:val="00E36ABD"/>
    <w:rsid w:val="00EA0AA0"/>
    <w:rsid w:val="00EA217F"/>
    <w:rsid w:val="00EA2753"/>
    <w:rsid w:val="00EC10C0"/>
    <w:rsid w:val="00EC4BE1"/>
    <w:rsid w:val="00ED2DDB"/>
    <w:rsid w:val="00EE0074"/>
    <w:rsid w:val="00F27C0A"/>
    <w:rsid w:val="00F50B7F"/>
    <w:rsid w:val="00F5115E"/>
    <w:rsid w:val="00F82CBD"/>
    <w:rsid w:val="00F85AA6"/>
    <w:rsid w:val="00FA4A69"/>
    <w:rsid w:val="00FF68A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E7BF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B473B2"/>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B473B2"/>
  </w:style>
  <w:style w:type="paragraph" w:styleId="Footer">
    <w:name w:val="footer"/>
    <w:basedOn w:val="Normal"/>
    <w:link w:val="FooterChar"/>
    <w:uiPriority w:val="99"/>
    <w:unhideWhenUsed/>
    <w:rsid w:val="00B473B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473B2"/>
  </w:style>
  <w:style w:type="paragraph" w:styleId="BalloonText">
    <w:name w:val="Balloon Text"/>
    <w:basedOn w:val="Normal"/>
    <w:link w:val="BalloonTextChar"/>
    <w:uiPriority w:val="99"/>
    <w:semiHidden/>
    <w:unhideWhenUsed/>
    <w:rsid w:val="00B473B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473B2"/>
    <w:rPr>
      <w:rFonts w:ascii="Tahoma" w:hAnsi="Tahoma" w:cs="Tahoma"/>
      <w:sz w:val="16"/>
      <w:szCs w:val="16"/>
    </w:rPr>
  </w:style>
  <w:style w:type="character" w:styleId="Hyperlink">
    <w:name w:val="Hyperlink"/>
    <w:basedOn w:val="DefaultParagraphFont"/>
    <w:uiPriority w:val="99"/>
    <w:unhideWhenUsed/>
    <w:rsid w:val="00A30AF2"/>
    <w:rPr>
      <w:color w:val="0000FF" w:themeColor="hyperlink"/>
      <w:u w:val="single"/>
    </w:rPr>
  </w:style>
  <w:style w:type="character" w:customStyle="1" w:styleId="citationref">
    <w:name w:val="citationref"/>
    <w:basedOn w:val="DefaultParagraphFont"/>
    <w:rsid w:val="00705667"/>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books.google.co.uk/books?id=GQEACQAAQBAJ&amp;printsec=frontcover&amp;dq=best+practice+outcomes+in+early+years&amp;hl=en&amp;sa=X&amp;ved=0ahUKEwiTnPni0tHbAhVEMJoKHSmPCUkQ6AEIKTAA" TargetMode="External"/><Relationship Id="rId13" Type="http://schemas.openxmlformats.org/officeDocument/2006/relationships/hyperlink" Target="https://www.rand.org/content/dam/rand/pubs/research_reports/RR1600/RR1670/RAND_RR1670.pdf" TargetMode="External"/><Relationship Id="rId18" Type="http://schemas.openxmlformats.org/officeDocument/2006/relationships/hyperlink" Target="https://www.foundationyears.org.uk/wp-content/uploads/2011/10/EY_Quality_Improvement_Support_Programme(EYQISP).pdf" TargetMode="External"/><Relationship Id="rId3" Type="http://schemas.openxmlformats.org/officeDocument/2006/relationships/webSettings" Target="webSettings.xml"/><Relationship Id="rId21" Type="http://schemas.openxmlformats.org/officeDocument/2006/relationships/hyperlink" Target="file:///C:/Users/Samantha/AppData/Local/Packages/Microsoft.MicrosoftEdge_8wekyb3d8bbwe/TempState/Downloads/170926-education-in-wales-en%20(1).pdf" TargetMode="External"/><Relationship Id="rId7" Type="http://schemas.openxmlformats.org/officeDocument/2006/relationships/hyperlink" Target="https://srhe.tandfonline.com/doi/full/10.1080/02602930500260761?scroll=top&amp;needAccess=true#.WyL1d0xFxMs" TargetMode="External"/><Relationship Id="rId12" Type="http://schemas.openxmlformats.org/officeDocument/2006/relationships/hyperlink" Target="https://books.google.co.uk/books?id=HAnFBAAAQBAJ&amp;printsec=frontcover&amp;dq=barriers+of+quality+assurances&amp;hl=en&amp;sa=X&amp;ved=0ahUKEwjL842dzNHbAhUB4IMKHcwlCdMQ6AEIKTAA#v=onepage&amp;q=barriers%20of%20quality%20assurances&amp;f=false" TargetMode="External"/><Relationship Id="rId17" Type="http://schemas.openxmlformats.org/officeDocument/2006/relationships/hyperlink" Target="https://careinspectorate.wales/providing-a-care-service/already-registered-services/self-assessment-service-statement-sass" TargetMode="External"/><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s://books.google.co.uk/books?id=fAVEAgAAQBAJ&amp;printsec=frontcover&amp;dq=why+is+quality+important+in+nurseries&amp;hl=en&amp;sa=X&amp;ved=0ahUKEwjWq_XBhc_bAhWqDcAKHfykBboQ6AEIKTAA" TargetMode="External"/><Relationship Id="rId20" Type="http://schemas.openxmlformats.org/officeDocument/2006/relationships/hyperlink" Target="https://onlinelibrary.wiley.com/doi/full/10.1007/s10464-012-9509-7" TargetMode="External"/><Relationship Id="rId1" Type="http://schemas.openxmlformats.org/officeDocument/2006/relationships/styles" Target="styles.xml"/><Relationship Id="rId6" Type="http://schemas.openxmlformats.org/officeDocument/2006/relationships/hyperlink" Target="https://books.google.co.uk/books?id=XHblX8g-n18C&amp;printsec=frontcover&amp;dq=best+practice+outcomes+in+early+years&amp;hl=en&amp;sa=X&amp;ved=0ahUKEwiTnPni0tHbAhVEMJoKHSmPCUkQ6AEILzAB#v=onepage&amp;q=best%20practice%20outcomes%20in%20early%20years&amp;f=false" TargetMode="External"/><Relationship Id="rId11" Type="http://schemas.openxmlformats.org/officeDocument/2006/relationships/hyperlink" Target="http://www.ero.govt.nz/publications/quality-in-early-childhood-services/poor-quality-education-and-care/" TargetMode="External"/><Relationship Id="rId24"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hyperlink" Target="https://books.google.co.uk/books?id=5AfBXLXndJUC&amp;printsec=frontcover&amp;dq=quality+improvements+in+early+years&amp;hl=en&amp;sa=X&amp;ved=0ahUKEwjE9oW1j8_bAhWBL8AKHc_XBLQQ6AEIPDAD" TargetMode="External"/><Relationship Id="rId23" Type="http://schemas.openxmlformats.org/officeDocument/2006/relationships/footer" Target="footer1.xml"/><Relationship Id="rId10" Type="http://schemas.openxmlformats.org/officeDocument/2006/relationships/hyperlink" Target="file:///C:/Users/Samantha/AppData/Local/Packages/Microsoft.MicrosoftEdge_8wekyb3d8bbwe/TempState/Downloads/Donaldson%20Report%20-%20Successful%20Futures%20-%20Independent%20Review%20of%20Curriculum%20and%20Assessment%20Arrangements%20in%20Wales%20(1).pdf" TargetMode="External"/><Relationship Id="rId19" Type="http://schemas.openxmlformats.org/officeDocument/2006/relationships/hyperlink" Target="https://walesppa.org/" TargetMode="External"/><Relationship Id="rId4" Type="http://schemas.openxmlformats.org/officeDocument/2006/relationships/footnotes" Target="footnotes.xml"/><Relationship Id="rId9" Type="http://schemas.openxmlformats.org/officeDocument/2006/relationships/hyperlink" Target="https://careinspectorate.wales/" TargetMode="External"/><Relationship Id="rId14" Type="http://schemas.openxmlformats.org/officeDocument/2006/relationships/hyperlink" Target="https://ijccep.springeropen.com/articles/10.1186/s40723-016-0019-1"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836</TotalTime>
  <Pages>10</Pages>
  <Words>3694</Words>
  <Characters>21062</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University Athletic Association, Inc.</Company>
  <LinksUpToDate>false</LinksUpToDate>
  <CharactersWithSpaces>24707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Samantha</dc:creator>
  <cp:lastModifiedBy>Samantha</cp:lastModifiedBy>
  <cp:revision>25</cp:revision>
  <dcterms:created xsi:type="dcterms:W3CDTF">2018-06-12T19:56:00Z</dcterms:created>
  <dcterms:modified xsi:type="dcterms:W3CDTF">2018-06-15T00:09:00Z</dcterms:modified>
</cp:coreProperties>
</file>