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023" w:rsidRPr="00BB2C4B" w:rsidRDefault="00BB2C4B">
      <w:pPr>
        <w:rPr>
          <w:sz w:val="32"/>
          <w:szCs w:val="32"/>
        </w:rPr>
      </w:pPr>
      <w:bookmarkStart w:id="0" w:name="_GoBack"/>
      <w:r w:rsidRPr="00BB2C4B">
        <w:rPr>
          <w:sz w:val="32"/>
          <w:szCs w:val="32"/>
        </w:rPr>
        <w:t xml:space="preserve">Guidance </w:t>
      </w:r>
      <w:proofErr w:type="gramStart"/>
      <w:r w:rsidRPr="00BB2C4B">
        <w:rPr>
          <w:sz w:val="32"/>
          <w:szCs w:val="32"/>
        </w:rPr>
        <w:t>For</w:t>
      </w:r>
      <w:proofErr w:type="gramEnd"/>
      <w:r w:rsidRPr="00BB2C4B">
        <w:rPr>
          <w:sz w:val="32"/>
          <w:szCs w:val="32"/>
        </w:rPr>
        <w:t xml:space="preserve"> Empathy Essay:</w:t>
      </w:r>
    </w:p>
    <w:bookmarkEnd w:id="0"/>
    <w:p w:rsidR="00BB2C4B" w:rsidRPr="00BB2C4B" w:rsidRDefault="00BB2C4B">
      <w:pPr>
        <w:rPr>
          <w:sz w:val="32"/>
          <w:szCs w:val="32"/>
        </w:rPr>
      </w:pPr>
    </w:p>
    <w:p w:rsidR="00BB2C4B" w:rsidRPr="00BB2C4B" w:rsidRDefault="00BB2C4B" w:rsidP="00BB2C4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BB2C4B">
        <w:rPr>
          <w:sz w:val="32"/>
          <w:szCs w:val="32"/>
        </w:rPr>
        <w:t>Intro: why is this topic of interest to Counselling?</w:t>
      </w:r>
    </w:p>
    <w:p w:rsidR="00BB2C4B" w:rsidRPr="00BB2C4B" w:rsidRDefault="00BB2C4B" w:rsidP="00BB2C4B">
      <w:pPr>
        <w:pStyle w:val="ListParagraph"/>
        <w:rPr>
          <w:sz w:val="32"/>
          <w:szCs w:val="32"/>
        </w:rPr>
      </w:pPr>
      <w:r w:rsidRPr="00BB2C4B">
        <w:rPr>
          <w:sz w:val="32"/>
          <w:szCs w:val="32"/>
        </w:rPr>
        <w:t>Historical Perspective</w:t>
      </w:r>
    </w:p>
    <w:p w:rsidR="00BB2C4B" w:rsidRPr="00BB2C4B" w:rsidRDefault="00BB2C4B" w:rsidP="00BB2C4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BB2C4B">
        <w:rPr>
          <w:sz w:val="32"/>
          <w:szCs w:val="32"/>
        </w:rPr>
        <w:t>Where to the ideas of empathy come from?</w:t>
      </w:r>
    </w:p>
    <w:p w:rsidR="00BB2C4B" w:rsidRPr="00BB2C4B" w:rsidRDefault="00BB2C4B" w:rsidP="00BB2C4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BB2C4B">
        <w:rPr>
          <w:sz w:val="32"/>
          <w:szCs w:val="32"/>
        </w:rPr>
        <w:t xml:space="preserve">Historical – Hume </w:t>
      </w:r>
      <w:proofErr w:type="spellStart"/>
      <w:r w:rsidRPr="00BB2C4B">
        <w:rPr>
          <w:sz w:val="32"/>
          <w:szCs w:val="32"/>
        </w:rPr>
        <w:t>etc</w:t>
      </w:r>
      <w:proofErr w:type="spellEnd"/>
    </w:p>
    <w:p w:rsidR="00BB2C4B" w:rsidRPr="00BB2C4B" w:rsidRDefault="00BB2C4B" w:rsidP="00BB2C4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BB2C4B">
        <w:rPr>
          <w:sz w:val="32"/>
          <w:szCs w:val="32"/>
        </w:rPr>
        <w:t>Philosophical – I/Thou</w:t>
      </w:r>
    </w:p>
    <w:p w:rsidR="00BB2C4B" w:rsidRPr="00BB2C4B" w:rsidRDefault="00BB2C4B" w:rsidP="00BB2C4B">
      <w:pPr>
        <w:pStyle w:val="ListParagraph"/>
        <w:rPr>
          <w:sz w:val="32"/>
          <w:szCs w:val="32"/>
        </w:rPr>
      </w:pPr>
      <w:r w:rsidRPr="00BB2C4B">
        <w:rPr>
          <w:sz w:val="32"/>
          <w:szCs w:val="32"/>
        </w:rPr>
        <w:t>Contemporary Ideas</w:t>
      </w:r>
    </w:p>
    <w:p w:rsidR="00BB2C4B" w:rsidRPr="00BB2C4B" w:rsidRDefault="00BB2C4B" w:rsidP="00BB2C4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BB2C4B">
        <w:rPr>
          <w:sz w:val="32"/>
          <w:szCs w:val="32"/>
        </w:rPr>
        <w:t>Rogers</w:t>
      </w:r>
    </w:p>
    <w:p w:rsidR="00BB2C4B" w:rsidRPr="00BB2C4B" w:rsidRDefault="00BB2C4B" w:rsidP="00BB2C4B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spellStart"/>
      <w:r w:rsidRPr="00BB2C4B">
        <w:rPr>
          <w:sz w:val="32"/>
          <w:szCs w:val="32"/>
        </w:rPr>
        <w:t>Carkhuff</w:t>
      </w:r>
      <w:proofErr w:type="spellEnd"/>
      <w:r w:rsidRPr="00BB2C4B">
        <w:rPr>
          <w:sz w:val="32"/>
          <w:szCs w:val="32"/>
        </w:rPr>
        <w:t xml:space="preserve"> and </w:t>
      </w:r>
      <w:proofErr w:type="spellStart"/>
      <w:r w:rsidRPr="00BB2C4B">
        <w:rPr>
          <w:sz w:val="32"/>
          <w:szCs w:val="32"/>
        </w:rPr>
        <w:t>Traux</w:t>
      </w:r>
      <w:proofErr w:type="spellEnd"/>
      <w:r w:rsidRPr="00BB2C4B">
        <w:rPr>
          <w:sz w:val="32"/>
          <w:szCs w:val="32"/>
        </w:rPr>
        <w:t xml:space="preserve"> 1967</w:t>
      </w:r>
    </w:p>
    <w:p w:rsidR="00BB2C4B" w:rsidRPr="00BB2C4B" w:rsidRDefault="00BB2C4B" w:rsidP="00BB2C4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BB2C4B">
        <w:rPr>
          <w:sz w:val="32"/>
          <w:szCs w:val="32"/>
        </w:rPr>
        <w:t xml:space="preserve">Moral – </w:t>
      </w:r>
      <w:proofErr w:type="spellStart"/>
      <w:r w:rsidRPr="00BB2C4B">
        <w:rPr>
          <w:sz w:val="32"/>
          <w:szCs w:val="32"/>
        </w:rPr>
        <w:t>Slote</w:t>
      </w:r>
      <w:proofErr w:type="spellEnd"/>
      <w:r w:rsidRPr="00BB2C4B">
        <w:rPr>
          <w:sz w:val="32"/>
          <w:szCs w:val="32"/>
        </w:rPr>
        <w:t xml:space="preserve"> – BACP</w:t>
      </w:r>
    </w:p>
    <w:p w:rsidR="00BB2C4B" w:rsidRPr="00BB2C4B" w:rsidRDefault="00BB2C4B" w:rsidP="00BB2C4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BB2C4B">
        <w:rPr>
          <w:sz w:val="32"/>
          <w:szCs w:val="32"/>
        </w:rPr>
        <w:t>Critical points</w:t>
      </w:r>
    </w:p>
    <w:p w:rsidR="00BB2C4B" w:rsidRPr="00BB2C4B" w:rsidRDefault="00BB2C4B" w:rsidP="00BB2C4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BB2C4B">
        <w:rPr>
          <w:sz w:val="32"/>
          <w:szCs w:val="32"/>
        </w:rPr>
        <w:t>Conclusion</w:t>
      </w:r>
    </w:p>
    <w:p w:rsidR="00BB2C4B" w:rsidRPr="00BB2C4B" w:rsidRDefault="00BB2C4B" w:rsidP="00BB2C4B">
      <w:pPr>
        <w:pStyle w:val="ListParagraph"/>
        <w:rPr>
          <w:sz w:val="32"/>
          <w:szCs w:val="32"/>
        </w:rPr>
      </w:pPr>
    </w:p>
    <w:p w:rsidR="00BB2C4B" w:rsidRPr="00BB2C4B" w:rsidRDefault="00BB2C4B" w:rsidP="00BB2C4B">
      <w:pPr>
        <w:pStyle w:val="ListParagraph"/>
        <w:rPr>
          <w:sz w:val="32"/>
          <w:szCs w:val="32"/>
        </w:rPr>
      </w:pPr>
      <w:r w:rsidRPr="00BB2C4B">
        <w:rPr>
          <w:sz w:val="32"/>
          <w:szCs w:val="32"/>
        </w:rPr>
        <w:t>There are 9 suggested points above that means roughly speaking that each point needs around 334 word – which is not a lot.</w:t>
      </w:r>
    </w:p>
    <w:sectPr w:rsidR="00BB2C4B" w:rsidRPr="00BB2C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A62580"/>
    <w:multiLevelType w:val="hybridMultilevel"/>
    <w:tmpl w:val="BA68A7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C4B"/>
    <w:rsid w:val="0015121F"/>
    <w:rsid w:val="00283343"/>
    <w:rsid w:val="002D478F"/>
    <w:rsid w:val="002E02F4"/>
    <w:rsid w:val="00374F9C"/>
    <w:rsid w:val="003946AF"/>
    <w:rsid w:val="00427395"/>
    <w:rsid w:val="0046273B"/>
    <w:rsid w:val="00490EE2"/>
    <w:rsid w:val="004C54F1"/>
    <w:rsid w:val="00550879"/>
    <w:rsid w:val="005C528D"/>
    <w:rsid w:val="0065119A"/>
    <w:rsid w:val="008D3FDF"/>
    <w:rsid w:val="00A20EA7"/>
    <w:rsid w:val="00B170A0"/>
    <w:rsid w:val="00B346F8"/>
    <w:rsid w:val="00B46254"/>
    <w:rsid w:val="00B83A1D"/>
    <w:rsid w:val="00BB2C4B"/>
    <w:rsid w:val="00BF6BB8"/>
    <w:rsid w:val="00C156E2"/>
    <w:rsid w:val="00CE3023"/>
    <w:rsid w:val="00D42461"/>
    <w:rsid w:val="00E06665"/>
    <w:rsid w:val="00EC0390"/>
    <w:rsid w:val="00FE29EA"/>
    <w:rsid w:val="00FF4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BEFB3"/>
  <w15:chartTrackingRefBased/>
  <w15:docId w15:val="{5845D361-0782-46EF-ACC0-A0965A76A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2C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U Hughes</dc:creator>
  <cp:keywords/>
  <dc:description/>
  <cp:lastModifiedBy>Carol U Hughes</cp:lastModifiedBy>
  <cp:revision>1</cp:revision>
  <dcterms:created xsi:type="dcterms:W3CDTF">2018-10-04T14:26:00Z</dcterms:created>
  <dcterms:modified xsi:type="dcterms:W3CDTF">2018-10-04T14:34:00Z</dcterms:modified>
</cp:coreProperties>
</file>