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BA223" w14:textId="13FFFE1C" w:rsidR="00A06DCC" w:rsidRDefault="00A06DCC" w:rsidP="00A06DCC">
      <w:pPr>
        <w:spacing w:line="259" w:lineRule="auto"/>
        <w:jc w:val="center"/>
      </w:pPr>
      <w:r>
        <w:rPr>
          <w:noProof/>
        </w:rPr>
        <w:drawing>
          <wp:inline distT="0" distB="0" distL="0" distR="0" wp14:anchorId="7B8BED87" wp14:editId="24C0D033">
            <wp:extent cx="3596640" cy="1438910"/>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438910"/>
                    </a:xfrm>
                    <a:prstGeom prst="rect">
                      <a:avLst/>
                    </a:prstGeom>
                    <a:noFill/>
                  </pic:spPr>
                </pic:pic>
              </a:graphicData>
            </a:graphic>
          </wp:inline>
        </w:drawing>
      </w:r>
    </w:p>
    <w:p w14:paraId="695C61B5" w14:textId="77777777" w:rsidR="00A06DCC" w:rsidRDefault="00A06DCC" w:rsidP="00A06DCC">
      <w:pPr>
        <w:spacing w:line="259" w:lineRule="auto"/>
        <w:jc w:val="center"/>
      </w:pPr>
    </w:p>
    <w:p w14:paraId="054F82C6" w14:textId="77777777" w:rsidR="00A06DCC" w:rsidRDefault="00A06DCC" w:rsidP="00A06DCC">
      <w:pPr>
        <w:spacing w:line="259" w:lineRule="auto"/>
        <w:jc w:val="center"/>
      </w:pPr>
      <w:r>
        <w:t>University of Wales Trinity Saint David</w:t>
      </w:r>
    </w:p>
    <w:p w14:paraId="3282CB00" w14:textId="3525C6FC" w:rsidR="00A06DCC" w:rsidRDefault="00A06DCC" w:rsidP="00A06DCC">
      <w:pPr>
        <w:spacing w:line="259" w:lineRule="auto"/>
        <w:jc w:val="center"/>
      </w:pPr>
      <w:r>
        <w:t>School of Engineering</w:t>
      </w:r>
    </w:p>
    <w:p w14:paraId="5EB2850E" w14:textId="26914C5F" w:rsidR="00A06DCC" w:rsidRDefault="00A06DCC" w:rsidP="00A06DCC">
      <w:pPr>
        <w:spacing w:line="259" w:lineRule="auto"/>
        <w:jc w:val="center"/>
      </w:pPr>
    </w:p>
    <w:p w14:paraId="2F2B9355" w14:textId="77777777" w:rsidR="00A06DCC" w:rsidRDefault="00A06DCC" w:rsidP="00A06DCC">
      <w:pPr>
        <w:spacing w:line="259" w:lineRule="auto"/>
        <w:jc w:val="center"/>
      </w:pPr>
    </w:p>
    <w:p w14:paraId="1F6C832E" w14:textId="1F7EF9ED" w:rsidR="00A06DCC" w:rsidRDefault="00C41C10" w:rsidP="00A06DCC">
      <w:pPr>
        <w:spacing w:line="259" w:lineRule="auto"/>
        <w:jc w:val="center"/>
      </w:pPr>
      <w:r>
        <w:t>Heat Exchanger Laboratory Analysis</w:t>
      </w:r>
    </w:p>
    <w:p w14:paraId="01A763EC" w14:textId="6A37FA5D" w:rsidR="00A06DCC" w:rsidRDefault="00A06DCC" w:rsidP="00A06DCC">
      <w:pPr>
        <w:spacing w:line="259" w:lineRule="auto"/>
        <w:jc w:val="center"/>
      </w:pPr>
      <w:r>
        <w:t xml:space="preserve"> </w:t>
      </w:r>
      <w:r w:rsidR="00C41C10">
        <w:t>Thermofluid Mechanics M5X00406</w:t>
      </w:r>
    </w:p>
    <w:p w14:paraId="0DB1158D" w14:textId="28ED7868" w:rsidR="00A06DCC" w:rsidRDefault="00A06DCC" w:rsidP="00A06DCC">
      <w:pPr>
        <w:spacing w:line="259" w:lineRule="auto"/>
        <w:jc w:val="center"/>
      </w:pPr>
    </w:p>
    <w:p w14:paraId="3930F770" w14:textId="77777777" w:rsidR="00A06DCC" w:rsidRDefault="00A06DCC" w:rsidP="00A06DCC">
      <w:pPr>
        <w:spacing w:line="259" w:lineRule="auto"/>
        <w:jc w:val="center"/>
      </w:pPr>
    </w:p>
    <w:p w14:paraId="416972B3" w14:textId="1683C923" w:rsidR="00A06DCC" w:rsidRDefault="00C41C10" w:rsidP="00A06DCC">
      <w:pPr>
        <w:spacing w:line="259" w:lineRule="auto"/>
        <w:jc w:val="center"/>
      </w:pPr>
      <w:r>
        <w:t>Michael James George Heys</w:t>
      </w:r>
    </w:p>
    <w:p w14:paraId="077E3E6C" w14:textId="09C74E83" w:rsidR="00A06DCC" w:rsidRDefault="00C41C10" w:rsidP="00A06DCC">
      <w:pPr>
        <w:spacing w:line="259" w:lineRule="auto"/>
        <w:jc w:val="center"/>
      </w:pPr>
      <w:r>
        <w:t>1702352</w:t>
      </w:r>
    </w:p>
    <w:p w14:paraId="2B1E5AF3" w14:textId="64B240AB" w:rsidR="00843F58" w:rsidRDefault="00585F80" w:rsidP="00A06DCC">
      <w:pPr>
        <w:spacing w:line="259" w:lineRule="auto"/>
        <w:jc w:val="center"/>
      </w:pPr>
      <w:r>
        <w:t>2</w:t>
      </w:r>
      <w:r w:rsidR="008F1FDE">
        <w:t>6</w:t>
      </w:r>
      <w:bookmarkStart w:id="0" w:name="_GoBack"/>
      <w:bookmarkEnd w:id="0"/>
      <w:r>
        <w:t>.04.2020</w:t>
      </w:r>
      <w:r w:rsidR="00A06DCC">
        <w:t xml:space="preserve"> </w:t>
      </w:r>
      <w:r w:rsidR="00843F58">
        <w:br w:type="page"/>
      </w:r>
    </w:p>
    <w:sdt>
      <w:sdtPr>
        <w:rPr>
          <w:rFonts w:ascii="Arial" w:eastAsiaTheme="minorHAnsi" w:hAnsi="Arial" w:cstheme="minorBidi"/>
          <w:color w:val="auto"/>
          <w:sz w:val="22"/>
          <w:szCs w:val="22"/>
          <w:lang w:val="en-GB"/>
        </w:rPr>
        <w:id w:val="-29877332"/>
        <w:docPartObj>
          <w:docPartGallery w:val="Table of Contents"/>
          <w:docPartUnique/>
        </w:docPartObj>
      </w:sdtPr>
      <w:sdtEndPr>
        <w:rPr>
          <w:b/>
          <w:bCs/>
          <w:noProof/>
        </w:rPr>
      </w:sdtEndPr>
      <w:sdtContent>
        <w:p w14:paraId="69716570" w14:textId="6233FA78" w:rsidR="00843F58" w:rsidRDefault="00843F58">
          <w:pPr>
            <w:pStyle w:val="TOCHeading"/>
          </w:pPr>
          <w:r>
            <w:t>Contents</w:t>
          </w:r>
        </w:p>
        <w:p w14:paraId="6C7F249B" w14:textId="738278A8" w:rsidR="008F1FDE" w:rsidRDefault="00843F5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835460" w:history="1">
            <w:r w:rsidR="008F1FDE" w:rsidRPr="007601E7">
              <w:rPr>
                <w:rStyle w:val="Hyperlink"/>
                <w:noProof/>
              </w:rPr>
              <w:t>1</w:t>
            </w:r>
            <w:r w:rsidR="008F1FDE">
              <w:rPr>
                <w:rFonts w:asciiTheme="minorHAnsi" w:eastAsiaTheme="minorEastAsia" w:hAnsiTheme="minorHAnsi"/>
                <w:noProof/>
                <w:lang w:eastAsia="en-GB"/>
              </w:rPr>
              <w:tab/>
            </w:r>
            <w:r w:rsidR="008F1FDE" w:rsidRPr="007601E7">
              <w:rPr>
                <w:rStyle w:val="Hyperlink"/>
                <w:noProof/>
              </w:rPr>
              <w:t>Introduction</w:t>
            </w:r>
            <w:r w:rsidR="008F1FDE">
              <w:rPr>
                <w:noProof/>
                <w:webHidden/>
              </w:rPr>
              <w:tab/>
            </w:r>
            <w:r w:rsidR="008F1FDE">
              <w:rPr>
                <w:noProof/>
                <w:webHidden/>
              </w:rPr>
              <w:fldChar w:fldCharType="begin"/>
            </w:r>
            <w:r w:rsidR="008F1FDE">
              <w:rPr>
                <w:noProof/>
                <w:webHidden/>
              </w:rPr>
              <w:instrText xml:space="preserve"> PAGEREF _Toc38835460 \h </w:instrText>
            </w:r>
            <w:r w:rsidR="008F1FDE">
              <w:rPr>
                <w:noProof/>
                <w:webHidden/>
              </w:rPr>
            </w:r>
            <w:r w:rsidR="008F1FDE">
              <w:rPr>
                <w:noProof/>
                <w:webHidden/>
              </w:rPr>
              <w:fldChar w:fldCharType="separate"/>
            </w:r>
            <w:r w:rsidR="008F1FDE">
              <w:rPr>
                <w:noProof/>
                <w:webHidden/>
              </w:rPr>
              <w:t>1</w:t>
            </w:r>
            <w:r w:rsidR="008F1FDE">
              <w:rPr>
                <w:noProof/>
                <w:webHidden/>
              </w:rPr>
              <w:fldChar w:fldCharType="end"/>
            </w:r>
          </w:hyperlink>
        </w:p>
        <w:p w14:paraId="64AC2FB7" w14:textId="64118846"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61" w:history="1">
            <w:r w:rsidRPr="007601E7">
              <w:rPr>
                <w:rStyle w:val="Hyperlink"/>
                <w:noProof/>
              </w:rPr>
              <w:t>1.1</w:t>
            </w:r>
            <w:r>
              <w:rPr>
                <w:rFonts w:asciiTheme="minorHAnsi" w:eastAsiaTheme="minorEastAsia" w:hAnsiTheme="minorHAnsi"/>
                <w:noProof/>
                <w:lang w:eastAsia="en-GB"/>
              </w:rPr>
              <w:tab/>
            </w:r>
            <w:r w:rsidRPr="007601E7">
              <w:rPr>
                <w:rStyle w:val="Hyperlink"/>
                <w:noProof/>
              </w:rPr>
              <w:t>Aims</w:t>
            </w:r>
            <w:r>
              <w:rPr>
                <w:noProof/>
                <w:webHidden/>
              </w:rPr>
              <w:tab/>
            </w:r>
            <w:r>
              <w:rPr>
                <w:noProof/>
                <w:webHidden/>
              </w:rPr>
              <w:fldChar w:fldCharType="begin"/>
            </w:r>
            <w:r>
              <w:rPr>
                <w:noProof/>
                <w:webHidden/>
              </w:rPr>
              <w:instrText xml:space="preserve"> PAGEREF _Toc38835461 \h </w:instrText>
            </w:r>
            <w:r>
              <w:rPr>
                <w:noProof/>
                <w:webHidden/>
              </w:rPr>
            </w:r>
            <w:r>
              <w:rPr>
                <w:noProof/>
                <w:webHidden/>
              </w:rPr>
              <w:fldChar w:fldCharType="separate"/>
            </w:r>
            <w:r>
              <w:rPr>
                <w:noProof/>
                <w:webHidden/>
              </w:rPr>
              <w:t>1</w:t>
            </w:r>
            <w:r>
              <w:rPr>
                <w:noProof/>
                <w:webHidden/>
              </w:rPr>
              <w:fldChar w:fldCharType="end"/>
            </w:r>
          </w:hyperlink>
        </w:p>
        <w:p w14:paraId="3CAF5E6A" w14:textId="131961AA"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62" w:history="1">
            <w:r w:rsidRPr="007601E7">
              <w:rPr>
                <w:rStyle w:val="Hyperlink"/>
                <w:noProof/>
              </w:rPr>
              <w:t>1.2</w:t>
            </w:r>
            <w:r>
              <w:rPr>
                <w:rFonts w:asciiTheme="minorHAnsi" w:eastAsiaTheme="minorEastAsia" w:hAnsiTheme="minorHAnsi"/>
                <w:noProof/>
                <w:lang w:eastAsia="en-GB"/>
              </w:rPr>
              <w:tab/>
            </w:r>
            <w:r w:rsidRPr="007601E7">
              <w:rPr>
                <w:rStyle w:val="Hyperlink"/>
                <w:noProof/>
              </w:rPr>
              <w:t>Objectives</w:t>
            </w:r>
            <w:r>
              <w:rPr>
                <w:noProof/>
                <w:webHidden/>
              </w:rPr>
              <w:tab/>
            </w:r>
            <w:r>
              <w:rPr>
                <w:noProof/>
                <w:webHidden/>
              </w:rPr>
              <w:fldChar w:fldCharType="begin"/>
            </w:r>
            <w:r>
              <w:rPr>
                <w:noProof/>
                <w:webHidden/>
              </w:rPr>
              <w:instrText xml:space="preserve"> PAGEREF _Toc38835462 \h </w:instrText>
            </w:r>
            <w:r>
              <w:rPr>
                <w:noProof/>
                <w:webHidden/>
              </w:rPr>
            </w:r>
            <w:r>
              <w:rPr>
                <w:noProof/>
                <w:webHidden/>
              </w:rPr>
              <w:fldChar w:fldCharType="separate"/>
            </w:r>
            <w:r>
              <w:rPr>
                <w:noProof/>
                <w:webHidden/>
              </w:rPr>
              <w:t>1</w:t>
            </w:r>
            <w:r>
              <w:rPr>
                <w:noProof/>
                <w:webHidden/>
              </w:rPr>
              <w:fldChar w:fldCharType="end"/>
            </w:r>
          </w:hyperlink>
        </w:p>
        <w:p w14:paraId="2EC5E7AB" w14:textId="2397C713"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63" w:history="1">
            <w:r w:rsidRPr="007601E7">
              <w:rPr>
                <w:rStyle w:val="Hyperlink"/>
                <w:noProof/>
              </w:rPr>
              <w:t>1.3</w:t>
            </w:r>
            <w:r>
              <w:rPr>
                <w:rFonts w:asciiTheme="minorHAnsi" w:eastAsiaTheme="minorEastAsia" w:hAnsiTheme="minorHAnsi"/>
                <w:noProof/>
                <w:lang w:eastAsia="en-GB"/>
              </w:rPr>
              <w:tab/>
            </w:r>
            <w:r w:rsidRPr="007601E7">
              <w:rPr>
                <w:rStyle w:val="Hyperlink"/>
                <w:noProof/>
              </w:rPr>
              <w:t>Background</w:t>
            </w:r>
            <w:r>
              <w:rPr>
                <w:noProof/>
                <w:webHidden/>
              </w:rPr>
              <w:tab/>
            </w:r>
            <w:r>
              <w:rPr>
                <w:noProof/>
                <w:webHidden/>
              </w:rPr>
              <w:fldChar w:fldCharType="begin"/>
            </w:r>
            <w:r>
              <w:rPr>
                <w:noProof/>
                <w:webHidden/>
              </w:rPr>
              <w:instrText xml:space="preserve"> PAGEREF _Toc38835463 \h </w:instrText>
            </w:r>
            <w:r>
              <w:rPr>
                <w:noProof/>
                <w:webHidden/>
              </w:rPr>
            </w:r>
            <w:r>
              <w:rPr>
                <w:noProof/>
                <w:webHidden/>
              </w:rPr>
              <w:fldChar w:fldCharType="separate"/>
            </w:r>
            <w:r>
              <w:rPr>
                <w:noProof/>
                <w:webHidden/>
              </w:rPr>
              <w:t>2</w:t>
            </w:r>
            <w:r>
              <w:rPr>
                <w:noProof/>
                <w:webHidden/>
              </w:rPr>
              <w:fldChar w:fldCharType="end"/>
            </w:r>
          </w:hyperlink>
        </w:p>
        <w:p w14:paraId="795558D2" w14:textId="2B1FAA44" w:rsidR="008F1FDE" w:rsidRDefault="008F1FDE">
          <w:pPr>
            <w:pStyle w:val="TOC1"/>
            <w:tabs>
              <w:tab w:val="left" w:pos="440"/>
              <w:tab w:val="right" w:leader="dot" w:pos="9016"/>
            </w:tabs>
            <w:rPr>
              <w:rFonts w:asciiTheme="minorHAnsi" w:eastAsiaTheme="minorEastAsia" w:hAnsiTheme="minorHAnsi"/>
              <w:noProof/>
              <w:lang w:eastAsia="en-GB"/>
            </w:rPr>
          </w:pPr>
          <w:hyperlink w:anchor="_Toc38835464" w:history="1">
            <w:r w:rsidRPr="007601E7">
              <w:rPr>
                <w:rStyle w:val="Hyperlink"/>
                <w:noProof/>
              </w:rPr>
              <w:t>2</w:t>
            </w:r>
            <w:r>
              <w:rPr>
                <w:rFonts w:asciiTheme="minorHAnsi" w:eastAsiaTheme="minorEastAsia" w:hAnsiTheme="minorHAnsi"/>
                <w:noProof/>
                <w:lang w:eastAsia="en-GB"/>
              </w:rPr>
              <w:tab/>
            </w:r>
            <w:r w:rsidRPr="007601E7">
              <w:rPr>
                <w:rStyle w:val="Hyperlink"/>
                <w:noProof/>
              </w:rPr>
              <w:t>Experimental Procedure</w:t>
            </w:r>
            <w:r>
              <w:rPr>
                <w:noProof/>
                <w:webHidden/>
              </w:rPr>
              <w:tab/>
            </w:r>
            <w:r>
              <w:rPr>
                <w:noProof/>
                <w:webHidden/>
              </w:rPr>
              <w:fldChar w:fldCharType="begin"/>
            </w:r>
            <w:r>
              <w:rPr>
                <w:noProof/>
                <w:webHidden/>
              </w:rPr>
              <w:instrText xml:space="preserve"> PAGEREF _Toc38835464 \h </w:instrText>
            </w:r>
            <w:r>
              <w:rPr>
                <w:noProof/>
                <w:webHidden/>
              </w:rPr>
            </w:r>
            <w:r>
              <w:rPr>
                <w:noProof/>
                <w:webHidden/>
              </w:rPr>
              <w:fldChar w:fldCharType="separate"/>
            </w:r>
            <w:r>
              <w:rPr>
                <w:noProof/>
                <w:webHidden/>
              </w:rPr>
              <w:t>3</w:t>
            </w:r>
            <w:r>
              <w:rPr>
                <w:noProof/>
                <w:webHidden/>
              </w:rPr>
              <w:fldChar w:fldCharType="end"/>
            </w:r>
          </w:hyperlink>
        </w:p>
        <w:p w14:paraId="5A3D57FD" w14:textId="5CB4723E" w:rsidR="008F1FDE" w:rsidRDefault="008F1FDE">
          <w:pPr>
            <w:pStyle w:val="TOC1"/>
            <w:tabs>
              <w:tab w:val="left" w:pos="440"/>
              <w:tab w:val="right" w:leader="dot" w:pos="9016"/>
            </w:tabs>
            <w:rPr>
              <w:rFonts w:asciiTheme="minorHAnsi" w:eastAsiaTheme="minorEastAsia" w:hAnsiTheme="minorHAnsi"/>
              <w:noProof/>
              <w:lang w:eastAsia="en-GB"/>
            </w:rPr>
          </w:pPr>
          <w:hyperlink w:anchor="_Toc38835465" w:history="1">
            <w:r w:rsidRPr="007601E7">
              <w:rPr>
                <w:rStyle w:val="Hyperlink"/>
                <w:noProof/>
              </w:rPr>
              <w:t>3</w:t>
            </w:r>
            <w:r>
              <w:rPr>
                <w:rFonts w:asciiTheme="minorHAnsi" w:eastAsiaTheme="minorEastAsia" w:hAnsiTheme="minorHAnsi"/>
                <w:noProof/>
                <w:lang w:eastAsia="en-GB"/>
              </w:rPr>
              <w:tab/>
            </w:r>
            <w:r w:rsidRPr="007601E7">
              <w:rPr>
                <w:rStyle w:val="Hyperlink"/>
                <w:noProof/>
              </w:rPr>
              <w:t>Results</w:t>
            </w:r>
            <w:r>
              <w:rPr>
                <w:noProof/>
                <w:webHidden/>
              </w:rPr>
              <w:tab/>
            </w:r>
            <w:r>
              <w:rPr>
                <w:noProof/>
                <w:webHidden/>
              </w:rPr>
              <w:fldChar w:fldCharType="begin"/>
            </w:r>
            <w:r>
              <w:rPr>
                <w:noProof/>
                <w:webHidden/>
              </w:rPr>
              <w:instrText xml:space="preserve"> PAGEREF _Toc38835465 \h </w:instrText>
            </w:r>
            <w:r>
              <w:rPr>
                <w:noProof/>
                <w:webHidden/>
              </w:rPr>
            </w:r>
            <w:r>
              <w:rPr>
                <w:noProof/>
                <w:webHidden/>
              </w:rPr>
              <w:fldChar w:fldCharType="separate"/>
            </w:r>
            <w:r>
              <w:rPr>
                <w:noProof/>
                <w:webHidden/>
              </w:rPr>
              <w:t>4</w:t>
            </w:r>
            <w:r>
              <w:rPr>
                <w:noProof/>
                <w:webHidden/>
              </w:rPr>
              <w:fldChar w:fldCharType="end"/>
            </w:r>
          </w:hyperlink>
        </w:p>
        <w:p w14:paraId="7E656DBB" w14:textId="0653E7E8"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66" w:history="1">
            <w:r w:rsidRPr="007601E7">
              <w:rPr>
                <w:rStyle w:val="Hyperlink"/>
                <w:noProof/>
              </w:rPr>
              <w:t>3.1</w:t>
            </w:r>
            <w:r>
              <w:rPr>
                <w:rFonts w:asciiTheme="minorHAnsi" w:eastAsiaTheme="minorEastAsia" w:hAnsiTheme="minorHAnsi"/>
                <w:noProof/>
                <w:lang w:eastAsia="en-GB"/>
              </w:rPr>
              <w:tab/>
            </w:r>
            <w:r w:rsidRPr="007601E7">
              <w:rPr>
                <w:rStyle w:val="Hyperlink"/>
                <w:noProof/>
              </w:rPr>
              <w:t>Experiment 3 Tables</w:t>
            </w:r>
            <w:r>
              <w:rPr>
                <w:noProof/>
                <w:webHidden/>
              </w:rPr>
              <w:tab/>
            </w:r>
            <w:r>
              <w:rPr>
                <w:noProof/>
                <w:webHidden/>
              </w:rPr>
              <w:fldChar w:fldCharType="begin"/>
            </w:r>
            <w:r>
              <w:rPr>
                <w:noProof/>
                <w:webHidden/>
              </w:rPr>
              <w:instrText xml:space="preserve"> PAGEREF _Toc38835466 \h </w:instrText>
            </w:r>
            <w:r>
              <w:rPr>
                <w:noProof/>
                <w:webHidden/>
              </w:rPr>
            </w:r>
            <w:r>
              <w:rPr>
                <w:noProof/>
                <w:webHidden/>
              </w:rPr>
              <w:fldChar w:fldCharType="separate"/>
            </w:r>
            <w:r>
              <w:rPr>
                <w:noProof/>
                <w:webHidden/>
              </w:rPr>
              <w:t>4</w:t>
            </w:r>
            <w:r>
              <w:rPr>
                <w:noProof/>
                <w:webHidden/>
              </w:rPr>
              <w:fldChar w:fldCharType="end"/>
            </w:r>
          </w:hyperlink>
        </w:p>
        <w:p w14:paraId="142FA38F" w14:textId="6584E922"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67" w:history="1">
            <w:r w:rsidRPr="007601E7">
              <w:rPr>
                <w:rStyle w:val="Hyperlink"/>
                <w:noProof/>
              </w:rPr>
              <w:t>3.2</w:t>
            </w:r>
            <w:r>
              <w:rPr>
                <w:rFonts w:asciiTheme="minorHAnsi" w:eastAsiaTheme="minorEastAsia" w:hAnsiTheme="minorHAnsi"/>
                <w:noProof/>
                <w:lang w:eastAsia="en-GB"/>
              </w:rPr>
              <w:tab/>
            </w:r>
            <w:r w:rsidRPr="007601E7">
              <w:rPr>
                <w:rStyle w:val="Hyperlink"/>
                <w:noProof/>
              </w:rPr>
              <w:t>Equations</w:t>
            </w:r>
            <w:r>
              <w:rPr>
                <w:noProof/>
                <w:webHidden/>
              </w:rPr>
              <w:tab/>
            </w:r>
            <w:r>
              <w:rPr>
                <w:noProof/>
                <w:webHidden/>
              </w:rPr>
              <w:fldChar w:fldCharType="begin"/>
            </w:r>
            <w:r>
              <w:rPr>
                <w:noProof/>
                <w:webHidden/>
              </w:rPr>
              <w:instrText xml:space="preserve"> PAGEREF _Toc38835467 \h </w:instrText>
            </w:r>
            <w:r>
              <w:rPr>
                <w:noProof/>
                <w:webHidden/>
              </w:rPr>
            </w:r>
            <w:r>
              <w:rPr>
                <w:noProof/>
                <w:webHidden/>
              </w:rPr>
              <w:fldChar w:fldCharType="separate"/>
            </w:r>
            <w:r>
              <w:rPr>
                <w:noProof/>
                <w:webHidden/>
              </w:rPr>
              <w:t>5</w:t>
            </w:r>
            <w:r>
              <w:rPr>
                <w:noProof/>
                <w:webHidden/>
              </w:rPr>
              <w:fldChar w:fldCharType="end"/>
            </w:r>
          </w:hyperlink>
        </w:p>
        <w:p w14:paraId="02A26BE9" w14:textId="7F7C9E90"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68" w:history="1">
            <w:r w:rsidRPr="007601E7">
              <w:rPr>
                <w:rStyle w:val="Hyperlink"/>
                <w:noProof/>
              </w:rPr>
              <w:t>3.3</w:t>
            </w:r>
            <w:r>
              <w:rPr>
                <w:rFonts w:asciiTheme="minorHAnsi" w:eastAsiaTheme="minorEastAsia" w:hAnsiTheme="minorHAnsi"/>
                <w:noProof/>
                <w:lang w:eastAsia="en-GB"/>
              </w:rPr>
              <w:tab/>
            </w:r>
            <w:r w:rsidRPr="007601E7">
              <w:rPr>
                <w:rStyle w:val="Hyperlink"/>
                <w:noProof/>
              </w:rPr>
              <w:t>Graphs</w:t>
            </w:r>
            <w:r>
              <w:rPr>
                <w:noProof/>
                <w:webHidden/>
              </w:rPr>
              <w:tab/>
            </w:r>
            <w:r>
              <w:rPr>
                <w:noProof/>
                <w:webHidden/>
              </w:rPr>
              <w:fldChar w:fldCharType="begin"/>
            </w:r>
            <w:r>
              <w:rPr>
                <w:noProof/>
                <w:webHidden/>
              </w:rPr>
              <w:instrText xml:space="preserve"> PAGEREF _Toc38835468 \h </w:instrText>
            </w:r>
            <w:r>
              <w:rPr>
                <w:noProof/>
                <w:webHidden/>
              </w:rPr>
            </w:r>
            <w:r>
              <w:rPr>
                <w:noProof/>
                <w:webHidden/>
              </w:rPr>
              <w:fldChar w:fldCharType="separate"/>
            </w:r>
            <w:r>
              <w:rPr>
                <w:noProof/>
                <w:webHidden/>
              </w:rPr>
              <w:t>7</w:t>
            </w:r>
            <w:r>
              <w:rPr>
                <w:noProof/>
                <w:webHidden/>
              </w:rPr>
              <w:fldChar w:fldCharType="end"/>
            </w:r>
          </w:hyperlink>
        </w:p>
        <w:p w14:paraId="2C127DA5" w14:textId="121776C6" w:rsidR="008F1FDE" w:rsidRDefault="008F1FDE">
          <w:pPr>
            <w:pStyle w:val="TOC1"/>
            <w:tabs>
              <w:tab w:val="left" w:pos="440"/>
              <w:tab w:val="right" w:leader="dot" w:pos="9016"/>
            </w:tabs>
            <w:rPr>
              <w:rFonts w:asciiTheme="minorHAnsi" w:eastAsiaTheme="minorEastAsia" w:hAnsiTheme="minorHAnsi"/>
              <w:noProof/>
              <w:lang w:eastAsia="en-GB"/>
            </w:rPr>
          </w:pPr>
          <w:hyperlink w:anchor="_Toc38835469" w:history="1">
            <w:r w:rsidRPr="007601E7">
              <w:rPr>
                <w:rStyle w:val="Hyperlink"/>
                <w:noProof/>
              </w:rPr>
              <w:t>4</w:t>
            </w:r>
            <w:r>
              <w:rPr>
                <w:rFonts w:asciiTheme="minorHAnsi" w:eastAsiaTheme="minorEastAsia" w:hAnsiTheme="minorHAnsi"/>
                <w:noProof/>
                <w:lang w:eastAsia="en-GB"/>
              </w:rPr>
              <w:tab/>
            </w:r>
            <w:r w:rsidRPr="007601E7">
              <w:rPr>
                <w:rStyle w:val="Hyperlink"/>
                <w:noProof/>
              </w:rPr>
              <w:t>Discussion of Results</w:t>
            </w:r>
            <w:r>
              <w:rPr>
                <w:noProof/>
                <w:webHidden/>
              </w:rPr>
              <w:tab/>
            </w:r>
            <w:r>
              <w:rPr>
                <w:noProof/>
                <w:webHidden/>
              </w:rPr>
              <w:fldChar w:fldCharType="begin"/>
            </w:r>
            <w:r>
              <w:rPr>
                <w:noProof/>
                <w:webHidden/>
              </w:rPr>
              <w:instrText xml:space="preserve"> PAGEREF _Toc38835469 \h </w:instrText>
            </w:r>
            <w:r>
              <w:rPr>
                <w:noProof/>
                <w:webHidden/>
              </w:rPr>
            </w:r>
            <w:r>
              <w:rPr>
                <w:noProof/>
                <w:webHidden/>
              </w:rPr>
              <w:fldChar w:fldCharType="separate"/>
            </w:r>
            <w:r>
              <w:rPr>
                <w:noProof/>
                <w:webHidden/>
              </w:rPr>
              <w:t>12</w:t>
            </w:r>
            <w:r>
              <w:rPr>
                <w:noProof/>
                <w:webHidden/>
              </w:rPr>
              <w:fldChar w:fldCharType="end"/>
            </w:r>
          </w:hyperlink>
        </w:p>
        <w:p w14:paraId="5C6AFF07" w14:textId="52FF1CB9" w:rsidR="008F1FDE" w:rsidRDefault="008F1FDE">
          <w:pPr>
            <w:pStyle w:val="TOC1"/>
            <w:tabs>
              <w:tab w:val="left" w:pos="440"/>
              <w:tab w:val="right" w:leader="dot" w:pos="9016"/>
            </w:tabs>
            <w:rPr>
              <w:rFonts w:asciiTheme="minorHAnsi" w:eastAsiaTheme="minorEastAsia" w:hAnsiTheme="minorHAnsi"/>
              <w:noProof/>
              <w:lang w:eastAsia="en-GB"/>
            </w:rPr>
          </w:pPr>
          <w:hyperlink w:anchor="_Toc38835470" w:history="1">
            <w:r w:rsidRPr="007601E7">
              <w:rPr>
                <w:rStyle w:val="Hyperlink"/>
                <w:noProof/>
              </w:rPr>
              <w:t>5</w:t>
            </w:r>
            <w:r>
              <w:rPr>
                <w:rFonts w:asciiTheme="minorHAnsi" w:eastAsiaTheme="minorEastAsia" w:hAnsiTheme="minorHAnsi"/>
                <w:noProof/>
                <w:lang w:eastAsia="en-GB"/>
              </w:rPr>
              <w:tab/>
            </w:r>
            <w:r w:rsidRPr="007601E7">
              <w:rPr>
                <w:rStyle w:val="Hyperlink"/>
                <w:noProof/>
              </w:rPr>
              <w:t>Conclusion</w:t>
            </w:r>
            <w:r>
              <w:rPr>
                <w:noProof/>
                <w:webHidden/>
              </w:rPr>
              <w:tab/>
            </w:r>
            <w:r>
              <w:rPr>
                <w:noProof/>
                <w:webHidden/>
              </w:rPr>
              <w:fldChar w:fldCharType="begin"/>
            </w:r>
            <w:r>
              <w:rPr>
                <w:noProof/>
                <w:webHidden/>
              </w:rPr>
              <w:instrText xml:space="preserve"> PAGEREF _Toc38835470 \h </w:instrText>
            </w:r>
            <w:r>
              <w:rPr>
                <w:noProof/>
                <w:webHidden/>
              </w:rPr>
            </w:r>
            <w:r>
              <w:rPr>
                <w:noProof/>
                <w:webHidden/>
              </w:rPr>
              <w:fldChar w:fldCharType="separate"/>
            </w:r>
            <w:r>
              <w:rPr>
                <w:noProof/>
                <w:webHidden/>
              </w:rPr>
              <w:t>14</w:t>
            </w:r>
            <w:r>
              <w:rPr>
                <w:noProof/>
                <w:webHidden/>
              </w:rPr>
              <w:fldChar w:fldCharType="end"/>
            </w:r>
          </w:hyperlink>
        </w:p>
        <w:p w14:paraId="0FC6A974" w14:textId="70FFFFD1" w:rsidR="008F1FDE" w:rsidRDefault="008F1FDE">
          <w:pPr>
            <w:pStyle w:val="TOC1"/>
            <w:tabs>
              <w:tab w:val="left" w:pos="440"/>
              <w:tab w:val="right" w:leader="dot" w:pos="9016"/>
            </w:tabs>
            <w:rPr>
              <w:rFonts w:asciiTheme="minorHAnsi" w:eastAsiaTheme="minorEastAsia" w:hAnsiTheme="minorHAnsi"/>
              <w:noProof/>
              <w:lang w:eastAsia="en-GB"/>
            </w:rPr>
          </w:pPr>
          <w:hyperlink w:anchor="_Toc38835471" w:history="1">
            <w:r w:rsidRPr="007601E7">
              <w:rPr>
                <w:rStyle w:val="Hyperlink"/>
                <w:noProof/>
              </w:rPr>
              <w:t>6</w:t>
            </w:r>
            <w:r>
              <w:rPr>
                <w:rFonts w:asciiTheme="minorHAnsi" w:eastAsiaTheme="minorEastAsia" w:hAnsiTheme="minorHAnsi"/>
                <w:noProof/>
                <w:lang w:eastAsia="en-GB"/>
              </w:rPr>
              <w:tab/>
            </w:r>
            <w:r w:rsidRPr="007601E7">
              <w:rPr>
                <w:rStyle w:val="Hyperlink"/>
                <w:noProof/>
              </w:rPr>
              <w:t>Evaluation</w:t>
            </w:r>
            <w:r>
              <w:rPr>
                <w:noProof/>
                <w:webHidden/>
              </w:rPr>
              <w:tab/>
            </w:r>
            <w:r>
              <w:rPr>
                <w:noProof/>
                <w:webHidden/>
              </w:rPr>
              <w:fldChar w:fldCharType="begin"/>
            </w:r>
            <w:r>
              <w:rPr>
                <w:noProof/>
                <w:webHidden/>
              </w:rPr>
              <w:instrText xml:space="preserve"> PAGEREF _Toc38835471 \h </w:instrText>
            </w:r>
            <w:r>
              <w:rPr>
                <w:noProof/>
                <w:webHidden/>
              </w:rPr>
            </w:r>
            <w:r>
              <w:rPr>
                <w:noProof/>
                <w:webHidden/>
              </w:rPr>
              <w:fldChar w:fldCharType="separate"/>
            </w:r>
            <w:r>
              <w:rPr>
                <w:noProof/>
                <w:webHidden/>
              </w:rPr>
              <w:t>15</w:t>
            </w:r>
            <w:r>
              <w:rPr>
                <w:noProof/>
                <w:webHidden/>
              </w:rPr>
              <w:fldChar w:fldCharType="end"/>
            </w:r>
          </w:hyperlink>
        </w:p>
        <w:p w14:paraId="535F8EEC" w14:textId="1BD8EB20" w:rsidR="008F1FDE" w:rsidRDefault="008F1FDE">
          <w:pPr>
            <w:pStyle w:val="TOC1"/>
            <w:tabs>
              <w:tab w:val="left" w:pos="440"/>
              <w:tab w:val="right" w:leader="dot" w:pos="9016"/>
            </w:tabs>
            <w:rPr>
              <w:rFonts w:asciiTheme="minorHAnsi" w:eastAsiaTheme="minorEastAsia" w:hAnsiTheme="minorHAnsi"/>
              <w:noProof/>
              <w:lang w:eastAsia="en-GB"/>
            </w:rPr>
          </w:pPr>
          <w:hyperlink w:anchor="_Toc38835472" w:history="1">
            <w:r w:rsidRPr="007601E7">
              <w:rPr>
                <w:rStyle w:val="Hyperlink"/>
                <w:noProof/>
              </w:rPr>
              <w:t>7</w:t>
            </w:r>
            <w:r>
              <w:rPr>
                <w:rFonts w:asciiTheme="minorHAnsi" w:eastAsiaTheme="minorEastAsia" w:hAnsiTheme="minorHAnsi"/>
                <w:noProof/>
                <w:lang w:eastAsia="en-GB"/>
              </w:rPr>
              <w:tab/>
            </w:r>
            <w:r w:rsidRPr="007601E7">
              <w:rPr>
                <w:rStyle w:val="Hyperlink"/>
                <w:noProof/>
              </w:rPr>
              <w:t>References</w:t>
            </w:r>
            <w:r>
              <w:rPr>
                <w:noProof/>
                <w:webHidden/>
              </w:rPr>
              <w:tab/>
            </w:r>
            <w:r>
              <w:rPr>
                <w:noProof/>
                <w:webHidden/>
              </w:rPr>
              <w:fldChar w:fldCharType="begin"/>
            </w:r>
            <w:r>
              <w:rPr>
                <w:noProof/>
                <w:webHidden/>
              </w:rPr>
              <w:instrText xml:space="preserve"> PAGEREF _Toc38835472 \h </w:instrText>
            </w:r>
            <w:r>
              <w:rPr>
                <w:noProof/>
                <w:webHidden/>
              </w:rPr>
            </w:r>
            <w:r>
              <w:rPr>
                <w:noProof/>
                <w:webHidden/>
              </w:rPr>
              <w:fldChar w:fldCharType="separate"/>
            </w:r>
            <w:r>
              <w:rPr>
                <w:noProof/>
                <w:webHidden/>
              </w:rPr>
              <w:t>16</w:t>
            </w:r>
            <w:r>
              <w:rPr>
                <w:noProof/>
                <w:webHidden/>
              </w:rPr>
              <w:fldChar w:fldCharType="end"/>
            </w:r>
          </w:hyperlink>
        </w:p>
        <w:p w14:paraId="13FACE07" w14:textId="03F9A6D0" w:rsidR="008F1FDE" w:rsidRDefault="008F1FDE">
          <w:pPr>
            <w:pStyle w:val="TOC1"/>
            <w:tabs>
              <w:tab w:val="left" w:pos="440"/>
              <w:tab w:val="right" w:leader="dot" w:pos="9016"/>
            </w:tabs>
            <w:rPr>
              <w:rFonts w:asciiTheme="minorHAnsi" w:eastAsiaTheme="minorEastAsia" w:hAnsiTheme="minorHAnsi"/>
              <w:noProof/>
              <w:lang w:eastAsia="en-GB"/>
            </w:rPr>
          </w:pPr>
          <w:hyperlink w:anchor="_Toc38835473" w:history="1">
            <w:r w:rsidRPr="007601E7">
              <w:rPr>
                <w:rStyle w:val="Hyperlink"/>
                <w:noProof/>
              </w:rPr>
              <w:t>8</w:t>
            </w:r>
            <w:r>
              <w:rPr>
                <w:rFonts w:asciiTheme="minorHAnsi" w:eastAsiaTheme="minorEastAsia" w:hAnsiTheme="minorHAnsi"/>
                <w:noProof/>
                <w:lang w:eastAsia="en-GB"/>
              </w:rPr>
              <w:tab/>
            </w:r>
            <w:r w:rsidRPr="007601E7">
              <w:rPr>
                <w:rStyle w:val="Hyperlink"/>
                <w:noProof/>
              </w:rPr>
              <w:t>Appendix</w:t>
            </w:r>
            <w:r>
              <w:rPr>
                <w:noProof/>
                <w:webHidden/>
              </w:rPr>
              <w:tab/>
            </w:r>
            <w:r>
              <w:rPr>
                <w:noProof/>
                <w:webHidden/>
              </w:rPr>
              <w:fldChar w:fldCharType="begin"/>
            </w:r>
            <w:r>
              <w:rPr>
                <w:noProof/>
                <w:webHidden/>
              </w:rPr>
              <w:instrText xml:space="preserve"> PAGEREF _Toc38835473 \h </w:instrText>
            </w:r>
            <w:r>
              <w:rPr>
                <w:noProof/>
                <w:webHidden/>
              </w:rPr>
            </w:r>
            <w:r>
              <w:rPr>
                <w:noProof/>
                <w:webHidden/>
              </w:rPr>
              <w:fldChar w:fldCharType="separate"/>
            </w:r>
            <w:r>
              <w:rPr>
                <w:noProof/>
                <w:webHidden/>
              </w:rPr>
              <w:t>17</w:t>
            </w:r>
            <w:r>
              <w:rPr>
                <w:noProof/>
                <w:webHidden/>
              </w:rPr>
              <w:fldChar w:fldCharType="end"/>
            </w:r>
          </w:hyperlink>
        </w:p>
        <w:p w14:paraId="17BE914D" w14:textId="374D5C0B"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74" w:history="1">
            <w:r w:rsidRPr="007601E7">
              <w:rPr>
                <w:rStyle w:val="Hyperlink"/>
                <w:noProof/>
              </w:rPr>
              <w:t>8.1</w:t>
            </w:r>
            <w:r>
              <w:rPr>
                <w:rFonts w:asciiTheme="minorHAnsi" w:eastAsiaTheme="minorEastAsia" w:hAnsiTheme="minorHAnsi"/>
                <w:noProof/>
                <w:lang w:eastAsia="en-GB"/>
              </w:rPr>
              <w:tab/>
            </w:r>
            <w:r w:rsidRPr="007601E7">
              <w:rPr>
                <w:rStyle w:val="Hyperlink"/>
                <w:noProof/>
              </w:rPr>
              <w:t>Experiment 2 Tables</w:t>
            </w:r>
            <w:r>
              <w:rPr>
                <w:noProof/>
                <w:webHidden/>
              </w:rPr>
              <w:tab/>
            </w:r>
            <w:r>
              <w:rPr>
                <w:noProof/>
                <w:webHidden/>
              </w:rPr>
              <w:fldChar w:fldCharType="begin"/>
            </w:r>
            <w:r>
              <w:rPr>
                <w:noProof/>
                <w:webHidden/>
              </w:rPr>
              <w:instrText xml:space="preserve"> PAGEREF _Toc38835474 \h </w:instrText>
            </w:r>
            <w:r>
              <w:rPr>
                <w:noProof/>
                <w:webHidden/>
              </w:rPr>
            </w:r>
            <w:r>
              <w:rPr>
                <w:noProof/>
                <w:webHidden/>
              </w:rPr>
              <w:fldChar w:fldCharType="separate"/>
            </w:r>
            <w:r>
              <w:rPr>
                <w:noProof/>
                <w:webHidden/>
              </w:rPr>
              <w:t>17</w:t>
            </w:r>
            <w:r>
              <w:rPr>
                <w:noProof/>
                <w:webHidden/>
              </w:rPr>
              <w:fldChar w:fldCharType="end"/>
            </w:r>
          </w:hyperlink>
        </w:p>
        <w:p w14:paraId="04D8F7A4" w14:textId="51C1F6E4" w:rsidR="008F1FDE" w:rsidRDefault="008F1FDE">
          <w:pPr>
            <w:pStyle w:val="TOC2"/>
            <w:tabs>
              <w:tab w:val="left" w:pos="880"/>
              <w:tab w:val="right" w:leader="dot" w:pos="9016"/>
            </w:tabs>
            <w:rPr>
              <w:rFonts w:asciiTheme="minorHAnsi" w:eastAsiaTheme="minorEastAsia" w:hAnsiTheme="minorHAnsi"/>
              <w:noProof/>
              <w:lang w:eastAsia="en-GB"/>
            </w:rPr>
          </w:pPr>
          <w:hyperlink w:anchor="_Toc38835475" w:history="1">
            <w:r w:rsidRPr="007601E7">
              <w:rPr>
                <w:rStyle w:val="Hyperlink"/>
                <w:noProof/>
              </w:rPr>
              <w:t>8.2</w:t>
            </w:r>
            <w:r>
              <w:rPr>
                <w:rFonts w:asciiTheme="minorHAnsi" w:eastAsiaTheme="minorEastAsia" w:hAnsiTheme="minorHAnsi"/>
                <w:noProof/>
                <w:lang w:eastAsia="en-GB"/>
              </w:rPr>
              <w:tab/>
            </w:r>
            <w:r w:rsidRPr="007601E7">
              <w:rPr>
                <w:rStyle w:val="Hyperlink"/>
                <w:noProof/>
              </w:rPr>
              <w:t>Experiment 1 Tables</w:t>
            </w:r>
            <w:r>
              <w:rPr>
                <w:noProof/>
                <w:webHidden/>
              </w:rPr>
              <w:tab/>
            </w:r>
            <w:r>
              <w:rPr>
                <w:noProof/>
                <w:webHidden/>
              </w:rPr>
              <w:fldChar w:fldCharType="begin"/>
            </w:r>
            <w:r>
              <w:rPr>
                <w:noProof/>
                <w:webHidden/>
              </w:rPr>
              <w:instrText xml:space="preserve"> PAGEREF _Toc38835475 \h </w:instrText>
            </w:r>
            <w:r>
              <w:rPr>
                <w:noProof/>
                <w:webHidden/>
              </w:rPr>
            </w:r>
            <w:r>
              <w:rPr>
                <w:noProof/>
                <w:webHidden/>
              </w:rPr>
              <w:fldChar w:fldCharType="separate"/>
            </w:r>
            <w:r>
              <w:rPr>
                <w:noProof/>
                <w:webHidden/>
              </w:rPr>
              <w:t>17</w:t>
            </w:r>
            <w:r>
              <w:rPr>
                <w:noProof/>
                <w:webHidden/>
              </w:rPr>
              <w:fldChar w:fldCharType="end"/>
            </w:r>
          </w:hyperlink>
        </w:p>
        <w:p w14:paraId="3E4D62AA" w14:textId="12A0F8B1" w:rsidR="00843F58" w:rsidRDefault="00843F58">
          <w:r>
            <w:rPr>
              <w:b/>
              <w:bCs/>
              <w:noProof/>
            </w:rPr>
            <w:fldChar w:fldCharType="end"/>
          </w:r>
        </w:p>
      </w:sdtContent>
    </w:sdt>
    <w:p w14:paraId="1CC70CDB" w14:textId="77777777" w:rsidR="00843F58" w:rsidRDefault="00843F58" w:rsidP="00843F58">
      <w:pPr>
        <w:spacing w:line="259" w:lineRule="auto"/>
      </w:pPr>
    </w:p>
    <w:p w14:paraId="0B9C0BE2" w14:textId="77777777" w:rsidR="00B3002F" w:rsidRDefault="00B3002F" w:rsidP="00843F58">
      <w:pPr>
        <w:spacing w:line="259" w:lineRule="auto"/>
      </w:pPr>
      <w:r>
        <w:t>List of Figures</w:t>
      </w:r>
    </w:p>
    <w:p w14:paraId="6F3CC5F7" w14:textId="51458C68" w:rsidR="002D1A85" w:rsidRDefault="002D1A85">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8801248" w:history="1">
        <w:r w:rsidRPr="00CD743A">
          <w:rPr>
            <w:rStyle w:val="Hyperlink"/>
            <w:noProof/>
          </w:rPr>
          <w:t>Figure 1 TD1007 Water to Air Heat Exchanger</w:t>
        </w:r>
        <w:r>
          <w:rPr>
            <w:noProof/>
            <w:webHidden/>
          </w:rPr>
          <w:tab/>
        </w:r>
        <w:r>
          <w:rPr>
            <w:noProof/>
            <w:webHidden/>
          </w:rPr>
          <w:fldChar w:fldCharType="begin"/>
        </w:r>
        <w:r>
          <w:rPr>
            <w:noProof/>
            <w:webHidden/>
          </w:rPr>
          <w:instrText xml:space="preserve"> PAGEREF _Toc38801248 \h </w:instrText>
        </w:r>
        <w:r>
          <w:rPr>
            <w:noProof/>
            <w:webHidden/>
          </w:rPr>
        </w:r>
        <w:r>
          <w:rPr>
            <w:noProof/>
            <w:webHidden/>
          </w:rPr>
          <w:fldChar w:fldCharType="separate"/>
        </w:r>
        <w:r>
          <w:rPr>
            <w:noProof/>
            <w:webHidden/>
          </w:rPr>
          <w:t>3</w:t>
        </w:r>
        <w:r>
          <w:rPr>
            <w:noProof/>
            <w:webHidden/>
          </w:rPr>
          <w:fldChar w:fldCharType="end"/>
        </w:r>
      </w:hyperlink>
    </w:p>
    <w:p w14:paraId="09839097" w14:textId="17C9219F" w:rsidR="002D1A85" w:rsidRDefault="002D1A85">
      <w:pPr>
        <w:pStyle w:val="TableofFigures"/>
        <w:tabs>
          <w:tab w:val="right" w:leader="dot" w:pos="9016"/>
        </w:tabs>
        <w:rPr>
          <w:rFonts w:asciiTheme="minorHAnsi" w:eastAsiaTheme="minorEastAsia" w:hAnsiTheme="minorHAnsi"/>
          <w:noProof/>
          <w:lang w:eastAsia="en-GB"/>
        </w:rPr>
      </w:pPr>
      <w:hyperlink w:anchor="_Toc38801249" w:history="1">
        <w:r w:rsidRPr="00CD743A">
          <w:rPr>
            <w:rStyle w:val="Hyperlink"/>
            <w:noProof/>
          </w:rPr>
          <w:t>Figure 2 List of Constants</w:t>
        </w:r>
        <w:r>
          <w:rPr>
            <w:noProof/>
            <w:webHidden/>
          </w:rPr>
          <w:tab/>
        </w:r>
        <w:r>
          <w:rPr>
            <w:noProof/>
            <w:webHidden/>
          </w:rPr>
          <w:fldChar w:fldCharType="begin"/>
        </w:r>
        <w:r>
          <w:rPr>
            <w:noProof/>
            <w:webHidden/>
          </w:rPr>
          <w:instrText xml:space="preserve"> PAGEREF _Toc38801249 \h </w:instrText>
        </w:r>
        <w:r>
          <w:rPr>
            <w:noProof/>
            <w:webHidden/>
          </w:rPr>
        </w:r>
        <w:r>
          <w:rPr>
            <w:noProof/>
            <w:webHidden/>
          </w:rPr>
          <w:fldChar w:fldCharType="separate"/>
        </w:r>
        <w:r>
          <w:rPr>
            <w:noProof/>
            <w:webHidden/>
          </w:rPr>
          <w:t>4</w:t>
        </w:r>
        <w:r>
          <w:rPr>
            <w:noProof/>
            <w:webHidden/>
          </w:rPr>
          <w:fldChar w:fldCharType="end"/>
        </w:r>
      </w:hyperlink>
    </w:p>
    <w:p w14:paraId="174EAE13" w14:textId="406C660E" w:rsidR="002D1A85" w:rsidRDefault="002D1A85">
      <w:pPr>
        <w:pStyle w:val="TableofFigures"/>
        <w:tabs>
          <w:tab w:val="right" w:leader="dot" w:pos="9016"/>
        </w:tabs>
        <w:rPr>
          <w:rFonts w:asciiTheme="minorHAnsi" w:eastAsiaTheme="minorEastAsia" w:hAnsiTheme="minorHAnsi"/>
          <w:noProof/>
          <w:lang w:eastAsia="en-GB"/>
        </w:rPr>
      </w:pPr>
      <w:hyperlink w:anchor="_Toc38801250" w:history="1">
        <w:r w:rsidRPr="00CD743A">
          <w:rPr>
            <w:rStyle w:val="Hyperlink"/>
            <w:noProof/>
          </w:rPr>
          <w:t>Figure 3 Heat Transfer Coefficient Values from Experiment 1</w:t>
        </w:r>
        <w:r>
          <w:rPr>
            <w:noProof/>
            <w:webHidden/>
          </w:rPr>
          <w:tab/>
        </w:r>
        <w:r>
          <w:rPr>
            <w:noProof/>
            <w:webHidden/>
          </w:rPr>
          <w:fldChar w:fldCharType="begin"/>
        </w:r>
        <w:r>
          <w:rPr>
            <w:noProof/>
            <w:webHidden/>
          </w:rPr>
          <w:instrText xml:space="preserve"> PAGEREF _Toc38801250 \h </w:instrText>
        </w:r>
        <w:r>
          <w:rPr>
            <w:noProof/>
            <w:webHidden/>
          </w:rPr>
        </w:r>
        <w:r>
          <w:rPr>
            <w:noProof/>
            <w:webHidden/>
          </w:rPr>
          <w:fldChar w:fldCharType="separate"/>
        </w:r>
        <w:r>
          <w:rPr>
            <w:noProof/>
            <w:webHidden/>
          </w:rPr>
          <w:t>13</w:t>
        </w:r>
        <w:r>
          <w:rPr>
            <w:noProof/>
            <w:webHidden/>
          </w:rPr>
          <w:fldChar w:fldCharType="end"/>
        </w:r>
      </w:hyperlink>
    </w:p>
    <w:p w14:paraId="70B6772F" w14:textId="4078D1BD" w:rsidR="00B3002F" w:rsidRDefault="002D1A85" w:rsidP="00843F58">
      <w:pPr>
        <w:spacing w:line="259" w:lineRule="auto"/>
      </w:pPr>
      <w:r>
        <w:fldChar w:fldCharType="end"/>
      </w:r>
    </w:p>
    <w:p w14:paraId="76FE017A" w14:textId="60C18C46" w:rsidR="00B3002F" w:rsidRDefault="00B3002F" w:rsidP="00B3002F">
      <w:r>
        <w:t>List of Graphs</w:t>
      </w:r>
    </w:p>
    <w:p w14:paraId="52D5339F" w14:textId="1F1793C3" w:rsidR="00B3002F" w:rsidRDefault="00B3002F">
      <w:pPr>
        <w:pStyle w:val="TableofFigures"/>
        <w:tabs>
          <w:tab w:val="right" w:leader="dot" w:pos="9016"/>
        </w:tabs>
        <w:rPr>
          <w:rFonts w:asciiTheme="minorHAnsi" w:eastAsiaTheme="minorEastAsia" w:hAnsiTheme="minorHAnsi"/>
          <w:noProof/>
          <w:lang w:eastAsia="en-GB"/>
        </w:rPr>
      </w:pPr>
      <w:r>
        <w:fldChar w:fldCharType="begin"/>
      </w:r>
      <w:r>
        <w:instrText xml:space="preserve"> TOC \h \z \c "Graph" </w:instrText>
      </w:r>
      <w:r>
        <w:fldChar w:fldCharType="separate"/>
      </w:r>
      <w:hyperlink w:anchor="_Toc38722634" w:history="1">
        <w:r w:rsidRPr="00E1317F">
          <w:rPr>
            <w:rStyle w:val="Hyperlink"/>
            <w:noProof/>
          </w:rPr>
          <w:t>Graph 1 Experiment 3</w:t>
        </w:r>
        <w:r>
          <w:rPr>
            <w:noProof/>
            <w:webHidden/>
          </w:rPr>
          <w:tab/>
        </w:r>
        <w:r>
          <w:rPr>
            <w:noProof/>
            <w:webHidden/>
          </w:rPr>
          <w:fldChar w:fldCharType="begin"/>
        </w:r>
        <w:r>
          <w:rPr>
            <w:noProof/>
            <w:webHidden/>
          </w:rPr>
          <w:instrText xml:space="preserve"> PAGEREF _Toc38722634 \h </w:instrText>
        </w:r>
        <w:r>
          <w:rPr>
            <w:noProof/>
            <w:webHidden/>
          </w:rPr>
        </w:r>
        <w:r>
          <w:rPr>
            <w:noProof/>
            <w:webHidden/>
          </w:rPr>
          <w:fldChar w:fldCharType="separate"/>
        </w:r>
        <w:r>
          <w:rPr>
            <w:noProof/>
            <w:webHidden/>
          </w:rPr>
          <w:t>7</w:t>
        </w:r>
        <w:r>
          <w:rPr>
            <w:noProof/>
            <w:webHidden/>
          </w:rPr>
          <w:fldChar w:fldCharType="end"/>
        </w:r>
      </w:hyperlink>
    </w:p>
    <w:p w14:paraId="582A375F" w14:textId="1B0FB67A" w:rsidR="00B3002F" w:rsidRDefault="00EA4B2E">
      <w:pPr>
        <w:pStyle w:val="TableofFigures"/>
        <w:tabs>
          <w:tab w:val="right" w:leader="dot" w:pos="9016"/>
        </w:tabs>
        <w:rPr>
          <w:rFonts w:asciiTheme="minorHAnsi" w:eastAsiaTheme="minorEastAsia" w:hAnsiTheme="minorHAnsi"/>
          <w:noProof/>
          <w:lang w:eastAsia="en-GB"/>
        </w:rPr>
      </w:pPr>
      <w:hyperlink w:anchor="_Toc38722635" w:history="1">
        <w:r w:rsidR="00B3002F" w:rsidRPr="00E1317F">
          <w:rPr>
            <w:rStyle w:val="Hyperlink"/>
            <w:noProof/>
          </w:rPr>
          <w:t>Graph 2 Experiment 3</w:t>
        </w:r>
        <w:r w:rsidR="00B3002F">
          <w:rPr>
            <w:noProof/>
            <w:webHidden/>
          </w:rPr>
          <w:tab/>
        </w:r>
        <w:r w:rsidR="00B3002F">
          <w:rPr>
            <w:noProof/>
            <w:webHidden/>
          </w:rPr>
          <w:fldChar w:fldCharType="begin"/>
        </w:r>
        <w:r w:rsidR="00B3002F">
          <w:rPr>
            <w:noProof/>
            <w:webHidden/>
          </w:rPr>
          <w:instrText xml:space="preserve"> PAGEREF _Toc38722635 \h </w:instrText>
        </w:r>
        <w:r w:rsidR="00B3002F">
          <w:rPr>
            <w:noProof/>
            <w:webHidden/>
          </w:rPr>
        </w:r>
        <w:r w:rsidR="00B3002F">
          <w:rPr>
            <w:noProof/>
            <w:webHidden/>
          </w:rPr>
          <w:fldChar w:fldCharType="separate"/>
        </w:r>
        <w:r w:rsidR="00B3002F">
          <w:rPr>
            <w:noProof/>
            <w:webHidden/>
          </w:rPr>
          <w:t>7</w:t>
        </w:r>
        <w:r w:rsidR="00B3002F">
          <w:rPr>
            <w:noProof/>
            <w:webHidden/>
          </w:rPr>
          <w:fldChar w:fldCharType="end"/>
        </w:r>
      </w:hyperlink>
    </w:p>
    <w:p w14:paraId="669B24D4" w14:textId="1F39C0C1" w:rsidR="00B3002F" w:rsidRDefault="00EA4B2E">
      <w:pPr>
        <w:pStyle w:val="TableofFigures"/>
        <w:tabs>
          <w:tab w:val="right" w:leader="dot" w:pos="9016"/>
        </w:tabs>
        <w:rPr>
          <w:rFonts w:asciiTheme="minorHAnsi" w:eastAsiaTheme="minorEastAsia" w:hAnsiTheme="minorHAnsi"/>
          <w:noProof/>
          <w:lang w:eastAsia="en-GB"/>
        </w:rPr>
      </w:pPr>
      <w:hyperlink w:anchor="_Toc38722636" w:history="1">
        <w:r w:rsidR="00B3002F" w:rsidRPr="00E1317F">
          <w:rPr>
            <w:rStyle w:val="Hyperlink"/>
            <w:noProof/>
          </w:rPr>
          <w:t>Graph 3 Experiment 3</w:t>
        </w:r>
        <w:r w:rsidR="00B3002F">
          <w:rPr>
            <w:noProof/>
            <w:webHidden/>
          </w:rPr>
          <w:tab/>
        </w:r>
        <w:r w:rsidR="00B3002F">
          <w:rPr>
            <w:noProof/>
            <w:webHidden/>
          </w:rPr>
          <w:fldChar w:fldCharType="begin"/>
        </w:r>
        <w:r w:rsidR="00B3002F">
          <w:rPr>
            <w:noProof/>
            <w:webHidden/>
          </w:rPr>
          <w:instrText xml:space="preserve"> PAGEREF _Toc38722636 \h </w:instrText>
        </w:r>
        <w:r w:rsidR="00B3002F">
          <w:rPr>
            <w:noProof/>
            <w:webHidden/>
          </w:rPr>
        </w:r>
        <w:r w:rsidR="00B3002F">
          <w:rPr>
            <w:noProof/>
            <w:webHidden/>
          </w:rPr>
          <w:fldChar w:fldCharType="separate"/>
        </w:r>
        <w:r w:rsidR="00B3002F">
          <w:rPr>
            <w:noProof/>
            <w:webHidden/>
          </w:rPr>
          <w:t>8</w:t>
        </w:r>
        <w:r w:rsidR="00B3002F">
          <w:rPr>
            <w:noProof/>
            <w:webHidden/>
          </w:rPr>
          <w:fldChar w:fldCharType="end"/>
        </w:r>
      </w:hyperlink>
    </w:p>
    <w:p w14:paraId="68E0D9BE" w14:textId="7CC53B1E" w:rsidR="00B3002F" w:rsidRDefault="00EA4B2E">
      <w:pPr>
        <w:pStyle w:val="TableofFigures"/>
        <w:tabs>
          <w:tab w:val="right" w:leader="dot" w:pos="9016"/>
        </w:tabs>
        <w:rPr>
          <w:rFonts w:asciiTheme="minorHAnsi" w:eastAsiaTheme="minorEastAsia" w:hAnsiTheme="minorHAnsi"/>
          <w:noProof/>
          <w:lang w:eastAsia="en-GB"/>
        </w:rPr>
      </w:pPr>
      <w:hyperlink w:anchor="_Toc38722637" w:history="1">
        <w:r w:rsidR="00B3002F" w:rsidRPr="00E1317F">
          <w:rPr>
            <w:rStyle w:val="Hyperlink"/>
            <w:noProof/>
          </w:rPr>
          <w:t>Graph 4 Experiment 2</w:t>
        </w:r>
        <w:r w:rsidR="00B3002F">
          <w:rPr>
            <w:noProof/>
            <w:webHidden/>
          </w:rPr>
          <w:tab/>
        </w:r>
        <w:r w:rsidR="00B3002F">
          <w:rPr>
            <w:noProof/>
            <w:webHidden/>
          </w:rPr>
          <w:fldChar w:fldCharType="begin"/>
        </w:r>
        <w:r w:rsidR="00B3002F">
          <w:rPr>
            <w:noProof/>
            <w:webHidden/>
          </w:rPr>
          <w:instrText xml:space="preserve"> PAGEREF _Toc38722637 \h </w:instrText>
        </w:r>
        <w:r w:rsidR="00B3002F">
          <w:rPr>
            <w:noProof/>
            <w:webHidden/>
          </w:rPr>
        </w:r>
        <w:r w:rsidR="00B3002F">
          <w:rPr>
            <w:noProof/>
            <w:webHidden/>
          </w:rPr>
          <w:fldChar w:fldCharType="separate"/>
        </w:r>
        <w:r w:rsidR="00B3002F">
          <w:rPr>
            <w:noProof/>
            <w:webHidden/>
          </w:rPr>
          <w:t>8</w:t>
        </w:r>
        <w:r w:rsidR="00B3002F">
          <w:rPr>
            <w:noProof/>
            <w:webHidden/>
          </w:rPr>
          <w:fldChar w:fldCharType="end"/>
        </w:r>
      </w:hyperlink>
    </w:p>
    <w:p w14:paraId="150E2A1D" w14:textId="4C1F2B1A" w:rsidR="00B3002F" w:rsidRDefault="00EA4B2E">
      <w:pPr>
        <w:pStyle w:val="TableofFigures"/>
        <w:tabs>
          <w:tab w:val="right" w:leader="dot" w:pos="9016"/>
        </w:tabs>
        <w:rPr>
          <w:rFonts w:asciiTheme="minorHAnsi" w:eastAsiaTheme="minorEastAsia" w:hAnsiTheme="minorHAnsi"/>
          <w:noProof/>
          <w:lang w:eastAsia="en-GB"/>
        </w:rPr>
      </w:pPr>
      <w:hyperlink w:anchor="_Toc38722638" w:history="1">
        <w:r w:rsidR="00B3002F" w:rsidRPr="00E1317F">
          <w:rPr>
            <w:rStyle w:val="Hyperlink"/>
            <w:noProof/>
          </w:rPr>
          <w:t>Graph 5 Experiment 2</w:t>
        </w:r>
        <w:r w:rsidR="00B3002F">
          <w:rPr>
            <w:noProof/>
            <w:webHidden/>
          </w:rPr>
          <w:tab/>
        </w:r>
        <w:r w:rsidR="00B3002F">
          <w:rPr>
            <w:noProof/>
            <w:webHidden/>
          </w:rPr>
          <w:fldChar w:fldCharType="begin"/>
        </w:r>
        <w:r w:rsidR="00B3002F">
          <w:rPr>
            <w:noProof/>
            <w:webHidden/>
          </w:rPr>
          <w:instrText xml:space="preserve"> PAGEREF _Toc38722638 \h </w:instrText>
        </w:r>
        <w:r w:rsidR="00B3002F">
          <w:rPr>
            <w:noProof/>
            <w:webHidden/>
          </w:rPr>
        </w:r>
        <w:r w:rsidR="00B3002F">
          <w:rPr>
            <w:noProof/>
            <w:webHidden/>
          </w:rPr>
          <w:fldChar w:fldCharType="separate"/>
        </w:r>
        <w:r w:rsidR="00B3002F">
          <w:rPr>
            <w:noProof/>
            <w:webHidden/>
          </w:rPr>
          <w:t>9</w:t>
        </w:r>
        <w:r w:rsidR="00B3002F">
          <w:rPr>
            <w:noProof/>
            <w:webHidden/>
          </w:rPr>
          <w:fldChar w:fldCharType="end"/>
        </w:r>
      </w:hyperlink>
    </w:p>
    <w:p w14:paraId="5B725713" w14:textId="5280AB09" w:rsidR="00B3002F" w:rsidRDefault="00EA4B2E">
      <w:pPr>
        <w:pStyle w:val="TableofFigures"/>
        <w:tabs>
          <w:tab w:val="right" w:leader="dot" w:pos="9016"/>
        </w:tabs>
        <w:rPr>
          <w:rFonts w:asciiTheme="minorHAnsi" w:eastAsiaTheme="minorEastAsia" w:hAnsiTheme="minorHAnsi"/>
          <w:noProof/>
          <w:lang w:eastAsia="en-GB"/>
        </w:rPr>
      </w:pPr>
      <w:hyperlink w:anchor="_Toc38722639" w:history="1">
        <w:r w:rsidR="00B3002F" w:rsidRPr="00E1317F">
          <w:rPr>
            <w:rStyle w:val="Hyperlink"/>
            <w:noProof/>
          </w:rPr>
          <w:t>Graph 6 Experiment 2</w:t>
        </w:r>
        <w:r w:rsidR="00B3002F">
          <w:rPr>
            <w:noProof/>
            <w:webHidden/>
          </w:rPr>
          <w:tab/>
        </w:r>
        <w:r w:rsidR="00B3002F">
          <w:rPr>
            <w:noProof/>
            <w:webHidden/>
          </w:rPr>
          <w:fldChar w:fldCharType="begin"/>
        </w:r>
        <w:r w:rsidR="00B3002F">
          <w:rPr>
            <w:noProof/>
            <w:webHidden/>
          </w:rPr>
          <w:instrText xml:space="preserve"> PAGEREF _Toc38722639 \h </w:instrText>
        </w:r>
        <w:r w:rsidR="00B3002F">
          <w:rPr>
            <w:noProof/>
            <w:webHidden/>
          </w:rPr>
        </w:r>
        <w:r w:rsidR="00B3002F">
          <w:rPr>
            <w:noProof/>
            <w:webHidden/>
          </w:rPr>
          <w:fldChar w:fldCharType="separate"/>
        </w:r>
        <w:r w:rsidR="00B3002F">
          <w:rPr>
            <w:noProof/>
            <w:webHidden/>
          </w:rPr>
          <w:t>9</w:t>
        </w:r>
        <w:r w:rsidR="00B3002F">
          <w:rPr>
            <w:noProof/>
            <w:webHidden/>
          </w:rPr>
          <w:fldChar w:fldCharType="end"/>
        </w:r>
      </w:hyperlink>
    </w:p>
    <w:p w14:paraId="4C836B1D" w14:textId="20F43757" w:rsidR="00B3002F" w:rsidRDefault="00EA4B2E">
      <w:pPr>
        <w:pStyle w:val="TableofFigures"/>
        <w:tabs>
          <w:tab w:val="right" w:leader="dot" w:pos="9016"/>
        </w:tabs>
        <w:rPr>
          <w:rFonts w:asciiTheme="minorHAnsi" w:eastAsiaTheme="minorEastAsia" w:hAnsiTheme="minorHAnsi"/>
          <w:noProof/>
          <w:lang w:eastAsia="en-GB"/>
        </w:rPr>
      </w:pPr>
      <w:hyperlink w:anchor="_Toc38722640" w:history="1">
        <w:r w:rsidR="00B3002F" w:rsidRPr="00E1317F">
          <w:rPr>
            <w:rStyle w:val="Hyperlink"/>
            <w:noProof/>
          </w:rPr>
          <w:t>Graph 7 Experiment 1</w:t>
        </w:r>
        <w:r w:rsidR="00B3002F">
          <w:rPr>
            <w:noProof/>
            <w:webHidden/>
          </w:rPr>
          <w:tab/>
        </w:r>
        <w:r w:rsidR="00B3002F">
          <w:rPr>
            <w:noProof/>
            <w:webHidden/>
          </w:rPr>
          <w:fldChar w:fldCharType="begin"/>
        </w:r>
        <w:r w:rsidR="00B3002F">
          <w:rPr>
            <w:noProof/>
            <w:webHidden/>
          </w:rPr>
          <w:instrText xml:space="preserve"> PAGEREF _Toc38722640 \h </w:instrText>
        </w:r>
        <w:r w:rsidR="00B3002F">
          <w:rPr>
            <w:noProof/>
            <w:webHidden/>
          </w:rPr>
        </w:r>
        <w:r w:rsidR="00B3002F">
          <w:rPr>
            <w:noProof/>
            <w:webHidden/>
          </w:rPr>
          <w:fldChar w:fldCharType="separate"/>
        </w:r>
        <w:r w:rsidR="00B3002F">
          <w:rPr>
            <w:noProof/>
            <w:webHidden/>
          </w:rPr>
          <w:t>10</w:t>
        </w:r>
        <w:r w:rsidR="00B3002F">
          <w:rPr>
            <w:noProof/>
            <w:webHidden/>
          </w:rPr>
          <w:fldChar w:fldCharType="end"/>
        </w:r>
      </w:hyperlink>
    </w:p>
    <w:p w14:paraId="68B110FF" w14:textId="7959AE22" w:rsidR="00B3002F" w:rsidRDefault="00EA4B2E">
      <w:pPr>
        <w:pStyle w:val="TableofFigures"/>
        <w:tabs>
          <w:tab w:val="right" w:leader="dot" w:pos="9016"/>
        </w:tabs>
        <w:rPr>
          <w:rFonts w:asciiTheme="minorHAnsi" w:eastAsiaTheme="minorEastAsia" w:hAnsiTheme="minorHAnsi"/>
          <w:noProof/>
          <w:lang w:eastAsia="en-GB"/>
        </w:rPr>
      </w:pPr>
      <w:hyperlink w:anchor="_Toc38722641" w:history="1">
        <w:r w:rsidR="00B3002F" w:rsidRPr="00E1317F">
          <w:rPr>
            <w:rStyle w:val="Hyperlink"/>
            <w:noProof/>
          </w:rPr>
          <w:t>Graph 8 Experiment 1</w:t>
        </w:r>
        <w:r w:rsidR="00B3002F">
          <w:rPr>
            <w:noProof/>
            <w:webHidden/>
          </w:rPr>
          <w:tab/>
        </w:r>
        <w:r w:rsidR="00B3002F">
          <w:rPr>
            <w:noProof/>
            <w:webHidden/>
          </w:rPr>
          <w:fldChar w:fldCharType="begin"/>
        </w:r>
        <w:r w:rsidR="00B3002F">
          <w:rPr>
            <w:noProof/>
            <w:webHidden/>
          </w:rPr>
          <w:instrText xml:space="preserve"> PAGEREF _Toc38722641 \h </w:instrText>
        </w:r>
        <w:r w:rsidR="00B3002F">
          <w:rPr>
            <w:noProof/>
            <w:webHidden/>
          </w:rPr>
        </w:r>
        <w:r w:rsidR="00B3002F">
          <w:rPr>
            <w:noProof/>
            <w:webHidden/>
          </w:rPr>
          <w:fldChar w:fldCharType="separate"/>
        </w:r>
        <w:r w:rsidR="00B3002F">
          <w:rPr>
            <w:noProof/>
            <w:webHidden/>
          </w:rPr>
          <w:t>10</w:t>
        </w:r>
        <w:r w:rsidR="00B3002F">
          <w:rPr>
            <w:noProof/>
            <w:webHidden/>
          </w:rPr>
          <w:fldChar w:fldCharType="end"/>
        </w:r>
      </w:hyperlink>
    </w:p>
    <w:p w14:paraId="6BE60231" w14:textId="3D831916" w:rsidR="00B3002F" w:rsidRDefault="00EA4B2E">
      <w:pPr>
        <w:pStyle w:val="TableofFigures"/>
        <w:tabs>
          <w:tab w:val="right" w:leader="dot" w:pos="9016"/>
        </w:tabs>
        <w:rPr>
          <w:rFonts w:asciiTheme="minorHAnsi" w:eastAsiaTheme="minorEastAsia" w:hAnsiTheme="minorHAnsi"/>
          <w:noProof/>
          <w:lang w:eastAsia="en-GB"/>
        </w:rPr>
      </w:pPr>
      <w:hyperlink w:anchor="_Toc38722642" w:history="1">
        <w:r w:rsidR="00B3002F" w:rsidRPr="00E1317F">
          <w:rPr>
            <w:rStyle w:val="Hyperlink"/>
            <w:noProof/>
          </w:rPr>
          <w:t>Graph 9 Experiment 1</w:t>
        </w:r>
        <w:r w:rsidR="00B3002F">
          <w:rPr>
            <w:noProof/>
            <w:webHidden/>
          </w:rPr>
          <w:tab/>
        </w:r>
        <w:r w:rsidR="00B3002F">
          <w:rPr>
            <w:noProof/>
            <w:webHidden/>
          </w:rPr>
          <w:fldChar w:fldCharType="begin"/>
        </w:r>
        <w:r w:rsidR="00B3002F">
          <w:rPr>
            <w:noProof/>
            <w:webHidden/>
          </w:rPr>
          <w:instrText xml:space="preserve"> PAGEREF _Toc38722642 \h </w:instrText>
        </w:r>
        <w:r w:rsidR="00B3002F">
          <w:rPr>
            <w:noProof/>
            <w:webHidden/>
          </w:rPr>
        </w:r>
        <w:r w:rsidR="00B3002F">
          <w:rPr>
            <w:noProof/>
            <w:webHidden/>
          </w:rPr>
          <w:fldChar w:fldCharType="separate"/>
        </w:r>
        <w:r w:rsidR="00B3002F">
          <w:rPr>
            <w:noProof/>
            <w:webHidden/>
          </w:rPr>
          <w:t>11</w:t>
        </w:r>
        <w:r w:rsidR="00B3002F">
          <w:rPr>
            <w:noProof/>
            <w:webHidden/>
          </w:rPr>
          <w:fldChar w:fldCharType="end"/>
        </w:r>
      </w:hyperlink>
    </w:p>
    <w:p w14:paraId="7C2F4F83" w14:textId="71EEFFCB" w:rsidR="00B3002F" w:rsidRDefault="00B3002F" w:rsidP="00B3002F">
      <w:r>
        <w:fldChar w:fldCharType="end"/>
      </w:r>
    </w:p>
    <w:p w14:paraId="51249A43" w14:textId="77777777" w:rsidR="00B3002F" w:rsidRDefault="00B3002F" w:rsidP="00B3002F"/>
    <w:p w14:paraId="0F0F0E7D" w14:textId="1F45BB06" w:rsidR="00B3002F" w:rsidRPr="00B3002F" w:rsidRDefault="00B3002F" w:rsidP="00B3002F">
      <w:pPr>
        <w:sectPr w:rsidR="00B3002F" w:rsidRPr="00B3002F" w:rsidSect="00843F58">
          <w:footerReference w:type="default" r:id="rId9"/>
          <w:pgSz w:w="11906" w:h="16838"/>
          <w:pgMar w:top="1440" w:right="1440" w:bottom="1440" w:left="1440" w:header="708" w:footer="708" w:gutter="0"/>
          <w:pgNumType w:fmt="lowerRoman"/>
          <w:cols w:space="708"/>
          <w:titlePg/>
          <w:docGrid w:linePitch="360"/>
        </w:sectPr>
      </w:pPr>
    </w:p>
    <w:p w14:paraId="348C15BC" w14:textId="58F01CEA" w:rsidR="00BA185A" w:rsidRDefault="00BA185A" w:rsidP="00843F58">
      <w:pPr>
        <w:pStyle w:val="Heading1"/>
      </w:pPr>
      <w:bookmarkStart w:id="1" w:name="_Toc38835460"/>
      <w:r>
        <w:lastRenderedPageBreak/>
        <w:t>Introduction</w:t>
      </w:r>
      <w:bookmarkEnd w:id="1"/>
    </w:p>
    <w:p w14:paraId="0E921E45" w14:textId="29FADB94" w:rsidR="00843F58" w:rsidRDefault="00843F58" w:rsidP="00843F58">
      <w:pPr>
        <w:pStyle w:val="Heading2"/>
      </w:pPr>
      <w:bookmarkStart w:id="2" w:name="_Toc38835461"/>
      <w:r>
        <w:t>Aims</w:t>
      </w:r>
      <w:bookmarkEnd w:id="2"/>
    </w:p>
    <w:p w14:paraId="17C687C6" w14:textId="64CFFD3E" w:rsidR="0067741C" w:rsidRPr="0067741C" w:rsidRDefault="0067741C" w:rsidP="0067741C">
      <w:r>
        <w:t xml:space="preserve">This report aims to discuss </w:t>
      </w:r>
      <w:r w:rsidR="00E627BB">
        <w:t>the thermodynamic characteristics of a heat exchanger</w:t>
      </w:r>
      <w:r w:rsidR="00171E91">
        <w:t xml:space="preserve">, </w:t>
      </w:r>
      <w:r>
        <w:t xml:space="preserve">discuss the theory and show how </w:t>
      </w:r>
      <w:r w:rsidR="00E627BB">
        <w:t>adjusting different aspects of the heat exchanger affects its performance. We will be adjusting variables such as air pressure</w:t>
      </w:r>
      <w:r w:rsidR="006B39E9">
        <w:t xml:space="preserve">, </w:t>
      </w:r>
      <w:r w:rsidR="00E627BB">
        <w:t xml:space="preserve">fluid flow rate </w:t>
      </w:r>
      <w:r w:rsidR="006B39E9">
        <w:t xml:space="preserve">and temperature </w:t>
      </w:r>
      <w:r w:rsidR="00E627BB">
        <w:t>and collecting data to analyse and see how they influence our results.</w:t>
      </w:r>
    </w:p>
    <w:p w14:paraId="62A0012F" w14:textId="2F5A5240" w:rsidR="0067741C" w:rsidRDefault="0067741C" w:rsidP="0067741C"/>
    <w:p w14:paraId="3712237D" w14:textId="60C0AB2D" w:rsidR="0067741C" w:rsidRDefault="0067741C" w:rsidP="0067741C"/>
    <w:p w14:paraId="5A73CC3E" w14:textId="5CE15883" w:rsidR="0067741C" w:rsidRDefault="0067741C" w:rsidP="0067741C"/>
    <w:p w14:paraId="4C0D93A6" w14:textId="2A7723F1" w:rsidR="0067741C" w:rsidRDefault="0067741C" w:rsidP="0067741C"/>
    <w:p w14:paraId="37AA8E52" w14:textId="2D96ACC5" w:rsidR="0067741C" w:rsidRDefault="0067741C" w:rsidP="0067741C"/>
    <w:p w14:paraId="74FA9FD7" w14:textId="624FFFC1" w:rsidR="0067741C" w:rsidRDefault="0067741C" w:rsidP="0067741C"/>
    <w:p w14:paraId="32136CB3" w14:textId="10909282" w:rsidR="0067741C" w:rsidRDefault="0067741C" w:rsidP="0067741C"/>
    <w:p w14:paraId="15513A5B" w14:textId="77777777" w:rsidR="0067741C" w:rsidRPr="0067741C" w:rsidRDefault="0067741C" w:rsidP="0067741C"/>
    <w:p w14:paraId="22A7D178" w14:textId="4D64C7FA" w:rsidR="00E627BB" w:rsidRDefault="00843F58" w:rsidP="00843F58">
      <w:pPr>
        <w:pStyle w:val="Heading2"/>
      </w:pPr>
      <w:bookmarkStart w:id="3" w:name="_Toc38835462"/>
      <w:r>
        <w:t>Objectives</w:t>
      </w:r>
      <w:bookmarkEnd w:id="3"/>
    </w:p>
    <w:p w14:paraId="3F697557" w14:textId="4E98B269" w:rsidR="007B611F" w:rsidRPr="00E627BB" w:rsidRDefault="00E627BB" w:rsidP="00E627BB">
      <w:r w:rsidRPr="00E627BB">
        <w:t xml:space="preserve">We will be performing a set of experiments using a </w:t>
      </w:r>
      <w:r w:rsidR="00485130">
        <w:t xml:space="preserve">cross flow </w:t>
      </w:r>
      <w:r w:rsidRPr="00E627BB">
        <w:t xml:space="preserve">heat exchanger </w:t>
      </w:r>
      <w:r w:rsidR="00485130">
        <w:t xml:space="preserve">with the fluid banks in </w:t>
      </w:r>
      <w:r w:rsidRPr="00E627BB">
        <w:t>a parallel flow configuration.</w:t>
      </w:r>
      <w:r>
        <w:t xml:space="preserve"> The first experiment will be adjusting the fluid flow rate from 1.75 l/min down to 0.25 l/min</w:t>
      </w:r>
      <w:r w:rsidR="007B611F">
        <w:t xml:space="preserve"> at 250Pa</w:t>
      </w:r>
      <w:r>
        <w:t xml:space="preserve">, the second experiment will be changing the air pressure from 250Pa down to 25Pa </w:t>
      </w:r>
      <w:r w:rsidR="007B611F">
        <w:t>at 60</w:t>
      </w:r>
      <w:r w:rsidR="007B611F" w:rsidRPr="007B611F">
        <w:t>°C</w:t>
      </w:r>
      <w:r w:rsidR="007B611F">
        <w:t>, and the third and final experiment will also be changing the air pressure from 250Pa down to 25Pa but this time it will be conducted at 45</w:t>
      </w:r>
      <w:r w:rsidR="007B611F" w:rsidRPr="007B611F">
        <w:t>°C</w:t>
      </w:r>
      <w:r w:rsidR="007B611F">
        <w:t>.</w:t>
      </w:r>
    </w:p>
    <w:p w14:paraId="18B32D61" w14:textId="77777777" w:rsidR="00E627BB" w:rsidRDefault="00E627BB">
      <w:pPr>
        <w:spacing w:line="259" w:lineRule="auto"/>
        <w:rPr>
          <w:rFonts w:eastAsiaTheme="majorEastAsia" w:cstheme="majorBidi"/>
          <w:color w:val="2F5496" w:themeColor="accent1" w:themeShade="BF"/>
          <w:sz w:val="26"/>
          <w:szCs w:val="26"/>
        </w:rPr>
      </w:pPr>
      <w:r>
        <w:br w:type="page"/>
      </w:r>
    </w:p>
    <w:p w14:paraId="4984E8D6" w14:textId="5CB57EBA" w:rsidR="00843F58" w:rsidRDefault="001A2235" w:rsidP="00843F58">
      <w:pPr>
        <w:pStyle w:val="Heading2"/>
      </w:pPr>
      <w:bookmarkStart w:id="4" w:name="_Toc38835463"/>
      <w:r>
        <w:lastRenderedPageBreak/>
        <w:t>Background</w:t>
      </w:r>
      <w:bookmarkEnd w:id="4"/>
    </w:p>
    <w:p w14:paraId="78D041CC" w14:textId="4C79A7E7" w:rsidR="007B611F" w:rsidRDefault="007B611F" w:rsidP="007B611F">
      <w:r>
        <w:t>A heat exchanger is a component of a system that allows heat to transfer from one fluid to another. Heat exchangers work by means of two fluids coming into thermal contact with a material or interface between the two</w:t>
      </w:r>
      <w:r w:rsidR="005A6527">
        <w:t xml:space="preserve"> </w:t>
      </w:r>
      <w:sdt>
        <w:sdtPr>
          <w:id w:val="734052157"/>
          <w:citation/>
        </w:sdtPr>
        <w:sdtContent>
          <w:r w:rsidR="005A6527">
            <w:fldChar w:fldCharType="begin"/>
          </w:r>
          <w:r w:rsidR="005A6527">
            <w:instrText xml:space="preserve"> CITATION Chr18 \l 2057 </w:instrText>
          </w:r>
          <w:r w:rsidR="005A6527">
            <w:fldChar w:fldCharType="separate"/>
          </w:r>
          <w:r w:rsidR="008F1FDE">
            <w:rPr>
              <w:noProof/>
            </w:rPr>
            <w:t>(Woodford, 2009/2018)</w:t>
          </w:r>
          <w:r w:rsidR="005A6527">
            <w:fldChar w:fldCharType="end"/>
          </w:r>
        </w:sdtContent>
      </w:sdt>
      <w:r>
        <w:t xml:space="preserve">. As heat only flows from hot to cold, the hotter of the two fluids will start to heat up the cooler, thus removing energy from the hotter and lowering the temperature. There is no mass exchange or interactions, only </w:t>
      </w:r>
      <w:r w:rsidR="001A2235">
        <w:t xml:space="preserve">energy changes. This is because the fluids do not mix due to the interface separating the fluids. A common example of a heat exchanger is a car radiator; as the coolant passes through the radiator (hot flow) air is pushed through the radiator by the moving vehicle, removing some of the energy from the coolant causing it to leave the radiator cooler than when it entered. Subsequently the air will leave the radiator at a higher temperature. This configuration is known as a </w:t>
      </w:r>
      <w:r w:rsidR="00485130">
        <w:t>cross</w:t>
      </w:r>
      <w:r w:rsidR="001A2235">
        <w:t xml:space="preserve"> flow heat exchanger because the two fluids are moving </w:t>
      </w:r>
      <w:r w:rsidR="00485130">
        <w:t>perpendicular</w:t>
      </w:r>
      <w:r w:rsidR="001A2235">
        <w:t xml:space="preserve"> to each other</w:t>
      </w:r>
      <w:r w:rsidR="00485130">
        <w:t>, with one fluid passing over the other</w:t>
      </w:r>
      <w:r w:rsidR="001A2235">
        <w:t xml:space="preserve">. </w:t>
      </w:r>
    </w:p>
    <w:p w14:paraId="34A53410" w14:textId="06A30F50" w:rsidR="00DD0667" w:rsidRDefault="001A2235" w:rsidP="007B611F">
      <w:r>
        <w:t xml:space="preserve">Heat exchangers are used in many applications and can be used to boil </w:t>
      </w:r>
      <w:r w:rsidR="00485130">
        <w:t>or</w:t>
      </w:r>
      <w:r>
        <w:t xml:space="preserve"> condense fluids, and indeed cool them to a more appropriate temperature. There are several different types</w:t>
      </w:r>
      <w:r w:rsidR="00750F4D" w:rsidRPr="00750F4D">
        <w:rPr>
          <w:noProof/>
        </w:rPr>
        <w:t xml:space="preserve"> </w:t>
      </w:r>
      <w:r>
        <w:t>of heat exchanger, Parallel Flow, Counter Flow and Cross Flow</w:t>
      </w:r>
      <w:r w:rsidR="00750F4D">
        <w:t xml:space="preserve">. </w:t>
      </w:r>
    </w:p>
    <w:p w14:paraId="534E90C9" w14:textId="79C0B89D" w:rsidR="00750F4D" w:rsidRDefault="00BF7F01" w:rsidP="007B611F">
      <w:r w:rsidRPr="00BF7F01">
        <w:rPr>
          <w:noProof/>
        </w:rPr>
        <w:drawing>
          <wp:inline distT="0" distB="0" distL="0" distR="0" wp14:anchorId="71776887" wp14:editId="0CF1E8E0">
            <wp:extent cx="3333750" cy="2857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33750" cy="2857500"/>
                    </a:xfrm>
                    <a:prstGeom prst="rect">
                      <a:avLst/>
                    </a:prstGeom>
                  </pic:spPr>
                </pic:pic>
              </a:graphicData>
            </a:graphic>
          </wp:inline>
        </w:drawing>
      </w:r>
    </w:p>
    <w:p w14:paraId="35E07757" w14:textId="4BDC1535" w:rsidR="00750F4D" w:rsidRDefault="00EA4B2E" w:rsidP="007B611F">
      <w:sdt>
        <w:sdtPr>
          <w:id w:val="-2092760221"/>
          <w:citation/>
        </w:sdtPr>
        <w:sdtContent>
          <w:r w:rsidR="00BF7F01">
            <w:fldChar w:fldCharType="begin"/>
          </w:r>
          <w:r w:rsidR="00BF7F01">
            <w:instrText xml:space="preserve"> CITATION Sim \l 2057 </w:instrText>
          </w:r>
          <w:r w:rsidR="00BF7F01">
            <w:fldChar w:fldCharType="separate"/>
          </w:r>
          <w:r w:rsidR="008F1FDE">
            <w:rPr>
              <w:noProof/>
            </w:rPr>
            <w:t>(Simply Science, n.d.)</w:t>
          </w:r>
          <w:r w:rsidR="00BF7F01">
            <w:fldChar w:fldCharType="end"/>
          </w:r>
        </w:sdtContent>
      </w:sdt>
    </w:p>
    <w:p w14:paraId="0331CAF9" w14:textId="4C0128B0" w:rsidR="00750F4D" w:rsidRDefault="00750F4D" w:rsidP="007B611F"/>
    <w:p w14:paraId="60837077" w14:textId="4252CF2B" w:rsidR="00750F4D" w:rsidRDefault="00750F4D" w:rsidP="007B611F"/>
    <w:p w14:paraId="67CF3C25" w14:textId="6C9E16A8" w:rsidR="00750F4D" w:rsidRDefault="00750F4D" w:rsidP="007B611F"/>
    <w:p w14:paraId="72057A78" w14:textId="0D719417" w:rsidR="00750F4D" w:rsidRDefault="00750F4D" w:rsidP="007B611F"/>
    <w:p w14:paraId="59246CD0" w14:textId="0C49DD46" w:rsidR="00BA185A" w:rsidRDefault="00BA185A" w:rsidP="00BF7F01">
      <w:pPr>
        <w:pStyle w:val="Heading1"/>
      </w:pPr>
      <w:bookmarkStart w:id="5" w:name="_Toc38835464"/>
      <w:r>
        <w:lastRenderedPageBreak/>
        <w:t>Experimental Procedure</w:t>
      </w:r>
      <w:bookmarkEnd w:id="5"/>
    </w:p>
    <w:p w14:paraId="08BA7B55" w14:textId="14DF60D1" w:rsidR="0051493E" w:rsidRDefault="0051493E" w:rsidP="0051493E">
      <w:r>
        <w:t xml:space="preserve">The brief specifies that we start with the experiment in which we adjust the flow rate of the hot fluid, however in practise we </w:t>
      </w:r>
      <w:r w:rsidR="00171E91">
        <w:t>began with the third experiment, followed by the second and then the first experiment.</w:t>
      </w:r>
      <w:r w:rsidR="009014D4">
        <w:t xml:space="preserve"> We carried out the experiments in this order because of timings. We had a two-hour slot to complete the</w:t>
      </w:r>
      <w:r w:rsidR="00EF6431">
        <w:t xml:space="preserve"> experiments and</w:t>
      </w:r>
      <w:r w:rsidR="009014D4">
        <w:t xml:space="preserve"> record all the data, so we had to make best use of the time. We were informed by the lecturer that it would take longer for the water temperature to cool from 60</w:t>
      </w:r>
      <w:r w:rsidR="009014D4" w:rsidRPr="009014D4">
        <w:t>°C</w:t>
      </w:r>
      <w:r w:rsidR="009014D4">
        <w:t xml:space="preserve"> to 45</w:t>
      </w:r>
      <w:r w:rsidR="009014D4">
        <w:rPr>
          <w:rFonts w:cs="Arial"/>
        </w:rPr>
        <w:t>°C than it would t</w:t>
      </w:r>
      <w:r w:rsidR="00EF6431">
        <w:rPr>
          <w:rFonts w:cs="Arial"/>
        </w:rPr>
        <w:t>o</w:t>
      </w:r>
      <w:r w:rsidR="009014D4">
        <w:rPr>
          <w:rFonts w:cs="Arial"/>
        </w:rPr>
        <w:t xml:space="preserve"> heat up from 45°C to 60°C, hence the order of our experiments.</w:t>
      </w:r>
    </w:p>
    <w:p w14:paraId="32286FC3" w14:textId="48641D61" w:rsidR="00741CF8" w:rsidRDefault="00171E91" w:rsidP="0051493E">
      <w:pPr>
        <w:rPr>
          <w:rFonts w:cs="Arial"/>
        </w:rPr>
      </w:pPr>
      <w:r>
        <w:t xml:space="preserve">We began </w:t>
      </w:r>
      <w:r w:rsidR="009057D1">
        <w:t xml:space="preserve">our first experiment (experiment </w:t>
      </w:r>
      <w:r w:rsidR="00741CF8">
        <w:t xml:space="preserve">three) </w:t>
      </w:r>
      <w:r w:rsidR="00F657BE">
        <w:t>with ensuring the hot flow banks were in a parall</w:t>
      </w:r>
      <w:r w:rsidR="002C5ED9">
        <w:t>el configuration, and that all the temperature sensors were in place and connected correctly</w:t>
      </w:r>
      <w:r w:rsidR="005C3342">
        <w:t xml:space="preserve">. We then </w:t>
      </w:r>
      <w:r w:rsidR="009057D1">
        <w:t>set the temperature at 45</w:t>
      </w:r>
      <w:r w:rsidR="009057D1">
        <w:rPr>
          <w:rFonts w:cs="Arial"/>
        </w:rPr>
        <w:t>°C</w:t>
      </w:r>
      <w:r w:rsidR="00E07CAE">
        <w:rPr>
          <w:rFonts w:cs="Arial"/>
        </w:rPr>
        <w:t xml:space="preserve"> and the flow rate to 0.25 l/</w:t>
      </w:r>
      <w:r w:rsidR="00741CF8">
        <w:rPr>
          <w:rFonts w:cs="Arial"/>
        </w:rPr>
        <w:t>min</w:t>
      </w:r>
      <w:r w:rsidR="00E07CAE">
        <w:rPr>
          <w:rFonts w:cs="Arial"/>
        </w:rPr>
        <w:t xml:space="preserve">, set our pressure to 250Pa and </w:t>
      </w:r>
      <w:r w:rsidR="000D57C1">
        <w:rPr>
          <w:rFonts w:cs="Arial"/>
        </w:rPr>
        <w:t xml:space="preserve">waited for </w:t>
      </w:r>
      <w:r w:rsidR="00EB433F">
        <w:rPr>
          <w:rFonts w:cs="Arial"/>
        </w:rPr>
        <w:t>4</w:t>
      </w:r>
      <w:r w:rsidR="000D57C1">
        <w:rPr>
          <w:rFonts w:cs="Arial"/>
        </w:rPr>
        <w:t xml:space="preserve"> minutes for the temperature sensor</w:t>
      </w:r>
      <w:r w:rsidR="00E07CAE">
        <w:rPr>
          <w:rFonts w:cs="Arial"/>
        </w:rPr>
        <w:t>s</w:t>
      </w:r>
      <w:r w:rsidR="000D57C1">
        <w:rPr>
          <w:rFonts w:cs="Arial"/>
        </w:rPr>
        <w:t xml:space="preserve"> and other sensors to settle before we began </w:t>
      </w:r>
      <w:r w:rsidR="00E07CAE">
        <w:rPr>
          <w:rFonts w:cs="Arial"/>
        </w:rPr>
        <w:t xml:space="preserve">to record data. Once the sensors had settled and were reading a consistent result, we recorded the </w:t>
      </w:r>
      <w:r w:rsidR="009014D4">
        <w:rPr>
          <w:rFonts w:cs="Arial"/>
        </w:rPr>
        <w:t>temperatures of the air and water at their inlets and outlets. T</w:t>
      </w:r>
      <w:r w:rsidR="00E07CAE">
        <w:rPr>
          <w:rFonts w:cs="Arial"/>
        </w:rPr>
        <w:t xml:space="preserve">hen </w:t>
      </w:r>
      <w:r w:rsidR="009014D4">
        <w:rPr>
          <w:rFonts w:cs="Arial"/>
        </w:rPr>
        <w:t xml:space="preserve">we </w:t>
      </w:r>
      <w:r w:rsidR="00E07CAE">
        <w:rPr>
          <w:rFonts w:cs="Arial"/>
        </w:rPr>
        <w:t xml:space="preserve">adjusted the pressure down to 200Pa and waited another </w:t>
      </w:r>
      <w:r w:rsidR="00EB433F">
        <w:rPr>
          <w:rFonts w:cs="Arial"/>
        </w:rPr>
        <w:t>4</w:t>
      </w:r>
      <w:r w:rsidR="00741CF8">
        <w:rPr>
          <w:rFonts w:cs="Arial"/>
        </w:rPr>
        <w:t xml:space="preserve"> minutes until the results settle</w:t>
      </w:r>
      <w:r w:rsidR="0007791D">
        <w:rPr>
          <w:rFonts w:cs="Arial"/>
        </w:rPr>
        <w:t>d</w:t>
      </w:r>
      <w:r w:rsidR="009014D4">
        <w:rPr>
          <w:rFonts w:cs="Arial"/>
        </w:rPr>
        <w:t xml:space="preserve"> and recorded the data</w:t>
      </w:r>
      <w:r w:rsidR="0007791D">
        <w:rPr>
          <w:rFonts w:cs="Arial"/>
        </w:rPr>
        <w:t>.</w:t>
      </w:r>
      <w:r w:rsidR="00741CF8">
        <w:rPr>
          <w:rFonts w:cs="Arial"/>
        </w:rPr>
        <w:t xml:space="preserve"> </w:t>
      </w:r>
      <w:r w:rsidR="009014D4">
        <w:rPr>
          <w:rFonts w:cs="Arial"/>
        </w:rPr>
        <w:t xml:space="preserve">The </w:t>
      </w:r>
      <w:r w:rsidR="00741CF8">
        <w:rPr>
          <w:rFonts w:cs="Arial"/>
        </w:rPr>
        <w:t xml:space="preserve">process </w:t>
      </w:r>
      <w:r w:rsidR="009014D4">
        <w:rPr>
          <w:rFonts w:cs="Arial"/>
        </w:rPr>
        <w:t xml:space="preserve">is then repeated </w:t>
      </w:r>
      <w:r w:rsidR="00741CF8">
        <w:rPr>
          <w:rFonts w:cs="Arial"/>
        </w:rPr>
        <w:t xml:space="preserve">until one reaches 25Pa. The same process is then </w:t>
      </w:r>
      <w:r w:rsidR="0007791D">
        <w:rPr>
          <w:rFonts w:cs="Arial"/>
        </w:rPr>
        <w:t xml:space="preserve">repeated </w:t>
      </w:r>
      <w:r w:rsidR="00741CF8">
        <w:rPr>
          <w:rFonts w:cs="Arial"/>
        </w:rPr>
        <w:t>at 60</w:t>
      </w:r>
      <w:bookmarkStart w:id="6" w:name="_Hlk38632629"/>
      <w:r w:rsidR="00741CF8">
        <w:rPr>
          <w:rFonts w:cs="Arial"/>
        </w:rPr>
        <w:t>°C</w:t>
      </w:r>
      <w:bookmarkEnd w:id="6"/>
      <w:r w:rsidR="00741CF8">
        <w:rPr>
          <w:rFonts w:cs="Arial"/>
        </w:rPr>
        <w:t xml:space="preserve">, varying the pressure through 250, 200, 150, 100, 50, </w:t>
      </w:r>
      <w:r w:rsidR="0007791D">
        <w:rPr>
          <w:rFonts w:cs="Arial"/>
        </w:rPr>
        <w:t xml:space="preserve">and </w:t>
      </w:r>
      <w:r w:rsidR="00741CF8">
        <w:rPr>
          <w:rFonts w:cs="Arial"/>
        </w:rPr>
        <w:t>25Pa’s</w:t>
      </w:r>
      <w:r w:rsidR="0007791D">
        <w:rPr>
          <w:rFonts w:cs="Arial"/>
        </w:rPr>
        <w:t xml:space="preserve"> (experiment two)</w:t>
      </w:r>
      <w:r w:rsidR="00741CF8">
        <w:rPr>
          <w:rFonts w:cs="Arial"/>
        </w:rPr>
        <w:t>.</w:t>
      </w:r>
    </w:p>
    <w:p w14:paraId="210D872C" w14:textId="210E927D" w:rsidR="009014D4" w:rsidRDefault="009014D4" w:rsidP="0051493E">
      <w:pPr>
        <w:rPr>
          <w:rFonts w:cs="Arial"/>
        </w:rPr>
      </w:pPr>
      <w:r>
        <w:rPr>
          <w:rFonts w:cs="Arial"/>
        </w:rPr>
        <w:t>Our third and final experiment was experiment one, in which we adjusted the hot flow rate from 1.75 l/min down to 0.75 l/min and kept the pressure constant at 250Pa</w:t>
      </w:r>
      <w:r w:rsidR="00AC58BA">
        <w:rPr>
          <w:rFonts w:cs="Arial"/>
        </w:rPr>
        <w:t xml:space="preserve"> and the temperature at 60°C</w:t>
      </w:r>
      <w:r>
        <w:rPr>
          <w:rFonts w:cs="Arial"/>
        </w:rPr>
        <w:t xml:space="preserve">. The same procedure as Experiments two and three was followed; we waited for </w:t>
      </w:r>
      <w:r w:rsidR="00EB433F">
        <w:rPr>
          <w:rFonts w:cs="Arial"/>
        </w:rPr>
        <w:t>4</w:t>
      </w:r>
      <w:r>
        <w:rPr>
          <w:rFonts w:cs="Arial"/>
        </w:rPr>
        <w:t xml:space="preserve"> minutes after changing the flow rate before recording the temperature results.</w:t>
      </w:r>
    </w:p>
    <w:p w14:paraId="4844CC56" w14:textId="0779FCF3" w:rsidR="009014D4" w:rsidRDefault="009014D4" w:rsidP="0051493E">
      <w:pPr>
        <w:rPr>
          <w:rFonts w:cs="Arial"/>
        </w:rPr>
      </w:pPr>
      <w:r>
        <w:rPr>
          <w:rFonts w:cs="Arial"/>
        </w:rPr>
        <w:t xml:space="preserve">The tolerance for the water flow rate </w:t>
      </w:r>
      <w:r w:rsidR="00B83076">
        <w:rPr>
          <w:rFonts w:cs="Arial"/>
        </w:rPr>
        <w:t>was +/- 0.01 l/min, and the tolerance for the air pressure was +/- 5 Pa.</w:t>
      </w:r>
    </w:p>
    <w:p w14:paraId="4D8078A0" w14:textId="7F2D24FD" w:rsidR="0007791D" w:rsidRPr="00E07CAE" w:rsidRDefault="0049738E" w:rsidP="0051493E">
      <w:pPr>
        <w:rPr>
          <w:rFonts w:cs="Arial"/>
        </w:rPr>
      </w:pPr>
      <w:r>
        <w:rPr>
          <w:rFonts w:cs="Arial"/>
          <w:noProof/>
        </w:rPr>
        <w:drawing>
          <wp:anchor distT="0" distB="0" distL="114300" distR="114300" simplePos="0" relativeHeight="251658240" behindDoc="1" locked="0" layoutInCell="1" allowOverlap="1" wp14:anchorId="29D0C483" wp14:editId="3F33887D">
            <wp:simplePos x="0" y="0"/>
            <wp:positionH relativeFrom="margin">
              <wp:align>left</wp:align>
            </wp:positionH>
            <wp:positionV relativeFrom="paragraph">
              <wp:posOffset>-3175</wp:posOffset>
            </wp:positionV>
            <wp:extent cx="4114800" cy="2057400"/>
            <wp:effectExtent l="0" t="0" r="0" b="0"/>
            <wp:wrapTight wrapText="bothSides">
              <wp:wrapPolygon edited="0">
                <wp:start x="0" y="0"/>
                <wp:lineTo x="0" y="21400"/>
                <wp:lineTo x="21500" y="21400"/>
                <wp:lineTo x="2150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4800" cy="2057400"/>
                    </a:xfrm>
                    <a:prstGeom prst="rect">
                      <a:avLst/>
                    </a:prstGeom>
                    <a:noFill/>
                  </pic:spPr>
                </pic:pic>
              </a:graphicData>
            </a:graphic>
            <wp14:sizeRelH relativeFrom="margin">
              <wp14:pctWidth>0</wp14:pctWidth>
            </wp14:sizeRelH>
            <wp14:sizeRelV relativeFrom="margin">
              <wp14:pctHeight>0</wp14:pctHeight>
            </wp14:sizeRelV>
          </wp:anchor>
        </w:drawing>
      </w:r>
    </w:p>
    <w:p w14:paraId="48409549" w14:textId="77777777" w:rsidR="0049738E" w:rsidRDefault="0049738E"/>
    <w:p w14:paraId="0D2F0895" w14:textId="60CEA021" w:rsidR="0049738E" w:rsidRDefault="00930F01">
      <w:sdt>
        <w:sdtPr>
          <w:id w:val="-771555851"/>
          <w:citation/>
        </w:sdtPr>
        <w:sdtContent>
          <w:r>
            <w:fldChar w:fldCharType="begin"/>
          </w:r>
          <w:r>
            <w:instrText xml:space="preserve"> CITATION Tec \l 2057 </w:instrText>
          </w:r>
          <w:r>
            <w:fldChar w:fldCharType="separate"/>
          </w:r>
          <w:r w:rsidR="008F1FDE">
            <w:rPr>
              <w:noProof/>
            </w:rPr>
            <w:t>(TecQuipment)</w:t>
          </w:r>
          <w:r>
            <w:fldChar w:fldCharType="end"/>
          </w:r>
        </w:sdtContent>
      </w:sdt>
    </w:p>
    <w:p w14:paraId="34DF5D6E" w14:textId="77777777" w:rsidR="0049738E" w:rsidRDefault="0049738E"/>
    <w:p w14:paraId="1BBFC410" w14:textId="77777777" w:rsidR="0049738E" w:rsidRDefault="0049738E"/>
    <w:p w14:paraId="499CBE61" w14:textId="77777777" w:rsidR="0049738E" w:rsidRDefault="0049738E"/>
    <w:p w14:paraId="43899B10" w14:textId="299442EE" w:rsidR="00BA185A" w:rsidRDefault="0049738E" w:rsidP="0049738E">
      <w:pPr>
        <w:pStyle w:val="Caption"/>
      </w:pPr>
      <w:bookmarkStart w:id="7" w:name="_Toc38801248"/>
      <w:r>
        <w:t xml:space="preserve">Figure </w:t>
      </w:r>
      <w:fldSimple w:instr=" SEQ Figure \* ARABIC ">
        <w:r w:rsidR="00F608A7">
          <w:rPr>
            <w:noProof/>
          </w:rPr>
          <w:t>1</w:t>
        </w:r>
      </w:fldSimple>
      <w:r>
        <w:t xml:space="preserve"> TD1007 Water to Air Heat Exchanger</w:t>
      </w:r>
      <w:bookmarkEnd w:id="7"/>
      <w:r w:rsidR="00BA185A">
        <w:br w:type="page"/>
      </w:r>
    </w:p>
    <w:p w14:paraId="1EB1BEB8" w14:textId="6A824AC2" w:rsidR="00BA185A" w:rsidRDefault="00BA185A" w:rsidP="00843F58">
      <w:pPr>
        <w:pStyle w:val="Heading1"/>
      </w:pPr>
      <w:bookmarkStart w:id="8" w:name="_Toc38835465"/>
      <w:r>
        <w:lastRenderedPageBreak/>
        <w:t>Results</w:t>
      </w:r>
      <w:bookmarkEnd w:id="8"/>
    </w:p>
    <w:p w14:paraId="237AE565" w14:textId="0C90939F" w:rsidR="005A6527" w:rsidRPr="005A6527" w:rsidRDefault="005A6527" w:rsidP="005A6527">
      <w:pPr>
        <w:pStyle w:val="Heading2"/>
      </w:pPr>
      <w:bookmarkStart w:id="9" w:name="_Toc38835466"/>
      <w:r>
        <w:t>Experiment 3 Tables</w:t>
      </w:r>
      <w:bookmarkEnd w:id="9"/>
    </w:p>
    <w:p w14:paraId="4231A170" w14:textId="79E311B3" w:rsidR="00070AC3" w:rsidRDefault="00070AC3">
      <w:r w:rsidRPr="00070AC3">
        <w:rPr>
          <w:noProof/>
        </w:rPr>
        <w:drawing>
          <wp:inline distT="0" distB="0" distL="0" distR="0" wp14:anchorId="24F30352" wp14:editId="0A841BF5">
            <wp:extent cx="5731510" cy="16021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602105"/>
                    </a:xfrm>
                    <a:prstGeom prst="rect">
                      <a:avLst/>
                    </a:prstGeom>
                    <a:noFill/>
                    <a:ln>
                      <a:noFill/>
                    </a:ln>
                  </pic:spPr>
                </pic:pic>
              </a:graphicData>
            </a:graphic>
          </wp:inline>
        </w:drawing>
      </w:r>
      <w:r w:rsidRPr="00070AC3">
        <w:t xml:space="preserve"> </w:t>
      </w:r>
    </w:p>
    <w:p w14:paraId="1C6F319B" w14:textId="77777777" w:rsidR="00070AC3" w:rsidRDefault="00070AC3">
      <w:r w:rsidRPr="00070AC3">
        <w:rPr>
          <w:noProof/>
        </w:rPr>
        <w:drawing>
          <wp:inline distT="0" distB="0" distL="0" distR="0" wp14:anchorId="6FD8F73C" wp14:editId="7C523AF5">
            <wp:extent cx="4829175" cy="1533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9175" cy="1533525"/>
                    </a:xfrm>
                    <a:prstGeom prst="rect">
                      <a:avLst/>
                    </a:prstGeom>
                    <a:noFill/>
                    <a:ln>
                      <a:noFill/>
                    </a:ln>
                  </pic:spPr>
                </pic:pic>
              </a:graphicData>
            </a:graphic>
          </wp:inline>
        </w:drawing>
      </w:r>
      <w:r w:rsidRPr="00070AC3">
        <w:t xml:space="preserve"> </w:t>
      </w:r>
    </w:p>
    <w:p w14:paraId="4ABF3A87" w14:textId="77777777" w:rsidR="00070AC3" w:rsidRDefault="00070AC3">
      <w:r w:rsidRPr="00070AC3">
        <w:rPr>
          <w:noProof/>
        </w:rPr>
        <w:drawing>
          <wp:inline distT="0" distB="0" distL="0" distR="0" wp14:anchorId="2C3C8E58" wp14:editId="0D3AEF93">
            <wp:extent cx="5581650" cy="15335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1650" cy="1533525"/>
                    </a:xfrm>
                    <a:prstGeom prst="rect">
                      <a:avLst/>
                    </a:prstGeom>
                    <a:noFill/>
                    <a:ln>
                      <a:noFill/>
                    </a:ln>
                  </pic:spPr>
                </pic:pic>
              </a:graphicData>
            </a:graphic>
          </wp:inline>
        </w:drawing>
      </w:r>
      <w:r w:rsidRPr="00070AC3">
        <w:t xml:space="preserve"> </w:t>
      </w:r>
    </w:p>
    <w:tbl>
      <w:tblPr>
        <w:tblStyle w:val="TableGrid"/>
        <w:tblW w:w="3760" w:type="dxa"/>
        <w:tblLook w:val="04A0" w:firstRow="1" w:lastRow="0" w:firstColumn="1" w:lastColumn="0" w:noHBand="0" w:noVBand="1"/>
      </w:tblPr>
      <w:tblGrid>
        <w:gridCol w:w="2528"/>
        <w:gridCol w:w="1134"/>
        <w:gridCol w:w="1237"/>
      </w:tblGrid>
      <w:tr w:rsidR="00AC58BA" w:rsidRPr="00AC58BA" w14:paraId="37149A5A" w14:textId="77777777" w:rsidTr="00AC58BA">
        <w:trPr>
          <w:trHeight w:val="300"/>
        </w:trPr>
        <w:tc>
          <w:tcPr>
            <w:tcW w:w="1840" w:type="dxa"/>
            <w:noWrap/>
            <w:hideMark/>
          </w:tcPr>
          <w:p w14:paraId="12496F59" w14:textId="7BF5F686" w:rsidR="00AC58BA" w:rsidRPr="00AC58BA" w:rsidRDefault="00AC58BA" w:rsidP="00AC58BA">
            <w:r w:rsidRPr="00AC58BA">
              <w:t>C</w:t>
            </w:r>
            <w:r>
              <w:t xml:space="preserve">oefficient of </w:t>
            </w:r>
            <w:r w:rsidRPr="00AC58BA">
              <w:t>d</w:t>
            </w:r>
            <w:r>
              <w:t>ischarge</w:t>
            </w:r>
          </w:p>
        </w:tc>
        <w:tc>
          <w:tcPr>
            <w:tcW w:w="960" w:type="dxa"/>
            <w:noWrap/>
            <w:hideMark/>
          </w:tcPr>
          <w:p w14:paraId="264155FE" w14:textId="77777777" w:rsidR="00AC58BA" w:rsidRPr="00AC58BA" w:rsidRDefault="00AC58BA" w:rsidP="00AC58BA">
            <w:r w:rsidRPr="00AC58BA">
              <w:t>0.6</w:t>
            </w:r>
          </w:p>
        </w:tc>
        <w:tc>
          <w:tcPr>
            <w:tcW w:w="960" w:type="dxa"/>
            <w:noWrap/>
            <w:hideMark/>
          </w:tcPr>
          <w:p w14:paraId="338CAEA4" w14:textId="77777777" w:rsidR="00AC58BA" w:rsidRPr="00AC58BA" w:rsidRDefault="00AC58BA" w:rsidP="00AC58BA"/>
        </w:tc>
      </w:tr>
      <w:tr w:rsidR="00AC58BA" w:rsidRPr="00AC58BA" w14:paraId="6EC7FA67" w14:textId="77777777" w:rsidTr="00AC58BA">
        <w:trPr>
          <w:trHeight w:val="300"/>
        </w:trPr>
        <w:tc>
          <w:tcPr>
            <w:tcW w:w="0" w:type="auto"/>
            <w:noWrap/>
            <w:hideMark/>
          </w:tcPr>
          <w:p w14:paraId="2C724131" w14:textId="656B637C" w:rsidR="00AC58BA" w:rsidRPr="00AC58BA" w:rsidRDefault="00AC58BA">
            <w:r w:rsidRPr="00AC58BA">
              <w:t>D</w:t>
            </w:r>
            <w:r>
              <w:t xml:space="preserve">iameter </w:t>
            </w:r>
            <w:r w:rsidRPr="00AC58BA">
              <w:t>o</w:t>
            </w:r>
            <w:r>
              <w:t>f Orifice</w:t>
            </w:r>
          </w:p>
        </w:tc>
        <w:tc>
          <w:tcPr>
            <w:tcW w:w="0" w:type="auto"/>
            <w:noWrap/>
            <w:hideMark/>
          </w:tcPr>
          <w:p w14:paraId="363BCE1E" w14:textId="77777777" w:rsidR="00AC58BA" w:rsidRPr="00AC58BA" w:rsidRDefault="00AC58BA" w:rsidP="00AC58BA">
            <w:r w:rsidRPr="00AC58BA">
              <w:t>0.10011</w:t>
            </w:r>
          </w:p>
        </w:tc>
        <w:tc>
          <w:tcPr>
            <w:tcW w:w="0" w:type="auto"/>
            <w:noWrap/>
            <w:hideMark/>
          </w:tcPr>
          <w:p w14:paraId="2F5F1C28" w14:textId="77777777" w:rsidR="00AC58BA" w:rsidRPr="00AC58BA" w:rsidRDefault="00AC58BA">
            <w:r w:rsidRPr="00AC58BA">
              <w:t>m</w:t>
            </w:r>
          </w:p>
        </w:tc>
      </w:tr>
      <w:tr w:rsidR="00AC58BA" w:rsidRPr="00AC58BA" w14:paraId="2B789F12" w14:textId="77777777" w:rsidTr="00AC58BA">
        <w:trPr>
          <w:trHeight w:val="300"/>
        </w:trPr>
        <w:tc>
          <w:tcPr>
            <w:tcW w:w="0" w:type="auto"/>
            <w:noWrap/>
            <w:hideMark/>
          </w:tcPr>
          <w:p w14:paraId="08DE3363" w14:textId="288D6EBA" w:rsidR="00AC58BA" w:rsidRPr="00AC58BA" w:rsidRDefault="00AC58BA">
            <w:r w:rsidRPr="00AC58BA">
              <w:t>A</w:t>
            </w:r>
            <w:r>
              <w:t>rea of Orifice</w:t>
            </w:r>
          </w:p>
        </w:tc>
        <w:tc>
          <w:tcPr>
            <w:tcW w:w="0" w:type="auto"/>
            <w:noWrap/>
            <w:hideMark/>
          </w:tcPr>
          <w:p w14:paraId="4F661B14" w14:textId="77777777" w:rsidR="00AC58BA" w:rsidRPr="00AC58BA" w:rsidRDefault="00AC58BA" w:rsidP="00AC58BA">
            <w:r w:rsidRPr="00AC58BA">
              <w:t>0.007871</w:t>
            </w:r>
          </w:p>
        </w:tc>
        <w:tc>
          <w:tcPr>
            <w:tcW w:w="0" w:type="auto"/>
            <w:noWrap/>
            <w:hideMark/>
          </w:tcPr>
          <w:p w14:paraId="1B29BE5C" w14:textId="77777777" w:rsidR="00AC58BA" w:rsidRPr="00AC58BA" w:rsidRDefault="00AC58BA">
            <w:r w:rsidRPr="00AC58BA">
              <w:t>m^2</w:t>
            </w:r>
          </w:p>
        </w:tc>
      </w:tr>
      <w:tr w:rsidR="00AC58BA" w:rsidRPr="00AC58BA" w14:paraId="365E0937" w14:textId="77777777" w:rsidTr="00AC58BA">
        <w:trPr>
          <w:trHeight w:val="300"/>
        </w:trPr>
        <w:tc>
          <w:tcPr>
            <w:tcW w:w="0" w:type="auto"/>
            <w:noWrap/>
            <w:hideMark/>
          </w:tcPr>
          <w:p w14:paraId="4D7B5299" w14:textId="7AA81EBB" w:rsidR="00AC58BA" w:rsidRPr="00AC58BA" w:rsidRDefault="00AC58BA">
            <w:r>
              <w:t>B</w:t>
            </w:r>
            <w:r w:rsidRPr="00AC58BA">
              <w:t xml:space="preserve">arometric </w:t>
            </w:r>
            <w:r>
              <w:t>P</w:t>
            </w:r>
            <w:r w:rsidRPr="00AC58BA">
              <w:t>ressure</w:t>
            </w:r>
          </w:p>
        </w:tc>
        <w:tc>
          <w:tcPr>
            <w:tcW w:w="0" w:type="auto"/>
            <w:noWrap/>
            <w:hideMark/>
          </w:tcPr>
          <w:p w14:paraId="0F1CA85A" w14:textId="77777777" w:rsidR="00AC58BA" w:rsidRPr="00AC58BA" w:rsidRDefault="00AC58BA" w:rsidP="00AC58BA">
            <w:r w:rsidRPr="00AC58BA">
              <w:t>100900</w:t>
            </w:r>
          </w:p>
        </w:tc>
        <w:tc>
          <w:tcPr>
            <w:tcW w:w="0" w:type="auto"/>
            <w:noWrap/>
            <w:hideMark/>
          </w:tcPr>
          <w:p w14:paraId="59734655" w14:textId="77777777" w:rsidR="00AC58BA" w:rsidRPr="00AC58BA" w:rsidRDefault="00AC58BA">
            <w:r w:rsidRPr="00AC58BA">
              <w:t>Pa</w:t>
            </w:r>
          </w:p>
        </w:tc>
      </w:tr>
      <w:tr w:rsidR="00AC58BA" w:rsidRPr="00AC58BA" w14:paraId="17AEAB0F" w14:textId="77777777" w:rsidTr="00AC58BA">
        <w:trPr>
          <w:trHeight w:val="300"/>
        </w:trPr>
        <w:tc>
          <w:tcPr>
            <w:tcW w:w="0" w:type="auto"/>
            <w:noWrap/>
            <w:hideMark/>
          </w:tcPr>
          <w:p w14:paraId="509450C1" w14:textId="77777777" w:rsidR="00AC58BA" w:rsidRPr="00AC58BA" w:rsidRDefault="00AC58BA"/>
        </w:tc>
        <w:tc>
          <w:tcPr>
            <w:tcW w:w="0" w:type="auto"/>
            <w:noWrap/>
            <w:hideMark/>
          </w:tcPr>
          <w:p w14:paraId="64EAEAC8" w14:textId="77777777" w:rsidR="00AC58BA" w:rsidRPr="00AC58BA" w:rsidRDefault="00AC58BA" w:rsidP="00AC58BA">
            <w:r w:rsidRPr="00AC58BA">
              <w:t>1.009</w:t>
            </w:r>
          </w:p>
        </w:tc>
        <w:tc>
          <w:tcPr>
            <w:tcW w:w="0" w:type="auto"/>
            <w:noWrap/>
            <w:hideMark/>
          </w:tcPr>
          <w:p w14:paraId="233DDF5D" w14:textId="77777777" w:rsidR="00AC58BA" w:rsidRPr="00AC58BA" w:rsidRDefault="00AC58BA">
            <w:r w:rsidRPr="00AC58BA">
              <w:t>bar</w:t>
            </w:r>
          </w:p>
        </w:tc>
      </w:tr>
      <w:tr w:rsidR="00AC58BA" w:rsidRPr="00AC58BA" w14:paraId="14E4D804" w14:textId="77777777" w:rsidTr="00AC58BA">
        <w:trPr>
          <w:trHeight w:val="300"/>
        </w:trPr>
        <w:tc>
          <w:tcPr>
            <w:tcW w:w="0" w:type="auto"/>
            <w:noWrap/>
            <w:hideMark/>
          </w:tcPr>
          <w:p w14:paraId="22E521BD" w14:textId="384A7CFA" w:rsidR="00AC58BA" w:rsidRPr="00AC58BA" w:rsidRDefault="00AC58BA">
            <w:r>
              <w:t>R</w:t>
            </w:r>
            <w:r w:rsidRPr="00AC58BA">
              <w:t xml:space="preserve">oom </w:t>
            </w:r>
            <w:r>
              <w:t>T</w:t>
            </w:r>
            <w:r w:rsidRPr="00AC58BA">
              <w:t>emperature</w:t>
            </w:r>
          </w:p>
        </w:tc>
        <w:tc>
          <w:tcPr>
            <w:tcW w:w="0" w:type="auto"/>
            <w:noWrap/>
            <w:hideMark/>
          </w:tcPr>
          <w:p w14:paraId="4B4C077B" w14:textId="77777777" w:rsidR="00AC58BA" w:rsidRPr="00AC58BA" w:rsidRDefault="00AC58BA" w:rsidP="00AC58BA">
            <w:r w:rsidRPr="00AC58BA">
              <w:t>27</w:t>
            </w:r>
          </w:p>
        </w:tc>
        <w:tc>
          <w:tcPr>
            <w:tcW w:w="0" w:type="auto"/>
            <w:noWrap/>
            <w:hideMark/>
          </w:tcPr>
          <w:p w14:paraId="3EC7DFE3" w14:textId="4E41C9B7" w:rsidR="00AC58BA" w:rsidRPr="00AC58BA" w:rsidRDefault="00AC58BA">
            <w:r>
              <w:rPr>
                <w:rFonts w:cs="Arial"/>
              </w:rPr>
              <w:t>°C</w:t>
            </w:r>
          </w:p>
        </w:tc>
      </w:tr>
      <w:tr w:rsidR="00AC58BA" w:rsidRPr="00AC58BA" w14:paraId="30AE4FA0" w14:textId="77777777" w:rsidTr="00AC58BA">
        <w:trPr>
          <w:trHeight w:val="300"/>
        </w:trPr>
        <w:tc>
          <w:tcPr>
            <w:tcW w:w="0" w:type="auto"/>
            <w:noWrap/>
            <w:hideMark/>
          </w:tcPr>
          <w:p w14:paraId="2A3FCF0C" w14:textId="77777777" w:rsidR="00AC58BA" w:rsidRPr="00AC58BA" w:rsidRDefault="00AC58BA">
            <w:r w:rsidRPr="00AC58BA">
              <w:t>R</w:t>
            </w:r>
          </w:p>
        </w:tc>
        <w:tc>
          <w:tcPr>
            <w:tcW w:w="0" w:type="auto"/>
            <w:noWrap/>
            <w:hideMark/>
          </w:tcPr>
          <w:p w14:paraId="6CF6BEAC" w14:textId="77777777" w:rsidR="00AC58BA" w:rsidRPr="00AC58BA" w:rsidRDefault="00AC58BA" w:rsidP="00AC58BA">
            <w:r w:rsidRPr="00AC58BA">
              <w:t>287</w:t>
            </w:r>
          </w:p>
        </w:tc>
        <w:tc>
          <w:tcPr>
            <w:tcW w:w="0" w:type="auto"/>
            <w:noWrap/>
            <w:hideMark/>
          </w:tcPr>
          <w:p w14:paraId="50FDB8FB" w14:textId="77777777" w:rsidR="00AC58BA" w:rsidRPr="00AC58BA" w:rsidRDefault="00AC58BA">
            <w:r w:rsidRPr="00AC58BA">
              <w:t>J/kg·K</w:t>
            </w:r>
          </w:p>
        </w:tc>
      </w:tr>
      <w:tr w:rsidR="00AC58BA" w:rsidRPr="00AC58BA" w14:paraId="2934F78D" w14:textId="77777777" w:rsidTr="00AC58BA">
        <w:trPr>
          <w:trHeight w:val="300"/>
        </w:trPr>
        <w:tc>
          <w:tcPr>
            <w:tcW w:w="0" w:type="auto"/>
            <w:noWrap/>
            <w:hideMark/>
          </w:tcPr>
          <w:p w14:paraId="2A3169D2" w14:textId="44476A41" w:rsidR="00AC58BA" w:rsidRPr="00AC58BA" w:rsidRDefault="00AC58BA">
            <w:r w:rsidRPr="00AC58BA">
              <w:t>A</w:t>
            </w:r>
            <w:r>
              <w:t>rea of Hot Flow Piping</w:t>
            </w:r>
          </w:p>
        </w:tc>
        <w:tc>
          <w:tcPr>
            <w:tcW w:w="0" w:type="auto"/>
            <w:noWrap/>
            <w:hideMark/>
          </w:tcPr>
          <w:p w14:paraId="44B555B6" w14:textId="77777777" w:rsidR="00AC58BA" w:rsidRPr="00AC58BA" w:rsidRDefault="00AC58BA" w:rsidP="00AC58BA">
            <w:r w:rsidRPr="00AC58BA">
              <w:t>0.1558</w:t>
            </w:r>
          </w:p>
        </w:tc>
        <w:tc>
          <w:tcPr>
            <w:tcW w:w="0" w:type="auto"/>
            <w:noWrap/>
            <w:hideMark/>
          </w:tcPr>
          <w:p w14:paraId="7BA5F856" w14:textId="77777777" w:rsidR="00AC58BA" w:rsidRPr="00AC58BA" w:rsidRDefault="00AC58BA">
            <w:r w:rsidRPr="00AC58BA">
              <w:t>m^2</w:t>
            </w:r>
          </w:p>
        </w:tc>
      </w:tr>
      <w:tr w:rsidR="00AC58BA" w:rsidRPr="00AC58BA" w14:paraId="17A6C587" w14:textId="77777777" w:rsidTr="00AC58BA">
        <w:trPr>
          <w:trHeight w:val="300"/>
        </w:trPr>
        <w:tc>
          <w:tcPr>
            <w:tcW w:w="0" w:type="auto"/>
            <w:noWrap/>
            <w:hideMark/>
          </w:tcPr>
          <w:p w14:paraId="70099CE2" w14:textId="77777777" w:rsidR="00AC58BA" w:rsidRPr="00AC58BA" w:rsidRDefault="00AC58BA">
            <w:r w:rsidRPr="00AC58BA">
              <w:t>V̇w</w:t>
            </w:r>
          </w:p>
        </w:tc>
        <w:tc>
          <w:tcPr>
            <w:tcW w:w="0" w:type="auto"/>
            <w:noWrap/>
            <w:hideMark/>
          </w:tcPr>
          <w:p w14:paraId="3BD480F0" w14:textId="77777777" w:rsidR="00AC58BA" w:rsidRPr="00AC58BA" w:rsidRDefault="00AC58BA" w:rsidP="00AC58BA">
            <w:r w:rsidRPr="00AC58BA">
              <w:t>0.25</w:t>
            </w:r>
          </w:p>
        </w:tc>
        <w:tc>
          <w:tcPr>
            <w:tcW w:w="0" w:type="auto"/>
            <w:noWrap/>
            <w:hideMark/>
          </w:tcPr>
          <w:p w14:paraId="62635452" w14:textId="77777777" w:rsidR="00AC58BA" w:rsidRPr="00AC58BA" w:rsidRDefault="00AC58BA">
            <w:r w:rsidRPr="00AC58BA">
              <w:t>l/min</w:t>
            </w:r>
          </w:p>
        </w:tc>
      </w:tr>
      <w:tr w:rsidR="00AC58BA" w:rsidRPr="00AC58BA" w14:paraId="2E249C5F" w14:textId="77777777" w:rsidTr="00AC58BA">
        <w:trPr>
          <w:trHeight w:val="300"/>
        </w:trPr>
        <w:tc>
          <w:tcPr>
            <w:tcW w:w="0" w:type="auto"/>
            <w:noWrap/>
            <w:hideMark/>
          </w:tcPr>
          <w:p w14:paraId="73F4898E" w14:textId="77777777" w:rsidR="00AC58BA" w:rsidRPr="00AC58BA" w:rsidRDefault="00AC58BA">
            <w:r w:rsidRPr="00AC58BA">
              <w:t>ṁw</w:t>
            </w:r>
          </w:p>
        </w:tc>
        <w:tc>
          <w:tcPr>
            <w:tcW w:w="0" w:type="auto"/>
            <w:noWrap/>
            <w:hideMark/>
          </w:tcPr>
          <w:p w14:paraId="074E11AA" w14:textId="77777777" w:rsidR="00AC58BA" w:rsidRPr="00AC58BA" w:rsidRDefault="00AC58BA" w:rsidP="00AC58BA">
            <w:r w:rsidRPr="00AC58BA">
              <w:t>0.004154</w:t>
            </w:r>
          </w:p>
        </w:tc>
        <w:tc>
          <w:tcPr>
            <w:tcW w:w="0" w:type="auto"/>
            <w:noWrap/>
            <w:hideMark/>
          </w:tcPr>
          <w:p w14:paraId="59084AA6" w14:textId="77777777" w:rsidR="00AC58BA" w:rsidRPr="00AC58BA" w:rsidRDefault="00AC58BA">
            <w:r w:rsidRPr="00AC58BA">
              <w:t>kg*s^-1</w:t>
            </w:r>
          </w:p>
        </w:tc>
      </w:tr>
      <w:tr w:rsidR="00AC58BA" w:rsidRPr="00AC58BA" w14:paraId="2A0D3203" w14:textId="77777777" w:rsidTr="00AC58BA">
        <w:trPr>
          <w:trHeight w:val="300"/>
        </w:trPr>
        <w:tc>
          <w:tcPr>
            <w:tcW w:w="0" w:type="auto"/>
            <w:noWrap/>
            <w:hideMark/>
          </w:tcPr>
          <w:p w14:paraId="4D8FA8BA" w14:textId="77777777" w:rsidR="00AC58BA" w:rsidRPr="00AC58BA" w:rsidRDefault="00AC58BA">
            <w:r w:rsidRPr="00AC58BA">
              <w:t>CpA</w:t>
            </w:r>
          </w:p>
        </w:tc>
        <w:tc>
          <w:tcPr>
            <w:tcW w:w="0" w:type="auto"/>
            <w:noWrap/>
            <w:hideMark/>
          </w:tcPr>
          <w:p w14:paraId="1B48B499" w14:textId="77777777" w:rsidR="00AC58BA" w:rsidRPr="00AC58BA" w:rsidRDefault="00AC58BA" w:rsidP="00AC58BA">
            <w:r w:rsidRPr="00AC58BA">
              <w:t>1005</w:t>
            </w:r>
          </w:p>
        </w:tc>
        <w:tc>
          <w:tcPr>
            <w:tcW w:w="0" w:type="auto"/>
            <w:noWrap/>
            <w:hideMark/>
          </w:tcPr>
          <w:p w14:paraId="4F4520EE" w14:textId="0D56B520" w:rsidR="00AC58BA" w:rsidRPr="00AC58BA" w:rsidRDefault="00AC58BA" w:rsidP="00AC58BA">
            <w:pPr>
              <w:spacing w:line="240" w:lineRule="auto"/>
              <w:rPr>
                <w:rFonts w:ascii="Calibri" w:hAnsi="Calibri" w:cs="Calibri"/>
                <w:color w:val="000000"/>
              </w:rPr>
            </w:pPr>
            <w:r w:rsidRPr="00AC58BA">
              <w:rPr>
                <w:rFonts w:ascii="Calibri" w:hAnsi="Calibri" w:cs="Calibri"/>
                <w:color w:val="000000"/>
              </w:rPr>
              <w:t>J.kg^-1K^-1</w:t>
            </w:r>
          </w:p>
        </w:tc>
      </w:tr>
    </w:tbl>
    <w:p w14:paraId="29B84912" w14:textId="26F20ACB" w:rsidR="00043FE3" w:rsidRDefault="00AC58BA" w:rsidP="00043FE3">
      <w:pPr>
        <w:pStyle w:val="Caption"/>
      </w:pPr>
      <w:r w:rsidRPr="00AC58BA">
        <w:t xml:space="preserve"> </w:t>
      </w:r>
      <w:bookmarkStart w:id="10" w:name="_Toc38801249"/>
      <w:r>
        <w:t xml:space="preserve">Figure </w:t>
      </w:r>
      <w:fldSimple w:instr=" SEQ Figure \* ARABIC ">
        <w:r w:rsidR="00F608A7">
          <w:rPr>
            <w:noProof/>
          </w:rPr>
          <w:t>2</w:t>
        </w:r>
      </w:fldSimple>
      <w:r>
        <w:t xml:space="preserve"> List of Constants</w:t>
      </w:r>
      <w:bookmarkEnd w:id="10"/>
      <w:r w:rsidR="00BA185A">
        <w:br w:type="page"/>
      </w:r>
    </w:p>
    <w:p w14:paraId="424B1CCB" w14:textId="2EF4FD1C" w:rsidR="00021A8A" w:rsidRDefault="00021A8A" w:rsidP="00021A8A">
      <w:pPr>
        <w:pStyle w:val="Heading2"/>
      </w:pPr>
      <w:bookmarkStart w:id="11" w:name="_Toc38835467"/>
      <w:r>
        <w:lastRenderedPageBreak/>
        <w:t>Equations</w:t>
      </w:r>
      <w:bookmarkEnd w:id="11"/>
    </w:p>
    <w:p w14:paraId="4F64B73B" w14:textId="46E7B658" w:rsidR="00021A8A" w:rsidRDefault="00021A8A" w:rsidP="00043FE3">
      <w:pPr>
        <w:spacing w:line="259" w:lineRule="auto"/>
      </w:pPr>
      <w:r>
        <w:t>Water Flow conversion:</w:t>
      </w:r>
    </w:p>
    <w:p w14:paraId="46B8E559" w14:textId="77777777" w:rsidR="00021A8A" w:rsidRDefault="00021A8A" w:rsidP="00043FE3">
      <w:pPr>
        <w:spacing w:line="259" w:lineRule="auto"/>
      </w:pPr>
      <w:r w:rsidRPr="00021A8A">
        <w:rPr>
          <w:noProof/>
        </w:rPr>
        <w:drawing>
          <wp:inline distT="0" distB="0" distL="0" distR="0" wp14:anchorId="5B41EE4D" wp14:editId="0B5FE2E2">
            <wp:extent cx="4496427" cy="257211"/>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96427" cy="257211"/>
                    </a:xfrm>
                    <a:prstGeom prst="rect">
                      <a:avLst/>
                    </a:prstGeom>
                  </pic:spPr>
                </pic:pic>
              </a:graphicData>
            </a:graphic>
          </wp:inline>
        </w:drawing>
      </w:r>
      <w:r w:rsidRPr="00021A8A">
        <w:t xml:space="preserve"> </w:t>
      </w:r>
    </w:p>
    <w:p w14:paraId="30E51604" w14:textId="77777777" w:rsidR="003440AB" w:rsidRDefault="003440AB" w:rsidP="00043FE3">
      <w:pPr>
        <w:spacing w:line="259" w:lineRule="auto"/>
      </w:pPr>
    </w:p>
    <w:p w14:paraId="2096A318" w14:textId="330DBBA9" w:rsidR="00021A8A" w:rsidRDefault="00021A8A" w:rsidP="00043FE3">
      <w:pPr>
        <w:spacing w:line="259" w:lineRule="auto"/>
      </w:pPr>
      <w:r>
        <w:t>Air Flow:</w:t>
      </w:r>
    </w:p>
    <w:p w14:paraId="27A4A653" w14:textId="77777777" w:rsidR="00021A8A" w:rsidRDefault="00021A8A" w:rsidP="00043FE3">
      <w:pPr>
        <w:spacing w:line="259" w:lineRule="auto"/>
      </w:pPr>
      <w:r w:rsidRPr="00021A8A">
        <w:rPr>
          <w:noProof/>
        </w:rPr>
        <w:drawing>
          <wp:inline distT="0" distB="0" distL="0" distR="0" wp14:anchorId="56D50E82" wp14:editId="469A7B1A">
            <wp:extent cx="1829055" cy="3048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29055" cy="304843"/>
                    </a:xfrm>
                    <a:prstGeom prst="rect">
                      <a:avLst/>
                    </a:prstGeom>
                  </pic:spPr>
                </pic:pic>
              </a:graphicData>
            </a:graphic>
          </wp:inline>
        </w:drawing>
      </w:r>
      <w:r w:rsidRPr="00021A8A">
        <w:t xml:space="preserve"> </w:t>
      </w:r>
    </w:p>
    <w:p w14:paraId="5D9EE03F" w14:textId="77777777" w:rsidR="003440AB" w:rsidRDefault="003440AB" w:rsidP="00043FE3">
      <w:pPr>
        <w:spacing w:line="259" w:lineRule="auto"/>
      </w:pPr>
    </w:p>
    <w:p w14:paraId="3145EDF7" w14:textId="60B51D6D" w:rsidR="00021A8A" w:rsidRDefault="00021A8A" w:rsidP="00043FE3">
      <w:pPr>
        <w:spacing w:line="259" w:lineRule="auto"/>
      </w:pPr>
      <w:r>
        <w:t>Temperature Efficiencies</w:t>
      </w:r>
      <w:r w:rsidR="003440AB">
        <w:t xml:space="preserve"> (</w:t>
      </w:r>
      <w:r w:rsidR="003440AB">
        <w:rPr>
          <w:rFonts w:cs="Arial"/>
        </w:rPr>
        <w:t>ƞ</w:t>
      </w:r>
      <w:r w:rsidR="003440AB">
        <w:t>)</w:t>
      </w:r>
      <w:r>
        <w:t>:</w:t>
      </w:r>
    </w:p>
    <w:p w14:paraId="7347EF5B" w14:textId="77777777" w:rsidR="00021A8A" w:rsidRDefault="00021A8A" w:rsidP="00043FE3">
      <w:pPr>
        <w:spacing w:line="259" w:lineRule="auto"/>
      </w:pPr>
      <w:r w:rsidRPr="00021A8A">
        <w:rPr>
          <w:noProof/>
        </w:rPr>
        <w:drawing>
          <wp:inline distT="0" distB="0" distL="0" distR="0" wp14:anchorId="0D9D0701" wp14:editId="5C227BC4">
            <wp:extent cx="1638529" cy="523948"/>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38529" cy="523948"/>
                    </a:xfrm>
                    <a:prstGeom prst="rect">
                      <a:avLst/>
                    </a:prstGeom>
                  </pic:spPr>
                </pic:pic>
              </a:graphicData>
            </a:graphic>
          </wp:inline>
        </w:drawing>
      </w:r>
      <w:r w:rsidRPr="00021A8A">
        <w:t xml:space="preserve"> </w:t>
      </w:r>
      <w:r>
        <w:rPr>
          <w:noProof/>
        </w:rPr>
        <w:drawing>
          <wp:inline distT="0" distB="0" distL="0" distR="0" wp14:anchorId="06903EEB" wp14:editId="206C6F58">
            <wp:extent cx="160972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9725" cy="438150"/>
                    </a:xfrm>
                    <a:prstGeom prst="rect">
                      <a:avLst/>
                    </a:prstGeom>
                    <a:noFill/>
                  </pic:spPr>
                </pic:pic>
              </a:graphicData>
            </a:graphic>
          </wp:inline>
        </w:drawing>
      </w:r>
      <w:r w:rsidRPr="00021A8A">
        <w:rPr>
          <w:noProof/>
        </w:rPr>
        <w:drawing>
          <wp:inline distT="0" distB="0" distL="0" distR="0" wp14:anchorId="5B5B372F" wp14:editId="5560DB7E">
            <wp:extent cx="1209844" cy="447737"/>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09844" cy="447737"/>
                    </a:xfrm>
                    <a:prstGeom prst="rect">
                      <a:avLst/>
                    </a:prstGeom>
                  </pic:spPr>
                </pic:pic>
              </a:graphicData>
            </a:graphic>
          </wp:inline>
        </w:drawing>
      </w:r>
      <w:r w:rsidRPr="00021A8A">
        <w:t xml:space="preserve"> </w:t>
      </w:r>
    </w:p>
    <w:p w14:paraId="37E8F769" w14:textId="77777777" w:rsidR="003440AB" w:rsidRDefault="003440AB" w:rsidP="00043FE3">
      <w:pPr>
        <w:spacing w:line="259" w:lineRule="auto"/>
      </w:pPr>
    </w:p>
    <w:p w14:paraId="34B5898D" w14:textId="05D0D70B" w:rsidR="00021A8A" w:rsidRDefault="00021A8A" w:rsidP="00043FE3">
      <w:pPr>
        <w:spacing w:line="259" w:lineRule="auto"/>
      </w:pPr>
      <w:r>
        <w:t>Densities</w:t>
      </w:r>
      <w:r w:rsidR="003440AB">
        <w:t xml:space="preserve"> (</w:t>
      </w:r>
      <w:r w:rsidR="003440AB">
        <w:rPr>
          <w:rFonts w:cs="Arial"/>
        </w:rPr>
        <w:t>ρ</w:t>
      </w:r>
      <w:r w:rsidR="003440AB">
        <w:t>)</w:t>
      </w:r>
      <w:r>
        <w:t>:</w:t>
      </w:r>
    </w:p>
    <w:p w14:paraId="7345F611" w14:textId="77777777" w:rsidR="003440AB" w:rsidRDefault="00021A8A" w:rsidP="00043FE3">
      <w:pPr>
        <w:spacing w:line="259" w:lineRule="auto"/>
      </w:pPr>
      <w:r w:rsidRPr="00021A8A">
        <w:rPr>
          <w:noProof/>
        </w:rPr>
        <w:drawing>
          <wp:inline distT="0" distB="0" distL="0" distR="0" wp14:anchorId="1CB7DF9C" wp14:editId="550A17AC">
            <wp:extent cx="847843" cy="371527"/>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47843" cy="371527"/>
                    </a:xfrm>
                    <a:prstGeom prst="rect">
                      <a:avLst/>
                    </a:prstGeom>
                  </pic:spPr>
                </pic:pic>
              </a:graphicData>
            </a:graphic>
          </wp:inline>
        </w:drawing>
      </w:r>
      <w:r w:rsidRPr="00021A8A">
        <w:t xml:space="preserve"> </w:t>
      </w:r>
      <w:r w:rsidRPr="00021A8A">
        <w:rPr>
          <w:noProof/>
        </w:rPr>
        <w:drawing>
          <wp:anchor distT="0" distB="0" distL="114300" distR="114300" simplePos="0" relativeHeight="251659264" behindDoc="1" locked="0" layoutInCell="1" allowOverlap="1" wp14:anchorId="4CB74A77" wp14:editId="1D050E51">
            <wp:simplePos x="0" y="0"/>
            <wp:positionH relativeFrom="column">
              <wp:posOffset>0</wp:posOffset>
            </wp:positionH>
            <wp:positionV relativeFrom="paragraph">
              <wp:posOffset>396240</wp:posOffset>
            </wp:positionV>
            <wp:extent cx="5677535" cy="600075"/>
            <wp:effectExtent l="0" t="0" r="0" b="9525"/>
            <wp:wrapTight wrapText="bothSides">
              <wp:wrapPolygon edited="0">
                <wp:start x="0" y="0"/>
                <wp:lineTo x="0" y="21257"/>
                <wp:lineTo x="21525" y="21257"/>
                <wp:lineTo x="2152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677535" cy="600075"/>
                    </a:xfrm>
                    <a:prstGeom prst="rect">
                      <a:avLst/>
                    </a:prstGeom>
                  </pic:spPr>
                </pic:pic>
              </a:graphicData>
            </a:graphic>
          </wp:anchor>
        </w:drawing>
      </w:r>
      <w:r w:rsidRPr="00021A8A">
        <w:t xml:space="preserve"> </w:t>
      </w:r>
    </w:p>
    <w:p w14:paraId="7F2C4A14" w14:textId="77777777" w:rsidR="003440AB" w:rsidRDefault="003440AB" w:rsidP="00043FE3">
      <w:pPr>
        <w:spacing w:line="259" w:lineRule="auto"/>
      </w:pPr>
    </w:p>
    <w:p w14:paraId="1BA3AEFB" w14:textId="5D0CF1B6" w:rsidR="003440AB" w:rsidRDefault="003440AB" w:rsidP="00043FE3">
      <w:pPr>
        <w:spacing w:line="259" w:lineRule="auto"/>
      </w:pPr>
      <w:r>
        <w:t>Specific Heat Capacity of Water (C</w:t>
      </w:r>
      <w:r>
        <w:rPr>
          <w:vertAlign w:val="subscript"/>
        </w:rPr>
        <w:t>pW</w:t>
      </w:r>
      <w:r>
        <w:t>):</w:t>
      </w:r>
    </w:p>
    <w:p w14:paraId="69FBCAD6" w14:textId="77777777" w:rsidR="003440AB" w:rsidRDefault="003440AB" w:rsidP="00043FE3">
      <w:pPr>
        <w:spacing w:line="259" w:lineRule="auto"/>
      </w:pPr>
      <w:r w:rsidRPr="003440AB">
        <w:rPr>
          <w:noProof/>
        </w:rPr>
        <w:drawing>
          <wp:inline distT="0" distB="0" distL="0" distR="0" wp14:anchorId="51627460" wp14:editId="491765E2">
            <wp:extent cx="4706007" cy="50489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06007" cy="504895"/>
                    </a:xfrm>
                    <a:prstGeom prst="rect">
                      <a:avLst/>
                    </a:prstGeom>
                  </pic:spPr>
                </pic:pic>
              </a:graphicData>
            </a:graphic>
          </wp:inline>
        </w:drawing>
      </w:r>
      <w:r w:rsidRPr="003440AB">
        <w:t xml:space="preserve"> </w:t>
      </w:r>
    </w:p>
    <w:p w14:paraId="10EBB908" w14:textId="77777777" w:rsidR="003440AB" w:rsidRDefault="003440AB" w:rsidP="00043FE3">
      <w:pPr>
        <w:spacing w:line="259" w:lineRule="auto"/>
      </w:pPr>
    </w:p>
    <w:p w14:paraId="02852324" w14:textId="550DFAAE" w:rsidR="003440AB" w:rsidRDefault="003440AB" w:rsidP="00043FE3">
      <w:pPr>
        <w:spacing w:line="259" w:lineRule="auto"/>
      </w:pPr>
      <w:r>
        <w:t>Heat Transfer (Q):</w:t>
      </w:r>
    </w:p>
    <w:p w14:paraId="6298A55A" w14:textId="77777777" w:rsidR="003440AB" w:rsidRDefault="003440AB" w:rsidP="00043FE3">
      <w:pPr>
        <w:spacing w:line="259" w:lineRule="auto"/>
      </w:pPr>
      <w:r w:rsidRPr="003440AB">
        <w:rPr>
          <w:noProof/>
        </w:rPr>
        <w:drawing>
          <wp:inline distT="0" distB="0" distL="0" distR="0" wp14:anchorId="484231F7" wp14:editId="2E83B835">
            <wp:extent cx="3639058" cy="38105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39058" cy="381053"/>
                    </a:xfrm>
                    <a:prstGeom prst="rect">
                      <a:avLst/>
                    </a:prstGeom>
                  </pic:spPr>
                </pic:pic>
              </a:graphicData>
            </a:graphic>
          </wp:inline>
        </w:drawing>
      </w:r>
      <w:r w:rsidRPr="003440AB">
        <w:t xml:space="preserve"> </w:t>
      </w:r>
    </w:p>
    <w:p w14:paraId="59C6CFD0" w14:textId="77777777" w:rsidR="003440AB" w:rsidRDefault="003440AB" w:rsidP="00043FE3">
      <w:pPr>
        <w:spacing w:line="259" w:lineRule="auto"/>
      </w:pPr>
    </w:p>
    <w:p w14:paraId="231326ED" w14:textId="3E262E30" w:rsidR="003440AB" w:rsidRDefault="003440AB" w:rsidP="00043FE3">
      <w:pPr>
        <w:spacing w:line="259" w:lineRule="auto"/>
      </w:pPr>
      <w:r>
        <w:t>Logarithmic Mean Temperature Difference (LMTD):</w:t>
      </w:r>
    </w:p>
    <w:p w14:paraId="579C7F72" w14:textId="5F8A6633" w:rsidR="003440AB" w:rsidRDefault="003440AB" w:rsidP="00043FE3">
      <w:pPr>
        <w:spacing w:line="259" w:lineRule="auto"/>
      </w:pPr>
      <w:r w:rsidRPr="003440AB">
        <w:rPr>
          <w:noProof/>
        </w:rPr>
        <w:drawing>
          <wp:inline distT="0" distB="0" distL="0" distR="0" wp14:anchorId="599153C6" wp14:editId="3747BD07">
            <wp:extent cx="2419688" cy="76210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19688" cy="762106"/>
                    </a:xfrm>
                    <a:prstGeom prst="rect">
                      <a:avLst/>
                    </a:prstGeom>
                  </pic:spPr>
                </pic:pic>
              </a:graphicData>
            </a:graphic>
          </wp:inline>
        </w:drawing>
      </w:r>
      <w:r w:rsidRPr="003440AB">
        <w:t xml:space="preserve"> </w:t>
      </w:r>
    </w:p>
    <w:p w14:paraId="5B7FAF0F" w14:textId="77777777" w:rsidR="003440AB" w:rsidRDefault="003440AB" w:rsidP="00043FE3">
      <w:pPr>
        <w:spacing w:line="259" w:lineRule="auto"/>
      </w:pPr>
    </w:p>
    <w:p w14:paraId="388F68BB" w14:textId="77777777" w:rsidR="003440AB" w:rsidRDefault="003440AB" w:rsidP="00043FE3">
      <w:pPr>
        <w:spacing w:line="259" w:lineRule="auto"/>
      </w:pPr>
      <w:r>
        <w:lastRenderedPageBreak/>
        <w:t>Energy Balance Coefficient (C</w:t>
      </w:r>
      <w:r>
        <w:rPr>
          <w:vertAlign w:val="subscript"/>
        </w:rPr>
        <w:t>EB</w:t>
      </w:r>
      <w:r>
        <w:t>):</w:t>
      </w:r>
    </w:p>
    <w:p w14:paraId="6B738012" w14:textId="77777777" w:rsidR="003440AB" w:rsidRDefault="003440AB" w:rsidP="00043FE3">
      <w:pPr>
        <w:spacing w:line="259" w:lineRule="auto"/>
      </w:pPr>
      <w:r w:rsidRPr="003440AB">
        <w:rPr>
          <w:noProof/>
        </w:rPr>
        <w:drawing>
          <wp:inline distT="0" distB="0" distL="0" distR="0" wp14:anchorId="3671EE7E" wp14:editId="4BD72181">
            <wp:extent cx="847843" cy="476316"/>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47843" cy="476316"/>
                    </a:xfrm>
                    <a:prstGeom prst="rect">
                      <a:avLst/>
                    </a:prstGeom>
                  </pic:spPr>
                </pic:pic>
              </a:graphicData>
            </a:graphic>
          </wp:inline>
        </w:drawing>
      </w:r>
      <w:r w:rsidRPr="003440AB">
        <w:t xml:space="preserve"> </w:t>
      </w:r>
    </w:p>
    <w:p w14:paraId="63D7FE77" w14:textId="77777777" w:rsidR="003440AB" w:rsidRDefault="003440AB" w:rsidP="00043FE3">
      <w:pPr>
        <w:spacing w:line="259" w:lineRule="auto"/>
      </w:pPr>
    </w:p>
    <w:p w14:paraId="379990E0" w14:textId="77777777" w:rsidR="003440AB" w:rsidRDefault="003440AB" w:rsidP="00043FE3">
      <w:pPr>
        <w:spacing w:line="259" w:lineRule="auto"/>
      </w:pPr>
      <w:r>
        <w:t>Heat Transfer Coefficient (U):</w:t>
      </w:r>
    </w:p>
    <w:p w14:paraId="1605BC0C" w14:textId="77777777" w:rsidR="003440AB" w:rsidRDefault="003440AB" w:rsidP="00043FE3">
      <w:pPr>
        <w:spacing w:line="259" w:lineRule="auto"/>
      </w:pPr>
      <w:r w:rsidRPr="003440AB">
        <w:rPr>
          <w:noProof/>
        </w:rPr>
        <w:drawing>
          <wp:inline distT="0" distB="0" distL="0" distR="0" wp14:anchorId="0326C04B" wp14:editId="00ABC21C">
            <wp:extent cx="1076475" cy="409632"/>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76475" cy="409632"/>
                    </a:xfrm>
                    <a:prstGeom prst="rect">
                      <a:avLst/>
                    </a:prstGeom>
                  </pic:spPr>
                </pic:pic>
              </a:graphicData>
            </a:graphic>
          </wp:inline>
        </w:drawing>
      </w:r>
      <w:r w:rsidRPr="003440AB">
        <w:t xml:space="preserve"> </w:t>
      </w:r>
    </w:p>
    <w:p w14:paraId="0D15AB51" w14:textId="77777777" w:rsidR="00EE5A27" w:rsidRDefault="00EE5A27">
      <w:pPr>
        <w:spacing w:line="259" w:lineRule="auto"/>
      </w:pPr>
    </w:p>
    <w:p w14:paraId="5FD9EAF3" w14:textId="2E67AF1F" w:rsidR="003440AB" w:rsidRDefault="00EE5A27">
      <w:pPr>
        <w:spacing w:line="259" w:lineRule="auto"/>
      </w:pPr>
      <w:sdt>
        <w:sdtPr>
          <w:id w:val="666137882"/>
          <w:citation/>
        </w:sdtPr>
        <w:sdtContent>
          <w:r>
            <w:fldChar w:fldCharType="begin"/>
          </w:r>
          <w:r>
            <w:instrText xml:space="preserve"> CITATION Tec \l 2057 </w:instrText>
          </w:r>
          <w:r>
            <w:fldChar w:fldCharType="separate"/>
          </w:r>
          <w:r w:rsidR="008F1FDE">
            <w:rPr>
              <w:noProof/>
            </w:rPr>
            <w:t>(TecQuipment)</w:t>
          </w:r>
          <w:r>
            <w:fldChar w:fldCharType="end"/>
          </w:r>
        </w:sdtContent>
      </w:sdt>
      <w:r>
        <w:t xml:space="preserve"> This citation covers all of the equations above.</w:t>
      </w:r>
      <w:r w:rsidR="003440AB">
        <w:br w:type="page"/>
      </w:r>
    </w:p>
    <w:p w14:paraId="08405920" w14:textId="77777777" w:rsidR="003440AB" w:rsidRDefault="003440AB" w:rsidP="003440AB">
      <w:pPr>
        <w:pStyle w:val="Heading2"/>
      </w:pPr>
      <w:bookmarkStart w:id="12" w:name="_Toc38835468"/>
      <w:r>
        <w:lastRenderedPageBreak/>
        <w:t>Graphs</w:t>
      </w:r>
      <w:bookmarkEnd w:id="12"/>
    </w:p>
    <w:p w14:paraId="23D84FDA" w14:textId="13FFA879" w:rsidR="00D35C64" w:rsidRDefault="00C40C50" w:rsidP="00D35C64">
      <w:r>
        <w:rPr>
          <w:noProof/>
        </w:rPr>
        <w:drawing>
          <wp:inline distT="0" distB="0" distL="0" distR="0" wp14:anchorId="285F9C07" wp14:editId="7CCB0805">
            <wp:extent cx="4584700" cy="2755900"/>
            <wp:effectExtent l="0" t="0" r="635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7B2AAA9" w14:textId="30F7289D" w:rsidR="00D35C64" w:rsidRDefault="00D35C64" w:rsidP="00D35C64">
      <w:pPr>
        <w:pStyle w:val="Caption"/>
      </w:pPr>
      <w:bookmarkStart w:id="13" w:name="_Toc38722634"/>
      <w:r>
        <w:t xml:space="preserve">Graph </w:t>
      </w:r>
      <w:fldSimple w:instr=" SEQ Graph \* ARABIC ">
        <w:r w:rsidR="00E26DAA">
          <w:rPr>
            <w:noProof/>
          </w:rPr>
          <w:t>1</w:t>
        </w:r>
      </w:fldSimple>
      <w:r w:rsidR="006520F2">
        <w:t xml:space="preserve"> Experiment 3</w:t>
      </w:r>
      <w:bookmarkEnd w:id="13"/>
    </w:p>
    <w:p w14:paraId="1B26A593" w14:textId="77777777" w:rsidR="00D35C64" w:rsidRDefault="00D35C64" w:rsidP="00D35C64">
      <w:pPr>
        <w:pStyle w:val="Caption"/>
        <w:rPr>
          <w:i w:val="0"/>
          <w:iCs w:val="0"/>
        </w:rPr>
      </w:pPr>
    </w:p>
    <w:p w14:paraId="70B78167" w14:textId="74F3B7B1" w:rsidR="00D35C64" w:rsidRDefault="00D35C64" w:rsidP="00D35C64">
      <w:pPr>
        <w:pStyle w:val="Caption"/>
        <w:rPr>
          <w:i w:val="0"/>
          <w:iCs w:val="0"/>
        </w:rPr>
      </w:pPr>
      <w:r>
        <w:t xml:space="preserve"> </w:t>
      </w:r>
      <w:r w:rsidR="00C40C50">
        <w:rPr>
          <w:noProof/>
        </w:rPr>
        <w:drawing>
          <wp:inline distT="0" distB="0" distL="0" distR="0" wp14:anchorId="557F0014" wp14:editId="72279E60">
            <wp:extent cx="4584700" cy="2755900"/>
            <wp:effectExtent l="0" t="0" r="635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DC35C30" w14:textId="2EA9B2A2" w:rsidR="00D35C64" w:rsidRDefault="00D35C64" w:rsidP="00D35C64">
      <w:pPr>
        <w:pStyle w:val="Caption"/>
      </w:pPr>
      <w:bookmarkStart w:id="14" w:name="_Toc38722635"/>
      <w:r>
        <w:t xml:space="preserve">Graph </w:t>
      </w:r>
      <w:fldSimple w:instr=" SEQ Graph \* ARABIC ">
        <w:r w:rsidR="00E26DAA">
          <w:rPr>
            <w:noProof/>
          </w:rPr>
          <w:t>2</w:t>
        </w:r>
      </w:fldSimple>
      <w:r w:rsidR="006520F2">
        <w:t xml:space="preserve"> Experiment 3</w:t>
      </w:r>
      <w:bookmarkEnd w:id="14"/>
    </w:p>
    <w:p w14:paraId="37D23628" w14:textId="77777777" w:rsidR="00D35C64" w:rsidRDefault="00D35C64" w:rsidP="00D35C64">
      <w:pPr>
        <w:pStyle w:val="Caption"/>
      </w:pPr>
    </w:p>
    <w:p w14:paraId="3C17D61E" w14:textId="02BA2131" w:rsidR="00D35C64" w:rsidRDefault="00C40C50" w:rsidP="00D35C64">
      <w:pPr>
        <w:pStyle w:val="Caption"/>
        <w:rPr>
          <w:i w:val="0"/>
          <w:iCs w:val="0"/>
        </w:rPr>
      </w:pPr>
      <w:r>
        <w:rPr>
          <w:i w:val="0"/>
          <w:iCs w:val="0"/>
          <w:noProof/>
        </w:rPr>
        <w:lastRenderedPageBreak/>
        <w:drawing>
          <wp:inline distT="0" distB="0" distL="0" distR="0" wp14:anchorId="5141B9E4" wp14:editId="0117A24D">
            <wp:extent cx="4584700" cy="2755900"/>
            <wp:effectExtent l="0" t="0" r="635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FAD8E24" w14:textId="656530E3" w:rsidR="00D35C64" w:rsidRDefault="00D35C64" w:rsidP="00D35C64">
      <w:pPr>
        <w:pStyle w:val="Caption"/>
      </w:pPr>
      <w:bookmarkStart w:id="15" w:name="_Toc38722636"/>
      <w:r>
        <w:t xml:space="preserve">Graph </w:t>
      </w:r>
      <w:fldSimple w:instr=" SEQ Graph \* ARABIC ">
        <w:r w:rsidR="00E26DAA">
          <w:rPr>
            <w:noProof/>
          </w:rPr>
          <w:t>3</w:t>
        </w:r>
      </w:fldSimple>
      <w:r w:rsidR="006520F2">
        <w:t xml:space="preserve"> Experiment 3</w:t>
      </w:r>
      <w:bookmarkEnd w:id="15"/>
    </w:p>
    <w:p w14:paraId="59FF42F4" w14:textId="77777777" w:rsidR="00D35C64" w:rsidRDefault="00D35C64" w:rsidP="00D35C64">
      <w:pPr>
        <w:pStyle w:val="Caption"/>
      </w:pPr>
    </w:p>
    <w:p w14:paraId="4A416746" w14:textId="6D3A3456" w:rsidR="00D35C64" w:rsidRDefault="00C40C50" w:rsidP="00D35C64">
      <w:pPr>
        <w:pStyle w:val="Caption"/>
      </w:pPr>
      <w:r>
        <w:rPr>
          <w:noProof/>
        </w:rPr>
        <w:drawing>
          <wp:inline distT="0" distB="0" distL="0" distR="0" wp14:anchorId="55F9C762" wp14:editId="1AA5FF27">
            <wp:extent cx="4584700" cy="2755900"/>
            <wp:effectExtent l="0" t="0" r="635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8CD801D" w14:textId="65CFC4E5" w:rsidR="00D35C64" w:rsidRDefault="00D35C64" w:rsidP="00D35C64">
      <w:pPr>
        <w:pStyle w:val="Caption"/>
      </w:pPr>
      <w:bookmarkStart w:id="16" w:name="_Toc38722637"/>
      <w:r>
        <w:t xml:space="preserve">Graph </w:t>
      </w:r>
      <w:fldSimple w:instr=" SEQ Graph \* ARABIC ">
        <w:r w:rsidR="00E26DAA">
          <w:rPr>
            <w:noProof/>
          </w:rPr>
          <w:t>4</w:t>
        </w:r>
      </w:fldSimple>
      <w:r w:rsidR="006520F2">
        <w:t xml:space="preserve"> Experiment 2</w:t>
      </w:r>
      <w:bookmarkEnd w:id="16"/>
    </w:p>
    <w:p w14:paraId="02D00E50" w14:textId="77777777" w:rsidR="00D35C64" w:rsidRDefault="00D35C64" w:rsidP="00D35C64">
      <w:pPr>
        <w:pStyle w:val="Caption"/>
      </w:pPr>
    </w:p>
    <w:p w14:paraId="52CBE702" w14:textId="2454774A" w:rsidR="00EF6431" w:rsidRDefault="00C40C50" w:rsidP="00D35C64">
      <w:pPr>
        <w:pStyle w:val="Caption"/>
      </w:pPr>
      <w:r>
        <w:rPr>
          <w:noProof/>
        </w:rPr>
        <w:lastRenderedPageBreak/>
        <w:drawing>
          <wp:inline distT="0" distB="0" distL="0" distR="0" wp14:anchorId="29086A1A" wp14:editId="0DFFAB1F">
            <wp:extent cx="4584700" cy="2755900"/>
            <wp:effectExtent l="0" t="0" r="635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BD8B9A3" w14:textId="353FCC9E" w:rsidR="00E26DAA" w:rsidRDefault="00E26DAA" w:rsidP="00E26DAA">
      <w:pPr>
        <w:pStyle w:val="Caption"/>
      </w:pPr>
      <w:bookmarkStart w:id="17" w:name="_Toc38722638"/>
      <w:r>
        <w:t xml:space="preserve">Graph </w:t>
      </w:r>
      <w:fldSimple w:instr=" SEQ Graph \* ARABIC ">
        <w:r>
          <w:rPr>
            <w:noProof/>
          </w:rPr>
          <w:t>5</w:t>
        </w:r>
      </w:fldSimple>
      <w:r w:rsidR="006520F2">
        <w:t xml:space="preserve"> Experiment 2</w:t>
      </w:r>
      <w:bookmarkEnd w:id="17"/>
    </w:p>
    <w:p w14:paraId="2973E220" w14:textId="77777777" w:rsidR="00E26DAA" w:rsidRDefault="00E26DAA" w:rsidP="00E26DAA">
      <w:pPr>
        <w:pStyle w:val="Caption"/>
      </w:pPr>
    </w:p>
    <w:p w14:paraId="2CFB2135" w14:textId="77889FEF" w:rsidR="00E26DAA" w:rsidRDefault="00C40C50" w:rsidP="00E26DAA">
      <w:pPr>
        <w:pStyle w:val="Caption"/>
      </w:pPr>
      <w:r>
        <w:rPr>
          <w:noProof/>
        </w:rPr>
        <w:drawing>
          <wp:inline distT="0" distB="0" distL="0" distR="0" wp14:anchorId="72B6C354" wp14:editId="625BD1B3">
            <wp:extent cx="4584700" cy="2755900"/>
            <wp:effectExtent l="0" t="0" r="635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9775696" w14:textId="732BAF9B" w:rsidR="00E26DAA" w:rsidRDefault="00E26DAA" w:rsidP="00E26DAA">
      <w:pPr>
        <w:pStyle w:val="Caption"/>
      </w:pPr>
      <w:bookmarkStart w:id="18" w:name="_Toc38722639"/>
      <w:r>
        <w:t xml:space="preserve">Graph </w:t>
      </w:r>
      <w:fldSimple w:instr=" SEQ Graph \* ARABIC ">
        <w:r>
          <w:rPr>
            <w:noProof/>
          </w:rPr>
          <w:t>6</w:t>
        </w:r>
      </w:fldSimple>
      <w:r w:rsidR="006520F2">
        <w:t xml:space="preserve"> Experiment 2</w:t>
      </w:r>
      <w:bookmarkEnd w:id="18"/>
    </w:p>
    <w:p w14:paraId="5BB3D4BA" w14:textId="77777777" w:rsidR="00E26DAA" w:rsidRDefault="00E26DAA" w:rsidP="00E26DAA">
      <w:pPr>
        <w:pStyle w:val="Caption"/>
      </w:pPr>
    </w:p>
    <w:p w14:paraId="05589D58" w14:textId="49B6A920" w:rsidR="00E26DAA" w:rsidRDefault="00F81A96" w:rsidP="00E26DAA">
      <w:pPr>
        <w:pStyle w:val="Caption"/>
      </w:pPr>
      <w:r>
        <w:rPr>
          <w:noProof/>
        </w:rPr>
        <w:lastRenderedPageBreak/>
        <w:drawing>
          <wp:inline distT="0" distB="0" distL="0" distR="0" wp14:anchorId="7A74B403" wp14:editId="0DDF4715">
            <wp:extent cx="4535805" cy="2755900"/>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35805" cy="2755900"/>
                    </a:xfrm>
                    <a:prstGeom prst="rect">
                      <a:avLst/>
                    </a:prstGeom>
                    <a:noFill/>
                  </pic:spPr>
                </pic:pic>
              </a:graphicData>
            </a:graphic>
          </wp:inline>
        </w:drawing>
      </w:r>
    </w:p>
    <w:p w14:paraId="1060E461" w14:textId="677950B5" w:rsidR="00E26DAA" w:rsidRDefault="00E26DAA" w:rsidP="00E26DAA">
      <w:pPr>
        <w:pStyle w:val="Caption"/>
      </w:pPr>
      <w:bookmarkStart w:id="19" w:name="_Toc38722640"/>
      <w:r>
        <w:t xml:space="preserve">Graph </w:t>
      </w:r>
      <w:fldSimple w:instr=" SEQ Graph \* ARABIC ">
        <w:r>
          <w:rPr>
            <w:noProof/>
          </w:rPr>
          <w:t>7</w:t>
        </w:r>
      </w:fldSimple>
      <w:r w:rsidR="006520F2">
        <w:t xml:space="preserve"> Experiment 1</w:t>
      </w:r>
      <w:bookmarkEnd w:id="19"/>
    </w:p>
    <w:p w14:paraId="017E3596" w14:textId="77777777" w:rsidR="00E26DAA" w:rsidRDefault="00E26DAA" w:rsidP="00E26DAA">
      <w:pPr>
        <w:pStyle w:val="Caption"/>
      </w:pPr>
    </w:p>
    <w:p w14:paraId="05EE300B" w14:textId="1578AE72" w:rsidR="00E26DAA" w:rsidRDefault="00F81A96" w:rsidP="00E26DAA">
      <w:pPr>
        <w:pStyle w:val="Caption"/>
      </w:pPr>
      <w:r>
        <w:rPr>
          <w:noProof/>
        </w:rPr>
        <w:drawing>
          <wp:inline distT="0" distB="0" distL="0" distR="0" wp14:anchorId="2DCF4F73" wp14:editId="2D5448C6">
            <wp:extent cx="4584700" cy="2755900"/>
            <wp:effectExtent l="0" t="0" r="635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3C201BF" w14:textId="13CC8F87" w:rsidR="00E26DAA" w:rsidRDefault="00E26DAA" w:rsidP="00E26DAA">
      <w:pPr>
        <w:pStyle w:val="Caption"/>
      </w:pPr>
      <w:bookmarkStart w:id="20" w:name="_Toc38722641"/>
      <w:r>
        <w:t xml:space="preserve">Graph </w:t>
      </w:r>
      <w:fldSimple w:instr=" SEQ Graph \* ARABIC ">
        <w:r>
          <w:rPr>
            <w:noProof/>
          </w:rPr>
          <w:t>8</w:t>
        </w:r>
      </w:fldSimple>
      <w:r w:rsidR="006520F2">
        <w:t xml:space="preserve"> Experiment 1</w:t>
      </w:r>
      <w:bookmarkEnd w:id="20"/>
    </w:p>
    <w:p w14:paraId="4F853139" w14:textId="77777777" w:rsidR="00E26DAA" w:rsidRDefault="00E26DAA" w:rsidP="00E26DAA">
      <w:pPr>
        <w:pStyle w:val="Caption"/>
      </w:pPr>
    </w:p>
    <w:p w14:paraId="5A7FB7EE" w14:textId="4BA6F16B" w:rsidR="00E26DAA" w:rsidRDefault="00F81A96" w:rsidP="00E26DAA">
      <w:pPr>
        <w:pStyle w:val="Caption"/>
      </w:pPr>
      <w:r>
        <w:rPr>
          <w:noProof/>
        </w:rPr>
        <w:lastRenderedPageBreak/>
        <w:drawing>
          <wp:inline distT="0" distB="0" distL="0" distR="0" wp14:anchorId="19FEF2D6" wp14:editId="0227CB17">
            <wp:extent cx="4584700" cy="2755900"/>
            <wp:effectExtent l="0" t="0" r="635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87E09EF" w14:textId="39F05522" w:rsidR="00043FE3" w:rsidRPr="00043FE3" w:rsidRDefault="00E26DAA" w:rsidP="00E26DAA">
      <w:pPr>
        <w:pStyle w:val="Caption"/>
      </w:pPr>
      <w:bookmarkStart w:id="21" w:name="_Toc38722642"/>
      <w:r>
        <w:t xml:space="preserve">Graph </w:t>
      </w:r>
      <w:fldSimple w:instr=" SEQ Graph \* ARABIC ">
        <w:r>
          <w:rPr>
            <w:noProof/>
          </w:rPr>
          <w:t>9</w:t>
        </w:r>
      </w:fldSimple>
      <w:r w:rsidR="006520F2">
        <w:t xml:space="preserve"> Experiment 1</w:t>
      </w:r>
      <w:bookmarkEnd w:id="21"/>
      <w:r w:rsidR="00043FE3">
        <w:br w:type="page"/>
      </w:r>
    </w:p>
    <w:p w14:paraId="0779E75F" w14:textId="53FED0B8" w:rsidR="007D3A15" w:rsidRDefault="00921454" w:rsidP="007D3A15">
      <w:pPr>
        <w:pStyle w:val="Heading1"/>
      </w:pPr>
      <w:bookmarkStart w:id="22" w:name="_Toc38835469"/>
      <w:r>
        <w:lastRenderedPageBreak/>
        <w:t>Discussion of Results</w:t>
      </w:r>
      <w:bookmarkEnd w:id="22"/>
    </w:p>
    <w:p w14:paraId="279D9E55" w14:textId="0559A571" w:rsidR="00C63457" w:rsidRDefault="005C79BB" w:rsidP="006520F2">
      <w:r>
        <w:t>Graph 1 shows the heat emitted from the hot flow pipes and the power absorbed into the air passing over the pipes</w:t>
      </w:r>
      <w:r w:rsidR="002B5D0A">
        <w:t xml:space="preserve"> during experiment 3</w:t>
      </w:r>
      <w:r>
        <w:t xml:space="preserve">. The graph shows that as the </w:t>
      </w:r>
      <w:r w:rsidR="00C63457">
        <w:t xml:space="preserve">air </w:t>
      </w:r>
      <w:r w:rsidR="00AC365C">
        <w:t>mass flow rate drops</w:t>
      </w:r>
      <w:r w:rsidR="00C63457">
        <w:t xml:space="preserve">, the heat transferred by the hot water </w:t>
      </w:r>
      <w:r w:rsidR="008552F0">
        <w:t>and the power absorbed into the air also</w:t>
      </w:r>
      <w:r w:rsidR="00C63457">
        <w:t xml:space="preserve"> drops</w:t>
      </w:r>
      <w:r w:rsidR="006B6260">
        <w:t>. This</w:t>
      </w:r>
      <w:r w:rsidR="00FB511F">
        <w:t xml:space="preserve"> is</w:t>
      </w:r>
      <w:r w:rsidR="006B6260">
        <w:t xml:space="preserve"> because </w:t>
      </w:r>
      <w:r w:rsidR="00DD5085">
        <w:t xml:space="preserve">with a decreased air </w:t>
      </w:r>
      <w:r w:rsidR="00AC365C">
        <w:t>flow,</w:t>
      </w:r>
      <w:r w:rsidR="00FB511F">
        <w:t xml:space="preserve"> less air flows over the pipe in a given time</w:t>
      </w:r>
      <w:r w:rsidR="005C6D6C">
        <w:t xml:space="preserve">, resulting in less opportunities for heat to transfer from the hot pipes </w:t>
      </w:r>
      <w:r w:rsidR="00AC365C">
        <w:t>in</w:t>
      </w:r>
      <w:r w:rsidR="005C6D6C">
        <w:t xml:space="preserve">to the air. The graph also shows that </w:t>
      </w:r>
      <w:r w:rsidR="008552F0">
        <w:t xml:space="preserve">the two lines </w:t>
      </w:r>
      <w:r w:rsidR="00AC365C">
        <w:t>follow</w:t>
      </w:r>
      <w:r w:rsidR="008552F0">
        <w:t xml:space="preserve"> each other</w:t>
      </w:r>
      <w:r w:rsidR="00AC365C">
        <w:t xml:space="preserve"> very closely</w:t>
      </w:r>
      <w:r w:rsidR="008552F0">
        <w:t xml:space="preserve">. This is because of the </w:t>
      </w:r>
      <w:r w:rsidR="00821ED4">
        <w:t xml:space="preserve">law of </w:t>
      </w:r>
      <w:r w:rsidR="008552F0">
        <w:t>conservation of energy, which states that energy can neither be created nor destroyed but transformed</w:t>
      </w:r>
      <w:r w:rsidR="009B7FD4">
        <w:t xml:space="preserve"> </w:t>
      </w:r>
      <w:sdt>
        <w:sdtPr>
          <w:id w:val="-555085457"/>
          <w:citation/>
        </w:sdtPr>
        <w:sdtContent>
          <w:r w:rsidR="009B7FD4">
            <w:fldChar w:fldCharType="begin"/>
          </w:r>
          <w:r w:rsidR="009B7FD4">
            <w:instrText xml:space="preserve"> CITATION JMK18 \l 2057 </w:instrText>
          </w:r>
          <w:r w:rsidR="009B7FD4">
            <w:fldChar w:fldCharType="separate"/>
          </w:r>
          <w:r w:rsidR="008F1FDE">
            <w:rPr>
              <w:noProof/>
            </w:rPr>
            <w:t>(J.M.K.C. Donev et al., 2018)</w:t>
          </w:r>
          <w:r w:rsidR="009B7FD4">
            <w:fldChar w:fldCharType="end"/>
          </w:r>
        </w:sdtContent>
      </w:sdt>
      <w:r w:rsidR="008552F0">
        <w:t xml:space="preserve">. This graph clearly shows that </w:t>
      </w:r>
      <w:r w:rsidR="00106ACB">
        <w:t>when the water loses energy the air gains most of that energy loss, supporting this theory. It is possible that not all the energy given off by the pipe would be absorbed into the air, this could be down to things such as air leaks in the heat exchanger affecting the efficiency of the heat exchanger.</w:t>
      </w:r>
    </w:p>
    <w:p w14:paraId="149FB01D" w14:textId="012B7A46" w:rsidR="00106ACB" w:rsidRPr="00414931" w:rsidRDefault="00106ACB" w:rsidP="006520F2">
      <w:pPr>
        <w:rPr>
          <w:color w:val="FF0000"/>
        </w:rPr>
      </w:pPr>
      <w:r>
        <w:t xml:space="preserve">Graph 2 </w:t>
      </w:r>
      <w:r w:rsidR="002B5D0A">
        <w:t xml:space="preserve">shows the temperature efficiencies of the air, water and the combined temperature efficiency </w:t>
      </w:r>
      <w:r w:rsidR="00845574">
        <w:t>of</w:t>
      </w:r>
      <w:r w:rsidR="002B5D0A">
        <w:t xml:space="preserve"> the whole heat exchanger </w:t>
      </w:r>
      <w:r w:rsidR="003D57D0">
        <w:t xml:space="preserve">for </w:t>
      </w:r>
      <w:r w:rsidR="00BF48F6">
        <w:t>E</w:t>
      </w:r>
      <w:r w:rsidR="003D57D0">
        <w:t xml:space="preserve">xperiment 3. As the </w:t>
      </w:r>
      <w:r w:rsidR="00AC365C">
        <w:t>air flow rate</w:t>
      </w:r>
      <w:r w:rsidR="003D57D0">
        <w:t xml:space="preserve"> increases the thermal </w:t>
      </w:r>
      <w:r w:rsidR="0070506B">
        <w:t>efficiency of the water increases from 46% to 61%</w:t>
      </w:r>
      <w:r w:rsidR="002C2C23">
        <w:t>, and the thermal efficiency of the air drops from 16% down to 9%</w:t>
      </w:r>
      <w:r w:rsidR="00BF4B03">
        <w:t>.</w:t>
      </w:r>
      <w:r w:rsidR="006161E1">
        <w:t xml:space="preserve"> </w:t>
      </w:r>
      <w:r w:rsidR="00EC06B6">
        <w:t xml:space="preserve">This </w:t>
      </w:r>
      <w:r w:rsidR="00413416">
        <w:t xml:space="preserve">is because of the </w:t>
      </w:r>
      <w:r w:rsidR="00414931">
        <w:t xml:space="preserve">different </w:t>
      </w:r>
      <w:r w:rsidR="00413416">
        <w:t>densit</w:t>
      </w:r>
      <w:r w:rsidR="00414931">
        <w:t xml:space="preserve">ies of the fluids and their capacity to store energy due to their atomic structure. With air being a gaseous liquid with a density of 1.16 to 1.17 </w:t>
      </w:r>
      <w:bookmarkStart w:id="23" w:name="_Hlk38745894"/>
      <w:r w:rsidR="00414931" w:rsidRPr="00414931">
        <w:t>kg.m</w:t>
      </w:r>
      <w:r w:rsidR="00414931">
        <w:rPr>
          <w:vertAlign w:val="superscript"/>
        </w:rPr>
        <w:t>3</w:t>
      </w:r>
      <w:bookmarkEnd w:id="23"/>
      <w:r w:rsidR="00414931">
        <w:t xml:space="preserve">, it requires </w:t>
      </w:r>
      <w:r w:rsidR="00845574">
        <w:t>less</w:t>
      </w:r>
      <w:r w:rsidR="00414931">
        <w:t xml:space="preserve"> energy to change its temperature as the atoms are further apart </w:t>
      </w:r>
      <w:r w:rsidR="00845574">
        <w:t xml:space="preserve">but already have more energy than the water molecules, </w:t>
      </w:r>
      <w:r w:rsidR="00414931">
        <w:t xml:space="preserve">which means they require </w:t>
      </w:r>
      <w:r w:rsidR="00845574">
        <w:t>less</w:t>
      </w:r>
      <w:r w:rsidR="00414931">
        <w:t xml:space="preserve"> energy to interact with other air atoms. This is compared with water being a liquid with a density of 990 to 991</w:t>
      </w:r>
      <w:r w:rsidR="00F6581F">
        <w:t xml:space="preserve"> </w:t>
      </w:r>
      <w:r w:rsidR="00414931" w:rsidRPr="00414931">
        <w:t>kg.</w:t>
      </w:r>
      <w:r w:rsidR="00414931">
        <w:t>m</w:t>
      </w:r>
      <w:r w:rsidR="00414931">
        <w:rPr>
          <w:vertAlign w:val="superscript"/>
        </w:rPr>
        <w:t>3</w:t>
      </w:r>
      <w:r w:rsidR="00414931">
        <w:t xml:space="preserve"> with a much lower proximity to its neighbouring atoms</w:t>
      </w:r>
      <w:r w:rsidR="00845574">
        <w:t xml:space="preserve"> and a much lower internal energy value</w:t>
      </w:r>
      <w:r w:rsidR="00414931">
        <w:t xml:space="preserve">, meaning that it takes </w:t>
      </w:r>
      <w:r w:rsidR="00845574">
        <w:t>more</w:t>
      </w:r>
      <w:r w:rsidR="00414931">
        <w:t xml:space="preserve"> energy than air</w:t>
      </w:r>
      <w:r w:rsidR="00845574">
        <w:t xml:space="preserve"> to change temperature.</w:t>
      </w:r>
    </w:p>
    <w:p w14:paraId="2DD04075" w14:textId="4E5EF3A1" w:rsidR="00BF4B03" w:rsidRDefault="00BF4B03" w:rsidP="006520F2">
      <w:r>
        <w:t xml:space="preserve">Graph 3 shows the overall heat transfer coefficient of the heat exchanger during </w:t>
      </w:r>
      <w:r w:rsidR="00B30AFF">
        <w:t>E</w:t>
      </w:r>
      <w:r>
        <w:t>xperiment 3</w:t>
      </w:r>
      <w:r w:rsidR="00FD3ACD">
        <w:t xml:space="preserve">. It clearly shows that as the air </w:t>
      </w:r>
      <w:r w:rsidR="00AC365C">
        <w:t>flow rate</w:t>
      </w:r>
      <w:r w:rsidR="00FD3ACD">
        <w:t xml:space="preserve"> increases so does the heat transfer coefficient, proving that there is a positive correlation between heat transfer and the air </w:t>
      </w:r>
      <w:r w:rsidR="00AC365C">
        <w:t>flow rate</w:t>
      </w:r>
      <w:r w:rsidR="00FD3ACD">
        <w:t xml:space="preserve">. The graph also shows that the </w:t>
      </w:r>
      <w:r w:rsidR="00AD2E3C">
        <w:t xml:space="preserve">increase in </w:t>
      </w:r>
      <w:r w:rsidR="00FD3ACD">
        <w:t>heat transfer coefficient</w:t>
      </w:r>
      <w:r w:rsidR="00AC365C">
        <w:t xml:space="preserve"> is </w:t>
      </w:r>
      <w:r w:rsidR="00EA4B2E">
        <w:t>relatively</w:t>
      </w:r>
      <w:r w:rsidR="00AC365C">
        <w:t xml:space="preserve"> linear</w:t>
      </w:r>
      <w:r w:rsidR="00B30AFF">
        <w:t xml:space="preserve">, </w:t>
      </w:r>
      <w:r w:rsidR="00AC365C">
        <w:t xml:space="preserve">suggesting that the air mass flow rate and heat transfer coefficient are proportional values. As one increases, so does the other. </w:t>
      </w:r>
      <w:r w:rsidR="00AD2E3C">
        <w:t>This is because of the increased</w:t>
      </w:r>
      <w:r w:rsidR="00AC365C">
        <w:t xml:space="preserve"> air</w:t>
      </w:r>
      <w:r w:rsidR="00AD2E3C">
        <w:t xml:space="preserve"> flow rate forcing more air over the hot flow pipes.</w:t>
      </w:r>
      <w:r w:rsidR="00B30AFF">
        <w:t xml:space="preserve"> </w:t>
      </w:r>
    </w:p>
    <w:p w14:paraId="50443381" w14:textId="00D130AD" w:rsidR="006161E1" w:rsidRDefault="006161E1" w:rsidP="006520F2">
      <w:r>
        <w:t xml:space="preserve">Graphs 4, 5 and 6 from </w:t>
      </w:r>
      <w:r w:rsidR="00B30AFF">
        <w:t>E</w:t>
      </w:r>
      <w:r>
        <w:t xml:space="preserve">xperiment 2 follow the same trends and patterns as those from </w:t>
      </w:r>
      <w:r w:rsidR="00BF48F6">
        <w:t>E</w:t>
      </w:r>
      <w:r>
        <w:t>xperiment 3 (graphs 1, 2 and 3).</w:t>
      </w:r>
      <w:r w:rsidR="00693053">
        <w:t xml:space="preserve"> This is because we carried out the experiment in the same way, just at a temperature increase of 25%, 60</w:t>
      </w:r>
      <w:r w:rsidR="00693053">
        <w:rPr>
          <w:rFonts w:cs="Arial"/>
        </w:rPr>
        <w:t>°</w:t>
      </w:r>
      <w:r w:rsidR="00693053">
        <w:t xml:space="preserve">C. </w:t>
      </w:r>
      <w:r w:rsidR="003F5EE4">
        <w:t>A</w:t>
      </w:r>
      <w:r w:rsidR="00693053">
        <w:t xml:space="preserve">s such the results are </w:t>
      </w:r>
      <w:r w:rsidR="00E4320D">
        <w:t>increased</w:t>
      </w:r>
      <w:r w:rsidR="00BF48F6">
        <w:t xml:space="preserve"> and </w:t>
      </w:r>
      <w:r w:rsidR="00413416">
        <w:t>exaggerated</w:t>
      </w:r>
      <w:r w:rsidR="00E4320D">
        <w:t>. The maximum and minimum values for both the Q</w:t>
      </w:r>
      <w:r w:rsidR="00E4320D">
        <w:rPr>
          <w:vertAlign w:val="subscript"/>
        </w:rPr>
        <w:t>w</w:t>
      </w:r>
      <w:r w:rsidR="00E4320D">
        <w:t xml:space="preserve"> and Q</w:t>
      </w:r>
      <w:r w:rsidR="00E4320D">
        <w:rPr>
          <w:vertAlign w:val="subscript"/>
        </w:rPr>
        <w:t>a</w:t>
      </w:r>
      <w:r w:rsidR="003778D7">
        <w:rPr>
          <w:vertAlign w:val="subscript"/>
        </w:rPr>
        <w:t xml:space="preserve"> </w:t>
      </w:r>
      <w:r w:rsidR="003778D7">
        <w:t xml:space="preserve">increased by </w:t>
      </w:r>
      <w:r w:rsidR="003F1351">
        <w:t>over 100W for the water and around 70W for the air</w:t>
      </w:r>
      <w:r w:rsidR="00B30AFF">
        <w:t xml:space="preserve"> compared with the values from Experiment 3</w:t>
      </w:r>
      <w:r w:rsidR="003F1351">
        <w:t>.</w:t>
      </w:r>
      <w:r w:rsidR="00B30AFF">
        <w:t xml:space="preserve"> </w:t>
      </w:r>
      <w:r w:rsidR="003F1351">
        <w:lastRenderedPageBreak/>
        <w:t>This</w:t>
      </w:r>
      <w:r w:rsidR="00B30AFF">
        <w:t xml:space="preserve"> demonstrates</w:t>
      </w:r>
      <w:r w:rsidR="003F1351">
        <w:t xml:space="preserve"> that more heat transfer occurs when a higher starting temperature</w:t>
      </w:r>
      <w:r w:rsidR="00B30AFF">
        <w:t xml:space="preserve"> of the water</w:t>
      </w:r>
      <w:r w:rsidR="003F1351">
        <w:t xml:space="preserve"> is used.</w:t>
      </w:r>
    </w:p>
    <w:p w14:paraId="20E06756" w14:textId="713A9784" w:rsidR="00BF48F6" w:rsidRDefault="005D4801" w:rsidP="006520F2">
      <w:r>
        <w:t xml:space="preserve">Graph 7 </w:t>
      </w:r>
      <w:r w:rsidR="000D768A">
        <w:t>is from Experiment 1 and shows the heat emitted from the water and</w:t>
      </w:r>
      <w:r w:rsidR="00EC06B6">
        <w:t xml:space="preserve"> power</w:t>
      </w:r>
      <w:r w:rsidR="000D768A">
        <w:t xml:space="preserve"> absorbed into the air when adjusting the water flow rate instead of the air pressure, whilst keeping the temperature and pressure constant</w:t>
      </w:r>
      <w:r w:rsidR="00EC06B6">
        <w:t xml:space="preserve"> </w:t>
      </w:r>
      <w:r w:rsidR="000D768A">
        <w:t>at 60</w:t>
      </w:r>
      <w:r w:rsidR="000D768A">
        <w:rPr>
          <w:rFonts w:cs="Arial"/>
        </w:rPr>
        <w:t>°</w:t>
      </w:r>
      <w:r w:rsidR="000D768A">
        <w:t>C and 250Pa respectively. This graph also follows the same pattern as the trends in graphs 1 and 4</w:t>
      </w:r>
      <w:r w:rsidR="00EA4B2E">
        <w:t>, only with a larger difference between the two lines</w:t>
      </w:r>
      <w:r w:rsidR="00EC06B6">
        <w:t>.</w:t>
      </w:r>
      <w:r w:rsidR="00F6581F">
        <w:t xml:space="preserve"> This graph proves that adjusting the water </w:t>
      </w:r>
      <w:r w:rsidR="00EA4B2E">
        <w:t xml:space="preserve">mass </w:t>
      </w:r>
      <w:r w:rsidR="00F6581F">
        <w:t xml:space="preserve">flow rate has </w:t>
      </w:r>
      <w:r w:rsidR="00EE0936">
        <w:t>a similar</w:t>
      </w:r>
      <w:r w:rsidR="00F6581F">
        <w:t xml:space="preserve"> effect </w:t>
      </w:r>
      <w:r w:rsidR="00C06939">
        <w:t>to</w:t>
      </w:r>
      <w:r w:rsidR="00F6581F">
        <w:t xml:space="preserve"> adjusting the air pressure and so the air </w:t>
      </w:r>
      <w:r w:rsidR="00EA4B2E">
        <w:t xml:space="preserve">mass </w:t>
      </w:r>
      <w:r w:rsidR="00F6581F">
        <w:t>flow rate, resulting in an increase in heat transfer and power absor</w:t>
      </w:r>
      <w:r w:rsidR="00EA4B2E">
        <w:t>ption.</w:t>
      </w:r>
    </w:p>
    <w:p w14:paraId="5C887181" w14:textId="459AAB10" w:rsidR="00845574" w:rsidRDefault="00845574" w:rsidP="006520F2">
      <w:r>
        <w:t xml:space="preserve">Graph 8 shows </w:t>
      </w:r>
      <w:r w:rsidR="00167C20">
        <w:t>the air, water and mean temperature efficiencies for Experiment 1, at 250Pa and 60</w:t>
      </w:r>
      <w:r w:rsidR="00167C20">
        <w:rPr>
          <w:rFonts w:cs="Arial"/>
        </w:rPr>
        <w:t>°</w:t>
      </w:r>
      <w:r w:rsidR="00167C20">
        <w:t>C. The graph follows a similar trend, but the lines are inversed because it is the water flow rate that changes with the air pressure remaining constant (opposite to Experiments 2 and 3)</w:t>
      </w:r>
      <w:r w:rsidR="004915BE">
        <w:t>.</w:t>
      </w:r>
      <w:r w:rsidR="00167C20">
        <w:t xml:space="preserve"> </w:t>
      </w:r>
      <w:r w:rsidR="004915BE">
        <w:t>T</w:t>
      </w:r>
      <w:r w:rsidR="00167C20">
        <w:t xml:space="preserve">he </w:t>
      </w:r>
      <w:r w:rsidR="004915BE">
        <w:t>water efficiency figures start much lower than Experiments 1 and 2, starting at 29.15% dro</w:t>
      </w:r>
      <w:r w:rsidR="007D6D72">
        <w:t>p</w:t>
      </w:r>
      <w:r w:rsidR="004915BE">
        <w:t>p</w:t>
      </w:r>
      <w:r w:rsidR="007D6D72">
        <w:t>ing</w:t>
      </w:r>
      <w:r w:rsidR="004915BE">
        <w:t xml:space="preserve"> down to 14.16%. Whereas the air efficiency increases from 12.82%</w:t>
      </w:r>
      <w:r w:rsidR="007D6D72">
        <w:t xml:space="preserve"> to 14.73%. </w:t>
      </w:r>
      <w:r w:rsidR="00EA4B2E">
        <w:t>T</w:t>
      </w:r>
      <w:r w:rsidR="007D6D72">
        <w:t xml:space="preserve">he smaller efficiency range is due to the smaller scale of adjustments made to the water flow rate, compared to the 225Pa change made to the air pressure in Experiments 2 and 3. At </w:t>
      </w:r>
      <w:r w:rsidR="003F2E50">
        <w:t>0.0275 kg/s</w:t>
      </w:r>
      <w:r w:rsidR="007D6D72">
        <w:t xml:space="preserve"> the water and air efficiency lines intersect.</w:t>
      </w:r>
    </w:p>
    <w:p w14:paraId="598E6299" w14:textId="7573F4D3" w:rsidR="00EE0936" w:rsidRDefault="00EE0936" w:rsidP="006520F2">
      <w:r>
        <w:t xml:space="preserve">Graph 9 shows the overall heat transfer coefficient of the heat exchanger during Experiment 1. </w:t>
      </w:r>
      <w:r w:rsidR="001064BE">
        <w:t xml:space="preserve">The values generated to create this line fluctuate from </w:t>
      </w:r>
      <w:r w:rsidR="00DF5995">
        <w:t xml:space="preserve">148.579 to 159.392 </w:t>
      </w:r>
      <w:r w:rsidR="00DF5995" w:rsidRPr="00AD2E3C">
        <w:t>W/(m</w:t>
      </w:r>
      <w:r w:rsidR="00DF5995" w:rsidRPr="00AD2E3C">
        <w:rPr>
          <w:vertAlign w:val="superscript"/>
        </w:rPr>
        <w:t>2</w:t>
      </w:r>
      <w:r w:rsidR="00DF5995" w:rsidRPr="00AD2E3C">
        <w:t>•K)</w:t>
      </w:r>
      <w:r w:rsidR="00DF5995">
        <w:t xml:space="preserve"> as shown in the table below, but do not steadily increase. This leads me to believe that whilst the heat transfer rate for the air and water increases with increased flow rate, the overall coefficient in this instance does not. There may be an anomaly somewhere </w:t>
      </w:r>
      <w:r w:rsidR="00F608A7">
        <w:t>which I haven’t seen, but I believe these results to be accurate.</w:t>
      </w:r>
    </w:p>
    <w:p w14:paraId="7C84428D" w14:textId="007BD93C" w:rsidR="00F608A7" w:rsidRDefault="00F608A7" w:rsidP="006520F2">
      <w:r w:rsidRPr="00F608A7">
        <w:drawing>
          <wp:anchor distT="0" distB="0" distL="114300" distR="114300" simplePos="0" relativeHeight="251660288" behindDoc="1" locked="0" layoutInCell="1" allowOverlap="1" wp14:anchorId="5D831D0C" wp14:editId="47ED1EE4">
            <wp:simplePos x="0" y="0"/>
            <wp:positionH relativeFrom="column">
              <wp:posOffset>0</wp:posOffset>
            </wp:positionH>
            <wp:positionV relativeFrom="paragraph">
              <wp:posOffset>1905</wp:posOffset>
            </wp:positionV>
            <wp:extent cx="857250" cy="1343025"/>
            <wp:effectExtent l="0" t="0" r="0" b="9525"/>
            <wp:wrapTight wrapText="bothSides">
              <wp:wrapPolygon edited="0">
                <wp:start x="0" y="0"/>
                <wp:lineTo x="0" y="21447"/>
                <wp:lineTo x="21120" y="21447"/>
                <wp:lineTo x="2112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57250" cy="1343025"/>
                    </a:xfrm>
                    <a:prstGeom prst="rect">
                      <a:avLst/>
                    </a:prstGeom>
                    <a:noFill/>
                    <a:ln>
                      <a:noFill/>
                    </a:ln>
                  </pic:spPr>
                </pic:pic>
              </a:graphicData>
            </a:graphic>
          </wp:anchor>
        </w:drawing>
      </w:r>
    </w:p>
    <w:p w14:paraId="2A498FCA" w14:textId="77777777" w:rsidR="00F608A7" w:rsidRDefault="00F608A7" w:rsidP="006520F2"/>
    <w:p w14:paraId="52C04FBD" w14:textId="77777777" w:rsidR="00F608A7" w:rsidRDefault="00F608A7" w:rsidP="006520F2"/>
    <w:p w14:paraId="27FA9126" w14:textId="6EC6FAD9" w:rsidR="00E9574B" w:rsidRDefault="00E9574B" w:rsidP="006520F2"/>
    <w:p w14:paraId="629257DB" w14:textId="320C0F2A" w:rsidR="00F608A7" w:rsidRDefault="00F608A7" w:rsidP="00F608A7">
      <w:pPr>
        <w:pStyle w:val="Caption"/>
      </w:pPr>
      <w:bookmarkStart w:id="24" w:name="_Toc38801250"/>
      <w:r>
        <w:t xml:space="preserve">Figure </w:t>
      </w:r>
      <w:fldSimple w:instr=" SEQ Figure \* ARABIC ">
        <w:r>
          <w:rPr>
            <w:noProof/>
          </w:rPr>
          <w:t>3</w:t>
        </w:r>
      </w:fldSimple>
      <w:r>
        <w:t xml:space="preserve"> Heat Transfer Coefficient Values from Experiment 1</w:t>
      </w:r>
      <w:bookmarkEnd w:id="24"/>
    </w:p>
    <w:p w14:paraId="13AE8EBC" w14:textId="77777777" w:rsidR="00F608A7" w:rsidRPr="00F608A7" w:rsidRDefault="00F608A7" w:rsidP="00F608A7"/>
    <w:p w14:paraId="11F185D4" w14:textId="77777777" w:rsidR="00106ACB" w:rsidRPr="006520F2" w:rsidRDefault="00106ACB" w:rsidP="006520F2"/>
    <w:p w14:paraId="3165EBF4" w14:textId="35F2121B" w:rsidR="00BA185A" w:rsidRDefault="00BA185A">
      <w:r>
        <w:br w:type="page"/>
      </w:r>
    </w:p>
    <w:p w14:paraId="2F84ECDC" w14:textId="7475948D" w:rsidR="00BA185A" w:rsidRDefault="00B14B90" w:rsidP="00843F58">
      <w:pPr>
        <w:pStyle w:val="Heading1"/>
      </w:pPr>
      <w:bookmarkStart w:id="25" w:name="_Toc38835470"/>
      <w:r>
        <w:lastRenderedPageBreak/>
        <w:t>Conclusion</w:t>
      </w:r>
      <w:bookmarkEnd w:id="25"/>
    </w:p>
    <w:p w14:paraId="708D3CE6" w14:textId="30FCA1E7" w:rsidR="00BA185A" w:rsidRDefault="002B0C1F">
      <w:r>
        <w:t xml:space="preserve">To conclude, the experiments were successful in demonstrating the thermodynamic characteristics of a cross flow heat exchanger. </w:t>
      </w:r>
      <w:r w:rsidR="006B39E9">
        <w:t>By adjusting</w:t>
      </w:r>
      <w:r w:rsidR="00F12F0B">
        <w:t xml:space="preserve"> variables such as</w:t>
      </w:r>
      <w:r w:rsidR="006B39E9">
        <w:t xml:space="preserve"> the water flow rate and the air pressure, we can clearly see that the</w:t>
      </w:r>
      <w:r w:rsidR="00F3148A">
        <w:t xml:space="preserve"> performance is affected</w:t>
      </w:r>
      <w:r w:rsidR="006B39E9">
        <w:t xml:space="preserve"> </w:t>
      </w:r>
      <w:r w:rsidR="00F3148A">
        <w:t xml:space="preserve">and that </w:t>
      </w:r>
      <w:r w:rsidR="006B39E9">
        <w:t>fluid flow rates are proportional to the amount of heat transfer that occurs</w:t>
      </w:r>
      <w:r w:rsidR="00F3148A">
        <w:t>; as you increase the flow rates the amount of heat transfer also increases, as one would expect to see from a conventional heat exchanger</w:t>
      </w:r>
      <w:r w:rsidR="006B39E9">
        <w:t>. It is also evident that as the hot flow temperature is increased there is an increased amount of heat transfer from the water to the air.</w:t>
      </w:r>
      <w:r w:rsidR="00F3148A">
        <w:t xml:space="preserve"> </w:t>
      </w:r>
      <w:r w:rsidR="00BA185A">
        <w:br w:type="page"/>
      </w:r>
    </w:p>
    <w:p w14:paraId="34E82C8D" w14:textId="07775CA7" w:rsidR="00BA185A" w:rsidRDefault="00B14B90" w:rsidP="00843F58">
      <w:pPr>
        <w:pStyle w:val="Heading1"/>
      </w:pPr>
      <w:bookmarkStart w:id="26" w:name="_Toc38835471"/>
      <w:r>
        <w:lastRenderedPageBreak/>
        <w:t>Evaluation</w:t>
      </w:r>
      <w:bookmarkEnd w:id="26"/>
    </w:p>
    <w:p w14:paraId="4E93AF86" w14:textId="77777777" w:rsidR="00B14B90" w:rsidRDefault="00B14B90">
      <w:r>
        <w:t xml:space="preserve">If I were to do the entire experiment again, I would do numerous things differently. Whilst I believe that our experiments were a success and provided good clear results, it would be interesting to see if by making a few small changes, how much it would impact the new results. </w:t>
      </w:r>
    </w:p>
    <w:p w14:paraId="4AEC290C" w14:textId="68BDF9B7" w:rsidR="006B4ABB" w:rsidRDefault="00B14B90">
      <w:r>
        <w:t>Initially I would run the experiments in the suggested order, starting with Experiment 1 (adjusting hot fluid flow rate); but whilst doing the first experiment I would also raise our maximum fluid flow value from 1.75l/min to either 2 l/min or 2.25 l/min. This is because I would like to see if the higher ceiling would change the heat transfer coefficient graph and values for Experiment 1. I would also like to see how long it takes the heat exchanger to cool down from 60</w:t>
      </w:r>
      <w:r>
        <w:rPr>
          <w:rFonts w:ascii="Calibri" w:hAnsi="Calibri" w:cs="Calibri"/>
        </w:rPr>
        <w:t>°</w:t>
      </w:r>
      <w:r>
        <w:t>C to 45</w:t>
      </w:r>
      <w:r>
        <w:rPr>
          <w:rFonts w:ascii="Calibri" w:hAnsi="Calibri" w:cs="Calibri"/>
        </w:rPr>
        <w:t>°</w:t>
      </w:r>
      <w:r>
        <w:t>C</w:t>
      </w:r>
      <w:r w:rsidR="006B4ABB">
        <w:t xml:space="preserve">, as this was the driving force behind our final decision on the order </w:t>
      </w:r>
      <w:r w:rsidR="003F2E50">
        <w:t xml:space="preserve">that </w:t>
      </w:r>
      <w:r w:rsidR="006B4ABB">
        <w:t>we carried out the experiments.</w:t>
      </w:r>
    </w:p>
    <w:p w14:paraId="1F33BC2E" w14:textId="6FDFA354" w:rsidR="006B4ABB" w:rsidRDefault="006B4ABB">
      <w:r>
        <w:t>Another thing that would do differently in the repeat experiment is adjust the waiting period for allowing the sensors in the heat exchanger to settle in equilibrium. This is because we only waited for 4 minutes due to time constraints and the suggestion of the lecturer, however the TD1007 User Guide said to wait for 5 minutes. Whilst this may not sound like a big difference, another 60 seconds could mean the results gather</w:t>
      </w:r>
      <w:r w:rsidR="003F2E50">
        <w:t>ed</w:t>
      </w:r>
      <w:r>
        <w:t xml:space="preserve"> would be different, and as such produce similar but slightly different graphs.</w:t>
      </w:r>
    </w:p>
    <w:p w14:paraId="112D9168" w14:textId="77777777" w:rsidR="006B4ABB" w:rsidRDefault="006B4ABB">
      <w:r>
        <w:t>When doing the repeat experiment, I would also create an excel document using the same format as suggested (as we have) with the equations already inputted into the spreadsheet. This would save time and provide a swifter idea as to whether the experiments were successful or not.</w:t>
      </w:r>
    </w:p>
    <w:p w14:paraId="3F023CA5" w14:textId="008CD6B3" w:rsidR="00BA185A" w:rsidRDefault="006B4ABB">
      <w:r>
        <w:t xml:space="preserve">In using the suggested table layout, I have found that my figures </w:t>
      </w:r>
      <w:r w:rsidR="003F2E50">
        <w:t xml:space="preserve">and graphs </w:t>
      </w:r>
      <w:r>
        <w:t>generally appear to be as expected. There are however</w:t>
      </w:r>
      <w:r w:rsidR="00CE592E">
        <w:t xml:space="preserve"> a few potential anomalies that I am unsure of their origin</w:t>
      </w:r>
      <w:r w:rsidR="00EE6477">
        <w:t xml:space="preserve"> and would like to see if they appear in a </w:t>
      </w:r>
      <w:r w:rsidR="003F2E50">
        <w:t>repeat experiments data</w:t>
      </w:r>
      <w:r w:rsidR="00EE6477">
        <w:t>.</w:t>
      </w:r>
      <w:r>
        <w:t xml:space="preserve"> </w:t>
      </w:r>
      <w:r w:rsidR="00BA185A">
        <w:br w:type="page"/>
      </w:r>
    </w:p>
    <w:bookmarkStart w:id="27" w:name="_Toc38835472" w:displacedByCustomXml="next"/>
    <w:sdt>
      <w:sdtPr>
        <w:id w:val="-1648349894"/>
        <w:docPartObj>
          <w:docPartGallery w:val="Bibliographies"/>
          <w:docPartUnique/>
        </w:docPartObj>
      </w:sdtPr>
      <w:sdtEndPr>
        <w:rPr>
          <w:rFonts w:eastAsiaTheme="minorHAnsi" w:cstheme="minorBidi"/>
          <w:color w:val="auto"/>
          <w:sz w:val="22"/>
          <w:szCs w:val="22"/>
        </w:rPr>
      </w:sdtEndPr>
      <w:sdtContent>
        <w:p w14:paraId="2CCF0C08" w14:textId="5681DBF7" w:rsidR="003E5C89" w:rsidRDefault="003E5C89">
          <w:pPr>
            <w:pStyle w:val="Heading1"/>
          </w:pPr>
          <w:r>
            <w:t>References</w:t>
          </w:r>
          <w:bookmarkEnd w:id="27"/>
        </w:p>
        <w:sdt>
          <w:sdtPr>
            <w:id w:val="-573587230"/>
            <w:bibliography/>
          </w:sdtPr>
          <w:sdtContent>
            <w:p w14:paraId="6DADE69E" w14:textId="77777777" w:rsidR="008F1FDE" w:rsidRDefault="003E5C89" w:rsidP="008F1FDE">
              <w:pPr>
                <w:pStyle w:val="Bibliography"/>
                <w:ind w:left="720" w:hanging="720"/>
                <w:rPr>
                  <w:noProof/>
                  <w:sz w:val="24"/>
                  <w:szCs w:val="24"/>
                </w:rPr>
              </w:pPr>
              <w:r>
                <w:fldChar w:fldCharType="begin"/>
              </w:r>
              <w:r>
                <w:instrText xml:space="preserve"> BIBLIOGRAPHY </w:instrText>
              </w:r>
              <w:r>
                <w:fldChar w:fldCharType="separate"/>
              </w:r>
              <w:r w:rsidR="008F1FDE">
                <w:rPr>
                  <w:noProof/>
                </w:rPr>
                <w:t xml:space="preserve">J.M.K.C. Donev et al. (2018). </w:t>
              </w:r>
              <w:r w:rsidR="008F1FDE">
                <w:rPr>
                  <w:i/>
                  <w:iCs/>
                  <w:noProof/>
                </w:rPr>
                <w:t>Law of Conservationof Energy</w:t>
              </w:r>
              <w:r w:rsidR="008F1FDE">
                <w:rPr>
                  <w:noProof/>
                </w:rPr>
                <w:t>. Retrieved from Energy Education: https://energyeducation.ca/encyclopedia/Law_of_conservation_of_energy</w:t>
              </w:r>
            </w:p>
            <w:p w14:paraId="43752CD7" w14:textId="77777777" w:rsidR="008F1FDE" w:rsidRDefault="008F1FDE" w:rsidP="008F1FDE">
              <w:pPr>
                <w:pStyle w:val="Bibliography"/>
                <w:ind w:left="720" w:hanging="720"/>
                <w:rPr>
                  <w:noProof/>
                </w:rPr>
              </w:pPr>
              <w:r>
                <w:rPr>
                  <w:noProof/>
                </w:rPr>
                <w:t xml:space="preserve">Simply Science. (n.d.). </w:t>
              </w:r>
              <w:r>
                <w:rPr>
                  <w:i/>
                  <w:iCs/>
                  <w:noProof/>
                </w:rPr>
                <w:t>Applications of heat-exchangers in food industry</w:t>
              </w:r>
              <w:r>
                <w:rPr>
                  <w:noProof/>
                </w:rPr>
                <w:t>. Retrieved from Simply Science: https://www.simply.science/popups/App_Food_Industry.html</w:t>
              </w:r>
            </w:p>
            <w:p w14:paraId="01460E40" w14:textId="77777777" w:rsidR="008F1FDE" w:rsidRDefault="008F1FDE" w:rsidP="008F1FDE">
              <w:pPr>
                <w:pStyle w:val="Bibliography"/>
                <w:ind w:left="720" w:hanging="720"/>
                <w:rPr>
                  <w:noProof/>
                </w:rPr>
              </w:pPr>
              <w:r>
                <w:rPr>
                  <w:noProof/>
                </w:rPr>
                <w:t>TecQuipment. (n.d.). TD1007 Water to Air Heat Exchanger User Guide.</w:t>
              </w:r>
            </w:p>
            <w:p w14:paraId="779D4E11" w14:textId="77777777" w:rsidR="008F1FDE" w:rsidRDefault="008F1FDE" w:rsidP="008F1FDE">
              <w:pPr>
                <w:pStyle w:val="Bibliography"/>
                <w:ind w:left="720" w:hanging="720"/>
                <w:rPr>
                  <w:noProof/>
                </w:rPr>
              </w:pPr>
              <w:r>
                <w:rPr>
                  <w:noProof/>
                </w:rPr>
                <w:t xml:space="preserve">Woodford, C. (2009/2018). </w:t>
              </w:r>
              <w:r>
                <w:rPr>
                  <w:i/>
                  <w:iCs/>
                  <w:noProof/>
                </w:rPr>
                <w:t>Heat Exchangers</w:t>
              </w:r>
              <w:r>
                <w:rPr>
                  <w:noProof/>
                </w:rPr>
                <w:t>. Retrieved from Explain That Stuff: https://www.explainthatstuff.com/how-heat-exchangers-work.html</w:t>
              </w:r>
            </w:p>
            <w:p w14:paraId="1E0D4CA6" w14:textId="10F9B42D" w:rsidR="003E5C89" w:rsidRDefault="003E5C89" w:rsidP="008F1FDE">
              <w:r>
                <w:rPr>
                  <w:b/>
                  <w:bCs/>
                  <w:noProof/>
                </w:rPr>
                <w:fldChar w:fldCharType="end"/>
              </w:r>
            </w:p>
          </w:sdtContent>
        </w:sdt>
      </w:sdtContent>
    </w:sdt>
    <w:p w14:paraId="52A042C8" w14:textId="78D7F377" w:rsidR="005A6527" w:rsidRDefault="005A6527">
      <w:pPr>
        <w:spacing w:line="259" w:lineRule="auto"/>
        <w:rPr>
          <w:rFonts w:eastAsiaTheme="majorEastAsia" w:cstheme="majorBidi"/>
          <w:color w:val="2F5496" w:themeColor="accent1" w:themeShade="BF"/>
          <w:sz w:val="32"/>
          <w:szCs w:val="32"/>
        </w:rPr>
      </w:pPr>
      <w:r>
        <w:br w:type="page"/>
      </w:r>
    </w:p>
    <w:p w14:paraId="7552613B" w14:textId="568824B1" w:rsidR="005A6527" w:rsidRPr="005A6527" w:rsidRDefault="005A6527" w:rsidP="005A6527">
      <w:pPr>
        <w:pStyle w:val="Heading1"/>
      </w:pPr>
      <w:bookmarkStart w:id="28" w:name="_Toc38835473"/>
      <w:r>
        <w:lastRenderedPageBreak/>
        <w:t>Appendix</w:t>
      </w:r>
      <w:bookmarkEnd w:id="28"/>
    </w:p>
    <w:p w14:paraId="697B66CF" w14:textId="24BC652E" w:rsidR="005A6527" w:rsidRDefault="005A6527" w:rsidP="005A6527">
      <w:pPr>
        <w:pStyle w:val="Heading2"/>
      </w:pPr>
      <w:bookmarkStart w:id="29" w:name="_Toc38835474"/>
      <w:r w:rsidRPr="005A6527">
        <w:drawing>
          <wp:anchor distT="0" distB="0" distL="114300" distR="114300" simplePos="0" relativeHeight="251662336" behindDoc="1" locked="0" layoutInCell="1" allowOverlap="1" wp14:anchorId="68189D96" wp14:editId="20C7B2DD">
            <wp:simplePos x="0" y="0"/>
            <wp:positionH relativeFrom="margin">
              <wp:align>right</wp:align>
            </wp:positionH>
            <wp:positionV relativeFrom="paragraph">
              <wp:posOffset>297180</wp:posOffset>
            </wp:positionV>
            <wp:extent cx="5610225" cy="1476375"/>
            <wp:effectExtent l="0" t="0" r="9525" b="9525"/>
            <wp:wrapTight wrapText="bothSides">
              <wp:wrapPolygon edited="0">
                <wp:start x="0" y="0"/>
                <wp:lineTo x="0" y="21461"/>
                <wp:lineTo x="19876" y="21461"/>
                <wp:lineTo x="21270" y="21182"/>
                <wp:lineTo x="21563" y="20625"/>
                <wp:lineTo x="21563"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022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t>Experiment 2 Tables</w:t>
      </w:r>
      <w:bookmarkEnd w:id="29"/>
    </w:p>
    <w:p w14:paraId="2D44AC2D" w14:textId="03EBE4A2" w:rsidR="005A6527" w:rsidRPr="005A6527" w:rsidRDefault="005A6527" w:rsidP="005A6527">
      <w:r w:rsidRPr="005A6527">
        <w:drawing>
          <wp:anchor distT="0" distB="0" distL="114300" distR="114300" simplePos="0" relativeHeight="251661312" behindDoc="1" locked="0" layoutInCell="1" allowOverlap="1" wp14:anchorId="43BE1EC3" wp14:editId="0BAEDFDD">
            <wp:simplePos x="0" y="0"/>
            <wp:positionH relativeFrom="margin">
              <wp:align>center</wp:align>
            </wp:positionH>
            <wp:positionV relativeFrom="paragraph">
              <wp:posOffset>1585595</wp:posOffset>
            </wp:positionV>
            <wp:extent cx="7009130" cy="1189990"/>
            <wp:effectExtent l="0" t="0" r="1270" b="0"/>
            <wp:wrapTight wrapText="bothSides">
              <wp:wrapPolygon edited="0">
                <wp:start x="0" y="0"/>
                <wp:lineTo x="0" y="21093"/>
                <wp:lineTo x="19725" y="21093"/>
                <wp:lineTo x="21193" y="20747"/>
                <wp:lineTo x="21545" y="20055"/>
                <wp:lineTo x="21545"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009130" cy="1189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0B83AB" w14:textId="05BE6A97" w:rsidR="005A6527" w:rsidRDefault="005A6527" w:rsidP="005A6527">
      <w:pPr>
        <w:pStyle w:val="Heading2"/>
      </w:pPr>
      <w:bookmarkStart w:id="30" w:name="_Toc38835475"/>
      <w:r w:rsidRPr="005A6527">
        <w:drawing>
          <wp:anchor distT="0" distB="0" distL="114300" distR="114300" simplePos="0" relativeHeight="251663360" behindDoc="1" locked="0" layoutInCell="1" allowOverlap="1" wp14:anchorId="1B9F2141" wp14:editId="1579E2AE">
            <wp:simplePos x="0" y="0"/>
            <wp:positionH relativeFrom="margin">
              <wp:align>center</wp:align>
            </wp:positionH>
            <wp:positionV relativeFrom="paragraph">
              <wp:posOffset>362585</wp:posOffset>
            </wp:positionV>
            <wp:extent cx="6898460" cy="1400175"/>
            <wp:effectExtent l="0" t="0" r="0" b="0"/>
            <wp:wrapTight wrapText="bothSides">
              <wp:wrapPolygon edited="0">
                <wp:start x="0" y="0"/>
                <wp:lineTo x="0" y="21159"/>
                <wp:lineTo x="20103" y="21159"/>
                <wp:lineTo x="21117" y="20865"/>
                <wp:lineTo x="21534" y="20278"/>
                <wp:lineTo x="21534"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9846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t>Experiment 1 Tables</w:t>
      </w:r>
      <w:bookmarkEnd w:id="30"/>
    </w:p>
    <w:p w14:paraId="2A4FCD42" w14:textId="750BCB8A" w:rsidR="005A6527" w:rsidRPr="005A6527" w:rsidRDefault="005A6527" w:rsidP="005A6527">
      <w:r w:rsidRPr="005A6527">
        <w:drawing>
          <wp:anchor distT="0" distB="0" distL="114300" distR="114300" simplePos="0" relativeHeight="251664384" behindDoc="1" locked="0" layoutInCell="1" allowOverlap="1" wp14:anchorId="62202CE4" wp14:editId="608C5F2C">
            <wp:simplePos x="0" y="0"/>
            <wp:positionH relativeFrom="margin">
              <wp:align>center</wp:align>
            </wp:positionH>
            <wp:positionV relativeFrom="paragraph">
              <wp:posOffset>1764030</wp:posOffset>
            </wp:positionV>
            <wp:extent cx="7118173" cy="1114334"/>
            <wp:effectExtent l="0" t="0" r="0" b="0"/>
            <wp:wrapTight wrapText="bothSides">
              <wp:wrapPolygon edited="0">
                <wp:start x="0" y="0"/>
                <wp:lineTo x="0" y="21058"/>
                <wp:lineTo x="19482" y="21058"/>
                <wp:lineTo x="21506" y="20319"/>
                <wp:lineTo x="21506"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118173" cy="1114334"/>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A6527" w:rsidRPr="005A6527" w:rsidSect="00843F5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9FD7C" w14:textId="77777777" w:rsidR="00EA4B2E" w:rsidRDefault="00EA4B2E" w:rsidP="00843F58">
      <w:pPr>
        <w:spacing w:after="0" w:line="240" w:lineRule="auto"/>
      </w:pPr>
      <w:r>
        <w:separator/>
      </w:r>
    </w:p>
  </w:endnote>
  <w:endnote w:type="continuationSeparator" w:id="0">
    <w:p w14:paraId="44D623A5" w14:textId="77777777" w:rsidR="00EA4B2E" w:rsidRDefault="00EA4B2E" w:rsidP="00843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009930"/>
      <w:docPartObj>
        <w:docPartGallery w:val="Page Numbers (Bottom of Page)"/>
        <w:docPartUnique/>
      </w:docPartObj>
    </w:sdtPr>
    <w:sdtEndPr>
      <w:rPr>
        <w:noProof/>
      </w:rPr>
    </w:sdtEndPr>
    <w:sdtContent>
      <w:p w14:paraId="5BEF9236" w14:textId="099746DA" w:rsidR="00EA4B2E" w:rsidRDefault="00EA4B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00247" w14:textId="77777777" w:rsidR="00EA4B2E" w:rsidRDefault="00EA4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B4726" w14:textId="77777777" w:rsidR="00EA4B2E" w:rsidRDefault="00EA4B2E" w:rsidP="00843F58">
      <w:pPr>
        <w:spacing w:after="0" w:line="240" w:lineRule="auto"/>
      </w:pPr>
      <w:r>
        <w:separator/>
      </w:r>
    </w:p>
  </w:footnote>
  <w:footnote w:type="continuationSeparator" w:id="0">
    <w:p w14:paraId="08E19C89" w14:textId="77777777" w:rsidR="00EA4B2E" w:rsidRDefault="00EA4B2E" w:rsidP="00843F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074B5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85A"/>
    <w:rsid w:val="000066A7"/>
    <w:rsid w:val="00021A8A"/>
    <w:rsid w:val="00043FE3"/>
    <w:rsid w:val="00070AC3"/>
    <w:rsid w:val="0007791D"/>
    <w:rsid w:val="000D57C1"/>
    <w:rsid w:val="000D768A"/>
    <w:rsid w:val="001064BE"/>
    <w:rsid w:val="00106ACB"/>
    <w:rsid w:val="00167C20"/>
    <w:rsid w:val="00171E91"/>
    <w:rsid w:val="00180728"/>
    <w:rsid w:val="001A2235"/>
    <w:rsid w:val="002B0C1F"/>
    <w:rsid w:val="002B5D0A"/>
    <w:rsid w:val="002C2C23"/>
    <w:rsid w:val="002C5ED9"/>
    <w:rsid w:val="002D1A85"/>
    <w:rsid w:val="002F65AD"/>
    <w:rsid w:val="003440AB"/>
    <w:rsid w:val="003778D7"/>
    <w:rsid w:val="003837EB"/>
    <w:rsid w:val="003D57D0"/>
    <w:rsid w:val="003E5C89"/>
    <w:rsid w:val="003F1351"/>
    <w:rsid w:val="003F2E50"/>
    <w:rsid w:val="003F5EE4"/>
    <w:rsid w:val="00404B9C"/>
    <w:rsid w:val="00413416"/>
    <w:rsid w:val="00414931"/>
    <w:rsid w:val="00485130"/>
    <w:rsid w:val="004915BE"/>
    <w:rsid w:val="0049738E"/>
    <w:rsid w:val="0051493E"/>
    <w:rsid w:val="005242E1"/>
    <w:rsid w:val="005771FB"/>
    <w:rsid w:val="00585F80"/>
    <w:rsid w:val="005A6527"/>
    <w:rsid w:val="005C3342"/>
    <w:rsid w:val="005C6D6C"/>
    <w:rsid w:val="005C79BB"/>
    <w:rsid w:val="005D4801"/>
    <w:rsid w:val="00603129"/>
    <w:rsid w:val="00613922"/>
    <w:rsid w:val="006161E1"/>
    <w:rsid w:val="006520F2"/>
    <w:rsid w:val="0067741C"/>
    <w:rsid w:val="00693053"/>
    <w:rsid w:val="006B39E9"/>
    <w:rsid w:val="006B4ABB"/>
    <w:rsid w:val="006B6260"/>
    <w:rsid w:val="0070506B"/>
    <w:rsid w:val="00741CF8"/>
    <w:rsid w:val="00750F4D"/>
    <w:rsid w:val="00796AA4"/>
    <w:rsid w:val="007B611F"/>
    <w:rsid w:val="007D3A15"/>
    <w:rsid w:val="007D6D72"/>
    <w:rsid w:val="00806195"/>
    <w:rsid w:val="00821ED4"/>
    <w:rsid w:val="00843F58"/>
    <w:rsid w:val="00845574"/>
    <w:rsid w:val="008552F0"/>
    <w:rsid w:val="0088010C"/>
    <w:rsid w:val="008F1FDE"/>
    <w:rsid w:val="009014D4"/>
    <w:rsid w:val="009057D1"/>
    <w:rsid w:val="00921454"/>
    <w:rsid w:val="00930F01"/>
    <w:rsid w:val="009B7FD4"/>
    <w:rsid w:val="009C0F15"/>
    <w:rsid w:val="009D26B1"/>
    <w:rsid w:val="00A06DCC"/>
    <w:rsid w:val="00A375E1"/>
    <w:rsid w:val="00AB3E6B"/>
    <w:rsid w:val="00AB5208"/>
    <w:rsid w:val="00AC365C"/>
    <w:rsid w:val="00AC58BA"/>
    <w:rsid w:val="00AD2E3C"/>
    <w:rsid w:val="00B14B90"/>
    <w:rsid w:val="00B3002F"/>
    <w:rsid w:val="00B30AFF"/>
    <w:rsid w:val="00B83076"/>
    <w:rsid w:val="00B85AB5"/>
    <w:rsid w:val="00BA185A"/>
    <w:rsid w:val="00BF48F6"/>
    <w:rsid w:val="00BF4B03"/>
    <w:rsid w:val="00BF7F01"/>
    <w:rsid w:val="00C06939"/>
    <w:rsid w:val="00C40C50"/>
    <w:rsid w:val="00C41C10"/>
    <w:rsid w:val="00C50135"/>
    <w:rsid w:val="00C63457"/>
    <w:rsid w:val="00CE592E"/>
    <w:rsid w:val="00D0710F"/>
    <w:rsid w:val="00D2606F"/>
    <w:rsid w:val="00D35C64"/>
    <w:rsid w:val="00DD0667"/>
    <w:rsid w:val="00DD5085"/>
    <w:rsid w:val="00DF5995"/>
    <w:rsid w:val="00E07CAE"/>
    <w:rsid w:val="00E26DAA"/>
    <w:rsid w:val="00E4320D"/>
    <w:rsid w:val="00E627BB"/>
    <w:rsid w:val="00E9574B"/>
    <w:rsid w:val="00EA4B2E"/>
    <w:rsid w:val="00EB433F"/>
    <w:rsid w:val="00EC06B6"/>
    <w:rsid w:val="00EE0936"/>
    <w:rsid w:val="00EE5A27"/>
    <w:rsid w:val="00EE6477"/>
    <w:rsid w:val="00EF416A"/>
    <w:rsid w:val="00EF6431"/>
    <w:rsid w:val="00F12F0B"/>
    <w:rsid w:val="00F3148A"/>
    <w:rsid w:val="00F608A7"/>
    <w:rsid w:val="00F657BE"/>
    <w:rsid w:val="00F6581F"/>
    <w:rsid w:val="00F81A96"/>
    <w:rsid w:val="00FB511F"/>
    <w:rsid w:val="00FD3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5A34F8CD"/>
  <w15:chartTrackingRefBased/>
  <w15:docId w15:val="{6E8E0EB1-6DCE-4B1C-ADDC-C178C65AA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85A"/>
    <w:pPr>
      <w:spacing w:line="360" w:lineRule="auto"/>
    </w:pPr>
    <w:rPr>
      <w:rFonts w:ascii="Arial" w:hAnsi="Arial"/>
    </w:rPr>
  </w:style>
  <w:style w:type="paragraph" w:styleId="Heading1">
    <w:name w:val="heading 1"/>
    <w:basedOn w:val="Normal"/>
    <w:next w:val="Normal"/>
    <w:link w:val="Heading1Char"/>
    <w:uiPriority w:val="9"/>
    <w:qFormat/>
    <w:rsid w:val="00BA185A"/>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85A"/>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43F5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43F5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43F5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43F5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43F5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43F5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3F5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85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BA185A"/>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43F5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43F5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43F5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43F5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43F5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43F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3F58"/>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3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F58"/>
    <w:rPr>
      <w:rFonts w:ascii="Arial" w:hAnsi="Arial"/>
    </w:rPr>
  </w:style>
  <w:style w:type="paragraph" w:styleId="Footer">
    <w:name w:val="footer"/>
    <w:basedOn w:val="Normal"/>
    <w:link w:val="FooterChar"/>
    <w:uiPriority w:val="99"/>
    <w:unhideWhenUsed/>
    <w:rsid w:val="00843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F58"/>
    <w:rPr>
      <w:rFonts w:ascii="Arial" w:hAnsi="Arial"/>
    </w:rPr>
  </w:style>
  <w:style w:type="paragraph" w:styleId="TOCHeading">
    <w:name w:val="TOC Heading"/>
    <w:basedOn w:val="Heading1"/>
    <w:next w:val="Normal"/>
    <w:uiPriority w:val="39"/>
    <w:unhideWhenUsed/>
    <w:qFormat/>
    <w:rsid w:val="00843F58"/>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843F58"/>
    <w:pPr>
      <w:spacing w:after="100"/>
    </w:pPr>
  </w:style>
  <w:style w:type="character" w:styleId="Hyperlink">
    <w:name w:val="Hyperlink"/>
    <w:basedOn w:val="DefaultParagraphFont"/>
    <w:uiPriority w:val="99"/>
    <w:unhideWhenUsed/>
    <w:rsid w:val="00843F58"/>
    <w:rPr>
      <w:color w:val="0563C1" w:themeColor="hyperlink"/>
      <w:u w:val="single"/>
    </w:rPr>
  </w:style>
  <w:style w:type="paragraph" w:styleId="TOC2">
    <w:name w:val="toc 2"/>
    <w:basedOn w:val="Normal"/>
    <w:next w:val="Normal"/>
    <w:autoRedefine/>
    <w:uiPriority w:val="39"/>
    <w:unhideWhenUsed/>
    <w:rsid w:val="00843F58"/>
    <w:pPr>
      <w:spacing w:after="100"/>
      <w:ind w:left="220"/>
    </w:pPr>
  </w:style>
  <w:style w:type="paragraph" w:styleId="Bibliography">
    <w:name w:val="Bibliography"/>
    <w:basedOn w:val="Normal"/>
    <w:next w:val="Normal"/>
    <w:uiPriority w:val="37"/>
    <w:unhideWhenUsed/>
    <w:rsid w:val="003837EB"/>
  </w:style>
  <w:style w:type="character" w:styleId="PlaceholderText">
    <w:name w:val="Placeholder Text"/>
    <w:basedOn w:val="DefaultParagraphFont"/>
    <w:uiPriority w:val="99"/>
    <w:semiHidden/>
    <w:rsid w:val="009057D1"/>
    <w:rPr>
      <w:color w:val="808080"/>
    </w:rPr>
  </w:style>
  <w:style w:type="paragraph" w:styleId="Caption">
    <w:name w:val="caption"/>
    <w:basedOn w:val="Normal"/>
    <w:next w:val="Normal"/>
    <w:uiPriority w:val="35"/>
    <w:unhideWhenUsed/>
    <w:qFormat/>
    <w:rsid w:val="0049738E"/>
    <w:pPr>
      <w:spacing w:after="200" w:line="240" w:lineRule="auto"/>
    </w:pPr>
    <w:rPr>
      <w:i/>
      <w:iCs/>
      <w:color w:val="44546A" w:themeColor="text2"/>
      <w:sz w:val="18"/>
      <w:szCs w:val="18"/>
    </w:rPr>
  </w:style>
  <w:style w:type="table" w:styleId="TableGrid">
    <w:name w:val="Table Grid"/>
    <w:basedOn w:val="TableNormal"/>
    <w:uiPriority w:val="39"/>
    <w:rsid w:val="00AC5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B3002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7564">
      <w:bodyDiv w:val="1"/>
      <w:marLeft w:val="0"/>
      <w:marRight w:val="0"/>
      <w:marTop w:val="0"/>
      <w:marBottom w:val="0"/>
      <w:divBdr>
        <w:top w:val="none" w:sz="0" w:space="0" w:color="auto"/>
        <w:left w:val="none" w:sz="0" w:space="0" w:color="auto"/>
        <w:bottom w:val="none" w:sz="0" w:space="0" w:color="auto"/>
        <w:right w:val="none" w:sz="0" w:space="0" w:color="auto"/>
      </w:divBdr>
    </w:div>
    <w:div w:id="172107776">
      <w:bodyDiv w:val="1"/>
      <w:marLeft w:val="0"/>
      <w:marRight w:val="0"/>
      <w:marTop w:val="0"/>
      <w:marBottom w:val="0"/>
      <w:divBdr>
        <w:top w:val="none" w:sz="0" w:space="0" w:color="auto"/>
        <w:left w:val="none" w:sz="0" w:space="0" w:color="auto"/>
        <w:bottom w:val="none" w:sz="0" w:space="0" w:color="auto"/>
        <w:right w:val="none" w:sz="0" w:space="0" w:color="auto"/>
      </w:divBdr>
    </w:div>
    <w:div w:id="257980978">
      <w:bodyDiv w:val="1"/>
      <w:marLeft w:val="0"/>
      <w:marRight w:val="0"/>
      <w:marTop w:val="0"/>
      <w:marBottom w:val="0"/>
      <w:divBdr>
        <w:top w:val="none" w:sz="0" w:space="0" w:color="auto"/>
        <w:left w:val="none" w:sz="0" w:space="0" w:color="auto"/>
        <w:bottom w:val="none" w:sz="0" w:space="0" w:color="auto"/>
        <w:right w:val="none" w:sz="0" w:space="0" w:color="auto"/>
      </w:divBdr>
    </w:div>
    <w:div w:id="263148357">
      <w:bodyDiv w:val="1"/>
      <w:marLeft w:val="0"/>
      <w:marRight w:val="0"/>
      <w:marTop w:val="0"/>
      <w:marBottom w:val="0"/>
      <w:divBdr>
        <w:top w:val="none" w:sz="0" w:space="0" w:color="auto"/>
        <w:left w:val="none" w:sz="0" w:space="0" w:color="auto"/>
        <w:bottom w:val="none" w:sz="0" w:space="0" w:color="auto"/>
        <w:right w:val="none" w:sz="0" w:space="0" w:color="auto"/>
      </w:divBdr>
    </w:div>
    <w:div w:id="271255085">
      <w:bodyDiv w:val="1"/>
      <w:marLeft w:val="0"/>
      <w:marRight w:val="0"/>
      <w:marTop w:val="0"/>
      <w:marBottom w:val="0"/>
      <w:divBdr>
        <w:top w:val="none" w:sz="0" w:space="0" w:color="auto"/>
        <w:left w:val="none" w:sz="0" w:space="0" w:color="auto"/>
        <w:bottom w:val="none" w:sz="0" w:space="0" w:color="auto"/>
        <w:right w:val="none" w:sz="0" w:space="0" w:color="auto"/>
      </w:divBdr>
    </w:div>
    <w:div w:id="313798316">
      <w:bodyDiv w:val="1"/>
      <w:marLeft w:val="0"/>
      <w:marRight w:val="0"/>
      <w:marTop w:val="0"/>
      <w:marBottom w:val="0"/>
      <w:divBdr>
        <w:top w:val="none" w:sz="0" w:space="0" w:color="auto"/>
        <w:left w:val="none" w:sz="0" w:space="0" w:color="auto"/>
        <w:bottom w:val="none" w:sz="0" w:space="0" w:color="auto"/>
        <w:right w:val="none" w:sz="0" w:space="0" w:color="auto"/>
      </w:divBdr>
    </w:div>
    <w:div w:id="330182571">
      <w:bodyDiv w:val="1"/>
      <w:marLeft w:val="0"/>
      <w:marRight w:val="0"/>
      <w:marTop w:val="0"/>
      <w:marBottom w:val="0"/>
      <w:divBdr>
        <w:top w:val="none" w:sz="0" w:space="0" w:color="auto"/>
        <w:left w:val="none" w:sz="0" w:space="0" w:color="auto"/>
        <w:bottom w:val="none" w:sz="0" w:space="0" w:color="auto"/>
        <w:right w:val="none" w:sz="0" w:space="0" w:color="auto"/>
      </w:divBdr>
    </w:div>
    <w:div w:id="342056035">
      <w:bodyDiv w:val="1"/>
      <w:marLeft w:val="0"/>
      <w:marRight w:val="0"/>
      <w:marTop w:val="0"/>
      <w:marBottom w:val="0"/>
      <w:divBdr>
        <w:top w:val="none" w:sz="0" w:space="0" w:color="auto"/>
        <w:left w:val="none" w:sz="0" w:space="0" w:color="auto"/>
        <w:bottom w:val="none" w:sz="0" w:space="0" w:color="auto"/>
        <w:right w:val="none" w:sz="0" w:space="0" w:color="auto"/>
      </w:divBdr>
    </w:div>
    <w:div w:id="421221062">
      <w:bodyDiv w:val="1"/>
      <w:marLeft w:val="0"/>
      <w:marRight w:val="0"/>
      <w:marTop w:val="0"/>
      <w:marBottom w:val="0"/>
      <w:divBdr>
        <w:top w:val="none" w:sz="0" w:space="0" w:color="auto"/>
        <w:left w:val="none" w:sz="0" w:space="0" w:color="auto"/>
        <w:bottom w:val="none" w:sz="0" w:space="0" w:color="auto"/>
        <w:right w:val="none" w:sz="0" w:space="0" w:color="auto"/>
      </w:divBdr>
    </w:div>
    <w:div w:id="430393336">
      <w:bodyDiv w:val="1"/>
      <w:marLeft w:val="0"/>
      <w:marRight w:val="0"/>
      <w:marTop w:val="0"/>
      <w:marBottom w:val="0"/>
      <w:divBdr>
        <w:top w:val="none" w:sz="0" w:space="0" w:color="auto"/>
        <w:left w:val="none" w:sz="0" w:space="0" w:color="auto"/>
        <w:bottom w:val="none" w:sz="0" w:space="0" w:color="auto"/>
        <w:right w:val="none" w:sz="0" w:space="0" w:color="auto"/>
      </w:divBdr>
    </w:div>
    <w:div w:id="467161576">
      <w:bodyDiv w:val="1"/>
      <w:marLeft w:val="0"/>
      <w:marRight w:val="0"/>
      <w:marTop w:val="0"/>
      <w:marBottom w:val="0"/>
      <w:divBdr>
        <w:top w:val="none" w:sz="0" w:space="0" w:color="auto"/>
        <w:left w:val="none" w:sz="0" w:space="0" w:color="auto"/>
        <w:bottom w:val="none" w:sz="0" w:space="0" w:color="auto"/>
        <w:right w:val="none" w:sz="0" w:space="0" w:color="auto"/>
      </w:divBdr>
    </w:div>
    <w:div w:id="475924959">
      <w:bodyDiv w:val="1"/>
      <w:marLeft w:val="0"/>
      <w:marRight w:val="0"/>
      <w:marTop w:val="0"/>
      <w:marBottom w:val="0"/>
      <w:divBdr>
        <w:top w:val="none" w:sz="0" w:space="0" w:color="auto"/>
        <w:left w:val="none" w:sz="0" w:space="0" w:color="auto"/>
        <w:bottom w:val="none" w:sz="0" w:space="0" w:color="auto"/>
        <w:right w:val="none" w:sz="0" w:space="0" w:color="auto"/>
      </w:divBdr>
    </w:div>
    <w:div w:id="517041405">
      <w:bodyDiv w:val="1"/>
      <w:marLeft w:val="0"/>
      <w:marRight w:val="0"/>
      <w:marTop w:val="0"/>
      <w:marBottom w:val="0"/>
      <w:divBdr>
        <w:top w:val="none" w:sz="0" w:space="0" w:color="auto"/>
        <w:left w:val="none" w:sz="0" w:space="0" w:color="auto"/>
        <w:bottom w:val="none" w:sz="0" w:space="0" w:color="auto"/>
        <w:right w:val="none" w:sz="0" w:space="0" w:color="auto"/>
      </w:divBdr>
    </w:div>
    <w:div w:id="549345767">
      <w:bodyDiv w:val="1"/>
      <w:marLeft w:val="0"/>
      <w:marRight w:val="0"/>
      <w:marTop w:val="0"/>
      <w:marBottom w:val="0"/>
      <w:divBdr>
        <w:top w:val="none" w:sz="0" w:space="0" w:color="auto"/>
        <w:left w:val="none" w:sz="0" w:space="0" w:color="auto"/>
        <w:bottom w:val="none" w:sz="0" w:space="0" w:color="auto"/>
        <w:right w:val="none" w:sz="0" w:space="0" w:color="auto"/>
      </w:divBdr>
    </w:div>
    <w:div w:id="660930793">
      <w:bodyDiv w:val="1"/>
      <w:marLeft w:val="0"/>
      <w:marRight w:val="0"/>
      <w:marTop w:val="0"/>
      <w:marBottom w:val="0"/>
      <w:divBdr>
        <w:top w:val="none" w:sz="0" w:space="0" w:color="auto"/>
        <w:left w:val="none" w:sz="0" w:space="0" w:color="auto"/>
        <w:bottom w:val="none" w:sz="0" w:space="0" w:color="auto"/>
        <w:right w:val="none" w:sz="0" w:space="0" w:color="auto"/>
      </w:divBdr>
    </w:div>
    <w:div w:id="702705118">
      <w:bodyDiv w:val="1"/>
      <w:marLeft w:val="0"/>
      <w:marRight w:val="0"/>
      <w:marTop w:val="0"/>
      <w:marBottom w:val="0"/>
      <w:divBdr>
        <w:top w:val="none" w:sz="0" w:space="0" w:color="auto"/>
        <w:left w:val="none" w:sz="0" w:space="0" w:color="auto"/>
        <w:bottom w:val="none" w:sz="0" w:space="0" w:color="auto"/>
        <w:right w:val="none" w:sz="0" w:space="0" w:color="auto"/>
      </w:divBdr>
    </w:div>
    <w:div w:id="720522586">
      <w:bodyDiv w:val="1"/>
      <w:marLeft w:val="0"/>
      <w:marRight w:val="0"/>
      <w:marTop w:val="0"/>
      <w:marBottom w:val="0"/>
      <w:divBdr>
        <w:top w:val="none" w:sz="0" w:space="0" w:color="auto"/>
        <w:left w:val="none" w:sz="0" w:space="0" w:color="auto"/>
        <w:bottom w:val="none" w:sz="0" w:space="0" w:color="auto"/>
        <w:right w:val="none" w:sz="0" w:space="0" w:color="auto"/>
      </w:divBdr>
    </w:div>
    <w:div w:id="723022342">
      <w:bodyDiv w:val="1"/>
      <w:marLeft w:val="0"/>
      <w:marRight w:val="0"/>
      <w:marTop w:val="0"/>
      <w:marBottom w:val="0"/>
      <w:divBdr>
        <w:top w:val="none" w:sz="0" w:space="0" w:color="auto"/>
        <w:left w:val="none" w:sz="0" w:space="0" w:color="auto"/>
        <w:bottom w:val="none" w:sz="0" w:space="0" w:color="auto"/>
        <w:right w:val="none" w:sz="0" w:space="0" w:color="auto"/>
      </w:divBdr>
    </w:div>
    <w:div w:id="780612450">
      <w:bodyDiv w:val="1"/>
      <w:marLeft w:val="0"/>
      <w:marRight w:val="0"/>
      <w:marTop w:val="0"/>
      <w:marBottom w:val="0"/>
      <w:divBdr>
        <w:top w:val="none" w:sz="0" w:space="0" w:color="auto"/>
        <w:left w:val="none" w:sz="0" w:space="0" w:color="auto"/>
        <w:bottom w:val="none" w:sz="0" w:space="0" w:color="auto"/>
        <w:right w:val="none" w:sz="0" w:space="0" w:color="auto"/>
      </w:divBdr>
    </w:div>
    <w:div w:id="794636087">
      <w:bodyDiv w:val="1"/>
      <w:marLeft w:val="0"/>
      <w:marRight w:val="0"/>
      <w:marTop w:val="0"/>
      <w:marBottom w:val="0"/>
      <w:divBdr>
        <w:top w:val="none" w:sz="0" w:space="0" w:color="auto"/>
        <w:left w:val="none" w:sz="0" w:space="0" w:color="auto"/>
        <w:bottom w:val="none" w:sz="0" w:space="0" w:color="auto"/>
        <w:right w:val="none" w:sz="0" w:space="0" w:color="auto"/>
      </w:divBdr>
    </w:div>
    <w:div w:id="929584932">
      <w:bodyDiv w:val="1"/>
      <w:marLeft w:val="0"/>
      <w:marRight w:val="0"/>
      <w:marTop w:val="0"/>
      <w:marBottom w:val="0"/>
      <w:divBdr>
        <w:top w:val="none" w:sz="0" w:space="0" w:color="auto"/>
        <w:left w:val="none" w:sz="0" w:space="0" w:color="auto"/>
        <w:bottom w:val="none" w:sz="0" w:space="0" w:color="auto"/>
        <w:right w:val="none" w:sz="0" w:space="0" w:color="auto"/>
      </w:divBdr>
    </w:div>
    <w:div w:id="953098739">
      <w:bodyDiv w:val="1"/>
      <w:marLeft w:val="0"/>
      <w:marRight w:val="0"/>
      <w:marTop w:val="0"/>
      <w:marBottom w:val="0"/>
      <w:divBdr>
        <w:top w:val="none" w:sz="0" w:space="0" w:color="auto"/>
        <w:left w:val="none" w:sz="0" w:space="0" w:color="auto"/>
        <w:bottom w:val="none" w:sz="0" w:space="0" w:color="auto"/>
        <w:right w:val="none" w:sz="0" w:space="0" w:color="auto"/>
      </w:divBdr>
    </w:div>
    <w:div w:id="981932423">
      <w:bodyDiv w:val="1"/>
      <w:marLeft w:val="0"/>
      <w:marRight w:val="0"/>
      <w:marTop w:val="0"/>
      <w:marBottom w:val="0"/>
      <w:divBdr>
        <w:top w:val="none" w:sz="0" w:space="0" w:color="auto"/>
        <w:left w:val="none" w:sz="0" w:space="0" w:color="auto"/>
        <w:bottom w:val="none" w:sz="0" w:space="0" w:color="auto"/>
        <w:right w:val="none" w:sz="0" w:space="0" w:color="auto"/>
      </w:divBdr>
    </w:div>
    <w:div w:id="1033577331">
      <w:bodyDiv w:val="1"/>
      <w:marLeft w:val="0"/>
      <w:marRight w:val="0"/>
      <w:marTop w:val="0"/>
      <w:marBottom w:val="0"/>
      <w:divBdr>
        <w:top w:val="none" w:sz="0" w:space="0" w:color="auto"/>
        <w:left w:val="none" w:sz="0" w:space="0" w:color="auto"/>
        <w:bottom w:val="none" w:sz="0" w:space="0" w:color="auto"/>
        <w:right w:val="none" w:sz="0" w:space="0" w:color="auto"/>
      </w:divBdr>
    </w:div>
    <w:div w:id="1049499298">
      <w:bodyDiv w:val="1"/>
      <w:marLeft w:val="0"/>
      <w:marRight w:val="0"/>
      <w:marTop w:val="0"/>
      <w:marBottom w:val="0"/>
      <w:divBdr>
        <w:top w:val="none" w:sz="0" w:space="0" w:color="auto"/>
        <w:left w:val="none" w:sz="0" w:space="0" w:color="auto"/>
        <w:bottom w:val="none" w:sz="0" w:space="0" w:color="auto"/>
        <w:right w:val="none" w:sz="0" w:space="0" w:color="auto"/>
      </w:divBdr>
    </w:div>
    <w:div w:id="1073087652">
      <w:bodyDiv w:val="1"/>
      <w:marLeft w:val="0"/>
      <w:marRight w:val="0"/>
      <w:marTop w:val="0"/>
      <w:marBottom w:val="0"/>
      <w:divBdr>
        <w:top w:val="none" w:sz="0" w:space="0" w:color="auto"/>
        <w:left w:val="none" w:sz="0" w:space="0" w:color="auto"/>
        <w:bottom w:val="none" w:sz="0" w:space="0" w:color="auto"/>
        <w:right w:val="none" w:sz="0" w:space="0" w:color="auto"/>
      </w:divBdr>
    </w:div>
    <w:div w:id="1078333727">
      <w:bodyDiv w:val="1"/>
      <w:marLeft w:val="0"/>
      <w:marRight w:val="0"/>
      <w:marTop w:val="0"/>
      <w:marBottom w:val="0"/>
      <w:divBdr>
        <w:top w:val="none" w:sz="0" w:space="0" w:color="auto"/>
        <w:left w:val="none" w:sz="0" w:space="0" w:color="auto"/>
        <w:bottom w:val="none" w:sz="0" w:space="0" w:color="auto"/>
        <w:right w:val="none" w:sz="0" w:space="0" w:color="auto"/>
      </w:divBdr>
    </w:div>
    <w:div w:id="1086849480">
      <w:bodyDiv w:val="1"/>
      <w:marLeft w:val="0"/>
      <w:marRight w:val="0"/>
      <w:marTop w:val="0"/>
      <w:marBottom w:val="0"/>
      <w:divBdr>
        <w:top w:val="none" w:sz="0" w:space="0" w:color="auto"/>
        <w:left w:val="none" w:sz="0" w:space="0" w:color="auto"/>
        <w:bottom w:val="none" w:sz="0" w:space="0" w:color="auto"/>
        <w:right w:val="none" w:sz="0" w:space="0" w:color="auto"/>
      </w:divBdr>
    </w:div>
    <w:div w:id="1122848452">
      <w:bodyDiv w:val="1"/>
      <w:marLeft w:val="0"/>
      <w:marRight w:val="0"/>
      <w:marTop w:val="0"/>
      <w:marBottom w:val="0"/>
      <w:divBdr>
        <w:top w:val="none" w:sz="0" w:space="0" w:color="auto"/>
        <w:left w:val="none" w:sz="0" w:space="0" w:color="auto"/>
        <w:bottom w:val="none" w:sz="0" w:space="0" w:color="auto"/>
        <w:right w:val="none" w:sz="0" w:space="0" w:color="auto"/>
      </w:divBdr>
    </w:div>
    <w:div w:id="1131021277">
      <w:bodyDiv w:val="1"/>
      <w:marLeft w:val="0"/>
      <w:marRight w:val="0"/>
      <w:marTop w:val="0"/>
      <w:marBottom w:val="0"/>
      <w:divBdr>
        <w:top w:val="none" w:sz="0" w:space="0" w:color="auto"/>
        <w:left w:val="none" w:sz="0" w:space="0" w:color="auto"/>
        <w:bottom w:val="none" w:sz="0" w:space="0" w:color="auto"/>
        <w:right w:val="none" w:sz="0" w:space="0" w:color="auto"/>
      </w:divBdr>
    </w:div>
    <w:div w:id="1259827655">
      <w:bodyDiv w:val="1"/>
      <w:marLeft w:val="0"/>
      <w:marRight w:val="0"/>
      <w:marTop w:val="0"/>
      <w:marBottom w:val="0"/>
      <w:divBdr>
        <w:top w:val="none" w:sz="0" w:space="0" w:color="auto"/>
        <w:left w:val="none" w:sz="0" w:space="0" w:color="auto"/>
        <w:bottom w:val="none" w:sz="0" w:space="0" w:color="auto"/>
        <w:right w:val="none" w:sz="0" w:space="0" w:color="auto"/>
      </w:divBdr>
    </w:div>
    <w:div w:id="1263345131">
      <w:bodyDiv w:val="1"/>
      <w:marLeft w:val="0"/>
      <w:marRight w:val="0"/>
      <w:marTop w:val="0"/>
      <w:marBottom w:val="0"/>
      <w:divBdr>
        <w:top w:val="none" w:sz="0" w:space="0" w:color="auto"/>
        <w:left w:val="none" w:sz="0" w:space="0" w:color="auto"/>
        <w:bottom w:val="none" w:sz="0" w:space="0" w:color="auto"/>
        <w:right w:val="none" w:sz="0" w:space="0" w:color="auto"/>
      </w:divBdr>
    </w:div>
    <w:div w:id="1293169057">
      <w:bodyDiv w:val="1"/>
      <w:marLeft w:val="0"/>
      <w:marRight w:val="0"/>
      <w:marTop w:val="0"/>
      <w:marBottom w:val="0"/>
      <w:divBdr>
        <w:top w:val="none" w:sz="0" w:space="0" w:color="auto"/>
        <w:left w:val="none" w:sz="0" w:space="0" w:color="auto"/>
        <w:bottom w:val="none" w:sz="0" w:space="0" w:color="auto"/>
        <w:right w:val="none" w:sz="0" w:space="0" w:color="auto"/>
      </w:divBdr>
    </w:div>
    <w:div w:id="1300649100">
      <w:bodyDiv w:val="1"/>
      <w:marLeft w:val="0"/>
      <w:marRight w:val="0"/>
      <w:marTop w:val="0"/>
      <w:marBottom w:val="0"/>
      <w:divBdr>
        <w:top w:val="none" w:sz="0" w:space="0" w:color="auto"/>
        <w:left w:val="none" w:sz="0" w:space="0" w:color="auto"/>
        <w:bottom w:val="none" w:sz="0" w:space="0" w:color="auto"/>
        <w:right w:val="none" w:sz="0" w:space="0" w:color="auto"/>
      </w:divBdr>
    </w:div>
    <w:div w:id="1330862119">
      <w:bodyDiv w:val="1"/>
      <w:marLeft w:val="0"/>
      <w:marRight w:val="0"/>
      <w:marTop w:val="0"/>
      <w:marBottom w:val="0"/>
      <w:divBdr>
        <w:top w:val="none" w:sz="0" w:space="0" w:color="auto"/>
        <w:left w:val="none" w:sz="0" w:space="0" w:color="auto"/>
        <w:bottom w:val="none" w:sz="0" w:space="0" w:color="auto"/>
        <w:right w:val="none" w:sz="0" w:space="0" w:color="auto"/>
      </w:divBdr>
    </w:div>
    <w:div w:id="1356345942">
      <w:bodyDiv w:val="1"/>
      <w:marLeft w:val="0"/>
      <w:marRight w:val="0"/>
      <w:marTop w:val="0"/>
      <w:marBottom w:val="0"/>
      <w:divBdr>
        <w:top w:val="none" w:sz="0" w:space="0" w:color="auto"/>
        <w:left w:val="none" w:sz="0" w:space="0" w:color="auto"/>
        <w:bottom w:val="none" w:sz="0" w:space="0" w:color="auto"/>
        <w:right w:val="none" w:sz="0" w:space="0" w:color="auto"/>
      </w:divBdr>
    </w:div>
    <w:div w:id="1424303989">
      <w:bodyDiv w:val="1"/>
      <w:marLeft w:val="0"/>
      <w:marRight w:val="0"/>
      <w:marTop w:val="0"/>
      <w:marBottom w:val="0"/>
      <w:divBdr>
        <w:top w:val="none" w:sz="0" w:space="0" w:color="auto"/>
        <w:left w:val="none" w:sz="0" w:space="0" w:color="auto"/>
        <w:bottom w:val="none" w:sz="0" w:space="0" w:color="auto"/>
        <w:right w:val="none" w:sz="0" w:space="0" w:color="auto"/>
      </w:divBdr>
    </w:div>
    <w:div w:id="1464958746">
      <w:bodyDiv w:val="1"/>
      <w:marLeft w:val="0"/>
      <w:marRight w:val="0"/>
      <w:marTop w:val="0"/>
      <w:marBottom w:val="0"/>
      <w:divBdr>
        <w:top w:val="none" w:sz="0" w:space="0" w:color="auto"/>
        <w:left w:val="none" w:sz="0" w:space="0" w:color="auto"/>
        <w:bottom w:val="none" w:sz="0" w:space="0" w:color="auto"/>
        <w:right w:val="none" w:sz="0" w:space="0" w:color="auto"/>
      </w:divBdr>
    </w:div>
    <w:div w:id="1487209489">
      <w:bodyDiv w:val="1"/>
      <w:marLeft w:val="0"/>
      <w:marRight w:val="0"/>
      <w:marTop w:val="0"/>
      <w:marBottom w:val="0"/>
      <w:divBdr>
        <w:top w:val="none" w:sz="0" w:space="0" w:color="auto"/>
        <w:left w:val="none" w:sz="0" w:space="0" w:color="auto"/>
        <w:bottom w:val="none" w:sz="0" w:space="0" w:color="auto"/>
        <w:right w:val="none" w:sz="0" w:space="0" w:color="auto"/>
      </w:divBdr>
    </w:div>
    <w:div w:id="1490513646">
      <w:bodyDiv w:val="1"/>
      <w:marLeft w:val="0"/>
      <w:marRight w:val="0"/>
      <w:marTop w:val="0"/>
      <w:marBottom w:val="0"/>
      <w:divBdr>
        <w:top w:val="none" w:sz="0" w:space="0" w:color="auto"/>
        <w:left w:val="none" w:sz="0" w:space="0" w:color="auto"/>
        <w:bottom w:val="none" w:sz="0" w:space="0" w:color="auto"/>
        <w:right w:val="none" w:sz="0" w:space="0" w:color="auto"/>
      </w:divBdr>
    </w:div>
    <w:div w:id="1563364440">
      <w:bodyDiv w:val="1"/>
      <w:marLeft w:val="0"/>
      <w:marRight w:val="0"/>
      <w:marTop w:val="0"/>
      <w:marBottom w:val="0"/>
      <w:divBdr>
        <w:top w:val="none" w:sz="0" w:space="0" w:color="auto"/>
        <w:left w:val="none" w:sz="0" w:space="0" w:color="auto"/>
        <w:bottom w:val="none" w:sz="0" w:space="0" w:color="auto"/>
        <w:right w:val="none" w:sz="0" w:space="0" w:color="auto"/>
      </w:divBdr>
    </w:div>
    <w:div w:id="1565750706">
      <w:bodyDiv w:val="1"/>
      <w:marLeft w:val="0"/>
      <w:marRight w:val="0"/>
      <w:marTop w:val="0"/>
      <w:marBottom w:val="0"/>
      <w:divBdr>
        <w:top w:val="none" w:sz="0" w:space="0" w:color="auto"/>
        <w:left w:val="none" w:sz="0" w:space="0" w:color="auto"/>
        <w:bottom w:val="none" w:sz="0" w:space="0" w:color="auto"/>
        <w:right w:val="none" w:sz="0" w:space="0" w:color="auto"/>
      </w:divBdr>
    </w:div>
    <w:div w:id="1606309269">
      <w:bodyDiv w:val="1"/>
      <w:marLeft w:val="0"/>
      <w:marRight w:val="0"/>
      <w:marTop w:val="0"/>
      <w:marBottom w:val="0"/>
      <w:divBdr>
        <w:top w:val="none" w:sz="0" w:space="0" w:color="auto"/>
        <w:left w:val="none" w:sz="0" w:space="0" w:color="auto"/>
        <w:bottom w:val="none" w:sz="0" w:space="0" w:color="auto"/>
        <w:right w:val="none" w:sz="0" w:space="0" w:color="auto"/>
      </w:divBdr>
    </w:div>
    <w:div w:id="1713531164">
      <w:bodyDiv w:val="1"/>
      <w:marLeft w:val="0"/>
      <w:marRight w:val="0"/>
      <w:marTop w:val="0"/>
      <w:marBottom w:val="0"/>
      <w:divBdr>
        <w:top w:val="none" w:sz="0" w:space="0" w:color="auto"/>
        <w:left w:val="none" w:sz="0" w:space="0" w:color="auto"/>
        <w:bottom w:val="none" w:sz="0" w:space="0" w:color="auto"/>
        <w:right w:val="none" w:sz="0" w:space="0" w:color="auto"/>
      </w:divBdr>
    </w:div>
    <w:div w:id="1732533404">
      <w:bodyDiv w:val="1"/>
      <w:marLeft w:val="0"/>
      <w:marRight w:val="0"/>
      <w:marTop w:val="0"/>
      <w:marBottom w:val="0"/>
      <w:divBdr>
        <w:top w:val="none" w:sz="0" w:space="0" w:color="auto"/>
        <w:left w:val="none" w:sz="0" w:space="0" w:color="auto"/>
        <w:bottom w:val="none" w:sz="0" w:space="0" w:color="auto"/>
        <w:right w:val="none" w:sz="0" w:space="0" w:color="auto"/>
      </w:divBdr>
    </w:div>
    <w:div w:id="1769882106">
      <w:bodyDiv w:val="1"/>
      <w:marLeft w:val="0"/>
      <w:marRight w:val="0"/>
      <w:marTop w:val="0"/>
      <w:marBottom w:val="0"/>
      <w:divBdr>
        <w:top w:val="none" w:sz="0" w:space="0" w:color="auto"/>
        <w:left w:val="none" w:sz="0" w:space="0" w:color="auto"/>
        <w:bottom w:val="none" w:sz="0" w:space="0" w:color="auto"/>
        <w:right w:val="none" w:sz="0" w:space="0" w:color="auto"/>
      </w:divBdr>
    </w:div>
    <w:div w:id="1794441435">
      <w:bodyDiv w:val="1"/>
      <w:marLeft w:val="0"/>
      <w:marRight w:val="0"/>
      <w:marTop w:val="0"/>
      <w:marBottom w:val="0"/>
      <w:divBdr>
        <w:top w:val="none" w:sz="0" w:space="0" w:color="auto"/>
        <w:left w:val="none" w:sz="0" w:space="0" w:color="auto"/>
        <w:bottom w:val="none" w:sz="0" w:space="0" w:color="auto"/>
        <w:right w:val="none" w:sz="0" w:space="0" w:color="auto"/>
      </w:divBdr>
    </w:div>
    <w:div w:id="1821463298">
      <w:bodyDiv w:val="1"/>
      <w:marLeft w:val="0"/>
      <w:marRight w:val="0"/>
      <w:marTop w:val="0"/>
      <w:marBottom w:val="0"/>
      <w:divBdr>
        <w:top w:val="none" w:sz="0" w:space="0" w:color="auto"/>
        <w:left w:val="none" w:sz="0" w:space="0" w:color="auto"/>
        <w:bottom w:val="none" w:sz="0" w:space="0" w:color="auto"/>
        <w:right w:val="none" w:sz="0" w:space="0" w:color="auto"/>
      </w:divBdr>
    </w:div>
    <w:div w:id="1847669354">
      <w:bodyDiv w:val="1"/>
      <w:marLeft w:val="0"/>
      <w:marRight w:val="0"/>
      <w:marTop w:val="0"/>
      <w:marBottom w:val="0"/>
      <w:divBdr>
        <w:top w:val="none" w:sz="0" w:space="0" w:color="auto"/>
        <w:left w:val="none" w:sz="0" w:space="0" w:color="auto"/>
        <w:bottom w:val="none" w:sz="0" w:space="0" w:color="auto"/>
        <w:right w:val="none" w:sz="0" w:space="0" w:color="auto"/>
      </w:divBdr>
    </w:div>
    <w:div w:id="1865361298">
      <w:bodyDiv w:val="1"/>
      <w:marLeft w:val="0"/>
      <w:marRight w:val="0"/>
      <w:marTop w:val="0"/>
      <w:marBottom w:val="0"/>
      <w:divBdr>
        <w:top w:val="none" w:sz="0" w:space="0" w:color="auto"/>
        <w:left w:val="none" w:sz="0" w:space="0" w:color="auto"/>
        <w:bottom w:val="none" w:sz="0" w:space="0" w:color="auto"/>
        <w:right w:val="none" w:sz="0" w:space="0" w:color="auto"/>
      </w:divBdr>
    </w:div>
    <w:div w:id="1884555010">
      <w:bodyDiv w:val="1"/>
      <w:marLeft w:val="0"/>
      <w:marRight w:val="0"/>
      <w:marTop w:val="0"/>
      <w:marBottom w:val="0"/>
      <w:divBdr>
        <w:top w:val="none" w:sz="0" w:space="0" w:color="auto"/>
        <w:left w:val="none" w:sz="0" w:space="0" w:color="auto"/>
        <w:bottom w:val="none" w:sz="0" w:space="0" w:color="auto"/>
        <w:right w:val="none" w:sz="0" w:space="0" w:color="auto"/>
      </w:divBdr>
    </w:div>
    <w:div w:id="1906528826">
      <w:bodyDiv w:val="1"/>
      <w:marLeft w:val="0"/>
      <w:marRight w:val="0"/>
      <w:marTop w:val="0"/>
      <w:marBottom w:val="0"/>
      <w:divBdr>
        <w:top w:val="none" w:sz="0" w:space="0" w:color="auto"/>
        <w:left w:val="none" w:sz="0" w:space="0" w:color="auto"/>
        <w:bottom w:val="none" w:sz="0" w:space="0" w:color="auto"/>
        <w:right w:val="none" w:sz="0" w:space="0" w:color="auto"/>
      </w:divBdr>
    </w:div>
    <w:div w:id="1913848087">
      <w:bodyDiv w:val="1"/>
      <w:marLeft w:val="0"/>
      <w:marRight w:val="0"/>
      <w:marTop w:val="0"/>
      <w:marBottom w:val="0"/>
      <w:divBdr>
        <w:top w:val="none" w:sz="0" w:space="0" w:color="auto"/>
        <w:left w:val="none" w:sz="0" w:space="0" w:color="auto"/>
        <w:bottom w:val="none" w:sz="0" w:space="0" w:color="auto"/>
        <w:right w:val="none" w:sz="0" w:space="0" w:color="auto"/>
      </w:divBdr>
    </w:div>
    <w:div w:id="1963656910">
      <w:bodyDiv w:val="1"/>
      <w:marLeft w:val="0"/>
      <w:marRight w:val="0"/>
      <w:marTop w:val="0"/>
      <w:marBottom w:val="0"/>
      <w:divBdr>
        <w:top w:val="none" w:sz="0" w:space="0" w:color="auto"/>
        <w:left w:val="none" w:sz="0" w:space="0" w:color="auto"/>
        <w:bottom w:val="none" w:sz="0" w:space="0" w:color="auto"/>
        <w:right w:val="none" w:sz="0" w:space="0" w:color="auto"/>
      </w:divBdr>
    </w:div>
    <w:div w:id="1974938893">
      <w:bodyDiv w:val="1"/>
      <w:marLeft w:val="0"/>
      <w:marRight w:val="0"/>
      <w:marTop w:val="0"/>
      <w:marBottom w:val="0"/>
      <w:divBdr>
        <w:top w:val="none" w:sz="0" w:space="0" w:color="auto"/>
        <w:left w:val="none" w:sz="0" w:space="0" w:color="auto"/>
        <w:bottom w:val="none" w:sz="0" w:space="0" w:color="auto"/>
        <w:right w:val="none" w:sz="0" w:space="0" w:color="auto"/>
      </w:divBdr>
    </w:div>
    <w:div w:id="1999264853">
      <w:bodyDiv w:val="1"/>
      <w:marLeft w:val="0"/>
      <w:marRight w:val="0"/>
      <w:marTop w:val="0"/>
      <w:marBottom w:val="0"/>
      <w:divBdr>
        <w:top w:val="none" w:sz="0" w:space="0" w:color="auto"/>
        <w:left w:val="none" w:sz="0" w:space="0" w:color="auto"/>
        <w:bottom w:val="none" w:sz="0" w:space="0" w:color="auto"/>
        <w:right w:val="none" w:sz="0" w:space="0" w:color="auto"/>
      </w:divBdr>
    </w:div>
    <w:div w:id="2038192538">
      <w:bodyDiv w:val="1"/>
      <w:marLeft w:val="0"/>
      <w:marRight w:val="0"/>
      <w:marTop w:val="0"/>
      <w:marBottom w:val="0"/>
      <w:divBdr>
        <w:top w:val="none" w:sz="0" w:space="0" w:color="auto"/>
        <w:left w:val="none" w:sz="0" w:space="0" w:color="auto"/>
        <w:bottom w:val="none" w:sz="0" w:space="0" w:color="auto"/>
        <w:right w:val="none" w:sz="0" w:space="0" w:color="auto"/>
      </w:divBdr>
    </w:div>
    <w:div w:id="2096171226">
      <w:bodyDiv w:val="1"/>
      <w:marLeft w:val="0"/>
      <w:marRight w:val="0"/>
      <w:marTop w:val="0"/>
      <w:marBottom w:val="0"/>
      <w:divBdr>
        <w:top w:val="none" w:sz="0" w:space="0" w:color="auto"/>
        <w:left w:val="none" w:sz="0" w:space="0" w:color="auto"/>
        <w:bottom w:val="none" w:sz="0" w:space="0" w:color="auto"/>
        <w:right w:val="none" w:sz="0" w:space="0" w:color="auto"/>
      </w:divBdr>
    </w:div>
    <w:div w:id="2100251266">
      <w:bodyDiv w:val="1"/>
      <w:marLeft w:val="0"/>
      <w:marRight w:val="0"/>
      <w:marTop w:val="0"/>
      <w:marBottom w:val="0"/>
      <w:divBdr>
        <w:top w:val="none" w:sz="0" w:space="0" w:color="auto"/>
        <w:left w:val="none" w:sz="0" w:space="0" w:color="auto"/>
        <w:bottom w:val="none" w:sz="0" w:space="0" w:color="auto"/>
        <w:right w:val="none" w:sz="0" w:space="0" w:color="auto"/>
      </w:divBdr>
    </w:div>
    <w:div w:id="213497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emf"/><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emf"/><Relationship Id="rId40" Type="http://schemas.openxmlformats.org/officeDocument/2006/relationships/image" Target="media/image32.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emf"/><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Sim</b:Tag>
    <b:SourceType>InternetSite</b:SourceType>
    <b:Guid>{BAC8B2D5-755A-470D-B5AA-4734EE041382}</b:Guid>
    <b:Author>
      <b:Author>
        <b:Corporate>Simply Science</b:Corporate>
      </b:Author>
    </b:Author>
    <b:Title>Applications of heat-exchangers in food industry</b:Title>
    <b:InternetSiteTitle>Simply Science</b:InternetSiteTitle>
    <b:URL>https://www.simply.science/popups/App_Food_Industry.html</b:URL>
    <b:RefOrder>2</b:RefOrder>
  </b:Source>
  <b:Source>
    <b:Tag>Tec</b:Tag>
    <b:SourceType>ElectronicSource</b:SourceType>
    <b:Guid>{A8D3C673-2A64-41C2-9317-9723DCB7A257}</b:Guid>
    <b:Author>
      <b:Author>
        <b:Corporate>TecQuipment</b:Corporate>
      </b:Author>
    </b:Author>
    <b:Title>TD1007 Water to Air Heat Exchanger User Guide</b:Title>
    <b:RefOrder>3</b:RefOrder>
  </b:Source>
  <b:Source>
    <b:Tag>JMK18</b:Tag>
    <b:SourceType>InternetSite</b:SourceType>
    <b:Guid>{FADEAD78-251C-4829-9FA3-D8906E2332A9}</b:Guid>
    <b:Author>
      <b:Author>
        <b:Corporate>J.M.K.C. Donev et al.</b:Corporate>
      </b:Author>
    </b:Author>
    <b:Title>Law of Conservationof Energy</b:Title>
    <b:Year>2018</b:Year>
    <b:InternetSiteTitle>Energy Education</b:InternetSiteTitle>
    <b:URL>https://energyeducation.ca/encyclopedia/Law_of_conservation_of_energy</b:URL>
    <b:RefOrder>4</b:RefOrder>
  </b:Source>
  <b:Source>
    <b:Tag>Chr18</b:Tag>
    <b:SourceType>InternetSite</b:SourceType>
    <b:Guid>{78D44CB9-6808-4F19-BB2B-266DA95023EC}</b:Guid>
    <b:Author>
      <b:Author>
        <b:NameList>
          <b:Person>
            <b:Last>Woodford</b:Last>
            <b:First>Chris</b:First>
          </b:Person>
        </b:NameList>
      </b:Author>
    </b:Author>
    <b:Title>Heat Exchangers</b:Title>
    <b:InternetSiteTitle>Explain That Stuff</b:InternetSiteTitle>
    <b:Year>2009/2018</b:Year>
    <b:URL>https://www.explainthatstuff.com/how-heat-exchangers-work.html</b:URL>
    <b:RefOrder>1</b:RefOrder>
  </b:Source>
</b:Sources>
</file>

<file path=customXml/itemProps1.xml><?xml version="1.0" encoding="utf-8"?>
<ds:datastoreItem xmlns:ds="http://schemas.openxmlformats.org/officeDocument/2006/customXml" ds:itemID="{C7147CC6-0A8A-4441-A91F-4850FA65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1912</TotalTime>
  <Pages>20</Pages>
  <Words>2443</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michael@heysservices.co.uk</dc:creator>
  <cp:keywords/>
  <dc:description/>
  <cp:lastModifiedBy>michael@heysservices.co.uk</cp:lastModifiedBy>
  <cp:revision>47</cp:revision>
  <dcterms:created xsi:type="dcterms:W3CDTF">2020-04-20T15:31:00Z</dcterms:created>
  <dcterms:modified xsi:type="dcterms:W3CDTF">2020-04-26T22:28:00Z</dcterms:modified>
</cp:coreProperties>
</file>