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ackground w:color="FFFFFF">
    <v:background id="_x0000_s1025" o:bwmode="white" o:targetscreensize="1024,768">
      <v:fill r:id="rId5" o:title="Soft" recolor="t" type="frame"/>
    </v:background>
  </w:background>
  <w:body>
    <w:sdt>
      <w:sdtPr>
        <w:rPr>
          <w:color w:val="4472C4" w:themeColor="accent1"/>
        </w:rPr>
        <w:id w:val="1373341815"/>
        <w:docPartObj>
          <w:docPartGallery w:val="Cover Pages"/>
          <w:docPartUnique/>
        </w:docPartObj>
      </w:sdtPr>
      <w:sdtEndPr>
        <w:rPr>
          <w:rFonts w:eastAsiaTheme="majorEastAsia" w:cstheme="majorBidi"/>
          <w:b/>
          <w:sz w:val="28"/>
          <w:szCs w:val="26"/>
        </w:rPr>
      </w:sdtEndPr>
      <w:sdtContent>
        <w:p w14:paraId="6297B2EA" w14:textId="1498CAF7" w:rsidR="00285920" w:rsidRPr="00362E43" w:rsidRDefault="002258D4">
          <w:pPr>
            <w:pStyle w:val="NoSpacing"/>
            <w:spacing w:before="1540" w:after="240"/>
            <w:jc w:val="center"/>
            <w:rPr>
              <w:color w:val="FBE4D5" w:themeColor="accent2" w:themeTint="33"/>
            </w:rPr>
          </w:pPr>
          <w:sdt>
            <w:sdtPr>
              <w:rPr>
                <w:rFonts w:asciiTheme="majorHAnsi" w:eastAsiaTheme="majorEastAsia" w:hAnsiTheme="majorHAnsi" w:cstheme="majorBidi"/>
                <w:caps/>
                <w:color w:val="ED7D31" w:themeColor="accent2"/>
                <w:sz w:val="72"/>
                <w:szCs w:val="72"/>
              </w:rPr>
              <w:alias w:val="Title"/>
              <w:tag w:val=""/>
              <w:id w:val="1735040861"/>
              <w:placeholder>
                <w:docPart w:val="A72F661D098F49E8B39931E815E19129"/>
              </w:placeholder>
              <w:dataBinding w:prefixMappings="xmlns:ns0='http://purl.org/dc/elements/1.1/' xmlns:ns1='http://schemas.openxmlformats.org/package/2006/metadata/core-properties' " w:xpath="/ns1:coreProperties[1]/ns0:title[1]" w:storeItemID="{6C3C8BC8-F283-45AE-878A-BAB7291924A1}"/>
              <w:text/>
            </w:sdtPr>
            <w:sdtEndPr>
              <w:rPr>
                <w:sz w:val="80"/>
                <w:szCs w:val="80"/>
              </w:rPr>
            </w:sdtEndPr>
            <w:sdtContent>
              <w:r w:rsidRPr="00D44C46">
                <w:rPr>
                  <w:rFonts w:asciiTheme="majorHAnsi" w:eastAsiaTheme="majorEastAsia" w:hAnsiTheme="majorHAnsi" w:cstheme="majorBidi"/>
                  <w:caps/>
                  <w:color w:val="ED7D31" w:themeColor="accent2"/>
                  <w:sz w:val="72"/>
                  <w:szCs w:val="72"/>
                </w:rPr>
                <w:t>business plan</w:t>
              </w:r>
            </w:sdtContent>
          </w:sdt>
          <w:r>
            <w:rPr>
              <w:noProof/>
              <w:color w:val="4472C4" w:themeColor="accent1"/>
            </w:rPr>
            <w:t xml:space="preserve"> </w:t>
          </w:r>
          <w:r w:rsidR="00A85679">
            <w:rPr>
              <w:noProof/>
              <w:color w:val="4472C4" w:themeColor="accent1"/>
            </w:rPr>
            <w:drawing>
              <wp:anchor distT="0" distB="0" distL="114300" distR="114300" simplePos="0" relativeHeight="251676672" behindDoc="1" locked="0" layoutInCell="1" allowOverlap="1" wp14:anchorId="0BE4453C" wp14:editId="258F99FB">
                <wp:simplePos x="0" y="0"/>
                <wp:positionH relativeFrom="page">
                  <wp:align>left</wp:align>
                </wp:positionH>
                <wp:positionV relativeFrom="paragraph">
                  <wp:posOffset>-2261937</wp:posOffset>
                </wp:positionV>
                <wp:extent cx="7893050" cy="12085721"/>
                <wp:effectExtent l="0" t="0" r="0" b="0"/>
                <wp:wrapNone/>
                <wp:docPr id="589382835"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89382835" name="Picture 589382835"/>
                        <pic:cNvPicPr/>
                      </pic:nvPicPr>
                      <pic:blipFill>
                        <a:blip r:embed="rId10">
                          <a:extLst>
                            <a:ext uri="{28A0092B-C50C-407E-A947-70E740481C1C}">
                              <a14:useLocalDpi xmlns:a14="http://schemas.microsoft.com/office/drawing/2010/main" val="0"/>
                            </a:ext>
                          </a:extLst>
                        </a:blip>
                        <a:stretch>
                          <a:fillRect/>
                        </a:stretch>
                      </pic:blipFill>
                      <pic:spPr>
                        <a:xfrm>
                          <a:off x="0" y="0"/>
                          <a:ext cx="7893050" cy="12085721"/>
                        </a:xfrm>
                        <a:prstGeom prst="rect">
                          <a:avLst/>
                        </a:prstGeom>
                      </pic:spPr>
                    </pic:pic>
                  </a:graphicData>
                </a:graphic>
                <wp14:sizeRelH relativeFrom="page">
                  <wp14:pctWidth>0</wp14:pctWidth>
                </wp14:sizeRelH>
                <wp14:sizeRelV relativeFrom="page">
                  <wp14:pctHeight>0</wp14:pctHeight>
                </wp14:sizeRelV>
              </wp:anchor>
            </w:drawing>
          </w:r>
        </w:p>
        <w:sdt>
          <w:sdtPr>
            <w:rPr>
              <w:rFonts w:eastAsia="DengXian" w:cs="Times New Roman"/>
              <w:color w:val="ED7D31" w:themeColor="accent2"/>
              <w:sz w:val="32"/>
              <w:szCs w:val="32"/>
            </w:rPr>
            <w:alias w:val="Subtitle"/>
            <w:tag w:val=""/>
            <w:id w:val="328029620"/>
            <w:placeholder>
              <w:docPart w:val="5C2BEBE084824FAFBA021A2871E889A1"/>
            </w:placeholder>
            <w:dataBinding w:prefixMappings="xmlns:ns0='http://purl.org/dc/elements/1.1/' xmlns:ns1='http://schemas.openxmlformats.org/package/2006/metadata/core-properties' " w:xpath="/ns1:coreProperties[1]/ns0:subject[1]" w:storeItemID="{6C3C8BC8-F283-45AE-878A-BAB7291924A1}"/>
            <w:text/>
          </w:sdtPr>
          <w:sdtEndPr/>
          <w:sdtContent>
            <w:p w14:paraId="4EBEF007" w14:textId="6A658A1A" w:rsidR="00285920" w:rsidRPr="00CC315C" w:rsidRDefault="00146BDC">
              <w:pPr>
                <w:pStyle w:val="NoSpacing"/>
                <w:jc w:val="center"/>
                <w:rPr>
                  <w:color w:val="ED7D31" w:themeColor="accent2"/>
                  <w:sz w:val="32"/>
                  <w:szCs w:val="32"/>
                </w:rPr>
              </w:pPr>
              <w:r>
                <w:rPr>
                  <w:rFonts w:eastAsia="DengXian" w:cs="Times New Roman"/>
                  <w:color w:val="ED7D31" w:themeColor="accent2"/>
                  <w:sz w:val="32"/>
                  <w:szCs w:val="32"/>
                </w:rPr>
                <w:t>Hairdresser and Beauty Mobile Service Company (M&amp;L Beauty Home)</w:t>
              </w:r>
            </w:p>
          </w:sdtContent>
        </w:sdt>
        <w:p w14:paraId="0E0B217A" w14:textId="36DB1B9F" w:rsidR="00285920" w:rsidRPr="00CC315C" w:rsidRDefault="00285920">
          <w:pPr>
            <w:pStyle w:val="NoSpacing"/>
            <w:spacing w:before="480"/>
            <w:jc w:val="center"/>
            <w:rPr>
              <w:color w:val="ED7D31" w:themeColor="accent2"/>
              <w:sz w:val="32"/>
              <w:szCs w:val="32"/>
            </w:rPr>
          </w:pPr>
          <w:r w:rsidRPr="00CC315C">
            <w:rPr>
              <w:noProof/>
              <w:color w:val="ED7D31" w:themeColor="accent2"/>
              <w:sz w:val="32"/>
              <w:szCs w:val="32"/>
            </w:rPr>
            <mc:AlternateContent>
              <mc:Choice Requires="wps">
                <w:drawing>
                  <wp:anchor distT="0" distB="0" distL="114300" distR="114300" simplePos="0" relativeHeight="251675648" behindDoc="0" locked="0" layoutInCell="1" allowOverlap="1" wp14:anchorId="38C59986" wp14:editId="0F9F8552">
                    <wp:simplePos x="0" y="0"/>
                    <wp:positionH relativeFrom="margin">
                      <wp:align>center</wp:align>
                    </wp:positionH>
                    <mc:AlternateContent>
                      <mc:Choice Requires="wp14">
                        <wp:positionV relativeFrom="page">
                          <wp14:pctPosVOffset>85000</wp14:pctPosVOffset>
                        </wp:positionV>
                      </mc:Choice>
                      <mc:Fallback>
                        <wp:positionV relativeFrom="page">
                          <wp:posOffset>9088120</wp:posOffset>
                        </wp:positionV>
                      </mc:Fallback>
                    </mc:AlternateContent>
                    <wp:extent cx="6553200" cy="557784"/>
                    <wp:effectExtent l="0" t="0" r="0" b="12700"/>
                    <wp:wrapNone/>
                    <wp:docPr id="142" name="Text Box 146"/>
                    <wp:cNvGraphicFramePr/>
                    <a:graphic xmlns:a="http://schemas.openxmlformats.org/drawingml/2006/main">
                      <a:graphicData uri="http://schemas.microsoft.com/office/word/2010/wordprocessingShape">
                        <wps:wsp>
                          <wps:cNvSpPr txBox="1"/>
                          <wps:spPr>
                            <a:xfrm>
                              <a:off x="0" y="0"/>
                              <a:ext cx="6553200" cy="557784"/>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aps/>
                                    <w:color w:val="4472C4" w:themeColor="accent1"/>
                                    <w:sz w:val="28"/>
                                    <w:szCs w:val="28"/>
                                  </w:rPr>
                                  <w:alias w:val="Date"/>
                                  <w:tag w:val=""/>
                                  <w:id w:val="197127006"/>
                                  <w:showingPlcHdr/>
                                  <w:dataBinding w:prefixMappings="xmlns:ns0='http://schemas.microsoft.com/office/2006/coverPageProps' " w:xpath="/ns0:CoverPageProperties[1]/ns0:PublishDate[1]" w:storeItemID="{55AF091B-3C7A-41E3-B477-F2FDAA23CFDA}"/>
                                  <w:date>
                                    <w:dateFormat w:val="dd MMMM yyyy"/>
                                    <w:lid w:val="en-GB"/>
                                    <w:storeMappedDataAs w:val="dateTime"/>
                                    <w:calendar w:val="gregorian"/>
                                  </w:date>
                                </w:sdtPr>
                                <w:sdtEndPr/>
                                <w:sdtContent>
                                  <w:p w14:paraId="3ABFCB7F" w14:textId="6114F03F" w:rsidR="00285920" w:rsidRDefault="00CC3EF6">
                                    <w:pPr>
                                      <w:pStyle w:val="NoSpacing"/>
                                      <w:spacing w:after="40"/>
                                      <w:jc w:val="center"/>
                                      <w:rPr>
                                        <w:caps/>
                                        <w:color w:val="4472C4" w:themeColor="accent1"/>
                                        <w:sz w:val="28"/>
                                        <w:szCs w:val="28"/>
                                      </w:rPr>
                                    </w:pPr>
                                    <w:r>
                                      <w:rPr>
                                        <w:caps/>
                                        <w:color w:val="4472C4" w:themeColor="accent1"/>
                                        <w:sz w:val="28"/>
                                        <w:szCs w:val="28"/>
                                      </w:rPr>
                                      <w:t xml:space="preserve">     </w:t>
                                    </w:r>
                                  </w:p>
                                </w:sdtContent>
                              </w:sdt>
                              <w:p w14:paraId="6AEEAACA" w14:textId="4FFCF6AF" w:rsidR="00285920" w:rsidRPr="0066704A" w:rsidRDefault="007107C9">
                                <w:pPr>
                                  <w:pStyle w:val="NoSpacing"/>
                                  <w:jc w:val="center"/>
                                  <w:rPr>
                                    <w:color w:val="ED7D31" w:themeColor="accent2"/>
                                  </w:rPr>
                                </w:pPr>
                                <w:sdt>
                                  <w:sdtPr>
                                    <w:rPr>
                                      <w:caps/>
                                      <w:color w:val="ED7D31" w:themeColor="accent2"/>
                                    </w:rPr>
                                    <w:alias w:val="Company"/>
                                    <w:tag w:val=""/>
                                    <w:id w:val="1390145197"/>
                                    <w:dataBinding w:prefixMappings="xmlns:ns0='http://schemas.openxmlformats.org/officeDocument/2006/extended-properties' " w:xpath="/ns0:Properties[1]/ns0:Company[1]" w:storeItemID="{6668398D-A668-4E3E-A5EB-62B293D839F1}"/>
                                    <w:text/>
                                  </w:sdtPr>
                                  <w:sdtEndPr/>
                                  <w:sdtContent>
                                    <w:r w:rsidR="001A0EDD" w:rsidRPr="0066704A">
                                      <w:rPr>
                                        <w:caps/>
                                        <w:color w:val="ED7D31" w:themeColor="accent2"/>
                                      </w:rPr>
                                      <w:t>Mitsa C</w:t>
                                    </w:r>
                                    <w:r w:rsidR="0066704A" w:rsidRPr="0066704A">
                                      <w:rPr>
                                        <w:caps/>
                                        <w:color w:val="ED7D31" w:themeColor="accent2"/>
                                      </w:rPr>
                                      <w:t>aRLA LIMA GONCALVES</w:t>
                                    </w:r>
                                  </w:sdtContent>
                                </w:sdt>
                              </w:p>
                              <w:p w14:paraId="611AF78C" w14:textId="691F5A96" w:rsidR="00285920" w:rsidRPr="0066704A" w:rsidRDefault="007107C9">
                                <w:pPr>
                                  <w:pStyle w:val="NoSpacing"/>
                                  <w:jc w:val="center"/>
                                  <w:rPr>
                                    <w:color w:val="ED7D31" w:themeColor="accent2"/>
                                  </w:rPr>
                                </w:pPr>
                                <w:sdt>
                                  <w:sdtPr>
                                    <w:rPr>
                                      <w:color w:val="ED7D31" w:themeColor="accent2"/>
                                    </w:rPr>
                                    <w:alias w:val="Address"/>
                                    <w:tag w:val=""/>
                                    <w:id w:val="-726379553"/>
                                    <w:dataBinding w:prefixMappings="xmlns:ns0='http://schemas.microsoft.com/office/2006/coverPageProps' " w:xpath="/ns0:CoverPageProperties[1]/ns0:CompanyAddress[1]" w:storeItemID="{55AF091B-3C7A-41E3-B477-F2FDAA23CFDA}"/>
                                    <w:text/>
                                  </w:sdtPr>
                                  <w:sdtEndPr/>
                                  <w:sdtContent>
                                    <w:r w:rsidR="0066704A" w:rsidRPr="0066704A">
                                      <w:rPr>
                                        <w:color w:val="ED7D31" w:themeColor="accent2"/>
                                      </w:rPr>
                                      <w:t>2515320</w:t>
                                    </w:r>
                                  </w:sdtContent>
                                </w:sdt>
                              </w:p>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margin">
                      <wp14:pctWidth>100000</wp14:pctWidth>
                    </wp14:sizeRelH>
                    <wp14:sizeRelV relativeFrom="margin">
                      <wp14:pctHeight>0</wp14:pctHeight>
                    </wp14:sizeRelV>
                  </wp:anchor>
                </w:drawing>
              </mc:Choice>
              <mc:Fallback>
                <w:pict>
                  <v:shapetype w14:anchorId="38C59986" id="_x0000_t202" coordsize="21600,21600" o:spt="202" path="m,l,21600r21600,l21600,xe">
                    <v:stroke joinstyle="miter"/>
                    <v:path gradientshapeok="t" o:connecttype="rect"/>
                  </v:shapetype>
                  <v:shape id="Text Box 146" o:spid="_x0000_s1026" type="#_x0000_t202" style="position:absolute;left:0;text-align:left;margin-left:0;margin-top:0;width:516pt;height:43.9pt;z-index:251675648;visibility:visible;mso-wrap-style:square;mso-width-percent:1000;mso-height-percent:0;mso-top-percent:850;mso-wrap-distance-left:9pt;mso-wrap-distance-top:0;mso-wrap-distance-right:9pt;mso-wrap-distance-bottom:0;mso-position-horizontal:center;mso-position-horizontal-relative:margin;mso-position-vertical-relative:page;mso-width-percent:1000;mso-height-percent:0;mso-top-percent:85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" filled="f" stroked="f" strokeweight=".5pt">
                    <v:textbox style="mso-fit-shape-to-text:t" inset="0,0,0,0">
                      <w:txbxContent>
                        <w:sdt>
                          <w:sdtPr>
                            <w:rPr>
                              <w:caps/>
                              <w:color w:val="4472C4" w:themeColor="accent1"/>
                              <w:sz w:val="28"/>
                              <w:szCs w:val="28"/>
                            </w:rPr>
                            <w:alias w:val="Date"/>
                            <w:tag w:val=""/>
                            <w:id w:val="197127006"/>
                            <w:showingPlcHdr/>
                            <w:dataBinding w:prefixMappings="xmlns:ns0='http://schemas.microsoft.com/office/2006/coverPageProps' " w:xpath="/ns0:CoverPageProperties[1]/ns0:PublishDate[1]" w:storeItemID="{55AF091B-3C7A-41E3-B477-F2FDAA23CFDA}"/>
                            <w:date>
                              <w:dateFormat w:val="dd MMMM yyyy"/>
                              <w:lid w:val="en-GB"/>
                              <w:storeMappedDataAs w:val="dateTime"/>
                              <w:calendar w:val="gregorian"/>
                            </w:date>
                          </w:sdtPr>
                          <w:sdtEndPr/>
                          <w:sdtContent>
                            <w:p w14:paraId="3ABFCB7F" w14:textId="6114F03F" w:rsidR="00285920" w:rsidRDefault="00CC3EF6">
                              <w:pPr>
                                <w:pStyle w:val="NoSpacing"/>
                                <w:spacing w:after="40"/>
                                <w:jc w:val="center"/>
                                <w:rPr>
                                  <w:caps/>
                                  <w:color w:val="4472C4" w:themeColor="accent1"/>
                                  <w:sz w:val="28"/>
                                  <w:szCs w:val="28"/>
                                </w:rPr>
                              </w:pPr>
                              <w:r>
                                <w:rPr>
                                  <w:caps/>
                                  <w:color w:val="4472C4" w:themeColor="accent1"/>
                                  <w:sz w:val="28"/>
                                  <w:szCs w:val="28"/>
                                </w:rPr>
                                <w:t xml:space="preserve">     </w:t>
                              </w:r>
                            </w:p>
                          </w:sdtContent>
                        </w:sdt>
                        <w:p w14:paraId="6AEEAACA" w14:textId="4FFCF6AF" w:rsidR="00285920" w:rsidRPr="0066704A" w:rsidRDefault="007107C9">
                          <w:pPr>
                            <w:pStyle w:val="NoSpacing"/>
                            <w:jc w:val="center"/>
                            <w:rPr>
                              <w:color w:val="ED7D31" w:themeColor="accent2"/>
                            </w:rPr>
                          </w:pPr>
                          <w:sdt>
                            <w:sdtPr>
                              <w:rPr>
                                <w:caps/>
                                <w:color w:val="ED7D31" w:themeColor="accent2"/>
                              </w:rPr>
                              <w:alias w:val="Company"/>
                              <w:tag w:val=""/>
                              <w:id w:val="1390145197"/>
                              <w:dataBinding w:prefixMappings="xmlns:ns0='http://schemas.openxmlformats.org/officeDocument/2006/extended-properties' " w:xpath="/ns0:Properties[1]/ns0:Company[1]" w:storeItemID="{6668398D-A668-4E3E-A5EB-62B293D839F1}"/>
                              <w:text/>
                            </w:sdtPr>
                            <w:sdtEndPr/>
                            <w:sdtContent>
                              <w:r w:rsidR="001A0EDD" w:rsidRPr="0066704A">
                                <w:rPr>
                                  <w:caps/>
                                  <w:color w:val="ED7D31" w:themeColor="accent2"/>
                                </w:rPr>
                                <w:t>Mitsa C</w:t>
                              </w:r>
                              <w:r w:rsidR="0066704A" w:rsidRPr="0066704A">
                                <w:rPr>
                                  <w:caps/>
                                  <w:color w:val="ED7D31" w:themeColor="accent2"/>
                                </w:rPr>
                                <w:t>aRLA LIMA GONCALVES</w:t>
                              </w:r>
                            </w:sdtContent>
                          </w:sdt>
                        </w:p>
                        <w:p w14:paraId="611AF78C" w14:textId="691F5A96" w:rsidR="00285920" w:rsidRPr="0066704A" w:rsidRDefault="007107C9">
                          <w:pPr>
                            <w:pStyle w:val="NoSpacing"/>
                            <w:jc w:val="center"/>
                            <w:rPr>
                              <w:color w:val="ED7D31" w:themeColor="accent2"/>
                            </w:rPr>
                          </w:pPr>
                          <w:sdt>
                            <w:sdtPr>
                              <w:rPr>
                                <w:color w:val="ED7D31" w:themeColor="accent2"/>
                              </w:rPr>
                              <w:alias w:val="Address"/>
                              <w:tag w:val=""/>
                              <w:id w:val="-726379553"/>
                              <w:dataBinding w:prefixMappings="xmlns:ns0='http://schemas.microsoft.com/office/2006/coverPageProps' " w:xpath="/ns0:CoverPageProperties[1]/ns0:CompanyAddress[1]" w:storeItemID="{55AF091B-3C7A-41E3-B477-F2FDAA23CFDA}"/>
                              <w:text/>
                            </w:sdtPr>
                            <w:sdtEndPr/>
                            <w:sdtContent>
                              <w:r w:rsidR="0066704A" w:rsidRPr="0066704A">
                                <w:rPr>
                                  <w:color w:val="ED7D31" w:themeColor="accent2"/>
                                </w:rPr>
                                <w:t>2515320</w:t>
                              </w:r>
                            </w:sdtContent>
                          </w:sdt>
                        </w:p>
                      </w:txbxContent>
                    </v:textbox>
                    <w10:wrap anchorx="margin" anchory="page"/>
                  </v:shape>
                </w:pict>
              </mc:Fallback>
            </mc:AlternateContent>
          </w:r>
        </w:p>
        <w:p w14:paraId="24D92DD3" w14:textId="6E046086" w:rsidR="00285920" w:rsidRDefault="00285920">
          <w:pPr>
            <w:rPr>
              <w:rFonts w:eastAsiaTheme="majorEastAsia" w:cstheme="majorBidi"/>
              <w:b/>
              <w:color w:val="4472C4" w:themeColor="accent1"/>
              <w:sz w:val="28"/>
              <w:szCs w:val="26"/>
            </w:rPr>
          </w:pPr>
          <w:r>
            <w:rPr>
              <w:rFonts w:eastAsiaTheme="majorEastAsia" w:cstheme="majorBidi"/>
              <w:b/>
              <w:color w:val="4472C4" w:themeColor="accent1"/>
              <w:sz w:val="28"/>
              <w:szCs w:val="26"/>
            </w:rPr>
            <w:br w:type="page"/>
          </w:r>
        </w:p>
      </w:sdtContent>
    </w:sdt>
    <w:p w14:paraId="7BB9C09F" w14:textId="183667F9" w:rsidR="002A6197" w:rsidRDefault="00D02D2D" w:rsidP="00D02D2D">
      <w:pPr>
        <w:jc w:val="center"/>
        <w:rPr>
          <w:sz w:val="52"/>
          <w:szCs w:val="52"/>
        </w:rPr>
      </w:pPr>
      <w:r>
        <w:rPr>
          <w:noProof/>
          <w:sz w:val="52"/>
          <w:szCs w:val="52"/>
        </w:rPr>
        <w:lastRenderedPageBreak/>
        <w:drawing>
          <wp:inline distT="0" distB="0" distL="0" distR="0" wp14:anchorId="2B0F38CE" wp14:editId="144290E8">
            <wp:extent cx="2895600" cy="960374"/>
            <wp:effectExtent l="0" t="0" r="0" b="0"/>
            <wp:docPr id="3" name="Picture 3"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Text&#10;&#10;Description automatically generated"/>
                    <pic:cNvPicPr/>
                  </pic:nvPicPr>
                  <pic:blipFill>
                    <a:blip r:embed="rId11">
                      <a:extLst>
                        <a:ext uri="{28A0092B-C50C-407E-A947-70E740481C1C}">
                          <a14:useLocalDpi xmlns:a14="http://schemas.microsoft.com/office/drawing/2010/main" val="0"/>
                        </a:ext>
                      </a:extLst>
                    </a:blip>
                    <a:stretch>
                      <a:fillRect/>
                    </a:stretch>
                  </pic:blipFill>
                  <pic:spPr>
                    <a:xfrm>
                      <a:off x="0" y="0"/>
                      <a:ext cx="2902720" cy="962736"/>
                    </a:xfrm>
                    <a:prstGeom prst="rect">
                      <a:avLst/>
                    </a:prstGeom>
                  </pic:spPr>
                </pic:pic>
              </a:graphicData>
            </a:graphic>
          </wp:inline>
        </w:drawing>
      </w:r>
    </w:p>
    <w:p w14:paraId="754B8A2F" w14:textId="77777777" w:rsidR="002A6197" w:rsidRDefault="002A6197">
      <w:pPr>
        <w:rPr>
          <w:sz w:val="52"/>
          <w:szCs w:val="52"/>
        </w:rPr>
      </w:pPr>
    </w:p>
    <w:p w14:paraId="6E968C20" w14:textId="2340CD7D" w:rsidR="00255882" w:rsidRPr="00107E91" w:rsidRDefault="00B322B4" w:rsidP="00107E91">
      <w:pPr>
        <w:jc w:val="center"/>
        <w:rPr>
          <w:rFonts w:ascii="Avenir Next LT Pro Demi" w:hAnsi="Avenir Next LT Pro Demi"/>
          <w:sz w:val="44"/>
          <w:szCs w:val="44"/>
        </w:rPr>
      </w:pPr>
      <w:r w:rsidRPr="00107E91">
        <w:rPr>
          <w:rFonts w:ascii="Avenir Next LT Pro Demi" w:hAnsi="Avenir Next LT Pro Demi"/>
          <w:sz w:val="44"/>
          <w:szCs w:val="44"/>
        </w:rPr>
        <w:t>Managing Enterprise in the 21st Century</w:t>
      </w:r>
    </w:p>
    <w:p w14:paraId="081803EA" w14:textId="1C5AD0C5" w:rsidR="00B322B4" w:rsidRDefault="00B322B4">
      <w:pPr>
        <w:rPr>
          <w:sz w:val="52"/>
          <w:szCs w:val="52"/>
        </w:rPr>
      </w:pPr>
    </w:p>
    <w:p w14:paraId="6307E836" w14:textId="416446DE" w:rsidR="00B322B4" w:rsidRDefault="00B322B4">
      <w:pPr>
        <w:rPr>
          <w:sz w:val="52"/>
          <w:szCs w:val="52"/>
        </w:rPr>
      </w:pPr>
    </w:p>
    <w:p w14:paraId="3EFF9807" w14:textId="5B31A1E1" w:rsidR="00B322B4" w:rsidRDefault="00B322B4" w:rsidP="00F637A5">
      <w:pPr>
        <w:jc w:val="center"/>
        <w:rPr>
          <w:sz w:val="52"/>
          <w:szCs w:val="52"/>
        </w:rPr>
      </w:pPr>
      <w:r>
        <w:rPr>
          <w:sz w:val="52"/>
          <w:szCs w:val="52"/>
        </w:rPr>
        <w:t>Business Plan</w:t>
      </w:r>
    </w:p>
    <w:p w14:paraId="410ACFD3" w14:textId="51D8DF08" w:rsidR="002E1020" w:rsidRPr="002514AC" w:rsidRDefault="002E1020" w:rsidP="002E1020">
      <w:pPr>
        <w:spacing w:line="360" w:lineRule="auto"/>
        <w:jc w:val="center"/>
        <w:rPr>
          <w:rFonts w:ascii="Agency FB" w:hAnsi="Agency FB" w:cs="Arial"/>
          <w:b/>
          <w:bCs/>
          <w:color w:val="7030A0"/>
          <w:sz w:val="24"/>
          <w:szCs w:val="24"/>
          <w:shd w:val="clear" w:color="auto" w:fill="FFFFFF"/>
        </w:rPr>
      </w:pPr>
      <w:r w:rsidRPr="002514AC">
        <w:rPr>
          <w:rFonts w:ascii="Agency FB" w:hAnsi="Agency FB" w:cs="Arial"/>
          <w:b/>
          <w:bCs/>
          <w:color w:val="7030A0"/>
          <w:sz w:val="24"/>
          <w:szCs w:val="24"/>
          <w:shd w:val="clear" w:color="auto" w:fill="FFFFFF"/>
        </w:rPr>
        <w:t>Hairdresser and Beauty Mobile Service Company (M&amp;L Beauty Home)</w:t>
      </w:r>
    </w:p>
    <w:p w14:paraId="3A79C04B" w14:textId="6BD2C387" w:rsidR="00B322B4" w:rsidRPr="002514AC" w:rsidRDefault="00B322B4" w:rsidP="00F637A5">
      <w:pPr>
        <w:jc w:val="center"/>
        <w:rPr>
          <w:sz w:val="24"/>
          <w:szCs w:val="24"/>
        </w:rPr>
      </w:pPr>
    </w:p>
    <w:p w14:paraId="6A6037AD" w14:textId="77777777" w:rsidR="005E0985" w:rsidRPr="002514AC" w:rsidRDefault="005E0985" w:rsidP="00132BF0">
      <w:pPr>
        <w:spacing w:line="360" w:lineRule="auto"/>
        <w:rPr>
          <w:rFonts w:cs="Arial"/>
          <w:sz w:val="24"/>
          <w:szCs w:val="24"/>
        </w:rPr>
      </w:pPr>
      <w:r w:rsidRPr="002514AC">
        <w:rPr>
          <w:rFonts w:cs="Arial"/>
          <w:sz w:val="24"/>
          <w:szCs w:val="24"/>
        </w:rPr>
        <w:t>Name:</w:t>
      </w:r>
      <w:r w:rsidRPr="002514AC">
        <w:rPr>
          <w:rFonts w:cs="Arial"/>
          <w:color w:val="242130"/>
          <w:sz w:val="24"/>
          <w:szCs w:val="24"/>
          <w:shd w:val="clear" w:color="auto" w:fill="FFFFFF"/>
        </w:rPr>
        <w:t xml:space="preserve"> </w:t>
      </w:r>
      <w:r w:rsidRPr="002514AC">
        <w:rPr>
          <w:sz w:val="24"/>
          <w:szCs w:val="24"/>
        </w:rPr>
        <w:t>Enterprise and Entrepreneurship</w:t>
      </w:r>
    </w:p>
    <w:p w14:paraId="0844DD44" w14:textId="77777777" w:rsidR="005E0985" w:rsidRPr="002514AC" w:rsidRDefault="005E0985" w:rsidP="00132BF0">
      <w:pPr>
        <w:spacing w:line="360" w:lineRule="auto"/>
        <w:rPr>
          <w:rFonts w:cs="Arial"/>
          <w:b/>
          <w:bCs/>
          <w:sz w:val="24"/>
          <w:szCs w:val="24"/>
        </w:rPr>
      </w:pPr>
      <w:r w:rsidRPr="002514AC">
        <w:rPr>
          <w:rFonts w:cs="Arial"/>
          <w:sz w:val="24"/>
          <w:szCs w:val="24"/>
        </w:rPr>
        <w:t>Module:</w:t>
      </w:r>
      <w:r w:rsidRPr="002514AC">
        <w:rPr>
          <w:rFonts w:eastAsia="Times New Roman" w:cs="Arial"/>
          <w:b/>
          <w:bCs/>
          <w:color w:val="FFFFFF"/>
          <w:kern w:val="36"/>
          <w:sz w:val="24"/>
          <w:szCs w:val="24"/>
          <w:lang w:eastAsia="en-GB"/>
        </w:rPr>
        <w:t xml:space="preserve"> </w:t>
      </w:r>
      <w:r w:rsidRPr="002514AC">
        <w:rPr>
          <w:sz w:val="24"/>
          <w:szCs w:val="24"/>
        </w:rPr>
        <w:t>LCLM4006</w:t>
      </w:r>
    </w:p>
    <w:p w14:paraId="54E91F04" w14:textId="77777777" w:rsidR="005E0985" w:rsidRPr="002514AC" w:rsidRDefault="005E0985" w:rsidP="00132BF0">
      <w:pPr>
        <w:spacing w:line="360" w:lineRule="auto"/>
        <w:rPr>
          <w:rFonts w:cs="Arial"/>
          <w:sz w:val="24"/>
          <w:szCs w:val="24"/>
        </w:rPr>
      </w:pPr>
      <w:r w:rsidRPr="002514AC">
        <w:rPr>
          <w:rFonts w:cs="Arial"/>
          <w:sz w:val="24"/>
          <w:szCs w:val="24"/>
        </w:rPr>
        <w:t>Student Name: Mitsa Carla Lima Goncalves</w:t>
      </w:r>
    </w:p>
    <w:p w14:paraId="0E57C7D4" w14:textId="77777777" w:rsidR="005E0985" w:rsidRPr="002514AC" w:rsidRDefault="005E0985" w:rsidP="00132BF0">
      <w:pPr>
        <w:spacing w:line="360" w:lineRule="auto"/>
        <w:rPr>
          <w:rFonts w:cs="Arial"/>
          <w:sz w:val="24"/>
          <w:szCs w:val="24"/>
        </w:rPr>
      </w:pPr>
      <w:r w:rsidRPr="002514AC">
        <w:rPr>
          <w:rFonts w:cs="Arial"/>
          <w:sz w:val="24"/>
          <w:szCs w:val="24"/>
        </w:rPr>
        <w:t>Student ID: 2515320</w:t>
      </w:r>
    </w:p>
    <w:p w14:paraId="5899CEA8" w14:textId="77777777" w:rsidR="005E0985" w:rsidRPr="002514AC" w:rsidRDefault="005E0985" w:rsidP="00132BF0">
      <w:pPr>
        <w:spacing w:line="360" w:lineRule="auto"/>
        <w:rPr>
          <w:rFonts w:eastAsiaTheme="majorEastAsia" w:cs="Arial"/>
          <w:color w:val="000000" w:themeColor="text1"/>
          <w:kern w:val="24"/>
          <w:sz w:val="24"/>
          <w:szCs w:val="24"/>
        </w:rPr>
      </w:pPr>
      <w:r w:rsidRPr="002514AC">
        <w:rPr>
          <w:rFonts w:eastAsiaTheme="majorEastAsia" w:cs="Arial"/>
          <w:color w:val="000000" w:themeColor="text1"/>
          <w:kern w:val="24"/>
          <w:sz w:val="24"/>
          <w:szCs w:val="24"/>
        </w:rPr>
        <w:t>Assignment Title:</w:t>
      </w:r>
      <w:r w:rsidRPr="002514AC">
        <w:rPr>
          <w:sz w:val="24"/>
          <w:szCs w:val="24"/>
        </w:rPr>
        <w:t xml:space="preserve"> Individual Written Business Plan</w:t>
      </w:r>
    </w:p>
    <w:p w14:paraId="1F99D72E" w14:textId="77777777" w:rsidR="005E0985" w:rsidRPr="002514AC" w:rsidRDefault="005E0985" w:rsidP="00132BF0">
      <w:pPr>
        <w:spacing w:line="360" w:lineRule="auto"/>
        <w:rPr>
          <w:rFonts w:cs="Arial"/>
          <w:color w:val="242130"/>
          <w:sz w:val="24"/>
          <w:szCs w:val="24"/>
          <w:shd w:val="clear" w:color="auto" w:fill="FFFFFF"/>
        </w:rPr>
      </w:pPr>
      <w:r w:rsidRPr="002514AC">
        <w:rPr>
          <w:rFonts w:eastAsiaTheme="majorEastAsia" w:cs="Arial"/>
          <w:color w:val="000000" w:themeColor="text1"/>
          <w:kern w:val="24"/>
          <w:sz w:val="24"/>
          <w:szCs w:val="24"/>
        </w:rPr>
        <w:t xml:space="preserve">Lecturer: </w:t>
      </w:r>
      <w:r w:rsidRPr="002514AC">
        <w:rPr>
          <w:rFonts w:cs="Arial"/>
          <w:color w:val="242130"/>
          <w:sz w:val="24"/>
          <w:szCs w:val="24"/>
          <w:shd w:val="clear" w:color="auto" w:fill="FFFFFF"/>
        </w:rPr>
        <w:t>Riaz Bhatti</w:t>
      </w:r>
    </w:p>
    <w:p w14:paraId="2DCA3B7C" w14:textId="77777777" w:rsidR="00255882" w:rsidRPr="002514AC" w:rsidRDefault="00255882" w:rsidP="00132BF0">
      <w:pPr>
        <w:spacing w:line="360" w:lineRule="auto"/>
        <w:rPr>
          <w:sz w:val="24"/>
          <w:szCs w:val="24"/>
        </w:rPr>
      </w:pPr>
    </w:p>
    <w:p w14:paraId="63C9DBB7" w14:textId="77777777" w:rsidR="00255882" w:rsidRPr="002514AC" w:rsidRDefault="00255882" w:rsidP="00132BF0">
      <w:pPr>
        <w:spacing w:line="360" w:lineRule="auto"/>
        <w:rPr>
          <w:sz w:val="24"/>
          <w:szCs w:val="24"/>
        </w:rPr>
      </w:pPr>
    </w:p>
    <w:p w14:paraId="7F26455F" w14:textId="25D112F9" w:rsidR="00564BFC" w:rsidRPr="002514AC" w:rsidRDefault="00564BFC" w:rsidP="00132BF0">
      <w:pPr>
        <w:spacing w:line="360" w:lineRule="auto"/>
        <w:rPr>
          <w:rFonts w:cs="Arial"/>
          <w:b/>
          <w:bCs/>
          <w:color w:val="242130"/>
          <w:sz w:val="24"/>
          <w:szCs w:val="24"/>
          <w:shd w:val="clear" w:color="auto" w:fill="FFFFFF"/>
        </w:rPr>
      </w:pPr>
      <w:r w:rsidRPr="002514AC">
        <w:rPr>
          <w:sz w:val="24"/>
          <w:szCs w:val="24"/>
        </w:rPr>
        <w:t xml:space="preserve">            </w:t>
      </w:r>
    </w:p>
    <w:p w14:paraId="357C331C" w14:textId="77777777" w:rsidR="00255882" w:rsidRPr="002514AC" w:rsidRDefault="00255882" w:rsidP="00132BF0">
      <w:pPr>
        <w:spacing w:line="360" w:lineRule="auto"/>
        <w:rPr>
          <w:sz w:val="24"/>
          <w:szCs w:val="24"/>
        </w:rPr>
      </w:pPr>
    </w:p>
    <w:p w14:paraId="33E15AE5" w14:textId="77777777" w:rsidR="00255882" w:rsidRPr="002514AC" w:rsidRDefault="00255882" w:rsidP="00132BF0">
      <w:pPr>
        <w:spacing w:line="360" w:lineRule="auto"/>
        <w:rPr>
          <w:sz w:val="24"/>
          <w:szCs w:val="24"/>
        </w:rPr>
      </w:pPr>
    </w:p>
    <w:p w14:paraId="47311C90" w14:textId="422198CE" w:rsidR="00255882" w:rsidRPr="002514AC" w:rsidRDefault="00255882" w:rsidP="00132BF0">
      <w:pPr>
        <w:spacing w:line="360" w:lineRule="auto"/>
        <w:rPr>
          <w:sz w:val="24"/>
          <w:szCs w:val="24"/>
        </w:rPr>
      </w:pPr>
    </w:p>
    <w:sdt>
      <w:sdtPr>
        <w:rPr>
          <w:rFonts w:eastAsiaTheme="minorEastAsia" w:cstheme="minorBidi"/>
          <w:b w:val="0"/>
          <w:color w:val="auto"/>
          <w:sz w:val="24"/>
          <w:szCs w:val="24"/>
          <w:lang w:val="en-GB" w:eastAsia="zh-CN"/>
        </w:rPr>
        <w:id w:val="-860738680"/>
        <w:docPartObj>
          <w:docPartGallery w:val="Table of Contents"/>
          <w:docPartUnique/>
        </w:docPartObj>
      </w:sdtPr>
      <w:sdtEndPr>
        <w:rPr>
          <w:bCs/>
          <w:noProof/>
        </w:rPr>
      </w:sdtEndPr>
      <w:sdtContent>
        <w:p w14:paraId="706F2A36" w14:textId="57F4D343" w:rsidR="004B3A79" w:rsidRPr="002514AC" w:rsidRDefault="004B3A79" w:rsidP="00132BF0">
          <w:pPr>
            <w:pStyle w:val="TOCHeading"/>
            <w:spacing w:line="360" w:lineRule="auto"/>
            <w:rPr>
              <w:sz w:val="24"/>
              <w:szCs w:val="24"/>
            </w:rPr>
          </w:pPr>
          <w:r w:rsidRPr="002514AC">
            <w:rPr>
              <w:sz w:val="24"/>
              <w:szCs w:val="24"/>
            </w:rPr>
            <w:t>Table of Contents</w:t>
          </w:r>
        </w:p>
        <w:p w14:paraId="08C24B55" w14:textId="1EA5D58E" w:rsidR="00D26F1E" w:rsidRPr="002514AC" w:rsidRDefault="004B3A79">
          <w:pPr>
            <w:pStyle w:val="TOC1"/>
            <w:tabs>
              <w:tab w:val="right" w:leader="dot" w:pos="9016"/>
            </w:tabs>
            <w:rPr>
              <w:rFonts w:asciiTheme="minorHAnsi" w:hAnsiTheme="minorHAnsi"/>
              <w:noProof/>
              <w:kern w:val="2"/>
              <w:sz w:val="24"/>
              <w:szCs w:val="24"/>
              <w:lang w:eastAsia="en-GB"/>
              <w14:ligatures w14:val="standardContextual"/>
            </w:rPr>
          </w:pPr>
          <w:r w:rsidRPr="002514AC">
            <w:rPr>
              <w:sz w:val="24"/>
              <w:szCs w:val="24"/>
            </w:rPr>
            <w:fldChar w:fldCharType="begin"/>
          </w:r>
          <w:r w:rsidRPr="002514AC">
            <w:rPr>
              <w:sz w:val="24"/>
              <w:szCs w:val="24"/>
            </w:rPr>
            <w:instrText xml:space="preserve"> TOC \o "1-3" \h \z \u </w:instrText>
          </w:r>
          <w:r w:rsidRPr="002514AC">
            <w:rPr>
              <w:sz w:val="24"/>
              <w:szCs w:val="24"/>
            </w:rPr>
            <w:fldChar w:fldCharType="separate"/>
          </w:r>
          <w:hyperlink w:anchor="_Toc235360332" w:history="1">
            <w:r w:rsidR="00D26F1E" w:rsidRPr="002514AC">
              <w:rPr>
                <w:rStyle w:val="Hyperlink"/>
                <w:noProof/>
                <w:sz w:val="24"/>
                <w:szCs w:val="24"/>
              </w:rPr>
              <w:t>Executive Summary</w:t>
            </w:r>
            <w:r w:rsidR="00D26F1E" w:rsidRPr="002514AC">
              <w:rPr>
                <w:noProof/>
                <w:webHidden/>
                <w:sz w:val="24"/>
                <w:szCs w:val="24"/>
              </w:rPr>
              <w:tab/>
            </w:r>
            <w:r w:rsidR="00D26F1E" w:rsidRPr="002514AC">
              <w:rPr>
                <w:noProof/>
                <w:webHidden/>
                <w:sz w:val="24"/>
                <w:szCs w:val="24"/>
              </w:rPr>
              <w:fldChar w:fldCharType="begin"/>
            </w:r>
            <w:r w:rsidR="00D26F1E" w:rsidRPr="002514AC">
              <w:rPr>
                <w:noProof/>
                <w:webHidden/>
                <w:sz w:val="24"/>
                <w:szCs w:val="24"/>
              </w:rPr>
              <w:instrText xml:space="preserve"> PAGEREF _Toc235360332 \h </w:instrText>
            </w:r>
            <w:r w:rsidR="00D26F1E" w:rsidRPr="002514AC">
              <w:rPr>
                <w:noProof/>
                <w:webHidden/>
                <w:sz w:val="24"/>
                <w:szCs w:val="24"/>
              </w:rPr>
            </w:r>
            <w:r w:rsidR="00D26F1E" w:rsidRPr="002514AC">
              <w:rPr>
                <w:noProof/>
                <w:webHidden/>
                <w:sz w:val="24"/>
                <w:szCs w:val="24"/>
              </w:rPr>
              <w:fldChar w:fldCharType="separate"/>
            </w:r>
            <w:r w:rsidR="00D26F1E" w:rsidRPr="002514AC">
              <w:rPr>
                <w:noProof/>
                <w:webHidden/>
                <w:sz w:val="24"/>
                <w:szCs w:val="24"/>
              </w:rPr>
              <w:t>2</w:t>
            </w:r>
            <w:r w:rsidR="00D26F1E" w:rsidRPr="002514AC">
              <w:rPr>
                <w:noProof/>
                <w:webHidden/>
                <w:sz w:val="24"/>
                <w:szCs w:val="24"/>
              </w:rPr>
              <w:fldChar w:fldCharType="end"/>
            </w:r>
          </w:hyperlink>
        </w:p>
        <w:p w14:paraId="20D0A099" w14:textId="6F1275F6" w:rsidR="00D26F1E" w:rsidRPr="002514AC" w:rsidRDefault="00D26F1E">
          <w:pPr>
            <w:pStyle w:val="TOC1"/>
            <w:tabs>
              <w:tab w:val="right" w:leader="dot" w:pos="9016"/>
            </w:tabs>
            <w:rPr>
              <w:rFonts w:asciiTheme="minorHAnsi" w:hAnsiTheme="minorHAnsi"/>
              <w:noProof/>
              <w:kern w:val="2"/>
              <w:sz w:val="24"/>
              <w:szCs w:val="24"/>
              <w:lang w:eastAsia="en-GB"/>
              <w14:ligatures w14:val="standardContextual"/>
            </w:rPr>
          </w:pPr>
          <w:hyperlink w:anchor="_Toc235360333" w:history="1">
            <w:r w:rsidRPr="002514AC">
              <w:rPr>
                <w:rStyle w:val="Hyperlink"/>
                <w:noProof/>
                <w:sz w:val="24"/>
                <w:szCs w:val="24"/>
              </w:rPr>
              <w:t>Business Concept</w:t>
            </w:r>
            <w:r w:rsidRPr="002514AC">
              <w:rPr>
                <w:noProof/>
                <w:webHidden/>
                <w:sz w:val="24"/>
                <w:szCs w:val="24"/>
              </w:rPr>
              <w:tab/>
            </w:r>
            <w:r w:rsidRPr="002514AC">
              <w:rPr>
                <w:noProof/>
                <w:webHidden/>
                <w:sz w:val="24"/>
                <w:szCs w:val="24"/>
              </w:rPr>
              <w:fldChar w:fldCharType="begin"/>
            </w:r>
            <w:r w:rsidRPr="002514AC">
              <w:rPr>
                <w:noProof/>
                <w:webHidden/>
                <w:sz w:val="24"/>
                <w:szCs w:val="24"/>
              </w:rPr>
              <w:instrText xml:space="preserve"> PAGEREF _Toc235360333 \h </w:instrText>
            </w:r>
            <w:r w:rsidRPr="002514AC">
              <w:rPr>
                <w:noProof/>
                <w:webHidden/>
                <w:sz w:val="24"/>
                <w:szCs w:val="24"/>
              </w:rPr>
            </w:r>
            <w:r w:rsidRPr="002514AC">
              <w:rPr>
                <w:noProof/>
                <w:webHidden/>
                <w:sz w:val="24"/>
                <w:szCs w:val="24"/>
              </w:rPr>
              <w:fldChar w:fldCharType="separate"/>
            </w:r>
            <w:r w:rsidRPr="002514AC">
              <w:rPr>
                <w:noProof/>
                <w:webHidden/>
                <w:sz w:val="24"/>
                <w:szCs w:val="24"/>
              </w:rPr>
              <w:t>3</w:t>
            </w:r>
            <w:r w:rsidRPr="002514AC">
              <w:rPr>
                <w:noProof/>
                <w:webHidden/>
                <w:sz w:val="24"/>
                <w:szCs w:val="24"/>
              </w:rPr>
              <w:fldChar w:fldCharType="end"/>
            </w:r>
          </w:hyperlink>
        </w:p>
        <w:p w14:paraId="7EADC134" w14:textId="7F2FCF5C" w:rsidR="00D26F1E" w:rsidRPr="002514AC" w:rsidRDefault="00D26F1E">
          <w:pPr>
            <w:pStyle w:val="TOC2"/>
            <w:tabs>
              <w:tab w:val="right" w:leader="dot" w:pos="9016"/>
            </w:tabs>
            <w:rPr>
              <w:rFonts w:asciiTheme="minorHAnsi" w:hAnsiTheme="minorHAnsi"/>
              <w:noProof/>
              <w:kern w:val="2"/>
              <w:sz w:val="24"/>
              <w:szCs w:val="24"/>
              <w:lang w:eastAsia="en-GB"/>
              <w14:ligatures w14:val="standardContextual"/>
            </w:rPr>
          </w:pPr>
          <w:hyperlink w:anchor="_Toc235360334" w:history="1">
            <w:r w:rsidRPr="002514AC">
              <w:rPr>
                <w:rStyle w:val="Hyperlink"/>
                <w:noProof/>
                <w:sz w:val="24"/>
                <w:szCs w:val="24"/>
              </w:rPr>
              <w:t>Business Description</w:t>
            </w:r>
            <w:r w:rsidRPr="002514AC">
              <w:rPr>
                <w:noProof/>
                <w:webHidden/>
                <w:sz w:val="24"/>
                <w:szCs w:val="24"/>
              </w:rPr>
              <w:tab/>
            </w:r>
            <w:r w:rsidRPr="002514AC">
              <w:rPr>
                <w:noProof/>
                <w:webHidden/>
                <w:sz w:val="24"/>
                <w:szCs w:val="24"/>
              </w:rPr>
              <w:fldChar w:fldCharType="begin"/>
            </w:r>
            <w:r w:rsidRPr="002514AC">
              <w:rPr>
                <w:noProof/>
                <w:webHidden/>
                <w:sz w:val="24"/>
                <w:szCs w:val="24"/>
              </w:rPr>
              <w:instrText xml:space="preserve"> PAGEREF _Toc235360334 \h </w:instrText>
            </w:r>
            <w:r w:rsidRPr="002514AC">
              <w:rPr>
                <w:noProof/>
                <w:webHidden/>
                <w:sz w:val="24"/>
                <w:szCs w:val="24"/>
              </w:rPr>
            </w:r>
            <w:r w:rsidRPr="002514AC">
              <w:rPr>
                <w:noProof/>
                <w:webHidden/>
                <w:sz w:val="24"/>
                <w:szCs w:val="24"/>
              </w:rPr>
              <w:fldChar w:fldCharType="separate"/>
            </w:r>
            <w:r w:rsidRPr="002514AC">
              <w:rPr>
                <w:noProof/>
                <w:webHidden/>
                <w:sz w:val="24"/>
                <w:szCs w:val="24"/>
              </w:rPr>
              <w:t>3</w:t>
            </w:r>
            <w:r w:rsidRPr="002514AC">
              <w:rPr>
                <w:noProof/>
                <w:webHidden/>
                <w:sz w:val="24"/>
                <w:szCs w:val="24"/>
              </w:rPr>
              <w:fldChar w:fldCharType="end"/>
            </w:r>
          </w:hyperlink>
        </w:p>
        <w:p w14:paraId="6AD9EDDC" w14:textId="043558C7" w:rsidR="00D26F1E" w:rsidRPr="002514AC" w:rsidRDefault="00D26F1E">
          <w:pPr>
            <w:pStyle w:val="TOC2"/>
            <w:tabs>
              <w:tab w:val="right" w:leader="dot" w:pos="9016"/>
            </w:tabs>
            <w:rPr>
              <w:rFonts w:asciiTheme="minorHAnsi" w:hAnsiTheme="minorHAnsi"/>
              <w:noProof/>
              <w:kern w:val="2"/>
              <w:sz w:val="24"/>
              <w:szCs w:val="24"/>
              <w:lang w:eastAsia="en-GB"/>
              <w14:ligatures w14:val="standardContextual"/>
            </w:rPr>
          </w:pPr>
          <w:hyperlink w:anchor="_Toc235360335" w:history="1">
            <w:r w:rsidRPr="002514AC">
              <w:rPr>
                <w:rStyle w:val="Hyperlink"/>
                <w:noProof/>
                <w:sz w:val="24"/>
                <w:szCs w:val="24"/>
              </w:rPr>
              <w:t>Product Description</w:t>
            </w:r>
            <w:r w:rsidRPr="002514AC">
              <w:rPr>
                <w:noProof/>
                <w:webHidden/>
                <w:sz w:val="24"/>
                <w:szCs w:val="24"/>
              </w:rPr>
              <w:tab/>
            </w:r>
            <w:r w:rsidRPr="002514AC">
              <w:rPr>
                <w:noProof/>
                <w:webHidden/>
                <w:sz w:val="24"/>
                <w:szCs w:val="24"/>
              </w:rPr>
              <w:fldChar w:fldCharType="begin"/>
            </w:r>
            <w:r w:rsidRPr="002514AC">
              <w:rPr>
                <w:noProof/>
                <w:webHidden/>
                <w:sz w:val="24"/>
                <w:szCs w:val="24"/>
              </w:rPr>
              <w:instrText xml:space="preserve"> PAGEREF _Toc235360335 \h </w:instrText>
            </w:r>
            <w:r w:rsidRPr="002514AC">
              <w:rPr>
                <w:noProof/>
                <w:webHidden/>
                <w:sz w:val="24"/>
                <w:szCs w:val="24"/>
              </w:rPr>
            </w:r>
            <w:r w:rsidRPr="002514AC">
              <w:rPr>
                <w:noProof/>
                <w:webHidden/>
                <w:sz w:val="24"/>
                <w:szCs w:val="24"/>
              </w:rPr>
              <w:fldChar w:fldCharType="separate"/>
            </w:r>
            <w:r w:rsidRPr="002514AC">
              <w:rPr>
                <w:noProof/>
                <w:webHidden/>
                <w:sz w:val="24"/>
                <w:szCs w:val="24"/>
              </w:rPr>
              <w:t>4</w:t>
            </w:r>
            <w:r w:rsidRPr="002514AC">
              <w:rPr>
                <w:noProof/>
                <w:webHidden/>
                <w:sz w:val="24"/>
                <w:szCs w:val="24"/>
              </w:rPr>
              <w:fldChar w:fldCharType="end"/>
            </w:r>
          </w:hyperlink>
        </w:p>
        <w:p w14:paraId="4587086F" w14:textId="23654706" w:rsidR="00D26F1E" w:rsidRPr="002514AC" w:rsidRDefault="00D26F1E">
          <w:pPr>
            <w:pStyle w:val="TOC2"/>
            <w:tabs>
              <w:tab w:val="right" w:leader="dot" w:pos="9016"/>
            </w:tabs>
            <w:rPr>
              <w:rFonts w:asciiTheme="minorHAnsi" w:hAnsiTheme="minorHAnsi"/>
              <w:noProof/>
              <w:kern w:val="2"/>
              <w:sz w:val="24"/>
              <w:szCs w:val="24"/>
              <w:lang w:eastAsia="en-GB"/>
              <w14:ligatures w14:val="standardContextual"/>
            </w:rPr>
          </w:pPr>
          <w:hyperlink w:anchor="_Toc235360336" w:history="1">
            <w:r w:rsidRPr="002514AC">
              <w:rPr>
                <w:rStyle w:val="Hyperlink"/>
                <w:noProof/>
                <w:sz w:val="24"/>
                <w:szCs w:val="24"/>
              </w:rPr>
              <w:t>Business Objectives (SMART Objectives)</w:t>
            </w:r>
            <w:r w:rsidRPr="002514AC">
              <w:rPr>
                <w:noProof/>
                <w:webHidden/>
                <w:sz w:val="24"/>
                <w:szCs w:val="24"/>
              </w:rPr>
              <w:tab/>
            </w:r>
            <w:r w:rsidRPr="002514AC">
              <w:rPr>
                <w:noProof/>
                <w:webHidden/>
                <w:sz w:val="24"/>
                <w:szCs w:val="24"/>
              </w:rPr>
              <w:fldChar w:fldCharType="begin"/>
            </w:r>
            <w:r w:rsidRPr="002514AC">
              <w:rPr>
                <w:noProof/>
                <w:webHidden/>
                <w:sz w:val="24"/>
                <w:szCs w:val="24"/>
              </w:rPr>
              <w:instrText xml:space="preserve"> PAGEREF _Toc235360336 \h </w:instrText>
            </w:r>
            <w:r w:rsidRPr="002514AC">
              <w:rPr>
                <w:noProof/>
                <w:webHidden/>
                <w:sz w:val="24"/>
                <w:szCs w:val="24"/>
              </w:rPr>
            </w:r>
            <w:r w:rsidRPr="002514AC">
              <w:rPr>
                <w:noProof/>
                <w:webHidden/>
                <w:sz w:val="24"/>
                <w:szCs w:val="24"/>
              </w:rPr>
              <w:fldChar w:fldCharType="separate"/>
            </w:r>
            <w:r w:rsidRPr="002514AC">
              <w:rPr>
                <w:noProof/>
                <w:webHidden/>
                <w:sz w:val="24"/>
                <w:szCs w:val="24"/>
              </w:rPr>
              <w:t>4</w:t>
            </w:r>
            <w:r w:rsidRPr="002514AC">
              <w:rPr>
                <w:noProof/>
                <w:webHidden/>
                <w:sz w:val="24"/>
                <w:szCs w:val="24"/>
              </w:rPr>
              <w:fldChar w:fldCharType="end"/>
            </w:r>
          </w:hyperlink>
        </w:p>
        <w:p w14:paraId="685B595F" w14:textId="7CF8AFFC" w:rsidR="00D26F1E" w:rsidRPr="002514AC" w:rsidRDefault="00D26F1E">
          <w:pPr>
            <w:pStyle w:val="TOC2"/>
            <w:tabs>
              <w:tab w:val="right" w:leader="dot" w:pos="9016"/>
            </w:tabs>
            <w:rPr>
              <w:rFonts w:asciiTheme="minorHAnsi" w:hAnsiTheme="minorHAnsi"/>
              <w:noProof/>
              <w:kern w:val="2"/>
              <w:sz w:val="24"/>
              <w:szCs w:val="24"/>
              <w:lang w:eastAsia="en-GB"/>
              <w14:ligatures w14:val="standardContextual"/>
            </w:rPr>
          </w:pPr>
          <w:hyperlink w:anchor="_Toc235360337" w:history="1">
            <w:r w:rsidRPr="002514AC">
              <w:rPr>
                <w:rStyle w:val="Hyperlink"/>
                <w:noProof/>
                <w:sz w:val="24"/>
                <w:szCs w:val="24"/>
              </w:rPr>
              <w:t>Market Analysis (Competitors, Customers, Target Groups)</w:t>
            </w:r>
            <w:r w:rsidRPr="002514AC">
              <w:rPr>
                <w:noProof/>
                <w:webHidden/>
                <w:sz w:val="24"/>
                <w:szCs w:val="24"/>
              </w:rPr>
              <w:tab/>
            </w:r>
            <w:r w:rsidRPr="002514AC">
              <w:rPr>
                <w:noProof/>
                <w:webHidden/>
                <w:sz w:val="24"/>
                <w:szCs w:val="24"/>
              </w:rPr>
              <w:fldChar w:fldCharType="begin"/>
            </w:r>
            <w:r w:rsidRPr="002514AC">
              <w:rPr>
                <w:noProof/>
                <w:webHidden/>
                <w:sz w:val="24"/>
                <w:szCs w:val="24"/>
              </w:rPr>
              <w:instrText xml:space="preserve"> PAGEREF _Toc235360337 \h </w:instrText>
            </w:r>
            <w:r w:rsidRPr="002514AC">
              <w:rPr>
                <w:noProof/>
                <w:webHidden/>
                <w:sz w:val="24"/>
                <w:szCs w:val="24"/>
              </w:rPr>
            </w:r>
            <w:r w:rsidRPr="002514AC">
              <w:rPr>
                <w:noProof/>
                <w:webHidden/>
                <w:sz w:val="24"/>
                <w:szCs w:val="24"/>
              </w:rPr>
              <w:fldChar w:fldCharType="separate"/>
            </w:r>
            <w:r w:rsidRPr="002514AC">
              <w:rPr>
                <w:noProof/>
                <w:webHidden/>
                <w:sz w:val="24"/>
                <w:szCs w:val="24"/>
              </w:rPr>
              <w:t>5</w:t>
            </w:r>
            <w:r w:rsidRPr="002514AC">
              <w:rPr>
                <w:noProof/>
                <w:webHidden/>
                <w:sz w:val="24"/>
                <w:szCs w:val="24"/>
              </w:rPr>
              <w:fldChar w:fldCharType="end"/>
            </w:r>
          </w:hyperlink>
        </w:p>
        <w:p w14:paraId="1380838E" w14:textId="4D79E716" w:rsidR="00D26F1E" w:rsidRPr="002514AC" w:rsidRDefault="00D26F1E">
          <w:pPr>
            <w:pStyle w:val="TOC2"/>
            <w:tabs>
              <w:tab w:val="right" w:leader="dot" w:pos="9016"/>
            </w:tabs>
            <w:rPr>
              <w:rFonts w:asciiTheme="minorHAnsi" w:hAnsiTheme="minorHAnsi"/>
              <w:noProof/>
              <w:kern w:val="2"/>
              <w:sz w:val="24"/>
              <w:szCs w:val="24"/>
              <w:lang w:eastAsia="en-GB"/>
              <w14:ligatures w14:val="standardContextual"/>
            </w:rPr>
          </w:pPr>
          <w:hyperlink w:anchor="_Toc235360338" w:history="1">
            <w:r w:rsidRPr="002514AC">
              <w:rPr>
                <w:rStyle w:val="Hyperlink"/>
                <w:noProof/>
                <w:sz w:val="24"/>
                <w:szCs w:val="24"/>
              </w:rPr>
              <w:t>PESTEL Analysis</w:t>
            </w:r>
            <w:r w:rsidRPr="002514AC">
              <w:rPr>
                <w:noProof/>
                <w:webHidden/>
                <w:sz w:val="24"/>
                <w:szCs w:val="24"/>
              </w:rPr>
              <w:tab/>
            </w:r>
            <w:r w:rsidRPr="002514AC">
              <w:rPr>
                <w:noProof/>
                <w:webHidden/>
                <w:sz w:val="24"/>
                <w:szCs w:val="24"/>
              </w:rPr>
              <w:fldChar w:fldCharType="begin"/>
            </w:r>
            <w:r w:rsidRPr="002514AC">
              <w:rPr>
                <w:noProof/>
                <w:webHidden/>
                <w:sz w:val="24"/>
                <w:szCs w:val="24"/>
              </w:rPr>
              <w:instrText xml:space="preserve"> PAGEREF _Toc235360338 \h </w:instrText>
            </w:r>
            <w:r w:rsidRPr="002514AC">
              <w:rPr>
                <w:noProof/>
                <w:webHidden/>
                <w:sz w:val="24"/>
                <w:szCs w:val="24"/>
              </w:rPr>
            </w:r>
            <w:r w:rsidRPr="002514AC">
              <w:rPr>
                <w:noProof/>
                <w:webHidden/>
                <w:sz w:val="24"/>
                <w:szCs w:val="24"/>
              </w:rPr>
              <w:fldChar w:fldCharType="separate"/>
            </w:r>
            <w:r w:rsidRPr="002514AC">
              <w:rPr>
                <w:noProof/>
                <w:webHidden/>
                <w:sz w:val="24"/>
                <w:szCs w:val="24"/>
              </w:rPr>
              <w:t>5</w:t>
            </w:r>
            <w:r w:rsidRPr="002514AC">
              <w:rPr>
                <w:noProof/>
                <w:webHidden/>
                <w:sz w:val="24"/>
                <w:szCs w:val="24"/>
              </w:rPr>
              <w:fldChar w:fldCharType="end"/>
            </w:r>
          </w:hyperlink>
        </w:p>
        <w:p w14:paraId="4443A398" w14:textId="01879B8A" w:rsidR="00D26F1E" w:rsidRPr="002514AC" w:rsidRDefault="00D26F1E">
          <w:pPr>
            <w:pStyle w:val="TOC2"/>
            <w:tabs>
              <w:tab w:val="right" w:leader="dot" w:pos="9016"/>
            </w:tabs>
            <w:rPr>
              <w:rFonts w:asciiTheme="minorHAnsi" w:hAnsiTheme="minorHAnsi"/>
              <w:noProof/>
              <w:kern w:val="2"/>
              <w:sz w:val="24"/>
              <w:szCs w:val="24"/>
              <w:lang w:eastAsia="en-GB"/>
              <w14:ligatures w14:val="standardContextual"/>
            </w:rPr>
          </w:pPr>
          <w:hyperlink w:anchor="_Toc235360339" w:history="1">
            <w:r w:rsidRPr="002514AC">
              <w:rPr>
                <w:rStyle w:val="Hyperlink"/>
                <w:noProof/>
                <w:sz w:val="24"/>
                <w:szCs w:val="24"/>
              </w:rPr>
              <w:t>SWOT Analysis</w:t>
            </w:r>
            <w:r w:rsidRPr="002514AC">
              <w:rPr>
                <w:noProof/>
                <w:webHidden/>
                <w:sz w:val="24"/>
                <w:szCs w:val="24"/>
              </w:rPr>
              <w:tab/>
            </w:r>
            <w:r w:rsidRPr="002514AC">
              <w:rPr>
                <w:noProof/>
                <w:webHidden/>
                <w:sz w:val="24"/>
                <w:szCs w:val="24"/>
              </w:rPr>
              <w:fldChar w:fldCharType="begin"/>
            </w:r>
            <w:r w:rsidRPr="002514AC">
              <w:rPr>
                <w:noProof/>
                <w:webHidden/>
                <w:sz w:val="24"/>
                <w:szCs w:val="24"/>
              </w:rPr>
              <w:instrText xml:space="preserve"> PAGEREF _Toc235360339 \h </w:instrText>
            </w:r>
            <w:r w:rsidRPr="002514AC">
              <w:rPr>
                <w:noProof/>
                <w:webHidden/>
                <w:sz w:val="24"/>
                <w:szCs w:val="24"/>
              </w:rPr>
            </w:r>
            <w:r w:rsidRPr="002514AC">
              <w:rPr>
                <w:noProof/>
                <w:webHidden/>
                <w:sz w:val="24"/>
                <w:szCs w:val="24"/>
              </w:rPr>
              <w:fldChar w:fldCharType="separate"/>
            </w:r>
            <w:r w:rsidRPr="002514AC">
              <w:rPr>
                <w:noProof/>
                <w:webHidden/>
                <w:sz w:val="24"/>
                <w:szCs w:val="24"/>
              </w:rPr>
              <w:t>6</w:t>
            </w:r>
            <w:r w:rsidRPr="002514AC">
              <w:rPr>
                <w:noProof/>
                <w:webHidden/>
                <w:sz w:val="24"/>
                <w:szCs w:val="24"/>
              </w:rPr>
              <w:fldChar w:fldCharType="end"/>
            </w:r>
          </w:hyperlink>
        </w:p>
        <w:p w14:paraId="71E7E338" w14:textId="60AEE10D" w:rsidR="00D26F1E" w:rsidRPr="002514AC" w:rsidRDefault="00D26F1E">
          <w:pPr>
            <w:pStyle w:val="TOC2"/>
            <w:tabs>
              <w:tab w:val="right" w:leader="dot" w:pos="9016"/>
            </w:tabs>
            <w:rPr>
              <w:rFonts w:asciiTheme="minorHAnsi" w:hAnsiTheme="minorHAnsi"/>
              <w:noProof/>
              <w:kern w:val="2"/>
              <w:sz w:val="24"/>
              <w:szCs w:val="24"/>
              <w:lang w:eastAsia="en-GB"/>
              <w14:ligatures w14:val="standardContextual"/>
            </w:rPr>
          </w:pPr>
          <w:hyperlink w:anchor="_Toc235360340" w:history="1">
            <w:r w:rsidRPr="002514AC">
              <w:rPr>
                <w:rStyle w:val="Hyperlink"/>
                <w:noProof/>
                <w:sz w:val="24"/>
                <w:szCs w:val="24"/>
              </w:rPr>
              <w:t>Marketing Mix (4Ps)</w:t>
            </w:r>
            <w:r w:rsidRPr="002514AC">
              <w:rPr>
                <w:noProof/>
                <w:webHidden/>
                <w:sz w:val="24"/>
                <w:szCs w:val="24"/>
              </w:rPr>
              <w:tab/>
            </w:r>
            <w:r w:rsidRPr="002514AC">
              <w:rPr>
                <w:noProof/>
                <w:webHidden/>
                <w:sz w:val="24"/>
                <w:szCs w:val="24"/>
              </w:rPr>
              <w:fldChar w:fldCharType="begin"/>
            </w:r>
            <w:r w:rsidRPr="002514AC">
              <w:rPr>
                <w:noProof/>
                <w:webHidden/>
                <w:sz w:val="24"/>
                <w:szCs w:val="24"/>
              </w:rPr>
              <w:instrText xml:space="preserve"> PAGEREF _Toc235360340 \h </w:instrText>
            </w:r>
            <w:r w:rsidRPr="002514AC">
              <w:rPr>
                <w:noProof/>
                <w:webHidden/>
                <w:sz w:val="24"/>
                <w:szCs w:val="24"/>
              </w:rPr>
            </w:r>
            <w:r w:rsidRPr="002514AC">
              <w:rPr>
                <w:noProof/>
                <w:webHidden/>
                <w:sz w:val="24"/>
                <w:szCs w:val="24"/>
              </w:rPr>
              <w:fldChar w:fldCharType="separate"/>
            </w:r>
            <w:r w:rsidRPr="002514AC">
              <w:rPr>
                <w:noProof/>
                <w:webHidden/>
                <w:sz w:val="24"/>
                <w:szCs w:val="24"/>
              </w:rPr>
              <w:t>6</w:t>
            </w:r>
            <w:r w:rsidRPr="002514AC">
              <w:rPr>
                <w:noProof/>
                <w:webHidden/>
                <w:sz w:val="24"/>
                <w:szCs w:val="24"/>
              </w:rPr>
              <w:fldChar w:fldCharType="end"/>
            </w:r>
          </w:hyperlink>
        </w:p>
        <w:p w14:paraId="6804D5D9" w14:textId="076F7CE4" w:rsidR="00D26F1E" w:rsidRPr="002514AC" w:rsidRDefault="00D26F1E">
          <w:pPr>
            <w:pStyle w:val="TOC1"/>
            <w:tabs>
              <w:tab w:val="right" w:leader="dot" w:pos="9016"/>
            </w:tabs>
            <w:rPr>
              <w:rFonts w:asciiTheme="minorHAnsi" w:hAnsiTheme="minorHAnsi"/>
              <w:noProof/>
              <w:kern w:val="2"/>
              <w:sz w:val="24"/>
              <w:szCs w:val="24"/>
              <w:lang w:eastAsia="en-GB"/>
              <w14:ligatures w14:val="standardContextual"/>
            </w:rPr>
          </w:pPr>
          <w:hyperlink w:anchor="_Toc235360341" w:history="1">
            <w:r w:rsidRPr="002514AC">
              <w:rPr>
                <w:rStyle w:val="Hyperlink"/>
                <w:noProof/>
                <w:sz w:val="24"/>
                <w:szCs w:val="24"/>
              </w:rPr>
              <w:t>Management Team</w:t>
            </w:r>
            <w:r w:rsidRPr="002514AC">
              <w:rPr>
                <w:noProof/>
                <w:webHidden/>
                <w:sz w:val="24"/>
                <w:szCs w:val="24"/>
              </w:rPr>
              <w:tab/>
            </w:r>
            <w:r w:rsidRPr="002514AC">
              <w:rPr>
                <w:noProof/>
                <w:webHidden/>
                <w:sz w:val="24"/>
                <w:szCs w:val="24"/>
              </w:rPr>
              <w:fldChar w:fldCharType="begin"/>
            </w:r>
            <w:r w:rsidRPr="002514AC">
              <w:rPr>
                <w:noProof/>
                <w:webHidden/>
                <w:sz w:val="24"/>
                <w:szCs w:val="24"/>
              </w:rPr>
              <w:instrText xml:space="preserve"> PAGEREF _Toc235360341 \h </w:instrText>
            </w:r>
            <w:r w:rsidRPr="002514AC">
              <w:rPr>
                <w:noProof/>
                <w:webHidden/>
                <w:sz w:val="24"/>
                <w:szCs w:val="24"/>
              </w:rPr>
            </w:r>
            <w:r w:rsidRPr="002514AC">
              <w:rPr>
                <w:noProof/>
                <w:webHidden/>
                <w:sz w:val="24"/>
                <w:szCs w:val="24"/>
              </w:rPr>
              <w:fldChar w:fldCharType="separate"/>
            </w:r>
            <w:r w:rsidRPr="002514AC">
              <w:rPr>
                <w:noProof/>
                <w:webHidden/>
                <w:sz w:val="24"/>
                <w:szCs w:val="24"/>
              </w:rPr>
              <w:t>7</w:t>
            </w:r>
            <w:r w:rsidRPr="002514AC">
              <w:rPr>
                <w:noProof/>
                <w:webHidden/>
                <w:sz w:val="24"/>
                <w:szCs w:val="24"/>
              </w:rPr>
              <w:fldChar w:fldCharType="end"/>
            </w:r>
          </w:hyperlink>
        </w:p>
        <w:p w14:paraId="1C8CE570" w14:textId="1AC29184" w:rsidR="00D26F1E" w:rsidRPr="002514AC" w:rsidRDefault="00D26F1E">
          <w:pPr>
            <w:pStyle w:val="TOC2"/>
            <w:tabs>
              <w:tab w:val="right" w:leader="dot" w:pos="9016"/>
            </w:tabs>
            <w:rPr>
              <w:rFonts w:asciiTheme="minorHAnsi" w:hAnsiTheme="minorHAnsi"/>
              <w:noProof/>
              <w:kern w:val="2"/>
              <w:sz w:val="24"/>
              <w:szCs w:val="24"/>
              <w:lang w:eastAsia="en-GB"/>
              <w14:ligatures w14:val="standardContextual"/>
            </w:rPr>
          </w:pPr>
          <w:hyperlink w:anchor="_Toc235360342" w:history="1">
            <w:r w:rsidRPr="002514AC">
              <w:rPr>
                <w:rStyle w:val="Hyperlink"/>
                <w:noProof/>
                <w:sz w:val="24"/>
                <w:szCs w:val="24"/>
              </w:rPr>
              <w:t>Management Team and Their Background</w:t>
            </w:r>
            <w:r w:rsidRPr="002514AC">
              <w:rPr>
                <w:noProof/>
                <w:webHidden/>
                <w:sz w:val="24"/>
                <w:szCs w:val="24"/>
              </w:rPr>
              <w:tab/>
            </w:r>
            <w:r w:rsidRPr="002514AC">
              <w:rPr>
                <w:noProof/>
                <w:webHidden/>
                <w:sz w:val="24"/>
                <w:szCs w:val="24"/>
              </w:rPr>
              <w:fldChar w:fldCharType="begin"/>
            </w:r>
            <w:r w:rsidRPr="002514AC">
              <w:rPr>
                <w:noProof/>
                <w:webHidden/>
                <w:sz w:val="24"/>
                <w:szCs w:val="24"/>
              </w:rPr>
              <w:instrText xml:space="preserve"> PAGEREF _Toc235360342 \h </w:instrText>
            </w:r>
            <w:r w:rsidRPr="002514AC">
              <w:rPr>
                <w:noProof/>
                <w:webHidden/>
                <w:sz w:val="24"/>
                <w:szCs w:val="24"/>
              </w:rPr>
            </w:r>
            <w:r w:rsidRPr="002514AC">
              <w:rPr>
                <w:noProof/>
                <w:webHidden/>
                <w:sz w:val="24"/>
                <w:szCs w:val="24"/>
              </w:rPr>
              <w:fldChar w:fldCharType="separate"/>
            </w:r>
            <w:r w:rsidRPr="002514AC">
              <w:rPr>
                <w:noProof/>
                <w:webHidden/>
                <w:sz w:val="24"/>
                <w:szCs w:val="24"/>
              </w:rPr>
              <w:t>7</w:t>
            </w:r>
            <w:r w:rsidRPr="002514AC">
              <w:rPr>
                <w:noProof/>
                <w:webHidden/>
                <w:sz w:val="24"/>
                <w:szCs w:val="24"/>
              </w:rPr>
              <w:fldChar w:fldCharType="end"/>
            </w:r>
          </w:hyperlink>
        </w:p>
        <w:p w14:paraId="644AB9F9" w14:textId="22978C1F" w:rsidR="00D26F1E" w:rsidRPr="002514AC" w:rsidRDefault="00D26F1E">
          <w:pPr>
            <w:pStyle w:val="TOC2"/>
            <w:tabs>
              <w:tab w:val="right" w:leader="dot" w:pos="9016"/>
            </w:tabs>
            <w:rPr>
              <w:rFonts w:asciiTheme="minorHAnsi" w:hAnsiTheme="minorHAnsi"/>
              <w:noProof/>
              <w:kern w:val="2"/>
              <w:sz w:val="24"/>
              <w:szCs w:val="24"/>
              <w:lang w:eastAsia="en-GB"/>
              <w14:ligatures w14:val="standardContextual"/>
            </w:rPr>
          </w:pPr>
          <w:hyperlink w:anchor="_Toc235360343" w:history="1">
            <w:r w:rsidRPr="002514AC">
              <w:rPr>
                <w:rStyle w:val="Hyperlink"/>
                <w:noProof/>
                <w:sz w:val="24"/>
                <w:szCs w:val="24"/>
              </w:rPr>
              <w:t>Organisational Chart</w:t>
            </w:r>
            <w:r w:rsidRPr="002514AC">
              <w:rPr>
                <w:noProof/>
                <w:webHidden/>
                <w:sz w:val="24"/>
                <w:szCs w:val="24"/>
              </w:rPr>
              <w:tab/>
            </w:r>
            <w:r w:rsidRPr="002514AC">
              <w:rPr>
                <w:noProof/>
                <w:webHidden/>
                <w:sz w:val="24"/>
                <w:szCs w:val="24"/>
              </w:rPr>
              <w:fldChar w:fldCharType="begin"/>
            </w:r>
            <w:r w:rsidRPr="002514AC">
              <w:rPr>
                <w:noProof/>
                <w:webHidden/>
                <w:sz w:val="24"/>
                <w:szCs w:val="24"/>
              </w:rPr>
              <w:instrText xml:space="preserve"> PAGEREF _Toc235360343 \h </w:instrText>
            </w:r>
            <w:r w:rsidRPr="002514AC">
              <w:rPr>
                <w:noProof/>
                <w:webHidden/>
                <w:sz w:val="24"/>
                <w:szCs w:val="24"/>
              </w:rPr>
            </w:r>
            <w:r w:rsidRPr="002514AC">
              <w:rPr>
                <w:noProof/>
                <w:webHidden/>
                <w:sz w:val="24"/>
                <w:szCs w:val="24"/>
              </w:rPr>
              <w:fldChar w:fldCharType="separate"/>
            </w:r>
            <w:r w:rsidRPr="002514AC">
              <w:rPr>
                <w:noProof/>
                <w:webHidden/>
                <w:sz w:val="24"/>
                <w:szCs w:val="24"/>
              </w:rPr>
              <w:t>7</w:t>
            </w:r>
            <w:r w:rsidRPr="002514AC">
              <w:rPr>
                <w:noProof/>
                <w:webHidden/>
                <w:sz w:val="24"/>
                <w:szCs w:val="24"/>
              </w:rPr>
              <w:fldChar w:fldCharType="end"/>
            </w:r>
          </w:hyperlink>
        </w:p>
        <w:p w14:paraId="21CD7FD1" w14:textId="05C786D7" w:rsidR="00D26F1E" w:rsidRPr="002514AC" w:rsidRDefault="00D26F1E">
          <w:pPr>
            <w:pStyle w:val="TOC2"/>
            <w:tabs>
              <w:tab w:val="right" w:leader="dot" w:pos="9016"/>
            </w:tabs>
            <w:rPr>
              <w:rFonts w:asciiTheme="minorHAnsi" w:hAnsiTheme="minorHAnsi"/>
              <w:noProof/>
              <w:kern w:val="2"/>
              <w:sz w:val="24"/>
              <w:szCs w:val="24"/>
              <w:lang w:eastAsia="en-GB"/>
              <w14:ligatures w14:val="standardContextual"/>
            </w:rPr>
          </w:pPr>
          <w:hyperlink w:anchor="_Toc235360344" w:history="1">
            <w:r w:rsidRPr="002514AC">
              <w:rPr>
                <w:rStyle w:val="Hyperlink"/>
                <w:noProof/>
                <w:sz w:val="24"/>
                <w:szCs w:val="24"/>
              </w:rPr>
              <w:t>Key Milestones</w:t>
            </w:r>
            <w:r w:rsidRPr="002514AC">
              <w:rPr>
                <w:noProof/>
                <w:webHidden/>
                <w:sz w:val="24"/>
                <w:szCs w:val="24"/>
              </w:rPr>
              <w:tab/>
            </w:r>
            <w:r w:rsidRPr="002514AC">
              <w:rPr>
                <w:noProof/>
                <w:webHidden/>
                <w:sz w:val="24"/>
                <w:szCs w:val="24"/>
              </w:rPr>
              <w:fldChar w:fldCharType="begin"/>
            </w:r>
            <w:r w:rsidRPr="002514AC">
              <w:rPr>
                <w:noProof/>
                <w:webHidden/>
                <w:sz w:val="24"/>
                <w:szCs w:val="24"/>
              </w:rPr>
              <w:instrText xml:space="preserve"> PAGEREF _Toc235360344 \h </w:instrText>
            </w:r>
            <w:r w:rsidRPr="002514AC">
              <w:rPr>
                <w:noProof/>
                <w:webHidden/>
                <w:sz w:val="24"/>
                <w:szCs w:val="24"/>
              </w:rPr>
            </w:r>
            <w:r w:rsidRPr="002514AC">
              <w:rPr>
                <w:noProof/>
                <w:webHidden/>
                <w:sz w:val="24"/>
                <w:szCs w:val="24"/>
              </w:rPr>
              <w:fldChar w:fldCharType="separate"/>
            </w:r>
            <w:r w:rsidRPr="002514AC">
              <w:rPr>
                <w:noProof/>
                <w:webHidden/>
                <w:sz w:val="24"/>
                <w:szCs w:val="24"/>
              </w:rPr>
              <w:t>9</w:t>
            </w:r>
            <w:r w:rsidRPr="002514AC">
              <w:rPr>
                <w:noProof/>
                <w:webHidden/>
                <w:sz w:val="24"/>
                <w:szCs w:val="24"/>
              </w:rPr>
              <w:fldChar w:fldCharType="end"/>
            </w:r>
          </w:hyperlink>
        </w:p>
        <w:p w14:paraId="63AD4027" w14:textId="77E10FCE" w:rsidR="00D26F1E" w:rsidRPr="002514AC" w:rsidRDefault="00D26F1E">
          <w:pPr>
            <w:pStyle w:val="TOC1"/>
            <w:tabs>
              <w:tab w:val="right" w:leader="dot" w:pos="9016"/>
            </w:tabs>
            <w:rPr>
              <w:rFonts w:asciiTheme="minorHAnsi" w:hAnsiTheme="minorHAnsi"/>
              <w:noProof/>
              <w:kern w:val="2"/>
              <w:sz w:val="24"/>
              <w:szCs w:val="24"/>
              <w:lang w:eastAsia="en-GB"/>
              <w14:ligatures w14:val="standardContextual"/>
            </w:rPr>
          </w:pPr>
          <w:hyperlink w:anchor="_Toc235360345" w:history="1">
            <w:r w:rsidRPr="002514AC">
              <w:rPr>
                <w:rStyle w:val="Hyperlink"/>
                <w:noProof/>
                <w:sz w:val="24"/>
                <w:szCs w:val="24"/>
              </w:rPr>
              <w:t>Financial Plan (One Year)</w:t>
            </w:r>
            <w:r w:rsidRPr="002514AC">
              <w:rPr>
                <w:noProof/>
                <w:webHidden/>
                <w:sz w:val="24"/>
                <w:szCs w:val="24"/>
              </w:rPr>
              <w:tab/>
            </w:r>
            <w:r w:rsidRPr="002514AC">
              <w:rPr>
                <w:noProof/>
                <w:webHidden/>
                <w:sz w:val="24"/>
                <w:szCs w:val="24"/>
              </w:rPr>
              <w:fldChar w:fldCharType="begin"/>
            </w:r>
            <w:r w:rsidRPr="002514AC">
              <w:rPr>
                <w:noProof/>
                <w:webHidden/>
                <w:sz w:val="24"/>
                <w:szCs w:val="24"/>
              </w:rPr>
              <w:instrText xml:space="preserve"> PAGEREF _Toc235360345 \h </w:instrText>
            </w:r>
            <w:r w:rsidRPr="002514AC">
              <w:rPr>
                <w:noProof/>
                <w:webHidden/>
                <w:sz w:val="24"/>
                <w:szCs w:val="24"/>
              </w:rPr>
            </w:r>
            <w:r w:rsidRPr="002514AC">
              <w:rPr>
                <w:noProof/>
                <w:webHidden/>
                <w:sz w:val="24"/>
                <w:szCs w:val="24"/>
              </w:rPr>
              <w:fldChar w:fldCharType="separate"/>
            </w:r>
            <w:r w:rsidRPr="002514AC">
              <w:rPr>
                <w:noProof/>
                <w:webHidden/>
                <w:sz w:val="24"/>
                <w:szCs w:val="24"/>
              </w:rPr>
              <w:t>9</w:t>
            </w:r>
            <w:r w:rsidRPr="002514AC">
              <w:rPr>
                <w:noProof/>
                <w:webHidden/>
                <w:sz w:val="24"/>
                <w:szCs w:val="24"/>
              </w:rPr>
              <w:fldChar w:fldCharType="end"/>
            </w:r>
          </w:hyperlink>
        </w:p>
        <w:p w14:paraId="08830019" w14:textId="750E44E4" w:rsidR="00D26F1E" w:rsidRPr="002514AC" w:rsidRDefault="00D26F1E">
          <w:pPr>
            <w:pStyle w:val="TOC2"/>
            <w:tabs>
              <w:tab w:val="right" w:leader="dot" w:pos="9016"/>
            </w:tabs>
            <w:rPr>
              <w:rFonts w:asciiTheme="minorHAnsi" w:hAnsiTheme="minorHAnsi"/>
              <w:noProof/>
              <w:kern w:val="2"/>
              <w:sz w:val="24"/>
              <w:szCs w:val="24"/>
              <w:lang w:eastAsia="en-GB"/>
              <w14:ligatures w14:val="standardContextual"/>
            </w:rPr>
          </w:pPr>
          <w:hyperlink w:anchor="_Toc235360346" w:history="1">
            <w:r w:rsidRPr="002514AC">
              <w:rPr>
                <w:rStyle w:val="Hyperlink"/>
                <w:noProof/>
                <w:sz w:val="24"/>
                <w:szCs w:val="24"/>
              </w:rPr>
              <w:t>Sources of Finance</w:t>
            </w:r>
            <w:r w:rsidRPr="002514AC">
              <w:rPr>
                <w:noProof/>
                <w:webHidden/>
                <w:sz w:val="24"/>
                <w:szCs w:val="24"/>
              </w:rPr>
              <w:tab/>
            </w:r>
            <w:r w:rsidRPr="002514AC">
              <w:rPr>
                <w:noProof/>
                <w:webHidden/>
                <w:sz w:val="24"/>
                <w:szCs w:val="24"/>
              </w:rPr>
              <w:fldChar w:fldCharType="begin"/>
            </w:r>
            <w:r w:rsidRPr="002514AC">
              <w:rPr>
                <w:noProof/>
                <w:webHidden/>
                <w:sz w:val="24"/>
                <w:szCs w:val="24"/>
              </w:rPr>
              <w:instrText xml:space="preserve"> PAGEREF _Toc235360346 \h </w:instrText>
            </w:r>
            <w:r w:rsidRPr="002514AC">
              <w:rPr>
                <w:noProof/>
                <w:webHidden/>
                <w:sz w:val="24"/>
                <w:szCs w:val="24"/>
              </w:rPr>
            </w:r>
            <w:r w:rsidRPr="002514AC">
              <w:rPr>
                <w:noProof/>
                <w:webHidden/>
                <w:sz w:val="24"/>
                <w:szCs w:val="24"/>
              </w:rPr>
              <w:fldChar w:fldCharType="separate"/>
            </w:r>
            <w:r w:rsidRPr="002514AC">
              <w:rPr>
                <w:noProof/>
                <w:webHidden/>
                <w:sz w:val="24"/>
                <w:szCs w:val="24"/>
              </w:rPr>
              <w:t>10</w:t>
            </w:r>
            <w:r w:rsidRPr="002514AC">
              <w:rPr>
                <w:noProof/>
                <w:webHidden/>
                <w:sz w:val="24"/>
                <w:szCs w:val="24"/>
              </w:rPr>
              <w:fldChar w:fldCharType="end"/>
            </w:r>
          </w:hyperlink>
        </w:p>
        <w:p w14:paraId="24A77016" w14:textId="29169AED" w:rsidR="00D26F1E" w:rsidRPr="002514AC" w:rsidRDefault="00D26F1E">
          <w:pPr>
            <w:pStyle w:val="TOC2"/>
            <w:tabs>
              <w:tab w:val="right" w:leader="dot" w:pos="9016"/>
            </w:tabs>
            <w:rPr>
              <w:rFonts w:asciiTheme="minorHAnsi" w:hAnsiTheme="minorHAnsi"/>
              <w:noProof/>
              <w:kern w:val="2"/>
              <w:sz w:val="24"/>
              <w:szCs w:val="24"/>
              <w:lang w:eastAsia="en-GB"/>
              <w14:ligatures w14:val="standardContextual"/>
            </w:rPr>
          </w:pPr>
          <w:hyperlink w:anchor="_Toc235360347" w:history="1">
            <w:r w:rsidRPr="002514AC">
              <w:rPr>
                <w:rStyle w:val="Hyperlink"/>
                <w:noProof/>
                <w:sz w:val="24"/>
                <w:szCs w:val="24"/>
              </w:rPr>
              <w:t>Cash Flow Forecast</w:t>
            </w:r>
            <w:r w:rsidRPr="002514AC">
              <w:rPr>
                <w:noProof/>
                <w:webHidden/>
                <w:sz w:val="24"/>
                <w:szCs w:val="24"/>
              </w:rPr>
              <w:tab/>
            </w:r>
            <w:r w:rsidRPr="002514AC">
              <w:rPr>
                <w:noProof/>
                <w:webHidden/>
                <w:sz w:val="24"/>
                <w:szCs w:val="24"/>
              </w:rPr>
              <w:fldChar w:fldCharType="begin"/>
            </w:r>
            <w:r w:rsidRPr="002514AC">
              <w:rPr>
                <w:noProof/>
                <w:webHidden/>
                <w:sz w:val="24"/>
                <w:szCs w:val="24"/>
              </w:rPr>
              <w:instrText xml:space="preserve"> PAGEREF _Toc235360347 \h </w:instrText>
            </w:r>
            <w:r w:rsidRPr="002514AC">
              <w:rPr>
                <w:noProof/>
                <w:webHidden/>
                <w:sz w:val="24"/>
                <w:szCs w:val="24"/>
              </w:rPr>
            </w:r>
            <w:r w:rsidRPr="002514AC">
              <w:rPr>
                <w:noProof/>
                <w:webHidden/>
                <w:sz w:val="24"/>
                <w:szCs w:val="24"/>
              </w:rPr>
              <w:fldChar w:fldCharType="separate"/>
            </w:r>
            <w:r w:rsidRPr="002514AC">
              <w:rPr>
                <w:noProof/>
                <w:webHidden/>
                <w:sz w:val="24"/>
                <w:szCs w:val="24"/>
              </w:rPr>
              <w:t>10</w:t>
            </w:r>
            <w:r w:rsidRPr="002514AC">
              <w:rPr>
                <w:noProof/>
                <w:webHidden/>
                <w:sz w:val="24"/>
                <w:szCs w:val="24"/>
              </w:rPr>
              <w:fldChar w:fldCharType="end"/>
            </w:r>
          </w:hyperlink>
        </w:p>
        <w:p w14:paraId="4683CDE4" w14:textId="0060AE9E" w:rsidR="00D26F1E" w:rsidRPr="002514AC" w:rsidRDefault="00D26F1E">
          <w:pPr>
            <w:pStyle w:val="TOC2"/>
            <w:tabs>
              <w:tab w:val="right" w:leader="dot" w:pos="9016"/>
            </w:tabs>
            <w:rPr>
              <w:rFonts w:asciiTheme="minorHAnsi" w:hAnsiTheme="minorHAnsi"/>
              <w:noProof/>
              <w:kern w:val="2"/>
              <w:sz w:val="24"/>
              <w:szCs w:val="24"/>
              <w:lang w:eastAsia="en-GB"/>
              <w14:ligatures w14:val="standardContextual"/>
            </w:rPr>
          </w:pPr>
          <w:hyperlink w:anchor="_Toc235360348" w:history="1">
            <w:r w:rsidRPr="002514AC">
              <w:rPr>
                <w:rStyle w:val="Hyperlink"/>
                <w:noProof/>
                <w:sz w:val="24"/>
                <w:szCs w:val="24"/>
              </w:rPr>
              <w:t>Sales Forecast</w:t>
            </w:r>
            <w:r w:rsidRPr="002514AC">
              <w:rPr>
                <w:noProof/>
                <w:webHidden/>
                <w:sz w:val="24"/>
                <w:szCs w:val="24"/>
              </w:rPr>
              <w:tab/>
            </w:r>
            <w:r w:rsidRPr="002514AC">
              <w:rPr>
                <w:noProof/>
                <w:webHidden/>
                <w:sz w:val="24"/>
                <w:szCs w:val="24"/>
              </w:rPr>
              <w:fldChar w:fldCharType="begin"/>
            </w:r>
            <w:r w:rsidRPr="002514AC">
              <w:rPr>
                <w:noProof/>
                <w:webHidden/>
                <w:sz w:val="24"/>
                <w:szCs w:val="24"/>
              </w:rPr>
              <w:instrText xml:space="preserve"> PAGEREF _Toc235360348 \h </w:instrText>
            </w:r>
            <w:r w:rsidRPr="002514AC">
              <w:rPr>
                <w:noProof/>
                <w:webHidden/>
                <w:sz w:val="24"/>
                <w:szCs w:val="24"/>
              </w:rPr>
            </w:r>
            <w:r w:rsidRPr="002514AC">
              <w:rPr>
                <w:noProof/>
                <w:webHidden/>
                <w:sz w:val="24"/>
                <w:szCs w:val="24"/>
              </w:rPr>
              <w:fldChar w:fldCharType="separate"/>
            </w:r>
            <w:r w:rsidRPr="002514AC">
              <w:rPr>
                <w:noProof/>
                <w:webHidden/>
                <w:sz w:val="24"/>
                <w:szCs w:val="24"/>
              </w:rPr>
              <w:t>10</w:t>
            </w:r>
            <w:r w:rsidRPr="002514AC">
              <w:rPr>
                <w:noProof/>
                <w:webHidden/>
                <w:sz w:val="24"/>
                <w:szCs w:val="24"/>
              </w:rPr>
              <w:fldChar w:fldCharType="end"/>
            </w:r>
          </w:hyperlink>
        </w:p>
        <w:p w14:paraId="497E6BC2" w14:textId="5982DDE3" w:rsidR="00D26F1E" w:rsidRPr="002514AC" w:rsidRDefault="00D26F1E">
          <w:pPr>
            <w:pStyle w:val="TOC2"/>
            <w:tabs>
              <w:tab w:val="right" w:leader="dot" w:pos="9016"/>
            </w:tabs>
            <w:rPr>
              <w:rFonts w:asciiTheme="minorHAnsi" w:hAnsiTheme="minorHAnsi"/>
              <w:noProof/>
              <w:kern w:val="2"/>
              <w:sz w:val="24"/>
              <w:szCs w:val="24"/>
              <w:lang w:eastAsia="en-GB"/>
              <w14:ligatures w14:val="standardContextual"/>
            </w:rPr>
          </w:pPr>
          <w:hyperlink w:anchor="_Toc235360349" w:history="1">
            <w:r w:rsidRPr="002514AC">
              <w:rPr>
                <w:rStyle w:val="Hyperlink"/>
                <w:noProof/>
                <w:sz w:val="24"/>
                <w:szCs w:val="24"/>
              </w:rPr>
              <w:t>Cost of Production Forecast</w:t>
            </w:r>
            <w:r w:rsidRPr="002514AC">
              <w:rPr>
                <w:noProof/>
                <w:webHidden/>
                <w:sz w:val="24"/>
                <w:szCs w:val="24"/>
              </w:rPr>
              <w:tab/>
            </w:r>
            <w:r w:rsidRPr="002514AC">
              <w:rPr>
                <w:noProof/>
                <w:webHidden/>
                <w:sz w:val="24"/>
                <w:szCs w:val="24"/>
              </w:rPr>
              <w:fldChar w:fldCharType="begin"/>
            </w:r>
            <w:r w:rsidRPr="002514AC">
              <w:rPr>
                <w:noProof/>
                <w:webHidden/>
                <w:sz w:val="24"/>
                <w:szCs w:val="24"/>
              </w:rPr>
              <w:instrText xml:space="preserve"> PAGEREF _Toc235360349 \h </w:instrText>
            </w:r>
            <w:r w:rsidRPr="002514AC">
              <w:rPr>
                <w:noProof/>
                <w:webHidden/>
                <w:sz w:val="24"/>
                <w:szCs w:val="24"/>
              </w:rPr>
            </w:r>
            <w:r w:rsidRPr="002514AC">
              <w:rPr>
                <w:noProof/>
                <w:webHidden/>
                <w:sz w:val="24"/>
                <w:szCs w:val="24"/>
              </w:rPr>
              <w:fldChar w:fldCharType="separate"/>
            </w:r>
            <w:r w:rsidRPr="002514AC">
              <w:rPr>
                <w:noProof/>
                <w:webHidden/>
                <w:sz w:val="24"/>
                <w:szCs w:val="24"/>
              </w:rPr>
              <w:t>10</w:t>
            </w:r>
            <w:r w:rsidRPr="002514AC">
              <w:rPr>
                <w:noProof/>
                <w:webHidden/>
                <w:sz w:val="24"/>
                <w:szCs w:val="24"/>
              </w:rPr>
              <w:fldChar w:fldCharType="end"/>
            </w:r>
          </w:hyperlink>
        </w:p>
        <w:p w14:paraId="11F8D9B4" w14:textId="39CF7FFB" w:rsidR="00D26F1E" w:rsidRPr="002514AC" w:rsidRDefault="00D26F1E">
          <w:pPr>
            <w:pStyle w:val="TOC2"/>
            <w:tabs>
              <w:tab w:val="right" w:leader="dot" w:pos="9016"/>
            </w:tabs>
            <w:rPr>
              <w:rFonts w:asciiTheme="minorHAnsi" w:hAnsiTheme="minorHAnsi"/>
              <w:noProof/>
              <w:kern w:val="2"/>
              <w:sz w:val="24"/>
              <w:szCs w:val="24"/>
              <w:lang w:eastAsia="en-GB"/>
              <w14:ligatures w14:val="standardContextual"/>
            </w:rPr>
          </w:pPr>
          <w:hyperlink w:anchor="_Toc235360350" w:history="1">
            <w:r w:rsidRPr="002514AC">
              <w:rPr>
                <w:rStyle w:val="Hyperlink"/>
                <w:noProof/>
                <w:sz w:val="24"/>
                <w:szCs w:val="24"/>
              </w:rPr>
              <w:t>Break Even Analysis</w:t>
            </w:r>
            <w:r w:rsidRPr="002514AC">
              <w:rPr>
                <w:noProof/>
                <w:webHidden/>
                <w:sz w:val="24"/>
                <w:szCs w:val="24"/>
              </w:rPr>
              <w:tab/>
            </w:r>
            <w:r w:rsidRPr="002514AC">
              <w:rPr>
                <w:noProof/>
                <w:webHidden/>
                <w:sz w:val="24"/>
                <w:szCs w:val="24"/>
              </w:rPr>
              <w:fldChar w:fldCharType="begin"/>
            </w:r>
            <w:r w:rsidRPr="002514AC">
              <w:rPr>
                <w:noProof/>
                <w:webHidden/>
                <w:sz w:val="24"/>
                <w:szCs w:val="24"/>
              </w:rPr>
              <w:instrText xml:space="preserve"> PAGEREF _Toc235360350 \h </w:instrText>
            </w:r>
            <w:r w:rsidRPr="002514AC">
              <w:rPr>
                <w:noProof/>
                <w:webHidden/>
                <w:sz w:val="24"/>
                <w:szCs w:val="24"/>
              </w:rPr>
            </w:r>
            <w:r w:rsidRPr="002514AC">
              <w:rPr>
                <w:noProof/>
                <w:webHidden/>
                <w:sz w:val="24"/>
                <w:szCs w:val="24"/>
              </w:rPr>
              <w:fldChar w:fldCharType="separate"/>
            </w:r>
            <w:r w:rsidRPr="002514AC">
              <w:rPr>
                <w:noProof/>
                <w:webHidden/>
                <w:sz w:val="24"/>
                <w:szCs w:val="24"/>
              </w:rPr>
              <w:t>10</w:t>
            </w:r>
            <w:r w:rsidRPr="002514AC">
              <w:rPr>
                <w:noProof/>
                <w:webHidden/>
                <w:sz w:val="24"/>
                <w:szCs w:val="24"/>
              </w:rPr>
              <w:fldChar w:fldCharType="end"/>
            </w:r>
          </w:hyperlink>
        </w:p>
        <w:p w14:paraId="12C49B45" w14:textId="4D258799" w:rsidR="00D26F1E" w:rsidRPr="002514AC" w:rsidRDefault="00D26F1E">
          <w:pPr>
            <w:pStyle w:val="TOC1"/>
            <w:tabs>
              <w:tab w:val="right" w:leader="dot" w:pos="9016"/>
            </w:tabs>
            <w:rPr>
              <w:rFonts w:asciiTheme="minorHAnsi" w:hAnsiTheme="minorHAnsi"/>
              <w:noProof/>
              <w:kern w:val="2"/>
              <w:sz w:val="24"/>
              <w:szCs w:val="24"/>
              <w:lang w:eastAsia="en-GB"/>
              <w14:ligatures w14:val="standardContextual"/>
            </w:rPr>
          </w:pPr>
          <w:hyperlink w:anchor="_Toc235360351" w:history="1">
            <w:r w:rsidRPr="002514AC">
              <w:rPr>
                <w:rStyle w:val="Hyperlink"/>
                <w:noProof/>
                <w:sz w:val="24"/>
                <w:szCs w:val="24"/>
              </w:rPr>
              <w:t>Operations and Management Plan</w:t>
            </w:r>
            <w:r w:rsidRPr="002514AC">
              <w:rPr>
                <w:noProof/>
                <w:webHidden/>
                <w:sz w:val="24"/>
                <w:szCs w:val="24"/>
              </w:rPr>
              <w:tab/>
            </w:r>
            <w:r w:rsidRPr="002514AC">
              <w:rPr>
                <w:noProof/>
                <w:webHidden/>
                <w:sz w:val="24"/>
                <w:szCs w:val="24"/>
              </w:rPr>
              <w:fldChar w:fldCharType="begin"/>
            </w:r>
            <w:r w:rsidRPr="002514AC">
              <w:rPr>
                <w:noProof/>
                <w:webHidden/>
                <w:sz w:val="24"/>
                <w:szCs w:val="24"/>
              </w:rPr>
              <w:instrText xml:space="preserve"> PAGEREF _Toc235360351 \h </w:instrText>
            </w:r>
            <w:r w:rsidRPr="002514AC">
              <w:rPr>
                <w:noProof/>
                <w:webHidden/>
                <w:sz w:val="24"/>
                <w:szCs w:val="24"/>
              </w:rPr>
            </w:r>
            <w:r w:rsidRPr="002514AC">
              <w:rPr>
                <w:noProof/>
                <w:webHidden/>
                <w:sz w:val="24"/>
                <w:szCs w:val="24"/>
              </w:rPr>
              <w:fldChar w:fldCharType="separate"/>
            </w:r>
            <w:r w:rsidRPr="002514AC">
              <w:rPr>
                <w:noProof/>
                <w:webHidden/>
                <w:sz w:val="24"/>
                <w:szCs w:val="24"/>
              </w:rPr>
              <w:t>12</w:t>
            </w:r>
            <w:r w:rsidRPr="002514AC">
              <w:rPr>
                <w:noProof/>
                <w:webHidden/>
                <w:sz w:val="24"/>
                <w:szCs w:val="24"/>
              </w:rPr>
              <w:fldChar w:fldCharType="end"/>
            </w:r>
          </w:hyperlink>
        </w:p>
        <w:p w14:paraId="1B85677B" w14:textId="4507DF15" w:rsidR="00D26F1E" w:rsidRPr="002514AC" w:rsidRDefault="00D26F1E">
          <w:pPr>
            <w:pStyle w:val="TOC1"/>
            <w:tabs>
              <w:tab w:val="right" w:leader="dot" w:pos="9016"/>
            </w:tabs>
            <w:rPr>
              <w:rFonts w:asciiTheme="minorHAnsi" w:hAnsiTheme="minorHAnsi"/>
              <w:noProof/>
              <w:kern w:val="2"/>
              <w:sz w:val="24"/>
              <w:szCs w:val="24"/>
              <w:lang w:eastAsia="en-GB"/>
              <w14:ligatures w14:val="standardContextual"/>
            </w:rPr>
          </w:pPr>
          <w:hyperlink w:anchor="_Toc235360352" w:history="1">
            <w:r w:rsidRPr="002514AC">
              <w:rPr>
                <w:rStyle w:val="Hyperlink"/>
                <w:noProof/>
                <w:sz w:val="24"/>
                <w:szCs w:val="24"/>
              </w:rPr>
              <w:t>Reference List</w:t>
            </w:r>
            <w:r w:rsidRPr="002514AC">
              <w:rPr>
                <w:noProof/>
                <w:webHidden/>
                <w:sz w:val="24"/>
                <w:szCs w:val="24"/>
              </w:rPr>
              <w:tab/>
            </w:r>
            <w:r w:rsidRPr="002514AC">
              <w:rPr>
                <w:noProof/>
                <w:webHidden/>
                <w:sz w:val="24"/>
                <w:szCs w:val="24"/>
              </w:rPr>
              <w:fldChar w:fldCharType="begin"/>
            </w:r>
            <w:r w:rsidRPr="002514AC">
              <w:rPr>
                <w:noProof/>
                <w:webHidden/>
                <w:sz w:val="24"/>
                <w:szCs w:val="24"/>
              </w:rPr>
              <w:instrText xml:space="preserve"> PAGEREF _Toc235360352 \h </w:instrText>
            </w:r>
            <w:r w:rsidRPr="002514AC">
              <w:rPr>
                <w:noProof/>
                <w:webHidden/>
                <w:sz w:val="24"/>
                <w:szCs w:val="24"/>
              </w:rPr>
            </w:r>
            <w:r w:rsidRPr="002514AC">
              <w:rPr>
                <w:noProof/>
                <w:webHidden/>
                <w:sz w:val="24"/>
                <w:szCs w:val="24"/>
              </w:rPr>
              <w:fldChar w:fldCharType="separate"/>
            </w:r>
            <w:r w:rsidRPr="002514AC">
              <w:rPr>
                <w:noProof/>
                <w:webHidden/>
                <w:sz w:val="24"/>
                <w:szCs w:val="24"/>
              </w:rPr>
              <w:t>12</w:t>
            </w:r>
            <w:r w:rsidRPr="002514AC">
              <w:rPr>
                <w:noProof/>
                <w:webHidden/>
                <w:sz w:val="24"/>
                <w:szCs w:val="24"/>
              </w:rPr>
              <w:fldChar w:fldCharType="end"/>
            </w:r>
          </w:hyperlink>
        </w:p>
        <w:p w14:paraId="67DFA31C" w14:textId="3223D814" w:rsidR="00D26F1E" w:rsidRPr="002514AC" w:rsidRDefault="00D26F1E">
          <w:pPr>
            <w:pStyle w:val="TOC1"/>
            <w:tabs>
              <w:tab w:val="right" w:leader="dot" w:pos="9016"/>
            </w:tabs>
            <w:rPr>
              <w:rFonts w:asciiTheme="minorHAnsi" w:hAnsiTheme="minorHAnsi"/>
              <w:noProof/>
              <w:kern w:val="2"/>
              <w:sz w:val="24"/>
              <w:szCs w:val="24"/>
              <w:lang w:eastAsia="en-GB"/>
              <w14:ligatures w14:val="standardContextual"/>
            </w:rPr>
          </w:pPr>
          <w:hyperlink w:anchor="_Toc235360353" w:history="1">
            <w:r w:rsidRPr="002514AC">
              <w:rPr>
                <w:rStyle w:val="Hyperlink"/>
                <w:noProof/>
                <w:sz w:val="24"/>
                <w:szCs w:val="24"/>
              </w:rPr>
              <w:t>Appendices:</w:t>
            </w:r>
            <w:r w:rsidRPr="002514AC">
              <w:rPr>
                <w:noProof/>
                <w:webHidden/>
                <w:sz w:val="24"/>
                <w:szCs w:val="24"/>
              </w:rPr>
              <w:tab/>
            </w:r>
            <w:r w:rsidRPr="002514AC">
              <w:rPr>
                <w:noProof/>
                <w:webHidden/>
                <w:sz w:val="24"/>
                <w:szCs w:val="24"/>
              </w:rPr>
              <w:fldChar w:fldCharType="begin"/>
            </w:r>
            <w:r w:rsidRPr="002514AC">
              <w:rPr>
                <w:noProof/>
                <w:webHidden/>
                <w:sz w:val="24"/>
                <w:szCs w:val="24"/>
              </w:rPr>
              <w:instrText xml:space="preserve"> PAGEREF _Toc235360353 \h </w:instrText>
            </w:r>
            <w:r w:rsidRPr="002514AC">
              <w:rPr>
                <w:noProof/>
                <w:webHidden/>
                <w:sz w:val="24"/>
                <w:szCs w:val="24"/>
              </w:rPr>
            </w:r>
            <w:r w:rsidRPr="002514AC">
              <w:rPr>
                <w:noProof/>
                <w:webHidden/>
                <w:sz w:val="24"/>
                <w:szCs w:val="24"/>
              </w:rPr>
              <w:fldChar w:fldCharType="separate"/>
            </w:r>
            <w:r w:rsidRPr="002514AC">
              <w:rPr>
                <w:noProof/>
                <w:webHidden/>
                <w:sz w:val="24"/>
                <w:szCs w:val="24"/>
              </w:rPr>
              <w:t>14</w:t>
            </w:r>
            <w:r w:rsidRPr="002514AC">
              <w:rPr>
                <w:noProof/>
                <w:webHidden/>
                <w:sz w:val="24"/>
                <w:szCs w:val="24"/>
              </w:rPr>
              <w:fldChar w:fldCharType="end"/>
            </w:r>
          </w:hyperlink>
        </w:p>
        <w:p w14:paraId="30A9B2FE" w14:textId="2272EE90" w:rsidR="00255882" w:rsidRPr="002514AC" w:rsidRDefault="004B3A79" w:rsidP="00132BF0">
          <w:pPr>
            <w:spacing w:line="360" w:lineRule="auto"/>
            <w:rPr>
              <w:sz w:val="24"/>
              <w:szCs w:val="24"/>
            </w:rPr>
          </w:pPr>
          <w:r w:rsidRPr="002514AC">
            <w:rPr>
              <w:b/>
              <w:bCs/>
              <w:noProof/>
              <w:sz w:val="24"/>
              <w:szCs w:val="24"/>
            </w:rPr>
            <w:fldChar w:fldCharType="end"/>
          </w:r>
        </w:p>
      </w:sdtContent>
    </w:sdt>
    <w:p w14:paraId="013C406A" w14:textId="77777777" w:rsidR="009D39A8" w:rsidRPr="002514AC" w:rsidRDefault="009D39A8">
      <w:pPr>
        <w:rPr>
          <w:rFonts w:eastAsiaTheme="majorEastAsia" w:cstheme="majorBidi"/>
          <w:b/>
          <w:color w:val="2F5496" w:themeColor="accent1" w:themeShade="BF"/>
          <w:sz w:val="24"/>
          <w:szCs w:val="24"/>
        </w:rPr>
      </w:pPr>
      <w:bookmarkStart w:id="0" w:name="_Toc235360332"/>
      <w:r w:rsidRPr="002514AC">
        <w:rPr>
          <w:sz w:val="24"/>
          <w:szCs w:val="24"/>
        </w:rPr>
        <w:br w:type="page"/>
      </w:r>
    </w:p>
    <w:p w14:paraId="5AED868C" w14:textId="29782550" w:rsidR="00747FD5" w:rsidRPr="002514AC" w:rsidRDefault="00747FD5" w:rsidP="00132BF0">
      <w:pPr>
        <w:pStyle w:val="Heading1"/>
        <w:spacing w:line="360" w:lineRule="auto"/>
        <w:rPr>
          <w:sz w:val="24"/>
          <w:szCs w:val="24"/>
        </w:rPr>
      </w:pPr>
      <w:r w:rsidRPr="002514AC">
        <w:rPr>
          <w:sz w:val="24"/>
          <w:szCs w:val="24"/>
        </w:rPr>
        <w:lastRenderedPageBreak/>
        <w:t>Executive Summary</w:t>
      </w:r>
      <w:bookmarkEnd w:id="0"/>
    </w:p>
    <w:p w14:paraId="72ED8E22" w14:textId="77777777" w:rsidR="00C80AFE" w:rsidRPr="002514AC" w:rsidRDefault="00C80AFE" w:rsidP="00132BF0">
      <w:pPr>
        <w:spacing w:line="360" w:lineRule="auto"/>
        <w:rPr>
          <w:sz w:val="24"/>
          <w:szCs w:val="24"/>
        </w:rPr>
      </w:pPr>
    </w:p>
    <w:p w14:paraId="32DCEC21" w14:textId="318AEC4B" w:rsidR="00B67A76" w:rsidRPr="002514AC" w:rsidRDefault="00B67A76" w:rsidP="00132BF0">
      <w:pPr>
        <w:spacing w:line="360" w:lineRule="auto"/>
        <w:rPr>
          <w:sz w:val="24"/>
          <w:szCs w:val="24"/>
        </w:rPr>
      </w:pPr>
      <w:r w:rsidRPr="002514AC">
        <w:rPr>
          <w:sz w:val="24"/>
          <w:szCs w:val="24"/>
        </w:rPr>
        <w:t>The company provides professional at-home hairdressing and beauty services across Greater London.</w:t>
      </w:r>
    </w:p>
    <w:p w14:paraId="0F5ED21E" w14:textId="77777777" w:rsidR="00B67A76" w:rsidRPr="002514AC" w:rsidRDefault="00B67A76" w:rsidP="00132BF0">
      <w:pPr>
        <w:spacing w:line="360" w:lineRule="auto"/>
        <w:rPr>
          <w:sz w:val="24"/>
          <w:szCs w:val="24"/>
        </w:rPr>
      </w:pPr>
      <w:r w:rsidRPr="002514AC">
        <w:rPr>
          <w:sz w:val="24"/>
          <w:szCs w:val="24"/>
        </w:rPr>
        <w:t xml:space="preserve"> It operates daily from 8:00 AM to 9:00 PM, offering flexible appointments to suit clients' schedules. All treatments use professional, vegan, cruelty-free, hypoallergenic, and dermatologically tested products to ensure quality and safety. </w:t>
      </w:r>
    </w:p>
    <w:p w14:paraId="65CE10DE" w14:textId="5CC1C4C4" w:rsidR="00F114BD" w:rsidRPr="002514AC" w:rsidRDefault="00B67A76" w:rsidP="00132BF0">
      <w:pPr>
        <w:spacing w:line="360" w:lineRule="auto"/>
        <w:rPr>
          <w:rFonts w:cs="Arial"/>
          <w:color w:val="242130"/>
          <w:sz w:val="24"/>
          <w:szCs w:val="24"/>
          <w:shd w:val="clear" w:color="auto" w:fill="FFFFFF"/>
        </w:rPr>
      </w:pPr>
      <w:r w:rsidRPr="002514AC">
        <w:rPr>
          <w:sz w:val="24"/>
          <w:szCs w:val="24"/>
        </w:rPr>
        <w:t>The business aims to build a trusted brand known for excellent customer service, reliability, and sustainability. It is committed to inclusion by providing personalised services that meet the needs of a wide range of clients, including those with specific accessibility or personal care requirements.</w:t>
      </w:r>
    </w:p>
    <w:p w14:paraId="654F86E4" w14:textId="0135A95B" w:rsidR="00747FD5" w:rsidRPr="002514AC" w:rsidRDefault="008F269F" w:rsidP="00132BF0">
      <w:pPr>
        <w:pStyle w:val="Heading1"/>
        <w:spacing w:line="360" w:lineRule="auto"/>
        <w:rPr>
          <w:color w:val="4472C4" w:themeColor="accent1"/>
          <w:sz w:val="24"/>
          <w:szCs w:val="24"/>
        </w:rPr>
      </w:pPr>
      <w:bookmarkStart w:id="1" w:name="_Toc235360333"/>
      <w:r w:rsidRPr="002514AC">
        <w:rPr>
          <w:color w:val="4472C4" w:themeColor="accent1"/>
          <w:sz w:val="24"/>
          <w:szCs w:val="24"/>
        </w:rPr>
        <w:t xml:space="preserve"> </w:t>
      </w:r>
      <w:r w:rsidR="00747FD5" w:rsidRPr="002514AC">
        <w:rPr>
          <w:color w:val="4472C4" w:themeColor="accent1"/>
          <w:sz w:val="24"/>
          <w:szCs w:val="24"/>
        </w:rPr>
        <w:t>Business Concept</w:t>
      </w:r>
      <w:bookmarkEnd w:id="1"/>
    </w:p>
    <w:p w14:paraId="216EAD75" w14:textId="77777777" w:rsidR="00C80AFE" w:rsidRPr="002514AC" w:rsidRDefault="00C80AFE" w:rsidP="00132BF0">
      <w:pPr>
        <w:spacing w:line="360" w:lineRule="auto"/>
        <w:rPr>
          <w:rFonts w:cs="Arial"/>
          <w:color w:val="242130"/>
          <w:sz w:val="24"/>
          <w:szCs w:val="24"/>
          <w:shd w:val="clear" w:color="auto" w:fill="FFFFFF"/>
        </w:rPr>
      </w:pPr>
      <w:r w:rsidRPr="002514AC">
        <w:rPr>
          <w:rFonts w:cs="Arial"/>
          <w:color w:val="242130"/>
          <w:sz w:val="24"/>
          <w:szCs w:val="24"/>
          <w:shd w:val="clear" w:color="auto" w:fill="FFFFFF"/>
        </w:rPr>
        <w:t>To provide high-quality in-home beauty and wellness services, offering comfort, inclusion, and personalized service to all clients, regardless of age or physical condition.</w:t>
      </w:r>
    </w:p>
    <w:p w14:paraId="4028FEF6" w14:textId="77777777" w:rsidR="00F53214" w:rsidRPr="002514AC" w:rsidRDefault="00F53214" w:rsidP="00132BF0">
      <w:pPr>
        <w:spacing w:line="360" w:lineRule="auto"/>
        <w:rPr>
          <w:sz w:val="24"/>
          <w:szCs w:val="24"/>
        </w:rPr>
      </w:pPr>
    </w:p>
    <w:p w14:paraId="073B37AB" w14:textId="72FC7361" w:rsidR="0096798A" w:rsidRPr="002514AC" w:rsidRDefault="0096798A" w:rsidP="00132BF0">
      <w:pPr>
        <w:pStyle w:val="Heading2"/>
        <w:spacing w:line="360" w:lineRule="auto"/>
        <w:rPr>
          <w:color w:val="4472C4" w:themeColor="accent1"/>
          <w:sz w:val="24"/>
          <w:szCs w:val="24"/>
        </w:rPr>
      </w:pPr>
      <w:bookmarkStart w:id="2" w:name="_Toc235360334"/>
      <w:r w:rsidRPr="002514AC">
        <w:rPr>
          <w:color w:val="4472C4" w:themeColor="accent1"/>
          <w:sz w:val="24"/>
          <w:szCs w:val="24"/>
        </w:rPr>
        <w:t>Business Description</w:t>
      </w:r>
      <w:bookmarkEnd w:id="2"/>
      <w:r w:rsidRPr="002514AC">
        <w:rPr>
          <w:color w:val="4472C4" w:themeColor="accent1"/>
          <w:sz w:val="24"/>
          <w:szCs w:val="24"/>
        </w:rPr>
        <w:t xml:space="preserve"> </w:t>
      </w:r>
    </w:p>
    <w:p w14:paraId="40CC5D92" w14:textId="77777777" w:rsidR="005F20E0" w:rsidRPr="002514AC" w:rsidRDefault="005F20E0" w:rsidP="00132BF0">
      <w:pPr>
        <w:spacing w:line="360" w:lineRule="auto"/>
        <w:rPr>
          <w:sz w:val="24"/>
          <w:szCs w:val="24"/>
        </w:rPr>
      </w:pPr>
    </w:p>
    <w:p w14:paraId="631EBA66" w14:textId="77777777" w:rsidR="00C80AFE" w:rsidRPr="002514AC" w:rsidRDefault="00C80AFE" w:rsidP="00132BF0">
      <w:pPr>
        <w:spacing w:line="360" w:lineRule="auto"/>
        <w:rPr>
          <w:rFonts w:cs="Arial"/>
          <w:color w:val="242130"/>
          <w:sz w:val="24"/>
          <w:szCs w:val="24"/>
          <w:shd w:val="clear" w:color="auto" w:fill="FFFFFF"/>
        </w:rPr>
      </w:pPr>
      <w:r w:rsidRPr="002514AC">
        <w:rPr>
          <w:rFonts w:cs="Arial"/>
          <w:color w:val="242130"/>
          <w:sz w:val="24"/>
          <w:szCs w:val="24"/>
          <w:shd w:val="clear" w:color="auto" w:fill="FFFFFF"/>
        </w:rPr>
        <w:t>The company's main activity will be providing hairdressing and beauty services at clients' homes.</w:t>
      </w:r>
    </w:p>
    <w:p w14:paraId="2CE1CD3F" w14:textId="77777777" w:rsidR="00C80AFE" w:rsidRPr="002514AC" w:rsidRDefault="00C80AFE" w:rsidP="00132BF0">
      <w:pPr>
        <w:spacing w:line="360" w:lineRule="auto"/>
        <w:rPr>
          <w:rFonts w:cs="Arial"/>
          <w:color w:val="242130"/>
          <w:sz w:val="24"/>
          <w:szCs w:val="24"/>
          <w:shd w:val="clear" w:color="auto" w:fill="FFFFFF"/>
        </w:rPr>
      </w:pPr>
    </w:p>
    <w:p w14:paraId="6D8BBCD4" w14:textId="77777777" w:rsidR="00C80AFE" w:rsidRPr="002514AC" w:rsidRDefault="00C80AFE" w:rsidP="00132BF0">
      <w:pPr>
        <w:spacing w:line="360" w:lineRule="auto"/>
        <w:rPr>
          <w:rFonts w:cs="Arial"/>
          <w:color w:val="242130"/>
          <w:sz w:val="24"/>
          <w:szCs w:val="24"/>
          <w:shd w:val="clear" w:color="auto" w:fill="FFFFFF"/>
        </w:rPr>
      </w:pPr>
      <w:r w:rsidRPr="002514AC">
        <w:rPr>
          <w:rFonts w:cs="Arial"/>
          <w:color w:val="242130"/>
          <w:sz w:val="24"/>
          <w:szCs w:val="24"/>
          <w:shd w:val="clear" w:color="auto" w:fill="FFFFFF"/>
        </w:rPr>
        <w:t>Professionals will go to clients' residences with all the necessary equipment and materials to perform treatments safely and with professional quality.</w:t>
      </w:r>
    </w:p>
    <w:p w14:paraId="2395FF02" w14:textId="77777777" w:rsidR="00C80AFE" w:rsidRPr="002514AC" w:rsidRDefault="00C80AFE" w:rsidP="00132BF0">
      <w:pPr>
        <w:spacing w:line="360" w:lineRule="auto"/>
        <w:rPr>
          <w:rFonts w:cs="Arial"/>
          <w:color w:val="242130"/>
          <w:sz w:val="24"/>
          <w:szCs w:val="24"/>
          <w:shd w:val="clear" w:color="auto" w:fill="FFFFFF"/>
        </w:rPr>
      </w:pPr>
      <w:r w:rsidRPr="002514AC">
        <w:rPr>
          <w:rFonts w:cs="Arial"/>
          <w:color w:val="242130"/>
          <w:sz w:val="24"/>
          <w:szCs w:val="24"/>
          <w:shd w:val="clear" w:color="auto" w:fill="FFFFFF"/>
        </w:rPr>
        <w:t>Initially, the activity will be carried out by a qualified professional, with the possibility of expansion through the hiring of employees as the number of clients increases.</w:t>
      </w:r>
    </w:p>
    <w:p w14:paraId="4C64A261" w14:textId="77777777" w:rsidR="00C80AFE" w:rsidRPr="002514AC" w:rsidRDefault="00C80AFE" w:rsidP="00132BF0">
      <w:pPr>
        <w:spacing w:line="360" w:lineRule="auto"/>
        <w:rPr>
          <w:rFonts w:cs="Arial"/>
          <w:color w:val="242130"/>
          <w:sz w:val="24"/>
          <w:szCs w:val="24"/>
          <w:shd w:val="clear" w:color="auto" w:fill="FFFFFF"/>
        </w:rPr>
      </w:pPr>
    </w:p>
    <w:p w14:paraId="4BB634FC" w14:textId="77777777" w:rsidR="00C80AFE" w:rsidRPr="002514AC" w:rsidRDefault="00C80AFE" w:rsidP="00132BF0">
      <w:pPr>
        <w:spacing w:line="360" w:lineRule="auto"/>
        <w:rPr>
          <w:rFonts w:cs="Arial"/>
          <w:color w:val="242130"/>
          <w:sz w:val="24"/>
          <w:szCs w:val="24"/>
          <w:shd w:val="clear" w:color="auto" w:fill="FFFFFF"/>
        </w:rPr>
      </w:pPr>
      <w:r w:rsidRPr="002514AC">
        <w:rPr>
          <w:rFonts w:cs="Arial"/>
          <w:color w:val="242130"/>
          <w:sz w:val="24"/>
          <w:szCs w:val="24"/>
          <w:shd w:val="clear" w:color="auto" w:fill="FFFFFF"/>
        </w:rPr>
        <w:t>The company will seek to establish partnerships with residences, private clinics, hotels, assisted living facilities, and businesses, also offering services for events, weddings, and special occasions.</w:t>
      </w:r>
    </w:p>
    <w:p w14:paraId="6992BAEE" w14:textId="2006FDD1" w:rsidR="00F53214" w:rsidRPr="002514AC" w:rsidRDefault="00F53214" w:rsidP="00132BF0">
      <w:pPr>
        <w:spacing w:line="360" w:lineRule="auto"/>
        <w:rPr>
          <w:sz w:val="24"/>
          <w:szCs w:val="24"/>
        </w:rPr>
      </w:pPr>
    </w:p>
    <w:p w14:paraId="47440B66" w14:textId="77777777" w:rsidR="00F53214" w:rsidRPr="002514AC" w:rsidRDefault="00F53214" w:rsidP="00132BF0">
      <w:pPr>
        <w:spacing w:line="360" w:lineRule="auto"/>
        <w:rPr>
          <w:sz w:val="24"/>
          <w:szCs w:val="24"/>
        </w:rPr>
      </w:pPr>
    </w:p>
    <w:p w14:paraId="798CE64E" w14:textId="3A00F15C" w:rsidR="0096798A" w:rsidRPr="002514AC" w:rsidRDefault="00C872D6" w:rsidP="00132BF0">
      <w:pPr>
        <w:pStyle w:val="Heading2"/>
        <w:spacing w:line="360" w:lineRule="auto"/>
        <w:rPr>
          <w:color w:val="4472C4" w:themeColor="accent1"/>
          <w:sz w:val="24"/>
          <w:szCs w:val="24"/>
        </w:rPr>
      </w:pPr>
      <w:bookmarkStart w:id="3" w:name="_Toc235360335"/>
      <w:r w:rsidRPr="002514AC">
        <w:rPr>
          <w:color w:val="4472C4" w:themeColor="accent1"/>
          <w:sz w:val="24"/>
          <w:szCs w:val="24"/>
        </w:rPr>
        <w:t xml:space="preserve"> </w:t>
      </w:r>
      <w:r w:rsidR="0096798A" w:rsidRPr="002514AC">
        <w:rPr>
          <w:color w:val="4472C4" w:themeColor="accent1"/>
          <w:sz w:val="24"/>
          <w:szCs w:val="24"/>
        </w:rPr>
        <w:t>Product Description</w:t>
      </w:r>
      <w:bookmarkEnd w:id="3"/>
    </w:p>
    <w:p w14:paraId="5D276F77" w14:textId="77777777" w:rsidR="00E97259" w:rsidRPr="002514AC" w:rsidRDefault="00E97259" w:rsidP="00132BF0">
      <w:pPr>
        <w:spacing w:line="360" w:lineRule="auto"/>
        <w:rPr>
          <w:sz w:val="24"/>
          <w:szCs w:val="24"/>
        </w:rPr>
      </w:pPr>
    </w:p>
    <w:p w14:paraId="3A139264" w14:textId="114BECD6" w:rsidR="00F53214" w:rsidRPr="002514AC" w:rsidRDefault="00E97259" w:rsidP="00132BF0">
      <w:pPr>
        <w:spacing w:line="360" w:lineRule="auto"/>
        <w:rPr>
          <w:sz w:val="24"/>
          <w:szCs w:val="24"/>
        </w:rPr>
      </w:pPr>
      <w:r w:rsidRPr="002514AC">
        <w:rPr>
          <w:sz w:val="24"/>
          <w:szCs w:val="24"/>
        </w:rPr>
        <w:t>The company provides at-home beauty and hairdressing services in London, including haircuts and colouring, manicures, pedicures, gel nails, waxing, skin cleansing, and facials. Professional, vegan products are used whenever possible and are cruelty-free and hypoallergenic.</w:t>
      </w:r>
    </w:p>
    <w:p w14:paraId="5782DB17" w14:textId="77777777" w:rsidR="00323E5D" w:rsidRPr="002514AC" w:rsidRDefault="00323E5D" w:rsidP="00132BF0">
      <w:pPr>
        <w:spacing w:line="360" w:lineRule="auto"/>
        <w:rPr>
          <w:sz w:val="24"/>
          <w:szCs w:val="24"/>
        </w:rPr>
      </w:pPr>
    </w:p>
    <w:p w14:paraId="26966230" w14:textId="3451F5DF" w:rsidR="0096798A" w:rsidRPr="002514AC" w:rsidRDefault="00C872D6" w:rsidP="00132BF0">
      <w:pPr>
        <w:pStyle w:val="Heading2"/>
        <w:spacing w:line="360" w:lineRule="auto"/>
        <w:rPr>
          <w:color w:val="4472C4" w:themeColor="accent1"/>
          <w:sz w:val="24"/>
          <w:szCs w:val="24"/>
        </w:rPr>
      </w:pPr>
      <w:bookmarkStart w:id="4" w:name="_Toc235360336"/>
      <w:r w:rsidRPr="002514AC">
        <w:rPr>
          <w:color w:val="4472C4" w:themeColor="accent1"/>
          <w:sz w:val="24"/>
          <w:szCs w:val="24"/>
        </w:rPr>
        <w:t xml:space="preserve"> </w:t>
      </w:r>
      <w:r w:rsidR="0096798A" w:rsidRPr="002514AC">
        <w:rPr>
          <w:color w:val="4472C4" w:themeColor="accent1"/>
          <w:sz w:val="24"/>
          <w:szCs w:val="24"/>
        </w:rPr>
        <w:t>Business Objectives (SMART Objectives)</w:t>
      </w:r>
      <w:bookmarkEnd w:id="4"/>
    </w:p>
    <w:p w14:paraId="76873FC5" w14:textId="16E13A05" w:rsidR="00F53214" w:rsidRPr="002514AC" w:rsidRDefault="00F53214" w:rsidP="00132BF0">
      <w:pPr>
        <w:spacing w:line="360" w:lineRule="auto"/>
        <w:rPr>
          <w:color w:val="4472C4" w:themeColor="accent1"/>
          <w:sz w:val="24"/>
          <w:szCs w:val="24"/>
        </w:rPr>
      </w:pPr>
    </w:p>
    <w:p w14:paraId="328D9EC6" w14:textId="77777777" w:rsidR="00721616" w:rsidRPr="002514AC" w:rsidRDefault="00721616" w:rsidP="00132BF0">
      <w:pPr>
        <w:spacing w:line="360" w:lineRule="auto"/>
        <w:rPr>
          <w:b/>
          <w:bCs/>
          <w:sz w:val="24"/>
          <w:szCs w:val="24"/>
          <w:u w:val="single"/>
        </w:rPr>
      </w:pPr>
      <w:r w:rsidRPr="002514AC">
        <w:rPr>
          <w:b/>
          <w:bCs/>
          <w:sz w:val="24"/>
          <w:szCs w:val="24"/>
          <w:u w:val="single"/>
        </w:rPr>
        <w:t>Short Term (0-12 months)</w:t>
      </w:r>
    </w:p>
    <w:p w14:paraId="4DBAF79F" w14:textId="77777777" w:rsidR="00907E63" w:rsidRPr="002514AC" w:rsidRDefault="00907E63" w:rsidP="00132BF0">
      <w:pPr>
        <w:spacing w:line="360" w:lineRule="auto"/>
        <w:rPr>
          <w:sz w:val="24"/>
          <w:szCs w:val="24"/>
        </w:rPr>
      </w:pPr>
    </w:p>
    <w:p w14:paraId="7E10D67C" w14:textId="5EEBAD21" w:rsidR="00721616" w:rsidRPr="002514AC" w:rsidRDefault="004F07E5" w:rsidP="00AA6013">
      <w:pPr>
        <w:pStyle w:val="ListParagraph"/>
        <w:numPr>
          <w:ilvl w:val="0"/>
          <w:numId w:val="3"/>
        </w:numPr>
        <w:spacing w:line="360" w:lineRule="auto"/>
        <w:rPr>
          <w:sz w:val="24"/>
          <w:szCs w:val="24"/>
        </w:rPr>
      </w:pPr>
      <w:r w:rsidRPr="002514AC">
        <w:rPr>
          <w:sz w:val="24"/>
          <w:szCs w:val="24"/>
        </w:rPr>
        <w:t>Higher number of costumers</w:t>
      </w:r>
      <w:r w:rsidR="00CF667A" w:rsidRPr="002514AC">
        <w:rPr>
          <w:sz w:val="24"/>
          <w:szCs w:val="24"/>
        </w:rPr>
        <w:t>.</w:t>
      </w:r>
    </w:p>
    <w:p w14:paraId="3A0BA2C0" w14:textId="57516530" w:rsidR="00721616" w:rsidRPr="002514AC" w:rsidRDefault="00721616" w:rsidP="00AA6013">
      <w:pPr>
        <w:pStyle w:val="ListParagraph"/>
        <w:numPr>
          <w:ilvl w:val="0"/>
          <w:numId w:val="3"/>
        </w:numPr>
        <w:spacing w:line="360" w:lineRule="auto"/>
        <w:rPr>
          <w:sz w:val="24"/>
          <w:szCs w:val="24"/>
        </w:rPr>
      </w:pPr>
      <w:r w:rsidRPr="002514AC">
        <w:rPr>
          <w:sz w:val="24"/>
          <w:szCs w:val="24"/>
        </w:rPr>
        <w:t>Launch the business and create a loyal customer base.</w:t>
      </w:r>
    </w:p>
    <w:p w14:paraId="303EF485" w14:textId="14446033" w:rsidR="00721616" w:rsidRPr="002514AC" w:rsidRDefault="00721616" w:rsidP="00AA6013">
      <w:pPr>
        <w:pStyle w:val="ListParagraph"/>
        <w:numPr>
          <w:ilvl w:val="0"/>
          <w:numId w:val="3"/>
        </w:numPr>
        <w:spacing w:line="360" w:lineRule="auto"/>
        <w:rPr>
          <w:sz w:val="24"/>
          <w:szCs w:val="24"/>
        </w:rPr>
      </w:pPr>
      <w:r w:rsidRPr="002514AC">
        <w:rPr>
          <w:sz w:val="24"/>
          <w:szCs w:val="24"/>
        </w:rPr>
        <w:t>Increase visibility through marketing and social media.</w:t>
      </w:r>
    </w:p>
    <w:p w14:paraId="7A374D6E" w14:textId="67B0649F" w:rsidR="00721616" w:rsidRPr="002514AC" w:rsidRDefault="00721616" w:rsidP="00AA6013">
      <w:pPr>
        <w:pStyle w:val="ListParagraph"/>
        <w:numPr>
          <w:ilvl w:val="0"/>
          <w:numId w:val="3"/>
        </w:numPr>
        <w:spacing w:line="360" w:lineRule="auto"/>
        <w:rPr>
          <w:sz w:val="24"/>
          <w:szCs w:val="24"/>
        </w:rPr>
      </w:pPr>
      <w:r w:rsidRPr="002514AC">
        <w:rPr>
          <w:sz w:val="24"/>
          <w:szCs w:val="24"/>
        </w:rPr>
        <w:t>Ensure quality service and customer satisfaction.</w:t>
      </w:r>
    </w:p>
    <w:p w14:paraId="36A2813A" w14:textId="77777777" w:rsidR="00721616" w:rsidRPr="002514AC" w:rsidRDefault="00721616" w:rsidP="00132BF0">
      <w:pPr>
        <w:spacing w:line="360" w:lineRule="auto"/>
        <w:rPr>
          <w:sz w:val="24"/>
          <w:szCs w:val="24"/>
        </w:rPr>
      </w:pPr>
    </w:p>
    <w:p w14:paraId="1344691C" w14:textId="77777777" w:rsidR="00721616" w:rsidRPr="002514AC" w:rsidRDefault="00721616" w:rsidP="00132BF0">
      <w:pPr>
        <w:spacing w:line="360" w:lineRule="auto"/>
        <w:rPr>
          <w:b/>
          <w:bCs/>
          <w:sz w:val="24"/>
          <w:szCs w:val="24"/>
          <w:u w:val="single"/>
        </w:rPr>
      </w:pPr>
      <w:r w:rsidRPr="002514AC">
        <w:rPr>
          <w:b/>
          <w:bCs/>
          <w:sz w:val="24"/>
          <w:szCs w:val="24"/>
          <w:u w:val="single"/>
        </w:rPr>
        <w:t>Long Term (1-5 years)</w:t>
      </w:r>
    </w:p>
    <w:p w14:paraId="4281253F" w14:textId="188994D4" w:rsidR="00721616" w:rsidRPr="002514AC" w:rsidRDefault="0037045C" w:rsidP="00AA6013">
      <w:pPr>
        <w:pStyle w:val="ListParagraph"/>
        <w:numPr>
          <w:ilvl w:val="0"/>
          <w:numId w:val="5"/>
        </w:numPr>
        <w:spacing w:line="360" w:lineRule="auto"/>
        <w:rPr>
          <w:sz w:val="24"/>
          <w:szCs w:val="24"/>
        </w:rPr>
      </w:pPr>
      <w:r w:rsidRPr="002514AC">
        <w:rPr>
          <w:sz w:val="24"/>
          <w:szCs w:val="24"/>
        </w:rPr>
        <w:t>Maintain the higher number of costumers</w:t>
      </w:r>
      <w:r w:rsidR="00CF667A" w:rsidRPr="002514AC">
        <w:rPr>
          <w:sz w:val="24"/>
          <w:szCs w:val="24"/>
        </w:rPr>
        <w:t>.</w:t>
      </w:r>
    </w:p>
    <w:p w14:paraId="6D814E65" w14:textId="55CA66DF" w:rsidR="00721616" w:rsidRPr="002514AC" w:rsidRDefault="00721616" w:rsidP="00AA6013">
      <w:pPr>
        <w:pStyle w:val="ListParagraph"/>
        <w:numPr>
          <w:ilvl w:val="0"/>
          <w:numId w:val="5"/>
        </w:numPr>
        <w:spacing w:line="360" w:lineRule="auto"/>
        <w:rPr>
          <w:sz w:val="24"/>
          <w:szCs w:val="24"/>
        </w:rPr>
      </w:pPr>
      <w:r w:rsidRPr="002514AC">
        <w:rPr>
          <w:sz w:val="24"/>
          <w:szCs w:val="24"/>
        </w:rPr>
        <w:t>Expand services and increase the team.</w:t>
      </w:r>
    </w:p>
    <w:p w14:paraId="3FC1724A" w14:textId="3789D136" w:rsidR="00721616" w:rsidRPr="002514AC" w:rsidRDefault="00721616" w:rsidP="00AA6013">
      <w:pPr>
        <w:pStyle w:val="ListParagraph"/>
        <w:numPr>
          <w:ilvl w:val="0"/>
          <w:numId w:val="5"/>
        </w:numPr>
        <w:spacing w:line="360" w:lineRule="auto"/>
        <w:rPr>
          <w:sz w:val="24"/>
          <w:szCs w:val="24"/>
        </w:rPr>
      </w:pPr>
      <w:r w:rsidRPr="002514AC">
        <w:rPr>
          <w:sz w:val="24"/>
          <w:szCs w:val="24"/>
        </w:rPr>
        <w:t>Become a local leader in the beauty sector.</w:t>
      </w:r>
    </w:p>
    <w:p w14:paraId="135D58EB" w14:textId="77B77DFD" w:rsidR="00747FD5" w:rsidRPr="002514AC" w:rsidRDefault="00721616" w:rsidP="00AA6013">
      <w:pPr>
        <w:pStyle w:val="ListParagraph"/>
        <w:numPr>
          <w:ilvl w:val="0"/>
          <w:numId w:val="5"/>
        </w:numPr>
        <w:spacing w:line="360" w:lineRule="auto"/>
        <w:rPr>
          <w:sz w:val="24"/>
          <w:szCs w:val="24"/>
        </w:rPr>
      </w:pPr>
      <w:r w:rsidRPr="002514AC">
        <w:rPr>
          <w:sz w:val="24"/>
          <w:szCs w:val="24"/>
        </w:rPr>
        <w:t>Increase profitability and sustainable business growth.</w:t>
      </w:r>
    </w:p>
    <w:p w14:paraId="587BB285" w14:textId="77777777" w:rsidR="00ED39B7" w:rsidRPr="002514AC" w:rsidRDefault="00ED39B7" w:rsidP="00132BF0">
      <w:pPr>
        <w:spacing w:line="360" w:lineRule="auto"/>
        <w:rPr>
          <w:sz w:val="24"/>
          <w:szCs w:val="24"/>
        </w:rPr>
      </w:pPr>
    </w:p>
    <w:p w14:paraId="65505A49" w14:textId="77777777" w:rsidR="00CA4D5E" w:rsidRPr="002514AC" w:rsidRDefault="00ED39B7" w:rsidP="00132BF0">
      <w:pPr>
        <w:pStyle w:val="Heading2"/>
        <w:spacing w:line="360" w:lineRule="auto"/>
        <w:rPr>
          <w:color w:val="4472C4" w:themeColor="accent1"/>
          <w:sz w:val="24"/>
          <w:szCs w:val="24"/>
        </w:rPr>
      </w:pPr>
      <w:bookmarkStart w:id="5" w:name="_Toc235360337"/>
      <w:r w:rsidRPr="002514AC">
        <w:rPr>
          <w:color w:val="4472C4" w:themeColor="accent1"/>
          <w:sz w:val="24"/>
          <w:szCs w:val="24"/>
        </w:rPr>
        <w:t xml:space="preserve"> </w:t>
      </w:r>
    </w:p>
    <w:p w14:paraId="025743AA" w14:textId="77777777" w:rsidR="00CA4D5E" w:rsidRPr="002514AC" w:rsidRDefault="00CA4D5E">
      <w:pPr>
        <w:rPr>
          <w:rFonts w:eastAsiaTheme="majorEastAsia" w:cstheme="majorBidi"/>
          <w:b/>
          <w:color w:val="4472C4" w:themeColor="accent1"/>
          <w:sz w:val="24"/>
          <w:szCs w:val="24"/>
        </w:rPr>
      </w:pPr>
      <w:r w:rsidRPr="002514AC">
        <w:rPr>
          <w:color w:val="4472C4" w:themeColor="accent1"/>
          <w:sz w:val="24"/>
          <w:szCs w:val="24"/>
        </w:rPr>
        <w:br w:type="page"/>
      </w:r>
    </w:p>
    <w:p w14:paraId="608D59BE" w14:textId="316F4825" w:rsidR="00747FD5" w:rsidRPr="002514AC" w:rsidRDefault="00F114BD" w:rsidP="00132BF0">
      <w:pPr>
        <w:pStyle w:val="Heading2"/>
        <w:spacing w:line="360" w:lineRule="auto"/>
        <w:rPr>
          <w:color w:val="4472C4" w:themeColor="accent1"/>
          <w:sz w:val="24"/>
          <w:szCs w:val="24"/>
        </w:rPr>
      </w:pPr>
      <w:r w:rsidRPr="002514AC">
        <w:rPr>
          <w:color w:val="4472C4" w:themeColor="accent1"/>
          <w:sz w:val="24"/>
          <w:szCs w:val="24"/>
        </w:rPr>
        <w:lastRenderedPageBreak/>
        <w:t>Market Analysis (Competitors, Customers, Target Groups)</w:t>
      </w:r>
      <w:bookmarkEnd w:id="5"/>
    </w:p>
    <w:p w14:paraId="19DF0E84" w14:textId="77777777" w:rsidR="009A44A2" w:rsidRPr="002514AC" w:rsidRDefault="009A44A2" w:rsidP="00132BF0">
      <w:pPr>
        <w:spacing w:line="360" w:lineRule="auto"/>
        <w:rPr>
          <w:sz w:val="24"/>
          <w:szCs w:val="24"/>
        </w:rPr>
      </w:pPr>
    </w:p>
    <w:p w14:paraId="3872F152" w14:textId="49E6F038" w:rsidR="009A44A2" w:rsidRPr="002514AC" w:rsidRDefault="009A44A2" w:rsidP="00132BF0">
      <w:pPr>
        <w:spacing w:line="360" w:lineRule="auto"/>
        <w:rPr>
          <w:sz w:val="24"/>
          <w:szCs w:val="24"/>
        </w:rPr>
      </w:pPr>
      <w:r w:rsidRPr="002514AC">
        <w:rPr>
          <w:sz w:val="24"/>
          <w:szCs w:val="24"/>
        </w:rPr>
        <w:t>The beauty and wellness sector continues to grow, with increasing demand for professional aesthetic treatments and personalized services. Clients seek high-quality treatments, convenience, and experienced and reliable professionals.</w:t>
      </w:r>
    </w:p>
    <w:p w14:paraId="2D1A9159" w14:textId="747A647B" w:rsidR="009A44A2" w:rsidRPr="002514AC" w:rsidRDefault="009A44A2" w:rsidP="00132BF0">
      <w:pPr>
        <w:spacing w:line="360" w:lineRule="auto"/>
        <w:rPr>
          <w:sz w:val="24"/>
          <w:szCs w:val="24"/>
        </w:rPr>
      </w:pPr>
      <w:r w:rsidRPr="002514AC">
        <w:rPr>
          <w:sz w:val="24"/>
          <w:szCs w:val="24"/>
        </w:rPr>
        <w:t>The target audience includes women of different age groups who value self-care, beauty maintenance, and premium services. The company will attract clients through excellent service, professional expertise, and a wide range of treatments, including nail, skincare, hair services, and aesthetic treatments.</w:t>
      </w:r>
    </w:p>
    <w:p w14:paraId="310898DD" w14:textId="596EF61F" w:rsidR="00F53214" w:rsidRPr="002514AC" w:rsidRDefault="009A44A2" w:rsidP="00132BF0">
      <w:pPr>
        <w:spacing w:line="360" w:lineRule="auto"/>
        <w:rPr>
          <w:sz w:val="24"/>
          <w:szCs w:val="24"/>
        </w:rPr>
      </w:pPr>
      <w:r w:rsidRPr="002514AC">
        <w:rPr>
          <w:sz w:val="24"/>
          <w:szCs w:val="24"/>
        </w:rPr>
        <w:t>Competition is high, but the company has a strong competitive advantage thanks to its more than 20 years of experience, professional qualifications, and focus on building lasting relationships with clients.</w:t>
      </w:r>
    </w:p>
    <w:p w14:paraId="2DB9B094" w14:textId="77777777" w:rsidR="00F53214" w:rsidRPr="002514AC" w:rsidRDefault="00F53214" w:rsidP="00132BF0">
      <w:pPr>
        <w:spacing w:line="360" w:lineRule="auto"/>
        <w:rPr>
          <w:sz w:val="24"/>
          <w:szCs w:val="24"/>
        </w:rPr>
      </w:pPr>
    </w:p>
    <w:p w14:paraId="356C9AAA" w14:textId="1CDF8241" w:rsidR="00F114BD" w:rsidRPr="002514AC" w:rsidRDefault="008F3009" w:rsidP="00132BF0">
      <w:pPr>
        <w:pStyle w:val="Heading2"/>
        <w:spacing w:line="360" w:lineRule="auto"/>
        <w:rPr>
          <w:color w:val="4472C4" w:themeColor="accent1"/>
          <w:sz w:val="24"/>
          <w:szCs w:val="24"/>
        </w:rPr>
      </w:pPr>
      <w:bookmarkStart w:id="6" w:name="_Toc235360338"/>
      <w:r w:rsidRPr="002514AC">
        <w:rPr>
          <w:color w:val="4472C4" w:themeColor="accent1"/>
          <w:sz w:val="24"/>
          <w:szCs w:val="24"/>
        </w:rPr>
        <w:t xml:space="preserve"> </w:t>
      </w:r>
      <w:r w:rsidR="00F114BD" w:rsidRPr="002514AC">
        <w:rPr>
          <w:color w:val="4472C4" w:themeColor="accent1"/>
          <w:sz w:val="24"/>
          <w:szCs w:val="24"/>
        </w:rPr>
        <w:t>PESTEL Analysis</w:t>
      </w:r>
      <w:bookmarkEnd w:id="6"/>
      <w:r w:rsidR="00F114BD" w:rsidRPr="002514AC">
        <w:rPr>
          <w:color w:val="4472C4" w:themeColor="accent1"/>
          <w:sz w:val="24"/>
          <w:szCs w:val="24"/>
        </w:rPr>
        <w:t xml:space="preserve"> </w:t>
      </w:r>
    </w:p>
    <w:p w14:paraId="22D6F106" w14:textId="01876192" w:rsidR="00777253" w:rsidRPr="002514AC" w:rsidRDefault="00777253" w:rsidP="00513C38">
      <w:pPr>
        <w:spacing w:before="100" w:beforeAutospacing="1" w:after="100" w:afterAutospacing="1" w:line="360" w:lineRule="auto"/>
        <w:jc w:val="both"/>
        <w:rPr>
          <w:rFonts w:eastAsia="Times New Roman" w:cs="Arial"/>
          <w:sz w:val="24"/>
          <w:szCs w:val="24"/>
          <w:lang w:eastAsia="en-GB"/>
        </w:rPr>
      </w:pPr>
      <w:r w:rsidRPr="002514AC">
        <w:rPr>
          <w:rFonts w:eastAsia="Times New Roman" w:cs="Arial"/>
          <w:b/>
          <w:bCs/>
          <w:sz w:val="24"/>
          <w:szCs w:val="24"/>
          <w:lang w:eastAsia="en-GB"/>
        </w:rPr>
        <w:t>Political:</w:t>
      </w:r>
      <w:r w:rsidRPr="002514AC">
        <w:rPr>
          <w:rFonts w:eastAsia="Times New Roman" w:cs="Arial"/>
          <w:sz w:val="24"/>
          <w:szCs w:val="24"/>
          <w:lang w:eastAsia="en-GB"/>
        </w:rPr>
        <w:t xml:space="preserve"> </w:t>
      </w:r>
      <w:r w:rsidR="00CA4D5E" w:rsidRPr="002514AC">
        <w:rPr>
          <w:rFonts w:eastAsia="Times New Roman" w:cs="Arial"/>
          <w:sz w:val="24"/>
          <w:szCs w:val="24"/>
          <w:lang w:eastAsia="en-GB"/>
        </w:rPr>
        <w:t xml:space="preserve">M&amp;L </w:t>
      </w:r>
      <w:r w:rsidR="00475878" w:rsidRPr="002514AC">
        <w:rPr>
          <w:rFonts w:eastAsia="Times New Roman" w:cs="Arial"/>
          <w:sz w:val="24"/>
          <w:szCs w:val="24"/>
          <w:lang w:eastAsia="en-GB"/>
        </w:rPr>
        <w:t>Beauty Home</w:t>
      </w:r>
      <w:r w:rsidR="00FD0F4B" w:rsidRPr="002514AC">
        <w:rPr>
          <w:rFonts w:eastAsia="Times New Roman" w:cs="Arial"/>
          <w:sz w:val="24"/>
          <w:szCs w:val="24"/>
          <w:lang w:eastAsia="en-GB"/>
        </w:rPr>
        <w:t xml:space="preserve"> provides B2C services across the London as per clients availability with their </w:t>
      </w:r>
      <w:r w:rsidR="00986653" w:rsidRPr="002514AC">
        <w:rPr>
          <w:rFonts w:eastAsia="Times New Roman" w:cs="Arial"/>
          <w:sz w:val="24"/>
          <w:szCs w:val="24"/>
          <w:lang w:eastAsia="en-GB"/>
        </w:rPr>
        <w:t xml:space="preserve">prior consent visiting their place(s). : M&amp;L Beauty  Home follows all the legal laws applicable to GDPR and Health &amp; Safety regulations in terms of using products </w:t>
      </w:r>
      <w:r w:rsidR="00B23A41" w:rsidRPr="002514AC">
        <w:rPr>
          <w:rFonts w:eastAsia="Times New Roman" w:cs="Arial"/>
          <w:sz w:val="24"/>
          <w:szCs w:val="24"/>
          <w:lang w:eastAsia="en-GB"/>
        </w:rPr>
        <w:t xml:space="preserve">on customers skin. </w:t>
      </w:r>
      <w:r w:rsidRPr="002514AC">
        <w:rPr>
          <w:rFonts w:eastAsia="Times New Roman" w:cs="Arial"/>
          <w:sz w:val="24"/>
          <w:szCs w:val="24"/>
          <w:lang w:eastAsia="en-GB"/>
        </w:rPr>
        <w:t>The business must follow UK laws on taxation, licensing, and health and safety to operate legally.</w:t>
      </w:r>
    </w:p>
    <w:p w14:paraId="2AE9290E" w14:textId="58FD18E3" w:rsidR="00777253" w:rsidRPr="002514AC" w:rsidRDefault="00777253" w:rsidP="00112016">
      <w:pPr>
        <w:spacing w:before="100" w:beforeAutospacing="1" w:after="100" w:afterAutospacing="1" w:line="360" w:lineRule="auto"/>
        <w:jc w:val="both"/>
        <w:rPr>
          <w:rFonts w:eastAsia="Times New Roman" w:cs="Arial"/>
          <w:sz w:val="24"/>
          <w:szCs w:val="24"/>
          <w:lang w:eastAsia="en-GB"/>
        </w:rPr>
      </w:pPr>
      <w:r w:rsidRPr="002514AC">
        <w:rPr>
          <w:rFonts w:eastAsia="Times New Roman" w:cs="Arial"/>
          <w:b/>
          <w:bCs/>
          <w:sz w:val="24"/>
          <w:szCs w:val="24"/>
          <w:lang w:eastAsia="en-GB"/>
        </w:rPr>
        <w:t>Economic:</w:t>
      </w:r>
      <w:r w:rsidRPr="002514AC">
        <w:rPr>
          <w:rFonts w:eastAsia="Times New Roman" w:cs="Arial"/>
          <w:sz w:val="24"/>
          <w:szCs w:val="24"/>
          <w:lang w:eastAsia="en-GB"/>
        </w:rPr>
        <w:t xml:space="preserve"> </w:t>
      </w:r>
      <w:r w:rsidR="00513C38" w:rsidRPr="002514AC">
        <w:rPr>
          <w:rFonts w:eastAsia="Times New Roman" w:cs="Arial"/>
          <w:sz w:val="24"/>
          <w:szCs w:val="24"/>
          <w:lang w:eastAsia="en-GB"/>
        </w:rPr>
        <w:t xml:space="preserve">Prices are fairly charged to customers </w:t>
      </w:r>
      <w:r w:rsidR="008A3F37" w:rsidRPr="002514AC">
        <w:rPr>
          <w:rFonts w:eastAsia="Times New Roman" w:cs="Arial"/>
          <w:sz w:val="24"/>
          <w:szCs w:val="24"/>
          <w:lang w:eastAsia="en-GB"/>
        </w:rPr>
        <w:t>according to</w:t>
      </w:r>
      <w:r w:rsidR="00513C38" w:rsidRPr="002514AC">
        <w:rPr>
          <w:rFonts w:eastAsia="Times New Roman" w:cs="Arial"/>
          <w:sz w:val="24"/>
          <w:szCs w:val="24"/>
          <w:lang w:eastAsia="en-GB"/>
        </w:rPr>
        <w:t xml:space="preserve"> which is also align as per </w:t>
      </w:r>
      <w:r w:rsidR="008A3F37" w:rsidRPr="002514AC">
        <w:rPr>
          <w:rFonts w:eastAsia="Times New Roman" w:cs="Arial"/>
          <w:sz w:val="24"/>
          <w:szCs w:val="24"/>
          <w:lang w:eastAsia="en-GB"/>
        </w:rPr>
        <w:t>customers’</w:t>
      </w:r>
      <w:r w:rsidR="00513C38" w:rsidRPr="002514AC">
        <w:rPr>
          <w:rFonts w:eastAsia="Times New Roman" w:cs="Arial"/>
          <w:sz w:val="24"/>
          <w:szCs w:val="24"/>
          <w:lang w:eastAsia="en-GB"/>
        </w:rPr>
        <w:t xml:space="preserve"> </w:t>
      </w:r>
      <w:r w:rsidR="00D028EF" w:rsidRPr="002514AC">
        <w:rPr>
          <w:rFonts w:eastAsia="Times New Roman" w:cs="Arial"/>
          <w:sz w:val="24"/>
          <w:szCs w:val="24"/>
          <w:lang w:eastAsia="en-GB"/>
        </w:rPr>
        <w:t>expectations. The business is operating in highly competitive environment</w:t>
      </w:r>
      <w:r w:rsidR="00112016" w:rsidRPr="002514AC">
        <w:rPr>
          <w:rFonts w:eastAsia="Times New Roman" w:cs="Arial"/>
          <w:sz w:val="24"/>
          <w:szCs w:val="24"/>
          <w:lang w:eastAsia="en-GB"/>
        </w:rPr>
        <w:t xml:space="preserve">. </w:t>
      </w:r>
      <w:r w:rsidRPr="002514AC">
        <w:rPr>
          <w:rFonts w:eastAsia="Times New Roman" w:cs="Arial"/>
          <w:sz w:val="24"/>
          <w:szCs w:val="24"/>
          <w:lang w:eastAsia="en-GB"/>
        </w:rPr>
        <w:t>Demand for beauty services in London creates opportunities, but inflation and higher costs can reduce profits.</w:t>
      </w:r>
    </w:p>
    <w:p w14:paraId="4DD8C890" w14:textId="77777777" w:rsidR="00777253" w:rsidRPr="002514AC" w:rsidRDefault="00777253" w:rsidP="00132BF0">
      <w:pPr>
        <w:spacing w:before="100" w:beforeAutospacing="1" w:after="100" w:afterAutospacing="1" w:line="360" w:lineRule="auto"/>
        <w:rPr>
          <w:rFonts w:eastAsia="Times New Roman" w:cs="Arial"/>
          <w:sz w:val="24"/>
          <w:szCs w:val="24"/>
          <w:lang w:eastAsia="en-GB"/>
        </w:rPr>
      </w:pPr>
      <w:r w:rsidRPr="002514AC">
        <w:rPr>
          <w:rFonts w:eastAsia="Times New Roman" w:cs="Arial"/>
          <w:b/>
          <w:bCs/>
          <w:sz w:val="24"/>
          <w:szCs w:val="24"/>
          <w:lang w:eastAsia="en-GB"/>
        </w:rPr>
        <w:t>Social:</w:t>
      </w:r>
      <w:r w:rsidRPr="002514AC">
        <w:rPr>
          <w:rFonts w:eastAsia="Times New Roman" w:cs="Arial"/>
          <w:sz w:val="24"/>
          <w:szCs w:val="24"/>
          <w:lang w:eastAsia="en-GB"/>
        </w:rPr>
        <w:t xml:space="preserve"> More people prefer convenient at-home beauty services, especially busy professionals, older adults, and people with disabilities.</w:t>
      </w:r>
    </w:p>
    <w:p w14:paraId="10932B49" w14:textId="4DEBA743" w:rsidR="00777253" w:rsidRPr="002514AC" w:rsidRDefault="00777253" w:rsidP="00F414E4">
      <w:pPr>
        <w:spacing w:before="100" w:beforeAutospacing="1" w:after="100" w:afterAutospacing="1" w:line="360" w:lineRule="auto"/>
        <w:jc w:val="both"/>
        <w:rPr>
          <w:rFonts w:eastAsia="Times New Roman" w:cs="Arial"/>
          <w:sz w:val="24"/>
          <w:szCs w:val="24"/>
          <w:lang w:eastAsia="en-GB"/>
        </w:rPr>
      </w:pPr>
      <w:r w:rsidRPr="002514AC">
        <w:rPr>
          <w:rFonts w:eastAsia="Times New Roman" w:cs="Arial"/>
          <w:b/>
          <w:bCs/>
          <w:sz w:val="24"/>
          <w:szCs w:val="24"/>
          <w:lang w:eastAsia="en-GB"/>
        </w:rPr>
        <w:t>Technological:</w:t>
      </w:r>
      <w:r w:rsidRPr="002514AC">
        <w:rPr>
          <w:rFonts w:eastAsia="Times New Roman" w:cs="Arial"/>
          <w:sz w:val="24"/>
          <w:szCs w:val="24"/>
          <w:lang w:eastAsia="en-GB"/>
        </w:rPr>
        <w:t xml:space="preserve"> </w:t>
      </w:r>
      <w:r w:rsidR="00475878" w:rsidRPr="002514AC">
        <w:rPr>
          <w:rFonts w:eastAsia="Times New Roman" w:cs="Arial"/>
          <w:sz w:val="24"/>
          <w:szCs w:val="24"/>
          <w:lang w:eastAsia="en-GB"/>
        </w:rPr>
        <w:t xml:space="preserve">M&amp;L Beauty Home has introduced an app which allows its </w:t>
      </w:r>
      <w:r w:rsidR="00810CA4" w:rsidRPr="002514AC">
        <w:rPr>
          <w:rFonts w:eastAsia="Times New Roman" w:cs="Arial"/>
          <w:sz w:val="24"/>
          <w:szCs w:val="24"/>
          <w:lang w:eastAsia="en-GB"/>
        </w:rPr>
        <w:t>customers</w:t>
      </w:r>
      <w:r w:rsidR="00475878" w:rsidRPr="002514AC">
        <w:rPr>
          <w:rFonts w:eastAsia="Times New Roman" w:cs="Arial"/>
          <w:sz w:val="24"/>
          <w:szCs w:val="24"/>
          <w:lang w:eastAsia="en-GB"/>
        </w:rPr>
        <w:t xml:space="preserve"> to pre-book appointments by using the app, further using the business media social media pages(s) at </w:t>
      </w:r>
      <w:r w:rsidR="00810CA4" w:rsidRPr="002514AC">
        <w:rPr>
          <w:rFonts w:eastAsia="Times New Roman" w:cs="Arial"/>
          <w:sz w:val="24"/>
          <w:szCs w:val="24"/>
          <w:lang w:eastAsia="en-GB"/>
        </w:rPr>
        <w:t>Instagram</w:t>
      </w:r>
      <w:r w:rsidR="00475878" w:rsidRPr="002514AC">
        <w:rPr>
          <w:rFonts w:eastAsia="Times New Roman" w:cs="Arial"/>
          <w:sz w:val="24"/>
          <w:szCs w:val="24"/>
          <w:lang w:eastAsia="en-GB"/>
        </w:rPr>
        <w:t>, Facebook, Snapchat</w:t>
      </w:r>
      <w:r w:rsidR="00810CA4" w:rsidRPr="002514AC">
        <w:rPr>
          <w:rFonts w:eastAsia="Times New Roman" w:cs="Arial"/>
          <w:sz w:val="24"/>
          <w:szCs w:val="24"/>
          <w:lang w:eastAsia="en-GB"/>
        </w:rPr>
        <w:t xml:space="preserve">. </w:t>
      </w:r>
      <w:r w:rsidRPr="002514AC">
        <w:rPr>
          <w:rFonts w:eastAsia="Times New Roman" w:cs="Arial"/>
          <w:sz w:val="24"/>
          <w:szCs w:val="24"/>
          <w:lang w:eastAsia="en-GB"/>
        </w:rPr>
        <w:t>social media</w:t>
      </w:r>
      <w:r w:rsidR="00810CA4" w:rsidRPr="002514AC">
        <w:rPr>
          <w:rFonts w:eastAsia="Times New Roman" w:cs="Arial"/>
          <w:sz w:val="24"/>
          <w:szCs w:val="24"/>
          <w:lang w:eastAsia="en-GB"/>
        </w:rPr>
        <w:t xml:space="preserve">. The </w:t>
      </w:r>
      <w:r w:rsidR="00F414E4" w:rsidRPr="002514AC">
        <w:rPr>
          <w:rFonts w:eastAsia="Times New Roman" w:cs="Arial"/>
          <w:sz w:val="24"/>
          <w:szCs w:val="24"/>
          <w:lang w:eastAsia="en-GB"/>
        </w:rPr>
        <w:t>business</w:t>
      </w:r>
      <w:r w:rsidR="00810CA4" w:rsidRPr="002514AC">
        <w:rPr>
          <w:rFonts w:eastAsia="Times New Roman" w:cs="Arial"/>
          <w:sz w:val="24"/>
          <w:szCs w:val="24"/>
          <w:lang w:eastAsia="en-GB"/>
        </w:rPr>
        <w:t xml:space="preserve"> is </w:t>
      </w:r>
      <w:r w:rsidR="00810CA4" w:rsidRPr="002514AC">
        <w:rPr>
          <w:rFonts w:eastAsia="Times New Roman" w:cs="Arial"/>
          <w:sz w:val="24"/>
          <w:szCs w:val="24"/>
          <w:lang w:eastAsia="en-GB"/>
        </w:rPr>
        <w:lastRenderedPageBreak/>
        <w:t xml:space="preserve">committed to stay </w:t>
      </w:r>
      <w:r w:rsidR="008A3F37" w:rsidRPr="002514AC">
        <w:rPr>
          <w:rFonts w:eastAsia="Times New Roman" w:cs="Arial"/>
          <w:sz w:val="24"/>
          <w:szCs w:val="24"/>
          <w:lang w:eastAsia="en-GB"/>
        </w:rPr>
        <w:t>environmentally</w:t>
      </w:r>
      <w:r w:rsidR="00810CA4" w:rsidRPr="002514AC">
        <w:rPr>
          <w:rFonts w:eastAsia="Times New Roman" w:cs="Arial"/>
          <w:sz w:val="24"/>
          <w:szCs w:val="24"/>
          <w:lang w:eastAsia="en-GB"/>
        </w:rPr>
        <w:t xml:space="preserve"> friendly </w:t>
      </w:r>
      <w:r w:rsidR="00F414E4" w:rsidRPr="002514AC">
        <w:rPr>
          <w:rFonts w:eastAsia="Times New Roman" w:cs="Arial"/>
          <w:sz w:val="24"/>
          <w:szCs w:val="24"/>
          <w:lang w:eastAsia="en-GB"/>
        </w:rPr>
        <w:t>therefore accepting</w:t>
      </w:r>
      <w:r w:rsidRPr="002514AC">
        <w:rPr>
          <w:rFonts w:eastAsia="Times New Roman" w:cs="Arial"/>
          <w:sz w:val="24"/>
          <w:szCs w:val="24"/>
          <w:lang w:eastAsia="en-GB"/>
        </w:rPr>
        <w:t xml:space="preserve"> digital payment systems make services more accessible and efficient.</w:t>
      </w:r>
    </w:p>
    <w:p w14:paraId="78F0435E" w14:textId="77777777" w:rsidR="00777253" w:rsidRPr="002514AC" w:rsidRDefault="00777253" w:rsidP="00F414E4">
      <w:pPr>
        <w:spacing w:before="100" w:beforeAutospacing="1" w:after="100" w:afterAutospacing="1" w:line="360" w:lineRule="auto"/>
        <w:jc w:val="both"/>
        <w:rPr>
          <w:rFonts w:eastAsia="Times New Roman" w:cs="Arial"/>
          <w:sz w:val="24"/>
          <w:szCs w:val="24"/>
          <w:lang w:eastAsia="en-GB"/>
        </w:rPr>
      </w:pPr>
      <w:r w:rsidRPr="002514AC">
        <w:rPr>
          <w:rFonts w:eastAsia="Times New Roman" w:cs="Arial"/>
          <w:b/>
          <w:bCs/>
          <w:sz w:val="24"/>
          <w:szCs w:val="24"/>
          <w:lang w:eastAsia="en-GB"/>
        </w:rPr>
        <w:t>Legal:</w:t>
      </w:r>
      <w:r w:rsidRPr="002514AC">
        <w:rPr>
          <w:rFonts w:eastAsia="Times New Roman" w:cs="Arial"/>
          <w:sz w:val="24"/>
          <w:szCs w:val="24"/>
          <w:lang w:eastAsia="en-GB"/>
        </w:rPr>
        <w:t xml:space="preserve"> The company complies with UK laws on consumer protection, data privacy, insurance, and approved cosmetic products.</w:t>
      </w:r>
    </w:p>
    <w:p w14:paraId="345561AA" w14:textId="77777777" w:rsidR="00777253" w:rsidRPr="002514AC" w:rsidRDefault="00777253" w:rsidP="00F414E4">
      <w:pPr>
        <w:spacing w:before="100" w:beforeAutospacing="1" w:after="100" w:afterAutospacing="1" w:line="360" w:lineRule="auto"/>
        <w:jc w:val="both"/>
        <w:rPr>
          <w:rFonts w:eastAsia="Times New Roman" w:cs="Arial"/>
          <w:sz w:val="24"/>
          <w:szCs w:val="24"/>
          <w:lang w:eastAsia="en-GB"/>
        </w:rPr>
      </w:pPr>
      <w:r w:rsidRPr="002514AC">
        <w:rPr>
          <w:rFonts w:eastAsia="Times New Roman" w:cs="Arial"/>
          <w:b/>
          <w:bCs/>
          <w:sz w:val="24"/>
          <w:szCs w:val="24"/>
          <w:lang w:eastAsia="en-GB"/>
        </w:rPr>
        <w:t>Environmental:</w:t>
      </w:r>
      <w:r w:rsidRPr="002514AC">
        <w:rPr>
          <w:rFonts w:eastAsia="Times New Roman" w:cs="Arial"/>
          <w:sz w:val="24"/>
          <w:szCs w:val="24"/>
          <w:lang w:eastAsia="en-GB"/>
        </w:rPr>
        <w:t xml:space="preserve"> Using vegan, cruelty-free products and recyclable packaging helps reduce environmental impact and supports sustainable business practices.</w:t>
      </w:r>
    </w:p>
    <w:p w14:paraId="4A907B9E" w14:textId="77777777" w:rsidR="00777253" w:rsidRPr="002514AC" w:rsidRDefault="00777253" w:rsidP="00F414E4">
      <w:pPr>
        <w:pBdr>
          <w:bottom w:val="single" w:sz="6" w:space="1" w:color="auto"/>
        </w:pBdr>
        <w:spacing w:after="0" w:line="360" w:lineRule="auto"/>
        <w:jc w:val="both"/>
        <w:rPr>
          <w:rFonts w:eastAsia="Times New Roman" w:cs="Arial"/>
          <w:vanish/>
          <w:sz w:val="24"/>
          <w:szCs w:val="24"/>
          <w:lang w:eastAsia="en-GB"/>
        </w:rPr>
      </w:pPr>
      <w:r w:rsidRPr="002514AC">
        <w:rPr>
          <w:rFonts w:eastAsia="Times New Roman" w:cs="Arial"/>
          <w:vanish/>
          <w:sz w:val="24"/>
          <w:szCs w:val="24"/>
          <w:lang w:eastAsia="en-GB"/>
        </w:rPr>
        <w:t>Top of Form</w:t>
      </w:r>
    </w:p>
    <w:p w14:paraId="5E3A389E" w14:textId="77777777" w:rsidR="00777253" w:rsidRPr="002514AC" w:rsidRDefault="00777253" w:rsidP="00F414E4">
      <w:pPr>
        <w:pBdr>
          <w:top w:val="single" w:sz="6" w:space="1" w:color="auto"/>
        </w:pBdr>
        <w:spacing w:after="0" w:line="360" w:lineRule="auto"/>
        <w:jc w:val="both"/>
        <w:rPr>
          <w:rFonts w:eastAsia="Times New Roman" w:cs="Arial"/>
          <w:vanish/>
          <w:sz w:val="24"/>
          <w:szCs w:val="24"/>
          <w:lang w:eastAsia="en-GB"/>
        </w:rPr>
      </w:pPr>
      <w:r w:rsidRPr="002514AC">
        <w:rPr>
          <w:rFonts w:eastAsia="Times New Roman" w:cs="Arial"/>
          <w:vanish/>
          <w:sz w:val="24"/>
          <w:szCs w:val="24"/>
          <w:lang w:eastAsia="en-GB"/>
        </w:rPr>
        <w:t>Bottom of Form</w:t>
      </w:r>
    </w:p>
    <w:p w14:paraId="352D2203" w14:textId="77777777" w:rsidR="00F53214" w:rsidRPr="002514AC" w:rsidRDefault="00F53214" w:rsidP="00F414E4">
      <w:pPr>
        <w:spacing w:line="360" w:lineRule="auto"/>
        <w:jc w:val="both"/>
        <w:rPr>
          <w:sz w:val="24"/>
          <w:szCs w:val="24"/>
        </w:rPr>
      </w:pPr>
    </w:p>
    <w:p w14:paraId="25681BEA" w14:textId="0D59E03B" w:rsidR="00F114BD" w:rsidRPr="002514AC" w:rsidRDefault="008F3009" w:rsidP="00132BF0">
      <w:pPr>
        <w:pStyle w:val="Heading2"/>
        <w:spacing w:line="360" w:lineRule="auto"/>
        <w:rPr>
          <w:color w:val="4472C4" w:themeColor="accent1"/>
          <w:sz w:val="24"/>
          <w:szCs w:val="24"/>
        </w:rPr>
      </w:pPr>
      <w:bookmarkStart w:id="7" w:name="_Toc235360339"/>
      <w:r w:rsidRPr="002514AC">
        <w:rPr>
          <w:color w:val="4472C4" w:themeColor="accent1"/>
          <w:sz w:val="24"/>
          <w:szCs w:val="24"/>
        </w:rPr>
        <w:t xml:space="preserve"> </w:t>
      </w:r>
      <w:r w:rsidR="00F114BD" w:rsidRPr="002514AC">
        <w:rPr>
          <w:color w:val="4472C4" w:themeColor="accent1"/>
          <w:sz w:val="24"/>
          <w:szCs w:val="24"/>
        </w:rPr>
        <w:t>SWOT Analysis</w:t>
      </w:r>
      <w:bookmarkEnd w:id="7"/>
    </w:p>
    <w:p w14:paraId="346B3C44" w14:textId="54F57689" w:rsidR="007C0C34" w:rsidRPr="002514AC" w:rsidRDefault="007C0C34" w:rsidP="00132BF0">
      <w:pPr>
        <w:spacing w:line="360" w:lineRule="auto"/>
        <w:rPr>
          <w:sz w:val="24"/>
          <w:szCs w:val="24"/>
        </w:rPr>
      </w:pPr>
    </w:p>
    <w:p w14:paraId="10F3C3BD" w14:textId="77777777" w:rsidR="007C0C34" w:rsidRPr="002514AC" w:rsidRDefault="007C0C34" w:rsidP="00132BF0">
      <w:pPr>
        <w:spacing w:line="360" w:lineRule="auto"/>
        <w:rPr>
          <w:sz w:val="24"/>
          <w:szCs w:val="24"/>
        </w:rPr>
      </w:pPr>
      <w:r w:rsidRPr="002514AC">
        <w:rPr>
          <w:b/>
          <w:bCs/>
          <w:sz w:val="24"/>
          <w:szCs w:val="24"/>
        </w:rPr>
        <w:t>Strengths:</w:t>
      </w:r>
      <w:r w:rsidRPr="002514AC">
        <w:rPr>
          <w:sz w:val="24"/>
          <w:szCs w:val="24"/>
        </w:rPr>
        <w:t xml:space="preserve"> Personalized in-home service, customer convenience, use of vegan, cruelty-free, and hypoallergenic products, and focus on clients with specific needs.</w:t>
      </w:r>
    </w:p>
    <w:p w14:paraId="72A8E4A0" w14:textId="13CF49D4" w:rsidR="007C0C34" w:rsidRPr="002514AC" w:rsidRDefault="007C0C34" w:rsidP="00132BF0">
      <w:pPr>
        <w:spacing w:line="360" w:lineRule="auto"/>
        <w:rPr>
          <w:sz w:val="24"/>
          <w:szCs w:val="24"/>
        </w:rPr>
      </w:pPr>
      <w:r w:rsidRPr="002514AC">
        <w:rPr>
          <w:b/>
          <w:bCs/>
          <w:sz w:val="24"/>
          <w:szCs w:val="24"/>
        </w:rPr>
        <w:t>Weaknesses:</w:t>
      </w:r>
      <w:r w:rsidRPr="002514AC">
        <w:rPr>
          <w:sz w:val="24"/>
          <w:szCs w:val="24"/>
        </w:rPr>
        <w:t xml:space="preserve"> New company in the market, dependence on travel, </w:t>
      </w:r>
      <w:r w:rsidR="00132BF0" w:rsidRPr="002514AC">
        <w:rPr>
          <w:sz w:val="24"/>
          <w:szCs w:val="24"/>
        </w:rPr>
        <w:t>limited-service</w:t>
      </w:r>
      <w:r w:rsidRPr="002514AC">
        <w:rPr>
          <w:sz w:val="24"/>
          <w:szCs w:val="24"/>
        </w:rPr>
        <w:t xml:space="preserve"> capacity, and initial costs for products, transportation, and marketing.</w:t>
      </w:r>
    </w:p>
    <w:p w14:paraId="5457CC74" w14:textId="77777777" w:rsidR="007C0C34" w:rsidRPr="002514AC" w:rsidRDefault="007C0C34" w:rsidP="00132BF0">
      <w:pPr>
        <w:spacing w:line="360" w:lineRule="auto"/>
        <w:rPr>
          <w:sz w:val="24"/>
          <w:szCs w:val="24"/>
        </w:rPr>
      </w:pPr>
      <w:r w:rsidRPr="002514AC">
        <w:rPr>
          <w:b/>
          <w:bCs/>
          <w:sz w:val="24"/>
          <w:szCs w:val="24"/>
        </w:rPr>
        <w:t>Opportunities:</w:t>
      </w:r>
      <w:r w:rsidRPr="002514AC">
        <w:rPr>
          <w:sz w:val="24"/>
          <w:szCs w:val="24"/>
        </w:rPr>
        <w:t xml:space="preserve"> Growing demand for in-home beauty services in London, increasing elderly population, greater interest in personalized services, and the possibility of expansion through social media and online bookings.</w:t>
      </w:r>
    </w:p>
    <w:p w14:paraId="00E9A542" w14:textId="474B6192" w:rsidR="00F53214" w:rsidRPr="002514AC" w:rsidRDefault="007C0C34" w:rsidP="00132BF0">
      <w:pPr>
        <w:spacing w:line="360" w:lineRule="auto"/>
        <w:rPr>
          <w:sz w:val="24"/>
          <w:szCs w:val="24"/>
        </w:rPr>
      </w:pPr>
      <w:r w:rsidRPr="002514AC">
        <w:rPr>
          <w:b/>
          <w:bCs/>
          <w:sz w:val="24"/>
          <w:szCs w:val="24"/>
        </w:rPr>
        <w:t>Threats:</w:t>
      </w:r>
      <w:r w:rsidRPr="002514AC">
        <w:rPr>
          <w:sz w:val="24"/>
          <w:szCs w:val="24"/>
        </w:rPr>
        <w:t xml:space="preserve"> Competition from traditional beauty salons and other mobile services, increased operating costs, changes in legislation, and potential economic difficulties that reduce consumption of non-essential services.</w:t>
      </w:r>
    </w:p>
    <w:p w14:paraId="6EDB4A26" w14:textId="7676972D" w:rsidR="00F414E4" w:rsidRPr="002514AC" w:rsidRDefault="004C6675" w:rsidP="00132BF0">
      <w:pPr>
        <w:spacing w:line="360" w:lineRule="auto"/>
        <w:rPr>
          <w:sz w:val="24"/>
          <w:szCs w:val="24"/>
        </w:rPr>
      </w:pPr>
      <w:r w:rsidRPr="002514AC">
        <w:rPr>
          <w:sz w:val="24"/>
          <w:szCs w:val="24"/>
        </w:rPr>
        <w:t xml:space="preserve">SWOT Analysis is attached as Appendix-A at the end of this work. </w:t>
      </w:r>
    </w:p>
    <w:p w14:paraId="2C8B1545" w14:textId="6E20EDCA" w:rsidR="00747FD5" w:rsidRPr="002514AC" w:rsidRDefault="00D82F48" w:rsidP="00132BF0">
      <w:pPr>
        <w:pStyle w:val="Heading2"/>
        <w:spacing w:line="360" w:lineRule="auto"/>
        <w:rPr>
          <w:color w:val="4472C4" w:themeColor="accent1"/>
          <w:sz w:val="24"/>
          <w:szCs w:val="24"/>
        </w:rPr>
      </w:pPr>
      <w:bookmarkStart w:id="8" w:name="_Toc235360340"/>
      <w:r w:rsidRPr="002514AC">
        <w:rPr>
          <w:color w:val="4472C4" w:themeColor="accent1"/>
          <w:sz w:val="24"/>
          <w:szCs w:val="24"/>
        </w:rPr>
        <w:t>Marketing Mix (4Ps)</w:t>
      </w:r>
      <w:bookmarkEnd w:id="8"/>
    </w:p>
    <w:p w14:paraId="54252880" w14:textId="165E3E46" w:rsidR="001A562A" w:rsidRPr="002514AC" w:rsidRDefault="001A562A" w:rsidP="00132BF0">
      <w:pPr>
        <w:spacing w:before="100" w:beforeAutospacing="1" w:after="100" w:afterAutospacing="1" w:line="360" w:lineRule="auto"/>
        <w:rPr>
          <w:rFonts w:eastAsia="Times New Roman" w:cs="Arial"/>
          <w:sz w:val="24"/>
          <w:szCs w:val="24"/>
          <w:lang w:eastAsia="en-GB"/>
        </w:rPr>
      </w:pPr>
      <w:r w:rsidRPr="002514AC">
        <w:rPr>
          <w:rFonts w:eastAsia="Times New Roman" w:cs="Arial"/>
          <w:b/>
          <w:bCs/>
          <w:sz w:val="24"/>
          <w:szCs w:val="24"/>
          <w:lang w:eastAsia="en-GB"/>
        </w:rPr>
        <w:t>Product:</w:t>
      </w:r>
      <w:r w:rsidRPr="002514AC">
        <w:rPr>
          <w:rFonts w:eastAsia="Times New Roman" w:cs="Arial"/>
          <w:sz w:val="24"/>
          <w:szCs w:val="24"/>
          <w:lang w:eastAsia="en-GB"/>
        </w:rPr>
        <w:t xml:space="preserve"> The </w:t>
      </w:r>
      <w:r w:rsidR="003A64A0" w:rsidRPr="002514AC">
        <w:rPr>
          <w:rFonts w:eastAsia="Times New Roman" w:cs="Arial"/>
          <w:sz w:val="24"/>
          <w:szCs w:val="24"/>
          <w:lang w:eastAsia="en-GB"/>
        </w:rPr>
        <w:t>business</w:t>
      </w:r>
      <w:r w:rsidRPr="002514AC">
        <w:rPr>
          <w:rFonts w:eastAsia="Times New Roman" w:cs="Arial"/>
          <w:sz w:val="24"/>
          <w:szCs w:val="24"/>
          <w:lang w:eastAsia="en-GB"/>
        </w:rPr>
        <w:t xml:space="preserve"> offers at-home beauty services, including makeup and skincare, using vegan, cruelty-free, and hypoallergenic products tailored to each client.</w:t>
      </w:r>
    </w:p>
    <w:p w14:paraId="308F9715" w14:textId="77777777" w:rsidR="001A562A" w:rsidRPr="002514AC" w:rsidRDefault="001A562A" w:rsidP="00132BF0">
      <w:pPr>
        <w:spacing w:before="100" w:beforeAutospacing="1" w:after="100" w:afterAutospacing="1" w:line="360" w:lineRule="auto"/>
        <w:rPr>
          <w:rFonts w:eastAsia="Times New Roman" w:cs="Arial"/>
          <w:sz w:val="24"/>
          <w:szCs w:val="24"/>
          <w:lang w:eastAsia="en-GB"/>
        </w:rPr>
      </w:pPr>
      <w:r w:rsidRPr="002514AC">
        <w:rPr>
          <w:rFonts w:eastAsia="Times New Roman" w:cs="Arial"/>
          <w:b/>
          <w:bCs/>
          <w:sz w:val="24"/>
          <w:szCs w:val="24"/>
          <w:lang w:eastAsia="en-GB"/>
        </w:rPr>
        <w:t>Price:</w:t>
      </w:r>
      <w:r w:rsidRPr="002514AC">
        <w:rPr>
          <w:rFonts w:eastAsia="Times New Roman" w:cs="Arial"/>
          <w:sz w:val="24"/>
          <w:szCs w:val="24"/>
          <w:lang w:eastAsia="en-GB"/>
        </w:rPr>
        <w:t xml:space="preserve"> Prices are competitive and affordable, depending on the service, travel distance, and appointment duration. Discounts and promotional packages are available for regular clients.</w:t>
      </w:r>
    </w:p>
    <w:p w14:paraId="0FA3DFA4" w14:textId="77777777" w:rsidR="001A562A" w:rsidRPr="002514AC" w:rsidRDefault="001A562A" w:rsidP="00132BF0">
      <w:pPr>
        <w:spacing w:before="100" w:beforeAutospacing="1" w:after="100" w:afterAutospacing="1" w:line="360" w:lineRule="auto"/>
        <w:rPr>
          <w:rFonts w:eastAsia="Times New Roman" w:cs="Arial"/>
          <w:sz w:val="24"/>
          <w:szCs w:val="24"/>
          <w:lang w:eastAsia="en-GB"/>
        </w:rPr>
      </w:pPr>
      <w:r w:rsidRPr="002514AC">
        <w:rPr>
          <w:rFonts w:eastAsia="Times New Roman" w:cs="Arial"/>
          <w:b/>
          <w:bCs/>
          <w:sz w:val="24"/>
          <w:szCs w:val="24"/>
          <w:lang w:eastAsia="en-GB"/>
        </w:rPr>
        <w:lastRenderedPageBreak/>
        <w:t>Place (Distribution):</w:t>
      </w:r>
      <w:r w:rsidRPr="002514AC">
        <w:rPr>
          <w:rFonts w:eastAsia="Times New Roman" w:cs="Arial"/>
          <w:sz w:val="24"/>
          <w:szCs w:val="24"/>
          <w:lang w:eastAsia="en-GB"/>
        </w:rPr>
        <w:t xml:space="preserve"> Services are provided at clients' homes across London. Appointments can be booked online, by phone, or through social media.</w:t>
      </w:r>
    </w:p>
    <w:p w14:paraId="3CE0370F" w14:textId="3422B0CD" w:rsidR="00F6252A" w:rsidRPr="002514AC" w:rsidRDefault="001A562A" w:rsidP="00132BF0">
      <w:pPr>
        <w:spacing w:before="100" w:beforeAutospacing="1" w:after="100" w:afterAutospacing="1" w:line="360" w:lineRule="auto"/>
        <w:rPr>
          <w:rFonts w:eastAsia="Times New Roman" w:cs="Arial"/>
          <w:sz w:val="24"/>
          <w:szCs w:val="24"/>
          <w:lang w:eastAsia="en-GB"/>
        </w:rPr>
      </w:pPr>
      <w:r w:rsidRPr="002514AC">
        <w:rPr>
          <w:rFonts w:eastAsia="Times New Roman" w:cs="Arial"/>
          <w:b/>
          <w:bCs/>
          <w:sz w:val="24"/>
          <w:szCs w:val="24"/>
          <w:lang w:eastAsia="en-GB"/>
        </w:rPr>
        <w:t>Promotion:</w:t>
      </w:r>
      <w:r w:rsidRPr="002514AC">
        <w:rPr>
          <w:rFonts w:eastAsia="Times New Roman" w:cs="Arial"/>
          <w:sz w:val="24"/>
          <w:szCs w:val="24"/>
          <w:lang w:eastAsia="en-GB"/>
        </w:rPr>
        <w:t xml:space="preserve"> </w:t>
      </w:r>
      <w:r w:rsidR="00272840" w:rsidRPr="002514AC">
        <w:rPr>
          <w:rFonts w:eastAsia="Times New Roman" w:cs="Arial"/>
          <w:sz w:val="24"/>
          <w:szCs w:val="24"/>
          <w:lang w:eastAsia="en-GB"/>
        </w:rPr>
        <w:t>The company will be present on various digital platforms to facilitate contact and bookings, including Instagram, Facebook, TikTok, Google Business Profile, and WhatsApp Business. Clients will be able to learn about services, check schedules, view completed projects, read reviews, and schedule appointments quickly and easily.</w:t>
      </w:r>
    </w:p>
    <w:p w14:paraId="6659FF20" w14:textId="0CBA8621" w:rsidR="001A562A" w:rsidRPr="002514AC" w:rsidRDefault="001A562A" w:rsidP="00132BF0">
      <w:pPr>
        <w:pBdr>
          <w:top w:val="single" w:sz="6" w:space="1" w:color="auto"/>
        </w:pBdr>
        <w:spacing w:after="0" w:line="360" w:lineRule="auto"/>
        <w:jc w:val="center"/>
        <w:rPr>
          <w:rFonts w:eastAsia="Times New Roman" w:cs="Arial"/>
          <w:vanish/>
          <w:sz w:val="24"/>
          <w:szCs w:val="24"/>
          <w:lang w:eastAsia="en-GB"/>
        </w:rPr>
      </w:pPr>
      <w:r w:rsidRPr="002514AC">
        <w:rPr>
          <w:rFonts w:eastAsia="Times New Roman" w:cs="Arial"/>
          <w:vanish/>
          <w:sz w:val="24"/>
          <w:szCs w:val="24"/>
          <w:lang w:eastAsia="en-GB"/>
        </w:rPr>
        <w:t>Bottom of Form</w:t>
      </w:r>
    </w:p>
    <w:p w14:paraId="36B47C4B" w14:textId="626F6564" w:rsidR="00747FD5" w:rsidRPr="002514AC" w:rsidRDefault="00747FD5" w:rsidP="00132BF0">
      <w:pPr>
        <w:pStyle w:val="Heading1"/>
        <w:spacing w:line="360" w:lineRule="auto"/>
        <w:rPr>
          <w:sz w:val="24"/>
          <w:szCs w:val="24"/>
        </w:rPr>
      </w:pPr>
      <w:bookmarkStart w:id="9" w:name="_Toc235360341"/>
      <w:r w:rsidRPr="002514AC">
        <w:rPr>
          <w:sz w:val="24"/>
          <w:szCs w:val="24"/>
        </w:rPr>
        <w:t>Management Team</w:t>
      </w:r>
      <w:bookmarkEnd w:id="9"/>
    </w:p>
    <w:p w14:paraId="78574A27" w14:textId="77777777" w:rsidR="002A0D45" w:rsidRPr="002514AC" w:rsidRDefault="002A0D45" w:rsidP="00132BF0">
      <w:pPr>
        <w:spacing w:line="360" w:lineRule="auto"/>
        <w:rPr>
          <w:sz w:val="24"/>
          <w:szCs w:val="24"/>
        </w:rPr>
      </w:pPr>
    </w:p>
    <w:p w14:paraId="5E997E00" w14:textId="77777777" w:rsidR="002A0D45" w:rsidRPr="002514AC" w:rsidRDefault="002A0D45" w:rsidP="003A64A0">
      <w:pPr>
        <w:spacing w:line="360" w:lineRule="auto"/>
        <w:jc w:val="both"/>
        <w:rPr>
          <w:rFonts w:eastAsia="Times New Roman" w:cs="Arial"/>
          <w:sz w:val="24"/>
          <w:szCs w:val="24"/>
          <w:lang w:eastAsia="en-GB"/>
        </w:rPr>
      </w:pPr>
      <w:r w:rsidRPr="002514AC">
        <w:rPr>
          <w:rFonts w:eastAsia="Times New Roman" w:cs="Arial"/>
          <w:sz w:val="24"/>
          <w:szCs w:val="24"/>
          <w:lang w:eastAsia="en-GB"/>
        </w:rPr>
        <w:t xml:space="preserve">The company will be managed by the founder, who will oversee daily operations, client bookings, marketing, customer service, and financial management. </w:t>
      </w:r>
    </w:p>
    <w:p w14:paraId="76A272B5" w14:textId="77777777" w:rsidR="002A0D45" w:rsidRPr="002514AC" w:rsidRDefault="002A0D45" w:rsidP="003A64A0">
      <w:pPr>
        <w:spacing w:line="360" w:lineRule="auto"/>
        <w:jc w:val="both"/>
        <w:rPr>
          <w:rFonts w:eastAsia="Times New Roman" w:cs="Arial"/>
          <w:sz w:val="24"/>
          <w:szCs w:val="24"/>
          <w:lang w:eastAsia="en-GB"/>
        </w:rPr>
      </w:pPr>
      <w:r w:rsidRPr="002514AC">
        <w:rPr>
          <w:rFonts w:eastAsia="Times New Roman" w:cs="Arial"/>
          <w:sz w:val="24"/>
          <w:szCs w:val="24"/>
          <w:lang w:eastAsia="en-GB"/>
        </w:rPr>
        <w:t xml:space="preserve">The founder will ensure high-quality services and prioritise customer satisfaction. As the business expands, part-time or freelance beauty professionals may be hired to meet increasing demand and provide specialist services. </w:t>
      </w:r>
    </w:p>
    <w:p w14:paraId="0DACFDFF" w14:textId="77777777" w:rsidR="002A0D45" w:rsidRPr="002514AC" w:rsidRDefault="002A0D45" w:rsidP="003A64A0">
      <w:pPr>
        <w:spacing w:line="360" w:lineRule="auto"/>
        <w:jc w:val="both"/>
        <w:rPr>
          <w:rFonts w:eastAsia="Times New Roman" w:cs="Arial"/>
          <w:sz w:val="24"/>
          <w:szCs w:val="24"/>
          <w:lang w:eastAsia="en-GB"/>
        </w:rPr>
      </w:pPr>
      <w:r w:rsidRPr="002514AC">
        <w:rPr>
          <w:rFonts w:eastAsia="Times New Roman" w:cs="Arial"/>
          <w:sz w:val="24"/>
          <w:szCs w:val="24"/>
          <w:lang w:eastAsia="en-GB"/>
        </w:rPr>
        <w:t xml:space="preserve">External professionals, such as an accountant or legal adviser, will support the business with financial management and legal compliance. </w:t>
      </w:r>
    </w:p>
    <w:p w14:paraId="265ACAC6" w14:textId="41433FC6" w:rsidR="00A76E38" w:rsidRPr="002514AC" w:rsidRDefault="002A0D45" w:rsidP="003A64A0">
      <w:pPr>
        <w:spacing w:line="360" w:lineRule="auto"/>
        <w:jc w:val="both"/>
        <w:rPr>
          <w:rFonts w:eastAsia="Times New Roman" w:cs="Arial"/>
          <w:sz w:val="24"/>
          <w:szCs w:val="24"/>
          <w:lang w:eastAsia="en-GB"/>
        </w:rPr>
      </w:pPr>
      <w:r w:rsidRPr="002514AC">
        <w:rPr>
          <w:rFonts w:eastAsia="Times New Roman" w:cs="Arial"/>
          <w:sz w:val="24"/>
          <w:szCs w:val="24"/>
          <w:lang w:eastAsia="en-GB"/>
        </w:rPr>
        <w:t>The management approach will focus on professionalism, efficiency, flexibility, and delivering an excellent customer experience while ensuring the business operates successfully and meets UK regulations.</w:t>
      </w:r>
    </w:p>
    <w:p w14:paraId="101806DE" w14:textId="77777777" w:rsidR="000D2D59" w:rsidRPr="002514AC" w:rsidRDefault="000D2D59" w:rsidP="00132BF0">
      <w:pPr>
        <w:spacing w:line="360" w:lineRule="auto"/>
        <w:rPr>
          <w:sz w:val="24"/>
          <w:szCs w:val="24"/>
        </w:rPr>
      </w:pPr>
    </w:p>
    <w:p w14:paraId="7C14DE26" w14:textId="4E865D00" w:rsidR="00747FD5" w:rsidRPr="002514AC" w:rsidRDefault="00934751" w:rsidP="00132BF0">
      <w:pPr>
        <w:pStyle w:val="Heading2"/>
        <w:spacing w:line="360" w:lineRule="auto"/>
        <w:rPr>
          <w:color w:val="4472C4" w:themeColor="accent1"/>
          <w:sz w:val="24"/>
          <w:szCs w:val="24"/>
        </w:rPr>
      </w:pPr>
      <w:bookmarkStart w:id="10" w:name="_Toc235360342"/>
      <w:r w:rsidRPr="002514AC">
        <w:rPr>
          <w:color w:val="4472C4" w:themeColor="accent1"/>
          <w:sz w:val="24"/>
          <w:szCs w:val="24"/>
        </w:rPr>
        <w:t xml:space="preserve">Management Team and </w:t>
      </w:r>
      <w:r w:rsidR="0046780A" w:rsidRPr="002514AC">
        <w:rPr>
          <w:color w:val="4472C4" w:themeColor="accent1"/>
          <w:sz w:val="24"/>
          <w:szCs w:val="24"/>
        </w:rPr>
        <w:t>Their Background</w:t>
      </w:r>
      <w:bookmarkEnd w:id="10"/>
    </w:p>
    <w:p w14:paraId="0CF52AF9" w14:textId="77777777" w:rsidR="00026940" w:rsidRPr="002514AC" w:rsidRDefault="00026940" w:rsidP="00132BF0">
      <w:pPr>
        <w:spacing w:line="360" w:lineRule="auto"/>
        <w:rPr>
          <w:color w:val="4472C4" w:themeColor="accent1"/>
          <w:sz w:val="24"/>
          <w:szCs w:val="24"/>
        </w:rPr>
      </w:pPr>
    </w:p>
    <w:p w14:paraId="7C6DF2AD" w14:textId="77777777" w:rsidR="00323E5D" w:rsidRPr="002514AC" w:rsidRDefault="00026940" w:rsidP="00132BF0">
      <w:pPr>
        <w:spacing w:line="360" w:lineRule="auto"/>
        <w:rPr>
          <w:sz w:val="24"/>
          <w:szCs w:val="24"/>
        </w:rPr>
      </w:pPr>
      <w:r w:rsidRPr="002514AC">
        <w:rPr>
          <w:sz w:val="24"/>
          <w:szCs w:val="24"/>
        </w:rPr>
        <w:t xml:space="preserve">The company will be managed by its founder, who has over 20 years of experience in the beauty and aesthetics industry. </w:t>
      </w:r>
    </w:p>
    <w:p w14:paraId="2A07CEC9" w14:textId="77777777" w:rsidR="00323E5D" w:rsidRPr="002514AC" w:rsidRDefault="00026940" w:rsidP="00132BF0">
      <w:pPr>
        <w:spacing w:line="360" w:lineRule="auto"/>
        <w:rPr>
          <w:sz w:val="24"/>
          <w:szCs w:val="24"/>
        </w:rPr>
      </w:pPr>
      <w:r w:rsidRPr="002514AC">
        <w:rPr>
          <w:sz w:val="24"/>
          <w:szCs w:val="24"/>
        </w:rPr>
        <w:t xml:space="preserve">She is qualified in a wide range of treatments, including manicures, pedicures, facials, waxing, laser hair removal, nail enhancements, hair colouring, and other beauty services. </w:t>
      </w:r>
    </w:p>
    <w:p w14:paraId="379FDCA0" w14:textId="77777777" w:rsidR="00F463D4" w:rsidRPr="002514AC" w:rsidRDefault="00026940" w:rsidP="00132BF0">
      <w:pPr>
        <w:spacing w:line="360" w:lineRule="auto"/>
        <w:rPr>
          <w:sz w:val="24"/>
          <w:szCs w:val="24"/>
        </w:rPr>
      </w:pPr>
      <w:r w:rsidRPr="002514AC">
        <w:rPr>
          <w:sz w:val="24"/>
          <w:szCs w:val="24"/>
        </w:rPr>
        <w:lastRenderedPageBreak/>
        <w:t xml:space="preserve">She also successfully owned and managed a hair and beauty salon for 10 years, gaining valuable experience in customer service, staff supervision, appointment scheduling, inventory control, and financial management. </w:t>
      </w:r>
    </w:p>
    <w:p w14:paraId="2D35175A" w14:textId="1A9A9702" w:rsidR="00F53214" w:rsidRPr="002514AC" w:rsidRDefault="00026940" w:rsidP="00132BF0">
      <w:pPr>
        <w:spacing w:line="360" w:lineRule="auto"/>
        <w:rPr>
          <w:sz w:val="24"/>
          <w:szCs w:val="24"/>
        </w:rPr>
      </w:pPr>
      <w:r w:rsidRPr="002514AC">
        <w:rPr>
          <w:sz w:val="24"/>
          <w:szCs w:val="24"/>
        </w:rPr>
        <w:t>Her professional qualifications, industry expertise, and strong management skills provide a solid foundation for the business. As the company grows, qualified staff will be recruited to support its expansion.</w:t>
      </w:r>
    </w:p>
    <w:p w14:paraId="379A2578" w14:textId="77777777" w:rsidR="00F53214" w:rsidRPr="002514AC" w:rsidRDefault="00F53214" w:rsidP="00132BF0">
      <w:pPr>
        <w:pStyle w:val="NoSpacing"/>
        <w:spacing w:line="360" w:lineRule="auto"/>
        <w:rPr>
          <w:sz w:val="24"/>
          <w:szCs w:val="24"/>
        </w:rPr>
      </w:pPr>
    </w:p>
    <w:p w14:paraId="2BA39C57" w14:textId="5A0E9AC8" w:rsidR="0046780A" w:rsidRPr="002514AC" w:rsidRDefault="0046780A" w:rsidP="000B2AB0">
      <w:pPr>
        <w:pStyle w:val="Heading2"/>
        <w:spacing w:line="360" w:lineRule="auto"/>
        <w:jc w:val="center"/>
        <w:rPr>
          <w:color w:val="4472C4" w:themeColor="accent1"/>
          <w:sz w:val="24"/>
          <w:szCs w:val="24"/>
        </w:rPr>
      </w:pPr>
      <w:bookmarkStart w:id="11" w:name="_Toc235360343"/>
      <w:r w:rsidRPr="002514AC">
        <w:rPr>
          <w:color w:val="4472C4" w:themeColor="accent1"/>
          <w:sz w:val="24"/>
          <w:szCs w:val="24"/>
        </w:rPr>
        <w:t>Organisational Chart</w:t>
      </w:r>
      <w:bookmarkEnd w:id="11"/>
    </w:p>
    <w:tbl>
      <w:tblPr>
        <w:tblStyle w:val="TableGrid"/>
        <w:tblW w:w="0" w:type="auto"/>
        <w:tblInd w:w="2689" w:type="dxa"/>
        <w:tblLook w:val="04A0" w:firstRow="1" w:lastRow="0" w:firstColumn="1" w:lastColumn="0" w:noHBand="0" w:noVBand="1"/>
      </w:tblPr>
      <w:tblGrid>
        <w:gridCol w:w="2821"/>
      </w:tblGrid>
      <w:tr w:rsidR="00357A30" w:rsidRPr="002514AC" w14:paraId="57B95D07" w14:textId="77777777" w:rsidTr="00357A30">
        <w:trPr>
          <w:trHeight w:val="466"/>
        </w:trPr>
        <w:tc>
          <w:tcPr>
            <w:tcW w:w="2821" w:type="dxa"/>
          </w:tcPr>
          <w:p w14:paraId="4E84CD00" w14:textId="5046A560" w:rsidR="00357A30" w:rsidRPr="002514AC" w:rsidRDefault="00807D18" w:rsidP="00C515D6">
            <w:pPr>
              <w:rPr>
                <w:b/>
                <w:bCs/>
                <w:sz w:val="24"/>
                <w:szCs w:val="24"/>
              </w:rPr>
            </w:pPr>
            <w:r w:rsidRPr="002514AC">
              <w:rPr>
                <w:b/>
                <w:bCs/>
                <w:noProof/>
                <w:sz w:val="24"/>
                <w:szCs w:val="24"/>
              </w:rPr>
              <mc:AlternateContent>
                <mc:Choice Requires="wps">
                  <w:drawing>
                    <wp:anchor distT="0" distB="0" distL="114300" distR="114300" simplePos="0" relativeHeight="251659264" behindDoc="0" locked="0" layoutInCell="1" allowOverlap="1" wp14:anchorId="56820F71" wp14:editId="18D342CB">
                      <wp:simplePos x="0" y="0"/>
                      <wp:positionH relativeFrom="column">
                        <wp:posOffset>721723</wp:posOffset>
                      </wp:positionH>
                      <wp:positionV relativeFrom="paragraph">
                        <wp:posOffset>286314</wp:posOffset>
                      </wp:positionV>
                      <wp:extent cx="162694" cy="318052"/>
                      <wp:effectExtent l="19050" t="0" r="27940" b="44450"/>
                      <wp:wrapNone/>
                      <wp:docPr id="1965653899" name="Arrow: Down 8"/>
                      <wp:cNvGraphicFramePr/>
                      <a:graphic xmlns:a="http://schemas.openxmlformats.org/drawingml/2006/main">
                        <a:graphicData uri="http://schemas.microsoft.com/office/word/2010/wordprocessingShape">
                          <wps:wsp>
                            <wps:cNvSpPr/>
                            <wps:spPr>
                              <a:xfrm>
                                <a:off x="0" y="0"/>
                                <a:ext cx="162694" cy="318052"/>
                              </a:xfrm>
                              <a:prstGeom prst="downArrow">
                                <a:avLst/>
                              </a:prstGeom>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3652C86F" id="_x0000_t67" coordsize="21600,21600" o:spt="67" adj="16200,5400" path="m0@0l@1@0@1,0@2,0@2@0,21600@0,10800,21600xe">
                      <v:stroke joinstyle="miter"/>
                      <v:formulas>
                        <v:f eqn="val #0"/>
                        <v:f eqn="val #1"/>
                        <v:f eqn="sum height 0 #1"/>
                        <v:f eqn="sum 10800 0 #1"/>
                        <v:f eqn="sum width 0 #0"/>
                        <v:f eqn="prod @4 @3 10800"/>
                        <v:f eqn="sum width 0 @5"/>
                      </v:formulas>
                      <v:path o:connecttype="custom" o:connectlocs="10800,0;0,@0;10800,21600;21600,@0" o:connectangles="270,180,90,0" textboxrect="@1,0,@2,@6"/>
                      <v:handles>
                        <v:h position="#1,#0" xrange="0,10800" yrange="0,21600"/>
                      </v:handles>
                    </v:shapetype>
                    <v:shape id="Arrow: Down 8" o:spid="_x0000_s1026" type="#_x0000_t67" style="position:absolute;margin-left:56.85pt;margin-top:22.55pt;width:12.8pt;height:25.0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" adj="16075" fillcolor="#4472c4 [3204]" strokecolor="#09101d [484]" strokeweight="1pt"/>
                  </w:pict>
                </mc:Fallback>
              </mc:AlternateContent>
            </w:r>
            <w:r w:rsidR="00A05D53" w:rsidRPr="002514AC">
              <w:rPr>
                <w:b/>
                <w:bCs/>
                <w:sz w:val="24"/>
                <w:szCs w:val="24"/>
              </w:rPr>
              <w:t>General Manager/ Ow</w:t>
            </w:r>
            <w:r w:rsidR="00135060" w:rsidRPr="002514AC">
              <w:rPr>
                <w:b/>
                <w:bCs/>
                <w:sz w:val="24"/>
                <w:szCs w:val="24"/>
              </w:rPr>
              <w:t>ner</w:t>
            </w:r>
          </w:p>
        </w:tc>
      </w:tr>
    </w:tbl>
    <w:p w14:paraId="5F59A9CC" w14:textId="0FB18C26" w:rsidR="00C515D6" w:rsidRPr="002514AC" w:rsidRDefault="006747C1" w:rsidP="00C515D6">
      <w:pPr>
        <w:rPr>
          <w:sz w:val="24"/>
          <w:szCs w:val="24"/>
        </w:rPr>
      </w:pPr>
      <w:r w:rsidRPr="002514AC">
        <w:rPr>
          <w:noProof/>
          <w:sz w:val="24"/>
          <w:szCs w:val="24"/>
        </w:rPr>
        <mc:AlternateContent>
          <mc:Choice Requires="wps">
            <w:drawing>
              <wp:anchor distT="0" distB="0" distL="114300" distR="114300" simplePos="0" relativeHeight="251665408" behindDoc="0" locked="0" layoutInCell="1" allowOverlap="1" wp14:anchorId="6E0848A0" wp14:editId="7CB9DE85">
                <wp:simplePos x="0" y="0"/>
                <wp:positionH relativeFrom="column">
                  <wp:posOffset>-261257</wp:posOffset>
                </wp:positionH>
                <wp:positionV relativeFrom="paragraph">
                  <wp:posOffset>285068</wp:posOffset>
                </wp:positionV>
                <wp:extent cx="6309928" cy="436667"/>
                <wp:effectExtent l="0" t="0" r="15240" b="20955"/>
                <wp:wrapNone/>
                <wp:docPr id="560876097" name="Rectangle 23"/>
                <wp:cNvGraphicFramePr/>
                <a:graphic xmlns:a="http://schemas.openxmlformats.org/drawingml/2006/main">
                  <a:graphicData uri="http://schemas.microsoft.com/office/word/2010/wordprocessingShape">
                    <wps:wsp>
                      <wps:cNvSpPr/>
                      <wps:spPr>
                        <a:xfrm>
                          <a:off x="0" y="0"/>
                          <a:ext cx="6309928" cy="436667"/>
                        </a:xfrm>
                        <a:prstGeom prst="rect">
                          <a:avLst/>
                        </a:prstGeom>
                      </wps:spPr>
                      <wps:style>
                        <a:lnRef idx="2">
                          <a:schemeClr val="dk1"/>
                        </a:lnRef>
                        <a:fillRef idx="1">
                          <a:schemeClr val="lt1"/>
                        </a:fillRef>
                        <a:effectRef idx="0">
                          <a:schemeClr val="dk1"/>
                        </a:effectRef>
                        <a:fontRef idx="minor">
                          <a:schemeClr val="dk1"/>
                        </a:fontRef>
                      </wps:style>
                      <wps:txbx>
                        <w:txbxContent>
                          <w:p w14:paraId="7A0D6623" w14:textId="75065116" w:rsidR="00C064A2" w:rsidRDefault="00C064A2" w:rsidP="00C064A2">
                            <w:pPr>
                              <w:jc w:val="center"/>
                            </w:pPr>
                            <w:r>
                              <w:t>Overall company management, financial management, marketing and social media, appointment management, customer service, beauty and hairdressing services.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E0848A0" id="Rectangle 23" o:spid="_x0000_s1027" style="position:absolute;margin-left:-20.55pt;margin-top:22.45pt;width:496.85pt;height:34.4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" fillcolor="white [3201]" strokecolor="black [3200]" strokeweight="1pt">
                <v:textbox>
                  <w:txbxContent>
                    <w:p w14:paraId="7A0D6623" w14:textId="75065116" w:rsidR="00C064A2" w:rsidRDefault="00C064A2" w:rsidP="00C064A2">
                      <w:pPr>
                        <w:jc w:val="center"/>
                      </w:pPr>
                      <w:r>
                        <w:t>Overall company management, financial management, marketing and social media, appointment management, customer service, beauty and hairdressing services.</w:t>
                      </w:r>
                    </w:p>
                  </w:txbxContent>
                </v:textbox>
              </v:rect>
            </w:pict>
          </mc:Fallback>
        </mc:AlternateContent>
      </w:r>
    </w:p>
    <w:p w14:paraId="2BF9A895" w14:textId="63CECD94" w:rsidR="00747FD5" w:rsidRPr="002514AC" w:rsidRDefault="00747FD5" w:rsidP="00132BF0">
      <w:pPr>
        <w:spacing w:line="360" w:lineRule="auto"/>
        <w:rPr>
          <w:sz w:val="24"/>
          <w:szCs w:val="24"/>
        </w:rPr>
      </w:pPr>
    </w:p>
    <w:p w14:paraId="4EB8182F" w14:textId="57EB3CAD" w:rsidR="00C97A7E" w:rsidRPr="002514AC" w:rsidRDefault="006747C1" w:rsidP="00132BF0">
      <w:pPr>
        <w:spacing w:line="360" w:lineRule="auto"/>
        <w:rPr>
          <w:b/>
          <w:bCs/>
          <w:sz w:val="24"/>
          <w:szCs w:val="24"/>
        </w:rPr>
      </w:pPr>
      <w:r w:rsidRPr="002514AC">
        <w:rPr>
          <w:b/>
          <w:bCs/>
          <w:noProof/>
          <w:sz w:val="24"/>
          <w:szCs w:val="24"/>
        </w:rPr>
        <mc:AlternateContent>
          <mc:Choice Requires="wps">
            <w:drawing>
              <wp:anchor distT="0" distB="0" distL="114300" distR="114300" simplePos="0" relativeHeight="251662336" behindDoc="0" locked="0" layoutInCell="1" allowOverlap="1" wp14:anchorId="4ED9BB53" wp14:editId="299D0626">
                <wp:simplePos x="0" y="0"/>
                <wp:positionH relativeFrom="column">
                  <wp:posOffset>5184897</wp:posOffset>
                </wp:positionH>
                <wp:positionV relativeFrom="paragraph">
                  <wp:posOffset>127000</wp:posOffset>
                </wp:positionV>
                <wp:extent cx="11359" cy="459846"/>
                <wp:effectExtent l="76200" t="0" r="65405" b="54610"/>
                <wp:wrapNone/>
                <wp:docPr id="1766224426" name="Straight Arrow Connector 19"/>
                <wp:cNvGraphicFramePr/>
                <a:graphic xmlns:a="http://schemas.openxmlformats.org/drawingml/2006/main">
                  <a:graphicData uri="http://schemas.microsoft.com/office/word/2010/wordprocessingShape">
                    <wps:wsp>
                      <wps:cNvCnPr/>
                      <wps:spPr>
                        <a:xfrm flipH="1">
                          <a:off x="0" y="0"/>
                          <a:ext cx="11359" cy="459846"/>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type w14:anchorId="311D141C" id="_x0000_t32" coordsize="21600,21600" o:spt="32" o:oned="t" path="m,l21600,21600e" filled="f">
                <v:path arrowok="t" fillok="f" o:connecttype="none"/>
                <o:lock v:ext="edit" shapetype="t"/>
              </v:shapetype>
              <v:shape id="Straight Arrow Connector 19" o:spid="_x0000_s1026" type="#_x0000_t32" style="position:absolute;margin-left:408.25pt;margin-top:10pt;width:.9pt;height:36.2pt;flip:x;z-index:251662336;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" strokecolor="#4472c4 [3204]" strokeweight=".5pt">
                <v:stroke endarrow="block" joinstyle="miter"/>
              </v:shape>
            </w:pict>
          </mc:Fallback>
        </mc:AlternateContent>
      </w:r>
      <w:r w:rsidRPr="002514AC">
        <w:rPr>
          <w:b/>
          <w:bCs/>
          <w:noProof/>
          <w:sz w:val="24"/>
          <w:szCs w:val="24"/>
        </w:rPr>
        <mc:AlternateContent>
          <mc:Choice Requires="wps">
            <w:drawing>
              <wp:anchor distT="0" distB="0" distL="114300" distR="114300" simplePos="0" relativeHeight="251660288" behindDoc="0" locked="0" layoutInCell="1" allowOverlap="1" wp14:anchorId="2D451DC9" wp14:editId="26C83941">
                <wp:simplePos x="0" y="0"/>
                <wp:positionH relativeFrom="column">
                  <wp:posOffset>663946</wp:posOffset>
                </wp:positionH>
                <wp:positionV relativeFrom="paragraph">
                  <wp:posOffset>98496</wp:posOffset>
                </wp:positionV>
                <wp:extent cx="4488610" cy="0"/>
                <wp:effectExtent l="0" t="0" r="0" b="0"/>
                <wp:wrapNone/>
                <wp:docPr id="351494161" name="Straight Connector 9"/>
                <wp:cNvGraphicFramePr/>
                <a:graphic xmlns:a="http://schemas.openxmlformats.org/drawingml/2006/main">
                  <a:graphicData uri="http://schemas.microsoft.com/office/word/2010/wordprocessingShape">
                    <wps:wsp>
                      <wps:cNvCnPr/>
                      <wps:spPr>
                        <a:xfrm flipV="1">
                          <a:off x="0" y="0"/>
                          <a:ext cx="4488610"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5802EA8F" id="Straight Connector 9" o:spid="_x0000_s1026" style="position:absolute;flip:y;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52.3pt,7.75pt" to="405.75pt,7.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" strokecolor="#4472c4 [3204]" strokeweight=".5pt">
                <v:stroke joinstyle="miter"/>
              </v:line>
            </w:pict>
          </mc:Fallback>
        </mc:AlternateContent>
      </w:r>
      <w:r w:rsidR="005A4836" w:rsidRPr="002514AC">
        <w:rPr>
          <w:b/>
          <w:bCs/>
          <w:noProof/>
          <w:sz w:val="24"/>
          <w:szCs w:val="24"/>
        </w:rPr>
        <mc:AlternateContent>
          <mc:Choice Requires="wps">
            <w:drawing>
              <wp:anchor distT="0" distB="0" distL="114300" distR="114300" simplePos="0" relativeHeight="251666432" behindDoc="0" locked="0" layoutInCell="1" allowOverlap="1" wp14:anchorId="548B7BD5" wp14:editId="30C70B74">
                <wp:simplePos x="0" y="0"/>
                <wp:positionH relativeFrom="column">
                  <wp:posOffset>2572815</wp:posOffset>
                </wp:positionH>
                <wp:positionV relativeFrom="paragraph">
                  <wp:posOffset>87496</wp:posOffset>
                </wp:positionV>
                <wp:extent cx="0" cy="528194"/>
                <wp:effectExtent l="76200" t="0" r="57150" b="62865"/>
                <wp:wrapNone/>
                <wp:docPr id="351494381" name="Straight Arrow Connector 27"/>
                <wp:cNvGraphicFramePr/>
                <a:graphic xmlns:a="http://schemas.openxmlformats.org/drawingml/2006/main">
                  <a:graphicData uri="http://schemas.microsoft.com/office/word/2010/wordprocessingShape">
                    <wps:wsp>
                      <wps:cNvCnPr/>
                      <wps:spPr>
                        <a:xfrm>
                          <a:off x="0" y="0"/>
                          <a:ext cx="0" cy="528194"/>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0742C4A4" id="Straight Arrow Connector 27" o:spid="_x0000_s1026" type="#_x0000_t32" style="position:absolute;margin-left:202.6pt;margin-top:6.9pt;width:0;height:41.6pt;z-index:251666432;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" strokecolor="#4472c4 [3204]" strokeweight=".5pt">
                <v:stroke endarrow="block" joinstyle="miter"/>
              </v:shape>
            </w:pict>
          </mc:Fallback>
        </mc:AlternateContent>
      </w:r>
      <w:r w:rsidR="00F17FAC" w:rsidRPr="002514AC">
        <w:rPr>
          <w:b/>
          <w:bCs/>
          <w:noProof/>
          <w:sz w:val="24"/>
          <w:szCs w:val="24"/>
        </w:rPr>
        <mc:AlternateContent>
          <mc:Choice Requires="wps">
            <w:drawing>
              <wp:anchor distT="0" distB="0" distL="114300" distR="114300" simplePos="0" relativeHeight="251661312" behindDoc="0" locked="0" layoutInCell="1" allowOverlap="1" wp14:anchorId="7939E229" wp14:editId="7A8929E7">
                <wp:simplePos x="0" y="0"/>
                <wp:positionH relativeFrom="column">
                  <wp:posOffset>203926</wp:posOffset>
                </wp:positionH>
                <wp:positionV relativeFrom="paragraph">
                  <wp:posOffset>98741</wp:posOffset>
                </wp:positionV>
                <wp:extent cx="11359" cy="511156"/>
                <wp:effectExtent l="57150" t="0" r="65405" b="60960"/>
                <wp:wrapNone/>
                <wp:docPr id="1256935002" name="Straight Arrow Connector 18"/>
                <wp:cNvGraphicFramePr/>
                <a:graphic xmlns:a="http://schemas.openxmlformats.org/drawingml/2006/main">
                  <a:graphicData uri="http://schemas.microsoft.com/office/word/2010/wordprocessingShape">
                    <wps:wsp>
                      <wps:cNvCnPr/>
                      <wps:spPr>
                        <a:xfrm>
                          <a:off x="0" y="0"/>
                          <a:ext cx="11359" cy="511156"/>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711E05F1" id="Straight Arrow Connector 18" o:spid="_x0000_s1026" type="#_x0000_t32" style="position:absolute;margin-left:16.05pt;margin-top:7.75pt;width:.9pt;height:40.2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" strokecolor="#4472c4 [3204]" strokeweight=".5pt">
                <v:stroke endarrow="block" joinstyle="miter"/>
              </v:shape>
            </w:pict>
          </mc:Fallback>
        </mc:AlternateContent>
      </w:r>
    </w:p>
    <w:p w14:paraId="06BDE096" w14:textId="749CF90A" w:rsidR="00C97A7E" w:rsidRPr="002514AC" w:rsidRDefault="00166EA7" w:rsidP="00132BF0">
      <w:pPr>
        <w:spacing w:line="360" w:lineRule="auto"/>
        <w:rPr>
          <w:b/>
          <w:bCs/>
          <w:sz w:val="24"/>
          <w:szCs w:val="24"/>
        </w:rPr>
      </w:pPr>
      <w:r w:rsidRPr="002514AC">
        <w:rPr>
          <w:b/>
          <w:bCs/>
          <w:noProof/>
          <w:sz w:val="24"/>
          <w:szCs w:val="24"/>
        </w:rPr>
        <mc:AlternateContent>
          <mc:Choice Requires="wps">
            <w:drawing>
              <wp:anchor distT="0" distB="0" distL="114300" distR="114300" simplePos="0" relativeHeight="251664384" behindDoc="0" locked="0" layoutInCell="1" allowOverlap="1" wp14:anchorId="5A3EEA92" wp14:editId="45ED2464">
                <wp:simplePos x="0" y="0"/>
                <wp:positionH relativeFrom="column">
                  <wp:posOffset>4432935</wp:posOffset>
                </wp:positionH>
                <wp:positionV relativeFrom="paragraph">
                  <wp:posOffset>319405</wp:posOffset>
                </wp:positionV>
                <wp:extent cx="1627505" cy="584200"/>
                <wp:effectExtent l="0" t="0" r="10795" b="25400"/>
                <wp:wrapSquare wrapText="bothSides"/>
                <wp:docPr id="312259510" name="Rectangle 21"/>
                <wp:cNvGraphicFramePr/>
                <a:graphic xmlns:a="http://schemas.openxmlformats.org/drawingml/2006/main">
                  <a:graphicData uri="http://schemas.microsoft.com/office/word/2010/wordprocessingShape">
                    <wps:wsp>
                      <wps:cNvSpPr/>
                      <wps:spPr>
                        <a:xfrm>
                          <a:off x="0" y="0"/>
                          <a:ext cx="1627505" cy="584200"/>
                        </a:xfrm>
                        <a:prstGeom prst="rect">
                          <a:avLst/>
                        </a:prstGeom>
                      </wps:spPr>
                      <wps:style>
                        <a:lnRef idx="2">
                          <a:schemeClr val="dk1"/>
                        </a:lnRef>
                        <a:fillRef idx="1">
                          <a:schemeClr val="lt1"/>
                        </a:fillRef>
                        <a:effectRef idx="0">
                          <a:schemeClr val="dk1"/>
                        </a:effectRef>
                        <a:fontRef idx="minor">
                          <a:schemeClr val="dk1"/>
                        </a:fontRef>
                      </wps:style>
                      <wps:txbx>
                        <w:txbxContent>
                          <w:p w14:paraId="3AA6E316" w14:textId="508E4A02" w:rsidR="00CC3251" w:rsidRPr="00622B39" w:rsidRDefault="00CC3251" w:rsidP="00CC3251">
                            <w:pPr>
                              <w:jc w:val="center"/>
                              <w:rPr>
                                <w:b/>
                                <w:bCs/>
                              </w:rPr>
                            </w:pPr>
                            <w:r w:rsidRPr="00622B39">
                              <w:rPr>
                                <w:b/>
                                <w:bCs/>
                              </w:rPr>
                              <w:t xml:space="preserve">Beauty </w:t>
                            </w:r>
                            <w:r w:rsidR="001F1EDF" w:rsidRPr="00622B39">
                              <w:rPr>
                                <w:b/>
                                <w:bCs/>
                              </w:rPr>
                              <w:t>&amp; Hair techni</w:t>
                            </w:r>
                            <w:r w:rsidR="000E5594" w:rsidRPr="00622B39">
                              <w:rPr>
                                <w:b/>
                                <w:bCs/>
                              </w:rPr>
                              <w:t>cians (Future expansion</w:t>
                            </w:r>
                            <w:r w:rsidR="005A4836" w:rsidRPr="00622B39">
                              <w:rPr>
                                <w:b/>
                                <w:bCs/>
                              </w:rPr>
                              <w: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A3EEA92" id="Rectangle 21" o:spid="_x0000_s1028" style="position:absolute;margin-left:349.05pt;margin-top:25.15pt;width:128.15pt;height:46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" fillcolor="white [3201]" strokecolor="black [3200]" strokeweight="1pt">
                <v:textbox>
                  <w:txbxContent>
                    <w:p w14:paraId="3AA6E316" w14:textId="508E4A02" w:rsidR="00CC3251" w:rsidRPr="00622B39" w:rsidRDefault="00CC3251" w:rsidP="00CC3251">
                      <w:pPr>
                        <w:jc w:val="center"/>
                        <w:rPr>
                          <w:b/>
                          <w:bCs/>
                        </w:rPr>
                      </w:pPr>
                      <w:r w:rsidRPr="00622B39">
                        <w:rPr>
                          <w:b/>
                          <w:bCs/>
                        </w:rPr>
                        <w:t xml:space="preserve">Beauty </w:t>
                      </w:r>
                      <w:r w:rsidR="001F1EDF" w:rsidRPr="00622B39">
                        <w:rPr>
                          <w:b/>
                          <w:bCs/>
                        </w:rPr>
                        <w:t>&amp; Hair techni</w:t>
                      </w:r>
                      <w:r w:rsidR="000E5594" w:rsidRPr="00622B39">
                        <w:rPr>
                          <w:b/>
                          <w:bCs/>
                        </w:rPr>
                        <w:t>cians (Future expansion</w:t>
                      </w:r>
                      <w:r w:rsidR="005A4836" w:rsidRPr="00622B39">
                        <w:rPr>
                          <w:b/>
                          <w:bCs/>
                        </w:rPr>
                        <w:t>)</w:t>
                      </w:r>
                    </w:p>
                  </w:txbxContent>
                </v:textbox>
                <w10:wrap type="square"/>
              </v:rect>
            </w:pict>
          </mc:Fallback>
        </mc:AlternateContent>
      </w:r>
      <w:r w:rsidR="006747C1" w:rsidRPr="002514AC">
        <w:rPr>
          <w:b/>
          <w:bCs/>
          <w:noProof/>
          <w:sz w:val="24"/>
          <w:szCs w:val="24"/>
        </w:rPr>
        <mc:AlternateContent>
          <mc:Choice Requires="wps">
            <w:drawing>
              <wp:anchor distT="0" distB="0" distL="114300" distR="114300" simplePos="0" relativeHeight="251667456" behindDoc="0" locked="0" layoutInCell="1" allowOverlap="1" wp14:anchorId="4E4DF5A2" wp14:editId="4A8ABEF9">
                <wp:simplePos x="0" y="0"/>
                <wp:positionH relativeFrom="column">
                  <wp:posOffset>1607299</wp:posOffset>
                </wp:positionH>
                <wp:positionV relativeFrom="paragraph">
                  <wp:posOffset>318862</wp:posOffset>
                </wp:positionV>
                <wp:extent cx="1965108" cy="624240"/>
                <wp:effectExtent l="0" t="0" r="16510" b="23495"/>
                <wp:wrapNone/>
                <wp:docPr id="1515220013" name="Rectangle 28"/>
                <wp:cNvGraphicFramePr/>
                <a:graphic xmlns:a="http://schemas.openxmlformats.org/drawingml/2006/main">
                  <a:graphicData uri="http://schemas.microsoft.com/office/word/2010/wordprocessingShape">
                    <wps:wsp>
                      <wps:cNvSpPr/>
                      <wps:spPr>
                        <a:xfrm>
                          <a:off x="0" y="0"/>
                          <a:ext cx="1965108" cy="624240"/>
                        </a:xfrm>
                        <a:prstGeom prst="rect">
                          <a:avLst/>
                        </a:prstGeom>
                      </wps:spPr>
                      <wps:style>
                        <a:lnRef idx="2">
                          <a:schemeClr val="dk1"/>
                        </a:lnRef>
                        <a:fillRef idx="1">
                          <a:schemeClr val="lt1"/>
                        </a:fillRef>
                        <a:effectRef idx="0">
                          <a:schemeClr val="dk1"/>
                        </a:effectRef>
                        <a:fontRef idx="minor">
                          <a:schemeClr val="dk1"/>
                        </a:fontRef>
                      </wps:style>
                      <wps:txbx>
                        <w:txbxContent>
                          <w:p w14:paraId="12869424" w14:textId="77777777" w:rsidR="00166EA7" w:rsidRDefault="00E73DA1" w:rsidP="00E73DA1">
                            <w:pPr>
                              <w:jc w:val="center"/>
                              <w:rPr>
                                <w:b/>
                                <w:bCs/>
                              </w:rPr>
                            </w:pPr>
                            <w:r w:rsidRPr="00622B39">
                              <w:rPr>
                                <w:b/>
                                <w:bCs/>
                              </w:rPr>
                              <w:t>Legal Consultant</w:t>
                            </w:r>
                          </w:p>
                          <w:p w14:paraId="4FEDD297" w14:textId="77777777" w:rsidR="00166EA7" w:rsidRPr="00622B39" w:rsidRDefault="00166EA7" w:rsidP="00166EA7">
                            <w:pPr>
                              <w:spacing w:line="360" w:lineRule="auto"/>
                              <w:jc w:val="center"/>
                              <w:rPr>
                                <w:b/>
                                <w:bCs/>
                              </w:rPr>
                            </w:pPr>
                            <w:r w:rsidRPr="00622B39">
                              <w:rPr>
                                <w:b/>
                                <w:bCs/>
                              </w:rPr>
                              <w:t>(</w:t>
                            </w:r>
                            <w:r>
                              <w:rPr>
                                <w:b/>
                                <w:bCs/>
                              </w:rPr>
                              <w:t>Outsourced</w:t>
                            </w:r>
                            <w:r w:rsidRPr="00622B39">
                              <w:rPr>
                                <w:b/>
                                <w:bCs/>
                              </w:rPr>
                              <w:t>)</w:t>
                            </w:r>
                          </w:p>
                          <w:p w14:paraId="27B72196" w14:textId="02305056" w:rsidR="00E73DA1" w:rsidRPr="00622B39" w:rsidRDefault="00E73DA1" w:rsidP="00E73DA1">
                            <w:pPr>
                              <w:jc w:val="center"/>
                              <w:rPr>
                                <w:b/>
                                <w:bCs/>
                              </w:rPr>
                            </w:pPr>
                            <w:r w:rsidRPr="00622B39">
                              <w:rPr>
                                <w:b/>
                                <w:bCs/>
                              </w:rPr>
                              <w:t xml:space="preserve">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E4DF5A2" id="Rectangle 28" o:spid="_x0000_s1029" style="position:absolute;margin-left:126.55pt;margin-top:25.1pt;width:154.75pt;height:49.15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" fillcolor="white [3201]" strokecolor="black [3200]" strokeweight="1pt">
                <v:textbox>
                  <w:txbxContent>
                    <w:p w14:paraId="12869424" w14:textId="77777777" w:rsidR="00166EA7" w:rsidRDefault="00E73DA1" w:rsidP="00E73DA1">
                      <w:pPr>
                        <w:jc w:val="center"/>
                        <w:rPr>
                          <w:b/>
                          <w:bCs/>
                        </w:rPr>
                      </w:pPr>
                      <w:r w:rsidRPr="00622B39">
                        <w:rPr>
                          <w:b/>
                          <w:bCs/>
                        </w:rPr>
                        <w:t>Legal Consultant</w:t>
                      </w:r>
                    </w:p>
                    <w:p w14:paraId="4FEDD297" w14:textId="77777777" w:rsidR="00166EA7" w:rsidRPr="00622B39" w:rsidRDefault="00166EA7" w:rsidP="00166EA7">
                      <w:pPr>
                        <w:spacing w:line="360" w:lineRule="auto"/>
                        <w:jc w:val="center"/>
                        <w:rPr>
                          <w:b/>
                          <w:bCs/>
                        </w:rPr>
                      </w:pPr>
                      <w:r w:rsidRPr="00622B39">
                        <w:rPr>
                          <w:b/>
                          <w:bCs/>
                        </w:rPr>
                        <w:t>(</w:t>
                      </w:r>
                      <w:r>
                        <w:rPr>
                          <w:b/>
                          <w:bCs/>
                        </w:rPr>
                        <w:t>Outsourced</w:t>
                      </w:r>
                      <w:r w:rsidRPr="00622B39">
                        <w:rPr>
                          <w:b/>
                          <w:bCs/>
                        </w:rPr>
                        <w:t>)</w:t>
                      </w:r>
                    </w:p>
                    <w:p w14:paraId="27B72196" w14:textId="02305056" w:rsidR="00E73DA1" w:rsidRPr="00622B39" w:rsidRDefault="00E73DA1" w:rsidP="00E73DA1">
                      <w:pPr>
                        <w:jc w:val="center"/>
                        <w:rPr>
                          <w:b/>
                          <w:bCs/>
                        </w:rPr>
                      </w:pPr>
                      <w:r w:rsidRPr="00622B39">
                        <w:rPr>
                          <w:b/>
                          <w:bCs/>
                        </w:rPr>
                        <w:t xml:space="preserve"> </w:t>
                      </w:r>
                    </w:p>
                  </w:txbxContent>
                </v:textbox>
              </v:rect>
            </w:pict>
          </mc:Fallback>
        </mc:AlternateContent>
      </w:r>
      <w:r w:rsidR="00036F8F" w:rsidRPr="002514AC">
        <w:rPr>
          <w:b/>
          <w:bCs/>
          <w:noProof/>
          <w:sz w:val="24"/>
          <w:szCs w:val="24"/>
        </w:rPr>
        <mc:AlternateContent>
          <mc:Choice Requires="wps">
            <w:drawing>
              <wp:anchor distT="0" distB="0" distL="114300" distR="114300" simplePos="0" relativeHeight="251663360" behindDoc="0" locked="0" layoutInCell="1" allowOverlap="1" wp14:anchorId="4DA4988E" wp14:editId="6C76D0B7">
                <wp:simplePos x="0" y="0"/>
                <wp:positionH relativeFrom="column">
                  <wp:posOffset>-403246</wp:posOffset>
                </wp:positionH>
                <wp:positionV relativeFrom="paragraph">
                  <wp:posOffset>313181</wp:posOffset>
                </wp:positionV>
                <wp:extent cx="1618659" cy="630425"/>
                <wp:effectExtent l="0" t="0" r="19685" b="17780"/>
                <wp:wrapNone/>
                <wp:docPr id="1096196053" name="Rectangle 20"/>
                <wp:cNvGraphicFramePr/>
                <a:graphic xmlns:a="http://schemas.openxmlformats.org/drawingml/2006/main">
                  <a:graphicData uri="http://schemas.microsoft.com/office/word/2010/wordprocessingShape">
                    <wps:wsp>
                      <wps:cNvSpPr/>
                      <wps:spPr>
                        <a:xfrm>
                          <a:off x="0" y="0"/>
                          <a:ext cx="1618659" cy="630425"/>
                        </a:xfrm>
                        <a:prstGeom prst="rect">
                          <a:avLst/>
                        </a:prstGeom>
                      </wps:spPr>
                      <wps:style>
                        <a:lnRef idx="2">
                          <a:schemeClr val="dk1"/>
                        </a:lnRef>
                        <a:fillRef idx="1">
                          <a:schemeClr val="lt1"/>
                        </a:fillRef>
                        <a:effectRef idx="0">
                          <a:schemeClr val="dk1"/>
                        </a:effectRef>
                        <a:fontRef idx="minor">
                          <a:schemeClr val="dk1"/>
                        </a:fontRef>
                      </wps:style>
                      <wps:txbx>
                        <w:txbxContent>
                          <w:p w14:paraId="5F5F2D5D" w14:textId="77777777" w:rsidR="000E5594" w:rsidRPr="00622B39" w:rsidRDefault="0065087A" w:rsidP="00036F8F">
                            <w:pPr>
                              <w:spacing w:line="360" w:lineRule="auto"/>
                              <w:rPr>
                                <w:b/>
                                <w:bCs/>
                              </w:rPr>
                            </w:pPr>
                            <w:r w:rsidRPr="00622B39">
                              <w:rPr>
                                <w:b/>
                                <w:bCs/>
                              </w:rPr>
                              <w:t xml:space="preserve">Accountant </w:t>
                            </w:r>
                          </w:p>
                          <w:p w14:paraId="173495A0" w14:textId="4F7FBF6C" w:rsidR="00036F8F" w:rsidRPr="00622B39" w:rsidRDefault="0065087A" w:rsidP="00036F8F">
                            <w:pPr>
                              <w:spacing w:line="360" w:lineRule="auto"/>
                              <w:rPr>
                                <w:b/>
                                <w:bCs/>
                              </w:rPr>
                            </w:pPr>
                            <w:r w:rsidRPr="00622B39">
                              <w:rPr>
                                <w:b/>
                                <w:bCs/>
                              </w:rPr>
                              <w:t>(</w:t>
                            </w:r>
                            <w:r w:rsidR="00166EA7">
                              <w:rPr>
                                <w:b/>
                                <w:bCs/>
                              </w:rPr>
                              <w:t>Outsourced</w:t>
                            </w:r>
                            <w:r w:rsidRPr="00622B39">
                              <w:rPr>
                                <w:b/>
                                <w:bCs/>
                              </w:rPr>
                              <w:t>)</w:t>
                            </w:r>
                          </w:p>
                          <w:p w14:paraId="575CCB4E" w14:textId="77777777" w:rsidR="00036F8F" w:rsidRDefault="00036F8F" w:rsidP="00036F8F">
                            <w:pPr>
                              <w:spacing w:line="360" w:lineRule="auto"/>
                            </w:pPr>
                          </w:p>
                          <w:p w14:paraId="1DF0414F" w14:textId="77777777" w:rsidR="00036F8F" w:rsidRDefault="00036F8F" w:rsidP="00036F8F">
                            <w:pPr>
                              <w:spacing w:line="360" w:lineRule="auto"/>
                            </w:pPr>
                            <w:r>
                              <w:t>* Overall company management</w:t>
                            </w:r>
                          </w:p>
                          <w:p w14:paraId="2506429A" w14:textId="77777777" w:rsidR="00036F8F" w:rsidRDefault="00036F8F" w:rsidP="00036F8F">
                            <w:pPr>
                              <w:spacing w:line="360" w:lineRule="auto"/>
                            </w:pPr>
                            <w:r>
                              <w:t>* Financial management</w:t>
                            </w:r>
                          </w:p>
                          <w:p w14:paraId="7C35CBAF" w14:textId="77777777" w:rsidR="00036F8F" w:rsidRDefault="00036F8F" w:rsidP="00036F8F">
                            <w:pPr>
                              <w:spacing w:line="360" w:lineRule="auto"/>
                            </w:pPr>
                            <w:r>
                              <w:t>* Marketing and social media</w:t>
                            </w:r>
                          </w:p>
                          <w:p w14:paraId="36D3EC31" w14:textId="77777777" w:rsidR="00036F8F" w:rsidRDefault="00036F8F" w:rsidP="00036F8F">
                            <w:pPr>
                              <w:spacing w:line="360" w:lineRule="auto"/>
                            </w:pPr>
                            <w:r>
                              <w:t>* Appointment management0</w:t>
                            </w:r>
                          </w:p>
                          <w:p w14:paraId="7B18D1C3" w14:textId="77777777" w:rsidR="00036F8F" w:rsidRDefault="00036F8F" w:rsidP="00036F8F">
                            <w:pPr>
                              <w:spacing w:line="360" w:lineRule="auto"/>
                            </w:pPr>
                            <w:r>
                              <w:t>* Customer service</w:t>
                            </w:r>
                          </w:p>
                          <w:p w14:paraId="02342E5D" w14:textId="77777777" w:rsidR="00036F8F" w:rsidRDefault="00036F8F" w:rsidP="00036F8F">
                            <w:pPr>
                              <w:spacing w:line="360" w:lineRule="auto"/>
                            </w:pPr>
                            <w:r>
                              <w:t>* Beauty and hairdressing services</w:t>
                            </w:r>
                          </w:p>
                          <w:p w14:paraId="26E35777" w14:textId="77777777" w:rsidR="00036F8F" w:rsidRDefault="00036F8F" w:rsidP="00036F8F">
                            <w:pPr>
                              <w:spacing w:line="360" w:lineRule="auto"/>
                            </w:pPr>
                          </w:p>
                          <w:p w14:paraId="7A9F341D" w14:textId="77777777" w:rsidR="00036F8F" w:rsidRPr="00497EF1" w:rsidRDefault="00036F8F" w:rsidP="00036F8F">
                            <w:pPr>
                              <w:spacing w:line="360" w:lineRule="auto"/>
                              <w:rPr>
                                <w:b/>
                                <w:bCs/>
                              </w:rPr>
                            </w:pPr>
                            <w:r w:rsidRPr="00497EF1">
                              <w:rPr>
                                <w:b/>
                                <w:bCs/>
                              </w:rPr>
                              <w:t>Accountant (External Service)</w:t>
                            </w:r>
                          </w:p>
                          <w:p w14:paraId="489F431B" w14:textId="77777777" w:rsidR="00036F8F" w:rsidRDefault="00036F8F" w:rsidP="00036F8F">
                            <w:pPr>
                              <w:spacing w:line="360" w:lineRule="auto"/>
                            </w:pPr>
                          </w:p>
                          <w:p w14:paraId="20DE4557" w14:textId="77777777" w:rsidR="00036F8F" w:rsidRDefault="00036F8F" w:rsidP="00036F8F">
                            <w:pPr>
                              <w:spacing w:line="360" w:lineRule="auto"/>
                            </w:pPr>
                            <w:r>
                              <w:t>* Accounting</w:t>
                            </w:r>
                          </w:p>
                          <w:p w14:paraId="0A16EEFA" w14:textId="77777777" w:rsidR="00036F8F" w:rsidRDefault="00036F8F" w:rsidP="00036F8F">
                            <w:pPr>
                              <w:spacing w:line="360" w:lineRule="auto"/>
                            </w:pPr>
                            <w:r>
                              <w:t>* Tax management</w:t>
                            </w:r>
                          </w:p>
                          <w:p w14:paraId="2CDAB487" w14:textId="77777777" w:rsidR="00036F8F" w:rsidRDefault="00036F8F" w:rsidP="00036F8F">
                            <w:pPr>
                              <w:spacing w:line="360" w:lineRule="auto"/>
                            </w:pPr>
                            <w:r>
                              <w:t>* Tax processing</w:t>
                            </w:r>
                          </w:p>
                          <w:p w14:paraId="5D4C725D" w14:textId="77777777" w:rsidR="00036F8F" w:rsidRDefault="00036F8F" w:rsidP="00036F8F">
                            <w:pPr>
                              <w:spacing w:line="360" w:lineRule="auto"/>
                            </w:pPr>
                          </w:p>
                          <w:p w14:paraId="58CC3306" w14:textId="77777777" w:rsidR="00036F8F" w:rsidRPr="00497EF1" w:rsidRDefault="00036F8F" w:rsidP="00036F8F">
                            <w:pPr>
                              <w:spacing w:line="360" w:lineRule="auto"/>
                              <w:rPr>
                                <w:b/>
                                <w:bCs/>
                              </w:rPr>
                            </w:pPr>
                            <w:r w:rsidRPr="00497EF1">
                              <w:rPr>
                                <w:b/>
                                <w:bCs/>
                              </w:rPr>
                              <w:t>Legal Consultant (External Service)</w:t>
                            </w:r>
                          </w:p>
                          <w:p w14:paraId="2CCE53D5" w14:textId="77777777" w:rsidR="00036F8F" w:rsidRDefault="00036F8F" w:rsidP="00036F8F">
                            <w:pPr>
                              <w:spacing w:line="360" w:lineRule="auto"/>
                            </w:pPr>
                          </w:p>
                          <w:p w14:paraId="0272E661" w14:textId="77777777" w:rsidR="00036F8F" w:rsidRDefault="00036F8F" w:rsidP="00036F8F">
                            <w:pPr>
                              <w:spacing w:line="360" w:lineRule="auto"/>
                            </w:pPr>
                            <w:r>
                              <w:t>* Legal advice</w:t>
                            </w:r>
                          </w:p>
                          <w:p w14:paraId="0CFCBC1B" w14:textId="77777777" w:rsidR="00036F8F" w:rsidRDefault="00036F8F" w:rsidP="00036F8F">
                            <w:pPr>
                              <w:spacing w:line="360" w:lineRule="auto"/>
                            </w:pPr>
                            <w:r>
                              <w:t>* Compliance with UK legislation</w:t>
                            </w:r>
                          </w:p>
                          <w:p w14:paraId="56C9195F" w14:textId="77777777" w:rsidR="00036F8F" w:rsidRDefault="00036F8F" w:rsidP="00036F8F">
                            <w:pPr>
                              <w:spacing w:line="360" w:lineRule="auto"/>
                            </w:pPr>
                          </w:p>
                          <w:p w14:paraId="7BDF3FDE" w14:textId="77777777" w:rsidR="00036F8F" w:rsidRPr="00497EF1" w:rsidRDefault="00036F8F" w:rsidP="00036F8F">
                            <w:pPr>
                              <w:spacing w:line="360" w:lineRule="auto"/>
                              <w:rPr>
                                <w:b/>
                                <w:bCs/>
                              </w:rPr>
                            </w:pPr>
                            <w:r w:rsidRPr="00497EF1">
                              <w:rPr>
                                <w:rFonts w:hint="eastAsia"/>
                                <w:b/>
                                <w:bCs/>
                              </w:rPr>
                              <w:t xml:space="preserve"> (Future Expansion)</w:t>
                            </w:r>
                          </w:p>
                          <w:p w14:paraId="3EA22DEC" w14:textId="77777777" w:rsidR="00036F8F" w:rsidRDefault="00036F8F" w:rsidP="00036F8F">
                            <w:pPr>
                              <w:spacing w:line="360" w:lineRule="auto"/>
                            </w:pPr>
                          </w:p>
                          <w:p w14:paraId="6EC87D64" w14:textId="77777777" w:rsidR="00036F8F" w:rsidRDefault="00036F8F" w:rsidP="00036F8F">
                            <w:pPr>
                              <w:spacing w:line="360" w:lineRule="auto"/>
                            </w:pPr>
                            <w:r>
                              <w:t>Beauty and Hairdressing Technicians</w:t>
                            </w:r>
                          </w:p>
                          <w:p w14:paraId="1C7F4A2F" w14:textId="77777777" w:rsidR="00036F8F" w:rsidRDefault="00036F8F" w:rsidP="00036F8F">
                            <w:pPr>
                              <w:spacing w:line="360" w:lineRule="auto"/>
                            </w:pPr>
                          </w:p>
                          <w:p w14:paraId="5A4DB36E" w14:textId="77777777" w:rsidR="00036F8F" w:rsidRDefault="00036F8F" w:rsidP="00036F8F">
                            <w:pPr>
                              <w:spacing w:line="360" w:lineRule="auto"/>
                            </w:pPr>
                            <w:r>
                              <w:t>* Home service provision</w:t>
                            </w:r>
                          </w:p>
                          <w:p w14:paraId="71E9724D" w14:textId="77777777" w:rsidR="00036F8F" w:rsidRDefault="00036F8F" w:rsidP="00036F8F">
                            <w:pPr>
                              <w:spacing w:line="360" w:lineRule="auto"/>
                            </w:pPr>
                            <w:r>
                              <w:t>* Customer support</w:t>
                            </w:r>
                          </w:p>
                          <w:p w14:paraId="23D2F108" w14:textId="77777777" w:rsidR="00036F8F" w:rsidRDefault="00036F8F" w:rsidP="00036F8F">
                            <w:pPr>
                              <w:spacing w:line="360" w:lineRule="auto"/>
                            </w:pPr>
                            <w:r>
                              <w:t>* Meeting company quality standards</w:t>
                            </w:r>
                          </w:p>
                          <w:p w14:paraId="6E757986" w14:textId="77777777" w:rsidR="00036F8F" w:rsidRDefault="00036F8F" w:rsidP="00036F8F">
                            <w:pPr>
                              <w:spacing w:line="360" w:lineRule="auto"/>
                            </w:pPr>
                          </w:p>
                          <w:p w14:paraId="7BB623EF" w14:textId="77777777" w:rsidR="00F17FAC" w:rsidRDefault="00F17FAC" w:rsidP="00F17FAC">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DA4988E" id="Rectangle 20" o:spid="_x0000_s1030" style="position:absolute;margin-left:-31.75pt;margin-top:24.65pt;width:127.45pt;height:49.65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" fillcolor="white [3201]" strokecolor="black [3200]" strokeweight="1pt">
                <v:textbox>
                  <w:txbxContent>
                    <w:p w14:paraId="5F5F2D5D" w14:textId="77777777" w:rsidR="000E5594" w:rsidRPr="00622B39" w:rsidRDefault="0065087A" w:rsidP="00036F8F">
                      <w:pPr>
                        <w:spacing w:line="360" w:lineRule="auto"/>
                        <w:rPr>
                          <w:b/>
                          <w:bCs/>
                        </w:rPr>
                      </w:pPr>
                      <w:r w:rsidRPr="00622B39">
                        <w:rPr>
                          <w:b/>
                          <w:bCs/>
                        </w:rPr>
                        <w:t xml:space="preserve">Accountant </w:t>
                      </w:r>
                    </w:p>
                    <w:p w14:paraId="173495A0" w14:textId="4F7FBF6C" w:rsidR="00036F8F" w:rsidRPr="00622B39" w:rsidRDefault="0065087A" w:rsidP="00036F8F">
                      <w:pPr>
                        <w:spacing w:line="360" w:lineRule="auto"/>
                        <w:rPr>
                          <w:b/>
                          <w:bCs/>
                        </w:rPr>
                      </w:pPr>
                      <w:r w:rsidRPr="00622B39">
                        <w:rPr>
                          <w:b/>
                          <w:bCs/>
                        </w:rPr>
                        <w:t>(</w:t>
                      </w:r>
                      <w:r w:rsidR="00166EA7">
                        <w:rPr>
                          <w:b/>
                          <w:bCs/>
                        </w:rPr>
                        <w:t>Outsourced</w:t>
                      </w:r>
                      <w:r w:rsidRPr="00622B39">
                        <w:rPr>
                          <w:b/>
                          <w:bCs/>
                        </w:rPr>
                        <w:t>)</w:t>
                      </w:r>
                    </w:p>
                    <w:p w14:paraId="575CCB4E" w14:textId="77777777" w:rsidR="00036F8F" w:rsidRDefault="00036F8F" w:rsidP="00036F8F">
                      <w:pPr>
                        <w:spacing w:line="360" w:lineRule="auto"/>
                      </w:pPr>
                    </w:p>
                    <w:p w14:paraId="1DF0414F" w14:textId="77777777" w:rsidR="00036F8F" w:rsidRDefault="00036F8F" w:rsidP="00036F8F">
                      <w:pPr>
                        <w:spacing w:line="360" w:lineRule="auto"/>
                      </w:pPr>
                      <w:r>
                        <w:t>* Overall company management</w:t>
                      </w:r>
                    </w:p>
                    <w:p w14:paraId="2506429A" w14:textId="77777777" w:rsidR="00036F8F" w:rsidRDefault="00036F8F" w:rsidP="00036F8F">
                      <w:pPr>
                        <w:spacing w:line="360" w:lineRule="auto"/>
                      </w:pPr>
                      <w:r>
                        <w:t>* Financial management</w:t>
                      </w:r>
                    </w:p>
                    <w:p w14:paraId="7C35CBAF" w14:textId="77777777" w:rsidR="00036F8F" w:rsidRDefault="00036F8F" w:rsidP="00036F8F">
                      <w:pPr>
                        <w:spacing w:line="360" w:lineRule="auto"/>
                      </w:pPr>
                      <w:r>
                        <w:t>* Marketing and social media</w:t>
                      </w:r>
                    </w:p>
                    <w:p w14:paraId="36D3EC31" w14:textId="77777777" w:rsidR="00036F8F" w:rsidRDefault="00036F8F" w:rsidP="00036F8F">
                      <w:pPr>
                        <w:spacing w:line="360" w:lineRule="auto"/>
                      </w:pPr>
                      <w:r>
                        <w:t>* Appointment management0</w:t>
                      </w:r>
                    </w:p>
                    <w:p w14:paraId="7B18D1C3" w14:textId="77777777" w:rsidR="00036F8F" w:rsidRDefault="00036F8F" w:rsidP="00036F8F">
                      <w:pPr>
                        <w:spacing w:line="360" w:lineRule="auto"/>
                      </w:pPr>
                      <w:r>
                        <w:t>* Customer service</w:t>
                      </w:r>
                    </w:p>
                    <w:p w14:paraId="02342E5D" w14:textId="77777777" w:rsidR="00036F8F" w:rsidRDefault="00036F8F" w:rsidP="00036F8F">
                      <w:pPr>
                        <w:spacing w:line="360" w:lineRule="auto"/>
                      </w:pPr>
                      <w:r>
                        <w:t>* Beauty and hairdressing services</w:t>
                      </w:r>
                    </w:p>
                    <w:p w14:paraId="26E35777" w14:textId="77777777" w:rsidR="00036F8F" w:rsidRDefault="00036F8F" w:rsidP="00036F8F">
                      <w:pPr>
                        <w:spacing w:line="360" w:lineRule="auto"/>
                      </w:pPr>
                    </w:p>
                    <w:p w14:paraId="7A9F341D" w14:textId="77777777" w:rsidR="00036F8F" w:rsidRPr="00497EF1" w:rsidRDefault="00036F8F" w:rsidP="00036F8F">
                      <w:pPr>
                        <w:spacing w:line="360" w:lineRule="auto"/>
                        <w:rPr>
                          <w:b/>
                          <w:bCs/>
                        </w:rPr>
                      </w:pPr>
                      <w:r w:rsidRPr="00497EF1">
                        <w:rPr>
                          <w:b/>
                          <w:bCs/>
                        </w:rPr>
                        <w:t>Accountant (External Service)</w:t>
                      </w:r>
                    </w:p>
                    <w:p w14:paraId="489F431B" w14:textId="77777777" w:rsidR="00036F8F" w:rsidRDefault="00036F8F" w:rsidP="00036F8F">
                      <w:pPr>
                        <w:spacing w:line="360" w:lineRule="auto"/>
                      </w:pPr>
                    </w:p>
                    <w:p w14:paraId="20DE4557" w14:textId="77777777" w:rsidR="00036F8F" w:rsidRDefault="00036F8F" w:rsidP="00036F8F">
                      <w:pPr>
                        <w:spacing w:line="360" w:lineRule="auto"/>
                      </w:pPr>
                      <w:r>
                        <w:t>* Accounting</w:t>
                      </w:r>
                    </w:p>
                    <w:p w14:paraId="0A16EEFA" w14:textId="77777777" w:rsidR="00036F8F" w:rsidRDefault="00036F8F" w:rsidP="00036F8F">
                      <w:pPr>
                        <w:spacing w:line="360" w:lineRule="auto"/>
                      </w:pPr>
                      <w:r>
                        <w:t>* Tax management</w:t>
                      </w:r>
                    </w:p>
                    <w:p w14:paraId="2CDAB487" w14:textId="77777777" w:rsidR="00036F8F" w:rsidRDefault="00036F8F" w:rsidP="00036F8F">
                      <w:pPr>
                        <w:spacing w:line="360" w:lineRule="auto"/>
                      </w:pPr>
                      <w:r>
                        <w:t>* Tax processing</w:t>
                      </w:r>
                    </w:p>
                    <w:p w14:paraId="5D4C725D" w14:textId="77777777" w:rsidR="00036F8F" w:rsidRDefault="00036F8F" w:rsidP="00036F8F">
                      <w:pPr>
                        <w:spacing w:line="360" w:lineRule="auto"/>
                      </w:pPr>
                    </w:p>
                    <w:p w14:paraId="58CC3306" w14:textId="77777777" w:rsidR="00036F8F" w:rsidRPr="00497EF1" w:rsidRDefault="00036F8F" w:rsidP="00036F8F">
                      <w:pPr>
                        <w:spacing w:line="360" w:lineRule="auto"/>
                        <w:rPr>
                          <w:b/>
                          <w:bCs/>
                        </w:rPr>
                      </w:pPr>
                      <w:r w:rsidRPr="00497EF1">
                        <w:rPr>
                          <w:b/>
                          <w:bCs/>
                        </w:rPr>
                        <w:t>Legal Consultant (External Service)</w:t>
                      </w:r>
                    </w:p>
                    <w:p w14:paraId="2CCE53D5" w14:textId="77777777" w:rsidR="00036F8F" w:rsidRDefault="00036F8F" w:rsidP="00036F8F">
                      <w:pPr>
                        <w:spacing w:line="360" w:lineRule="auto"/>
                      </w:pPr>
                    </w:p>
                    <w:p w14:paraId="0272E661" w14:textId="77777777" w:rsidR="00036F8F" w:rsidRDefault="00036F8F" w:rsidP="00036F8F">
                      <w:pPr>
                        <w:spacing w:line="360" w:lineRule="auto"/>
                      </w:pPr>
                      <w:r>
                        <w:t>* Legal advice</w:t>
                      </w:r>
                    </w:p>
                    <w:p w14:paraId="0CFCBC1B" w14:textId="77777777" w:rsidR="00036F8F" w:rsidRDefault="00036F8F" w:rsidP="00036F8F">
                      <w:pPr>
                        <w:spacing w:line="360" w:lineRule="auto"/>
                      </w:pPr>
                      <w:r>
                        <w:t>* Compliance with UK legislation</w:t>
                      </w:r>
                    </w:p>
                    <w:p w14:paraId="56C9195F" w14:textId="77777777" w:rsidR="00036F8F" w:rsidRDefault="00036F8F" w:rsidP="00036F8F">
                      <w:pPr>
                        <w:spacing w:line="360" w:lineRule="auto"/>
                      </w:pPr>
                    </w:p>
                    <w:p w14:paraId="7BDF3FDE" w14:textId="77777777" w:rsidR="00036F8F" w:rsidRPr="00497EF1" w:rsidRDefault="00036F8F" w:rsidP="00036F8F">
                      <w:pPr>
                        <w:spacing w:line="360" w:lineRule="auto"/>
                        <w:rPr>
                          <w:b/>
                          <w:bCs/>
                        </w:rPr>
                      </w:pPr>
                      <w:r w:rsidRPr="00497EF1">
                        <w:rPr>
                          <w:rFonts w:hint="eastAsia"/>
                          <w:b/>
                          <w:bCs/>
                        </w:rPr>
                        <w:t xml:space="preserve"> (Future Expansion)</w:t>
                      </w:r>
                    </w:p>
                    <w:p w14:paraId="3EA22DEC" w14:textId="77777777" w:rsidR="00036F8F" w:rsidRDefault="00036F8F" w:rsidP="00036F8F">
                      <w:pPr>
                        <w:spacing w:line="360" w:lineRule="auto"/>
                      </w:pPr>
                    </w:p>
                    <w:p w14:paraId="6EC87D64" w14:textId="77777777" w:rsidR="00036F8F" w:rsidRDefault="00036F8F" w:rsidP="00036F8F">
                      <w:pPr>
                        <w:spacing w:line="360" w:lineRule="auto"/>
                      </w:pPr>
                      <w:r>
                        <w:t>Beauty and Hairdressing Technicians</w:t>
                      </w:r>
                    </w:p>
                    <w:p w14:paraId="1C7F4A2F" w14:textId="77777777" w:rsidR="00036F8F" w:rsidRDefault="00036F8F" w:rsidP="00036F8F">
                      <w:pPr>
                        <w:spacing w:line="360" w:lineRule="auto"/>
                      </w:pPr>
                    </w:p>
                    <w:p w14:paraId="5A4DB36E" w14:textId="77777777" w:rsidR="00036F8F" w:rsidRDefault="00036F8F" w:rsidP="00036F8F">
                      <w:pPr>
                        <w:spacing w:line="360" w:lineRule="auto"/>
                      </w:pPr>
                      <w:r>
                        <w:t>* Home service provision</w:t>
                      </w:r>
                    </w:p>
                    <w:p w14:paraId="71E9724D" w14:textId="77777777" w:rsidR="00036F8F" w:rsidRDefault="00036F8F" w:rsidP="00036F8F">
                      <w:pPr>
                        <w:spacing w:line="360" w:lineRule="auto"/>
                      </w:pPr>
                      <w:r>
                        <w:t>* Customer support</w:t>
                      </w:r>
                    </w:p>
                    <w:p w14:paraId="23D2F108" w14:textId="77777777" w:rsidR="00036F8F" w:rsidRDefault="00036F8F" w:rsidP="00036F8F">
                      <w:pPr>
                        <w:spacing w:line="360" w:lineRule="auto"/>
                      </w:pPr>
                      <w:r>
                        <w:t>* Meeting company quality standards</w:t>
                      </w:r>
                    </w:p>
                    <w:p w14:paraId="6E757986" w14:textId="77777777" w:rsidR="00036F8F" w:rsidRDefault="00036F8F" w:rsidP="00036F8F">
                      <w:pPr>
                        <w:spacing w:line="360" w:lineRule="auto"/>
                      </w:pPr>
                    </w:p>
                    <w:p w14:paraId="7BB623EF" w14:textId="77777777" w:rsidR="00F17FAC" w:rsidRDefault="00F17FAC" w:rsidP="00F17FAC">
                      <w:pPr>
                        <w:jc w:val="center"/>
                      </w:pPr>
                    </w:p>
                  </w:txbxContent>
                </v:textbox>
              </v:rect>
            </w:pict>
          </mc:Fallback>
        </mc:AlternateContent>
      </w:r>
    </w:p>
    <w:p w14:paraId="4AB74246" w14:textId="32068566" w:rsidR="00C97A7E" w:rsidRPr="002514AC" w:rsidRDefault="00C97A7E" w:rsidP="00132BF0">
      <w:pPr>
        <w:spacing w:line="360" w:lineRule="auto"/>
        <w:rPr>
          <w:b/>
          <w:bCs/>
          <w:sz w:val="24"/>
          <w:szCs w:val="24"/>
        </w:rPr>
      </w:pPr>
    </w:p>
    <w:p w14:paraId="1AF38E71" w14:textId="07AD2F99" w:rsidR="00C97A7E" w:rsidRPr="002514AC" w:rsidRDefault="00FE7637" w:rsidP="00132BF0">
      <w:pPr>
        <w:spacing w:line="360" w:lineRule="auto"/>
        <w:rPr>
          <w:b/>
          <w:bCs/>
          <w:sz w:val="24"/>
          <w:szCs w:val="24"/>
        </w:rPr>
      </w:pPr>
      <w:r w:rsidRPr="002514AC">
        <w:rPr>
          <w:b/>
          <w:bCs/>
          <w:noProof/>
          <w:sz w:val="24"/>
          <w:szCs w:val="24"/>
        </w:rPr>
        <mc:AlternateContent>
          <mc:Choice Requires="wps">
            <w:drawing>
              <wp:anchor distT="0" distB="0" distL="114300" distR="114300" simplePos="0" relativeHeight="251669504" behindDoc="0" locked="0" layoutInCell="1" allowOverlap="1" wp14:anchorId="4D423EBF" wp14:editId="058F8DB9">
                <wp:simplePos x="0" y="0"/>
                <wp:positionH relativeFrom="column">
                  <wp:posOffset>2543881</wp:posOffset>
                </wp:positionH>
                <wp:positionV relativeFrom="paragraph">
                  <wp:posOffset>280883</wp:posOffset>
                </wp:positionV>
                <wp:extent cx="0" cy="238539"/>
                <wp:effectExtent l="76200" t="0" r="57150" b="47625"/>
                <wp:wrapNone/>
                <wp:docPr id="1073675391" name="Straight Arrow Connector 31"/>
                <wp:cNvGraphicFramePr/>
                <a:graphic xmlns:a="http://schemas.openxmlformats.org/drawingml/2006/main">
                  <a:graphicData uri="http://schemas.microsoft.com/office/word/2010/wordprocessingShape">
                    <wps:wsp>
                      <wps:cNvCnPr/>
                      <wps:spPr>
                        <a:xfrm>
                          <a:off x="0" y="0"/>
                          <a:ext cx="0" cy="238539"/>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7BD0C9F8" id="Straight Arrow Connector 31" o:spid="_x0000_s1026" type="#_x0000_t32" style="position:absolute;margin-left:200.3pt;margin-top:22.1pt;width:0;height:18.8pt;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" strokecolor="#4472c4 [3204]" strokeweight=".5pt">
                <v:stroke endarrow="block" joinstyle="miter"/>
              </v:shape>
            </w:pict>
          </mc:Fallback>
        </mc:AlternateContent>
      </w:r>
      <w:r w:rsidRPr="002514AC">
        <w:rPr>
          <w:b/>
          <w:bCs/>
          <w:noProof/>
          <w:sz w:val="24"/>
          <w:szCs w:val="24"/>
        </w:rPr>
        <mc:AlternateContent>
          <mc:Choice Requires="wps">
            <w:drawing>
              <wp:anchor distT="0" distB="0" distL="114300" distR="114300" simplePos="0" relativeHeight="251670528" behindDoc="0" locked="0" layoutInCell="1" allowOverlap="1" wp14:anchorId="20E8B107" wp14:editId="50FAA513">
                <wp:simplePos x="0" y="0"/>
                <wp:positionH relativeFrom="column">
                  <wp:posOffset>5152682</wp:posOffset>
                </wp:positionH>
                <wp:positionV relativeFrom="paragraph">
                  <wp:posOffset>217896</wp:posOffset>
                </wp:positionV>
                <wp:extent cx="0" cy="245007"/>
                <wp:effectExtent l="76200" t="0" r="57150" b="60325"/>
                <wp:wrapNone/>
                <wp:docPr id="691555536" name="Straight Arrow Connector 33"/>
                <wp:cNvGraphicFramePr/>
                <a:graphic xmlns:a="http://schemas.openxmlformats.org/drawingml/2006/main">
                  <a:graphicData uri="http://schemas.microsoft.com/office/word/2010/wordprocessingShape">
                    <wps:wsp>
                      <wps:cNvCnPr/>
                      <wps:spPr>
                        <a:xfrm>
                          <a:off x="0" y="0"/>
                          <a:ext cx="0" cy="245007"/>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7509ECFB" id="Straight Arrow Connector 33" o:spid="_x0000_s1026" type="#_x0000_t32" style="position:absolute;margin-left:405.7pt;margin-top:17.15pt;width:0;height:19.3pt;z-index:251670528;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" strokecolor="#4472c4 [3204]" strokeweight=".5pt">
                <v:stroke endarrow="block" joinstyle="miter"/>
              </v:shape>
            </w:pict>
          </mc:Fallback>
        </mc:AlternateContent>
      </w:r>
      <w:r w:rsidRPr="002514AC">
        <w:rPr>
          <w:b/>
          <w:bCs/>
          <w:noProof/>
          <w:sz w:val="24"/>
          <w:szCs w:val="24"/>
        </w:rPr>
        <mc:AlternateContent>
          <mc:Choice Requires="wps">
            <w:drawing>
              <wp:anchor distT="0" distB="0" distL="114300" distR="114300" simplePos="0" relativeHeight="251668480" behindDoc="0" locked="0" layoutInCell="1" allowOverlap="1" wp14:anchorId="4EE34700" wp14:editId="723DF48B">
                <wp:simplePos x="0" y="0"/>
                <wp:positionH relativeFrom="column">
                  <wp:posOffset>261257</wp:posOffset>
                </wp:positionH>
                <wp:positionV relativeFrom="paragraph">
                  <wp:posOffset>257901</wp:posOffset>
                </wp:positionV>
                <wp:extent cx="0" cy="295874"/>
                <wp:effectExtent l="76200" t="0" r="57150" b="47625"/>
                <wp:wrapNone/>
                <wp:docPr id="1123538936" name="Straight Arrow Connector 30"/>
                <wp:cNvGraphicFramePr/>
                <a:graphic xmlns:a="http://schemas.openxmlformats.org/drawingml/2006/main">
                  <a:graphicData uri="http://schemas.microsoft.com/office/word/2010/wordprocessingShape">
                    <wps:wsp>
                      <wps:cNvCnPr/>
                      <wps:spPr>
                        <a:xfrm>
                          <a:off x="0" y="0"/>
                          <a:ext cx="0" cy="295874"/>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5F12CAC9" id="Straight Arrow Connector 30" o:spid="_x0000_s1026" type="#_x0000_t32" style="position:absolute;margin-left:20.55pt;margin-top:20.3pt;width:0;height:23.3pt;z-index:251668480;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" strokecolor="#4472c4 [3204]" strokeweight=".5pt">
                <v:stroke endarrow="block" joinstyle="miter"/>
              </v:shape>
            </w:pict>
          </mc:Fallback>
        </mc:AlternateContent>
      </w:r>
    </w:p>
    <w:p w14:paraId="48ECC317" w14:textId="06F1BD71" w:rsidR="00C97A7E" w:rsidRPr="002514AC" w:rsidRDefault="00C579F1" w:rsidP="00132BF0">
      <w:pPr>
        <w:spacing w:line="360" w:lineRule="auto"/>
        <w:rPr>
          <w:b/>
          <w:bCs/>
          <w:sz w:val="24"/>
          <w:szCs w:val="24"/>
        </w:rPr>
      </w:pPr>
      <w:r w:rsidRPr="002514AC">
        <w:rPr>
          <w:b/>
          <w:bCs/>
          <w:noProof/>
          <w:sz w:val="24"/>
          <w:szCs w:val="24"/>
        </w:rPr>
        <mc:AlternateContent>
          <mc:Choice Requires="wps">
            <w:drawing>
              <wp:anchor distT="0" distB="0" distL="114300" distR="114300" simplePos="0" relativeHeight="251673600" behindDoc="0" locked="0" layoutInCell="1" allowOverlap="1" wp14:anchorId="3563D6F4" wp14:editId="592602B0">
                <wp:simplePos x="0" y="0"/>
                <wp:positionH relativeFrom="column">
                  <wp:posOffset>4077883</wp:posOffset>
                </wp:positionH>
                <wp:positionV relativeFrom="paragraph">
                  <wp:posOffset>213707</wp:posOffset>
                </wp:positionV>
                <wp:extent cx="2408027" cy="970809"/>
                <wp:effectExtent l="0" t="0" r="11430" b="20320"/>
                <wp:wrapNone/>
                <wp:docPr id="571026500" name="Rectangle 36"/>
                <wp:cNvGraphicFramePr/>
                <a:graphic xmlns:a="http://schemas.openxmlformats.org/drawingml/2006/main">
                  <a:graphicData uri="http://schemas.microsoft.com/office/word/2010/wordprocessingShape">
                    <wps:wsp>
                      <wps:cNvSpPr/>
                      <wps:spPr>
                        <a:xfrm>
                          <a:off x="0" y="0"/>
                          <a:ext cx="2408027" cy="970809"/>
                        </a:xfrm>
                        <a:prstGeom prst="rect">
                          <a:avLst/>
                        </a:prstGeom>
                      </wps:spPr>
                      <wps:style>
                        <a:lnRef idx="2">
                          <a:schemeClr val="dk1"/>
                        </a:lnRef>
                        <a:fillRef idx="1">
                          <a:schemeClr val="lt1"/>
                        </a:fillRef>
                        <a:effectRef idx="0">
                          <a:schemeClr val="dk1"/>
                        </a:effectRef>
                        <a:fontRef idx="minor">
                          <a:schemeClr val="dk1"/>
                        </a:fontRef>
                      </wps:style>
                      <wps:txbx>
                        <w:txbxContent>
                          <w:p w14:paraId="70D277D8" w14:textId="73EFECFD" w:rsidR="00F1027D" w:rsidRDefault="00F1027D" w:rsidP="00F1027D">
                            <w:pPr>
                              <w:jc w:val="center"/>
                            </w:pPr>
                            <w:r>
                              <w:t>Providing professional home beauty and hairdressing services, delivering excellent customer service, and maintaining the company's quality standards.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563D6F4" id="Rectangle 36" o:spid="_x0000_s1031" style="position:absolute;margin-left:321.1pt;margin-top:16.85pt;width:189.6pt;height:76.45pt;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" fillcolor="white [3201]" strokecolor="black [3200]" strokeweight="1pt">
                <v:textbox>
                  <w:txbxContent>
                    <w:p w14:paraId="70D277D8" w14:textId="73EFECFD" w:rsidR="00F1027D" w:rsidRDefault="00F1027D" w:rsidP="00F1027D">
                      <w:pPr>
                        <w:jc w:val="center"/>
                      </w:pPr>
                      <w:r>
                        <w:t>Providing professional home beauty and hairdressing services, delivering excellent customer service, and maintaining the company's quality standards.</w:t>
                      </w:r>
                    </w:p>
                  </w:txbxContent>
                </v:textbox>
              </v:rect>
            </w:pict>
          </mc:Fallback>
        </mc:AlternateContent>
      </w:r>
      <w:r w:rsidRPr="002514AC">
        <w:rPr>
          <w:b/>
          <w:bCs/>
          <w:noProof/>
          <w:sz w:val="24"/>
          <w:szCs w:val="24"/>
        </w:rPr>
        <mc:AlternateContent>
          <mc:Choice Requires="wps">
            <w:drawing>
              <wp:anchor distT="0" distB="0" distL="114300" distR="114300" simplePos="0" relativeHeight="251672576" behindDoc="0" locked="0" layoutInCell="1" allowOverlap="1" wp14:anchorId="6D508367" wp14:editId="4B77FE02">
                <wp:simplePos x="0" y="0"/>
                <wp:positionH relativeFrom="column">
                  <wp:posOffset>1800402</wp:posOffset>
                </wp:positionH>
                <wp:positionV relativeFrom="paragraph">
                  <wp:posOffset>233592</wp:posOffset>
                </wp:positionV>
                <wp:extent cx="2061660" cy="954157"/>
                <wp:effectExtent l="0" t="0" r="15240" b="17780"/>
                <wp:wrapNone/>
                <wp:docPr id="1743090394" name="Rectangle 35"/>
                <wp:cNvGraphicFramePr/>
                <a:graphic xmlns:a="http://schemas.openxmlformats.org/drawingml/2006/main">
                  <a:graphicData uri="http://schemas.microsoft.com/office/word/2010/wordprocessingShape">
                    <wps:wsp>
                      <wps:cNvSpPr/>
                      <wps:spPr>
                        <a:xfrm>
                          <a:off x="0" y="0"/>
                          <a:ext cx="2061660" cy="954157"/>
                        </a:xfrm>
                        <a:prstGeom prst="rect">
                          <a:avLst/>
                        </a:prstGeom>
                      </wps:spPr>
                      <wps:style>
                        <a:lnRef idx="2">
                          <a:schemeClr val="dk1"/>
                        </a:lnRef>
                        <a:fillRef idx="1">
                          <a:schemeClr val="lt1"/>
                        </a:fillRef>
                        <a:effectRef idx="0">
                          <a:schemeClr val="dk1"/>
                        </a:effectRef>
                        <a:fontRef idx="minor">
                          <a:schemeClr val="dk1"/>
                        </a:fontRef>
                      </wps:style>
                      <wps:txbx>
                        <w:txbxContent>
                          <w:p w14:paraId="2E454E32" w14:textId="2567A639" w:rsidR="00C579F1" w:rsidRDefault="00C579F1" w:rsidP="00C579F1">
                            <w:pPr>
                              <w:jc w:val="center"/>
                            </w:pPr>
                            <w:r>
                              <w:t>Providing legal advice, ensuring compliance with UK legislation, and supporting business governance.</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D508367" id="Rectangle 35" o:spid="_x0000_s1032" style="position:absolute;margin-left:141.75pt;margin-top:18.4pt;width:162.35pt;height:75.15pt;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" fillcolor="white [3201]" strokecolor="black [3200]" strokeweight="1pt">
                <v:textbox>
                  <w:txbxContent>
                    <w:p w14:paraId="2E454E32" w14:textId="2567A639" w:rsidR="00C579F1" w:rsidRDefault="00C579F1" w:rsidP="00C579F1">
                      <w:pPr>
                        <w:jc w:val="center"/>
                      </w:pPr>
                      <w:r>
                        <w:t>Providing legal advice, ensuring compliance with UK legislation, and supporting business governance.</w:t>
                      </w:r>
                    </w:p>
                  </w:txbxContent>
                </v:textbox>
              </v:rect>
            </w:pict>
          </mc:Fallback>
        </mc:AlternateContent>
      </w:r>
      <w:r w:rsidR="00FE7637" w:rsidRPr="002514AC">
        <w:rPr>
          <w:b/>
          <w:bCs/>
          <w:noProof/>
          <w:sz w:val="24"/>
          <w:szCs w:val="24"/>
        </w:rPr>
        <mc:AlternateContent>
          <mc:Choice Requires="wps">
            <w:drawing>
              <wp:anchor distT="0" distB="0" distL="114300" distR="114300" simplePos="0" relativeHeight="251671552" behindDoc="0" locked="0" layoutInCell="1" allowOverlap="1" wp14:anchorId="2DF865F9" wp14:editId="063D0DF7">
                <wp:simplePos x="0" y="0"/>
                <wp:positionH relativeFrom="column">
                  <wp:posOffset>-772412</wp:posOffset>
                </wp:positionH>
                <wp:positionV relativeFrom="paragraph">
                  <wp:posOffset>261991</wp:posOffset>
                </wp:positionV>
                <wp:extent cx="2118312" cy="886003"/>
                <wp:effectExtent l="0" t="0" r="15875" b="28575"/>
                <wp:wrapNone/>
                <wp:docPr id="1253901227" name="Rectangle 34"/>
                <wp:cNvGraphicFramePr/>
                <a:graphic xmlns:a="http://schemas.openxmlformats.org/drawingml/2006/main">
                  <a:graphicData uri="http://schemas.microsoft.com/office/word/2010/wordprocessingShape">
                    <wps:wsp>
                      <wps:cNvSpPr/>
                      <wps:spPr>
                        <a:xfrm>
                          <a:off x="0" y="0"/>
                          <a:ext cx="2118312" cy="886003"/>
                        </a:xfrm>
                        <a:prstGeom prst="rect">
                          <a:avLst/>
                        </a:prstGeom>
                      </wps:spPr>
                      <wps:style>
                        <a:lnRef idx="2">
                          <a:schemeClr val="dk1"/>
                        </a:lnRef>
                        <a:fillRef idx="1">
                          <a:schemeClr val="lt1"/>
                        </a:fillRef>
                        <a:effectRef idx="0">
                          <a:schemeClr val="dk1"/>
                        </a:effectRef>
                        <a:fontRef idx="minor">
                          <a:schemeClr val="dk1"/>
                        </a:fontRef>
                      </wps:style>
                      <wps:txbx>
                        <w:txbxContent>
                          <w:p w14:paraId="54F39D61" w14:textId="36AD43E3" w:rsidR="00622B39" w:rsidRDefault="00622B39" w:rsidP="00622B39">
                            <w:pPr>
                              <w:jc w:val="center"/>
                            </w:pPr>
                            <w:r>
                              <w:t>Accounting, tax management, financial reporting, and ensuring compliance with financial regulations.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DF865F9" id="Rectangle 34" o:spid="_x0000_s1033" style="position:absolute;margin-left:-60.8pt;margin-top:20.65pt;width:166.8pt;height:69.75pt;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" fillcolor="white [3201]" strokecolor="black [3200]" strokeweight="1pt">
                <v:textbox>
                  <w:txbxContent>
                    <w:p w14:paraId="54F39D61" w14:textId="36AD43E3" w:rsidR="00622B39" w:rsidRDefault="00622B39" w:rsidP="00622B39">
                      <w:pPr>
                        <w:jc w:val="center"/>
                      </w:pPr>
                      <w:r>
                        <w:t>Accounting, tax management, financial reporting, and ensuring compliance with financial regulations.</w:t>
                      </w:r>
                    </w:p>
                  </w:txbxContent>
                </v:textbox>
              </v:rect>
            </w:pict>
          </mc:Fallback>
        </mc:AlternateContent>
      </w:r>
    </w:p>
    <w:p w14:paraId="667A42F4" w14:textId="77777777" w:rsidR="00C97A7E" w:rsidRPr="002514AC" w:rsidRDefault="00C97A7E" w:rsidP="00132BF0">
      <w:pPr>
        <w:spacing w:line="360" w:lineRule="auto"/>
        <w:rPr>
          <w:b/>
          <w:bCs/>
          <w:sz w:val="24"/>
          <w:szCs w:val="24"/>
        </w:rPr>
      </w:pPr>
    </w:p>
    <w:p w14:paraId="4CED61A9" w14:textId="77777777" w:rsidR="00C97A7E" w:rsidRPr="002514AC" w:rsidRDefault="00C97A7E" w:rsidP="00132BF0">
      <w:pPr>
        <w:spacing w:line="360" w:lineRule="auto"/>
        <w:rPr>
          <w:b/>
          <w:bCs/>
          <w:sz w:val="24"/>
          <w:szCs w:val="24"/>
        </w:rPr>
      </w:pPr>
    </w:p>
    <w:p w14:paraId="27F3D93B" w14:textId="77777777" w:rsidR="00C97A7E" w:rsidRPr="002514AC" w:rsidRDefault="00C97A7E" w:rsidP="00132BF0">
      <w:pPr>
        <w:spacing w:line="360" w:lineRule="auto"/>
        <w:rPr>
          <w:b/>
          <w:bCs/>
          <w:sz w:val="24"/>
          <w:szCs w:val="24"/>
        </w:rPr>
      </w:pPr>
    </w:p>
    <w:p w14:paraId="069281DE" w14:textId="77777777" w:rsidR="0077190B" w:rsidRPr="002514AC" w:rsidRDefault="0077190B" w:rsidP="00132BF0">
      <w:pPr>
        <w:spacing w:line="360" w:lineRule="auto"/>
        <w:rPr>
          <w:b/>
          <w:bCs/>
          <w:sz w:val="24"/>
          <w:szCs w:val="24"/>
        </w:rPr>
      </w:pPr>
    </w:p>
    <w:p w14:paraId="32733251" w14:textId="77777777" w:rsidR="008B1316" w:rsidRDefault="008B1316" w:rsidP="009C15CF">
      <w:pPr>
        <w:pStyle w:val="Heading2"/>
        <w:spacing w:line="360" w:lineRule="auto"/>
        <w:rPr>
          <w:color w:val="4472C4" w:themeColor="accent1"/>
          <w:sz w:val="24"/>
          <w:szCs w:val="24"/>
        </w:rPr>
      </w:pPr>
      <w:bookmarkStart w:id="12" w:name="_Toc235360344"/>
    </w:p>
    <w:p w14:paraId="1CA28992" w14:textId="77777777" w:rsidR="008B1316" w:rsidRDefault="008B1316" w:rsidP="009C15CF">
      <w:pPr>
        <w:pStyle w:val="Heading2"/>
        <w:spacing w:line="360" w:lineRule="auto"/>
        <w:rPr>
          <w:color w:val="4472C4" w:themeColor="accent1"/>
          <w:sz w:val="24"/>
          <w:szCs w:val="24"/>
        </w:rPr>
      </w:pPr>
    </w:p>
    <w:p w14:paraId="4CC0D3BA" w14:textId="77777777" w:rsidR="008B1316" w:rsidRDefault="008B1316" w:rsidP="009C15CF">
      <w:pPr>
        <w:pStyle w:val="Heading2"/>
        <w:spacing w:line="360" w:lineRule="auto"/>
        <w:rPr>
          <w:color w:val="4472C4" w:themeColor="accent1"/>
          <w:sz w:val="24"/>
          <w:szCs w:val="24"/>
        </w:rPr>
      </w:pPr>
    </w:p>
    <w:p w14:paraId="0E7F455B" w14:textId="77777777" w:rsidR="008B1316" w:rsidRDefault="008B1316" w:rsidP="009C15CF">
      <w:pPr>
        <w:pStyle w:val="Heading2"/>
        <w:spacing w:line="360" w:lineRule="auto"/>
        <w:rPr>
          <w:color w:val="4472C4" w:themeColor="accent1"/>
          <w:sz w:val="24"/>
          <w:szCs w:val="24"/>
        </w:rPr>
      </w:pPr>
    </w:p>
    <w:p w14:paraId="326E20C0" w14:textId="77777777" w:rsidR="008B1316" w:rsidRDefault="008B1316" w:rsidP="009C15CF">
      <w:pPr>
        <w:pStyle w:val="Heading2"/>
        <w:spacing w:line="360" w:lineRule="auto"/>
        <w:rPr>
          <w:color w:val="4472C4" w:themeColor="accent1"/>
          <w:sz w:val="24"/>
          <w:szCs w:val="24"/>
        </w:rPr>
      </w:pPr>
    </w:p>
    <w:p w14:paraId="6927C13D" w14:textId="77777777" w:rsidR="008B1316" w:rsidRDefault="008B1316" w:rsidP="009C15CF">
      <w:pPr>
        <w:pStyle w:val="Heading2"/>
        <w:spacing w:line="360" w:lineRule="auto"/>
        <w:rPr>
          <w:color w:val="4472C4" w:themeColor="accent1"/>
          <w:sz w:val="24"/>
          <w:szCs w:val="24"/>
        </w:rPr>
      </w:pPr>
    </w:p>
    <w:p w14:paraId="20268D04" w14:textId="77777777" w:rsidR="008B1316" w:rsidRDefault="008B1316" w:rsidP="009C15CF">
      <w:pPr>
        <w:pStyle w:val="Heading2"/>
        <w:spacing w:line="360" w:lineRule="auto"/>
        <w:rPr>
          <w:color w:val="4472C4" w:themeColor="accent1"/>
          <w:sz w:val="24"/>
          <w:szCs w:val="24"/>
        </w:rPr>
      </w:pPr>
    </w:p>
    <w:p w14:paraId="59E0EC0E" w14:textId="352D2664" w:rsidR="009C15CF" w:rsidRPr="002514AC" w:rsidRDefault="001C65B2" w:rsidP="009C15CF">
      <w:pPr>
        <w:pStyle w:val="Heading2"/>
        <w:spacing w:line="360" w:lineRule="auto"/>
        <w:rPr>
          <w:color w:val="4472C4" w:themeColor="accent1"/>
          <w:sz w:val="24"/>
          <w:szCs w:val="24"/>
        </w:rPr>
      </w:pPr>
      <w:r w:rsidRPr="002514AC">
        <w:rPr>
          <w:color w:val="4472C4" w:themeColor="accent1"/>
          <w:sz w:val="24"/>
          <w:szCs w:val="24"/>
        </w:rPr>
        <w:t>Key Milestones</w:t>
      </w:r>
      <w:bookmarkEnd w:id="12"/>
    </w:p>
    <w:p w14:paraId="3320620B" w14:textId="77777777" w:rsidR="006766E1" w:rsidRPr="002514AC" w:rsidRDefault="006766E1" w:rsidP="00132BF0">
      <w:pPr>
        <w:spacing w:line="360" w:lineRule="auto"/>
        <w:rPr>
          <w:sz w:val="24"/>
          <w:szCs w:val="24"/>
        </w:rPr>
      </w:pPr>
    </w:p>
    <w:p w14:paraId="58FB5FFC" w14:textId="363C329D" w:rsidR="006766E1" w:rsidRPr="002514AC" w:rsidRDefault="006766E1" w:rsidP="00132BF0">
      <w:pPr>
        <w:spacing w:line="360" w:lineRule="auto"/>
        <w:rPr>
          <w:sz w:val="24"/>
          <w:szCs w:val="24"/>
        </w:rPr>
      </w:pPr>
      <w:r w:rsidRPr="002514AC">
        <w:rPr>
          <w:b/>
          <w:bCs/>
          <w:color w:val="00B0F0"/>
          <w:sz w:val="24"/>
          <w:szCs w:val="24"/>
        </w:rPr>
        <w:t>Month 1:</w:t>
      </w:r>
      <w:r w:rsidRPr="002514AC">
        <w:rPr>
          <w:color w:val="00B0F0"/>
          <w:sz w:val="24"/>
          <w:szCs w:val="24"/>
        </w:rPr>
        <w:t xml:space="preserve"> </w:t>
      </w:r>
      <w:r w:rsidR="000B2AB0" w:rsidRPr="002514AC">
        <w:rPr>
          <w:color w:val="00B0F0"/>
          <w:sz w:val="24"/>
          <w:szCs w:val="24"/>
        </w:rPr>
        <w:tab/>
      </w:r>
      <w:r w:rsidRPr="002514AC">
        <w:rPr>
          <w:sz w:val="24"/>
          <w:szCs w:val="24"/>
        </w:rPr>
        <w:t>Company registration and equipment acquisition.</w:t>
      </w:r>
    </w:p>
    <w:p w14:paraId="3E9E2269" w14:textId="77777777" w:rsidR="006766E1" w:rsidRPr="002514AC" w:rsidRDefault="006766E1" w:rsidP="00132BF0">
      <w:pPr>
        <w:spacing w:line="360" w:lineRule="auto"/>
        <w:rPr>
          <w:sz w:val="24"/>
          <w:szCs w:val="24"/>
        </w:rPr>
      </w:pPr>
    </w:p>
    <w:p w14:paraId="539AE425" w14:textId="3E6E737F" w:rsidR="006766E1" w:rsidRPr="002514AC" w:rsidRDefault="006766E1" w:rsidP="00132BF0">
      <w:pPr>
        <w:spacing w:line="360" w:lineRule="auto"/>
        <w:rPr>
          <w:sz w:val="24"/>
          <w:szCs w:val="24"/>
        </w:rPr>
      </w:pPr>
      <w:r w:rsidRPr="002514AC">
        <w:rPr>
          <w:b/>
          <w:bCs/>
          <w:color w:val="00B0F0"/>
          <w:sz w:val="24"/>
          <w:szCs w:val="24"/>
        </w:rPr>
        <w:t>Month 2:</w:t>
      </w:r>
      <w:r w:rsidRPr="002514AC">
        <w:rPr>
          <w:color w:val="00B0F0"/>
          <w:sz w:val="24"/>
          <w:szCs w:val="24"/>
        </w:rPr>
        <w:t xml:space="preserve"> </w:t>
      </w:r>
      <w:r w:rsidR="000B2AB0" w:rsidRPr="002514AC">
        <w:rPr>
          <w:color w:val="00B0F0"/>
          <w:sz w:val="24"/>
          <w:szCs w:val="24"/>
        </w:rPr>
        <w:tab/>
      </w:r>
      <w:r w:rsidRPr="002514AC">
        <w:rPr>
          <w:sz w:val="24"/>
          <w:szCs w:val="24"/>
        </w:rPr>
        <w:t>Website and social media creation.</w:t>
      </w:r>
    </w:p>
    <w:p w14:paraId="782F3CA6" w14:textId="77777777" w:rsidR="006766E1" w:rsidRPr="002514AC" w:rsidRDefault="006766E1" w:rsidP="00132BF0">
      <w:pPr>
        <w:spacing w:line="360" w:lineRule="auto"/>
        <w:rPr>
          <w:sz w:val="24"/>
          <w:szCs w:val="24"/>
        </w:rPr>
      </w:pPr>
    </w:p>
    <w:p w14:paraId="4736AB02" w14:textId="6D2E5F75" w:rsidR="006766E1" w:rsidRPr="002514AC" w:rsidRDefault="006766E1" w:rsidP="0086279E">
      <w:pPr>
        <w:spacing w:line="360" w:lineRule="auto"/>
        <w:rPr>
          <w:sz w:val="24"/>
          <w:szCs w:val="24"/>
        </w:rPr>
      </w:pPr>
      <w:r w:rsidRPr="002514AC">
        <w:rPr>
          <w:b/>
          <w:bCs/>
          <w:color w:val="00B0F0"/>
          <w:sz w:val="24"/>
          <w:szCs w:val="24"/>
        </w:rPr>
        <w:t>Month 3:</w:t>
      </w:r>
      <w:r w:rsidR="000B2AB0" w:rsidRPr="002514AC">
        <w:rPr>
          <w:color w:val="00B0F0"/>
          <w:sz w:val="24"/>
          <w:szCs w:val="24"/>
        </w:rPr>
        <w:tab/>
      </w:r>
      <w:r w:rsidRPr="002514AC">
        <w:rPr>
          <w:sz w:val="24"/>
          <w:szCs w:val="24"/>
        </w:rPr>
        <w:t>Start of operations in London.</w:t>
      </w:r>
    </w:p>
    <w:p w14:paraId="174B4B90" w14:textId="77777777" w:rsidR="006766E1" w:rsidRPr="002514AC" w:rsidRDefault="006766E1" w:rsidP="00132BF0">
      <w:pPr>
        <w:spacing w:line="360" w:lineRule="auto"/>
        <w:rPr>
          <w:sz w:val="24"/>
          <w:szCs w:val="24"/>
        </w:rPr>
      </w:pPr>
    </w:p>
    <w:p w14:paraId="3E9E9301" w14:textId="0E75E8DE" w:rsidR="006766E1" w:rsidRPr="002514AC" w:rsidRDefault="006766E1" w:rsidP="00132BF0">
      <w:pPr>
        <w:spacing w:line="360" w:lineRule="auto"/>
        <w:rPr>
          <w:sz w:val="24"/>
          <w:szCs w:val="24"/>
        </w:rPr>
      </w:pPr>
      <w:r w:rsidRPr="002514AC">
        <w:rPr>
          <w:b/>
          <w:bCs/>
          <w:color w:val="00B0F0"/>
          <w:sz w:val="24"/>
          <w:szCs w:val="24"/>
        </w:rPr>
        <w:t>Months 4–6:</w:t>
      </w:r>
      <w:r w:rsidRPr="002514AC">
        <w:rPr>
          <w:color w:val="00B0F0"/>
          <w:sz w:val="24"/>
          <w:szCs w:val="24"/>
        </w:rPr>
        <w:t xml:space="preserve"> </w:t>
      </w:r>
      <w:r w:rsidR="000B2AB0" w:rsidRPr="002514AC">
        <w:rPr>
          <w:color w:val="00B0F0"/>
          <w:sz w:val="24"/>
          <w:szCs w:val="24"/>
        </w:rPr>
        <w:tab/>
      </w:r>
      <w:r w:rsidRPr="002514AC">
        <w:rPr>
          <w:sz w:val="24"/>
          <w:szCs w:val="24"/>
        </w:rPr>
        <w:t>Client acquisition and partnerships.</w:t>
      </w:r>
    </w:p>
    <w:p w14:paraId="647A4FF9" w14:textId="77777777" w:rsidR="006766E1" w:rsidRPr="002514AC" w:rsidRDefault="006766E1" w:rsidP="00132BF0">
      <w:pPr>
        <w:spacing w:line="360" w:lineRule="auto"/>
        <w:rPr>
          <w:sz w:val="24"/>
          <w:szCs w:val="24"/>
        </w:rPr>
      </w:pPr>
    </w:p>
    <w:p w14:paraId="435AEFA7" w14:textId="5C7332B6" w:rsidR="006766E1" w:rsidRPr="002514AC" w:rsidRDefault="006766E1" w:rsidP="00132BF0">
      <w:pPr>
        <w:spacing w:line="360" w:lineRule="auto"/>
        <w:rPr>
          <w:sz w:val="24"/>
          <w:szCs w:val="24"/>
        </w:rPr>
      </w:pPr>
      <w:r w:rsidRPr="002514AC">
        <w:rPr>
          <w:b/>
          <w:bCs/>
          <w:color w:val="00B0F0"/>
          <w:sz w:val="24"/>
          <w:szCs w:val="24"/>
        </w:rPr>
        <w:t>Year 2:</w:t>
      </w:r>
      <w:r w:rsidRPr="002514AC">
        <w:rPr>
          <w:color w:val="00B0F0"/>
          <w:sz w:val="24"/>
          <w:szCs w:val="24"/>
        </w:rPr>
        <w:t xml:space="preserve"> </w:t>
      </w:r>
      <w:r w:rsidR="000B2AB0" w:rsidRPr="002514AC">
        <w:rPr>
          <w:color w:val="00B0F0"/>
          <w:sz w:val="24"/>
          <w:szCs w:val="24"/>
        </w:rPr>
        <w:tab/>
      </w:r>
      <w:r w:rsidRPr="002514AC">
        <w:rPr>
          <w:sz w:val="24"/>
          <w:szCs w:val="24"/>
        </w:rPr>
        <w:t>Hiring new professionals and expanding services.</w:t>
      </w:r>
    </w:p>
    <w:p w14:paraId="12A8BE99" w14:textId="77777777" w:rsidR="006766E1" w:rsidRPr="002514AC" w:rsidRDefault="006766E1" w:rsidP="00132BF0">
      <w:pPr>
        <w:spacing w:line="360" w:lineRule="auto"/>
        <w:rPr>
          <w:sz w:val="24"/>
          <w:szCs w:val="24"/>
        </w:rPr>
      </w:pPr>
    </w:p>
    <w:p w14:paraId="7EDE2752" w14:textId="4A6D5472" w:rsidR="00747FD5" w:rsidRPr="002514AC" w:rsidRDefault="006766E1" w:rsidP="00132BF0">
      <w:pPr>
        <w:spacing w:line="360" w:lineRule="auto"/>
        <w:rPr>
          <w:sz w:val="24"/>
          <w:szCs w:val="24"/>
        </w:rPr>
      </w:pPr>
      <w:r w:rsidRPr="002514AC">
        <w:rPr>
          <w:b/>
          <w:bCs/>
          <w:color w:val="00B0F0"/>
          <w:sz w:val="24"/>
          <w:szCs w:val="24"/>
        </w:rPr>
        <w:t>Year 3:</w:t>
      </w:r>
      <w:r w:rsidRPr="002514AC">
        <w:rPr>
          <w:color w:val="00B0F0"/>
          <w:sz w:val="24"/>
          <w:szCs w:val="24"/>
        </w:rPr>
        <w:t xml:space="preserve"> </w:t>
      </w:r>
      <w:r w:rsidR="000B2AB0" w:rsidRPr="002514AC">
        <w:rPr>
          <w:color w:val="00B0F0"/>
          <w:sz w:val="24"/>
          <w:szCs w:val="24"/>
        </w:rPr>
        <w:tab/>
      </w:r>
      <w:r w:rsidRPr="002514AC">
        <w:rPr>
          <w:sz w:val="24"/>
          <w:szCs w:val="24"/>
        </w:rPr>
        <w:t>Brand consolidation and business growth.</w:t>
      </w:r>
    </w:p>
    <w:p w14:paraId="4D1CF3AD" w14:textId="77777777" w:rsidR="00F53214" w:rsidRPr="002514AC" w:rsidRDefault="00F53214" w:rsidP="00132BF0">
      <w:pPr>
        <w:spacing w:line="360" w:lineRule="auto"/>
        <w:rPr>
          <w:sz w:val="24"/>
          <w:szCs w:val="24"/>
        </w:rPr>
      </w:pPr>
    </w:p>
    <w:p w14:paraId="45112C73" w14:textId="77E0D638" w:rsidR="00747FD5" w:rsidRPr="002514AC" w:rsidRDefault="00747FD5" w:rsidP="00132BF0">
      <w:pPr>
        <w:pStyle w:val="Heading1"/>
        <w:spacing w:line="360" w:lineRule="auto"/>
        <w:rPr>
          <w:sz w:val="24"/>
          <w:szCs w:val="24"/>
        </w:rPr>
      </w:pPr>
      <w:bookmarkStart w:id="13" w:name="_Toc235360345"/>
      <w:r w:rsidRPr="002514AC">
        <w:rPr>
          <w:sz w:val="24"/>
          <w:szCs w:val="24"/>
        </w:rPr>
        <w:t>Financial Plan</w:t>
      </w:r>
      <w:r w:rsidR="00640B87" w:rsidRPr="002514AC">
        <w:rPr>
          <w:sz w:val="24"/>
          <w:szCs w:val="24"/>
        </w:rPr>
        <w:t xml:space="preserve"> (One Year)</w:t>
      </w:r>
      <w:bookmarkEnd w:id="13"/>
    </w:p>
    <w:p w14:paraId="6B5932A3" w14:textId="04DF645B" w:rsidR="00747FD5" w:rsidRPr="002514AC" w:rsidRDefault="00747FD5" w:rsidP="00132BF0">
      <w:pPr>
        <w:spacing w:line="360" w:lineRule="auto"/>
        <w:rPr>
          <w:sz w:val="24"/>
          <w:szCs w:val="24"/>
        </w:rPr>
      </w:pPr>
    </w:p>
    <w:p w14:paraId="6382FBE3" w14:textId="5999FB95" w:rsidR="000650EB" w:rsidRPr="00615D1D" w:rsidRDefault="000650EB" w:rsidP="00B35959">
      <w:pPr>
        <w:spacing w:line="360" w:lineRule="auto"/>
        <w:jc w:val="both"/>
        <w:rPr>
          <w:rFonts w:cs="Arial"/>
          <w:color w:val="242130"/>
          <w:sz w:val="24"/>
          <w:szCs w:val="24"/>
          <w:shd w:val="clear" w:color="auto" w:fill="FFFFFF"/>
        </w:rPr>
      </w:pPr>
      <w:r w:rsidRPr="00615D1D">
        <w:rPr>
          <w:rFonts w:cs="Arial"/>
          <w:color w:val="242130"/>
          <w:sz w:val="24"/>
          <w:szCs w:val="24"/>
          <w:shd w:val="clear" w:color="auto" w:fill="FFFFFF"/>
        </w:rPr>
        <w:t>The initial investment will be allocated to the acquisition of professional equipment, beauty products, transportation, business insurance, marketing, and company registration.</w:t>
      </w:r>
    </w:p>
    <w:p w14:paraId="0E7D89DE" w14:textId="6F1BBE4E" w:rsidR="000650EB" w:rsidRPr="00615D1D" w:rsidRDefault="000650EB" w:rsidP="00B35959">
      <w:pPr>
        <w:spacing w:line="360" w:lineRule="auto"/>
        <w:jc w:val="both"/>
        <w:rPr>
          <w:rFonts w:cs="Arial"/>
          <w:color w:val="242130"/>
          <w:sz w:val="24"/>
          <w:szCs w:val="24"/>
          <w:shd w:val="clear" w:color="auto" w:fill="FFFFFF"/>
        </w:rPr>
      </w:pPr>
      <w:r w:rsidRPr="00615D1D">
        <w:rPr>
          <w:rFonts w:cs="Arial"/>
          <w:color w:val="242130"/>
          <w:sz w:val="24"/>
          <w:szCs w:val="24"/>
          <w:shd w:val="clear" w:color="auto" w:fill="FFFFFF"/>
        </w:rPr>
        <w:lastRenderedPageBreak/>
        <w:t>The main source of revenue will be the provision of home-based hairdressing and beauty services. There will also be income opportunities through packages for weddings, events, corporate wellness programs, and the sale of professional beauty products.</w:t>
      </w:r>
    </w:p>
    <w:p w14:paraId="0919A18C" w14:textId="47A8882B" w:rsidR="00F53214" w:rsidRPr="00615D1D" w:rsidRDefault="000650EB" w:rsidP="00B35959">
      <w:pPr>
        <w:spacing w:line="360" w:lineRule="auto"/>
        <w:jc w:val="both"/>
        <w:rPr>
          <w:rFonts w:cs="Arial"/>
          <w:color w:val="242130"/>
          <w:sz w:val="24"/>
          <w:szCs w:val="24"/>
          <w:shd w:val="clear" w:color="auto" w:fill="FFFFFF"/>
        </w:rPr>
      </w:pPr>
      <w:r w:rsidRPr="00615D1D">
        <w:rPr>
          <w:rFonts w:cs="Arial"/>
          <w:color w:val="242130"/>
          <w:sz w:val="24"/>
          <w:szCs w:val="24"/>
          <w:shd w:val="clear" w:color="auto" w:fill="FFFFFF"/>
        </w:rPr>
        <w:t>The goal is to achieve profitability during the first year of operation through competitive pricing, excellent customer service, and customer loyalty.</w:t>
      </w:r>
    </w:p>
    <w:p w14:paraId="4695040F" w14:textId="77777777" w:rsidR="00502B0C" w:rsidRPr="00615D1D" w:rsidRDefault="00502B0C" w:rsidP="00132BF0">
      <w:pPr>
        <w:pStyle w:val="Heading2"/>
        <w:spacing w:line="360" w:lineRule="auto"/>
        <w:rPr>
          <w:color w:val="4472C4" w:themeColor="accent1"/>
          <w:sz w:val="24"/>
          <w:szCs w:val="24"/>
        </w:rPr>
      </w:pPr>
      <w:bookmarkStart w:id="14" w:name="_Toc235360346"/>
      <w:r w:rsidRPr="00615D1D">
        <w:rPr>
          <w:color w:val="4472C4" w:themeColor="accent1"/>
          <w:sz w:val="24"/>
          <w:szCs w:val="24"/>
        </w:rPr>
        <w:t>Sources of Finance</w:t>
      </w:r>
      <w:bookmarkEnd w:id="14"/>
      <w:r w:rsidRPr="00615D1D">
        <w:rPr>
          <w:color w:val="4472C4" w:themeColor="accent1"/>
          <w:sz w:val="24"/>
          <w:szCs w:val="24"/>
        </w:rPr>
        <w:t xml:space="preserve"> </w:t>
      </w:r>
    </w:p>
    <w:p w14:paraId="2500E1BE" w14:textId="0CDD8B56" w:rsidR="00502B0C" w:rsidRPr="00615D1D" w:rsidRDefault="00502B0C" w:rsidP="00132BF0">
      <w:pPr>
        <w:spacing w:line="360" w:lineRule="auto"/>
        <w:rPr>
          <w:sz w:val="24"/>
          <w:szCs w:val="24"/>
        </w:rPr>
      </w:pPr>
    </w:p>
    <w:p w14:paraId="7B32BE10" w14:textId="43ED161B" w:rsidR="00F53214" w:rsidRPr="008B1316" w:rsidRDefault="00431EA7" w:rsidP="00B35959">
      <w:pPr>
        <w:spacing w:line="360" w:lineRule="auto"/>
        <w:rPr>
          <w:rFonts w:cs="Arial"/>
          <w:color w:val="242130"/>
          <w:sz w:val="24"/>
          <w:szCs w:val="24"/>
          <w:shd w:val="clear" w:color="auto" w:fill="FFFFFF"/>
        </w:rPr>
      </w:pPr>
      <w:r w:rsidRPr="008B1316">
        <w:rPr>
          <w:rFonts w:cs="Arial"/>
          <w:color w:val="242130"/>
          <w:sz w:val="24"/>
          <w:szCs w:val="24"/>
          <w:shd w:val="clear" w:color="auto" w:fill="FFFFFF"/>
        </w:rPr>
        <w:t>The business will be funded through personal savings, reinvestment of profits, and potential small business loans or grants. Additional finance may be considered to support growth, equipment purchases, and business expansion.</w:t>
      </w:r>
    </w:p>
    <w:p w14:paraId="44BDEB89" w14:textId="48458030" w:rsidR="00C30F74" w:rsidRPr="002514AC" w:rsidRDefault="00C30F74" w:rsidP="00B35959">
      <w:pPr>
        <w:spacing w:line="360" w:lineRule="auto"/>
        <w:rPr>
          <w:rFonts w:cs="Arial"/>
          <w:color w:val="242130"/>
          <w:sz w:val="24"/>
          <w:szCs w:val="24"/>
          <w:shd w:val="clear" w:color="auto" w:fill="FFFFFF"/>
        </w:rPr>
        <w:sectPr w:rsidR="00C30F74" w:rsidRPr="002514AC" w:rsidSect="00285920">
          <w:headerReference w:type="even" r:id="rId12"/>
          <w:headerReference w:type="default" r:id="rId13"/>
          <w:footerReference w:type="even" r:id="rId14"/>
          <w:footerReference w:type="default" r:id="rId15"/>
          <w:headerReference w:type="first" r:id="rId16"/>
          <w:footerReference w:type="first" r:id="rId17"/>
          <w:pgSz w:w="11906" w:h="16838"/>
          <w:pgMar w:top="1440" w:right="1440" w:bottom="1440" w:left="1440" w:header="708" w:footer="708" w:gutter="0"/>
          <w:pgNumType w:start="0"/>
          <w:cols w:space="708"/>
          <w:titlePg/>
          <w:docGrid w:linePitch="360"/>
        </w:sectPr>
      </w:pPr>
      <w:r w:rsidRPr="008B1316">
        <w:rPr>
          <w:rFonts w:cs="Arial"/>
          <w:color w:val="242130"/>
          <w:sz w:val="24"/>
          <w:szCs w:val="24"/>
          <w:shd w:val="clear" w:color="auto" w:fill="FFFFFF"/>
        </w:rPr>
        <w:t>This section includes the Cash Flow Forecast, Sales Forecast, and Cost of Production Forecast, providing an overview of the business's expected cash flow, projected sales, and estimated production costs during the first six months of operation.</w:t>
      </w:r>
    </w:p>
    <w:tbl>
      <w:tblPr>
        <w:tblW w:w="13392" w:type="dxa"/>
        <w:jc w:val="center"/>
        <w:tblLook w:val="04A0" w:firstRow="1" w:lastRow="0" w:firstColumn="1" w:lastColumn="0" w:noHBand="0" w:noVBand="1"/>
      </w:tblPr>
      <w:tblGrid>
        <w:gridCol w:w="924"/>
        <w:gridCol w:w="2190"/>
        <w:gridCol w:w="1513"/>
        <w:gridCol w:w="1069"/>
        <w:gridCol w:w="1087"/>
        <w:gridCol w:w="1069"/>
        <w:gridCol w:w="1069"/>
        <w:gridCol w:w="1069"/>
        <w:gridCol w:w="1130"/>
        <w:gridCol w:w="1130"/>
        <w:gridCol w:w="1142"/>
      </w:tblGrid>
      <w:tr w:rsidR="0034542C" w:rsidRPr="00615D1D" w14:paraId="0C8C677B" w14:textId="77777777" w:rsidTr="00362855">
        <w:trPr>
          <w:trHeight w:val="162"/>
          <w:jc w:val="center"/>
        </w:trPr>
        <w:tc>
          <w:tcPr>
            <w:tcW w:w="924" w:type="dxa"/>
            <w:tcBorders>
              <w:top w:val="nil"/>
              <w:left w:val="nil"/>
              <w:bottom w:val="nil"/>
              <w:right w:val="nil"/>
            </w:tcBorders>
            <w:noWrap/>
            <w:vAlign w:val="bottom"/>
            <w:hideMark/>
          </w:tcPr>
          <w:p w14:paraId="3D148982" w14:textId="77777777" w:rsidR="0034542C" w:rsidRPr="00615D1D" w:rsidRDefault="0034542C" w:rsidP="0034542C">
            <w:pPr>
              <w:spacing w:after="0" w:line="240" w:lineRule="auto"/>
              <w:rPr>
                <w:rFonts w:ascii="Times New Roman" w:eastAsia="Times New Roman" w:hAnsi="Times New Roman" w:cs="Times New Roman"/>
                <w:sz w:val="20"/>
                <w:szCs w:val="20"/>
                <w:lang w:eastAsia="en-GB"/>
              </w:rPr>
            </w:pPr>
          </w:p>
        </w:tc>
        <w:tc>
          <w:tcPr>
            <w:tcW w:w="2190" w:type="dxa"/>
            <w:tcBorders>
              <w:top w:val="nil"/>
              <w:left w:val="nil"/>
              <w:bottom w:val="nil"/>
              <w:right w:val="nil"/>
            </w:tcBorders>
            <w:noWrap/>
            <w:vAlign w:val="bottom"/>
            <w:hideMark/>
          </w:tcPr>
          <w:p w14:paraId="57EC1425" w14:textId="77777777" w:rsidR="0034542C" w:rsidRPr="00615D1D" w:rsidRDefault="0034542C" w:rsidP="0034542C">
            <w:pPr>
              <w:spacing w:after="0" w:line="240" w:lineRule="auto"/>
              <w:rPr>
                <w:rFonts w:ascii="Times New Roman" w:eastAsia="Times New Roman" w:hAnsi="Times New Roman" w:cs="Times New Roman"/>
                <w:sz w:val="20"/>
                <w:szCs w:val="20"/>
                <w:lang w:eastAsia="en-GB"/>
              </w:rPr>
            </w:pPr>
          </w:p>
        </w:tc>
        <w:tc>
          <w:tcPr>
            <w:tcW w:w="1513" w:type="dxa"/>
            <w:tcBorders>
              <w:top w:val="nil"/>
              <w:left w:val="nil"/>
              <w:bottom w:val="nil"/>
              <w:right w:val="nil"/>
            </w:tcBorders>
            <w:noWrap/>
            <w:vAlign w:val="bottom"/>
            <w:hideMark/>
          </w:tcPr>
          <w:p w14:paraId="16CDBA11" w14:textId="77777777" w:rsidR="0034542C" w:rsidRPr="00615D1D" w:rsidRDefault="0034542C" w:rsidP="0034542C">
            <w:pPr>
              <w:spacing w:after="0" w:line="240" w:lineRule="auto"/>
              <w:rPr>
                <w:rFonts w:ascii="Times New Roman" w:eastAsia="Times New Roman" w:hAnsi="Times New Roman" w:cs="Times New Roman"/>
                <w:sz w:val="20"/>
                <w:szCs w:val="20"/>
                <w:lang w:eastAsia="en-GB"/>
              </w:rPr>
            </w:pPr>
          </w:p>
        </w:tc>
        <w:tc>
          <w:tcPr>
            <w:tcW w:w="1069" w:type="dxa"/>
            <w:tcBorders>
              <w:top w:val="nil"/>
              <w:left w:val="nil"/>
              <w:bottom w:val="nil"/>
              <w:right w:val="nil"/>
            </w:tcBorders>
            <w:noWrap/>
            <w:vAlign w:val="bottom"/>
            <w:hideMark/>
          </w:tcPr>
          <w:p w14:paraId="6D67E3DB" w14:textId="77777777" w:rsidR="0034542C" w:rsidRPr="00615D1D" w:rsidRDefault="0034542C" w:rsidP="0034542C">
            <w:pPr>
              <w:spacing w:after="0" w:line="240" w:lineRule="auto"/>
              <w:rPr>
                <w:rFonts w:ascii="Times New Roman" w:eastAsia="Times New Roman" w:hAnsi="Times New Roman" w:cs="Times New Roman"/>
                <w:sz w:val="20"/>
                <w:szCs w:val="20"/>
                <w:lang w:eastAsia="en-GB"/>
              </w:rPr>
            </w:pPr>
          </w:p>
        </w:tc>
        <w:tc>
          <w:tcPr>
            <w:tcW w:w="1087" w:type="dxa"/>
            <w:tcBorders>
              <w:top w:val="nil"/>
              <w:left w:val="nil"/>
              <w:bottom w:val="nil"/>
              <w:right w:val="nil"/>
            </w:tcBorders>
            <w:noWrap/>
            <w:vAlign w:val="bottom"/>
            <w:hideMark/>
          </w:tcPr>
          <w:p w14:paraId="459D45EA" w14:textId="77777777" w:rsidR="0034542C" w:rsidRPr="00615D1D" w:rsidRDefault="0034542C" w:rsidP="0034542C">
            <w:pPr>
              <w:spacing w:after="0" w:line="240" w:lineRule="auto"/>
              <w:rPr>
                <w:rFonts w:ascii="Times New Roman" w:eastAsia="Times New Roman" w:hAnsi="Times New Roman" w:cs="Times New Roman"/>
                <w:sz w:val="20"/>
                <w:szCs w:val="20"/>
                <w:lang w:eastAsia="en-GB"/>
              </w:rPr>
            </w:pPr>
          </w:p>
        </w:tc>
        <w:tc>
          <w:tcPr>
            <w:tcW w:w="1069" w:type="dxa"/>
            <w:tcBorders>
              <w:top w:val="nil"/>
              <w:left w:val="nil"/>
              <w:bottom w:val="nil"/>
              <w:right w:val="nil"/>
            </w:tcBorders>
            <w:noWrap/>
            <w:vAlign w:val="bottom"/>
            <w:hideMark/>
          </w:tcPr>
          <w:p w14:paraId="3D8FF780" w14:textId="77777777" w:rsidR="0034542C" w:rsidRPr="00615D1D" w:rsidRDefault="0034542C" w:rsidP="0034542C">
            <w:pPr>
              <w:spacing w:after="0" w:line="240" w:lineRule="auto"/>
              <w:rPr>
                <w:rFonts w:ascii="Times New Roman" w:eastAsia="Times New Roman" w:hAnsi="Times New Roman" w:cs="Times New Roman"/>
                <w:sz w:val="20"/>
                <w:szCs w:val="20"/>
                <w:lang w:eastAsia="en-GB"/>
              </w:rPr>
            </w:pPr>
          </w:p>
        </w:tc>
        <w:tc>
          <w:tcPr>
            <w:tcW w:w="1069" w:type="dxa"/>
            <w:tcBorders>
              <w:top w:val="nil"/>
              <w:left w:val="nil"/>
              <w:bottom w:val="nil"/>
              <w:right w:val="nil"/>
            </w:tcBorders>
            <w:noWrap/>
            <w:vAlign w:val="bottom"/>
            <w:hideMark/>
          </w:tcPr>
          <w:p w14:paraId="5716CD01" w14:textId="77777777" w:rsidR="0034542C" w:rsidRPr="00615D1D" w:rsidRDefault="0034542C" w:rsidP="0034542C">
            <w:pPr>
              <w:spacing w:after="0" w:line="240" w:lineRule="auto"/>
              <w:rPr>
                <w:rFonts w:ascii="Times New Roman" w:eastAsia="Times New Roman" w:hAnsi="Times New Roman" w:cs="Times New Roman"/>
                <w:sz w:val="20"/>
                <w:szCs w:val="20"/>
                <w:lang w:eastAsia="en-GB"/>
              </w:rPr>
            </w:pPr>
          </w:p>
        </w:tc>
        <w:tc>
          <w:tcPr>
            <w:tcW w:w="1069" w:type="dxa"/>
            <w:tcBorders>
              <w:top w:val="nil"/>
              <w:left w:val="nil"/>
              <w:bottom w:val="nil"/>
              <w:right w:val="nil"/>
            </w:tcBorders>
            <w:noWrap/>
            <w:vAlign w:val="bottom"/>
            <w:hideMark/>
          </w:tcPr>
          <w:p w14:paraId="20C38199" w14:textId="77777777" w:rsidR="0034542C" w:rsidRPr="00615D1D" w:rsidRDefault="0034542C" w:rsidP="0034542C">
            <w:pPr>
              <w:spacing w:after="0" w:line="240" w:lineRule="auto"/>
              <w:rPr>
                <w:rFonts w:ascii="Times New Roman" w:eastAsia="Times New Roman" w:hAnsi="Times New Roman" w:cs="Times New Roman"/>
                <w:sz w:val="20"/>
                <w:szCs w:val="20"/>
                <w:lang w:eastAsia="en-GB"/>
              </w:rPr>
            </w:pPr>
          </w:p>
        </w:tc>
        <w:tc>
          <w:tcPr>
            <w:tcW w:w="1130" w:type="dxa"/>
            <w:tcBorders>
              <w:top w:val="nil"/>
              <w:left w:val="nil"/>
              <w:bottom w:val="nil"/>
              <w:right w:val="nil"/>
            </w:tcBorders>
            <w:noWrap/>
            <w:vAlign w:val="bottom"/>
            <w:hideMark/>
          </w:tcPr>
          <w:p w14:paraId="074F8315" w14:textId="77777777" w:rsidR="0034542C" w:rsidRPr="00615D1D" w:rsidRDefault="0034542C" w:rsidP="0034542C">
            <w:pPr>
              <w:spacing w:after="0" w:line="240" w:lineRule="auto"/>
              <w:rPr>
                <w:rFonts w:ascii="Times New Roman" w:eastAsia="Times New Roman" w:hAnsi="Times New Roman" w:cs="Times New Roman"/>
                <w:sz w:val="20"/>
                <w:szCs w:val="20"/>
                <w:lang w:eastAsia="en-GB"/>
              </w:rPr>
            </w:pPr>
          </w:p>
        </w:tc>
        <w:tc>
          <w:tcPr>
            <w:tcW w:w="1130" w:type="dxa"/>
            <w:tcBorders>
              <w:top w:val="nil"/>
              <w:left w:val="nil"/>
              <w:bottom w:val="nil"/>
              <w:right w:val="nil"/>
            </w:tcBorders>
            <w:noWrap/>
            <w:vAlign w:val="bottom"/>
            <w:hideMark/>
          </w:tcPr>
          <w:p w14:paraId="10646E76" w14:textId="77777777" w:rsidR="0034542C" w:rsidRPr="00615D1D" w:rsidRDefault="0034542C" w:rsidP="0034542C">
            <w:pPr>
              <w:spacing w:after="0" w:line="240" w:lineRule="auto"/>
              <w:rPr>
                <w:rFonts w:ascii="Times New Roman" w:eastAsia="Times New Roman" w:hAnsi="Times New Roman" w:cs="Times New Roman"/>
                <w:sz w:val="20"/>
                <w:szCs w:val="20"/>
                <w:lang w:eastAsia="en-GB"/>
              </w:rPr>
            </w:pPr>
          </w:p>
        </w:tc>
        <w:tc>
          <w:tcPr>
            <w:tcW w:w="1142" w:type="dxa"/>
            <w:tcBorders>
              <w:top w:val="nil"/>
              <w:left w:val="nil"/>
              <w:bottom w:val="nil"/>
              <w:right w:val="nil"/>
            </w:tcBorders>
            <w:noWrap/>
            <w:vAlign w:val="bottom"/>
            <w:hideMark/>
          </w:tcPr>
          <w:p w14:paraId="77EE5053" w14:textId="77777777" w:rsidR="0034542C" w:rsidRPr="00615D1D" w:rsidRDefault="0034542C" w:rsidP="0034542C">
            <w:pPr>
              <w:spacing w:after="0" w:line="240" w:lineRule="auto"/>
              <w:rPr>
                <w:rFonts w:ascii="Times New Roman" w:eastAsia="Times New Roman" w:hAnsi="Times New Roman" w:cs="Times New Roman"/>
                <w:sz w:val="20"/>
                <w:szCs w:val="20"/>
                <w:lang w:eastAsia="en-GB"/>
              </w:rPr>
            </w:pPr>
          </w:p>
        </w:tc>
      </w:tr>
      <w:tr w:rsidR="0034542C" w:rsidRPr="00615D1D" w14:paraId="26EE9EA0" w14:textId="77777777" w:rsidTr="00362855">
        <w:trPr>
          <w:trHeight w:val="157"/>
          <w:jc w:val="center"/>
        </w:trPr>
        <w:tc>
          <w:tcPr>
            <w:tcW w:w="924" w:type="dxa"/>
            <w:tcBorders>
              <w:top w:val="nil"/>
              <w:left w:val="nil"/>
              <w:bottom w:val="nil"/>
              <w:right w:val="nil"/>
            </w:tcBorders>
            <w:noWrap/>
            <w:vAlign w:val="bottom"/>
            <w:hideMark/>
          </w:tcPr>
          <w:p w14:paraId="016A9FBF" w14:textId="77777777" w:rsidR="0034542C" w:rsidRPr="00615D1D" w:rsidRDefault="0034542C" w:rsidP="0034542C">
            <w:pPr>
              <w:spacing w:after="0" w:line="240" w:lineRule="auto"/>
              <w:rPr>
                <w:rFonts w:ascii="Times New Roman" w:eastAsia="Times New Roman" w:hAnsi="Times New Roman" w:cs="Times New Roman"/>
                <w:sz w:val="20"/>
                <w:szCs w:val="20"/>
                <w:lang w:eastAsia="en-GB"/>
              </w:rPr>
            </w:pPr>
          </w:p>
        </w:tc>
        <w:tc>
          <w:tcPr>
            <w:tcW w:w="2190" w:type="dxa"/>
            <w:tcBorders>
              <w:top w:val="nil"/>
              <w:left w:val="nil"/>
              <w:bottom w:val="nil"/>
              <w:right w:val="nil"/>
            </w:tcBorders>
            <w:noWrap/>
            <w:vAlign w:val="bottom"/>
            <w:hideMark/>
          </w:tcPr>
          <w:p w14:paraId="727F0F7E" w14:textId="77777777" w:rsidR="0034542C" w:rsidRPr="00615D1D" w:rsidRDefault="0034542C" w:rsidP="0034542C">
            <w:pPr>
              <w:spacing w:after="0" w:line="240" w:lineRule="auto"/>
              <w:rPr>
                <w:rFonts w:ascii="Times New Roman" w:eastAsia="Times New Roman" w:hAnsi="Times New Roman" w:cs="Times New Roman"/>
                <w:sz w:val="20"/>
                <w:szCs w:val="20"/>
                <w:lang w:eastAsia="en-GB"/>
              </w:rPr>
            </w:pPr>
          </w:p>
        </w:tc>
        <w:tc>
          <w:tcPr>
            <w:tcW w:w="1513" w:type="dxa"/>
            <w:tcBorders>
              <w:top w:val="nil"/>
              <w:left w:val="nil"/>
              <w:bottom w:val="nil"/>
              <w:right w:val="nil"/>
            </w:tcBorders>
            <w:noWrap/>
            <w:vAlign w:val="bottom"/>
            <w:hideMark/>
          </w:tcPr>
          <w:p w14:paraId="0F823BF4" w14:textId="77777777" w:rsidR="0034542C" w:rsidRPr="00615D1D" w:rsidRDefault="0034542C" w:rsidP="0034542C">
            <w:pPr>
              <w:spacing w:after="0" w:line="240" w:lineRule="auto"/>
              <w:rPr>
                <w:rFonts w:ascii="Times New Roman" w:eastAsia="Times New Roman" w:hAnsi="Times New Roman" w:cs="Times New Roman"/>
                <w:sz w:val="20"/>
                <w:szCs w:val="20"/>
                <w:lang w:eastAsia="en-GB"/>
              </w:rPr>
            </w:pPr>
          </w:p>
        </w:tc>
        <w:tc>
          <w:tcPr>
            <w:tcW w:w="1069" w:type="dxa"/>
            <w:tcBorders>
              <w:top w:val="nil"/>
              <w:left w:val="nil"/>
              <w:bottom w:val="nil"/>
              <w:right w:val="nil"/>
            </w:tcBorders>
            <w:noWrap/>
            <w:vAlign w:val="bottom"/>
            <w:hideMark/>
          </w:tcPr>
          <w:p w14:paraId="1242C34E" w14:textId="77777777" w:rsidR="0034542C" w:rsidRPr="00615D1D" w:rsidRDefault="0034542C" w:rsidP="0034542C">
            <w:pPr>
              <w:spacing w:after="0" w:line="240" w:lineRule="auto"/>
              <w:rPr>
                <w:rFonts w:ascii="Times New Roman" w:eastAsia="Times New Roman" w:hAnsi="Times New Roman" w:cs="Times New Roman"/>
                <w:sz w:val="20"/>
                <w:szCs w:val="20"/>
                <w:lang w:eastAsia="en-GB"/>
              </w:rPr>
            </w:pPr>
          </w:p>
        </w:tc>
        <w:tc>
          <w:tcPr>
            <w:tcW w:w="1087" w:type="dxa"/>
            <w:tcBorders>
              <w:top w:val="nil"/>
              <w:left w:val="nil"/>
              <w:bottom w:val="nil"/>
              <w:right w:val="nil"/>
            </w:tcBorders>
            <w:noWrap/>
            <w:vAlign w:val="bottom"/>
            <w:hideMark/>
          </w:tcPr>
          <w:p w14:paraId="264B3BA3" w14:textId="77777777" w:rsidR="0034542C" w:rsidRPr="00615D1D" w:rsidRDefault="0034542C" w:rsidP="0034542C">
            <w:pPr>
              <w:spacing w:after="0" w:line="240" w:lineRule="auto"/>
              <w:jc w:val="center"/>
              <w:rPr>
                <w:rFonts w:ascii="Aptos Narrow" w:eastAsia="Times New Roman" w:hAnsi="Aptos Narrow" w:cs="Times New Roman"/>
                <w:b/>
                <w:bCs/>
                <w:color w:val="000000"/>
                <w:sz w:val="20"/>
                <w:szCs w:val="20"/>
                <w:lang w:eastAsia="en-GB"/>
              </w:rPr>
            </w:pPr>
            <w:r w:rsidRPr="00615D1D">
              <w:rPr>
                <w:rFonts w:ascii="Aptos Narrow" w:eastAsia="Times New Roman" w:hAnsi="Aptos Narrow" w:cs="Times New Roman"/>
                <w:b/>
                <w:bCs/>
                <w:color w:val="000000"/>
                <w:sz w:val="20"/>
                <w:szCs w:val="20"/>
                <w:lang w:eastAsia="en-GB"/>
              </w:rPr>
              <w:t>Month 1</w:t>
            </w:r>
          </w:p>
        </w:tc>
        <w:tc>
          <w:tcPr>
            <w:tcW w:w="1069" w:type="dxa"/>
            <w:tcBorders>
              <w:top w:val="nil"/>
              <w:left w:val="nil"/>
              <w:bottom w:val="nil"/>
              <w:right w:val="nil"/>
            </w:tcBorders>
            <w:noWrap/>
            <w:vAlign w:val="bottom"/>
            <w:hideMark/>
          </w:tcPr>
          <w:p w14:paraId="2F3BADD0" w14:textId="77777777" w:rsidR="0034542C" w:rsidRPr="00615D1D" w:rsidRDefault="0034542C" w:rsidP="0034542C">
            <w:pPr>
              <w:spacing w:after="0" w:line="240" w:lineRule="auto"/>
              <w:jc w:val="center"/>
              <w:rPr>
                <w:rFonts w:ascii="Aptos Narrow" w:eastAsia="Times New Roman" w:hAnsi="Aptos Narrow" w:cs="Times New Roman"/>
                <w:b/>
                <w:bCs/>
                <w:color w:val="000000"/>
                <w:sz w:val="20"/>
                <w:szCs w:val="20"/>
                <w:lang w:eastAsia="en-GB"/>
              </w:rPr>
            </w:pPr>
            <w:r w:rsidRPr="00615D1D">
              <w:rPr>
                <w:rFonts w:ascii="Aptos Narrow" w:eastAsia="Times New Roman" w:hAnsi="Aptos Narrow" w:cs="Times New Roman"/>
                <w:b/>
                <w:bCs/>
                <w:color w:val="000000"/>
                <w:sz w:val="20"/>
                <w:szCs w:val="20"/>
                <w:lang w:eastAsia="en-GB"/>
              </w:rPr>
              <w:t xml:space="preserve">Month 2 </w:t>
            </w:r>
          </w:p>
        </w:tc>
        <w:tc>
          <w:tcPr>
            <w:tcW w:w="1069" w:type="dxa"/>
            <w:tcBorders>
              <w:top w:val="nil"/>
              <w:left w:val="nil"/>
              <w:bottom w:val="nil"/>
              <w:right w:val="nil"/>
            </w:tcBorders>
            <w:noWrap/>
            <w:vAlign w:val="bottom"/>
            <w:hideMark/>
          </w:tcPr>
          <w:p w14:paraId="1F87D6FC" w14:textId="77777777" w:rsidR="0034542C" w:rsidRPr="00615D1D" w:rsidRDefault="0034542C" w:rsidP="0034542C">
            <w:pPr>
              <w:spacing w:after="0" w:line="240" w:lineRule="auto"/>
              <w:jc w:val="center"/>
              <w:rPr>
                <w:rFonts w:ascii="Aptos Narrow" w:eastAsia="Times New Roman" w:hAnsi="Aptos Narrow" w:cs="Times New Roman"/>
                <w:b/>
                <w:bCs/>
                <w:color w:val="000000"/>
                <w:sz w:val="20"/>
                <w:szCs w:val="20"/>
                <w:lang w:eastAsia="en-GB"/>
              </w:rPr>
            </w:pPr>
            <w:r w:rsidRPr="00615D1D">
              <w:rPr>
                <w:rFonts w:ascii="Aptos Narrow" w:eastAsia="Times New Roman" w:hAnsi="Aptos Narrow" w:cs="Times New Roman"/>
                <w:b/>
                <w:bCs/>
                <w:color w:val="000000"/>
                <w:sz w:val="20"/>
                <w:szCs w:val="20"/>
                <w:lang w:eastAsia="en-GB"/>
              </w:rPr>
              <w:t>Month 3</w:t>
            </w:r>
          </w:p>
        </w:tc>
        <w:tc>
          <w:tcPr>
            <w:tcW w:w="1069" w:type="dxa"/>
            <w:tcBorders>
              <w:top w:val="nil"/>
              <w:left w:val="nil"/>
              <w:bottom w:val="nil"/>
              <w:right w:val="nil"/>
            </w:tcBorders>
            <w:noWrap/>
            <w:vAlign w:val="bottom"/>
            <w:hideMark/>
          </w:tcPr>
          <w:p w14:paraId="394F53E5" w14:textId="77777777" w:rsidR="0034542C" w:rsidRPr="00615D1D" w:rsidRDefault="0034542C" w:rsidP="0034542C">
            <w:pPr>
              <w:spacing w:after="0" w:line="240" w:lineRule="auto"/>
              <w:jc w:val="center"/>
              <w:rPr>
                <w:rFonts w:ascii="Aptos Narrow" w:eastAsia="Times New Roman" w:hAnsi="Aptos Narrow" w:cs="Times New Roman"/>
                <w:b/>
                <w:bCs/>
                <w:color w:val="000000"/>
                <w:sz w:val="20"/>
                <w:szCs w:val="20"/>
                <w:lang w:eastAsia="en-GB"/>
              </w:rPr>
            </w:pPr>
            <w:r w:rsidRPr="00615D1D">
              <w:rPr>
                <w:rFonts w:ascii="Aptos Narrow" w:eastAsia="Times New Roman" w:hAnsi="Aptos Narrow" w:cs="Times New Roman"/>
                <w:b/>
                <w:bCs/>
                <w:color w:val="000000"/>
                <w:sz w:val="20"/>
                <w:szCs w:val="20"/>
                <w:lang w:eastAsia="en-GB"/>
              </w:rPr>
              <w:t>Month 4</w:t>
            </w:r>
          </w:p>
        </w:tc>
        <w:tc>
          <w:tcPr>
            <w:tcW w:w="1130" w:type="dxa"/>
            <w:tcBorders>
              <w:top w:val="nil"/>
              <w:left w:val="nil"/>
              <w:bottom w:val="nil"/>
              <w:right w:val="nil"/>
            </w:tcBorders>
            <w:noWrap/>
            <w:vAlign w:val="bottom"/>
            <w:hideMark/>
          </w:tcPr>
          <w:p w14:paraId="33524392" w14:textId="77777777" w:rsidR="0034542C" w:rsidRPr="00615D1D" w:rsidRDefault="0034542C" w:rsidP="0034542C">
            <w:pPr>
              <w:spacing w:after="0" w:line="240" w:lineRule="auto"/>
              <w:jc w:val="center"/>
              <w:rPr>
                <w:rFonts w:ascii="Aptos Narrow" w:eastAsia="Times New Roman" w:hAnsi="Aptos Narrow" w:cs="Times New Roman"/>
                <w:b/>
                <w:bCs/>
                <w:color w:val="000000"/>
                <w:sz w:val="20"/>
                <w:szCs w:val="20"/>
                <w:lang w:eastAsia="en-GB"/>
              </w:rPr>
            </w:pPr>
            <w:r w:rsidRPr="00615D1D">
              <w:rPr>
                <w:rFonts w:ascii="Aptos Narrow" w:eastAsia="Times New Roman" w:hAnsi="Aptos Narrow" w:cs="Times New Roman"/>
                <w:b/>
                <w:bCs/>
                <w:color w:val="000000"/>
                <w:sz w:val="20"/>
                <w:szCs w:val="20"/>
                <w:lang w:eastAsia="en-GB"/>
              </w:rPr>
              <w:t>Month 5</w:t>
            </w:r>
          </w:p>
        </w:tc>
        <w:tc>
          <w:tcPr>
            <w:tcW w:w="1130" w:type="dxa"/>
            <w:tcBorders>
              <w:top w:val="nil"/>
              <w:left w:val="nil"/>
              <w:bottom w:val="nil"/>
              <w:right w:val="nil"/>
            </w:tcBorders>
            <w:noWrap/>
            <w:vAlign w:val="bottom"/>
            <w:hideMark/>
          </w:tcPr>
          <w:p w14:paraId="75F70789" w14:textId="77777777" w:rsidR="0034542C" w:rsidRPr="00615D1D" w:rsidRDefault="0034542C" w:rsidP="0034542C">
            <w:pPr>
              <w:spacing w:after="0" w:line="240" w:lineRule="auto"/>
              <w:jc w:val="center"/>
              <w:rPr>
                <w:rFonts w:ascii="Aptos Narrow" w:eastAsia="Times New Roman" w:hAnsi="Aptos Narrow" w:cs="Times New Roman"/>
                <w:b/>
                <w:bCs/>
                <w:color w:val="000000"/>
                <w:sz w:val="20"/>
                <w:szCs w:val="20"/>
                <w:lang w:eastAsia="en-GB"/>
              </w:rPr>
            </w:pPr>
            <w:r w:rsidRPr="00615D1D">
              <w:rPr>
                <w:rFonts w:ascii="Aptos Narrow" w:eastAsia="Times New Roman" w:hAnsi="Aptos Narrow" w:cs="Times New Roman"/>
                <w:b/>
                <w:bCs/>
                <w:color w:val="000000"/>
                <w:sz w:val="20"/>
                <w:szCs w:val="20"/>
                <w:lang w:eastAsia="en-GB"/>
              </w:rPr>
              <w:t>Month 6</w:t>
            </w:r>
          </w:p>
        </w:tc>
        <w:tc>
          <w:tcPr>
            <w:tcW w:w="1142" w:type="dxa"/>
            <w:tcBorders>
              <w:top w:val="single" w:sz="8" w:space="0" w:color="auto"/>
              <w:left w:val="single" w:sz="8" w:space="0" w:color="auto"/>
              <w:bottom w:val="nil"/>
              <w:right w:val="single" w:sz="8" w:space="0" w:color="auto"/>
            </w:tcBorders>
            <w:noWrap/>
            <w:vAlign w:val="bottom"/>
            <w:hideMark/>
          </w:tcPr>
          <w:p w14:paraId="20E90842" w14:textId="77777777" w:rsidR="0034542C" w:rsidRPr="00615D1D" w:rsidRDefault="0034542C" w:rsidP="0034542C">
            <w:pPr>
              <w:spacing w:after="0" w:line="240" w:lineRule="auto"/>
              <w:jc w:val="center"/>
              <w:rPr>
                <w:rFonts w:ascii="Aptos Narrow" w:eastAsia="Times New Roman" w:hAnsi="Aptos Narrow" w:cs="Times New Roman"/>
                <w:b/>
                <w:bCs/>
                <w:color w:val="000000"/>
                <w:sz w:val="20"/>
                <w:szCs w:val="20"/>
                <w:lang w:eastAsia="en-GB"/>
              </w:rPr>
            </w:pPr>
            <w:r w:rsidRPr="00615D1D">
              <w:rPr>
                <w:rFonts w:ascii="Aptos Narrow" w:eastAsia="Times New Roman" w:hAnsi="Aptos Narrow" w:cs="Times New Roman"/>
                <w:b/>
                <w:bCs/>
                <w:color w:val="000000"/>
                <w:sz w:val="20"/>
                <w:szCs w:val="20"/>
                <w:lang w:eastAsia="en-GB"/>
              </w:rPr>
              <w:t>Grand Total</w:t>
            </w:r>
          </w:p>
        </w:tc>
      </w:tr>
      <w:tr w:rsidR="0034542C" w:rsidRPr="00615D1D" w14:paraId="08732259" w14:textId="77777777" w:rsidTr="00362855">
        <w:trPr>
          <w:trHeight w:val="162"/>
          <w:jc w:val="center"/>
        </w:trPr>
        <w:tc>
          <w:tcPr>
            <w:tcW w:w="924" w:type="dxa"/>
            <w:tcBorders>
              <w:top w:val="nil"/>
              <w:left w:val="nil"/>
              <w:bottom w:val="nil"/>
              <w:right w:val="nil"/>
            </w:tcBorders>
            <w:noWrap/>
            <w:vAlign w:val="bottom"/>
            <w:hideMark/>
          </w:tcPr>
          <w:p w14:paraId="2B482104" w14:textId="77777777" w:rsidR="0034542C" w:rsidRPr="00615D1D" w:rsidRDefault="0034542C" w:rsidP="0034542C">
            <w:pPr>
              <w:spacing w:after="0" w:line="240" w:lineRule="auto"/>
              <w:jc w:val="center"/>
              <w:rPr>
                <w:rFonts w:ascii="Aptos Narrow" w:eastAsia="Times New Roman" w:hAnsi="Aptos Narrow" w:cs="Times New Roman"/>
                <w:b/>
                <w:bCs/>
                <w:color w:val="000000"/>
                <w:sz w:val="20"/>
                <w:szCs w:val="20"/>
                <w:lang w:eastAsia="en-GB"/>
              </w:rPr>
            </w:pPr>
          </w:p>
        </w:tc>
        <w:tc>
          <w:tcPr>
            <w:tcW w:w="2190" w:type="dxa"/>
            <w:tcBorders>
              <w:top w:val="nil"/>
              <w:left w:val="nil"/>
              <w:bottom w:val="nil"/>
              <w:right w:val="nil"/>
            </w:tcBorders>
            <w:noWrap/>
            <w:vAlign w:val="bottom"/>
            <w:hideMark/>
          </w:tcPr>
          <w:p w14:paraId="09275579" w14:textId="77777777" w:rsidR="0034542C" w:rsidRPr="00615D1D" w:rsidRDefault="0034542C" w:rsidP="0034542C">
            <w:pPr>
              <w:spacing w:after="0" w:line="240" w:lineRule="auto"/>
              <w:rPr>
                <w:rFonts w:ascii="Times New Roman" w:eastAsia="Times New Roman" w:hAnsi="Times New Roman" w:cs="Times New Roman"/>
                <w:sz w:val="20"/>
                <w:szCs w:val="20"/>
                <w:lang w:eastAsia="en-GB"/>
              </w:rPr>
            </w:pPr>
          </w:p>
        </w:tc>
        <w:tc>
          <w:tcPr>
            <w:tcW w:w="1513" w:type="dxa"/>
            <w:tcBorders>
              <w:top w:val="nil"/>
              <w:left w:val="nil"/>
              <w:bottom w:val="nil"/>
              <w:right w:val="nil"/>
            </w:tcBorders>
            <w:noWrap/>
            <w:vAlign w:val="bottom"/>
            <w:hideMark/>
          </w:tcPr>
          <w:p w14:paraId="4506AD37" w14:textId="77777777" w:rsidR="0034542C" w:rsidRPr="00615D1D" w:rsidRDefault="0034542C" w:rsidP="0034542C">
            <w:pPr>
              <w:spacing w:after="0" w:line="240" w:lineRule="auto"/>
              <w:rPr>
                <w:rFonts w:ascii="Times New Roman" w:eastAsia="Times New Roman" w:hAnsi="Times New Roman" w:cs="Times New Roman"/>
                <w:sz w:val="20"/>
                <w:szCs w:val="20"/>
                <w:lang w:eastAsia="en-GB"/>
              </w:rPr>
            </w:pPr>
          </w:p>
        </w:tc>
        <w:tc>
          <w:tcPr>
            <w:tcW w:w="1069" w:type="dxa"/>
            <w:tcBorders>
              <w:top w:val="nil"/>
              <w:left w:val="nil"/>
              <w:bottom w:val="nil"/>
              <w:right w:val="nil"/>
            </w:tcBorders>
            <w:noWrap/>
            <w:vAlign w:val="bottom"/>
            <w:hideMark/>
          </w:tcPr>
          <w:p w14:paraId="2C3001E8" w14:textId="77777777" w:rsidR="0034542C" w:rsidRPr="00615D1D" w:rsidRDefault="0034542C" w:rsidP="0034542C">
            <w:pPr>
              <w:spacing w:after="0" w:line="240" w:lineRule="auto"/>
              <w:rPr>
                <w:rFonts w:ascii="Times New Roman" w:eastAsia="Times New Roman" w:hAnsi="Times New Roman" w:cs="Times New Roman"/>
                <w:sz w:val="20"/>
                <w:szCs w:val="20"/>
                <w:lang w:eastAsia="en-GB"/>
              </w:rPr>
            </w:pPr>
          </w:p>
        </w:tc>
        <w:tc>
          <w:tcPr>
            <w:tcW w:w="1087" w:type="dxa"/>
            <w:tcBorders>
              <w:top w:val="nil"/>
              <w:left w:val="nil"/>
              <w:bottom w:val="nil"/>
              <w:right w:val="nil"/>
            </w:tcBorders>
            <w:noWrap/>
            <w:vAlign w:val="bottom"/>
            <w:hideMark/>
          </w:tcPr>
          <w:p w14:paraId="48C5DC79" w14:textId="77777777" w:rsidR="0034542C" w:rsidRPr="00615D1D" w:rsidRDefault="0034542C" w:rsidP="0034542C">
            <w:pPr>
              <w:spacing w:after="0" w:line="240" w:lineRule="auto"/>
              <w:jc w:val="center"/>
              <w:rPr>
                <w:rFonts w:ascii="Aptos Narrow" w:eastAsia="Times New Roman" w:hAnsi="Aptos Narrow" w:cs="Times New Roman"/>
                <w:b/>
                <w:bCs/>
                <w:color w:val="000000"/>
                <w:sz w:val="20"/>
                <w:szCs w:val="20"/>
                <w:lang w:eastAsia="en-GB"/>
              </w:rPr>
            </w:pPr>
            <w:r w:rsidRPr="00615D1D">
              <w:rPr>
                <w:rFonts w:ascii="Aptos Narrow" w:eastAsia="Times New Roman" w:hAnsi="Aptos Narrow" w:cs="Times New Roman"/>
                <w:b/>
                <w:bCs/>
                <w:color w:val="000000"/>
                <w:sz w:val="20"/>
                <w:szCs w:val="20"/>
                <w:lang w:eastAsia="en-GB"/>
              </w:rPr>
              <w:t>£</w:t>
            </w:r>
          </w:p>
        </w:tc>
        <w:tc>
          <w:tcPr>
            <w:tcW w:w="1069" w:type="dxa"/>
            <w:tcBorders>
              <w:top w:val="nil"/>
              <w:left w:val="nil"/>
              <w:bottom w:val="nil"/>
              <w:right w:val="nil"/>
            </w:tcBorders>
            <w:noWrap/>
            <w:vAlign w:val="bottom"/>
            <w:hideMark/>
          </w:tcPr>
          <w:p w14:paraId="69A7FAD3" w14:textId="77777777" w:rsidR="0034542C" w:rsidRPr="00615D1D" w:rsidRDefault="0034542C" w:rsidP="0034542C">
            <w:pPr>
              <w:spacing w:after="0" w:line="240" w:lineRule="auto"/>
              <w:jc w:val="center"/>
              <w:rPr>
                <w:rFonts w:ascii="Aptos Narrow" w:eastAsia="Times New Roman" w:hAnsi="Aptos Narrow" w:cs="Times New Roman"/>
                <w:b/>
                <w:bCs/>
                <w:color w:val="000000"/>
                <w:sz w:val="20"/>
                <w:szCs w:val="20"/>
                <w:lang w:eastAsia="en-GB"/>
              </w:rPr>
            </w:pPr>
            <w:r w:rsidRPr="00615D1D">
              <w:rPr>
                <w:rFonts w:ascii="Aptos Narrow" w:eastAsia="Times New Roman" w:hAnsi="Aptos Narrow" w:cs="Times New Roman"/>
                <w:b/>
                <w:bCs/>
                <w:color w:val="000000"/>
                <w:sz w:val="20"/>
                <w:szCs w:val="20"/>
                <w:lang w:eastAsia="en-GB"/>
              </w:rPr>
              <w:t>£</w:t>
            </w:r>
          </w:p>
        </w:tc>
        <w:tc>
          <w:tcPr>
            <w:tcW w:w="1069" w:type="dxa"/>
            <w:tcBorders>
              <w:top w:val="nil"/>
              <w:left w:val="nil"/>
              <w:bottom w:val="nil"/>
              <w:right w:val="nil"/>
            </w:tcBorders>
            <w:noWrap/>
            <w:vAlign w:val="bottom"/>
            <w:hideMark/>
          </w:tcPr>
          <w:p w14:paraId="6C4E6DEE" w14:textId="77777777" w:rsidR="0034542C" w:rsidRPr="00615D1D" w:rsidRDefault="0034542C" w:rsidP="0034542C">
            <w:pPr>
              <w:spacing w:after="0" w:line="240" w:lineRule="auto"/>
              <w:jc w:val="center"/>
              <w:rPr>
                <w:rFonts w:ascii="Aptos Narrow" w:eastAsia="Times New Roman" w:hAnsi="Aptos Narrow" w:cs="Times New Roman"/>
                <w:b/>
                <w:bCs/>
                <w:color w:val="000000"/>
                <w:sz w:val="20"/>
                <w:szCs w:val="20"/>
                <w:lang w:eastAsia="en-GB"/>
              </w:rPr>
            </w:pPr>
            <w:r w:rsidRPr="00615D1D">
              <w:rPr>
                <w:rFonts w:ascii="Aptos Narrow" w:eastAsia="Times New Roman" w:hAnsi="Aptos Narrow" w:cs="Times New Roman"/>
                <w:b/>
                <w:bCs/>
                <w:color w:val="000000"/>
                <w:sz w:val="20"/>
                <w:szCs w:val="20"/>
                <w:lang w:eastAsia="en-GB"/>
              </w:rPr>
              <w:t>£</w:t>
            </w:r>
          </w:p>
        </w:tc>
        <w:tc>
          <w:tcPr>
            <w:tcW w:w="1069" w:type="dxa"/>
            <w:tcBorders>
              <w:top w:val="nil"/>
              <w:left w:val="nil"/>
              <w:bottom w:val="nil"/>
              <w:right w:val="nil"/>
            </w:tcBorders>
            <w:noWrap/>
            <w:vAlign w:val="bottom"/>
            <w:hideMark/>
          </w:tcPr>
          <w:p w14:paraId="17DC3847" w14:textId="77777777" w:rsidR="0034542C" w:rsidRPr="00615D1D" w:rsidRDefault="0034542C" w:rsidP="0034542C">
            <w:pPr>
              <w:spacing w:after="0" w:line="240" w:lineRule="auto"/>
              <w:jc w:val="center"/>
              <w:rPr>
                <w:rFonts w:ascii="Aptos Narrow" w:eastAsia="Times New Roman" w:hAnsi="Aptos Narrow" w:cs="Times New Roman"/>
                <w:b/>
                <w:bCs/>
                <w:color w:val="000000"/>
                <w:sz w:val="20"/>
                <w:szCs w:val="20"/>
                <w:lang w:eastAsia="en-GB"/>
              </w:rPr>
            </w:pPr>
            <w:r w:rsidRPr="00615D1D">
              <w:rPr>
                <w:rFonts w:ascii="Aptos Narrow" w:eastAsia="Times New Roman" w:hAnsi="Aptos Narrow" w:cs="Times New Roman"/>
                <w:b/>
                <w:bCs/>
                <w:color w:val="000000"/>
                <w:sz w:val="20"/>
                <w:szCs w:val="20"/>
                <w:lang w:eastAsia="en-GB"/>
              </w:rPr>
              <w:t>£</w:t>
            </w:r>
          </w:p>
        </w:tc>
        <w:tc>
          <w:tcPr>
            <w:tcW w:w="1130" w:type="dxa"/>
            <w:tcBorders>
              <w:top w:val="nil"/>
              <w:left w:val="nil"/>
              <w:bottom w:val="nil"/>
              <w:right w:val="nil"/>
            </w:tcBorders>
            <w:noWrap/>
            <w:vAlign w:val="bottom"/>
            <w:hideMark/>
          </w:tcPr>
          <w:p w14:paraId="7667B629" w14:textId="77777777" w:rsidR="0034542C" w:rsidRPr="00615D1D" w:rsidRDefault="0034542C" w:rsidP="0034542C">
            <w:pPr>
              <w:spacing w:after="0" w:line="240" w:lineRule="auto"/>
              <w:jc w:val="center"/>
              <w:rPr>
                <w:rFonts w:ascii="Aptos Narrow" w:eastAsia="Times New Roman" w:hAnsi="Aptos Narrow" w:cs="Times New Roman"/>
                <w:b/>
                <w:bCs/>
                <w:color w:val="000000"/>
                <w:sz w:val="20"/>
                <w:szCs w:val="20"/>
                <w:lang w:eastAsia="en-GB"/>
              </w:rPr>
            </w:pPr>
            <w:r w:rsidRPr="00615D1D">
              <w:rPr>
                <w:rFonts w:ascii="Aptos Narrow" w:eastAsia="Times New Roman" w:hAnsi="Aptos Narrow" w:cs="Times New Roman"/>
                <w:b/>
                <w:bCs/>
                <w:color w:val="000000"/>
                <w:sz w:val="20"/>
                <w:szCs w:val="20"/>
                <w:lang w:eastAsia="en-GB"/>
              </w:rPr>
              <w:t>£</w:t>
            </w:r>
          </w:p>
        </w:tc>
        <w:tc>
          <w:tcPr>
            <w:tcW w:w="1130" w:type="dxa"/>
            <w:tcBorders>
              <w:top w:val="nil"/>
              <w:left w:val="nil"/>
              <w:bottom w:val="nil"/>
              <w:right w:val="nil"/>
            </w:tcBorders>
            <w:noWrap/>
            <w:vAlign w:val="bottom"/>
            <w:hideMark/>
          </w:tcPr>
          <w:p w14:paraId="03C42FD8" w14:textId="77777777" w:rsidR="0034542C" w:rsidRPr="00615D1D" w:rsidRDefault="0034542C" w:rsidP="0034542C">
            <w:pPr>
              <w:spacing w:after="0" w:line="240" w:lineRule="auto"/>
              <w:jc w:val="center"/>
              <w:rPr>
                <w:rFonts w:ascii="Aptos Narrow" w:eastAsia="Times New Roman" w:hAnsi="Aptos Narrow" w:cs="Times New Roman"/>
                <w:b/>
                <w:bCs/>
                <w:color w:val="000000"/>
                <w:sz w:val="20"/>
                <w:szCs w:val="20"/>
                <w:lang w:eastAsia="en-GB"/>
              </w:rPr>
            </w:pPr>
            <w:r w:rsidRPr="00615D1D">
              <w:rPr>
                <w:rFonts w:ascii="Aptos Narrow" w:eastAsia="Times New Roman" w:hAnsi="Aptos Narrow" w:cs="Times New Roman"/>
                <w:b/>
                <w:bCs/>
                <w:color w:val="000000"/>
                <w:sz w:val="20"/>
                <w:szCs w:val="20"/>
                <w:lang w:eastAsia="en-GB"/>
              </w:rPr>
              <w:t>£</w:t>
            </w:r>
          </w:p>
        </w:tc>
        <w:tc>
          <w:tcPr>
            <w:tcW w:w="1142" w:type="dxa"/>
            <w:tcBorders>
              <w:top w:val="nil"/>
              <w:left w:val="single" w:sz="8" w:space="0" w:color="auto"/>
              <w:bottom w:val="nil"/>
              <w:right w:val="single" w:sz="8" w:space="0" w:color="auto"/>
            </w:tcBorders>
            <w:noWrap/>
            <w:vAlign w:val="bottom"/>
            <w:hideMark/>
          </w:tcPr>
          <w:p w14:paraId="186C2925" w14:textId="77777777" w:rsidR="0034542C" w:rsidRPr="00615D1D" w:rsidRDefault="0034542C" w:rsidP="0034542C">
            <w:pPr>
              <w:spacing w:after="0" w:line="240" w:lineRule="auto"/>
              <w:rPr>
                <w:rFonts w:ascii="Aptos Narrow" w:eastAsia="Times New Roman" w:hAnsi="Aptos Narrow" w:cs="Times New Roman"/>
                <w:color w:val="000000"/>
                <w:sz w:val="20"/>
                <w:szCs w:val="20"/>
                <w:lang w:eastAsia="en-GB"/>
              </w:rPr>
            </w:pPr>
            <w:r w:rsidRPr="00615D1D">
              <w:rPr>
                <w:rFonts w:ascii="Aptos Narrow" w:eastAsia="Times New Roman" w:hAnsi="Aptos Narrow" w:cs="Times New Roman"/>
                <w:color w:val="000000"/>
                <w:sz w:val="20"/>
                <w:szCs w:val="20"/>
                <w:lang w:eastAsia="en-GB"/>
              </w:rPr>
              <w:t> </w:t>
            </w:r>
          </w:p>
        </w:tc>
      </w:tr>
      <w:tr w:rsidR="0034542C" w:rsidRPr="00615D1D" w14:paraId="0A81BAD5" w14:textId="77777777" w:rsidTr="00362855">
        <w:trPr>
          <w:trHeight w:val="162"/>
          <w:jc w:val="center"/>
        </w:trPr>
        <w:tc>
          <w:tcPr>
            <w:tcW w:w="924" w:type="dxa"/>
            <w:tcBorders>
              <w:top w:val="nil"/>
              <w:left w:val="nil"/>
              <w:bottom w:val="nil"/>
              <w:right w:val="nil"/>
            </w:tcBorders>
            <w:noWrap/>
            <w:vAlign w:val="bottom"/>
            <w:hideMark/>
          </w:tcPr>
          <w:p w14:paraId="43F962C2" w14:textId="77777777" w:rsidR="0034542C" w:rsidRPr="00615D1D" w:rsidRDefault="0034542C" w:rsidP="0034542C">
            <w:pPr>
              <w:spacing w:after="0" w:line="240" w:lineRule="auto"/>
              <w:rPr>
                <w:rFonts w:ascii="Aptos Narrow" w:eastAsia="Times New Roman" w:hAnsi="Aptos Narrow" w:cs="Times New Roman"/>
                <w:color w:val="000000"/>
                <w:sz w:val="20"/>
                <w:szCs w:val="20"/>
                <w:lang w:eastAsia="en-GB"/>
              </w:rPr>
            </w:pPr>
          </w:p>
        </w:tc>
        <w:tc>
          <w:tcPr>
            <w:tcW w:w="2190" w:type="dxa"/>
            <w:tcBorders>
              <w:top w:val="nil"/>
              <w:left w:val="nil"/>
              <w:bottom w:val="nil"/>
              <w:right w:val="nil"/>
            </w:tcBorders>
            <w:noWrap/>
            <w:vAlign w:val="bottom"/>
            <w:hideMark/>
          </w:tcPr>
          <w:p w14:paraId="514E8FAE" w14:textId="77777777" w:rsidR="0034542C" w:rsidRPr="00615D1D" w:rsidRDefault="0034542C" w:rsidP="0034542C">
            <w:pPr>
              <w:spacing w:after="0" w:line="240" w:lineRule="auto"/>
              <w:rPr>
                <w:rFonts w:ascii="Aptos Narrow" w:eastAsia="Times New Roman" w:hAnsi="Aptos Narrow" w:cs="Times New Roman"/>
                <w:color w:val="000000"/>
                <w:sz w:val="20"/>
                <w:szCs w:val="20"/>
                <w:lang w:eastAsia="en-GB"/>
              </w:rPr>
            </w:pPr>
            <w:r w:rsidRPr="00615D1D">
              <w:rPr>
                <w:rFonts w:ascii="Aptos Narrow" w:eastAsia="Times New Roman" w:hAnsi="Aptos Narrow" w:cs="Times New Roman"/>
                <w:color w:val="000000"/>
                <w:sz w:val="20"/>
                <w:szCs w:val="20"/>
                <w:lang w:eastAsia="en-GB"/>
              </w:rPr>
              <w:t>Revenue/Sales</w:t>
            </w:r>
          </w:p>
        </w:tc>
        <w:tc>
          <w:tcPr>
            <w:tcW w:w="1513" w:type="dxa"/>
            <w:tcBorders>
              <w:top w:val="nil"/>
              <w:left w:val="nil"/>
              <w:bottom w:val="nil"/>
              <w:right w:val="nil"/>
            </w:tcBorders>
            <w:noWrap/>
            <w:vAlign w:val="bottom"/>
            <w:hideMark/>
          </w:tcPr>
          <w:p w14:paraId="4DEAF2EE" w14:textId="77777777" w:rsidR="0034542C" w:rsidRPr="00615D1D" w:rsidRDefault="0034542C" w:rsidP="0034542C">
            <w:pPr>
              <w:spacing w:after="0" w:line="240" w:lineRule="auto"/>
              <w:rPr>
                <w:rFonts w:ascii="Aptos Narrow" w:eastAsia="Times New Roman" w:hAnsi="Aptos Narrow" w:cs="Times New Roman"/>
                <w:color w:val="000000"/>
                <w:sz w:val="20"/>
                <w:szCs w:val="20"/>
                <w:lang w:eastAsia="en-GB"/>
              </w:rPr>
            </w:pPr>
          </w:p>
        </w:tc>
        <w:tc>
          <w:tcPr>
            <w:tcW w:w="1069" w:type="dxa"/>
            <w:tcBorders>
              <w:top w:val="nil"/>
              <w:left w:val="nil"/>
              <w:bottom w:val="nil"/>
              <w:right w:val="nil"/>
            </w:tcBorders>
            <w:shd w:val="clear" w:color="000000" w:fill="FFFF00"/>
            <w:noWrap/>
            <w:vAlign w:val="bottom"/>
            <w:hideMark/>
          </w:tcPr>
          <w:p w14:paraId="497683CE" w14:textId="7DE5CB4D" w:rsidR="0034542C" w:rsidRPr="00615D1D" w:rsidRDefault="0034542C" w:rsidP="00B35959">
            <w:pPr>
              <w:spacing w:after="0" w:line="240" w:lineRule="auto"/>
              <w:jc w:val="center"/>
              <w:rPr>
                <w:rFonts w:ascii="Aptos Narrow" w:eastAsia="Times New Roman" w:hAnsi="Aptos Narrow" w:cs="Times New Roman"/>
                <w:color w:val="000000"/>
                <w:sz w:val="20"/>
                <w:szCs w:val="20"/>
                <w:lang w:eastAsia="en-GB"/>
              </w:rPr>
            </w:pPr>
            <w:r w:rsidRPr="00615D1D">
              <w:rPr>
                <w:rFonts w:ascii="Aptos Narrow" w:eastAsia="Times New Roman" w:hAnsi="Aptos Narrow" w:cs="Times New Roman"/>
                <w:color w:val="000000"/>
                <w:sz w:val="20"/>
                <w:szCs w:val="20"/>
                <w:lang w:eastAsia="en-GB"/>
              </w:rPr>
              <w:t>5,000.00</w:t>
            </w:r>
          </w:p>
        </w:tc>
        <w:tc>
          <w:tcPr>
            <w:tcW w:w="1087" w:type="dxa"/>
            <w:tcBorders>
              <w:top w:val="nil"/>
              <w:left w:val="nil"/>
              <w:bottom w:val="nil"/>
              <w:right w:val="nil"/>
            </w:tcBorders>
            <w:noWrap/>
            <w:vAlign w:val="bottom"/>
            <w:hideMark/>
          </w:tcPr>
          <w:p w14:paraId="62AB4C87" w14:textId="77777777" w:rsidR="0034542C" w:rsidRPr="00615D1D" w:rsidRDefault="0034542C" w:rsidP="00362855">
            <w:pPr>
              <w:spacing w:after="0" w:line="240" w:lineRule="auto"/>
              <w:jc w:val="right"/>
              <w:rPr>
                <w:rFonts w:ascii="Aptos Narrow" w:eastAsia="Times New Roman" w:hAnsi="Aptos Narrow" w:cs="Times New Roman"/>
                <w:color w:val="000000"/>
                <w:sz w:val="20"/>
                <w:szCs w:val="20"/>
                <w:lang w:eastAsia="en-GB"/>
              </w:rPr>
            </w:pPr>
            <w:r w:rsidRPr="00615D1D">
              <w:rPr>
                <w:rFonts w:ascii="Aptos Narrow" w:eastAsia="Times New Roman" w:hAnsi="Aptos Narrow" w:cs="Times New Roman"/>
                <w:color w:val="000000"/>
                <w:sz w:val="20"/>
                <w:szCs w:val="20"/>
                <w:lang w:eastAsia="en-GB"/>
              </w:rPr>
              <w:t xml:space="preserve">      5,000.00 </w:t>
            </w:r>
          </w:p>
        </w:tc>
        <w:tc>
          <w:tcPr>
            <w:tcW w:w="1069" w:type="dxa"/>
            <w:tcBorders>
              <w:top w:val="nil"/>
              <w:left w:val="nil"/>
              <w:bottom w:val="nil"/>
              <w:right w:val="nil"/>
            </w:tcBorders>
            <w:noWrap/>
            <w:vAlign w:val="bottom"/>
            <w:hideMark/>
          </w:tcPr>
          <w:p w14:paraId="60A3B6F3" w14:textId="77777777" w:rsidR="0034542C" w:rsidRPr="00615D1D" w:rsidRDefault="0034542C" w:rsidP="00362855">
            <w:pPr>
              <w:spacing w:after="0" w:line="240" w:lineRule="auto"/>
              <w:jc w:val="right"/>
              <w:rPr>
                <w:rFonts w:ascii="Aptos Narrow" w:eastAsia="Times New Roman" w:hAnsi="Aptos Narrow" w:cs="Times New Roman"/>
                <w:color w:val="000000"/>
                <w:sz w:val="20"/>
                <w:szCs w:val="20"/>
                <w:lang w:eastAsia="en-GB"/>
              </w:rPr>
            </w:pPr>
            <w:r w:rsidRPr="00615D1D">
              <w:rPr>
                <w:rFonts w:ascii="Aptos Narrow" w:eastAsia="Times New Roman" w:hAnsi="Aptos Narrow" w:cs="Times New Roman"/>
                <w:color w:val="000000"/>
                <w:sz w:val="20"/>
                <w:szCs w:val="20"/>
                <w:lang w:eastAsia="en-GB"/>
              </w:rPr>
              <w:t xml:space="preserve">      6,000.00 </w:t>
            </w:r>
          </w:p>
        </w:tc>
        <w:tc>
          <w:tcPr>
            <w:tcW w:w="1069" w:type="dxa"/>
            <w:tcBorders>
              <w:top w:val="nil"/>
              <w:left w:val="nil"/>
              <w:bottom w:val="nil"/>
              <w:right w:val="nil"/>
            </w:tcBorders>
            <w:noWrap/>
            <w:vAlign w:val="bottom"/>
            <w:hideMark/>
          </w:tcPr>
          <w:p w14:paraId="03AE754D" w14:textId="77777777" w:rsidR="0034542C" w:rsidRPr="00615D1D" w:rsidRDefault="0034542C" w:rsidP="00362855">
            <w:pPr>
              <w:spacing w:after="0" w:line="240" w:lineRule="auto"/>
              <w:jc w:val="right"/>
              <w:rPr>
                <w:rFonts w:ascii="Aptos Narrow" w:eastAsia="Times New Roman" w:hAnsi="Aptos Narrow" w:cs="Times New Roman"/>
                <w:color w:val="000000"/>
                <w:sz w:val="20"/>
                <w:szCs w:val="20"/>
                <w:lang w:eastAsia="en-GB"/>
              </w:rPr>
            </w:pPr>
            <w:r w:rsidRPr="00615D1D">
              <w:rPr>
                <w:rFonts w:ascii="Aptos Narrow" w:eastAsia="Times New Roman" w:hAnsi="Aptos Narrow" w:cs="Times New Roman"/>
                <w:color w:val="000000"/>
                <w:sz w:val="20"/>
                <w:szCs w:val="20"/>
                <w:lang w:eastAsia="en-GB"/>
              </w:rPr>
              <w:t xml:space="preserve">      7,200.00 </w:t>
            </w:r>
          </w:p>
        </w:tc>
        <w:tc>
          <w:tcPr>
            <w:tcW w:w="1069" w:type="dxa"/>
            <w:tcBorders>
              <w:top w:val="nil"/>
              <w:left w:val="nil"/>
              <w:bottom w:val="nil"/>
              <w:right w:val="nil"/>
            </w:tcBorders>
            <w:noWrap/>
            <w:vAlign w:val="bottom"/>
            <w:hideMark/>
          </w:tcPr>
          <w:p w14:paraId="56D6C976" w14:textId="77777777" w:rsidR="0034542C" w:rsidRPr="00615D1D" w:rsidRDefault="0034542C" w:rsidP="00362855">
            <w:pPr>
              <w:spacing w:after="0" w:line="240" w:lineRule="auto"/>
              <w:jc w:val="right"/>
              <w:rPr>
                <w:rFonts w:ascii="Aptos Narrow" w:eastAsia="Times New Roman" w:hAnsi="Aptos Narrow" w:cs="Times New Roman"/>
                <w:color w:val="000000"/>
                <w:sz w:val="20"/>
                <w:szCs w:val="20"/>
                <w:lang w:eastAsia="en-GB"/>
              </w:rPr>
            </w:pPr>
            <w:r w:rsidRPr="00615D1D">
              <w:rPr>
                <w:rFonts w:ascii="Aptos Narrow" w:eastAsia="Times New Roman" w:hAnsi="Aptos Narrow" w:cs="Times New Roman"/>
                <w:color w:val="000000"/>
                <w:sz w:val="20"/>
                <w:szCs w:val="20"/>
                <w:lang w:eastAsia="en-GB"/>
              </w:rPr>
              <w:t xml:space="preserve">      8,640.00 </w:t>
            </w:r>
          </w:p>
        </w:tc>
        <w:tc>
          <w:tcPr>
            <w:tcW w:w="1130" w:type="dxa"/>
            <w:tcBorders>
              <w:top w:val="nil"/>
              <w:left w:val="nil"/>
              <w:bottom w:val="nil"/>
              <w:right w:val="nil"/>
            </w:tcBorders>
            <w:noWrap/>
            <w:vAlign w:val="bottom"/>
            <w:hideMark/>
          </w:tcPr>
          <w:p w14:paraId="08FBA071" w14:textId="77777777" w:rsidR="0034542C" w:rsidRPr="00615D1D" w:rsidRDefault="0034542C" w:rsidP="00362855">
            <w:pPr>
              <w:spacing w:after="0" w:line="240" w:lineRule="auto"/>
              <w:jc w:val="right"/>
              <w:rPr>
                <w:rFonts w:ascii="Aptos Narrow" w:eastAsia="Times New Roman" w:hAnsi="Aptos Narrow" w:cs="Times New Roman"/>
                <w:color w:val="000000"/>
                <w:sz w:val="20"/>
                <w:szCs w:val="20"/>
                <w:lang w:eastAsia="en-GB"/>
              </w:rPr>
            </w:pPr>
            <w:r w:rsidRPr="00615D1D">
              <w:rPr>
                <w:rFonts w:ascii="Aptos Narrow" w:eastAsia="Times New Roman" w:hAnsi="Aptos Narrow" w:cs="Times New Roman"/>
                <w:color w:val="000000"/>
                <w:sz w:val="20"/>
                <w:szCs w:val="20"/>
                <w:lang w:eastAsia="en-GB"/>
              </w:rPr>
              <w:t xml:space="preserve">     10,368.00 </w:t>
            </w:r>
          </w:p>
        </w:tc>
        <w:tc>
          <w:tcPr>
            <w:tcW w:w="1130" w:type="dxa"/>
            <w:tcBorders>
              <w:top w:val="nil"/>
              <w:left w:val="nil"/>
              <w:bottom w:val="nil"/>
              <w:right w:val="nil"/>
            </w:tcBorders>
            <w:noWrap/>
            <w:vAlign w:val="bottom"/>
            <w:hideMark/>
          </w:tcPr>
          <w:p w14:paraId="3846CA18" w14:textId="77777777" w:rsidR="0034542C" w:rsidRPr="00615D1D" w:rsidRDefault="0034542C" w:rsidP="00362855">
            <w:pPr>
              <w:spacing w:after="0" w:line="240" w:lineRule="auto"/>
              <w:jc w:val="right"/>
              <w:rPr>
                <w:rFonts w:ascii="Aptos Narrow" w:eastAsia="Times New Roman" w:hAnsi="Aptos Narrow" w:cs="Times New Roman"/>
                <w:color w:val="000000"/>
                <w:sz w:val="20"/>
                <w:szCs w:val="20"/>
                <w:lang w:eastAsia="en-GB"/>
              </w:rPr>
            </w:pPr>
            <w:r w:rsidRPr="00615D1D">
              <w:rPr>
                <w:rFonts w:ascii="Aptos Narrow" w:eastAsia="Times New Roman" w:hAnsi="Aptos Narrow" w:cs="Times New Roman"/>
                <w:color w:val="000000"/>
                <w:sz w:val="20"/>
                <w:szCs w:val="20"/>
                <w:lang w:eastAsia="en-GB"/>
              </w:rPr>
              <w:t xml:space="preserve">     12,441.60 </w:t>
            </w:r>
          </w:p>
        </w:tc>
        <w:tc>
          <w:tcPr>
            <w:tcW w:w="1142" w:type="dxa"/>
            <w:tcBorders>
              <w:top w:val="nil"/>
              <w:left w:val="single" w:sz="8" w:space="0" w:color="auto"/>
              <w:bottom w:val="nil"/>
              <w:right w:val="single" w:sz="8" w:space="0" w:color="auto"/>
            </w:tcBorders>
            <w:noWrap/>
            <w:vAlign w:val="bottom"/>
            <w:hideMark/>
          </w:tcPr>
          <w:p w14:paraId="0EC3D9A8" w14:textId="77777777" w:rsidR="0034542C" w:rsidRPr="00615D1D" w:rsidRDefault="0034542C" w:rsidP="00362855">
            <w:pPr>
              <w:spacing w:after="0" w:line="240" w:lineRule="auto"/>
              <w:jc w:val="right"/>
              <w:rPr>
                <w:rFonts w:ascii="Aptos Narrow" w:eastAsia="Times New Roman" w:hAnsi="Aptos Narrow" w:cs="Times New Roman"/>
                <w:color w:val="000000"/>
                <w:sz w:val="20"/>
                <w:szCs w:val="20"/>
                <w:lang w:eastAsia="en-GB"/>
              </w:rPr>
            </w:pPr>
            <w:r w:rsidRPr="00615D1D">
              <w:rPr>
                <w:rFonts w:ascii="Aptos Narrow" w:eastAsia="Times New Roman" w:hAnsi="Aptos Narrow" w:cs="Times New Roman"/>
                <w:color w:val="000000"/>
                <w:sz w:val="20"/>
                <w:szCs w:val="20"/>
                <w:lang w:eastAsia="en-GB"/>
              </w:rPr>
              <w:t xml:space="preserve">     49,649.60 </w:t>
            </w:r>
          </w:p>
        </w:tc>
      </w:tr>
      <w:tr w:rsidR="0034542C" w:rsidRPr="00615D1D" w14:paraId="69F0D886" w14:textId="77777777" w:rsidTr="00362855">
        <w:trPr>
          <w:trHeight w:val="157"/>
          <w:jc w:val="center"/>
        </w:trPr>
        <w:tc>
          <w:tcPr>
            <w:tcW w:w="924" w:type="dxa"/>
            <w:tcBorders>
              <w:top w:val="nil"/>
              <w:left w:val="nil"/>
              <w:bottom w:val="nil"/>
              <w:right w:val="nil"/>
            </w:tcBorders>
            <w:noWrap/>
            <w:vAlign w:val="bottom"/>
            <w:hideMark/>
          </w:tcPr>
          <w:p w14:paraId="2DE924B8" w14:textId="77777777" w:rsidR="0034542C" w:rsidRPr="00615D1D" w:rsidRDefault="0034542C" w:rsidP="0034542C">
            <w:pPr>
              <w:spacing w:after="0" w:line="240" w:lineRule="auto"/>
              <w:rPr>
                <w:rFonts w:ascii="Aptos Narrow" w:eastAsia="Times New Roman" w:hAnsi="Aptos Narrow" w:cs="Times New Roman"/>
                <w:color w:val="000000"/>
                <w:sz w:val="20"/>
                <w:szCs w:val="20"/>
                <w:lang w:eastAsia="en-GB"/>
              </w:rPr>
            </w:pPr>
          </w:p>
        </w:tc>
        <w:tc>
          <w:tcPr>
            <w:tcW w:w="2190" w:type="dxa"/>
            <w:tcBorders>
              <w:top w:val="nil"/>
              <w:left w:val="nil"/>
              <w:bottom w:val="nil"/>
              <w:right w:val="nil"/>
            </w:tcBorders>
            <w:noWrap/>
            <w:vAlign w:val="bottom"/>
            <w:hideMark/>
          </w:tcPr>
          <w:p w14:paraId="6432682E" w14:textId="77777777" w:rsidR="0034542C" w:rsidRPr="00615D1D" w:rsidRDefault="0034542C" w:rsidP="0034542C">
            <w:pPr>
              <w:spacing w:after="0" w:line="240" w:lineRule="auto"/>
              <w:rPr>
                <w:rFonts w:ascii="Times New Roman" w:eastAsia="Times New Roman" w:hAnsi="Times New Roman" w:cs="Times New Roman"/>
                <w:sz w:val="20"/>
                <w:szCs w:val="20"/>
                <w:lang w:eastAsia="en-GB"/>
              </w:rPr>
            </w:pPr>
          </w:p>
        </w:tc>
        <w:tc>
          <w:tcPr>
            <w:tcW w:w="1513" w:type="dxa"/>
            <w:tcBorders>
              <w:top w:val="nil"/>
              <w:left w:val="nil"/>
              <w:bottom w:val="nil"/>
              <w:right w:val="nil"/>
            </w:tcBorders>
            <w:noWrap/>
            <w:vAlign w:val="bottom"/>
            <w:hideMark/>
          </w:tcPr>
          <w:p w14:paraId="7CD39588" w14:textId="77777777" w:rsidR="0034542C" w:rsidRPr="00615D1D" w:rsidRDefault="0034542C" w:rsidP="0034542C">
            <w:pPr>
              <w:spacing w:after="0" w:line="240" w:lineRule="auto"/>
              <w:rPr>
                <w:rFonts w:ascii="Times New Roman" w:eastAsia="Times New Roman" w:hAnsi="Times New Roman" w:cs="Times New Roman"/>
                <w:sz w:val="20"/>
                <w:szCs w:val="20"/>
                <w:lang w:eastAsia="en-GB"/>
              </w:rPr>
            </w:pPr>
          </w:p>
        </w:tc>
        <w:tc>
          <w:tcPr>
            <w:tcW w:w="1069" w:type="dxa"/>
            <w:tcBorders>
              <w:top w:val="nil"/>
              <w:left w:val="nil"/>
              <w:bottom w:val="nil"/>
              <w:right w:val="nil"/>
            </w:tcBorders>
            <w:noWrap/>
            <w:vAlign w:val="bottom"/>
            <w:hideMark/>
          </w:tcPr>
          <w:p w14:paraId="5C1C8707" w14:textId="77777777" w:rsidR="0034542C" w:rsidRPr="00615D1D" w:rsidRDefault="0034542C" w:rsidP="00B35959">
            <w:pPr>
              <w:spacing w:after="0" w:line="240" w:lineRule="auto"/>
              <w:jc w:val="center"/>
              <w:rPr>
                <w:rFonts w:ascii="Times New Roman" w:eastAsia="Times New Roman" w:hAnsi="Times New Roman" w:cs="Times New Roman"/>
                <w:sz w:val="20"/>
                <w:szCs w:val="20"/>
                <w:lang w:eastAsia="en-GB"/>
              </w:rPr>
            </w:pPr>
          </w:p>
        </w:tc>
        <w:tc>
          <w:tcPr>
            <w:tcW w:w="1087" w:type="dxa"/>
            <w:tcBorders>
              <w:top w:val="nil"/>
              <w:left w:val="nil"/>
              <w:bottom w:val="nil"/>
              <w:right w:val="nil"/>
            </w:tcBorders>
            <w:noWrap/>
            <w:vAlign w:val="bottom"/>
            <w:hideMark/>
          </w:tcPr>
          <w:p w14:paraId="4D7504DD" w14:textId="77777777" w:rsidR="0034542C" w:rsidRPr="00615D1D" w:rsidRDefault="0034542C" w:rsidP="00362855">
            <w:pPr>
              <w:spacing w:after="0" w:line="240" w:lineRule="auto"/>
              <w:jc w:val="right"/>
              <w:rPr>
                <w:rFonts w:ascii="Times New Roman" w:eastAsia="Times New Roman" w:hAnsi="Times New Roman" w:cs="Times New Roman"/>
                <w:sz w:val="20"/>
                <w:szCs w:val="20"/>
                <w:lang w:eastAsia="en-GB"/>
              </w:rPr>
            </w:pPr>
          </w:p>
        </w:tc>
        <w:tc>
          <w:tcPr>
            <w:tcW w:w="1069" w:type="dxa"/>
            <w:tcBorders>
              <w:top w:val="nil"/>
              <w:left w:val="nil"/>
              <w:bottom w:val="nil"/>
              <w:right w:val="nil"/>
            </w:tcBorders>
            <w:noWrap/>
            <w:vAlign w:val="bottom"/>
            <w:hideMark/>
          </w:tcPr>
          <w:p w14:paraId="1D486CA7" w14:textId="77777777" w:rsidR="0034542C" w:rsidRPr="00615D1D" w:rsidRDefault="0034542C" w:rsidP="00362855">
            <w:pPr>
              <w:spacing w:after="0" w:line="240" w:lineRule="auto"/>
              <w:jc w:val="right"/>
              <w:rPr>
                <w:rFonts w:ascii="Times New Roman" w:eastAsia="Times New Roman" w:hAnsi="Times New Roman" w:cs="Times New Roman"/>
                <w:sz w:val="20"/>
                <w:szCs w:val="20"/>
                <w:lang w:eastAsia="en-GB"/>
              </w:rPr>
            </w:pPr>
          </w:p>
        </w:tc>
        <w:tc>
          <w:tcPr>
            <w:tcW w:w="1069" w:type="dxa"/>
            <w:tcBorders>
              <w:top w:val="nil"/>
              <w:left w:val="nil"/>
              <w:bottom w:val="nil"/>
              <w:right w:val="nil"/>
            </w:tcBorders>
            <w:noWrap/>
            <w:vAlign w:val="bottom"/>
            <w:hideMark/>
          </w:tcPr>
          <w:p w14:paraId="7E7CF863" w14:textId="77777777" w:rsidR="0034542C" w:rsidRPr="00615D1D" w:rsidRDefault="0034542C" w:rsidP="00362855">
            <w:pPr>
              <w:spacing w:after="0" w:line="240" w:lineRule="auto"/>
              <w:jc w:val="right"/>
              <w:rPr>
                <w:rFonts w:ascii="Times New Roman" w:eastAsia="Times New Roman" w:hAnsi="Times New Roman" w:cs="Times New Roman"/>
                <w:sz w:val="20"/>
                <w:szCs w:val="20"/>
                <w:lang w:eastAsia="en-GB"/>
              </w:rPr>
            </w:pPr>
          </w:p>
        </w:tc>
        <w:tc>
          <w:tcPr>
            <w:tcW w:w="1069" w:type="dxa"/>
            <w:tcBorders>
              <w:top w:val="nil"/>
              <w:left w:val="nil"/>
              <w:bottom w:val="nil"/>
              <w:right w:val="nil"/>
            </w:tcBorders>
            <w:noWrap/>
            <w:vAlign w:val="bottom"/>
            <w:hideMark/>
          </w:tcPr>
          <w:p w14:paraId="1B51F73C" w14:textId="77777777" w:rsidR="0034542C" w:rsidRPr="00615D1D" w:rsidRDefault="0034542C" w:rsidP="00362855">
            <w:pPr>
              <w:spacing w:after="0" w:line="240" w:lineRule="auto"/>
              <w:jc w:val="right"/>
              <w:rPr>
                <w:rFonts w:ascii="Times New Roman" w:eastAsia="Times New Roman" w:hAnsi="Times New Roman" w:cs="Times New Roman"/>
                <w:sz w:val="20"/>
                <w:szCs w:val="20"/>
                <w:lang w:eastAsia="en-GB"/>
              </w:rPr>
            </w:pPr>
          </w:p>
        </w:tc>
        <w:tc>
          <w:tcPr>
            <w:tcW w:w="1130" w:type="dxa"/>
            <w:tcBorders>
              <w:top w:val="nil"/>
              <w:left w:val="nil"/>
              <w:bottom w:val="nil"/>
              <w:right w:val="nil"/>
            </w:tcBorders>
            <w:noWrap/>
            <w:vAlign w:val="bottom"/>
            <w:hideMark/>
          </w:tcPr>
          <w:p w14:paraId="328689A5" w14:textId="77777777" w:rsidR="0034542C" w:rsidRPr="00615D1D" w:rsidRDefault="0034542C" w:rsidP="00362855">
            <w:pPr>
              <w:spacing w:after="0" w:line="240" w:lineRule="auto"/>
              <w:jc w:val="right"/>
              <w:rPr>
                <w:rFonts w:ascii="Times New Roman" w:eastAsia="Times New Roman" w:hAnsi="Times New Roman" w:cs="Times New Roman"/>
                <w:sz w:val="20"/>
                <w:szCs w:val="20"/>
                <w:lang w:eastAsia="en-GB"/>
              </w:rPr>
            </w:pPr>
          </w:p>
        </w:tc>
        <w:tc>
          <w:tcPr>
            <w:tcW w:w="1130" w:type="dxa"/>
            <w:tcBorders>
              <w:top w:val="nil"/>
              <w:left w:val="nil"/>
              <w:bottom w:val="nil"/>
              <w:right w:val="nil"/>
            </w:tcBorders>
            <w:noWrap/>
            <w:vAlign w:val="bottom"/>
            <w:hideMark/>
          </w:tcPr>
          <w:p w14:paraId="6E5B5867" w14:textId="77777777" w:rsidR="0034542C" w:rsidRPr="00615D1D" w:rsidRDefault="0034542C" w:rsidP="00362855">
            <w:pPr>
              <w:spacing w:after="0" w:line="240" w:lineRule="auto"/>
              <w:jc w:val="right"/>
              <w:rPr>
                <w:rFonts w:ascii="Times New Roman" w:eastAsia="Times New Roman" w:hAnsi="Times New Roman" w:cs="Times New Roman"/>
                <w:sz w:val="20"/>
                <w:szCs w:val="20"/>
                <w:lang w:eastAsia="en-GB"/>
              </w:rPr>
            </w:pPr>
          </w:p>
        </w:tc>
        <w:tc>
          <w:tcPr>
            <w:tcW w:w="1142" w:type="dxa"/>
            <w:tcBorders>
              <w:top w:val="nil"/>
              <w:left w:val="single" w:sz="8" w:space="0" w:color="auto"/>
              <w:bottom w:val="nil"/>
              <w:right w:val="single" w:sz="8" w:space="0" w:color="auto"/>
            </w:tcBorders>
            <w:noWrap/>
            <w:vAlign w:val="bottom"/>
            <w:hideMark/>
          </w:tcPr>
          <w:p w14:paraId="415B62FA" w14:textId="77777777" w:rsidR="0034542C" w:rsidRPr="00615D1D" w:rsidRDefault="0034542C" w:rsidP="00362855">
            <w:pPr>
              <w:spacing w:after="0" w:line="240" w:lineRule="auto"/>
              <w:jc w:val="right"/>
              <w:rPr>
                <w:rFonts w:ascii="Aptos Narrow" w:eastAsia="Times New Roman" w:hAnsi="Aptos Narrow" w:cs="Times New Roman"/>
                <w:color w:val="000000"/>
                <w:sz w:val="20"/>
                <w:szCs w:val="20"/>
                <w:lang w:eastAsia="en-GB"/>
              </w:rPr>
            </w:pPr>
            <w:r w:rsidRPr="00615D1D">
              <w:rPr>
                <w:rFonts w:ascii="Aptos Narrow" w:eastAsia="Times New Roman" w:hAnsi="Aptos Narrow" w:cs="Times New Roman"/>
                <w:color w:val="000000"/>
                <w:sz w:val="20"/>
                <w:szCs w:val="20"/>
                <w:lang w:eastAsia="en-GB"/>
              </w:rPr>
              <w:t> </w:t>
            </w:r>
          </w:p>
        </w:tc>
      </w:tr>
      <w:tr w:rsidR="0034542C" w:rsidRPr="00615D1D" w14:paraId="399A2227" w14:textId="77777777" w:rsidTr="00362855">
        <w:trPr>
          <w:trHeight w:val="157"/>
          <w:jc w:val="center"/>
        </w:trPr>
        <w:tc>
          <w:tcPr>
            <w:tcW w:w="924" w:type="dxa"/>
            <w:tcBorders>
              <w:top w:val="nil"/>
              <w:left w:val="nil"/>
              <w:bottom w:val="nil"/>
              <w:right w:val="nil"/>
            </w:tcBorders>
            <w:noWrap/>
            <w:vAlign w:val="bottom"/>
            <w:hideMark/>
          </w:tcPr>
          <w:p w14:paraId="57AF865D" w14:textId="77777777" w:rsidR="0034542C" w:rsidRPr="00615D1D" w:rsidRDefault="0034542C" w:rsidP="0034542C">
            <w:pPr>
              <w:spacing w:after="0" w:line="240" w:lineRule="auto"/>
              <w:rPr>
                <w:rFonts w:ascii="Aptos Narrow" w:eastAsia="Times New Roman" w:hAnsi="Aptos Narrow" w:cs="Times New Roman"/>
                <w:color w:val="000000"/>
                <w:sz w:val="20"/>
                <w:szCs w:val="20"/>
                <w:lang w:eastAsia="en-GB"/>
              </w:rPr>
            </w:pPr>
          </w:p>
        </w:tc>
        <w:tc>
          <w:tcPr>
            <w:tcW w:w="2190" w:type="dxa"/>
            <w:tcBorders>
              <w:top w:val="nil"/>
              <w:left w:val="nil"/>
              <w:bottom w:val="nil"/>
              <w:right w:val="nil"/>
            </w:tcBorders>
            <w:noWrap/>
            <w:vAlign w:val="bottom"/>
            <w:hideMark/>
          </w:tcPr>
          <w:p w14:paraId="03C27707" w14:textId="77777777" w:rsidR="0034542C" w:rsidRPr="00615D1D" w:rsidRDefault="0034542C" w:rsidP="0034542C">
            <w:pPr>
              <w:spacing w:after="0" w:line="240" w:lineRule="auto"/>
              <w:rPr>
                <w:rFonts w:ascii="Aptos Narrow" w:eastAsia="Times New Roman" w:hAnsi="Aptos Narrow" w:cs="Times New Roman"/>
                <w:color w:val="000000"/>
                <w:sz w:val="20"/>
                <w:szCs w:val="20"/>
                <w:lang w:eastAsia="en-GB"/>
              </w:rPr>
            </w:pPr>
            <w:r w:rsidRPr="00615D1D">
              <w:rPr>
                <w:rFonts w:ascii="Aptos Narrow" w:eastAsia="Times New Roman" w:hAnsi="Aptos Narrow" w:cs="Times New Roman"/>
                <w:color w:val="000000"/>
                <w:sz w:val="20"/>
                <w:szCs w:val="20"/>
                <w:lang w:eastAsia="en-GB"/>
              </w:rPr>
              <w:t>Cost of Sales</w:t>
            </w:r>
          </w:p>
        </w:tc>
        <w:tc>
          <w:tcPr>
            <w:tcW w:w="1513" w:type="dxa"/>
            <w:tcBorders>
              <w:top w:val="nil"/>
              <w:left w:val="nil"/>
              <w:bottom w:val="nil"/>
              <w:right w:val="nil"/>
            </w:tcBorders>
            <w:noWrap/>
            <w:vAlign w:val="bottom"/>
            <w:hideMark/>
          </w:tcPr>
          <w:p w14:paraId="565D07D5" w14:textId="77777777" w:rsidR="0034542C" w:rsidRPr="00615D1D" w:rsidRDefault="0034542C" w:rsidP="0034542C">
            <w:pPr>
              <w:spacing w:after="0" w:line="240" w:lineRule="auto"/>
              <w:rPr>
                <w:rFonts w:ascii="Aptos Narrow" w:eastAsia="Times New Roman" w:hAnsi="Aptos Narrow" w:cs="Times New Roman"/>
                <w:color w:val="000000"/>
                <w:sz w:val="20"/>
                <w:szCs w:val="20"/>
                <w:lang w:eastAsia="en-GB"/>
              </w:rPr>
            </w:pPr>
            <w:r w:rsidRPr="00615D1D">
              <w:rPr>
                <w:rFonts w:ascii="Aptos Narrow" w:eastAsia="Times New Roman" w:hAnsi="Aptos Narrow" w:cs="Times New Roman"/>
                <w:color w:val="000000"/>
                <w:sz w:val="20"/>
                <w:szCs w:val="20"/>
                <w:lang w:eastAsia="en-GB"/>
              </w:rPr>
              <w:t>Material cost</w:t>
            </w:r>
          </w:p>
        </w:tc>
        <w:tc>
          <w:tcPr>
            <w:tcW w:w="1069" w:type="dxa"/>
            <w:tcBorders>
              <w:top w:val="nil"/>
              <w:left w:val="nil"/>
              <w:bottom w:val="nil"/>
              <w:right w:val="nil"/>
            </w:tcBorders>
            <w:shd w:val="clear" w:color="000000" w:fill="FFFF00"/>
            <w:noWrap/>
            <w:vAlign w:val="bottom"/>
            <w:hideMark/>
          </w:tcPr>
          <w:p w14:paraId="4A024A60" w14:textId="0EBC1E8A" w:rsidR="0034542C" w:rsidRPr="00615D1D" w:rsidRDefault="0034542C" w:rsidP="00B35959">
            <w:pPr>
              <w:spacing w:after="0" w:line="240" w:lineRule="auto"/>
              <w:jc w:val="center"/>
              <w:rPr>
                <w:rFonts w:ascii="Aptos Narrow" w:eastAsia="Times New Roman" w:hAnsi="Aptos Narrow" w:cs="Times New Roman"/>
                <w:color w:val="000000"/>
                <w:sz w:val="20"/>
                <w:szCs w:val="20"/>
                <w:lang w:eastAsia="en-GB"/>
              </w:rPr>
            </w:pPr>
            <w:r w:rsidRPr="00615D1D">
              <w:rPr>
                <w:rFonts w:ascii="Aptos Narrow" w:eastAsia="Times New Roman" w:hAnsi="Aptos Narrow" w:cs="Times New Roman"/>
                <w:color w:val="000000"/>
                <w:sz w:val="20"/>
                <w:szCs w:val="20"/>
                <w:lang w:eastAsia="en-GB"/>
              </w:rPr>
              <w:t>500.00</w:t>
            </w:r>
          </w:p>
        </w:tc>
        <w:tc>
          <w:tcPr>
            <w:tcW w:w="1087" w:type="dxa"/>
            <w:tcBorders>
              <w:top w:val="nil"/>
              <w:left w:val="nil"/>
              <w:bottom w:val="nil"/>
              <w:right w:val="nil"/>
            </w:tcBorders>
            <w:noWrap/>
            <w:vAlign w:val="bottom"/>
            <w:hideMark/>
          </w:tcPr>
          <w:p w14:paraId="54EC101A" w14:textId="77777777" w:rsidR="0034542C" w:rsidRPr="00615D1D" w:rsidRDefault="0034542C" w:rsidP="00362855">
            <w:pPr>
              <w:spacing w:after="0" w:line="240" w:lineRule="auto"/>
              <w:jc w:val="right"/>
              <w:rPr>
                <w:rFonts w:ascii="Aptos Narrow" w:eastAsia="Times New Roman" w:hAnsi="Aptos Narrow" w:cs="Times New Roman"/>
                <w:color w:val="000000"/>
                <w:sz w:val="20"/>
                <w:szCs w:val="20"/>
                <w:lang w:eastAsia="en-GB"/>
              </w:rPr>
            </w:pPr>
            <w:r w:rsidRPr="00615D1D">
              <w:rPr>
                <w:rFonts w:ascii="Aptos Narrow" w:eastAsia="Times New Roman" w:hAnsi="Aptos Narrow" w:cs="Times New Roman"/>
                <w:color w:val="000000"/>
                <w:sz w:val="20"/>
                <w:szCs w:val="20"/>
                <w:lang w:eastAsia="en-GB"/>
              </w:rPr>
              <w:t xml:space="preserve">          500.00 </w:t>
            </w:r>
          </w:p>
        </w:tc>
        <w:tc>
          <w:tcPr>
            <w:tcW w:w="1069" w:type="dxa"/>
            <w:tcBorders>
              <w:top w:val="nil"/>
              <w:left w:val="nil"/>
              <w:bottom w:val="nil"/>
              <w:right w:val="nil"/>
            </w:tcBorders>
            <w:noWrap/>
            <w:vAlign w:val="bottom"/>
            <w:hideMark/>
          </w:tcPr>
          <w:p w14:paraId="7F329D5E" w14:textId="77777777" w:rsidR="0034542C" w:rsidRPr="00615D1D" w:rsidRDefault="0034542C" w:rsidP="00362855">
            <w:pPr>
              <w:spacing w:after="0" w:line="240" w:lineRule="auto"/>
              <w:jc w:val="right"/>
              <w:rPr>
                <w:rFonts w:ascii="Aptos Narrow" w:eastAsia="Times New Roman" w:hAnsi="Aptos Narrow" w:cs="Times New Roman"/>
                <w:color w:val="000000"/>
                <w:sz w:val="20"/>
                <w:szCs w:val="20"/>
                <w:lang w:eastAsia="en-GB"/>
              </w:rPr>
            </w:pPr>
            <w:r w:rsidRPr="00615D1D">
              <w:rPr>
                <w:rFonts w:ascii="Aptos Narrow" w:eastAsia="Times New Roman" w:hAnsi="Aptos Narrow" w:cs="Times New Roman"/>
                <w:color w:val="000000"/>
                <w:sz w:val="20"/>
                <w:szCs w:val="20"/>
                <w:lang w:eastAsia="en-GB"/>
              </w:rPr>
              <w:t xml:space="preserve">          600.00 </w:t>
            </w:r>
          </w:p>
        </w:tc>
        <w:tc>
          <w:tcPr>
            <w:tcW w:w="1069" w:type="dxa"/>
            <w:tcBorders>
              <w:top w:val="nil"/>
              <w:left w:val="nil"/>
              <w:bottom w:val="nil"/>
              <w:right w:val="nil"/>
            </w:tcBorders>
            <w:noWrap/>
            <w:vAlign w:val="bottom"/>
            <w:hideMark/>
          </w:tcPr>
          <w:p w14:paraId="53CC1CE1" w14:textId="77777777" w:rsidR="0034542C" w:rsidRPr="00615D1D" w:rsidRDefault="0034542C" w:rsidP="00362855">
            <w:pPr>
              <w:spacing w:after="0" w:line="240" w:lineRule="auto"/>
              <w:jc w:val="right"/>
              <w:rPr>
                <w:rFonts w:ascii="Aptos Narrow" w:eastAsia="Times New Roman" w:hAnsi="Aptos Narrow" w:cs="Times New Roman"/>
                <w:color w:val="000000"/>
                <w:sz w:val="20"/>
                <w:szCs w:val="20"/>
                <w:lang w:eastAsia="en-GB"/>
              </w:rPr>
            </w:pPr>
            <w:r w:rsidRPr="00615D1D">
              <w:rPr>
                <w:rFonts w:ascii="Aptos Narrow" w:eastAsia="Times New Roman" w:hAnsi="Aptos Narrow" w:cs="Times New Roman"/>
                <w:color w:val="000000"/>
                <w:sz w:val="20"/>
                <w:szCs w:val="20"/>
                <w:lang w:eastAsia="en-GB"/>
              </w:rPr>
              <w:t xml:space="preserve">          720.00 </w:t>
            </w:r>
          </w:p>
        </w:tc>
        <w:tc>
          <w:tcPr>
            <w:tcW w:w="1069" w:type="dxa"/>
            <w:tcBorders>
              <w:top w:val="nil"/>
              <w:left w:val="nil"/>
              <w:bottom w:val="nil"/>
              <w:right w:val="nil"/>
            </w:tcBorders>
            <w:noWrap/>
            <w:vAlign w:val="bottom"/>
            <w:hideMark/>
          </w:tcPr>
          <w:p w14:paraId="587CB5C9" w14:textId="77777777" w:rsidR="0034542C" w:rsidRPr="00615D1D" w:rsidRDefault="0034542C" w:rsidP="00362855">
            <w:pPr>
              <w:spacing w:after="0" w:line="240" w:lineRule="auto"/>
              <w:jc w:val="right"/>
              <w:rPr>
                <w:rFonts w:ascii="Aptos Narrow" w:eastAsia="Times New Roman" w:hAnsi="Aptos Narrow" w:cs="Times New Roman"/>
                <w:color w:val="000000"/>
                <w:sz w:val="20"/>
                <w:szCs w:val="20"/>
                <w:lang w:eastAsia="en-GB"/>
              </w:rPr>
            </w:pPr>
            <w:r w:rsidRPr="00615D1D">
              <w:rPr>
                <w:rFonts w:ascii="Aptos Narrow" w:eastAsia="Times New Roman" w:hAnsi="Aptos Narrow" w:cs="Times New Roman"/>
                <w:color w:val="000000"/>
                <w:sz w:val="20"/>
                <w:szCs w:val="20"/>
                <w:lang w:eastAsia="en-GB"/>
              </w:rPr>
              <w:t xml:space="preserve">          864.00 </w:t>
            </w:r>
          </w:p>
        </w:tc>
        <w:tc>
          <w:tcPr>
            <w:tcW w:w="1130" w:type="dxa"/>
            <w:tcBorders>
              <w:top w:val="nil"/>
              <w:left w:val="nil"/>
              <w:bottom w:val="nil"/>
              <w:right w:val="nil"/>
            </w:tcBorders>
            <w:noWrap/>
            <w:vAlign w:val="bottom"/>
            <w:hideMark/>
          </w:tcPr>
          <w:p w14:paraId="4356B5E3" w14:textId="77777777" w:rsidR="0034542C" w:rsidRPr="00615D1D" w:rsidRDefault="0034542C" w:rsidP="00362855">
            <w:pPr>
              <w:spacing w:after="0" w:line="240" w:lineRule="auto"/>
              <w:jc w:val="right"/>
              <w:rPr>
                <w:rFonts w:ascii="Aptos Narrow" w:eastAsia="Times New Roman" w:hAnsi="Aptos Narrow" w:cs="Times New Roman"/>
                <w:color w:val="000000"/>
                <w:sz w:val="20"/>
                <w:szCs w:val="20"/>
                <w:lang w:eastAsia="en-GB"/>
              </w:rPr>
            </w:pPr>
            <w:r w:rsidRPr="00615D1D">
              <w:rPr>
                <w:rFonts w:ascii="Aptos Narrow" w:eastAsia="Times New Roman" w:hAnsi="Aptos Narrow" w:cs="Times New Roman"/>
                <w:color w:val="000000"/>
                <w:sz w:val="20"/>
                <w:szCs w:val="20"/>
                <w:lang w:eastAsia="en-GB"/>
              </w:rPr>
              <w:t xml:space="preserve">       1,036.80 </w:t>
            </w:r>
          </w:p>
        </w:tc>
        <w:tc>
          <w:tcPr>
            <w:tcW w:w="1130" w:type="dxa"/>
            <w:tcBorders>
              <w:top w:val="nil"/>
              <w:left w:val="nil"/>
              <w:bottom w:val="nil"/>
              <w:right w:val="nil"/>
            </w:tcBorders>
            <w:noWrap/>
            <w:vAlign w:val="bottom"/>
            <w:hideMark/>
          </w:tcPr>
          <w:p w14:paraId="708CA572" w14:textId="77777777" w:rsidR="0034542C" w:rsidRPr="00615D1D" w:rsidRDefault="0034542C" w:rsidP="00362855">
            <w:pPr>
              <w:spacing w:after="0" w:line="240" w:lineRule="auto"/>
              <w:jc w:val="right"/>
              <w:rPr>
                <w:rFonts w:ascii="Aptos Narrow" w:eastAsia="Times New Roman" w:hAnsi="Aptos Narrow" w:cs="Times New Roman"/>
                <w:color w:val="000000"/>
                <w:sz w:val="20"/>
                <w:szCs w:val="20"/>
                <w:lang w:eastAsia="en-GB"/>
              </w:rPr>
            </w:pPr>
            <w:r w:rsidRPr="00615D1D">
              <w:rPr>
                <w:rFonts w:ascii="Aptos Narrow" w:eastAsia="Times New Roman" w:hAnsi="Aptos Narrow" w:cs="Times New Roman"/>
                <w:color w:val="000000"/>
                <w:sz w:val="20"/>
                <w:szCs w:val="20"/>
                <w:lang w:eastAsia="en-GB"/>
              </w:rPr>
              <w:t xml:space="preserve">       1,244.16 </w:t>
            </w:r>
          </w:p>
        </w:tc>
        <w:tc>
          <w:tcPr>
            <w:tcW w:w="1142" w:type="dxa"/>
            <w:tcBorders>
              <w:top w:val="nil"/>
              <w:left w:val="single" w:sz="8" w:space="0" w:color="auto"/>
              <w:bottom w:val="nil"/>
              <w:right w:val="single" w:sz="8" w:space="0" w:color="auto"/>
            </w:tcBorders>
            <w:noWrap/>
            <w:vAlign w:val="bottom"/>
            <w:hideMark/>
          </w:tcPr>
          <w:p w14:paraId="5EB3FA67" w14:textId="77777777" w:rsidR="0034542C" w:rsidRPr="00615D1D" w:rsidRDefault="0034542C" w:rsidP="00362855">
            <w:pPr>
              <w:spacing w:after="0" w:line="240" w:lineRule="auto"/>
              <w:jc w:val="right"/>
              <w:rPr>
                <w:rFonts w:ascii="Aptos Narrow" w:eastAsia="Times New Roman" w:hAnsi="Aptos Narrow" w:cs="Times New Roman"/>
                <w:color w:val="000000"/>
                <w:sz w:val="20"/>
                <w:szCs w:val="20"/>
                <w:lang w:eastAsia="en-GB"/>
              </w:rPr>
            </w:pPr>
            <w:r w:rsidRPr="00615D1D">
              <w:rPr>
                <w:rFonts w:ascii="Aptos Narrow" w:eastAsia="Times New Roman" w:hAnsi="Aptos Narrow" w:cs="Times New Roman"/>
                <w:color w:val="000000"/>
                <w:sz w:val="20"/>
                <w:szCs w:val="20"/>
                <w:lang w:eastAsia="en-GB"/>
              </w:rPr>
              <w:t xml:space="preserve">        4,964.96 </w:t>
            </w:r>
          </w:p>
        </w:tc>
      </w:tr>
      <w:tr w:rsidR="0034542C" w:rsidRPr="00615D1D" w14:paraId="72C6BE90" w14:textId="77777777" w:rsidTr="00362855">
        <w:trPr>
          <w:trHeight w:val="157"/>
          <w:jc w:val="center"/>
        </w:trPr>
        <w:tc>
          <w:tcPr>
            <w:tcW w:w="924" w:type="dxa"/>
            <w:tcBorders>
              <w:top w:val="nil"/>
              <w:left w:val="nil"/>
              <w:bottom w:val="nil"/>
              <w:right w:val="nil"/>
            </w:tcBorders>
            <w:noWrap/>
            <w:vAlign w:val="bottom"/>
            <w:hideMark/>
          </w:tcPr>
          <w:p w14:paraId="691CF8C0" w14:textId="77777777" w:rsidR="0034542C" w:rsidRPr="00615D1D" w:rsidRDefault="0034542C" w:rsidP="0034542C">
            <w:pPr>
              <w:spacing w:after="0" w:line="240" w:lineRule="auto"/>
              <w:rPr>
                <w:rFonts w:ascii="Aptos Narrow" w:eastAsia="Times New Roman" w:hAnsi="Aptos Narrow" w:cs="Times New Roman"/>
                <w:color w:val="000000"/>
                <w:sz w:val="20"/>
                <w:szCs w:val="20"/>
                <w:lang w:eastAsia="en-GB"/>
              </w:rPr>
            </w:pPr>
          </w:p>
        </w:tc>
        <w:tc>
          <w:tcPr>
            <w:tcW w:w="2190" w:type="dxa"/>
            <w:tcBorders>
              <w:top w:val="nil"/>
              <w:left w:val="nil"/>
              <w:bottom w:val="nil"/>
              <w:right w:val="nil"/>
            </w:tcBorders>
            <w:noWrap/>
            <w:vAlign w:val="bottom"/>
            <w:hideMark/>
          </w:tcPr>
          <w:p w14:paraId="177FBBA3" w14:textId="77777777" w:rsidR="0034542C" w:rsidRPr="00615D1D" w:rsidRDefault="0034542C" w:rsidP="0034542C">
            <w:pPr>
              <w:spacing w:after="0" w:line="240" w:lineRule="auto"/>
              <w:rPr>
                <w:rFonts w:ascii="Times New Roman" w:eastAsia="Times New Roman" w:hAnsi="Times New Roman" w:cs="Times New Roman"/>
                <w:sz w:val="20"/>
                <w:szCs w:val="20"/>
                <w:lang w:eastAsia="en-GB"/>
              </w:rPr>
            </w:pPr>
          </w:p>
        </w:tc>
        <w:tc>
          <w:tcPr>
            <w:tcW w:w="1513" w:type="dxa"/>
            <w:tcBorders>
              <w:top w:val="nil"/>
              <w:left w:val="nil"/>
              <w:bottom w:val="nil"/>
              <w:right w:val="nil"/>
            </w:tcBorders>
            <w:noWrap/>
            <w:vAlign w:val="bottom"/>
            <w:hideMark/>
          </w:tcPr>
          <w:p w14:paraId="1A4E268C" w14:textId="77777777" w:rsidR="0034542C" w:rsidRPr="00615D1D" w:rsidRDefault="0034542C" w:rsidP="0034542C">
            <w:pPr>
              <w:spacing w:after="0" w:line="240" w:lineRule="auto"/>
              <w:rPr>
                <w:rFonts w:ascii="Aptos Narrow" w:eastAsia="Times New Roman" w:hAnsi="Aptos Narrow" w:cs="Times New Roman"/>
                <w:color w:val="000000"/>
                <w:sz w:val="20"/>
                <w:szCs w:val="20"/>
                <w:lang w:eastAsia="en-GB"/>
              </w:rPr>
            </w:pPr>
            <w:r w:rsidRPr="00615D1D">
              <w:rPr>
                <w:rFonts w:ascii="Aptos Narrow" w:eastAsia="Times New Roman" w:hAnsi="Aptos Narrow" w:cs="Times New Roman"/>
                <w:color w:val="000000"/>
                <w:sz w:val="20"/>
                <w:szCs w:val="20"/>
                <w:lang w:eastAsia="en-GB"/>
              </w:rPr>
              <w:t>Labour cost</w:t>
            </w:r>
          </w:p>
        </w:tc>
        <w:tc>
          <w:tcPr>
            <w:tcW w:w="1069" w:type="dxa"/>
            <w:tcBorders>
              <w:top w:val="nil"/>
              <w:left w:val="nil"/>
              <w:bottom w:val="single" w:sz="4" w:space="0" w:color="auto"/>
              <w:right w:val="nil"/>
            </w:tcBorders>
            <w:shd w:val="clear" w:color="000000" w:fill="FFFF00"/>
            <w:noWrap/>
            <w:vAlign w:val="bottom"/>
            <w:hideMark/>
          </w:tcPr>
          <w:p w14:paraId="43298387" w14:textId="43B4589E" w:rsidR="0034542C" w:rsidRPr="00615D1D" w:rsidRDefault="0034542C" w:rsidP="00B35959">
            <w:pPr>
              <w:spacing w:after="0" w:line="240" w:lineRule="auto"/>
              <w:jc w:val="center"/>
              <w:rPr>
                <w:rFonts w:ascii="Aptos Narrow" w:eastAsia="Times New Roman" w:hAnsi="Aptos Narrow" w:cs="Times New Roman"/>
                <w:color w:val="000000"/>
                <w:sz w:val="20"/>
                <w:szCs w:val="20"/>
                <w:lang w:eastAsia="en-GB"/>
              </w:rPr>
            </w:pPr>
            <w:r w:rsidRPr="00615D1D">
              <w:rPr>
                <w:rFonts w:ascii="Aptos Narrow" w:eastAsia="Times New Roman" w:hAnsi="Aptos Narrow" w:cs="Times New Roman"/>
                <w:color w:val="000000"/>
                <w:sz w:val="20"/>
                <w:szCs w:val="20"/>
                <w:lang w:eastAsia="en-GB"/>
              </w:rPr>
              <w:t>1,000.00</w:t>
            </w:r>
          </w:p>
        </w:tc>
        <w:tc>
          <w:tcPr>
            <w:tcW w:w="1087" w:type="dxa"/>
            <w:tcBorders>
              <w:top w:val="nil"/>
              <w:left w:val="nil"/>
              <w:bottom w:val="single" w:sz="4" w:space="0" w:color="auto"/>
              <w:right w:val="nil"/>
            </w:tcBorders>
            <w:noWrap/>
            <w:vAlign w:val="bottom"/>
            <w:hideMark/>
          </w:tcPr>
          <w:p w14:paraId="2AA7B480" w14:textId="77777777" w:rsidR="0034542C" w:rsidRPr="00615D1D" w:rsidRDefault="0034542C" w:rsidP="00362855">
            <w:pPr>
              <w:spacing w:after="0" w:line="240" w:lineRule="auto"/>
              <w:jc w:val="right"/>
              <w:rPr>
                <w:rFonts w:ascii="Aptos Narrow" w:eastAsia="Times New Roman" w:hAnsi="Aptos Narrow" w:cs="Times New Roman"/>
                <w:color w:val="000000"/>
                <w:sz w:val="20"/>
                <w:szCs w:val="20"/>
                <w:lang w:eastAsia="en-GB"/>
              </w:rPr>
            </w:pPr>
            <w:r w:rsidRPr="00615D1D">
              <w:rPr>
                <w:rFonts w:ascii="Aptos Narrow" w:eastAsia="Times New Roman" w:hAnsi="Aptos Narrow" w:cs="Times New Roman"/>
                <w:color w:val="000000"/>
                <w:sz w:val="20"/>
                <w:szCs w:val="20"/>
                <w:lang w:eastAsia="en-GB"/>
              </w:rPr>
              <w:t xml:space="preserve">      1,000.00 </w:t>
            </w:r>
          </w:p>
        </w:tc>
        <w:tc>
          <w:tcPr>
            <w:tcW w:w="1069" w:type="dxa"/>
            <w:tcBorders>
              <w:top w:val="nil"/>
              <w:left w:val="nil"/>
              <w:bottom w:val="single" w:sz="4" w:space="0" w:color="auto"/>
              <w:right w:val="nil"/>
            </w:tcBorders>
            <w:noWrap/>
            <w:vAlign w:val="bottom"/>
            <w:hideMark/>
          </w:tcPr>
          <w:p w14:paraId="7EC45FE6" w14:textId="77777777" w:rsidR="0034542C" w:rsidRPr="00615D1D" w:rsidRDefault="0034542C" w:rsidP="00362855">
            <w:pPr>
              <w:spacing w:after="0" w:line="240" w:lineRule="auto"/>
              <w:jc w:val="right"/>
              <w:rPr>
                <w:rFonts w:ascii="Aptos Narrow" w:eastAsia="Times New Roman" w:hAnsi="Aptos Narrow" w:cs="Times New Roman"/>
                <w:color w:val="000000"/>
                <w:sz w:val="20"/>
                <w:szCs w:val="20"/>
                <w:lang w:eastAsia="en-GB"/>
              </w:rPr>
            </w:pPr>
            <w:r w:rsidRPr="00615D1D">
              <w:rPr>
                <w:rFonts w:ascii="Aptos Narrow" w:eastAsia="Times New Roman" w:hAnsi="Aptos Narrow" w:cs="Times New Roman"/>
                <w:color w:val="000000"/>
                <w:sz w:val="20"/>
                <w:szCs w:val="20"/>
                <w:lang w:eastAsia="en-GB"/>
              </w:rPr>
              <w:t xml:space="preserve">      1,200.00 </w:t>
            </w:r>
          </w:p>
        </w:tc>
        <w:tc>
          <w:tcPr>
            <w:tcW w:w="1069" w:type="dxa"/>
            <w:tcBorders>
              <w:top w:val="nil"/>
              <w:left w:val="nil"/>
              <w:bottom w:val="single" w:sz="4" w:space="0" w:color="auto"/>
              <w:right w:val="nil"/>
            </w:tcBorders>
            <w:noWrap/>
            <w:vAlign w:val="bottom"/>
            <w:hideMark/>
          </w:tcPr>
          <w:p w14:paraId="4E9FECBF" w14:textId="77777777" w:rsidR="0034542C" w:rsidRPr="00615D1D" w:rsidRDefault="0034542C" w:rsidP="00362855">
            <w:pPr>
              <w:spacing w:after="0" w:line="240" w:lineRule="auto"/>
              <w:jc w:val="right"/>
              <w:rPr>
                <w:rFonts w:ascii="Aptos Narrow" w:eastAsia="Times New Roman" w:hAnsi="Aptos Narrow" w:cs="Times New Roman"/>
                <w:color w:val="000000"/>
                <w:sz w:val="20"/>
                <w:szCs w:val="20"/>
                <w:lang w:eastAsia="en-GB"/>
              </w:rPr>
            </w:pPr>
            <w:r w:rsidRPr="00615D1D">
              <w:rPr>
                <w:rFonts w:ascii="Aptos Narrow" w:eastAsia="Times New Roman" w:hAnsi="Aptos Narrow" w:cs="Times New Roman"/>
                <w:color w:val="000000"/>
                <w:sz w:val="20"/>
                <w:szCs w:val="20"/>
                <w:lang w:eastAsia="en-GB"/>
              </w:rPr>
              <w:t xml:space="preserve">      1,440.00 </w:t>
            </w:r>
          </w:p>
        </w:tc>
        <w:tc>
          <w:tcPr>
            <w:tcW w:w="1069" w:type="dxa"/>
            <w:tcBorders>
              <w:top w:val="nil"/>
              <w:left w:val="nil"/>
              <w:bottom w:val="single" w:sz="4" w:space="0" w:color="auto"/>
              <w:right w:val="nil"/>
            </w:tcBorders>
            <w:noWrap/>
            <w:vAlign w:val="bottom"/>
            <w:hideMark/>
          </w:tcPr>
          <w:p w14:paraId="684A2E55" w14:textId="77777777" w:rsidR="0034542C" w:rsidRPr="00615D1D" w:rsidRDefault="0034542C" w:rsidP="00362855">
            <w:pPr>
              <w:spacing w:after="0" w:line="240" w:lineRule="auto"/>
              <w:jc w:val="right"/>
              <w:rPr>
                <w:rFonts w:ascii="Aptos Narrow" w:eastAsia="Times New Roman" w:hAnsi="Aptos Narrow" w:cs="Times New Roman"/>
                <w:color w:val="000000"/>
                <w:sz w:val="20"/>
                <w:szCs w:val="20"/>
                <w:lang w:eastAsia="en-GB"/>
              </w:rPr>
            </w:pPr>
            <w:r w:rsidRPr="00615D1D">
              <w:rPr>
                <w:rFonts w:ascii="Aptos Narrow" w:eastAsia="Times New Roman" w:hAnsi="Aptos Narrow" w:cs="Times New Roman"/>
                <w:color w:val="000000"/>
                <w:sz w:val="20"/>
                <w:szCs w:val="20"/>
                <w:lang w:eastAsia="en-GB"/>
              </w:rPr>
              <w:t xml:space="preserve">      1,728.00 </w:t>
            </w:r>
          </w:p>
        </w:tc>
        <w:tc>
          <w:tcPr>
            <w:tcW w:w="1130" w:type="dxa"/>
            <w:tcBorders>
              <w:top w:val="nil"/>
              <w:left w:val="nil"/>
              <w:bottom w:val="single" w:sz="4" w:space="0" w:color="auto"/>
              <w:right w:val="nil"/>
            </w:tcBorders>
            <w:noWrap/>
            <w:vAlign w:val="bottom"/>
            <w:hideMark/>
          </w:tcPr>
          <w:p w14:paraId="00E04FA5" w14:textId="77777777" w:rsidR="0034542C" w:rsidRPr="00615D1D" w:rsidRDefault="0034542C" w:rsidP="00362855">
            <w:pPr>
              <w:spacing w:after="0" w:line="240" w:lineRule="auto"/>
              <w:jc w:val="right"/>
              <w:rPr>
                <w:rFonts w:ascii="Aptos Narrow" w:eastAsia="Times New Roman" w:hAnsi="Aptos Narrow" w:cs="Times New Roman"/>
                <w:color w:val="000000"/>
                <w:sz w:val="20"/>
                <w:szCs w:val="20"/>
                <w:lang w:eastAsia="en-GB"/>
              </w:rPr>
            </w:pPr>
            <w:r w:rsidRPr="00615D1D">
              <w:rPr>
                <w:rFonts w:ascii="Aptos Narrow" w:eastAsia="Times New Roman" w:hAnsi="Aptos Narrow" w:cs="Times New Roman"/>
                <w:color w:val="000000"/>
                <w:sz w:val="20"/>
                <w:szCs w:val="20"/>
                <w:lang w:eastAsia="en-GB"/>
              </w:rPr>
              <w:t xml:space="preserve">       2,073.60 </w:t>
            </w:r>
          </w:p>
        </w:tc>
        <w:tc>
          <w:tcPr>
            <w:tcW w:w="1130" w:type="dxa"/>
            <w:tcBorders>
              <w:top w:val="nil"/>
              <w:left w:val="nil"/>
              <w:bottom w:val="single" w:sz="4" w:space="0" w:color="auto"/>
              <w:right w:val="nil"/>
            </w:tcBorders>
            <w:noWrap/>
            <w:vAlign w:val="bottom"/>
            <w:hideMark/>
          </w:tcPr>
          <w:p w14:paraId="385C1B79" w14:textId="77777777" w:rsidR="0034542C" w:rsidRPr="00615D1D" w:rsidRDefault="0034542C" w:rsidP="00362855">
            <w:pPr>
              <w:spacing w:after="0" w:line="240" w:lineRule="auto"/>
              <w:jc w:val="right"/>
              <w:rPr>
                <w:rFonts w:ascii="Aptos Narrow" w:eastAsia="Times New Roman" w:hAnsi="Aptos Narrow" w:cs="Times New Roman"/>
                <w:color w:val="000000"/>
                <w:sz w:val="20"/>
                <w:szCs w:val="20"/>
                <w:lang w:eastAsia="en-GB"/>
              </w:rPr>
            </w:pPr>
            <w:r w:rsidRPr="00615D1D">
              <w:rPr>
                <w:rFonts w:ascii="Aptos Narrow" w:eastAsia="Times New Roman" w:hAnsi="Aptos Narrow" w:cs="Times New Roman"/>
                <w:color w:val="000000"/>
                <w:sz w:val="20"/>
                <w:szCs w:val="20"/>
                <w:lang w:eastAsia="en-GB"/>
              </w:rPr>
              <w:t xml:space="preserve">       2,488.32 </w:t>
            </w:r>
          </w:p>
        </w:tc>
        <w:tc>
          <w:tcPr>
            <w:tcW w:w="1142" w:type="dxa"/>
            <w:tcBorders>
              <w:top w:val="nil"/>
              <w:left w:val="single" w:sz="8" w:space="0" w:color="auto"/>
              <w:bottom w:val="single" w:sz="4" w:space="0" w:color="auto"/>
              <w:right w:val="single" w:sz="8" w:space="0" w:color="auto"/>
            </w:tcBorders>
            <w:noWrap/>
            <w:vAlign w:val="bottom"/>
            <w:hideMark/>
          </w:tcPr>
          <w:p w14:paraId="4096C314" w14:textId="77777777" w:rsidR="0034542C" w:rsidRPr="00615D1D" w:rsidRDefault="0034542C" w:rsidP="00362855">
            <w:pPr>
              <w:spacing w:after="0" w:line="240" w:lineRule="auto"/>
              <w:jc w:val="right"/>
              <w:rPr>
                <w:rFonts w:ascii="Aptos Narrow" w:eastAsia="Times New Roman" w:hAnsi="Aptos Narrow" w:cs="Times New Roman"/>
                <w:color w:val="000000"/>
                <w:sz w:val="20"/>
                <w:szCs w:val="20"/>
                <w:lang w:eastAsia="en-GB"/>
              </w:rPr>
            </w:pPr>
            <w:r w:rsidRPr="00615D1D">
              <w:rPr>
                <w:rFonts w:ascii="Aptos Narrow" w:eastAsia="Times New Roman" w:hAnsi="Aptos Narrow" w:cs="Times New Roman"/>
                <w:color w:val="000000"/>
                <w:sz w:val="20"/>
                <w:szCs w:val="20"/>
                <w:lang w:eastAsia="en-GB"/>
              </w:rPr>
              <w:t xml:space="preserve">        9,929.92 </w:t>
            </w:r>
          </w:p>
        </w:tc>
      </w:tr>
      <w:tr w:rsidR="0034542C" w:rsidRPr="00615D1D" w14:paraId="7AEBA40D" w14:textId="77777777" w:rsidTr="00362855">
        <w:trPr>
          <w:trHeight w:val="157"/>
          <w:jc w:val="center"/>
        </w:trPr>
        <w:tc>
          <w:tcPr>
            <w:tcW w:w="924" w:type="dxa"/>
            <w:tcBorders>
              <w:top w:val="nil"/>
              <w:left w:val="nil"/>
              <w:bottom w:val="nil"/>
              <w:right w:val="nil"/>
            </w:tcBorders>
            <w:noWrap/>
            <w:vAlign w:val="bottom"/>
            <w:hideMark/>
          </w:tcPr>
          <w:p w14:paraId="4D899485" w14:textId="77777777" w:rsidR="0034542C" w:rsidRPr="00615D1D" w:rsidRDefault="0034542C" w:rsidP="0034542C">
            <w:pPr>
              <w:spacing w:after="0" w:line="240" w:lineRule="auto"/>
              <w:rPr>
                <w:rFonts w:ascii="Aptos Narrow" w:eastAsia="Times New Roman" w:hAnsi="Aptos Narrow" w:cs="Times New Roman"/>
                <w:color w:val="000000"/>
                <w:sz w:val="20"/>
                <w:szCs w:val="20"/>
                <w:lang w:eastAsia="en-GB"/>
              </w:rPr>
            </w:pPr>
          </w:p>
        </w:tc>
        <w:tc>
          <w:tcPr>
            <w:tcW w:w="2190" w:type="dxa"/>
            <w:tcBorders>
              <w:top w:val="nil"/>
              <w:left w:val="nil"/>
              <w:bottom w:val="nil"/>
              <w:right w:val="nil"/>
            </w:tcBorders>
            <w:noWrap/>
            <w:vAlign w:val="bottom"/>
            <w:hideMark/>
          </w:tcPr>
          <w:p w14:paraId="3213960C" w14:textId="77777777" w:rsidR="0034542C" w:rsidRPr="00615D1D" w:rsidRDefault="0034542C" w:rsidP="0034542C">
            <w:pPr>
              <w:spacing w:after="0" w:line="240" w:lineRule="auto"/>
              <w:rPr>
                <w:rFonts w:ascii="Times New Roman" w:eastAsia="Times New Roman" w:hAnsi="Times New Roman" w:cs="Times New Roman"/>
                <w:sz w:val="20"/>
                <w:szCs w:val="20"/>
                <w:lang w:eastAsia="en-GB"/>
              </w:rPr>
            </w:pPr>
          </w:p>
        </w:tc>
        <w:tc>
          <w:tcPr>
            <w:tcW w:w="1513" w:type="dxa"/>
            <w:tcBorders>
              <w:top w:val="nil"/>
              <w:left w:val="nil"/>
              <w:bottom w:val="nil"/>
              <w:right w:val="nil"/>
            </w:tcBorders>
            <w:noWrap/>
            <w:vAlign w:val="bottom"/>
            <w:hideMark/>
          </w:tcPr>
          <w:p w14:paraId="34701B22" w14:textId="77777777" w:rsidR="0034542C" w:rsidRPr="00615D1D" w:rsidRDefault="0034542C" w:rsidP="0034542C">
            <w:pPr>
              <w:spacing w:after="0" w:line="240" w:lineRule="auto"/>
              <w:rPr>
                <w:rFonts w:ascii="Times New Roman" w:eastAsia="Times New Roman" w:hAnsi="Times New Roman" w:cs="Times New Roman"/>
                <w:sz w:val="20"/>
                <w:szCs w:val="20"/>
                <w:lang w:eastAsia="en-GB"/>
              </w:rPr>
            </w:pPr>
          </w:p>
        </w:tc>
        <w:tc>
          <w:tcPr>
            <w:tcW w:w="1069" w:type="dxa"/>
            <w:tcBorders>
              <w:top w:val="nil"/>
              <w:left w:val="nil"/>
              <w:bottom w:val="nil"/>
              <w:right w:val="nil"/>
            </w:tcBorders>
            <w:noWrap/>
            <w:vAlign w:val="bottom"/>
            <w:hideMark/>
          </w:tcPr>
          <w:p w14:paraId="4BCDB9D9" w14:textId="77777777" w:rsidR="0034542C" w:rsidRPr="00615D1D" w:rsidRDefault="0034542C" w:rsidP="00B35959">
            <w:pPr>
              <w:spacing w:after="0" w:line="240" w:lineRule="auto"/>
              <w:jc w:val="center"/>
              <w:rPr>
                <w:rFonts w:ascii="Times New Roman" w:eastAsia="Times New Roman" w:hAnsi="Times New Roman" w:cs="Times New Roman"/>
                <w:sz w:val="20"/>
                <w:szCs w:val="20"/>
                <w:lang w:eastAsia="en-GB"/>
              </w:rPr>
            </w:pPr>
          </w:p>
        </w:tc>
        <w:tc>
          <w:tcPr>
            <w:tcW w:w="1087" w:type="dxa"/>
            <w:tcBorders>
              <w:top w:val="nil"/>
              <w:left w:val="nil"/>
              <w:bottom w:val="nil"/>
              <w:right w:val="nil"/>
            </w:tcBorders>
            <w:noWrap/>
            <w:vAlign w:val="bottom"/>
            <w:hideMark/>
          </w:tcPr>
          <w:p w14:paraId="2E5F9326" w14:textId="77777777" w:rsidR="0034542C" w:rsidRPr="00615D1D" w:rsidRDefault="0034542C" w:rsidP="00362855">
            <w:pPr>
              <w:spacing w:after="0" w:line="240" w:lineRule="auto"/>
              <w:jc w:val="right"/>
              <w:rPr>
                <w:rFonts w:ascii="Aptos Narrow" w:eastAsia="Times New Roman" w:hAnsi="Aptos Narrow" w:cs="Times New Roman"/>
                <w:color w:val="000000"/>
                <w:sz w:val="20"/>
                <w:szCs w:val="20"/>
                <w:lang w:eastAsia="en-GB"/>
              </w:rPr>
            </w:pPr>
            <w:r w:rsidRPr="00615D1D">
              <w:rPr>
                <w:rFonts w:ascii="Aptos Narrow" w:eastAsia="Times New Roman" w:hAnsi="Aptos Narrow" w:cs="Times New Roman"/>
                <w:color w:val="000000"/>
                <w:sz w:val="20"/>
                <w:szCs w:val="20"/>
                <w:lang w:eastAsia="en-GB"/>
              </w:rPr>
              <w:t xml:space="preserve">      1,500.00 </w:t>
            </w:r>
          </w:p>
        </w:tc>
        <w:tc>
          <w:tcPr>
            <w:tcW w:w="1069" w:type="dxa"/>
            <w:tcBorders>
              <w:top w:val="nil"/>
              <w:left w:val="nil"/>
              <w:bottom w:val="nil"/>
              <w:right w:val="nil"/>
            </w:tcBorders>
            <w:noWrap/>
            <w:vAlign w:val="bottom"/>
            <w:hideMark/>
          </w:tcPr>
          <w:p w14:paraId="239CE010" w14:textId="77777777" w:rsidR="0034542C" w:rsidRPr="00615D1D" w:rsidRDefault="0034542C" w:rsidP="00362855">
            <w:pPr>
              <w:spacing w:after="0" w:line="240" w:lineRule="auto"/>
              <w:jc w:val="right"/>
              <w:rPr>
                <w:rFonts w:ascii="Aptos Narrow" w:eastAsia="Times New Roman" w:hAnsi="Aptos Narrow" w:cs="Times New Roman"/>
                <w:color w:val="000000"/>
                <w:sz w:val="20"/>
                <w:szCs w:val="20"/>
                <w:lang w:eastAsia="en-GB"/>
              </w:rPr>
            </w:pPr>
            <w:r w:rsidRPr="00615D1D">
              <w:rPr>
                <w:rFonts w:ascii="Aptos Narrow" w:eastAsia="Times New Roman" w:hAnsi="Aptos Narrow" w:cs="Times New Roman"/>
                <w:color w:val="000000"/>
                <w:sz w:val="20"/>
                <w:szCs w:val="20"/>
                <w:lang w:eastAsia="en-GB"/>
              </w:rPr>
              <w:t xml:space="preserve">      1,800.00 </w:t>
            </w:r>
          </w:p>
        </w:tc>
        <w:tc>
          <w:tcPr>
            <w:tcW w:w="1069" w:type="dxa"/>
            <w:tcBorders>
              <w:top w:val="nil"/>
              <w:left w:val="nil"/>
              <w:bottom w:val="nil"/>
              <w:right w:val="nil"/>
            </w:tcBorders>
            <w:noWrap/>
            <w:vAlign w:val="bottom"/>
            <w:hideMark/>
          </w:tcPr>
          <w:p w14:paraId="544C95AF" w14:textId="77777777" w:rsidR="0034542C" w:rsidRPr="00615D1D" w:rsidRDefault="0034542C" w:rsidP="00362855">
            <w:pPr>
              <w:spacing w:after="0" w:line="240" w:lineRule="auto"/>
              <w:jc w:val="right"/>
              <w:rPr>
                <w:rFonts w:ascii="Aptos Narrow" w:eastAsia="Times New Roman" w:hAnsi="Aptos Narrow" w:cs="Times New Roman"/>
                <w:color w:val="000000"/>
                <w:sz w:val="20"/>
                <w:szCs w:val="20"/>
                <w:lang w:eastAsia="en-GB"/>
              </w:rPr>
            </w:pPr>
            <w:r w:rsidRPr="00615D1D">
              <w:rPr>
                <w:rFonts w:ascii="Aptos Narrow" w:eastAsia="Times New Roman" w:hAnsi="Aptos Narrow" w:cs="Times New Roman"/>
                <w:color w:val="000000"/>
                <w:sz w:val="20"/>
                <w:szCs w:val="20"/>
                <w:lang w:eastAsia="en-GB"/>
              </w:rPr>
              <w:t xml:space="preserve">      2,160.00 </w:t>
            </w:r>
          </w:p>
        </w:tc>
        <w:tc>
          <w:tcPr>
            <w:tcW w:w="1069" w:type="dxa"/>
            <w:tcBorders>
              <w:top w:val="nil"/>
              <w:left w:val="nil"/>
              <w:bottom w:val="nil"/>
              <w:right w:val="nil"/>
            </w:tcBorders>
            <w:noWrap/>
            <w:vAlign w:val="bottom"/>
            <w:hideMark/>
          </w:tcPr>
          <w:p w14:paraId="19174C8B" w14:textId="77777777" w:rsidR="0034542C" w:rsidRPr="00615D1D" w:rsidRDefault="0034542C" w:rsidP="00362855">
            <w:pPr>
              <w:spacing w:after="0" w:line="240" w:lineRule="auto"/>
              <w:jc w:val="right"/>
              <w:rPr>
                <w:rFonts w:ascii="Aptos Narrow" w:eastAsia="Times New Roman" w:hAnsi="Aptos Narrow" w:cs="Times New Roman"/>
                <w:color w:val="000000"/>
                <w:sz w:val="20"/>
                <w:szCs w:val="20"/>
                <w:lang w:eastAsia="en-GB"/>
              </w:rPr>
            </w:pPr>
            <w:r w:rsidRPr="00615D1D">
              <w:rPr>
                <w:rFonts w:ascii="Aptos Narrow" w:eastAsia="Times New Roman" w:hAnsi="Aptos Narrow" w:cs="Times New Roman"/>
                <w:color w:val="000000"/>
                <w:sz w:val="20"/>
                <w:szCs w:val="20"/>
                <w:lang w:eastAsia="en-GB"/>
              </w:rPr>
              <w:t xml:space="preserve">      2,592.00 </w:t>
            </w:r>
          </w:p>
        </w:tc>
        <w:tc>
          <w:tcPr>
            <w:tcW w:w="1130" w:type="dxa"/>
            <w:tcBorders>
              <w:top w:val="nil"/>
              <w:left w:val="nil"/>
              <w:bottom w:val="nil"/>
              <w:right w:val="nil"/>
            </w:tcBorders>
            <w:noWrap/>
            <w:vAlign w:val="bottom"/>
            <w:hideMark/>
          </w:tcPr>
          <w:p w14:paraId="2DE02E8A" w14:textId="77777777" w:rsidR="0034542C" w:rsidRPr="00615D1D" w:rsidRDefault="0034542C" w:rsidP="00362855">
            <w:pPr>
              <w:spacing w:after="0" w:line="240" w:lineRule="auto"/>
              <w:jc w:val="right"/>
              <w:rPr>
                <w:rFonts w:ascii="Aptos Narrow" w:eastAsia="Times New Roman" w:hAnsi="Aptos Narrow" w:cs="Times New Roman"/>
                <w:color w:val="000000"/>
                <w:sz w:val="20"/>
                <w:szCs w:val="20"/>
                <w:lang w:eastAsia="en-GB"/>
              </w:rPr>
            </w:pPr>
            <w:r w:rsidRPr="00615D1D">
              <w:rPr>
                <w:rFonts w:ascii="Aptos Narrow" w:eastAsia="Times New Roman" w:hAnsi="Aptos Narrow" w:cs="Times New Roman"/>
                <w:color w:val="000000"/>
                <w:sz w:val="20"/>
                <w:szCs w:val="20"/>
                <w:lang w:eastAsia="en-GB"/>
              </w:rPr>
              <w:t xml:space="preserve">       3,110.40 </w:t>
            </w:r>
          </w:p>
        </w:tc>
        <w:tc>
          <w:tcPr>
            <w:tcW w:w="1130" w:type="dxa"/>
            <w:tcBorders>
              <w:top w:val="nil"/>
              <w:left w:val="nil"/>
              <w:bottom w:val="nil"/>
              <w:right w:val="nil"/>
            </w:tcBorders>
            <w:noWrap/>
            <w:vAlign w:val="bottom"/>
            <w:hideMark/>
          </w:tcPr>
          <w:p w14:paraId="0C6626E6" w14:textId="77777777" w:rsidR="0034542C" w:rsidRPr="00615D1D" w:rsidRDefault="0034542C" w:rsidP="00362855">
            <w:pPr>
              <w:spacing w:after="0" w:line="240" w:lineRule="auto"/>
              <w:jc w:val="right"/>
              <w:rPr>
                <w:rFonts w:ascii="Aptos Narrow" w:eastAsia="Times New Roman" w:hAnsi="Aptos Narrow" w:cs="Times New Roman"/>
                <w:color w:val="000000"/>
                <w:sz w:val="20"/>
                <w:szCs w:val="20"/>
                <w:lang w:eastAsia="en-GB"/>
              </w:rPr>
            </w:pPr>
            <w:r w:rsidRPr="00615D1D">
              <w:rPr>
                <w:rFonts w:ascii="Aptos Narrow" w:eastAsia="Times New Roman" w:hAnsi="Aptos Narrow" w:cs="Times New Roman"/>
                <w:color w:val="000000"/>
                <w:sz w:val="20"/>
                <w:szCs w:val="20"/>
                <w:lang w:eastAsia="en-GB"/>
              </w:rPr>
              <w:t xml:space="preserve">       3,732.48 </w:t>
            </w:r>
          </w:p>
        </w:tc>
        <w:tc>
          <w:tcPr>
            <w:tcW w:w="1142" w:type="dxa"/>
            <w:tcBorders>
              <w:top w:val="nil"/>
              <w:left w:val="single" w:sz="8" w:space="0" w:color="auto"/>
              <w:bottom w:val="nil"/>
              <w:right w:val="single" w:sz="8" w:space="0" w:color="auto"/>
            </w:tcBorders>
            <w:noWrap/>
            <w:vAlign w:val="bottom"/>
            <w:hideMark/>
          </w:tcPr>
          <w:p w14:paraId="45EEF2F6" w14:textId="77777777" w:rsidR="0034542C" w:rsidRPr="00615D1D" w:rsidRDefault="0034542C" w:rsidP="00362855">
            <w:pPr>
              <w:spacing w:after="0" w:line="240" w:lineRule="auto"/>
              <w:jc w:val="right"/>
              <w:rPr>
                <w:rFonts w:ascii="Aptos Narrow" w:eastAsia="Times New Roman" w:hAnsi="Aptos Narrow" w:cs="Times New Roman"/>
                <w:color w:val="000000"/>
                <w:sz w:val="20"/>
                <w:szCs w:val="20"/>
                <w:lang w:eastAsia="en-GB"/>
              </w:rPr>
            </w:pPr>
            <w:r w:rsidRPr="00615D1D">
              <w:rPr>
                <w:rFonts w:ascii="Aptos Narrow" w:eastAsia="Times New Roman" w:hAnsi="Aptos Narrow" w:cs="Times New Roman"/>
                <w:color w:val="000000"/>
                <w:sz w:val="20"/>
                <w:szCs w:val="20"/>
                <w:lang w:eastAsia="en-GB"/>
              </w:rPr>
              <w:t xml:space="preserve">     14,894.88 </w:t>
            </w:r>
          </w:p>
        </w:tc>
      </w:tr>
      <w:tr w:rsidR="0034542C" w:rsidRPr="00615D1D" w14:paraId="55BE67F8" w14:textId="77777777" w:rsidTr="00362855">
        <w:trPr>
          <w:trHeight w:val="157"/>
          <w:jc w:val="center"/>
        </w:trPr>
        <w:tc>
          <w:tcPr>
            <w:tcW w:w="924" w:type="dxa"/>
            <w:tcBorders>
              <w:top w:val="nil"/>
              <w:left w:val="nil"/>
              <w:bottom w:val="nil"/>
              <w:right w:val="nil"/>
            </w:tcBorders>
            <w:noWrap/>
            <w:vAlign w:val="bottom"/>
            <w:hideMark/>
          </w:tcPr>
          <w:p w14:paraId="3D017B03" w14:textId="77777777" w:rsidR="0034542C" w:rsidRPr="00615D1D" w:rsidRDefault="0034542C" w:rsidP="0034542C">
            <w:pPr>
              <w:spacing w:after="0" w:line="240" w:lineRule="auto"/>
              <w:rPr>
                <w:rFonts w:ascii="Aptos Narrow" w:eastAsia="Times New Roman" w:hAnsi="Aptos Narrow" w:cs="Times New Roman"/>
                <w:color w:val="000000"/>
                <w:sz w:val="20"/>
                <w:szCs w:val="20"/>
                <w:lang w:eastAsia="en-GB"/>
              </w:rPr>
            </w:pPr>
          </w:p>
        </w:tc>
        <w:tc>
          <w:tcPr>
            <w:tcW w:w="2190" w:type="dxa"/>
            <w:tcBorders>
              <w:top w:val="nil"/>
              <w:left w:val="nil"/>
              <w:bottom w:val="nil"/>
              <w:right w:val="nil"/>
            </w:tcBorders>
            <w:noWrap/>
            <w:vAlign w:val="bottom"/>
            <w:hideMark/>
          </w:tcPr>
          <w:p w14:paraId="7CD8F854" w14:textId="77777777" w:rsidR="0034542C" w:rsidRPr="00615D1D" w:rsidRDefault="0034542C" w:rsidP="0034542C">
            <w:pPr>
              <w:spacing w:after="0" w:line="240" w:lineRule="auto"/>
              <w:rPr>
                <w:rFonts w:ascii="Aptos Narrow" w:eastAsia="Times New Roman" w:hAnsi="Aptos Narrow" w:cs="Times New Roman"/>
                <w:b/>
                <w:bCs/>
                <w:color w:val="000000"/>
                <w:sz w:val="20"/>
                <w:szCs w:val="20"/>
                <w:lang w:eastAsia="en-GB"/>
              </w:rPr>
            </w:pPr>
            <w:r w:rsidRPr="00615D1D">
              <w:rPr>
                <w:rFonts w:ascii="Aptos Narrow" w:eastAsia="Times New Roman" w:hAnsi="Aptos Narrow" w:cs="Times New Roman"/>
                <w:b/>
                <w:bCs/>
                <w:color w:val="000000"/>
                <w:sz w:val="20"/>
                <w:szCs w:val="20"/>
                <w:lang w:eastAsia="en-GB"/>
              </w:rPr>
              <w:t>Gross Profit</w:t>
            </w:r>
          </w:p>
        </w:tc>
        <w:tc>
          <w:tcPr>
            <w:tcW w:w="1513" w:type="dxa"/>
            <w:tcBorders>
              <w:top w:val="nil"/>
              <w:left w:val="nil"/>
              <w:bottom w:val="nil"/>
              <w:right w:val="nil"/>
            </w:tcBorders>
            <w:noWrap/>
            <w:vAlign w:val="bottom"/>
            <w:hideMark/>
          </w:tcPr>
          <w:p w14:paraId="2ABBB158" w14:textId="77777777" w:rsidR="0034542C" w:rsidRPr="00615D1D" w:rsidRDefault="0034542C" w:rsidP="0034542C">
            <w:pPr>
              <w:spacing w:after="0" w:line="240" w:lineRule="auto"/>
              <w:rPr>
                <w:rFonts w:ascii="Aptos Narrow" w:eastAsia="Times New Roman" w:hAnsi="Aptos Narrow" w:cs="Times New Roman"/>
                <w:b/>
                <w:bCs/>
                <w:color w:val="000000"/>
                <w:sz w:val="20"/>
                <w:szCs w:val="20"/>
                <w:lang w:eastAsia="en-GB"/>
              </w:rPr>
            </w:pPr>
          </w:p>
        </w:tc>
        <w:tc>
          <w:tcPr>
            <w:tcW w:w="1069" w:type="dxa"/>
            <w:tcBorders>
              <w:top w:val="nil"/>
              <w:left w:val="nil"/>
              <w:bottom w:val="nil"/>
              <w:right w:val="nil"/>
            </w:tcBorders>
            <w:noWrap/>
            <w:vAlign w:val="bottom"/>
            <w:hideMark/>
          </w:tcPr>
          <w:p w14:paraId="7D8F3623" w14:textId="77777777" w:rsidR="0034542C" w:rsidRPr="00615D1D" w:rsidRDefault="0034542C" w:rsidP="00B35959">
            <w:pPr>
              <w:spacing w:after="0" w:line="240" w:lineRule="auto"/>
              <w:jc w:val="center"/>
              <w:rPr>
                <w:rFonts w:ascii="Times New Roman" w:eastAsia="Times New Roman" w:hAnsi="Times New Roman" w:cs="Times New Roman"/>
                <w:sz w:val="20"/>
                <w:szCs w:val="20"/>
                <w:lang w:eastAsia="en-GB"/>
              </w:rPr>
            </w:pPr>
          </w:p>
        </w:tc>
        <w:tc>
          <w:tcPr>
            <w:tcW w:w="1087" w:type="dxa"/>
            <w:tcBorders>
              <w:top w:val="nil"/>
              <w:left w:val="nil"/>
              <w:bottom w:val="nil"/>
              <w:right w:val="nil"/>
            </w:tcBorders>
            <w:noWrap/>
            <w:vAlign w:val="bottom"/>
            <w:hideMark/>
          </w:tcPr>
          <w:p w14:paraId="7A1CCD41" w14:textId="77777777" w:rsidR="0034542C" w:rsidRPr="00615D1D" w:rsidRDefault="0034542C" w:rsidP="00362855">
            <w:pPr>
              <w:spacing w:after="0" w:line="240" w:lineRule="auto"/>
              <w:jc w:val="right"/>
              <w:rPr>
                <w:rFonts w:ascii="Aptos Narrow" w:eastAsia="Times New Roman" w:hAnsi="Aptos Narrow" w:cs="Times New Roman"/>
                <w:b/>
                <w:bCs/>
                <w:color w:val="000000"/>
                <w:sz w:val="20"/>
                <w:szCs w:val="20"/>
                <w:lang w:eastAsia="en-GB"/>
              </w:rPr>
            </w:pPr>
            <w:r w:rsidRPr="00615D1D">
              <w:rPr>
                <w:rFonts w:ascii="Aptos Narrow" w:eastAsia="Times New Roman" w:hAnsi="Aptos Narrow" w:cs="Times New Roman"/>
                <w:b/>
                <w:bCs/>
                <w:color w:val="000000"/>
                <w:sz w:val="20"/>
                <w:szCs w:val="20"/>
                <w:lang w:eastAsia="en-GB"/>
              </w:rPr>
              <w:t xml:space="preserve">      3,500.00 </w:t>
            </w:r>
          </w:p>
        </w:tc>
        <w:tc>
          <w:tcPr>
            <w:tcW w:w="1069" w:type="dxa"/>
            <w:tcBorders>
              <w:top w:val="nil"/>
              <w:left w:val="nil"/>
              <w:bottom w:val="nil"/>
              <w:right w:val="nil"/>
            </w:tcBorders>
            <w:noWrap/>
            <w:vAlign w:val="bottom"/>
            <w:hideMark/>
          </w:tcPr>
          <w:p w14:paraId="3DFB3039" w14:textId="77777777" w:rsidR="0034542C" w:rsidRPr="00615D1D" w:rsidRDefault="0034542C" w:rsidP="00362855">
            <w:pPr>
              <w:spacing w:after="0" w:line="240" w:lineRule="auto"/>
              <w:jc w:val="right"/>
              <w:rPr>
                <w:rFonts w:ascii="Aptos Narrow" w:eastAsia="Times New Roman" w:hAnsi="Aptos Narrow" w:cs="Times New Roman"/>
                <w:b/>
                <w:bCs/>
                <w:color w:val="000000"/>
                <w:sz w:val="20"/>
                <w:szCs w:val="20"/>
                <w:lang w:eastAsia="en-GB"/>
              </w:rPr>
            </w:pPr>
            <w:r w:rsidRPr="00615D1D">
              <w:rPr>
                <w:rFonts w:ascii="Aptos Narrow" w:eastAsia="Times New Roman" w:hAnsi="Aptos Narrow" w:cs="Times New Roman"/>
                <w:b/>
                <w:bCs/>
                <w:color w:val="000000"/>
                <w:sz w:val="20"/>
                <w:szCs w:val="20"/>
                <w:lang w:eastAsia="en-GB"/>
              </w:rPr>
              <w:t xml:space="preserve">      4,200.00 </w:t>
            </w:r>
          </w:p>
        </w:tc>
        <w:tc>
          <w:tcPr>
            <w:tcW w:w="1069" w:type="dxa"/>
            <w:tcBorders>
              <w:top w:val="nil"/>
              <w:left w:val="nil"/>
              <w:bottom w:val="nil"/>
              <w:right w:val="nil"/>
            </w:tcBorders>
            <w:noWrap/>
            <w:vAlign w:val="bottom"/>
            <w:hideMark/>
          </w:tcPr>
          <w:p w14:paraId="6875CD0D" w14:textId="77777777" w:rsidR="0034542C" w:rsidRPr="00615D1D" w:rsidRDefault="0034542C" w:rsidP="00362855">
            <w:pPr>
              <w:spacing w:after="0" w:line="240" w:lineRule="auto"/>
              <w:jc w:val="right"/>
              <w:rPr>
                <w:rFonts w:ascii="Aptos Narrow" w:eastAsia="Times New Roman" w:hAnsi="Aptos Narrow" w:cs="Times New Roman"/>
                <w:b/>
                <w:bCs/>
                <w:color w:val="000000"/>
                <w:sz w:val="20"/>
                <w:szCs w:val="20"/>
                <w:lang w:eastAsia="en-GB"/>
              </w:rPr>
            </w:pPr>
            <w:r w:rsidRPr="00615D1D">
              <w:rPr>
                <w:rFonts w:ascii="Aptos Narrow" w:eastAsia="Times New Roman" w:hAnsi="Aptos Narrow" w:cs="Times New Roman"/>
                <w:b/>
                <w:bCs/>
                <w:color w:val="000000"/>
                <w:sz w:val="20"/>
                <w:szCs w:val="20"/>
                <w:lang w:eastAsia="en-GB"/>
              </w:rPr>
              <w:t xml:space="preserve">      5,040.00 </w:t>
            </w:r>
          </w:p>
        </w:tc>
        <w:tc>
          <w:tcPr>
            <w:tcW w:w="1069" w:type="dxa"/>
            <w:tcBorders>
              <w:top w:val="nil"/>
              <w:left w:val="nil"/>
              <w:bottom w:val="nil"/>
              <w:right w:val="nil"/>
            </w:tcBorders>
            <w:noWrap/>
            <w:vAlign w:val="bottom"/>
            <w:hideMark/>
          </w:tcPr>
          <w:p w14:paraId="0A485D78" w14:textId="77777777" w:rsidR="0034542C" w:rsidRPr="00615D1D" w:rsidRDefault="0034542C" w:rsidP="00362855">
            <w:pPr>
              <w:spacing w:after="0" w:line="240" w:lineRule="auto"/>
              <w:jc w:val="right"/>
              <w:rPr>
                <w:rFonts w:ascii="Aptos Narrow" w:eastAsia="Times New Roman" w:hAnsi="Aptos Narrow" w:cs="Times New Roman"/>
                <w:b/>
                <w:bCs/>
                <w:color w:val="000000"/>
                <w:sz w:val="20"/>
                <w:szCs w:val="20"/>
                <w:lang w:eastAsia="en-GB"/>
              </w:rPr>
            </w:pPr>
            <w:r w:rsidRPr="00615D1D">
              <w:rPr>
                <w:rFonts w:ascii="Aptos Narrow" w:eastAsia="Times New Roman" w:hAnsi="Aptos Narrow" w:cs="Times New Roman"/>
                <w:b/>
                <w:bCs/>
                <w:color w:val="000000"/>
                <w:sz w:val="20"/>
                <w:szCs w:val="20"/>
                <w:lang w:eastAsia="en-GB"/>
              </w:rPr>
              <w:t xml:space="preserve">      6,048.00 </w:t>
            </w:r>
          </w:p>
        </w:tc>
        <w:tc>
          <w:tcPr>
            <w:tcW w:w="1130" w:type="dxa"/>
            <w:tcBorders>
              <w:top w:val="nil"/>
              <w:left w:val="nil"/>
              <w:bottom w:val="nil"/>
              <w:right w:val="nil"/>
            </w:tcBorders>
            <w:noWrap/>
            <w:vAlign w:val="bottom"/>
            <w:hideMark/>
          </w:tcPr>
          <w:p w14:paraId="15366DBB" w14:textId="77777777" w:rsidR="0034542C" w:rsidRPr="00615D1D" w:rsidRDefault="0034542C" w:rsidP="00362855">
            <w:pPr>
              <w:spacing w:after="0" w:line="240" w:lineRule="auto"/>
              <w:jc w:val="right"/>
              <w:rPr>
                <w:rFonts w:ascii="Aptos Narrow" w:eastAsia="Times New Roman" w:hAnsi="Aptos Narrow" w:cs="Times New Roman"/>
                <w:b/>
                <w:bCs/>
                <w:color w:val="000000"/>
                <w:sz w:val="20"/>
                <w:szCs w:val="20"/>
                <w:lang w:eastAsia="en-GB"/>
              </w:rPr>
            </w:pPr>
            <w:r w:rsidRPr="00615D1D">
              <w:rPr>
                <w:rFonts w:ascii="Aptos Narrow" w:eastAsia="Times New Roman" w:hAnsi="Aptos Narrow" w:cs="Times New Roman"/>
                <w:b/>
                <w:bCs/>
                <w:color w:val="000000"/>
                <w:sz w:val="20"/>
                <w:szCs w:val="20"/>
                <w:lang w:eastAsia="en-GB"/>
              </w:rPr>
              <w:t xml:space="preserve">       7,257.60 </w:t>
            </w:r>
          </w:p>
        </w:tc>
        <w:tc>
          <w:tcPr>
            <w:tcW w:w="1130" w:type="dxa"/>
            <w:tcBorders>
              <w:top w:val="nil"/>
              <w:left w:val="nil"/>
              <w:bottom w:val="nil"/>
              <w:right w:val="nil"/>
            </w:tcBorders>
            <w:noWrap/>
            <w:vAlign w:val="bottom"/>
            <w:hideMark/>
          </w:tcPr>
          <w:p w14:paraId="641C6E0E" w14:textId="77777777" w:rsidR="0034542C" w:rsidRPr="00615D1D" w:rsidRDefault="0034542C" w:rsidP="00362855">
            <w:pPr>
              <w:spacing w:after="0" w:line="240" w:lineRule="auto"/>
              <w:jc w:val="right"/>
              <w:rPr>
                <w:rFonts w:ascii="Aptos Narrow" w:eastAsia="Times New Roman" w:hAnsi="Aptos Narrow" w:cs="Times New Roman"/>
                <w:b/>
                <w:bCs/>
                <w:color w:val="000000"/>
                <w:sz w:val="20"/>
                <w:szCs w:val="20"/>
                <w:lang w:eastAsia="en-GB"/>
              </w:rPr>
            </w:pPr>
            <w:r w:rsidRPr="00615D1D">
              <w:rPr>
                <w:rFonts w:ascii="Aptos Narrow" w:eastAsia="Times New Roman" w:hAnsi="Aptos Narrow" w:cs="Times New Roman"/>
                <w:b/>
                <w:bCs/>
                <w:color w:val="000000"/>
                <w:sz w:val="20"/>
                <w:szCs w:val="20"/>
                <w:lang w:eastAsia="en-GB"/>
              </w:rPr>
              <w:t xml:space="preserve">       8,709.12 </w:t>
            </w:r>
          </w:p>
        </w:tc>
        <w:tc>
          <w:tcPr>
            <w:tcW w:w="1142" w:type="dxa"/>
            <w:tcBorders>
              <w:top w:val="nil"/>
              <w:left w:val="single" w:sz="8" w:space="0" w:color="auto"/>
              <w:bottom w:val="nil"/>
              <w:right w:val="single" w:sz="8" w:space="0" w:color="auto"/>
            </w:tcBorders>
            <w:noWrap/>
            <w:vAlign w:val="bottom"/>
            <w:hideMark/>
          </w:tcPr>
          <w:p w14:paraId="31B70819" w14:textId="77777777" w:rsidR="0034542C" w:rsidRPr="00615D1D" w:rsidRDefault="0034542C" w:rsidP="00362855">
            <w:pPr>
              <w:spacing w:after="0" w:line="240" w:lineRule="auto"/>
              <w:jc w:val="right"/>
              <w:rPr>
                <w:rFonts w:ascii="Aptos Narrow" w:eastAsia="Times New Roman" w:hAnsi="Aptos Narrow" w:cs="Times New Roman"/>
                <w:b/>
                <w:bCs/>
                <w:color w:val="000000"/>
                <w:sz w:val="20"/>
                <w:szCs w:val="20"/>
                <w:lang w:eastAsia="en-GB"/>
              </w:rPr>
            </w:pPr>
            <w:r w:rsidRPr="00615D1D">
              <w:rPr>
                <w:rFonts w:ascii="Aptos Narrow" w:eastAsia="Times New Roman" w:hAnsi="Aptos Narrow" w:cs="Times New Roman"/>
                <w:b/>
                <w:bCs/>
                <w:color w:val="000000"/>
                <w:sz w:val="20"/>
                <w:szCs w:val="20"/>
                <w:lang w:eastAsia="en-GB"/>
              </w:rPr>
              <w:t xml:space="preserve">     34,754.72 </w:t>
            </w:r>
          </w:p>
        </w:tc>
      </w:tr>
      <w:tr w:rsidR="0034542C" w:rsidRPr="00615D1D" w14:paraId="5B7213C0" w14:textId="77777777" w:rsidTr="00362855">
        <w:trPr>
          <w:trHeight w:val="157"/>
          <w:jc w:val="center"/>
        </w:trPr>
        <w:tc>
          <w:tcPr>
            <w:tcW w:w="924" w:type="dxa"/>
            <w:tcBorders>
              <w:top w:val="nil"/>
              <w:left w:val="nil"/>
              <w:bottom w:val="nil"/>
              <w:right w:val="nil"/>
            </w:tcBorders>
            <w:noWrap/>
            <w:vAlign w:val="bottom"/>
            <w:hideMark/>
          </w:tcPr>
          <w:p w14:paraId="04A77A7A" w14:textId="77777777" w:rsidR="0034542C" w:rsidRPr="00615D1D" w:rsidRDefault="0034542C" w:rsidP="0034542C">
            <w:pPr>
              <w:spacing w:after="0" w:line="240" w:lineRule="auto"/>
              <w:rPr>
                <w:rFonts w:ascii="Aptos Narrow" w:eastAsia="Times New Roman" w:hAnsi="Aptos Narrow" w:cs="Times New Roman"/>
                <w:b/>
                <w:bCs/>
                <w:color w:val="000000"/>
                <w:sz w:val="20"/>
                <w:szCs w:val="20"/>
                <w:lang w:eastAsia="en-GB"/>
              </w:rPr>
            </w:pPr>
          </w:p>
        </w:tc>
        <w:tc>
          <w:tcPr>
            <w:tcW w:w="2190" w:type="dxa"/>
            <w:tcBorders>
              <w:top w:val="nil"/>
              <w:left w:val="nil"/>
              <w:bottom w:val="nil"/>
              <w:right w:val="nil"/>
            </w:tcBorders>
            <w:noWrap/>
            <w:vAlign w:val="bottom"/>
            <w:hideMark/>
          </w:tcPr>
          <w:p w14:paraId="28124495" w14:textId="3DE8AAFB" w:rsidR="0034542C" w:rsidRPr="00615D1D" w:rsidRDefault="000C0EF8" w:rsidP="0034542C">
            <w:pPr>
              <w:spacing w:after="0" w:line="240" w:lineRule="auto"/>
              <w:rPr>
                <w:rFonts w:ascii="Times New Roman" w:eastAsia="Times New Roman" w:hAnsi="Times New Roman" w:cs="Times New Roman"/>
                <w:b/>
                <w:bCs/>
                <w:sz w:val="20"/>
                <w:szCs w:val="20"/>
                <w:lang w:eastAsia="en-GB"/>
              </w:rPr>
            </w:pPr>
            <w:r w:rsidRPr="00615D1D">
              <w:rPr>
                <w:rFonts w:ascii="Times New Roman" w:eastAsia="Times New Roman" w:hAnsi="Times New Roman" w:cs="Times New Roman"/>
                <w:b/>
                <w:bCs/>
                <w:sz w:val="20"/>
                <w:szCs w:val="20"/>
                <w:lang w:eastAsia="en-GB"/>
              </w:rPr>
              <w:t>Over-Heads</w:t>
            </w:r>
          </w:p>
        </w:tc>
        <w:tc>
          <w:tcPr>
            <w:tcW w:w="1513" w:type="dxa"/>
            <w:tcBorders>
              <w:top w:val="nil"/>
              <w:left w:val="nil"/>
              <w:bottom w:val="nil"/>
              <w:right w:val="nil"/>
            </w:tcBorders>
            <w:noWrap/>
            <w:vAlign w:val="bottom"/>
            <w:hideMark/>
          </w:tcPr>
          <w:p w14:paraId="5FDDCCB0" w14:textId="77777777" w:rsidR="0034542C" w:rsidRPr="00615D1D" w:rsidRDefault="0034542C" w:rsidP="0034542C">
            <w:pPr>
              <w:spacing w:after="0" w:line="240" w:lineRule="auto"/>
              <w:rPr>
                <w:rFonts w:ascii="Times New Roman" w:eastAsia="Times New Roman" w:hAnsi="Times New Roman" w:cs="Times New Roman"/>
                <w:sz w:val="20"/>
                <w:szCs w:val="20"/>
                <w:lang w:eastAsia="en-GB"/>
              </w:rPr>
            </w:pPr>
          </w:p>
        </w:tc>
        <w:tc>
          <w:tcPr>
            <w:tcW w:w="1069" w:type="dxa"/>
            <w:tcBorders>
              <w:top w:val="nil"/>
              <w:left w:val="nil"/>
              <w:bottom w:val="nil"/>
              <w:right w:val="nil"/>
            </w:tcBorders>
            <w:noWrap/>
            <w:vAlign w:val="bottom"/>
            <w:hideMark/>
          </w:tcPr>
          <w:p w14:paraId="5B025D7E" w14:textId="77777777" w:rsidR="0034542C" w:rsidRPr="00615D1D" w:rsidRDefault="0034542C" w:rsidP="00B35959">
            <w:pPr>
              <w:spacing w:after="0" w:line="240" w:lineRule="auto"/>
              <w:jc w:val="center"/>
              <w:rPr>
                <w:rFonts w:ascii="Times New Roman" w:eastAsia="Times New Roman" w:hAnsi="Times New Roman" w:cs="Times New Roman"/>
                <w:sz w:val="20"/>
                <w:szCs w:val="20"/>
                <w:lang w:eastAsia="en-GB"/>
              </w:rPr>
            </w:pPr>
          </w:p>
        </w:tc>
        <w:tc>
          <w:tcPr>
            <w:tcW w:w="1087" w:type="dxa"/>
            <w:tcBorders>
              <w:top w:val="nil"/>
              <w:left w:val="nil"/>
              <w:bottom w:val="nil"/>
              <w:right w:val="nil"/>
            </w:tcBorders>
            <w:noWrap/>
            <w:vAlign w:val="bottom"/>
            <w:hideMark/>
          </w:tcPr>
          <w:p w14:paraId="04C997A6" w14:textId="77777777" w:rsidR="0034542C" w:rsidRPr="00615D1D" w:rsidRDefault="0034542C" w:rsidP="00362855">
            <w:pPr>
              <w:spacing w:after="0" w:line="240" w:lineRule="auto"/>
              <w:jc w:val="right"/>
              <w:rPr>
                <w:rFonts w:ascii="Times New Roman" w:eastAsia="Times New Roman" w:hAnsi="Times New Roman" w:cs="Times New Roman"/>
                <w:sz w:val="20"/>
                <w:szCs w:val="20"/>
                <w:lang w:eastAsia="en-GB"/>
              </w:rPr>
            </w:pPr>
          </w:p>
        </w:tc>
        <w:tc>
          <w:tcPr>
            <w:tcW w:w="1069" w:type="dxa"/>
            <w:tcBorders>
              <w:top w:val="nil"/>
              <w:left w:val="nil"/>
              <w:bottom w:val="nil"/>
              <w:right w:val="nil"/>
            </w:tcBorders>
            <w:noWrap/>
            <w:vAlign w:val="bottom"/>
            <w:hideMark/>
          </w:tcPr>
          <w:p w14:paraId="44CB6BDC" w14:textId="77777777" w:rsidR="0034542C" w:rsidRPr="00615D1D" w:rsidRDefault="0034542C" w:rsidP="00362855">
            <w:pPr>
              <w:spacing w:after="0" w:line="240" w:lineRule="auto"/>
              <w:jc w:val="right"/>
              <w:rPr>
                <w:rFonts w:ascii="Times New Roman" w:eastAsia="Times New Roman" w:hAnsi="Times New Roman" w:cs="Times New Roman"/>
                <w:sz w:val="20"/>
                <w:szCs w:val="20"/>
                <w:lang w:eastAsia="en-GB"/>
              </w:rPr>
            </w:pPr>
          </w:p>
        </w:tc>
        <w:tc>
          <w:tcPr>
            <w:tcW w:w="1069" w:type="dxa"/>
            <w:tcBorders>
              <w:top w:val="nil"/>
              <w:left w:val="nil"/>
              <w:bottom w:val="nil"/>
              <w:right w:val="nil"/>
            </w:tcBorders>
            <w:noWrap/>
            <w:vAlign w:val="bottom"/>
            <w:hideMark/>
          </w:tcPr>
          <w:p w14:paraId="4AF5A55F" w14:textId="77777777" w:rsidR="0034542C" w:rsidRPr="00615D1D" w:rsidRDefault="0034542C" w:rsidP="00362855">
            <w:pPr>
              <w:spacing w:after="0" w:line="240" w:lineRule="auto"/>
              <w:jc w:val="right"/>
              <w:rPr>
                <w:rFonts w:ascii="Times New Roman" w:eastAsia="Times New Roman" w:hAnsi="Times New Roman" w:cs="Times New Roman"/>
                <w:sz w:val="20"/>
                <w:szCs w:val="20"/>
                <w:lang w:eastAsia="en-GB"/>
              </w:rPr>
            </w:pPr>
          </w:p>
        </w:tc>
        <w:tc>
          <w:tcPr>
            <w:tcW w:w="1069" w:type="dxa"/>
            <w:tcBorders>
              <w:top w:val="nil"/>
              <w:left w:val="nil"/>
              <w:bottom w:val="nil"/>
              <w:right w:val="nil"/>
            </w:tcBorders>
            <w:noWrap/>
            <w:vAlign w:val="bottom"/>
            <w:hideMark/>
          </w:tcPr>
          <w:p w14:paraId="4CD60E2B" w14:textId="77777777" w:rsidR="0034542C" w:rsidRPr="00615D1D" w:rsidRDefault="0034542C" w:rsidP="00362855">
            <w:pPr>
              <w:spacing w:after="0" w:line="240" w:lineRule="auto"/>
              <w:jc w:val="right"/>
              <w:rPr>
                <w:rFonts w:ascii="Times New Roman" w:eastAsia="Times New Roman" w:hAnsi="Times New Roman" w:cs="Times New Roman"/>
                <w:sz w:val="20"/>
                <w:szCs w:val="20"/>
                <w:lang w:eastAsia="en-GB"/>
              </w:rPr>
            </w:pPr>
          </w:p>
        </w:tc>
        <w:tc>
          <w:tcPr>
            <w:tcW w:w="1130" w:type="dxa"/>
            <w:tcBorders>
              <w:top w:val="nil"/>
              <w:left w:val="nil"/>
              <w:bottom w:val="nil"/>
              <w:right w:val="nil"/>
            </w:tcBorders>
            <w:noWrap/>
            <w:vAlign w:val="bottom"/>
            <w:hideMark/>
          </w:tcPr>
          <w:p w14:paraId="4AEA6D99" w14:textId="77777777" w:rsidR="0034542C" w:rsidRPr="00615D1D" w:rsidRDefault="0034542C" w:rsidP="00362855">
            <w:pPr>
              <w:spacing w:after="0" w:line="240" w:lineRule="auto"/>
              <w:jc w:val="right"/>
              <w:rPr>
                <w:rFonts w:ascii="Times New Roman" w:eastAsia="Times New Roman" w:hAnsi="Times New Roman" w:cs="Times New Roman"/>
                <w:sz w:val="20"/>
                <w:szCs w:val="20"/>
                <w:lang w:eastAsia="en-GB"/>
              </w:rPr>
            </w:pPr>
          </w:p>
        </w:tc>
        <w:tc>
          <w:tcPr>
            <w:tcW w:w="1130" w:type="dxa"/>
            <w:tcBorders>
              <w:top w:val="nil"/>
              <w:left w:val="nil"/>
              <w:bottom w:val="nil"/>
              <w:right w:val="nil"/>
            </w:tcBorders>
            <w:noWrap/>
            <w:vAlign w:val="bottom"/>
            <w:hideMark/>
          </w:tcPr>
          <w:p w14:paraId="1E7B6897" w14:textId="77777777" w:rsidR="0034542C" w:rsidRPr="00615D1D" w:rsidRDefault="0034542C" w:rsidP="00362855">
            <w:pPr>
              <w:spacing w:after="0" w:line="240" w:lineRule="auto"/>
              <w:jc w:val="right"/>
              <w:rPr>
                <w:rFonts w:ascii="Times New Roman" w:eastAsia="Times New Roman" w:hAnsi="Times New Roman" w:cs="Times New Roman"/>
                <w:sz w:val="20"/>
                <w:szCs w:val="20"/>
                <w:lang w:eastAsia="en-GB"/>
              </w:rPr>
            </w:pPr>
          </w:p>
        </w:tc>
        <w:tc>
          <w:tcPr>
            <w:tcW w:w="1142" w:type="dxa"/>
            <w:tcBorders>
              <w:top w:val="nil"/>
              <w:left w:val="single" w:sz="8" w:space="0" w:color="auto"/>
              <w:bottom w:val="nil"/>
              <w:right w:val="single" w:sz="8" w:space="0" w:color="auto"/>
            </w:tcBorders>
            <w:noWrap/>
            <w:vAlign w:val="bottom"/>
            <w:hideMark/>
          </w:tcPr>
          <w:p w14:paraId="7F6832CE" w14:textId="77777777" w:rsidR="0034542C" w:rsidRPr="00615D1D" w:rsidRDefault="0034542C" w:rsidP="00362855">
            <w:pPr>
              <w:spacing w:after="0" w:line="240" w:lineRule="auto"/>
              <w:jc w:val="right"/>
              <w:rPr>
                <w:rFonts w:ascii="Aptos Narrow" w:eastAsia="Times New Roman" w:hAnsi="Aptos Narrow" w:cs="Times New Roman"/>
                <w:color w:val="000000"/>
                <w:sz w:val="20"/>
                <w:szCs w:val="20"/>
                <w:lang w:eastAsia="en-GB"/>
              </w:rPr>
            </w:pPr>
            <w:r w:rsidRPr="00615D1D">
              <w:rPr>
                <w:rFonts w:ascii="Aptos Narrow" w:eastAsia="Times New Roman" w:hAnsi="Aptos Narrow" w:cs="Times New Roman"/>
                <w:color w:val="000000"/>
                <w:sz w:val="20"/>
                <w:szCs w:val="20"/>
                <w:lang w:eastAsia="en-GB"/>
              </w:rPr>
              <w:t> </w:t>
            </w:r>
          </w:p>
        </w:tc>
      </w:tr>
      <w:tr w:rsidR="0034542C" w:rsidRPr="00615D1D" w14:paraId="147D939C" w14:textId="77777777" w:rsidTr="00362855">
        <w:trPr>
          <w:trHeight w:val="157"/>
          <w:jc w:val="center"/>
        </w:trPr>
        <w:tc>
          <w:tcPr>
            <w:tcW w:w="924" w:type="dxa"/>
            <w:tcBorders>
              <w:top w:val="nil"/>
              <w:left w:val="nil"/>
              <w:bottom w:val="nil"/>
              <w:right w:val="nil"/>
            </w:tcBorders>
            <w:noWrap/>
            <w:vAlign w:val="bottom"/>
            <w:hideMark/>
          </w:tcPr>
          <w:p w14:paraId="426CA3F6" w14:textId="77777777" w:rsidR="0034542C" w:rsidRPr="00615D1D" w:rsidRDefault="0034542C" w:rsidP="0034542C">
            <w:pPr>
              <w:spacing w:after="0" w:line="240" w:lineRule="auto"/>
              <w:rPr>
                <w:rFonts w:ascii="Aptos Narrow" w:eastAsia="Times New Roman" w:hAnsi="Aptos Narrow" w:cs="Times New Roman"/>
                <w:color w:val="000000"/>
                <w:sz w:val="20"/>
                <w:szCs w:val="20"/>
                <w:lang w:eastAsia="en-GB"/>
              </w:rPr>
            </w:pPr>
          </w:p>
        </w:tc>
        <w:tc>
          <w:tcPr>
            <w:tcW w:w="2190" w:type="dxa"/>
            <w:tcBorders>
              <w:top w:val="nil"/>
              <w:left w:val="nil"/>
              <w:bottom w:val="nil"/>
              <w:right w:val="nil"/>
            </w:tcBorders>
            <w:noWrap/>
            <w:vAlign w:val="bottom"/>
            <w:hideMark/>
          </w:tcPr>
          <w:p w14:paraId="5CDAEDD5" w14:textId="77777777" w:rsidR="0034542C" w:rsidRPr="00615D1D" w:rsidRDefault="0034542C" w:rsidP="0034542C">
            <w:pPr>
              <w:spacing w:after="0" w:line="240" w:lineRule="auto"/>
              <w:rPr>
                <w:rFonts w:ascii="Aptos Narrow" w:eastAsia="Times New Roman" w:hAnsi="Aptos Narrow" w:cs="Times New Roman"/>
                <w:color w:val="000000"/>
                <w:sz w:val="20"/>
                <w:szCs w:val="20"/>
                <w:lang w:eastAsia="en-GB"/>
              </w:rPr>
            </w:pPr>
            <w:r w:rsidRPr="00615D1D">
              <w:rPr>
                <w:rFonts w:ascii="Aptos Narrow" w:eastAsia="Times New Roman" w:hAnsi="Aptos Narrow" w:cs="Times New Roman"/>
                <w:color w:val="000000"/>
                <w:sz w:val="20"/>
                <w:szCs w:val="20"/>
                <w:lang w:eastAsia="en-GB"/>
              </w:rPr>
              <w:t>Rent</w:t>
            </w:r>
          </w:p>
        </w:tc>
        <w:tc>
          <w:tcPr>
            <w:tcW w:w="1513" w:type="dxa"/>
            <w:tcBorders>
              <w:top w:val="nil"/>
              <w:left w:val="nil"/>
              <w:bottom w:val="nil"/>
              <w:right w:val="nil"/>
            </w:tcBorders>
            <w:noWrap/>
            <w:vAlign w:val="bottom"/>
            <w:hideMark/>
          </w:tcPr>
          <w:p w14:paraId="55E2D992" w14:textId="77777777" w:rsidR="0034542C" w:rsidRPr="00615D1D" w:rsidRDefault="0034542C" w:rsidP="0034542C">
            <w:pPr>
              <w:spacing w:after="0" w:line="240" w:lineRule="auto"/>
              <w:rPr>
                <w:rFonts w:ascii="Aptos Narrow" w:eastAsia="Times New Roman" w:hAnsi="Aptos Narrow" w:cs="Times New Roman"/>
                <w:color w:val="000000"/>
                <w:sz w:val="20"/>
                <w:szCs w:val="20"/>
                <w:lang w:eastAsia="en-GB"/>
              </w:rPr>
            </w:pPr>
          </w:p>
        </w:tc>
        <w:tc>
          <w:tcPr>
            <w:tcW w:w="1069" w:type="dxa"/>
            <w:tcBorders>
              <w:top w:val="nil"/>
              <w:left w:val="nil"/>
              <w:bottom w:val="nil"/>
              <w:right w:val="nil"/>
            </w:tcBorders>
            <w:shd w:val="clear" w:color="000000" w:fill="FFFF00"/>
            <w:noWrap/>
            <w:vAlign w:val="bottom"/>
            <w:hideMark/>
          </w:tcPr>
          <w:p w14:paraId="7AC1A408" w14:textId="55F97B3B" w:rsidR="0034542C" w:rsidRPr="00615D1D" w:rsidRDefault="0034542C" w:rsidP="00B35959">
            <w:pPr>
              <w:spacing w:after="0" w:line="240" w:lineRule="auto"/>
              <w:jc w:val="center"/>
              <w:rPr>
                <w:rFonts w:ascii="Aptos Narrow" w:eastAsia="Times New Roman" w:hAnsi="Aptos Narrow" w:cs="Times New Roman"/>
                <w:color w:val="000000"/>
                <w:sz w:val="20"/>
                <w:szCs w:val="20"/>
                <w:lang w:eastAsia="en-GB"/>
              </w:rPr>
            </w:pPr>
            <w:r w:rsidRPr="00615D1D">
              <w:rPr>
                <w:rFonts w:ascii="Aptos Narrow" w:eastAsia="Times New Roman" w:hAnsi="Aptos Narrow" w:cs="Times New Roman"/>
                <w:color w:val="000000"/>
                <w:sz w:val="20"/>
                <w:szCs w:val="20"/>
                <w:lang w:eastAsia="en-GB"/>
              </w:rPr>
              <w:t>200.00</w:t>
            </w:r>
          </w:p>
        </w:tc>
        <w:tc>
          <w:tcPr>
            <w:tcW w:w="1087" w:type="dxa"/>
            <w:tcBorders>
              <w:top w:val="nil"/>
              <w:left w:val="nil"/>
              <w:bottom w:val="nil"/>
              <w:right w:val="nil"/>
            </w:tcBorders>
            <w:noWrap/>
            <w:vAlign w:val="bottom"/>
            <w:hideMark/>
          </w:tcPr>
          <w:p w14:paraId="71BEB99E" w14:textId="77777777" w:rsidR="0034542C" w:rsidRPr="00615D1D" w:rsidRDefault="0034542C" w:rsidP="00362855">
            <w:pPr>
              <w:spacing w:after="0" w:line="240" w:lineRule="auto"/>
              <w:jc w:val="right"/>
              <w:rPr>
                <w:rFonts w:ascii="Aptos Narrow" w:eastAsia="Times New Roman" w:hAnsi="Aptos Narrow" w:cs="Times New Roman"/>
                <w:color w:val="000000"/>
                <w:sz w:val="20"/>
                <w:szCs w:val="20"/>
                <w:lang w:eastAsia="en-GB"/>
              </w:rPr>
            </w:pPr>
            <w:r w:rsidRPr="00615D1D">
              <w:rPr>
                <w:rFonts w:ascii="Aptos Narrow" w:eastAsia="Times New Roman" w:hAnsi="Aptos Narrow" w:cs="Times New Roman"/>
                <w:color w:val="000000"/>
                <w:sz w:val="20"/>
                <w:szCs w:val="20"/>
                <w:lang w:eastAsia="en-GB"/>
              </w:rPr>
              <w:t xml:space="preserve">          200.00 </w:t>
            </w:r>
          </w:p>
        </w:tc>
        <w:tc>
          <w:tcPr>
            <w:tcW w:w="1069" w:type="dxa"/>
            <w:tcBorders>
              <w:top w:val="nil"/>
              <w:left w:val="nil"/>
              <w:bottom w:val="nil"/>
              <w:right w:val="nil"/>
            </w:tcBorders>
            <w:noWrap/>
            <w:vAlign w:val="bottom"/>
            <w:hideMark/>
          </w:tcPr>
          <w:p w14:paraId="3CE3E633" w14:textId="77777777" w:rsidR="0034542C" w:rsidRPr="00615D1D" w:rsidRDefault="0034542C" w:rsidP="00362855">
            <w:pPr>
              <w:spacing w:after="0" w:line="240" w:lineRule="auto"/>
              <w:jc w:val="right"/>
              <w:rPr>
                <w:rFonts w:ascii="Aptos Narrow" w:eastAsia="Times New Roman" w:hAnsi="Aptos Narrow" w:cs="Times New Roman"/>
                <w:color w:val="000000"/>
                <w:sz w:val="20"/>
                <w:szCs w:val="20"/>
                <w:lang w:eastAsia="en-GB"/>
              </w:rPr>
            </w:pPr>
            <w:r w:rsidRPr="00615D1D">
              <w:rPr>
                <w:rFonts w:ascii="Aptos Narrow" w:eastAsia="Times New Roman" w:hAnsi="Aptos Narrow" w:cs="Times New Roman"/>
                <w:color w:val="000000"/>
                <w:sz w:val="20"/>
                <w:szCs w:val="20"/>
                <w:lang w:eastAsia="en-GB"/>
              </w:rPr>
              <w:t xml:space="preserve">          200.00 </w:t>
            </w:r>
          </w:p>
        </w:tc>
        <w:tc>
          <w:tcPr>
            <w:tcW w:w="1069" w:type="dxa"/>
            <w:tcBorders>
              <w:top w:val="nil"/>
              <w:left w:val="nil"/>
              <w:bottom w:val="nil"/>
              <w:right w:val="nil"/>
            </w:tcBorders>
            <w:noWrap/>
            <w:vAlign w:val="bottom"/>
            <w:hideMark/>
          </w:tcPr>
          <w:p w14:paraId="0E02F97D" w14:textId="77777777" w:rsidR="0034542C" w:rsidRPr="00615D1D" w:rsidRDefault="0034542C" w:rsidP="00362855">
            <w:pPr>
              <w:spacing w:after="0" w:line="240" w:lineRule="auto"/>
              <w:jc w:val="right"/>
              <w:rPr>
                <w:rFonts w:ascii="Aptos Narrow" w:eastAsia="Times New Roman" w:hAnsi="Aptos Narrow" w:cs="Times New Roman"/>
                <w:color w:val="000000"/>
                <w:sz w:val="20"/>
                <w:szCs w:val="20"/>
                <w:lang w:eastAsia="en-GB"/>
              </w:rPr>
            </w:pPr>
            <w:r w:rsidRPr="00615D1D">
              <w:rPr>
                <w:rFonts w:ascii="Aptos Narrow" w:eastAsia="Times New Roman" w:hAnsi="Aptos Narrow" w:cs="Times New Roman"/>
                <w:color w:val="000000"/>
                <w:sz w:val="20"/>
                <w:szCs w:val="20"/>
                <w:lang w:eastAsia="en-GB"/>
              </w:rPr>
              <w:t xml:space="preserve">          200.00 </w:t>
            </w:r>
          </w:p>
        </w:tc>
        <w:tc>
          <w:tcPr>
            <w:tcW w:w="1069" w:type="dxa"/>
            <w:tcBorders>
              <w:top w:val="nil"/>
              <w:left w:val="nil"/>
              <w:bottom w:val="nil"/>
              <w:right w:val="nil"/>
            </w:tcBorders>
            <w:noWrap/>
            <w:vAlign w:val="bottom"/>
            <w:hideMark/>
          </w:tcPr>
          <w:p w14:paraId="2329E46A" w14:textId="77777777" w:rsidR="0034542C" w:rsidRPr="00615D1D" w:rsidRDefault="0034542C" w:rsidP="00362855">
            <w:pPr>
              <w:spacing w:after="0" w:line="240" w:lineRule="auto"/>
              <w:jc w:val="right"/>
              <w:rPr>
                <w:rFonts w:ascii="Aptos Narrow" w:eastAsia="Times New Roman" w:hAnsi="Aptos Narrow" w:cs="Times New Roman"/>
                <w:color w:val="000000"/>
                <w:sz w:val="20"/>
                <w:szCs w:val="20"/>
                <w:lang w:eastAsia="en-GB"/>
              </w:rPr>
            </w:pPr>
            <w:r w:rsidRPr="00615D1D">
              <w:rPr>
                <w:rFonts w:ascii="Aptos Narrow" w:eastAsia="Times New Roman" w:hAnsi="Aptos Narrow" w:cs="Times New Roman"/>
                <w:color w:val="000000"/>
                <w:sz w:val="20"/>
                <w:szCs w:val="20"/>
                <w:lang w:eastAsia="en-GB"/>
              </w:rPr>
              <w:t xml:space="preserve">          200.00 </w:t>
            </w:r>
          </w:p>
        </w:tc>
        <w:tc>
          <w:tcPr>
            <w:tcW w:w="1130" w:type="dxa"/>
            <w:tcBorders>
              <w:top w:val="nil"/>
              <w:left w:val="nil"/>
              <w:bottom w:val="nil"/>
              <w:right w:val="nil"/>
            </w:tcBorders>
            <w:noWrap/>
            <w:vAlign w:val="bottom"/>
            <w:hideMark/>
          </w:tcPr>
          <w:p w14:paraId="192C6C3C" w14:textId="77777777" w:rsidR="0034542C" w:rsidRPr="00615D1D" w:rsidRDefault="0034542C" w:rsidP="00362855">
            <w:pPr>
              <w:spacing w:after="0" w:line="240" w:lineRule="auto"/>
              <w:jc w:val="right"/>
              <w:rPr>
                <w:rFonts w:ascii="Aptos Narrow" w:eastAsia="Times New Roman" w:hAnsi="Aptos Narrow" w:cs="Times New Roman"/>
                <w:color w:val="000000"/>
                <w:sz w:val="20"/>
                <w:szCs w:val="20"/>
                <w:lang w:eastAsia="en-GB"/>
              </w:rPr>
            </w:pPr>
            <w:r w:rsidRPr="00615D1D">
              <w:rPr>
                <w:rFonts w:ascii="Aptos Narrow" w:eastAsia="Times New Roman" w:hAnsi="Aptos Narrow" w:cs="Times New Roman"/>
                <w:color w:val="000000"/>
                <w:sz w:val="20"/>
                <w:szCs w:val="20"/>
                <w:lang w:eastAsia="en-GB"/>
              </w:rPr>
              <w:t xml:space="preserve">           200.00 </w:t>
            </w:r>
          </w:p>
        </w:tc>
        <w:tc>
          <w:tcPr>
            <w:tcW w:w="1130" w:type="dxa"/>
            <w:tcBorders>
              <w:top w:val="nil"/>
              <w:left w:val="nil"/>
              <w:bottom w:val="nil"/>
              <w:right w:val="nil"/>
            </w:tcBorders>
            <w:noWrap/>
            <w:vAlign w:val="bottom"/>
            <w:hideMark/>
          </w:tcPr>
          <w:p w14:paraId="5840F656" w14:textId="77777777" w:rsidR="0034542C" w:rsidRPr="00615D1D" w:rsidRDefault="0034542C" w:rsidP="00362855">
            <w:pPr>
              <w:spacing w:after="0" w:line="240" w:lineRule="auto"/>
              <w:jc w:val="right"/>
              <w:rPr>
                <w:rFonts w:ascii="Aptos Narrow" w:eastAsia="Times New Roman" w:hAnsi="Aptos Narrow" w:cs="Times New Roman"/>
                <w:color w:val="000000"/>
                <w:sz w:val="20"/>
                <w:szCs w:val="20"/>
                <w:lang w:eastAsia="en-GB"/>
              </w:rPr>
            </w:pPr>
            <w:r w:rsidRPr="00615D1D">
              <w:rPr>
                <w:rFonts w:ascii="Aptos Narrow" w:eastAsia="Times New Roman" w:hAnsi="Aptos Narrow" w:cs="Times New Roman"/>
                <w:color w:val="000000"/>
                <w:sz w:val="20"/>
                <w:szCs w:val="20"/>
                <w:lang w:eastAsia="en-GB"/>
              </w:rPr>
              <w:t xml:space="preserve">           200.00 </w:t>
            </w:r>
          </w:p>
        </w:tc>
        <w:tc>
          <w:tcPr>
            <w:tcW w:w="1142" w:type="dxa"/>
            <w:tcBorders>
              <w:top w:val="nil"/>
              <w:left w:val="single" w:sz="8" w:space="0" w:color="auto"/>
              <w:bottom w:val="nil"/>
              <w:right w:val="single" w:sz="8" w:space="0" w:color="auto"/>
            </w:tcBorders>
            <w:noWrap/>
            <w:vAlign w:val="bottom"/>
            <w:hideMark/>
          </w:tcPr>
          <w:p w14:paraId="4F373874" w14:textId="77777777" w:rsidR="0034542C" w:rsidRPr="00615D1D" w:rsidRDefault="0034542C" w:rsidP="00362855">
            <w:pPr>
              <w:spacing w:after="0" w:line="240" w:lineRule="auto"/>
              <w:jc w:val="right"/>
              <w:rPr>
                <w:rFonts w:ascii="Aptos Narrow" w:eastAsia="Times New Roman" w:hAnsi="Aptos Narrow" w:cs="Times New Roman"/>
                <w:color w:val="000000"/>
                <w:sz w:val="20"/>
                <w:szCs w:val="20"/>
                <w:lang w:eastAsia="en-GB"/>
              </w:rPr>
            </w:pPr>
            <w:r w:rsidRPr="00615D1D">
              <w:rPr>
                <w:rFonts w:ascii="Aptos Narrow" w:eastAsia="Times New Roman" w:hAnsi="Aptos Narrow" w:cs="Times New Roman"/>
                <w:color w:val="000000"/>
                <w:sz w:val="20"/>
                <w:szCs w:val="20"/>
                <w:lang w:eastAsia="en-GB"/>
              </w:rPr>
              <w:t xml:space="preserve">        1,200.00 </w:t>
            </w:r>
          </w:p>
        </w:tc>
      </w:tr>
      <w:tr w:rsidR="0034542C" w:rsidRPr="00615D1D" w14:paraId="4795DCC1" w14:textId="77777777" w:rsidTr="00362855">
        <w:trPr>
          <w:trHeight w:val="157"/>
          <w:jc w:val="center"/>
        </w:trPr>
        <w:tc>
          <w:tcPr>
            <w:tcW w:w="924" w:type="dxa"/>
            <w:tcBorders>
              <w:top w:val="nil"/>
              <w:left w:val="nil"/>
              <w:bottom w:val="nil"/>
              <w:right w:val="nil"/>
            </w:tcBorders>
            <w:noWrap/>
            <w:vAlign w:val="bottom"/>
            <w:hideMark/>
          </w:tcPr>
          <w:p w14:paraId="30947681" w14:textId="77777777" w:rsidR="0034542C" w:rsidRPr="00615D1D" w:rsidRDefault="0034542C" w:rsidP="0034542C">
            <w:pPr>
              <w:spacing w:after="0" w:line="240" w:lineRule="auto"/>
              <w:rPr>
                <w:rFonts w:ascii="Aptos Narrow" w:eastAsia="Times New Roman" w:hAnsi="Aptos Narrow" w:cs="Times New Roman"/>
                <w:color w:val="000000"/>
                <w:sz w:val="20"/>
                <w:szCs w:val="20"/>
                <w:lang w:eastAsia="en-GB"/>
              </w:rPr>
            </w:pPr>
          </w:p>
        </w:tc>
        <w:tc>
          <w:tcPr>
            <w:tcW w:w="2190" w:type="dxa"/>
            <w:tcBorders>
              <w:top w:val="nil"/>
              <w:left w:val="nil"/>
              <w:bottom w:val="nil"/>
              <w:right w:val="nil"/>
            </w:tcBorders>
            <w:noWrap/>
            <w:vAlign w:val="bottom"/>
            <w:hideMark/>
          </w:tcPr>
          <w:p w14:paraId="4A92FA7F" w14:textId="77777777" w:rsidR="0034542C" w:rsidRPr="00615D1D" w:rsidRDefault="0034542C" w:rsidP="0034542C">
            <w:pPr>
              <w:spacing w:after="0" w:line="240" w:lineRule="auto"/>
              <w:rPr>
                <w:rFonts w:ascii="Aptos Narrow" w:eastAsia="Times New Roman" w:hAnsi="Aptos Narrow" w:cs="Times New Roman"/>
                <w:color w:val="000000"/>
                <w:sz w:val="20"/>
                <w:szCs w:val="20"/>
                <w:lang w:eastAsia="en-GB"/>
              </w:rPr>
            </w:pPr>
            <w:r w:rsidRPr="00615D1D">
              <w:rPr>
                <w:rFonts w:ascii="Aptos Narrow" w:eastAsia="Times New Roman" w:hAnsi="Aptos Narrow" w:cs="Times New Roman"/>
                <w:color w:val="000000"/>
                <w:sz w:val="20"/>
                <w:szCs w:val="20"/>
                <w:lang w:eastAsia="en-GB"/>
              </w:rPr>
              <w:t>Salaries of Admin staff</w:t>
            </w:r>
          </w:p>
        </w:tc>
        <w:tc>
          <w:tcPr>
            <w:tcW w:w="1513" w:type="dxa"/>
            <w:tcBorders>
              <w:top w:val="nil"/>
              <w:left w:val="nil"/>
              <w:bottom w:val="nil"/>
              <w:right w:val="nil"/>
            </w:tcBorders>
            <w:noWrap/>
            <w:vAlign w:val="bottom"/>
            <w:hideMark/>
          </w:tcPr>
          <w:p w14:paraId="03A0A67E" w14:textId="77777777" w:rsidR="0034542C" w:rsidRPr="00615D1D" w:rsidRDefault="0034542C" w:rsidP="0034542C">
            <w:pPr>
              <w:spacing w:after="0" w:line="240" w:lineRule="auto"/>
              <w:rPr>
                <w:rFonts w:ascii="Aptos Narrow" w:eastAsia="Times New Roman" w:hAnsi="Aptos Narrow" w:cs="Times New Roman"/>
                <w:color w:val="000000"/>
                <w:sz w:val="20"/>
                <w:szCs w:val="20"/>
                <w:lang w:eastAsia="en-GB"/>
              </w:rPr>
            </w:pPr>
          </w:p>
        </w:tc>
        <w:tc>
          <w:tcPr>
            <w:tcW w:w="1069" w:type="dxa"/>
            <w:tcBorders>
              <w:top w:val="nil"/>
              <w:left w:val="nil"/>
              <w:bottom w:val="nil"/>
              <w:right w:val="nil"/>
            </w:tcBorders>
            <w:shd w:val="clear" w:color="000000" w:fill="FFFF00"/>
            <w:noWrap/>
            <w:vAlign w:val="bottom"/>
            <w:hideMark/>
          </w:tcPr>
          <w:p w14:paraId="451FE6C5" w14:textId="232B09DC" w:rsidR="0034542C" w:rsidRPr="00615D1D" w:rsidRDefault="0034542C" w:rsidP="00B35959">
            <w:pPr>
              <w:spacing w:after="0" w:line="240" w:lineRule="auto"/>
              <w:jc w:val="center"/>
              <w:rPr>
                <w:rFonts w:ascii="Aptos Narrow" w:eastAsia="Times New Roman" w:hAnsi="Aptos Narrow" w:cs="Times New Roman"/>
                <w:color w:val="000000"/>
                <w:sz w:val="20"/>
                <w:szCs w:val="20"/>
                <w:lang w:eastAsia="en-GB"/>
              </w:rPr>
            </w:pPr>
            <w:r w:rsidRPr="00615D1D">
              <w:rPr>
                <w:rFonts w:ascii="Aptos Narrow" w:eastAsia="Times New Roman" w:hAnsi="Aptos Narrow" w:cs="Times New Roman"/>
                <w:color w:val="000000"/>
                <w:sz w:val="20"/>
                <w:szCs w:val="20"/>
                <w:lang w:eastAsia="en-GB"/>
              </w:rPr>
              <w:t>120.00</w:t>
            </w:r>
          </w:p>
        </w:tc>
        <w:tc>
          <w:tcPr>
            <w:tcW w:w="1087" w:type="dxa"/>
            <w:tcBorders>
              <w:top w:val="nil"/>
              <w:left w:val="nil"/>
              <w:bottom w:val="nil"/>
              <w:right w:val="nil"/>
            </w:tcBorders>
            <w:noWrap/>
            <w:vAlign w:val="bottom"/>
            <w:hideMark/>
          </w:tcPr>
          <w:p w14:paraId="73E4F9D7" w14:textId="77777777" w:rsidR="0034542C" w:rsidRPr="00615D1D" w:rsidRDefault="0034542C" w:rsidP="00362855">
            <w:pPr>
              <w:spacing w:after="0" w:line="240" w:lineRule="auto"/>
              <w:jc w:val="right"/>
              <w:rPr>
                <w:rFonts w:ascii="Aptos Narrow" w:eastAsia="Times New Roman" w:hAnsi="Aptos Narrow" w:cs="Times New Roman"/>
                <w:color w:val="000000"/>
                <w:sz w:val="20"/>
                <w:szCs w:val="20"/>
                <w:lang w:eastAsia="en-GB"/>
              </w:rPr>
            </w:pPr>
            <w:r w:rsidRPr="00615D1D">
              <w:rPr>
                <w:rFonts w:ascii="Aptos Narrow" w:eastAsia="Times New Roman" w:hAnsi="Aptos Narrow" w:cs="Times New Roman"/>
                <w:color w:val="000000"/>
                <w:sz w:val="20"/>
                <w:szCs w:val="20"/>
                <w:lang w:eastAsia="en-GB"/>
              </w:rPr>
              <w:t xml:space="preserve">          120.00 </w:t>
            </w:r>
          </w:p>
        </w:tc>
        <w:tc>
          <w:tcPr>
            <w:tcW w:w="1069" w:type="dxa"/>
            <w:tcBorders>
              <w:top w:val="nil"/>
              <w:left w:val="nil"/>
              <w:bottom w:val="nil"/>
              <w:right w:val="nil"/>
            </w:tcBorders>
            <w:noWrap/>
            <w:vAlign w:val="bottom"/>
            <w:hideMark/>
          </w:tcPr>
          <w:p w14:paraId="3251AAFC" w14:textId="77777777" w:rsidR="0034542C" w:rsidRPr="00615D1D" w:rsidRDefault="0034542C" w:rsidP="00362855">
            <w:pPr>
              <w:spacing w:after="0" w:line="240" w:lineRule="auto"/>
              <w:jc w:val="right"/>
              <w:rPr>
                <w:rFonts w:ascii="Aptos Narrow" w:eastAsia="Times New Roman" w:hAnsi="Aptos Narrow" w:cs="Times New Roman"/>
                <w:color w:val="000000"/>
                <w:sz w:val="20"/>
                <w:szCs w:val="20"/>
                <w:lang w:eastAsia="en-GB"/>
              </w:rPr>
            </w:pPr>
            <w:r w:rsidRPr="00615D1D">
              <w:rPr>
                <w:rFonts w:ascii="Aptos Narrow" w:eastAsia="Times New Roman" w:hAnsi="Aptos Narrow" w:cs="Times New Roman"/>
                <w:color w:val="000000"/>
                <w:sz w:val="20"/>
                <w:szCs w:val="20"/>
                <w:lang w:eastAsia="en-GB"/>
              </w:rPr>
              <w:t xml:space="preserve">          120.00 </w:t>
            </w:r>
          </w:p>
        </w:tc>
        <w:tc>
          <w:tcPr>
            <w:tcW w:w="1069" w:type="dxa"/>
            <w:tcBorders>
              <w:top w:val="nil"/>
              <w:left w:val="nil"/>
              <w:bottom w:val="nil"/>
              <w:right w:val="nil"/>
            </w:tcBorders>
            <w:noWrap/>
            <w:vAlign w:val="bottom"/>
            <w:hideMark/>
          </w:tcPr>
          <w:p w14:paraId="02196562" w14:textId="77777777" w:rsidR="0034542C" w:rsidRPr="00615D1D" w:rsidRDefault="0034542C" w:rsidP="00362855">
            <w:pPr>
              <w:spacing w:after="0" w:line="240" w:lineRule="auto"/>
              <w:jc w:val="right"/>
              <w:rPr>
                <w:rFonts w:ascii="Aptos Narrow" w:eastAsia="Times New Roman" w:hAnsi="Aptos Narrow" w:cs="Times New Roman"/>
                <w:color w:val="000000"/>
                <w:sz w:val="20"/>
                <w:szCs w:val="20"/>
                <w:lang w:eastAsia="en-GB"/>
              </w:rPr>
            </w:pPr>
            <w:r w:rsidRPr="00615D1D">
              <w:rPr>
                <w:rFonts w:ascii="Aptos Narrow" w:eastAsia="Times New Roman" w:hAnsi="Aptos Narrow" w:cs="Times New Roman"/>
                <w:color w:val="000000"/>
                <w:sz w:val="20"/>
                <w:szCs w:val="20"/>
                <w:lang w:eastAsia="en-GB"/>
              </w:rPr>
              <w:t xml:space="preserve">          120.00 </w:t>
            </w:r>
          </w:p>
        </w:tc>
        <w:tc>
          <w:tcPr>
            <w:tcW w:w="1069" w:type="dxa"/>
            <w:tcBorders>
              <w:top w:val="nil"/>
              <w:left w:val="nil"/>
              <w:bottom w:val="nil"/>
              <w:right w:val="nil"/>
            </w:tcBorders>
            <w:noWrap/>
            <w:vAlign w:val="bottom"/>
            <w:hideMark/>
          </w:tcPr>
          <w:p w14:paraId="2353204B" w14:textId="77777777" w:rsidR="0034542C" w:rsidRPr="00615D1D" w:rsidRDefault="0034542C" w:rsidP="00362855">
            <w:pPr>
              <w:spacing w:after="0" w:line="240" w:lineRule="auto"/>
              <w:jc w:val="right"/>
              <w:rPr>
                <w:rFonts w:ascii="Aptos Narrow" w:eastAsia="Times New Roman" w:hAnsi="Aptos Narrow" w:cs="Times New Roman"/>
                <w:color w:val="000000"/>
                <w:sz w:val="20"/>
                <w:szCs w:val="20"/>
                <w:lang w:eastAsia="en-GB"/>
              </w:rPr>
            </w:pPr>
            <w:r w:rsidRPr="00615D1D">
              <w:rPr>
                <w:rFonts w:ascii="Aptos Narrow" w:eastAsia="Times New Roman" w:hAnsi="Aptos Narrow" w:cs="Times New Roman"/>
                <w:color w:val="000000"/>
                <w:sz w:val="20"/>
                <w:szCs w:val="20"/>
                <w:lang w:eastAsia="en-GB"/>
              </w:rPr>
              <w:t xml:space="preserve">          120.00 </w:t>
            </w:r>
          </w:p>
        </w:tc>
        <w:tc>
          <w:tcPr>
            <w:tcW w:w="1130" w:type="dxa"/>
            <w:tcBorders>
              <w:top w:val="nil"/>
              <w:left w:val="nil"/>
              <w:bottom w:val="nil"/>
              <w:right w:val="nil"/>
            </w:tcBorders>
            <w:noWrap/>
            <w:vAlign w:val="bottom"/>
            <w:hideMark/>
          </w:tcPr>
          <w:p w14:paraId="470A9FDC" w14:textId="77777777" w:rsidR="0034542C" w:rsidRPr="00615D1D" w:rsidRDefault="0034542C" w:rsidP="00362855">
            <w:pPr>
              <w:spacing w:after="0" w:line="240" w:lineRule="auto"/>
              <w:jc w:val="right"/>
              <w:rPr>
                <w:rFonts w:ascii="Aptos Narrow" w:eastAsia="Times New Roman" w:hAnsi="Aptos Narrow" w:cs="Times New Roman"/>
                <w:color w:val="000000"/>
                <w:sz w:val="20"/>
                <w:szCs w:val="20"/>
                <w:lang w:eastAsia="en-GB"/>
              </w:rPr>
            </w:pPr>
            <w:r w:rsidRPr="00615D1D">
              <w:rPr>
                <w:rFonts w:ascii="Aptos Narrow" w:eastAsia="Times New Roman" w:hAnsi="Aptos Narrow" w:cs="Times New Roman"/>
                <w:color w:val="000000"/>
                <w:sz w:val="20"/>
                <w:szCs w:val="20"/>
                <w:lang w:eastAsia="en-GB"/>
              </w:rPr>
              <w:t xml:space="preserve">           120.00 </w:t>
            </w:r>
          </w:p>
        </w:tc>
        <w:tc>
          <w:tcPr>
            <w:tcW w:w="1130" w:type="dxa"/>
            <w:tcBorders>
              <w:top w:val="nil"/>
              <w:left w:val="nil"/>
              <w:bottom w:val="nil"/>
              <w:right w:val="nil"/>
            </w:tcBorders>
            <w:noWrap/>
            <w:vAlign w:val="bottom"/>
            <w:hideMark/>
          </w:tcPr>
          <w:p w14:paraId="7DA397C1" w14:textId="77777777" w:rsidR="0034542C" w:rsidRPr="00615D1D" w:rsidRDefault="0034542C" w:rsidP="00362855">
            <w:pPr>
              <w:spacing w:after="0" w:line="240" w:lineRule="auto"/>
              <w:jc w:val="right"/>
              <w:rPr>
                <w:rFonts w:ascii="Aptos Narrow" w:eastAsia="Times New Roman" w:hAnsi="Aptos Narrow" w:cs="Times New Roman"/>
                <w:color w:val="000000"/>
                <w:sz w:val="20"/>
                <w:szCs w:val="20"/>
                <w:lang w:eastAsia="en-GB"/>
              </w:rPr>
            </w:pPr>
            <w:r w:rsidRPr="00615D1D">
              <w:rPr>
                <w:rFonts w:ascii="Aptos Narrow" w:eastAsia="Times New Roman" w:hAnsi="Aptos Narrow" w:cs="Times New Roman"/>
                <w:color w:val="000000"/>
                <w:sz w:val="20"/>
                <w:szCs w:val="20"/>
                <w:lang w:eastAsia="en-GB"/>
              </w:rPr>
              <w:t xml:space="preserve">           120.00 </w:t>
            </w:r>
          </w:p>
        </w:tc>
        <w:tc>
          <w:tcPr>
            <w:tcW w:w="1142" w:type="dxa"/>
            <w:tcBorders>
              <w:top w:val="nil"/>
              <w:left w:val="single" w:sz="8" w:space="0" w:color="auto"/>
              <w:bottom w:val="nil"/>
              <w:right w:val="single" w:sz="8" w:space="0" w:color="auto"/>
            </w:tcBorders>
            <w:noWrap/>
            <w:vAlign w:val="bottom"/>
            <w:hideMark/>
          </w:tcPr>
          <w:p w14:paraId="0801C958" w14:textId="77777777" w:rsidR="0034542C" w:rsidRPr="00615D1D" w:rsidRDefault="0034542C" w:rsidP="00362855">
            <w:pPr>
              <w:spacing w:after="0" w:line="240" w:lineRule="auto"/>
              <w:jc w:val="right"/>
              <w:rPr>
                <w:rFonts w:ascii="Aptos Narrow" w:eastAsia="Times New Roman" w:hAnsi="Aptos Narrow" w:cs="Times New Roman"/>
                <w:color w:val="000000"/>
                <w:sz w:val="20"/>
                <w:szCs w:val="20"/>
                <w:lang w:eastAsia="en-GB"/>
              </w:rPr>
            </w:pPr>
            <w:r w:rsidRPr="00615D1D">
              <w:rPr>
                <w:rFonts w:ascii="Aptos Narrow" w:eastAsia="Times New Roman" w:hAnsi="Aptos Narrow" w:cs="Times New Roman"/>
                <w:color w:val="000000"/>
                <w:sz w:val="20"/>
                <w:szCs w:val="20"/>
                <w:lang w:eastAsia="en-GB"/>
              </w:rPr>
              <w:t xml:space="preserve">            720.00 </w:t>
            </w:r>
          </w:p>
        </w:tc>
      </w:tr>
      <w:tr w:rsidR="0034542C" w:rsidRPr="00615D1D" w14:paraId="37CD67C7" w14:textId="77777777" w:rsidTr="00362855">
        <w:trPr>
          <w:trHeight w:val="157"/>
          <w:jc w:val="center"/>
        </w:trPr>
        <w:tc>
          <w:tcPr>
            <w:tcW w:w="924" w:type="dxa"/>
            <w:tcBorders>
              <w:top w:val="nil"/>
              <w:left w:val="nil"/>
              <w:bottom w:val="nil"/>
              <w:right w:val="nil"/>
            </w:tcBorders>
            <w:noWrap/>
            <w:vAlign w:val="bottom"/>
            <w:hideMark/>
          </w:tcPr>
          <w:p w14:paraId="5B42C342" w14:textId="77777777" w:rsidR="0034542C" w:rsidRPr="00615D1D" w:rsidRDefault="0034542C" w:rsidP="0034542C">
            <w:pPr>
              <w:spacing w:after="0" w:line="240" w:lineRule="auto"/>
              <w:rPr>
                <w:rFonts w:ascii="Aptos Narrow" w:eastAsia="Times New Roman" w:hAnsi="Aptos Narrow" w:cs="Times New Roman"/>
                <w:color w:val="000000"/>
                <w:sz w:val="20"/>
                <w:szCs w:val="20"/>
                <w:lang w:eastAsia="en-GB"/>
              </w:rPr>
            </w:pPr>
          </w:p>
        </w:tc>
        <w:tc>
          <w:tcPr>
            <w:tcW w:w="2190" w:type="dxa"/>
            <w:tcBorders>
              <w:top w:val="nil"/>
              <w:left w:val="nil"/>
              <w:bottom w:val="nil"/>
              <w:right w:val="nil"/>
            </w:tcBorders>
            <w:noWrap/>
            <w:vAlign w:val="bottom"/>
            <w:hideMark/>
          </w:tcPr>
          <w:p w14:paraId="2B49B171" w14:textId="77777777" w:rsidR="0034542C" w:rsidRPr="00615D1D" w:rsidRDefault="0034542C" w:rsidP="0034542C">
            <w:pPr>
              <w:spacing w:after="0" w:line="240" w:lineRule="auto"/>
              <w:rPr>
                <w:rFonts w:ascii="Aptos Narrow" w:eastAsia="Times New Roman" w:hAnsi="Aptos Narrow" w:cs="Times New Roman"/>
                <w:color w:val="000000"/>
                <w:sz w:val="20"/>
                <w:szCs w:val="20"/>
                <w:lang w:eastAsia="en-GB"/>
              </w:rPr>
            </w:pPr>
            <w:r w:rsidRPr="00615D1D">
              <w:rPr>
                <w:rFonts w:ascii="Aptos Narrow" w:eastAsia="Times New Roman" w:hAnsi="Aptos Narrow" w:cs="Times New Roman"/>
                <w:color w:val="000000"/>
                <w:sz w:val="20"/>
                <w:szCs w:val="20"/>
                <w:lang w:eastAsia="en-GB"/>
              </w:rPr>
              <w:t>Business Rates</w:t>
            </w:r>
          </w:p>
        </w:tc>
        <w:tc>
          <w:tcPr>
            <w:tcW w:w="1513" w:type="dxa"/>
            <w:tcBorders>
              <w:top w:val="nil"/>
              <w:left w:val="nil"/>
              <w:bottom w:val="nil"/>
              <w:right w:val="nil"/>
            </w:tcBorders>
            <w:noWrap/>
            <w:vAlign w:val="bottom"/>
            <w:hideMark/>
          </w:tcPr>
          <w:p w14:paraId="4528F632" w14:textId="77777777" w:rsidR="0034542C" w:rsidRPr="00615D1D" w:rsidRDefault="0034542C" w:rsidP="0034542C">
            <w:pPr>
              <w:spacing w:after="0" w:line="240" w:lineRule="auto"/>
              <w:rPr>
                <w:rFonts w:ascii="Aptos Narrow" w:eastAsia="Times New Roman" w:hAnsi="Aptos Narrow" w:cs="Times New Roman"/>
                <w:color w:val="000000"/>
                <w:sz w:val="20"/>
                <w:szCs w:val="20"/>
                <w:lang w:eastAsia="en-GB"/>
              </w:rPr>
            </w:pPr>
          </w:p>
        </w:tc>
        <w:tc>
          <w:tcPr>
            <w:tcW w:w="1069" w:type="dxa"/>
            <w:tcBorders>
              <w:top w:val="nil"/>
              <w:left w:val="nil"/>
              <w:bottom w:val="nil"/>
              <w:right w:val="nil"/>
            </w:tcBorders>
            <w:shd w:val="clear" w:color="000000" w:fill="FFFF00"/>
            <w:noWrap/>
            <w:vAlign w:val="bottom"/>
            <w:hideMark/>
          </w:tcPr>
          <w:p w14:paraId="4F79B434" w14:textId="5BCF075D" w:rsidR="0034542C" w:rsidRPr="00615D1D" w:rsidRDefault="0034542C" w:rsidP="00B35959">
            <w:pPr>
              <w:spacing w:after="0" w:line="240" w:lineRule="auto"/>
              <w:jc w:val="center"/>
              <w:rPr>
                <w:rFonts w:ascii="Aptos Narrow" w:eastAsia="Times New Roman" w:hAnsi="Aptos Narrow" w:cs="Times New Roman"/>
                <w:color w:val="000000"/>
                <w:sz w:val="20"/>
                <w:szCs w:val="20"/>
                <w:lang w:eastAsia="en-GB"/>
              </w:rPr>
            </w:pPr>
            <w:r w:rsidRPr="00615D1D">
              <w:rPr>
                <w:rFonts w:ascii="Aptos Narrow" w:eastAsia="Times New Roman" w:hAnsi="Aptos Narrow" w:cs="Times New Roman"/>
                <w:color w:val="000000"/>
                <w:sz w:val="20"/>
                <w:szCs w:val="20"/>
                <w:lang w:eastAsia="en-GB"/>
              </w:rPr>
              <w:t>140.00</w:t>
            </w:r>
          </w:p>
        </w:tc>
        <w:tc>
          <w:tcPr>
            <w:tcW w:w="1087" w:type="dxa"/>
            <w:tcBorders>
              <w:top w:val="nil"/>
              <w:left w:val="nil"/>
              <w:bottom w:val="nil"/>
              <w:right w:val="nil"/>
            </w:tcBorders>
            <w:noWrap/>
            <w:vAlign w:val="bottom"/>
            <w:hideMark/>
          </w:tcPr>
          <w:p w14:paraId="0B031924" w14:textId="77777777" w:rsidR="0034542C" w:rsidRPr="00615D1D" w:rsidRDefault="0034542C" w:rsidP="00362855">
            <w:pPr>
              <w:spacing w:after="0" w:line="240" w:lineRule="auto"/>
              <w:jc w:val="right"/>
              <w:rPr>
                <w:rFonts w:ascii="Aptos Narrow" w:eastAsia="Times New Roman" w:hAnsi="Aptos Narrow" w:cs="Times New Roman"/>
                <w:color w:val="000000"/>
                <w:sz w:val="20"/>
                <w:szCs w:val="20"/>
                <w:lang w:eastAsia="en-GB"/>
              </w:rPr>
            </w:pPr>
            <w:r w:rsidRPr="00615D1D">
              <w:rPr>
                <w:rFonts w:ascii="Aptos Narrow" w:eastAsia="Times New Roman" w:hAnsi="Aptos Narrow" w:cs="Times New Roman"/>
                <w:color w:val="000000"/>
                <w:sz w:val="20"/>
                <w:szCs w:val="20"/>
                <w:lang w:eastAsia="en-GB"/>
              </w:rPr>
              <w:t xml:space="preserve">          140.00 </w:t>
            </w:r>
          </w:p>
        </w:tc>
        <w:tc>
          <w:tcPr>
            <w:tcW w:w="1069" w:type="dxa"/>
            <w:tcBorders>
              <w:top w:val="nil"/>
              <w:left w:val="nil"/>
              <w:bottom w:val="nil"/>
              <w:right w:val="nil"/>
            </w:tcBorders>
            <w:noWrap/>
            <w:vAlign w:val="bottom"/>
            <w:hideMark/>
          </w:tcPr>
          <w:p w14:paraId="10E84349" w14:textId="77777777" w:rsidR="0034542C" w:rsidRPr="00615D1D" w:rsidRDefault="0034542C" w:rsidP="00362855">
            <w:pPr>
              <w:spacing w:after="0" w:line="240" w:lineRule="auto"/>
              <w:jc w:val="right"/>
              <w:rPr>
                <w:rFonts w:ascii="Aptos Narrow" w:eastAsia="Times New Roman" w:hAnsi="Aptos Narrow" w:cs="Times New Roman"/>
                <w:color w:val="000000"/>
                <w:sz w:val="20"/>
                <w:szCs w:val="20"/>
                <w:lang w:eastAsia="en-GB"/>
              </w:rPr>
            </w:pPr>
            <w:r w:rsidRPr="00615D1D">
              <w:rPr>
                <w:rFonts w:ascii="Aptos Narrow" w:eastAsia="Times New Roman" w:hAnsi="Aptos Narrow" w:cs="Times New Roman"/>
                <w:color w:val="000000"/>
                <w:sz w:val="20"/>
                <w:szCs w:val="20"/>
                <w:lang w:eastAsia="en-GB"/>
              </w:rPr>
              <w:t xml:space="preserve">          140.00 </w:t>
            </w:r>
          </w:p>
        </w:tc>
        <w:tc>
          <w:tcPr>
            <w:tcW w:w="1069" w:type="dxa"/>
            <w:tcBorders>
              <w:top w:val="nil"/>
              <w:left w:val="nil"/>
              <w:bottom w:val="nil"/>
              <w:right w:val="nil"/>
            </w:tcBorders>
            <w:noWrap/>
            <w:vAlign w:val="bottom"/>
            <w:hideMark/>
          </w:tcPr>
          <w:p w14:paraId="396A0CC1" w14:textId="77777777" w:rsidR="0034542C" w:rsidRPr="00615D1D" w:rsidRDefault="0034542C" w:rsidP="00362855">
            <w:pPr>
              <w:spacing w:after="0" w:line="240" w:lineRule="auto"/>
              <w:jc w:val="right"/>
              <w:rPr>
                <w:rFonts w:ascii="Aptos Narrow" w:eastAsia="Times New Roman" w:hAnsi="Aptos Narrow" w:cs="Times New Roman"/>
                <w:color w:val="000000"/>
                <w:sz w:val="20"/>
                <w:szCs w:val="20"/>
                <w:lang w:eastAsia="en-GB"/>
              </w:rPr>
            </w:pPr>
            <w:r w:rsidRPr="00615D1D">
              <w:rPr>
                <w:rFonts w:ascii="Aptos Narrow" w:eastAsia="Times New Roman" w:hAnsi="Aptos Narrow" w:cs="Times New Roman"/>
                <w:color w:val="000000"/>
                <w:sz w:val="20"/>
                <w:szCs w:val="20"/>
                <w:lang w:eastAsia="en-GB"/>
              </w:rPr>
              <w:t xml:space="preserve">          140.00 </w:t>
            </w:r>
          </w:p>
        </w:tc>
        <w:tc>
          <w:tcPr>
            <w:tcW w:w="1069" w:type="dxa"/>
            <w:tcBorders>
              <w:top w:val="nil"/>
              <w:left w:val="nil"/>
              <w:bottom w:val="nil"/>
              <w:right w:val="nil"/>
            </w:tcBorders>
            <w:noWrap/>
            <w:vAlign w:val="bottom"/>
            <w:hideMark/>
          </w:tcPr>
          <w:p w14:paraId="34781BA9" w14:textId="77777777" w:rsidR="0034542C" w:rsidRPr="00615D1D" w:rsidRDefault="0034542C" w:rsidP="00362855">
            <w:pPr>
              <w:spacing w:after="0" w:line="240" w:lineRule="auto"/>
              <w:jc w:val="right"/>
              <w:rPr>
                <w:rFonts w:ascii="Aptos Narrow" w:eastAsia="Times New Roman" w:hAnsi="Aptos Narrow" w:cs="Times New Roman"/>
                <w:color w:val="000000"/>
                <w:sz w:val="20"/>
                <w:szCs w:val="20"/>
                <w:lang w:eastAsia="en-GB"/>
              </w:rPr>
            </w:pPr>
            <w:r w:rsidRPr="00615D1D">
              <w:rPr>
                <w:rFonts w:ascii="Aptos Narrow" w:eastAsia="Times New Roman" w:hAnsi="Aptos Narrow" w:cs="Times New Roman"/>
                <w:color w:val="000000"/>
                <w:sz w:val="20"/>
                <w:szCs w:val="20"/>
                <w:lang w:eastAsia="en-GB"/>
              </w:rPr>
              <w:t xml:space="preserve">          140.00 </w:t>
            </w:r>
          </w:p>
        </w:tc>
        <w:tc>
          <w:tcPr>
            <w:tcW w:w="1130" w:type="dxa"/>
            <w:tcBorders>
              <w:top w:val="nil"/>
              <w:left w:val="nil"/>
              <w:bottom w:val="nil"/>
              <w:right w:val="nil"/>
            </w:tcBorders>
            <w:noWrap/>
            <w:vAlign w:val="bottom"/>
            <w:hideMark/>
          </w:tcPr>
          <w:p w14:paraId="7EC9EA2C" w14:textId="77777777" w:rsidR="0034542C" w:rsidRPr="00615D1D" w:rsidRDefault="0034542C" w:rsidP="00362855">
            <w:pPr>
              <w:spacing w:after="0" w:line="240" w:lineRule="auto"/>
              <w:jc w:val="right"/>
              <w:rPr>
                <w:rFonts w:ascii="Aptos Narrow" w:eastAsia="Times New Roman" w:hAnsi="Aptos Narrow" w:cs="Times New Roman"/>
                <w:color w:val="000000"/>
                <w:sz w:val="20"/>
                <w:szCs w:val="20"/>
                <w:lang w:eastAsia="en-GB"/>
              </w:rPr>
            </w:pPr>
            <w:r w:rsidRPr="00615D1D">
              <w:rPr>
                <w:rFonts w:ascii="Aptos Narrow" w:eastAsia="Times New Roman" w:hAnsi="Aptos Narrow" w:cs="Times New Roman"/>
                <w:color w:val="000000"/>
                <w:sz w:val="20"/>
                <w:szCs w:val="20"/>
                <w:lang w:eastAsia="en-GB"/>
              </w:rPr>
              <w:t xml:space="preserve">           140.00 </w:t>
            </w:r>
          </w:p>
        </w:tc>
        <w:tc>
          <w:tcPr>
            <w:tcW w:w="1130" w:type="dxa"/>
            <w:tcBorders>
              <w:top w:val="nil"/>
              <w:left w:val="nil"/>
              <w:bottom w:val="nil"/>
              <w:right w:val="nil"/>
            </w:tcBorders>
            <w:noWrap/>
            <w:vAlign w:val="bottom"/>
            <w:hideMark/>
          </w:tcPr>
          <w:p w14:paraId="23299AA3" w14:textId="77777777" w:rsidR="0034542C" w:rsidRPr="00615D1D" w:rsidRDefault="0034542C" w:rsidP="00362855">
            <w:pPr>
              <w:spacing w:after="0" w:line="240" w:lineRule="auto"/>
              <w:jc w:val="right"/>
              <w:rPr>
                <w:rFonts w:ascii="Aptos Narrow" w:eastAsia="Times New Roman" w:hAnsi="Aptos Narrow" w:cs="Times New Roman"/>
                <w:color w:val="000000"/>
                <w:sz w:val="20"/>
                <w:szCs w:val="20"/>
                <w:lang w:eastAsia="en-GB"/>
              </w:rPr>
            </w:pPr>
            <w:r w:rsidRPr="00615D1D">
              <w:rPr>
                <w:rFonts w:ascii="Aptos Narrow" w:eastAsia="Times New Roman" w:hAnsi="Aptos Narrow" w:cs="Times New Roman"/>
                <w:color w:val="000000"/>
                <w:sz w:val="20"/>
                <w:szCs w:val="20"/>
                <w:lang w:eastAsia="en-GB"/>
              </w:rPr>
              <w:t xml:space="preserve">           140.00 </w:t>
            </w:r>
          </w:p>
        </w:tc>
        <w:tc>
          <w:tcPr>
            <w:tcW w:w="1142" w:type="dxa"/>
            <w:tcBorders>
              <w:top w:val="nil"/>
              <w:left w:val="single" w:sz="8" w:space="0" w:color="auto"/>
              <w:bottom w:val="nil"/>
              <w:right w:val="single" w:sz="8" w:space="0" w:color="auto"/>
            </w:tcBorders>
            <w:noWrap/>
            <w:vAlign w:val="bottom"/>
            <w:hideMark/>
          </w:tcPr>
          <w:p w14:paraId="0E1E3469" w14:textId="77777777" w:rsidR="0034542C" w:rsidRPr="00615D1D" w:rsidRDefault="0034542C" w:rsidP="00362855">
            <w:pPr>
              <w:spacing w:after="0" w:line="240" w:lineRule="auto"/>
              <w:jc w:val="right"/>
              <w:rPr>
                <w:rFonts w:ascii="Aptos Narrow" w:eastAsia="Times New Roman" w:hAnsi="Aptos Narrow" w:cs="Times New Roman"/>
                <w:color w:val="000000"/>
                <w:sz w:val="20"/>
                <w:szCs w:val="20"/>
                <w:lang w:eastAsia="en-GB"/>
              </w:rPr>
            </w:pPr>
            <w:r w:rsidRPr="00615D1D">
              <w:rPr>
                <w:rFonts w:ascii="Aptos Narrow" w:eastAsia="Times New Roman" w:hAnsi="Aptos Narrow" w:cs="Times New Roman"/>
                <w:color w:val="000000"/>
                <w:sz w:val="20"/>
                <w:szCs w:val="20"/>
                <w:lang w:eastAsia="en-GB"/>
              </w:rPr>
              <w:t xml:space="preserve">            840.00 </w:t>
            </w:r>
          </w:p>
        </w:tc>
      </w:tr>
      <w:tr w:rsidR="0034542C" w:rsidRPr="00615D1D" w14:paraId="32FF2341" w14:textId="77777777" w:rsidTr="00362855">
        <w:trPr>
          <w:trHeight w:val="157"/>
          <w:jc w:val="center"/>
        </w:trPr>
        <w:tc>
          <w:tcPr>
            <w:tcW w:w="924" w:type="dxa"/>
            <w:tcBorders>
              <w:top w:val="nil"/>
              <w:left w:val="nil"/>
              <w:bottom w:val="nil"/>
              <w:right w:val="nil"/>
            </w:tcBorders>
            <w:noWrap/>
            <w:vAlign w:val="bottom"/>
            <w:hideMark/>
          </w:tcPr>
          <w:p w14:paraId="5E1309A5" w14:textId="77777777" w:rsidR="0034542C" w:rsidRPr="00615D1D" w:rsidRDefault="0034542C" w:rsidP="0034542C">
            <w:pPr>
              <w:spacing w:after="0" w:line="240" w:lineRule="auto"/>
              <w:rPr>
                <w:rFonts w:ascii="Aptos Narrow" w:eastAsia="Times New Roman" w:hAnsi="Aptos Narrow" w:cs="Times New Roman"/>
                <w:color w:val="000000"/>
                <w:sz w:val="20"/>
                <w:szCs w:val="20"/>
                <w:lang w:eastAsia="en-GB"/>
              </w:rPr>
            </w:pPr>
          </w:p>
        </w:tc>
        <w:tc>
          <w:tcPr>
            <w:tcW w:w="2190" w:type="dxa"/>
            <w:tcBorders>
              <w:top w:val="nil"/>
              <w:left w:val="nil"/>
              <w:bottom w:val="nil"/>
              <w:right w:val="nil"/>
            </w:tcBorders>
            <w:noWrap/>
            <w:vAlign w:val="bottom"/>
            <w:hideMark/>
          </w:tcPr>
          <w:p w14:paraId="1B65DC4E" w14:textId="77777777" w:rsidR="0034542C" w:rsidRPr="00615D1D" w:rsidRDefault="0034542C" w:rsidP="0034542C">
            <w:pPr>
              <w:spacing w:after="0" w:line="240" w:lineRule="auto"/>
              <w:rPr>
                <w:rFonts w:ascii="Aptos Narrow" w:eastAsia="Times New Roman" w:hAnsi="Aptos Narrow" w:cs="Times New Roman"/>
                <w:color w:val="000000"/>
                <w:sz w:val="20"/>
                <w:szCs w:val="20"/>
                <w:lang w:eastAsia="en-GB"/>
              </w:rPr>
            </w:pPr>
            <w:r w:rsidRPr="00615D1D">
              <w:rPr>
                <w:rFonts w:ascii="Aptos Narrow" w:eastAsia="Times New Roman" w:hAnsi="Aptos Narrow" w:cs="Times New Roman"/>
                <w:color w:val="000000"/>
                <w:sz w:val="20"/>
                <w:szCs w:val="20"/>
                <w:lang w:eastAsia="en-GB"/>
              </w:rPr>
              <w:t>Utilities</w:t>
            </w:r>
          </w:p>
        </w:tc>
        <w:tc>
          <w:tcPr>
            <w:tcW w:w="1513" w:type="dxa"/>
            <w:tcBorders>
              <w:top w:val="nil"/>
              <w:left w:val="nil"/>
              <w:bottom w:val="nil"/>
              <w:right w:val="nil"/>
            </w:tcBorders>
            <w:noWrap/>
            <w:vAlign w:val="bottom"/>
            <w:hideMark/>
          </w:tcPr>
          <w:p w14:paraId="2DC15C40" w14:textId="77777777" w:rsidR="0034542C" w:rsidRPr="00615D1D" w:rsidRDefault="0034542C" w:rsidP="0034542C">
            <w:pPr>
              <w:spacing w:after="0" w:line="240" w:lineRule="auto"/>
              <w:rPr>
                <w:rFonts w:ascii="Aptos Narrow" w:eastAsia="Times New Roman" w:hAnsi="Aptos Narrow" w:cs="Times New Roman"/>
                <w:color w:val="000000"/>
                <w:sz w:val="20"/>
                <w:szCs w:val="20"/>
                <w:lang w:eastAsia="en-GB"/>
              </w:rPr>
            </w:pPr>
          </w:p>
        </w:tc>
        <w:tc>
          <w:tcPr>
            <w:tcW w:w="1069" w:type="dxa"/>
            <w:tcBorders>
              <w:top w:val="nil"/>
              <w:left w:val="nil"/>
              <w:bottom w:val="nil"/>
              <w:right w:val="nil"/>
            </w:tcBorders>
            <w:shd w:val="clear" w:color="000000" w:fill="FFFF00"/>
            <w:noWrap/>
            <w:vAlign w:val="bottom"/>
            <w:hideMark/>
          </w:tcPr>
          <w:p w14:paraId="6DFCDAC4" w14:textId="158CC2DE" w:rsidR="0034542C" w:rsidRPr="00615D1D" w:rsidRDefault="0034542C" w:rsidP="00B35959">
            <w:pPr>
              <w:spacing w:after="0" w:line="240" w:lineRule="auto"/>
              <w:jc w:val="center"/>
              <w:rPr>
                <w:rFonts w:ascii="Aptos Narrow" w:eastAsia="Times New Roman" w:hAnsi="Aptos Narrow" w:cs="Times New Roman"/>
                <w:color w:val="000000"/>
                <w:sz w:val="20"/>
                <w:szCs w:val="20"/>
                <w:lang w:eastAsia="en-GB"/>
              </w:rPr>
            </w:pPr>
            <w:r w:rsidRPr="00615D1D">
              <w:rPr>
                <w:rFonts w:ascii="Aptos Narrow" w:eastAsia="Times New Roman" w:hAnsi="Aptos Narrow" w:cs="Times New Roman"/>
                <w:color w:val="000000"/>
                <w:sz w:val="20"/>
                <w:szCs w:val="20"/>
                <w:lang w:eastAsia="en-GB"/>
              </w:rPr>
              <w:t>300.00</w:t>
            </w:r>
          </w:p>
        </w:tc>
        <w:tc>
          <w:tcPr>
            <w:tcW w:w="1087" w:type="dxa"/>
            <w:tcBorders>
              <w:top w:val="nil"/>
              <w:left w:val="nil"/>
              <w:bottom w:val="nil"/>
              <w:right w:val="nil"/>
            </w:tcBorders>
            <w:noWrap/>
            <w:vAlign w:val="bottom"/>
            <w:hideMark/>
          </w:tcPr>
          <w:p w14:paraId="1861710A" w14:textId="77777777" w:rsidR="0034542C" w:rsidRPr="00615D1D" w:rsidRDefault="0034542C" w:rsidP="00362855">
            <w:pPr>
              <w:spacing w:after="0" w:line="240" w:lineRule="auto"/>
              <w:jc w:val="right"/>
              <w:rPr>
                <w:rFonts w:ascii="Aptos Narrow" w:eastAsia="Times New Roman" w:hAnsi="Aptos Narrow" w:cs="Times New Roman"/>
                <w:color w:val="000000"/>
                <w:sz w:val="20"/>
                <w:szCs w:val="20"/>
                <w:lang w:eastAsia="en-GB"/>
              </w:rPr>
            </w:pPr>
            <w:r w:rsidRPr="00615D1D">
              <w:rPr>
                <w:rFonts w:ascii="Aptos Narrow" w:eastAsia="Times New Roman" w:hAnsi="Aptos Narrow" w:cs="Times New Roman"/>
                <w:color w:val="000000"/>
                <w:sz w:val="20"/>
                <w:szCs w:val="20"/>
                <w:lang w:eastAsia="en-GB"/>
              </w:rPr>
              <w:t xml:space="preserve">          300.00 </w:t>
            </w:r>
          </w:p>
        </w:tc>
        <w:tc>
          <w:tcPr>
            <w:tcW w:w="1069" w:type="dxa"/>
            <w:tcBorders>
              <w:top w:val="nil"/>
              <w:left w:val="nil"/>
              <w:bottom w:val="nil"/>
              <w:right w:val="nil"/>
            </w:tcBorders>
            <w:noWrap/>
            <w:vAlign w:val="bottom"/>
            <w:hideMark/>
          </w:tcPr>
          <w:p w14:paraId="6D3A4C65" w14:textId="77777777" w:rsidR="0034542C" w:rsidRPr="00615D1D" w:rsidRDefault="0034542C" w:rsidP="00362855">
            <w:pPr>
              <w:spacing w:after="0" w:line="240" w:lineRule="auto"/>
              <w:jc w:val="right"/>
              <w:rPr>
                <w:rFonts w:ascii="Aptos Narrow" w:eastAsia="Times New Roman" w:hAnsi="Aptos Narrow" w:cs="Times New Roman"/>
                <w:color w:val="000000"/>
                <w:sz w:val="20"/>
                <w:szCs w:val="20"/>
                <w:lang w:eastAsia="en-GB"/>
              </w:rPr>
            </w:pPr>
            <w:r w:rsidRPr="00615D1D">
              <w:rPr>
                <w:rFonts w:ascii="Aptos Narrow" w:eastAsia="Times New Roman" w:hAnsi="Aptos Narrow" w:cs="Times New Roman"/>
                <w:color w:val="000000"/>
                <w:sz w:val="20"/>
                <w:szCs w:val="20"/>
                <w:lang w:eastAsia="en-GB"/>
              </w:rPr>
              <w:t xml:space="preserve">          300.00 </w:t>
            </w:r>
          </w:p>
        </w:tc>
        <w:tc>
          <w:tcPr>
            <w:tcW w:w="1069" w:type="dxa"/>
            <w:tcBorders>
              <w:top w:val="nil"/>
              <w:left w:val="nil"/>
              <w:bottom w:val="nil"/>
              <w:right w:val="nil"/>
            </w:tcBorders>
            <w:noWrap/>
            <w:vAlign w:val="bottom"/>
            <w:hideMark/>
          </w:tcPr>
          <w:p w14:paraId="7091AEA2" w14:textId="77777777" w:rsidR="0034542C" w:rsidRPr="00615D1D" w:rsidRDefault="0034542C" w:rsidP="00362855">
            <w:pPr>
              <w:spacing w:after="0" w:line="240" w:lineRule="auto"/>
              <w:jc w:val="right"/>
              <w:rPr>
                <w:rFonts w:ascii="Aptos Narrow" w:eastAsia="Times New Roman" w:hAnsi="Aptos Narrow" w:cs="Times New Roman"/>
                <w:color w:val="000000"/>
                <w:sz w:val="20"/>
                <w:szCs w:val="20"/>
                <w:lang w:eastAsia="en-GB"/>
              </w:rPr>
            </w:pPr>
            <w:r w:rsidRPr="00615D1D">
              <w:rPr>
                <w:rFonts w:ascii="Aptos Narrow" w:eastAsia="Times New Roman" w:hAnsi="Aptos Narrow" w:cs="Times New Roman"/>
                <w:color w:val="000000"/>
                <w:sz w:val="20"/>
                <w:szCs w:val="20"/>
                <w:lang w:eastAsia="en-GB"/>
              </w:rPr>
              <w:t xml:space="preserve">          300.00 </w:t>
            </w:r>
          </w:p>
        </w:tc>
        <w:tc>
          <w:tcPr>
            <w:tcW w:w="1069" w:type="dxa"/>
            <w:tcBorders>
              <w:top w:val="nil"/>
              <w:left w:val="nil"/>
              <w:bottom w:val="nil"/>
              <w:right w:val="nil"/>
            </w:tcBorders>
            <w:noWrap/>
            <w:vAlign w:val="bottom"/>
            <w:hideMark/>
          </w:tcPr>
          <w:p w14:paraId="1FE56514" w14:textId="77777777" w:rsidR="0034542C" w:rsidRPr="00615D1D" w:rsidRDefault="0034542C" w:rsidP="00362855">
            <w:pPr>
              <w:spacing w:after="0" w:line="240" w:lineRule="auto"/>
              <w:jc w:val="right"/>
              <w:rPr>
                <w:rFonts w:ascii="Aptos Narrow" w:eastAsia="Times New Roman" w:hAnsi="Aptos Narrow" w:cs="Times New Roman"/>
                <w:color w:val="000000"/>
                <w:sz w:val="20"/>
                <w:szCs w:val="20"/>
                <w:lang w:eastAsia="en-GB"/>
              </w:rPr>
            </w:pPr>
            <w:r w:rsidRPr="00615D1D">
              <w:rPr>
                <w:rFonts w:ascii="Aptos Narrow" w:eastAsia="Times New Roman" w:hAnsi="Aptos Narrow" w:cs="Times New Roman"/>
                <w:color w:val="000000"/>
                <w:sz w:val="20"/>
                <w:szCs w:val="20"/>
                <w:lang w:eastAsia="en-GB"/>
              </w:rPr>
              <w:t xml:space="preserve">          300.00 </w:t>
            </w:r>
          </w:p>
        </w:tc>
        <w:tc>
          <w:tcPr>
            <w:tcW w:w="1130" w:type="dxa"/>
            <w:tcBorders>
              <w:top w:val="nil"/>
              <w:left w:val="nil"/>
              <w:bottom w:val="nil"/>
              <w:right w:val="nil"/>
            </w:tcBorders>
            <w:noWrap/>
            <w:vAlign w:val="bottom"/>
            <w:hideMark/>
          </w:tcPr>
          <w:p w14:paraId="3E637D38" w14:textId="77777777" w:rsidR="0034542C" w:rsidRPr="00615D1D" w:rsidRDefault="0034542C" w:rsidP="00362855">
            <w:pPr>
              <w:spacing w:after="0" w:line="240" w:lineRule="auto"/>
              <w:jc w:val="right"/>
              <w:rPr>
                <w:rFonts w:ascii="Aptos Narrow" w:eastAsia="Times New Roman" w:hAnsi="Aptos Narrow" w:cs="Times New Roman"/>
                <w:color w:val="000000"/>
                <w:sz w:val="20"/>
                <w:szCs w:val="20"/>
                <w:lang w:eastAsia="en-GB"/>
              </w:rPr>
            </w:pPr>
            <w:r w:rsidRPr="00615D1D">
              <w:rPr>
                <w:rFonts w:ascii="Aptos Narrow" w:eastAsia="Times New Roman" w:hAnsi="Aptos Narrow" w:cs="Times New Roman"/>
                <w:color w:val="000000"/>
                <w:sz w:val="20"/>
                <w:szCs w:val="20"/>
                <w:lang w:eastAsia="en-GB"/>
              </w:rPr>
              <w:t xml:space="preserve">           300.00 </w:t>
            </w:r>
          </w:p>
        </w:tc>
        <w:tc>
          <w:tcPr>
            <w:tcW w:w="1130" w:type="dxa"/>
            <w:tcBorders>
              <w:top w:val="nil"/>
              <w:left w:val="nil"/>
              <w:bottom w:val="nil"/>
              <w:right w:val="nil"/>
            </w:tcBorders>
            <w:noWrap/>
            <w:vAlign w:val="bottom"/>
            <w:hideMark/>
          </w:tcPr>
          <w:p w14:paraId="09C795BA" w14:textId="77777777" w:rsidR="0034542C" w:rsidRPr="00615D1D" w:rsidRDefault="0034542C" w:rsidP="00362855">
            <w:pPr>
              <w:spacing w:after="0" w:line="240" w:lineRule="auto"/>
              <w:jc w:val="right"/>
              <w:rPr>
                <w:rFonts w:ascii="Aptos Narrow" w:eastAsia="Times New Roman" w:hAnsi="Aptos Narrow" w:cs="Times New Roman"/>
                <w:color w:val="000000"/>
                <w:sz w:val="20"/>
                <w:szCs w:val="20"/>
                <w:lang w:eastAsia="en-GB"/>
              </w:rPr>
            </w:pPr>
            <w:r w:rsidRPr="00615D1D">
              <w:rPr>
                <w:rFonts w:ascii="Aptos Narrow" w:eastAsia="Times New Roman" w:hAnsi="Aptos Narrow" w:cs="Times New Roman"/>
                <w:color w:val="000000"/>
                <w:sz w:val="20"/>
                <w:szCs w:val="20"/>
                <w:lang w:eastAsia="en-GB"/>
              </w:rPr>
              <w:t xml:space="preserve">           300.00 </w:t>
            </w:r>
          </w:p>
        </w:tc>
        <w:tc>
          <w:tcPr>
            <w:tcW w:w="1142" w:type="dxa"/>
            <w:tcBorders>
              <w:top w:val="nil"/>
              <w:left w:val="single" w:sz="8" w:space="0" w:color="auto"/>
              <w:bottom w:val="nil"/>
              <w:right w:val="single" w:sz="8" w:space="0" w:color="auto"/>
            </w:tcBorders>
            <w:noWrap/>
            <w:vAlign w:val="bottom"/>
            <w:hideMark/>
          </w:tcPr>
          <w:p w14:paraId="48C7C5E1" w14:textId="77777777" w:rsidR="0034542C" w:rsidRPr="00615D1D" w:rsidRDefault="0034542C" w:rsidP="00362855">
            <w:pPr>
              <w:spacing w:after="0" w:line="240" w:lineRule="auto"/>
              <w:jc w:val="right"/>
              <w:rPr>
                <w:rFonts w:ascii="Aptos Narrow" w:eastAsia="Times New Roman" w:hAnsi="Aptos Narrow" w:cs="Times New Roman"/>
                <w:color w:val="000000"/>
                <w:sz w:val="20"/>
                <w:szCs w:val="20"/>
                <w:lang w:eastAsia="en-GB"/>
              </w:rPr>
            </w:pPr>
            <w:r w:rsidRPr="00615D1D">
              <w:rPr>
                <w:rFonts w:ascii="Aptos Narrow" w:eastAsia="Times New Roman" w:hAnsi="Aptos Narrow" w:cs="Times New Roman"/>
                <w:color w:val="000000"/>
                <w:sz w:val="20"/>
                <w:szCs w:val="20"/>
                <w:lang w:eastAsia="en-GB"/>
              </w:rPr>
              <w:t xml:space="preserve">        1,800.00 </w:t>
            </w:r>
          </w:p>
        </w:tc>
      </w:tr>
      <w:tr w:rsidR="0034542C" w:rsidRPr="00615D1D" w14:paraId="0049B726" w14:textId="77777777" w:rsidTr="00362855">
        <w:trPr>
          <w:trHeight w:val="157"/>
          <w:jc w:val="center"/>
        </w:trPr>
        <w:tc>
          <w:tcPr>
            <w:tcW w:w="924" w:type="dxa"/>
            <w:tcBorders>
              <w:top w:val="nil"/>
              <w:left w:val="nil"/>
              <w:bottom w:val="nil"/>
              <w:right w:val="nil"/>
            </w:tcBorders>
            <w:noWrap/>
            <w:vAlign w:val="bottom"/>
            <w:hideMark/>
          </w:tcPr>
          <w:p w14:paraId="00F83847" w14:textId="77777777" w:rsidR="0034542C" w:rsidRPr="00615D1D" w:rsidRDefault="0034542C" w:rsidP="0034542C">
            <w:pPr>
              <w:spacing w:after="0" w:line="240" w:lineRule="auto"/>
              <w:rPr>
                <w:rFonts w:ascii="Aptos Narrow" w:eastAsia="Times New Roman" w:hAnsi="Aptos Narrow" w:cs="Times New Roman"/>
                <w:color w:val="000000"/>
                <w:sz w:val="20"/>
                <w:szCs w:val="20"/>
                <w:lang w:eastAsia="en-GB"/>
              </w:rPr>
            </w:pPr>
          </w:p>
        </w:tc>
        <w:tc>
          <w:tcPr>
            <w:tcW w:w="2190" w:type="dxa"/>
            <w:tcBorders>
              <w:top w:val="nil"/>
              <w:left w:val="nil"/>
              <w:bottom w:val="nil"/>
              <w:right w:val="nil"/>
            </w:tcBorders>
            <w:noWrap/>
            <w:vAlign w:val="bottom"/>
            <w:hideMark/>
          </w:tcPr>
          <w:p w14:paraId="4D93B018" w14:textId="77777777" w:rsidR="0034542C" w:rsidRPr="00615D1D" w:rsidRDefault="0034542C" w:rsidP="0034542C">
            <w:pPr>
              <w:spacing w:after="0" w:line="240" w:lineRule="auto"/>
              <w:rPr>
                <w:rFonts w:ascii="Aptos Narrow" w:eastAsia="Times New Roman" w:hAnsi="Aptos Narrow" w:cs="Times New Roman"/>
                <w:color w:val="000000"/>
                <w:sz w:val="20"/>
                <w:szCs w:val="20"/>
                <w:lang w:eastAsia="en-GB"/>
              </w:rPr>
            </w:pPr>
            <w:r w:rsidRPr="00615D1D">
              <w:rPr>
                <w:rFonts w:ascii="Aptos Narrow" w:eastAsia="Times New Roman" w:hAnsi="Aptos Narrow" w:cs="Times New Roman"/>
                <w:color w:val="000000"/>
                <w:sz w:val="20"/>
                <w:szCs w:val="20"/>
                <w:lang w:eastAsia="en-GB"/>
              </w:rPr>
              <w:t>Interest</w:t>
            </w:r>
          </w:p>
        </w:tc>
        <w:tc>
          <w:tcPr>
            <w:tcW w:w="1513" w:type="dxa"/>
            <w:tcBorders>
              <w:top w:val="nil"/>
              <w:left w:val="nil"/>
              <w:bottom w:val="nil"/>
              <w:right w:val="nil"/>
            </w:tcBorders>
            <w:noWrap/>
            <w:vAlign w:val="bottom"/>
            <w:hideMark/>
          </w:tcPr>
          <w:p w14:paraId="35D75A51" w14:textId="77777777" w:rsidR="0034542C" w:rsidRPr="00615D1D" w:rsidRDefault="0034542C" w:rsidP="0034542C">
            <w:pPr>
              <w:spacing w:after="0" w:line="240" w:lineRule="auto"/>
              <w:rPr>
                <w:rFonts w:ascii="Aptos Narrow" w:eastAsia="Times New Roman" w:hAnsi="Aptos Narrow" w:cs="Times New Roman"/>
                <w:color w:val="000000"/>
                <w:sz w:val="20"/>
                <w:szCs w:val="20"/>
                <w:lang w:eastAsia="en-GB"/>
              </w:rPr>
            </w:pPr>
          </w:p>
        </w:tc>
        <w:tc>
          <w:tcPr>
            <w:tcW w:w="1069" w:type="dxa"/>
            <w:tcBorders>
              <w:top w:val="nil"/>
              <w:left w:val="nil"/>
              <w:bottom w:val="nil"/>
              <w:right w:val="nil"/>
            </w:tcBorders>
            <w:shd w:val="clear" w:color="000000" w:fill="FFFF00"/>
            <w:noWrap/>
            <w:vAlign w:val="bottom"/>
            <w:hideMark/>
          </w:tcPr>
          <w:p w14:paraId="21B0B350" w14:textId="63BD3700" w:rsidR="0034542C" w:rsidRPr="00615D1D" w:rsidRDefault="0034542C" w:rsidP="00B35959">
            <w:pPr>
              <w:spacing w:after="0" w:line="240" w:lineRule="auto"/>
              <w:jc w:val="center"/>
              <w:rPr>
                <w:rFonts w:ascii="Aptos Narrow" w:eastAsia="Times New Roman" w:hAnsi="Aptos Narrow" w:cs="Times New Roman"/>
                <w:color w:val="000000"/>
                <w:sz w:val="20"/>
                <w:szCs w:val="20"/>
                <w:lang w:eastAsia="en-GB"/>
              </w:rPr>
            </w:pPr>
            <w:r w:rsidRPr="00615D1D">
              <w:rPr>
                <w:rFonts w:ascii="Aptos Narrow" w:eastAsia="Times New Roman" w:hAnsi="Aptos Narrow" w:cs="Times New Roman"/>
                <w:color w:val="000000"/>
                <w:sz w:val="20"/>
                <w:szCs w:val="20"/>
                <w:lang w:eastAsia="en-GB"/>
              </w:rPr>
              <w:t>150.00</w:t>
            </w:r>
          </w:p>
        </w:tc>
        <w:tc>
          <w:tcPr>
            <w:tcW w:w="1087" w:type="dxa"/>
            <w:tcBorders>
              <w:top w:val="nil"/>
              <w:left w:val="nil"/>
              <w:bottom w:val="nil"/>
              <w:right w:val="nil"/>
            </w:tcBorders>
            <w:noWrap/>
            <w:vAlign w:val="bottom"/>
            <w:hideMark/>
          </w:tcPr>
          <w:p w14:paraId="12DBCE65" w14:textId="77777777" w:rsidR="0034542C" w:rsidRPr="00615D1D" w:rsidRDefault="0034542C" w:rsidP="00362855">
            <w:pPr>
              <w:spacing w:after="0" w:line="240" w:lineRule="auto"/>
              <w:jc w:val="right"/>
              <w:rPr>
                <w:rFonts w:ascii="Aptos Narrow" w:eastAsia="Times New Roman" w:hAnsi="Aptos Narrow" w:cs="Times New Roman"/>
                <w:color w:val="000000"/>
                <w:sz w:val="20"/>
                <w:szCs w:val="20"/>
                <w:lang w:eastAsia="en-GB"/>
              </w:rPr>
            </w:pPr>
            <w:r w:rsidRPr="00615D1D">
              <w:rPr>
                <w:rFonts w:ascii="Aptos Narrow" w:eastAsia="Times New Roman" w:hAnsi="Aptos Narrow" w:cs="Times New Roman"/>
                <w:color w:val="000000"/>
                <w:sz w:val="20"/>
                <w:szCs w:val="20"/>
                <w:lang w:eastAsia="en-GB"/>
              </w:rPr>
              <w:t xml:space="preserve">          150.00 </w:t>
            </w:r>
          </w:p>
        </w:tc>
        <w:tc>
          <w:tcPr>
            <w:tcW w:w="1069" w:type="dxa"/>
            <w:tcBorders>
              <w:top w:val="nil"/>
              <w:left w:val="nil"/>
              <w:bottom w:val="nil"/>
              <w:right w:val="nil"/>
            </w:tcBorders>
            <w:noWrap/>
            <w:vAlign w:val="bottom"/>
            <w:hideMark/>
          </w:tcPr>
          <w:p w14:paraId="1589B35D" w14:textId="77777777" w:rsidR="0034542C" w:rsidRPr="00615D1D" w:rsidRDefault="0034542C" w:rsidP="00362855">
            <w:pPr>
              <w:spacing w:after="0" w:line="240" w:lineRule="auto"/>
              <w:jc w:val="right"/>
              <w:rPr>
                <w:rFonts w:ascii="Aptos Narrow" w:eastAsia="Times New Roman" w:hAnsi="Aptos Narrow" w:cs="Times New Roman"/>
                <w:color w:val="000000"/>
                <w:sz w:val="20"/>
                <w:szCs w:val="20"/>
                <w:lang w:eastAsia="en-GB"/>
              </w:rPr>
            </w:pPr>
            <w:r w:rsidRPr="00615D1D">
              <w:rPr>
                <w:rFonts w:ascii="Aptos Narrow" w:eastAsia="Times New Roman" w:hAnsi="Aptos Narrow" w:cs="Times New Roman"/>
                <w:color w:val="000000"/>
                <w:sz w:val="20"/>
                <w:szCs w:val="20"/>
                <w:lang w:eastAsia="en-GB"/>
              </w:rPr>
              <w:t xml:space="preserve">          150.00 </w:t>
            </w:r>
          </w:p>
        </w:tc>
        <w:tc>
          <w:tcPr>
            <w:tcW w:w="1069" w:type="dxa"/>
            <w:tcBorders>
              <w:top w:val="nil"/>
              <w:left w:val="nil"/>
              <w:bottom w:val="nil"/>
              <w:right w:val="nil"/>
            </w:tcBorders>
            <w:noWrap/>
            <w:vAlign w:val="bottom"/>
            <w:hideMark/>
          </w:tcPr>
          <w:p w14:paraId="5EB2B2E0" w14:textId="77777777" w:rsidR="0034542C" w:rsidRPr="00615D1D" w:rsidRDefault="0034542C" w:rsidP="00362855">
            <w:pPr>
              <w:spacing w:after="0" w:line="240" w:lineRule="auto"/>
              <w:jc w:val="right"/>
              <w:rPr>
                <w:rFonts w:ascii="Aptos Narrow" w:eastAsia="Times New Roman" w:hAnsi="Aptos Narrow" w:cs="Times New Roman"/>
                <w:color w:val="000000"/>
                <w:sz w:val="20"/>
                <w:szCs w:val="20"/>
                <w:lang w:eastAsia="en-GB"/>
              </w:rPr>
            </w:pPr>
            <w:r w:rsidRPr="00615D1D">
              <w:rPr>
                <w:rFonts w:ascii="Aptos Narrow" w:eastAsia="Times New Roman" w:hAnsi="Aptos Narrow" w:cs="Times New Roman"/>
                <w:color w:val="000000"/>
                <w:sz w:val="20"/>
                <w:szCs w:val="20"/>
                <w:lang w:eastAsia="en-GB"/>
              </w:rPr>
              <w:t xml:space="preserve">          150.00 </w:t>
            </w:r>
          </w:p>
        </w:tc>
        <w:tc>
          <w:tcPr>
            <w:tcW w:w="1069" w:type="dxa"/>
            <w:tcBorders>
              <w:top w:val="nil"/>
              <w:left w:val="nil"/>
              <w:bottom w:val="nil"/>
              <w:right w:val="nil"/>
            </w:tcBorders>
            <w:noWrap/>
            <w:vAlign w:val="bottom"/>
            <w:hideMark/>
          </w:tcPr>
          <w:p w14:paraId="08852F25" w14:textId="77777777" w:rsidR="0034542C" w:rsidRPr="00615D1D" w:rsidRDefault="0034542C" w:rsidP="00362855">
            <w:pPr>
              <w:spacing w:after="0" w:line="240" w:lineRule="auto"/>
              <w:jc w:val="right"/>
              <w:rPr>
                <w:rFonts w:ascii="Aptos Narrow" w:eastAsia="Times New Roman" w:hAnsi="Aptos Narrow" w:cs="Times New Roman"/>
                <w:color w:val="000000"/>
                <w:sz w:val="20"/>
                <w:szCs w:val="20"/>
                <w:lang w:eastAsia="en-GB"/>
              </w:rPr>
            </w:pPr>
            <w:r w:rsidRPr="00615D1D">
              <w:rPr>
                <w:rFonts w:ascii="Aptos Narrow" w:eastAsia="Times New Roman" w:hAnsi="Aptos Narrow" w:cs="Times New Roman"/>
                <w:color w:val="000000"/>
                <w:sz w:val="20"/>
                <w:szCs w:val="20"/>
                <w:lang w:eastAsia="en-GB"/>
              </w:rPr>
              <w:t xml:space="preserve">          150.00 </w:t>
            </w:r>
          </w:p>
        </w:tc>
        <w:tc>
          <w:tcPr>
            <w:tcW w:w="1130" w:type="dxa"/>
            <w:tcBorders>
              <w:top w:val="nil"/>
              <w:left w:val="nil"/>
              <w:bottom w:val="nil"/>
              <w:right w:val="nil"/>
            </w:tcBorders>
            <w:noWrap/>
            <w:vAlign w:val="bottom"/>
            <w:hideMark/>
          </w:tcPr>
          <w:p w14:paraId="786E43E7" w14:textId="77777777" w:rsidR="0034542C" w:rsidRPr="00615D1D" w:rsidRDefault="0034542C" w:rsidP="00362855">
            <w:pPr>
              <w:spacing w:after="0" w:line="240" w:lineRule="auto"/>
              <w:jc w:val="right"/>
              <w:rPr>
                <w:rFonts w:ascii="Aptos Narrow" w:eastAsia="Times New Roman" w:hAnsi="Aptos Narrow" w:cs="Times New Roman"/>
                <w:color w:val="000000"/>
                <w:sz w:val="20"/>
                <w:szCs w:val="20"/>
                <w:lang w:eastAsia="en-GB"/>
              </w:rPr>
            </w:pPr>
            <w:r w:rsidRPr="00615D1D">
              <w:rPr>
                <w:rFonts w:ascii="Aptos Narrow" w:eastAsia="Times New Roman" w:hAnsi="Aptos Narrow" w:cs="Times New Roman"/>
                <w:color w:val="000000"/>
                <w:sz w:val="20"/>
                <w:szCs w:val="20"/>
                <w:lang w:eastAsia="en-GB"/>
              </w:rPr>
              <w:t xml:space="preserve">           150.00 </w:t>
            </w:r>
          </w:p>
        </w:tc>
        <w:tc>
          <w:tcPr>
            <w:tcW w:w="1130" w:type="dxa"/>
            <w:tcBorders>
              <w:top w:val="nil"/>
              <w:left w:val="nil"/>
              <w:bottom w:val="nil"/>
              <w:right w:val="nil"/>
            </w:tcBorders>
            <w:noWrap/>
            <w:vAlign w:val="bottom"/>
            <w:hideMark/>
          </w:tcPr>
          <w:p w14:paraId="392FEE3A" w14:textId="77777777" w:rsidR="0034542C" w:rsidRPr="00615D1D" w:rsidRDefault="0034542C" w:rsidP="00362855">
            <w:pPr>
              <w:spacing w:after="0" w:line="240" w:lineRule="auto"/>
              <w:jc w:val="right"/>
              <w:rPr>
                <w:rFonts w:ascii="Aptos Narrow" w:eastAsia="Times New Roman" w:hAnsi="Aptos Narrow" w:cs="Times New Roman"/>
                <w:color w:val="000000"/>
                <w:sz w:val="20"/>
                <w:szCs w:val="20"/>
                <w:lang w:eastAsia="en-GB"/>
              </w:rPr>
            </w:pPr>
            <w:r w:rsidRPr="00615D1D">
              <w:rPr>
                <w:rFonts w:ascii="Aptos Narrow" w:eastAsia="Times New Roman" w:hAnsi="Aptos Narrow" w:cs="Times New Roman"/>
                <w:color w:val="000000"/>
                <w:sz w:val="20"/>
                <w:szCs w:val="20"/>
                <w:lang w:eastAsia="en-GB"/>
              </w:rPr>
              <w:t xml:space="preserve">           150.00 </w:t>
            </w:r>
          </w:p>
        </w:tc>
        <w:tc>
          <w:tcPr>
            <w:tcW w:w="1142" w:type="dxa"/>
            <w:tcBorders>
              <w:top w:val="nil"/>
              <w:left w:val="single" w:sz="8" w:space="0" w:color="auto"/>
              <w:bottom w:val="nil"/>
              <w:right w:val="single" w:sz="8" w:space="0" w:color="auto"/>
            </w:tcBorders>
            <w:noWrap/>
            <w:vAlign w:val="bottom"/>
            <w:hideMark/>
          </w:tcPr>
          <w:p w14:paraId="7ED303E7" w14:textId="77777777" w:rsidR="0034542C" w:rsidRPr="00615D1D" w:rsidRDefault="0034542C" w:rsidP="00362855">
            <w:pPr>
              <w:spacing w:after="0" w:line="240" w:lineRule="auto"/>
              <w:jc w:val="right"/>
              <w:rPr>
                <w:rFonts w:ascii="Aptos Narrow" w:eastAsia="Times New Roman" w:hAnsi="Aptos Narrow" w:cs="Times New Roman"/>
                <w:color w:val="000000"/>
                <w:sz w:val="20"/>
                <w:szCs w:val="20"/>
                <w:lang w:eastAsia="en-GB"/>
              </w:rPr>
            </w:pPr>
            <w:r w:rsidRPr="00615D1D">
              <w:rPr>
                <w:rFonts w:ascii="Aptos Narrow" w:eastAsia="Times New Roman" w:hAnsi="Aptos Narrow" w:cs="Times New Roman"/>
                <w:color w:val="000000"/>
                <w:sz w:val="20"/>
                <w:szCs w:val="20"/>
                <w:lang w:eastAsia="en-GB"/>
              </w:rPr>
              <w:t xml:space="preserve">            900.00 </w:t>
            </w:r>
          </w:p>
        </w:tc>
      </w:tr>
      <w:tr w:rsidR="0034542C" w:rsidRPr="00615D1D" w14:paraId="0E19AD27" w14:textId="77777777" w:rsidTr="00362855">
        <w:trPr>
          <w:trHeight w:val="157"/>
          <w:jc w:val="center"/>
        </w:trPr>
        <w:tc>
          <w:tcPr>
            <w:tcW w:w="924" w:type="dxa"/>
            <w:tcBorders>
              <w:top w:val="nil"/>
              <w:left w:val="nil"/>
              <w:bottom w:val="nil"/>
              <w:right w:val="nil"/>
            </w:tcBorders>
            <w:noWrap/>
            <w:vAlign w:val="bottom"/>
            <w:hideMark/>
          </w:tcPr>
          <w:p w14:paraId="1E37E631" w14:textId="77777777" w:rsidR="0034542C" w:rsidRPr="00615D1D" w:rsidRDefault="0034542C" w:rsidP="0034542C">
            <w:pPr>
              <w:spacing w:after="0" w:line="240" w:lineRule="auto"/>
              <w:rPr>
                <w:rFonts w:ascii="Aptos Narrow" w:eastAsia="Times New Roman" w:hAnsi="Aptos Narrow" w:cs="Times New Roman"/>
                <w:color w:val="000000"/>
                <w:sz w:val="20"/>
                <w:szCs w:val="20"/>
                <w:lang w:eastAsia="en-GB"/>
              </w:rPr>
            </w:pPr>
          </w:p>
        </w:tc>
        <w:tc>
          <w:tcPr>
            <w:tcW w:w="2190" w:type="dxa"/>
            <w:tcBorders>
              <w:top w:val="nil"/>
              <w:left w:val="nil"/>
              <w:bottom w:val="nil"/>
              <w:right w:val="nil"/>
            </w:tcBorders>
            <w:noWrap/>
            <w:vAlign w:val="bottom"/>
            <w:hideMark/>
          </w:tcPr>
          <w:p w14:paraId="6186B406" w14:textId="77777777" w:rsidR="0034542C" w:rsidRPr="00615D1D" w:rsidRDefault="0034542C" w:rsidP="0034542C">
            <w:pPr>
              <w:spacing w:after="0" w:line="240" w:lineRule="auto"/>
              <w:rPr>
                <w:rFonts w:ascii="Aptos Narrow" w:eastAsia="Times New Roman" w:hAnsi="Aptos Narrow" w:cs="Times New Roman"/>
                <w:b/>
                <w:bCs/>
                <w:color w:val="000000"/>
                <w:sz w:val="20"/>
                <w:szCs w:val="20"/>
                <w:lang w:eastAsia="en-GB"/>
              </w:rPr>
            </w:pPr>
            <w:r w:rsidRPr="00615D1D">
              <w:rPr>
                <w:rFonts w:ascii="Aptos Narrow" w:eastAsia="Times New Roman" w:hAnsi="Aptos Narrow" w:cs="Times New Roman"/>
                <w:b/>
                <w:bCs/>
                <w:color w:val="000000"/>
                <w:sz w:val="20"/>
                <w:szCs w:val="20"/>
                <w:lang w:eastAsia="en-GB"/>
              </w:rPr>
              <w:t>Total expenditure</w:t>
            </w:r>
          </w:p>
        </w:tc>
        <w:tc>
          <w:tcPr>
            <w:tcW w:w="1513" w:type="dxa"/>
            <w:tcBorders>
              <w:top w:val="nil"/>
              <w:left w:val="nil"/>
              <w:bottom w:val="nil"/>
              <w:right w:val="nil"/>
            </w:tcBorders>
            <w:noWrap/>
            <w:vAlign w:val="bottom"/>
            <w:hideMark/>
          </w:tcPr>
          <w:p w14:paraId="07B53C4D" w14:textId="77777777" w:rsidR="0034542C" w:rsidRPr="00615D1D" w:rsidRDefault="0034542C" w:rsidP="0034542C">
            <w:pPr>
              <w:spacing w:after="0" w:line="240" w:lineRule="auto"/>
              <w:rPr>
                <w:rFonts w:ascii="Aptos Narrow" w:eastAsia="Times New Roman" w:hAnsi="Aptos Narrow" w:cs="Times New Roman"/>
                <w:b/>
                <w:bCs/>
                <w:color w:val="000000"/>
                <w:sz w:val="20"/>
                <w:szCs w:val="20"/>
                <w:lang w:eastAsia="en-GB"/>
              </w:rPr>
            </w:pPr>
          </w:p>
        </w:tc>
        <w:tc>
          <w:tcPr>
            <w:tcW w:w="1069" w:type="dxa"/>
            <w:tcBorders>
              <w:top w:val="nil"/>
              <w:left w:val="nil"/>
              <w:bottom w:val="nil"/>
              <w:right w:val="nil"/>
            </w:tcBorders>
            <w:noWrap/>
            <w:vAlign w:val="bottom"/>
            <w:hideMark/>
          </w:tcPr>
          <w:p w14:paraId="4ED6FB96" w14:textId="77777777" w:rsidR="0034542C" w:rsidRPr="00615D1D" w:rsidRDefault="0034542C" w:rsidP="0034542C">
            <w:pPr>
              <w:spacing w:after="0" w:line="240" w:lineRule="auto"/>
              <w:rPr>
                <w:rFonts w:ascii="Times New Roman" w:eastAsia="Times New Roman" w:hAnsi="Times New Roman" w:cs="Times New Roman"/>
                <w:sz w:val="20"/>
                <w:szCs w:val="20"/>
                <w:lang w:eastAsia="en-GB"/>
              </w:rPr>
            </w:pPr>
          </w:p>
        </w:tc>
        <w:tc>
          <w:tcPr>
            <w:tcW w:w="1087" w:type="dxa"/>
            <w:tcBorders>
              <w:top w:val="nil"/>
              <w:left w:val="nil"/>
              <w:bottom w:val="nil"/>
              <w:right w:val="nil"/>
            </w:tcBorders>
            <w:noWrap/>
            <w:vAlign w:val="bottom"/>
            <w:hideMark/>
          </w:tcPr>
          <w:p w14:paraId="287E8A60" w14:textId="77777777" w:rsidR="0034542C" w:rsidRPr="00615D1D" w:rsidRDefault="0034542C" w:rsidP="00362855">
            <w:pPr>
              <w:spacing w:after="0" w:line="240" w:lineRule="auto"/>
              <w:jc w:val="right"/>
              <w:rPr>
                <w:rFonts w:ascii="Aptos Narrow" w:eastAsia="Times New Roman" w:hAnsi="Aptos Narrow" w:cs="Times New Roman"/>
                <w:b/>
                <w:bCs/>
                <w:color w:val="000000"/>
                <w:sz w:val="20"/>
                <w:szCs w:val="20"/>
                <w:lang w:eastAsia="en-GB"/>
              </w:rPr>
            </w:pPr>
            <w:r w:rsidRPr="00615D1D">
              <w:rPr>
                <w:rFonts w:ascii="Aptos Narrow" w:eastAsia="Times New Roman" w:hAnsi="Aptos Narrow" w:cs="Times New Roman"/>
                <w:b/>
                <w:bCs/>
                <w:color w:val="000000"/>
                <w:sz w:val="20"/>
                <w:szCs w:val="20"/>
                <w:lang w:eastAsia="en-GB"/>
              </w:rPr>
              <w:t xml:space="preserve">          910.00 </w:t>
            </w:r>
          </w:p>
        </w:tc>
        <w:tc>
          <w:tcPr>
            <w:tcW w:w="1069" w:type="dxa"/>
            <w:tcBorders>
              <w:top w:val="nil"/>
              <w:left w:val="nil"/>
              <w:bottom w:val="nil"/>
              <w:right w:val="nil"/>
            </w:tcBorders>
            <w:noWrap/>
            <w:vAlign w:val="bottom"/>
            <w:hideMark/>
          </w:tcPr>
          <w:p w14:paraId="198F5966" w14:textId="77777777" w:rsidR="0034542C" w:rsidRPr="00615D1D" w:rsidRDefault="0034542C" w:rsidP="00362855">
            <w:pPr>
              <w:spacing w:after="0" w:line="240" w:lineRule="auto"/>
              <w:jc w:val="right"/>
              <w:rPr>
                <w:rFonts w:ascii="Aptos Narrow" w:eastAsia="Times New Roman" w:hAnsi="Aptos Narrow" w:cs="Times New Roman"/>
                <w:b/>
                <w:bCs/>
                <w:color w:val="000000"/>
                <w:sz w:val="20"/>
                <w:szCs w:val="20"/>
                <w:lang w:eastAsia="en-GB"/>
              </w:rPr>
            </w:pPr>
            <w:r w:rsidRPr="00615D1D">
              <w:rPr>
                <w:rFonts w:ascii="Aptos Narrow" w:eastAsia="Times New Roman" w:hAnsi="Aptos Narrow" w:cs="Times New Roman"/>
                <w:b/>
                <w:bCs/>
                <w:color w:val="000000"/>
                <w:sz w:val="20"/>
                <w:szCs w:val="20"/>
                <w:lang w:eastAsia="en-GB"/>
              </w:rPr>
              <w:t xml:space="preserve">          910.00 </w:t>
            </w:r>
          </w:p>
        </w:tc>
        <w:tc>
          <w:tcPr>
            <w:tcW w:w="1069" w:type="dxa"/>
            <w:tcBorders>
              <w:top w:val="nil"/>
              <w:left w:val="nil"/>
              <w:bottom w:val="nil"/>
              <w:right w:val="nil"/>
            </w:tcBorders>
            <w:noWrap/>
            <w:vAlign w:val="bottom"/>
            <w:hideMark/>
          </w:tcPr>
          <w:p w14:paraId="2B654D56" w14:textId="77777777" w:rsidR="0034542C" w:rsidRPr="00615D1D" w:rsidRDefault="0034542C" w:rsidP="00362855">
            <w:pPr>
              <w:spacing w:after="0" w:line="240" w:lineRule="auto"/>
              <w:jc w:val="right"/>
              <w:rPr>
                <w:rFonts w:ascii="Aptos Narrow" w:eastAsia="Times New Roman" w:hAnsi="Aptos Narrow" w:cs="Times New Roman"/>
                <w:b/>
                <w:bCs/>
                <w:color w:val="000000"/>
                <w:sz w:val="20"/>
                <w:szCs w:val="20"/>
                <w:lang w:eastAsia="en-GB"/>
              </w:rPr>
            </w:pPr>
            <w:r w:rsidRPr="00615D1D">
              <w:rPr>
                <w:rFonts w:ascii="Aptos Narrow" w:eastAsia="Times New Roman" w:hAnsi="Aptos Narrow" w:cs="Times New Roman"/>
                <w:b/>
                <w:bCs/>
                <w:color w:val="000000"/>
                <w:sz w:val="20"/>
                <w:szCs w:val="20"/>
                <w:lang w:eastAsia="en-GB"/>
              </w:rPr>
              <w:t xml:space="preserve">          910.00 </w:t>
            </w:r>
          </w:p>
        </w:tc>
        <w:tc>
          <w:tcPr>
            <w:tcW w:w="1069" w:type="dxa"/>
            <w:tcBorders>
              <w:top w:val="nil"/>
              <w:left w:val="nil"/>
              <w:bottom w:val="nil"/>
              <w:right w:val="nil"/>
            </w:tcBorders>
            <w:noWrap/>
            <w:vAlign w:val="bottom"/>
            <w:hideMark/>
          </w:tcPr>
          <w:p w14:paraId="6854A751" w14:textId="77777777" w:rsidR="0034542C" w:rsidRPr="00615D1D" w:rsidRDefault="0034542C" w:rsidP="00362855">
            <w:pPr>
              <w:spacing w:after="0" w:line="240" w:lineRule="auto"/>
              <w:jc w:val="right"/>
              <w:rPr>
                <w:rFonts w:ascii="Aptos Narrow" w:eastAsia="Times New Roman" w:hAnsi="Aptos Narrow" w:cs="Times New Roman"/>
                <w:b/>
                <w:bCs/>
                <w:color w:val="000000"/>
                <w:sz w:val="20"/>
                <w:szCs w:val="20"/>
                <w:lang w:eastAsia="en-GB"/>
              </w:rPr>
            </w:pPr>
            <w:r w:rsidRPr="00615D1D">
              <w:rPr>
                <w:rFonts w:ascii="Aptos Narrow" w:eastAsia="Times New Roman" w:hAnsi="Aptos Narrow" w:cs="Times New Roman"/>
                <w:b/>
                <w:bCs/>
                <w:color w:val="000000"/>
                <w:sz w:val="20"/>
                <w:szCs w:val="20"/>
                <w:lang w:eastAsia="en-GB"/>
              </w:rPr>
              <w:t xml:space="preserve">          910.00 </w:t>
            </w:r>
          </w:p>
        </w:tc>
        <w:tc>
          <w:tcPr>
            <w:tcW w:w="1130" w:type="dxa"/>
            <w:tcBorders>
              <w:top w:val="nil"/>
              <w:left w:val="nil"/>
              <w:bottom w:val="nil"/>
              <w:right w:val="nil"/>
            </w:tcBorders>
            <w:noWrap/>
            <w:vAlign w:val="bottom"/>
            <w:hideMark/>
          </w:tcPr>
          <w:p w14:paraId="12A3CEC8" w14:textId="77777777" w:rsidR="0034542C" w:rsidRPr="00615D1D" w:rsidRDefault="0034542C" w:rsidP="00362855">
            <w:pPr>
              <w:spacing w:after="0" w:line="240" w:lineRule="auto"/>
              <w:jc w:val="right"/>
              <w:rPr>
                <w:rFonts w:ascii="Aptos Narrow" w:eastAsia="Times New Roman" w:hAnsi="Aptos Narrow" w:cs="Times New Roman"/>
                <w:b/>
                <w:bCs/>
                <w:color w:val="000000"/>
                <w:sz w:val="20"/>
                <w:szCs w:val="20"/>
                <w:lang w:eastAsia="en-GB"/>
              </w:rPr>
            </w:pPr>
            <w:r w:rsidRPr="00615D1D">
              <w:rPr>
                <w:rFonts w:ascii="Aptos Narrow" w:eastAsia="Times New Roman" w:hAnsi="Aptos Narrow" w:cs="Times New Roman"/>
                <w:b/>
                <w:bCs/>
                <w:color w:val="000000"/>
                <w:sz w:val="20"/>
                <w:szCs w:val="20"/>
                <w:lang w:eastAsia="en-GB"/>
              </w:rPr>
              <w:t xml:space="preserve">           910.00 </w:t>
            </w:r>
          </w:p>
        </w:tc>
        <w:tc>
          <w:tcPr>
            <w:tcW w:w="1130" w:type="dxa"/>
            <w:tcBorders>
              <w:top w:val="nil"/>
              <w:left w:val="nil"/>
              <w:bottom w:val="nil"/>
              <w:right w:val="nil"/>
            </w:tcBorders>
            <w:noWrap/>
            <w:vAlign w:val="bottom"/>
            <w:hideMark/>
          </w:tcPr>
          <w:p w14:paraId="314087E7" w14:textId="77777777" w:rsidR="0034542C" w:rsidRPr="00615D1D" w:rsidRDefault="0034542C" w:rsidP="00362855">
            <w:pPr>
              <w:spacing w:after="0" w:line="240" w:lineRule="auto"/>
              <w:jc w:val="right"/>
              <w:rPr>
                <w:rFonts w:ascii="Aptos Narrow" w:eastAsia="Times New Roman" w:hAnsi="Aptos Narrow" w:cs="Times New Roman"/>
                <w:b/>
                <w:bCs/>
                <w:color w:val="000000"/>
                <w:sz w:val="20"/>
                <w:szCs w:val="20"/>
                <w:lang w:eastAsia="en-GB"/>
              </w:rPr>
            </w:pPr>
            <w:r w:rsidRPr="00615D1D">
              <w:rPr>
                <w:rFonts w:ascii="Aptos Narrow" w:eastAsia="Times New Roman" w:hAnsi="Aptos Narrow" w:cs="Times New Roman"/>
                <w:b/>
                <w:bCs/>
                <w:color w:val="000000"/>
                <w:sz w:val="20"/>
                <w:szCs w:val="20"/>
                <w:lang w:eastAsia="en-GB"/>
              </w:rPr>
              <w:t xml:space="preserve">           910.00 </w:t>
            </w:r>
          </w:p>
        </w:tc>
        <w:tc>
          <w:tcPr>
            <w:tcW w:w="1142" w:type="dxa"/>
            <w:tcBorders>
              <w:top w:val="nil"/>
              <w:left w:val="single" w:sz="8" w:space="0" w:color="auto"/>
              <w:bottom w:val="nil"/>
              <w:right w:val="single" w:sz="8" w:space="0" w:color="auto"/>
            </w:tcBorders>
            <w:noWrap/>
            <w:vAlign w:val="bottom"/>
            <w:hideMark/>
          </w:tcPr>
          <w:p w14:paraId="13AA7A11" w14:textId="77777777" w:rsidR="0034542C" w:rsidRPr="00615D1D" w:rsidRDefault="0034542C" w:rsidP="00362855">
            <w:pPr>
              <w:spacing w:after="0" w:line="240" w:lineRule="auto"/>
              <w:jc w:val="right"/>
              <w:rPr>
                <w:rFonts w:ascii="Aptos Narrow" w:eastAsia="Times New Roman" w:hAnsi="Aptos Narrow" w:cs="Times New Roman"/>
                <w:color w:val="000000"/>
                <w:sz w:val="20"/>
                <w:szCs w:val="20"/>
                <w:lang w:eastAsia="en-GB"/>
              </w:rPr>
            </w:pPr>
            <w:r w:rsidRPr="00615D1D">
              <w:rPr>
                <w:rFonts w:ascii="Aptos Narrow" w:eastAsia="Times New Roman" w:hAnsi="Aptos Narrow" w:cs="Times New Roman"/>
                <w:color w:val="000000"/>
                <w:sz w:val="20"/>
                <w:szCs w:val="20"/>
                <w:lang w:eastAsia="en-GB"/>
              </w:rPr>
              <w:t xml:space="preserve">        5,460.00 </w:t>
            </w:r>
          </w:p>
        </w:tc>
      </w:tr>
      <w:tr w:rsidR="0034542C" w:rsidRPr="00615D1D" w14:paraId="3548B927" w14:textId="77777777" w:rsidTr="00362855">
        <w:trPr>
          <w:trHeight w:val="162"/>
          <w:jc w:val="center"/>
        </w:trPr>
        <w:tc>
          <w:tcPr>
            <w:tcW w:w="924" w:type="dxa"/>
            <w:tcBorders>
              <w:top w:val="nil"/>
              <w:left w:val="nil"/>
              <w:bottom w:val="nil"/>
              <w:right w:val="nil"/>
            </w:tcBorders>
            <w:noWrap/>
            <w:vAlign w:val="bottom"/>
            <w:hideMark/>
          </w:tcPr>
          <w:p w14:paraId="33E588DD" w14:textId="77777777" w:rsidR="0034542C" w:rsidRPr="00615D1D" w:rsidRDefault="0034542C" w:rsidP="0034542C">
            <w:pPr>
              <w:spacing w:after="0" w:line="240" w:lineRule="auto"/>
              <w:rPr>
                <w:rFonts w:ascii="Aptos Narrow" w:eastAsia="Times New Roman" w:hAnsi="Aptos Narrow" w:cs="Times New Roman"/>
                <w:color w:val="000000"/>
                <w:sz w:val="20"/>
                <w:szCs w:val="20"/>
                <w:lang w:eastAsia="en-GB"/>
              </w:rPr>
            </w:pPr>
          </w:p>
        </w:tc>
        <w:tc>
          <w:tcPr>
            <w:tcW w:w="2190" w:type="dxa"/>
            <w:tcBorders>
              <w:top w:val="nil"/>
              <w:left w:val="nil"/>
              <w:bottom w:val="nil"/>
              <w:right w:val="nil"/>
            </w:tcBorders>
            <w:noWrap/>
            <w:vAlign w:val="bottom"/>
            <w:hideMark/>
          </w:tcPr>
          <w:p w14:paraId="07C04B00" w14:textId="77777777" w:rsidR="0034542C" w:rsidRPr="00615D1D" w:rsidRDefault="0034542C" w:rsidP="0034542C">
            <w:pPr>
              <w:spacing w:after="0" w:line="240" w:lineRule="auto"/>
              <w:rPr>
                <w:rFonts w:ascii="Aptos Narrow" w:eastAsia="Times New Roman" w:hAnsi="Aptos Narrow" w:cs="Times New Roman"/>
                <w:b/>
                <w:bCs/>
                <w:color w:val="000000"/>
                <w:sz w:val="20"/>
                <w:szCs w:val="20"/>
                <w:lang w:eastAsia="en-GB"/>
              </w:rPr>
            </w:pPr>
            <w:r w:rsidRPr="00615D1D">
              <w:rPr>
                <w:rFonts w:ascii="Aptos Narrow" w:eastAsia="Times New Roman" w:hAnsi="Aptos Narrow" w:cs="Times New Roman"/>
                <w:b/>
                <w:bCs/>
                <w:color w:val="000000"/>
                <w:sz w:val="20"/>
                <w:szCs w:val="20"/>
                <w:lang w:eastAsia="en-GB"/>
              </w:rPr>
              <w:t>Net Profit</w:t>
            </w:r>
          </w:p>
        </w:tc>
        <w:tc>
          <w:tcPr>
            <w:tcW w:w="1513" w:type="dxa"/>
            <w:tcBorders>
              <w:top w:val="nil"/>
              <w:left w:val="nil"/>
              <w:bottom w:val="nil"/>
              <w:right w:val="nil"/>
            </w:tcBorders>
            <w:noWrap/>
            <w:vAlign w:val="bottom"/>
            <w:hideMark/>
          </w:tcPr>
          <w:p w14:paraId="7709E1C4" w14:textId="77777777" w:rsidR="0034542C" w:rsidRPr="00615D1D" w:rsidRDefault="0034542C" w:rsidP="0034542C">
            <w:pPr>
              <w:spacing w:after="0" w:line="240" w:lineRule="auto"/>
              <w:rPr>
                <w:rFonts w:ascii="Aptos Narrow" w:eastAsia="Times New Roman" w:hAnsi="Aptos Narrow" w:cs="Times New Roman"/>
                <w:b/>
                <w:bCs/>
                <w:color w:val="000000"/>
                <w:sz w:val="20"/>
                <w:szCs w:val="20"/>
                <w:lang w:eastAsia="en-GB"/>
              </w:rPr>
            </w:pPr>
          </w:p>
        </w:tc>
        <w:tc>
          <w:tcPr>
            <w:tcW w:w="1069" w:type="dxa"/>
            <w:tcBorders>
              <w:top w:val="nil"/>
              <w:left w:val="nil"/>
              <w:bottom w:val="nil"/>
              <w:right w:val="nil"/>
            </w:tcBorders>
            <w:noWrap/>
            <w:vAlign w:val="bottom"/>
            <w:hideMark/>
          </w:tcPr>
          <w:p w14:paraId="512700D5" w14:textId="77777777" w:rsidR="0034542C" w:rsidRPr="00615D1D" w:rsidRDefault="0034542C" w:rsidP="0034542C">
            <w:pPr>
              <w:spacing w:after="0" w:line="240" w:lineRule="auto"/>
              <w:rPr>
                <w:rFonts w:ascii="Times New Roman" w:eastAsia="Times New Roman" w:hAnsi="Times New Roman" w:cs="Times New Roman"/>
                <w:sz w:val="20"/>
                <w:szCs w:val="20"/>
                <w:lang w:eastAsia="en-GB"/>
              </w:rPr>
            </w:pPr>
          </w:p>
        </w:tc>
        <w:tc>
          <w:tcPr>
            <w:tcW w:w="1087" w:type="dxa"/>
            <w:tcBorders>
              <w:top w:val="nil"/>
              <w:left w:val="nil"/>
              <w:bottom w:val="nil"/>
              <w:right w:val="nil"/>
            </w:tcBorders>
            <w:noWrap/>
            <w:vAlign w:val="bottom"/>
            <w:hideMark/>
          </w:tcPr>
          <w:p w14:paraId="6057C31E" w14:textId="77777777" w:rsidR="0034542C" w:rsidRPr="00615D1D" w:rsidRDefault="0034542C" w:rsidP="00362855">
            <w:pPr>
              <w:spacing w:after="0" w:line="240" w:lineRule="auto"/>
              <w:jc w:val="right"/>
              <w:rPr>
                <w:rFonts w:ascii="Aptos Narrow" w:eastAsia="Times New Roman" w:hAnsi="Aptos Narrow" w:cs="Times New Roman"/>
                <w:b/>
                <w:bCs/>
                <w:color w:val="000000"/>
                <w:sz w:val="20"/>
                <w:szCs w:val="20"/>
                <w:lang w:eastAsia="en-GB"/>
              </w:rPr>
            </w:pPr>
            <w:r w:rsidRPr="00615D1D">
              <w:rPr>
                <w:rFonts w:ascii="Aptos Narrow" w:eastAsia="Times New Roman" w:hAnsi="Aptos Narrow" w:cs="Times New Roman"/>
                <w:b/>
                <w:bCs/>
                <w:color w:val="000000"/>
                <w:sz w:val="20"/>
                <w:szCs w:val="20"/>
                <w:lang w:eastAsia="en-GB"/>
              </w:rPr>
              <w:t xml:space="preserve">      2,590.00 </w:t>
            </w:r>
          </w:p>
        </w:tc>
        <w:tc>
          <w:tcPr>
            <w:tcW w:w="1069" w:type="dxa"/>
            <w:tcBorders>
              <w:top w:val="nil"/>
              <w:left w:val="nil"/>
              <w:bottom w:val="nil"/>
              <w:right w:val="nil"/>
            </w:tcBorders>
            <w:noWrap/>
            <w:vAlign w:val="bottom"/>
            <w:hideMark/>
          </w:tcPr>
          <w:p w14:paraId="21E54AA4" w14:textId="77777777" w:rsidR="0034542C" w:rsidRPr="00615D1D" w:rsidRDefault="0034542C" w:rsidP="00362855">
            <w:pPr>
              <w:spacing w:after="0" w:line="240" w:lineRule="auto"/>
              <w:jc w:val="right"/>
              <w:rPr>
                <w:rFonts w:ascii="Aptos Narrow" w:eastAsia="Times New Roman" w:hAnsi="Aptos Narrow" w:cs="Times New Roman"/>
                <w:b/>
                <w:bCs/>
                <w:color w:val="000000"/>
                <w:sz w:val="20"/>
                <w:szCs w:val="20"/>
                <w:lang w:eastAsia="en-GB"/>
              </w:rPr>
            </w:pPr>
            <w:r w:rsidRPr="00615D1D">
              <w:rPr>
                <w:rFonts w:ascii="Aptos Narrow" w:eastAsia="Times New Roman" w:hAnsi="Aptos Narrow" w:cs="Times New Roman"/>
                <w:b/>
                <w:bCs/>
                <w:color w:val="000000"/>
                <w:sz w:val="20"/>
                <w:szCs w:val="20"/>
                <w:lang w:eastAsia="en-GB"/>
              </w:rPr>
              <w:t xml:space="preserve">      3,290.00 </w:t>
            </w:r>
          </w:p>
        </w:tc>
        <w:tc>
          <w:tcPr>
            <w:tcW w:w="1069" w:type="dxa"/>
            <w:tcBorders>
              <w:top w:val="nil"/>
              <w:left w:val="nil"/>
              <w:bottom w:val="nil"/>
              <w:right w:val="nil"/>
            </w:tcBorders>
            <w:noWrap/>
            <w:vAlign w:val="bottom"/>
            <w:hideMark/>
          </w:tcPr>
          <w:p w14:paraId="746D28E7" w14:textId="77777777" w:rsidR="0034542C" w:rsidRPr="00615D1D" w:rsidRDefault="0034542C" w:rsidP="00362855">
            <w:pPr>
              <w:spacing w:after="0" w:line="240" w:lineRule="auto"/>
              <w:jc w:val="right"/>
              <w:rPr>
                <w:rFonts w:ascii="Aptos Narrow" w:eastAsia="Times New Roman" w:hAnsi="Aptos Narrow" w:cs="Times New Roman"/>
                <w:b/>
                <w:bCs/>
                <w:color w:val="000000"/>
                <w:sz w:val="20"/>
                <w:szCs w:val="20"/>
                <w:lang w:eastAsia="en-GB"/>
              </w:rPr>
            </w:pPr>
            <w:r w:rsidRPr="00615D1D">
              <w:rPr>
                <w:rFonts w:ascii="Aptos Narrow" w:eastAsia="Times New Roman" w:hAnsi="Aptos Narrow" w:cs="Times New Roman"/>
                <w:b/>
                <w:bCs/>
                <w:color w:val="000000"/>
                <w:sz w:val="20"/>
                <w:szCs w:val="20"/>
                <w:lang w:eastAsia="en-GB"/>
              </w:rPr>
              <w:t xml:space="preserve">      4,130.00 </w:t>
            </w:r>
          </w:p>
        </w:tc>
        <w:tc>
          <w:tcPr>
            <w:tcW w:w="1069" w:type="dxa"/>
            <w:tcBorders>
              <w:top w:val="nil"/>
              <w:left w:val="nil"/>
              <w:bottom w:val="nil"/>
              <w:right w:val="nil"/>
            </w:tcBorders>
            <w:noWrap/>
            <w:vAlign w:val="bottom"/>
            <w:hideMark/>
          </w:tcPr>
          <w:p w14:paraId="1AC71005" w14:textId="77777777" w:rsidR="0034542C" w:rsidRPr="00615D1D" w:rsidRDefault="0034542C" w:rsidP="00362855">
            <w:pPr>
              <w:spacing w:after="0" w:line="240" w:lineRule="auto"/>
              <w:jc w:val="right"/>
              <w:rPr>
                <w:rFonts w:ascii="Aptos Narrow" w:eastAsia="Times New Roman" w:hAnsi="Aptos Narrow" w:cs="Times New Roman"/>
                <w:b/>
                <w:bCs/>
                <w:color w:val="000000"/>
                <w:sz w:val="20"/>
                <w:szCs w:val="20"/>
                <w:lang w:eastAsia="en-GB"/>
              </w:rPr>
            </w:pPr>
            <w:r w:rsidRPr="00615D1D">
              <w:rPr>
                <w:rFonts w:ascii="Aptos Narrow" w:eastAsia="Times New Roman" w:hAnsi="Aptos Narrow" w:cs="Times New Roman"/>
                <w:b/>
                <w:bCs/>
                <w:color w:val="000000"/>
                <w:sz w:val="20"/>
                <w:szCs w:val="20"/>
                <w:lang w:eastAsia="en-GB"/>
              </w:rPr>
              <w:t xml:space="preserve">      5,138.00 </w:t>
            </w:r>
          </w:p>
        </w:tc>
        <w:tc>
          <w:tcPr>
            <w:tcW w:w="1130" w:type="dxa"/>
            <w:tcBorders>
              <w:top w:val="nil"/>
              <w:left w:val="nil"/>
              <w:bottom w:val="nil"/>
              <w:right w:val="nil"/>
            </w:tcBorders>
            <w:noWrap/>
            <w:vAlign w:val="bottom"/>
            <w:hideMark/>
          </w:tcPr>
          <w:p w14:paraId="61BE4B15" w14:textId="77777777" w:rsidR="0034542C" w:rsidRPr="00615D1D" w:rsidRDefault="0034542C" w:rsidP="00362855">
            <w:pPr>
              <w:spacing w:after="0" w:line="240" w:lineRule="auto"/>
              <w:jc w:val="right"/>
              <w:rPr>
                <w:rFonts w:ascii="Aptos Narrow" w:eastAsia="Times New Roman" w:hAnsi="Aptos Narrow" w:cs="Times New Roman"/>
                <w:b/>
                <w:bCs/>
                <w:color w:val="000000"/>
                <w:sz w:val="20"/>
                <w:szCs w:val="20"/>
                <w:lang w:eastAsia="en-GB"/>
              </w:rPr>
            </w:pPr>
            <w:r w:rsidRPr="00615D1D">
              <w:rPr>
                <w:rFonts w:ascii="Aptos Narrow" w:eastAsia="Times New Roman" w:hAnsi="Aptos Narrow" w:cs="Times New Roman"/>
                <w:b/>
                <w:bCs/>
                <w:color w:val="000000"/>
                <w:sz w:val="20"/>
                <w:szCs w:val="20"/>
                <w:lang w:eastAsia="en-GB"/>
              </w:rPr>
              <w:t xml:space="preserve">       6,347.60 </w:t>
            </w:r>
          </w:p>
        </w:tc>
        <w:tc>
          <w:tcPr>
            <w:tcW w:w="1130" w:type="dxa"/>
            <w:tcBorders>
              <w:top w:val="nil"/>
              <w:left w:val="nil"/>
              <w:bottom w:val="nil"/>
              <w:right w:val="nil"/>
            </w:tcBorders>
            <w:noWrap/>
            <w:vAlign w:val="bottom"/>
            <w:hideMark/>
          </w:tcPr>
          <w:p w14:paraId="5C535877" w14:textId="77777777" w:rsidR="0034542C" w:rsidRPr="00615D1D" w:rsidRDefault="0034542C" w:rsidP="00362855">
            <w:pPr>
              <w:spacing w:after="0" w:line="240" w:lineRule="auto"/>
              <w:jc w:val="right"/>
              <w:rPr>
                <w:rFonts w:ascii="Aptos Narrow" w:eastAsia="Times New Roman" w:hAnsi="Aptos Narrow" w:cs="Times New Roman"/>
                <w:b/>
                <w:bCs/>
                <w:color w:val="000000"/>
                <w:sz w:val="20"/>
                <w:szCs w:val="20"/>
                <w:lang w:eastAsia="en-GB"/>
              </w:rPr>
            </w:pPr>
            <w:r w:rsidRPr="00615D1D">
              <w:rPr>
                <w:rFonts w:ascii="Aptos Narrow" w:eastAsia="Times New Roman" w:hAnsi="Aptos Narrow" w:cs="Times New Roman"/>
                <w:b/>
                <w:bCs/>
                <w:color w:val="000000"/>
                <w:sz w:val="20"/>
                <w:szCs w:val="20"/>
                <w:lang w:eastAsia="en-GB"/>
              </w:rPr>
              <w:t xml:space="preserve">       7,799.12 </w:t>
            </w:r>
          </w:p>
        </w:tc>
        <w:tc>
          <w:tcPr>
            <w:tcW w:w="1142" w:type="dxa"/>
            <w:tcBorders>
              <w:top w:val="nil"/>
              <w:left w:val="single" w:sz="8" w:space="0" w:color="auto"/>
              <w:bottom w:val="nil"/>
              <w:right w:val="single" w:sz="8" w:space="0" w:color="auto"/>
            </w:tcBorders>
            <w:noWrap/>
            <w:vAlign w:val="bottom"/>
            <w:hideMark/>
          </w:tcPr>
          <w:p w14:paraId="0475C665" w14:textId="77777777" w:rsidR="0034542C" w:rsidRPr="00615D1D" w:rsidRDefault="0034542C" w:rsidP="00362855">
            <w:pPr>
              <w:spacing w:after="0" w:line="240" w:lineRule="auto"/>
              <w:jc w:val="right"/>
              <w:rPr>
                <w:rFonts w:ascii="Aptos Narrow" w:eastAsia="Times New Roman" w:hAnsi="Aptos Narrow" w:cs="Times New Roman"/>
                <w:b/>
                <w:bCs/>
                <w:color w:val="000000"/>
                <w:sz w:val="20"/>
                <w:szCs w:val="20"/>
                <w:lang w:eastAsia="en-GB"/>
              </w:rPr>
            </w:pPr>
            <w:r w:rsidRPr="00615D1D">
              <w:rPr>
                <w:rFonts w:ascii="Aptos Narrow" w:eastAsia="Times New Roman" w:hAnsi="Aptos Narrow" w:cs="Times New Roman"/>
                <w:b/>
                <w:bCs/>
                <w:color w:val="000000"/>
                <w:sz w:val="20"/>
                <w:szCs w:val="20"/>
                <w:lang w:eastAsia="en-GB"/>
              </w:rPr>
              <w:t xml:space="preserve">     29,294.72 </w:t>
            </w:r>
          </w:p>
        </w:tc>
      </w:tr>
      <w:tr w:rsidR="0034542C" w:rsidRPr="00615D1D" w14:paraId="0A37B61A" w14:textId="77777777" w:rsidTr="00362855">
        <w:trPr>
          <w:trHeight w:val="162"/>
          <w:jc w:val="center"/>
        </w:trPr>
        <w:tc>
          <w:tcPr>
            <w:tcW w:w="924" w:type="dxa"/>
            <w:tcBorders>
              <w:top w:val="nil"/>
              <w:left w:val="nil"/>
              <w:bottom w:val="nil"/>
              <w:right w:val="nil"/>
            </w:tcBorders>
            <w:noWrap/>
            <w:vAlign w:val="bottom"/>
          </w:tcPr>
          <w:p w14:paraId="29E3CC3F" w14:textId="77777777" w:rsidR="0034542C" w:rsidRPr="00615D1D" w:rsidRDefault="0034542C" w:rsidP="0034542C">
            <w:pPr>
              <w:rPr>
                <w:rFonts w:ascii="Aptos Narrow" w:eastAsia="Times New Roman" w:hAnsi="Aptos Narrow" w:cs="Times New Roman"/>
                <w:color w:val="000000"/>
                <w:sz w:val="20"/>
                <w:szCs w:val="20"/>
                <w:lang w:eastAsia="en-GB"/>
              </w:rPr>
            </w:pPr>
          </w:p>
        </w:tc>
        <w:tc>
          <w:tcPr>
            <w:tcW w:w="2190" w:type="dxa"/>
            <w:tcBorders>
              <w:top w:val="nil"/>
              <w:left w:val="nil"/>
              <w:bottom w:val="nil"/>
              <w:right w:val="nil"/>
            </w:tcBorders>
            <w:noWrap/>
            <w:vAlign w:val="bottom"/>
          </w:tcPr>
          <w:p w14:paraId="231F66BB" w14:textId="77777777" w:rsidR="0034542C" w:rsidRPr="00615D1D" w:rsidRDefault="0034542C" w:rsidP="0034542C">
            <w:pPr>
              <w:spacing w:after="0" w:line="240" w:lineRule="auto"/>
              <w:rPr>
                <w:rFonts w:ascii="Aptos Narrow" w:eastAsia="Times New Roman" w:hAnsi="Aptos Narrow" w:cs="Times New Roman"/>
                <w:b/>
                <w:bCs/>
                <w:color w:val="000000"/>
                <w:sz w:val="20"/>
                <w:szCs w:val="20"/>
                <w:lang w:eastAsia="en-GB"/>
              </w:rPr>
            </w:pPr>
          </w:p>
        </w:tc>
        <w:tc>
          <w:tcPr>
            <w:tcW w:w="1513" w:type="dxa"/>
            <w:tcBorders>
              <w:top w:val="nil"/>
              <w:left w:val="nil"/>
              <w:bottom w:val="nil"/>
              <w:right w:val="nil"/>
            </w:tcBorders>
            <w:noWrap/>
            <w:vAlign w:val="bottom"/>
          </w:tcPr>
          <w:p w14:paraId="06B4CABF" w14:textId="77777777" w:rsidR="0034542C" w:rsidRPr="00615D1D" w:rsidRDefault="0034542C" w:rsidP="0034542C">
            <w:pPr>
              <w:spacing w:after="0" w:line="240" w:lineRule="auto"/>
              <w:rPr>
                <w:rFonts w:ascii="Aptos Narrow" w:eastAsia="Times New Roman" w:hAnsi="Aptos Narrow" w:cs="Times New Roman"/>
                <w:b/>
                <w:bCs/>
                <w:color w:val="000000"/>
                <w:sz w:val="20"/>
                <w:szCs w:val="20"/>
                <w:lang w:eastAsia="en-GB"/>
              </w:rPr>
            </w:pPr>
          </w:p>
        </w:tc>
        <w:tc>
          <w:tcPr>
            <w:tcW w:w="1069" w:type="dxa"/>
            <w:tcBorders>
              <w:top w:val="nil"/>
              <w:left w:val="nil"/>
              <w:bottom w:val="nil"/>
              <w:right w:val="nil"/>
            </w:tcBorders>
            <w:noWrap/>
            <w:vAlign w:val="bottom"/>
          </w:tcPr>
          <w:p w14:paraId="60D2C30F" w14:textId="77777777" w:rsidR="0034542C" w:rsidRPr="00615D1D" w:rsidRDefault="0034542C" w:rsidP="0034542C">
            <w:pPr>
              <w:spacing w:after="0" w:line="240" w:lineRule="auto"/>
              <w:rPr>
                <w:rFonts w:ascii="Times New Roman" w:eastAsia="Times New Roman" w:hAnsi="Times New Roman" w:cs="Times New Roman"/>
                <w:sz w:val="20"/>
                <w:szCs w:val="20"/>
                <w:lang w:eastAsia="en-GB"/>
              </w:rPr>
            </w:pPr>
          </w:p>
        </w:tc>
        <w:tc>
          <w:tcPr>
            <w:tcW w:w="1087" w:type="dxa"/>
            <w:tcBorders>
              <w:top w:val="nil"/>
              <w:left w:val="nil"/>
              <w:bottom w:val="double" w:sz="6" w:space="0" w:color="auto"/>
              <w:right w:val="nil"/>
            </w:tcBorders>
            <w:noWrap/>
            <w:vAlign w:val="bottom"/>
          </w:tcPr>
          <w:p w14:paraId="10920B74" w14:textId="77777777" w:rsidR="0034542C" w:rsidRPr="00615D1D" w:rsidRDefault="0034542C" w:rsidP="0034542C">
            <w:pPr>
              <w:spacing w:after="0" w:line="240" w:lineRule="auto"/>
              <w:rPr>
                <w:rFonts w:ascii="Aptos Narrow" w:eastAsia="Times New Roman" w:hAnsi="Aptos Narrow" w:cs="Times New Roman"/>
                <w:b/>
                <w:bCs/>
                <w:color w:val="000000"/>
                <w:sz w:val="20"/>
                <w:szCs w:val="20"/>
                <w:lang w:eastAsia="en-GB"/>
              </w:rPr>
            </w:pPr>
          </w:p>
        </w:tc>
        <w:tc>
          <w:tcPr>
            <w:tcW w:w="1069" w:type="dxa"/>
            <w:tcBorders>
              <w:top w:val="nil"/>
              <w:left w:val="nil"/>
              <w:bottom w:val="double" w:sz="6" w:space="0" w:color="auto"/>
              <w:right w:val="nil"/>
            </w:tcBorders>
            <w:noWrap/>
            <w:vAlign w:val="bottom"/>
          </w:tcPr>
          <w:p w14:paraId="4DCE19A3" w14:textId="77777777" w:rsidR="0034542C" w:rsidRPr="00615D1D" w:rsidRDefault="0034542C" w:rsidP="0034542C">
            <w:pPr>
              <w:spacing w:after="0" w:line="240" w:lineRule="auto"/>
              <w:rPr>
                <w:rFonts w:ascii="Aptos Narrow" w:eastAsia="Times New Roman" w:hAnsi="Aptos Narrow" w:cs="Times New Roman"/>
                <w:b/>
                <w:bCs/>
                <w:color w:val="000000"/>
                <w:sz w:val="20"/>
                <w:szCs w:val="20"/>
                <w:lang w:eastAsia="en-GB"/>
              </w:rPr>
            </w:pPr>
          </w:p>
        </w:tc>
        <w:tc>
          <w:tcPr>
            <w:tcW w:w="1069" w:type="dxa"/>
            <w:tcBorders>
              <w:top w:val="nil"/>
              <w:left w:val="nil"/>
              <w:bottom w:val="double" w:sz="6" w:space="0" w:color="auto"/>
              <w:right w:val="nil"/>
            </w:tcBorders>
            <w:noWrap/>
            <w:vAlign w:val="bottom"/>
          </w:tcPr>
          <w:p w14:paraId="76BA5A67" w14:textId="77777777" w:rsidR="0034542C" w:rsidRPr="00615D1D" w:rsidRDefault="0034542C" w:rsidP="0034542C">
            <w:pPr>
              <w:spacing w:after="0" w:line="240" w:lineRule="auto"/>
              <w:rPr>
                <w:rFonts w:ascii="Aptos Narrow" w:eastAsia="Times New Roman" w:hAnsi="Aptos Narrow" w:cs="Times New Roman"/>
                <w:b/>
                <w:bCs/>
                <w:color w:val="000000"/>
                <w:sz w:val="20"/>
                <w:szCs w:val="20"/>
                <w:lang w:eastAsia="en-GB"/>
              </w:rPr>
            </w:pPr>
          </w:p>
        </w:tc>
        <w:tc>
          <w:tcPr>
            <w:tcW w:w="1069" w:type="dxa"/>
            <w:tcBorders>
              <w:top w:val="nil"/>
              <w:left w:val="nil"/>
              <w:bottom w:val="double" w:sz="6" w:space="0" w:color="auto"/>
              <w:right w:val="nil"/>
            </w:tcBorders>
            <w:noWrap/>
            <w:vAlign w:val="bottom"/>
          </w:tcPr>
          <w:p w14:paraId="662B199A" w14:textId="77777777" w:rsidR="0034542C" w:rsidRPr="00615D1D" w:rsidRDefault="0034542C" w:rsidP="0034542C">
            <w:pPr>
              <w:spacing w:after="0" w:line="240" w:lineRule="auto"/>
              <w:rPr>
                <w:rFonts w:ascii="Aptos Narrow" w:eastAsia="Times New Roman" w:hAnsi="Aptos Narrow" w:cs="Times New Roman"/>
                <w:b/>
                <w:bCs/>
                <w:color w:val="000000"/>
                <w:sz w:val="20"/>
                <w:szCs w:val="20"/>
                <w:lang w:eastAsia="en-GB"/>
              </w:rPr>
            </w:pPr>
          </w:p>
        </w:tc>
        <w:tc>
          <w:tcPr>
            <w:tcW w:w="1130" w:type="dxa"/>
            <w:tcBorders>
              <w:top w:val="nil"/>
              <w:left w:val="nil"/>
              <w:bottom w:val="double" w:sz="6" w:space="0" w:color="auto"/>
              <w:right w:val="nil"/>
            </w:tcBorders>
            <w:noWrap/>
            <w:vAlign w:val="bottom"/>
          </w:tcPr>
          <w:p w14:paraId="1E821046" w14:textId="77777777" w:rsidR="0034542C" w:rsidRPr="00615D1D" w:rsidRDefault="0034542C" w:rsidP="0034542C">
            <w:pPr>
              <w:spacing w:after="0" w:line="240" w:lineRule="auto"/>
              <w:rPr>
                <w:rFonts w:ascii="Aptos Narrow" w:eastAsia="Times New Roman" w:hAnsi="Aptos Narrow" w:cs="Times New Roman"/>
                <w:b/>
                <w:bCs/>
                <w:color w:val="000000"/>
                <w:sz w:val="20"/>
                <w:szCs w:val="20"/>
                <w:lang w:eastAsia="en-GB"/>
              </w:rPr>
            </w:pPr>
          </w:p>
        </w:tc>
        <w:tc>
          <w:tcPr>
            <w:tcW w:w="1130" w:type="dxa"/>
            <w:tcBorders>
              <w:top w:val="nil"/>
              <w:left w:val="nil"/>
              <w:bottom w:val="double" w:sz="6" w:space="0" w:color="auto"/>
              <w:right w:val="nil"/>
            </w:tcBorders>
            <w:noWrap/>
            <w:vAlign w:val="bottom"/>
          </w:tcPr>
          <w:p w14:paraId="7EB71369" w14:textId="77777777" w:rsidR="0034542C" w:rsidRPr="00615D1D" w:rsidRDefault="0034542C" w:rsidP="0034542C">
            <w:pPr>
              <w:spacing w:after="0" w:line="240" w:lineRule="auto"/>
              <w:rPr>
                <w:rFonts w:ascii="Aptos Narrow" w:eastAsia="Times New Roman" w:hAnsi="Aptos Narrow" w:cs="Times New Roman"/>
                <w:b/>
                <w:bCs/>
                <w:color w:val="000000"/>
                <w:sz w:val="20"/>
                <w:szCs w:val="20"/>
                <w:lang w:eastAsia="en-GB"/>
              </w:rPr>
            </w:pPr>
          </w:p>
        </w:tc>
        <w:tc>
          <w:tcPr>
            <w:tcW w:w="1142" w:type="dxa"/>
            <w:tcBorders>
              <w:top w:val="nil"/>
              <w:left w:val="single" w:sz="8" w:space="0" w:color="auto"/>
              <w:bottom w:val="single" w:sz="8" w:space="0" w:color="auto"/>
              <w:right w:val="single" w:sz="8" w:space="0" w:color="auto"/>
            </w:tcBorders>
            <w:noWrap/>
            <w:vAlign w:val="bottom"/>
          </w:tcPr>
          <w:p w14:paraId="50709602" w14:textId="77777777" w:rsidR="0034542C" w:rsidRPr="00615D1D" w:rsidRDefault="0034542C" w:rsidP="0034542C">
            <w:pPr>
              <w:spacing w:after="0" w:line="240" w:lineRule="auto"/>
              <w:rPr>
                <w:rFonts w:ascii="Aptos Narrow" w:eastAsia="Times New Roman" w:hAnsi="Aptos Narrow" w:cs="Times New Roman"/>
                <w:b/>
                <w:bCs/>
                <w:color w:val="000000"/>
                <w:sz w:val="20"/>
                <w:szCs w:val="20"/>
                <w:lang w:eastAsia="en-GB"/>
              </w:rPr>
            </w:pPr>
          </w:p>
        </w:tc>
      </w:tr>
    </w:tbl>
    <w:p w14:paraId="58C13CC5" w14:textId="77777777" w:rsidR="00362855" w:rsidRPr="002514AC" w:rsidRDefault="00362855" w:rsidP="0034542C">
      <w:pPr>
        <w:rPr>
          <w:sz w:val="24"/>
          <w:szCs w:val="24"/>
        </w:rPr>
        <w:sectPr w:rsidR="00362855" w:rsidRPr="002514AC" w:rsidSect="0034542C">
          <w:pgSz w:w="16838" w:h="11906" w:orient="landscape"/>
          <w:pgMar w:top="1440" w:right="1440" w:bottom="1440" w:left="1440" w:header="709" w:footer="709" w:gutter="0"/>
          <w:cols w:space="708"/>
          <w:docGrid w:linePitch="360"/>
        </w:sectPr>
      </w:pPr>
    </w:p>
    <w:p w14:paraId="325C9902" w14:textId="46A331C6" w:rsidR="00747FD5" w:rsidRPr="002514AC" w:rsidRDefault="00747FD5" w:rsidP="00BF7533">
      <w:pPr>
        <w:rPr>
          <w:sz w:val="24"/>
          <w:szCs w:val="24"/>
        </w:rPr>
      </w:pPr>
    </w:p>
    <w:p w14:paraId="2B4CB86D" w14:textId="03A6D596" w:rsidR="00255882" w:rsidRPr="002514AC" w:rsidRDefault="00747FD5" w:rsidP="00132BF0">
      <w:pPr>
        <w:pStyle w:val="Heading1"/>
        <w:spacing w:line="360" w:lineRule="auto"/>
        <w:rPr>
          <w:sz w:val="24"/>
          <w:szCs w:val="24"/>
        </w:rPr>
      </w:pPr>
      <w:bookmarkStart w:id="15" w:name="_Toc235360351"/>
      <w:r w:rsidRPr="002514AC">
        <w:rPr>
          <w:sz w:val="24"/>
          <w:szCs w:val="24"/>
        </w:rPr>
        <w:t>Operations and Management Plan</w:t>
      </w:r>
      <w:bookmarkEnd w:id="15"/>
    </w:p>
    <w:p w14:paraId="31568CEF" w14:textId="17048D3F" w:rsidR="00255882" w:rsidRPr="002514AC" w:rsidRDefault="00255882" w:rsidP="00132BF0">
      <w:pPr>
        <w:spacing w:line="360" w:lineRule="auto"/>
        <w:rPr>
          <w:sz w:val="24"/>
          <w:szCs w:val="24"/>
        </w:rPr>
      </w:pPr>
    </w:p>
    <w:p w14:paraId="3E9676C6" w14:textId="34D9B89B" w:rsidR="000D2D59" w:rsidRPr="002514AC" w:rsidRDefault="000D2D59" w:rsidP="00132BF0">
      <w:pPr>
        <w:spacing w:line="360" w:lineRule="auto"/>
        <w:rPr>
          <w:b/>
          <w:bCs/>
          <w:sz w:val="24"/>
          <w:szCs w:val="24"/>
        </w:rPr>
      </w:pPr>
      <w:r w:rsidRPr="002514AC">
        <w:rPr>
          <w:b/>
          <w:bCs/>
          <w:sz w:val="24"/>
          <w:szCs w:val="24"/>
        </w:rPr>
        <w:t>Production of Goods and Services</w:t>
      </w:r>
    </w:p>
    <w:p w14:paraId="2D575CBA" w14:textId="77777777" w:rsidR="000D2D59" w:rsidRPr="002514AC" w:rsidRDefault="000D2D59" w:rsidP="00132BF0">
      <w:pPr>
        <w:spacing w:line="360" w:lineRule="auto"/>
        <w:rPr>
          <w:sz w:val="24"/>
          <w:szCs w:val="24"/>
        </w:rPr>
      </w:pPr>
      <w:r w:rsidRPr="002514AC">
        <w:rPr>
          <w:sz w:val="24"/>
          <w:szCs w:val="24"/>
        </w:rPr>
        <w:t>The business will provide high-quality beauty services, including hair, nails, skincare, and other beauty treatments, focusing on customer satisfaction.</w:t>
      </w:r>
    </w:p>
    <w:p w14:paraId="402DA363" w14:textId="390AB7F9" w:rsidR="000D2D59" w:rsidRPr="002514AC" w:rsidRDefault="000D2D59" w:rsidP="00132BF0">
      <w:pPr>
        <w:spacing w:line="360" w:lineRule="auto"/>
        <w:rPr>
          <w:b/>
          <w:bCs/>
          <w:sz w:val="24"/>
          <w:szCs w:val="24"/>
        </w:rPr>
      </w:pPr>
      <w:r w:rsidRPr="002514AC">
        <w:rPr>
          <w:b/>
          <w:bCs/>
          <w:sz w:val="24"/>
          <w:szCs w:val="24"/>
        </w:rPr>
        <w:t>Technology Plan</w:t>
      </w:r>
    </w:p>
    <w:p w14:paraId="31E1F0D8" w14:textId="77777777" w:rsidR="000D2D59" w:rsidRPr="002514AC" w:rsidRDefault="000D2D59" w:rsidP="00132BF0">
      <w:pPr>
        <w:spacing w:line="360" w:lineRule="auto"/>
        <w:rPr>
          <w:sz w:val="24"/>
          <w:szCs w:val="24"/>
        </w:rPr>
      </w:pPr>
      <w:r w:rsidRPr="002514AC">
        <w:rPr>
          <w:sz w:val="24"/>
          <w:szCs w:val="24"/>
        </w:rPr>
        <w:t>An online scheduling system, digital payments, social media, and management software will be used to improve efficiency and customer service.</w:t>
      </w:r>
    </w:p>
    <w:p w14:paraId="69A3A8CB" w14:textId="04355261" w:rsidR="000D2D59" w:rsidRPr="002514AC" w:rsidRDefault="000D2D59" w:rsidP="00132BF0">
      <w:pPr>
        <w:spacing w:line="360" w:lineRule="auto"/>
        <w:rPr>
          <w:b/>
          <w:bCs/>
          <w:sz w:val="24"/>
          <w:szCs w:val="24"/>
        </w:rPr>
      </w:pPr>
      <w:r w:rsidRPr="002514AC">
        <w:rPr>
          <w:b/>
          <w:bCs/>
          <w:sz w:val="24"/>
          <w:szCs w:val="24"/>
        </w:rPr>
        <w:t>Human Resources Plan</w:t>
      </w:r>
    </w:p>
    <w:p w14:paraId="468F5A53" w14:textId="77777777" w:rsidR="000D2D59" w:rsidRPr="002514AC" w:rsidRDefault="000D2D59" w:rsidP="00132BF0">
      <w:pPr>
        <w:spacing w:line="360" w:lineRule="auto"/>
        <w:rPr>
          <w:sz w:val="24"/>
          <w:szCs w:val="24"/>
        </w:rPr>
      </w:pPr>
      <w:r w:rsidRPr="002514AC">
        <w:rPr>
          <w:sz w:val="24"/>
          <w:szCs w:val="24"/>
        </w:rPr>
        <w:t>Initially, the business will be managed by the owner. As the company grows, qualified professionals will be hired to support operations.</w:t>
      </w:r>
    </w:p>
    <w:p w14:paraId="56E63200" w14:textId="013A7E1A" w:rsidR="000D2D59" w:rsidRPr="002514AC" w:rsidRDefault="000D2D59" w:rsidP="00132BF0">
      <w:pPr>
        <w:spacing w:line="360" w:lineRule="auto"/>
        <w:rPr>
          <w:b/>
          <w:bCs/>
          <w:sz w:val="24"/>
          <w:szCs w:val="24"/>
        </w:rPr>
      </w:pPr>
      <w:r w:rsidRPr="002514AC">
        <w:rPr>
          <w:b/>
          <w:bCs/>
          <w:sz w:val="24"/>
          <w:szCs w:val="24"/>
        </w:rPr>
        <w:t>Expansion</w:t>
      </w:r>
    </w:p>
    <w:p w14:paraId="32191E53" w14:textId="581904E3" w:rsidR="00255882" w:rsidRPr="002514AC" w:rsidRDefault="000D2D59" w:rsidP="00132BF0">
      <w:pPr>
        <w:spacing w:line="360" w:lineRule="auto"/>
        <w:rPr>
          <w:sz w:val="24"/>
          <w:szCs w:val="24"/>
        </w:rPr>
      </w:pPr>
      <w:r w:rsidRPr="002514AC">
        <w:rPr>
          <w:sz w:val="24"/>
          <w:szCs w:val="24"/>
        </w:rPr>
        <w:t>The goal is to increase the customer base, broaden the service offering, hire more employees, and expand the business to a larger space or a new location.</w:t>
      </w:r>
    </w:p>
    <w:p w14:paraId="6E557BD2" w14:textId="77777777" w:rsidR="00255882" w:rsidRPr="002514AC" w:rsidRDefault="00255882" w:rsidP="00132BF0">
      <w:pPr>
        <w:spacing w:line="360" w:lineRule="auto"/>
        <w:rPr>
          <w:sz w:val="24"/>
          <w:szCs w:val="24"/>
        </w:rPr>
      </w:pPr>
    </w:p>
    <w:p w14:paraId="56464FA7" w14:textId="77777777" w:rsidR="001236F3" w:rsidRPr="002514AC" w:rsidRDefault="001236F3">
      <w:pPr>
        <w:rPr>
          <w:rFonts w:eastAsiaTheme="majorEastAsia" w:cstheme="majorBidi"/>
          <w:b/>
          <w:color w:val="2F5496" w:themeColor="accent1" w:themeShade="BF"/>
          <w:sz w:val="24"/>
          <w:szCs w:val="24"/>
        </w:rPr>
      </w:pPr>
      <w:bookmarkStart w:id="16" w:name="_Toc235360352"/>
      <w:r w:rsidRPr="002514AC">
        <w:rPr>
          <w:sz w:val="24"/>
          <w:szCs w:val="24"/>
        </w:rPr>
        <w:br w:type="page"/>
      </w:r>
    </w:p>
    <w:p w14:paraId="2D498504" w14:textId="65C51F15" w:rsidR="00255882" w:rsidRPr="002514AC" w:rsidRDefault="00070E9B" w:rsidP="00132BF0">
      <w:pPr>
        <w:pStyle w:val="Heading1"/>
        <w:spacing w:line="360" w:lineRule="auto"/>
        <w:rPr>
          <w:sz w:val="24"/>
          <w:szCs w:val="24"/>
        </w:rPr>
      </w:pPr>
      <w:r w:rsidRPr="002514AC">
        <w:rPr>
          <w:sz w:val="24"/>
          <w:szCs w:val="24"/>
        </w:rPr>
        <w:lastRenderedPageBreak/>
        <w:t>Reference List</w:t>
      </w:r>
      <w:bookmarkEnd w:id="16"/>
    </w:p>
    <w:p w14:paraId="6FBCBACB" w14:textId="77777777" w:rsidR="00070E9B" w:rsidRPr="002514AC" w:rsidRDefault="00070E9B" w:rsidP="00132BF0">
      <w:pPr>
        <w:spacing w:line="360" w:lineRule="auto"/>
        <w:rPr>
          <w:sz w:val="24"/>
          <w:szCs w:val="24"/>
        </w:rPr>
      </w:pPr>
    </w:p>
    <w:p w14:paraId="7F505EE8" w14:textId="0F7B6CA9" w:rsidR="00255882" w:rsidRPr="002514AC" w:rsidRDefault="00BB1CDD" w:rsidP="00132BF0">
      <w:pPr>
        <w:pStyle w:val="ListParagraph"/>
        <w:numPr>
          <w:ilvl w:val="0"/>
          <w:numId w:val="2"/>
        </w:numPr>
        <w:spacing w:line="360" w:lineRule="auto"/>
        <w:rPr>
          <w:sz w:val="24"/>
          <w:szCs w:val="24"/>
        </w:rPr>
      </w:pPr>
      <w:r w:rsidRPr="002514AC">
        <w:rPr>
          <w:sz w:val="24"/>
          <w:szCs w:val="24"/>
        </w:rPr>
        <w:t xml:space="preserve">GOV.UK (2024) </w:t>
      </w:r>
      <w:r w:rsidRPr="002514AC">
        <w:rPr>
          <w:rStyle w:val="Emphasis"/>
          <w:sz w:val="24"/>
          <w:szCs w:val="24"/>
        </w:rPr>
        <w:t>Set up a business</w:t>
      </w:r>
      <w:r w:rsidR="000E3763" w:rsidRPr="002514AC">
        <w:rPr>
          <w:sz w:val="24"/>
          <w:szCs w:val="24"/>
        </w:rPr>
        <w:t xml:space="preserve"> (Accessed: 10 July 2026).</w:t>
      </w:r>
    </w:p>
    <w:p w14:paraId="6DF3E5F0" w14:textId="2A9CC36E" w:rsidR="000B290A" w:rsidRPr="002514AC" w:rsidRDefault="007324E6" w:rsidP="00132BF0">
      <w:pPr>
        <w:pStyle w:val="ListParagraph"/>
        <w:numPr>
          <w:ilvl w:val="0"/>
          <w:numId w:val="2"/>
        </w:numPr>
        <w:spacing w:line="360" w:lineRule="auto"/>
        <w:rPr>
          <w:sz w:val="24"/>
          <w:szCs w:val="24"/>
        </w:rPr>
      </w:pPr>
      <w:r w:rsidRPr="002514AC">
        <w:rPr>
          <w:sz w:val="24"/>
          <w:szCs w:val="24"/>
        </w:rPr>
        <w:t xml:space="preserve">The Vegan Society (2024) </w:t>
      </w:r>
      <w:r w:rsidRPr="002514AC">
        <w:rPr>
          <w:rStyle w:val="Emphasis"/>
          <w:sz w:val="24"/>
          <w:szCs w:val="24"/>
        </w:rPr>
        <w:t>Trademark standards</w:t>
      </w:r>
      <w:r w:rsidRPr="002514AC">
        <w:rPr>
          <w:sz w:val="24"/>
          <w:szCs w:val="24"/>
        </w:rPr>
        <w:t xml:space="preserve">. </w:t>
      </w:r>
      <w:r w:rsidR="0094105D" w:rsidRPr="002514AC">
        <w:rPr>
          <w:sz w:val="24"/>
          <w:szCs w:val="24"/>
        </w:rPr>
        <w:t>(Accessed: 10 July 2026).</w:t>
      </w:r>
    </w:p>
    <w:p w14:paraId="47889E2A" w14:textId="7DA58EB9" w:rsidR="00497081" w:rsidRPr="002514AC" w:rsidRDefault="00497081" w:rsidP="00132BF0">
      <w:pPr>
        <w:pStyle w:val="ListParagraph"/>
        <w:numPr>
          <w:ilvl w:val="0"/>
          <w:numId w:val="1"/>
        </w:numPr>
        <w:spacing w:line="360" w:lineRule="auto"/>
        <w:rPr>
          <w:sz w:val="24"/>
          <w:szCs w:val="24"/>
        </w:rPr>
      </w:pPr>
      <w:r w:rsidRPr="002514AC">
        <w:rPr>
          <w:sz w:val="24"/>
          <w:szCs w:val="24"/>
        </w:rPr>
        <w:t xml:space="preserve">Cruelty Free International (2024) </w:t>
      </w:r>
      <w:r w:rsidRPr="002514AC">
        <w:rPr>
          <w:rStyle w:val="Emphasis"/>
          <w:sz w:val="24"/>
          <w:szCs w:val="24"/>
        </w:rPr>
        <w:t>Leaping Bunny Programme</w:t>
      </w:r>
      <w:r w:rsidRPr="002514AC">
        <w:rPr>
          <w:sz w:val="24"/>
          <w:szCs w:val="24"/>
        </w:rPr>
        <w:t>.</w:t>
      </w:r>
      <w:r w:rsidR="000B290A" w:rsidRPr="002514AC">
        <w:rPr>
          <w:sz w:val="24"/>
          <w:szCs w:val="24"/>
        </w:rPr>
        <w:t xml:space="preserve"> (Accessed: 10 July 2026).</w:t>
      </w:r>
    </w:p>
    <w:p w14:paraId="5F77ACEF" w14:textId="6D5B3C2E" w:rsidR="00AE7889" w:rsidRPr="002514AC" w:rsidRDefault="00816073" w:rsidP="00132BF0">
      <w:pPr>
        <w:pStyle w:val="ListParagraph"/>
        <w:numPr>
          <w:ilvl w:val="0"/>
          <w:numId w:val="1"/>
        </w:numPr>
        <w:spacing w:line="360" w:lineRule="auto"/>
        <w:rPr>
          <w:sz w:val="24"/>
          <w:szCs w:val="24"/>
        </w:rPr>
      </w:pPr>
      <w:r w:rsidRPr="002514AC">
        <w:rPr>
          <w:sz w:val="24"/>
          <w:szCs w:val="24"/>
        </w:rPr>
        <w:t xml:space="preserve">British Beauty Council (2024) </w:t>
      </w:r>
      <w:r w:rsidRPr="002514AC">
        <w:rPr>
          <w:rStyle w:val="Emphasis"/>
          <w:sz w:val="24"/>
          <w:szCs w:val="24"/>
        </w:rPr>
        <w:t>The Value of Beauty</w:t>
      </w:r>
      <w:r w:rsidR="00207B61" w:rsidRPr="002514AC">
        <w:rPr>
          <w:sz w:val="24"/>
          <w:szCs w:val="24"/>
        </w:rPr>
        <w:t xml:space="preserve"> (Accessed: 10 July 2026)</w:t>
      </w:r>
    </w:p>
    <w:p w14:paraId="1B4FF30D" w14:textId="7AE44ED2" w:rsidR="006305C2" w:rsidRPr="002514AC" w:rsidRDefault="006305C2" w:rsidP="00132BF0">
      <w:pPr>
        <w:pStyle w:val="ListParagraph"/>
        <w:numPr>
          <w:ilvl w:val="0"/>
          <w:numId w:val="1"/>
        </w:numPr>
        <w:spacing w:line="360" w:lineRule="auto"/>
        <w:rPr>
          <w:sz w:val="24"/>
          <w:szCs w:val="24"/>
        </w:rPr>
      </w:pPr>
      <w:r w:rsidRPr="002514AC">
        <w:rPr>
          <w:sz w:val="24"/>
          <w:szCs w:val="24"/>
        </w:rPr>
        <w:t xml:space="preserve">CIPD (2026) </w:t>
      </w:r>
      <w:r w:rsidRPr="002514AC">
        <w:rPr>
          <w:rStyle w:val="Emphasis"/>
          <w:sz w:val="24"/>
          <w:szCs w:val="24"/>
        </w:rPr>
        <w:t>SWOT analysis</w:t>
      </w:r>
      <w:r w:rsidRPr="002514AC">
        <w:rPr>
          <w:sz w:val="24"/>
          <w:szCs w:val="24"/>
        </w:rPr>
        <w:t>.</w:t>
      </w:r>
      <w:r w:rsidR="00AE7889" w:rsidRPr="002514AC">
        <w:rPr>
          <w:sz w:val="24"/>
          <w:szCs w:val="24"/>
        </w:rPr>
        <w:t xml:space="preserve"> (Accessed: 10 July 2026).</w:t>
      </w:r>
    </w:p>
    <w:p w14:paraId="3D509EED" w14:textId="2B3A6B87" w:rsidR="00AE7889" w:rsidRPr="002514AC" w:rsidRDefault="00666BF2" w:rsidP="00132BF0">
      <w:pPr>
        <w:pStyle w:val="ListParagraph"/>
        <w:numPr>
          <w:ilvl w:val="0"/>
          <w:numId w:val="1"/>
        </w:numPr>
        <w:spacing w:line="360" w:lineRule="auto"/>
        <w:rPr>
          <w:sz w:val="24"/>
          <w:szCs w:val="24"/>
        </w:rPr>
      </w:pPr>
      <w:r w:rsidRPr="002514AC">
        <w:rPr>
          <w:sz w:val="24"/>
          <w:szCs w:val="24"/>
        </w:rPr>
        <w:t xml:space="preserve">The University of Sydney Library (n.d.) </w:t>
      </w:r>
      <w:r w:rsidRPr="002514AC">
        <w:rPr>
          <w:rStyle w:val="Emphasis"/>
          <w:sz w:val="24"/>
          <w:szCs w:val="24"/>
        </w:rPr>
        <w:t>PESTLE analysis</w:t>
      </w:r>
      <w:r w:rsidR="009B6325" w:rsidRPr="002514AC">
        <w:rPr>
          <w:sz w:val="24"/>
          <w:szCs w:val="24"/>
        </w:rPr>
        <w:t xml:space="preserve"> (Accessed: 10 July 2026).</w:t>
      </w:r>
    </w:p>
    <w:p w14:paraId="731A71F9" w14:textId="09066D63" w:rsidR="00327453" w:rsidRPr="002514AC" w:rsidRDefault="00327453" w:rsidP="00132BF0">
      <w:pPr>
        <w:pStyle w:val="ListParagraph"/>
        <w:numPr>
          <w:ilvl w:val="0"/>
          <w:numId w:val="1"/>
        </w:numPr>
        <w:spacing w:line="360" w:lineRule="auto"/>
        <w:rPr>
          <w:i/>
          <w:iCs/>
          <w:sz w:val="24"/>
          <w:szCs w:val="24"/>
        </w:rPr>
      </w:pPr>
      <w:r w:rsidRPr="002514AC">
        <w:rPr>
          <w:rStyle w:val="Emphasis"/>
          <w:i w:val="0"/>
          <w:iCs w:val="0"/>
          <w:sz w:val="24"/>
          <w:szCs w:val="24"/>
        </w:rPr>
        <w:t>Personal Care Industry in 2024</w:t>
      </w:r>
      <w:r w:rsidRPr="002514AC">
        <w:rPr>
          <w:i/>
          <w:iCs/>
          <w:sz w:val="24"/>
          <w:szCs w:val="24"/>
        </w:rPr>
        <w:t>. London: British Beauty Council.</w:t>
      </w:r>
    </w:p>
    <w:p w14:paraId="2313F90A" w14:textId="6076F01B" w:rsidR="00327453" w:rsidRPr="002514AC" w:rsidRDefault="000F7894" w:rsidP="00132BF0">
      <w:pPr>
        <w:pStyle w:val="ListParagraph"/>
        <w:numPr>
          <w:ilvl w:val="0"/>
          <w:numId w:val="1"/>
        </w:numPr>
        <w:spacing w:line="360" w:lineRule="auto"/>
        <w:rPr>
          <w:sz w:val="24"/>
          <w:szCs w:val="24"/>
        </w:rPr>
      </w:pPr>
      <w:r w:rsidRPr="002514AC">
        <w:rPr>
          <w:sz w:val="24"/>
          <w:szCs w:val="24"/>
        </w:rPr>
        <w:t xml:space="preserve">The Vegan Society (2025) </w:t>
      </w:r>
      <w:r w:rsidRPr="002514AC">
        <w:rPr>
          <w:rStyle w:val="Emphasis"/>
          <w:sz w:val="24"/>
          <w:szCs w:val="24"/>
        </w:rPr>
        <w:t>The Vegan Trademark</w:t>
      </w:r>
      <w:r w:rsidRPr="002514AC">
        <w:rPr>
          <w:sz w:val="24"/>
          <w:szCs w:val="24"/>
        </w:rPr>
        <w:t>.</w:t>
      </w:r>
      <w:r w:rsidR="00FC117A" w:rsidRPr="002514AC">
        <w:rPr>
          <w:sz w:val="24"/>
          <w:szCs w:val="24"/>
        </w:rPr>
        <w:t xml:space="preserve"> (Accessed: 10 July 2026).</w:t>
      </w:r>
    </w:p>
    <w:p w14:paraId="72EA0AB3" w14:textId="6B6AB112" w:rsidR="006E3405" w:rsidRPr="002514AC" w:rsidRDefault="003B3DC0" w:rsidP="00132BF0">
      <w:pPr>
        <w:pStyle w:val="ListParagraph"/>
        <w:numPr>
          <w:ilvl w:val="0"/>
          <w:numId w:val="1"/>
        </w:numPr>
        <w:spacing w:line="360" w:lineRule="auto"/>
        <w:rPr>
          <w:sz w:val="24"/>
          <w:szCs w:val="24"/>
        </w:rPr>
      </w:pPr>
      <w:r w:rsidRPr="002514AC">
        <w:rPr>
          <w:sz w:val="24"/>
          <w:szCs w:val="24"/>
        </w:rPr>
        <w:t xml:space="preserve">Kotler, P. and Armstrong, G. (2021) </w:t>
      </w:r>
      <w:r w:rsidRPr="002514AC">
        <w:rPr>
          <w:rStyle w:val="Emphasis"/>
          <w:sz w:val="24"/>
          <w:szCs w:val="24"/>
        </w:rPr>
        <w:t>Principles of Marketing</w:t>
      </w:r>
      <w:r w:rsidRPr="002514AC">
        <w:rPr>
          <w:sz w:val="24"/>
          <w:szCs w:val="24"/>
        </w:rPr>
        <w:t>. 18th Global edn. Harlow: Pearson.</w:t>
      </w:r>
    </w:p>
    <w:p w14:paraId="69F27066" w14:textId="6B9B0242" w:rsidR="00F651C9" w:rsidRPr="002514AC" w:rsidRDefault="00F651C9" w:rsidP="00132BF0">
      <w:pPr>
        <w:pStyle w:val="ListParagraph"/>
        <w:numPr>
          <w:ilvl w:val="0"/>
          <w:numId w:val="1"/>
        </w:numPr>
        <w:spacing w:line="360" w:lineRule="auto"/>
        <w:rPr>
          <w:sz w:val="24"/>
          <w:szCs w:val="24"/>
        </w:rPr>
      </w:pPr>
      <w:r w:rsidRPr="002514AC">
        <w:rPr>
          <w:sz w:val="24"/>
          <w:szCs w:val="24"/>
        </w:rPr>
        <w:t xml:space="preserve">GOV.UK (2026) </w:t>
      </w:r>
      <w:r w:rsidRPr="002514AC">
        <w:rPr>
          <w:rStyle w:val="Emphasis"/>
          <w:sz w:val="24"/>
          <w:szCs w:val="24"/>
        </w:rPr>
        <w:t>Employing people</w:t>
      </w:r>
      <w:r w:rsidRPr="002514AC">
        <w:rPr>
          <w:sz w:val="24"/>
          <w:szCs w:val="24"/>
        </w:rPr>
        <w:t>.</w:t>
      </w:r>
      <w:r w:rsidR="00114EF0" w:rsidRPr="002514AC">
        <w:rPr>
          <w:sz w:val="24"/>
          <w:szCs w:val="24"/>
        </w:rPr>
        <w:t xml:space="preserve"> (Accessed: </w:t>
      </w:r>
      <w:r w:rsidR="00114EF0" w:rsidRPr="002514AC">
        <w:rPr>
          <w:rStyle w:val="Strong"/>
          <w:b w:val="0"/>
          <w:bCs w:val="0"/>
          <w:sz w:val="24"/>
          <w:szCs w:val="24"/>
        </w:rPr>
        <w:t>11 July 2026</w:t>
      </w:r>
      <w:r w:rsidR="00114EF0" w:rsidRPr="002514AC">
        <w:rPr>
          <w:sz w:val="24"/>
          <w:szCs w:val="24"/>
        </w:rPr>
        <w:t>).</w:t>
      </w:r>
    </w:p>
    <w:p w14:paraId="1F5BD9E9" w14:textId="1DD1C2AB" w:rsidR="00255882" w:rsidRPr="002514AC" w:rsidRDefault="00055CE2" w:rsidP="00132BF0">
      <w:pPr>
        <w:pStyle w:val="ListParagraph"/>
        <w:numPr>
          <w:ilvl w:val="0"/>
          <w:numId w:val="1"/>
        </w:numPr>
        <w:spacing w:line="360" w:lineRule="auto"/>
        <w:rPr>
          <w:sz w:val="24"/>
          <w:szCs w:val="24"/>
        </w:rPr>
      </w:pPr>
      <w:r w:rsidRPr="002514AC">
        <w:rPr>
          <w:sz w:val="24"/>
          <w:szCs w:val="24"/>
        </w:rPr>
        <w:t xml:space="preserve">GOV.UK (2026) </w:t>
      </w:r>
      <w:r w:rsidRPr="002514AC">
        <w:rPr>
          <w:rStyle w:val="Emphasis"/>
          <w:sz w:val="24"/>
          <w:szCs w:val="24"/>
        </w:rPr>
        <w:t>Selling products and services</w:t>
      </w:r>
      <w:r w:rsidRPr="002514AC">
        <w:rPr>
          <w:sz w:val="24"/>
          <w:szCs w:val="24"/>
        </w:rPr>
        <w:t>.</w:t>
      </w:r>
      <w:r w:rsidR="00151DBA" w:rsidRPr="002514AC">
        <w:rPr>
          <w:sz w:val="24"/>
          <w:szCs w:val="24"/>
        </w:rPr>
        <w:t xml:space="preserve"> (Accessed: </w:t>
      </w:r>
      <w:r w:rsidR="00151DBA" w:rsidRPr="002514AC">
        <w:rPr>
          <w:rStyle w:val="Strong"/>
          <w:b w:val="0"/>
          <w:bCs w:val="0"/>
          <w:sz w:val="24"/>
          <w:szCs w:val="24"/>
        </w:rPr>
        <w:t>11 July 2026</w:t>
      </w:r>
      <w:r w:rsidR="00151DBA" w:rsidRPr="002514AC">
        <w:rPr>
          <w:sz w:val="24"/>
          <w:szCs w:val="24"/>
        </w:rPr>
        <w:t>).</w:t>
      </w:r>
    </w:p>
    <w:p w14:paraId="77923248" w14:textId="77777777" w:rsidR="0099285F" w:rsidRPr="002514AC" w:rsidRDefault="0099285F" w:rsidP="0099285F">
      <w:pPr>
        <w:pStyle w:val="ListParagraph"/>
        <w:rPr>
          <w:sz w:val="24"/>
          <w:szCs w:val="24"/>
        </w:rPr>
      </w:pPr>
    </w:p>
    <w:p w14:paraId="33419F8A" w14:textId="77777777" w:rsidR="0099285F" w:rsidRPr="002514AC" w:rsidRDefault="0099285F" w:rsidP="00044C0E">
      <w:pPr>
        <w:pStyle w:val="ListParagraph"/>
        <w:spacing w:line="360" w:lineRule="auto"/>
        <w:rPr>
          <w:sz w:val="24"/>
          <w:szCs w:val="24"/>
        </w:rPr>
      </w:pPr>
    </w:p>
    <w:p w14:paraId="26C32B2A" w14:textId="77777777" w:rsidR="001B5619" w:rsidRPr="002514AC" w:rsidRDefault="001B5619" w:rsidP="00132BF0">
      <w:pPr>
        <w:pStyle w:val="Heading1"/>
        <w:spacing w:line="360" w:lineRule="auto"/>
        <w:rPr>
          <w:sz w:val="24"/>
          <w:szCs w:val="24"/>
        </w:rPr>
      </w:pPr>
      <w:bookmarkStart w:id="17" w:name="_Toc235360353"/>
    </w:p>
    <w:p w14:paraId="5F8AF246" w14:textId="77777777" w:rsidR="001B5619" w:rsidRPr="002514AC" w:rsidRDefault="001B5619">
      <w:pPr>
        <w:rPr>
          <w:rFonts w:eastAsiaTheme="majorEastAsia" w:cstheme="majorBidi"/>
          <w:b/>
          <w:color w:val="2F5496" w:themeColor="accent1" w:themeShade="BF"/>
          <w:sz w:val="24"/>
          <w:szCs w:val="24"/>
        </w:rPr>
      </w:pPr>
      <w:r w:rsidRPr="002514AC">
        <w:rPr>
          <w:sz w:val="24"/>
          <w:szCs w:val="24"/>
        </w:rPr>
        <w:br w:type="page"/>
      </w:r>
    </w:p>
    <w:p w14:paraId="73CB4DBA" w14:textId="285BA9B9" w:rsidR="009C54F9" w:rsidRPr="002514AC" w:rsidRDefault="00255882" w:rsidP="00132BF0">
      <w:pPr>
        <w:pStyle w:val="Heading1"/>
        <w:spacing w:line="360" w:lineRule="auto"/>
        <w:rPr>
          <w:sz w:val="24"/>
          <w:szCs w:val="24"/>
        </w:rPr>
      </w:pPr>
      <w:r w:rsidRPr="002514AC">
        <w:rPr>
          <w:sz w:val="24"/>
          <w:szCs w:val="24"/>
        </w:rPr>
        <w:lastRenderedPageBreak/>
        <w:t>Appendices:</w:t>
      </w:r>
      <w:bookmarkEnd w:id="17"/>
    </w:p>
    <w:p w14:paraId="3859619D" w14:textId="6B26665D" w:rsidR="00255882" w:rsidRPr="002514AC" w:rsidRDefault="00255882" w:rsidP="00132BF0">
      <w:pPr>
        <w:spacing w:line="360" w:lineRule="auto"/>
        <w:rPr>
          <w:noProof/>
          <w:sz w:val="24"/>
          <w:szCs w:val="24"/>
        </w:rPr>
      </w:pPr>
    </w:p>
    <w:p w14:paraId="66E858E3" w14:textId="01E9CCD0" w:rsidR="003A731C" w:rsidRPr="002514AC" w:rsidRDefault="003A731C" w:rsidP="00B27933">
      <w:pPr>
        <w:pStyle w:val="ListParagraph"/>
        <w:spacing w:line="360" w:lineRule="auto"/>
        <w:ind w:left="502"/>
        <w:rPr>
          <w:color w:val="EE0000"/>
          <w:sz w:val="24"/>
          <w:szCs w:val="24"/>
        </w:rPr>
      </w:pPr>
    </w:p>
    <w:p w14:paraId="1242F834" w14:textId="639B8972" w:rsidR="004C6675" w:rsidRPr="002514AC" w:rsidRDefault="004C6675" w:rsidP="004C6675">
      <w:pPr>
        <w:pStyle w:val="ListParagraph"/>
        <w:numPr>
          <w:ilvl w:val="0"/>
          <w:numId w:val="8"/>
        </w:numPr>
        <w:spacing w:line="360" w:lineRule="auto"/>
        <w:rPr>
          <w:sz w:val="24"/>
          <w:szCs w:val="24"/>
        </w:rPr>
      </w:pPr>
      <w:r w:rsidRPr="002514AC">
        <w:rPr>
          <w:sz w:val="24"/>
          <w:szCs w:val="24"/>
        </w:rPr>
        <w:t>SWOT analysis</w:t>
      </w:r>
    </w:p>
    <w:p w14:paraId="61C527FA" w14:textId="3BA6D557" w:rsidR="004C6675" w:rsidRPr="002514AC" w:rsidRDefault="001B5619" w:rsidP="00B27933">
      <w:pPr>
        <w:rPr>
          <w:sz w:val="24"/>
          <w:szCs w:val="24"/>
        </w:rPr>
      </w:pPr>
      <w:r w:rsidRPr="002514AC">
        <w:rPr>
          <w:b/>
          <w:bCs/>
          <w:sz w:val="24"/>
          <w:szCs w:val="24"/>
          <w:u w:val="single"/>
        </w:rPr>
        <w:t xml:space="preserve">Appendix </w:t>
      </w:r>
      <w:r w:rsidR="00BA48B0" w:rsidRPr="002514AC">
        <w:rPr>
          <w:b/>
          <w:bCs/>
          <w:sz w:val="24"/>
          <w:szCs w:val="24"/>
          <w:u w:val="single"/>
        </w:rPr>
        <w:t xml:space="preserve">- </w:t>
      </w:r>
      <w:r w:rsidR="0072361B">
        <w:rPr>
          <w:b/>
          <w:bCs/>
          <w:sz w:val="24"/>
          <w:szCs w:val="24"/>
          <w:u w:val="single"/>
        </w:rPr>
        <w:t>1</w:t>
      </w:r>
    </w:p>
    <w:tbl>
      <w:tblPr>
        <w:tblStyle w:val="TableGrid"/>
        <w:tblW w:w="10246" w:type="dxa"/>
        <w:jc w:val="center"/>
        <w:tblBorders>
          <w:top w:val="dashed" w:sz="4" w:space="0" w:color="auto"/>
          <w:left w:val="dashed" w:sz="4" w:space="0" w:color="auto"/>
          <w:bottom w:val="dashed" w:sz="4" w:space="0" w:color="auto"/>
          <w:right w:val="dashed" w:sz="4" w:space="0" w:color="auto"/>
          <w:insideH w:val="dashed" w:sz="4" w:space="0" w:color="auto"/>
          <w:insideV w:val="dashed" w:sz="4" w:space="0" w:color="auto"/>
        </w:tblBorders>
        <w:tblLook w:val="04A0" w:firstRow="1" w:lastRow="0" w:firstColumn="1" w:lastColumn="0" w:noHBand="0" w:noVBand="1"/>
      </w:tblPr>
      <w:tblGrid>
        <w:gridCol w:w="5123"/>
        <w:gridCol w:w="5123"/>
      </w:tblGrid>
      <w:tr w:rsidR="001B5619" w:rsidRPr="002514AC" w14:paraId="3675CF53" w14:textId="77777777" w:rsidTr="001A48FC">
        <w:trPr>
          <w:trHeight w:val="2750"/>
          <w:jc w:val="center"/>
        </w:trPr>
        <w:tc>
          <w:tcPr>
            <w:tcW w:w="5123" w:type="dxa"/>
          </w:tcPr>
          <w:p w14:paraId="45DAD122" w14:textId="77777777" w:rsidR="001B5619" w:rsidRPr="002514AC" w:rsidRDefault="001B5619" w:rsidP="00B61DF2">
            <w:pPr>
              <w:spacing w:line="360" w:lineRule="auto"/>
              <w:rPr>
                <w:sz w:val="24"/>
                <w:szCs w:val="24"/>
              </w:rPr>
            </w:pPr>
            <w:r w:rsidRPr="002514AC">
              <w:rPr>
                <w:b/>
                <w:bCs/>
                <w:sz w:val="24"/>
                <w:szCs w:val="24"/>
              </w:rPr>
              <w:t>Strengths:</w:t>
            </w:r>
            <w:r w:rsidRPr="002514AC">
              <w:rPr>
                <w:sz w:val="24"/>
                <w:szCs w:val="24"/>
              </w:rPr>
              <w:t xml:space="preserve"> </w:t>
            </w:r>
          </w:p>
          <w:p w14:paraId="7695DE4A" w14:textId="77777777" w:rsidR="001B5619" w:rsidRPr="002514AC" w:rsidRDefault="001B5619" w:rsidP="001B5619">
            <w:pPr>
              <w:pStyle w:val="ListParagraph"/>
              <w:numPr>
                <w:ilvl w:val="0"/>
                <w:numId w:val="7"/>
              </w:numPr>
              <w:spacing w:line="360" w:lineRule="auto"/>
              <w:rPr>
                <w:color w:val="002060"/>
                <w:sz w:val="24"/>
                <w:szCs w:val="24"/>
              </w:rPr>
            </w:pPr>
            <w:r w:rsidRPr="002514AC">
              <w:rPr>
                <w:color w:val="002060"/>
                <w:sz w:val="24"/>
                <w:szCs w:val="24"/>
              </w:rPr>
              <w:t>One-to-one appointment</w:t>
            </w:r>
          </w:p>
          <w:p w14:paraId="6E7DAE06" w14:textId="77777777" w:rsidR="001B5619" w:rsidRPr="002514AC" w:rsidRDefault="001B5619" w:rsidP="001B5619">
            <w:pPr>
              <w:pStyle w:val="ListParagraph"/>
              <w:numPr>
                <w:ilvl w:val="0"/>
                <w:numId w:val="7"/>
              </w:numPr>
              <w:spacing w:line="360" w:lineRule="auto"/>
              <w:rPr>
                <w:color w:val="002060"/>
                <w:sz w:val="24"/>
                <w:szCs w:val="24"/>
              </w:rPr>
            </w:pPr>
            <w:r w:rsidRPr="002514AC">
              <w:rPr>
                <w:color w:val="002060"/>
                <w:sz w:val="24"/>
                <w:szCs w:val="24"/>
              </w:rPr>
              <w:t>Customer first</w:t>
            </w:r>
          </w:p>
          <w:p w14:paraId="668A00CE" w14:textId="77777777" w:rsidR="001B5619" w:rsidRPr="002514AC" w:rsidRDefault="001B5619" w:rsidP="001B5619">
            <w:pPr>
              <w:pStyle w:val="ListParagraph"/>
              <w:numPr>
                <w:ilvl w:val="0"/>
                <w:numId w:val="7"/>
              </w:numPr>
              <w:spacing w:line="360" w:lineRule="auto"/>
              <w:rPr>
                <w:color w:val="002060"/>
                <w:sz w:val="24"/>
                <w:szCs w:val="24"/>
              </w:rPr>
            </w:pPr>
            <w:r w:rsidRPr="002514AC">
              <w:rPr>
                <w:color w:val="002060"/>
                <w:sz w:val="24"/>
                <w:szCs w:val="24"/>
              </w:rPr>
              <w:t xml:space="preserve">Use of vegan, cruelty-free </w:t>
            </w:r>
          </w:p>
          <w:p w14:paraId="574DDCF0" w14:textId="77777777" w:rsidR="001B5619" w:rsidRPr="002514AC" w:rsidRDefault="001B5619" w:rsidP="001B5619">
            <w:pPr>
              <w:pStyle w:val="ListParagraph"/>
              <w:numPr>
                <w:ilvl w:val="0"/>
                <w:numId w:val="7"/>
              </w:numPr>
              <w:spacing w:line="360" w:lineRule="auto"/>
              <w:rPr>
                <w:color w:val="002060"/>
                <w:sz w:val="24"/>
                <w:szCs w:val="24"/>
              </w:rPr>
            </w:pPr>
            <w:r w:rsidRPr="002514AC">
              <w:rPr>
                <w:color w:val="002060"/>
                <w:sz w:val="24"/>
                <w:szCs w:val="24"/>
              </w:rPr>
              <w:t>Hypoallergenic products</w:t>
            </w:r>
          </w:p>
          <w:p w14:paraId="6121D7ED" w14:textId="77777777" w:rsidR="001B5619" w:rsidRPr="002514AC" w:rsidRDefault="001B5619" w:rsidP="00B61DF2">
            <w:pPr>
              <w:spacing w:line="360" w:lineRule="auto"/>
              <w:rPr>
                <w:sz w:val="24"/>
                <w:szCs w:val="24"/>
              </w:rPr>
            </w:pPr>
          </w:p>
        </w:tc>
        <w:tc>
          <w:tcPr>
            <w:tcW w:w="5123" w:type="dxa"/>
          </w:tcPr>
          <w:p w14:paraId="6A6578C9" w14:textId="77777777" w:rsidR="001B5619" w:rsidRPr="002514AC" w:rsidRDefault="001B5619" w:rsidP="00B61DF2">
            <w:pPr>
              <w:spacing w:line="360" w:lineRule="auto"/>
              <w:rPr>
                <w:sz w:val="24"/>
                <w:szCs w:val="24"/>
              </w:rPr>
            </w:pPr>
            <w:r w:rsidRPr="002514AC">
              <w:rPr>
                <w:b/>
                <w:bCs/>
                <w:sz w:val="24"/>
                <w:szCs w:val="24"/>
              </w:rPr>
              <w:t>Weaknesses:</w:t>
            </w:r>
            <w:r w:rsidRPr="002514AC">
              <w:rPr>
                <w:sz w:val="24"/>
                <w:szCs w:val="24"/>
              </w:rPr>
              <w:t xml:space="preserve"> </w:t>
            </w:r>
          </w:p>
          <w:p w14:paraId="51D7A11E" w14:textId="488AF0C6" w:rsidR="001B5619" w:rsidRPr="002514AC" w:rsidRDefault="001B5619" w:rsidP="00923A50">
            <w:pPr>
              <w:pStyle w:val="ListParagraph"/>
              <w:numPr>
                <w:ilvl w:val="0"/>
                <w:numId w:val="9"/>
              </w:numPr>
              <w:spacing w:line="360" w:lineRule="auto"/>
              <w:rPr>
                <w:color w:val="002060"/>
                <w:sz w:val="24"/>
                <w:szCs w:val="24"/>
              </w:rPr>
            </w:pPr>
            <w:r w:rsidRPr="002514AC">
              <w:rPr>
                <w:color w:val="002060"/>
                <w:sz w:val="24"/>
                <w:szCs w:val="24"/>
              </w:rPr>
              <w:t>Brand new startup</w:t>
            </w:r>
          </w:p>
          <w:p w14:paraId="17DB77E3" w14:textId="50309327" w:rsidR="001B5619" w:rsidRPr="002514AC" w:rsidRDefault="0081243F" w:rsidP="00923A50">
            <w:pPr>
              <w:pStyle w:val="ListParagraph"/>
              <w:numPr>
                <w:ilvl w:val="0"/>
                <w:numId w:val="9"/>
              </w:numPr>
              <w:spacing w:line="360" w:lineRule="auto"/>
              <w:rPr>
                <w:color w:val="002060"/>
                <w:sz w:val="24"/>
                <w:szCs w:val="24"/>
              </w:rPr>
            </w:pPr>
            <w:r w:rsidRPr="002514AC">
              <w:rPr>
                <w:color w:val="002060"/>
                <w:sz w:val="24"/>
                <w:szCs w:val="24"/>
              </w:rPr>
              <w:t>L</w:t>
            </w:r>
            <w:r w:rsidR="001B5619" w:rsidRPr="002514AC">
              <w:rPr>
                <w:color w:val="002060"/>
                <w:sz w:val="24"/>
                <w:szCs w:val="24"/>
              </w:rPr>
              <w:t xml:space="preserve">imited-service capacity </w:t>
            </w:r>
          </w:p>
          <w:p w14:paraId="5992EBE5" w14:textId="1745676D" w:rsidR="001B5619" w:rsidRPr="002514AC" w:rsidRDefault="0081243F" w:rsidP="00923A50">
            <w:pPr>
              <w:pStyle w:val="ListParagraph"/>
              <w:numPr>
                <w:ilvl w:val="0"/>
                <w:numId w:val="9"/>
              </w:numPr>
              <w:spacing w:line="360" w:lineRule="auto"/>
              <w:rPr>
                <w:color w:val="002060"/>
                <w:sz w:val="24"/>
                <w:szCs w:val="24"/>
              </w:rPr>
            </w:pPr>
            <w:r w:rsidRPr="002514AC">
              <w:rPr>
                <w:color w:val="002060"/>
                <w:sz w:val="24"/>
                <w:szCs w:val="24"/>
              </w:rPr>
              <w:t>I</w:t>
            </w:r>
            <w:r w:rsidR="001B5619" w:rsidRPr="002514AC">
              <w:rPr>
                <w:color w:val="002060"/>
                <w:sz w:val="24"/>
                <w:szCs w:val="24"/>
              </w:rPr>
              <w:t>nitial costs for products</w:t>
            </w:r>
          </w:p>
          <w:p w14:paraId="7470A560" w14:textId="2CDE8419" w:rsidR="001B5619" w:rsidRPr="002514AC" w:rsidRDefault="00923A50" w:rsidP="00923A50">
            <w:pPr>
              <w:pStyle w:val="ListParagraph"/>
              <w:numPr>
                <w:ilvl w:val="0"/>
                <w:numId w:val="9"/>
              </w:numPr>
              <w:spacing w:line="360" w:lineRule="auto"/>
              <w:rPr>
                <w:color w:val="002060"/>
                <w:sz w:val="24"/>
                <w:szCs w:val="24"/>
              </w:rPr>
            </w:pPr>
            <w:r w:rsidRPr="002514AC">
              <w:rPr>
                <w:color w:val="002060"/>
                <w:sz w:val="24"/>
                <w:szCs w:val="24"/>
              </w:rPr>
              <w:t>M</w:t>
            </w:r>
            <w:r w:rsidR="001B5619" w:rsidRPr="002514AC">
              <w:rPr>
                <w:color w:val="002060"/>
                <w:sz w:val="24"/>
                <w:szCs w:val="24"/>
              </w:rPr>
              <w:t>arketing</w:t>
            </w:r>
          </w:p>
          <w:p w14:paraId="20855760" w14:textId="77777777" w:rsidR="001B5619" w:rsidRPr="002514AC" w:rsidRDefault="001B5619" w:rsidP="00B61DF2">
            <w:pPr>
              <w:spacing w:line="360" w:lineRule="auto"/>
              <w:rPr>
                <w:sz w:val="24"/>
                <w:szCs w:val="24"/>
              </w:rPr>
            </w:pPr>
          </w:p>
        </w:tc>
      </w:tr>
      <w:tr w:rsidR="001B5619" w:rsidRPr="002514AC" w14:paraId="3B83C7E7" w14:textId="77777777" w:rsidTr="001A48FC">
        <w:trPr>
          <w:trHeight w:val="2274"/>
          <w:jc w:val="center"/>
        </w:trPr>
        <w:tc>
          <w:tcPr>
            <w:tcW w:w="5123" w:type="dxa"/>
          </w:tcPr>
          <w:p w14:paraId="138FB569" w14:textId="77777777" w:rsidR="00923A50" w:rsidRPr="002514AC" w:rsidRDefault="001B5619" w:rsidP="00B61DF2">
            <w:pPr>
              <w:spacing w:line="360" w:lineRule="auto"/>
              <w:rPr>
                <w:sz w:val="24"/>
                <w:szCs w:val="24"/>
              </w:rPr>
            </w:pPr>
            <w:r w:rsidRPr="002514AC">
              <w:rPr>
                <w:b/>
                <w:bCs/>
                <w:sz w:val="24"/>
                <w:szCs w:val="24"/>
              </w:rPr>
              <w:t>Opportunities:</w:t>
            </w:r>
            <w:r w:rsidRPr="002514AC">
              <w:rPr>
                <w:sz w:val="24"/>
                <w:szCs w:val="24"/>
              </w:rPr>
              <w:t xml:space="preserve"> </w:t>
            </w:r>
          </w:p>
          <w:p w14:paraId="175B8EC0" w14:textId="20E1923D" w:rsidR="00923A50" w:rsidRPr="002514AC" w:rsidRDefault="001B5619" w:rsidP="00923A50">
            <w:pPr>
              <w:pStyle w:val="ListParagraph"/>
              <w:numPr>
                <w:ilvl w:val="0"/>
                <w:numId w:val="10"/>
              </w:numPr>
              <w:spacing w:line="360" w:lineRule="auto"/>
              <w:rPr>
                <w:color w:val="002060"/>
                <w:sz w:val="24"/>
                <w:szCs w:val="24"/>
              </w:rPr>
            </w:pPr>
            <w:r w:rsidRPr="002514AC">
              <w:rPr>
                <w:color w:val="002060"/>
                <w:sz w:val="24"/>
                <w:szCs w:val="24"/>
              </w:rPr>
              <w:t xml:space="preserve">Growing demand for in-home beauty </w:t>
            </w:r>
            <w:r w:rsidR="00923A50" w:rsidRPr="002514AC">
              <w:rPr>
                <w:color w:val="002060"/>
                <w:sz w:val="24"/>
                <w:szCs w:val="24"/>
              </w:rPr>
              <w:t>I</w:t>
            </w:r>
            <w:r w:rsidRPr="002514AC">
              <w:rPr>
                <w:color w:val="002060"/>
                <w:sz w:val="24"/>
                <w:szCs w:val="24"/>
              </w:rPr>
              <w:t xml:space="preserve">ncreasing elderly population </w:t>
            </w:r>
          </w:p>
          <w:p w14:paraId="5E57B2CD" w14:textId="12FD45DC" w:rsidR="001B5619" w:rsidRPr="002514AC" w:rsidRDefault="00923A50" w:rsidP="00923A50">
            <w:pPr>
              <w:pStyle w:val="ListParagraph"/>
              <w:numPr>
                <w:ilvl w:val="0"/>
                <w:numId w:val="10"/>
              </w:numPr>
              <w:spacing w:line="360" w:lineRule="auto"/>
              <w:rPr>
                <w:b/>
                <w:bCs/>
                <w:sz w:val="24"/>
                <w:szCs w:val="24"/>
              </w:rPr>
            </w:pPr>
            <w:r w:rsidRPr="002514AC">
              <w:rPr>
                <w:color w:val="002060"/>
                <w:sz w:val="24"/>
                <w:szCs w:val="24"/>
              </w:rPr>
              <w:t>G</w:t>
            </w:r>
            <w:r w:rsidR="001B5619" w:rsidRPr="002514AC">
              <w:rPr>
                <w:color w:val="002060"/>
                <w:sz w:val="24"/>
                <w:szCs w:val="24"/>
              </w:rPr>
              <w:t>reater interest in personalized services</w:t>
            </w:r>
          </w:p>
        </w:tc>
        <w:tc>
          <w:tcPr>
            <w:tcW w:w="5123" w:type="dxa"/>
          </w:tcPr>
          <w:p w14:paraId="71FECE87" w14:textId="77777777" w:rsidR="00923A50" w:rsidRPr="002514AC" w:rsidRDefault="001B5619" w:rsidP="00B61DF2">
            <w:pPr>
              <w:spacing w:line="360" w:lineRule="auto"/>
              <w:rPr>
                <w:sz w:val="24"/>
                <w:szCs w:val="24"/>
              </w:rPr>
            </w:pPr>
            <w:r w:rsidRPr="002514AC">
              <w:rPr>
                <w:b/>
                <w:bCs/>
                <w:sz w:val="24"/>
                <w:szCs w:val="24"/>
              </w:rPr>
              <w:t>Threats:</w:t>
            </w:r>
            <w:r w:rsidRPr="002514AC">
              <w:rPr>
                <w:sz w:val="24"/>
                <w:szCs w:val="24"/>
              </w:rPr>
              <w:t xml:space="preserve"> </w:t>
            </w:r>
          </w:p>
          <w:p w14:paraId="09E21D67" w14:textId="77777777" w:rsidR="00923A50" w:rsidRPr="002514AC" w:rsidRDefault="00923A50" w:rsidP="0006589A">
            <w:pPr>
              <w:pStyle w:val="ListParagraph"/>
              <w:numPr>
                <w:ilvl w:val="0"/>
                <w:numId w:val="11"/>
              </w:numPr>
              <w:spacing w:line="360" w:lineRule="auto"/>
              <w:rPr>
                <w:color w:val="002060"/>
                <w:sz w:val="24"/>
                <w:szCs w:val="24"/>
              </w:rPr>
            </w:pPr>
            <w:r w:rsidRPr="002514AC">
              <w:rPr>
                <w:color w:val="002060"/>
                <w:sz w:val="24"/>
                <w:szCs w:val="24"/>
              </w:rPr>
              <w:t>Very competitive environment</w:t>
            </w:r>
          </w:p>
          <w:p w14:paraId="3CE09C09" w14:textId="77777777" w:rsidR="0006589A" w:rsidRPr="002514AC" w:rsidRDefault="0006589A" w:rsidP="0006589A">
            <w:pPr>
              <w:pStyle w:val="ListParagraph"/>
              <w:numPr>
                <w:ilvl w:val="0"/>
                <w:numId w:val="11"/>
              </w:numPr>
              <w:spacing w:line="360" w:lineRule="auto"/>
              <w:rPr>
                <w:color w:val="002060"/>
                <w:sz w:val="24"/>
                <w:szCs w:val="24"/>
              </w:rPr>
            </w:pPr>
            <w:r w:rsidRPr="002514AC">
              <w:rPr>
                <w:color w:val="002060"/>
                <w:sz w:val="24"/>
                <w:szCs w:val="24"/>
              </w:rPr>
              <w:t>Taxation</w:t>
            </w:r>
          </w:p>
          <w:p w14:paraId="1455D2C7" w14:textId="51277E1E" w:rsidR="001B5619" w:rsidRPr="002514AC" w:rsidRDefault="0006589A" w:rsidP="0006589A">
            <w:pPr>
              <w:pStyle w:val="ListParagraph"/>
              <w:numPr>
                <w:ilvl w:val="0"/>
                <w:numId w:val="11"/>
              </w:numPr>
              <w:spacing w:line="360" w:lineRule="auto"/>
              <w:rPr>
                <w:b/>
                <w:bCs/>
                <w:sz w:val="24"/>
                <w:szCs w:val="24"/>
              </w:rPr>
            </w:pPr>
            <w:r w:rsidRPr="002514AC">
              <w:rPr>
                <w:color w:val="002060"/>
                <w:sz w:val="24"/>
                <w:szCs w:val="24"/>
              </w:rPr>
              <w:t xml:space="preserve">Inflation </w:t>
            </w:r>
          </w:p>
        </w:tc>
      </w:tr>
    </w:tbl>
    <w:p w14:paraId="44B7362F" w14:textId="7C14D275" w:rsidR="003A731C" w:rsidRPr="002514AC" w:rsidRDefault="003A731C" w:rsidP="00132BF0">
      <w:pPr>
        <w:tabs>
          <w:tab w:val="left" w:pos="1008"/>
        </w:tabs>
        <w:spacing w:line="360" w:lineRule="auto"/>
        <w:rPr>
          <w:sz w:val="24"/>
          <w:szCs w:val="24"/>
        </w:rPr>
      </w:pPr>
    </w:p>
    <w:p w14:paraId="7E8146C6" w14:textId="282B9198" w:rsidR="00142707" w:rsidRPr="002514AC" w:rsidRDefault="00142707" w:rsidP="00132BF0">
      <w:pPr>
        <w:tabs>
          <w:tab w:val="left" w:pos="1008"/>
        </w:tabs>
        <w:spacing w:line="360" w:lineRule="auto"/>
        <w:rPr>
          <w:sz w:val="24"/>
          <w:szCs w:val="24"/>
        </w:rPr>
      </w:pPr>
    </w:p>
    <w:sectPr w:rsidR="00142707" w:rsidRPr="002514AC" w:rsidSect="00362855">
      <w:pgSz w:w="11906" w:h="16838"/>
      <w:pgMar w:top="1440" w:right="1440" w:bottom="1440" w:left="144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EE2566C" w14:textId="77777777" w:rsidR="007107C9" w:rsidRDefault="007107C9" w:rsidP="00904688">
      <w:pPr>
        <w:spacing w:after="0" w:line="240" w:lineRule="auto"/>
      </w:pPr>
      <w:r>
        <w:separator/>
      </w:r>
    </w:p>
  </w:endnote>
  <w:endnote w:type="continuationSeparator" w:id="0">
    <w:p w14:paraId="2AD72B07" w14:textId="77777777" w:rsidR="007107C9" w:rsidRDefault="007107C9" w:rsidP="0090468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DengXian">
    <w:panose1 w:val="02010600030101010101"/>
    <w:charset w:val="86"/>
    <w:family w:val="auto"/>
    <w:pitch w:val="variable"/>
    <w:sig w:usb0="A00002BF" w:usb1="38CF7CFA" w:usb2="00000016" w:usb3="00000000" w:csb0="0004000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DengXian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Avenir Next LT Pro Demi">
    <w:charset w:val="00"/>
    <w:family w:val="swiss"/>
    <w:pitch w:val="variable"/>
    <w:sig w:usb0="800000EF" w:usb1="5000204A" w:usb2="00000000" w:usb3="00000000" w:csb0="00000093" w:csb1="00000000"/>
  </w:font>
  <w:font w:name="Agency FB">
    <w:panose1 w:val="020B0503020202020204"/>
    <w:charset w:val="00"/>
    <w:family w:val="swiss"/>
    <w:pitch w:val="variable"/>
    <w:sig w:usb0="00000003" w:usb1="00000000" w:usb2="00000000" w:usb3="00000000" w:csb0="00000001" w:csb1="00000000"/>
  </w:font>
  <w:font w:name="Aptos Narrow">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0D33FCB" w14:textId="77777777" w:rsidR="00615D1D" w:rsidRDefault="00615D1D">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687279367"/>
      <w:docPartObj>
        <w:docPartGallery w:val="Page Numbers (Bottom of Page)"/>
        <w:docPartUnique/>
      </w:docPartObj>
    </w:sdtPr>
    <w:sdtEndPr>
      <w:rPr>
        <w:color w:val="7F7F7F" w:themeColor="background1" w:themeShade="7F"/>
        <w:spacing w:val="60"/>
      </w:rPr>
    </w:sdtEndPr>
    <w:sdtContent>
      <w:p w14:paraId="490B2FDB" w14:textId="30EDD048" w:rsidR="00904688" w:rsidRDefault="00615D1D" w:rsidP="00615D1D">
        <w:pPr>
          <w:pStyle w:val="Footer"/>
          <w:pBdr>
            <w:top w:val="single" w:sz="4" w:space="1" w:color="D9D9D9" w:themeColor="background1" w:themeShade="D9"/>
          </w:pBdr>
          <w:tabs>
            <w:tab w:val="left" w:pos="1747"/>
          </w:tabs>
        </w:pPr>
        <w:r>
          <w:tab/>
        </w:r>
        <w:r>
          <w:tab/>
        </w:r>
        <w:r>
          <w:tab/>
        </w:r>
        <w:r w:rsidR="00904688">
          <w:fldChar w:fldCharType="begin"/>
        </w:r>
        <w:r w:rsidR="00904688">
          <w:instrText xml:space="preserve"> PAGE   \* MERGEFORMAT </w:instrText>
        </w:r>
        <w:r w:rsidR="00904688">
          <w:fldChar w:fldCharType="separate"/>
        </w:r>
        <w:r w:rsidR="00904688">
          <w:rPr>
            <w:noProof/>
          </w:rPr>
          <w:t>2</w:t>
        </w:r>
        <w:r w:rsidR="00904688">
          <w:rPr>
            <w:noProof/>
          </w:rPr>
          <w:fldChar w:fldCharType="end"/>
        </w:r>
        <w:r w:rsidR="00904688">
          <w:t xml:space="preserve"> | </w:t>
        </w:r>
        <w:r w:rsidR="00904688">
          <w:rPr>
            <w:color w:val="7F7F7F" w:themeColor="background1" w:themeShade="7F"/>
            <w:spacing w:val="60"/>
          </w:rPr>
          <w:t>Page</w:t>
        </w:r>
      </w:p>
    </w:sdtContent>
  </w:sdt>
  <w:p w14:paraId="36107783" w14:textId="77777777" w:rsidR="00904688" w:rsidRDefault="00904688">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26BACC3" w14:textId="77777777" w:rsidR="00615D1D" w:rsidRDefault="00615D1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D7C760C" w14:textId="77777777" w:rsidR="007107C9" w:rsidRDefault="007107C9" w:rsidP="00904688">
      <w:pPr>
        <w:spacing w:after="0" w:line="240" w:lineRule="auto"/>
      </w:pPr>
      <w:r>
        <w:separator/>
      </w:r>
    </w:p>
  </w:footnote>
  <w:footnote w:type="continuationSeparator" w:id="0">
    <w:p w14:paraId="05C0C6B7" w14:textId="77777777" w:rsidR="007107C9" w:rsidRDefault="007107C9" w:rsidP="00904688">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7521AC3" w14:textId="77777777" w:rsidR="00615D1D" w:rsidRDefault="00615D1D">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C5C0685" w14:textId="77777777" w:rsidR="00615D1D" w:rsidRDefault="00615D1D">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028AECF" w14:textId="77777777" w:rsidR="00615D1D" w:rsidRDefault="00615D1D">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6BC1510"/>
    <w:multiLevelType w:val="hybridMultilevel"/>
    <w:tmpl w:val="67D2451C"/>
    <w:lvl w:ilvl="0" w:tplc="0809000F">
      <w:start w:val="1"/>
      <w:numFmt w:val="decimal"/>
      <w:lvlText w:val="%1."/>
      <w:lvlJc w:val="left"/>
      <w:pPr>
        <w:ind w:left="502" w:hanging="360"/>
      </w:p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1" w15:restartNumberingAfterBreak="0">
    <w:nsid w:val="154D58A4"/>
    <w:multiLevelType w:val="hybridMultilevel"/>
    <w:tmpl w:val="C6509598"/>
    <w:lvl w:ilvl="0" w:tplc="BEE84F2C">
      <w:numFmt w:val="bullet"/>
      <w:lvlText w:val=""/>
      <w:lvlJc w:val="left"/>
      <w:pPr>
        <w:ind w:left="142" w:hanging="360"/>
      </w:pPr>
      <w:rPr>
        <w:rFonts w:ascii="Symbol" w:eastAsiaTheme="minorEastAsia" w:hAnsi="Symbol" w:cstheme="minorBidi" w:hint="default"/>
      </w:rPr>
    </w:lvl>
    <w:lvl w:ilvl="1" w:tplc="08090003" w:tentative="1">
      <w:start w:val="1"/>
      <w:numFmt w:val="bullet"/>
      <w:lvlText w:val="o"/>
      <w:lvlJc w:val="left"/>
      <w:pPr>
        <w:ind w:left="862" w:hanging="360"/>
      </w:pPr>
      <w:rPr>
        <w:rFonts w:ascii="Courier New" w:hAnsi="Courier New" w:cs="Courier New" w:hint="default"/>
      </w:rPr>
    </w:lvl>
    <w:lvl w:ilvl="2" w:tplc="08090005" w:tentative="1">
      <w:start w:val="1"/>
      <w:numFmt w:val="bullet"/>
      <w:lvlText w:val=""/>
      <w:lvlJc w:val="left"/>
      <w:pPr>
        <w:ind w:left="1582" w:hanging="360"/>
      </w:pPr>
      <w:rPr>
        <w:rFonts w:ascii="Wingdings" w:hAnsi="Wingdings" w:hint="default"/>
      </w:rPr>
    </w:lvl>
    <w:lvl w:ilvl="3" w:tplc="08090001" w:tentative="1">
      <w:start w:val="1"/>
      <w:numFmt w:val="bullet"/>
      <w:lvlText w:val=""/>
      <w:lvlJc w:val="left"/>
      <w:pPr>
        <w:ind w:left="2302" w:hanging="360"/>
      </w:pPr>
      <w:rPr>
        <w:rFonts w:ascii="Symbol" w:hAnsi="Symbol" w:hint="default"/>
      </w:rPr>
    </w:lvl>
    <w:lvl w:ilvl="4" w:tplc="08090003" w:tentative="1">
      <w:start w:val="1"/>
      <w:numFmt w:val="bullet"/>
      <w:lvlText w:val="o"/>
      <w:lvlJc w:val="left"/>
      <w:pPr>
        <w:ind w:left="3022" w:hanging="360"/>
      </w:pPr>
      <w:rPr>
        <w:rFonts w:ascii="Courier New" w:hAnsi="Courier New" w:cs="Courier New" w:hint="default"/>
      </w:rPr>
    </w:lvl>
    <w:lvl w:ilvl="5" w:tplc="08090005" w:tentative="1">
      <w:start w:val="1"/>
      <w:numFmt w:val="bullet"/>
      <w:lvlText w:val=""/>
      <w:lvlJc w:val="left"/>
      <w:pPr>
        <w:ind w:left="3742" w:hanging="360"/>
      </w:pPr>
      <w:rPr>
        <w:rFonts w:ascii="Wingdings" w:hAnsi="Wingdings" w:hint="default"/>
      </w:rPr>
    </w:lvl>
    <w:lvl w:ilvl="6" w:tplc="08090001" w:tentative="1">
      <w:start w:val="1"/>
      <w:numFmt w:val="bullet"/>
      <w:lvlText w:val=""/>
      <w:lvlJc w:val="left"/>
      <w:pPr>
        <w:ind w:left="4462" w:hanging="360"/>
      </w:pPr>
      <w:rPr>
        <w:rFonts w:ascii="Symbol" w:hAnsi="Symbol" w:hint="default"/>
      </w:rPr>
    </w:lvl>
    <w:lvl w:ilvl="7" w:tplc="08090003" w:tentative="1">
      <w:start w:val="1"/>
      <w:numFmt w:val="bullet"/>
      <w:lvlText w:val="o"/>
      <w:lvlJc w:val="left"/>
      <w:pPr>
        <w:ind w:left="5182" w:hanging="360"/>
      </w:pPr>
      <w:rPr>
        <w:rFonts w:ascii="Courier New" w:hAnsi="Courier New" w:cs="Courier New" w:hint="default"/>
      </w:rPr>
    </w:lvl>
    <w:lvl w:ilvl="8" w:tplc="08090005" w:tentative="1">
      <w:start w:val="1"/>
      <w:numFmt w:val="bullet"/>
      <w:lvlText w:val=""/>
      <w:lvlJc w:val="left"/>
      <w:pPr>
        <w:ind w:left="5902" w:hanging="360"/>
      </w:pPr>
      <w:rPr>
        <w:rFonts w:ascii="Wingdings" w:hAnsi="Wingdings" w:hint="default"/>
      </w:rPr>
    </w:lvl>
  </w:abstractNum>
  <w:abstractNum w:abstractNumId="2" w15:restartNumberingAfterBreak="0">
    <w:nsid w:val="15F34AA5"/>
    <w:multiLevelType w:val="hybridMultilevel"/>
    <w:tmpl w:val="E146D57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BFA7604"/>
    <w:multiLevelType w:val="hybridMultilevel"/>
    <w:tmpl w:val="25A6D5D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E0675BA"/>
    <w:multiLevelType w:val="hybridMultilevel"/>
    <w:tmpl w:val="6042603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B73289D"/>
    <w:multiLevelType w:val="hybridMultilevel"/>
    <w:tmpl w:val="0954594C"/>
    <w:lvl w:ilvl="0" w:tplc="5C14D38A">
      <w:numFmt w:val="bullet"/>
      <w:lvlText w:val=""/>
      <w:lvlJc w:val="left"/>
      <w:pPr>
        <w:ind w:left="720" w:hanging="360"/>
      </w:pPr>
      <w:rPr>
        <w:rFonts w:ascii="Symbol" w:eastAsiaTheme="minorEastAsia" w:hAnsi="Symbol"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30AD07ED"/>
    <w:multiLevelType w:val="hybridMultilevel"/>
    <w:tmpl w:val="8AEAB5D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31856C33"/>
    <w:multiLevelType w:val="hybridMultilevel"/>
    <w:tmpl w:val="6652BF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419532EB"/>
    <w:multiLevelType w:val="hybridMultilevel"/>
    <w:tmpl w:val="631A6AE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9" w15:restartNumberingAfterBreak="0">
    <w:nsid w:val="545B6852"/>
    <w:multiLevelType w:val="hybridMultilevel"/>
    <w:tmpl w:val="CC9CF3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5F173490"/>
    <w:multiLevelType w:val="hybridMultilevel"/>
    <w:tmpl w:val="601ECF3C"/>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num w:numId="1" w16cid:durableId="1254630012">
    <w:abstractNumId w:val="6"/>
  </w:num>
  <w:num w:numId="2" w16cid:durableId="790592120">
    <w:abstractNumId w:val="3"/>
  </w:num>
  <w:num w:numId="3" w16cid:durableId="65350050">
    <w:abstractNumId w:val="10"/>
  </w:num>
  <w:num w:numId="4" w16cid:durableId="1860193847">
    <w:abstractNumId w:val="1"/>
  </w:num>
  <w:num w:numId="5" w16cid:durableId="1920094424">
    <w:abstractNumId w:val="8"/>
  </w:num>
  <w:num w:numId="6" w16cid:durableId="1570533738">
    <w:abstractNumId w:val="5"/>
  </w:num>
  <w:num w:numId="7" w16cid:durableId="1282103846">
    <w:abstractNumId w:val="4"/>
  </w:num>
  <w:num w:numId="8" w16cid:durableId="2013681359">
    <w:abstractNumId w:val="0"/>
  </w:num>
  <w:num w:numId="9" w16cid:durableId="341933039">
    <w:abstractNumId w:val="9"/>
  </w:num>
  <w:num w:numId="10" w16cid:durableId="679434497">
    <w:abstractNumId w:val="7"/>
  </w:num>
  <w:num w:numId="11" w16cid:durableId="105231446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77"/>
  <w:displayBackgroundShape/>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17CDA"/>
    <w:rsid w:val="00011ADD"/>
    <w:rsid w:val="00026940"/>
    <w:rsid w:val="00036F8F"/>
    <w:rsid w:val="00044C0E"/>
    <w:rsid w:val="00044F39"/>
    <w:rsid w:val="00055CE2"/>
    <w:rsid w:val="000650EB"/>
    <w:rsid w:val="0006589A"/>
    <w:rsid w:val="00070E9B"/>
    <w:rsid w:val="00072390"/>
    <w:rsid w:val="00075E99"/>
    <w:rsid w:val="000934C5"/>
    <w:rsid w:val="000A4102"/>
    <w:rsid w:val="000B290A"/>
    <w:rsid w:val="000B2AB0"/>
    <w:rsid w:val="000C0EF8"/>
    <w:rsid w:val="000D2D59"/>
    <w:rsid w:val="000E3763"/>
    <w:rsid w:val="000E504F"/>
    <w:rsid w:val="000E5594"/>
    <w:rsid w:val="000E675F"/>
    <w:rsid w:val="000F4209"/>
    <w:rsid w:val="000F5BC9"/>
    <w:rsid w:val="000F6F1E"/>
    <w:rsid w:val="000F7894"/>
    <w:rsid w:val="00107E91"/>
    <w:rsid w:val="001114BA"/>
    <w:rsid w:val="00112016"/>
    <w:rsid w:val="00114EF0"/>
    <w:rsid w:val="001236F3"/>
    <w:rsid w:val="00124FFD"/>
    <w:rsid w:val="00127ED5"/>
    <w:rsid w:val="00131167"/>
    <w:rsid w:val="00132BF0"/>
    <w:rsid w:val="00135060"/>
    <w:rsid w:val="00142707"/>
    <w:rsid w:val="00146BDC"/>
    <w:rsid w:val="00151DBA"/>
    <w:rsid w:val="00153829"/>
    <w:rsid w:val="00166EA7"/>
    <w:rsid w:val="00174335"/>
    <w:rsid w:val="00175CC5"/>
    <w:rsid w:val="001A0EDD"/>
    <w:rsid w:val="001A48FC"/>
    <w:rsid w:val="001A562A"/>
    <w:rsid w:val="001B5619"/>
    <w:rsid w:val="001C2708"/>
    <w:rsid w:val="001C65B2"/>
    <w:rsid w:val="001D3616"/>
    <w:rsid w:val="001F1EDF"/>
    <w:rsid w:val="001F64D4"/>
    <w:rsid w:val="00207B61"/>
    <w:rsid w:val="002132CC"/>
    <w:rsid w:val="0021579B"/>
    <w:rsid w:val="002258D4"/>
    <w:rsid w:val="002514AC"/>
    <w:rsid w:val="00255882"/>
    <w:rsid w:val="00272840"/>
    <w:rsid w:val="00285920"/>
    <w:rsid w:val="002A0500"/>
    <w:rsid w:val="002A0D45"/>
    <w:rsid w:val="002A6197"/>
    <w:rsid w:val="002B7D60"/>
    <w:rsid w:val="002C4BB1"/>
    <w:rsid w:val="002E0350"/>
    <w:rsid w:val="002E1020"/>
    <w:rsid w:val="002E3CCA"/>
    <w:rsid w:val="002F3599"/>
    <w:rsid w:val="002F620F"/>
    <w:rsid w:val="002F651E"/>
    <w:rsid w:val="00305B34"/>
    <w:rsid w:val="00314A32"/>
    <w:rsid w:val="00320490"/>
    <w:rsid w:val="00323E5D"/>
    <w:rsid w:val="00327453"/>
    <w:rsid w:val="003323B6"/>
    <w:rsid w:val="0033691A"/>
    <w:rsid w:val="0034542C"/>
    <w:rsid w:val="00356578"/>
    <w:rsid w:val="00357A30"/>
    <w:rsid w:val="00362855"/>
    <w:rsid w:val="00362E43"/>
    <w:rsid w:val="0037045C"/>
    <w:rsid w:val="00373C16"/>
    <w:rsid w:val="003A64A0"/>
    <w:rsid w:val="003A731C"/>
    <w:rsid w:val="003A7552"/>
    <w:rsid w:val="003B3DC0"/>
    <w:rsid w:val="003D224D"/>
    <w:rsid w:val="00431EA7"/>
    <w:rsid w:val="00465852"/>
    <w:rsid w:val="0046780A"/>
    <w:rsid w:val="00475878"/>
    <w:rsid w:val="004920B1"/>
    <w:rsid w:val="00497081"/>
    <w:rsid w:val="00497EF1"/>
    <w:rsid w:val="004B3A79"/>
    <w:rsid w:val="004B6B0A"/>
    <w:rsid w:val="004C6675"/>
    <w:rsid w:val="004F07E5"/>
    <w:rsid w:val="00502B0C"/>
    <w:rsid w:val="0050733E"/>
    <w:rsid w:val="005125F2"/>
    <w:rsid w:val="00513C38"/>
    <w:rsid w:val="00524D77"/>
    <w:rsid w:val="0053592C"/>
    <w:rsid w:val="00561003"/>
    <w:rsid w:val="00564BFC"/>
    <w:rsid w:val="005A144F"/>
    <w:rsid w:val="005A4836"/>
    <w:rsid w:val="005E0985"/>
    <w:rsid w:val="005F20E0"/>
    <w:rsid w:val="00615D1D"/>
    <w:rsid w:val="00622B39"/>
    <w:rsid w:val="006305C2"/>
    <w:rsid w:val="00634495"/>
    <w:rsid w:val="00640B87"/>
    <w:rsid w:val="0064748D"/>
    <w:rsid w:val="0065087A"/>
    <w:rsid w:val="00666BF2"/>
    <w:rsid w:val="0066704A"/>
    <w:rsid w:val="006735DC"/>
    <w:rsid w:val="006747C1"/>
    <w:rsid w:val="006766E1"/>
    <w:rsid w:val="006B06BE"/>
    <w:rsid w:val="006B0788"/>
    <w:rsid w:val="006E1DCB"/>
    <w:rsid w:val="006E3405"/>
    <w:rsid w:val="006F113F"/>
    <w:rsid w:val="007107C9"/>
    <w:rsid w:val="00714C97"/>
    <w:rsid w:val="00717CDA"/>
    <w:rsid w:val="00721616"/>
    <w:rsid w:val="00722572"/>
    <w:rsid w:val="0072361B"/>
    <w:rsid w:val="007324E6"/>
    <w:rsid w:val="00741099"/>
    <w:rsid w:val="00747FD5"/>
    <w:rsid w:val="00750035"/>
    <w:rsid w:val="0075517B"/>
    <w:rsid w:val="0077190B"/>
    <w:rsid w:val="00773458"/>
    <w:rsid w:val="00776626"/>
    <w:rsid w:val="00777253"/>
    <w:rsid w:val="00793C84"/>
    <w:rsid w:val="007946BA"/>
    <w:rsid w:val="007B3AD6"/>
    <w:rsid w:val="007B5F7D"/>
    <w:rsid w:val="007C010E"/>
    <w:rsid w:val="007C0C34"/>
    <w:rsid w:val="007F75A8"/>
    <w:rsid w:val="00807462"/>
    <w:rsid w:val="00807D18"/>
    <w:rsid w:val="00810CA4"/>
    <w:rsid w:val="008118EA"/>
    <w:rsid w:val="0081243F"/>
    <w:rsid w:val="00815AFF"/>
    <w:rsid w:val="00816073"/>
    <w:rsid w:val="0086279E"/>
    <w:rsid w:val="008A3F37"/>
    <w:rsid w:val="008A4217"/>
    <w:rsid w:val="008B1316"/>
    <w:rsid w:val="008E7701"/>
    <w:rsid w:val="008F269F"/>
    <w:rsid w:val="008F3009"/>
    <w:rsid w:val="00904688"/>
    <w:rsid w:val="00907E63"/>
    <w:rsid w:val="009114FA"/>
    <w:rsid w:val="00913632"/>
    <w:rsid w:val="00923A50"/>
    <w:rsid w:val="009257C1"/>
    <w:rsid w:val="009325F2"/>
    <w:rsid w:val="00934751"/>
    <w:rsid w:val="0094105D"/>
    <w:rsid w:val="009446F2"/>
    <w:rsid w:val="0096798A"/>
    <w:rsid w:val="00986653"/>
    <w:rsid w:val="0099285F"/>
    <w:rsid w:val="009A0BBF"/>
    <w:rsid w:val="009A44A2"/>
    <w:rsid w:val="009B6325"/>
    <w:rsid w:val="009C15CF"/>
    <w:rsid w:val="009C3866"/>
    <w:rsid w:val="009C54F9"/>
    <w:rsid w:val="009D39A8"/>
    <w:rsid w:val="009D78A3"/>
    <w:rsid w:val="00A05D53"/>
    <w:rsid w:val="00A23414"/>
    <w:rsid w:val="00A257D3"/>
    <w:rsid w:val="00A32C39"/>
    <w:rsid w:val="00A76E38"/>
    <w:rsid w:val="00A85679"/>
    <w:rsid w:val="00A8584E"/>
    <w:rsid w:val="00AA6013"/>
    <w:rsid w:val="00AD04A3"/>
    <w:rsid w:val="00AE7889"/>
    <w:rsid w:val="00B02189"/>
    <w:rsid w:val="00B23A41"/>
    <w:rsid w:val="00B27933"/>
    <w:rsid w:val="00B322B4"/>
    <w:rsid w:val="00B3404C"/>
    <w:rsid w:val="00B34909"/>
    <w:rsid w:val="00B35959"/>
    <w:rsid w:val="00B54AB7"/>
    <w:rsid w:val="00B67A76"/>
    <w:rsid w:val="00BA48B0"/>
    <w:rsid w:val="00BB1CDD"/>
    <w:rsid w:val="00BC2A82"/>
    <w:rsid w:val="00BC5AD4"/>
    <w:rsid w:val="00BC5B73"/>
    <w:rsid w:val="00BE536D"/>
    <w:rsid w:val="00BE568C"/>
    <w:rsid w:val="00BE5886"/>
    <w:rsid w:val="00BF2C76"/>
    <w:rsid w:val="00BF7533"/>
    <w:rsid w:val="00C02D23"/>
    <w:rsid w:val="00C0577E"/>
    <w:rsid w:val="00C064A2"/>
    <w:rsid w:val="00C23562"/>
    <w:rsid w:val="00C30F74"/>
    <w:rsid w:val="00C36EB3"/>
    <w:rsid w:val="00C400A5"/>
    <w:rsid w:val="00C4712C"/>
    <w:rsid w:val="00C515D6"/>
    <w:rsid w:val="00C5762E"/>
    <w:rsid w:val="00C579F1"/>
    <w:rsid w:val="00C80AFE"/>
    <w:rsid w:val="00C872D6"/>
    <w:rsid w:val="00C97A7E"/>
    <w:rsid w:val="00CA4D5E"/>
    <w:rsid w:val="00CB68AF"/>
    <w:rsid w:val="00CC315C"/>
    <w:rsid w:val="00CC3251"/>
    <w:rsid w:val="00CC3EF6"/>
    <w:rsid w:val="00CF667A"/>
    <w:rsid w:val="00D028EF"/>
    <w:rsid w:val="00D02D2D"/>
    <w:rsid w:val="00D067CD"/>
    <w:rsid w:val="00D13DCE"/>
    <w:rsid w:val="00D17427"/>
    <w:rsid w:val="00D26F1E"/>
    <w:rsid w:val="00D2769D"/>
    <w:rsid w:val="00D44C46"/>
    <w:rsid w:val="00D66C74"/>
    <w:rsid w:val="00D81A3A"/>
    <w:rsid w:val="00D82F48"/>
    <w:rsid w:val="00DB6705"/>
    <w:rsid w:val="00DF00B7"/>
    <w:rsid w:val="00E15C0B"/>
    <w:rsid w:val="00E24D0F"/>
    <w:rsid w:val="00E37594"/>
    <w:rsid w:val="00E50702"/>
    <w:rsid w:val="00E73DA1"/>
    <w:rsid w:val="00E808EC"/>
    <w:rsid w:val="00E97259"/>
    <w:rsid w:val="00ED025D"/>
    <w:rsid w:val="00ED39B7"/>
    <w:rsid w:val="00F1027D"/>
    <w:rsid w:val="00F114BD"/>
    <w:rsid w:val="00F17FAC"/>
    <w:rsid w:val="00F37C89"/>
    <w:rsid w:val="00F414E4"/>
    <w:rsid w:val="00F463D4"/>
    <w:rsid w:val="00F53214"/>
    <w:rsid w:val="00F55F78"/>
    <w:rsid w:val="00F6252A"/>
    <w:rsid w:val="00F637A5"/>
    <w:rsid w:val="00F651C9"/>
    <w:rsid w:val="00F94589"/>
    <w:rsid w:val="00FC117A"/>
    <w:rsid w:val="00FD0223"/>
    <w:rsid w:val="00FD0F4B"/>
    <w:rsid w:val="00FD43F6"/>
    <w:rsid w:val="00FE2ED2"/>
    <w:rsid w:val="00FE7637"/>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597436C"/>
  <w15:chartTrackingRefBased/>
  <w15:docId w15:val="{B4DF0195-643C-4C1A-A8BB-C6A396E7CA4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GB" w:eastAsia="zh-CN"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B5619"/>
    <w:rPr>
      <w:rFonts w:ascii="Arial" w:hAnsi="Arial"/>
    </w:rPr>
  </w:style>
  <w:style w:type="paragraph" w:styleId="Heading1">
    <w:name w:val="heading 1"/>
    <w:basedOn w:val="Normal"/>
    <w:next w:val="Normal"/>
    <w:link w:val="Heading1Char"/>
    <w:uiPriority w:val="9"/>
    <w:qFormat/>
    <w:rsid w:val="00AD04A3"/>
    <w:pPr>
      <w:keepNext/>
      <w:keepLines/>
      <w:spacing w:before="240" w:after="0"/>
      <w:outlineLvl w:val="0"/>
    </w:pPr>
    <w:rPr>
      <w:rFonts w:eastAsiaTheme="majorEastAsia" w:cstheme="majorBidi"/>
      <w:b/>
      <w:color w:val="2F5496" w:themeColor="accent1" w:themeShade="BF"/>
      <w:sz w:val="28"/>
      <w:szCs w:val="32"/>
    </w:rPr>
  </w:style>
  <w:style w:type="paragraph" w:styleId="Heading2">
    <w:name w:val="heading 2"/>
    <w:basedOn w:val="Normal"/>
    <w:next w:val="Normal"/>
    <w:link w:val="Heading2Char"/>
    <w:uiPriority w:val="9"/>
    <w:unhideWhenUsed/>
    <w:qFormat/>
    <w:rsid w:val="00AD04A3"/>
    <w:pPr>
      <w:keepNext/>
      <w:keepLines/>
      <w:spacing w:before="40" w:after="0"/>
      <w:outlineLvl w:val="1"/>
    </w:pPr>
    <w:rPr>
      <w:rFonts w:eastAsiaTheme="majorEastAsia" w:cstheme="majorBidi"/>
      <w:b/>
      <w:color w:val="833C0B" w:themeColor="accent2" w:themeShade="80"/>
      <w:sz w:val="28"/>
      <w:szCs w:val="26"/>
    </w:rPr>
  </w:style>
  <w:style w:type="paragraph" w:styleId="Heading3">
    <w:name w:val="heading 3"/>
    <w:basedOn w:val="Normal"/>
    <w:next w:val="Normal"/>
    <w:link w:val="Heading3Char"/>
    <w:uiPriority w:val="9"/>
    <w:unhideWhenUsed/>
    <w:qFormat/>
    <w:rsid w:val="00AD04A3"/>
    <w:pPr>
      <w:keepNext/>
      <w:keepLines/>
      <w:spacing w:before="40" w:after="0"/>
      <w:outlineLvl w:val="2"/>
    </w:pPr>
    <w:rPr>
      <w:rFonts w:eastAsiaTheme="majorEastAsia" w:cstheme="majorBidi"/>
      <w:b/>
      <w:color w:val="385623" w:themeColor="accent6" w:themeShade="80"/>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D04A3"/>
    <w:rPr>
      <w:rFonts w:ascii="Arial" w:eastAsiaTheme="majorEastAsia" w:hAnsi="Arial" w:cstheme="majorBidi"/>
      <w:b/>
      <w:color w:val="2F5496" w:themeColor="accent1" w:themeShade="BF"/>
      <w:sz w:val="28"/>
      <w:szCs w:val="32"/>
    </w:rPr>
  </w:style>
  <w:style w:type="table" w:styleId="TableGrid">
    <w:name w:val="Table Grid"/>
    <w:basedOn w:val="TableNormal"/>
    <w:uiPriority w:val="39"/>
    <w:rsid w:val="003323B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Heading">
    <w:name w:val="TOC Heading"/>
    <w:basedOn w:val="Heading1"/>
    <w:next w:val="Normal"/>
    <w:uiPriority w:val="39"/>
    <w:unhideWhenUsed/>
    <w:qFormat/>
    <w:rsid w:val="004B3A79"/>
    <w:pPr>
      <w:outlineLvl w:val="9"/>
    </w:pPr>
    <w:rPr>
      <w:lang w:val="en-US" w:eastAsia="en-US"/>
    </w:rPr>
  </w:style>
  <w:style w:type="paragraph" w:styleId="TOC1">
    <w:name w:val="toc 1"/>
    <w:basedOn w:val="Normal"/>
    <w:next w:val="Normal"/>
    <w:autoRedefine/>
    <w:uiPriority w:val="39"/>
    <w:unhideWhenUsed/>
    <w:rsid w:val="004B3A79"/>
    <w:pPr>
      <w:spacing w:after="100"/>
    </w:pPr>
  </w:style>
  <w:style w:type="character" w:styleId="Hyperlink">
    <w:name w:val="Hyperlink"/>
    <w:basedOn w:val="DefaultParagraphFont"/>
    <w:uiPriority w:val="99"/>
    <w:unhideWhenUsed/>
    <w:rsid w:val="004B3A79"/>
    <w:rPr>
      <w:color w:val="0563C1" w:themeColor="hyperlink"/>
      <w:u w:val="single"/>
    </w:rPr>
  </w:style>
  <w:style w:type="character" w:customStyle="1" w:styleId="Heading2Char">
    <w:name w:val="Heading 2 Char"/>
    <w:basedOn w:val="DefaultParagraphFont"/>
    <w:link w:val="Heading2"/>
    <w:uiPriority w:val="9"/>
    <w:rsid w:val="00AD04A3"/>
    <w:rPr>
      <w:rFonts w:ascii="Arial" w:eastAsiaTheme="majorEastAsia" w:hAnsi="Arial" w:cstheme="majorBidi"/>
      <w:b/>
      <w:color w:val="833C0B" w:themeColor="accent2" w:themeShade="80"/>
      <w:sz w:val="28"/>
      <w:szCs w:val="26"/>
    </w:rPr>
  </w:style>
  <w:style w:type="character" w:customStyle="1" w:styleId="Heading3Char">
    <w:name w:val="Heading 3 Char"/>
    <w:basedOn w:val="DefaultParagraphFont"/>
    <w:link w:val="Heading3"/>
    <w:uiPriority w:val="9"/>
    <w:rsid w:val="00AD04A3"/>
    <w:rPr>
      <w:rFonts w:ascii="Arial" w:eastAsiaTheme="majorEastAsia" w:hAnsi="Arial" w:cstheme="majorBidi"/>
      <w:b/>
      <w:color w:val="385623" w:themeColor="accent6" w:themeShade="80"/>
      <w:sz w:val="24"/>
      <w:szCs w:val="24"/>
    </w:rPr>
  </w:style>
  <w:style w:type="paragraph" w:styleId="Header">
    <w:name w:val="header"/>
    <w:basedOn w:val="Normal"/>
    <w:link w:val="HeaderChar"/>
    <w:uiPriority w:val="99"/>
    <w:unhideWhenUsed/>
    <w:rsid w:val="00904688"/>
    <w:pPr>
      <w:tabs>
        <w:tab w:val="center" w:pos="4513"/>
        <w:tab w:val="right" w:pos="9026"/>
      </w:tabs>
      <w:spacing w:after="0" w:line="240" w:lineRule="auto"/>
    </w:pPr>
  </w:style>
  <w:style w:type="character" w:customStyle="1" w:styleId="HeaderChar">
    <w:name w:val="Header Char"/>
    <w:basedOn w:val="DefaultParagraphFont"/>
    <w:link w:val="Header"/>
    <w:uiPriority w:val="99"/>
    <w:rsid w:val="00904688"/>
    <w:rPr>
      <w:rFonts w:ascii="Arial" w:hAnsi="Arial"/>
    </w:rPr>
  </w:style>
  <w:style w:type="paragraph" w:styleId="Footer">
    <w:name w:val="footer"/>
    <w:basedOn w:val="Normal"/>
    <w:link w:val="FooterChar"/>
    <w:uiPriority w:val="99"/>
    <w:unhideWhenUsed/>
    <w:rsid w:val="00904688"/>
    <w:pPr>
      <w:tabs>
        <w:tab w:val="center" w:pos="4513"/>
        <w:tab w:val="right" w:pos="9026"/>
      </w:tabs>
      <w:spacing w:after="0" w:line="240" w:lineRule="auto"/>
    </w:pPr>
  </w:style>
  <w:style w:type="character" w:customStyle="1" w:styleId="FooterChar">
    <w:name w:val="Footer Char"/>
    <w:basedOn w:val="DefaultParagraphFont"/>
    <w:link w:val="Footer"/>
    <w:uiPriority w:val="99"/>
    <w:rsid w:val="00904688"/>
    <w:rPr>
      <w:rFonts w:ascii="Arial" w:hAnsi="Arial"/>
    </w:rPr>
  </w:style>
  <w:style w:type="paragraph" w:styleId="TOC2">
    <w:name w:val="toc 2"/>
    <w:basedOn w:val="Normal"/>
    <w:next w:val="Normal"/>
    <w:autoRedefine/>
    <w:uiPriority w:val="39"/>
    <w:unhideWhenUsed/>
    <w:rsid w:val="001C2708"/>
    <w:pPr>
      <w:spacing w:after="100"/>
      <w:ind w:left="220"/>
    </w:pPr>
  </w:style>
  <w:style w:type="paragraph" w:styleId="TOC3">
    <w:name w:val="toc 3"/>
    <w:basedOn w:val="Normal"/>
    <w:next w:val="Normal"/>
    <w:autoRedefine/>
    <w:uiPriority w:val="39"/>
    <w:unhideWhenUsed/>
    <w:rsid w:val="001C2708"/>
    <w:pPr>
      <w:spacing w:after="100"/>
      <w:ind w:left="440"/>
    </w:pPr>
  </w:style>
  <w:style w:type="paragraph" w:styleId="NoSpacing">
    <w:name w:val="No Spacing"/>
    <w:link w:val="NoSpacingChar"/>
    <w:uiPriority w:val="1"/>
    <w:qFormat/>
    <w:rsid w:val="00F53214"/>
    <w:pPr>
      <w:spacing w:after="0" w:line="240" w:lineRule="auto"/>
    </w:pPr>
    <w:rPr>
      <w:rFonts w:ascii="Arial" w:hAnsi="Arial"/>
    </w:rPr>
  </w:style>
  <w:style w:type="character" w:styleId="Emphasis">
    <w:name w:val="Emphasis"/>
    <w:basedOn w:val="DefaultParagraphFont"/>
    <w:uiPriority w:val="20"/>
    <w:qFormat/>
    <w:rsid w:val="00BB1CDD"/>
    <w:rPr>
      <w:i/>
      <w:iCs/>
    </w:rPr>
  </w:style>
  <w:style w:type="paragraph" w:styleId="ListParagraph">
    <w:name w:val="List Paragraph"/>
    <w:basedOn w:val="Normal"/>
    <w:uiPriority w:val="34"/>
    <w:qFormat/>
    <w:rsid w:val="000B290A"/>
    <w:pPr>
      <w:ind w:left="720"/>
      <w:contextualSpacing/>
    </w:pPr>
  </w:style>
  <w:style w:type="character" w:styleId="Strong">
    <w:name w:val="Strong"/>
    <w:basedOn w:val="DefaultParagraphFont"/>
    <w:uiPriority w:val="22"/>
    <w:qFormat/>
    <w:rsid w:val="00114EF0"/>
    <w:rPr>
      <w:b/>
      <w:bCs/>
    </w:rPr>
  </w:style>
  <w:style w:type="character" w:customStyle="1" w:styleId="NoSpacingChar">
    <w:name w:val="No Spacing Char"/>
    <w:basedOn w:val="DefaultParagraphFont"/>
    <w:link w:val="NoSpacing"/>
    <w:uiPriority w:val="1"/>
    <w:rsid w:val="0053592C"/>
    <w:rPr>
      <w:rFonts w:ascii="Arial" w:hAnsi="Aria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eader" Target="header2.xml"/><Relationship Id="rId18" Type="http://schemas.openxmlformats.org/officeDocument/2006/relationships/fontTable" Target="fontTable.xml"/><Relationship Id="rId3" Type="http://schemas.openxmlformats.org/officeDocument/2006/relationships/numbering" Target="numbering.xml"/><Relationship Id="rId7" Type="http://schemas.openxmlformats.org/officeDocument/2006/relationships/webSettings" Target="webSettings.xml"/><Relationship Id="rId12" Type="http://schemas.openxmlformats.org/officeDocument/2006/relationships/header" Target="header1.xml"/><Relationship Id="rId17" Type="http://schemas.openxmlformats.org/officeDocument/2006/relationships/footer" Target="footer3.xml"/><Relationship Id="rId2" Type="http://schemas.openxmlformats.org/officeDocument/2006/relationships/customXml" Target="../customXml/item2.xml"/><Relationship Id="rId16" Type="http://schemas.openxmlformats.org/officeDocument/2006/relationships/header" Target="header3.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media/image3.png"/><Relationship Id="rId5" Type="http://schemas.openxmlformats.org/officeDocument/2006/relationships/image" Target="media/image1.jpeg"/><Relationship Id="rId15" Type="http://schemas.openxmlformats.org/officeDocument/2006/relationships/footer" Target="footer2.xml"/><Relationship Id="rId10" Type="http://schemas.openxmlformats.org/officeDocument/2006/relationships/image" Target="media/image2.png"/><Relationship Id="rId19" Type="http://schemas.openxmlformats.org/officeDocument/2006/relationships/glossaryDocument" Target="glossary/document.xml"/><Relationship Id="rId4" Type="http://schemas.openxmlformats.org/officeDocument/2006/relationships/styles" Target="styles.xml"/><Relationship Id="rId9" Type="http://schemas.openxmlformats.org/officeDocument/2006/relationships/endnotes" Target="endnotes.xml"/><Relationship Id="rId14" Type="http://schemas.openxmlformats.org/officeDocument/2006/relationships/footer" Target="footer1.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5C2BEBE084824FAFBA021A2871E889A1"/>
        <w:category>
          <w:name w:val="General"/>
          <w:gallery w:val="placeholder"/>
        </w:category>
        <w:types>
          <w:type w:val="bbPlcHdr"/>
        </w:types>
        <w:behaviors>
          <w:behavior w:val="content"/>
        </w:behaviors>
        <w:guid w:val="{AB15DD80-F90B-4C82-81DC-740FB3DAB844}"/>
      </w:docPartPr>
      <w:docPartBody>
        <w:p w:rsidR="00C36DEA" w:rsidRDefault="00FA1405" w:rsidP="00FA1405">
          <w:pPr>
            <w:pStyle w:val="5C2BEBE084824FAFBA021A2871E889A1"/>
          </w:pPr>
          <w:r>
            <w:rPr>
              <w:color w:val="156082" w:themeColor="accent1"/>
              <w:sz w:val="28"/>
              <w:szCs w:val="28"/>
            </w:rPr>
            <w:t>[Document subtitle]</w:t>
          </w:r>
        </w:p>
      </w:docPartBody>
    </w:docPart>
    <w:docPart>
      <w:docPartPr>
        <w:name w:val="A72F661D098F49E8B39931E815E19129"/>
        <w:category>
          <w:name w:val="General"/>
          <w:gallery w:val="placeholder"/>
        </w:category>
        <w:types>
          <w:type w:val="bbPlcHdr"/>
        </w:types>
        <w:behaviors>
          <w:behavior w:val="content"/>
        </w:behaviors>
        <w:guid w:val="{6DFAE77E-FEC0-4E91-95CB-7E4512901276}"/>
      </w:docPartPr>
      <w:docPartBody>
        <w:p w:rsidR="00262411" w:rsidRDefault="007F1544" w:rsidP="007F1544">
          <w:pPr>
            <w:pStyle w:val="A72F661D098F49E8B39931E815E19129"/>
          </w:pPr>
          <w:r>
            <w:rPr>
              <w:rFonts w:asciiTheme="majorHAnsi" w:eastAsiaTheme="majorEastAsia" w:hAnsiTheme="majorHAnsi" w:cstheme="majorBidi"/>
              <w:caps/>
              <w:color w:val="156082" w:themeColor="accent1"/>
              <w:sz w:val="80"/>
              <w:szCs w:val="80"/>
            </w:rPr>
            <w:t>[Document 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DengXian">
    <w:panose1 w:val="02010600030101010101"/>
    <w:charset w:val="86"/>
    <w:family w:val="auto"/>
    <w:pitch w:val="variable"/>
    <w:sig w:usb0="A00002BF" w:usb1="38CF7CFA" w:usb2="00000016" w:usb3="00000000" w:csb0="0004000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DengXian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Avenir Next LT Pro Demi">
    <w:charset w:val="00"/>
    <w:family w:val="swiss"/>
    <w:pitch w:val="variable"/>
    <w:sig w:usb0="800000EF" w:usb1="5000204A" w:usb2="00000000" w:usb3="00000000" w:csb0="00000093" w:csb1="00000000"/>
  </w:font>
  <w:font w:name="Agency FB">
    <w:panose1 w:val="020B0503020202020204"/>
    <w:charset w:val="00"/>
    <w:family w:val="swiss"/>
    <w:pitch w:val="variable"/>
    <w:sig w:usb0="00000003" w:usb1="00000000" w:usb2="00000000" w:usb3="00000000" w:csb0="00000001" w:csb1="00000000"/>
  </w:font>
  <w:font w:name="Aptos Narrow">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A1405"/>
    <w:rsid w:val="00262411"/>
    <w:rsid w:val="00301880"/>
    <w:rsid w:val="00305B34"/>
    <w:rsid w:val="00530C30"/>
    <w:rsid w:val="007F1544"/>
    <w:rsid w:val="009446F2"/>
    <w:rsid w:val="00B02189"/>
    <w:rsid w:val="00C36DEA"/>
    <w:rsid w:val="00D24F51"/>
    <w:rsid w:val="00FA140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en-GB"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8819BE00986E497496372D78162934E7">
    <w:name w:val="8819BE00986E497496372D78162934E7"/>
    <w:rsid w:val="00FA1405"/>
  </w:style>
  <w:style w:type="paragraph" w:customStyle="1" w:styleId="5C2BEBE084824FAFBA021A2871E889A1">
    <w:name w:val="5C2BEBE084824FAFBA021A2871E889A1"/>
    <w:rsid w:val="00FA1405"/>
  </w:style>
  <w:style w:type="paragraph" w:customStyle="1" w:styleId="A72F661D098F49E8B39931E815E19129">
    <w:name w:val="A72F661D098F49E8B39931E815E19129"/>
    <w:rsid w:val="007F1544"/>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
  <Abstract/>
  <CompanyAddress>2515320</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0C6D6235-7949-42A5-9E18-44C87F7BE6B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16025</TotalTime>
  <Pages>15</Pages>
  <Words>2308</Words>
  <Characters>13157</Characters>
  <Application>Microsoft Office Word</Application>
  <DocSecurity>0</DocSecurity>
  <Lines>109</Lines>
  <Paragraphs>30</Paragraphs>
  <ScaleCrop>false</ScaleCrop>
  <HeadingPairs>
    <vt:vector size="2" baseType="variant">
      <vt:variant>
        <vt:lpstr>Title</vt:lpstr>
      </vt:variant>
      <vt:variant>
        <vt:i4>1</vt:i4>
      </vt:variant>
    </vt:vector>
  </HeadingPairs>
  <TitlesOfParts>
    <vt:vector size="1" baseType="lpstr">
      <vt:lpstr/>
    </vt:vector>
  </TitlesOfParts>
  <Company>Mitsa CaRLA LIMA GONCALVES</Company>
  <LinksUpToDate>false</LinksUpToDate>
  <CharactersWithSpaces>15435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business plan</dc:title>
  <dc:subject>Hairdresser and Beauty Mobile Service Company (M&amp;L Beauty Home)</dc:subject>
  <dc:creator>Hossein Shokri</dc:creator>
  <cp:keywords/>
  <dc:description/>
  <cp:lastModifiedBy>Mitsa Goncalves</cp:lastModifiedBy>
  <cp:revision>205</cp:revision>
  <dcterms:created xsi:type="dcterms:W3CDTF">2026-07-05T11:43:00Z</dcterms:created>
  <dcterms:modified xsi:type="dcterms:W3CDTF">2026-07-26T09:27:00Z</dcterms:modified>
</cp:coreProperties>
</file>