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C853FF3" w14:textId="77777777" w:rsidR="009D6D11" w:rsidRPr="00183A16" w:rsidRDefault="009D6D11" w:rsidP="00EB633D">
      <w:pPr>
        <w:spacing w:line="360" w:lineRule="auto"/>
        <w:rPr>
          <w:rFonts w:ascii="Arial" w:hAnsi="Arial" w:cs="Arial"/>
          <w:b/>
          <w:bCs/>
        </w:rPr>
      </w:pPr>
    </w:p>
    <w:p w14:paraId="04DC7C57" w14:textId="0ECE8B9C" w:rsidR="009D6D11" w:rsidRPr="00183A16" w:rsidRDefault="009D6D11" w:rsidP="00EB633D">
      <w:pPr>
        <w:pStyle w:val="Title"/>
        <w:spacing w:line="360" w:lineRule="auto"/>
        <w:jc w:val="center"/>
        <w:rPr>
          <w:rFonts w:ascii="Arial" w:hAnsi="Arial" w:cs="Arial"/>
        </w:rPr>
      </w:pPr>
      <w:r w:rsidRPr="00183A16">
        <w:rPr>
          <w:rFonts w:ascii="Arial" w:hAnsi="Arial" w:cs="Arial"/>
        </w:rPr>
        <w:t xml:space="preserve">LCHS4001: Academic and Employability </w:t>
      </w:r>
      <w:r w:rsidR="00EF1D7C" w:rsidRPr="00183A16">
        <w:rPr>
          <w:rFonts w:ascii="Arial" w:hAnsi="Arial" w:cs="Arial"/>
        </w:rPr>
        <w:t>Skills</w:t>
      </w:r>
    </w:p>
    <w:p w14:paraId="48AF1C92" w14:textId="77777777" w:rsidR="00EB633D" w:rsidRPr="00183A16" w:rsidRDefault="009D6D11" w:rsidP="00EB633D">
      <w:pPr>
        <w:spacing w:line="360" w:lineRule="auto"/>
        <w:rPr>
          <w:rFonts w:ascii="Arial" w:hAnsi="Arial" w:cs="Arial"/>
          <w:b/>
          <w:bCs/>
        </w:rPr>
      </w:pPr>
      <w:r w:rsidRPr="00183A16">
        <w:rPr>
          <w:rFonts w:ascii="Arial" w:hAnsi="Arial" w:cs="Arial"/>
          <w:b/>
          <w:bCs/>
        </w:rPr>
        <w:t xml:space="preserve"> </w:t>
      </w:r>
    </w:p>
    <w:p w14:paraId="41B8A3B4" w14:textId="514003F3" w:rsidR="00A519B6" w:rsidRPr="00183A16" w:rsidRDefault="00EB0B3E" w:rsidP="00EB0B3E">
      <w:pPr>
        <w:spacing w:line="360" w:lineRule="auto"/>
        <w:jc w:val="center"/>
        <w:rPr>
          <w:rFonts w:ascii="Arial" w:hAnsi="Arial" w:cs="Arial"/>
          <w:b/>
          <w:bCs/>
        </w:rPr>
      </w:pPr>
      <w:r w:rsidRPr="00183A16">
        <w:rPr>
          <w:rFonts w:ascii="Arial" w:hAnsi="Arial" w:cs="Arial"/>
          <w:b/>
          <w:bCs/>
        </w:rPr>
        <w:t>Task 1: Individual video</w:t>
      </w:r>
    </w:p>
    <w:p w14:paraId="69876718" w14:textId="77777777" w:rsidR="00A519B6" w:rsidRPr="00183A16" w:rsidRDefault="00A519B6" w:rsidP="00EB633D">
      <w:pPr>
        <w:spacing w:line="360" w:lineRule="auto"/>
        <w:rPr>
          <w:rFonts w:ascii="Arial" w:hAnsi="Arial" w:cs="Arial"/>
          <w:b/>
          <w:bCs/>
        </w:rPr>
      </w:pPr>
    </w:p>
    <w:p w14:paraId="7E0EE4B8" w14:textId="6DD670E5" w:rsidR="00EB633D" w:rsidRPr="00183A16" w:rsidRDefault="00975E32" w:rsidP="00EB633D">
      <w:pPr>
        <w:spacing w:line="360" w:lineRule="auto"/>
        <w:jc w:val="center"/>
        <w:rPr>
          <w:rFonts w:ascii="Arial" w:hAnsi="Arial" w:cs="Arial"/>
          <w:b/>
          <w:bCs/>
        </w:rPr>
      </w:pPr>
      <w:r w:rsidRPr="00183A16">
        <w:rPr>
          <w:rFonts w:ascii="Arial" w:hAnsi="Arial" w:cs="Arial"/>
          <w:b/>
          <w:bCs/>
        </w:rPr>
        <w:t>Name:</w:t>
      </w:r>
      <w:r>
        <w:rPr>
          <w:rFonts w:ascii="Arial" w:hAnsi="Arial" w:cs="Arial"/>
          <w:b/>
          <w:bCs/>
        </w:rPr>
        <w:t xml:space="preserve"> Osazee Iyamu</w:t>
      </w:r>
    </w:p>
    <w:p w14:paraId="37F1198F" w14:textId="0151E516" w:rsidR="00EB633D" w:rsidRPr="00183A16" w:rsidRDefault="00EB633D" w:rsidP="00EB633D">
      <w:pPr>
        <w:spacing w:line="360" w:lineRule="auto"/>
        <w:jc w:val="center"/>
        <w:rPr>
          <w:rFonts w:ascii="Arial" w:hAnsi="Arial" w:cs="Arial"/>
          <w:b/>
          <w:bCs/>
        </w:rPr>
      </w:pPr>
      <w:r w:rsidRPr="00183A16">
        <w:rPr>
          <w:rFonts w:ascii="Arial" w:hAnsi="Arial" w:cs="Arial"/>
          <w:b/>
          <w:bCs/>
        </w:rPr>
        <w:t>Student number:</w:t>
      </w:r>
      <w:r w:rsidR="00975E32">
        <w:rPr>
          <w:rFonts w:ascii="Arial" w:hAnsi="Arial" w:cs="Arial"/>
          <w:b/>
          <w:bCs/>
        </w:rPr>
        <w:t>2438257</w:t>
      </w:r>
    </w:p>
    <w:p w14:paraId="47A1E2DD" w14:textId="389461FE" w:rsidR="00EB633D" w:rsidRPr="00183A16" w:rsidRDefault="00A519B6" w:rsidP="00EF1D7C">
      <w:pPr>
        <w:spacing w:line="360" w:lineRule="auto"/>
        <w:jc w:val="center"/>
        <w:rPr>
          <w:rFonts w:ascii="Arial" w:hAnsi="Arial" w:cs="Arial"/>
          <w:b/>
          <w:bCs/>
        </w:rPr>
      </w:pPr>
      <w:r w:rsidRPr="00183A16">
        <w:rPr>
          <w:rFonts w:ascii="Arial" w:hAnsi="Arial" w:cs="Arial"/>
          <w:b/>
          <w:bCs/>
        </w:rPr>
        <w:t>Lecturer’s</w:t>
      </w:r>
      <w:r w:rsidR="00EB633D" w:rsidRPr="00183A16">
        <w:rPr>
          <w:rFonts w:ascii="Arial" w:hAnsi="Arial" w:cs="Arial"/>
          <w:b/>
          <w:bCs/>
        </w:rPr>
        <w:t xml:space="preserve"> name:</w:t>
      </w:r>
      <w:r w:rsidR="00EF1D7C" w:rsidRPr="00183A16">
        <w:rPr>
          <w:rFonts w:ascii="Arial" w:hAnsi="Arial" w:cs="Arial"/>
          <w:b/>
          <w:bCs/>
        </w:rPr>
        <w:t xml:space="preserve">  </w:t>
      </w:r>
      <w:r w:rsidR="00975E32">
        <w:rPr>
          <w:rFonts w:ascii="Arial" w:hAnsi="Arial" w:cs="Arial"/>
          <w:b/>
          <w:bCs/>
        </w:rPr>
        <w:t>Brian Mashumba</w:t>
      </w:r>
    </w:p>
    <w:p w14:paraId="449576D3" w14:textId="616FC778" w:rsidR="00A519B6" w:rsidRPr="00183A16" w:rsidRDefault="00EB633D" w:rsidP="00A519B6">
      <w:pPr>
        <w:spacing w:line="360" w:lineRule="auto"/>
        <w:jc w:val="center"/>
        <w:rPr>
          <w:rFonts w:ascii="Arial" w:hAnsi="Arial" w:cs="Arial"/>
          <w:b/>
          <w:bCs/>
        </w:rPr>
      </w:pPr>
      <w:r w:rsidRPr="00183A16">
        <w:rPr>
          <w:rFonts w:ascii="Arial" w:hAnsi="Arial" w:cs="Arial"/>
          <w:b/>
          <w:bCs/>
        </w:rPr>
        <w:t>Assignment title</w:t>
      </w:r>
      <w:r w:rsidR="00A519B6" w:rsidRPr="00183A16">
        <w:rPr>
          <w:rFonts w:ascii="Arial" w:hAnsi="Arial" w:cs="Arial"/>
          <w:b/>
          <w:bCs/>
        </w:rPr>
        <w:t xml:space="preserve">:  Practical portfolio </w:t>
      </w:r>
    </w:p>
    <w:p w14:paraId="666AF90B" w14:textId="01BD0790" w:rsidR="00A519B6" w:rsidRPr="00183A16" w:rsidRDefault="00A519B6" w:rsidP="00A519B6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00E7E011" w14:textId="574CD969" w:rsidR="00EB633D" w:rsidRPr="00183A16" w:rsidRDefault="00EB633D" w:rsidP="00EB633D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1F6462D4" w14:textId="5A8B9190" w:rsidR="009D6D11" w:rsidRPr="00183A16" w:rsidRDefault="009D6D11" w:rsidP="00EB633D">
      <w:pPr>
        <w:spacing w:line="360" w:lineRule="auto"/>
        <w:rPr>
          <w:rFonts w:ascii="Arial" w:hAnsi="Arial" w:cs="Arial"/>
          <w:b/>
          <w:bCs/>
        </w:rPr>
      </w:pPr>
    </w:p>
    <w:p w14:paraId="38E9AC1F" w14:textId="3028FD0A" w:rsidR="009D6D11" w:rsidRPr="00183A16" w:rsidRDefault="009D6D11" w:rsidP="00EB633D">
      <w:pPr>
        <w:spacing w:line="360" w:lineRule="auto"/>
        <w:rPr>
          <w:rFonts w:ascii="Arial" w:hAnsi="Arial" w:cs="Arial"/>
          <w:b/>
          <w:bCs/>
        </w:rPr>
      </w:pPr>
    </w:p>
    <w:p w14:paraId="3849A87C" w14:textId="77777777" w:rsidR="001B3984" w:rsidRPr="00183A16" w:rsidRDefault="001B3984" w:rsidP="00EB633D">
      <w:pPr>
        <w:spacing w:line="360" w:lineRule="auto"/>
        <w:rPr>
          <w:rFonts w:ascii="Arial" w:hAnsi="Arial" w:cs="Arial"/>
          <w:b/>
          <w:bCs/>
        </w:rPr>
      </w:pPr>
      <w:r w:rsidRPr="00183A16">
        <w:rPr>
          <w:rFonts w:ascii="Arial" w:hAnsi="Arial" w:cs="Arial"/>
          <w:b/>
          <w:bCs/>
        </w:rPr>
        <w:br w:type="page"/>
      </w:r>
    </w:p>
    <w:p w14:paraId="05B5C688" w14:textId="797E539F" w:rsidR="00120F50" w:rsidRPr="00183A16" w:rsidRDefault="00943718" w:rsidP="00120F50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183A16">
        <w:rPr>
          <w:rFonts w:ascii="Arial" w:hAnsi="Arial" w:cs="Arial"/>
          <w:b/>
          <w:bCs/>
          <w:sz w:val="22"/>
          <w:szCs w:val="22"/>
        </w:rPr>
        <w:lastRenderedPageBreak/>
        <w:t>Slide 1: Job Role Choice</w:t>
      </w:r>
    </w:p>
    <w:p w14:paraId="7C2ABAC5" w14:textId="2542C954" w:rsidR="008B67E1" w:rsidRPr="00183A16" w:rsidRDefault="008B67E1" w:rsidP="00943718">
      <w:pPr>
        <w:pStyle w:val="ListParagraph"/>
        <w:numPr>
          <w:ilvl w:val="0"/>
          <w:numId w:val="16"/>
        </w:numPr>
        <w:spacing w:line="360" w:lineRule="auto"/>
        <w:ind w:left="720"/>
        <w:rPr>
          <w:rFonts w:ascii="Arial" w:hAnsi="Arial" w:cs="Arial"/>
          <w:sz w:val="22"/>
          <w:szCs w:val="22"/>
        </w:rPr>
      </w:pPr>
      <w:r w:rsidRPr="00183A16">
        <w:rPr>
          <w:rFonts w:ascii="Arial" w:hAnsi="Arial" w:cs="Arial"/>
          <w:sz w:val="22"/>
          <w:szCs w:val="22"/>
        </w:rPr>
        <w:t>Paediatric nurse cares for children</w:t>
      </w:r>
      <w:r w:rsidR="00F56263" w:rsidRPr="00183A16">
        <w:rPr>
          <w:rFonts w:ascii="Arial" w:hAnsi="Arial" w:cs="Arial"/>
          <w:sz w:val="22"/>
          <w:szCs w:val="22"/>
        </w:rPr>
        <w:t xml:space="preserve">, </w:t>
      </w:r>
      <w:r w:rsidRPr="00183A16">
        <w:rPr>
          <w:rFonts w:ascii="Arial" w:hAnsi="Arial" w:cs="Arial"/>
          <w:sz w:val="22"/>
          <w:szCs w:val="22"/>
        </w:rPr>
        <w:t xml:space="preserve">infants, </w:t>
      </w:r>
      <w:r w:rsidR="00F56263" w:rsidRPr="00183A16">
        <w:rPr>
          <w:rFonts w:ascii="Arial" w:hAnsi="Arial" w:cs="Arial"/>
          <w:sz w:val="22"/>
          <w:szCs w:val="22"/>
        </w:rPr>
        <w:t>and</w:t>
      </w:r>
      <w:r w:rsidRPr="00183A16">
        <w:rPr>
          <w:rFonts w:ascii="Arial" w:hAnsi="Arial" w:cs="Arial"/>
          <w:sz w:val="22"/>
          <w:szCs w:val="22"/>
        </w:rPr>
        <w:t xml:space="preserve"> young people </w:t>
      </w:r>
    </w:p>
    <w:p w14:paraId="0E4C0F01" w14:textId="42A883A0" w:rsidR="008B67E1" w:rsidRPr="00183A16" w:rsidRDefault="008B67E1" w:rsidP="00943718">
      <w:pPr>
        <w:pStyle w:val="ListParagraph"/>
        <w:numPr>
          <w:ilvl w:val="0"/>
          <w:numId w:val="16"/>
        </w:numPr>
        <w:spacing w:line="360" w:lineRule="auto"/>
        <w:ind w:left="720"/>
        <w:rPr>
          <w:rFonts w:ascii="Arial" w:hAnsi="Arial" w:cs="Arial"/>
          <w:sz w:val="22"/>
          <w:szCs w:val="22"/>
        </w:rPr>
      </w:pPr>
      <w:r w:rsidRPr="00183A16">
        <w:rPr>
          <w:rFonts w:ascii="Arial" w:hAnsi="Arial" w:cs="Arial"/>
          <w:sz w:val="22"/>
          <w:szCs w:val="22"/>
        </w:rPr>
        <w:t xml:space="preserve">Mediates medicine and emotional support is given to the patient and the family. </w:t>
      </w:r>
    </w:p>
    <w:p w14:paraId="16E86186" w14:textId="58A1A503" w:rsidR="008B67E1" w:rsidRPr="00183A16" w:rsidRDefault="008B67E1" w:rsidP="00943718">
      <w:pPr>
        <w:pStyle w:val="ListParagraph"/>
        <w:numPr>
          <w:ilvl w:val="0"/>
          <w:numId w:val="16"/>
        </w:numPr>
        <w:spacing w:line="360" w:lineRule="auto"/>
        <w:ind w:left="720"/>
        <w:rPr>
          <w:rFonts w:ascii="Arial" w:hAnsi="Arial" w:cs="Arial"/>
          <w:sz w:val="22"/>
          <w:szCs w:val="22"/>
        </w:rPr>
      </w:pPr>
      <w:r w:rsidRPr="00183A16">
        <w:rPr>
          <w:rFonts w:ascii="Arial" w:hAnsi="Arial" w:cs="Arial"/>
          <w:sz w:val="22"/>
          <w:szCs w:val="22"/>
        </w:rPr>
        <w:t xml:space="preserve">Healthcare setting works (to hospitals, clinics, communities). </w:t>
      </w:r>
    </w:p>
    <w:p w14:paraId="4FA1AA73" w14:textId="1D38AA85" w:rsidR="00943718" w:rsidRPr="00183A16" w:rsidRDefault="008B67E1" w:rsidP="00943718">
      <w:pPr>
        <w:pStyle w:val="ListParagraph"/>
        <w:numPr>
          <w:ilvl w:val="0"/>
          <w:numId w:val="16"/>
        </w:numPr>
        <w:spacing w:line="360" w:lineRule="auto"/>
        <w:ind w:left="720"/>
        <w:rPr>
          <w:rFonts w:ascii="Arial" w:hAnsi="Arial" w:cs="Arial"/>
          <w:sz w:val="22"/>
          <w:szCs w:val="22"/>
        </w:rPr>
      </w:pPr>
      <w:r w:rsidRPr="00183A16">
        <w:rPr>
          <w:rFonts w:ascii="Arial" w:hAnsi="Arial" w:cs="Arial"/>
          <w:sz w:val="22"/>
          <w:szCs w:val="22"/>
        </w:rPr>
        <w:t>Combines knowledge and compassion</w:t>
      </w:r>
      <w:r w:rsidR="00F56263" w:rsidRPr="00183A16">
        <w:rPr>
          <w:rFonts w:ascii="Arial" w:hAnsi="Arial" w:cs="Arial"/>
          <w:sz w:val="22"/>
          <w:szCs w:val="22"/>
        </w:rPr>
        <w:t xml:space="preserve">, </w:t>
      </w:r>
      <w:r w:rsidRPr="00183A16">
        <w:rPr>
          <w:rFonts w:ascii="Arial" w:hAnsi="Arial" w:cs="Arial"/>
          <w:sz w:val="22"/>
          <w:szCs w:val="22"/>
        </w:rPr>
        <w:t xml:space="preserve">important professional qualities </w:t>
      </w:r>
    </w:p>
    <w:p w14:paraId="3E46C682" w14:textId="2B2C471C" w:rsidR="008B67E1" w:rsidRPr="00183A16" w:rsidRDefault="008B67E1" w:rsidP="00943718">
      <w:pPr>
        <w:pStyle w:val="ListParagraph"/>
        <w:numPr>
          <w:ilvl w:val="0"/>
          <w:numId w:val="16"/>
        </w:numPr>
        <w:spacing w:line="360" w:lineRule="auto"/>
        <w:ind w:left="720"/>
        <w:rPr>
          <w:rFonts w:ascii="Arial" w:hAnsi="Arial" w:cs="Arial"/>
          <w:sz w:val="22"/>
          <w:szCs w:val="22"/>
        </w:rPr>
      </w:pPr>
      <w:r w:rsidRPr="00183A16">
        <w:rPr>
          <w:rFonts w:ascii="Arial" w:hAnsi="Arial" w:cs="Arial"/>
          <w:b/>
          <w:bCs/>
          <w:sz w:val="22"/>
          <w:szCs w:val="22"/>
        </w:rPr>
        <w:t>Relationship to children:</w:t>
      </w:r>
      <w:r w:rsidRPr="00183A16">
        <w:rPr>
          <w:rFonts w:ascii="Arial" w:hAnsi="Arial" w:cs="Arial"/>
          <w:sz w:val="22"/>
          <w:szCs w:val="22"/>
        </w:rPr>
        <w:t xml:space="preserve"> Chosen based on interest</w:t>
      </w:r>
      <w:r w:rsidR="00F56263" w:rsidRPr="00183A16">
        <w:rPr>
          <w:rFonts w:ascii="Arial" w:hAnsi="Arial" w:cs="Arial"/>
          <w:sz w:val="22"/>
          <w:szCs w:val="22"/>
        </w:rPr>
        <w:t>, enjoys</w:t>
      </w:r>
      <w:r w:rsidRPr="00183A16">
        <w:rPr>
          <w:rFonts w:ascii="Arial" w:hAnsi="Arial" w:cs="Arial"/>
          <w:sz w:val="22"/>
          <w:szCs w:val="22"/>
        </w:rPr>
        <w:t xml:space="preserve"> healthcare and working with children. </w:t>
      </w:r>
    </w:p>
    <w:p w14:paraId="3C3A2BD7" w14:textId="77777777" w:rsidR="008B67E1" w:rsidRPr="00183A16" w:rsidRDefault="008B67E1" w:rsidP="008B67E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183A16">
        <w:rPr>
          <w:rFonts w:ascii="Arial" w:hAnsi="Arial" w:cs="Arial"/>
          <w:b/>
          <w:bCs/>
          <w:sz w:val="22"/>
          <w:szCs w:val="22"/>
        </w:rPr>
        <w:t xml:space="preserve"> Speaker Notes:</w:t>
      </w:r>
    </w:p>
    <w:p w14:paraId="1EB09CF1" w14:textId="6EEB316C" w:rsidR="008B67E1" w:rsidRPr="00183A16" w:rsidRDefault="008B67E1" w:rsidP="008B67E1">
      <w:pPr>
        <w:spacing w:line="360" w:lineRule="auto"/>
        <w:rPr>
          <w:rFonts w:ascii="Arial" w:hAnsi="Arial" w:cs="Arial"/>
          <w:sz w:val="22"/>
          <w:szCs w:val="22"/>
        </w:rPr>
      </w:pPr>
      <w:r w:rsidRPr="00183A16">
        <w:rPr>
          <w:rFonts w:ascii="Arial" w:hAnsi="Arial" w:cs="Arial"/>
          <w:sz w:val="22"/>
          <w:szCs w:val="22"/>
        </w:rPr>
        <w:t xml:space="preserve">I have decided to study the job of a paediatric nurse. Paediatric </w:t>
      </w:r>
      <w:r w:rsidR="00F56263" w:rsidRPr="00183A16">
        <w:rPr>
          <w:rFonts w:ascii="Arial" w:hAnsi="Arial" w:cs="Arial"/>
          <w:sz w:val="22"/>
          <w:szCs w:val="22"/>
        </w:rPr>
        <w:t>nurses practice</w:t>
      </w:r>
      <w:r w:rsidRPr="00183A16">
        <w:rPr>
          <w:rFonts w:ascii="Arial" w:hAnsi="Arial" w:cs="Arial"/>
          <w:sz w:val="22"/>
          <w:szCs w:val="22"/>
        </w:rPr>
        <w:t xml:space="preserve"> with children, babies, and youth in </w:t>
      </w:r>
      <w:r w:rsidR="00F56263" w:rsidRPr="00183A16">
        <w:rPr>
          <w:rFonts w:ascii="Arial" w:hAnsi="Arial" w:cs="Arial"/>
          <w:sz w:val="22"/>
          <w:szCs w:val="22"/>
        </w:rPr>
        <w:t xml:space="preserve">their </w:t>
      </w:r>
      <w:r w:rsidRPr="00183A16">
        <w:rPr>
          <w:rFonts w:ascii="Arial" w:hAnsi="Arial" w:cs="Arial"/>
          <w:sz w:val="22"/>
          <w:szCs w:val="22"/>
        </w:rPr>
        <w:t xml:space="preserve">work to offer medical attention and emotional support. This is a significant role as it aims to enhance the </w:t>
      </w:r>
      <w:r w:rsidR="00F56263" w:rsidRPr="00183A16">
        <w:rPr>
          <w:rFonts w:ascii="Arial" w:hAnsi="Arial" w:cs="Arial"/>
          <w:sz w:val="22"/>
          <w:szCs w:val="22"/>
        </w:rPr>
        <w:t>well-being</w:t>
      </w:r>
      <w:r w:rsidRPr="00183A16">
        <w:rPr>
          <w:rFonts w:ascii="Arial" w:hAnsi="Arial" w:cs="Arial"/>
          <w:sz w:val="22"/>
          <w:szCs w:val="22"/>
        </w:rPr>
        <w:t xml:space="preserve"> and health of the children. I decided to take this role as I am interested in healthcare and </w:t>
      </w:r>
      <w:r w:rsidR="00F56263" w:rsidRPr="00183A16">
        <w:rPr>
          <w:rFonts w:ascii="Arial" w:hAnsi="Arial" w:cs="Arial"/>
          <w:sz w:val="22"/>
          <w:szCs w:val="22"/>
        </w:rPr>
        <w:t>working</w:t>
      </w:r>
      <w:r w:rsidRPr="00183A16">
        <w:rPr>
          <w:rFonts w:ascii="Arial" w:hAnsi="Arial" w:cs="Arial"/>
          <w:sz w:val="22"/>
          <w:szCs w:val="22"/>
        </w:rPr>
        <w:t xml:space="preserve"> with children. This is a medical profession integrating medical knowledge and caring</w:t>
      </w:r>
      <w:r w:rsidR="00F56263" w:rsidRPr="00183A16">
        <w:rPr>
          <w:rFonts w:ascii="Arial" w:hAnsi="Arial" w:cs="Arial"/>
          <w:sz w:val="22"/>
          <w:szCs w:val="22"/>
        </w:rPr>
        <w:t>, which</w:t>
      </w:r>
      <w:r w:rsidRPr="00183A16">
        <w:rPr>
          <w:rFonts w:ascii="Arial" w:hAnsi="Arial" w:cs="Arial"/>
          <w:sz w:val="22"/>
          <w:szCs w:val="22"/>
        </w:rPr>
        <w:t xml:space="preserve"> are valuable attributes. It is also meaningful to me to assist young patients as well as guide their families through hard times.</w:t>
      </w:r>
    </w:p>
    <w:p w14:paraId="38BC1A57" w14:textId="7D61ED66" w:rsidR="008B67E1" w:rsidRPr="00183A16" w:rsidRDefault="00943718" w:rsidP="008B67E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183A16">
        <w:rPr>
          <w:rFonts w:ascii="Arial" w:hAnsi="Arial" w:cs="Arial"/>
          <w:b/>
          <w:bCs/>
          <w:sz w:val="22"/>
          <w:szCs w:val="22"/>
        </w:rPr>
        <w:t xml:space="preserve"> Slide 2: Research Process</w:t>
      </w:r>
    </w:p>
    <w:p w14:paraId="234B427D" w14:textId="1B2B8968" w:rsidR="008B67E1" w:rsidRPr="00183A16" w:rsidRDefault="008B67E1" w:rsidP="00943718">
      <w:pPr>
        <w:pStyle w:val="ListParagraph"/>
        <w:numPr>
          <w:ilvl w:val="0"/>
          <w:numId w:val="16"/>
        </w:numPr>
        <w:spacing w:line="360" w:lineRule="auto"/>
        <w:rPr>
          <w:rFonts w:ascii="Arial" w:hAnsi="Arial" w:cs="Arial"/>
          <w:sz w:val="22"/>
          <w:szCs w:val="22"/>
        </w:rPr>
      </w:pPr>
      <w:r w:rsidRPr="00183A16">
        <w:rPr>
          <w:rFonts w:ascii="Arial" w:hAnsi="Arial" w:cs="Arial"/>
          <w:sz w:val="22"/>
          <w:szCs w:val="22"/>
        </w:rPr>
        <w:t xml:space="preserve">Used Google Scholar scholarly sources and research materials. </w:t>
      </w:r>
    </w:p>
    <w:p w14:paraId="194288CF" w14:textId="2B49D236" w:rsidR="008B67E1" w:rsidRPr="00183A16" w:rsidRDefault="008B67E1" w:rsidP="00943718">
      <w:pPr>
        <w:pStyle w:val="ListParagraph"/>
        <w:numPr>
          <w:ilvl w:val="0"/>
          <w:numId w:val="16"/>
        </w:numPr>
        <w:spacing w:line="360" w:lineRule="auto"/>
        <w:rPr>
          <w:rFonts w:ascii="Arial" w:hAnsi="Arial" w:cs="Arial"/>
          <w:sz w:val="22"/>
          <w:szCs w:val="22"/>
        </w:rPr>
      </w:pPr>
      <w:r w:rsidRPr="00183A16">
        <w:rPr>
          <w:rFonts w:ascii="Arial" w:hAnsi="Arial" w:cs="Arial"/>
          <w:sz w:val="22"/>
          <w:szCs w:val="22"/>
        </w:rPr>
        <w:t xml:space="preserve">Used NHS </w:t>
      </w:r>
      <w:r w:rsidR="00F56263" w:rsidRPr="00183A16">
        <w:rPr>
          <w:rFonts w:ascii="Arial" w:hAnsi="Arial" w:cs="Arial"/>
          <w:sz w:val="22"/>
          <w:szCs w:val="22"/>
        </w:rPr>
        <w:t xml:space="preserve">Careers' </w:t>
      </w:r>
      <w:r w:rsidRPr="00183A16">
        <w:rPr>
          <w:rFonts w:ascii="Arial" w:hAnsi="Arial" w:cs="Arial"/>
          <w:sz w:val="22"/>
          <w:szCs w:val="22"/>
        </w:rPr>
        <w:t xml:space="preserve">credible healthcare information. </w:t>
      </w:r>
    </w:p>
    <w:p w14:paraId="2887270C" w14:textId="70ECFBE0" w:rsidR="008B67E1" w:rsidRPr="00183A16" w:rsidRDefault="008B67E1" w:rsidP="00943718">
      <w:pPr>
        <w:pStyle w:val="ListParagraph"/>
        <w:numPr>
          <w:ilvl w:val="0"/>
          <w:numId w:val="16"/>
        </w:numPr>
        <w:spacing w:line="360" w:lineRule="auto"/>
        <w:rPr>
          <w:rFonts w:ascii="Arial" w:hAnsi="Arial" w:cs="Arial"/>
          <w:sz w:val="22"/>
          <w:szCs w:val="22"/>
        </w:rPr>
      </w:pPr>
      <w:r w:rsidRPr="00183A16">
        <w:rPr>
          <w:rFonts w:ascii="Arial" w:hAnsi="Arial" w:cs="Arial"/>
          <w:sz w:val="22"/>
          <w:szCs w:val="22"/>
        </w:rPr>
        <w:t xml:space="preserve">Websites of used health organisations-reliable information. </w:t>
      </w:r>
    </w:p>
    <w:p w14:paraId="63F1B386" w14:textId="58174E4F" w:rsidR="008B67E1" w:rsidRPr="00183A16" w:rsidRDefault="008B67E1" w:rsidP="00943718">
      <w:pPr>
        <w:pStyle w:val="ListParagraph"/>
        <w:numPr>
          <w:ilvl w:val="0"/>
          <w:numId w:val="16"/>
        </w:numPr>
        <w:spacing w:line="360" w:lineRule="auto"/>
        <w:rPr>
          <w:rFonts w:ascii="Arial" w:hAnsi="Arial" w:cs="Arial"/>
          <w:sz w:val="22"/>
          <w:szCs w:val="22"/>
        </w:rPr>
      </w:pPr>
      <w:r w:rsidRPr="00183A16">
        <w:rPr>
          <w:rFonts w:ascii="Arial" w:hAnsi="Arial" w:cs="Arial"/>
          <w:b/>
          <w:bCs/>
          <w:sz w:val="22"/>
          <w:szCs w:val="22"/>
        </w:rPr>
        <w:t>Keywords used</w:t>
      </w:r>
      <w:r w:rsidR="00F56263" w:rsidRPr="00183A16">
        <w:rPr>
          <w:rFonts w:ascii="Arial" w:hAnsi="Arial" w:cs="Arial"/>
          <w:b/>
          <w:bCs/>
          <w:sz w:val="22"/>
          <w:szCs w:val="22"/>
        </w:rPr>
        <w:t xml:space="preserve">: </w:t>
      </w:r>
      <w:r w:rsidRPr="00183A16">
        <w:rPr>
          <w:rFonts w:ascii="Arial" w:hAnsi="Arial" w:cs="Arial"/>
          <w:sz w:val="22"/>
          <w:szCs w:val="22"/>
        </w:rPr>
        <w:t xml:space="preserve">paediatric nurse responsibilities, skills </w:t>
      </w:r>
      <w:r w:rsidR="00F92875" w:rsidRPr="00183A16">
        <w:rPr>
          <w:rFonts w:ascii="Arial" w:hAnsi="Arial" w:cs="Arial"/>
          <w:sz w:val="22"/>
          <w:szCs w:val="22"/>
        </w:rPr>
        <w:t xml:space="preserve">of a </w:t>
      </w:r>
      <w:r w:rsidRPr="00183A16">
        <w:rPr>
          <w:rFonts w:ascii="Arial" w:hAnsi="Arial" w:cs="Arial"/>
          <w:sz w:val="22"/>
          <w:szCs w:val="22"/>
        </w:rPr>
        <w:t xml:space="preserve">paediatric nurse </w:t>
      </w:r>
    </w:p>
    <w:p w14:paraId="4A811669" w14:textId="03CB6358" w:rsidR="008B67E1" w:rsidRPr="00183A16" w:rsidRDefault="008B67E1" w:rsidP="00943718">
      <w:pPr>
        <w:pStyle w:val="ListParagraph"/>
        <w:numPr>
          <w:ilvl w:val="0"/>
          <w:numId w:val="16"/>
        </w:numPr>
        <w:spacing w:line="360" w:lineRule="auto"/>
        <w:rPr>
          <w:rFonts w:ascii="Arial" w:hAnsi="Arial" w:cs="Arial"/>
          <w:sz w:val="22"/>
          <w:szCs w:val="22"/>
        </w:rPr>
      </w:pPr>
      <w:r w:rsidRPr="00183A16">
        <w:rPr>
          <w:rFonts w:ascii="Arial" w:hAnsi="Arial" w:cs="Arial"/>
          <w:sz w:val="22"/>
          <w:szCs w:val="22"/>
        </w:rPr>
        <w:t xml:space="preserve">Discovered data qualifications, </w:t>
      </w:r>
      <w:r w:rsidR="00F56263" w:rsidRPr="00183A16">
        <w:rPr>
          <w:rFonts w:ascii="Arial" w:hAnsi="Arial" w:cs="Arial"/>
          <w:sz w:val="22"/>
          <w:szCs w:val="22"/>
        </w:rPr>
        <w:t>worked</w:t>
      </w:r>
      <w:r w:rsidRPr="00183A16">
        <w:rPr>
          <w:rFonts w:ascii="Arial" w:hAnsi="Arial" w:cs="Arial"/>
          <w:sz w:val="22"/>
          <w:szCs w:val="22"/>
        </w:rPr>
        <w:t xml:space="preserve"> with families, </w:t>
      </w:r>
      <w:r w:rsidR="00F56263" w:rsidRPr="00183A16">
        <w:rPr>
          <w:rFonts w:ascii="Arial" w:hAnsi="Arial" w:cs="Arial"/>
          <w:sz w:val="22"/>
          <w:szCs w:val="22"/>
        </w:rPr>
        <w:t>and communicated</w:t>
      </w:r>
      <w:r w:rsidRPr="00183A16">
        <w:rPr>
          <w:rFonts w:ascii="Arial" w:hAnsi="Arial" w:cs="Arial"/>
          <w:sz w:val="22"/>
          <w:szCs w:val="22"/>
        </w:rPr>
        <w:t xml:space="preserve">. </w:t>
      </w:r>
    </w:p>
    <w:p w14:paraId="5545A837" w14:textId="77777777" w:rsidR="008B67E1" w:rsidRPr="00183A16" w:rsidRDefault="008B67E1" w:rsidP="008B67E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183A16">
        <w:rPr>
          <w:rFonts w:ascii="Arial" w:hAnsi="Arial" w:cs="Arial"/>
          <w:b/>
          <w:bCs/>
          <w:sz w:val="22"/>
          <w:szCs w:val="22"/>
        </w:rPr>
        <w:t xml:space="preserve"> Speaker Notes:</w:t>
      </w:r>
    </w:p>
    <w:p w14:paraId="6C53194C" w14:textId="014CF60A" w:rsidR="008B67E1" w:rsidRPr="00183A16" w:rsidRDefault="008B67E1" w:rsidP="008B67E1">
      <w:pPr>
        <w:spacing w:line="360" w:lineRule="auto"/>
        <w:rPr>
          <w:rFonts w:ascii="Arial" w:hAnsi="Arial" w:cs="Arial"/>
          <w:sz w:val="22"/>
          <w:szCs w:val="22"/>
        </w:rPr>
      </w:pPr>
      <w:r w:rsidRPr="00183A16">
        <w:rPr>
          <w:rFonts w:ascii="Arial" w:hAnsi="Arial" w:cs="Arial"/>
          <w:sz w:val="22"/>
          <w:szCs w:val="22"/>
        </w:rPr>
        <w:t>Firstly, to kickstart my research</w:t>
      </w:r>
      <w:r w:rsidR="00F56263" w:rsidRPr="00183A16">
        <w:rPr>
          <w:rFonts w:ascii="Arial" w:hAnsi="Arial" w:cs="Arial"/>
          <w:sz w:val="22"/>
          <w:szCs w:val="22"/>
        </w:rPr>
        <w:t>,</w:t>
      </w:r>
      <w:r w:rsidRPr="00183A16">
        <w:rPr>
          <w:rFonts w:ascii="Arial" w:hAnsi="Arial" w:cs="Arial"/>
          <w:sz w:val="22"/>
          <w:szCs w:val="22"/>
        </w:rPr>
        <w:t xml:space="preserve"> I utilised a variety of sources</w:t>
      </w:r>
      <w:r w:rsidR="00CF1BB0" w:rsidRPr="00183A16">
        <w:rPr>
          <w:rFonts w:ascii="Arial" w:hAnsi="Arial" w:cs="Arial"/>
          <w:sz w:val="22"/>
          <w:szCs w:val="22"/>
        </w:rPr>
        <w:t>,</w:t>
      </w:r>
      <w:r w:rsidRPr="00183A16">
        <w:rPr>
          <w:rFonts w:ascii="Arial" w:hAnsi="Arial" w:cs="Arial"/>
          <w:sz w:val="22"/>
          <w:szCs w:val="22"/>
        </w:rPr>
        <w:t xml:space="preserve"> which included Google Scholar, </w:t>
      </w:r>
      <w:r w:rsidR="00F56263" w:rsidRPr="00183A16">
        <w:rPr>
          <w:rFonts w:ascii="Arial" w:hAnsi="Arial" w:cs="Arial"/>
          <w:sz w:val="22"/>
          <w:szCs w:val="22"/>
        </w:rPr>
        <w:t xml:space="preserve">the </w:t>
      </w:r>
      <w:r w:rsidRPr="00183A16">
        <w:rPr>
          <w:rFonts w:ascii="Arial" w:hAnsi="Arial" w:cs="Arial"/>
          <w:sz w:val="22"/>
          <w:szCs w:val="22"/>
        </w:rPr>
        <w:t xml:space="preserve">NHS Careers site and other </w:t>
      </w:r>
      <w:r w:rsidR="00F56263" w:rsidRPr="00183A16">
        <w:rPr>
          <w:rFonts w:ascii="Arial" w:hAnsi="Arial" w:cs="Arial"/>
          <w:sz w:val="22"/>
          <w:szCs w:val="22"/>
        </w:rPr>
        <w:t>health-related</w:t>
      </w:r>
      <w:r w:rsidRPr="00183A16">
        <w:rPr>
          <w:rFonts w:ascii="Arial" w:hAnsi="Arial" w:cs="Arial"/>
          <w:sz w:val="22"/>
          <w:szCs w:val="22"/>
        </w:rPr>
        <w:t xml:space="preserve"> </w:t>
      </w:r>
      <w:r w:rsidR="00F56263" w:rsidRPr="00183A16">
        <w:rPr>
          <w:rFonts w:ascii="Arial" w:hAnsi="Arial" w:cs="Arial"/>
          <w:sz w:val="22"/>
          <w:szCs w:val="22"/>
        </w:rPr>
        <w:t>organisations'</w:t>
      </w:r>
      <w:r w:rsidRPr="00183A16">
        <w:rPr>
          <w:rFonts w:ascii="Arial" w:hAnsi="Arial" w:cs="Arial"/>
          <w:sz w:val="22"/>
          <w:szCs w:val="22"/>
        </w:rPr>
        <w:t xml:space="preserve"> sites. These are credible and give precise information. By some keywords, such as paediatric nurse responsibilities, how to become a paediatric nurse </w:t>
      </w:r>
      <w:r w:rsidR="00CF1BB0" w:rsidRPr="00183A16">
        <w:rPr>
          <w:rFonts w:ascii="Arial" w:hAnsi="Arial" w:cs="Arial"/>
          <w:sz w:val="22"/>
          <w:szCs w:val="22"/>
        </w:rPr>
        <w:t xml:space="preserve">in the </w:t>
      </w:r>
      <w:r w:rsidRPr="00183A16">
        <w:rPr>
          <w:rFonts w:ascii="Arial" w:hAnsi="Arial" w:cs="Arial"/>
          <w:sz w:val="22"/>
          <w:szCs w:val="22"/>
        </w:rPr>
        <w:t xml:space="preserve">UK, and skills required in paediatric nursing, I could find the required information. In my study, I have discovered that paediatric nurses should have university qualifications and have specialised in </w:t>
      </w:r>
      <w:r w:rsidR="00CF1BB0" w:rsidRPr="00183A16">
        <w:rPr>
          <w:rFonts w:ascii="Arial" w:hAnsi="Arial" w:cs="Arial"/>
          <w:sz w:val="22"/>
          <w:szCs w:val="22"/>
        </w:rPr>
        <w:t>children's</w:t>
      </w:r>
      <w:r w:rsidRPr="00183A16">
        <w:rPr>
          <w:rFonts w:ascii="Arial" w:hAnsi="Arial" w:cs="Arial"/>
          <w:sz w:val="22"/>
          <w:szCs w:val="22"/>
        </w:rPr>
        <w:t xml:space="preserve"> nursing. I also learned about everyday activities</w:t>
      </w:r>
      <w:r w:rsidR="00CF1BB0" w:rsidRPr="00183A16">
        <w:rPr>
          <w:rFonts w:ascii="Arial" w:hAnsi="Arial" w:cs="Arial"/>
          <w:sz w:val="22"/>
          <w:szCs w:val="22"/>
        </w:rPr>
        <w:t>,</w:t>
      </w:r>
      <w:r w:rsidRPr="00183A16">
        <w:rPr>
          <w:rFonts w:ascii="Arial" w:hAnsi="Arial" w:cs="Arial"/>
          <w:sz w:val="22"/>
          <w:szCs w:val="22"/>
        </w:rPr>
        <w:t xml:space="preserve"> including overseeing patients, giving medication and </w:t>
      </w:r>
      <w:r w:rsidR="00CF1BB0" w:rsidRPr="00183A16">
        <w:rPr>
          <w:rFonts w:ascii="Arial" w:hAnsi="Arial" w:cs="Arial"/>
          <w:sz w:val="22"/>
          <w:szCs w:val="22"/>
        </w:rPr>
        <w:t>communicating</w:t>
      </w:r>
      <w:r w:rsidRPr="00183A16">
        <w:rPr>
          <w:rFonts w:ascii="Arial" w:hAnsi="Arial" w:cs="Arial"/>
          <w:sz w:val="22"/>
          <w:szCs w:val="22"/>
        </w:rPr>
        <w:t xml:space="preserve"> with families.</w:t>
      </w:r>
    </w:p>
    <w:p w14:paraId="57D288EE" w14:textId="144BFE4F" w:rsidR="008B67E1" w:rsidRPr="00183A16" w:rsidRDefault="008B67E1" w:rsidP="008B67E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183A16">
        <w:rPr>
          <w:rFonts w:ascii="Arial" w:hAnsi="Arial" w:cs="Arial"/>
          <w:b/>
          <w:bCs/>
          <w:sz w:val="22"/>
          <w:szCs w:val="22"/>
        </w:rPr>
        <w:t xml:space="preserve"> </w:t>
      </w:r>
      <w:r w:rsidR="00473742" w:rsidRPr="00183A16">
        <w:rPr>
          <w:rFonts w:ascii="Arial" w:hAnsi="Arial" w:cs="Arial"/>
          <w:b/>
          <w:bCs/>
          <w:sz w:val="22"/>
          <w:szCs w:val="22"/>
        </w:rPr>
        <w:t xml:space="preserve">Slide </w:t>
      </w:r>
      <w:r w:rsidRPr="00183A16">
        <w:rPr>
          <w:rFonts w:ascii="Arial" w:hAnsi="Arial" w:cs="Arial"/>
          <w:b/>
          <w:bCs/>
          <w:sz w:val="22"/>
          <w:szCs w:val="22"/>
        </w:rPr>
        <w:t>3: CRAAP T</w:t>
      </w:r>
      <w:r w:rsidR="00943718" w:rsidRPr="00183A16">
        <w:rPr>
          <w:rFonts w:ascii="Arial" w:hAnsi="Arial" w:cs="Arial"/>
          <w:b/>
          <w:bCs/>
          <w:sz w:val="22"/>
          <w:szCs w:val="22"/>
        </w:rPr>
        <w:t>est</w:t>
      </w:r>
    </w:p>
    <w:p w14:paraId="42DBFFEE" w14:textId="7A049984" w:rsidR="008B67E1" w:rsidRPr="00183A16" w:rsidRDefault="008B67E1" w:rsidP="00943718">
      <w:pPr>
        <w:pStyle w:val="ListParagraph"/>
        <w:numPr>
          <w:ilvl w:val="0"/>
          <w:numId w:val="16"/>
        </w:numPr>
        <w:spacing w:line="360" w:lineRule="auto"/>
        <w:rPr>
          <w:rFonts w:ascii="Arial" w:hAnsi="Arial" w:cs="Arial"/>
          <w:sz w:val="22"/>
          <w:szCs w:val="22"/>
        </w:rPr>
      </w:pPr>
      <w:r w:rsidRPr="00183A16">
        <w:rPr>
          <w:rFonts w:ascii="Arial" w:hAnsi="Arial" w:cs="Arial"/>
          <w:b/>
          <w:bCs/>
          <w:sz w:val="22"/>
          <w:szCs w:val="22"/>
        </w:rPr>
        <w:t>Source</w:t>
      </w:r>
      <w:r w:rsidR="00943718" w:rsidRPr="00183A16">
        <w:rPr>
          <w:rFonts w:ascii="Arial" w:hAnsi="Arial" w:cs="Arial"/>
          <w:sz w:val="22"/>
          <w:szCs w:val="22"/>
        </w:rPr>
        <w:t>:</w:t>
      </w:r>
      <w:r w:rsidRPr="00183A16">
        <w:rPr>
          <w:rFonts w:ascii="Arial" w:hAnsi="Arial" w:cs="Arial"/>
          <w:sz w:val="22"/>
          <w:szCs w:val="22"/>
        </w:rPr>
        <w:t xml:space="preserve">  Sheehan, Ryder </w:t>
      </w:r>
      <w:r w:rsidR="00473742" w:rsidRPr="00183A16">
        <w:rPr>
          <w:rFonts w:ascii="Arial" w:hAnsi="Arial" w:cs="Arial"/>
          <w:sz w:val="22"/>
          <w:szCs w:val="22"/>
        </w:rPr>
        <w:t>and</w:t>
      </w:r>
      <w:r w:rsidRPr="00183A16">
        <w:rPr>
          <w:rFonts w:ascii="Arial" w:hAnsi="Arial" w:cs="Arial"/>
          <w:sz w:val="22"/>
          <w:szCs w:val="22"/>
        </w:rPr>
        <w:t xml:space="preserve"> Brenner (2025) </w:t>
      </w:r>
    </w:p>
    <w:p w14:paraId="0CF635C4" w14:textId="186A054B" w:rsidR="008B67E1" w:rsidRPr="00183A16" w:rsidRDefault="008B67E1" w:rsidP="00943718">
      <w:pPr>
        <w:pStyle w:val="ListParagraph"/>
        <w:numPr>
          <w:ilvl w:val="0"/>
          <w:numId w:val="16"/>
        </w:numPr>
        <w:spacing w:line="360" w:lineRule="auto"/>
        <w:rPr>
          <w:rFonts w:ascii="Arial" w:hAnsi="Arial" w:cs="Arial"/>
          <w:sz w:val="22"/>
          <w:szCs w:val="22"/>
        </w:rPr>
      </w:pPr>
      <w:r w:rsidRPr="00183A16">
        <w:rPr>
          <w:rFonts w:ascii="Arial" w:hAnsi="Arial" w:cs="Arial"/>
          <w:b/>
          <w:bCs/>
          <w:sz w:val="22"/>
          <w:szCs w:val="22"/>
        </w:rPr>
        <w:lastRenderedPageBreak/>
        <w:t>Type</w:t>
      </w:r>
      <w:r w:rsidR="00943718" w:rsidRPr="00183A16">
        <w:rPr>
          <w:rFonts w:ascii="Arial" w:hAnsi="Arial" w:cs="Arial"/>
          <w:sz w:val="22"/>
          <w:szCs w:val="22"/>
        </w:rPr>
        <w:t>:</w:t>
      </w:r>
      <w:r w:rsidRPr="00183A16">
        <w:rPr>
          <w:rFonts w:ascii="Arial" w:hAnsi="Arial" w:cs="Arial"/>
          <w:sz w:val="22"/>
          <w:szCs w:val="22"/>
        </w:rPr>
        <w:t xml:space="preserve">  peer-reviewed journal article </w:t>
      </w:r>
    </w:p>
    <w:p w14:paraId="222F9597" w14:textId="5AAC3CF2" w:rsidR="00120F50" w:rsidRPr="00183A16" w:rsidRDefault="008B67E1" w:rsidP="00943718">
      <w:pPr>
        <w:pStyle w:val="ListParagraph"/>
        <w:numPr>
          <w:ilvl w:val="0"/>
          <w:numId w:val="16"/>
        </w:numPr>
        <w:spacing w:line="360" w:lineRule="auto"/>
        <w:rPr>
          <w:rFonts w:ascii="Arial" w:hAnsi="Arial" w:cs="Arial"/>
          <w:sz w:val="22"/>
          <w:szCs w:val="22"/>
        </w:rPr>
      </w:pPr>
      <w:r w:rsidRPr="00183A16">
        <w:rPr>
          <w:rFonts w:ascii="Arial" w:hAnsi="Arial" w:cs="Arial"/>
          <w:b/>
          <w:bCs/>
          <w:sz w:val="22"/>
          <w:szCs w:val="22"/>
        </w:rPr>
        <w:t>Focus</w:t>
      </w:r>
      <w:r w:rsidR="00943718" w:rsidRPr="00183A16">
        <w:rPr>
          <w:rFonts w:ascii="Arial" w:hAnsi="Arial" w:cs="Arial"/>
          <w:sz w:val="22"/>
          <w:szCs w:val="22"/>
        </w:rPr>
        <w:t>:</w:t>
      </w:r>
      <w:r w:rsidRPr="00183A16">
        <w:rPr>
          <w:rFonts w:ascii="Arial" w:hAnsi="Arial" w:cs="Arial"/>
          <w:sz w:val="22"/>
          <w:szCs w:val="22"/>
        </w:rPr>
        <w:t xml:space="preserve">  quality care for children and </w:t>
      </w:r>
      <w:r w:rsidR="00CF1BB0" w:rsidRPr="00183A16">
        <w:rPr>
          <w:rFonts w:ascii="Arial" w:hAnsi="Arial" w:cs="Arial"/>
          <w:sz w:val="22"/>
          <w:szCs w:val="22"/>
        </w:rPr>
        <w:t xml:space="preserve">the </w:t>
      </w:r>
      <w:r w:rsidRPr="00183A16">
        <w:rPr>
          <w:rFonts w:ascii="Arial" w:hAnsi="Arial" w:cs="Arial"/>
          <w:sz w:val="22"/>
          <w:szCs w:val="22"/>
        </w:rPr>
        <w:t xml:space="preserve">nursing role </w:t>
      </w:r>
    </w:p>
    <w:p w14:paraId="168A79AE" w14:textId="1DC12709" w:rsidR="00120F50" w:rsidRPr="00183A16" w:rsidRDefault="00120F50" w:rsidP="00120F50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183A16">
        <w:rPr>
          <w:rFonts w:ascii="Arial" w:hAnsi="Arial" w:cs="Arial"/>
          <w:b/>
          <w:bCs/>
          <w:sz w:val="22"/>
          <w:szCs w:val="22"/>
        </w:rPr>
        <w:t xml:space="preserve"> CRAAP </w:t>
      </w:r>
      <w:r w:rsidR="00943718" w:rsidRPr="00183A16">
        <w:rPr>
          <w:rFonts w:ascii="Arial" w:hAnsi="Arial" w:cs="Arial"/>
          <w:b/>
          <w:bCs/>
          <w:sz w:val="22"/>
          <w:szCs w:val="22"/>
        </w:rPr>
        <w:t>Test Table: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455"/>
        <w:gridCol w:w="6895"/>
      </w:tblGrid>
      <w:tr w:rsidR="00120F50" w:rsidRPr="00183A16" w14:paraId="62E51A05" w14:textId="77777777" w:rsidTr="00120F50">
        <w:tc>
          <w:tcPr>
            <w:tcW w:w="0" w:type="auto"/>
            <w:hideMark/>
          </w:tcPr>
          <w:p w14:paraId="596AC80C" w14:textId="77777777" w:rsidR="00120F50" w:rsidRPr="00183A16" w:rsidRDefault="00120F50" w:rsidP="00120F50">
            <w:pPr>
              <w:spacing w:after="160"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183A16">
              <w:rPr>
                <w:rFonts w:ascii="Arial" w:hAnsi="Arial" w:cs="Arial"/>
                <w:b/>
                <w:bCs/>
                <w:sz w:val="22"/>
                <w:szCs w:val="22"/>
              </w:rPr>
              <w:t>Criteria</w:t>
            </w:r>
          </w:p>
        </w:tc>
        <w:tc>
          <w:tcPr>
            <w:tcW w:w="0" w:type="auto"/>
            <w:hideMark/>
          </w:tcPr>
          <w:p w14:paraId="70896B45" w14:textId="77777777" w:rsidR="00120F50" w:rsidRPr="00183A16" w:rsidRDefault="00120F50" w:rsidP="00120F50">
            <w:pPr>
              <w:spacing w:after="160"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183A16">
              <w:rPr>
                <w:rFonts w:ascii="Arial" w:hAnsi="Arial" w:cs="Arial"/>
                <w:b/>
                <w:bCs/>
                <w:sz w:val="22"/>
                <w:szCs w:val="22"/>
              </w:rPr>
              <w:t>Answer</w:t>
            </w:r>
          </w:p>
        </w:tc>
      </w:tr>
      <w:tr w:rsidR="00120F50" w:rsidRPr="00183A16" w14:paraId="4F16EA49" w14:textId="77777777" w:rsidTr="00120F50">
        <w:tc>
          <w:tcPr>
            <w:tcW w:w="0" w:type="auto"/>
            <w:hideMark/>
          </w:tcPr>
          <w:p w14:paraId="0A2417A6" w14:textId="77777777" w:rsidR="00120F50" w:rsidRPr="00183A16" w:rsidRDefault="00120F50" w:rsidP="00120F50">
            <w:pPr>
              <w:spacing w:after="160" w:line="360" w:lineRule="auto"/>
              <w:rPr>
                <w:rFonts w:ascii="Arial" w:hAnsi="Arial" w:cs="Arial"/>
                <w:sz w:val="22"/>
                <w:szCs w:val="22"/>
              </w:rPr>
            </w:pPr>
            <w:r w:rsidRPr="00183A16">
              <w:rPr>
                <w:rFonts w:ascii="Arial" w:hAnsi="Arial" w:cs="Arial"/>
                <w:b/>
                <w:bCs/>
                <w:sz w:val="22"/>
                <w:szCs w:val="22"/>
              </w:rPr>
              <w:t>Name of source</w:t>
            </w:r>
          </w:p>
        </w:tc>
        <w:tc>
          <w:tcPr>
            <w:tcW w:w="0" w:type="auto"/>
            <w:hideMark/>
          </w:tcPr>
          <w:p w14:paraId="25ABE903" w14:textId="77777777" w:rsidR="00120F50" w:rsidRPr="00183A16" w:rsidRDefault="00120F50" w:rsidP="00120F50">
            <w:pPr>
              <w:spacing w:after="160" w:line="360" w:lineRule="auto"/>
              <w:rPr>
                <w:rFonts w:ascii="Arial" w:hAnsi="Arial" w:cs="Arial"/>
                <w:sz w:val="22"/>
                <w:szCs w:val="22"/>
              </w:rPr>
            </w:pPr>
            <w:r w:rsidRPr="00183A16">
              <w:rPr>
                <w:rFonts w:ascii="Arial" w:hAnsi="Arial" w:cs="Arial"/>
                <w:sz w:val="22"/>
                <w:szCs w:val="22"/>
              </w:rPr>
              <w:t xml:space="preserve">Sheehan, R., Ryder, M. and Brenner, M. (2025) </w:t>
            </w:r>
            <w:r w:rsidRPr="00183A16">
              <w:rPr>
                <w:rFonts w:ascii="Arial" w:hAnsi="Arial" w:cs="Arial"/>
                <w:i/>
                <w:iCs/>
                <w:sz w:val="22"/>
                <w:szCs w:val="22"/>
              </w:rPr>
              <w:t>Quality care for children and young people with complex and integrated care needs</w:t>
            </w:r>
          </w:p>
        </w:tc>
      </w:tr>
      <w:tr w:rsidR="00120F50" w:rsidRPr="00183A16" w14:paraId="0D63F092" w14:textId="77777777" w:rsidTr="00120F50">
        <w:tc>
          <w:tcPr>
            <w:tcW w:w="0" w:type="auto"/>
            <w:hideMark/>
          </w:tcPr>
          <w:p w14:paraId="3D26D653" w14:textId="77777777" w:rsidR="00120F50" w:rsidRPr="00183A16" w:rsidRDefault="00120F50" w:rsidP="00120F50">
            <w:pPr>
              <w:spacing w:after="160" w:line="360" w:lineRule="auto"/>
              <w:rPr>
                <w:rFonts w:ascii="Arial" w:hAnsi="Arial" w:cs="Arial"/>
                <w:sz w:val="22"/>
                <w:szCs w:val="22"/>
              </w:rPr>
            </w:pPr>
            <w:r w:rsidRPr="00183A16">
              <w:rPr>
                <w:rFonts w:ascii="Arial" w:hAnsi="Arial" w:cs="Arial"/>
                <w:b/>
                <w:bCs/>
                <w:sz w:val="22"/>
                <w:szCs w:val="22"/>
              </w:rPr>
              <w:t>Source type</w:t>
            </w:r>
          </w:p>
        </w:tc>
        <w:tc>
          <w:tcPr>
            <w:tcW w:w="0" w:type="auto"/>
            <w:hideMark/>
          </w:tcPr>
          <w:p w14:paraId="15F905E5" w14:textId="77777777" w:rsidR="00120F50" w:rsidRPr="00183A16" w:rsidRDefault="00120F50" w:rsidP="00120F50">
            <w:pPr>
              <w:spacing w:after="160" w:line="360" w:lineRule="auto"/>
              <w:rPr>
                <w:rFonts w:ascii="Arial" w:hAnsi="Arial" w:cs="Arial"/>
                <w:sz w:val="22"/>
                <w:szCs w:val="22"/>
              </w:rPr>
            </w:pPr>
            <w:r w:rsidRPr="00183A16">
              <w:rPr>
                <w:rFonts w:ascii="Arial" w:hAnsi="Arial" w:cs="Arial"/>
                <w:sz w:val="22"/>
                <w:szCs w:val="22"/>
              </w:rPr>
              <w:t>Peer-reviewed academic journal article</w:t>
            </w:r>
          </w:p>
        </w:tc>
      </w:tr>
      <w:tr w:rsidR="00120F50" w:rsidRPr="00183A16" w14:paraId="580378BB" w14:textId="77777777" w:rsidTr="00120F50">
        <w:tc>
          <w:tcPr>
            <w:tcW w:w="0" w:type="auto"/>
            <w:hideMark/>
          </w:tcPr>
          <w:p w14:paraId="4E10C45D" w14:textId="1C28005D" w:rsidR="00120F50" w:rsidRPr="00183A16" w:rsidRDefault="00120F50" w:rsidP="00120F50">
            <w:pPr>
              <w:spacing w:after="160" w:line="360" w:lineRule="auto"/>
              <w:rPr>
                <w:rFonts w:ascii="Arial" w:hAnsi="Arial" w:cs="Arial"/>
                <w:sz w:val="22"/>
                <w:szCs w:val="22"/>
              </w:rPr>
            </w:pPr>
            <w:r w:rsidRPr="00183A16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Central theme and scope of </w:t>
            </w:r>
            <w:r w:rsidR="00CF1BB0" w:rsidRPr="00183A16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the </w:t>
            </w:r>
            <w:r w:rsidRPr="00183A16">
              <w:rPr>
                <w:rFonts w:ascii="Arial" w:hAnsi="Arial" w:cs="Arial"/>
                <w:b/>
                <w:bCs/>
                <w:sz w:val="22"/>
                <w:szCs w:val="22"/>
              </w:rPr>
              <w:t>source</w:t>
            </w:r>
          </w:p>
        </w:tc>
        <w:tc>
          <w:tcPr>
            <w:tcW w:w="0" w:type="auto"/>
            <w:hideMark/>
          </w:tcPr>
          <w:p w14:paraId="744A0DE1" w14:textId="77777777" w:rsidR="00120F50" w:rsidRPr="00183A16" w:rsidRDefault="00120F50" w:rsidP="00120F50">
            <w:pPr>
              <w:spacing w:after="160" w:line="360" w:lineRule="auto"/>
              <w:rPr>
                <w:rFonts w:ascii="Arial" w:hAnsi="Arial" w:cs="Arial"/>
                <w:sz w:val="22"/>
                <w:szCs w:val="22"/>
              </w:rPr>
            </w:pPr>
            <w:r w:rsidRPr="00183A16">
              <w:rPr>
                <w:rFonts w:ascii="Arial" w:hAnsi="Arial" w:cs="Arial"/>
                <w:sz w:val="22"/>
                <w:szCs w:val="22"/>
              </w:rPr>
              <w:t>The article explains how nurses improve the quality of care for children with complex health needs and highlights the importance of nursing roles in healthcare.</w:t>
            </w:r>
          </w:p>
        </w:tc>
      </w:tr>
      <w:tr w:rsidR="00120F50" w:rsidRPr="00183A16" w14:paraId="6664B749" w14:textId="77777777" w:rsidTr="00120F50">
        <w:tc>
          <w:tcPr>
            <w:tcW w:w="0" w:type="auto"/>
            <w:hideMark/>
          </w:tcPr>
          <w:p w14:paraId="183B91DA" w14:textId="77777777" w:rsidR="00120F50" w:rsidRPr="00183A16" w:rsidRDefault="00120F50" w:rsidP="00120F50">
            <w:pPr>
              <w:spacing w:after="160" w:line="360" w:lineRule="auto"/>
              <w:rPr>
                <w:rFonts w:ascii="Arial" w:hAnsi="Arial" w:cs="Arial"/>
                <w:sz w:val="22"/>
                <w:szCs w:val="22"/>
              </w:rPr>
            </w:pPr>
            <w:r w:rsidRPr="00183A16">
              <w:rPr>
                <w:rFonts w:ascii="Arial" w:hAnsi="Arial" w:cs="Arial"/>
                <w:b/>
                <w:bCs/>
                <w:sz w:val="22"/>
                <w:szCs w:val="22"/>
              </w:rPr>
              <w:t>Currency</w:t>
            </w:r>
          </w:p>
        </w:tc>
        <w:tc>
          <w:tcPr>
            <w:tcW w:w="0" w:type="auto"/>
            <w:hideMark/>
          </w:tcPr>
          <w:p w14:paraId="40570B99" w14:textId="4FD1B65E" w:rsidR="00120F50" w:rsidRPr="00183A16" w:rsidRDefault="00120F50" w:rsidP="00120F50">
            <w:pPr>
              <w:spacing w:after="160" w:line="360" w:lineRule="auto"/>
              <w:rPr>
                <w:rFonts w:ascii="Arial" w:hAnsi="Arial" w:cs="Arial"/>
                <w:sz w:val="22"/>
                <w:szCs w:val="22"/>
              </w:rPr>
            </w:pPr>
            <w:r w:rsidRPr="00183A16">
              <w:rPr>
                <w:rFonts w:ascii="Arial" w:hAnsi="Arial" w:cs="Arial"/>
                <w:sz w:val="22"/>
                <w:szCs w:val="22"/>
              </w:rPr>
              <w:t xml:space="preserve">The article </w:t>
            </w:r>
            <w:r w:rsidR="00CF1BB0" w:rsidRPr="00183A16">
              <w:rPr>
                <w:rFonts w:ascii="Arial" w:hAnsi="Arial" w:cs="Arial"/>
                <w:sz w:val="22"/>
                <w:szCs w:val="22"/>
              </w:rPr>
              <w:t>was</w:t>
            </w:r>
            <w:r w:rsidRPr="00183A16">
              <w:rPr>
                <w:rFonts w:ascii="Arial" w:hAnsi="Arial" w:cs="Arial"/>
                <w:sz w:val="22"/>
                <w:szCs w:val="22"/>
              </w:rPr>
              <w:t xml:space="preserve"> published in 2025, so it is recent and reflects current healthcare practices.</w:t>
            </w:r>
          </w:p>
        </w:tc>
      </w:tr>
      <w:tr w:rsidR="00120F50" w:rsidRPr="00183A16" w14:paraId="11F632C1" w14:textId="77777777" w:rsidTr="00120F50">
        <w:tc>
          <w:tcPr>
            <w:tcW w:w="0" w:type="auto"/>
            <w:hideMark/>
          </w:tcPr>
          <w:p w14:paraId="40D84908" w14:textId="77777777" w:rsidR="00120F50" w:rsidRPr="00183A16" w:rsidRDefault="00120F50" w:rsidP="00120F50">
            <w:pPr>
              <w:spacing w:after="160" w:line="360" w:lineRule="auto"/>
              <w:rPr>
                <w:rFonts w:ascii="Arial" w:hAnsi="Arial" w:cs="Arial"/>
                <w:sz w:val="22"/>
                <w:szCs w:val="22"/>
              </w:rPr>
            </w:pPr>
            <w:r w:rsidRPr="00183A16">
              <w:rPr>
                <w:rFonts w:ascii="Arial" w:hAnsi="Arial" w:cs="Arial"/>
                <w:b/>
                <w:bCs/>
                <w:sz w:val="22"/>
                <w:szCs w:val="22"/>
              </w:rPr>
              <w:t>Relevance</w:t>
            </w:r>
          </w:p>
        </w:tc>
        <w:tc>
          <w:tcPr>
            <w:tcW w:w="0" w:type="auto"/>
            <w:hideMark/>
          </w:tcPr>
          <w:p w14:paraId="447685C2" w14:textId="77777777" w:rsidR="00120F50" w:rsidRPr="00183A16" w:rsidRDefault="00120F50" w:rsidP="00120F50">
            <w:pPr>
              <w:spacing w:after="160" w:line="360" w:lineRule="auto"/>
              <w:rPr>
                <w:rFonts w:ascii="Arial" w:hAnsi="Arial" w:cs="Arial"/>
                <w:sz w:val="22"/>
                <w:szCs w:val="22"/>
              </w:rPr>
            </w:pPr>
            <w:r w:rsidRPr="00183A16">
              <w:rPr>
                <w:rFonts w:ascii="Arial" w:hAnsi="Arial" w:cs="Arial"/>
                <w:sz w:val="22"/>
                <w:szCs w:val="22"/>
              </w:rPr>
              <w:t>The source is relevant because it focuses on children’s nursing and care quality, which links directly to the role of a paediatric nurse.</w:t>
            </w:r>
          </w:p>
        </w:tc>
      </w:tr>
      <w:tr w:rsidR="00120F50" w:rsidRPr="00183A16" w14:paraId="149E8998" w14:textId="77777777" w:rsidTr="00120F50">
        <w:tc>
          <w:tcPr>
            <w:tcW w:w="0" w:type="auto"/>
            <w:hideMark/>
          </w:tcPr>
          <w:p w14:paraId="2D05D056" w14:textId="77777777" w:rsidR="00120F50" w:rsidRPr="00183A16" w:rsidRDefault="00120F50" w:rsidP="00120F50">
            <w:pPr>
              <w:spacing w:after="160" w:line="360" w:lineRule="auto"/>
              <w:rPr>
                <w:rFonts w:ascii="Arial" w:hAnsi="Arial" w:cs="Arial"/>
                <w:sz w:val="22"/>
                <w:szCs w:val="22"/>
              </w:rPr>
            </w:pPr>
            <w:r w:rsidRPr="00183A16">
              <w:rPr>
                <w:rFonts w:ascii="Arial" w:hAnsi="Arial" w:cs="Arial"/>
                <w:b/>
                <w:bCs/>
                <w:sz w:val="22"/>
                <w:szCs w:val="22"/>
              </w:rPr>
              <w:t>Authority</w:t>
            </w:r>
          </w:p>
        </w:tc>
        <w:tc>
          <w:tcPr>
            <w:tcW w:w="0" w:type="auto"/>
            <w:hideMark/>
          </w:tcPr>
          <w:p w14:paraId="53162BE3" w14:textId="77777777" w:rsidR="00120F50" w:rsidRPr="00183A16" w:rsidRDefault="00120F50" w:rsidP="00120F50">
            <w:pPr>
              <w:spacing w:after="160" w:line="360" w:lineRule="auto"/>
              <w:rPr>
                <w:rFonts w:ascii="Arial" w:hAnsi="Arial" w:cs="Arial"/>
                <w:sz w:val="22"/>
                <w:szCs w:val="22"/>
              </w:rPr>
            </w:pPr>
            <w:r w:rsidRPr="00183A16">
              <w:rPr>
                <w:rFonts w:ascii="Arial" w:hAnsi="Arial" w:cs="Arial"/>
                <w:sz w:val="22"/>
                <w:szCs w:val="22"/>
              </w:rPr>
              <w:t xml:space="preserve">The authors are researchers from University College Dublin, showing strong academic credibility. </w:t>
            </w:r>
          </w:p>
        </w:tc>
      </w:tr>
      <w:tr w:rsidR="00120F50" w:rsidRPr="00183A16" w14:paraId="1B57FF61" w14:textId="77777777" w:rsidTr="00120F50">
        <w:tc>
          <w:tcPr>
            <w:tcW w:w="0" w:type="auto"/>
            <w:hideMark/>
          </w:tcPr>
          <w:p w14:paraId="211155CD" w14:textId="77777777" w:rsidR="00120F50" w:rsidRPr="00183A16" w:rsidRDefault="00120F50" w:rsidP="00120F50">
            <w:pPr>
              <w:spacing w:after="160" w:line="360" w:lineRule="auto"/>
              <w:rPr>
                <w:rFonts w:ascii="Arial" w:hAnsi="Arial" w:cs="Arial"/>
                <w:sz w:val="22"/>
                <w:szCs w:val="22"/>
              </w:rPr>
            </w:pPr>
            <w:r w:rsidRPr="00183A16">
              <w:rPr>
                <w:rFonts w:ascii="Arial" w:hAnsi="Arial" w:cs="Arial"/>
                <w:b/>
                <w:bCs/>
                <w:sz w:val="22"/>
                <w:szCs w:val="22"/>
              </w:rPr>
              <w:t>Accuracy</w:t>
            </w:r>
          </w:p>
        </w:tc>
        <w:tc>
          <w:tcPr>
            <w:tcW w:w="0" w:type="auto"/>
            <w:hideMark/>
          </w:tcPr>
          <w:p w14:paraId="31155B30" w14:textId="77777777" w:rsidR="00120F50" w:rsidRPr="00183A16" w:rsidRDefault="00120F50" w:rsidP="00120F50">
            <w:pPr>
              <w:spacing w:after="160" w:line="360" w:lineRule="auto"/>
              <w:rPr>
                <w:rFonts w:ascii="Arial" w:hAnsi="Arial" w:cs="Arial"/>
                <w:sz w:val="22"/>
                <w:szCs w:val="22"/>
              </w:rPr>
            </w:pPr>
            <w:r w:rsidRPr="00183A16">
              <w:rPr>
                <w:rFonts w:ascii="Arial" w:hAnsi="Arial" w:cs="Arial"/>
                <w:sz w:val="22"/>
                <w:szCs w:val="22"/>
              </w:rPr>
              <w:t xml:space="preserve">The article is based on research and evidence, discussing nursing care and patient outcomes in detail. </w:t>
            </w:r>
          </w:p>
        </w:tc>
      </w:tr>
      <w:tr w:rsidR="00120F50" w:rsidRPr="00183A16" w14:paraId="0FEDBE32" w14:textId="77777777" w:rsidTr="00120F50">
        <w:tc>
          <w:tcPr>
            <w:tcW w:w="0" w:type="auto"/>
            <w:hideMark/>
          </w:tcPr>
          <w:p w14:paraId="19ECF5E5" w14:textId="77777777" w:rsidR="00120F50" w:rsidRPr="00183A16" w:rsidRDefault="00120F50" w:rsidP="00120F50">
            <w:pPr>
              <w:spacing w:after="160" w:line="360" w:lineRule="auto"/>
              <w:rPr>
                <w:rFonts w:ascii="Arial" w:hAnsi="Arial" w:cs="Arial"/>
                <w:sz w:val="22"/>
                <w:szCs w:val="22"/>
              </w:rPr>
            </w:pPr>
            <w:r w:rsidRPr="00183A16">
              <w:rPr>
                <w:rFonts w:ascii="Arial" w:hAnsi="Arial" w:cs="Arial"/>
                <w:b/>
                <w:bCs/>
                <w:sz w:val="22"/>
                <w:szCs w:val="22"/>
              </w:rPr>
              <w:t>Purpose</w:t>
            </w:r>
          </w:p>
        </w:tc>
        <w:tc>
          <w:tcPr>
            <w:tcW w:w="0" w:type="auto"/>
            <w:hideMark/>
          </w:tcPr>
          <w:p w14:paraId="32A21ADF" w14:textId="77777777" w:rsidR="00120F50" w:rsidRPr="00183A16" w:rsidRDefault="00120F50" w:rsidP="00120F50">
            <w:pPr>
              <w:spacing w:after="160" w:line="360" w:lineRule="auto"/>
              <w:rPr>
                <w:rFonts w:ascii="Arial" w:hAnsi="Arial" w:cs="Arial"/>
                <w:sz w:val="22"/>
                <w:szCs w:val="22"/>
              </w:rPr>
            </w:pPr>
            <w:r w:rsidRPr="00183A16">
              <w:rPr>
                <w:rFonts w:ascii="Arial" w:hAnsi="Arial" w:cs="Arial"/>
                <w:sz w:val="22"/>
                <w:szCs w:val="22"/>
              </w:rPr>
              <w:t>The purpose is to inform and improve healthcare practice, not to promote or sell anything.</w:t>
            </w:r>
          </w:p>
        </w:tc>
      </w:tr>
    </w:tbl>
    <w:p w14:paraId="3D129953" w14:textId="65E4E8A9" w:rsidR="00120F50" w:rsidRPr="00183A16" w:rsidRDefault="00120F50" w:rsidP="00120F50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183A16">
        <w:rPr>
          <w:rFonts w:ascii="Arial" w:hAnsi="Arial" w:cs="Arial"/>
          <w:b/>
          <w:bCs/>
          <w:sz w:val="22"/>
          <w:szCs w:val="22"/>
        </w:rPr>
        <w:t xml:space="preserve"> Speaker Notes:</w:t>
      </w:r>
    </w:p>
    <w:p w14:paraId="612B8D4F" w14:textId="3EA7A0D4" w:rsidR="005D0933" w:rsidRPr="00183A16" w:rsidRDefault="005D0933" w:rsidP="005D0933">
      <w:pPr>
        <w:spacing w:line="360" w:lineRule="auto"/>
        <w:rPr>
          <w:rFonts w:ascii="Arial" w:hAnsi="Arial" w:cs="Arial"/>
          <w:sz w:val="22"/>
          <w:szCs w:val="22"/>
        </w:rPr>
      </w:pPr>
      <w:r w:rsidRPr="00183A16">
        <w:rPr>
          <w:rFonts w:ascii="Arial" w:hAnsi="Arial" w:cs="Arial"/>
          <w:sz w:val="22"/>
          <w:szCs w:val="22"/>
        </w:rPr>
        <w:t xml:space="preserve">I considered an article written under peer review by Sheehan, Ryder, and Brenner that was </w:t>
      </w:r>
      <w:r w:rsidR="00CF1BB0" w:rsidRPr="00183A16">
        <w:rPr>
          <w:rFonts w:ascii="Arial" w:hAnsi="Arial" w:cs="Arial"/>
          <w:sz w:val="22"/>
          <w:szCs w:val="22"/>
        </w:rPr>
        <w:t>published</w:t>
      </w:r>
      <w:r w:rsidRPr="00183A16">
        <w:rPr>
          <w:rFonts w:ascii="Arial" w:hAnsi="Arial" w:cs="Arial"/>
          <w:sz w:val="22"/>
          <w:szCs w:val="22"/>
        </w:rPr>
        <w:t xml:space="preserve"> in 2025. The source is up-to-date as it is recent and </w:t>
      </w:r>
      <w:r w:rsidR="00CF1BB0" w:rsidRPr="00183A16">
        <w:rPr>
          <w:rFonts w:ascii="Arial" w:hAnsi="Arial" w:cs="Arial"/>
          <w:sz w:val="22"/>
          <w:szCs w:val="22"/>
        </w:rPr>
        <w:t>reflects</w:t>
      </w:r>
      <w:r w:rsidRPr="00183A16">
        <w:rPr>
          <w:rFonts w:ascii="Arial" w:hAnsi="Arial" w:cs="Arial"/>
          <w:sz w:val="22"/>
          <w:szCs w:val="22"/>
        </w:rPr>
        <w:t xml:space="preserve"> the current healthcare practices. It is applicable since it targets </w:t>
      </w:r>
      <w:r w:rsidR="00CF1BB0" w:rsidRPr="00183A16">
        <w:rPr>
          <w:rFonts w:ascii="Arial" w:hAnsi="Arial" w:cs="Arial"/>
          <w:sz w:val="22"/>
          <w:szCs w:val="22"/>
        </w:rPr>
        <w:t xml:space="preserve">the </w:t>
      </w:r>
      <w:r w:rsidRPr="00183A16">
        <w:rPr>
          <w:rFonts w:ascii="Arial" w:hAnsi="Arial" w:cs="Arial"/>
          <w:sz w:val="22"/>
          <w:szCs w:val="22"/>
        </w:rPr>
        <w:t xml:space="preserve">nursing of children and the </w:t>
      </w:r>
      <w:r w:rsidR="00CF1BB0" w:rsidRPr="00183A16">
        <w:rPr>
          <w:rFonts w:ascii="Arial" w:hAnsi="Arial" w:cs="Arial"/>
          <w:sz w:val="22"/>
          <w:szCs w:val="22"/>
        </w:rPr>
        <w:t>role that</w:t>
      </w:r>
      <w:r w:rsidRPr="00183A16">
        <w:rPr>
          <w:rFonts w:ascii="Arial" w:hAnsi="Arial" w:cs="Arial"/>
          <w:sz w:val="22"/>
          <w:szCs w:val="22"/>
        </w:rPr>
        <w:t xml:space="preserve"> nurses can play in enhancing the quality of service. The power is great since the authors are scholarly researchers </w:t>
      </w:r>
      <w:r w:rsidR="00CF1BB0" w:rsidRPr="00183A16">
        <w:rPr>
          <w:rFonts w:ascii="Arial" w:hAnsi="Arial" w:cs="Arial"/>
          <w:sz w:val="22"/>
          <w:szCs w:val="22"/>
        </w:rPr>
        <w:t>at</w:t>
      </w:r>
      <w:r w:rsidRPr="00183A16">
        <w:rPr>
          <w:rFonts w:ascii="Arial" w:hAnsi="Arial" w:cs="Arial"/>
          <w:sz w:val="22"/>
          <w:szCs w:val="22"/>
        </w:rPr>
        <w:t xml:space="preserve"> a reputable university. The precision is credible since the article is founded on studies and facts. The article is credible in my research as it is aimed </w:t>
      </w:r>
      <w:r w:rsidR="00CF1BB0" w:rsidRPr="00183A16">
        <w:rPr>
          <w:rFonts w:ascii="Arial" w:hAnsi="Arial" w:cs="Arial"/>
          <w:sz w:val="22"/>
          <w:szCs w:val="22"/>
        </w:rPr>
        <w:t>at informing</w:t>
      </w:r>
      <w:r w:rsidRPr="00183A16">
        <w:rPr>
          <w:rFonts w:ascii="Arial" w:hAnsi="Arial" w:cs="Arial"/>
          <w:sz w:val="22"/>
          <w:szCs w:val="22"/>
        </w:rPr>
        <w:t xml:space="preserve"> and </w:t>
      </w:r>
      <w:r w:rsidR="00CF1BB0" w:rsidRPr="00183A16">
        <w:rPr>
          <w:rFonts w:ascii="Arial" w:hAnsi="Arial" w:cs="Arial"/>
          <w:sz w:val="22"/>
          <w:szCs w:val="22"/>
        </w:rPr>
        <w:t>improving</w:t>
      </w:r>
      <w:r w:rsidRPr="00183A16">
        <w:rPr>
          <w:rFonts w:ascii="Arial" w:hAnsi="Arial" w:cs="Arial"/>
          <w:sz w:val="22"/>
          <w:szCs w:val="22"/>
        </w:rPr>
        <w:t xml:space="preserve"> healthcare practices.</w:t>
      </w:r>
    </w:p>
    <w:p w14:paraId="30A95D99" w14:textId="5EEB816D" w:rsidR="005D0933" w:rsidRPr="00183A16" w:rsidRDefault="00943718" w:rsidP="005D0933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183A16">
        <w:rPr>
          <w:rFonts w:ascii="Arial" w:hAnsi="Arial" w:cs="Arial"/>
          <w:b/>
          <w:bCs/>
          <w:sz w:val="22"/>
          <w:szCs w:val="22"/>
        </w:rPr>
        <w:lastRenderedPageBreak/>
        <w:t xml:space="preserve"> Slide 4: Challenges Faced</w:t>
      </w:r>
    </w:p>
    <w:p w14:paraId="6C788F38" w14:textId="04AA3668" w:rsidR="005D0933" w:rsidRPr="00183A16" w:rsidRDefault="005D0933" w:rsidP="00943718">
      <w:pPr>
        <w:pStyle w:val="ListParagraph"/>
        <w:numPr>
          <w:ilvl w:val="0"/>
          <w:numId w:val="19"/>
        </w:numPr>
        <w:spacing w:line="360" w:lineRule="auto"/>
        <w:rPr>
          <w:rFonts w:ascii="Arial" w:hAnsi="Arial" w:cs="Arial"/>
          <w:sz w:val="22"/>
          <w:szCs w:val="22"/>
        </w:rPr>
      </w:pPr>
      <w:r w:rsidRPr="00183A16">
        <w:rPr>
          <w:rFonts w:ascii="Arial" w:hAnsi="Arial" w:cs="Arial"/>
          <w:sz w:val="22"/>
          <w:szCs w:val="22"/>
        </w:rPr>
        <w:t xml:space="preserve">Excessive information / too many points to choose from. </w:t>
      </w:r>
    </w:p>
    <w:p w14:paraId="7B4B0F91" w14:textId="6A2C5C88" w:rsidR="005D0933" w:rsidRPr="00183A16" w:rsidRDefault="005D0933" w:rsidP="00943718">
      <w:pPr>
        <w:pStyle w:val="ListParagraph"/>
        <w:numPr>
          <w:ilvl w:val="0"/>
          <w:numId w:val="19"/>
        </w:numPr>
        <w:spacing w:line="360" w:lineRule="auto"/>
        <w:rPr>
          <w:rFonts w:ascii="Arial" w:hAnsi="Arial" w:cs="Arial"/>
          <w:sz w:val="22"/>
          <w:szCs w:val="22"/>
        </w:rPr>
      </w:pPr>
      <w:r w:rsidRPr="00183A16">
        <w:rPr>
          <w:rFonts w:ascii="Arial" w:hAnsi="Arial" w:cs="Arial"/>
          <w:sz w:val="22"/>
          <w:szCs w:val="22"/>
        </w:rPr>
        <w:t>Finding data specific to the UK</w:t>
      </w:r>
      <w:r w:rsidR="00CF1BB0" w:rsidRPr="00183A16">
        <w:rPr>
          <w:rFonts w:ascii="Arial" w:hAnsi="Arial" w:cs="Arial"/>
          <w:sz w:val="22"/>
          <w:szCs w:val="22"/>
        </w:rPr>
        <w:t xml:space="preserve">, </w:t>
      </w:r>
      <w:r w:rsidRPr="00183A16">
        <w:rPr>
          <w:rFonts w:ascii="Arial" w:hAnsi="Arial" w:cs="Arial"/>
          <w:sz w:val="22"/>
          <w:szCs w:val="22"/>
        </w:rPr>
        <w:t>many sources outside the UK Find credible sources</w:t>
      </w:r>
      <w:r w:rsidR="00CF1BB0" w:rsidRPr="00183A16">
        <w:rPr>
          <w:rFonts w:ascii="Arial" w:hAnsi="Arial" w:cs="Arial"/>
          <w:sz w:val="22"/>
          <w:szCs w:val="22"/>
        </w:rPr>
        <w:t xml:space="preserve">, </w:t>
      </w:r>
      <w:r w:rsidRPr="00183A16">
        <w:rPr>
          <w:rFonts w:ascii="Arial" w:hAnsi="Arial" w:cs="Arial"/>
          <w:sz w:val="22"/>
          <w:szCs w:val="22"/>
        </w:rPr>
        <w:t xml:space="preserve">websites ambiguous. </w:t>
      </w:r>
    </w:p>
    <w:p w14:paraId="09A12A36" w14:textId="3E22A632" w:rsidR="005D0933" w:rsidRPr="00183A16" w:rsidRDefault="005D0933" w:rsidP="00943718">
      <w:pPr>
        <w:pStyle w:val="ListParagraph"/>
        <w:numPr>
          <w:ilvl w:val="0"/>
          <w:numId w:val="19"/>
        </w:numPr>
        <w:spacing w:line="360" w:lineRule="auto"/>
        <w:rPr>
          <w:rFonts w:ascii="Arial" w:hAnsi="Arial" w:cs="Arial"/>
          <w:sz w:val="22"/>
          <w:szCs w:val="22"/>
        </w:rPr>
      </w:pPr>
      <w:r w:rsidRPr="00183A16">
        <w:rPr>
          <w:rFonts w:ascii="Arial" w:hAnsi="Arial" w:cs="Arial"/>
          <w:sz w:val="22"/>
          <w:szCs w:val="22"/>
        </w:rPr>
        <w:t xml:space="preserve">Very complicated medical jargon </w:t>
      </w:r>
      <w:r w:rsidR="00CF1BB0" w:rsidRPr="00183A16">
        <w:rPr>
          <w:rFonts w:ascii="Arial" w:hAnsi="Arial" w:cs="Arial"/>
          <w:sz w:val="22"/>
          <w:szCs w:val="22"/>
        </w:rPr>
        <w:t xml:space="preserve">is </w:t>
      </w:r>
      <w:r w:rsidRPr="00183A16">
        <w:rPr>
          <w:rFonts w:ascii="Arial" w:hAnsi="Arial" w:cs="Arial"/>
          <w:sz w:val="22"/>
          <w:szCs w:val="22"/>
        </w:rPr>
        <w:t xml:space="preserve">not easy to comprehend. </w:t>
      </w:r>
    </w:p>
    <w:p w14:paraId="06DD08E7" w14:textId="155399C8" w:rsidR="005D0933" w:rsidRPr="00183A16" w:rsidRDefault="005D0933" w:rsidP="00943718">
      <w:pPr>
        <w:pStyle w:val="ListParagraph"/>
        <w:numPr>
          <w:ilvl w:val="0"/>
          <w:numId w:val="19"/>
        </w:numPr>
        <w:spacing w:line="360" w:lineRule="auto"/>
        <w:rPr>
          <w:rFonts w:ascii="Arial" w:hAnsi="Arial" w:cs="Arial"/>
          <w:sz w:val="22"/>
          <w:szCs w:val="22"/>
        </w:rPr>
      </w:pPr>
      <w:r w:rsidRPr="00183A16">
        <w:rPr>
          <w:rFonts w:ascii="Arial" w:hAnsi="Arial" w:cs="Arial"/>
          <w:b/>
          <w:bCs/>
          <w:sz w:val="22"/>
          <w:szCs w:val="22"/>
        </w:rPr>
        <w:t>Time management</w:t>
      </w:r>
      <w:r w:rsidR="00CF1BB0" w:rsidRPr="00183A16">
        <w:rPr>
          <w:rFonts w:ascii="Arial" w:hAnsi="Arial" w:cs="Arial"/>
          <w:b/>
          <w:bCs/>
          <w:sz w:val="22"/>
          <w:szCs w:val="22"/>
        </w:rPr>
        <w:t>:</w:t>
      </w:r>
      <w:r w:rsidRPr="00183A16">
        <w:rPr>
          <w:rFonts w:ascii="Arial" w:hAnsi="Arial" w:cs="Arial"/>
          <w:sz w:val="22"/>
          <w:szCs w:val="22"/>
        </w:rPr>
        <w:t xml:space="preserve"> managing research well. </w:t>
      </w:r>
    </w:p>
    <w:p w14:paraId="68AB2AA1" w14:textId="77777777" w:rsidR="005D0933" w:rsidRPr="00183A16" w:rsidRDefault="005D0933" w:rsidP="005D0933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183A16">
        <w:rPr>
          <w:rFonts w:ascii="Arial" w:hAnsi="Arial" w:cs="Arial"/>
          <w:b/>
          <w:bCs/>
          <w:sz w:val="22"/>
          <w:szCs w:val="22"/>
        </w:rPr>
        <w:t xml:space="preserve"> Speaker Notes:</w:t>
      </w:r>
    </w:p>
    <w:p w14:paraId="5CCFB1B6" w14:textId="2AA01FD6" w:rsidR="005D0933" w:rsidRPr="00183A16" w:rsidRDefault="005D0933" w:rsidP="005D0933">
      <w:pPr>
        <w:spacing w:line="360" w:lineRule="auto"/>
        <w:rPr>
          <w:rFonts w:ascii="Arial" w:hAnsi="Arial" w:cs="Arial"/>
          <w:sz w:val="22"/>
          <w:szCs w:val="22"/>
        </w:rPr>
      </w:pPr>
      <w:r w:rsidRPr="00183A16">
        <w:rPr>
          <w:rFonts w:ascii="Arial" w:hAnsi="Arial" w:cs="Arial"/>
          <w:sz w:val="22"/>
          <w:szCs w:val="22"/>
        </w:rPr>
        <w:t xml:space="preserve">The abundance of information that could be found online was one such problem I had to grapple with because it could be hard to pick out the most applicable points. It was also hard to locate the </w:t>
      </w:r>
      <w:r w:rsidR="00CF1BB0" w:rsidRPr="00183A16">
        <w:rPr>
          <w:rFonts w:ascii="Arial" w:hAnsi="Arial" w:cs="Arial"/>
          <w:sz w:val="22"/>
          <w:szCs w:val="22"/>
        </w:rPr>
        <w:t>UK-specific</w:t>
      </w:r>
      <w:r w:rsidRPr="00183A16">
        <w:rPr>
          <w:rFonts w:ascii="Arial" w:hAnsi="Arial" w:cs="Arial"/>
          <w:sz w:val="22"/>
          <w:szCs w:val="22"/>
        </w:rPr>
        <w:t xml:space="preserve"> information as most of the sources were located elsewhere. Another issue was finding credible sources</w:t>
      </w:r>
      <w:r w:rsidR="00CF1BB0" w:rsidRPr="00183A16">
        <w:rPr>
          <w:rFonts w:ascii="Arial" w:hAnsi="Arial" w:cs="Arial"/>
          <w:sz w:val="22"/>
          <w:szCs w:val="22"/>
        </w:rPr>
        <w:t>,</w:t>
      </w:r>
      <w:r w:rsidRPr="00183A16">
        <w:rPr>
          <w:rFonts w:ascii="Arial" w:hAnsi="Arial" w:cs="Arial"/>
          <w:sz w:val="22"/>
          <w:szCs w:val="22"/>
        </w:rPr>
        <w:t xml:space="preserve"> as some of the websites had no clear indications of how they obtained the information. There are also certain medical terminologies that were hard to comprehend initially. These challenges</w:t>
      </w:r>
      <w:r w:rsidR="00CF1BB0" w:rsidRPr="00183A16">
        <w:rPr>
          <w:rFonts w:ascii="Arial" w:hAnsi="Arial" w:cs="Arial"/>
          <w:sz w:val="22"/>
          <w:szCs w:val="22"/>
        </w:rPr>
        <w:t>,</w:t>
      </w:r>
      <w:r w:rsidRPr="00183A16">
        <w:rPr>
          <w:rFonts w:ascii="Arial" w:hAnsi="Arial" w:cs="Arial"/>
          <w:sz w:val="22"/>
          <w:szCs w:val="22"/>
        </w:rPr>
        <w:t xml:space="preserve"> however</w:t>
      </w:r>
      <w:r w:rsidR="002819FF" w:rsidRPr="00183A16">
        <w:rPr>
          <w:rFonts w:ascii="Arial" w:hAnsi="Arial" w:cs="Arial"/>
          <w:sz w:val="22"/>
          <w:szCs w:val="22"/>
        </w:rPr>
        <w:t>,</w:t>
      </w:r>
      <w:r w:rsidRPr="00183A16">
        <w:rPr>
          <w:rFonts w:ascii="Arial" w:hAnsi="Arial" w:cs="Arial"/>
          <w:sz w:val="22"/>
          <w:szCs w:val="22"/>
        </w:rPr>
        <w:t xml:space="preserve"> assisted me in enhancing my skills.</w:t>
      </w:r>
    </w:p>
    <w:p w14:paraId="26E18AA1" w14:textId="33A2FC5D" w:rsidR="005D0933" w:rsidRPr="00183A16" w:rsidRDefault="00943718" w:rsidP="005D0933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183A16">
        <w:rPr>
          <w:rFonts w:ascii="Arial" w:hAnsi="Arial" w:cs="Arial"/>
          <w:b/>
          <w:bCs/>
          <w:sz w:val="22"/>
          <w:szCs w:val="22"/>
        </w:rPr>
        <w:t xml:space="preserve"> Slide 5: Next Steps</w:t>
      </w:r>
    </w:p>
    <w:p w14:paraId="35901177" w14:textId="2D6F6ACB" w:rsidR="005D0933" w:rsidRPr="00183A16" w:rsidRDefault="005D0933" w:rsidP="00943718">
      <w:pPr>
        <w:pStyle w:val="ListParagraph"/>
        <w:numPr>
          <w:ilvl w:val="0"/>
          <w:numId w:val="19"/>
        </w:numPr>
        <w:spacing w:line="360" w:lineRule="auto"/>
        <w:rPr>
          <w:rFonts w:ascii="Arial" w:hAnsi="Arial" w:cs="Arial"/>
          <w:sz w:val="22"/>
          <w:szCs w:val="22"/>
        </w:rPr>
      </w:pPr>
      <w:r w:rsidRPr="00183A16">
        <w:rPr>
          <w:rFonts w:ascii="Arial" w:hAnsi="Arial" w:cs="Arial"/>
          <w:sz w:val="22"/>
          <w:szCs w:val="22"/>
        </w:rPr>
        <w:t xml:space="preserve">Research more </w:t>
      </w:r>
      <w:r w:rsidR="00943718" w:rsidRPr="00183A16">
        <w:rPr>
          <w:rFonts w:ascii="Arial" w:hAnsi="Arial" w:cs="Arial"/>
          <w:sz w:val="22"/>
          <w:szCs w:val="22"/>
        </w:rPr>
        <w:t>details</w:t>
      </w:r>
      <w:r w:rsidR="002819FF" w:rsidRPr="00183A16">
        <w:rPr>
          <w:rFonts w:ascii="Arial" w:hAnsi="Arial" w:cs="Arial"/>
          <w:sz w:val="22"/>
          <w:szCs w:val="22"/>
        </w:rPr>
        <w:t>,</w:t>
      </w:r>
      <w:r w:rsidR="00943718" w:rsidRPr="00183A16">
        <w:rPr>
          <w:rFonts w:ascii="Arial" w:hAnsi="Arial" w:cs="Arial"/>
          <w:sz w:val="22"/>
          <w:szCs w:val="22"/>
        </w:rPr>
        <w:t xml:space="preserve"> responsibilities</w:t>
      </w:r>
      <w:r w:rsidR="002819FF" w:rsidRPr="00183A16">
        <w:rPr>
          <w:rFonts w:ascii="Arial" w:hAnsi="Arial" w:cs="Arial"/>
          <w:sz w:val="22"/>
          <w:szCs w:val="22"/>
        </w:rPr>
        <w:t>,</w:t>
      </w:r>
      <w:r w:rsidRPr="00183A16">
        <w:rPr>
          <w:rFonts w:ascii="Arial" w:hAnsi="Arial" w:cs="Arial"/>
          <w:sz w:val="22"/>
          <w:szCs w:val="22"/>
        </w:rPr>
        <w:t xml:space="preserve"> and working conditions. </w:t>
      </w:r>
    </w:p>
    <w:p w14:paraId="72FAC6F0" w14:textId="6B317DB2" w:rsidR="005D0933" w:rsidRPr="00183A16" w:rsidRDefault="005D0933" w:rsidP="00943718">
      <w:pPr>
        <w:pStyle w:val="ListParagraph"/>
        <w:numPr>
          <w:ilvl w:val="0"/>
          <w:numId w:val="19"/>
        </w:numPr>
        <w:spacing w:line="360" w:lineRule="auto"/>
        <w:rPr>
          <w:rFonts w:ascii="Arial" w:hAnsi="Arial" w:cs="Arial"/>
          <w:sz w:val="22"/>
          <w:szCs w:val="22"/>
        </w:rPr>
      </w:pPr>
      <w:r w:rsidRPr="00183A16">
        <w:rPr>
          <w:rFonts w:ascii="Arial" w:hAnsi="Arial" w:cs="Arial"/>
          <w:sz w:val="22"/>
          <w:szCs w:val="22"/>
        </w:rPr>
        <w:t>Compare sources</w:t>
      </w:r>
      <w:r w:rsidR="002819FF" w:rsidRPr="00183A16">
        <w:rPr>
          <w:rFonts w:ascii="Arial" w:hAnsi="Arial" w:cs="Arial"/>
          <w:sz w:val="22"/>
          <w:szCs w:val="22"/>
        </w:rPr>
        <w:t>,</w:t>
      </w:r>
      <w:r w:rsidRPr="00183A16">
        <w:rPr>
          <w:rFonts w:ascii="Arial" w:hAnsi="Arial" w:cs="Arial"/>
          <w:sz w:val="22"/>
          <w:szCs w:val="22"/>
        </w:rPr>
        <w:t xml:space="preserve"> make sure it is accurate. </w:t>
      </w:r>
    </w:p>
    <w:p w14:paraId="19AED4AF" w14:textId="6E243C0F" w:rsidR="005D0933" w:rsidRPr="00183A16" w:rsidRDefault="005D0933" w:rsidP="00943718">
      <w:pPr>
        <w:pStyle w:val="ListParagraph"/>
        <w:numPr>
          <w:ilvl w:val="0"/>
          <w:numId w:val="19"/>
        </w:numPr>
        <w:spacing w:line="360" w:lineRule="auto"/>
        <w:rPr>
          <w:rFonts w:ascii="Arial" w:hAnsi="Arial" w:cs="Arial"/>
          <w:sz w:val="22"/>
          <w:szCs w:val="22"/>
        </w:rPr>
      </w:pPr>
      <w:r w:rsidRPr="00183A16">
        <w:rPr>
          <w:rFonts w:ascii="Arial" w:hAnsi="Arial" w:cs="Arial"/>
          <w:sz w:val="22"/>
          <w:szCs w:val="22"/>
        </w:rPr>
        <w:t xml:space="preserve">Take notes </w:t>
      </w:r>
      <w:r w:rsidR="002819FF" w:rsidRPr="00183A16">
        <w:rPr>
          <w:rFonts w:ascii="Arial" w:hAnsi="Arial" w:cs="Arial"/>
          <w:sz w:val="22"/>
          <w:szCs w:val="22"/>
        </w:rPr>
        <w:t>to</w:t>
      </w:r>
      <w:r w:rsidR="00943718" w:rsidRPr="00183A16">
        <w:rPr>
          <w:rFonts w:ascii="Arial" w:hAnsi="Arial" w:cs="Arial"/>
          <w:sz w:val="22"/>
          <w:szCs w:val="22"/>
        </w:rPr>
        <w:t xml:space="preserve"> make</w:t>
      </w:r>
      <w:r w:rsidRPr="00183A16">
        <w:rPr>
          <w:rFonts w:ascii="Arial" w:hAnsi="Arial" w:cs="Arial"/>
          <w:sz w:val="22"/>
          <w:szCs w:val="22"/>
        </w:rPr>
        <w:t xml:space="preserve"> report areas. </w:t>
      </w:r>
    </w:p>
    <w:p w14:paraId="6321FBD6" w14:textId="77777777" w:rsidR="005D0933" w:rsidRPr="00183A16" w:rsidRDefault="005D0933" w:rsidP="00943718">
      <w:pPr>
        <w:pStyle w:val="ListParagraph"/>
        <w:numPr>
          <w:ilvl w:val="0"/>
          <w:numId w:val="20"/>
        </w:numPr>
        <w:spacing w:line="360" w:lineRule="auto"/>
        <w:rPr>
          <w:rFonts w:ascii="Arial" w:hAnsi="Arial" w:cs="Arial"/>
          <w:sz w:val="22"/>
          <w:szCs w:val="22"/>
        </w:rPr>
      </w:pPr>
      <w:r w:rsidRPr="00183A16">
        <w:rPr>
          <w:rFonts w:ascii="Arial" w:hAnsi="Arial" w:cs="Arial"/>
          <w:b/>
          <w:bCs/>
          <w:sz w:val="22"/>
          <w:szCs w:val="22"/>
        </w:rPr>
        <w:t>Plan structure</w:t>
      </w:r>
      <w:r w:rsidRPr="00183A16">
        <w:rPr>
          <w:rFonts w:ascii="Arial" w:hAnsi="Arial" w:cs="Arial"/>
          <w:sz w:val="22"/>
          <w:szCs w:val="22"/>
        </w:rPr>
        <w:t xml:space="preserve">: Introduction, body, conclusion. </w:t>
      </w:r>
    </w:p>
    <w:p w14:paraId="29C73EC6" w14:textId="7DBDF2FC" w:rsidR="005D0933" w:rsidRPr="00183A16" w:rsidRDefault="005D0933" w:rsidP="00943718">
      <w:pPr>
        <w:pStyle w:val="ListParagraph"/>
        <w:numPr>
          <w:ilvl w:val="0"/>
          <w:numId w:val="20"/>
        </w:numPr>
        <w:spacing w:line="360" w:lineRule="auto"/>
        <w:rPr>
          <w:rFonts w:ascii="Arial" w:hAnsi="Arial" w:cs="Arial"/>
          <w:sz w:val="22"/>
          <w:szCs w:val="22"/>
        </w:rPr>
      </w:pPr>
      <w:r w:rsidRPr="00183A16">
        <w:rPr>
          <w:rFonts w:ascii="Arial" w:hAnsi="Arial" w:cs="Arial"/>
          <w:sz w:val="22"/>
          <w:szCs w:val="22"/>
        </w:rPr>
        <w:t xml:space="preserve">Begin writing, draft and refine </w:t>
      </w:r>
      <w:r w:rsidR="002819FF" w:rsidRPr="00183A16">
        <w:rPr>
          <w:rFonts w:ascii="Arial" w:hAnsi="Arial" w:cs="Arial"/>
          <w:sz w:val="22"/>
          <w:szCs w:val="22"/>
        </w:rPr>
        <w:t xml:space="preserve">the </w:t>
      </w:r>
      <w:r w:rsidRPr="00183A16">
        <w:rPr>
          <w:rFonts w:ascii="Arial" w:hAnsi="Arial" w:cs="Arial"/>
          <w:sz w:val="22"/>
          <w:szCs w:val="22"/>
        </w:rPr>
        <w:t xml:space="preserve">report. </w:t>
      </w:r>
    </w:p>
    <w:p w14:paraId="5BBFF956" w14:textId="77777777" w:rsidR="005D0933" w:rsidRPr="00183A16" w:rsidRDefault="005D0933" w:rsidP="005D0933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183A16">
        <w:rPr>
          <w:rFonts w:ascii="Arial" w:hAnsi="Arial" w:cs="Arial"/>
          <w:b/>
          <w:bCs/>
          <w:sz w:val="22"/>
          <w:szCs w:val="22"/>
        </w:rPr>
        <w:t xml:space="preserve"> Speaker Notes:</w:t>
      </w:r>
    </w:p>
    <w:p w14:paraId="29B4B469" w14:textId="4A0422B3" w:rsidR="005D0933" w:rsidRPr="00183A16" w:rsidRDefault="005D0933" w:rsidP="005D0933">
      <w:pPr>
        <w:spacing w:line="360" w:lineRule="auto"/>
        <w:rPr>
          <w:rFonts w:ascii="Arial" w:hAnsi="Arial" w:cs="Arial"/>
          <w:sz w:val="22"/>
          <w:szCs w:val="22"/>
        </w:rPr>
      </w:pPr>
      <w:r w:rsidRPr="00183A16">
        <w:rPr>
          <w:rFonts w:ascii="Arial" w:hAnsi="Arial" w:cs="Arial"/>
          <w:sz w:val="22"/>
          <w:szCs w:val="22"/>
        </w:rPr>
        <w:t xml:space="preserve">I will then conduct my research to find out more in-depth details about the day-to-day duties and environment of a paediatric nurse. To make sure of accuracy, I will compare various sources. I will </w:t>
      </w:r>
      <w:r w:rsidR="002819FF" w:rsidRPr="00183A16">
        <w:rPr>
          <w:rFonts w:ascii="Arial" w:hAnsi="Arial" w:cs="Arial"/>
          <w:sz w:val="22"/>
          <w:szCs w:val="22"/>
        </w:rPr>
        <w:t>categorise</w:t>
      </w:r>
      <w:r w:rsidRPr="00183A16">
        <w:rPr>
          <w:rFonts w:ascii="Arial" w:hAnsi="Arial" w:cs="Arial"/>
          <w:sz w:val="22"/>
          <w:szCs w:val="22"/>
        </w:rPr>
        <w:t xml:space="preserve"> my notes under sections and make my report very well structured under introduction, main body and conclusion. I will also cite references to Harvard to give proper references to sources. Lastly, I will start writing my report and make some amendments to make it </w:t>
      </w:r>
      <w:r w:rsidR="002819FF" w:rsidRPr="00183A16">
        <w:rPr>
          <w:rFonts w:ascii="Arial" w:hAnsi="Arial" w:cs="Arial"/>
          <w:sz w:val="22"/>
          <w:szCs w:val="22"/>
        </w:rPr>
        <w:t>clearer and more precise</w:t>
      </w:r>
      <w:r w:rsidRPr="00183A16">
        <w:rPr>
          <w:rFonts w:ascii="Arial" w:hAnsi="Arial" w:cs="Arial"/>
          <w:sz w:val="22"/>
          <w:szCs w:val="22"/>
        </w:rPr>
        <w:t>.</w:t>
      </w:r>
    </w:p>
    <w:p w14:paraId="0DCA2807" w14:textId="4A8D0DDB" w:rsidR="00120F50" w:rsidRPr="00183A16" w:rsidRDefault="00943718" w:rsidP="005D0933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183A16">
        <w:rPr>
          <w:rFonts w:ascii="Arial" w:hAnsi="Arial" w:cs="Arial"/>
          <w:b/>
          <w:bCs/>
          <w:sz w:val="22"/>
          <w:szCs w:val="22"/>
        </w:rPr>
        <w:t xml:space="preserve"> Slide 6: References</w:t>
      </w:r>
    </w:p>
    <w:p w14:paraId="1F6E3C68" w14:textId="37E3697F" w:rsidR="00120F50" w:rsidRDefault="00120F50" w:rsidP="00120F50">
      <w:pPr>
        <w:spacing w:line="360" w:lineRule="auto"/>
        <w:rPr>
          <w:rFonts w:ascii="Arial" w:hAnsi="Arial" w:cs="Arial"/>
          <w:sz w:val="22"/>
          <w:szCs w:val="22"/>
        </w:rPr>
      </w:pPr>
      <w:r w:rsidRPr="00183A16">
        <w:rPr>
          <w:rFonts w:ascii="Arial" w:hAnsi="Arial" w:cs="Arial"/>
          <w:sz w:val="22"/>
          <w:szCs w:val="22"/>
        </w:rPr>
        <w:t xml:space="preserve">Sheehan, R., Ryder, M. and Brenner, M. (2025) </w:t>
      </w:r>
      <w:r w:rsidR="00897211" w:rsidRPr="00183A16">
        <w:rPr>
          <w:rFonts w:ascii="Arial" w:hAnsi="Arial" w:cs="Arial"/>
          <w:sz w:val="22"/>
          <w:szCs w:val="22"/>
        </w:rPr>
        <w:t>‘</w:t>
      </w:r>
      <w:r w:rsidRPr="00183A16">
        <w:rPr>
          <w:rFonts w:ascii="Arial" w:hAnsi="Arial" w:cs="Arial"/>
          <w:i/>
          <w:iCs/>
          <w:sz w:val="22"/>
          <w:szCs w:val="22"/>
        </w:rPr>
        <w:t>Quality care for children and young people with complex and integrated care needs</w:t>
      </w:r>
      <w:r w:rsidR="00897211" w:rsidRPr="00183A16">
        <w:rPr>
          <w:rFonts w:ascii="Arial" w:hAnsi="Arial" w:cs="Arial"/>
          <w:i/>
          <w:iCs/>
          <w:sz w:val="22"/>
          <w:szCs w:val="22"/>
        </w:rPr>
        <w:t>’,</w:t>
      </w:r>
      <w:r w:rsidRPr="00183A16">
        <w:rPr>
          <w:rFonts w:ascii="Arial" w:hAnsi="Arial" w:cs="Arial"/>
          <w:i/>
          <w:iCs/>
          <w:sz w:val="22"/>
          <w:szCs w:val="22"/>
        </w:rPr>
        <w:t xml:space="preserve"> A discussion on nursing-sensitive indicators</w:t>
      </w:r>
      <w:r w:rsidRPr="00183A16">
        <w:rPr>
          <w:rFonts w:ascii="Arial" w:hAnsi="Arial" w:cs="Arial"/>
          <w:sz w:val="22"/>
          <w:szCs w:val="22"/>
        </w:rPr>
        <w:t xml:space="preserve">. International </w:t>
      </w:r>
      <w:r w:rsidRPr="00183A16">
        <w:rPr>
          <w:rFonts w:ascii="Arial" w:hAnsi="Arial" w:cs="Arial"/>
          <w:sz w:val="22"/>
          <w:szCs w:val="22"/>
        </w:rPr>
        <w:lastRenderedPageBreak/>
        <w:t>Journal of Nursing Studies Advances, 8, p.100275.</w:t>
      </w:r>
      <w:r w:rsidR="00473742" w:rsidRPr="00183A16">
        <w:rPr>
          <w:rFonts w:ascii="Arial" w:hAnsi="Arial" w:cs="Arial"/>
          <w:sz w:val="22"/>
          <w:szCs w:val="22"/>
        </w:rPr>
        <w:t xml:space="preserve"> </w:t>
      </w:r>
      <w:hyperlink r:id="rId7" w:history="1">
        <w:r w:rsidR="00473742" w:rsidRPr="00183A16">
          <w:rPr>
            <w:rStyle w:val="Hyperlink"/>
            <w:rFonts w:ascii="Arial" w:hAnsi="Arial" w:cs="Arial"/>
            <w:sz w:val="22"/>
            <w:szCs w:val="22"/>
          </w:rPr>
          <w:t>https://pmc.ncbi.nlm.nih.gov/articles/PMC11653161</w:t>
        </w:r>
      </w:hyperlink>
    </w:p>
    <w:p w14:paraId="5C4F7433" w14:textId="77777777" w:rsidR="00183A16" w:rsidRPr="00183A16" w:rsidRDefault="00183A16" w:rsidP="00120F50">
      <w:pPr>
        <w:spacing w:line="360" w:lineRule="auto"/>
        <w:rPr>
          <w:rFonts w:ascii="Arial" w:hAnsi="Arial" w:cs="Arial"/>
          <w:sz w:val="22"/>
          <w:szCs w:val="22"/>
        </w:rPr>
      </w:pPr>
    </w:p>
    <w:p w14:paraId="4AD911C1" w14:textId="77777777" w:rsidR="00473742" w:rsidRPr="00183A16" w:rsidRDefault="00473742" w:rsidP="00120F50">
      <w:pPr>
        <w:spacing w:line="360" w:lineRule="auto"/>
        <w:rPr>
          <w:rFonts w:ascii="Arial" w:hAnsi="Arial" w:cs="Arial"/>
          <w:sz w:val="22"/>
          <w:szCs w:val="22"/>
        </w:rPr>
      </w:pPr>
    </w:p>
    <w:p w14:paraId="3B30031A" w14:textId="5FCDCD4D" w:rsidR="001B3984" w:rsidRPr="00183A16" w:rsidRDefault="001B3984" w:rsidP="00EB633D">
      <w:pPr>
        <w:spacing w:line="360" w:lineRule="auto"/>
        <w:rPr>
          <w:rFonts w:ascii="Arial" w:hAnsi="Arial" w:cs="Arial"/>
          <w:sz w:val="22"/>
          <w:szCs w:val="22"/>
        </w:rPr>
      </w:pPr>
    </w:p>
    <w:sectPr w:rsidR="001B3984" w:rsidRPr="00183A16">
      <w:headerReference w:type="default" r:id="rId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199578A" w14:textId="77777777" w:rsidR="00D33792" w:rsidRPr="00DD7867" w:rsidRDefault="00D33792" w:rsidP="001D4322">
      <w:pPr>
        <w:spacing w:after="0" w:line="240" w:lineRule="auto"/>
      </w:pPr>
      <w:r w:rsidRPr="00DD7867">
        <w:separator/>
      </w:r>
    </w:p>
  </w:endnote>
  <w:endnote w:type="continuationSeparator" w:id="0">
    <w:p w14:paraId="11498DC7" w14:textId="77777777" w:rsidR="00D33792" w:rsidRPr="00DD7867" w:rsidRDefault="00D33792" w:rsidP="001D4322">
      <w:pPr>
        <w:spacing w:after="0" w:line="240" w:lineRule="auto"/>
      </w:pPr>
      <w:r w:rsidRPr="00DD7867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C1DA318" w14:textId="77777777" w:rsidR="00D33792" w:rsidRPr="00DD7867" w:rsidRDefault="00D33792" w:rsidP="001D4322">
      <w:pPr>
        <w:spacing w:after="0" w:line="240" w:lineRule="auto"/>
      </w:pPr>
      <w:r w:rsidRPr="00DD7867">
        <w:separator/>
      </w:r>
    </w:p>
  </w:footnote>
  <w:footnote w:type="continuationSeparator" w:id="0">
    <w:p w14:paraId="6D8D7F34" w14:textId="77777777" w:rsidR="00D33792" w:rsidRPr="00DD7867" w:rsidRDefault="00D33792" w:rsidP="001D4322">
      <w:pPr>
        <w:spacing w:after="0" w:line="240" w:lineRule="auto"/>
      </w:pPr>
      <w:r w:rsidRPr="00DD7867"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BD9717D" w14:textId="42C14268" w:rsidR="001D4322" w:rsidRPr="00DD7867" w:rsidRDefault="001D4322" w:rsidP="001D4322">
    <w:pPr>
      <w:pStyle w:val="Header"/>
    </w:pPr>
    <w:r w:rsidRPr="00DD7867">
      <w:rPr>
        <w:noProof/>
      </w:rPr>
      <w:drawing>
        <wp:anchor distT="0" distB="0" distL="114300" distR="114300" simplePos="0" relativeHeight="251658240" behindDoc="1" locked="0" layoutInCell="1" allowOverlap="1" wp14:anchorId="497724CD" wp14:editId="70F73F03">
          <wp:simplePos x="0" y="0"/>
          <wp:positionH relativeFrom="column">
            <wp:posOffset>-800100</wp:posOffset>
          </wp:positionH>
          <wp:positionV relativeFrom="paragraph">
            <wp:posOffset>-350520</wp:posOffset>
          </wp:positionV>
          <wp:extent cx="1455420" cy="571500"/>
          <wp:effectExtent l="0" t="0" r="0" b="0"/>
          <wp:wrapNone/>
          <wp:docPr id="160739429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47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455420" cy="57150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987F1E"/>
    <w:multiLevelType w:val="hybridMultilevel"/>
    <w:tmpl w:val="1908A62E"/>
    <w:lvl w:ilvl="0" w:tplc="3088306E">
      <w:numFmt w:val="bullet"/>
      <w:lvlText w:val="•"/>
      <w:lvlJc w:val="left"/>
      <w:pPr>
        <w:ind w:left="720" w:hanging="720"/>
      </w:pPr>
      <w:rPr>
        <w:rFonts w:ascii="Times New Roman" w:eastAsiaTheme="minorHAnsi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610479F"/>
    <w:multiLevelType w:val="multilevel"/>
    <w:tmpl w:val="B9BE34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F782378"/>
    <w:multiLevelType w:val="multilevel"/>
    <w:tmpl w:val="B838E7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32A589A"/>
    <w:multiLevelType w:val="multilevel"/>
    <w:tmpl w:val="91CE17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96852BB"/>
    <w:multiLevelType w:val="multilevel"/>
    <w:tmpl w:val="0ABABC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F2C1132"/>
    <w:multiLevelType w:val="multilevel"/>
    <w:tmpl w:val="DF6843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FB40626"/>
    <w:multiLevelType w:val="hybridMultilevel"/>
    <w:tmpl w:val="12CC6DA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ACD45F7"/>
    <w:multiLevelType w:val="hybridMultilevel"/>
    <w:tmpl w:val="8C9E2B64"/>
    <w:lvl w:ilvl="0" w:tplc="3088306E">
      <w:numFmt w:val="bullet"/>
      <w:lvlText w:val="•"/>
      <w:lvlJc w:val="left"/>
      <w:pPr>
        <w:ind w:left="720" w:hanging="720"/>
      </w:pPr>
      <w:rPr>
        <w:rFonts w:ascii="Times New Roman" w:eastAsiaTheme="minorHAnsi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4732734"/>
    <w:multiLevelType w:val="hybridMultilevel"/>
    <w:tmpl w:val="7DACBF30"/>
    <w:lvl w:ilvl="0" w:tplc="781C6F22">
      <w:numFmt w:val="bullet"/>
      <w:lvlText w:val="•"/>
      <w:lvlJc w:val="left"/>
      <w:pPr>
        <w:ind w:left="1080" w:hanging="720"/>
      </w:pPr>
      <w:rPr>
        <w:rFonts w:ascii="Times New Roman" w:eastAsiaTheme="minorHAnsi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47A348A"/>
    <w:multiLevelType w:val="multilevel"/>
    <w:tmpl w:val="952658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4DF4569F"/>
    <w:multiLevelType w:val="hybridMultilevel"/>
    <w:tmpl w:val="989C1D50"/>
    <w:lvl w:ilvl="0" w:tplc="781C6F22">
      <w:numFmt w:val="bullet"/>
      <w:lvlText w:val="•"/>
      <w:lvlJc w:val="left"/>
      <w:pPr>
        <w:ind w:left="1080" w:hanging="720"/>
      </w:pPr>
      <w:rPr>
        <w:rFonts w:ascii="Times New Roman" w:eastAsiaTheme="minorHAnsi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4CE2BDF"/>
    <w:multiLevelType w:val="multilevel"/>
    <w:tmpl w:val="AA7C02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5C5E46ED"/>
    <w:multiLevelType w:val="hybridMultilevel"/>
    <w:tmpl w:val="8B66536E"/>
    <w:lvl w:ilvl="0" w:tplc="781C6F22">
      <w:numFmt w:val="bullet"/>
      <w:lvlText w:val="•"/>
      <w:lvlJc w:val="left"/>
      <w:pPr>
        <w:ind w:left="1080" w:hanging="720"/>
      </w:pPr>
      <w:rPr>
        <w:rFonts w:ascii="Times New Roman" w:eastAsiaTheme="minorHAnsi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0DF1CC1"/>
    <w:multiLevelType w:val="hybridMultilevel"/>
    <w:tmpl w:val="C598E88E"/>
    <w:lvl w:ilvl="0" w:tplc="781C6F22">
      <w:numFmt w:val="bullet"/>
      <w:lvlText w:val="•"/>
      <w:lvlJc w:val="left"/>
      <w:pPr>
        <w:ind w:left="1080" w:hanging="720"/>
      </w:pPr>
      <w:rPr>
        <w:rFonts w:ascii="Times New Roman" w:eastAsiaTheme="minorHAnsi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23850FA"/>
    <w:multiLevelType w:val="hybridMultilevel"/>
    <w:tmpl w:val="BFD6150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5803CB3"/>
    <w:multiLevelType w:val="multilevel"/>
    <w:tmpl w:val="B51A34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6AA62F31"/>
    <w:multiLevelType w:val="multilevel"/>
    <w:tmpl w:val="2C507C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6D4676EE"/>
    <w:multiLevelType w:val="multilevel"/>
    <w:tmpl w:val="CF5A4B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75465981"/>
    <w:multiLevelType w:val="hybridMultilevel"/>
    <w:tmpl w:val="F12A75F8"/>
    <w:lvl w:ilvl="0" w:tplc="781C6F22">
      <w:numFmt w:val="bullet"/>
      <w:lvlText w:val="•"/>
      <w:lvlJc w:val="left"/>
      <w:pPr>
        <w:ind w:left="1080" w:hanging="720"/>
      </w:pPr>
      <w:rPr>
        <w:rFonts w:ascii="Times New Roman" w:eastAsiaTheme="minorHAnsi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7DBF5626"/>
    <w:multiLevelType w:val="hybridMultilevel"/>
    <w:tmpl w:val="5442004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C8C30F2">
      <w:numFmt w:val="bullet"/>
      <w:lvlText w:val="•"/>
      <w:lvlJc w:val="left"/>
      <w:pPr>
        <w:ind w:left="1800" w:hanging="720"/>
      </w:pPr>
      <w:rPr>
        <w:rFonts w:ascii="Times New Roman" w:eastAsiaTheme="minorHAnsi" w:hAnsi="Times New Roman" w:cs="Times New Roman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03387974">
    <w:abstractNumId w:val="16"/>
  </w:num>
  <w:num w:numId="2" w16cid:durableId="269704788">
    <w:abstractNumId w:val="11"/>
  </w:num>
  <w:num w:numId="3" w16cid:durableId="1326126838">
    <w:abstractNumId w:val="1"/>
  </w:num>
  <w:num w:numId="4" w16cid:durableId="1066873512">
    <w:abstractNumId w:val="5"/>
  </w:num>
  <w:num w:numId="5" w16cid:durableId="948781714">
    <w:abstractNumId w:val="4"/>
  </w:num>
  <w:num w:numId="6" w16cid:durableId="792990387">
    <w:abstractNumId w:val="19"/>
  </w:num>
  <w:num w:numId="7" w16cid:durableId="1673877315">
    <w:abstractNumId w:val="14"/>
  </w:num>
  <w:num w:numId="8" w16cid:durableId="500200466">
    <w:abstractNumId w:val="0"/>
  </w:num>
  <w:num w:numId="9" w16cid:durableId="1805081413">
    <w:abstractNumId w:val="7"/>
  </w:num>
  <w:num w:numId="10" w16cid:durableId="1326281427">
    <w:abstractNumId w:val="9"/>
  </w:num>
  <w:num w:numId="11" w16cid:durableId="857428299">
    <w:abstractNumId w:val="15"/>
  </w:num>
  <w:num w:numId="12" w16cid:durableId="1022973419">
    <w:abstractNumId w:val="17"/>
  </w:num>
  <w:num w:numId="13" w16cid:durableId="1891961529">
    <w:abstractNumId w:val="3"/>
  </w:num>
  <w:num w:numId="14" w16cid:durableId="1183202989">
    <w:abstractNumId w:val="2"/>
  </w:num>
  <w:num w:numId="15" w16cid:durableId="602033037">
    <w:abstractNumId w:val="6"/>
  </w:num>
  <w:num w:numId="16" w16cid:durableId="636838689">
    <w:abstractNumId w:val="13"/>
  </w:num>
  <w:num w:numId="17" w16cid:durableId="413741721">
    <w:abstractNumId w:val="8"/>
  </w:num>
  <w:num w:numId="18" w16cid:durableId="1930573642">
    <w:abstractNumId w:val="12"/>
  </w:num>
  <w:num w:numId="19" w16cid:durableId="1103957844">
    <w:abstractNumId w:val="10"/>
  </w:num>
  <w:num w:numId="20" w16cid:durableId="1793666590">
    <w:abstractNumId w:val="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8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3984"/>
    <w:rsid w:val="0000770E"/>
    <w:rsid w:val="0003657A"/>
    <w:rsid w:val="000938F5"/>
    <w:rsid w:val="00120F50"/>
    <w:rsid w:val="00127F67"/>
    <w:rsid w:val="00162629"/>
    <w:rsid w:val="001774B0"/>
    <w:rsid w:val="00183A16"/>
    <w:rsid w:val="00190444"/>
    <w:rsid w:val="001B3984"/>
    <w:rsid w:val="001D4322"/>
    <w:rsid w:val="0024547B"/>
    <w:rsid w:val="002819FF"/>
    <w:rsid w:val="00343818"/>
    <w:rsid w:val="00377387"/>
    <w:rsid w:val="00392CE1"/>
    <w:rsid w:val="003A032D"/>
    <w:rsid w:val="004022F5"/>
    <w:rsid w:val="00424021"/>
    <w:rsid w:val="0044079D"/>
    <w:rsid w:val="00462D96"/>
    <w:rsid w:val="00473742"/>
    <w:rsid w:val="004A3488"/>
    <w:rsid w:val="004B69A5"/>
    <w:rsid w:val="005138A0"/>
    <w:rsid w:val="00584122"/>
    <w:rsid w:val="005845FE"/>
    <w:rsid w:val="005D0933"/>
    <w:rsid w:val="005D6B75"/>
    <w:rsid w:val="006D0743"/>
    <w:rsid w:val="0073030F"/>
    <w:rsid w:val="007521E4"/>
    <w:rsid w:val="007A3D01"/>
    <w:rsid w:val="007E5404"/>
    <w:rsid w:val="00806754"/>
    <w:rsid w:val="00812434"/>
    <w:rsid w:val="00814284"/>
    <w:rsid w:val="008308E1"/>
    <w:rsid w:val="0085702B"/>
    <w:rsid w:val="00891C7B"/>
    <w:rsid w:val="00897211"/>
    <w:rsid w:val="008A58FB"/>
    <w:rsid w:val="008B67E1"/>
    <w:rsid w:val="00902CCC"/>
    <w:rsid w:val="00922D64"/>
    <w:rsid w:val="009255E0"/>
    <w:rsid w:val="00943718"/>
    <w:rsid w:val="00975E32"/>
    <w:rsid w:val="009C3689"/>
    <w:rsid w:val="009D6D11"/>
    <w:rsid w:val="00A35E42"/>
    <w:rsid w:val="00A519B6"/>
    <w:rsid w:val="00AD460B"/>
    <w:rsid w:val="00AE0F95"/>
    <w:rsid w:val="00B14AF3"/>
    <w:rsid w:val="00B6681F"/>
    <w:rsid w:val="00B957AB"/>
    <w:rsid w:val="00BA1B4E"/>
    <w:rsid w:val="00BB3B7F"/>
    <w:rsid w:val="00C020EA"/>
    <w:rsid w:val="00C266CF"/>
    <w:rsid w:val="00C27677"/>
    <w:rsid w:val="00C667CE"/>
    <w:rsid w:val="00CF1BB0"/>
    <w:rsid w:val="00D33792"/>
    <w:rsid w:val="00D62B5B"/>
    <w:rsid w:val="00D90C81"/>
    <w:rsid w:val="00DB3F2B"/>
    <w:rsid w:val="00DD7867"/>
    <w:rsid w:val="00E32DC7"/>
    <w:rsid w:val="00E41672"/>
    <w:rsid w:val="00EB0B3E"/>
    <w:rsid w:val="00EB15BB"/>
    <w:rsid w:val="00EB633D"/>
    <w:rsid w:val="00EE7A10"/>
    <w:rsid w:val="00EF1D7C"/>
    <w:rsid w:val="00F24DAC"/>
    <w:rsid w:val="00F56263"/>
    <w:rsid w:val="00F92875"/>
    <w:rsid w:val="00FA226A"/>
    <w:rsid w:val="00FC7088"/>
    <w:rsid w:val="00FC7F57"/>
    <w:rsid w:val="00FD57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30B2AE7"/>
  <w15:chartTrackingRefBased/>
  <w15:docId w15:val="{31D428D6-DC52-4EC7-9173-C68C367D5C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B3984"/>
    <w:pPr>
      <w:jc w:val="both"/>
    </w:pPr>
    <w:rPr>
      <w:rFonts w:ascii="Times New Roman" w:hAnsi="Times New Roman"/>
      <w:color w:val="000000" w:themeColor="text1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424021"/>
    <w:pPr>
      <w:keepNext/>
      <w:keepLines/>
      <w:spacing w:before="360" w:after="80"/>
      <w:outlineLvl w:val="0"/>
    </w:pPr>
    <w:rPr>
      <w:rFonts w:eastAsiaTheme="majorEastAsia" w:cstheme="majorBidi"/>
      <w:b/>
      <w:sz w:val="32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24021"/>
    <w:pPr>
      <w:keepNext/>
      <w:keepLines/>
      <w:spacing w:before="160" w:after="80"/>
      <w:outlineLvl w:val="1"/>
    </w:pPr>
    <w:rPr>
      <w:rFonts w:eastAsiaTheme="majorEastAsia" w:cstheme="majorBidi"/>
      <w:b/>
      <w:sz w:val="28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E7A10"/>
    <w:pPr>
      <w:keepNext/>
      <w:keepLines/>
      <w:spacing w:before="160" w:after="80"/>
      <w:outlineLvl w:val="2"/>
    </w:pPr>
    <w:rPr>
      <w:rFonts w:eastAsiaTheme="majorEastAsia" w:cstheme="majorBidi"/>
      <w:b/>
      <w:sz w:val="26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B3984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B3984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B3984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B3984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B3984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B3984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24021"/>
    <w:rPr>
      <w:rFonts w:ascii="Times New Roman" w:eastAsiaTheme="majorEastAsia" w:hAnsi="Times New Roman" w:cstheme="majorBidi"/>
      <w:b/>
      <w:color w:val="000000" w:themeColor="text1"/>
      <w:sz w:val="32"/>
      <w:szCs w:val="40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24021"/>
    <w:rPr>
      <w:rFonts w:ascii="Times New Roman" w:eastAsiaTheme="majorEastAsia" w:hAnsi="Times New Roman" w:cstheme="majorBidi"/>
      <w:b/>
      <w:color w:val="000000" w:themeColor="text1"/>
      <w:sz w:val="28"/>
      <w:szCs w:val="32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424021"/>
    <w:pPr>
      <w:spacing w:after="80" w:line="240" w:lineRule="auto"/>
      <w:contextualSpacing/>
    </w:pPr>
    <w:rPr>
      <w:rFonts w:eastAsiaTheme="majorEastAsia" w:cstheme="majorBidi"/>
      <w:b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24021"/>
    <w:rPr>
      <w:rFonts w:ascii="Times New Roman" w:eastAsiaTheme="majorEastAsia" w:hAnsi="Times New Roman" w:cstheme="majorBidi"/>
      <w:b/>
      <w:color w:val="000000" w:themeColor="text1"/>
      <w:spacing w:val="-10"/>
      <w:kern w:val="28"/>
      <w:sz w:val="56"/>
      <w:szCs w:val="56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rsid w:val="00EE7A10"/>
    <w:rPr>
      <w:rFonts w:ascii="Times New Roman" w:eastAsiaTheme="majorEastAsia" w:hAnsi="Times New Roman" w:cstheme="majorBidi"/>
      <w:b/>
      <w:color w:val="000000" w:themeColor="text1"/>
      <w:sz w:val="26"/>
      <w:szCs w:val="28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B3984"/>
    <w:rPr>
      <w:rFonts w:eastAsiaTheme="majorEastAsia" w:cstheme="majorBidi"/>
      <w:i/>
      <w:iCs/>
      <w:color w:val="0F4761" w:themeColor="accent1" w:themeShade="BF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B3984"/>
    <w:rPr>
      <w:rFonts w:eastAsiaTheme="majorEastAsia" w:cstheme="majorBidi"/>
      <w:color w:val="0F4761" w:themeColor="accent1" w:themeShade="BF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B3984"/>
    <w:rPr>
      <w:rFonts w:eastAsiaTheme="majorEastAsia" w:cstheme="majorBidi"/>
      <w:i/>
      <w:iCs/>
      <w:color w:val="595959" w:themeColor="text1" w:themeTint="A6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B3984"/>
    <w:rPr>
      <w:rFonts w:eastAsiaTheme="majorEastAsia" w:cstheme="majorBidi"/>
      <w:color w:val="595959" w:themeColor="text1" w:themeTint="A6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B3984"/>
    <w:rPr>
      <w:rFonts w:eastAsiaTheme="majorEastAsia" w:cstheme="majorBidi"/>
      <w:i/>
      <w:iCs/>
      <w:color w:val="272727" w:themeColor="text1" w:themeTint="D8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B3984"/>
    <w:rPr>
      <w:rFonts w:eastAsiaTheme="majorEastAsia" w:cstheme="majorBidi"/>
      <w:color w:val="272727" w:themeColor="text1" w:themeTint="D8"/>
      <w:lang w:val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1B3984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B3984"/>
    <w:rPr>
      <w:rFonts w:eastAsiaTheme="majorEastAsia" w:cstheme="majorBidi"/>
      <w:color w:val="595959" w:themeColor="text1" w:themeTint="A6"/>
      <w:spacing w:val="15"/>
      <w:sz w:val="28"/>
      <w:szCs w:val="28"/>
      <w:lang w:val="en-GB"/>
    </w:rPr>
  </w:style>
  <w:style w:type="paragraph" w:styleId="Quote">
    <w:name w:val="Quote"/>
    <w:basedOn w:val="Normal"/>
    <w:next w:val="Normal"/>
    <w:link w:val="QuoteChar"/>
    <w:uiPriority w:val="29"/>
    <w:qFormat/>
    <w:rsid w:val="001B398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B3984"/>
    <w:rPr>
      <w:rFonts w:ascii="Times New Roman" w:hAnsi="Times New Roman"/>
      <w:i/>
      <w:iCs/>
      <w:color w:val="404040" w:themeColor="text1" w:themeTint="BF"/>
      <w:lang w:val="en-GB"/>
    </w:rPr>
  </w:style>
  <w:style w:type="paragraph" w:styleId="ListParagraph">
    <w:name w:val="List Paragraph"/>
    <w:basedOn w:val="Normal"/>
    <w:uiPriority w:val="34"/>
    <w:qFormat/>
    <w:rsid w:val="001B398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B398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B398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B3984"/>
    <w:rPr>
      <w:rFonts w:ascii="Times New Roman" w:hAnsi="Times New Roman"/>
      <w:i/>
      <w:iCs/>
      <w:color w:val="0F4761" w:themeColor="accent1" w:themeShade="BF"/>
      <w:lang w:val="en-GB"/>
    </w:rPr>
  </w:style>
  <w:style w:type="character" w:styleId="IntenseReference">
    <w:name w:val="Intense Reference"/>
    <w:basedOn w:val="DefaultParagraphFont"/>
    <w:uiPriority w:val="32"/>
    <w:qFormat/>
    <w:rsid w:val="001B3984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1B398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1D432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D4322"/>
    <w:rPr>
      <w:rFonts w:ascii="Times New Roman" w:hAnsi="Times New Roman"/>
      <w:color w:val="000000" w:themeColor="text1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1D432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D4322"/>
    <w:rPr>
      <w:rFonts w:ascii="Times New Roman" w:hAnsi="Times New Roman"/>
      <w:color w:val="000000" w:themeColor="text1"/>
      <w:lang w:val="en-GB"/>
    </w:rPr>
  </w:style>
  <w:style w:type="character" w:styleId="Hyperlink">
    <w:name w:val="Hyperlink"/>
    <w:basedOn w:val="DefaultParagraphFont"/>
    <w:uiPriority w:val="99"/>
    <w:unhideWhenUsed/>
    <w:rsid w:val="00392CE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92CE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pmc.ncbi.nlm.nih.gov/articles/PMC11653161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5</Pages>
  <Words>894</Words>
  <Characters>5101</Characters>
  <Application>Microsoft Office Word</Application>
  <DocSecurity>0</DocSecurity>
  <Lines>42</Lines>
  <Paragraphs>11</Paragraphs>
  <ScaleCrop>false</ScaleCrop>
  <Company/>
  <LinksUpToDate>false</LinksUpToDate>
  <CharactersWithSpaces>5984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Osazee Iyamu (2438257)</cp:lastModifiedBy>
  <cp:revision>2</cp:revision>
  <dcterms:created xsi:type="dcterms:W3CDTF">2026-04-21T05:12:00Z</dcterms:created>
  <dcterms:modified xsi:type="dcterms:W3CDTF">2026-04-21T05:12:00Z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927a2a52-7637-4f9b-b0b9-03efc2a73cbb</vt:lpwstr>
  </property>
</Properties>
</file>