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D8D" w:rsidRPr="00535AC3" w:rsidRDefault="00961D8D" w:rsidP="00961D8D">
      <w:pPr>
        <w:pStyle w:val="Default"/>
        <w:rPr>
          <w:rFonts w:asciiTheme="minorHAnsi" w:hAnsiTheme="minorHAnsi"/>
          <w:b/>
          <w:sz w:val="36"/>
          <w:u w:val="single"/>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0348"/>
      </w:tblGrid>
      <w:tr w:rsidR="00961D8D" w:rsidRPr="00E048DE">
        <w:trPr>
          <w:trHeight w:val="287"/>
        </w:trPr>
        <w:tc>
          <w:tcPr>
            <w:tcW w:w="10348" w:type="dxa"/>
          </w:tcPr>
          <w:p w:rsidR="00961D8D" w:rsidRPr="00E048DE" w:rsidRDefault="00961D8D" w:rsidP="00E048DE">
            <w:pPr>
              <w:pStyle w:val="Default"/>
              <w:spacing w:line="276" w:lineRule="auto"/>
              <w:rPr>
                <w:rFonts w:ascii="Arial" w:hAnsi="Arial" w:cs="Arial"/>
                <w:b/>
                <w:bCs/>
                <w:u w:val="single"/>
              </w:rPr>
            </w:pPr>
            <w:r w:rsidRPr="00E048DE">
              <w:rPr>
                <w:rFonts w:ascii="Arial" w:hAnsi="Arial" w:cs="Arial"/>
                <w:b/>
                <w:u w:val="single"/>
              </w:rPr>
              <w:t xml:space="preserve"> </w:t>
            </w:r>
            <w:r w:rsidRPr="00E048DE">
              <w:rPr>
                <w:rFonts w:ascii="Arial" w:hAnsi="Arial" w:cs="Arial"/>
                <w:b/>
                <w:bCs/>
                <w:u w:val="single"/>
              </w:rPr>
              <w:t xml:space="preserve">Process Improvement Methodologies </w:t>
            </w:r>
          </w:p>
          <w:p w:rsidR="00E048DE" w:rsidRPr="00E048DE" w:rsidRDefault="00E048DE" w:rsidP="00E048DE">
            <w:pPr>
              <w:pStyle w:val="Default"/>
              <w:spacing w:line="276" w:lineRule="auto"/>
              <w:rPr>
                <w:rFonts w:ascii="Arial" w:hAnsi="Arial" w:cs="Arial"/>
                <w:b/>
                <w:u w:val="single"/>
              </w:rPr>
            </w:pPr>
          </w:p>
          <w:p w:rsidR="00E048DE" w:rsidRPr="00E048DE" w:rsidRDefault="00E048DE" w:rsidP="00E048DE">
            <w:pPr>
              <w:pStyle w:val="Default"/>
              <w:spacing w:line="276" w:lineRule="auto"/>
              <w:rPr>
                <w:rFonts w:ascii="Arial" w:hAnsi="Arial" w:cs="Arial"/>
                <w:b/>
                <w:u w:val="single"/>
              </w:rPr>
            </w:pPr>
            <w:r w:rsidRPr="00E048DE">
              <w:rPr>
                <w:rFonts w:ascii="Arial" w:hAnsi="Arial" w:cs="Arial"/>
                <w:b/>
              </w:rPr>
              <w:t>Matthew Preece</w:t>
            </w:r>
          </w:p>
        </w:tc>
      </w:tr>
    </w:tbl>
    <w:p w:rsidR="007B00A3" w:rsidRPr="00E048DE" w:rsidRDefault="007B00A3" w:rsidP="00E048DE">
      <w:pPr>
        <w:spacing w:line="276" w:lineRule="auto"/>
        <w:rPr>
          <w:rStyle w:val="Strong"/>
          <w:rFonts w:cs="Arial"/>
          <w:b w:val="0"/>
          <w:sz w:val="24"/>
          <w:szCs w:val="24"/>
        </w:rPr>
      </w:pPr>
    </w:p>
    <w:p w:rsidR="00961D8D" w:rsidRPr="00E048DE" w:rsidRDefault="00961D8D" w:rsidP="00E048DE">
      <w:pPr>
        <w:spacing w:line="276" w:lineRule="auto"/>
        <w:rPr>
          <w:rStyle w:val="Strong"/>
          <w:rFonts w:cs="Arial"/>
          <w:sz w:val="24"/>
          <w:szCs w:val="24"/>
          <w:u w:val="single"/>
        </w:rPr>
      </w:pPr>
      <w:r w:rsidRPr="00E048DE">
        <w:rPr>
          <w:rStyle w:val="Strong"/>
          <w:rFonts w:cs="Arial"/>
          <w:sz w:val="24"/>
          <w:szCs w:val="24"/>
          <w:u w:val="single"/>
        </w:rPr>
        <w:t>Introduction</w:t>
      </w:r>
    </w:p>
    <w:p w:rsidR="00E4722E" w:rsidRPr="00E048DE" w:rsidRDefault="00E71BD9" w:rsidP="00E048DE">
      <w:pPr>
        <w:spacing w:line="276" w:lineRule="auto"/>
        <w:rPr>
          <w:rStyle w:val="Strong"/>
          <w:rFonts w:cs="Arial"/>
          <w:b w:val="0"/>
          <w:sz w:val="24"/>
          <w:szCs w:val="24"/>
        </w:rPr>
      </w:pPr>
      <w:r w:rsidRPr="00E048DE">
        <w:rPr>
          <w:rStyle w:val="Strong"/>
          <w:rFonts w:cs="Arial"/>
          <w:b w:val="0"/>
          <w:sz w:val="24"/>
          <w:szCs w:val="24"/>
        </w:rPr>
        <w:t xml:space="preserve">This report </w:t>
      </w:r>
      <w:r w:rsidR="00E4722E" w:rsidRPr="00E048DE">
        <w:rPr>
          <w:rStyle w:val="Strong"/>
          <w:rFonts w:cs="Arial"/>
          <w:b w:val="0"/>
          <w:sz w:val="24"/>
          <w:szCs w:val="24"/>
        </w:rPr>
        <w:t xml:space="preserve">describes the Six Sigma and Lean improvement methodologies. It uses these methodologies to look at how some common </w:t>
      </w:r>
      <w:r w:rsidR="008317AB" w:rsidRPr="00E048DE">
        <w:rPr>
          <w:rStyle w:val="Strong"/>
          <w:rFonts w:cs="Arial"/>
          <w:b w:val="0"/>
          <w:sz w:val="24"/>
          <w:szCs w:val="24"/>
        </w:rPr>
        <w:t xml:space="preserve">process </w:t>
      </w:r>
      <w:r w:rsidR="00E4722E" w:rsidRPr="00E048DE">
        <w:rPr>
          <w:rStyle w:val="Strong"/>
          <w:rFonts w:cs="Arial"/>
          <w:b w:val="0"/>
          <w:sz w:val="24"/>
          <w:szCs w:val="24"/>
        </w:rPr>
        <w:t xml:space="preserve">problems in the hot rolling mill at Tata Steel could </w:t>
      </w:r>
      <w:r w:rsidR="008317AB" w:rsidRPr="00E048DE">
        <w:rPr>
          <w:rStyle w:val="Strong"/>
          <w:rFonts w:cs="Arial"/>
          <w:b w:val="0"/>
          <w:sz w:val="24"/>
          <w:szCs w:val="24"/>
        </w:rPr>
        <w:t>be improved by using these methodologies using the DMAIC improvement process.</w:t>
      </w:r>
    </w:p>
    <w:p w:rsidR="00535AC3" w:rsidRPr="00E048DE" w:rsidRDefault="00D04EC7" w:rsidP="00E048DE">
      <w:pPr>
        <w:spacing w:line="276" w:lineRule="auto"/>
        <w:rPr>
          <w:rStyle w:val="Strong"/>
          <w:rFonts w:cs="Arial"/>
          <w:sz w:val="24"/>
          <w:szCs w:val="24"/>
          <w:u w:val="single"/>
        </w:rPr>
      </w:pPr>
      <w:r w:rsidRPr="00E048DE">
        <w:rPr>
          <w:rStyle w:val="Strong"/>
          <w:rFonts w:cs="Arial"/>
          <w:sz w:val="24"/>
          <w:szCs w:val="24"/>
          <w:u w:val="single"/>
        </w:rPr>
        <w:t>Improvement Methodologies</w:t>
      </w:r>
    </w:p>
    <w:p w:rsidR="00E4722E" w:rsidRPr="00E048DE" w:rsidRDefault="00E4722E" w:rsidP="00E048DE">
      <w:pPr>
        <w:spacing w:line="276" w:lineRule="auto"/>
        <w:rPr>
          <w:rFonts w:cs="Arial"/>
          <w:bCs/>
          <w:sz w:val="24"/>
          <w:szCs w:val="24"/>
          <w:lang w:val="en-US"/>
        </w:rPr>
      </w:pPr>
      <w:r w:rsidRPr="00E048DE">
        <w:rPr>
          <w:rFonts w:cs="Arial"/>
          <w:bCs/>
          <w:sz w:val="24"/>
          <w:szCs w:val="24"/>
          <w:lang w:val="en-US"/>
        </w:rPr>
        <w:t>Six Sigma is a disciplined, statistical-based, data-driven approach and continuous improvement methodology for eliminating defects in a product, process or service. (http://leansixsigmadefinition.com/glossary/six-sigma/)</w:t>
      </w:r>
    </w:p>
    <w:p w:rsidR="0008563D" w:rsidRPr="00E048DE" w:rsidRDefault="0008563D" w:rsidP="00E048DE">
      <w:pPr>
        <w:spacing w:line="276" w:lineRule="auto"/>
        <w:rPr>
          <w:rStyle w:val="Strong"/>
          <w:rFonts w:cs="Arial"/>
          <w:b w:val="0"/>
          <w:sz w:val="24"/>
          <w:szCs w:val="24"/>
        </w:rPr>
      </w:pPr>
      <w:r w:rsidRPr="00E048DE">
        <w:rPr>
          <w:rStyle w:val="Strong"/>
          <w:rFonts w:cs="Arial"/>
          <w:b w:val="0"/>
          <w:sz w:val="24"/>
          <w:szCs w:val="24"/>
        </w:rPr>
        <w:t xml:space="preserve">It was developed by Motorola in the 1980s. Hundreds of companies around the world have adopted six sigma. </w:t>
      </w:r>
      <w:r w:rsidR="008C0B25" w:rsidRPr="00E048DE">
        <w:rPr>
          <w:rStyle w:val="Strong"/>
          <w:rFonts w:cs="Arial"/>
          <w:b w:val="0"/>
          <w:sz w:val="24"/>
          <w:szCs w:val="24"/>
        </w:rPr>
        <w:t xml:space="preserve">The aim of six sigma is to </w:t>
      </w:r>
      <w:r w:rsidR="004A7A9B" w:rsidRPr="00E048DE">
        <w:rPr>
          <w:rStyle w:val="Strong"/>
          <w:rFonts w:cs="Arial"/>
          <w:b w:val="0"/>
          <w:sz w:val="24"/>
          <w:szCs w:val="24"/>
        </w:rPr>
        <w:t xml:space="preserve">achieve </w:t>
      </w:r>
      <w:r w:rsidR="00892C7B" w:rsidRPr="00E048DE">
        <w:rPr>
          <w:rStyle w:val="Strong"/>
          <w:rFonts w:cs="Arial"/>
          <w:b w:val="0"/>
          <w:sz w:val="24"/>
          <w:szCs w:val="24"/>
        </w:rPr>
        <w:t xml:space="preserve">near perfection in any process, eliminate defects and improve performance and customer satisfaction, ultimately driving up profit. Jack Welch, Chief Executive and Chairman of General Electric  1981 and 2001 adopted Six Sigma in late 1995 and has been quoted as saying “Six Sigma is a quality program that, when all is said and done, improves your customer’s experience, lowers costs and builds better leaders” </w:t>
      </w:r>
      <w:hyperlink r:id="rId5" w:history="1">
        <w:r w:rsidR="00892C7B" w:rsidRPr="00E048DE">
          <w:rPr>
            <w:rStyle w:val="Hyperlink"/>
            <w:rFonts w:cs="Arial"/>
            <w:color w:val="auto"/>
            <w:sz w:val="24"/>
            <w:szCs w:val="24"/>
          </w:rPr>
          <w:t>www.isixsigma.com</w:t>
        </w:r>
      </w:hyperlink>
      <w:r w:rsidR="00892C7B" w:rsidRPr="00E048DE">
        <w:rPr>
          <w:rStyle w:val="Strong"/>
          <w:rFonts w:cs="Arial"/>
          <w:b w:val="0"/>
          <w:sz w:val="24"/>
          <w:szCs w:val="24"/>
        </w:rPr>
        <w:t xml:space="preserve"> .</w:t>
      </w:r>
    </w:p>
    <w:p w:rsidR="00892C7B" w:rsidRPr="00E048DE" w:rsidRDefault="00892C7B" w:rsidP="00E048DE">
      <w:pPr>
        <w:spacing w:line="276" w:lineRule="auto"/>
        <w:rPr>
          <w:rStyle w:val="Strong"/>
          <w:rFonts w:cs="Arial"/>
          <w:b w:val="0"/>
          <w:sz w:val="24"/>
          <w:szCs w:val="24"/>
        </w:rPr>
      </w:pPr>
      <w:r w:rsidRPr="00E048DE">
        <w:rPr>
          <w:rStyle w:val="Strong"/>
          <w:rFonts w:cs="Arial"/>
          <w:b w:val="0"/>
          <w:sz w:val="24"/>
          <w:szCs w:val="24"/>
        </w:rPr>
        <w:t>Six Sigma only uses facts and is therefore a measurement based improvement methodology which focuses on reducing variation. There are two processes in Six Sigma – DMAIC and DMADV. DMAIC stands for define, measure, analyse, improve, control and this is used to improve existing processes. DMADV stands for define, measure, analyse, design, verify and this is to develop and improve a new process or to make major changes to an existing process.</w:t>
      </w:r>
    </w:p>
    <w:p w:rsidR="00D04EC7" w:rsidRPr="00E048DE" w:rsidRDefault="00D04EC7" w:rsidP="00E048DE">
      <w:pPr>
        <w:tabs>
          <w:tab w:val="left" w:pos="2260"/>
        </w:tabs>
        <w:spacing w:line="276" w:lineRule="auto"/>
        <w:rPr>
          <w:rStyle w:val="Strong"/>
          <w:rFonts w:cs="Arial"/>
          <w:sz w:val="24"/>
          <w:szCs w:val="24"/>
        </w:rPr>
      </w:pPr>
      <w:r w:rsidRPr="00E048DE">
        <w:rPr>
          <w:rStyle w:val="Strong"/>
          <w:rFonts w:cs="Arial"/>
          <w:sz w:val="24"/>
          <w:szCs w:val="24"/>
        </w:rPr>
        <w:t>DMAIC</w:t>
      </w:r>
      <w:r w:rsidRPr="00E048DE">
        <w:rPr>
          <w:rStyle w:val="Strong"/>
          <w:rFonts w:cs="Arial"/>
          <w:sz w:val="24"/>
          <w:szCs w:val="24"/>
        </w:rPr>
        <w:t xml:space="preserve"> </w:t>
      </w:r>
      <w:r w:rsidR="00E4722E" w:rsidRPr="00E048DE">
        <w:rPr>
          <w:rStyle w:val="Strong"/>
          <w:rFonts w:cs="Arial"/>
          <w:b w:val="0"/>
          <w:sz w:val="24"/>
          <w:szCs w:val="24"/>
        </w:rPr>
        <w:t>(</w:t>
      </w:r>
      <w:hyperlink r:id="rId6" w:history="1">
        <w:r w:rsidR="00E4722E" w:rsidRPr="00E048DE">
          <w:rPr>
            <w:rStyle w:val="Hyperlink"/>
            <w:rFonts w:cs="Arial"/>
            <w:sz w:val="24"/>
            <w:szCs w:val="24"/>
          </w:rPr>
          <w:t>https://goleansixsigma.com/wp-content/uploads/2012/02/DMAIC-The-5-Phases-of-Lean-Six-Sigma-www.GoLeanSixSigma.com_.pdf</w:t>
        </w:r>
      </w:hyperlink>
      <w:r w:rsidR="00E4722E" w:rsidRPr="00E048DE">
        <w:rPr>
          <w:rStyle w:val="Strong"/>
          <w:rFonts w:cs="Arial"/>
          <w:b w:val="0"/>
          <w:sz w:val="24"/>
          <w:szCs w:val="24"/>
        </w:rPr>
        <w:t xml:space="preserve"> )</w:t>
      </w:r>
    </w:p>
    <w:p w:rsidR="00E4722E" w:rsidRPr="00E048DE" w:rsidRDefault="003C68CE" w:rsidP="00E048DE">
      <w:pPr>
        <w:spacing w:line="276" w:lineRule="auto"/>
        <w:rPr>
          <w:rStyle w:val="Strong"/>
          <w:rFonts w:cs="Arial"/>
          <w:b w:val="0"/>
          <w:sz w:val="24"/>
          <w:szCs w:val="24"/>
        </w:rPr>
      </w:pPr>
      <w:r w:rsidRPr="00E048DE">
        <w:rPr>
          <w:rStyle w:val="Strong"/>
          <w:rFonts w:cs="Arial"/>
          <w:b w:val="0"/>
          <w:sz w:val="24"/>
          <w:szCs w:val="24"/>
        </w:rPr>
        <w:t>All steps in the DMAIC process need to be used to get the improvement.</w:t>
      </w:r>
      <w:r w:rsidR="00E4722E" w:rsidRPr="00E048DE">
        <w:rPr>
          <w:rStyle w:val="Strong"/>
          <w:rFonts w:cs="Arial"/>
          <w:b w:val="0"/>
          <w:sz w:val="24"/>
          <w:szCs w:val="24"/>
        </w:rPr>
        <w:t xml:space="preserve"> </w:t>
      </w:r>
    </w:p>
    <w:p w:rsidR="00B576AC" w:rsidRPr="00E048DE" w:rsidRDefault="00B576AC"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Define </w:t>
      </w:r>
      <w:r w:rsidR="00311744" w:rsidRPr="00E048DE">
        <w:rPr>
          <w:rStyle w:val="Strong"/>
          <w:rFonts w:cs="Arial"/>
          <w:b w:val="0"/>
          <w:sz w:val="24"/>
          <w:szCs w:val="24"/>
        </w:rPr>
        <w:t>– What is the problem?</w:t>
      </w:r>
    </w:p>
    <w:p w:rsidR="00D04EC7" w:rsidRPr="00E048DE" w:rsidRDefault="003C68CE" w:rsidP="00E048DE">
      <w:pPr>
        <w:tabs>
          <w:tab w:val="left" w:pos="2260"/>
        </w:tabs>
        <w:spacing w:line="276" w:lineRule="auto"/>
        <w:rPr>
          <w:rStyle w:val="Strong"/>
          <w:rFonts w:cs="Arial"/>
          <w:b w:val="0"/>
          <w:sz w:val="24"/>
          <w:szCs w:val="24"/>
        </w:rPr>
      </w:pPr>
      <w:r w:rsidRPr="00E048DE">
        <w:rPr>
          <w:rStyle w:val="Strong"/>
          <w:rFonts w:cs="Arial"/>
          <w:b w:val="0"/>
          <w:sz w:val="24"/>
          <w:szCs w:val="24"/>
        </w:rPr>
        <w:t>The first step is to d</w:t>
      </w:r>
      <w:r w:rsidR="00D04EC7" w:rsidRPr="00E048DE">
        <w:rPr>
          <w:rStyle w:val="Strong"/>
          <w:rFonts w:cs="Arial"/>
          <w:b w:val="0"/>
          <w:sz w:val="24"/>
          <w:szCs w:val="24"/>
        </w:rPr>
        <w:t xml:space="preserve">efine the problem by making a problem statement. First </w:t>
      </w:r>
      <w:r w:rsidRPr="00E048DE">
        <w:rPr>
          <w:rStyle w:val="Strong"/>
          <w:rFonts w:cs="Arial"/>
          <w:b w:val="0"/>
          <w:sz w:val="24"/>
          <w:szCs w:val="24"/>
        </w:rPr>
        <w:t xml:space="preserve">it </w:t>
      </w:r>
      <w:r w:rsidR="00FC7490">
        <w:rPr>
          <w:rStyle w:val="Strong"/>
          <w:rFonts w:cs="Arial"/>
          <w:b w:val="0"/>
          <w:sz w:val="24"/>
          <w:szCs w:val="24"/>
        </w:rPr>
        <w:t xml:space="preserve">is </w:t>
      </w:r>
      <w:r w:rsidR="00D04EC7" w:rsidRPr="00E048DE">
        <w:rPr>
          <w:rStyle w:val="Strong"/>
          <w:rFonts w:cs="Arial"/>
          <w:b w:val="0"/>
          <w:sz w:val="24"/>
          <w:szCs w:val="24"/>
        </w:rPr>
        <w:t>n</w:t>
      </w:r>
      <w:r w:rsidRPr="00E048DE">
        <w:rPr>
          <w:rStyle w:val="Strong"/>
          <w:rFonts w:cs="Arial"/>
          <w:b w:val="0"/>
          <w:sz w:val="24"/>
          <w:szCs w:val="24"/>
        </w:rPr>
        <w:t xml:space="preserve">ecessary </w:t>
      </w:r>
      <w:r w:rsidR="00D04EC7" w:rsidRPr="00E048DE">
        <w:rPr>
          <w:rStyle w:val="Strong"/>
          <w:rFonts w:cs="Arial"/>
          <w:b w:val="0"/>
          <w:sz w:val="24"/>
          <w:szCs w:val="24"/>
        </w:rPr>
        <w:t>to confirm</w:t>
      </w:r>
      <w:r w:rsidRPr="00E048DE">
        <w:rPr>
          <w:rStyle w:val="Strong"/>
          <w:rFonts w:cs="Arial"/>
          <w:b w:val="0"/>
          <w:sz w:val="24"/>
          <w:szCs w:val="24"/>
        </w:rPr>
        <w:t xml:space="preserve"> the</w:t>
      </w:r>
      <w:r w:rsidR="00D04EC7" w:rsidRPr="00E048DE">
        <w:rPr>
          <w:rStyle w:val="Strong"/>
          <w:rFonts w:cs="Arial"/>
          <w:b w:val="0"/>
          <w:sz w:val="24"/>
          <w:szCs w:val="24"/>
        </w:rPr>
        <w:t xml:space="preserve"> process causing the problem</w:t>
      </w:r>
      <w:r w:rsidRPr="00E048DE">
        <w:rPr>
          <w:rStyle w:val="Strong"/>
          <w:rFonts w:cs="Arial"/>
          <w:b w:val="0"/>
          <w:sz w:val="24"/>
          <w:szCs w:val="24"/>
        </w:rPr>
        <w:t>,</w:t>
      </w:r>
      <w:r w:rsidR="00D04EC7" w:rsidRPr="00E048DE">
        <w:rPr>
          <w:rStyle w:val="Strong"/>
          <w:rFonts w:cs="Arial"/>
          <w:b w:val="0"/>
          <w:sz w:val="24"/>
          <w:szCs w:val="24"/>
        </w:rPr>
        <w:t xml:space="preserve"> then confirm the problem </w:t>
      </w:r>
      <w:r w:rsidR="00FC7490">
        <w:rPr>
          <w:rStyle w:val="Strong"/>
          <w:rFonts w:cs="Arial"/>
          <w:b w:val="0"/>
          <w:sz w:val="24"/>
          <w:szCs w:val="24"/>
        </w:rPr>
        <w:t xml:space="preserve">is </w:t>
      </w:r>
      <w:r w:rsidR="00D04EC7" w:rsidRPr="00E048DE">
        <w:rPr>
          <w:rStyle w:val="Strong"/>
          <w:rFonts w:cs="Arial"/>
          <w:b w:val="0"/>
          <w:sz w:val="24"/>
          <w:szCs w:val="24"/>
        </w:rPr>
        <w:t>high priority and will have high impact. The problem statement will include the severity of the problem, the impact the problem will have on the business</w:t>
      </w:r>
      <w:r w:rsidR="00FC7490">
        <w:rPr>
          <w:rStyle w:val="Strong"/>
          <w:rFonts w:cs="Arial"/>
          <w:b w:val="0"/>
          <w:sz w:val="24"/>
          <w:szCs w:val="24"/>
        </w:rPr>
        <w:t xml:space="preserve">, </w:t>
      </w:r>
      <w:r w:rsidR="00D04EC7" w:rsidRPr="00E048DE">
        <w:rPr>
          <w:rStyle w:val="Strong"/>
          <w:rFonts w:cs="Arial"/>
          <w:b w:val="0"/>
          <w:sz w:val="24"/>
          <w:szCs w:val="24"/>
        </w:rPr>
        <w:t>what specific area the problem is in and who is involved.</w:t>
      </w:r>
    </w:p>
    <w:p w:rsidR="00D04EC7" w:rsidRPr="00E048DE" w:rsidRDefault="00D04EC7" w:rsidP="00E048DE">
      <w:pPr>
        <w:tabs>
          <w:tab w:val="left" w:pos="2260"/>
        </w:tabs>
        <w:spacing w:line="276" w:lineRule="auto"/>
        <w:rPr>
          <w:rStyle w:val="Strong"/>
          <w:rFonts w:cs="Arial"/>
          <w:b w:val="0"/>
          <w:sz w:val="24"/>
          <w:szCs w:val="24"/>
        </w:rPr>
      </w:pPr>
      <w:r w:rsidRPr="00E048DE">
        <w:rPr>
          <w:rStyle w:val="Strong"/>
          <w:rFonts w:cs="Arial"/>
          <w:b w:val="0"/>
          <w:sz w:val="24"/>
          <w:szCs w:val="24"/>
        </w:rPr>
        <w:lastRenderedPageBreak/>
        <w:t>Process mapping can be used here to outline the process and decide which area/areas t</w:t>
      </w:r>
      <w:r w:rsidR="003C68CE" w:rsidRPr="00E048DE">
        <w:rPr>
          <w:rStyle w:val="Strong"/>
          <w:rFonts w:cs="Arial"/>
          <w:b w:val="0"/>
          <w:sz w:val="24"/>
          <w:szCs w:val="24"/>
        </w:rPr>
        <w:t>here is a need to do a deep dive.</w:t>
      </w:r>
      <w:r w:rsidRPr="00E048DE">
        <w:rPr>
          <w:rStyle w:val="Strong"/>
          <w:rFonts w:cs="Arial"/>
          <w:b w:val="0"/>
          <w:sz w:val="24"/>
          <w:szCs w:val="24"/>
        </w:rPr>
        <w:t xml:space="preserve"> </w:t>
      </w:r>
      <w:r w:rsidR="003C68CE" w:rsidRPr="00E048DE">
        <w:rPr>
          <w:rStyle w:val="Strong"/>
          <w:rFonts w:cs="Arial"/>
          <w:b w:val="0"/>
          <w:sz w:val="24"/>
          <w:szCs w:val="24"/>
        </w:rPr>
        <w:t>A</w:t>
      </w:r>
      <w:r w:rsidRPr="00E048DE">
        <w:rPr>
          <w:rStyle w:val="Strong"/>
          <w:rFonts w:cs="Arial"/>
          <w:b w:val="0"/>
          <w:sz w:val="24"/>
          <w:szCs w:val="24"/>
        </w:rPr>
        <w:t xml:space="preserve"> tool called SIPOC which stands for Suppliers, Inputs, Process, Outputs and Customers</w:t>
      </w:r>
      <w:r w:rsidR="003C68CE" w:rsidRPr="00E048DE">
        <w:rPr>
          <w:rStyle w:val="Strong"/>
          <w:rFonts w:cs="Arial"/>
          <w:b w:val="0"/>
          <w:sz w:val="24"/>
          <w:szCs w:val="24"/>
        </w:rPr>
        <w:t xml:space="preserve"> is useful</w:t>
      </w:r>
      <w:r w:rsidR="005F03F0" w:rsidRPr="00E048DE">
        <w:rPr>
          <w:rStyle w:val="Strong"/>
          <w:rFonts w:cs="Arial"/>
          <w:b w:val="0"/>
          <w:sz w:val="24"/>
          <w:szCs w:val="24"/>
        </w:rPr>
        <w:t>.</w:t>
      </w:r>
    </w:p>
    <w:p w:rsidR="005F03F0" w:rsidRPr="00E048DE" w:rsidRDefault="005F03F0" w:rsidP="00E048DE">
      <w:pPr>
        <w:tabs>
          <w:tab w:val="left" w:pos="2260"/>
        </w:tabs>
        <w:spacing w:line="276" w:lineRule="auto"/>
        <w:rPr>
          <w:rStyle w:val="Strong"/>
          <w:rFonts w:cs="Arial"/>
          <w:b w:val="0"/>
          <w:sz w:val="24"/>
          <w:szCs w:val="24"/>
        </w:rPr>
      </w:pPr>
    </w:p>
    <w:p w:rsidR="005F03F0" w:rsidRPr="00E048DE" w:rsidRDefault="005F03F0"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Measure </w:t>
      </w:r>
      <w:r w:rsidR="00311744" w:rsidRPr="00E048DE">
        <w:rPr>
          <w:rStyle w:val="Strong"/>
          <w:rFonts w:cs="Arial"/>
          <w:b w:val="0"/>
          <w:sz w:val="24"/>
          <w:szCs w:val="24"/>
        </w:rPr>
        <w:t>– How does the process perform?</w:t>
      </w:r>
    </w:p>
    <w:p w:rsidR="005F03F0" w:rsidRPr="00E048DE" w:rsidRDefault="005F03F0" w:rsidP="00E048DE">
      <w:pPr>
        <w:tabs>
          <w:tab w:val="left" w:pos="2260"/>
        </w:tabs>
        <w:spacing w:line="276" w:lineRule="auto"/>
        <w:rPr>
          <w:rStyle w:val="Strong"/>
          <w:rFonts w:cs="Arial"/>
          <w:b w:val="0"/>
          <w:sz w:val="24"/>
          <w:szCs w:val="24"/>
        </w:rPr>
      </w:pPr>
      <w:r w:rsidRPr="00E048DE">
        <w:rPr>
          <w:rStyle w:val="Strong"/>
          <w:rFonts w:cs="Arial"/>
          <w:b w:val="0"/>
          <w:sz w:val="24"/>
          <w:szCs w:val="24"/>
        </w:rPr>
        <w:t>Measure is another critical part of the project, this is where the team will focus on collecting data to do two things, one, determine a start point or base line, two, look for clue</w:t>
      </w:r>
      <w:r w:rsidR="003C68CE" w:rsidRPr="00E048DE">
        <w:rPr>
          <w:rStyle w:val="Strong"/>
          <w:rFonts w:cs="Arial"/>
          <w:b w:val="0"/>
          <w:sz w:val="24"/>
          <w:szCs w:val="24"/>
        </w:rPr>
        <w:t>s</w:t>
      </w:r>
      <w:r w:rsidRPr="00E048DE">
        <w:rPr>
          <w:rStyle w:val="Strong"/>
          <w:rFonts w:cs="Arial"/>
          <w:b w:val="0"/>
          <w:sz w:val="24"/>
          <w:szCs w:val="24"/>
        </w:rPr>
        <w:t xml:space="preserve"> to the root cause of the problem. The steps to do this are: determine how the process currently preforms, look for what might be causing the problem, create a plan to collect the data, ensure the data collected is reliable and update your team charter. </w:t>
      </w:r>
    </w:p>
    <w:p w:rsidR="00D17A7A" w:rsidRPr="00E048DE" w:rsidRDefault="00D17A7A" w:rsidP="00E048DE">
      <w:pPr>
        <w:tabs>
          <w:tab w:val="left" w:pos="2260"/>
        </w:tabs>
        <w:spacing w:line="276" w:lineRule="auto"/>
        <w:rPr>
          <w:rStyle w:val="Strong"/>
          <w:rFonts w:cs="Arial"/>
          <w:b w:val="0"/>
          <w:sz w:val="24"/>
          <w:szCs w:val="24"/>
        </w:rPr>
      </w:pPr>
    </w:p>
    <w:p w:rsidR="00D17A7A" w:rsidRPr="00E048DE" w:rsidRDefault="00D17A7A"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Analyse </w:t>
      </w:r>
      <w:r w:rsidR="00311744" w:rsidRPr="00E048DE">
        <w:rPr>
          <w:rStyle w:val="Strong"/>
          <w:rFonts w:cs="Arial"/>
          <w:b w:val="0"/>
          <w:sz w:val="24"/>
          <w:szCs w:val="24"/>
        </w:rPr>
        <w:t>– What does the data tell you?</w:t>
      </w:r>
    </w:p>
    <w:p w:rsidR="008A4649" w:rsidRPr="00E048DE" w:rsidRDefault="00D17A7A"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In this phase as data is collected teams will analyse </w:t>
      </w:r>
      <w:r w:rsidR="008A4649" w:rsidRPr="00E048DE">
        <w:rPr>
          <w:rStyle w:val="Strong"/>
          <w:rFonts w:cs="Arial"/>
          <w:b w:val="0"/>
          <w:sz w:val="24"/>
          <w:szCs w:val="24"/>
        </w:rPr>
        <w:t>and can adjust data collection as they need to make sure they collect the relevant information. The steps in this phase are: closely examine the process, visually inspect the data, brain storm potential causes of the problem, verify the cause of the problem and update the team charter.</w:t>
      </w:r>
    </w:p>
    <w:p w:rsidR="008A4649" w:rsidRPr="00E048DE" w:rsidRDefault="008A4649" w:rsidP="00E048DE">
      <w:pPr>
        <w:tabs>
          <w:tab w:val="left" w:pos="2260"/>
        </w:tabs>
        <w:spacing w:line="276" w:lineRule="auto"/>
        <w:rPr>
          <w:rStyle w:val="Strong"/>
          <w:rFonts w:cs="Arial"/>
          <w:b w:val="0"/>
          <w:sz w:val="24"/>
          <w:szCs w:val="24"/>
        </w:rPr>
      </w:pPr>
    </w:p>
    <w:p w:rsidR="00833E95" w:rsidRPr="00E048DE" w:rsidRDefault="00833E95" w:rsidP="00E048DE">
      <w:pPr>
        <w:tabs>
          <w:tab w:val="left" w:pos="2260"/>
        </w:tabs>
        <w:spacing w:line="276" w:lineRule="auto"/>
        <w:rPr>
          <w:rStyle w:val="Strong"/>
          <w:rFonts w:cs="Arial"/>
          <w:b w:val="0"/>
          <w:sz w:val="24"/>
          <w:szCs w:val="24"/>
        </w:rPr>
      </w:pPr>
      <w:r w:rsidRPr="00E048DE">
        <w:rPr>
          <w:rStyle w:val="Strong"/>
          <w:rFonts w:cs="Arial"/>
          <w:b w:val="0"/>
          <w:sz w:val="24"/>
          <w:szCs w:val="24"/>
        </w:rPr>
        <w:t>Improve</w:t>
      </w:r>
      <w:r w:rsidR="00311744" w:rsidRPr="00E048DE">
        <w:rPr>
          <w:rStyle w:val="Strong"/>
          <w:rFonts w:cs="Arial"/>
          <w:b w:val="0"/>
          <w:sz w:val="24"/>
          <w:szCs w:val="24"/>
        </w:rPr>
        <w:t xml:space="preserve"> -</w:t>
      </w:r>
      <w:r w:rsidRPr="00E048DE">
        <w:rPr>
          <w:rStyle w:val="Strong"/>
          <w:rFonts w:cs="Arial"/>
          <w:b w:val="0"/>
          <w:sz w:val="24"/>
          <w:szCs w:val="24"/>
        </w:rPr>
        <w:t xml:space="preserve"> </w:t>
      </w:r>
      <w:r w:rsidR="00311744" w:rsidRPr="00E048DE">
        <w:rPr>
          <w:rStyle w:val="Strong"/>
          <w:rFonts w:cs="Arial"/>
          <w:b w:val="0"/>
          <w:sz w:val="24"/>
          <w:szCs w:val="24"/>
        </w:rPr>
        <w:t>How will you fix the problem?</w:t>
      </w:r>
    </w:p>
    <w:p w:rsidR="00833E95" w:rsidRPr="00E048DE" w:rsidRDefault="00833E95" w:rsidP="00E048DE">
      <w:pPr>
        <w:tabs>
          <w:tab w:val="left" w:pos="2260"/>
        </w:tabs>
        <w:spacing w:line="276" w:lineRule="auto"/>
        <w:rPr>
          <w:rStyle w:val="Strong"/>
          <w:rFonts w:cs="Arial"/>
          <w:b w:val="0"/>
          <w:sz w:val="24"/>
          <w:szCs w:val="24"/>
        </w:rPr>
      </w:pPr>
      <w:r w:rsidRPr="00E048DE">
        <w:rPr>
          <w:rStyle w:val="Strong"/>
          <w:rFonts w:cs="Arial"/>
          <w:b w:val="0"/>
          <w:sz w:val="24"/>
          <w:szCs w:val="24"/>
        </w:rPr>
        <w:t>Once the team is satisfied with the data and have a good understanding of the problem then its time to start thinking of ideas to improve the process or fix the problem. The steps in the phase are: brainstorm solutions that might fix the problem, select the practical solutions, develop maps of processes</w:t>
      </w:r>
      <w:r w:rsidR="00DC4C35" w:rsidRPr="00E048DE">
        <w:rPr>
          <w:rStyle w:val="Strong"/>
          <w:rFonts w:cs="Arial"/>
          <w:b w:val="0"/>
          <w:sz w:val="24"/>
          <w:szCs w:val="24"/>
        </w:rPr>
        <w:t xml:space="preserve"> based on the different solutions, select the best solutions, implement the solutions and measure the improvement. </w:t>
      </w:r>
    </w:p>
    <w:p w:rsidR="00DC4C35" w:rsidRPr="00E048DE" w:rsidRDefault="00DC4C35" w:rsidP="00E048DE">
      <w:pPr>
        <w:tabs>
          <w:tab w:val="left" w:pos="2260"/>
        </w:tabs>
        <w:spacing w:line="276" w:lineRule="auto"/>
        <w:rPr>
          <w:rStyle w:val="Strong"/>
          <w:rFonts w:cs="Arial"/>
          <w:b w:val="0"/>
          <w:sz w:val="24"/>
          <w:szCs w:val="24"/>
        </w:rPr>
      </w:pPr>
    </w:p>
    <w:p w:rsidR="00DC4C35" w:rsidRPr="00E048DE" w:rsidRDefault="00DC4C35"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Control </w:t>
      </w:r>
      <w:r w:rsidR="00311744" w:rsidRPr="00E048DE">
        <w:rPr>
          <w:rStyle w:val="Strong"/>
          <w:rFonts w:cs="Arial"/>
          <w:b w:val="0"/>
          <w:sz w:val="24"/>
          <w:szCs w:val="24"/>
        </w:rPr>
        <w:t xml:space="preserve">- </w:t>
      </w:r>
      <w:r w:rsidR="00311744" w:rsidRPr="00E048DE">
        <w:rPr>
          <w:rStyle w:val="Strong"/>
          <w:rFonts w:cs="Arial"/>
          <w:b w:val="0"/>
          <w:sz w:val="24"/>
          <w:szCs w:val="24"/>
        </w:rPr>
        <w:t>How do you sustain the newly achieved improvement</w:t>
      </w:r>
      <w:r w:rsidR="00311744" w:rsidRPr="00E048DE">
        <w:rPr>
          <w:rStyle w:val="Strong"/>
          <w:rFonts w:cs="Arial"/>
          <w:b w:val="0"/>
          <w:sz w:val="24"/>
          <w:szCs w:val="24"/>
        </w:rPr>
        <w:t>?</w:t>
      </w:r>
    </w:p>
    <w:p w:rsidR="005F03F0" w:rsidRPr="00E048DE" w:rsidRDefault="00DC4C35"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During this phase </w:t>
      </w:r>
      <w:r w:rsidR="001619CD" w:rsidRPr="00E048DE">
        <w:rPr>
          <w:rStyle w:val="Strong"/>
          <w:rFonts w:cs="Arial"/>
          <w:b w:val="0"/>
          <w:sz w:val="24"/>
          <w:szCs w:val="24"/>
        </w:rPr>
        <w:t xml:space="preserve">the project team will document and make a plan to pass on how to sustain the improvement to the other employees who are part off the process. The steps </w:t>
      </w:r>
      <w:r w:rsidR="001619CD" w:rsidRPr="00E048DE">
        <w:rPr>
          <w:rStyle w:val="Strong"/>
          <w:rFonts w:cs="Arial"/>
          <w:b w:val="0"/>
          <w:sz w:val="24"/>
          <w:szCs w:val="24"/>
        </w:rPr>
        <w:lastRenderedPageBreak/>
        <w:t xml:space="preserve">in this phase are: maintain the solution, continuously improve the process using lean principles: value, flow, pull and perfection, ensure the process is being managed and monitored properly,  expand the improved process throughout, apply new knowledge </w:t>
      </w:r>
      <w:r w:rsidR="00BB1F5F" w:rsidRPr="00E048DE">
        <w:rPr>
          <w:rStyle w:val="Strong"/>
          <w:rFonts w:cs="Arial"/>
          <w:b w:val="0"/>
          <w:sz w:val="24"/>
          <w:szCs w:val="24"/>
        </w:rPr>
        <w:t xml:space="preserve">to other processes, share and celebrate your success. </w:t>
      </w:r>
    </w:p>
    <w:p w:rsidR="005F03F0" w:rsidRPr="00E048DE" w:rsidRDefault="005F03F0" w:rsidP="00E048DE">
      <w:pPr>
        <w:spacing w:line="276" w:lineRule="auto"/>
        <w:rPr>
          <w:rStyle w:val="Strong"/>
          <w:rFonts w:cs="Arial"/>
          <w:b w:val="0"/>
          <w:sz w:val="24"/>
          <w:szCs w:val="24"/>
        </w:rPr>
      </w:pPr>
    </w:p>
    <w:p w:rsidR="002E4B4E" w:rsidRPr="00E048DE" w:rsidRDefault="002E4B4E" w:rsidP="00E048DE">
      <w:pPr>
        <w:spacing w:line="276" w:lineRule="auto"/>
        <w:rPr>
          <w:rStyle w:val="Strong"/>
          <w:rFonts w:cs="Arial"/>
          <w:b w:val="0"/>
          <w:sz w:val="24"/>
          <w:szCs w:val="24"/>
        </w:rPr>
      </w:pPr>
      <w:r w:rsidRPr="00E048DE">
        <w:rPr>
          <w:rStyle w:val="Strong"/>
          <w:rFonts w:cs="Arial"/>
          <w:b w:val="0"/>
          <w:sz w:val="24"/>
          <w:szCs w:val="24"/>
        </w:rPr>
        <w:t xml:space="preserve">Another process improvement methodology is Lean. </w:t>
      </w:r>
      <w:r w:rsidR="00F86106" w:rsidRPr="00E048DE">
        <w:rPr>
          <w:rStyle w:val="Strong"/>
          <w:rFonts w:cs="Arial"/>
          <w:b w:val="0"/>
          <w:sz w:val="24"/>
          <w:szCs w:val="24"/>
        </w:rPr>
        <w:t>This has a focus on reducing and eliminating waste. It was developed by Toyota who used it to improve their process to cut the time it took to receiving an order to delivering it. Similar to Six Sigma the aim of Lean is to meet customer expectations and create a near perfect process</w:t>
      </w:r>
      <w:r w:rsidR="00FD169A" w:rsidRPr="00E048DE">
        <w:rPr>
          <w:rStyle w:val="Strong"/>
          <w:rFonts w:cs="Arial"/>
          <w:b w:val="0"/>
          <w:sz w:val="24"/>
          <w:szCs w:val="24"/>
        </w:rPr>
        <w:t xml:space="preserve"> by using a few resources as possible and minimising waste</w:t>
      </w:r>
      <w:r w:rsidR="007B5CDD" w:rsidRPr="00E048DE">
        <w:rPr>
          <w:rStyle w:val="Strong"/>
          <w:rFonts w:cs="Arial"/>
          <w:b w:val="0"/>
          <w:sz w:val="24"/>
          <w:szCs w:val="24"/>
        </w:rPr>
        <w:t xml:space="preserve"> and variation</w:t>
      </w:r>
      <w:r w:rsidR="00FD169A" w:rsidRPr="00E048DE">
        <w:rPr>
          <w:rStyle w:val="Strong"/>
          <w:rFonts w:cs="Arial"/>
          <w:b w:val="0"/>
          <w:sz w:val="24"/>
          <w:szCs w:val="24"/>
        </w:rPr>
        <w:t>.</w:t>
      </w:r>
      <w:r w:rsidR="00F86106" w:rsidRPr="00E048DE">
        <w:rPr>
          <w:rStyle w:val="Strong"/>
          <w:rFonts w:cs="Arial"/>
          <w:b w:val="0"/>
          <w:sz w:val="24"/>
          <w:szCs w:val="24"/>
        </w:rPr>
        <w:t xml:space="preserve"> </w:t>
      </w:r>
    </w:p>
    <w:p w:rsidR="00F86106" w:rsidRPr="00E048DE" w:rsidRDefault="00F86106" w:rsidP="00E048DE">
      <w:pPr>
        <w:spacing w:line="276" w:lineRule="auto"/>
        <w:rPr>
          <w:rStyle w:val="Strong"/>
          <w:rFonts w:cs="Arial"/>
          <w:b w:val="0"/>
          <w:sz w:val="24"/>
          <w:szCs w:val="24"/>
        </w:rPr>
      </w:pPr>
      <w:hyperlink r:id="rId7" w:history="1">
        <w:r w:rsidRPr="00E048DE">
          <w:rPr>
            <w:rStyle w:val="Hyperlink"/>
            <w:rFonts w:cs="Arial"/>
            <w:sz w:val="24"/>
            <w:szCs w:val="24"/>
          </w:rPr>
          <w:t>www.6Sigma.us</w:t>
        </w:r>
      </w:hyperlink>
      <w:r w:rsidRPr="00E048DE">
        <w:rPr>
          <w:rStyle w:val="Strong"/>
          <w:rFonts w:cs="Arial"/>
          <w:b w:val="0"/>
          <w:sz w:val="24"/>
          <w:szCs w:val="24"/>
        </w:rPr>
        <w:t xml:space="preserve"> </w:t>
      </w:r>
      <w:r w:rsidR="00FD169A" w:rsidRPr="00E048DE">
        <w:rPr>
          <w:rStyle w:val="Strong"/>
          <w:rFonts w:cs="Arial"/>
          <w:b w:val="0"/>
          <w:sz w:val="24"/>
          <w:szCs w:val="24"/>
        </w:rPr>
        <w:t>suggest some of the techniques to achieve a Lean process;</w:t>
      </w:r>
    </w:p>
    <w:p w:rsidR="00FD169A" w:rsidRPr="00E048DE" w:rsidRDefault="00FD169A"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Look at the overall flow of products and services</w:t>
      </w:r>
    </w:p>
    <w:p w:rsidR="00FD169A" w:rsidRPr="00E048DE" w:rsidRDefault="00FD169A"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Do not focus on only separate technologies and departments but look at the big picture</w:t>
      </w:r>
    </w:p>
    <w:p w:rsidR="00FD169A" w:rsidRPr="00E048DE" w:rsidRDefault="00FD169A"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Look at all assets, technologies, and departments involved</w:t>
      </w:r>
    </w:p>
    <w:p w:rsidR="00FD169A" w:rsidRPr="00E048DE" w:rsidRDefault="00FD169A"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Eliminate waste along the entire process and not just separate points</w:t>
      </w:r>
    </w:p>
    <w:p w:rsidR="00C60D07" w:rsidRPr="00E048DE" w:rsidRDefault="00E654CF" w:rsidP="00E048DE">
      <w:pPr>
        <w:spacing w:line="276" w:lineRule="auto"/>
        <w:rPr>
          <w:rStyle w:val="Strong"/>
          <w:rFonts w:cs="Arial"/>
          <w:b w:val="0"/>
          <w:sz w:val="24"/>
          <w:szCs w:val="24"/>
        </w:rPr>
      </w:pPr>
      <w:r w:rsidRPr="00E048DE">
        <w:rPr>
          <w:rStyle w:val="Strong"/>
          <w:rFonts w:cs="Arial"/>
          <w:b w:val="0"/>
          <w:sz w:val="24"/>
          <w:szCs w:val="24"/>
        </w:rPr>
        <w:t>The Toyota production system identified seven types of waste although this list has been modified by various practitioners of lean (El-</w:t>
      </w:r>
      <w:proofErr w:type="spellStart"/>
      <w:r w:rsidRPr="00E048DE">
        <w:rPr>
          <w:rStyle w:val="Strong"/>
          <w:rFonts w:cs="Arial"/>
          <w:b w:val="0"/>
          <w:sz w:val="24"/>
          <w:szCs w:val="24"/>
        </w:rPr>
        <w:t>Namrouty</w:t>
      </w:r>
      <w:proofErr w:type="spellEnd"/>
      <w:r w:rsidRPr="00E048DE">
        <w:rPr>
          <w:rStyle w:val="Strong"/>
          <w:rFonts w:cs="Arial"/>
          <w:b w:val="0"/>
          <w:sz w:val="24"/>
          <w:szCs w:val="24"/>
        </w:rPr>
        <w:t xml:space="preserve"> 2013).</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The seven wastes generally include;</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 xml:space="preserve">Overproduction – making more goods than the customer demands or producing it too early before it is needed. </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 xml:space="preserve">Inventory – having high levels of raw materials, works in process or finished products. </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Transportation – this includes any movement of materials that does not add value to the final product. This also includes transportation between processing stages which increase processing times. This also includes double handling.</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Waiting – this is idle time for workers or machinery due to bottlenecks or inefficient production.</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 xml:space="preserve">Motion – includes unnecessary </w:t>
      </w:r>
      <w:r w:rsidR="00FC7490">
        <w:rPr>
          <w:rStyle w:val="Strong"/>
          <w:rFonts w:cs="Arial"/>
          <w:b w:val="0"/>
          <w:sz w:val="24"/>
          <w:szCs w:val="24"/>
        </w:rPr>
        <w:t>moving</w:t>
      </w:r>
      <w:r w:rsidRPr="00E048DE">
        <w:rPr>
          <w:rStyle w:val="Strong"/>
          <w:rFonts w:cs="Arial"/>
          <w:b w:val="0"/>
          <w:sz w:val="24"/>
          <w:szCs w:val="24"/>
        </w:rPr>
        <w:t xml:space="preserve"> by workers such as walking around to look for tools or unnecessary physical movement due to poor design of the working area.</w:t>
      </w:r>
    </w:p>
    <w:p w:rsidR="00E654CF" w:rsidRPr="00E048DE" w:rsidRDefault="00E654CF" w:rsidP="00E048DE">
      <w:pPr>
        <w:spacing w:line="276" w:lineRule="auto"/>
        <w:rPr>
          <w:rStyle w:val="Strong"/>
          <w:rFonts w:cs="Arial"/>
          <w:b w:val="0"/>
          <w:sz w:val="24"/>
          <w:szCs w:val="24"/>
        </w:rPr>
      </w:pPr>
      <w:r w:rsidRPr="00E048DE">
        <w:rPr>
          <w:rStyle w:val="Strong"/>
          <w:rFonts w:cs="Arial"/>
          <w:b w:val="0"/>
          <w:sz w:val="24"/>
          <w:szCs w:val="24"/>
        </w:rPr>
        <w:t>Defects – this can include defects in the finished product which can lead to the product not being able to be sold to the customer but also errors in paperwork, late delivery, production to the wrong specification, too much raw material or unnecessary scrap.</w:t>
      </w:r>
    </w:p>
    <w:p w:rsidR="00E654CF" w:rsidRPr="00E048DE" w:rsidRDefault="00CE1DE7" w:rsidP="00E048DE">
      <w:pPr>
        <w:spacing w:line="276" w:lineRule="auto"/>
        <w:rPr>
          <w:rStyle w:val="Strong"/>
          <w:rFonts w:cs="Arial"/>
          <w:b w:val="0"/>
          <w:sz w:val="24"/>
          <w:szCs w:val="24"/>
        </w:rPr>
      </w:pPr>
      <w:r w:rsidRPr="00E048DE">
        <w:rPr>
          <w:rStyle w:val="Strong"/>
          <w:rFonts w:cs="Arial"/>
          <w:b w:val="0"/>
          <w:sz w:val="24"/>
          <w:szCs w:val="24"/>
        </w:rPr>
        <w:t>Over-processing – doing more processing than the customers requires. This occurs when the process is over complex.</w:t>
      </w:r>
    </w:p>
    <w:p w:rsidR="00FD169A" w:rsidRPr="00E048DE" w:rsidRDefault="00792D22" w:rsidP="00E048DE">
      <w:pPr>
        <w:spacing w:line="276" w:lineRule="auto"/>
        <w:rPr>
          <w:rStyle w:val="Strong"/>
          <w:rFonts w:cs="Arial"/>
          <w:b w:val="0"/>
          <w:sz w:val="24"/>
          <w:szCs w:val="24"/>
        </w:rPr>
      </w:pPr>
      <w:proofErr w:type="spellStart"/>
      <w:r w:rsidRPr="00E048DE">
        <w:rPr>
          <w:rStyle w:val="Strong"/>
          <w:rFonts w:cs="Arial"/>
          <w:b w:val="0"/>
          <w:sz w:val="24"/>
          <w:szCs w:val="24"/>
        </w:rPr>
        <w:t>Arnheiter</w:t>
      </w:r>
      <w:proofErr w:type="spellEnd"/>
      <w:r w:rsidRPr="00E048DE">
        <w:rPr>
          <w:rStyle w:val="Strong"/>
          <w:rFonts w:cs="Arial"/>
          <w:b w:val="0"/>
          <w:sz w:val="24"/>
          <w:szCs w:val="24"/>
        </w:rPr>
        <w:t xml:space="preserve"> and </w:t>
      </w:r>
      <w:proofErr w:type="spellStart"/>
      <w:r w:rsidRPr="00E048DE">
        <w:rPr>
          <w:rStyle w:val="Strong"/>
          <w:rFonts w:cs="Arial"/>
          <w:b w:val="0"/>
          <w:sz w:val="24"/>
          <w:szCs w:val="24"/>
        </w:rPr>
        <w:t>Maleyeff</w:t>
      </w:r>
      <w:proofErr w:type="spellEnd"/>
      <w:r w:rsidRPr="00E048DE">
        <w:rPr>
          <w:rStyle w:val="Strong"/>
          <w:rFonts w:cs="Arial"/>
          <w:b w:val="0"/>
          <w:sz w:val="24"/>
          <w:szCs w:val="24"/>
        </w:rPr>
        <w:t xml:space="preserve"> (2005) show that there are benefits from combining both Six Sigma and Lean. Six Sigma uses data and statistical quality control and lean focuses on streamlining the process but using both processes could show greater improvements.</w:t>
      </w:r>
    </w:p>
    <w:p w:rsidR="008317AB" w:rsidRPr="00E048DE" w:rsidRDefault="008317AB" w:rsidP="00E048DE">
      <w:pPr>
        <w:spacing w:line="276" w:lineRule="auto"/>
        <w:rPr>
          <w:rFonts w:cs="Arial"/>
          <w:bCs/>
          <w:sz w:val="24"/>
          <w:szCs w:val="24"/>
          <w:lang w:val="en-US"/>
        </w:rPr>
      </w:pPr>
      <w:proofErr w:type="spellStart"/>
      <w:r w:rsidRPr="00E048DE">
        <w:rPr>
          <w:rStyle w:val="Strong"/>
          <w:rFonts w:cs="Arial"/>
          <w:b w:val="0"/>
          <w:sz w:val="24"/>
          <w:szCs w:val="24"/>
        </w:rPr>
        <w:t>Subhajit</w:t>
      </w:r>
      <w:proofErr w:type="spellEnd"/>
      <w:r w:rsidRPr="00E048DE">
        <w:rPr>
          <w:rStyle w:val="Strong"/>
          <w:rFonts w:cs="Arial"/>
          <w:b w:val="0"/>
          <w:sz w:val="24"/>
          <w:szCs w:val="24"/>
        </w:rPr>
        <w:t xml:space="preserve"> Roy writing in </w:t>
      </w:r>
      <w:hyperlink r:id="rId8" w:history="1">
        <w:r w:rsidRPr="00E048DE">
          <w:rPr>
            <w:rStyle w:val="Hyperlink"/>
            <w:rFonts w:cs="Arial"/>
            <w:sz w:val="24"/>
            <w:szCs w:val="24"/>
          </w:rPr>
          <w:t>www.isixsigma.com</w:t>
        </w:r>
      </w:hyperlink>
      <w:r w:rsidRPr="00E048DE">
        <w:rPr>
          <w:rStyle w:val="Strong"/>
          <w:rFonts w:cs="Arial"/>
          <w:b w:val="0"/>
          <w:sz w:val="24"/>
          <w:szCs w:val="24"/>
        </w:rPr>
        <w:t xml:space="preserve"> also makes the same comment that</w:t>
      </w:r>
      <w:r w:rsidRPr="00E048DE">
        <w:rPr>
          <w:rFonts w:cs="Arial"/>
          <w:bCs/>
          <w:sz w:val="24"/>
          <w:szCs w:val="24"/>
          <w:lang w:val="en-US"/>
        </w:rPr>
        <w:t>, organizations that use Six Sigma are making an effort to integrate lean into their existing process improvement framework. He believes that combining Six Sigma’s focus on process quality and Lean’s emphasis on turn-around time results in more high-impact, quick-hit projects, but he says that this must be done properly and suggests a structured approach is needed.</w:t>
      </w:r>
    </w:p>
    <w:p w:rsidR="008317AB" w:rsidRPr="00E048DE" w:rsidRDefault="008317AB" w:rsidP="00E048DE">
      <w:pPr>
        <w:spacing w:line="276" w:lineRule="auto"/>
        <w:rPr>
          <w:rFonts w:cs="Arial"/>
          <w:bCs/>
          <w:sz w:val="24"/>
          <w:szCs w:val="24"/>
          <w:lang w:val="en-US"/>
        </w:rPr>
      </w:pPr>
    </w:p>
    <w:p w:rsidR="00B576AC" w:rsidRPr="00E048DE" w:rsidRDefault="00D04EC7" w:rsidP="00E048DE">
      <w:pPr>
        <w:tabs>
          <w:tab w:val="left" w:pos="2260"/>
        </w:tabs>
        <w:spacing w:line="276" w:lineRule="auto"/>
        <w:rPr>
          <w:rStyle w:val="Strong"/>
          <w:rFonts w:cs="Arial"/>
          <w:b w:val="0"/>
          <w:sz w:val="24"/>
          <w:szCs w:val="24"/>
        </w:rPr>
      </w:pPr>
      <w:r w:rsidRPr="00E048DE">
        <w:rPr>
          <w:rStyle w:val="Strong"/>
          <w:rFonts w:cs="Arial"/>
          <w:b w:val="0"/>
          <w:sz w:val="24"/>
          <w:szCs w:val="24"/>
        </w:rPr>
        <w:t>Six Sigma and Lean are used in the following examples to suggest improvements to the processes in the hot rolling mills at Tata Steel.</w:t>
      </w:r>
      <w:r w:rsidR="00BE2F6E" w:rsidRPr="00E048DE">
        <w:rPr>
          <w:rFonts w:cs="Arial"/>
          <w:sz w:val="24"/>
          <w:szCs w:val="24"/>
          <w:lang w:val="en"/>
        </w:rPr>
        <w:t xml:space="preserve"> </w:t>
      </w:r>
      <w:r w:rsidR="00BE2F6E" w:rsidRPr="00E048DE">
        <w:rPr>
          <w:rFonts w:cs="Arial"/>
          <w:bCs/>
          <w:sz w:val="24"/>
          <w:szCs w:val="24"/>
          <w:lang w:val="en"/>
        </w:rPr>
        <w:t xml:space="preserve">Rolling is a fabricating process in which metal is passed through a pair of rolls. </w:t>
      </w:r>
      <w:r w:rsidR="00BE2F6E" w:rsidRPr="00E048DE">
        <w:rPr>
          <w:rFonts w:cs="Arial"/>
          <w:sz w:val="24"/>
          <w:szCs w:val="24"/>
          <w:lang w:val="en"/>
        </w:rPr>
        <w:t xml:space="preserve"> The hot rolling process at Tata Steel uses</w:t>
      </w:r>
      <w:r w:rsidR="00BE2F6E" w:rsidRPr="00E048DE">
        <w:rPr>
          <w:rFonts w:cs="Arial"/>
          <w:sz w:val="24"/>
          <w:szCs w:val="24"/>
          <w:lang w:val="en"/>
        </w:rPr>
        <w:t xml:space="preserve"> large pieces of metal</w:t>
      </w:r>
      <w:r w:rsidR="00BE2F6E" w:rsidRPr="00E048DE">
        <w:rPr>
          <w:rFonts w:cs="Arial"/>
          <w:sz w:val="24"/>
          <w:szCs w:val="24"/>
          <w:lang w:val="en"/>
        </w:rPr>
        <w:t xml:space="preserve"> called slabs. Slabs come to the hot rolling mill from the </w:t>
      </w:r>
      <w:proofErr w:type="spellStart"/>
      <w:r w:rsidR="00BE2F6E" w:rsidRPr="00E048DE">
        <w:rPr>
          <w:rFonts w:cs="Arial"/>
          <w:sz w:val="24"/>
          <w:szCs w:val="24"/>
          <w:lang w:val="en"/>
        </w:rPr>
        <w:t>concast</w:t>
      </w:r>
      <w:proofErr w:type="spellEnd"/>
      <w:r w:rsidR="00BE2F6E" w:rsidRPr="00E048DE">
        <w:rPr>
          <w:rFonts w:cs="Arial"/>
          <w:sz w:val="24"/>
          <w:szCs w:val="24"/>
          <w:lang w:val="en"/>
        </w:rPr>
        <w:t xml:space="preserve"> plant</w:t>
      </w:r>
      <w:r w:rsidR="00311744" w:rsidRPr="00E048DE">
        <w:rPr>
          <w:rFonts w:cs="Arial"/>
          <w:sz w:val="24"/>
          <w:szCs w:val="24"/>
          <w:lang w:val="en"/>
        </w:rPr>
        <w:t>, transported by a specialist vehicle called a Kress</w:t>
      </w:r>
      <w:r w:rsidR="003C68CE" w:rsidRPr="00E048DE">
        <w:rPr>
          <w:rFonts w:cs="Arial"/>
          <w:sz w:val="24"/>
          <w:szCs w:val="24"/>
          <w:lang w:val="en"/>
        </w:rPr>
        <w:t>. They come into the slab yard and are put into hot boxes</w:t>
      </w:r>
      <w:r w:rsidR="00311744" w:rsidRPr="00E048DE">
        <w:rPr>
          <w:rFonts w:cs="Arial"/>
          <w:sz w:val="24"/>
          <w:szCs w:val="24"/>
          <w:lang w:val="en"/>
        </w:rPr>
        <w:t xml:space="preserve"> by cranes</w:t>
      </w:r>
      <w:r w:rsidR="003C68CE" w:rsidRPr="00E048DE">
        <w:rPr>
          <w:rFonts w:cs="Arial"/>
          <w:sz w:val="24"/>
          <w:szCs w:val="24"/>
          <w:lang w:val="en"/>
        </w:rPr>
        <w:t xml:space="preserve">. </w:t>
      </w:r>
      <w:r w:rsidR="00B576AC" w:rsidRPr="00E048DE">
        <w:rPr>
          <w:rStyle w:val="Strong"/>
          <w:rFonts w:cs="Arial"/>
          <w:b w:val="0"/>
          <w:sz w:val="24"/>
          <w:szCs w:val="24"/>
        </w:rPr>
        <w:t>The hot boxes are areas that are surrounded in walls and at one time also had lids, to keep the heat from slabs in and keep them warm ready for when they are needed. This helps keep costs down among other things such as decrease delivery time to the customer, decrease greenhouse gases as the furnace will not need to burn as much gas to heat the slabs up for the mill.</w:t>
      </w:r>
    </w:p>
    <w:p w:rsidR="00B576AC" w:rsidRPr="00E048DE" w:rsidRDefault="00B576AC" w:rsidP="00E048DE">
      <w:pPr>
        <w:spacing w:line="276" w:lineRule="auto"/>
        <w:rPr>
          <w:rStyle w:val="Strong"/>
          <w:rFonts w:cs="Arial"/>
          <w:b w:val="0"/>
          <w:sz w:val="24"/>
          <w:szCs w:val="24"/>
        </w:rPr>
      </w:pPr>
      <w:r w:rsidRPr="00E048DE">
        <w:rPr>
          <w:rStyle w:val="Strong"/>
          <w:rFonts w:cs="Arial"/>
          <w:b w:val="0"/>
          <w:sz w:val="24"/>
          <w:szCs w:val="24"/>
        </w:rPr>
        <w:t>There are two reheat furnaces in the hot mill which are used to heat up slabs to about 1000 degrees Celsius ready for the mill to roll them</w:t>
      </w:r>
      <w:r w:rsidR="00311744" w:rsidRPr="00E048DE">
        <w:rPr>
          <w:rStyle w:val="Strong"/>
          <w:rFonts w:cs="Arial"/>
          <w:b w:val="0"/>
          <w:sz w:val="24"/>
          <w:szCs w:val="24"/>
        </w:rPr>
        <w:t>. T</w:t>
      </w:r>
      <w:r w:rsidRPr="00E048DE">
        <w:rPr>
          <w:rStyle w:val="Strong"/>
          <w:rFonts w:cs="Arial"/>
          <w:b w:val="0"/>
          <w:sz w:val="24"/>
          <w:szCs w:val="24"/>
        </w:rPr>
        <w:t xml:space="preserve">he use of hot connect helps the furnaces to heat them to this temperature faster thus decreasing the throughput time which will then decrease the bottle neck of the furnaces.   </w:t>
      </w:r>
    </w:p>
    <w:p w:rsidR="00D04EC7" w:rsidRPr="00E048DE" w:rsidRDefault="00364E2C" w:rsidP="00E048DE">
      <w:pPr>
        <w:tabs>
          <w:tab w:val="left" w:pos="2260"/>
        </w:tabs>
        <w:spacing w:line="276" w:lineRule="auto"/>
        <w:rPr>
          <w:rStyle w:val="Strong"/>
          <w:rFonts w:cs="Arial"/>
          <w:b w:val="0"/>
          <w:sz w:val="24"/>
          <w:szCs w:val="24"/>
        </w:rPr>
      </w:pPr>
      <w:r w:rsidRPr="00E048DE">
        <w:rPr>
          <w:rStyle w:val="Strong"/>
          <w:rFonts w:cs="Arial"/>
          <w:b w:val="0"/>
          <w:sz w:val="24"/>
          <w:szCs w:val="24"/>
        </w:rPr>
        <w:t xml:space="preserve">DMAIC has been used to look at 3 problems that are seen in the hot rolling process. </w:t>
      </w:r>
    </w:p>
    <w:p w:rsidR="00B576AC" w:rsidRPr="00E048DE" w:rsidRDefault="00B576AC" w:rsidP="00E048DE">
      <w:pPr>
        <w:tabs>
          <w:tab w:val="left" w:pos="2260"/>
        </w:tabs>
        <w:spacing w:line="276" w:lineRule="auto"/>
        <w:rPr>
          <w:rStyle w:val="Strong"/>
          <w:rFonts w:cs="Arial"/>
          <w:b w:val="0"/>
          <w:sz w:val="24"/>
          <w:szCs w:val="24"/>
        </w:rPr>
      </w:pPr>
    </w:p>
    <w:p w:rsidR="00D04EC7" w:rsidRPr="00E048DE" w:rsidRDefault="006F1866" w:rsidP="00E048DE">
      <w:pPr>
        <w:spacing w:line="276" w:lineRule="auto"/>
        <w:rPr>
          <w:rStyle w:val="Strong"/>
          <w:rFonts w:cs="Arial"/>
          <w:sz w:val="24"/>
          <w:szCs w:val="24"/>
        </w:rPr>
      </w:pPr>
      <w:r w:rsidRPr="00E048DE">
        <w:rPr>
          <w:rStyle w:val="Strong"/>
          <w:rFonts w:cs="Arial"/>
          <w:sz w:val="24"/>
          <w:szCs w:val="24"/>
        </w:rPr>
        <w:lastRenderedPageBreak/>
        <w:t xml:space="preserve">Problem 1 </w:t>
      </w:r>
      <w:r w:rsidR="00B97370" w:rsidRPr="00E048DE">
        <w:rPr>
          <w:rStyle w:val="Strong"/>
          <w:rFonts w:cs="Arial"/>
          <w:sz w:val="24"/>
          <w:szCs w:val="24"/>
        </w:rPr>
        <w:t>–</w:t>
      </w:r>
      <w:r w:rsidRPr="00E048DE">
        <w:rPr>
          <w:rStyle w:val="Strong"/>
          <w:rFonts w:cs="Arial"/>
          <w:sz w:val="24"/>
          <w:szCs w:val="24"/>
        </w:rPr>
        <w:t xml:space="preserve"> </w:t>
      </w:r>
      <w:r w:rsidR="00B97370" w:rsidRPr="00E048DE">
        <w:rPr>
          <w:rStyle w:val="Strong"/>
          <w:rFonts w:cs="Arial"/>
          <w:sz w:val="24"/>
          <w:szCs w:val="24"/>
        </w:rPr>
        <w:t xml:space="preserve">Double Handling of Hot Connect </w:t>
      </w:r>
    </w:p>
    <w:p w:rsidR="00CE1DE7" w:rsidRPr="00E048DE" w:rsidRDefault="006F1866" w:rsidP="00E048DE">
      <w:pPr>
        <w:spacing w:line="276" w:lineRule="auto"/>
        <w:rPr>
          <w:rStyle w:val="Strong"/>
          <w:rFonts w:cs="Arial"/>
          <w:b w:val="0"/>
          <w:sz w:val="24"/>
          <w:szCs w:val="24"/>
        </w:rPr>
      </w:pPr>
      <w:r w:rsidRPr="00E048DE">
        <w:rPr>
          <w:rStyle w:val="Strong"/>
          <w:rFonts w:cs="Arial"/>
          <w:b w:val="0"/>
          <w:sz w:val="24"/>
          <w:szCs w:val="24"/>
        </w:rPr>
        <w:t>Define</w:t>
      </w:r>
      <w:r w:rsidR="00B576AC" w:rsidRPr="00E048DE">
        <w:rPr>
          <w:rStyle w:val="Strong"/>
          <w:rFonts w:cs="Arial"/>
          <w:b w:val="0"/>
          <w:sz w:val="24"/>
          <w:szCs w:val="24"/>
        </w:rPr>
        <w:t xml:space="preserve"> – </w:t>
      </w:r>
      <w:r w:rsidR="00A60CBE" w:rsidRPr="00E048DE">
        <w:rPr>
          <w:rStyle w:val="Strong"/>
          <w:rFonts w:cs="Arial"/>
          <w:b w:val="0"/>
          <w:sz w:val="24"/>
          <w:szCs w:val="24"/>
        </w:rPr>
        <w:t xml:space="preserve">the problem with double handing hot connect is that it is </w:t>
      </w:r>
      <w:r w:rsidR="00364E2C" w:rsidRPr="00E048DE">
        <w:rPr>
          <w:rStyle w:val="Strong"/>
          <w:rFonts w:cs="Arial"/>
          <w:b w:val="0"/>
          <w:sz w:val="24"/>
          <w:szCs w:val="24"/>
        </w:rPr>
        <w:t>inefficient as</w:t>
      </w:r>
      <w:r w:rsidR="000E2651" w:rsidRPr="00E048DE">
        <w:rPr>
          <w:rStyle w:val="Strong"/>
          <w:rFonts w:cs="Arial"/>
          <w:b w:val="0"/>
          <w:sz w:val="24"/>
          <w:szCs w:val="24"/>
        </w:rPr>
        <w:t xml:space="preserve"> the </w:t>
      </w:r>
      <w:proofErr w:type="spellStart"/>
      <w:r w:rsidR="000E2651" w:rsidRPr="00E048DE">
        <w:rPr>
          <w:rStyle w:val="Strong"/>
          <w:rFonts w:cs="Arial"/>
          <w:b w:val="0"/>
          <w:sz w:val="24"/>
          <w:szCs w:val="24"/>
        </w:rPr>
        <w:t>kress</w:t>
      </w:r>
      <w:proofErr w:type="spellEnd"/>
      <w:r w:rsidR="000E2651" w:rsidRPr="00E048DE">
        <w:rPr>
          <w:rStyle w:val="Strong"/>
          <w:rFonts w:cs="Arial"/>
          <w:b w:val="0"/>
          <w:sz w:val="24"/>
          <w:szCs w:val="24"/>
        </w:rPr>
        <w:t xml:space="preserve"> which </w:t>
      </w:r>
      <w:r w:rsidR="00D92B29" w:rsidRPr="00E048DE">
        <w:rPr>
          <w:rStyle w:val="Strong"/>
          <w:rFonts w:cs="Arial"/>
          <w:b w:val="0"/>
          <w:sz w:val="24"/>
          <w:szCs w:val="24"/>
        </w:rPr>
        <w:t>T</w:t>
      </w:r>
      <w:r w:rsidR="000E2651" w:rsidRPr="00E048DE">
        <w:rPr>
          <w:rStyle w:val="Strong"/>
          <w:rFonts w:cs="Arial"/>
          <w:b w:val="0"/>
          <w:sz w:val="24"/>
          <w:szCs w:val="24"/>
        </w:rPr>
        <w:t>ata rent will need to be used twice</w:t>
      </w:r>
      <w:r w:rsidR="00364E2C" w:rsidRPr="00E048DE">
        <w:rPr>
          <w:rStyle w:val="Strong"/>
          <w:rFonts w:cs="Arial"/>
          <w:b w:val="0"/>
          <w:sz w:val="24"/>
          <w:szCs w:val="24"/>
        </w:rPr>
        <w:t>. A</w:t>
      </w:r>
      <w:r w:rsidR="000E2651" w:rsidRPr="00E048DE">
        <w:rPr>
          <w:rStyle w:val="Strong"/>
          <w:rFonts w:cs="Arial"/>
          <w:b w:val="0"/>
          <w:sz w:val="24"/>
          <w:szCs w:val="24"/>
        </w:rPr>
        <w:t xml:space="preserve">lso it will take twice as long to get </w:t>
      </w:r>
      <w:r w:rsidR="00364E2C" w:rsidRPr="00E048DE">
        <w:rPr>
          <w:rStyle w:val="Strong"/>
          <w:rFonts w:cs="Arial"/>
          <w:b w:val="0"/>
          <w:sz w:val="24"/>
          <w:szCs w:val="24"/>
        </w:rPr>
        <w:t xml:space="preserve">to </w:t>
      </w:r>
      <w:r w:rsidR="000E2651" w:rsidRPr="00E048DE">
        <w:rPr>
          <w:rStyle w:val="Strong"/>
          <w:rFonts w:cs="Arial"/>
          <w:b w:val="0"/>
          <w:sz w:val="24"/>
          <w:szCs w:val="24"/>
        </w:rPr>
        <w:t>the mill and in this time heat from the slab will escape and the furnaces will have to use more gas to heat the slab back up</w:t>
      </w:r>
      <w:bookmarkStart w:id="0" w:name="_GoBack"/>
      <w:bookmarkEnd w:id="0"/>
      <w:r w:rsidR="000E2651" w:rsidRPr="00E048DE">
        <w:rPr>
          <w:rStyle w:val="Strong"/>
          <w:rFonts w:cs="Arial"/>
          <w:b w:val="0"/>
          <w:sz w:val="24"/>
          <w:szCs w:val="24"/>
        </w:rPr>
        <w:t xml:space="preserve">. </w:t>
      </w:r>
      <w:r w:rsidR="00CE1DE7" w:rsidRPr="00E048DE">
        <w:rPr>
          <w:rStyle w:val="Strong"/>
          <w:rFonts w:cs="Arial"/>
          <w:b w:val="0"/>
          <w:sz w:val="24"/>
          <w:szCs w:val="24"/>
        </w:rPr>
        <w:t>This is a typical waste identified in the Toyota production system</w:t>
      </w:r>
    </w:p>
    <w:p w:rsidR="00B576AC" w:rsidRPr="00E048DE" w:rsidRDefault="00B576AC" w:rsidP="00E048DE">
      <w:pPr>
        <w:spacing w:line="276" w:lineRule="auto"/>
        <w:rPr>
          <w:rStyle w:val="Strong"/>
          <w:rFonts w:cs="Arial"/>
          <w:b w:val="0"/>
          <w:sz w:val="24"/>
          <w:szCs w:val="24"/>
        </w:rPr>
      </w:pPr>
      <w:r w:rsidRPr="00E048DE">
        <w:rPr>
          <w:rStyle w:val="Strong"/>
          <w:rFonts w:cs="Arial"/>
          <w:b w:val="0"/>
          <w:sz w:val="24"/>
          <w:szCs w:val="24"/>
        </w:rPr>
        <w:t xml:space="preserve">Measure – </w:t>
      </w:r>
      <w:r w:rsidR="000E2651" w:rsidRPr="00E048DE">
        <w:rPr>
          <w:rStyle w:val="Strong"/>
          <w:rFonts w:cs="Arial"/>
          <w:b w:val="0"/>
          <w:sz w:val="24"/>
          <w:szCs w:val="24"/>
        </w:rPr>
        <w:t>we can measure this by counting how many rounds (rounds are a selection of slab that can vary in number) of hot connect are double handled per week</w:t>
      </w:r>
      <w:r w:rsidR="00CE1DE7" w:rsidRPr="00E048DE">
        <w:rPr>
          <w:rStyle w:val="Strong"/>
          <w:rFonts w:cs="Arial"/>
          <w:b w:val="0"/>
          <w:sz w:val="24"/>
          <w:szCs w:val="24"/>
        </w:rPr>
        <w:t>, when the double handling takes place such as what shift, what crew and what time of day.</w:t>
      </w:r>
    </w:p>
    <w:p w:rsidR="00B576AC" w:rsidRPr="00E048DE" w:rsidRDefault="00B576AC" w:rsidP="00E048DE">
      <w:pPr>
        <w:spacing w:line="276" w:lineRule="auto"/>
        <w:rPr>
          <w:rStyle w:val="Strong"/>
          <w:rFonts w:cs="Arial"/>
          <w:b w:val="0"/>
          <w:sz w:val="24"/>
          <w:szCs w:val="24"/>
        </w:rPr>
      </w:pPr>
      <w:r w:rsidRPr="00E048DE">
        <w:rPr>
          <w:rStyle w:val="Strong"/>
          <w:rFonts w:cs="Arial"/>
          <w:b w:val="0"/>
          <w:sz w:val="24"/>
          <w:szCs w:val="24"/>
        </w:rPr>
        <w:t xml:space="preserve">Analyse – </w:t>
      </w:r>
      <w:r w:rsidR="000E2651" w:rsidRPr="00E048DE">
        <w:rPr>
          <w:rStyle w:val="Strong"/>
          <w:rFonts w:cs="Arial"/>
          <w:b w:val="0"/>
          <w:sz w:val="24"/>
          <w:szCs w:val="24"/>
        </w:rPr>
        <w:t>from th</w:t>
      </w:r>
      <w:r w:rsidR="00CD5168" w:rsidRPr="00E048DE">
        <w:rPr>
          <w:rStyle w:val="Strong"/>
          <w:rFonts w:cs="Arial"/>
          <w:b w:val="0"/>
          <w:sz w:val="24"/>
          <w:szCs w:val="24"/>
        </w:rPr>
        <w:t>e data collected we could then see how many rounds of hot connect are double handled, and start to understand why it is double handled, it is double handled because the hot boxes are</w:t>
      </w:r>
      <w:r w:rsidR="00CE1DE7" w:rsidRPr="00E048DE">
        <w:rPr>
          <w:rStyle w:val="Strong"/>
          <w:rFonts w:cs="Arial"/>
          <w:b w:val="0"/>
          <w:sz w:val="24"/>
          <w:szCs w:val="24"/>
        </w:rPr>
        <w:t xml:space="preserve"> </w:t>
      </w:r>
      <w:r w:rsidR="00CD5168" w:rsidRPr="00E048DE">
        <w:rPr>
          <w:rStyle w:val="Strong"/>
          <w:rFonts w:cs="Arial"/>
          <w:b w:val="0"/>
          <w:sz w:val="24"/>
          <w:szCs w:val="24"/>
        </w:rPr>
        <w:t>n</w:t>
      </w:r>
      <w:r w:rsidR="00CE1DE7" w:rsidRPr="00E048DE">
        <w:rPr>
          <w:rStyle w:val="Strong"/>
          <w:rFonts w:cs="Arial"/>
          <w:b w:val="0"/>
          <w:sz w:val="24"/>
          <w:szCs w:val="24"/>
        </w:rPr>
        <w:t>o</w:t>
      </w:r>
      <w:r w:rsidR="00CD5168" w:rsidRPr="00E048DE">
        <w:rPr>
          <w:rStyle w:val="Strong"/>
          <w:rFonts w:cs="Arial"/>
          <w:b w:val="0"/>
          <w:sz w:val="24"/>
          <w:szCs w:val="24"/>
        </w:rPr>
        <w:t>t big enough to hold all the rounds of hot connect</w:t>
      </w:r>
      <w:r w:rsidR="00CE1DE7" w:rsidRPr="00E048DE">
        <w:rPr>
          <w:rStyle w:val="Strong"/>
          <w:rFonts w:cs="Arial"/>
          <w:b w:val="0"/>
          <w:sz w:val="24"/>
          <w:szCs w:val="24"/>
        </w:rPr>
        <w:t xml:space="preserve">, is it a training issue for the shift, are the cranes not available or under maintenance, are the manning levels correct. </w:t>
      </w:r>
    </w:p>
    <w:p w:rsidR="00B576AC" w:rsidRPr="00E048DE" w:rsidRDefault="00B576AC" w:rsidP="00E048DE">
      <w:pPr>
        <w:spacing w:line="276" w:lineRule="auto"/>
        <w:rPr>
          <w:rStyle w:val="Strong"/>
          <w:rFonts w:cs="Arial"/>
          <w:b w:val="0"/>
          <w:sz w:val="24"/>
          <w:szCs w:val="24"/>
        </w:rPr>
      </w:pPr>
      <w:r w:rsidRPr="00E048DE">
        <w:rPr>
          <w:rStyle w:val="Strong"/>
          <w:rFonts w:cs="Arial"/>
          <w:b w:val="0"/>
          <w:sz w:val="24"/>
          <w:szCs w:val="24"/>
        </w:rPr>
        <w:t xml:space="preserve">Improve – </w:t>
      </w:r>
      <w:r w:rsidR="00CD5168" w:rsidRPr="00E048DE">
        <w:rPr>
          <w:rStyle w:val="Strong"/>
          <w:rFonts w:cs="Arial"/>
          <w:b w:val="0"/>
          <w:sz w:val="24"/>
          <w:szCs w:val="24"/>
        </w:rPr>
        <w:t>here we can brain storm ideas and then choose the most reasonable solution to the problem, we could build bigger hot boxes to cope with the increasing amount of hot connect</w:t>
      </w:r>
      <w:r w:rsidR="00CE1DE7" w:rsidRPr="00E048DE">
        <w:rPr>
          <w:rStyle w:val="Strong"/>
          <w:rFonts w:cs="Arial"/>
          <w:b w:val="0"/>
          <w:sz w:val="24"/>
          <w:szCs w:val="24"/>
        </w:rPr>
        <w:t>, train the shift, ensure the cranes are working.</w:t>
      </w:r>
    </w:p>
    <w:p w:rsidR="006F1866" w:rsidRPr="00E048DE" w:rsidRDefault="00B576AC" w:rsidP="00E048DE">
      <w:pPr>
        <w:spacing w:line="276" w:lineRule="auto"/>
        <w:rPr>
          <w:rStyle w:val="Strong"/>
          <w:rFonts w:cs="Arial"/>
          <w:b w:val="0"/>
          <w:sz w:val="24"/>
          <w:szCs w:val="24"/>
        </w:rPr>
      </w:pPr>
      <w:r w:rsidRPr="00E048DE">
        <w:rPr>
          <w:rStyle w:val="Strong"/>
          <w:rFonts w:cs="Arial"/>
          <w:b w:val="0"/>
          <w:sz w:val="24"/>
          <w:szCs w:val="24"/>
        </w:rPr>
        <w:t xml:space="preserve">Control </w:t>
      </w:r>
      <w:r w:rsidR="00CD5168" w:rsidRPr="00E048DE">
        <w:rPr>
          <w:rStyle w:val="Strong"/>
          <w:rFonts w:cs="Arial"/>
          <w:b w:val="0"/>
          <w:sz w:val="24"/>
          <w:szCs w:val="24"/>
        </w:rPr>
        <w:t>–</w:t>
      </w:r>
      <w:r w:rsidRPr="00E048DE">
        <w:rPr>
          <w:rStyle w:val="Strong"/>
          <w:rFonts w:cs="Arial"/>
          <w:b w:val="0"/>
          <w:sz w:val="24"/>
          <w:szCs w:val="24"/>
        </w:rPr>
        <w:t xml:space="preserve"> </w:t>
      </w:r>
      <w:r w:rsidR="00CD5168" w:rsidRPr="00E048DE">
        <w:rPr>
          <w:rStyle w:val="Strong"/>
          <w:rFonts w:cs="Arial"/>
          <w:b w:val="0"/>
          <w:sz w:val="24"/>
          <w:szCs w:val="24"/>
        </w:rPr>
        <w:t xml:space="preserve">to sustain this we could continue to measure how many rounds of hot connect is double handled per week and if it start to increase we can put extra measures in place to stop this. </w:t>
      </w:r>
    </w:p>
    <w:p w:rsidR="006F1866" w:rsidRPr="00E048DE" w:rsidRDefault="006F1866" w:rsidP="00E048DE">
      <w:pPr>
        <w:spacing w:line="276" w:lineRule="auto"/>
        <w:rPr>
          <w:rStyle w:val="Strong"/>
          <w:rFonts w:cs="Arial"/>
          <w:b w:val="0"/>
          <w:sz w:val="24"/>
          <w:szCs w:val="24"/>
        </w:rPr>
      </w:pPr>
    </w:p>
    <w:p w:rsidR="006F1866" w:rsidRPr="00E048DE" w:rsidRDefault="006F1866" w:rsidP="00E048DE">
      <w:pPr>
        <w:spacing w:line="276" w:lineRule="auto"/>
        <w:rPr>
          <w:rStyle w:val="Strong"/>
          <w:rFonts w:cs="Arial"/>
          <w:sz w:val="24"/>
          <w:szCs w:val="24"/>
        </w:rPr>
      </w:pPr>
      <w:r w:rsidRPr="00E048DE">
        <w:rPr>
          <w:rStyle w:val="Strong"/>
          <w:rFonts w:cs="Arial"/>
          <w:sz w:val="24"/>
          <w:szCs w:val="24"/>
        </w:rPr>
        <w:t xml:space="preserve">Problem 2 – </w:t>
      </w:r>
      <w:r w:rsidR="00B97370" w:rsidRPr="00E048DE">
        <w:rPr>
          <w:rStyle w:val="Strong"/>
          <w:rFonts w:cs="Arial"/>
          <w:sz w:val="24"/>
          <w:szCs w:val="24"/>
        </w:rPr>
        <w:t xml:space="preserve">Quality of Slabs </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Define – </w:t>
      </w:r>
      <w:r w:rsidR="00CD5168" w:rsidRPr="00E048DE">
        <w:rPr>
          <w:rStyle w:val="Strong"/>
          <w:rFonts w:cs="Arial"/>
          <w:b w:val="0"/>
          <w:sz w:val="24"/>
          <w:szCs w:val="24"/>
        </w:rPr>
        <w:t xml:space="preserve">the quality of slab coming into the slab yard from the casters is poor, this is could make poor quality coils which in turn will need rework, sold at a lower price or scrapped all together. </w:t>
      </w:r>
      <w:r w:rsidR="00D611A6" w:rsidRPr="00E048DE">
        <w:rPr>
          <w:rStyle w:val="Strong"/>
          <w:rFonts w:cs="Arial"/>
          <w:b w:val="0"/>
          <w:sz w:val="24"/>
          <w:szCs w:val="24"/>
        </w:rPr>
        <w:t>This is another of the typical wastes seen in lean.</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Measure – </w:t>
      </w:r>
      <w:r w:rsidR="007338E2" w:rsidRPr="00E048DE">
        <w:rPr>
          <w:rStyle w:val="Strong"/>
          <w:rFonts w:cs="Arial"/>
          <w:b w:val="0"/>
          <w:sz w:val="24"/>
          <w:szCs w:val="24"/>
        </w:rPr>
        <w:t xml:space="preserve">we could measure this by having operators to check slabs while carrying out normal routine jobs </w:t>
      </w:r>
      <w:r w:rsidR="00D611A6" w:rsidRPr="00E048DE">
        <w:rPr>
          <w:rStyle w:val="Strong"/>
          <w:rFonts w:cs="Arial"/>
          <w:b w:val="0"/>
          <w:sz w:val="24"/>
          <w:szCs w:val="24"/>
        </w:rPr>
        <w:t>. They could look at the time the defects are seen, the grade of steel that the defects are seen in</w:t>
      </w:r>
      <w:r w:rsidR="007338E2" w:rsidRPr="00E048DE">
        <w:rPr>
          <w:rStyle w:val="Strong"/>
          <w:rFonts w:cs="Arial"/>
          <w:b w:val="0"/>
          <w:sz w:val="24"/>
          <w:szCs w:val="24"/>
        </w:rPr>
        <w:t xml:space="preserve"> </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Analyse – </w:t>
      </w:r>
      <w:r w:rsidR="007338E2" w:rsidRPr="00E048DE">
        <w:rPr>
          <w:rStyle w:val="Strong"/>
          <w:rFonts w:cs="Arial"/>
          <w:b w:val="0"/>
          <w:sz w:val="24"/>
          <w:szCs w:val="24"/>
        </w:rPr>
        <w:t>with the data we found we can see that the problem is from the casters</w:t>
      </w:r>
      <w:r w:rsidR="00D611A6" w:rsidRPr="00E048DE">
        <w:rPr>
          <w:rStyle w:val="Strong"/>
          <w:rFonts w:cs="Arial"/>
          <w:b w:val="0"/>
          <w:sz w:val="24"/>
          <w:szCs w:val="24"/>
        </w:rPr>
        <w:t xml:space="preserve"> but we can also analyse the time of day that most defects are seen or the shift crew that is on</w:t>
      </w:r>
      <w:r w:rsidR="007338E2" w:rsidRPr="00E048DE">
        <w:rPr>
          <w:rStyle w:val="Strong"/>
          <w:rFonts w:cs="Arial"/>
          <w:b w:val="0"/>
          <w:sz w:val="24"/>
          <w:szCs w:val="24"/>
        </w:rPr>
        <w:t>.</w:t>
      </w:r>
      <w:r w:rsidR="00D611A6" w:rsidRPr="00E048DE">
        <w:rPr>
          <w:rStyle w:val="Strong"/>
          <w:rFonts w:cs="Arial"/>
          <w:b w:val="0"/>
          <w:sz w:val="24"/>
          <w:szCs w:val="24"/>
        </w:rPr>
        <w:t xml:space="preserve"> We could look at the grade of steel slab being produced to see if the defect is in a particular grade of steel</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Improve – </w:t>
      </w:r>
      <w:r w:rsidR="00D611A6" w:rsidRPr="00E048DE">
        <w:rPr>
          <w:rStyle w:val="Strong"/>
          <w:rFonts w:cs="Arial"/>
          <w:b w:val="0"/>
          <w:sz w:val="24"/>
          <w:szCs w:val="24"/>
        </w:rPr>
        <w:t xml:space="preserve">in the slab yard </w:t>
      </w:r>
      <w:r w:rsidR="007338E2" w:rsidRPr="00E048DE">
        <w:rPr>
          <w:rStyle w:val="Strong"/>
          <w:rFonts w:cs="Arial"/>
          <w:b w:val="0"/>
          <w:sz w:val="24"/>
          <w:szCs w:val="24"/>
        </w:rPr>
        <w:t>we can</w:t>
      </w:r>
      <w:r w:rsidR="00D611A6" w:rsidRPr="00E048DE">
        <w:rPr>
          <w:rStyle w:val="Strong"/>
          <w:rFonts w:cs="Arial"/>
          <w:b w:val="0"/>
          <w:sz w:val="24"/>
          <w:szCs w:val="24"/>
        </w:rPr>
        <w:t>not</w:t>
      </w:r>
      <w:r w:rsidR="007338E2" w:rsidRPr="00E048DE">
        <w:rPr>
          <w:rStyle w:val="Strong"/>
          <w:rFonts w:cs="Arial"/>
          <w:b w:val="0"/>
          <w:sz w:val="24"/>
          <w:szCs w:val="24"/>
        </w:rPr>
        <w:t xml:space="preserve"> change the casters from the hot mill we have to come with another idea, which is that we can stop poor quality slab from going into </w:t>
      </w:r>
      <w:r w:rsidR="007338E2" w:rsidRPr="00E048DE">
        <w:rPr>
          <w:rStyle w:val="Strong"/>
          <w:rFonts w:cs="Arial"/>
          <w:b w:val="0"/>
          <w:sz w:val="24"/>
          <w:szCs w:val="24"/>
        </w:rPr>
        <w:lastRenderedPageBreak/>
        <w:t>the furnace and send them for rework before</w:t>
      </w:r>
      <w:r w:rsidR="00A4667E" w:rsidRPr="00E048DE">
        <w:rPr>
          <w:rStyle w:val="Strong"/>
          <w:rFonts w:cs="Arial"/>
          <w:b w:val="0"/>
          <w:sz w:val="24"/>
          <w:szCs w:val="24"/>
        </w:rPr>
        <w:t>h</w:t>
      </w:r>
      <w:r w:rsidR="007338E2" w:rsidRPr="00E048DE">
        <w:rPr>
          <w:rStyle w:val="Strong"/>
          <w:rFonts w:cs="Arial"/>
          <w:b w:val="0"/>
          <w:sz w:val="24"/>
          <w:szCs w:val="24"/>
        </w:rPr>
        <w:t>and</w:t>
      </w:r>
      <w:r w:rsidR="00A4667E" w:rsidRPr="00E048DE">
        <w:rPr>
          <w:rStyle w:val="Strong"/>
          <w:rFonts w:cs="Arial"/>
          <w:b w:val="0"/>
          <w:sz w:val="24"/>
          <w:szCs w:val="24"/>
        </w:rPr>
        <w:t xml:space="preserve">, which will mean that only slab that are up to specification will go on to the mill. </w:t>
      </w:r>
      <w:r w:rsidR="00D611A6" w:rsidRPr="00E048DE">
        <w:rPr>
          <w:rStyle w:val="Strong"/>
          <w:rFonts w:cs="Arial"/>
          <w:b w:val="0"/>
          <w:sz w:val="24"/>
          <w:szCs w:val="24"/>
        </w:rPr>
        <w:t xml:space="preserve">We can however work with the </w:t>
      </w:r>
      <w:proofErr w:type="spellStart"/>
      <w:r w:rsidR="00D611A6" w:rsidRPr="00E048DE">
        <w:rPr>
          <w:rStyle w:val="Strong"/>
          <w:rFonts w:cs="Arial"/>
          <w:b w:val="0"/>
          <w:sz w:val="24"/>
          <w:szCs w:val="24"/>
        </w:rPr>
        <w:t>concast</w:t>
      </w:r>
      <w:proofErr w:type="spellEnd"/>
      <w:r w:rsidR="00D611A6" w:rsidRPr="00E048DE">
        <w:rPr>
          <w:rStyle w:val="Strong"/>
          <w:rFonts w:cs="Arial"/>
          <w:b w:val="0"/>
          <w:sz w:val="24"/>
          <w:szCs w:val="24"/>
        </w:rPr>
        <w:t xml:space="preserve"> to show them our analysis and to see if they can run a similar DMAIC process to identify where the problem is coming from. This fits with the suggestion from www6sigma.us which says</w:t>
      </w:r>
    </w:p>
    <w:p w:rsidR="00D611A6" w:rsidRPr="00E048DE" w:rsidRDefault="00D611A6"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Do not focus on only separate technologies and departments but look at the big picture</w:t>
      </w:r>
    </w:p>
    <w:p w:rsidR="00D611A6" w:rsidRPr="00E048DE" w:rsidRDefault="00D611A6"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Look at all assets, technologies, and departments involved</w:t>
      </w:r>
    </w:p>
    <w:p w:rsidR="00D611A6" w:rsidRPr="00E048DE" w:rsidRDefault="00D611A6" w:rsidP="00E048DE">
      <w:pPr>
        <w:pStyle w:val="ListParagraph"/>
        <w:numPr>
          <w:ilvl w:val="0"/>
          <w:numId w:val="1"/>
        </w:numPr>
        <w:spacing w:line="276" w:lineRule="auto"/>
        <w:rPr>
          <w:rStyle w:val="Strong"/>
          <w:rFonts w:cs="Arial"/>
          <w:b w:val="0"/>
          <w:sz w:val="24"/>
          <w:szCs w:val="24"/>
        </w:rPr>
      </w:pPr>
      <w:r w:rsidRPr="00E048DE">
        <w:rPr>
          <w:rStyle w:val="Strong"/>
          <w:rFonts w:cs="Arial"/>
          <w:b w:val="0"/>
          <w:sz w:val="24"/>
          <w:szCs w:val="24"/>
        </w:rPr>
        <w:t>Eliminate waste along the entire process and not just separate points</w:t>
      </w:r>
    </w:p>
    <w:p w:rsidR="00D611A6" w:rsidRPr="00E048DE" w:rsidRDefault="00D611A6" w:rsidP="00E048DE">
      <w:pPr>
        <w:spacing w:line="276" w:lineRule="auto"/>
        <w:rPr>
          <w:rStyle w:val="Strong"/>
          <w:rFonts w:cs="Arial"/>
          <w:b w:val="0"/>
          <w:sz w:val="24"/>
          <w:szCs w:val="24"/>
        </w:rPr>
      </w:pPr>
    </w:p>
    <w:p w:rsidR="006F1866"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Control </w:t>
      </w:r>
      <w:r w:rsidR="00A4667E" w:rsidRPr="00E048DE">
        <w:rPr>
          <w:rStyle w:val="Strong"/>
          <w:rFonts w:cs="Arial"/>
          <w:b w:val="0"/>
          <w:sz w:val="24"/>
          <w:szCs w:val="24"/>
        </w:rPr>
        <w:t>–</w:t>
      </w:r>
      <w:r w:rsidRPr="00E048DE">
        <w:rPr>
          <w:rStyle w:val="Strong"/>
          <w:rFonts w:cs="Arial"/>
          <w:b w:val="0"/>
          <w:sz w:val="24"/>
          <w:szCs w:val="24"/>
        </w:rPr>
        <w:t xml:space="preserve"> </w:t>
      </w:r>
      <w:r w:rsidR="00A4667E" w:rsidRPr="00E048DE">
        <w:rPr>
          <w:rStyle w:val="Strong"/>
          <w:rFonts w:cs="Arial"/>
          <w:b w:val="0"/>
          <w:sz w:val="24"/>
          <w:szCs w:val="24"/>
        </w:rPr>
        <w:t xml:space="preserve">to sustain this </w:t>
      </w:r>
      <w:r w:rsidR="00D611A6" w:rsidRPr="00E048DE">
        <w:rPr>
          <w:rStyle w:val="Strong"/>
          <w:rFonts w:cs="Arial"/>
          <w:b w:val="0"/>
          <w:sz w:val="24"/>
          <w:szCs w:val="24"/>
        </w:rPr>
        <w:t xml:space="preserve">in the lab yard </w:t>
      </w:r>
      <w:r w:rsidR="00A4667E" w:rsidRPr="00E048DE">
        <w:rPr>
          <w:rStyle w:val="Strong"/>
          <w:rFonts w:cs="Arial"/>
          <w:b w:val="0"/>
          <w:sz w:val="24"/>
          <w:szCs w:val="24"/>
        </w:rPr>
        <w:t xml:space="preserve">we can add regular checks on slabs coming into the slab yard also a final check before they go into the furnace with cameras. </w:t>
      </w:r>
      <w:r w:rsidR="00D611A6" w:rsidRPr="00E048DE">
        <w:rPr>
          <w:rStyle w:val="Strong"/>
          <w:rFonts w:cs="Arial"/>
          <w:b w:val="0"/>
          <w:sz w:val="24"/>
          <w:szCs w:val="24"/>
        </w:rPr>
        <w:t xml:space="preserve">We can also feed this information back to the </w:t>
      </w:r>
      <w:proofErr w:type="spellStart"/>
      <w:r w:rsidR="00D611A6" w:rsidRPr="00E048DE">
        <w:rPr>
          <w:rStyle w:val="Strong"/>
          <w:rFonts w:cs="Arial"/>
          <w:b w:val="0"/>
          <w:sz w:val="24"/>
          <w:szCs w:val="24"/>
        </w:rPr>
        <w:t>concast</w:t>
      </w:r>
      <w:proofErr w:type="spellEnd"/>
      <w:r w:rsidR="00D611A6" w:rsidRPr="00E048DE">
        <w:rPr>
          <w:rStyle w:val="Strong"/>
          <w:rFonts w:cs="Arial"/>
          <w:b w:val="0"/>
          <w:sz w:val="24"/>
          <w:szCs w:val="24"/>
        </w:rPr>
        <w:t xml:space="preserve"> so that they can put better controls in their part of the process to make sure that they </w:t>
      </w:r>
      <w:r w:rsidR="00915AA0" w:rsidRPr="00E048DE">
        <w:rPr>
          <w:rStyle w:val="Strong"/>
          <w:rFonts w:cs="Arial"/>
          <w:b w:val="0"/>
          <w:sz w:val="24"/>
          <w:szCs w:val="24"/>
        </w:rPr>
        <w:t>produce higher quality slabs. This means that there will be less defects and less waste which will reduce cost.</w:t>
      </w:r>
    </w:p>
    <w:p w:rsidR="005F03F0" w:rsidRPr="00E048DE" w:rsidRDefault="005F03F0" w:rsidP="00E048DE">
      <w:pPr>
        <w:spacing w:line="276" w:lineRule="auto"/>
        <w:rPr>
          <w:rStyle w:val="Strong"/>
          <w:rFonts w:cs="Arial"/>
          <w:b w:val="0"/>
          <w:sz w:val="24"/>
          <w:szCs w:val="24"/>
        </w:rPr>
      </w:pPr>
    </w:p>
    <w:p w:rsidR="006F1866" w:rsidRPr="00E048DE" w:rsidRDefault="006F1866" w:rsidP="00E048DE">
      <w:pPr>
        <w:spacing w:line="276" w:lineRule="auto"/>
        <w:rPr>
          <w:rStyle w:val="Strong"/>
          <w:rFonts w:cs="Arial"/>
          <w:sz w:val="24"/>
          <w:szCs w:val="24"/>
        </w:rPr>
      </w:pPr>
      <w:r w:rsidRPr="00E048DE">
        <w:rPr>
          <w:rStyle w:val="Strong"/>
          <w:rFonts w:cs="Arial"/>
          <w:sz w:val="24"/>
          <w:szCs w:val="24"/>
        </w:rPr>
        <w:t xml:space="preserve">Problem 3 </w:t>
      </w:r>
      <w:r w:rsidR="00B97370" w:rsidRPr="00E048DE">
        <w:rPr>
          <w:rStyle w:val="Strong"/>
          <w:rFonts w:cs="Arial"/>
          <w:sz w:val="24"/>
          <w:szCs w:val="24"/>
        </w:rPr>
        <w:t>–</w:t>
      </w:r>
      <w:r w:rsidRPr="00E048DE">
        <w:rPr>
          <w:rStyle w:val="Strong"/>
          <w:rFonts w:cs="Arial"/>
          <w:sz w:val="24"/>
          <w:szCs w:val="24"/>
        </w:rPr>
        <w:t xml:space="preserve"> </w:t>
      </w:r>
      <w:r w:rsidR="00B97370" w:rsidRPr="00E048DE">
        <w:rPr>
          <w:rStyle w:val="Strong"/>
          <w:rFonts w:cs="Arial"/>
          <w:sz w:val="24"/>
          <w:szCs w:val="24"/>
        </w:rPr>
        <w:t xml:space="preserve">Quality of Coils </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Define – </w:t>
      </w:r>
      <w:r w:rsidR="00A4667E" w:rsidRPr="00E048DE">
        <w:rPr>
          <w:rStyle w:val="Strong"/>
          <w:rFonts w:cs="Arial"/>
          <w:b w:val="0"/>
          <w:sz w:val="24"/>
          <w:szCs w:val="24"/>
        </w:rPr>
        <w:t xml:space="preserve">poor quality coils being produced which will require rework, sold at a lower price or scrapped all together. </w:t>
      </w:r>
      <w:r w:rsidR="00915AA0" w:rsidRPr="00E048DE">
        <w:rPr>
          <w:rStyle w:val="Strong"/>
          <w:rFonts w:cs="Arial"/>
          <w:b w:val="0"/>
          <w:sz w:val="24"/>
          <w:szCs w:val="24"/>
        </w:rPr>
        <w:t>A typical waste identified in the Toyota system.</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Measure – </w:t>
      </w:r>
      <w:r w:rsidR="00A4667E" w:rsidRPr="00E048DE">
        <w:rPr>
          <w:rStyle w:val="Strong"/>
          <w:rFonts w:cs="Arial"/>
          <w:b w:val="0"/>
          <w:sz w:val="24"/>
          <w:szCs w:val="24"/>
        </w:rPr>
        <w:t>we can measure this by see what type of coils have the defects (there are different types of metals, grades and measurements)</w:t>
      </w:r>
      <w:r w:rsidR="00970C9B" w:rsidRPr="00E048DE">
        <w:rPr>
          <w:rStyle w:val="Strong"/>
          <w:rFonts w:cs="Arial"/>
          <w:b w:val="0"/>
          <w:sz w:val="24"/>
          <w:szCs w:val="24"/>
        </w:rPr>
        <w:t>. Al</w:t>
      </w:r>
      <w:r w:rsidR="00A4667E" w:rsidRPr="00E048DE">
        <w:rPr>
          <w:rStyle w:val="Strong"/>
          <w:rFonts w:cs="Arial"/>
          <w:b w:val="0"/>
          <w:sz w:val="24"/>
          <w:szCs w:val="24"/>
        </w:rPr>
        <w:t>so what coiler is picking up most of the defects.</w:t>
      </w:r>
      <w:r w:rsidR="00DE7F51" w:rsidRPr="00E048DE">
        <w:rPr>
          <w:rStyle w:val="Strong"/>
          <w:rFonts w:cs="Arial"/>
          <w:b w:val="0"/>
          <w:sz w:val="24"/>
          <w:szCs w:val="24"/>
        </w:rPr>
        <w:t xml:space="preserve"> There are a huge range of processes that could cause defects before it gets to the coilers but we will concentrate on the coilers. </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Analyse – </w:t>
      </w:r>
      <w:r w:rsidR="00A4667E" w:rsidRPr="00E048DE">
        <w:rPr>
          <w:rStyle w:val="Strong"/>
          <w:rFonts w:cs="Arial"/>
          <w:b w:val="0"/>
          <w:sz w:val="24"/>
          <w:szCs w:val="24"/>
        </w:rPr>
        <w:t xml:space="preserve">the data collected could show that </w:t>
      </w:r>
      <w:r w:rsidR="00DE7F51" w:rsidRPr="00E048DE">
        <w:rPr>
          <w:rStyle w:val="Strong"/>
          <w:rFonts w:cs="Arial"/>
          <w:b w:val="0"/>
          <w:sz w:val="24"/>
          <w:szCs w:val="24"/>
        </w:rPr>
        <w:t>most of the defects are coming from one of the coilers which could mean two things, one the coiler has a problem that is caus</w:t>
      </w:r>
      <w:r w:rsidR="00970C9B" w:rsidRPr="00E048DE">
        <w:rPr>
          <w:rStyle w:val="Strong"/>
          <w:rFonts w:cs="Arial"/>
          <w:b w:val="0"/>
          <w:sz w:val="24"/>
          <w:szCs w:val="24"/>
        </w:rPr>
        <w:t>ing</w:t>
      </w:r>
      <w:r w:rsidR="00DE7F51" w:rsidRPr="00E048DE">
        <w:rPr>
          <w:rStyle w:val="Strong"/>
          <w:rFonts w:cs="Arial"/>
          <w:b w:val="0"/>
          <w:sz w:val="24"/>
          <w:szCs w:val="24"/>
        </w:rPr>
        <w:t xml:space="preserve"> defect to coils as it coils and releases them or that particular coiler has better quality management tools, which means more defects are picked up here</w:t>
      </w:r>
      <w:r w:rsidR="00970C9B" w:rsidRPr="00E048DE">
        <w:rPr>
          <w:rStyle w:val="Strong"/>
          <w:rFonts w:cs="Arial"/>
          <w:b w:val="0"/>
          <w:sz w:val="24"/>
          <w:szCs w:val="24"/>
        </w:rPr>
        <w:t xml:space="preserve">. This </w:t>
      </w:r>
      <w:r w:rsidR="00DE7F51" w:rsidRPr="00E048DE">
        <w:rPr>
          <w:rStyle w:val="Strong"/>
          <w:rFonts w:cs="Arial"/>
          <w:b w:val="0"/>
          <w:sz w:val="24"/>
          <w:szCs w:val="24"/>
        </w:rPr>
        <w:t>does not mean that defects are</w:t>
      </w:r>
      <w:r w:rsidR="00970C9B" w:rsidRPr="00E048DE">
        <w:rPr>
          <w:rStyle w:val="Strong"/>
          <w:rFonts w:cs="Arial"/>
          <w:b w:val="0"/>
          <w:sz w:val="24"/>
          <w:szCs w:val="24"/>
        </w:rPr>
        <w:t xml:space="preserve"> not</w:t>
      </w:r>
      <w:r w:rsidR="00DE7F51" w:rsidRPr="00E048DE">
        <w:rPr>
          <w:rStyle w:val="Strong"/>
          <w:rFonts w:cs="Arial"/>
          <w:b w:val="0"/>
          <w:sz w:val="24"/>
          <w:szCs w:val="24"/>
        </w:rPr>
        <w:t xml:space="preserve"> coming off the other coiler, they just are</w:t>
      </w:r>
      <w:r w:rsidR="00970C9B" w:rsidRPr="00E048DE">
        <w:rPr>
          <w:rStyle w:val="Strong"/>
          <w:rFonts w:cs="Arial"/>
          <w:b w:val="0"/>
          <w:sz w:val="24"/>
          <w:szCs w:val="24"/>
        </w:rPr>
        <w:t xml:space="preserve"> not </w:t>
      </w:r>
      <w:r w:rsidR="00DE7F51" w:rsidRPr="00E048DE">
        <w:rPr>
          <w:rStyle w:val="Strong"/>
          <w:rFonts w:cs="Arial"/>
          <w:b w:val="0"/>
          <w:sz w:val="24"/>
          <w:szCs w:val="24"/>
        </w:rPr>
        <w:t xml:space="preserve">being picked up. </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Improve – </w:t>
      </w:r>
      <w:r w:rsidR="00DE7F51" w:rsidRPr="00E048DE">
        <w:rPr>
          <w:rStyle w:val="Strong"/>
          <w:rFonts w:cs="Arial"/>
          <w:b w:val="0"/>
          <w:sz w:val="24"/>
          <w:szCs w:val="24"/>
        </w:rPr>
        <w:t xml:space="preserve">to improve this we could send the engineering team in to fix any issues we are having with the coiler to make sure that we produce the best quality coil that meets the customers specifications. The other improvement we could make is to fit equal and high quality defect detectors in both coilers to make sure that it is not just one of the coilers, also it is good to have them to make sure the customer is have the best coil that we can produce. </w:t>
      </w:r>
    </w:p>
    <w:p w:rsidR="00A60CBE" w:rsidRPr="00E048DE" w:rsidRDefault="00A60CBE" w:rsidP="00E048DE">
      <w:pPr>
        <w:spacing w:line="276" w:lineRule="auto"/>
        <w:rPr>
          <w:rStyle w:val="Strong"/>
          <w:rFonts w:cs="Arial"/>
          <w:b w:val="0"/>
          <w:sz w:val="24"/>
          <w:szCs w:val="24"/>
        </w:rPr>
      </w:pPr>
      <w:r w:rsidRPr="00E048DE">
        <w:rPr>
          <w:rStyle w:val="Strong"/>
          <w:rFonts w:cs="Arial"/>
          <w:b w:val="0"/>
          <w:sz w:val="24"/>
          <w:szCs w:val="24"/>
        </w:rPr>
        <w:t xml:space="preserve">Control </w:t>
      </w:r>
      <w:r w:rsidR="00DE7F51" w:rsidRPr="00E048DE">
        <w:rPr>
          <w:rStyle w:val="Strong"/>
          <w:rFonts w:cs="Arial"/>
          <w:b w:val="0"/>
          <w:sz w:val="24"/>
          <w:szCs w:val="24"/>
        </w:rPr>
        <w:t>–</w:t>
      </w:r>
      <w:r w:rsidRPr="00E048DE">
        <w:rPr>
          <w:rStyle w:val="Strong"/>
          <w:rFonts w:cs="Arial"/>
          <w:b w:val="0"/>
          <w:sz w:val="24"/>
          <w:szCs w:val="24"/>
        </w:rPr>
        <w:t xml:space="preserve"> </w:t>
      </w:r>
      <w:r w:rsidR="00DE7F51" w:rsidRPr="00E048DE">
        <w:rPr>
          <w:rStyle w:val="Strong"/>
          <w:rFonts w:cs="Arial"/>
          <w:b w:val="0"/>
          <w:sz w:val="24"/>
          <w:szCs w:val="24"/>
        </w:rPr>
        <w:t>to control this we can continue to measure to number of defects, also with the new defect detectors in place we should be able to see if it is just the one coiler or both</w:t>
      </w:r>
      <w:r w:rsidR="005E1A59" w:rsidRPr="00E048DE">
        <w:rPr>
          <w:rStyle w:val="Strong"/>
          <w:rFonts w:cs="Arial"/>
          <w:b w:val="0"/>
          <w:sz w:val="24"/>
          <w:szCs w:val="24"/>
        </w:rPr>
        <w:t xml:space="preserve">, from that we can go back to analyse stage and add more improvements and in turn put controls in for them. </w:t>
      </w:r>
    </w:p>
    <w:p w:rsidR="005F03F0" w:rsidRPr="00E048DE" w:rsidRDefault="005F03F0" w:rsidP="00E048DE">
      <w:pPr>
        <w:spacing w:line="276" w:lineRule="auto"/>
        <w:rPr>
          <w:rStyle w:val="Strong"/>
          <w:rFonts w:cs="Arial"/>
          <w:b w:val="0"/>
          <w:sz w:val="24"/>
          <w:szCs w:val="24"/>
        </w:rPr>
      </w:pPr>
    </w:p>
    <w:p w:rsidR="00D770D4" w:rsidRPr="00E048DE" w:rsidRDefault="00D770D4" w:rsidP="00E048DE">
      <w:pPr>
        <w:spacing w:line="276" w:lineRule="auto"/>
        <w:rPr>
          <w:rStyle w:val="Strong"/>
          <w:rFonts w:cs="Arial"/>
          <w:sz w:val="24"/>
          <w:szCs w:val="24"/>
          <w:u w:val="single"/>
        </w:rPr>
      </w:pPr>
      <w:r w:rsidRPr="00E048DE">
        <w:rPr>
          <w:rStyle w:val="Strong"/>
          <w:rFonts w:cs="Arial"/>
          <w:sz w:val="24"/>
          <w:szCs w:val="24"/>
          <w:u w:val="single"/>
        </w:rPr>
        <w:t xml:space="preserve">Conclusion </w:t>
      </w:r>
    </w:p>
    <w:p w:rsidR="00970C9B" w:rsidRPr="00E048DE" w:rsidRDefault="00970C9B" w:rsidP="00E048DE">
      <w:pPr>
        <w:spacing w:line="276" w:lineRule="auto"/>
        <w:rPr>
          <w:rStyle w:val="Strong"/>
          <w:rFonts w:cs="Arial"/>
          <w:b w:val="0"/>
          <w:sz w:val="24"/>
          <w:szCs w:val="24"/>
        </w:rPr>
      </w:pPr>
      <w:r w:rsidRPr="00E048DE">
        <w:rPr>
          <w:rStyle w:val="Strong"/>
          <w:rFonts w:cs="Arial"/>
          <w:b w:val="0"/>
          <w:sz w:val="24"/>
          <w:szCs w:val="24"/>
        </w:rPr>
        <w:t>Six Sigma and Lean are two improvement methodologies that could be used by Tata Steel as part of their improvement system. They are effective as separate systems but in this report a number of references show that many organisations are starting to use them together to get the benefits of them both and to get quicker benefits.</w:t>
      </w:r>
    </w:p>
    <w:p w:rsidR="00970C9B" w:rsidRPr="00E048DE" w:rsidRDefault="00970C9B" w:rsidP="00E048DE">
      <w:pPr>
        <w:spacing w:line="276" w:lineRule="auto"/>
        <w:rPr>
          <w:rStyle w:val="Strong"/>
          <w:rFonts w:cs="Arial"/>
          <w:b w:val="0"/>
          <w:sz w:val="24"/>
          <w:szCs w:val="24"/>
        </w:rPr>
      </w:pPr>
      <w:r w:rsidRPr="00E048DE">
        <w:rPr>
          <w:rStyle w:val="Strong"/>
          <w:rFonts w:cs="Arial"/>
          <w:b w:val="0"/>
          <w:sz w:val="24"/>
          <w:szCs w:val="24"/>
        </w:rPr>
        <w:t>Three examples have been given using DMAIC, part of Six Sigma and Lean to show how the process problems could be improved.</w:t>
      </w:r>
    </w:p>
    <w:p w:rsidR="00970C9B" w:rsidRPr="00E048DE" w:rsidRDefault="00ED436F" w:rsidP="00E048DE">
      <w:pPr>
        <w:spacing w:line="276" w:lineRule="auto"/>
        <w:rPr>
          <w:rFonts w:cs="Arial"/>
          <w:bCs/>
          <w:sz w:val="24"/>
          <w:szCs w:val="24"/>
          <w:lang w:val="en"/>
        </w:rPr>
      </w:pPr>
      <w:r w:rsidRPr="00E048DE">
        <w:rPr>
          <w:rStyle w:val="Strong"/>
          <w:rFonts w:cs="Arial"/>
          <w:b w:val="0"/>
          <w:sz w:val="24"/>
          <w:szCs w:val="24"/>
        </w:rPr>
        <w:t xml:space="preserve">Abdullah (2003) </w:t>
      </w:r>
      <w:r w:rsidRPr="00E048DE">
        <w:rPr>
          <w:rFonts w:cs="Arial"/>
          <w:bCs/>
          <w:sz w:val="24"/>
          <w:szCs w:val="24"/>
          <w:lang w:val="en"/>
        </w:rPr>
        <w:t xml:space="preserve">looked at  an overall methodology for implementing lean manufacturing in a steel plant in the United States and he found some “encouraging preliminary results”. El- </w:t>
      </w:r>
      <w:proofErr w:type="spellStart"/>
      <w:r w:rsidRPr="00E048DE">
        <w:rPr>
          <w:rFonts w:cs="Arial"/>
          <w:bCs/>
          <w:sz w:val="24"/>
          <w:szCs w:val="24"/>
          <w:lang w:val="en"/>
        </w:rPr>
        <w:t>Namrouty</w:t>
      </w:r>
      <w:proofErr w:type="spellEnd"/>
      <w:r w:rsidRPr="00E048DE">
        <w:rPr>
          <w:rFonts w:cs="Arial"/>
          <w:bCs/>
          <w:sz w:val="24"/>
          <w:szCs w:val="24"/>
          <w:lang w:val="en"/>
        </w:rPr>
        <w:t xml:space="preserve"> also says that following lean tools would lead to high improvements.</w:t>
      </w:r>
    </w:p>
    <w:p w:rsidR="00ED436F" w:rsidRPr="00E048DE" w:rsidRDefault="00ED436F" w:rsidP="00E048DE">
      <w:pPr>
        <w:spacing w:line="276" w:lineRule="auto"/>
        <w:rPr>
          <w:rStyle w:val="Strong"/>
          <w:rFonts w:cs="Arial"/>
          <w:b w:val="0"/>
          <w:sz w:val="24"/>
          <w:szCs w:val="24"/>
        </w:rPr>
      </w:pPr>
      <w:r w:rsidRPr="00E048DE">
        <w:rPr>
          <w:rStyle w:val="Strong"/>
          <w:rFonts w:cs="Arial"/>
          <w:b w:val="0"/>
          <w:sz w:val="24"/>
          <w:szCs w:val="24"/>
        </w:rPr>
        <w:t>Lean and Six sigma could therefore be used to improve processes at Tata Steel, improve the end product for the customer, reduce waste and increase efficiency and profit.</w:t>
      </w:r>
    </w:p>
    <w:p w:rsidR="00535AC3" w:rsidRPr="00E048DE" w:rsidRDefault="00535AC3" w:rsidP="00E048DE">
      <w:pPr>
        <w:spacing w:line="276" w:lineRule="auto"/>
        <w:rPr>
          <w:rStyle w:val="Strong"/>
          <w:rFonts w:cs="Arial"/>
          <w:b w:val="0"/>
          <w:sz w:val="24"/>
          <w:szCs w:val="24"/>
        </w:rPr>
      </w:pPr>
    </w:p>
    <w:p w:rsidR="00535AC3" w:rsidRPr="00E048DE" w:rsidRDefault="00792D22" w:rsidP="00E048DE">
      <w:pPr>
        <w:spacing w:line="276" w:lineRule="auto"/>
        <w:rPr>
          <w:rStyle w:val="Strong"/>
          <w:rFonts w:cs="Arial"/>
          <w:sz w:val="24"/>
          <w:szCs w:val="24"/>
        </w:rPr>
      </w:pPr>
      <w:r w:rsidRPr="00E048DE">
        <w:rPr>
          <w:rStyle w:val="Strong"/>
          <w:rFonts w:cs="Arial"/>
          <w:sz w:val="24"/>
          <w:szCs w:val="24"/>
        </w:rPr>
        <w:lastRenderedPageBreak/>
        <w:t>References</w:t>
      </w:r>
    </w:p>
    <w:p w:rsidR="00792D22" w:rsidRPr="00E048DE" w:rsidRDefault="00792D22" w:rsidP="00E048DE">
      <w:pPr>
        <w:spacing w:line="276" w:lineRule="auto"/>
        <w:rPr>
          <w:rStyle w:val="Strong"/>
          <w:rFonts w:cs="Arial"/>
          <w:b w:val="0"/>
          <w:sz w:val="24"/>
          <w:szCs w:val="24"/>
        </w:rPr>
      </w:pPr>
      <w:proofErr w:type="spellStart"/>
      <w:r w:rsidRPr="00E048DE">
        <w:rPr>
          <w:rStyle w:val="Strong"/>
          <w:rFonts w:cs="Arial"/>
          <w:b w:val="0"/>
          <w:sz w:val="24"/>
          <w:szCs w:val="24"/>
        </w:rPr>
        <w:t>Arnheiter</w:t>
      </w:r>
      <w:proofErr w:type="spellEnd"/>
      <w:r w:rsidRPr="00E048DE">
        <w:rPr>
          <w:rStyle w:val="Strong"/>
          <w:rFonts w:cs="Arial"/>
          <w:b w:val="0"/>
          <w:sz w:val="24"/>
          <w:szCs w:val="24"/>
        </w:rPr>
        <w:t xml:space="preserve"> Edward D and </w:t>
      </w:r>
      <w:proofErr w:type="spellStart"/>
      <w:r w:rsidRPr="00E048DE">
        <w:rPr>
          <w:rStyle w:val="Strong"/>
          <w:rFonts w:cs="Arial"/>
          <w:b w:val="0"/>
          <w:sz w:val="24"/>
          <w:szCs w:val="24"/>
        </w:rPr>
        <w:t>Maleyeff</w:t>
      </w:r>
      <w:proofErr w:type="spellEnd"/>
      <w:r w:rsidRPr="00E048DE">
        <w:rPr>
          <w:rStyle w:val="Strong"/>
          <w:rFonts w:cs="Arial"/>
          <w:b w:val="0"/>
          <w:sz w:val="24"/>
          <w:szCs w:val="24"/>
        </w:rPr>
        <w:t xml:space="preserve"> John The Integration of Lean Management and Six Sigma , The TQM Magazine Vol 17 No. 1 2005</w:t>
      </w:r>
    </w:p>
    <w:p w:rsidR="00BB1F5F" w:rsidRPr="00E048DE" w:rsidRDefault="00BB1F5F" w:rsidP="00E048DE">
      <w:pPr>
        <w:spacing w:line="276" w:lineRule="auto"/>
        <w:rPr>
          <w:rStyle w:val="Strong"/>
          <w:rFonts w:cs="Arial"/>
          <w:b w:val="0"/>
          <w:sz w:val="24"/>
          <w:szCs w:val="24"/>
        </w:rPr>
      </w:pPr>
      <w:hyperlink r:id="rId9" w:history="1">
        <w:r w:rsidRPr="00E048DE">
          <w:rPr>
            <w:rStyle w:val="Hyperlink"/>
            <w:rFonts w:cs="Arial"/>
            <w:sz w:val="24"/>
            <w:szCs w:val="24"/>
          </w:rPr>
          <w:t>https://goleansixsigma.com/wp-content/uploads/2012/02/DMAIC-The-5-Phases-of-Lean-Six-Sigma-www.GoLeanSixSigma.com_.pdf</w:t>
        </w:r>
      </w:hyperlink>
      <w:r w:rsidRPr="00E048DE">
        <w:rPr>
          <w:rStyle w:val="Strong"/>
          <w:rFonts w:cs="Arial"/>
          <w:b w:val="0"/>
          <w:sz w:val="24"/>
          <w:szCs w:val="24"/>
        </w:rPr>
        <w:t xml:space="preserve"> </w:t>
      </w:r>
    </w:p>
    <w:p w:rsidR="00E4722E" w:rsidRPr="00E048DE" w:rsidRDefault="00E4722E" w:rsidP="00E048DE">
      <w:pPr>
        <w:spacing w:line="276" w:lineRule="auto"/>
        <w:rPr>
          <w:rStyle w:val="Strong"/>
          <w:rFonts w:cs="Arial"/>
          <w:b w:val="0"/>
          <w:sz w:val="24"/>
          <w:szCs w:val="24"/>
          <w:lang w:val="de-DE"/>
        </w:rPr>
      </w:pPr>
      <w:hyperlink r:id="rId10" w:history="1">
        <w:r w:rsidRPr="00E048DE">
          <w:rPr>
            <w:rStyle w:val="Hyperlink"/>
            <w:rFonts w:cs="Arial"/>
            <w:sz w:val="24"/>
            <w:szCs w:val="24"/>
            <w:lang w:val="de-DE"/>
          </w:rPr>
          <w:t>http://leansixsigmadefinition.com/glossary/six-sigma/</w:t>
        </w:r>
      </w:hyperlink>
      <w:r w:rsidRPr="00E048DE">
        <w:rPr>
          <w:rStyle w:val="Strong"/>
          <w:rFonts w:cs="Arial"/>
          <w:b w:val="0"/>
          <w:sz w:val="24"/>
          <w:szCs w:val="24"/>
          <w:lang w:val="de-DE"/>
        </w:rPr>
        <w:t xml:space="preserve"> </w:t>
      </w:r>
    </w:p>
    <w:p w:rsidR="00ED436F" w:rsidRPr="00E048DE" w:rsidRDefault="00ED436F" w:rsidP="00E048DE">
      <w:pPr>
        <w:spacing w:line="276" w:lineRule="auto"/>
        <w:rPr>
          <w:rStyle w:val="Strong"/>
          <w:rFonts w:cs="Arial"/>
          <w:b w:val="0"/>
          <w:sz w:val="24"/>
          <w:szCs w:val="24"/>
        </w:rPr>
      </w:pPr>
      <w:hyperlink r:id="rId11" w:history="1">
        <w:r w:rsidRPr="00E048DE">
          <w:rPr>
            <w:rStyle w:val="Hyperlink"/>
            <w:rFonts w:cs="Arial"/>
            <w:sz w:val="24"/>
            <w:szCs w:val="24"/>
          </w:rPr>
          <w:t>www.6Sigma.us</w:t>
        </w:r>
      </w:hyperlink>
    </w:p>
    <w:p w:rsidR="00CE1DE7" w:rsidRPr="00E048DE" w:rsidRDefault="00CE1DE7" w:rsidP="00E048DE">
      <w:pPr>
        <w:spacing w:line="276" w:lineRule="auto"/>
        <w:rPr>
          <w:rStyle w:val="Strong"/>
          <w:rFonts w:cs="Arial"/>
          <w:b w:val="0"/>
          <w:sz w:val="24"/>
          <w:szCs w:val="24"/>
        </w:rPr>
      </w:pPr>
      <w:r w:rsidRPr="00E048DE">
        <w:rPr>
          <w:rStyle w:val="Strong"/>
          <w:rFonts w:cs="Arial"/>
          <w:b w:val="0"/>
          <w:sz w:val="24"/>
          <w:szCs w:val="24"/>
        </w:rPr>
        <w:t>El-</w:t>
      </w:r>
      <w:proofErr w:type="spellStart"/>
      <w:r w:rsidRPr="00E048DE">
        <w:rPr>
          <w:rStyle w:val="Strong"/>
          <w:rFonts w:cs="Arial"/>
          <w:b w:val="0"/>
          <w:sz w:val="24"/>
          <w:szCs w:val="24"/>
        </w:rPr>
        <w:t>Manoutry</w:t>
      </w:r>
      <w:proofErr w:type="spellEnd"/>
      <w:r w:rsidRPr="00E048DE">
        <w:rPr>
          <w:rStyle w:val="Strong"/>
          <w:rFonts w:cs="Arial"/>
          <w:b w:val="0"/>
          <w:sz w:val="24"/>
          <w:szCs w:val="24"/>
        </w:rPr>
        <w:t xml:space="preserve"> et al Seven Wastes elimination targeted by lean manufacturing case study “</w:t>
      </w:r>
      <w:proofErr w:type="spellStart"/>
      <w:r w:rsidRPr="00E048DE">
        <w:rPr>
          <w:rStyle w:val="Strong"/>
          <w:rFonts w:cs="Arial"/>
          <w:b w:val="0"/>
          <w:sz w:val="24"/>
          <w:szCs w:val="24"/>
        </w:rPr>
        <w:t>gaza</w:t>
      </w:r>
      <w:proofErr w:type="spellEnd"/>
      <w:r w:rsidRPr="00E048DE">
        <w:rPr>
          <w:rStyle w:val="Strong"/>
          <w:rFonts w:cs="Arial"/>
          <w:b w:val="0"/>
          <w:sz w:val="24"/>
          <w:szCs w:val="24"/>
        </w:rPr>
        <w:t xml:space="preserve"> strip manufacturing firms” International Journal of Economics, Finance and Management Sciences 2013; 1 (2) 68-80</w:t>
      </w:r>
    </w:p>
    <w:p w:rsidR="00947077" w:rsidRPr="00E048DE" w:rsidRDefault="00947077" w:rsidP="00E048DE">
      <w:pPr>
        <w:spacing w:line="276" w:lineRule="auto"/>
        <w:rPr>
          <w:rFonts w:cs="Arial"/>
          <w:bCs/>
          <w:sz w:val="24"/>
          <w:szCs w:val="24"/>
          <w:lang w:val="en"/>
        </w:rPr>
      </w:pPr>
      <w:hyperlink r:id="rId12" w:tooltip="Click to search for more items by this author" w:history="1">
        <w:r w:rsidRPr="00E048DE">
          <w:rPr>
            <w:rStyle w:val="Hyperlink"/>
            <w:rFonts w:cs="Arial"/>
            <w:bCs/>
            <w:color w:val="auto"/>
            <w:sz w:val="24"/>
            <w:szCs w:val="24"/>
            <w:u w:val="none"/>
            <w:lang w:val="en"/>
          </w:rPr>
          <w:t>Abdullah, Fawaz</w:t>
        </w:r>
      </w:hyperlink>
      <w:r w:rsidRPr="00E048DE">
        <w:rPr>
          <w:rFonts w:cs="Arial"/>
          <w:bCs/>
          <w:sz w:val="24"/>
          <w:szCs w:val="24"/>
          <w:lang w:val="en"/>
        </w:rPr>
        <w:t xml:space="preserve">; </w:t>
      </w:r>
      <w:hyperlink r:id="rId13" w:tooltip="Click to search for more items by this author" w:history="1">
        <w:proofErr w:type="spellStart"/>
        <w:r w:rsidRPr="00E048DE">
          <w:rPr>
            <w:rStyle w:val="Hyperlink"/>
            <w:rFonts w:cs="Arial"/>
            <w:bCs/>
            <w:color w:val="auto"/>
            <w:sz w:val="24"/>
            <w:szCs w:val="24"/>
            <w:u w:val="none"/>
            <w:lang w:val="en"/>
          </w:rPr>
          <w:t>Rajgopal</w:t>
        </w:r>
        <w:proofErr w:type="spellEnd"/>
        <w:r w:rsidRPr="00E048DE">
          <w:rPr>
            <w:rStyle w:val="Hyperlink"/>
            <w:rFonts w:cs="Arial"/>
            <w:bCs/>
            <w:color w:val="auto"/>
            <w:sz w:val="24"/>
            <w:szCs w:val="24"/>
            <w:u w:val="none"/>
            <w:lang w:val="en"/>
          </w:rPr>
          <w:t>, Jayant</w:t>
        </w:r>
      </w:hyperlink>
      <w:r w:rsidR="00ED436F" w:rsidRPr="00E048DE">
        <w:rPr>
          <w:rFonts w:cs="Arial"/>
          <w:b/>
          <w:bCs/>
          <w:sz w:val="24"/>
          <w:szCs w:val="24"/>
          <w:lang w:val="en"/>
        </w:rPr>
        <w:t xml:space="preserve"> </w:t>
      </w:r>
      <w:r w:rsidR="00ED436F" w:rsidRPr="00E048DE">
        <w:rPr>
          <w:rFonts w:cs="Arial"/>
          <w:bCs/>
          <w:sz w:val="24"/>
          <w:szCs w:val="24"/>
          <w:lang w:val="en"/>
        </w:rPr>
        <w:t xml:space="preserve">Lean Manufacturing In The Process Industry </w:t>
      </w:r>
      <w:r w:rsidRPr="00E048DE">
        <w:rPr>
          <w:rFonts w:cs="Arial"/>
          <w:bCs/>
          <w:sz w:val="24"/>
          <w:szCs w:val="24"/>
          <w:lang w:val="en"/>
        </w:rPr>
        <w:t xml:space="preserve">. </w:t>
      </w:r>
      <w:hyperlink r:id="rId14" w:tooltip="Click to search for more items from this journal" w:history="1">
        <w:r w:rsidRPr="00E048DE">
          <w:rPr>
            <w:rStyle w:val="Hyperlink"/>
            <w:rFonts w:cs="Arial"/>
            <w:bCs/>
            <w:color w:val="auto"/>
            <w:sz w:val="24"/>
            <w:szCs w:val="24"/>
            <w:u w:val="none"/>
            <w:lang w:val="en"/>
          </w:rPr>
          <w:t>IIE Annual Conference. Proceedings</w:t>
        </w:r>
      </w:hyperlink>
      <w:r w:rsidRPr="00E048DE">
        <w:rPr>
          <w:rFonts w:cs="Arial"/>
          <w:bCs/>
          <w:sz w:val="24"/>
          <w:szCs w:val="24"/>
          <w:lang w:val="en"/>
        </w:rPr>
        <w:t xml:space="preserve">; Norcross (2003): 1-6. </w:t>
      </w:r>
    </w:p>
    <w:p w:rsidR="00CE1DE7" w:rsidRPr="00E048DE" w:rsidRDefault="00CE1DE7" w:rsidP="00E048DE">
      <w:pPr>
        <w:spacing w:line="276" w:lineRule="auto"/>
        <w:rPr>
          <w:rStyle w:val="Strong"/>
          <w:rFonts w:cs="Arial"/>
          <w:b w:val="0"/>
          <w:sz w:val="24"/>
          <w:szCs w:val="24"/>
        </w:rPr>
      </w:pPr>
    </w:p>
    <w:sectPr w:rsidR="00CE1DE7" w:rsidRPr="00E04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96152"/>
    <w:multiLevelType w:val="hybridMultilevel"/>
    <w:tmpl w:val="9788D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D8D"/>
    <w:rsid w:val="0007074E"/>
    <w:rsid w:val="00075AA7"/>
    <w:rsid w:val="0008563D"/>
    <w:rsid w:val="000E2651"/>
    <w:rsid w:val="001619CD"/>
    <w:rsid w:val="00297823"/>
    <w:rsid w:val="002E4B4E"/>
    <w:rsid w:val="00311744"/>
    <w:rsid w:val="00364E2C"/>
    <w:rsid w:val="00373307"/>
    <w:rsid w:val="003B5D89"/>
    <w:rsid w:val="003C68CE"/>
    <w:rsid w:val="003D2C88"/>
    <w:rsid w:val="003F1156"/>
    <w:rsid w:val="004A7A9B"/>
    <w:rsid w:val="00535AC3"/>
    <w:rsid w:val="005E1A59"/>
    <w:rsid w:val="005F03F0"/>
    <w:rsid w:val="006F130B"/>
    <w:rsid w:val="006F1866"/>
    <w:rsid w:val="007338E2"/>
    <w:rsid w:val="00792D22"/>
    <w:rsid w:val="007B00A3"/>
    <w:rsid w:val="007B5CDD"/>
    <w:rsid w:val="007C31F1"/>
    <w:rsid w:val="008317AB"/>
    <w:rsid w:val="00833E95"/>
    <w:rsid w:val="00861D2A"/>
    <w:rsid w:val="00892C7B"/>
    <w:rsid w:val="008A4649"/>
    <w:rsid w:val="008C0B25"/>
    <w:rsid w:val="00907DF9"/>
    <w:rsid w:val="00915AA0"/>
    <w:rsid w:val="00947077"/>
    <w:rsid w:val="00961D8D"/>
    <w:rsid w:val="00970C9B"/>
    <w:rsid w:val="00A4667E"/>
    <w:rsid w:val="00A60CBE"/>
    <w:rsid w:val="00B576AC"/>
    <w:rsid w:val="00B97370"/>
    <w:rsid w:val="00BB1F5F"/>
    <w:rsid w:val="00BE2F6E"/>
    <w:rsid w:val="00C60D07"/>
    <w:rsid w:val="00CD5168"/>
    <w:rsid w:val="00CE1DE7"/>
    <w:rsid w:val="00D04EC7"/>
    <w:rsid w:val="00D17718"/>
    <w:rsid w:val="00D17A7A"/>
    <w:rsid w:val="00D32916"/>
    <w:rsid w:val="00D611A6"/>
    <w:rsid w:val="00D770D4"/>
    <w:rsid w:val="00D92B29"/>
    <w:rsid w:val="00DC4C35"/>
    <w:rsid w:val="00DE7F51"/>
    <w:rsid w:val="00DF475D"/>
    <w:rsid w:val="00E048DE"/>
    <w:rsid w:val="00E4722E"/>
    <w:rsid w:val="00E54D4C"/>
    <w:rsid w:val="00E56536"/>
    <w:rsid w:val="00E654CF"/>
    <w:rsid w:val="00E71BD9"/>
    <w:rsid w:val="00ED436F"/>
    <w:rsid w:val="00F85743"/>
    <w:rsid w:val="00F86106"/>
    <w:rsid w:val="00FC0AA1"/>
    <w:rsid w:val="00FC7490"/>
    <w:rsid w:val="00FD1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A937A"/>
  <w15:chartTrackingRefBased/>
  <w15:docId w15:val="{5A614A7E-6262-4A64-9188-67B2743ED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Default">
    <w:name w:val="Default"/>
    <w:rsid w:val="00961D8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892C7B"/>
    <w:rPr>
      <w:color w:val="0563C1" w:themeColor="hyperlink"/>
      <w:u w:val="single"/>
    </w:rPr>
  </w:style>
  <w:style w:type="character" w:styleId="UnresolvedMention">
    <w:name w:val="Unresolved Mention"/>
    <w:basedOn w:val="DefaultParagraphFont"/>
    <w:uiPriority w:val="99"/>
    <w:semiHidden/>
    <w:unhideWhenUsed/>
    <w:rsid w:val="00892C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7864">
      <w:bodyDiv w:val="1"/>
      <w:marLeft w:val="0"/>
      <w:marRight w:val="0"/>
      <w:marTop w:val="0"/>
      <w:marBottom w:val="0"/>
      <w:divBdr>
        <w:top w:val="none" w:sz="0" w:space="0" w:color="auto"/>
        <w:left w:val="none" w:sz="0" w:space="0" w:color="auto"/>
        <w:bottom w:val="none" w:sz="0" w:space="0" w:color="auto"/>
        <w:right w:val="none" w:sz="0" w:space="0" w:color="auto"/>
      </w:divBdr>
      <w:divsChild>
        <w:div w:id="1531183965">
          <w:marLeft w:val="0"/>
          <w:marRight w:val="0"/>
          <w:marTop w:val="0"/>
          <w:marBottom w:val="0"/>
          <w:divBdr>
            <w:top w:val="none" w:sz="0" w:space="0" w:color="auto"/>
            <w:left w:val="none" w:sz="0" w:space="0" w:color="auto"/>
            <w:bottom w:val="none" w:sz="0" w:space="0" w:color="auto"/>
            <w:right w:val="none" w:sz="0" w:space="0" w:color="auto"/>
          </w:divBdr>
          <w:divsChild>
            <w:div w:id="1158108922">
              <w:marLeft w:val="0"/>
              <w:marRight w:val="0"/>
              <w:marTop w:val="0"/>
              <w:marBottom w:val="0"/>
              <w:divBdr>
                <w:top w:val="none" w:sz="0" w:space="0" w:color="auto"/>
                <w:left w:val="none" w:sz="0" w:space="0" w:color="auto"/>
                <w:bottom w:val="none" w:sz="0" w:space="0" w:color="auto"/>
                <w:right w:val="none" w:sz="0" w:space="0" w:color="auto"/>
              </w:divBdr>
              <w:divsChild>
                <w:div w:id="326137205">
                  <w:marLeft w:val="0"/>
                  <w:marRight w:val="0"/>
                  <w:marTop w:val="0"/>
                  <w:marBottom w:val="0"/>
                  <w:divBdr>
                    <w:top w:val="none" w:sz="0" w:space="0" w:color="auto"/>
                    <w:left w:val="none" w:sz="0" w:space="0" w:color="auto"/>
                    <w:bottom w:val="none" w:sz="0" w:space="0" w:color="auto"/>
                    <w:right w:val="none" w:sz="0" w:space="0" w:color="auto"/>
                  </w:divBdr>
                  <w:divsChild>
                    <w:div w:id="420875986">
                      <w:marLeft w:val="0"/>
                      <w:marRight w:val="0"/>
                      <w:marTop w:val="0"/>
                      <w:marBottom w:val="0"/>
                      <w:divBdr>
                        <w:top w:val="none" w:sz="0" w:space="0" w:color="auto"/>
                        <w:left w:val="none" w:sz="0" w:space="0" w:color="auto"/>
                        <w:bottom w:val="none" w:sz="0" w:space="0" w:color="auto"/>
                        <w:right w:val="none" w:sz="0" w:space="0" w:color="auto"/>
                      </w:divBdr>
                      <w:divsChild>
                        <w:div w:id="1232227924">
                          <w:marLeft w:val="0"/>
                          <w:marRight w:val="0"/>
                          <w:marTop w:val="0"/>
                          <w:marBottom w:val="0"/>
                          <w:divBdr>
                            <w:top w:val="none" w:sz="0" w:space="0" w:color="auto"/>
                            <w:left w:val="none" w:sz="0" w:space="0" w:color="auto"/>
                            <w:bottom w:val="none" w:sz="0" w:space="0" w:color="auto"/>
                            <w:right w:val="none" w:sz="0" w:space="0" w:color="auto"/>
                          </w:divBdr>
                          <w:divsChild>
                            <w:div w:id="2036885213">
                              <w:marLeft w:val="0"/>
                              <w:marRight w:val="0"/>
                              <w:marTop w:val="0"/>
                              <w:marBottom w:val="0"/>
                              <w:divBdr>
                                <w:top w:val="none" w:sz="0" w:space="0" w:color="auto"/>
                                <w:left w:val="none" w:sz="0" w:space="0" w:color="auto"/>
                                <w:bottom w:val="none" w:sz="0" w:space="0" w:color="auto"/>
                                <w:right w:val="none" w:sz="0" w:space="0" w:color="auto"/>
                              </w:divBdr>
                              <w:divsChild>
                                <w:div w:id="92672041">
                                  <w:marLeft w:val="0"/>
                                  <w:marRight w:val="0"/>
                                  <w:marTop w:val="0"/>
                                  <w:marBottom w:val="0"/>
                                  <w:divBdr>
                                    <w:top w:val="none" w:sz="0" w:space="0" w:color="auto"/>
                                    <w:left w:val="none" w:sz="0" w:space="0" w:color="auto"/>
                                    <w:bottom w:val="none" w:sz="0" w:space="0" w:color="auto"/>
                                    <w:right w:val="none" w:sz="0" w:space="0" w:color="auto"/>
                                  </w:divBdr>
                                  <w:divsChild>
                                    <w:div w:id="426313999">
                                      <w:marLeft w:val="0"/>
                                      <w:marRight w:val="0"/>
                                      <w:marTop w:val="0"/>
                                      <w:marBottom w:val="0"/>
                                      <w:divBdr>
                                        <w:top w:val="none" w:sz="0" w:space="0" w:color="auto"/>
                                        <w:left w:val="none" w:sz="0" w:space="0" w:color="auto"/>
                                        <w:bottom w:val="none" w:sz="0" w:space="0" w:color="auto"/>
                                        <w:right w:val="none" w:sz="0" w:space="0" w:color="auto"/>
                                      </w:divBdr>
                                      <w:divsChild>
                                        <w:div w:id="338894374">
                                          <w:marLeft w:val="0"/>
                                          <w:marRight w:val="0"/>
                                          <w:marTop w:val="0"/>
                                          <w:marBottom w:val="0"/>
                                          <w:divBdr>
                                            <w:top w:val="none" w:sz="0" w:space="0" w:color="auto"/>
                                            <w:left w:val="none" w:sz="0" w:space="0" w:color="auto"/>
                                            <w:bottom w:val="none" w:sz="0" w:space="0" w:color="auto"/>
                                            <w:right w:val="none" w:sz="0" w:space="0" w:color="auto"/>
                                          </w:divBdr>
                                          <w:divsChild>
                                            <w:div w:id="884802220">
                                              <w:marLeft w:val="0"/>
                                              <w:marRight w:val="0"/>
                                              <w:marTop w:val="0"/>
                                              <w:marBottom w:val="0"/>
                                              <w:divBdr>
                                                <w:top w:val="none" w:sz="0" w:space="0" w:color="auto"/>
                                                <w:left w:val="none" w:sz="0" w:space="0" w:color="auto"/>
                                                <w:bottom w:val="none" w:sz="0" w:space="0" w:color="auto"/>
                                                <w:right w:val="none" w:sz="0" w:space="0" w:color="auto"/>
                                              </w:divBdr>
                                              <w:divsChild>
                                                <w:div w:id="368116886">
                                                  <w:marLeft w:val="0"/>
                                                  <w:marRight w:val="0"/>
                                                  <w:marTop w:val="0"/>
                                                  <w:marBottom w:val="0"/>
                                                  <w:divBdr>
                                                    <w:top w:val="none" w:sz="0" w:space="0" w:color="auto"/>
                                                    <w:left w:val="none" w:sz="0" w:space="0" w:color="auto"/>
                                                    <w:bottom w:val="none" w:sz="0" w:space="0" w:color="auto"/>
                                                    <w:right w:val="none" w:sz="0" w:space="0" w:color="auto"/>
                                                  </w:divBdr>
                                                </w:div>
                                                <w:div w:id="202277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ixsigma.com" TargetMode="External"/><Relationship Id="rId13" Type="http://schemas.openxmlformats.org/officeDocument/2006/relationships/hyperlink" Target="https://search-proquest-com.ezproxy.uwtsd.ac.uk/indexinglinkhandler/sng/au/Rajgopal,+Jayant/$N?accountid=130472" TargetMode="External"/><Relationship Id="rId3" Type="http://schemas.openxmlformats.org/officeDocument/2006/relationships/settings" Target="settings.xml"/><Relationship Id="rId7" Type="http://schemas.openxmlformats.org/officeDocument/2006/relationships/hyperlink" Target="http://www.6Sigma.us" TargetMode="External"/><Relationship Id="rId12" Type="http://schemas.openxmlformats.org/officeDocument/2006/relationships/hyperlink" Target="https://search-proquest-com.ezproxy.uwtsd.ac.uk/indexinglinkhandler/sng/au/Abdullah,+Fawaz/$N?accountid=13047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oleansixsigma.com/wp-content/uploads/2012/02/DMAIC-The-5-Phases-of-Lean-Six-Sigma-www.GoLeanSixSigma.com_.pdf" TargetMode="External"/><Relationship Id="rId11" Type="http://schemas.openxmlformats.org/officeDocument/2006/relationships/hyperlink" Target="http://www.6Sigma.us" TargetMode="External"/><Relationship Id="rId5" Type="http://schemas.openxmlformats.org/officeDocument/2006/relationships/hyperlink" Target="http://www.isixsigma.com" TargetMode="External"/><Relationship Id="rId15" Type="http://schemas.openxmlformats.org/officeDocument/2006/relationships/fontTable" Target="fontTable.xml"/><Relationship Id="rId10" Type="http://schemas.openxmlformats.org/officeDocument/2006/relationships/hyperlink" Target="http://leansixsigmadefinition.com/glossary/six-sigma/" TargetMode="External"/><Relationship Id="rId4" Type="http://schemas.openxmlformats.org/officeDocument/2006/relationships/webSettings" Target="webSettings.xml"/><Relationship Id="rId9" Type="http://schemas.openxmlformats.org/officeDocument/2006/relationships/hyperlink" Target="https://goleansixsigma.com/wp-content/uploads/2012/02/DMAIC-The-5-Phases-of-Lean-Six-Sigma-www.GoLeanSixSigma.com_.pdf" TargetMode="External"/><Relationship Id="rId14" Type="http://schemas.openxmlformats.org/officeDocument/2006/relationships/hyperlink" Target="https://search-proquest-com.ezproxy.uwtsd.ac.uk/pubidlinkhandler/sng/pubtitle/IIE+Annual+Conference.+Proceedings/$N/51908/DocView/192469491/abstract/8267F55649D94FEE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1B17ACEC</Template>
  <TotalTime>0</TotalTime>
  <Pages>7</Pages>
  <Words>2387</Words>
  <Characters>13612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Preece, Matthew</dc:creator>
  <cp:keywords/>
  <dc:description/>
  <cp:lastModifiedBy>Preece, Matthew</cp:lastModifiedBy>
  <cp:revision>21</cp:revision>
  <dcterms:created xsi:type="dcterms:W3CDTF">2019-05-16T15:56:00Z</dcterms:created>
  <dcterms:modified xsi:type="dcterms:W3CDTF">2019-05-24T18:28:00Z</dcterms:modified>
</cp:coreProperties>
</file>