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BEC3C7" w14:textId="65FE0854" w:rsidR="00846ECA" w:rsidRPr="00846ECA" w:rsidRDefault="00846ECA" w:rsidP="003572B8">
      <w:pPr>
        <w:rPr>
          <w:rFonts w:ascii="Times New Roman" w:hAnsi="Times New Roman" w:cs="Times New Roman"/>
          <w:sz w:val="24"/>
          <w:szCs w:val="24"/>
        </w:rPr>
      </w:pPr>
      <w:r w:rsidRPr="00846ECA">
        <w:rPr>
          <w:rFonts w:ascii="Times New Roman" w:hAnsi="Times New Roman" w:cs="Times New Roman"/>
          <w:sz w:val="24"/>
          <w:szCs w:val="24"/>
        </w:rPr>
        <w:t>Daniel Taylor</w:t>
      </w:r>
    </w:p>
    <w:p w14:paraId="1AC973A2" w14:textId="55CCA4C5" w:rsidR="00846ECA" w:rsidRPr="00846ECA" w:rsidRDefault="00846ECA" w:rsidP="003572B8">
      <w:pPr>
        <w:rPr>
          <w:rFonts w:ascii="Times New Roman" w:hAnsi="Times New Roman" w:cs="Times New Roman"/>
          <w:sz w:val="24"/>
          <w:szCs w:val="24"/>
        </w:rPr>
      </w:pPr>
      <w:r w:rsidRPr="00846ECA">
        <w:rPr>
          <w:rFonts w:ascii="Times New Roman" w:hAnsi="Times New Roman" w:cs="Times New Roman"/>
          <w:sz w:val="24"/>
          <w:szCs w:val="24"/>
        </w:rPr>
        <w:t xml:space="preserve">Two PESTLE Factors affecting South Wales </w:t>
      </w:r>
      <w:r>
        <w:rPr>
          <w:rFonts w:ascii="Times New Roman" w:hAnsi="Times New Roman" w:cs="Times New Roman"/>
          <w:sz w:val="24"/>
          <w:szCs w:val="24"/>
        </w:rPr>
        <w:t>P</w:t>
      </w:r>
      <w:r w:rsidRPr="00846ECA">
        <w:rPr>
          <w:rFonts w:ascii="Times New Roman" w:hAnsi="Times New Roman" w:cs="Times New Roman"/>
          <w:sz w:val="24"/>
          <w:szCs w:val="24"/>
        </w:rPr>
        <w:t>olice</w:t>
      </w:r>
    </w:p>
    <w:p w14:paraId="2235E50F" w14:textId="77777777" w:rsidR="00846ECA" w:rsidRDefault="00846ECA" w:rsidP="003572B8">
      <w:pPr>
        <w:rPr>
          <w:rFonts w:ascii="Times New Roman" w:hAnsi="Times New Roman" w:cs="Times New Roman"/>
          <w:b/>
          <w:bCs/>
          <w:sz w:val="24"/>
          <w:szCs w:val="24"/>
          <w:u w:val="single"/>
        </w:rPr>
      </w:pPr>
    </w:p>
    <w:p w14:paraId="143C6322" w14:textId="1C5FCC86" w:rsidR="003572B8" w:rsidRPr="003572B8" w:rsidRDefault="003572B8" w:rsidP="003572B8">
      <w:pPr>
        <w:rPr>
          <w:rFonts w:ascii="Times New Roman" w:hAnsi="Times New Roman" w:cs="Times New Roman"/>
          <w:b/>
          <w:bCs/>
          <w:sz w:val="24"/>
          <w:szCs w:val="24"/>
          <w:u w:val="single"/>
        </w:rPr>
      </w:pPr>
      <w:r w:rsidRPr="003572B8">
        <w:rPr>
          <w:rFonts w:ascii="Times New Roman" w:hAnsi="Times New Roman" w:cs="Times New Roman"/>
          <w:b/>
          <w:bCs/>
          <w:sz w:val="24"/>
          <w:szCs w:val="24"/>
          <w:u w:val="single"/>
        </w:rPr>
        <w:t>Legal factor</w:t>
      </w:r>
    </w:p>
    <w:p w14:paraId="6BB3C42C" w14:textId="77777777" w:rsidR="003572B8" w:rsidRDefault="003572B8" w:rsidP="003572B8">
      <w:pPr>
        <w:rPr>
          <w:b/>
          <w:bCs/>
          <w:sz w:val="24"/>
          <w:szCs w:val="24"/>
          <w:u w:val="single"/>
        </w:rPr>
      </w:pPr>
    </w:p>
    <w:p w14:paraId="6D23B795" w14:textId="0795DEAF" w:rsidR="003572B8" w:rsidRDefault="003572B8" w:rsidP="003572B8">
      <w:pPr>
        <w:rPr>
          <w:rFonts w:ascii="Times New Roman" w:hAnsi="Times New Roman" w:cs="Times New Roman"/>
          <w:sz w:val="24"/>
          <w:szCs w:val="24"/>
        </w:rPr>
      </w:pPr>
      <w:r w:rsidRPr="003572B8">
        <w:rPr>
          <w:rFonts w:ascii="Times New Roman" w:hAnsi="Times New Roman" w:cs="Times New Roman"/>
          <w:sz w:val="24"/>
          <w:szCs w:val="24"/>
        </w:rPr>
        <w:t xml:space="preserve">One of South Wales Police (SWP) biggest assets </w:t>
      </w:r>
      <w:r>
        <w:rPr>
          <w:rFonts w:ascii="Times New Roman" w:hAnsi="Times New Roman" w:cs="Times New Roman"/>
          <w:sz w:val="24"/>
          <w:szCs w:val="24"/>
        </w:rPr>
        <w:t xml:space="preserve">as an organisation is </w:t>
      </w:r>
      <w:r w:rsidR="00DE619D">
        <w:rPr>
          <w:rFonts w:ascii="Times New Roman" w:hAnsi="Times New Roman" w:cs="Times New Roman"/>
          <w:sz w:val="24"/>
          <w:szCs w:val="24"/>
        </w:rPr>
        <w:t>its</w:t>
      </w:r>
      <w:r>
        <w:rPr>
          <w:rFonts w:ascii="Times New Roman" w:hAnsi="Times New Roman" w:cs="Times New Roman"/>
          <w:sz w:val="24"/>
          <w:szCs w:val="24"/>
        </w:rPr>
        <w:t xml:space="preserve"> people this is reinforced within the chief constable delivery plan as a key priority. </w:t>
      </w:r>
      <w:r w:rsidRPr="003572B8">
        <w:rPr>
          <w:rFonts w:ascii="Times New Roman" w:hAnsi="Times New Roman" w:cs="Times New Roman"/>
          <w:sz w:val="24"/>
          <w:szCs w:val="24"/>
        </w:rPr>
        <w:t>The SWP people strategy reinforces this with the aim of creating an empowered, engaged, and accountable workforce. (SWPa, 2023)</w:t>
      </w:r>
      <w:r>
        <w:rPr>
          <w:rFonts w:ascii="Times New Roman" w:hAnsi="Times New Roman" w:cs="Times New Roman"/>
          <w:sz w:val="24"/>
          <w:szCs w:val="24"/>
        </w:rPr>
        <w:t xml:space="preserve"> </w:t>
      </w:r>
      <w:r w:rsidR="00870C56">
        <w:rPr>
          <w:rFonts w:ascii="Times New Roman" w:hAnsi="Times New Roman" w:cs="Times New Roman"/>
          <w:sz w:val="24"/>
          <w:szCs w:val="24"/>
        </w:rPr>
        <w:t>One way for</w:t>
      </w:r>
      <w:r>
        <w:rPr>
          <w:rFonts w:ascii="Times New Roman" w:hAnsi="Times New Roman" w:cs="Times New Roman"/>
          <w:sz w:val="24"/>
          <w:szCs w:val="24"/>
        </w:rPr>
        <w:t xml:space="preserve"> the employees to have their views and feelings represented,</w:t>
      </w:r>
      <w:r w:rsidR="00870C56">
        <w:rPr>
          <w:rFonts w:ascii="Times New Roman" w:hAnsi="Times New Roman" w:cs="Times New Roman"/>
          <w:sz w:val="24"/>
          <w:szCs w:val="24"/>
        </w:rPr>
        <w:t xml:space="preserve"> would be to join an association,</w:t>
      </w:r>
      <w:r>
        <w:rPr>
          <w:rFonts w:ascii="Times New Roman" w:hAnsi="Times New Roman" w:cs="Times New Roman"/>
          <w:sz w:val="24"/>
          <w:szCs w:val="24"/>
        </w:rPr>
        <w:t xml:space="preserve"> there are two main associations </w:t>
      </w:r>
      <w:r w:rsidR="00870C56">
        <w:rPr>
          <w:rFonts w:ascii="Times New Roman" w:hAnsi="Times New Roman" w:cs="Times New Roman"/>
          <w:sz w:val="24"/>
          <w:szCs w:val="24"/>
        </w:rPr>
        <w:t>individuals</w:t>
      </w:r>
      <w:r>
        <w:rPr>
          <w:rFonts w:ascii="Times New Roman" w:hAnsi="Times New Roman" w:cs="Times New Roman"/>
          <w:sz w:val="24"/>
          <w:szCs w:val="24"/>
        </w:rPr>
        <w:t xml:space="preserve"> can join trade unions and </w:t>
      </w:r>
      <w:r w:rsidR="00870C56">
        <w:rPr>
          <w:rFonts w:ascii="Times New Roman" w:hAnsi="Times New Roman" w:cs="Times New Roman"/>
          <w:sz w:val="24"/>
          <w:szCs w:val="24"/>
        </w:rPr>
        <w:t xml:space="preserve">the </w:t>
      </w:r>
      <w:r>
        <w:rPr>
          <w:rFonts w:ascii="Times New Roman" w:hAnsi="Times New Roman" w:cs="Times New Roman"/>
          <w:sz w:val="24"/>
          <w:szCs w:val="24"/>
        </w:rPr>
        <w:t xml:space="preserve">police federation. </w:t>
      </w:r>
    </w:p>
    <w:p w14:paraId="103B7562" w14:textId="77777777" w:rsidR="00A55D68" w:rsidRDefault="00A55D68" w:rsidP="00A55D68">
      <w:pPr>
        <w:rPr>
          <w:rFonts w:ascii="Times New Roman" w:hAnsi="Times New Roman" w:cs="Times New Roman"/>
          <w:sz w:val="24"/>
          <w:szCs w:val="24"/>
        </w:rPr>
      </w:pPr>
      <w:r>
        <w:rPr>
          <w:rFonts w:ascii="Times New Roman" w:hAnsi="Times New Roman" w:cs="Times New Roman"/>
          <w:sz w:val="24"/>
          <w:szCs w:val="24"/>
        </w:rPr>
        <w:t xml:space="preserve">Trade union statistics published by Department for Business and Trade showed a decrease in union members from 23.1% in 2021 to 22.3% in 2022. (Department for Business and Trade, 2023). </w:t>
      </w:r>
    </w:p>
    <w:p w14:paraId="5412EB32" w14:textId="4781B50B" w:rsidR="00A55D68" w:rsidRDefault="00A55D68" w:rsidP="00A55D68">
      <w:pPr>
        <w:rPr>
          <w:rFonts w:ascii="Times New Roman" w:hAnsi="Times New Roman" w:cs="Times New Roman"/>
          <w:sz w:val="24"/>
          <w:szCs w:val="24"/>
        </w:rPr>
      </w:pPr>
      <w:r>
        <w:rPr>
          <w:rFonts w:ascii="Times New Roman" w:hAnsi="Times New Roman" w:cs="Times New Roman"/>
          <w:sz w:val="24"/>
          <w:szCs w:val="24"/>
        </w:rPr>
        <w:t>However, CIPD (2023) detailed that union membership has</w:t>
      </w:r>
      <w:r w:rsidRPr="00344542">
        <w:rPr>
          <w:rFonts w:ascii="Times New Roman" w:hAnsi="Times New Roman" w:cs="Times New Roman"/>
          <w:sz w:val="24"/>
          <w:szCs w:val="24"/>
        </w:rPr>
        <w:t xml:space="preserve"> been considerably higher in the public sector</w:t>
      </w:r>
      <w:r>
        <w:rPr>
          <w:rFonts w:ascii="Times New Roman" w:hAnsi="Times New Roman" w:cs="Times New Roman"/>
          <w:sz w:val="24"/>
          <w:szCs w:val="24"/>
        </w:rPr>
        <w:t xml:space="preserve"> in comparison to the private sector</w:t>
      </w:r>
      <w:r w:rsidRPr="00344542">
        <w:rPr>
          <w:rFonts w:ascii="Times New Roman" w:hAnsi="Times New Roman" w:cs="Times New Roman"/>
          <w:sz w:val="24"/>
          <w:szCs w:val="24"/>
        </w:rPr>
        <w:t>, and the industrial disputes over</w:t>
      </w:r>
      <w:r w:rsidR="004B5A3C">
        <w:rPr>
          <w:rFonts w:ascii="Times New Roman" w:hAnsi="Times New Roman" w:cs="Times New Roman"/>
          <w:sz w:val="24"/>
          <w:szCs w:val="24"/>
        </w:rPr>
        <w:t xml:space="preserve"> </w:t>
      </w:r>
      <w:r w:rsidRPr="00344542">
        <w:rPr>
          <w:rFonts w:ascii="Times New Roman" w:hAnsi="Times New Roman" w:cs="Times New Roman"/>
          <w:sz w:val="24"/>
          <w:szCs w:val="24"/>
        </w:rPr>
        <w:t xml:space="preserve">pay in 2022/2023 have been a reminder of their influence in </w:t>
      </w:r>
      <w:r>
        <w:rPr>
          <w:rFonts w:ascii="Times New Roman" w:hAnsi="Times New Roman" w:cs="Times New Roman"/>
          <w:sz w:val="24"/>
          <w:szCs w:val="24"/>
        </w:rPr>
        <w:t>the sector.</w:t>
      </w:r>
    </w:p>
    <w:p w14:paraId="4765FAA2" w14:textId="47DBB71D" w:rsidR="00A55D68" w:rsidRPr="003572B8" w:rsidRDefault="00A55D68" w:rsidP="003572B8">
      <w:pPr>
        <w:rPr>
          <w:rFonts w:ascii="Times New Roman" w:hAnsi="Times New Roman" w:cs="Times New Roman"/>
          <w:sz w:val="24"/>
          <w:szCs w:val="24"/>
        </w:rPr>
      </w:pPr>
      <w:r>
        <w:rPr>
          <w:rFonts w:ascii="Times New Roman" w:hAnsi="Times New Roman" w:cs="Times New Roman"/>
          <w:sz w:val="24"/>
          <w:szCs w:val="24"/>
        </w:rPr>
        <w:t xml:space="preserve">This evidence is further </w:t>
      </w:r>
      <w:r w:rsidR="004B5A3C">
        <w:rPr>
          <w:rFonts w:ascii="Times New Roman" w:hAnsi="Times New Roman" w:cs="Times New Roman"/>
          <w:sz w:val="24"/>
          <w:szCs w:val="24"/>
        </w:rPr>
        <w:t>supported</w:t>
      </w:r>
      <w:r>
        <w:rPr>
          <w:rFonts w:ascii="Times New Roman" w:hAnsi="Times New Roman" w:cs="Times New Roman"/>
          <w:sz w:val="24"/>
          <w:szCs w:val="24"/>
        </w:rPr>
        <w:t xml:space="preserve"> within SWP</w:t>
      </w:r>
      <w:r w:rsidR="00870C56">
        <w:rPr>
          <w:rFonts w:ascii="Times New Roman" w:hAnsi="Times New Roman" w:cs="Times New Roman"/>
          <w:sz w:val="24"/>
          <w:szCs w:val="24"/>
        </w:rPr>
        <w:t xml:space="preserve"> which shows employees</w:t>
      </w:r>
      <w:r>
        <w:rPr>
          <w:rFonts w:ascii="Times New Roman" w:hAnsi="Times New Roman" w:cs="Times New Roman"/>
          <w:sz w:val="24"/>
          <w:szCs w:val="24"/>
        </w:rPr>
        <w:t xml:space="preserve"> who</w:t>
      </w:r>
      <w:r w:rsidR="00870C56">
        <w:rPr>
          <w:rFonts w:ascii="Times New Roman" w:hAnsi="Times New Roman" w:cs="Times New Roman"/>
          <w:sz w:val="24"/>
          <w:szCs w:val="24"/>
        </w:rPr>
        <w:t xml:space="preserve"> are</w:t>
      </w:r>
      <w:r>
        <w:rPr>
          <w:rFonts w:ascii="Times New Roman" w:hAnsi="Times New Roman" w:cs="Times New Roman"/>
          <w:sz w:val="24"/>
          <w:szCs w:val="24"/>
        </w:rPr>
        <w:t xml:space="preserve"> part of a staff association, stands at 83% which is significantly higher than the 22.3% noted. (SWPb, 2023)</w:t>
      </w:r>
    </w:p>
    <w:p w14:paraId="49248856" w14:textId="29B25402" w:rsidR="003572B8" w:rsidRDefault="003572B8" w:rsidP="003572B8">
      <w:pPr>
        <w:rPr>
          <w:rFonts w:ascii="Times New Roman" w:hAnsi="Times New Roman" w:cs="Times New Roman"/>
          <w:sz w:val="24"/>
          <w:szCs w:val="24"/>
        </w:rPr>
      </w:pPr>
      <w:r>
        <w:rPr>
          <w:rFonts w:ascii="Times New Roman" w:hAnsi="Times New Roman" w:cs="Times New Roman"/>
          <w:sz w:val="24"/>
          <w:szCs w:val="24"/>
        </w:rPr>
        <w:t>CIPD (2023</w:t>
      </w:r>
      <w:r w:rsidR="004B5A3C">
        <w:rPr>
          <w:rFonts w:ascii="Times New Roman" w:hAnsi="Times New Roman" w:cs="Times New Roman"/>
          <w:sz w:val="24"/>
          <w:szCs w:val="24"/>
        </w:rPr>
        <w:t>b</w:t>
      </w:r>
      <w:r>
        <w:rPr>
          <w:rFonts w:ascii="Times New Roman" w:hAnsi="Times New Roman" w:cs="Times New Roman"/>
          <w:sz w:val="24"/>
          <w:szCs w:val="24"/>
        </w:rPr>
        <w:t>)</w:t>
      </w:r>
      <w:r w:rsidRPr="00BC0150">
        <w:rPr>
          <w:rFonts w:ascii="Times New Roman" w:hAnsi="Times New Roman" w:cs="Times New Roman"/>
          <w:sz w:val="24"/>
          <w:szCs w:val="24"/>
        </w:rPr>
        <w:t xml:space="preserve"> </w:t>
      </w:r>
      <w:r>
        <w:rPr>
          <w:rFonts w:ascii="Times New Roman" w:hAnsi="Times New Roman" w:cs="Times New Roman"/>
          <w:sz w:val="24"/>
          <w:szCs w:val="24"/>
        </w:rPr>
        <w:t xml:space="preserve">outlined the influence </w:t>
      </w:r>
      <w:r w:rsidR="00870C56">
        <w:rPr>
          <w:rFonts w:ascii="Times New Roman" w:hAnsi="Times New Roman" w:cs="Times New Roman"/>
          <w:sz w:val="24"/>
          <w:szCs w:val="24"/>
        </w:rPr>
        <w:t>t</w:t>
      </w:r>
      <w:r>
        <w:rPr>
          <w:rFonts w:ascii="Times New Roman" w:hAnsi="Times New Roman" w:cs="Times New Roman"/>
          <w:sz w:val="24"/>
          <w:szCs w:val="24"/>
        </w:rPr>
        <w:t xml:space="preserve">rade </w:t>
      </w:r>
      <w:r w:rsidR="00870C56">
        <w:rPr>
          <w:rFonts w:ascii="Times New Roman" w:hAnsi="Times New Roman" w:cs="Times New Roman"/>
          <w:sz w:val="24"/>
          <w:szCs w:val="24"/>
        </w:rPr>
        <w:t>u</w:t>
      </w:r>
      <w:r>
        <w:rPr>
          <w:rFonts w:ascii="Times New Roman" w:hAnsi="Times New Roman" w:cs="Times New Roman"/>
          <w:sz w:val="24"/>
          <w:szCs w:val="24"/>
        </w:rPr>
        <w:t>nions have on organisations, they play a key role in protecting the</w:t>
      </w:r>
      <w:r w:rsidRPr="002D64C1">
        <w:rPr>
          <w:rFonts w:ascii="Times New Roman" w:hAnsi="Times New Roman" w:cs="Times New Roman"/>
          <w:sz w:val="24"/>
          <w:szCs w:val="24"/>
        </w:rPr>
        <w:t xml:space="preserve"> interests of their members by negotiating</w:t>
      </w:r>
      <w:r>
        <w:rPr>
          <w:rFonts w:ascii="Times New Roman" w:hAnsi="Times New Roman" w:cs="Times New Roman"/>
          <w:sz w:val="24"/>
          <w:szCs w:val="24"/>
        </w:rPr>
        <w:t xml:space="preserve"> with key stakeholders</w:t>
      </w:r>
      <w:r w:rsidRPr="002D64C1">
        <w:rPr>
          <w:rFonts w:ascii="Times New Roman" w:hAnsi="Times New Roman" w:cs="Times New Roman"/>
          <w:sz w:val="24"/>
          <w:szCs w:val="24"/>
        </w:rPr>
        <w:t xml:space="preserve"> over</w:t>
      </w:r>
      <w:r>
        <w:rPr>
          <w:rFonts w:ascii="Times New Roman" w:hAnsi="Times New Roman" w:cs="Times New Roman"/>
          <w:sz w:val="24"/>
          <w:szCs w:val="24"/>
        </w:rPr>
        <w:t xml:space="preserve"> a range of terms and conditions such as pay</w:t>
      </w:r>
      <w:r w:rsidRPr="002D64C1">
        <w:rPr>
          <w:rFonts w:ascii="Times New Roman" w:hAnsi="Times New Roman" w:cs="Times New Roman"/>
          <w:sz w:val="24"/>
          <w:szCs w:val="24"/>
        </w:rPr>
        <w:t xml:space="preserve">. </w:t>
      </w:r>
    </w:p>
    <w:p w14:paraId="198F2C0D" w14:textId="535A11A0" w:rsidR="003572B8" w:rsidRDefault="003572B8" w:rsidP="003572B8">
      <w:pPr>
        <w:rPr>
          <w:rFonts w:ascii="Times New Roman" w:hAnsi="Times New Roman" w:cs="Times New Roman"/>
          <w:sz w:val="24"/>
          <w:szCs w:val="24"/>
        </w:rPr>
      </w:pPr>
      <w:r>
        <w:rPr>
          <w:rFonts w:ascii="Times New Roman" w:hAnsi="Times New Roman" w:cs="Times New Roman"/>
          <w:sz w:val="24"/>
          <w:szCs w:val="24"/>
        </w:rPr>
        <w:t xml:space="preserve">Trade unions and the police federation give the </w:t>
      </w:r>
      <w:r w:rsidR="00870C56">
        <w:rPr>
          <w:rFonts w:ascii="Times New Roman" w:hAnsi="Times New Roman" w:cs="Times New Roman"/>
          <w:sz w:val="24"/>
          <w:szCs w:val="24"/>
        </w:rPr>
        <w:t>employees</w:t>
      </w:r>
      <w:r>
        <w:rPr>
          <w:rFonts w:ascii="Times New Roman" w:hAnsi="Times New Roman" w:cs="Times New Roman"/>
          <w:sz w:val="24"/>
          <w:szCs w:val="24"/>
        </w:rPr>
        <w:t xml:space="preserve"> an opportunity to influence the strategic direction of SWP. For example, these associations are heavily involved in the implementation of any pay awards. Most recently both officers and staff were awarded 7%</w:t>
      </w:r>
      <w:r w:rsidR="00DE619D">
        <w:rPr>
          <w:rFonts w:ascii="Times New Roman" w:hAnsi="Times New Roman" w:cs="Times New Roman"/>
          <w:sz w:val="24"/>
          <w:szCs w:val="24"/>
        </w:rPr>
        <w:t xml:space="preserve">, the following </w:t>
      </w:r>
      <w:r w:rsidR="00DE619D" w:rsidRPr="00DE619D">
        <w:rPr>
          <w:rFonts w:ascii="Times New Roman" w:hAnsi="Times New Roman" w:cs="Times New Roman"/>
          <w:sz w:val="24"/>
          <w:szCs w:val="24"/>
        </w:rPr>
        <w:t xml:space="preserve">Police </w:t>
      </w:r>
      <w:r w:rsidR="00DE619D">
        <w:rPr>
          <w:rFonts w:ascii="Times New Roman" w:hAnsi="Times New Roman" w:cs="Times New Roman"/>
          <w:sz w:val="24"/>
          <w:szCs w:val="24"/>
        </w:rPr>
        <w:t>r</w:t>
      </w:r>
      <w:r w:rsidR="00DE619D" w:rsidRPr="00DE619D">
        <w:rPr>
          <w:rFonts w:ascii="Times New Roman" w:hAnsi="Times New Roman" w:cs="Times New Roman"/>
          <w:sz w:val="24"/>
          <w:szCs w:val="24"/>
        </w:rPr>
        <w:t xml:space="preserve">emuneration </w:t>
      </w:r>
      <w:r w:rsidR="00DE619D">
        <w:rPr>
          <w:rFonts w:ascii="Times New Roman" w:hAnsi="Times New Roman" w:cs="Times New Roman"/>
          <w:sz w:val="24"/>
          <w:szCs w:val="24"/>
        </w:rPr>
        <w:t>r</w:t>
      </w:r>
      <w:r w:rsidR="00DE619D" w:rsidRPr="00DE619D">
        <w:rPr>
          <w:rFonts w:ascii="Times New Roman" w:hAnsi="Times New Roman" w:cs="Times New Roman"/>
          <w:sz w:val="24"/>
          <w:szCs w:val="24"/>
        </w:rPr>
        <w:t>eview</w:t>
      </w:r>
      <w:r w:rsidR="00DE619D">
        <w:rPr>
          <w:rFonts w:ascii="Times New Roman" w:hAnsi="Times New Roman" w:cs="Times New Roman"/>
          <w:sz w:val="24"/>
          <w:szCs w:val="24"/>
        </w:rPr>
        <w:t xml:space="preserve"> (Police Professional, 2023). With the ongoing cost of living </w:t>
      </w:r>
      <w:r w:rsidR="00870C56">
        <w:rPr>
          <w:rFonts w:ascii="Times New Roman" w:hAnsi="Times New Roman" w:cs="Times New Roman"/>
          <w:sz w:val="24"/>
          <w:szCs w:val="24"/>
        </w:rPr>
        <w:t>crisis,</w:t>
      </w:r>
      <w:r w:rsidR="00DE619D">
        <w:rPr>
          <w:rFonts w:ascii="Times New Roman" w:hAnsi="Times New Roman" w:cs="Times New Roman"/>
          <w:sz w:val="24"/>
          <w:szCs w:val="24"/>
        </w:rPr>
        <w:t xml:space="preserve"> it</w:t>
      </w:r>
      <w:r w:rsidR="004B5A3C">
        <w:rPr>
          <w:rFonts w:ascii="Times New Roman" w:hAnsi="Times New Roman" w:cs="Times New Roman"/>
          <w:sz w:val="24"/>
          <w:szCs w:val="24"/>
        </w:rPr>
        <w:t xml:space="preserve"> is</w:t>
      </w:r>
      <w:r w:rsidR="00DE619D">
        <w:rPr>
          <w:rFonts w:ascii="Times New Roman" w:hAnsi="Times New Roman" w:cs="Times New Roman"/>
          <w:sz w:val="24"/>
          <w:szCs w:val="24"/>
        </w:rPr>
        <w:t xml:space="preserve"> key that employees feel valued.</w:t>
      </w:r>
    </w:p>
    <w:p w14:paraId="78BBE94E" w14:textId="3EE4E1C5" w:rsidR="00A55D68" w:rsidRPr="00A55D68" w:rsidRDefault="00A55D68" w:rsidP="00A55D68">
      <w:pPr>
        <w:rPr>
          <w:rFonts w:ascii="Times New Roman" w:hAnsi="Times New Roman" w:cs="Times New Roman"/>
          <w:sz w:val="24"/>
          <w:szCs w:val="24"/>
        </w:rPr>
      </w:pPr>
      <w:r w:rsidRPr="00A55D68">
        <w:rPr>
          <w:rFonts w:ascii="Times New Roman" w:hAnsi="Times New Roman" w:cs="Times New Roman"/>
          <w:sz w:val="24"/>
          <w:szCs w:val="24"/>
        </w:rPr>
        <w:t>During the past 3 years there has been an increased demand on Police Officers. Brown and Fleming (2022) examined the impact of working during the covid-19 pandemic. It</w:t>
      </w:r>
      <w:r w:rsidR="004B5A3C">
        <w:rPr>
          <w:rFonts w:ascii="Times New Roman" w:hAnsi="Times New Roman" w:cs="Times New Roman"/>
          <w:sz w:val="24"/>
          <w:szCs w:val="24"/>
        </w:rPr>
        <w:t xml:space="preserve"> </w:t>
      </w:r>
      <w:r w:rsidRPr="00A55D68">
        <w:rPr>
          <w:rFonts w:ascii="Times New Roman" w:hAnsi="Times New Roman" w:cs="Times New Roman"/>
          <w:sz w:val="24"/>
          <w:szCs w:val="24"/>
        </w:rPr>
        <w:t xml:space="preserve">highlighted factors such as increased workloads, difficulties with public, safety and wellbeing. </w:t>
      </w:r>
    </w:p>
    <w:p w14:paraId="2790D457" w14:textId="560B416F" w:rsidR="00A55D68" w:rsidRDefault="00A55D68" w:rsidP="00A55D68">
      <w:pPr>
        <w:rPr>
          <w:rFonts w:ascii="Times New Roman" w:hAnsi="Times New Roman" w:cs="Times New Roman"/>
          <w:sz w:val="24"/>
          <w:szCs w:val="24"/>
        </w:rPr>
      </w:pPr>
      <w:r w:rsidRPr="00A55D68">
        <w:rPr>
          <w:rFonts w:ascii="Times New Roman" w:hAnsi="Times New Roman" w:cs="Times New Roman"/>
          <w:sz w:val="24"/>
          <w:szCs w:val="24"/>
        </w:rPr>
        <w:t>In addition, it was also reported via</w:t>
      </w:r>
      <w:r w:rsidR="004B5A3C">
        <w:rPr>
          <w:rFonts w:ascii="Times New Roman" w:hAnsi="Times New Roman" w:cs="Times New Roman"/>
          <w:sz w:val="24"/>
          <w:szCs w:val="24"/>
        </w:rPr>
        <w:t xml:space="preserve"> </w:t>
      </w:r>
      <w:r w:rsidR="004B5A3C" w:rsidRPr="002D64C1">
        <w:rPr>
          <w:rFonts w:ascii="Times New Roman" w:hAnsi="Times New Roman" w:cs="Times New Roman"/>
          <w:sz w:val="24"/>
          <w:szCs w:val="24"/>
        </w:rPr>
        <w:t>The Police Federation of England and Wales</w:t>
      </w:r>
      <w:r w:rsidR="004B5A3C">
        <w:rPr>
          <w:rFonts w:ascii="Times New Roman" w:hAnsi="Times New Roman" w:cs="Times New Roman"/>
          <w:sz w:val="24"/>
          <w:szCs w:val="24"/>
        </w:rPr>
        <w:t xml:space="preserve"> (</w:t>
      </w:r>
      <w:r w:rsidRPr="00A55D68">
        <w:rPr>
          <w:rFonts w:ascii="Times New Roman" w:hAnsi="Times New Roman" w:cs="Times New Roman"/>
          <w:sz w:val="24"/>
          <w:szCs w:val="24"/>
        </w:rPr>
        <w:t>PFEW</w:t>
      </w:r>
      <w:r w:rsidR="004B5A3C">
        <w:rPr>
          <w:rFonts w:ascii="Times New Roman" w:hAnsi="Times New Roman" w:cs="Times New Roman"/>
          <w:sz w:val="24"/>
          <w:szCs w:val="24"/>
        </w:rPr>
        <w:t>)</w:t>
      </w:r>
      <w:r w:rsidRPr="00A55D68">
        <w:rPr>
          <w:rFonts w:ascii="Times New Roman" w:hAnsi="Times New Roman" w:cs="Times New Roman"/>
          <w:sz w:val="24"/>
          <w:szCs w:val="24"/>
        </w:rPr>
        <w:t xml:space="preserve"> Demand Capacity &amp; Welfare Survey 2020 that officers were providing feedback regarding the pressures they were under. (Elliot-Davies</w:t>
      </w:r>
      <w:r w:rsidR="008A3F06">
        <w:rPr>
          <w:rFonts w:ascii="Times New Roman" w:hAnsi="Times New Roman" w:cs="Times New Roman"/>
          <w:sz w:val="24"/>
          <w:szCs w:val="24"/>
        </w:rPr>
        <w:t>,</w:t>
      </w:r>
      <w:r w:rsidRPr="00A55D68">
        <w:rPr>
          <w:rFonts w:ascii="Times New Roman" w:hAnsi="Times New Roman" w:cs="Times New Roman"/>
          <w:sz w:val="24"/>
          <w:szCs w:val="24"/>
        </w:rPr>
        <w:t xml:space="preserve"> 2021)  </w:t>
      </w:r>
    </w:p>
    <w:p w14:paraId="726C014B" w14:textId="1243B72A" w:rsidR="00A55D68" w:rsidRDefault="00A55D68" w:rsidP="00A55D68">
      <w:pPr>
        <w:rPr>
          <w:rFonts w:ascii="Times New Roman" w:hAnsi="Times New Roman" w:cs="Times New Roman"/>
          <w:sz w:val="24"/>
          <w:szCs w:val="24"/>
        </w:rPr>
      </w:pPr>
      <w:r>
        <w:rPr>
          <w:rFonts w:ascii="Times New Roman" w:hAnsi="Times New Roman" w:cs="Times New Roman"/>
          <w:sz w:val="24"/>
          <w:szCs w:val="24"/>
        </w:rPr>
        <w:t xml:space="preserve">Both of the above reflect the pressure officers have faced. SWP will need to ensure support and resilience is in place as this could impact service delivery by not having the workforce in place to support the public. There has been a commitment by the force in relation to support </w:t>
      </w:r>
      <w:r>
        <w:rPr>
          <w:rFonts w:ascii="Times New Roman" w:hAnsi="Times New Roman" w:cs="Times New Roman"/>
          <w:sz w:val="24"/>
          <w:szCs w:val="24"/>
        </w:rPr>
        <w:lastRenderedPageBreak/>
        <w:t xml:space="preserve">services via the Occupational Health team and an external support provider called Vivup which is a </w:t>
      </w:r>
      <w:r w:rsidRPr="00007F51">
        <w:rPr>
          <w:rFonts w:ascii="Times New Roman" w:hAnsi="Times New Roman" w:cs="Times New Roman"/>
          <w:sz w:val="24"/>
          <w:szCs w:val="24"/>
        </w:rPr>
        <w:t>free, independent</w:t>
      </w:r>
      <w:r>
        <w:rPr>
          <w:rFonts w:ascii="Times New Roman" w:hAnsi="Times New Roman" w:cs="Times New Roman"/>
          <w:sz w:val="24"/>
          <w:szCs w:val="24"/>
        </w:rPr>
        <w:t xml:space="preserve"> </w:t>
      </w:r>
      <w:r w:rsidRPr="00007F51">
        <w:rPr>
          <w:rFonts w:ascii="Times New Roman" w:hAnsi="Times New Roman" w:cs="Times New Roman"/>
          <w:sz w:val="24"/>
          <w:szCs w:val="24"/>
        </w:rPr>
        <w:t xml:space="preserve">employee support service. </w:t>
      </w:r>
    </w:p>
    <w:p w14:paraId="3593EF2C" w14:textId="3161125D" w:rsidR="004B5A3C" w:rsidRDefault="004B5A3C" w:rsidP="004B5A3C">
      <w:pPr>
        <w:rPr>
          <w:rFonts w:ascii="Times New Roman" w:hAnsi="Times New Roman" w:cs="Times New Roman"/>
          <w:sz w:val="24"/>
          <w:szCs w:val="24"/>
        </w:rPr>
      </w:pPr>
      <w:r>
        <w:rPr>
          <w:rFonts w:ascii="Times New Roman" w:hAnsi="Times New Roman" w:cs="Times New Roman"/>
          <w:sz w:val="24"/>
          <w:szCs w:val="24"/>
        </w:rPr>
        <w:t>SWP strategic HRM will need to be mindful of building and maintaining good working relationships with the trade unions. In comparison the National Health Service (NHS) has seen a significant impact on its service delivery</w:t>
      </w:r>
      <w:r w:rsidR="008A3F06">
        <w:rPr>
          <w:rFonts w:ascii="Times New Roman" w:hAnsi="Times New Roman" w:cs="Times New Roman"/>
          <w:sz w:val="24"/>
          <w:szCs w:val="24"/>
        </w:rPr>
        <w:t>,</w:t>
      </w:r>
      <w:r>
        <w:rPr>
          <w:rFonts w:ascii="Times New Roman" w:hAnsi="Times New Roman" w:cs="Times New Roman"/>
          <w:sz w:val="24"/>
          <w:szCs w:val="24"/>
        </w:rPr>
        <w:t xml:space="preserve"> </w:t>
      </w:r>
      <w:r w:rsidR="008A3F06">
        <w:rPr>
          <w:rFonts w:ascii="Times New Roman" w:hAnsi="Times New Roman" w:cs="Times New Roman"/>
          <w:sz w:val="24"/>
          <w:szCs w:val="24"/>
        </w:rPr>
        <w:t>f</w:t>
      </w:r>
      <w:r>
        <w:rPr>
          <w:rFonts w:ascii="Times New Roman" w:hAnsi="Times New Roman" w:cs="Times New Roman"/>
          <w:sz w:val="24"/>
          <w:szCs w:val="24"/>
        </w:rPr>
        <w:t>ollowing disputes over pay.</w:t>
      </w:r>
    </w:p>
    <w:p w14:paraId="074B48E0" w14:textId="5449C0CC" w:rsidR="004B5A3C" w:rsidRDefault="004B5A3C" w:rsidP="004B5A3C">
      <w:pPr>
        <w:rPr>
          <w:rFonts w:ascii="Times New Roman" w:hAnsi="Times New Roman" w:cs="Times New Roman"/>
          <w:sz w:val="24"/>
          <w:szCs w:val="24"/>
        </w:rPr>
      </w:pPr>
      <w:r>
        <w:rPr>
          <w:rFonts w:ascii="Times New Roman" w:hAnsi="Times New Roman" w:cs="Times New Roman"/>
          <w:sz w:val="24"/>
          <w:szCs w:val="24"/>
        </w:rPr>
        <w:t xml:space="preserve">Department of Health &amp; Social Care have reported that </w:t>
      </w:r>
      <w:r w:rsidRPr="003C56E8">
        <w:rPr>
          <w:rFonts w:ascii="Times New Roman" w:hAnsi="Times New Roman" w:cs="Times New Roman"/>
          <w:sz w:val="24"/>
          <w:szCs w:val="24"/>
        </w:rPr>
        <w:t xml:space="preserve">nearly 900,000 appointments </w:t>
      </w:r>
      <w:r>
        <w:rPr>
          <w:rFonts w:ascii="Times New Roman" w:hAnsi="Times New Roman" w:cs="Times New Roman"/>
          <w:sz w:val="24"/>
          <w:szCs w:val="24"/>
        </w:rPr>
        <w:t>were</w:t>
      </w:r>
      <w:r w:rsidRPr="003C56E8">
        <w:rPr>
          <w:rFonts w:ascii="Times New Roman" w:hAnsi="Times New Roman" w:cs="Times New Roman"/>
          <w:sz w:val="24"/>
          <w:szCs w:val="24"/>
        </w:rPr>
        <w:t xml:space="preserve"> rescheduled due to strike</w:t>
      </w:r>
      <w:r>
        <w:rPr>
          <w:rFonts w:ascii="Times New Roman" w:hAnsi="Times New Roman" w:cs="Times New Roman"/>
          <w:sz w:val="24"/>
          <w:szCs w:val="24"/>
        </w:rPr>
        <w:t>s</w:t>
      </w:r>
      <w:r w:rsidRPr="003C56E8">
        <w:rPr>
          <w:rFonts w:ascii="Times New Roman" w:hAnsi="Times New Roman" w:cs="Times New Roman"/>
          <w:sz w:val="24"/>
          <w:szCs w:val="24"/>
        </w:rPr>
        <w:t xml:space="preserve"> since December 2022.</w:t>
      </w:r>
      <w:r>
        <w:rPr>
          <w:rFonts w:ascii="Times New Roman" w:hAnsi="Times New Roman" w:cs="Times New Roman"/>
          <w:sz w:val="24"/>
          <w:szCs w:val="24"/>
        </w:rPr>
        <w:t xml:space="preserve"> (Department of Health &amp; Social Care</w:t>
      </w:r>
      <w:r w:rsidR="008A3F06">
        <w:rPr>
          <w:rFonts w:ascii="Times New Roman" w:hAnsi="Times New Roman" w:cs="Times New Roman"/>
          <w:sz w:val="24"/>
          <w:szCs w:val="24"/>
        </w:rPr>
        <w:t>,</w:t>
      </w:r>
      <w:r>
        <w:rPr>
          <w:rFonts w:ascii="Times New Roman" w:hAnsi="Times New Roman" w:cs="Times New Roman"/>
          <w:sz w:val="24"/>
          <w:szCs w:val="24"/>
        </w:rPr>
        <w:t xml:space="preserve"> 2023)</w:t>
      </w:r>
    </w:p>
    <w:p w14:paraId="6E375D57" w14:textId="170D4B95" w:rsidR="004B5A3C" w:rsidRDefault="004B5A3C" w:rsidP="004B5A3C">
      <w:pPr>
        <w:rPr>
          <w:rFonts w:ascii="Times New Roman" w:hAnsi="Times New Roman" w:cs="Times New Roman"/>
          <w:sz w:val="24"/>
          <w:szCs w:val="24"/>
        </w:rPr>
      </w:pPr>
      <w:r>
        <w:rPr>
          <w:rFonts w:ascii="Times New Roman" w:hAnsi="Times New Roman" w:cs="Times New Roman"/>
          <w:sz w:val="24"/>
          <w:szCs w:val="24"/>
        </w:rPr>
        <w:t xml:space="preserve">A journal review by Essex et al., (2022) reviewed the impact of strike action within health care and further identified significant impacts on </w:t>
      </w:r>
      <w:r w:rsidRPr="00270BE2">
        <w:rPr>
          <w:rFonts w:ascii="Times New Roman" w:hAnsi="Times New Roman" w:cs="Times New Roman"/>
          <w:sz w:val="24"/>
          <w:szCs w:val="24"/>
        </w:rPr>
        <w:t>access to care</w:t>
      </w:r>
      <w:r>
        <w:rPr>
          <w:rFonts w:ascii="Times New Roman" w:hAnsi="Times New Roman" w:cs="Times New Roman"/>
          <w:sz w:val="24"/>
          <w:szCs w:val="24"/>
        </w:rPr>
        <w:t xml:space="preserve"> and that </w:t>
      </w:r>
      <w:r w:rsidRPr="00270BE2">
        <w:rPr>
          <w:rFonts w:ascii="Times New Roman" w:hAnsi="Times New Roman" w:cs="Times New Roman"/>
          <w:sz w:val="24"/>
          <w:szCs w:val="24"/>
        </w:rPr>
        <w:t xml:space="preserve">strike action </w:t>
      </w:r>
      <w:r>
        <w:rPr>
          <w:rFonts w:ascii="Times New Roman" w:hAnsi="Times New Roman" w:cs="Times New Roman"/>
          <w:sz w:val="24"/>
          <w:szCs w:val="24"/>
        </w:rPr>
        <w:t>wa</w:t>
      </w:r>
      <w:r w:rsidRPr="00270BE2">
        <w:rPr>
          <w:rFonts w:ascii="Times New Roman" w:hAnsi="Times New Roman" w:cs="Times New Roman"/>
          <w:sz w:val="24"/>
          <w:szCs w:val="24"/>
        </w:rPr>
        <w:t>s disruptive</w:t>
      </w:r>
      <w:r>
        <w:rPr>
          <w:rFonts w:ascii="Times New Roman" w:hAnsi="Times New Roman" w:cs="Times New Roman"/>
          <w:sz w:val="24"/>
          <w:szCs w:val="24"/>
        </w:rPr>
        <w:t>.</w:t>
      </w:r>
    </w:p>
    <w:p w14:paraId="5D04B3A3" w14:textId="77777777" w:rsidR="004B5A3C" w:rsidRDefault="004B5A3C" w:rsidP="004B5A3C">
      <w:pPr>
        <w:rPr>
          <w:rFonts w:ascii="Times New Roman" w:hAnsi="Times New Roman" w:cs="Times New Roman"/>
          <w:sz w:val="24"/>
          <w:szCs w:val="24"/>
        </w:rPr>
      </w:pPr>
      <w:r>
        <w:rPr>
          <w:rFonts w:ascii="Times New Roman" w:hAnsi="Times New Roman" w:cs="Times New Roman"/>
          <w:sz w:val="24"/>
          <w:szCs w:val="24"/>
        </w:rPr>
        <w:t xml:space="preserve">The above shows the possible impact to the service delivery of an organisation if trade unions feel they are not valued or supported. A key message of the SWP delivery plan outlines </w:t>
      </w:r>
      <w:r w:rsidRPr="00360BBA">
        <w:rPr>
          <w:rFonts w:ascii="Times New Roman" w:hAnsi="Times New Roman" w:cs="Times New Roman"/>
          <w:sz w:val="24"/>
          <w:szCs w:val="24"/>
        </w:rPr>
        <w:t>provid</w:t>
      </w:r>
      <w:r>
        <w:rPr>
          <w:rFonts w:ascii="Times New Roman" w:hAnsi="Times New Roman" w:cs="Times New Roman"/>
          <w:sz w:val="24"/>
          <w:szCs w:val="24"/>
        </w:rPr>
        <w:t>ing</w:t>
      </w:r>
      <w:r w:rsidRPr="00360BBA">
        <w:rPr>
          <w:rFonts w:ascii="Times New Roman" w:hAnsi="Times New Roman" w:cs="Times New Roman"/>
          <w:sz w:val="24"/>
          <w:szCs w:val="24"/>
        </w:rPr>
        <w:t xml:space="preserve"> communities with a quality policing service</w:t>
      </w:r>
      <w:r>
        <w:rPr>
          <w:rFonts w:ascii="Times New Roman" w:hAnsi="Times New Roman" w:cs="Times New Roman"/>
          <w:sz w:val="24"/>
          <w:szCs w:val="24"/>
        </w:rPr>
        <w:t xml:space="preserve"> which would be difficult if officers were to take industrial action, but SWP could learn from the impact of industrial action and how these have significantly impacted the healthcare sector. </w:t>
      </w:r>
    </w:p>
    <w:p w14:paraId="339B294D" w14:textId="2C7639BD" w:rsidR="004B5A3C" w:rsidRDefault="004B5A3C" w:rsidP="004B5A3C">
      <w:pPr>
        <w:rPr>
          <w:rFonts w:ascii="Times New Roman" w:hAnsi="Times New Roman" w:cs="Times New Roman"/>
          <w:sz w:val="24"/>
          <w:szCs w:val="24"/>
        </w:rPr>
      </w:pPr>
      <w:r w:rsidRPr="004B5A3C">
        <w:rPr>
          <w:rFonts w:ascii="Times New Roman" w:hAnsi="Times New Roman" w:cs="Times New Roman"/>
          <w:sz w:val="24"/>
          <w:szCs w:val="24"/>
        </w:rPr>
        <w:t>Police officers cannot strike like healthcare workers</w:t>
      </w:r>
      <w:r w:rsidR="0014527C">
        <w:rPr>
          <w:rFonts w:ascii="Times New Roman" w:hAnsi="Times New Roman" w:cs="Times New Roman"/>
          <w:sz w:val="24"/>
          <w:szCs w:val="24"/>
        </w:rPr>
        <w:t xml:space="preserve"> due to an act of parliament created (PFEW, n.d.), </w:t>
      </w:r>
      <w:r w:rsidR="0014527C" w:rsidRPr="004B5A3C">
        <w:rPr>
          <w:rFonts w:ascii="Times New Roman" w:hAnsi="Times New Roman" w:cs="Times New Roman"/>
          <w:sz w:val="24"/>
          <w:szCs w:val="24"/>
        </w:rPr>
        <w:t>however</w:t>
      </w:r>
      <w:r w:rsidRPr="004B5A3C">
        <w:rPr>
          <w:rFonts w:ascii="Times New Roman" w:hAnsi="Times New Roman" w:cs="Times New Roman"/>
          <w:sz w:val="24"/>
          <w:szCs w:val="24"/>
        </w:rPr>
        <w:t xml:space="preserve"> if SWP officers are ever allowed to strike, SWP would need to consider the impact of public safety and ensure adequate resources are in place.</w:t>
      </w:r>
      <w:r w:rsidR="0014527C">
        <w:rPr>
          <w:rFonts w:ascii="Times New Roman" w:hAnsi="Times New Roman" w:cs="Times New Roman"/>
          <w:sz w:val="24"/>
          <w:szCs w:val="24"/>
        </w:rPr>
        <w:t xml:space="preserve"> </w:t>
      </w:r>
      <w:r w:rsidR="00A25E79">
        <w:rPr>
          <w:rFonts w:ascii="Times New Roman" w:hAnsi="Times New Roman" w:cs="Times New Roman"/>
          <w:sz w:val="24"/>
          <w:szCs w:val="24"/>
        </w:rPr>
        <w:t>There is a ballot being proposed by PFEW to its members see if strike action is an option. (The Telegraph</w:t>
      </w:r>
      <w:r w:rsidR="008A3F06">
        <w:rPr>
          <w:rFonts w:ascii="Times New Roman" w:hAnsi="Times New Roman" w:cs="Times New Roman"/>
          <w:sz w:val="24"/>
          <w:szCs w:val="24"/>
        </w:rPr>
        <w:t>,</w:t>
      </w:r>
      <w:r w:rsidR="00A25E79">
        <w:rPr>
          <w:rFonts w:ascii="Times New Roman" w:hAnsi="Times New Roman" w:cs="Times New Roman"/>
          <w:sz w:val="24"/>
          <w:szCs w:val="24"/>
        </w:rPr>
        <w:t xml:space="preserve"> 2023)</w:t>
      </w:r>
    </w:p>
    <w:p w14:paraId="6BD24B85" w14:textId="02F494A9" w:rsidR="0014527C" w:rsidRDefault="008A3F06" w:rsidP="0014527C">
      <w:pPr>
        <w:rPr>
          <w:rFonts w:ascii="Times New Roman" w:hAnsi="Times New Roman" w:cs="Times New Roman"/>
          <w:sz w:val="24"/>
          <w:szCs w:val="24"/>
        </w:rPr>
      </w:pPr>
      <w:r>
        <w:rPr>
          <w:rFonts w:ascii="Times New Roman" w:hAnsi="Times New Roman" w:cs="Times New Roman"/>
          <w:sz w:val="24"/>
          <w:szCs w:val="24"/>
        </w:rPr>
        <w:t>T</w:t>
      </w:r>
      <w:r w:rsidR="0014527C">
        <w:rPr>
          <w:rFonts w:ascii="Times New Roman" w:hAnsi="Times New Roman" w:cs="Times New Roman"/>
          <w:sz w:val="24"/>
          <w:szCs w:val="24"/>
        </w:rPr>
        <w:t xml:space="preserve">here has been a request from </w:t>
      </w:r>
      <w:r w:rsidR="0014527C" w:rsidRPr="002A7A66">
        <w:rPr>
          <w:rFonts w:ascii="Times New Roman" w:hAnsi="Times New Roman" w:cs="Times New Roman"/>
          <w:sz w:val="24"/>
          <w:szCs w:val="24"/>
        </w:rPr>
        <w:t>The Scottish Police Federation</w:t>
      </w:r>
      <w:r w:rsidR="0014527C">
        <w:rPr>
          <w:rFonts w:ascii="Times New Roman" w:hAnsi="Times New Roman" w:cs="Times New Roman"/>
          <w:sz w:val="24"/>
          <w:szCs w:val="24"/>
        </w:rPr>
        <w:t xml:space="preserve"> (SPF) asking their officers to restrict the level of service they provide and not work beyond their normal shifts. (SPF, 2023)</w:t>
      </w:r>
    </w:p>
    <w:p w14:paraId="7FA14525" w14:textId="3B744E7A" w:rsidR="0014527C" w:rsidRDefault="0014527C" w:rsidP="0014527C">
      <w:pPr>
        <w:rPr>
          <w:rFonts w:ascii="Times New Roman" w:hAnsi="Times New Roman" w:cs="Times New Roman"/>
          <w:sz w:val="24"/>
          <w:szCs w:val="24"/>
        </w:rPr>
      </w:pPr>
      <w:bookmarkStart w:id="0" w:name="_Hlk150279695"/>
      <w:r>
        <w:rPr>
          <w:rFonts w:ascii="Times New Roman" w:hAnsi="Times New Roman" w:cs="Times New Roman"/>
          <w:sz w:val="24"/>
          <w:szCs w:val="24"/>
        </w:rPr>
        <w:t>If officers of SWP looked at this approach as an option and just worked their set shifts only, this could have a detriment impact on the organisation’s ability to deliver on its strategic plan in which a key organisation goal is preventing crime and anti-social behaviour by being visible within communities. SWP figures</w:t>
      </w:r>
      <w:r w:rsidR="00394512">
        <w:rPr>
          <w:rFonts w:ascii="Times New Roman" w:hAnsi="Times New Roman" w:cs="Times New Roman"/>
          <w:sz w:val="24"/>
          <w:szCs w:val="24"/>
        </w:rPr>
        <w:t xml:space="preserve"> from January 2023 to October 2023</w:t>
      </w:r>
      <w:r>
        <w:rPr>
          <w:rFonts w:ascii="Times New Roman" w:hAnsi="Times New Roman" w:cs="Times New Roman"/>
          <w:sz w:val="24"/>
          <w:szCs w:val="24"/>
        </w:rPr>
        <w:t xml:space="preserve"> show</w:t>
      </w:r>
      <w:r w:rsidR="00394512">
        <w:rPr>
          <w:rFonts w:ascii="Times New Roman" w:hAnsi="Times New Roman" w:cs="Times New Roman"/>
          <w:sz w:val="24"/>
          <w:szCs w:val="24"/>
        </w:rPr>
        <w:t>ed</w:t>
      </w:r>
      <w:r>
        <w:rPr>
          <w:rFonts w:ascii="Times New Roman" w:hAnsi="Times New Roman" w:cs="Times New Roman"/>
          <w:sz w:val="24"/>
          <w:szCs w:val="24"/>
        </w:rPr>
        <w:t xml:space="preserve"> that the amount of overtime</w:t>
      </w:r>
      <w:r w:rsidR="00394512">
        <w:rPr>
          <w:rFonts w:ascii="Times New Roman" w:hAnsi="Times New Roman" w:cs="Times New Roman"/>
          <w:sz w:val="24"/>
          <w:szCs w:val="24"/>
        </w:rPr>
        <w:t xml:space="preserve"> requests stood at 215,991 </w:t>
      </w:r>
      <w:r>
        <w:rPr>
          <w:rFonts w:ascii="Times New Roman" w:hAnsi="Times New Roman" w:cs="Times New Roman"/>
          <w:sz w:val="24"/>
          <w:szCs w:val="24"/>
        </w:rPr>
        <w:t xml:space="preserve">if this was removed by officers refusing to work, this could see </w:t>
      </w:r>
      <w:r w:rsidR="00394512">
        <w:rPr>
          <w:rFonts w:ascii="Times New Roman" w:hAnsi="Times New Roman" w:cs="Times New Roman"/>
          <w:sz w:val="24"/>
          <w:szCs w:val="24"/>
        </w:rPr>
        <w:t xml:space="preserve">1.2 million </w:t>
      </w:r>
      <w:r>
        <w:rPr>
          <w:rFonts w:ascii="Times New Roman" w:hAnsi="Times New Roman" w:cs="Times New Roman"/>
          <w:sz w:val="24"/>
          <w:szCs w:val="24"/>
        </w:rPr>
        <w:t>hours lost which could have been in place to support the public. (SWPc, 2023)</w:t>
      </w:r>
    </w:p>
    <w:p w14:paraId="12A79805" w14:textId="38861170" w:rsidR="009A5914" w:rsidRDefault="004A25D8" w:rsidP="0014527C">
      <w:pPr>
        <w:rPr>
          <w:rFonts w:ascii="Times New Roman" w:hAnsi="Times New Roman" w:cs="Times New Roman"/>
          <w:sz w:val="24"/>
          <w:szCs w:val="24"/>
        </w:rPr>
      </w:pPr>
      <w:r>
        <w:rPr>
          <w:rFonts w:ascii="Times New Roman" w:hAnsi="Times New Roman" w:cs="Times New Roman"/>
          <w:sz w:val="24"/>
          <w:szCs w:val="24"/>
        </w:rPr>
        <w:t xml:space="preserve">Evidence showing the significant impact that police officers striking could have on public service is reflected within Belgium, where officers here can strike with caveats in relation to notification and the number of individuals who can strike at </w:t>
      </w:r>
      <w:r w:rsidR="003B526A">
        <w:rPr>
          <w:rFonts w:ascii="Times New Roman" w:hAnsi="Times New Roman" w:cs="Times New Roman"/>
          <w:sz w:val="24"/>
          <w:szCs w:val="24"/>
        </w:rPr>
        <w:t>any one</w:t>
      </w:r>
      <w:r>
        <w:rPr>
          <w:rFonts w:ascii="Times New Roman" w:hAnsi="Times New Roman" w:cs="Times New Roman"/>
          <w:sz w:val="24"/>
          <w:szCs w:val="24"/>
        </w:rPr>
        <w:t xml:space="preserve"> time. These strikes have affected travellers </w:t>
      </w:r>
      <w:r w:rsidR="001059D8">
        <w:rPr>
          <w:rFonts w:ascii="Times New Roman" w:hAnsi="Times New Roman" w:cs="Times New Roman"/>
          <w:sz w:val="24"/>
          <w:szCs w:val="24"/>
        </w:rPr>
        <w:t>and disrupted</w:t>
      </w:r>
      <w:r>
        <w:rPr>
          <w:rFonts w:ascii="Times New Roman" w:hAnsi="Times New Roman" w:cs="Times New Roman"/>
          <w:sz w:val="24"/>
          <w:szCs w:val="24"/>
        </w:rPr>
        <w:t xml:space="preserve"> flights (Politico, 2023)</w:t>
      </w:r>
    </w:p>
    <w:p w14:paraId="01A90CE8" w14:textId="2CB9BB12" w:rsidR="004A25D8" w:rsidRPr="008023CF" w:rsidRDefault="004A25D8" w:rsidP="0014527C">
      <w:pPr>
        <w:rPr>
          <w:rFonts w:ascii="Times New Roman" w:hAnsi="Times New Roman" w:cs="Times New Roman"/>
          <w:sz w:val="24"/>
          <w:szCs w:val="24"/>
        </w:rPr>
      </w:pPr>
      <w:r>
        <w:rPr>
          <w:rFonts w:ascii="Times New Roman" w:hAnsi="Times New Roman" w:cs="Times New Roman"/>
          <w:sz w:val="24"/>
          <w:szCs w:val="24"/>
        </w:rPr>
        <w:t>The above shows the implications of employees not feeling valued</w:t>
      </w:r>
      <w:r w:rsidR="001059D8">
        <w:rPr>
          <w:rFonts w:ascii="Times New Roman" w:hAnsi="Times New Roman" w:cs="Times New Roman"/>
          <w:sz w:val="24"/>
          <w:szCs w:val="24"/>
        </w:rPr>
        <w:t>,</w:t>
      </w:r>
      <w:r>
        <w:rPr>
          <w:rFonts w:ascii="Times New Roman" w:hAnsi="Times New Roman" w:cs="Times New Roman"/>
          <w:sz w:val="24"/>
          <w:szCs w:val="24"/>
        </w:rPr>
        <w:t xml:space="preserve"> the detrimental impact on service delivery and direction of an organisation if unions feel additional measure by its members </w:t>
      </w:r>
      <w:r w:rsidR="001059D8">
        <w:rPr>
          <w:rFonts w:ascii="Times New Roman" w:hAnsi="Times New Roman" w:cs="Times New Roman"/>
          <w:sz w:val="24"/>
          <w:szCs w:val="24"/>
        </w:rPr>
        <w:t>are</w:t>
      </w:r>
      <w:r>
        <w:rPr>
          <w:rFonts w:ascii="Times New Roman" w:hAnsi="Times New Roman" w:cs="Times New Roman"/>
          <w:sz w:val="24"/>
          <w:szCs w:val="24"/>
        </w:rPr>
        <w:t xml:space="preserve"> required.</w:t>
      </w:r>
      <w:r w:rsidR="001059D8">
        <w:rPr>
          <w:rFonts w:ascii="Times New Roman" w:hAnsi="Times New Roman" w:cs="Times New Roman"/>
          <w:sz w:val="24"/>
          <w:szCs w:val="24"/>
        </w:rPr>
        <w:t xml:space="preserve"> </w:t>
      </w:r>
      <w:r>
        <w:rPr>
          <w:rFonts w:ascii="Times New Roman" w:hAnsi="Times New Roman" w:cs="Times New Roman"/>
          <w:sz w:val="24"/>
          <w:szCs w:val="24"/>
        </w:rPr>
        <w:t xml:space="preserve">  </w:t>
      </w:r>
    </w:p>
    <w:bookmarkEnd w:id="0"/>
    <w:p w14:paraId="5655B08D" w14:textId="77777777" w:rsidR="0014527C" w:rsidRDefault="0014527C" w:rsidP="0014527C">
      <w:pPr>
        <w:rPr>
          <w:rFonts w:ascii="Times New Roman" w:hAnsi="Times New Roman" w:cs="Times New Roman"/>
          <w:sz w:val="24"/>
          <w:szCs w:val="24"/>
        </w:rPr>
      </w:pPr>
    </w:p>
    <w:p w14:paraId="0DAB273B" w14:textId="7DA82D5E" w:rsidR="0014527C" w:rsidRDefault="0014527C" w:rsidP="004B5A3C">
      <w:pPr>
        <w:rPr>
          <w:rFonts w:ascii="Times New Roman" w:hAnsi="Times New Roman" w:cs="Times New Roman"/>
          <w:sz w:val="24"/>
          <w:szCs w:val="24"/>
        </w:rPr>
      </w:pPr>
    </w:p>
    <w:p w14:paraId="41FC6D24" w14:textId="77777777" w:rsidR="0014527C" w:rsidRDefault="0014527C" w:rsidP="004B5A3C">
      <w:pPr>
        <w:rPr>
          <w:rFonts w:ascii="Times New Roman" w:hAnsi="Times New Roman" w:cs="Times New Roman"/>
          <w:sz w:val="24"/>
          <w:szCs w:val="24"/>
        </w:rPr>
      </w:pPr>
    </w:p>
    <w:p w14:paraId="331B3383" w14:textId="77777777" w:rsidR="004B5A3C" w:rsidRDefault="004B5A3C" w:rsidP="00A55D68">
      <w:pPr>
        <w:rPr>
          <w:rFonts w:ascii="Times New Roman" w:hAnsi="Times New Roman" w:cs="Times New Roman"/>
          <w:sz w:val="24"/>
          <w:szCs w:val="24"/>
        </w:rPr>
      </w:pPr>
    </w:p>
    <w:p w14:paraId="72032817" w14:textId="77777777" w:rsidR="004B5A3C" w:rsidRDefault="004B5A3C" w:rsidP="00A55D68">
      <w:pPr>
        <w:rPr>
          <w:rFonts w:ascii="Times New Roman" w:hAnsi="Times New Roman" w:cs="Times New Roman"/>
          <w:sz w:val="24"/>
          <w:szCs w:val="24"/>
        </w:rPr>
      </w:pPr>
    </w:p>
    <w:p w14:paraId="0D782643" w14:textId="77777777" w:rsidR="004B5A3C" w:rsidRDefault="004B5A3C" w:rsidP="00A55D68">
      <w:pPr>
        <w:rPr>
          <w:rFonts w:ascii="Times New Roman" w:hAnsi="Times New Roman" w:cs="Times New Roman"/>
          <w:sz w:val="24"/>
          <w:szCs w:val="24"/>
        </w:rPr>
      </w:pPr>
    </w:p>
    <w:p w14:paraId="220BC441" w14:textId="77777777" w:rsidR="00A55D68" w:rsidRDefault="00A55D68" w:rsidP="00A55D68">
      <w:pPr>
        <w:rPr>
          <w:rFonts w:ascii="Times New Roman" w:hAnsi="Times New Roman" w:cs="Times New Roman"/>
          <w:sz w:val="24"/>
          <w:szCs w:val="24"/>
        </w:rPr>
      </w:pPr>
    </w:p>
    <w:p w14:paraId="793489E0" w14:textId="77777777" w:rsidR="00846ECA" w:rsidRDefault="00846ECA" w:rsidP="00846ECA">
      <w:pPr>
        <w:rPr>
          <w:rFonts w:ascii="Times New Roman" w:hAnsi="Times New Roman" w:cs="Times New Roman"/>
          <w:b/>
          <w:bCs/>
          <w:sz w:val="24"/>
          <w:szCs w:val="24"/>
          <w:u w:val="single"/>
        </w:rPr>
      </w:pPr>
      <w:r w:rsidRPr="00114A1B">
        <w:rPr>
          <w:rFonts w:ascii="Times New Roman" w:hAnsi="Times New Roman" w:cs="Times New Roman"/>
          <w:b/>
          <w:bCs/>
          <w:sz w:val="24"/>
          <w:szCs w:val="24"/>
          <w:u w:val="single"/>
        </w:rPr>
        <w:t>Sociological Factor</w:t>
      </w:r>
    </w:p>
    <w:p w14:paraId="6BFCB81F" w14:textId="77777777" w:rsidR="00846ECA" w:rsidRPr="00AD13B4" w:rsidRDefault="00846ECA" w:rsidP="00846ECA">
      <w:pPr>
        <w:rPr>
          <w:rFonts w:ascii="Times New Roman" w:hAnsi="Times New Roman" w:cs="Times New Roman"/>
          <w:b/>
          <w:bCs/>
          <w:sz w:val="24"/>
          <w:szCs w:val="24"/>
          <w:u w:val="single"/>
        </w:rPr>
      </w:pPr>
    </w:p>
    <w:p w14:paraId="6F9A4FFB"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 xml:space="preserve">For a number of years, major events have affected the trust and confidence the public have for the police service. Particularly those from diverse cultures and communities. For example the murder of George Floyd in 2021, sparked a huge discussion around racism and policing. (The Independent, 2021) </w:t>
      </w:r>
    </w:p>
    <w:p w14:paraId="0DFB48E5" w14:textId="73FD1AB2" w:rsidR="00846ECA" w:rsidRDefault="00994F9A" w:rsidP="00846ECA">
      <w:pPr>
        <w:rPr>
          <w:rFonts w:ascii="Times New Roman" w:hAnsi="Times New Roman" w:cs="Times New Roman"/>
          <w:sz w:val="24"/>
          <w:szCs w:val="24"/>
        </w:rPr>
      </w:pPr>
      <w:r>
        <w:rPr>
          <w:rFonts w:ascii="Times New Roman" w:hAnsi="Times New Roman" w:cs="Times New Roman"/>
          <w:sz w:val="24"/>
          <w:szCs w:val="24"/>
        </w:rPr>
        <w:t>Following a systematic</w:t>
      </w:r>
      <w:r w:rsidR="00846ECA" w:rsidRPr="0085223E">
        <w:rPr>
          <w:rFonts w:ascii="Times New Roman" w:hAnsi="Times New Roman" w:cs="Times New Roman"/>
          <w:sz w:val="24"/>
          <w:szCs w:val="24"/>
        </w:rPr>
        <w:t xml:space="preserve"> review </w:t>
      </w:r>
      <w:r w:rsidR="00846ECA" w:rsidRPr="00BC6A79">
        <w:rPr>
          <w:rFonts w:ascii="Times New Roman" w:hAnsi="Times New Roman" w:cs="Times New Roman"/>
          <w:sz w:val="24"/>
          <w:szCs w:val="24"/>
        </w:rPr>
        <w:t xml:space="preserve">by Nivette et al., </w:t>
      </w:r>
      <w:r>
        <w:rPr>
          <w:rFonts w:ascii="Times New Roman" w:hAnsi="Times New Roman" w:cs="Times New Roman"/>
          <w:sz w:val="24"/>
          <w:szCs w:val="24"/>
        </w:rPr>
        <w:t>(</w:t>
      </w:r>
      <w:r w:rsidR="00846ECA" w:rsidRPr="00BC6A79">
        <w:rPr>
          <w:rFonts w:ascii="Times New Roman" w:hAnsi="Times New Roman" w:cs="Times New Roman"/>
          <w:sz w:val="24"/>
          <w:szCs w:val="24"/>
        </w:rPr>
        <w:t xml:space="preserve">2022) found that public trust in the police does change following high profile events and that violent altercations had a negative impact on trust. </w:t>
      </w:r>
    </w:p>
    <w:p w14:paraId="7C2844A4"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Further evidence which supports this was</w:t>
      </w:r>
      <w:r w:rsidRPr="007A0586">
        <w:rPr>
          <w:rFonts w:ascii="Times New Roman" w:hAnsi="Times New Roman" w:cs="Times New Roman"/>
          <w:sz w:val="24"/>
          <w:szCs w:val="24"/>
        </w:rPr>
        <w:t xml:space="preserve"> </w:t>
      </w:r>
      <w:r>
        <w:rPr>
          <w:rFonts w:ascii="Times New Roman" w:hAnsi="Times New Roman" w:cs="Times New Roman"/>
          <w:sz w:val="24"/>
          <w:szCs w:val="24"/>
        </w:rPr>
        <w:t xml:space="preserve">conducted by </w:t>
      </w:r>
      <w:r w:rsidRPr="007A0586">
        <w:rPr>
          <w:rFonts w:ascii="Times New Roman" w:hAnsi="Times New Roman" w:cs="Times New Roman"/>
          <w:sz w:val="24"/>
          <w:szCs w:val="24"/>
        </w:rPr>
        <w:t>the Policy Institute at King’s College London</w:t>
      </w:r>
      <w:r>
        <w:rPr>
          <w:rFonts w:ascii="Times New Roman" w:hAnsi="Times New Roman" w:cs="Times New Roman"/>
          <w:sz w:val="24"/>
          <w:szCs w:val="24"/>
        </w:rPr>
        <w:t xml:space="preserve"> (2022) which found that confidence in policing has decreased by 20% since 1981. </w:t>
      </w:r>
    </w:p>
    <w:p w14:paraId="2FDE4469"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 xml:space="preserve">These events and research are a reminder that SWP need a representative workforce to build trust, confidence and relationships within the communities it serves. Data in relation to self-declared ethnicity within SWP showed that in 2021 </w:t>
      </w:r>
      <w:r w:rsidRPr="001D5830">
        <w:rPr>
          <w:rFonts w:ascii="Times New Roman" w:hAnsi="Times New Roman" w:cs="Times New Roman"/>
          <w:sz w:val="24"/>
          <w:szCs w:val="24"/>
        </w:rPr>
        <w:t>Black and minority ethnic (BME)</w:t>
      </w:r>
      <w:r>
        <w:rPr>
          <w:rFonts w:ascii="Times New Roman" w:hAnsi="Times New Roman" w:cs="Times New Roman"/>
          <w:sz w:val="24"/>
          <w:szCs w:val="24"/>
        </w:rPr>
        <w:t xml:space="preserve"> stood at 2.6% and the percentage within the force area stood at 6.6%. In comparison SWP sat at 26 out of the 44 police forces within England and Wales. (Police.Uk, no date)</w:t>
      </w:r>
    </w:p>
    <w:p w14:paraId="7CF33B4B" w14:textId="14E6DB6D" w:rsidR="00846ECA" w:rsidRDefault="00846ECA" w:rsidP="00846ECA">
      <w:pPr>
        <w:rPr>
          <w:rFonts w:ascii="Times New Roman" w:hAnsi="Times New Roman" w:cs="Times New Roman"/>
          <w:sz w:val="24"/>
          <w:szCs w:val="24"/>
        </w:rPr>
      </w:pPr>
      <w:r>
        <w:rPr>
          <w:rFonts w:ascii="Times New Roman" w:hAnsi="Times New Roman" w:cs="Times New Roman"/>
          <w:sz w:val="24"/>
          <w:szCs w:val="24"/>
        </w:rPr>
        <w:t>Data on Black and Asian Minority Ethnic</w:t>
      </w:r>
      <w:r w:rsidR="005E0303">
        <w:rPr>
          <w:rFonts w:ascii="Times New Roman" w:hAnsi="Times New Roman" w:cs="Times New Roman"/>
          <w:sz w:val="24"/>
          <w:szCs w:val="24"/>
        </w:rPr>
        <w:t xml:space="preserve"> (</w:t>
      </w:r>
      <w:r>
        <w:rPr>
          <w:rFonts w:ascii="Times New Roman" w:hAnsi="Times New Roman" w:cs="Times New Roman"/>
          <w:sz w:val="24"/>
          <w:szCs w:val="24"/>
        </w:rPr>
        <w:t>BAME</w:t>
      </w:r>
      <w:r w:rsidR="005E0303">
        <w:rPr>
          <w:rFonts w:ascii="Times New Roman" w:hAnsi="Times New Roman" w:cs="Times New Roman"/>
          <w:sz w:val="24"/>
          <w:szCs w:val="24"/>
        </w:rPr>
        <w:t>)</w:t>
      </w:r>
      <w:r>
        <w:rPr>
          <w:rFonts w:ascii="Times New Roman" w:hAnsi="Times New Roman" w:cs="Times New Roman"/>
          <w:sz w:val="24"/>
          <w:szCs w:val="24"/>
        </w:rPr>
        <w:t xml:space="preserve"> representation within SWP is now at 3.44</w:t>
      </w:r>
      <w:r w:rsidRPr="00A42454">
        <w:rPr>
          <w:rFonts w:ascii="Times New Roman" w:hAnsi="Times New Roman" w:cs="Times New Roman"/>
          <w:sz w:val="24"/>
          <w:szCs w:val="24"/>
        </w:rPr>
        <w:t>%</w:t>
      </w:r>
      <w:r>
        <w:rPr>
          <w:rFonts w:ascii="Times New Roman" w:hAnsi="Times New Roman" w:cs="Times New Roman"/>
          <w:sz w:val="24"/>
          <w:szCs w:val="24"/>
        </w:rPr>
        <w:t xml:space="preserve"> for police officers</w:t>
      </w:r>
      <w:r w:rsidRPr="00A42454">
        <w:rPr>
          <w:rFonts w:ascii="Times New Roman" w:hAnsi="Times New Roman" w:cs="Times New Roman"/>
          <w:sz w:val="24"/>
          <w:szCs w:val="24"/>
        </w:rPr>
        <w:t>.</w:t>
      </w:r>
      <w:r>
        <w:rPr>
          <w:rFonts w:ascii="Times New Roman" w:hAnsi="Times New Roman" w:cs="Times New Roman"/>
          <w:sz w:val="24"/>
          <w:szCs w:val="24"/>
        </w:rPr>
        <w:t xml:space="preserve"> (SWPd, 2023)</w:t>
      </w:r>
      <w:r w:rsidRPr="00351E1A">
        <w:rPr>
          <w:rFonts w:ascii="Times New Roman" w:hAnsi="Times New Roman" w:cs="Times New Roman"/>
          <w:sz w:val="24"/>
          <w:szCs w:val="24"/>
        </w:rPr>
        <w:t xml:space="preserve"> </w:t>
      </w:r>
      <w:r>
        <w:rPr>
          <w:rFonts w:ascii="Times New Roman" w:hAnsi="Times New Roman" w:cs="Times New Roman"/>
          <w:sz w:val="24"/>
          <w:szCs w:val="24"/>
        </w:rPr>
        <w:t>This has shown an increase which suggests SWP is making progress with becoming a representative workforce, but this is still below the 6.6%.</w:t>
      </w:r>
    </w:p>
    <w:p w14:paraId="1A36B392"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Strategic HRM play a key role in helping shape the future of the organisation’s workforce. Within SWP there has been an investment to address this under representation which has seen the creation of a ‘Positive action’ team, this team encourage</w:t>
      </w:r>
      <w:r w:rsidRPr="00D9482D">
        <w:rPr>
          <w:rFonts w:ascii="Times New Roman" w:hAnsi="Times New Roman" w:cs="Times New Roman"/>
          <w:sz w:val="24"/>
          <w:szCs w:val="24"/>
        </w:rPr>
        <w:t xml:space="preserve"> individuals from under-represented groups and communities to engage with </w:t>
      </w:r>
      <w:r>
        <w:rPr>
          <w:rFonts w:ascii="Times New Roman" w:hAnsi="Times New Roman" w:cs="Times New Roman"/>
          <w:sz w:val="24"/>
          <w:szCs w:val="24"/>
        </w:rPr>
        <w:t xml:space="preserve">the </w:t>
      </w:r>
      <w:r w:rsidRPr="00D9482D">
        <w:rPr>
          <w:rFonts w:ascii="Times New Roman" w:hAnsi="Times New Roman" w:cs="Times New Roman"/>
          <w:sz w:val="24"/>
          <w:szCs w:val="24"/>
        </w:rPr>
        <w:t>recruitment and progression opportunities.</w:t>
      </w:r>
      <w:r>
        <w:rPr>
          <w:rFonts w:ascii="Times New Roman" w:hAnsi="Times New Roman" w:cs="Times New Roman"/>
          <w:sz w:val="24"/>
          <w:szCs w:val="24"/>
        </w:rPr>
        <w:t xml:space="preserve"> With the overall aim to</w:t>
      </w:r>
      <w:r w:rsidRPr="00D9482D">
        <w:rPr>
          <w:rFonts w:ascii="Times New Roman" w:hAnsi="Times New Roman" w:cs="Times New Roman"/>
          <w:sz w:val="24"/>
          <w:szCs w:val="24"/>
        </w:rPr>
        <w:t xml:space="preserve"> better understand communities. </w:t>
      </w:r>
      <w:r>
        <w:rPr>
          <w:rFonts w:ascii="Times New Roman" w:hAnsi="Times New Roman" w:cs="Times New Roman"/>
          <w:sz w:val="24"/>
          <w:szCs w:val="24"/>
        </w:rPr>
        <w:t>(SWP, 2022)</w:t>
      </w:r>
    </w:p>
    <w:p w14:paraId="3F939D50" w14:textId="08E0226F" w:rsidR="00846ECA" w:rsidRDefault="00846ECA" w:rsidP="00846ECA">
      <w:pPr>
        <w:rPr>
          <w:rFonts w:ascii="Times New Roman" w:hAnsi="Times New Roman" w:cs="Times New Roman"/>
          <w:sz w:val="24"/>
          <w:szCs w:val="24"/>
        </w:rPr>
      </w:pPr>
      <w:r>
        <w:rPr>
          <w:rFonts w:ascii="Times New Roman" w:hAnsi="Times New Roman" w:cs="Times New Roman"/>
          <w:sz w:val="24"/>
          <w:szCs w:val="24"/>
        </w:rPr>
        <w:t xml:space="preserve">Building trust and confidence within the communities of Wales has also been further advanced across the public sector </w:t>
      </w:r>
      <w:r w:rsidR="005E0303">
        <w:rPr>
          <w:rFonts w:ascii="Times New Roman" w:hAnsi="Times New Roman" w:cs="Times New Roman"/>
          <w:sz w:val="24"/>
          <w:szCs w:val="24"/>
        </w:rPr>
        <w:t>via</w:t>
      </w:r>
      <w:r>
        <w:rPr>
          <w:rFonts w:ascii="Times New Roman" w:hAnsi="Times New Roman" w:cs="Times New Roman"/>
          <w:sz w:val="24"/>
          <w:szCs w:val="24"/>
        </w:rPr>
        <w:t xml:space="preserve"> Welsh government by the creation of the ‘Criminal Justice Anti-Racism Action Plan’. With a key element being </w:t>
      </w:r>
      <w:r w:rsidRPr="00351E1A">
        <w:rPr>
          <w:rFonts w:ascii="Times New Roman" w:hAnsi="Times New Roman" w:cs="Times New Roman"/>
          <w:sz w:val="24"/>
          <w:szCs w:val="24"/>
        </w:rPr>
        <w:t>Understanding and Increasing Diversity and Representation</w:t>
      </w:r>
      <w:r>
        <w:rPr>
          <w:rFonts w:ascii="Times New Roman" w:hAnsi="Times New Roman" w:cs="Times New Roman"/>
          <w:sz w:val="24"/>
          <w:szCs w:val="24"/>
        </w:rPr>
        <w:t xml:space="preserve"> (GOV.UK, 2022)</w:t>
      </w:r>
    </w:p>
    <w:p w14:paraId="1D06E586"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 xml:space="preserve">SWP recognises the importance of having a representative workforce and its role of building trust and confidence within the community. This reflected within the chief constable’s delivery plan as a key objective within the people priority. </w:t>
      </w:r>
      <w:r w:rsidRPr="00F74545">
        <w:rPr>
          <w:rFonts w:ascii="Times New Roman" w:hAnsi="Times New Roman" w:cs="Times New Roman"/>
          <w:sz w:val="24"/>
          <w:szCs w:val="24"/>
        </w:rPr>
        <w:t>‘We will develop a diverse and inclusive organisation that reflects and supports our communities’.</w:t>
      </w:r>
      <w:r>
        <w:rPr>
          <w:rFonts w:ascii="Times New Roman" w:hAnsi="Times New Roman" w:cs="Times New Roman"/>
          <w:sz w:val="24"/>
          <w:szCs w:val="24"/>
        </w:rPr>
        <w:t xml:space="preserve"> (SWPa, 2021). This is also detailed as a priority within SWP &amp; Crime Plan 2022-26 with an aim to ‘reduce</w:t>
      </w:r>
      <w:r w:rsidRPr="00EF5ADA">
        <w:rPr>
          <w:rFonts w:ascii="Times New Roman" w:hAnsi="Times New Roman" w:cs="Times New Roman"/>
          <w:sz w:val="24"/>
          <w:szCs w:val="24"/>
        </w:rPr>
        <w:t xml:space="preserve"> and prevent crime and anti-social behaviour to keep people safe and confident in their homes and communities</w:t>
      </w:r>
      <w:r>
        <w:rPr>
          <w:rFonts w:ascii="Times New Roman" w:hAnsi="Times New Roman" w:cs="Times New Roman"/>
          <w:sz w:val="24"/>
          <w:szCs w:val="24"/>
        </w:rPr>
        <w:t>’ (SWPb, n.d.).</w:t>
      </w:r>
    </w:p>
    <w:p w14:paraId="2CA008E4"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lastRenderedPageBreak/>
        <w:t>If the communities of South Wales do not feel represented or supported, then this could have a detrimental impact on the force’s performance in relation to the reporting of crime and the protection of the public.</w:t>
      </w:r>
    </w:p>
    <w:p w14:paraId="1281EA0C"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Within the last two years there has been two instances in which riots have broken out in two of the more deprived areas of South Wales, Swansea Mayhill, and Cardiff Ely. For Swansea, Mayhill BBC News reported that the riot came when crime within this area was at its highest point since 2018. (BBC, 2021). More recently in May 2023 a riot started within Ely, which is a suburb of Cardiff. It is noted by ITV as ‘</w:t>
      </w:r>
      <w:r w:rsidRPr="00CA058F">
        <w:rPr>
          <w:rFonts w:ascii="Times New Roman" w:hAnsi="Times New Roman" w:cs="Times New Roman"/>
          <w:sz w:val="24"/>
          <w:szCs w:val="24"/>
        </w:rPr>
        <w:t>one of Wales’s most impoverished areas.</w:t>
      </w:r>
      <w:r>
        <w:rPr>
          <w:rFonts w:ascii="Times New Roman" w:hAnsi="Times New Roman" w:cs="Times New Roman"/>
          <w:sz w:val="24"/>
          <w:szCs w:val="24"/>
        </w:rPr>
        <w:t xml:space="preserve">’ (ITV, 2023). Following these events Plaid Cymru noted the deprivation in these communities and the lack of community cohesion (Nation Cymru, 2023). This was further examined by BBC news, the possible lack of opportunities for young people within the Ely area, </w:t>
      </w:r>
      <w:r w:rsidRPr="00AD13B4">
        <w:rPr>
          <w:rFonts w:ascii="Times New Roman" w:hAnsi="Times New Roman" w:cs="Times New Roman"/>
          <w:sz w:val="24"/>
          <w:szCs w:val="24"/>
        </w:rPr>
        <w:t>deprivation</w:t>
      </w:r>
      <w:r>
        <w:rPr>
          <w:rFonts w:ascii="Times New Roman" w:hAnsi="Times New Roman" w:cs="Times New Roman"/>
          <w:sz w:val="24"/>
          <w:szCs w:val="24"/>
        </w:rPr>
        <w:t xml:space="preserve"> and </w:t>
      </w:r>
      <w:r w:rsidRPr="00AD13B4">
        <w:rPr>
          <w:rFonts w:ascii="Times New Roman" w:hAnsi="Times New Roman" w:cs="Times New Roman"/>
          <w:sz w:val="24"/>
          <w:szCs w:val="24"/>
        </w:rPr>
        <w:t xml:space="preserve">distrust </w:t>
      </w:r>
      <w:r>
        <w:rPr>
          <w:rFonts w:ascii="Times New Roman" w:hAnsi="Times New Roman" w:cs="Times New Roman"/>
          <w:sz w:val="24"/>
          <w:szCs w:val="24"/>
        </w:rPr>
        <w:t xml:space="preserve">within this </w:t>
      </w:r>
      <w:r w:rsidRPr="00AD13B4">
        <w:rPr>
          <w:rFonts w:ascii="Times New Roman" w:hAnsi="Times New Roman" w:cs="Times New Roman"/>
          <w:sz w:val="24"/>
          <w:szCs w:val="24"/>
        </w:rPr>
        <w:t>area</w:t>
      </w:r>
      <w:r>
        <w:rPr>
          <w:rFonts w:ascii="Times New Roman" w:hAnsi="Times New Roman" w:cs="Times New Roman"/>
          <w:sz w:val="24"/>
          <w:szCs w:val="24"/>
        </w:rPr>
        <w:t xml:space="preserve"> which</w:t>
      </w:r>
      <w:r w:rsidRPr="00AD13B4">
        <w:rPr>
          <w:rFonts w:ascii="Times New Roman" w:hAnsi="Times New Roman" w:cs="Times New Roman"/>
          <w:sz w:val="24"/>
          <w:szCs w:val="24"/>
        </w:rPr>
        <w:t xml:space="preserve"> could have contributed towards the</w:t>
      </w:r>
      <w:r>
        <w:rPr>
          <w:rFonts w:ascii="Times New Roman" w:hAnsi="Times New Roman" w:cs="Times New Roman"/>
          <w:sz w:val="24"/>
          <w:szCs w:val="24"/>
        </w:rPr>
        <w:t xml:space="preserve"> violence. (BBC, 2023) </w:t>
      </w:r>
    </w:p>
    <w:p w14:paraId="1CFC9252"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 xml:space="preserve">The above show the importance of the force supporting all communities of South Wales and the impact of this on the force reputation. </w:t>
      </w:r>
    </w:p>
    <w:p w14:paraId="208623F7"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To further build a representative workforce SWP would need to look at improving the employer brand and become an employer of choice. CIPD (2023) reported that strong employer branding can mean organisations can attract, recruit, and retain the right people. It further details the benefit</w:t>
      </w:r>
      <w:r w:rsidRPr="00D73ED7">
        <w:rPr>
          <w:rFonts w:ascii="Times New Roman" w:hAnsi="Times New Roman" w:cs="Times New Roman"/>
          <w:sz w:val="24"/>
          <w:szCs w:val="24"/>
        </w:rPr>
        <w:t xml:space="preserve"> </w:t>
      </w:r>
      <w:r>
        <w:rPr>
          <w:rFonts w:ascii="Times New Roman" w:hAnsi="Times New Roman" w:cs="Times New Roman"/>
          <w:sz w:val="24"/>
          <w:szCs w:val="24"/>
        </w:rPr>
        <w:t xml:space="preserve">to </w:t>
      </w:r>
      <w:r w:rsidRPr="00D73ED7">
        <w:rPr>
          <w:rFonts w:ascii="Times New Roman" w:hAnsi="Times New Roman" w:cs="Times New Roman"/>
          <w:sz w:val="24"/>
          <w:szCs w:val="24"/>
        </w:rPr>
        <w:t xml:space="preserve">personalise the employment relationship to </w:t>
      </w:r>
      <w:r>
        <w:rPr>
          <w:rFonts w:ascii="Times New Roman" w:hAnsi="Times New Roman" w:cs="Times New Roman"/>
          <w:sz w:val="24"/>
          <w:szCs w:val="24"/>
        </w:rPr>
        <w:t>that of a</w:t>
      </w:r>
      <w:r w:rsidRPr="00D73ED7">
        <w:rPr>
          <w:rFonts w:ascii="Times New Roman" w:hAnsi="Times New Roman" w:cs="Times New Roman"/>
          <w:sz w:val="24"/>
          <w:szCs w:val="24"/>
        </w:rPr>
        <w:t xml:space="preserve"> diverse workforce</w:t>
      </w:r>
      <w:r>
        <w:rPr>
          <w:rFonts w:ascii="Times New Roman" w:hAnsi="Times New Roman" w:cs="Times New Roman"/>
          <w:sz w:val="24"/>
          <w:szCs w:val="24"/>
        </w:rPr>
        <w:t xml:space="preserve">. </w:t>
      </w:r>
    </w:p>
    <w:p w14:paraId="551E7BD8" w14:textId="4DE58BD5" w:rsidR="00846ECA" w:rsidRDefault="00846ECA" w:rsidP="00846ECA">
      <w:pPr>
        <w:rPr>
          <w:rFonts w:ascii="Times New Roman" w:hAnsi="Times New Roman" w:cs="Times New Roman"/>
          <w:sz w:val="24"/>
          <w:szCs w:val="24"/>
        </w:rPr>
      </w:pPr>
      <w:r>
        <w:rPr>
          <w:rFonts w:ascii="Times New Roman" w:hAnsi="Times New Roman" w:cs="Times New Roman"/>
          <w:sz w:val="24"/>
          <w:szCs w:val="24"/>
        </w:rPr>
        <w:t>Further research conducted by Jonsen et al.,</w:t>
      </w:r>
      <w:r w:rsidR="00994F9A">
        <w:rPr>
          <w:rFonts w:ascii="Times New Roman" w:hAnsi="Times New Roman" w:cs="Times New Roman"/>
          <w:sz w:val="24"/>
          <w:szCs w:val="24"/>
        </w:rPr>
        <w:t xml:space="preserve"> (</w:t>
      </w:r>
      <w:r>
        <w:rPr>
          <w:rFonts w:ascii="Times New Roman" w:hAnsi="Times New Roman" w:cs="Times New Roman"/>
          <w:sz w:val="24"/>
          <w:szCs w:val="24"/>
        </w:rPr>
        <w:t xml:space="preserve">2021) reviewed how organisations need to show the benefits of having a diverse and inclusive workforce. The research also out outlined that </w:t>
      </w:r>
      <w:r w:rsidRPr="003A26D3">
        <w:rPr>
          <w:rFonts w:ascii="Times New Roman" w:hAnsi="Times New Roman" w:cs="Times New Roman"/>
          <w:sz w:val="24"/>
          <w:szCs w:val="24"/>
        </w:rPr>
        <w:t>organi</w:t>
      </w:r>
      <w:r>
        <w:rPr>
          <w:rFonts w:ascii="Times New Roman" w:hAnsi="Times New Roman" w:cs="Times New Roman"/>
          <w:sz w:val="24"/>
          <w:szCs w:val="24"/>
        </w:rPr>
        <w:t>s</w:t>
      </w:r>
      <w:r w:rsidRPr="003A26D3">
        <w:rPr>
          <w:rFonts w:ascii="Times New Roman" w:hAnsi="Times New Roman" w:cs="Times New Roman"/>
          <w:sz w:val="24"/>
          <w:szCs w:val="24"/>
        </w:rPr>
        <w:t>ations use diversity</w:t>
      </w:r>
      <w:r>
        <w:rPr>
          <w:rFonts w:ascii="Times New Roman" w:hAnsi="Times New Roman" w:cs="Times New Roman"/>
          <w:sz w:val="24"/>
          <w:szCs w:val="24"/>
        </w:rPr>
        <w:t xml:space="preserve"> </w:t>
      </w:r>
      <w:r w:rsidRPr="003A26D3">
        <w:rPr>
          <w:rFonts w:ascii="Times New Roman" w:hAnsi="Times New Roman" w:cs="Times New Roman"/>
          <w:sz w:val="24"/>
          <w:szCs w:val="24"/>
        </w:rPr>
        <w:t>and inclusion branding to attract talent</w:t>
      </w:r>
      <w:r>
        <w:rPr>
          <w:rFonts w:ascii="Times New Roman" w:hAnsi="Times New Roman" w:cs="Times New Roman"/>
          <w:sz w:val="24"/>
          <w:szCs w:val="24"/>
        </w:rPr>
        <w:t xml:space="preserve"> and</w:t>
      </w:r>
      <w:r w:rsidRPr="003A26D3">
        <w:rPr>
          <w:rFonts w:ascii="Times New Roman" w:hAnsi="Times New Roman" w:cs="Times New Roman"/>
          <w:sz w:val="24"/>
          <w:szCs w:val="24"/>
        </w:rPr>
        <w:t xml:space="preserve"> appear as an</w:t>
      </w:r>
      <w:r>
        <w:rPr>
          <w:rFonts w:ascii="Times New Roman" w:hAnsi="Times New Roman" w:cs="Times New Roman"/>
          <w:sz w:val="24"/>
          <w:szCs w:val="24"/>
        </w:rPr>
        <w:t xml:space="preserve"> </w:t>
      </w:r>
      <w:r w:rsidRPr="003A26D3">
        <w:rPr>
          <w:rFonts w:ascii="Times New Roman" w:hAnsi="Times New Roman" w:cs="Times New Roman"/>
          <w:sz w:val="24"/>
          <w:szCs w:val="24"/>
        </w:rPr>
        <w:t>employer of choice</w:t>
      </w:r>
      <w:r>
        <w:rPr>
          <w:rFonts w:ascii="Times New Roman" w:hAnsi="Times New Roman" w:cs="Times New Roman"/>
          <w:sz w:val="24"/>
          <w:szCs w:val="24"/>
        </w:rPr>
        <w:t>.</w:t>
      </w:r>
    </w:p>
    <w:p w14:paraId="0D81E164" w14:textId="77777777" w:rsidR="00846ECA" w:rsidRDefault="00846ECA" w:rsidP="00846ECA">
      <w:pPr>
        <w:rPr>
          <w:rFonts w:ascii="Times New Roman" w:hAnsi="Times New Roman" w:cs="Times New Roman"/>
          <w:sz w:val="24"/>
          <w:szCs w:val="24"/>
        </w:rPr>
      </w:pPr>
      <w:r>
        <w:rPr>
          <w:rFonts w:ascii="Times New Roman" w:hAnsi="Times New Roman" w:cs="Times New Roman"/>
          <w:sz w:val="24"/>
          <w:szCs w:val="24"/>
        </w:rPr>
        <w:t xml:space="preserve">SWP has implemented a Joint Equality Plan 2019- 2023 with a key metric of </w:t>
      </w:r>
      <w:r w:rsidRPr="002E1A17">
        <w:rPr>
          <w:rFonts w:ascii="Times New Roman" w:hAnsi="Times New Roman" w:cs="Times New Roman"/>
          <w:sz w:val="24"/>
          <w:szCs w:val="24"/>
        </w:rPr>
        <w:t>work to increase the diversity of the South Wales Police workforce, with a particular focus on race and gender, to better reflect the communities</w:t>
      </w:r>
      <w:r>
        <w:rPr>
          <w:rFonts w:ascii="Times New Roman" w:hAnsi="Times New Roman" w:cs="Times New Roman"/>
          <w:sz w:val="24"/>
          <w:szCs w:val="24"/>
        </w:rPr>
        <w:t>. (SWP, n.d.)</w:t>
      </w:r>
    </w:p>
    <w:p w14:paraId="4DE8BD7D" w14:textId="4AB07D96" w:rsidR="003572B8" w:rsidRPr="00007F51" w:rsidRDefault="00846ECA" w:rsidP="00846ECA">
      <w:pPr>
        <w:rPr>
          <w:b/>
          <w:bCs/>
          <w:sz w:val="24"/>
          <w:szCs w:val="24"/>
          <w:u w:val="single"/>
        </w:rPr>
      </w:pPr>
      <w:r w:rsidRPr="003C59D2">
        <w:rPr>
          <w:rFonts w:ascii="Times New Roman" w:hAnsi="Times New Roman" w:cs="Times New Roman"/>
          <w:sz w:val="24"/>
          <w:szCs w:val="24"/>
        </w:rPr>
        <w:t>Data from SWP has shown a year-on-year increase f</w:t>
      </w:r>
      <w:r>
        <w:rPr>
          <w:rFonts w:ascii="Times New Roman" w:hAnsi="Times New Roman" w:cs="Times New Roman"/>
          <w:sz w:val="24"/>
          <w:szCs w:val="24"/>
        </w:rPr>
        <w:t>rom</w:t>
      </w:r>
      <w:r w:rsidRPr="003C59D2">
        <w:rPr>
          <w:rFonts w:ascii="Times New Roman" w:hAnsi="Times New Roman" w:cs="Times New Roman"/>
          <w:sz w:val="24"/>
          <w:szCs w:val="24"/>
        </w:rPr>
        <w:t xml:space="preserve"> BAME applicant</w:t>
      </w:r>
      <w:r>
        <w:rPr>
          <w:rFonts w:ascii="Times New Roman" w:hAnsi="Times New Roman" w:cs="Times New Roman"/>
          <w:sz w:val="24"/>
          <w:szCs w:val="24"/>
        </w:rPr>
        <w:t>s</w:t>
      </w:r>
      <w:r w:rsidRPr="003C59D2">
        <w:rPr>
          <w:rFonts w:ascii="Times New Roman" w:hAnsi="Times New Roman" w:cs="Times New Roman"/>
          <w:sz w:val="24"/>
          <w:szCs w:val="24"/>
        </w:rPr>
        <w:t xml:space="preserve"> for police staff roles. From 2021 to 2023 it has increased from 4.8% to 8.75%. For police officer roles BAME applications have remained at a consistent level with a dip in January 2023 but then a sharp increase in March</w:t>
      </w:r>
      <w:r>
        <w:rPr>
          <w:rFonts w:ascii="Times New Roman" w:hAnsi="Times New Roman" w:cs="Times New Roman"/>
          <w:sz w:val="24"/>
          <w:szCs w:val="24"/>
        </w:rPr>
        <w:t>- June</w:t>
      </w:r>
      <w:r w:rsidRPr="003C59D2">
        <w:rPr>
          <w:rFonts w:ascii="Times New Roman" w:hAnsi="Times New Roman" w:cs="Times New Roman"/>
          <w:sz w:val="24"/>
          <w:szCs w:val="24"/>
        </w:rPr>
        <w:t xml:space="preserve"> 2023</w:t>
      </w:r>
      <w:r>
        <w:rPr>
          <w:rFonts w:ascii="Times New Roman" w:hAnsi="Times New Roman" w:cs="Times New Roman"/>
          <w:sz w:val="24"/>
          <w:szCs w:val="24"/>
        </w:rPr>
        <w:t>, the percentage range was between 6-9%</w:t>
      </w:r>
      <w:r w:rsidRPr="003C59D2">
        <w:rPr>
          <w:rFonts w:ascii="Times New Roman" w:hAnsi="Times New Roman" w:cs="Times New Roman"/>
          <w:sz w:val="24"/>
          <w:szCs w:val="24"/>
        </w:rPr>
        <w:t>. (SWPe,</w:t>
      </w:r>
      <w:r>
        <w:rPr>
          <w:rFonts w:ascii="Times New Roman" w:hAnsi="Times New Roman" w:cs="Times New Roman"/>
          <w:sz w:val="24"/>
          <w:szCs w:val="24"/>
        </w:rPr>
        <w:t xml:space="preserve"> </w:t>
      </w:r>
      <w:r w:rsidRPr="003C59D2">
        <w:rPr>
          <w:rFonts w:ascii="Times New Roman" w:hAnsi="Times New Roman" w:cs="Times New Roman"/>
          <w:sz w:val="24"/>
          <w:szCs w:val="24"/>
        </w:rPr>
        <w:t>2023)</w:t>
      </w:r>
    </w:p>
    <w:p w14:paraId="74FB36A2" w14:textId="77777777" w:rsidR="00DE3C85" w:rsidRDefault="00DE3C85"/>
    <w:sectPr w:rsidR="00DE3C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72B8"/>
    <w:rsid w:val="001059D8"/>
    <w:rsid w:val="0014527C"/>
    <w:rsid w:val="003572B8"/>
    <w:rsid w:val="00377307"/>
    <w:rsid w:val="00394512"/>
    <w:rsid w:val="003B526A"/>
    <w:rsid w:val="004A25D8"/>
    <w:rsid w:val="004B5A3C"/>
    <w:rsid w:val="005E0303"/>
    <w:rsid w:val="00846ECA"/>
    <w:rsid w:val="00861AB8"/>
    <w:rsid w:val="00870C56"/>
    <w:rsid w:val="008A3F06"/>
    <w:rsid w:val="00994F9A"/>
    <w:rsid w:val="009A5914"/>
    <w:rsid w:val="00A25E79"/>
    <w:rsid w:val="00A55D68"/>
    <w:rsid w:val="00DE3C85"/>
    <w:rsid w:val="00DE6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AD04F6"/>
  <w15:chartTrackingRefBased/>
  <w15:docId w15:val="{5C16E495-5E04-4B8D-A5DE-810FD3FFEC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2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4</Pages>
  <Words>1581</Words>
  <Characters>9014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Taylor,Daniel swp56616</dc:creator>
  <cp:keywords/>
  <dc:description/>
  <cp:lastModifiedBy>Taylor,Daniel swp56616</cp:lastModifiedBy>
  <cp:revision>5</cp:revision>
  <dcterms:created xsi:type="dcterms:W3CDTF">2023-11-14T20:32:00Z</dcterms:created>
  <dcterms:modified xsi:type="dcterms:W3CDTF">2023-11-14T20:54:00Z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2023-11-07T20:02:57Z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0a107805-cd82-4667-9df7-665fc4e9f340</vt:lpwstr>
  </property>
  <property fmtid="{D5CDD505-2E9C-101B-9397-08002B2CF9AE}" pid="8" name="MSIP_Label_66cf8fe5-b7b7-4df7-b38d-1c61ac2f6639_ContentBits">
    <vt:lpwstr>0</vt:lpwstr>
  </property>
</Properties>
</file>