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D4A6E" w14:textId="6823AB8A" w:rsidR="00655158" w:rsidRPr="00E5324B" w:rsidRDefault="00F743FF" w:rsidP="008E3564">
      <w:pPr>
        <w:pStyle w:val="assbody"/>
      </w:pPr>
      <w:r>
        <w:t xml:space="preserve">                                                              </w:t>
      </w:r>
      <w:r w:rsidR="00655158" w:rsidRPr="00E5324B">
        <w:t>Essay</w:t>
      </w:r>
      <w:r>
        <w:t>:</w:t>
      </w:r>
      <w:r w:rsidR="00655158" w:rsidRPr="00E5324B">
        <w:t xml:space="preserve"> Sustainable Journeys </w:t>
      </w:r>
      <w:r w:rsidR="00D92D07">
        <w:t xml:space="preserve">(assignment 1) </w:t>
      </w:r>
    </w:p>
    <w:p w14:paraId="45B078AC" w14:textId="77777777" w:rsidR="00655158" w:rsidRPr="00E5324B" w:rsidRDefault="00655158" w:rsidP="008E3564">
      <w:pPr>
        <w:pStyle w:val="assbody"/>
      </w:pPr>
    </w:p>
    <w:p w14:paraId="23EA59CB" w14:textId="6C0F576C" w:rsidR="003A7FB7" w:rsidRPr="003B4F4B" w:rsidRDefault="003B4F4B" w:rsidP="00E03166">
      <w:pPr>
        <w:rPr>
          <w:rFonts w:cstheme="minorHAnsi"/>
          <w:sz w:val="24"/>
          <w:szCs w:val="24"/>
        </w:rPr>
      </w:pPr>
      <w:r>
        <w:rPr>
          <w:rFonts w:cstheme="minorHAnsi"/>
          <w:sz w:val="24"/>
          <w:szCs w:val="24"/>
        </w:rPr>
        <w:t xml:space="preserve">Q. </w:t>
      </w:r>
      <w:r w:rsidR="00655158" w:rsidRPr="003B4F4B">
        <w:rPr>
          <w:rFonts w:cstheme="minorHAnsi"/>
          <w:sz w:val="24"/>
          <w:szCs w:val="24"/>
        </w:rPr>
        <w:t xml:space="preserve">With reference to the article by Mackenzie and Goodnow (2020; available on Moodle), critically discuss the following statement: Microadventures are “an enticing alternative for both current and post-pandemic conditions” (Mackenzie and Goodnow, 2020, </w:t>
      </w:r>
      <w:proofErr w:type="spellStart"/>
      <w:r w:rsidR="00655158" w:rsidRPr="003B4F4B">
        <w:rPr>
          <w:rFonts w:cstheme="minorHAnsi"/>
          <w:sz w:val="24"/>
          <w:szCs w:val="24"/>
        </w:rPr>
        <w:t>p1</w:t>
      </w:r>
      <w:proofErr w:type="spellEnd"/>
      <w:r w:rsidR="00655158" w:rsidRPr="003B4F4B">
        <w:rPr>
          <w:rFonts w:cstheme="minorHAnsi"/>
          <w:sz w:val="24"/>
          <w:szCs w:val="24"/>
        </w:rPr>
        <w:t>).</w:t>
      </w:r>
      <w:r>
        <w:rPr>
          <w:rFonts w:cstheme="minorHAnsi"/>
          <w:sz w:val="24"/>
          <w:szCs w:val="24"/>
        </w:rPr>
        <w:t xml:space="preserve"> </w:t>
      </w:r>
      <w:r w:rsidR="00655158" w:rsidRPr="003B4F4B">
        <w:rPr>
          <w:rFonts w:cstheme="minorHAnsi"/>
          <w:sz w:val="24"/>
          <w:szCs w:val="24"/>
        </w:rPr>
        <w:t>You must clearly demonstrate your appreciation of the “conditions” that they refer to and how these can be extended to apply to the broader field of sustainability</w:t>
      </w:r>
      <w:r w:rsidR="00F743FF">
        <w:rPr>
          <w:rFonts w:cstheme="minorHAnsi"/>
          <w:sz w:val="24"/>
          <w:szCs w:val="24"/>
        </w:rPr>
        <w:t>.</w:t>
      </w:r>
    </w:p>
    <w:p w14:paraId="7BD779FC" w14:textId="146FB47B" w:rsidR="00655158" w:rsidRPr="003B4F4B" w:rsidRDefault="00655158" w:rsidP="008E3564">
      <w:pPr>
        <w:pStyle w:val="assbody"/>
      </w:pPr>
    </w:p>
    <w:p w14:paraId="664B9FBC" w14:textId="77777777" w:rsidR="00EE218E" w:rsidRDefault="00EE218E" w:rsidP="00F4558C">
      <w:pPr>
        <w:pStyle w:val="Assbody0"/>
      </w:pPr>
      <w:r>
        <w:t>Introduction</w:t>
      </w:r>
    </w:p>
    <w:p w14:paraId="256044CC" w14:textId="3C8EA947" w:rsidR="00F4558C" w:rsidRDefault="003B4F4B" w:rsidP="002A2354">
      <w:pPr>
        <w:pStyle w:val="Assbody0"/>
        <w:ind w:right="-680"/>
      </w:pPr>
      <w:r w:rsidRPr="0024610F">
        <w:t xml:space="preserve">Mackenzie and Goodnow </w:t>
      </w:r>
      <w:r w:rsidR="007C5875" w:rsidRPr="0024610F">
        <w:t>(2020</w:t>
      </w:r>
      <w:r w:rsidR="007C5875">
        <w:t xml:space="preserve">) </w:t>
      </w:r>
      <w:r w:rsidR="00F743FF">
        <w:t xml:space="preserve">identify </w:t>
      </w:r>
      <w:r>
        <w:t>m</w:t>
      </w:r>
      <w:r w:rsidRPr="0024610F">
        <w:t xml:space="preserve">icroadventures </w:t>
      </w:r>
      <w:r w:rsidR="007C5875">
        <w:t>a</w:t>
      </w:r>
      <w:r w:rsidR="001F40CB">
        <w:t>s</w:t>
      </w:r>
      <w:r>
        <w:t xml:space="preserve"> </w:t>
      </w:r>
      <w:r w:rsidR="00D1140D" w:rsidRPr="0024610F">
        <w:t>“an enticing alternative for both current and post-pandemic conditions</w:t>
      </w:r>
      <w:r>
        <w:t>.</w:t>
      </w:r>
      <w:r w:rsidR="00D1140D" w:rsidRPr="0024610F">
        <w:t>”</w:t>
      </w:r>
      <w:r>
        <w:t xml:space="preserve"> This</w:t>
      </w:r>
      <w:r w:rsidR="00D1140D" w:rsidRPr="0024610F">
        <w:t xml:space="preserve"> statement will be critically discussed</w:t>
      </w:r>
      <w:r w:rsidR="00113959">
        <w:t>,</w:t>
      </w:r>
      <w:r w:rsidR="007C5875">
        <w:t xml:space="preserve"> with </w:t>
      </w:r>
      <w:r w:rsidR="00C658C9">
        <w:t xml:space="preserve">supporting </w:t>
      </w:r>
      <w:r w:rsidR="007C5875">
        <w:t>r</w:t>
      </w:r>
      <w:r>
        <w:t>eference</w:t>
      </w:r>
      <w:r w:rsidR="007C5875">
        <w:t>s</w:t>
      </w:r>
      <w:r>
        <w:t xml:space="preserve"> </w:t>
      </w:r>
      <w:r w:rsidR="007C5875">
        <w:t xml:space="preserve">to </w:t>
      </w:r>
      <w:r w:rsidR="00AE0941">
        <w:t>and</w:t>
      </w:r>
      <w:r w:rsidR="0069287B">
        <w:t xml:space="preserve"> PEST analysis </w:t>
      </w:r>
      <w:r w:rsidR="00863F2D">
        <w:t xml:space="preserve">of pandemic </w:t>
      </w:r>
      <w:r w:rsidR="00C658C9">
        <w:t>conditions</w:t>
      </w:r>
      <w:r w:rsidR="00863F2D">
        <w:t>.</w:t>
      </w:r>
      <w:r w:rsidR="00C658C9">
        <w:t xml:space="preserve"> </w:t>
      </w:r>
      <w:r w:rsidR="000048B9">
        <w:t>P</w:t>
      </w:r>
      <w:r w:rsidR="0069287B">
        <w:t>olitical</w:t>
      </w:r>
      <w:r w:rsidR="00C658C9">
        <w:t xml:space="preserve"> </w:t>
      </w:r>
      <w:r w:rsidR="0069287B">
        <w:t xml:space="preserve">(P), </w:t>
      </w:r>
      <w:r w:rsidR="000048B9">
        <w:t>E</w:t>
      </w:r>
      <w:r w:rsidR="0069287B">
        <w:t xml:space="preserve">nvironmental (E), </w:t>
      </w:r>
      <w:r w:rsidR="000048B9">
        <w:t>S</w:t>
      </w:r>
      <w:r w:rsidR="0069287B">
        <w:t>ocial-economic (S)</w:t>
      </w:r>
      <w:r w:rsidR="00C658C9">
        <w:t>,</w:t>
      </w:r>
      <w:r w:rsidR="0069287B">
        <w:t xml:space="preserve"> </w:t>
      </w:r>
      <w:r w:rsidR="000048B9">
        <w:t>T</w:t>
      </w:r>
      <w:r w:rsidR="00C658C9">
        <w:t>echnology</w:t>
      </w:r>
      <w:r w:rsidR="000048B9">
        <w:t xml:space="preserve"> and Time</w:t>
      </w:r>
      <w:r w:rsidR="00C658C9">
        <w:t xml:space="preserve">, </w:t>
      </w:r>
      <w:r w:rsidR="00E36069">
        <w:t xml:space="preserve">(T) </w:t>
      </w:r>
      <w:r w:rsidR="00AE0941">
        <w:t>where</w:t>
      </w:r>
      <w:r w:rsidR="00E36069">
        <w:t xml:space="preserve"> </w:t>
      </w:r>
      <w:r w:rsidR="00F743FF">
        <w:t xml:space="preserve">Tourism Transportation (Tn) felt justified to be </w:t>
      </w:r>
      <w:r w:rsidR="00C658C9">
        <w:t xml:space="preserve">included in </w:t>
      </w:r>
      <w:r w:rsidR="000048B9">
        <w:t>Appendix A</w:t>
      </w:r>
      <w:r w:rsidR="00AE0941">
        <w:t>;</w:t>
      </w:r>
      <w:r w:rsidR="000048B9">
        <w:t xml:space="preserve"> </w:t>
      </w:r>
      <w:r w:rsidR="00F743FF">
        <w:t>as</w:t>
      </w:r>
      <w:r w:rsidR="000048B9">
        <w:t xml:space="preserve"> </w:t>
      </w:r>
      <w:r w:rsidR="002A2354">
        <w:t>supporting context</w:t>
      </w:r>
      <w:r w:rsidR="00F743FF">
        <w:t xml:space="preserve"> of </w:t>
      </w:r>
      <w:r w:rsidR="00AE0941">
        <w:t xml:space="preserve">pandemic </w:t>
      </w:r>
      <w:r w:rsidR="00F743FF">
        <w:t>conditions</w:t>
      </w:r>
      <w:r w:rsidR="00AE0941">
        <w:t>. T</w:t>
      </w:r>
      <w:r w:rsidR="0069287B">
        <w:t>o</w:t>
      </w:r>
      <w:r w:rsidR="00113959">
        <w:t xml:space="preserve"> </w:t>
      </w:r>
      <w:r w:rsidR="007C5875">
        <w:t>demonstrat</w:t>
      </w:r>
      <w:r w:rsidR="00113959">
        <w:t>e</w:t>
      </w:r>
      <w:r w:rsidR="002A2354">
        <w:t xml:space="preserve"> </w:t>
      </w:r>
      <w:r w:rsidR="00B02618" w:rsidRPr="0024610F">
        <w:t>understanding</w:t>
      </w:r>
      <w:r w:rsidR="007F72FD" w:rsidRPr="0024610F">
        <w:t xml:space="preserve"> </w:t>
      </w:r>
      <w:r w:rsidR="001B222C" w:rsidRPr="0024610F">
        <w:t>of</w:t>
      </w:r>
      <w:r w:rsidR="007F72FD" w:rsidRPr="0024610F">
        <w:t xml:space="preserve"> </w:t>
      </w:r>
      <w:r w:rsidR="00F4558C">
        <w:t xml:space="preserve">microadventures </w:t>
      </w:r>
      <w:r w:rsidR="00642ECE">
        <w:t>both</w:t>
      </w:r>
      <w:r w:rsidR="00113959">
        <w:t xml:space="preserve"> during </w:t>
      </w:r>
      <w:r w:rsidR="00642ECE">
        <w:t xml:space="preserve">and </w:t>
      </w:r>
      <w:r w:rsidR="0071235E">
        <w:t>post</w:t>
      </w:r>
      <w:r w:rsidR="00E64AED">
        <w:t>-</w:t>
      </w:r>
      <w:r w:rsidR="007C5875">
        <w:t xml:space="preserve">pandemic </w:t>
      </w:r>
      <w:r w:rsidR="00F4558C">
        <w:t>and</w:t>
      </w:r>
      <w:r w:rsidR="00113959">
        <w:t xml:space="preserve"> </w:t>
      </w:r>
      <w:r w:rsidR="00F4558C" w:rsidRPr="00F4558C">
        <w:t xml:space="preserve">how </w:t>
      </w:r>
      <w:r w:rsidR="00642ECE">
        <w:t>conditions</w:t>
      </w:r>
      <w:r w:rsidR="00CD1B5B">
        <w:t>,</w:t>
      </w:r>
      <w:r w:rsidR="00642ECE">
        <w:t xml:space="preserve"> </w:t>
      </w:r>
      <w:r w:rsidR="00CD1B5B">
        <w:t xml:space="preserve">can be </w:t>
      </w:r>
      <w:r w:rsidR="00F4558C" w:rsidRPr="00F4558C">
        <w:t xml:space="preserve">extended to apply to </w:t>
      </w:r>
      <w:r w:rsidR="00EE218E">
        <w:t>selected aspects of</w:t>
      </w:r>
      <w:r w:rsidR="002A2354">
        <w:t xml:space="preserve"> </w:t>
      </w:r>
      <w:r w:rsidR="00F4558C" w:rsidRPr="00F4558C">
        <w:t xml:space="preserve">sustainability. </w:t>
      </w:r>
    </w:p>
    <w:p w14:paraId="0E38FC4F" w14:textId="7128D566" w:rsidR="00C658C9" w:rsidRDefault="006E0277" w:rsidP="001C0F24">
      <w:pPr>
        <w:pStyle w:val="Assbody0"/>
      </w:pPr>
      <w:r>
        <w:t xml:space="preserve">Definitions </w:t>
      </w:r>
    </w:p>
    <w:p w14:paraId="7B2ECB43" w14:textId="03FFAF05" w:rsidR="004661D6" w:rsidRPr="00DD4F6B" w:rsidRDefault="00642ECE" w:rsidP="002A2354">
      <w:pPr>
        <w:pStyle w:val="Assbody0"/>
        <w:ind w:right="-340"/>
        <w:rPr>
          <w:rFonts w:ascii="Times New Roman" w:hAnsi="Times New Roman" w:cs="Times New Roman"/>
          <w:b/>
          <w:sz w:val="20"/>
          <w:szCs w:val="20"/>
        </w:rPr>
      </w:pPr>
      <w:r>
        <w:t>‘</w:t>
      </w:r>
      <w:r w:rsidR="00AE0941">
        <w:t>M</w:t>
      </w:r>
      <w:r w:rsidR="001C0F24" w:rsidRPr="00CD1B5B">
        <w:rPr>
          <w:i/>
        </w:rPr>
        <w:t>icroadventure</w:t>
      </w:r>
      <w:r w:rsidRPr="00CD1B5B">
        <w:rPr>
          <w:i/>
        </w:rPr>
        <w:t>s</w:t>
      </w:r>
      <w:r>
        <w:t>’</w:t>
      </w:r>
      <w:r w:rsidR="001C0F24" w:rsidRPr="00642ECE">
        <w:t xml:space="preserve"> </w:t>
      </w:r>
      <w:r w:rsidRPr="00642ECE">
        <w:t>a</w:t>
      </w:r>
      <w:r w:rsidR="00AE0941">
        <w:t>ligns</w:t>
      </w:r>
      <w:r w:rsidR="00104FF7" w:rsidRPr="00642ECE">
        <w:t xml:space="preserve"> to </w:t>
      </w:r>
      <w:r w:rsidR="00DF10D8" w:rsidRPr="00642ECE">
        <w:t xml:space="preserve">UK </w:t>
      </w:r>
      <w:r w:rsidR="00104FF7" w:rsidRPr="00642ECE">
        <w:t>adventurer</w:t>
      </w:r>
      <w:r w:rsidR="00EE218E" w:rsidRPr="00642ECE">
        <w:t xml:space="preserve"> </w:t>
      </w:r>
      <w:r w:rsidR="001C0F24" w:rsidRPr="00642ECE">
        <w:t xml:space="preserve">Alistair </w:t>
      </w:r>
      <w:r w:rsidR="001B3A4C" w:rsidRPr="00642ECE">
        <w:t>Humphr</w:t>
      </w:r>
      <w:r w:rsidR="00104FF7" w:rsidRPr="00642ECE">
        <w:t>eys</w:t>
      </w:r>
      <w:r w:rsidR="00AE0941">
        <w:t>,</w:t>
      </w:r>
      <w:r w:rsidR="001C0F24" w:rsidRPr="00642ECE">
        <w:t xml:space="preserve"> </w:t>
      </w:r>
      <w:r>
        <w:t>define</w:t>
      </w:r>
      <w:r w:rsidR="00C658C9">
        <w:t>d</w:t>
      </w:r>
      <w:r>
        <w:t xml:space="preserve"> </w:t>
      </w:r>
      <w:r w:rsidR="00AE0941">
        <w:t>as: ‘A</w:t>
      </w:r>
      <w:r w:rsidR="00104FF7" w:rsidRPr="00642ECE">
        <w:t xml:space="preserve"> short</w:t>
      </w:r>
      <w:r w:rsidR="00DF10D8" w:rsidRPr="00642ECE">
        <w:t>,</w:t>
      </w:r>
      <w:r w:rsidR="00104FF7" w:rsidRPr="00642ECE">
        <w:t xml:space="preserve"> </w:t>
      </w:r>
      <w:r w:rsidR="00DF10D8" w:rsidRPr="00642ECE">
        <w:t xml:space="preserve">simple, local, cheap </w:t>
      </w:r>
      <w:r w:rsidR="001C0F24" w:rsidRPr="00642ECE">
        <w:t xml:space="preserve">adventure that is fun, exciting, challenging, </w:t>
      </w:r>
      <w:r w:rsidR="00593143" w:rsidRPr="00642ECE">
        <w:t>refreshing,</w:t>
      </w:r>
      <w:r w:rsidR="001C0F24" w:rsidRPr="00642ECE">
        <w:t xml:space="preserve"> and rewarding</w:t>
      </w:r>
      <w:r w:rsidR="00863F2D" w:rsidRPr="00863F2D">
        <w:t xml:space="preserve"> </w:t>
      </w:r>
      <w:r w:rsidR="00863F2D" w:rsidRPr="00642ECE">
        <w:t>(Humphreys, 2014)</w:t>
      </w:r>
      <w:r w:rsidR="00AE0941">
        <w:t>. F</w:t>
      </w:r>
      <w:r>
        <w:t xml:space="preserve">irst used </w:t>
      </w:r>
      <w:r w:rsidR="00DF10D8" w:rsidRPr="00C658C9">
        <w:t xml:space="preserve">after decades of worldwide adventure travel, </w:t>
      </w:r>
      <w:r w:rsidRPr="00C658C9">
        <w:t xml:space="preserve">Humphreys </w:t>
      </w:r>
      <w:r w:rsidR="00DF10D8" w:rsidRPr="00C658C9">
        <w:t>replaced</w:t>
      </w:r>
      <w:r w:rsidR="00EE218E" w:rsidRPr="00C658C9">
        <w:t xml:space="preserve"> solo</w:t>
      </w:r>
      <w:r w:rsidR="00AE0941">
        <w:t xml:space="preserve"> </w:t>
      </w:r>
      <w:r w:rsidR="00EE218E" w:rsidRPr="00C658C9">
        <w:t>r</w:t>
      </w:r>
      <w:r w:rsidR="00AE0941">
        <w:t>emote</w:t>
      </w:r>
      <w:r w:rsidR="00EE218E" w:rsidRPr="00C658C9">
        <w:t xml:space="preserve"> </w:t>
      </w:r>
      <w:r w:rsidR="00DF10D8" w:rsidRPr="00C658C9">
        <w:t xml:space="preserve">adventures with closer </w:t>
      </w:r>
      <w:r w:rsidR="00C658C9">
        <w:t xml:space="preserve">by, simplistic </w:t>
      </w:r>
      <w:r w:rsidR="00DF10D8" w:rsidRPr="00C658C9">
        <w:t>family</w:t>
      </w:r>
      <w:r w:rsidR="00863F2D">
        <w:t>-</w:t>
      </w:r>
      <w:r w:rsidR="00DF10D8" w:rsidRPr="00C658C9">
        <w:t xml:space="preserve">friendly </w:t>
      </w:r>
      <w:r w:rsidR="00276E90">
        <w:t xml:space="preserve">accessible </w:t>
      </w:r>
      <w:r w:rsidRPr="00C658C9">
        <w:t>ones</w:t>
      </w:r>
      <w:r w:rsidR="00C658C9">
        <w:t>,</w:t>
      </w:r>
      <w:r w:rsidR="00DF10D8" w:rsidRPr="00C658C9">
        <w:t xml:space="preserve"> </w:t>
      </w:r>
      <w:r w:rsidR="00C658C9">
        <w:t xml:space="preserve">to meet </w:t>
      </w:r>
      <w:r w:rsidR="00276E90" w:rsidRPr="00276E90">
        <w:t>multi-generational family</w:t>
      </w:r>
      <w:r w:rsidR="00863F2D">
        <w:t xml:space="preserve"> needs</w:t>
      </w:r>
      <w:r w:rsidR="00276E90" w:rsidRPr="00276E90">
        <w:t>,</w:t>
      </w:r>
      <w:r w:rsidR="00276E90">
        <w:rPr>
          <w:b/>
        </w:rPr>
        <w:t xml:space="preserve"> </w:t>
      </w:r>
      <w:r w:rsidR="00276E90">
        <w:t>in</w:t>
      </w:r>
      <w:r w:rsidR="00276E90" w:rsidRPr="00C658C9">
        <w:t xml:space="preserve"> keeping</w:t>
      </w:r>
      <w:r w:rsidRPr="00C658C9">
        <w:t xml:space="preserve"> </w:t>
      </w:r>
      <w:r w:rsidR="00DF10D8" w:rsidRPr="00C658C9">
        <w:t>spirit of ‘grand adventure’ and core benefits</w:t>
      </w:r>
      <w:r w:rsidRPr="00C658C9">
        <w:t xml:space="preserve"> </w:t>
      </w:r>
      <w:r w:rsidR="00627B71">
        <w:t>(</w:t>
      </w:r>
      <w:r w:rsidR="00627B71" w:rsidRPr="00627B71">
        <w:t>Gibbons, T. 2020).</w:t>
      </w:r>
      <w:r w:rsidR="004661D6" w:rsidRPr="004661D6">
        <w:rPr>
          <w:rFonts w:ascii="Arial" w:hAnsi="Arial" w:cs="Arial"/>
          <w:color w:val="202122"/>
          <w:sz w:val="21"/>
          <w:szCs w:val="21"/>
          <w:shd w:val="clear" w:color="auto" w:fill="FFFFFF"/>
        </w:rPr>
        <w:t xml:space="preserve"> </w:t>
      </w:r>
    </w:p>
    <w:p w14:paraId="4D38BCA7" w14:textId="77777777" w:rsidR="004661D6" w:rsidRDefault="004661D6" w:rsidP="004661D6">
      <w:pPr>
        <w:pStyle w:val="Assbody0"/>
        <w:rPr>
          <w:rFonts w:ascii="Times New Roman" w:hAnsi="Times New Roman" w:cs="Times New Roman"/>
          <w:sz w:val="20"/>
          <w:szCs w:val="20"/>
        </w:rPr>
      </w:pPr>
    </w:p>
    <w:p w14:paraId="2A612373" w14:textId="35143803" w:rsidR="006E0277" w:rsidRDefault="006E0277" w:rsidP="006E0277">
      <w:pPr>
        <w:pStyle w:val="Assbody0"/>
      </w:pPr>
      <w:r>
        <w:t>UN Environment Program and UN World Tourism Organization define</w:t>
      </w:r>
      <w:r w:rsidR="00863F2D">
        <w:t>s</w:t>
      </w:r>
      <w:r w:rsidR="00AE0941">
        <w:t>:</w:t>
      </w:r>
      <w:r>
        <w:t xml:space="preserve"> </w:t>
      </w:r>
      <w:r w:rsidR="00E64AED">
        <w:t>‘</w:t>
      </w:r>
      <w:r w:rsidRPr="00BA5B6F">
        <w:rPr>
          <w:i/>
        </w:rPr>
        <w:t>sustainable tourism</w:t>
      </w:r>
      <w:r w:rsidR="00E64AED" w:rsidRPr="00BA5B6F">
        <w:rPr>
          <w:i/>
        </w:rPr>
        <w:t>’</w:t>
      </w:r>
      <w:r>
        <w:t xml:space="preserve">  </w:t>
      </w:r>
      <w:r w:rsidR="00E64AED">
        <w:t xml:space="preserve">            </w:t>
      </w:r>
      <w:r>
        <w:t xml:space="preserve">“takes full account of current and future economic, socio-cultural aspects and environmental impacts, addressing </w:t>
      </w:r>
      <w:r w:rsidR="00E64AED">
        <w:t>visitor ne</w:t>
      </w:r>
      <w:r>
        <w:t>eds, industry, environment and host communities referring to tourism development. A suitable balance must be established between the</w:t>
      </w:r>
      <w:r w:rsidR="00E64AED">
        <w:t>s</w:t>
      </w:r>
      <w:r>
        <w:t>e dimensions to guarantee long-term sustainability</w:t>
      </w:r>
      <w:r w:rsidR="00E36069">
        <w:t>,</w:t>
      </w:r>
      <w:r>
        <w:t xml:space="preserve">” </w:t>
      </w:r>
      <w:r w:rsidR="00E36069" w:rsidRPr="00E36069">
        <w:t>(UNEP &amp; UNWTO, 2005)</w:t>
      </w:r>
      <w:r w:rsidR="00E36069">
        <w:t>.</w:t>
      </w:r>
    </w:p>
    <w:p w14:paraId="08B97B59" w14:textId="7DA9382A" w:rsidR="00627B71" w:rsidRDefault="00AE0941" w:rsidP="00627B71">
      <w:pPr>
        <w:pStyle w:val="Assbody0"/>
      </w:pPr>
      <w:r>
        <w:t xml:space="preserve">Main Body </w:t>
      </w:r>
    </w:p>
    <w:p w14:paraId="731B611F" w14:textId="608009AE" w:rsidR="0071235E" w:rsidRDefault="00480A7D" w:rsidP="0024610F">
      <w:pPr>
        <w:pStyle w:val="Assbody0"/>
      </w:pPr>
      <w:r w:rsidRPr="0024610F">
        <w:t xml:space="preserve">UK </w:t>
      </w:r>
      <w:r w:rsidR="00113959">
        <w:t>P</w:t>
      </w:r>
      <w:r w:rsidRPr="0024610F">
        <w:t xml:space="preserve">rime </w:t>
      </w:r>
      <w:r w:rsidR="00113959">
        <w:t>M</w:t>
      </w:r>
      <w:r w:rsidRPr="0024610F">
        <w:t>inister, Boris Jo</w:t>
      </w:r>
      <w:r w:rsidR="00113959">
        <w:t>h</w:t>
      </w:r>
      <w:r w:rsidRPr="0024610F">
        <w:t xml:space="preserve">nson </w:t>
      </w:r>
      <w:r w:rsidR="003A6128" w:rsidRPr="0024610F">
        <w:t>announce</w:t>
      </w:r>
      <w:r w:rsidR="00521354">
        <w:t>d</w:t>
      </w:r>
      <w:r w:rsidRPr="0024610F">
        <w:t xml:space="preserve"> </w:t>
      </w:r>
      <w:r w:rsidR="00113959">
        <w:t xml:space="preserve">national </w:t>
      </w:r>
      <w:r w:rsidRPr="0024610F">
        <w:t>lockdown</w:t>
      </w:r>
      <w:r w:rsidR="006E0277" w:rsidRPr="006E0277">
        <w:t xml:space="preserve"> </w:t>
      </w:r>
      <w:r w:rsidR="006E0277">
        <w:t>23</w:t>
      </w:r>
      <w:r w:rsidR="006E0277" w:rsidRPr="006E0277">
        <w:rPr>
          <w:vertAlign w:val="superscript"/>
        </w:rPr>
        <w:t>rd</w:t>
      </w:r>
      <w:r w:rsidR="006E0277">
        <w:t xml:space="preserve"> </w:t>
      </w:r>
      <w:r w:rsidR="006E0277" w:rsidRPr="0024610F">
        <w:t>March 2020</w:t>
      </w:r>
      <w:r w:rsidR="00863F2D" w:rsidRPr="00863F2D">
        <w:t xml:space="preserve"> </w:t>
      </w:r>
      <w:r w:rsidR="00863F2D">
        <w:t xml:space="preserve">due to </w:t>
      </w:r>
      <w:r w:rsidR="00863F2D" w:rsidRPr="0024610F">
        <w:t>COVID-19 Pandemic</w:t>
      </w:r>
      <w:r w:rsidR="00863F2D">
        <w:t xml:space="preserve"> </w:t>
      </w:r>
      <w:r w:rsidR="00863F2D" w:rsidRPr="0024610F">
        <w:t>(</w:t>
      </w:r>
      <w:proofErr w:type="spellStart"/>
      <w:r w:rsidR="00863F2D" w:rsidRPr="0024610F">
        <w:t>lfg</w:t>
      </w:r>
      <w:proofErr w:type="spellEnd"/>
      <w:r w:rsidR="00863F2D" w:rsidRPr="0024610F">
        <w:t>, 2021)</w:t>
      </w:r>
      <w:r w:rsidR="0028369C">
        <w:t xml:space="preserve">. </w:t>
      </w:r>
      <w:r w:rsidR="002D2ED7">
        <w:t xml:space="preserve">Political </w:t>
      </w:r>
      <w:r w:rsidR="002A2354">
        <w:t xml:space="preserve">conditions were imposed </w:t>
      </w:r>
      <w:r w:rsidR="00433884" w:rsidRPr="0024610F">
        <w:t xml:space="preserve">to </w:t>
      </w:r>
      <w:r w:rsidR="00E53198">
        <w:t>s</w:t>
      </w:r>
      <w:r w:rsidR="00DF10D8">
        <w:t>uppress</w:t>
      </w:r>
      <w:r w:rsidR="00113959">
        <w:t xml:space="preserve"> </w:t>
      </w:r>
      <w:r w:rsidR="00715777">
        <w:t>coronavirus</w:t>
      </w:r>
      <w:r w:rsidR="00433884" w:rsidRPr="0024610F">
        <w:t xml:space="preserve"> </w:t>
      </w:r>
      <w:r w:rsidR="00E53198">
        <w:t xml:space="preserve">throughout </w:t>
      </w:r>
      <w:r w:rsidR="00DF10D8">
        <w:t>world</w:t>
      </w:r>
      <w:r w:rsidR="00E53198">
        <w:t xml:space="preserve"> </w:t>
      </w:r>
      <w:r w:rsidR="00521354">
        <w:lastRenderedPageBreak/>
        <w:t xml:space="preserve">to prevent overwhelming </w:t>
      </w:r>
      <w:r w:rsidR="00DF10D8">
        <w:t>healthcare services</w:t>
      </w:r>
      <w:r w:rsidR="002D2ED7">
        <w:t xml:space="preserve"> and </w:t>
      </w:r>
      <w:r w:rsidR="00CA6E10">
        <w:t>to save lives</w:t>
      </w:r>
      <w:r w:rsidR="00E53198">
        <w:t xml:space="preserve">. </w:t>
      </w:r>
      <w:r w:rsidR="0028369C">
        <w:t xml:space="preserve">Mandatory </w:t>
      </w:r>
      <w:r w:rsidR="00E53198">
        <w:t xml:space="preserve">conditions </w:t>
      </w:r>
      <w:r w:rsidR="0028369C" w:rsidRPr="0024610F">
        <w:t>(Cabinet Office, 2020)</w:t>
      </w:r>
      <w:r w:rsidR="00863F2D">
        <w:t xml:space="preserve"> included </w:t>
      </w:r>
      <w:r w:rsidR="0028369C">
        <w:t>s</w:t>
      </w:r>
      <w:r w:rsidR="00E53198">
        <w:t xml:space="preserve">tay </w:t>
      </w:r>
      <w:r w:rsidR="00B85913">
        <w:t>in</w:t>
      </w:r>
      <w:r w:rsidR="0028369C">
        <w:t>doors</w:t>
      </w:r>
      <w:r w:rsidR="00AE0941">
        <w:t xml:space="preserve">; </w:t>
      </w:r>
      <w:r w:rsidR="00E53198">
        <w:t>work at home;</w:t>
      </w:r>
      <w:r w:rsidR="00BD29A8" w:rsidRPr="0024610F">
        <w:t xml:space="preserve"> </w:t>
      </w:r>
      <w:r w:rsidR="0028369C">
        <w:t xml:space="preserve">observe </w:t>
      </w:r>
      <w:r w:rsidR="00C978E1">
        <w:t xml:space="preserve">social distancing; </w:t>
      </w:r>
      <w:r w:rsidR="00B30003">
        <w:t xml:space="preserve">mask wearing, </w:t>
      </w:r>
      <w:r w:rsidR="008F576B">
        <w:t>handwashing</w:t>
      </w:r>
      <w:r w:rsidR="00B85913">
        <w:t xml:space="preserve">; </w:t>
      </w:r>
      <w:r w:rsidR="002D2ED7">
        <w:t xml:space="preserve">closing </w:t>
      </w:r>
      <w:r w:rsidR="00BD29A8" w:rsidRPr="0024610F">
        <w:t xml:space="preserve">public </w:t>
      </w:r>
      <w:r w:rsidR="003B7A46" w:rsidRPr="0024610F">
        <w:t>buildings</w:t>
      </w:r>
      <w:r w:rsidR="00AE0941">
        <w:t>;</w:t>
      </w:r>
      <w:r w:rsidR="00BD29A8" w:rsidRPr="0024610F">
        <w:t xml:space="preserve"> </w:t>
      </w:r>
      <w:r w:rsidR="0028369C">
        <w:t>prohibit</w:t>
      </w:r>
      <w:r w:rsidR="003B7A46">
        <w:t xml:space="preserve">ing </w:t>
      </w:r>
      <w:r w:rsidR="00BD29A8" w:rsidRPr="0024610F">
        <w:t xml:space="preserve">public </w:t>
      </w:r>
      <w:r w:rsidR="00FE7246" w:rsidRPr="0024610F">
        <w:t>gatherings</w:t>
      </w:r>
      <w:r w:rsidR="00BD29A8" w:rsidRPr="0024610F">
        <w:t xml:space="preserve"> larger than two people</w:t>
      </w:r>
      <w:r w:rsidR="0028369C">
        <w:t>.</w:t>
      </w:r>
      <w:r w:rsidR="00BD29A8" w:rsidRPr="0024610F">
        <w:t xml:space="preserve"> </w:t>
      </w:r>
      <w:r w:rsidR="00CB4D58">
        <w:t xml:space="preserve">In </w:t>
      </w:r>
      <w:r w:rsidR="00B33661" w:rsidRPr="0024610F">
        <w:t xml:space="preserve">March 2022, </w:t>
      </w:r>
      <w:r w:rsidR="00900344" w:rsidRPr="0024610F">
        <w:t xml:space="preserve">COVID-19 </w:t>
      </w:r>
      <w:r w:rsidR="00501ADE" w:rsidRPr="0024610F">
        <w:t>guidelines</w:t>
      </w:r>
      <w:r w:rsidR="00900344" w:rsidRPr="0024610F">
        <w:t xml:space="preserve"> </w:t>
      </w:r>
      <w:r w:rsidR="00521354">
        <w:t>(</w:t>
      </w:r>
      <w:proofErr w:type="spellStart"/>
      <w:r w:rsidR="00521354">
        <w:t>GOV.</w:t>
      </w:r>
      <w:r w:rsidR="00900344" w:rsidRPr="0024610F">
        <w:t>Wales</w:t>
      </w:r>
      <w:proofErr w:type="spellEnd"/>
      <w:r w:rsidR="00521354">
        <w:t xml:space="preserve">, </w:t>
      </w:r>
      <w:r w:rsidR="00900344" w:rsidRPr="0024610F">
        <w:t>2022</w:t>
      </w:r>
      <w:r w:rsidR="00521354" w:rsidRPr="0024610F">
        <w:t xml:space="preserve">) </w:t>
      </w:r>
      <w:r w:rsidR="000053C4">
        <w:t>ha</w:t>
      </w:r>
      <w:r w:rsidR="008451FE">
        <w:t>s</w:t>
      </w:r>
      <w:r w:rsidR="000053C4">
        <w:t xml:space="preserve"> </w:t>
      </w:r>
      <w:r w:rsidR="00E53198">
        <w:t xml:space="preserve">five </w:t>
      </w:r>
      <w:r w:rsidR="000053C4">
        <w:t>requirements to keep Wales safe</w:t>
      </w:r>
      <w:r w:rsidR="003B7A46">
        <w:t>:</w:t>
      </w:r>
      <w:r w:rsidR="00E53198">
        <w:t xml:space="preserve"> </w:t>
      </w:r>
    </w:p>
    <w:p w14:paraId="75626809" w14:textId="630FE5BF" w:rsidR="0071235E" w:rsidRDefault="00E53198" w:rsidP="00A16197">
      <w:pPr>
        <w:pStyle w:val="Assbody0"/>
        <w:numPr>
          <w:ilvl w:val="0"/>
          <w:numId w:val="4"/>
        </w:numPr>
        <w:rPr>
          <w:rStyle w:val="Strong"/>
          <w:b w:val="0"/>
          <w:bCs w:val="0"/>
        </w:rPr>
      </w:pPr>
      <w:r>
        <w:t>To</w:t>
      </w:r>
      <w:r w:rsidR="00D4183C" w:rsidRPr="0024610F">
        <w:t xml:space="preserve"> </w:t>
      </w:r>
      <w:hyperlink r:id="rId11" w:history="1">
        <w:r w:rsidR="00281DA1" w:rsidRPr="0024610F">
          <w:rPr>
            <w:rStyle w:val="Strong"/>
            <w:b w:val="0"/>
            <w:bCs w:val="0"/>
          </w:rPr>
          <w:t xml:space="preserve">get both </w:t>
        </w:r>
        <w:r>
          <w:rPr>
            <w:rStyle w:val="Strong"/>
            <w:b w:val="0"/>
            <w:bCs w:val="0"/>
          </w:rPr>
          <w:t xml:space="preserve">inoculation </w:t>
        </w:r>
        <w:r w:rsidR="00281DA1" w:rsidRPr="0024610F">
          <w:rPr>
            <w:rStyle w:val="Strong"/>
            <w:b w:val="0"/>
            <w:bCs w:val="0"/>
          </w:rPr>
          <w:t>jabs and booster</w:t>
        </w:r>
      </w:hyperlink>
      <w:r w:rsidR="00E64AED">
        <w:rPr>
          <w:rStyle w:val="Strong"/>
          <w:b w:val="0"/>
          <w:bCs w:val="0"/>
        </w:rPr>
        <w:t>.</w:t>
      </w:r>
    </w:p>
    <w:p w14:paraId="65534516" w14:textId="73EDB490" w:rsidR="0071235E" w:rsidRDefault="0071235E" w:rsidP="00A16197">
      <w:pPr>
        <w:pStyle w:val="Assbody0"/>
        <w:numPr>
          <w:ilvl w:val="0"/>
          <w:numId w:val="4"/>
        </w:numPr>
      </w:pPr>
      <w:r>
        <w:rPr>
          <w:rStyle w:val="Strong"/>
          <w:b w:val="0"/>
          <w:bCs w:val="0"/>
        </w:rPr>
        <w:t>O</w:t>
      </w:r>
      <w:r w:rsidR="00281DA1" w:rsidRPr="0024610F">
        <w:t>utdoors is safer than indoors</w:t>
      </w:r>
      <w:r w:rsidR="00E64AED">
        <w:t>.</w:t>
      </w:r>
      <w:r>
        <w:t xml:space="preserve"> </w:t>
      </w:r>
    </w:p>
    <w:p w14:paraId="3C05860B" w14:textId="0134F2E6" w:rsidR="0071235E" w:rsidRDefault="0071235E" w:rsidP="00A16197">
      <w:pPr>
        <w:pStyle w:val="Assbody0"/>
        <w:numPr>
          <w:ilvl w:val="0"/>
          <w:numId w:val="4"/>
        </w:numPr>
      </w:pPr>
      <w:r>
        <w:t>Do a lateral flow test before seeing others</w:t>
      </w:r>
      <w:r w:rsidR="00E64AED">
        <w:t>.</w:t>
      </w:r>
      <w:r>
        <w:t xml:space="preserve"> </w:t>
      </w:r>
    </w:p>
    <w:p w14:paraId="13B8515D" w14:textId="67571B53" w:rsidR="0071235E" w:rsidRDefault="0071235E" w:rsidP="00A16197">
      <w:pPr>
        <w:pStyle w:val="Assbody0"/>
        <w:numPr>
          <w:ilvl w:val="0"/>
          <w:numId w:val="4"/>
        </w:numPr>
        <w:rPr>
          <w:rStyle w:val="Hyperlink"/>
          <w:color w:val="auto"/>
          <w:u w:val="none"/>
        </w:rPr>
      </w:pPr>
      <w:r>
        <w:t>I</w:t>
      </w:r>
      <w:r w:rsidR="00281DA1" w:rsidRPr="0024610F">
        <w:t xml:space="preserve">f you </w:t>
      </w:r>
      <w:r w:rsidR="000053C4">
        <w:t xml:space="preserve">have </w:t>
      </w:r>
      <w:r w:rsidR="00281DA1" w:rsidRPr="0024610F">
        <w:t>symptoms </w:t>
      </w:r>
      <w:hyperlink r:id="rId12" w:history="1">
        <w:r w:rsidR="008451FE" w:rsidRPr="0024610F">
          <w:rPr>
            <w:rStyle w:val="Strong"/>
            <w:b w:val="0"/>
            <w:bCs w:val="0"/>
          </w:rPr>
          <w:t>self</w:t>
        </w:r>
        <w:r w:rsidR="008451FE">
          <w:rPr>
            <w:rStyle w:val="Strong"/>
            <w:b w:val="0"/>
            <w:bCs w:val="0"/>
          </w:rPr>
          <w:t>-</w:t>
        </w:r>
        <w:r w:rsidR="008451FE" w:rsidRPr="0024610F">
          <w:rPr>
            <w:rStyle w:val="Strong"/>
            <w:b w:val="0"/>
            <w:bCs w:val="0"/>
          </w:rPr>
          <w:t>isolate</w:t>
        </w:r>
      </w:hyperlink>
      <w:r w:rsidR="00281DA1" w:rsidRPr="0024610F">
        <w:t> and </w:t>
      </w:r>
      <w:hyperlink r:id="rId13" w:history="1">
        <w:r w:rsidR="00281DA1" w:rsidRPr="0024610F">
          <w:rPr>
            <w:rStyle w:val="Hyperlink"/>
            <w:color w:val="auto"/>
            <w:u w:val="none"/>
          </w:rPr>
          <w:t>get tested</w:t>
        </w:r>
      </w:hyperlink>
      <w:r w:rsidR="00E64AED">
        <w:rPr>
          <w:rStyle w:val="Hyperlink"/>
          <w:color w:val="auto"/>
          <w:u w:val="none"/>
        </w:rPr>
        <w:t>.</w:t>
      </w:r>
    </w:p>
    <w:p w14:paraId="2556DB2B" w14:textId="77777777" w:rsidR="0071235E" w:rsidRDefault="0071235E" w:rsidP="00A16197">
      <w:pPr>
        <w:pStyle w:val="Assbody0"/>
        <w:numPr>
          <w:ilvl w:val="0"/>
          <w:numId w:val="4"/>
        </w:numPr>
        <w:rPr>
          <w:rStyle w:val="Strong"/>
          <w:b w:val="0"/>
          <w:bCs w:val="0"/>
        </w:rPr>
      </w:pPr>
      <w:r>
        <w:rPr>
          <w:rStyle w:val="Hyperlink"/>
          <w:color w:val="auto"/>
          <w:u w:val="none"/>
        </w:rPr>
        <w:t>W</w:t>
      </w:r>
      <w:r w:rsidR="000053C4">
        <w:rPr>
          <w:rStyle w:val="Hyperlink"/>
          <w:color w:val="auto"/>
          <w:u w:val="none"/>
        </w:rPr>
        <w:t>ear</w:t>
      </w:r>
      <w:r w:rsidR="00D4183C" w:rsidRPr="0024610F">
        <w:t xml:space="preserve"> </w:t>
      </w:r>
      <w:r w:rsidR="00E53198">
        <w:t xml:space="preserve">a </w:t>
      </w:r>
      <w:hyperlink r:id="rId14" w:history="1">
        <w:r w:rsidR="00D4183C" w:rsidRPr="0024610F">
          <w:rPr>
            <w:rStyle w:val="Strong"/>
            <w:b w:val="0"/>
            <w:bCs w:val="0"/>
          </w:rPr>
          <w:t>face</w:t>
        </w:r>
        <w:r w:rsidR="00521354">
          <w:rPr>
            <w:rStyle w:val="Strong"/>
            <w:b w:val="0"/>
            <w:bCs w:val="0"/>
          </w:rPr>
          <w:t xml:space="preserve"> </w:t>
        </w:r>
        <w:r w:rsidR="00D4183C" w:rsidRPr="0024610F">
          <w:rPr>
            <w:rStyle w:val="Strong"/>
            <w:b w:val="0"/>
            <w:bCs w:val="0"/>
          </w:rPr>
          <w:t>covering.</w:t>
        </w:r>
      </w:hyperlink>
      <w:r w:rsidR="000053C4">
        <w:rPr>
          <w:rStyle w:val="Strong"/>
          <w:b w:val="0"/>
          <w:bCs w:val="0"/>
        </w:rPr>
        <w:t xml:space="preserve"> </w:t>
      </w:r>
    </w:p>
    <w:p w14:paraId="1F955F16" w14:textId="77777777" w:rsidR="007769B2" w:rsidRDefault="007769B2" w:rsidP="00912715">
      <w:pPr>
        <w:pStyle w:val="Assbody0"/>
        <w:ind w:right="-340"/>
      </w:pPr>
    </w:p>
    <w:p w14:paraId="0E4ADA92" w14:textId="7C990EE1" w:rsidR="00155247" w:rsidRDefault="00912715" w:rsidP="00912715">
      <w:pPr>
        <w:pStyle w:val="Assbody0"/>
        <w:ind w:right="-340"/>
        <w:rPr>
          <w:rStyle w:val="assbodyChar"/>
          <w:rFonts w:eastAsiaTheme="minorEastAsia"/>
        </w:rPr>
      </w:pPr>
      <w:r>
        <w:t xml:space="preserve">UK </w:t>
      </w:r>
      <w:r w:rsidR="001338ED">
        <w:t>Covid-19</w:t>
      </w:r>
      <w:r>
        <w:t xml:space="preserve"> alert level </w:t>
      </w:r>
      <w:r w:rsidR="009E7038">
        <w:t xml:space="preserve">is </w:t>
      </w:r>
      <w:r>
        <w:t xml:space="preserve">0 </w:t>
      </w:r>
      <w:r w:rsidR="00CB4D58">
        <w:t>–</w:t>
      </w:r>
      <w:r w:rsidR="009E7038">
        <w:t xml:space="preserve"> </w:t>
      </w:r>
      <w:r w:rsidR="00155247">
        <w:rPr>
          <w:rStyle w:val="assbodyChar"/>
          <w:rFonts w:eastAsiaTheme="minorEastAsia"/>
        </w:rPr>
        <w:t xml:space="preserve">Public Health Wales </w:t>
      </w:r>
      <w:r>
        <w:rPr>
          <w:rStyle w:val="assbodyChar"/>
          <w:rFonts w:eastAsiaTheme="minorEastAsia"/>
        </w:rPr>
        <w:t>(</w:t>
      </w:r>
      <w:proofErr w:type="spellStart"/>
      <w:r>
        <w:rPr>
          <w:rStyle w:val="assbodyChar"/>
          <w:rFonts w:eastAsiaTheme="minorEastAsia"/>
        </w:rPr>
        <w:t>Walesonline</w:t>
      </w:r>
      <w:proofErr w:type="spellEnd"/>
      <w:r>
        <w:rPr>
          <w:rStyle w:val="assbodyChar"/>
          <w:rFonts w:eastAsiaTheme="minorEastAsia"/>
        </w:rPr>
        <w:t xml:space="preserve">, 2022) </w:t>
      </w:r>
      <w:r w:rsidR="00155247">
        <w:rPr>
          <w:rStyle w:val="assbodyChar"/>
          <w:rFonts w:eastAsiaTheme="minorEastAsia"/>
        </w:rPr>
        <w:t>report</w:t>
      </w:r>
      <w:r w:rsidR="00CB4D58">
        <w:rPr>
          <w:rStyle w:val="assbodyChar"/>
          <w:rFonts w:eastAsiaTheme="minorEastAsia"/>
        </w:rPr>
        <w:t>s</w:t>
      </w:r>
      <w:r w:rsidR="00155247">
        <w:rPr>
          <w:rStyle w:val="assbodyChar"/>
          <w:rFonts w:eastAsiaTheme="minorEastAsia"/>
        </w:rPr>
        <w:t xml:space="preserve"> rising numbers of Omicron; </w:t>
      </w:r>
      <w:r w:rsidR="008F576B">
        <w:rPr>
          <w:rStyle w:val="assbodyChar"/>
          <w:rFonts w:eastAsiaTheme="minorEastAsia"/>
        </w:rPr>
        <w:t>so,</w:t>
      </w:r>
      <w:r w:rsidR="00CB4D58">
        <w:rPr>
          <w:rStyle w:val="assbodyChar"/>
          <w:rFonts w:eastAsiaTheme="minorEastAsia"/>
        </w:rPr>
        <w:t xml:space="preserve"> </w:t>
      </w:r>
      <w:r>
        <w:rPr>
          <w:rStyle w:val="assbodyChar"/>
          <w:rFonts w:eastAsiaTheme="minorEastAsia"/>
        </w:rPr>
        <w:t xml:space="preserve">wearing </w:t>
      </w:r>
      <w:r w:rsidR="00155247">
        <w:rPr>
          <w:rStyle w:val="assbodyChar"/>
          <w:rFonts w:eastAsiaTheme="minorEastAsia"/>
        </w:rPr>
        <w:t>facemasks in healthcare settings</w:t>
      </w:r>
      <w:r w:rsidR="00CB4D58">
        <w:rPr>
          <w:rStyle w:val="assbodyChar"/>
          <w:rFonts w:eastAsiaTheme="minorEastAsia"/>
        </w:rPr>
        <w:t xml:space="preserve"> and</w:t>
      </w:r>
      <w:r w:rsidR="00234E56">
        <w:rPr>
          <w:rStyle w:val="assbodyChar"/>
          <w:rFonts w:eastAsiaTheme="minorEastAsia"/>
        </w:rPr>
        <w:t xml:space="preserve"> </w:t>
      </w:r>
      <w:r>
        <w:rPr>
          <w:rStyle w:val="assbodyChar"/>
          <w:rFonts w:eastAsiaTheme="minorEastAsia"/>
        </w:rPr>
        <w:t xml:space="preserve">Covid-19 </w:t>
      </w:r>
      <w:r w:rsidR="00155247">
        <w:rPr>
          <w:rStyle w:val="assbodyChar"/>
          <w:rFonts w:eastAsiaTheme="minorEastAsia"/>
        </w:rPr>
        <w:t xml:space="preserve">self-assessment </w:t>
      </w:r>
      <w:r>
        <w:rPr>
          <w:rStyle w:val="assbodyChar"/>
          <w:rFonts w:eastAsiaTheme="minorEastAsia"/>
        </w:rPr>
        <w:t>remain i</w:t>
      </w:r>
      <w:r w:rsidR="00155247">
        <w:rPr>
          <w:rStyle w:val="assbodyChar"/>
          <w:rFonts w:eastAsiaTheme="minorEastAsia"/>
        </w:rPr>
        <w:t xml:space="preserve">n </w:t>
      </w:r>
      <w:r w:rsidR="00234E56">
        <w:rPr>
          <w:rStyle w:val="assbodyChar"/>
          <w:rFonts w:eastAsiaTheme="minorEastAsia"/>
        </w:rPr>
        <w:t xml:space="preserve">Welsh </w:t>
      </w:r>
      <w:r>
        <w:rPr>
          <w:rStyle w:val="assbodyChar"/>
          <w:rFonts w:eastAsiaTheme="minorEastAsia"/>
        </w:rPr>
        <w:t xml:space="preserve">public </w:t>
      </w:r>
      <w:r w:rsidR="00155247">
        <w:rPr>
          <w:rStyle w:val="assbodyChar"/>
          <w:rFonts w:eastAsiaTheme="minorEastAsia"/>
        </w:rPr>
        <w:t xml:space="preserve">workplaces until </w:t>
      </w:r>
      <w:r w:rsidR="00234E56">
        <w:rPr>
          <w:rStyle w:val="assbodyChar"/>
          <w:rFonts w:eastAsiaTheme="minorEastAsia"/>
        </w:rPr>
        <w:t>18</w:t>
      </w:r>
      <w:r w:rsidR="00234E56" w:rsidRPr="00234E56">
        <w:rPr>
          <w:rStyle w:val="assbodyChar"/>
          <w:rFonts w:eastAsiaTheme="minorEastAsia"/>
          <w:vertAlign w:val="superscript"/>
        </w:rPr>
        <w:t>th</w:t>
      </w:r>
      <w:r w:rsidR="00234E56">
        <w:rPr>
          <w:rStyle w:val="assbodyChar"/>
          <w:rFonts w:eastAsiaTheme="minorEastAsia"/>
        </w:rPr>
        <w:t xml:space="preserve"> </w:t>
      </w:r>
      <w:r w:rsidR="00155247">
        <w:rPr>
          <w:rStyle w:val="assbodyChar"/>
          <w:rFonts w:eastAsiaTheme="minorEastAsia"/>
        </w:rPr>
        <w:t>April</w:t>
      </w:r>
      <w:r w:rsidR="00234E56">
        <w:rPr>
          <w:rStyle w:val="assbodyChar"/>
          <w:rFonts w:eastAsiaTheme="minorEastAsia"/>
        </w:rPr>
        <w:t xml:space="preserve"> 2022.  </w:t>
      </w:r>
      <w:r w:rsidR="00155247">
        <w:rPr>
          <w:rStyle w:val="assbodyChar"/>
          <w:rFonts w:eastAsiaTheme="minorEastAsia"/>
        </w:rPr>
        <w:t xml:space="preserve"> </w:t>
      </w:r>
    </w:p>
    <w:p w14:paraId="5039B67B" w14:textId="2192A7A7" w:rsidR="00175A1D" w:rsidRDefault="00CB4D58" w:rsidP="00175A1D">
      <w:pPr>
        <w:pStyle w:val="Assbody0"/>
        <w:ind w:right="-113"/>
      </w:pPr>
      <w:r>
        <w:rPr>
          <w:rStyle w:val="assbodyChar"/>
          <w:rFonts w:eastAsiaTheme="minorEastAsia"/>
        </w:rPr>
        <w:t xml:space="preserve">February </w:t>
      </w:r>
      <w:r>
        <w:t xml:space="preserve">2022, </w:t>
      </w:r>
      <w:r w:rsidR="00155247">
        <w:rPr>
          <w:rStyle w:val="assbodyChar"/>
          <w:rFonts w:eastAsiaTheme="minorEastAsia"/>
        </w:rPr>
        <w:t>‘</w:t>
      </w:r>
      <w:r>
        <w:rPr>
          <w:rStyle w:val="assbodyChar"/>
          <w:rFonts w:eastAsiaTheme="minorEastAsia"/>
        </w:rPr>
        <w:t>L</w:t>
      </w:r>
      <w:r w:rsidR="00155247">
        <w:rPr>
          <w:rStyle w:val="assbodyChar"/>
          <w:rFonts w:eastAsiaTheme="minorEastAsia"/>
        </w:rPr>
        <w:t xml:space="preserve">iving with </w:t>
      </w:r>
      <w:r>
        <w:rPr>
          <w:rStyle w:val="assbodyChar"/>
          <w:rFonts w:eastAsiaTheme="minorEastAsia"/>
        </w:rPr>
        <w:t>C</w:t>
      </w:r>
      <w:r w:rsidR="00155247">
        <w:rPr>
          <w:rStyle w:val="assbodyChar"/>
          <w:rFonts w:eastAsiaTheme="minorEastAsia"/>
        </w:rPr>
        <w:t xml:space="preserve">ovid’ </w:t>
      </w:r>
      <w:r w:rsidR="00E36069">
        <w:rPr>
          <w:rStyle w:val="assbodyChar"/>
          <w:rFonts w:eastAsiaTheme="minorEastAsia"/>
        </w:rPr>
        <w:t>conditions</w:t>
      </w:r>
      <w:r w:rsidR="00155247">
        <w:rPr>
          <w:rStyle w:val="assbodyChar"/>
          <w:rFonts w:eastAsiaTheme="minorEastAsia"/>
        </w:rPr>
        <w:t xml:space="preserve"> (</w:t>
      </w:r>
      <w:proofErr w:type="spellStart"/>
      <w:r w:rsidR="00E36069">
        <w:rPr>
          <w:rStyle w:val="assbodyChar"/>
          <w:rFonts w:eastAsiaTheme="minorEastAsia"/>
        </w:rPr>
        <w:t>G</w:t>
      </w:r>
      <w:r w:rsidR="00155247">
        <w:rPr>
          <w:rStyle w:val="assbodyChar"/>
          <w:rFonts w:eastAsiaTheme="minorEastAsia"/>
        </w:rPr>
        <w:t>ov.uk</w:t>
      </w:r>
      <w:proofErr w:type="spellEnd"/>
      <w:r w:rsidR="00155247">
        <w:rPr>
          <w:rStyle w:val="assbodyChar"/>
          <w:rFonts w:eastAsiaTheme="minorEastAsia"/>
        </w:rPr>
        <w:t xml:space="preserve">, 2022) </w:t>
      </w:r>
      <w:r w:rsidR="006869FD">
        <w:rPr>
          <w:rStyle w:val="assbodyChar"/>
          <w:rFonts w:eastAsiaTheme="minorEastAsia"/>
        </w:rPr>
        <w:t>s</w:t>
      </w:r>
      <w:r w:rsidR="008D1709">
        <w:rPr>
          <w:rStyle w:val="assbodyChar"/>
          <w:rFonts w:eastAsiaTheme="minorEastAsia"/>
        </w:rPr>
        <w:t xml:space="preserve">ees </w:t>
      </w:r>
      <w:r w:rsidR="006869FD" w:rsidRPr="006869FD">
        <w:rPr>
          <w:rStyle w:val="assbodyChar"/>
          <w:rFonts w:eastAsiaTheme="minorEastAsia"/>
        </w:rPr>
        <w:t>UK as first country to authorise and deploy Pfizer</w:t>
      </w:r>
      <w:r w:rsidR="001338ED">
        <w:rPr>
          <w:rStyle w:val="assbodyChar"/>
          <w:rFonts w:eastAsiaTheme="minorEastAsia"/>
        </w:rPr>
        <w:t>/</w:t>
      </w:r>
      <w:r w:rsidR="006869FD" w:rsidRPr="006869FD">
        <w:rPr>
          <w:rStyle w:val="assbodyChar"/>
          <w:rFonts w:eastAsiaTheme="minorEastAsia"/>
        </w:rPr>
        <w:t>Oxford /AstraZeneca COVID-19 vaccines</w:t>
      </w:r>
      <w:r>
        <w:rPr>
          <w:rStyle w:val="assbodyChar"/>
          <w:rFonts w:eastAsiaTheme="minorEastAsia"/>
        </w:rPr>
        <w:t xml:space="preserve">. </w:t>
      </w:r>
      <w:r w:rsidR="00A81967">
        <w:rPr>
          <w:rStyle w:val="assbodyChar"/>
          <w:rFonts w:eastAsiaTheme="minorEastAsia"/>
        </w:rPr>
        <w:t>L</w:t>
      </w:r>
      <w:r w:rsidR="00EA7D1B" w:rsidRPr="00EA7D1B">
        <w:rPr>
          <w:rStyle w:val="assbodyChar"/>
          <w:rFonts w:eastAsiaTheme="minorEastAsia"/>
        </w:rPr>
        <w:t>argest vaccination programme</w:t>
      </w:r>
      <w:r w:rsidR="001338ED">
        <w:rPr>
          <w:rStyle w:val="assbodyChar"/>
          <w:rFonts w:eastAsiaTheme="minorEastAsia"/>
        </w:rPr>
        <w:t xml:space="preserve"> impacts</w:t>
      </w:r>
      <w:r w:rsidR="00EA7D1B" w:rsidRPr="00EA7D1B">
        <w:rPr>
          <w:rStyle w:val="assbodyChar"/>
          <w:rFonts w:eastAsiaTheme="minorEastAsia"/>
        </w:rPr>
        <w:t xml:space="preserve"> </w:t>
      </w:r>
      <w:r w:rsidR="008F576B" w:rsidRPr="006869FD">
        <w:rPr>
          <w:rStyle w:val="assbodyChar"/>
          <w:rFonts w:eastAsiaTheme="minorEastAsia"/>
        </w:rPr>
        <w:t>open</w:t>
      </w:r>
      <w:r w:rsidR="008F576B">
        <w:rPr>
          <w:rStyle w:val="assbodyChar"/>
          <w:rFonts w:eastAsiaTheme="minorEastAsia"/>
        </w:rPr>
        <w:t>ing</w:t>
      </w:r>
      <w:r w:rsidR="006869FD" w:rsidRPr="006869FD">
        <w:rPr>
          <w:rStyle w:val="assbodyChar"/>
          <w:rFonts w:eastAsiaTheme="minorEastAsia"/>
        </w:rPr>
        <w:t xml:space="preserve"> economy</w:t>
      </w:r>
      <w:r w:rsidR="001338ED">
        <w:rPr>
          <w:rStyle w:val="assbodyChar"/>
          <w:rFonts w:eastAsiaTheme="minorEastAsia"/>
        </w:rPr>
        <w:t xml:space="preserve"> and</w:t>
      </w:r>
      <w:r w:rsidR="006869FD" w:rsidRPr="006869FD">
        <w:rPr>
          <w:rStyle w:val="assbodyChar"/>
          <w:rFonts w:eastAsiaTheme="minorEastAsia"/>
        </w:rPr>
        <w:t xml:space="preserve"> eas</w:t>
      </w:r>
      <w:r w:rsidR="001338ED">
        <w:rPr>
          <w:rStyle w:val="assbodyChar"/>
          <w:rFonts w:eastAsiaTheme="minorEastAsia"/>
        </w:rPr>
        <w:t>ing</w:t>
      </w:r>
      <w:r w:rsidR="006869FD" w:rsidRPr="006869FD">
        <w:rPr>
          <w:rStyle w:val="assbodyChar"/>
          <w:rFonts w:eastAsiaTheme="minorEastAsia"/>
        </w:rPr>
        <w:t xml:space="preserve"> social restrictions</w:t>
      </w:r>
      <w:r w:rsidR="001338ED">
        <w:rPr>
          <w:rStyle w:val="assbodyChar"/>
          <w:rFonts w:eastAsiaTheme="minorEastAsia"/>
        </w:rPr>
        <w:t>.</w:t>
      </w:r>
      <w:r w:rsidR="00175A1D" w:rsidRPr="00175A1D">
        <w:t xml:space="preserve"> </w:t>
      </w:r>
    </w:p>
    <w:p w14:paraId="0B450A03" w14:textId="3F077B68" w:rsidR="00E36069" w:rsidRDefault="001338ED" w:rsidP="007769B2">
      <w:pPr>
        <w:pStyle w:val="Assbody0"/>
        <w:ind w:right="-283"/>
        <w:rPr>
          <w:rStyle w:val="assbodyChar"/>
          <w:rFonts w:eastAsiaTheme="minorEastAsia"/>
        </w:rPr>
      </w:pPr>
      <w:r>
        <w:rPr>
          <w:rStyle w:val="assbodyChar"/>
          <w:rFonts w:eastAsiaTheme="minorEastAsia"/>
        </w:rPr>
        <w:t>F</w:t>
      </w:r>
      <w:r w:rsidR="00C600A4">
        <w:rPr>
          <w:rStyle w:val="assbodyChar"/>
          <w:rFonts w:eastAsiaTheme="minorEastAsia"/>
        </w:rPr>
        <w:t>ew things Britons could do during lockdown</w:t>
      </w:r>
      <w:r w:rsidR="00704C28">
        <w:rPr>
          <w:rStyle w:val="assbodyChar"/>
          <w:rFonts w:eastAsiaTheme="minorEastAsia"/>
        </w:rPr>
        <w:t xml:space="preserve"> was,</w:t>
      </w:r>
      <w:r w:rsidR="00C600A4" w:rsidRPr="00583EDD">
        <w:t xml:space="preserve"> </w:t>
      </w:r>
      <w:r w:rsidR="00C600A4">
        <w:t xml:space="preserve">‘One form of </w:t>
      </w:r>
      <w:r w:rsidR="00704C28">
        <w:t xml:space="preserve">outdoor </w:t>
      </w:r>
      <w:r w:rsidR="00C600A4">
        <w:t xml:space="preserve">exercise a day </w:t>
      </w:r>
      <w:r w:rsidR="009E7038">
        <w:t>-</w:t>
      </w:r>
      <w:r w:rsidR="00C600A4" w:rsidRPr="00583EDD">
        <w:t>stay local</w:t>
      </w:r>
      <w:r>
        <w:t>,</w:t>
      </w:r>
      <w:r w:rsidR="00C600A4" w:rsidRPr="00583EDD">
        <w:t xml:space="preserve"> use open spaces near to home</w:t>
      </w:r>
      <w:r w:rsidR="00A81967">
        <w:t xml:space="preserve">; </w:t>
      </w:r>
      <w:r w:rsidR="00C600A4" w:rsidRPr="00583EDD">
        <w:t>do not travel unnecessarily to national parks or beach</w:t>
      </w:r>
      <w:r w:rsidR="00C600A4">
        <w:t>’</w:t>
      </w:r>
      <w:r w:rsidR="00704C28">
        <w:t>,</w:t>
      </w:r>
      <w:r w:rsidR="00C600A4">
        <w:t xml:space="preserve"> </w:t>
      </w:r>
      <w:r w:rsidR="009E7038">
        <w:t>(</w:t>
      </w:r>
      <w:proofErr w:type="spellStart"/>
      <w:r w:rsidR="00704C28">
        <w:t>inews</w:t>
      </w:r>
      <w:proofErr w:type="spellEnd"/>
      <w:r w:rsidR="00704C28">
        <w:t xml:space="preserve">, 2020). </w:t>
      </w:r>
      <w:r w:rsidR="00FE3BC2">
        <w:t>Therefore,</w:t>
      </w:r>
      <w:r w:rsidR="00C600A4">
        <w:rPr>
          <w:rStyle w:val="assbodyChar"/>
          <w:rFonts w:eastAsiaTheme="minorEastAsia"/>
        </w:rPr>
        <w:t xml:space="preserve"> local microadventure</w:t>
      </w:r>
      <w:r w:rsidR="00CA6E10">
        <w:rPr>
          <w:rStyle w:val="assbodyChar"/>
          <w:rFonts w:eastAsiaTheme="minorEastAsia"/>
        </w:rPr>
        <w:t>s</w:t>
      </w:r>
      <w:r w:rsidR="00C600A4">
        <w:rPr>
          <w:rStyle w:val="assbodyChar"/>
          <w:rFonts w:eastAsiaTheme="minorEastAsia"/>
        </w:rPr>
        <w:t xml:space="preserve"> provide</w:t>
      </w:r>
      <w:r w:rsidR="009E7038">
        <w:rPr>
          <w:rStyle w:val="assbodyChar"/>
          <w:rFonts w:eastAsiaTheme="minorEastAsia"/>
        </w:rPr>
        <w:t>d</w:t>
      </w:r>
      <w:r w:rsidR="00C600A4">
        <w:rPr>
          <w:rStyle w:val="assbodyChar"/>
          <w:rFonts w:eastAsiaTheme="minorEastAsia"/>
        </w:rPr>
        <w:t xml:space="preserve"> opportunit</w:t>
      </w:r>
      <w:r>
        <w:rPr>
          <w:rStyle w:val="assbodyChar"/>
          <w:rFonts w:eastAsiaTheme="minorEastAsia"/>
        </w:rPr>
        <w:t>y</w:t>
      </w:r>
      <w:r w:rsidR="00C600A4">
        <w:rPr>
          <w:rStyle w:val="assbodyChar"/>
          <w:rFonts w:eastAsiaTheme="minorEastAsia"/>
        </w:rPr>
        <w:t xml:space="preserve"> </w:t>
      </w:r>
      <w:r w:rsidR="00933C13">
        <w:rPr>
          <w:rStyle w:val="assbodyChar"/>
          <w:rFonts w:eastAsiaTheme="minorEastAsia"/>
        </w:rPr>
        <w:t>to ease</w:t>
      </w:r>
      <w:r w:rsidR="00C600A4">
        <w:rPr>
          <w:rStyle w:val="assbodyChar"/>
          <w:rFonts w:eastAsiaTheme="minorEastAsia"/>
        </w:rPr>
        <w:t xml:space="preserve"> living conditions</w:t>
      </w:r>
      <w:r w:rsidR="00904C9E">
        <w:rPr>
          <w:rStyle w:val="assbodyChar"/>
          <w:rFonts w:eastAsiaTheme="minorEastAsia"/>
        </w:rPr>
        <w:t>,</w:t>
      </w:r>
      <w:r w:rsidR="00C600A4">
        <w:rPr>
          <w:rStyle w:val="assbodyChar"/>
          <w:rFonts w:eastAsiaTheme="minorEastAsia"/>
        </w:rPr>
        <w:t xml:space="preserve"> </w:t>
      </w:r>
      <w:r w:rsidR="009E7038">
        <w:rPr>
          <w:rStyle w:val="assbodyChar"/>
          <w:rFonts w:eastAsiaTheme="minorEastAsia"/>
        </w:rPr>
        <w:t>at</w:t>
      </w:r>
      <w:r w:rsidR="00C600A4">
        <w:rPr>
          <w:rStyle w:val="assbodyChar"/>
          <w:rFonts w:eastAsiaTheme="minorEastAsia"/>
        </w:rPr>
        <w:t xml:space="preserve"> low cost, less time and low carbon footprint</w:t>
      </w:r>
      <w:r w:rsidR="00904C9E">
        <w:rPr>
          <w:rStyle w:val="assbodyChar"/>
          <w:rFonts w:eastAsiaTheme="minorEastAsia"/>
        </w:rPr>
        <w:t>,</w:t>
      </w:r>
      <w:r w:rsidR="00C600A4">
        <w:rPr>
          <w:rStyle w:val="assbodyChar"/>
          <w:rFonts w:eastAsiaTheme="minorEastAsia"/>
        </w:rPr>
        <w:t xml:space="preserve"> because localism policy was compulsory</w:t>
      </w:r>
      <w:r w:rsidR="00A81967">
        <w:rPr>
          <w:rStyle w:val="assbodyChar"/>
          <w:rFonts w:eastAsiaTheme="minorEastAsia"/>
        </w:rPr>
        <w:t xml:space="preserve">, </w:t>
      </w:r>
      <w:r w:rsidR="00904C9E">
        <w:rPr>
          <w:rStyle w:val="assbodyChar"/>
          <w:rFonts w:eastAsiaTheme="minorEastAsia"/>
        </w:rPr>
        <w:t>r</w:t>
      </w:r>
      <w:r w:rsidR="00933C13">
        <w:rPr>
          <w:rStyle w:val="assbodyChar"/>
          <w:rFonts w:eastAsiaTheme="minorEastAsia"/>
        </w:rPr>
        <w:t>egardless</w:t>
      </w:r>
      <w:r w:rsidR="00C600A4">
        <w:rPr>
          <w:rStyle w:val="assbodyChar"/>
          <w:rFonts w:eastAsiaTheme="minorEastAsia"/>
        </w:rPr>
        <w:t xml:space="preserve"> of whether you </w:t>
      </w:r>
      <w:r>
        <w:rPr>
          <w:rStyle w:val="assbodyChar"/>
          <w:rFonts w:eastAsiaTheme="minorEastAsia"/>
        </w:rPr>
        <w:t xml:space="preserve">have a </w:t>
      </w:r>
      <w:r w:rsidRPr="00E74EC7">
        <w:rPr>
          <w:rStyle w:val="assbodyChar"/>
          <w:rFonts w:eastAsiaTheme="minorEastAsia"/>
        </w:rPr>
        <w:t>high</w:t>
      </w:r>
      <w:r>
        <w:rPr>
          <w:rStyle w:val="assbodyChar"/>
          <w:rFonts w:eastAsiaTheme="minorEastAsia"/>
        </w:rPr>
        <w:t>-</w:t>
      </w:r>
      <w:r w:rsidR="00C600A4" w:rsidRPr="00E74EC7">
        <w:rPr>
          <w:rStyle w:val="assbodyChar"/>
          <w:rFonts w:eastAsiaTheme="minorEastAsia"/>
        </w:rPr>
        <w:t>rise London</w:t>
      </w:r>
      <w:r w:rsidR="00CA6E10">
        <w:rPr>
          <w:rStyle w:val="assbodyChar"/>
          <w:rFonts w:eastAsiaTheme="minorEastAsia"/>
        </w:rPr>
        <w:t xml:space="preserve"> </w:t>
      </w:r>
      <w:r w:rsidR="00904C9E">
        <w:rPr>
          <w:rStyle w:val="assbodyChar"/>
          <w:rFonts w:eastAsiaTheme="minorEastAsia"/>
        </w:rPr>
        <w:t xml:space="preserve">flat </w:t>
      </w:r>
      <w:r w:rsidR="00C600A4" w:rsidRPr="00E74EC7">
        <w:rPr>
          <w:rStyle w:val="assbodyChar"/>
          <w:rFonts w:eastAsiaTheme="minorEastAsia"/>
        </w:rPr>
        <w:t xml:space="preserve">or </w:t>
      </w:r>
      <w:r>
        <w:rPr>
          <w:rStyle w:val="assbodyChar"/>
          <w:rFonts w:eastAsiaTheme="minorEastAsia"/>
        </w:rPr>
        <w:t xml:space="preserve">live </w:t>
      </w:r>
      <w:r w:rsidR="00933C13" w:rsidRPr="00E74EC7">
        <w:rPr>
          <w:rStyle w:val="assbodyChar"/>
          <w:rFonts w:eastAsiaTheme="minorEastAsia"/>
        </w:rPr>
        <w:t>n</w:t>
      </w:r>
      <w:r w:rsidR="00CA6E10">
        <w:rPr>
          <w:rStyle w:val="assbodyChar"/>
          <w:rFonts w:eastAsiaTheme="minorEastAsia"/>
        </w:rPr>
        <w:t>ear</w:t>
      </w:r>
      <w:r w:rsidR="00047F8D" w:rsidRPr="00E74EC7">
        <w:rPr>
          <w:rStyle w:val="assbodyChar"/>
          <w:rFonts w:eastAsiaTheme="minorEastAsia"/>
        </w:rPr>
        <w:t xml:space="preserve"> </w:t>
      </w:r>
      <w:r w:rsidR="00904C9E">
        <w:rPr>
          <w:rStyle w:val="assbodyChar"/>
          <w:rFonts w:eastAsiaTheme="minorEastAsia"/>
        </w:rPr>
        <w:t>Pen</w:t>
      </w:r>
      <w:r w:rsidR="00E74EC7">
        <w:rPr>
          <w:rStyle w:val="assbodyChar"/>
          <w:rFonts w:eastAsiaTheme="minorEastAsia"/>
        </w:rPr>
        <w:t>-y-Fan</w:t>
      </w:r>
      <w:r w:rsidR="001A5627">
        <w:rPr>
          <w:rStyle w:val="assbodyChar"/>
          <w:rFonts w:eastAsiaTheme="minorEastAsia"/>
        </w:rPr>
        <w:t xml:space="preserve"> </w:t>
      </w:r>
      <w:r w:rsidR="00047F8D" w:rsidRPr="00E74EC7">
        <w:rPr>
          <w:rStyle w:val="assbodyChar"/>
          <w:rFonts w:eastAsiaTheme="minorEastAsia"/>
        </w:rPr>
        <w:t xml:space="preserve">which </w:t>
      </w:r>
      <w:r w:rsidR="001A5627">
        <w:rPr>
          <w:rStyle w:val="assbodyChar"/>
          <w:rFonts w:eastAsiaTheme="minorEastAsia"/>
        </w:rPr>
        <w:t>regularly crowded</w:t>
      </w:r>
      <w:r>
        <w:rPr>
          <w:rStyle w:val="assbodyChar"/>
          <w:rFonts w:eastAsiaTheme="minorEastAsia"/>
        </w:rPr>
        <w:t>,</w:t>
      </w:r>
      <w:r w:rsidR="001A5627">
        <w:rPr>
          <w:rStyle w:val="assbodyChar"/>
          <w:rFonts w:eastAsiaTheme="minorEastAsia"/>
        </w:rPr>
        <w:t xml:space="preserve"> </w:t>
      </w:r>
      <w:r w:rsidR="005058B9">
        <w:rPr>
          <w:rStyle w:val="assbodyChar"/>
          <w:rFonts w:eastAsiaTheme="minorEastAsia"/>
        </w:rPr>
        <w:t xml:space="preserve">by those seeking </w:t>
      </w:r>
      <w:r w:rsidR="00704C28">
        <w:rPr>
          <w:rStyle w:val="assbodyChar"/>
          <w:rFonts w:eastAsiaTheme="minorEastAsia"/>
        </w:rPr>
        <w:t>OA</w:t>
      </w:r>
      <w:r w:rsidR="005058B9">
        <w:rPr>
          <w:rStyle w:val="assbodyChar"/>
          <w:rFonts w:eastAsiaTheme="minorEastAsia"/>
        </w:rPr>
        <w:t xml:space="preserve"> and</w:t>
      </w:r>
      <w:r w:rsidR="00E74EC7" w:rsidRPr="00E74EC7">
        <w:rPr>
          <w:rStyle w:val="assbodyChar"/>
          <w:rFonts w:eastAsiaTheme="minorEastAsia"/>
        </w:rPr>
        <w:t xml:space="preserve"> </w:t>
      </w:r>
      <w:r w:rsidR="00A81967">
        <w:rPr>
          <w:rStyle w:val="assbodyChar"/>
          <w:rFonts w:eastAsiaTheme="minorEastAsia"/>
        </w:rPr>
        <w:t xml:space="preserve">broke </w:t>
      </w:r>
      <w:r w:rsidR="00E74EC7" w:rsidRPr="00E74EC7">
        <w:rPr>
          <w:rStyle w:val="assbodyChar"/>
          <w:rFonts w:eastAsiaTheme="minorEastAsia"/>
        </w:rPr>
        <w:t>social distancing</w:t>
      </w:r>
      <w:r w:rsidR="00C600A4" w:rsidRPr="00E74EC7">
        <w:rPr>
          <w:rStyle w:val="assbodyChar"/>
          <w:rFonts w:eastAsiaTheme="minorEastAsia"/>
        </w:rPr>
        <w:t xml:space="preserve">. </w:t>
      </w:r>
      <w:r w:rsidR="00047F8D" w:rsidRPr="00E74EC7">
        <w:rPr>
          <w:rStyle w:val="assbodyChar"/>
          <w:rFonts w:eastAsiaTheme="minorEastAsia"/>
        </w:rPr>
        <w:t>(BBC, 2020</w:t>
      </w:r>
      <w:r w:rsidR="00E74EC7" w:rsidRPr="00E74EC7">
        <w:rPr>
          <w:rStyle w:val="assbodyChar"/>
          <w:rFonts w:eastAsiaTheme="minorEastAsia"/>
        </w:rPr>
        <w:t>, March 20</w:t>
      </w:r>
      <w:r w:rsidR="00047F8D" w:rsidRPr="00E74EC7">
        <w:rPr>
          <w:rStyle w:val="assbodyChar"/>
          <w:rFonts w:eastAsiaTheme="minorEastAsia"/>
        </w:rPr>
        <w:t>)</w:t>
      </w:r>
      <w:r w:rsidR="005D0BE9">
        <w:rPr>
          <w:rStyle w:val="assbodyChar"/>
          <w:rFonts w:eastAsiaTheme="minorEastAsia"/>
        </w:rPr>
        <w:t>.</w:t>
      </w:r>
      <w:r w:rsidR="00047F8D" w:rsidRPr="00E74EC7">
        <w:rPr>
          <w:rStyle w:val="assbodyChar"/>
          <w:rFonts w:eastAsiaTheme="minorEastAsia"/>
        </w:rPr>
        <w:t xml:space="preserve"> </w:t>
      </w:r>
    </w:p>
    <w:p w14:paraId="4D2E0462" w14:textId="5D8DA800" w:rsidR="00A81967" w:rsidRDefault="001A5627" w:rsidP="00A81967">
      <w:pPr>
        <w:pStyle w:val="Assbody0"/>
        <w:ind w:right="-170"/>
        <w:rPr>
          <w:color w:val="2A2A2A"/>
        </w:rPr>
      </w:pPr>
      <w:r>
        <w:t>How individual countries are ‘loosely or tightly’ governed (</w:t>
      </w:r>
      <w:r w:rsidRPr="00495603">
        <w:t>Gelfand, M. J.,</w:t>
      </w:r>
      <w:r>
        <w:t xml:space="preserve"> 2021) impacts on </w:t>
      </w:r>
      <w:r w:rsidR="00EE56B2">
        <w:t>compliance to i</w:t>
      </w:r>
      <w:r w:rsidR="00EE56B2">
        <w:rPr>
          <w:rStyle w:val="assbodyChar"/>
          <w:rFonts w:eastAsiaTheme="minorEastAsia"/>
        </w:rPr>
        <w:t xml:space="preserve">mposed </w:t>
      </w:r>
      <w:r w:rsidR="00EE56B2">
        <w:t xml:space="preserve">conditions </w:t>
      </w:r>
      <w:r w:rsidR="005D0BE9">
        <w:t>depend</w:t>
      </w:r>
      <w:r w:rsidR="00A81967">
        <w:t>s</w:t>
      </w:r>
      <w:r w:rsidR="005D0BE9">
        <w:t xml:space="preserve"> on socio-cultural differences</w:t>
      </w:r>
      <w:r>
        <w:t>, historical</w:t>
      </w:r>
      <w:r w:rsidR="005D0BE9">
        <w:t xml:space="preserve"> </w:t>
      </w:r>
      <w:r w:rsidR="00FE3BC2">
        <w:t>impacts,</w:t>
      </w:r>
      <w:r>
        <w:t xml:space="preserve"> and </w:t>
      </w:r>
      <w:r w:rsidR="00CA6E10">
        <w:t>v</w:t>
      </w:r>
      <w:r w:rsidR="005D0BE9" w:rsidRPr="00834BF6">
        <w:t xml:space="preserve">arying </w:t>
      </w:r>
      <w:r w:rsidR="00EE56B2">
        <w:t>tolerance levels</w:t>
      </w:r>
      <w:r>
        <w:t xml:space="preserve">. </w:t>
      </w:r>
      <w:r w:rsidR="00EE56B2">
        <w:t>C</w:t>
      </w:r>
      <w:r w:rsidR="005D0BE9" w:rsidRPr="00967EBD">
        <w:rPr>
          <w:color w:val="2A2A2A"/>
        </w:rPr>
        <w:t xml:space="preserve">ountries with strongest laws and strictest punishments </w:t>
      </w:r>
      <w:r w:rsidR="005D0BE9">
        <w:rPr>
          <w:color w:val="2A2A2A"/>
        </w:rPr>
        <w:t xml:space="preserve">identify with </w:t>
      </w:r>
      <w:r w:rsidR="00EE56B2" w:rsidRPr="00967EBD">
        <w:rPr>
          <w:color w:val="2A2A2A"/>
        </w:rPr>
        <w:t>natural disasters</w:t>
      </w:r>
      <w:r w:rsidR="00EE56B2">
        <w:rPr>
          <w:color w:val="2A2A2A"/>
        </w:rPr>
        <w:t xml:space="preserve">, </w:t>
      </w:r>
      <w:r w:rsidR="005D0BE9" w:rsidRPr="00967EBD">
        <w:rPr>
          <w:color w:val="2A2A2A"/>
        </w:rPr>
        <w:t>famine, warfare, and pathogen</w:t>
      </w:r>
      <w:r w:rsidR="005D0BE9">
        <w:rPr>
          <w:color w:val="2A2A2A"/>
        </w:rPr>
        <w:t>s</w:t>
      </w:r>
      <w:r w:rsidR="005D0BE9" w:rsidRPr="00967EBD">
        <w:rPr>
          <w:color w:val="2A2A2A"/>
        </w:rPr>
        <w:t xml:space="preserve">. </w:t>
      </w:r>
      <w:r w:rsidR="00FE3BC2" w:rsidRPr="00A16197">
        <w:rPr>
          <w:color w:val="2A2A2A"/>
        </w:rPr>
        <w:t>New Zealand</w:t>
      </w:r>
      <w:r w:rsidR="00A16197" w:rsidRPr="00A16197">
        <w:rPr>
          <w:color w:val="2A2A2A"/>
        </w:rPr>
        <w:t xml:space="preserve"> </w:t>
      </w:r>
      <w:r w:rsidR="00EE56B2">
        <w:rPr>
          <w:color w:val="2A2A2A"/>
        </w:rPr>
        <w:t xml:space="preserve">is an earth-quake </w:t>
      </w:r>
      <w:r w:rsidR="00EE56B2" w:rsidRPr="00A16197">
        <w:rPr>
          <w:color w:val="2A2A2A"/>
        </w:rPr>
        <w:t xml:space="preserve">nation </w:t>
      </w:r>
      <w:r w:rsidR="00EE56B2">
        <w:rPr>
          <w:color w:val="2A2A2A"/>
        </w:rPr>
        <w:t xml:space="preserve">who </w:t>
      </w:r>
      <w:r w:rsidR="00EE56B2" w:rsidRPr="00A16197">
        <w:rPr>
          <w:color w:val="2A2A2A"/>
        </w:rPr>
        <w:t>learn</w:t>
      </w:r>
      <w:r w:rsidR="00EE56B2">
        <w:rPr>
          <w:color w:val="2A2A2A"/>
        </w:rPr>
        <w:t>t</w:t>
      </w:r>
      <w:r w:rsidR="00EE56B2" w:rsidRPr="00A16197">
        <w:rPr>
          <w:color w:val="2A2A2A"/>
        </w:rPr>
        <w:t xml:space="preserve"> from tight</w:t>
      </w:r>
      <w:r w:rsidR="00EE56B2">
        <w:rPr>
          <w:color w:val="2A2A2A"/>
        </w:rPr>
        <w:t>er</w:t>
      </w:r>
      <w:r w:rsidR="00EE56B2" w:rsidRPr="00A16197">
        <w:rPr>
          <w:color w:val="2A2A2A"/>
        </w:rPr>
        <w:t xml:space="preserve"> </w:t>
      </w:r>
      <w:r w:rsidR="00EE56B2">
        <w:rPr>
          <w:color w:val="2A2A2A"/>
        </w:rPr>
        <w:t xml:space="preserve">public </w:t>
      </w:r>
      <w:r w:rsidR="00EE56B2" w:rsidRPr="00A16197">
        <w:rPr>
          <w:color w:val="2A2A2A"/>
        </w:rPr>
        <w:t>order</w:t>
      </w:r>
      <w:r w:rsidR="00EE56B2">
        <w:rPr>
          <w:color w:val="2A2A2A"/>
        </w:rPr>
        <w:t>,</w:t>
      </w:r>
      <w:r w:rsidR="00EE56B2" w:rsidRPr="00A16197">
        <w:rPr>
          <w:color w:val="2A2A2A"/>
        </w:rPr>
        <w:t xml:space="preserve"> </w:t>
      </w:r>
      <w:r w:rsidR="00EE56B2">
        <w:rPr>
          <w:color w:val="2A2A2A"/>
        </w:rPr>
        <w:t xml:space="preserve">to </w:t>
      </w:r>
      <w:r w:rsidR="00EE56B2" w:rsidRPr="00A16197">
        <w:rPr>
          <w:color w:val="2A2A2A"/>
        </w:rPr>
        <w:t>sav</w:t>
      </w:r>
      <w:r w:rsidR="00EE56B2">
        <w:rPr>
          <w:color w:val="2A2A2A"/>
        </w:rPr>
        <w:t>e</w:t>
      </w:r>
      <w:r w:rsidR="00EE56B2" w:rsidRPr="00A16197">
        <w:rPr>
          <w:color w:val="2A2A2A"/>
        </w:rPr>
        <w:t xml:space="preserve"> lives</w:t>
      </w:r>
      <w:r w:rsidR="00EE56B2">
        <w:rPr>
          <w:color w:val="2A2A2A"/>
        </w:rPr>
        <w:t xml:space="preserve"> and </w:t>
      </w:r>
      <w:r w:rsidR="008D1709">
        <w:rPr>
          <w:color w:val="2A2A2A"/>
        </w:rPr>
        <w:t>showed</w:t>
      </w:r>
      <w:r w:rsidR="005D0BE9" w:rsidRPr="00A16197">
        <w:rPr>
          <w:color w:val="2A2A2A"/>
        </w:rPr>
        <w:t xml:space="preserve"> effective response to Covid-19</w:t>
      </w:r>
      <w:r w:rsidR="00EE56B2">
        <w:rPr>
          <w:color w:val="2A2A2A"/>
        </w:rPr>
        <w:t xml:space="preserve">. </w:t>
      </w:r>
      <w:r w:rsidR="005D0BE9">
        <w:rPr>
          <w:color w:val="2A2A2A"/>
        </w:rPr>
        <w:t xml:space="preserve">Mackenzie and </w:t>
      </w:r>
      <w:r w:rsidR="005D0BE9">
        <w:rPr>
          <w:color w:val="2A2A2A"/>
        </w:rPr>
        <w:lastRenderedPageBreak/>
        <w:t xml:space="preserve">Goodnow (2020) </w:t>
      </w:r>
      <w:r w:rsidR="005D0BE9" w:rsidRPr="00F221B3">
        <w:rPr>
          <w:i/>
          <w:color w:val="2A2A2A"/>
        </w:rPr>
        <w:t>both</w:t>
      </w:r>
      <w:r w:rsidR="005D0BE9">
        <w:rPr>
          <w:color w:val="2A2A2A"/>
        </w:rPr>
        <w:t xml:space="preserve"> </w:t>
      </w:r>
      <w:r w:rsidR="00F221B3">
        <w:rPr>
          <w:color w:val="2A2A2A"/>
        </w:rPr>
        <w:t>reside</w:t>
      </w:r>
      <w:r w:rsidR="005D0BE9">
        <w:rPr>
          <w:color w:val="2A2A2A"/>
        </w:rPr>
        <w:t xml:space="preserve"> in</w:t>
      </w:r>
      <w:r w:rsidR="00A16197">
        <w:rPr>
          <w:color w:val="2A2A2A"/>
        </w:rPr>
        <w:t xml:space="preserve"> e</w:t>
      </w:r>
      <w:r w:rsidR="005D0BE9">
        <w:rPr>
          <w:color w:val="2A2A2A"/>
        </w:rPr>
        <w:t>arth-quake zone</w:t>
      </w:r>
      <w:r w:rsidR="00A16197">
        <w:rPr>
          <w:color w:val="2A2A2A"/>
        </w:rPr>
        <w:t>s</w:t>
      </w:r>
      <w:r w:rsidR="005D0BE9">
        <w:rPr>
          <w:color w:val="2A2A2A"/>
        </w:rPr>
        <w:t>, in New Zealand and Washington State</w:t>
      </w:r>
      <w:r w:rsidR="00A16197">
        <w:rPr>
          <w:color w:val="2A2A2A"/>
        </w:rPr>
        <w:t>,</w:t>
      </w:r>
      <w:r w:rsidR="005D0BE9">
        <w:rPr>
          <w:color w:val="2A2A2A"/>
        </w:rPr>
        <w:t xml:space="preserve"> USA</w:t>
      </w:r>
      <w:r w:rsidR="00E36069">
        <w:rPr>
          <w:color w:val="2A2A2A"/>
        </w:rPr>
        <w:t xml:space="preserve"> </w:t>
      </w:r>
      <w:r w:rsidR="00EE56B2">
        <w:rPr>
          <w:color w:val="2A2A2A"/>
        </w:rPr>
        <w:t xml:space="preserve">implying </w:t>
      </w:r>
      <w:r w:rsidR="00E36069">
        <w:rPr>
          <w:color w:val="2A2A2A"/>
        </w:rPr>
        <w:t xml:space="preserve">tighter </w:t>
      </w:r>
      <w:r w:rsidR="00EE56B2">
        <w:rPr>
          <w:color w:val="2A2A2A"/>
        </w:rPr>
        <w:t xml:space="preserve">community </w:t>
      </w:r>
      <w:r w:rsidR="00E36069">
        <w:rPr>
          <w:color w:val="2A2A2A"/>
        </w:rPr>
        <w:t>governance</w:t>
      </w:r>
      <w:r w:rsidR="00EE56B2">
        <w:rPr>
          <w:color w:val="2A2A2A"/>
        </w:rPr>
        <w:t xml:space="preserve"> and </w:t>
      </w:r>
      <w:r w:rsidR="008D1709">
        <w:rPr>
          <w:color w:val="2A2A2A"/>
        </w:rPr>
        <w:t xml:space="preserve">rule </w:t>
      </w:r>
      <w:r w:rsidR="00592DA9">
        <w:rPr>
          <w:color w:val="2A2A2A"/>
        </w:rPr>
        <w:t>compliance</w:t>
      </w:r>
      <w:r w:rsidR="00E36069">
        <w:rPr>
          <w:color w:val="2A2A2A"/>
        </w:rPr>
        <w:t xml:space="preserve">. </w:t>
      </w:r>
      <w:r w:rsidR="005D0BE9">
        <w:rPr>
          <w:color w:val="2A2A2A"/>
        </w:rPr>
        <w:t xml:space="preserve"> </w:t>
      </w:r>
    </w:p>
    <w:p w14:paraId="2225C9E1" w14:textId="61D76ED2" w:rsidR="00E74EC7" w:rsidRDefault="00346B0D" w:rsidP="00A81967">
      <w:pPr>
        <w:pStyle w:val="Assbody0"/>
        <w:ind w:right="-170"/>
      </w:pPr>
      <w:r>
        <w:rPr>
          <w:rFonts w:ascii="Calibri" w:hAnsi="Calibri" w:cs="Calibri"/>
          <w:color w:val="333333"/>
        </w:rPr>
        <w:t xml:space="preserve">Outdoor </w:t>
      </w:r>
      <w:r w:rsidR="00F111EF">
        <w:rPr>
          <w:rFonts w:ascii="Calibri" w:hAnsi="Calibri" w:cs="Calibri"/>
          <w:color w:val="333333"/>
        </w:rPr>
        <w:t>A</w:t>
      </w:r>
      <w:r w:rsidR="00F111EF" w:rsidRPr="00F111EF">
        <w:rPr>
          <w:rFonts w:ascii="Calibri" w:hAnsi="Calibri" w:cs="Calibri"/>
          <w:color w:val="333333"/>
        </w:rPr>
        <w:t xml:space="preserve">dventure </w:t>
      </w:r>
      <w:r>
        <w:rPr>
          <w:rFonts w:ascii="Calibri" w:hAnsi="Calibri" w:cs="Calibri"/>
          <w:color w:val="333333"/>
        </w:rPr>
        <w:t xml:space="preserve">(OA) </w:t>
      </w:r>
      <w:r w:rsidR="00A81967">
        <w:rPr>
          <w:rFonts w:ascii="Calibri" w:hAnsi="Calibri" w:cs="Calibri"/>
          <w:color w:val="333333"/>
        </w:rPr>
        <w:t>is</w:t>
      </w:r>
      <w:r w:rsidR="00F111EF">
        <w:rPr>
          <w:rFonts w:ascii="Calibri" w:hAnsi="Calibri" w:cs="Calibri"/>
          <w:color w:val="333333"/>
        </w:rPr>
        <w:t xml:space="preserve"> idealistic </w:t>
      </w:r>
      <w:r w:rsidR="00A81967">
        <w:rPr>
          <w:rFonts w:ascii="Calibri" w:hAnsi="Calibri" w:cs="Calibri"/>
          <w:color w:val="333333"/>
        </w:rPr>
        <w:t>about</w:t>
      </w:r>
      <w:r w:rsidR="00592DA9">
        <w:rPr>
          <w:rFonts w:ascii="Calibri" w:hAnsi="Calibri" w:cs="Calibri"/>
          <w:color w:val="333333"/>
        </w:rPr>
        <w:t xml:space="preserve"> </w:t>
      </w:r>
      <w:r w:rsidR="00F111EF">
        <w:rPr>
          <w:rFonts w:ascii="Calibri" w:hAnsi="Calibri" w:cs="Calibri"/>
          <w:color w:val="333333"/>
        </w:rPr>
        <w:t>sustain</w:t>
      </w:r>
      <w:r w:rsidR="00EE56B2">
        <w:rPr>
          <w:rFonts w:ascii="Calibri" w:hAnsi="Calibri" w:cs="Calibri"/>
          <w:color w:val="333333"/>
        </w:rPr>
        <w:t>ability</w:t>
      </w:r>
      <w:r w:rsidR="00F111EF">
        <w:rPr>
          <w:rFonts w:ascii="Calibri" w:hAnsi="Calibri" w:cs="Calibri"/>
          <w:color w:val="333333"/>
        </w:rPr>
        <w:t xml:space="preserve">, </w:t>
      </w:r>
      <w:r w:rsidR="00243031">
        <w:rPr>
          <w:rFonts w:ascii="Calibri" w:hAnsi="Calibri" w:cs="Calibri"/>
          <w:color w:val="333333"/>
        </w:rPr>
        <w:t>fac</w:t>
      </w:r>
      <w:r w:rsidR="00A81967">
        <w:rPr>
          <w:rFonts w:ascii="Calibri" w:hAnsi="Calibri" w:cs="Calibri"/>
          <w:color w:val="333333"/>
        </w:rPr>
        <w:t xml:space="preserve">ing </w:t>
      </w:r>
      <w:r w:rsidR="00A1037B" w:rsidRPr="00F111EF">
        <w:rPr>
          <w:rFonts w:ascii="Calibri" w:hAnsi="Calibri" w:cs="Calibri"/>
          <w:color w:val="333333"/>
        </w:rPr>
        <w:t>criticism</w:t>
      </w:r>
      <w:r w:rsidR="00F111EF" w:rsidRPr="00F111EF">
        <w:rPr>
          <w:rFonts w:ascii="Calibri" w:hAnsi="Calibri" w:cs="Calibri"/>
          <w:color w:val="333333"/>
        </w:rPr>
        <w:t xml:space="preserve"> for </w:t>
      </w:r>
      <w:r w:rsidR="00A81967">
        <w:rPr>
          <w:rFonts w:ascii="Calibri" w:hAnsi="Calibri" w:cs="Calibri"/>
          <w:color w:val="333333"/>
        </w:rPr>
        <w:t xml:space="preserve">environmental </w:t>
      </w:r>
      <w:r w:rsidR="00F111EF" w:rsidRPr="00F111EF">
        <w:rPr>
          <w:rFonts w:ascii="Calibri" w:hAnsi="Calibri" w:cs="Calibri"/>
          <w:color w:val="333333"/>
        </w:rPr>
        <w:t xml:space="preserve">impact, social </w:t>
      </w:r>
      <w:proofErr w:type="gramStart"/>
      <w:r w:rsidR="00A1037B">
        <w:rPr>
          <w:rFonts w:ascii="Calibri" w:hAnsi="Calibri" w:cs="Calibri"/>
          <w:color w:val="333333"/>
        </w:rPr>
        <w:t>injustice</w:t>
      </w:r>
      <w:proofErr w:type="gramEnd"/>
      <w:r w:rsidR="00A1037B">
        <w:rPr>
          <w:rFonts w:ascii="Calibri" w:hAnsi="Calibri" w:cs="Calibri"/>
          <w:color w:val="333333"/>
        </w:rPr>
        <w:t xml:space="preserve"> </w:t>
      </w:r>
      <w:r w:rsidR="00F111EF" w:rsidRPr="00F111EF">
        <w:rPr>
          <w:rFonts w:ascii="Calibri" w:hAnsi="Calibri" w:cs="Calibri"/>
          <w:color w:val="333333"/>
        </w:rPr>
        <w:t>and economic issues</w:t>
      </w:r>
      <w:r w:rsidR="00F111EF">
        <w:rPr>
          <w:rFonts w:ascii="Calibri" w:hAnsi="Calibri" w:cs="Calibri"/>
          <w:color w:val="333333"/>
        </w:rPr>
        <w:t xml:space="preserve"> </w:t>
      </w:r>
      <w:r w:rsidR="00F111EF" w:rsidRPr="00F111EF">
        <w:rPr>
          <w:rFonts w:ascii="Calibri" w:hAnsi="Calibri" w:cs="Calibri"/>
          <w:color w:val="333333"/>
        </w:rPr>
        <w:t>(Williams &amp; Soutar, 2005)</w:t>
      </w:r>
      <w:r w:rsidR="00A1037B">
        <w:rPr>
          <w:rFonts w:ascii="Calibri" w:hAnsi="Calibri" w:cs="Calibri"/>
          <w:color w:val="333333"/>
        </w:rPr>
        <w:t xml:space="preserve">. </w:t>
      </w:r>
      <w:r w:rsidR="00EE56B2">
        <w:rPr>
          <w:rFonts w:ascii="Calibri" w:hAnsi="Calibri" w:cs="Calibri"/>
          <w:color w:val="333333"/>
        </w:rPr>
        <w:t xml:space="preserve">OA </w:t>
      </w:r>
      <w:r w:rsidR="00F111EF" w:rsidRPr="00F111EF">
        <w:rPr>
          <w:rFonts w:ascii="Calibri" w:hAnsi="Calibri" w:cs="Calibri"/>
          <w:color w:val="333333"/>
        </w:rPr>
        <w:t xml:space="preserve">is </w:t>
      </w:r>
      <w:r w:rsidR="00243031">
        <w:rPr>
          <w:rFonts w:ascii="Calibri" w:hAnsi="Calibri" w:cs="Calibri"/>
          <w:color w:val="333333"/>
        </w:rPr>
        <w:t>discretionary</w:t>
      </w:r>
      <w:r w:rsidR="00EE56B2">
        <w:rPr>
          <w:rFonts w:ascii="Calibri" w:hAnsi="Calibri" w:cs="Calibri"/>
          <w:color w:val="333333"/>
        </w:rPr>
        <w:t>,</w:t>
      </w:r>
      <w:r w:rsidR="00243031">
        <w:rPr>
          <w:rFonts w:ascii="Calibri" w:hAnsi="Calibri" w:cs="Calibri"/>
          <w:color w:val="333333"/>
        </w:rPr>
        <w:t xml:space="preserve"> </w:t>
      </w:r>
      <w:r w:rsidR="00F111EF" w:rsidRPr="00F111EF">
        <w:rPr>
          <w:rFonts w:ascii="Calibri" w:hAnsi="Calibri" w:cs="Calibri"/>
          <w:color w:val="333333"/>
        </w:rPr>
        <w:t>resource-intensive</w:t>
      </w:r>
      <w:r w:rsidR="00A1037B">
        <w:rPr>
          <w:rFonts w:ascii="Calibri" w:hAnsi="Calibri" w:cs="Calibri"/>
          <w:color w:val="333333"/>
        </w:rPr>
        <w:t xml:space="preserve"> </w:t>
      </w:r>
      <w:r w:rsidR="00A81967">
        <w:rPr>
          <w:rFonts w:ascii="Calibri" w:hAnsi="Calibri" w:cs="Calibri"/>
          <w:color w:val="333333"/>
        </w:rPr>
        <w:t xml:space="preserve">with </w:t>
      </w:r>
      <w:r w:rsidR="00A1037B" w:rsidRPr="00F111EF">
        <w:rPr>
          <w:rFonts w:ascii="Calibri" w:hAnsi="Calibri" w:cs="Calibri"/>
          <w:color w:val="333333"/>
        </w:rPr>
        <w:t>wealthy</w:t>
      </w:r>
      <w:r w:rsidR="00F111EF" w:rsidRPr="00F111EF">
        <w:rPr>
          <w:rFonts w:ascii="Calibri" w:hAnsi="Calibri" w:cs="Calibri"/>
          <w:color w:val="333333"/>
        </w:rPr>
        <w:t xml:space="preserve"> </w:t>
      </w:r>
      <w:r w:rsidR="00A1037B">
        <w:rPr>
          <w:rFonts w:ascii="Calibri" w:hAnsi="Calibri" w:cs="Calibri"/>
          <w:color w:val="333333"/>
        </w:rPr>
        <w:t>customers</w:t>
      </w:r>
      <w:r w:rsidR="008D1709">
        <w:rPr>
          <w:rFonts w:ascii="Calibri" w:hAnsi="Calibri" w:cs="Calibri"/>
          <w:color w:val="333333"/>
        </w:rPr>
        <w:t xml:space="preserve"> and </w:t>
      </w:r>
      <w:r w:rsidR="00A1037B">
        <w:rPr>
          <w:rFonts w:ascii="Calibri" w:hAnsi="Calibri" w:cs="Calibri"/>
          <w:color w:val="333333"/>
        </w:rPr>
        <w:t>contribut</w:t>
      </w:r>
      <w:r w:rsidR="00243031">
        <w:rPr>
          <w:rFonts w:ascii="Calibri" w:hAnsi="Calibri" w:cs="Calibri"/>
          <w:color w:val="333333"/>
        </w:rPr>
        <w:t>es</w:t>
      </w:r>
      <w:r w:rsidR="00A1037B">
        <w:rPr>
          <w:rFonts w:ascii="Calibri" w:hAnsi="Calibri" w:cs="Calibri"/>
          <w:color w:val="333333"/>
        </w:rPr>
        <w:t xml:space="preserve"> to</w:t>
      </w:r>
      <w:r w:rsidR="00FA7478">
        <w:rPr>
          <w:rFonts w:ascii="Calibri" w:hAnsi="Calibri" w:cs="Calibri"/>
          <w:color w:val="333333"/>
        </w:rPr>
        <w:t xml:space="preserve"> unsustainable</w:t>
      </w:r>
      <w:r w:rsidR="00A1037B">
        <w:rPr>
          <w:rFonts w:ascii="Calibri" w:hAnsi="Calibri" w:cs="Calibri"/>
          <w:color w:val="333333"/>
        </w:rPr>
        <w:t xml:space="preserve"> c</w:t>
      </w:r>
      <w:r w:rsidR="00F111EF" w:rsidRPr="00F111EF">
        <w:rPr>
          <w:rFonts w:ascii="Calibri" w:hAnsi="Calibri" w:cs="Calibri"/>
          <w:color w:val="333333"/>
        </w:rPr>
        <w:t xml:space="preserve">ommodification of cultural </w:t>
      </w:r>
      <w:r w:rsidR="00A1037B" w:rsidRPr="00F111EF">
        <w:rPr>
          <w:rFonts w:ascii="Calibri" w:hAnsi="Calibri" w:cs="Calibri"/>
          <w:color w:val="333333"/>
        </w:rPr>
        <w:t>artefacts</w:t>
      </w:r>
      <w:r w:rsidR="00F111EF" w:rsidRPr="00F111EF">
        <w:rPr>
          <w:rFonts w:ascii="Calibri" w:hAnsi="Calibri" w:cs="Calibri"/>
          <w:color w:val="333333"/>
        </w:rPr>
        <w:t xml:space="preserve"> and destruction of fragile ecosystems</w:t>
      </w:r>
      <w:r w:rsidR="00A1037B">
        <w:rPr>
          <w:rFonts w:ascii="Calibri" w:hAnsi="Calibri" w:cs="Calibri"/>
          <w:color w:val="333333"/>
        </w:rPr>
        <w:t>.</w:t>
      </w:r>
      <w:r>
        <w:rPr>
          <w:rFonts w:ascii="Calibri" w:hAnsi="Calibri" w:cs="Calibri"/>
          <w:color w:val="333333"/>
        </w:rPr>
        <w:t xml:space="preserve"> </w:t>
      </w:r>
      <w:r w:rsidR="00E74EC7" w:rsidRPr="0024610F">
        <w:t xml:space="preserve">Adventure tourism </w:t>
      </w:r>
      <w:r w:rsidR="00187ED5">
        <w:t xml:space="preserve">and transportation </w:t>
      </w:r>
      <w:r w:rsidR="00A81967">
        <w:t>collapse</w:t>
      </w:r>
      <w:r w:rsidR="008D1709">
        <w:t>d</w:t>
      </w:r>
      <w:r w:rsidR="00A81967">
        <w:t xml:space="preserve"> </w:t>
      </w:r>
      <w:r w:rsidR="00E74EC7">
        <w:t xml:space="preserve">due to worldwide </w:t>
      </w:r>
      <w:r w:rsidR="00E74EC7" w:rsidRPr="0024610F">
        <w:t xml:space="preserve">travel ban </w:t>
      </w:r>
      <w:r w:rsidR="00E74EC7">
        <w:t>(</w:t>
      </w:r>
      <w:r w:rsidR="00187ED5">
        <w:t>APPENDIX A</w:t>
      </w:r>
      <w:r w:rsidR="00E74EC7">
        <w:t>).</w:t>
      </w:r>
      <w:r w:rsidR="00E74EC7" w:rsidRPr="00E74EC7">
        <w:t xml:space="preserve"> </w:t>
      </w:r>
    </w:p>
    <w:p w14:paraId="555F5010" w14:textId="10CFE9A6" w:rsidR="008A615F" w:rsidRDefault="008A615F" w:rsidP="00DA1FC9">
      <w:pPr>
        <w:pStyle w:val="Assbody0"/>
        <w:ind w:right="-397"/>
        <w:rPr>
          <w:b/>
        </w:rPr>
      </w:pPr>
      <w:r>
        <w:t>Extreme outdoor adventure</w:t>
      </w:r>
      <w:r w:rsidR="001A5627">
        <w:t>,</w:t>
      </w:r>
      <w:r>
        <w:t xml:space="preserve"> s</w:t>
      </w:r>
      <w:r w:rsidR="00DA1FC9">
        <w:t>aw</w:t>
      </w:r>
      <w:r>
        <w:t xml:space="preserve"> </w:t>
      </w:r>
      <w:r w:rsidR="008D1709">
        <w:t>p</w:t>
      </w:r>
      <w:r w:rsidR="00A97B93">
        <w:t>re-</w:t>
      </w:r>
      <w:r w:rsidR="008D1709">
        <w:t>pandemic</w:t>
      </w:r>
      <w:r w:rsidR="00A97B93">
        <w:t xml:space="preserve"> </w:t>
      </w:r>
      <w:r>
        <w:t>mass crowd</w:t>
      </w:r>
      <w:r w:rsidR="00DA1FC9">
        <w:t>s</w:t>
      </w:r>
      <w:r>
        <w:t xml:space="preserve"> climbing Mount Everest, </w:t>
      </w:r>
      <w:r w:rsidR="008D1709">
        <w:t xml:space="preserve">leaving </w:t>
      </w:r>
      <w:r w:rsidR="00DA1FC9">
        <w:t xml:space="preserve">mountain litter. Covid-19 stopped </w:t>
      </w:r>
      <w:r w:rsidR="00756DEE">
        <w:t>u</w:t>
      </w:r>
      <w:r w:rsidR="00A97B93">
        <w:t xml:space="preserve">nsustainable </w:t>
      </w:r>
      <w:r w:rsidR="00DA1FC9">
        <w:t>c</w:t>
      </w:r>
      <w:r w:rsidRPr="00C050C9">
        <w:t>ommodif</w:t>
      </w:r>
      <w:r w:rsidR="00A97B93">
        <w:t xml:space="preserve">ication </w:t>
      </w:r>
      <w:r w:rsidR="001B0146">
        <w:t xml:space="preserve">of </w:t>
      </w:r>
      <w:r>
        <w:t>natural phenomenon (</w:t>
      </w:r>
      <w:r w:rsidR="00DA1FC9">
        <w:t>F</w:t>
      </w:r>
      <w:r>
        <w:t xml:space="preserve">ig </w:t>
      </w:r>
      <w:r w:rsidR="00DA1FC9">
        <w:t>1</w:t>
      </w:r>
      <w:r w:rsidR="00A97B93">
        <w:t>)</w:t>
      </w:r>
      <w:r w:rsidR="00756DEE">
        <w:t xml:space="preserve"> for</w:t>
      </w:r>
      <w:r>
        <w:t xml:space="preserve"> privileged outdoor adventure</w:t>
      </w:r>
      <w:r w:rsidR="001B0146">
        <w:t>,</w:t>
      </w:r>
      <w:r>
        <w:t xml:space="preserve"> provid</w:t>
      </w:r>
      <w:r w:rsidR="00DA1FC9">
        <w:t>ing</w:t>
      </w:r>
      <w:r w:rsidR="00A97B93">
        <w:t xml:space="preserve"> </w:t>
      </w:r>
      <w:r>
        <w:t>adventure tourism</w:t>
      </w:r>
      <w:r w:rsidR="00A97B93">
        <w:t xml:space="preserve"> </w:t>
      </w:r>
      <w:r>
        <w:t>income to impoverish Maoist Nepal and Communistic China</w:t>
      </w:r>
      <w:r w:rsidR="001B0146">
        <w:t>.</w:t>
      </w:r>
      <w:r w:rsidR="00DA1FC9">
        <w:t xml:space="preserve"> T</w:t>
      </w:r>
      <w:r w:rsidR="00A97B93">
        <w:t xml:space="preserve">he Contact, (2019) reported </w:t>
      </w:r>
      <w:r w:rsidR="008F13BF">
        <w:t xml:space="preserve">huge </w:t>
      </w:r>
      <w:r>
        <w:t xml:space="preserve">queues to/from </w:t>
      </w:r>
      <w:r w:rsidR="001B0146">
        <w:t>Everest</w:t>
      </w:r>
      <w:r>
        <w:t xml:space="preserve"> summit </w:t>
      </w:r>
      <w:r w:rsidR="00A97B93">
        <w:t xml:space="preserve">and </w:t>
      </w:r>
      <w:r>
        <w:t>adventure tourist</w:t>
      </w:r>
      <w:r w:rsidR="00A97B93">
        <w:t>s</w:t>
      </w:r>
      <w:r>
        <w:t xml:space="preserve"> died due to overcrowding</w:t>
      </w:r>
      <w:r w:rsidR="00DA1FC9">
        <w:t xml:space="preserve">, </w:t>
      </w:r>
      <w:r w:rsidR="00A81967">
        <w:t xml:space="preserve">and adverse </w:t>
      </w:r>
      <w:r>
        <w:t>time above death zone</w:t>
      </w:r>
      <w:r w:rsidR="00A97B93">
        <w:t>.</w:t>
      </w:r>
      <w:r>
        <w:t xml:space="preserve"> </w:t>
      </w:r>
    </w:p>
    <w:p w14:paraId="448F545F" w14:textId="77777777" w:rsidR="008A615F" w:rsidRDefault="008A615F" w:rsidP="008A615F">
      <w:pPr>
        <w:pStyle w:val="Assbody0"/>
        <w:rPr>
          <w:b/>
        </w:rPr>
      </w:pPr>
      <w:r w:rsidRPr="007C246F">
        <w:rPr>
          <w:b/>
          <w:noProof/>
        </w:rPr>
        <w:drawing>
          <wp:inline distT="0" distB="0" distL="0" distR="0" wp14:anchorId="6DA0FEA2" wp14:editId="257403EC">
            <wp:extent cx="6188075" cy="3090930"/>
            <wp:effectExtent l="0" t="0" r="317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98603" cy="3096189"/>
                    </a:xfrm>
                    <a:prstGeom prst="rect">
                      <a:avLst/>
                    </a:prstGeom>
                    <a:noFill/>
                    <a:ln>
                      <a:noFill/>
                    </a:ln>
                  </pic:spPr>
                </pic:pic>
              </a:graphicData>
            </a:graphic>
          </wp:inline>
        </w:drawing>
      </w:r>
    </w:p>
    <w:p w14:paraId="49A4A331" w14:textId="0005AF4A" w:rsidR="008A615F" w:rsidRDefault="008A615F" w:rsidP="008A615F">
      <w:pPr>
        <w:pStyle w:val="Assbody0"/>
        <w:rPr>
          <w:u w:val="single"/>
        </w:rPr>
      </w:pPr>
      <w:r w:rsidRPr="006672C5">
        <w:rPr>
          <w:u w:val="single"/>
        </w:rPr>
        <w:t>Figu</w:t>
      </w:r>
      <w:r w:rsidR="00704C28">
        <w:rPr>
          <w:u w:val="single"/>
        </w:rPr>
        <w:t>r</w:t>
      </w:r>
      <w:r w:rsidRPr="006672C5">
        <w:rPr>
          <w:u w:val="single"/>
        </w:rPr>
        <w:t>e</w:t>
      </w:r>
      <w:r w:rsidR="00704C28">
        <w:rPr>
          <w:u w:val="single"/>
        </w:rPr>
        <w:t xml:space="preserve"> </w:t>
      </w:r>
      <w:r w:rsidR="00DA1FC9">
        <w:rPr>
          <w:u w:val="single"/>
        </w:rPr>
        <w:t>1</w:t>
      </w:r>
      <w:r w:rsidRPr="006672C5">
        <w:rPr>
          <w:u w:val="single"/>
        </w:rPr>
        <w:t xml:space="preserve">. Huge human traffic jams Mount Everest.  Source: The Contact, 2019. </w:t>
      </w:r>
    </w:p>
    <w:p w14:paraId="3B59B5DE" w14:textId="10781532" w:rsidR="003E57E3" w:rsidRDefault="008F13BF" w:rsidP="008D1709">
      <w:pPr>
        <w:pStyle w:val="Assbody0"/>
        <w:ind w:right="-340"/>
        <w:rPr>
          <w:color w:val="2A2A2A"/>
        </w:rPr>
      </w:pPr>
      <w:r>
        <w:t xml:space="preserve">Pandemic conditions </w:t>
      </w:r>
      <w:r w:rsidR="000F146E">
        <w:t xml:space="preserve">in </w:t>
      </w:r>
      <w:r w:rsidR="008D1709">
        <w:t xml:space="preserve">remote </w:t>
      </w:r>
      <w:r>
        <w:t xml:space="preserve">Nepalese </w:t>
      </w:r>
      <w:r w:rsidR="00001649" w:rsidRPr="0024610F">
        <w:t xml:space="preserve">mountainous region </w:t>
      </w:r>
      <w:r w:rsidR="001018BE">
        <w:t xml:space="preserve">(earthquake zone) </w:t>
      </w:r>
      <w:r>
        <w:t xml:space="preserve">forced change </w:t>
      </w:r>
      <w:r w:rsidR="008D1709">
        <w:t>to</w:t>
      </w:r>
      <w:r w:rsidR="00F82876">
        <w:t>re-</w:t>
      </w:r>
      <w:r w:rsidR="00001649" w:rsidRPr="0024610F">
        <w:t>g</w:t>
      </w:r>
      <w:r w:rsidR="00F82876">
        <w:t>enerat</w:t>
      </w:r>
      <w:r w:rsidR="008D1709">
        <w:t>e</w:t>
      </w:r>
      <w:r>
        <w:t xml:space="preserve"> </w:t>
      </w:r>
      <w:r w:rsidR="00F82876">
        <w:t xml:space="preserve">tourism </w:t>
      </w:r>
      <w:r w:rsidR="00001649" w:rsidRPr="0024610F">
        <w:t xml:space="preserve">income. </w:t>
      </w:r>
      <w:r w:rsidR="00B51884">
        <w:t xml:space="preserve">Sanjay </w:t>
      </w:r>
      <w:r w:rsidR="0050231B" w:rsidRPr="0024610F">
        <w:t xml:space="preserve">Nepal, </w:t>
      </w:r>
      <w:r w:rsidR="00E743FE">
        <w:t>(</w:t>
      </w:r>
      <w:r w:rsidR="0050231B" w:rsidRPr="0024610F">
        <w:t>2020</w:t>
      </w:r>
      <w:r w:rsidR="00E743FE">
        <w:t>)</w:t>
      </w:r>
      <w:r w:rsidR="0050231B" w:rsidRPr="0024610F">
        <w:t xml:space="preserve"> </w:t>
      </w:r>
      <w:r w:rsidR="00756DEE">
        <w:t xml:space="preserve">study on </w:t>
      </w:r>
      <w:r w:rsidR="0050231B" w:rsidRPr="0024610F">
        <w:t>how th</w:t>
      </w:r>
      <w:r w:rsidR="008D1709">
        <w:t>ey</w:t>
      </w:r>
      <w:r w:rsidR="0050231B" w:rsidRPr="0024610F">
        <w:t xml:space="preserve"> </w:t>
      </w:r>
      <w:r>
        <w:t xml:space="preserve">survived </w:t>
      </w:r>
      <w:r w:rsidRPr="0024610F">
        <w:t>pandemic</w:t>
      </w:r>
      <w:r w:rsidR="0050231B" w:rsidRPr="0024610F">
        <w:t xml:space="preserve"> without </w:t>
      </w:r>
      <w:r w:rsidR="008D1709">
        <w:t>2</w:t>
      </w:r>
      <w:r w:rsidR="00E743FE">
        <w:t xml:space="preserve"> </w:t>
      </w:r>
      <w:r w:rsidR="0038182B" w:rsidRPr="0024610F">
        <w:t>million tourists</w:t>
      </w:r>
      <w:r w:rsidR="00A92950">
        <w:t>.</w:t>
      </w:r>
      <w:r w:rsidR="0038182B" w:rsidRPr="0024610F">
        <w:t xml:space="preserve"> </w:t>
      </w:r>
      <w:r w:rsidR="00A81967">
        <w:t xml:space="preserve">Nepal </w:t>
      </w:r>
      <w:r w:rsidR="008364D8">
        <w:t>change</w:t>
      </w:r>
      <w:r w:rsidR="008D1709">
        <w:t>d</w:t>
      </w:r>
      <w:r w:rsidR="008364D8">
        <w:t xml:space="preserve"> </w:t>
      </w:r>
      <w:r w:rsidR="008D1709">
        <w:t xml:space="preserve">to </w:t>
      </w:r>
      <w:r w:rsidR="009063DC" w:rsidRPr="00B51884">
        <w:rPr>
          <w:i/>
        </w:rPr>
        <w:t>more</w:t>
      </w:r>
      <w:r w:rsidR="009063DC" w:rsidRPr="0024610F">
        <w:t xml:space="preserve"> people</w:t>
      </w:r>
      <w:r w:rsidR="00FA68A4" w:rsidRPr="0024610F">
        <w:t xml:space="preserve"> with</w:t>
      </w:r>
      <w:r w:rsidR="009063DC" w:rsidRPr="0024610F">
        <w:t xml:space="preserve"> </w:t>
      </w:r>
      <w:r w:rsidR="001018BE">
        <w:t>safety and comfort</w:t>
      </w:r>
      <w:r w:rsidR="00183C38">
        <w:t xml:space="preserve"> ideals</w:t>
      </w:r>
      <w:r w:rsidR="00A92950">
        <w:t>,</w:t>
      </w:r>
      <w:r w:rsidR="001018BE">
        <w:t xml:space="preserve"> a</w:t>
      </w:r>
      <w:r w:rsidR="003C17A7">
        <w:t>t</w:t>
      </w:r>
      <w:r w:rsidR="001018BE">
        <w:t xml:space="preserve"> </w:t>
      </w:r>
      <w:r w:rsidR="009063DC" w:rsidRPr="00F044C8">
        <w:rPr>
          <w:i/>
        </w:rPr>
        <w:t xml:space="preserve">less </w:t>
      </w:r>
      <w:r w:rsidR="009063DC" w:rsidRPr="0024610F">
        <w:t>extreme levels of adventure instead of extreme level</w:t>
      </w:r>
      <w:r w:rsidR="003C17A7">
        <w:t>s</w:t>
      </w:r>
      <w:r w:rsidR="009063DC" w:rsidRPr="0024610F">
        <w:t xml:space="preserve"> </w:t>
      </w:r>
      <w:r w:rsidR="000F5495">
        <w:t xml:space="preserve">and </w:t>
      </w:r>
      <w:r w:rsidR="009063DC" w:rsidRPr="00F044C8">
        <w:rPr>
          <w:i/>
        </w:rPr>
        <w:t>fewer</w:t>
      </w:r>
      <w:r w:rsidR="009063DC" w:rsidRPr="0024610F">
        <w:t xml:space="preserve"> people.</w:t>
      </w:r>
      <w:r w:rsidR="007A035C">
        <w:t xml:space="preserve"> </w:t>
      </w:r>
      <w:r w:rsidR="00E127D9">
        <w:t xml:space="preserve"> </w:t>
      </w:r>
      <w:r w:rsidR="008D1709" w:rsidRPr="0024610F">
        <w:t>S</w:t>
      </w:r>
      <w:r w:rsidR="008D1709">
        <w:t>anjay</w:t>
      </w:r>
      <w:r w:rsidR="008D1709" w:rsidRPr="0024610F">
        <w:t xml:space="preserve"> Nepal, </w:t>
      </w:r>
      <w:r w:rsidR="008D1709">
        <w:t>(</w:t>
      </w:r>
      <w:r w:rsidR="008D1709" w:rsidRPr="0024610F">
        <w:t>2020)</w:t>
      </w:r>
      <w:r w:rsidR="008D1709">
        <w:t xml:space="preserve"> states, </w:t>
      </w:r>
      <w:r w:rsidR="008D1709" w:rsidRPr="0024610F">
        <w:t>“</w:t>
      </w:r>
      <w:r w:rsidR="008D1709">
        <w:t>Reduction in m</w:t>
      </w:r>
      <w:r w:rsidR="008D1709" w:rsidRPr="0024610F">
        <w:t xml:space="preserve">ass tourism is </w:t>
      </w:r>
      <w:r w:rsidR="008D1709" w:rsidRPr="000F5495">
        <w:rPr>
          <w:i/>
        </w:rPr>
        <w:t>not</w:t>
      </w:r>
      <w:r w:rsidR="008D1709" w:rsidRPr="0024610F">
        <w:t xml:space="preserve"> going away anytime soon</w:t>
      </w:r>
      <w:r w:rsidR="008D1709">
        <w:t>.</w:t>
      </w:r>
      <w:r w:rsidR="008D1709" w:rsidRPr="0024610F">
        <w:t xml:space="preserve">” </w:t>
      </w:r>
      <w:r w:rsidR="000B658A" w:rsidRPr="0024610F">
        <w:t xml:space="preserve">Wengel, Y. </w:t>
      </w:r>
      <w:r w:rsidR="000B658A">
        <w:t>(</w:t>
      </w:r>
      <w:r w:rsidR="000B658A" w:rsidRPr="0024610F">
        <w:t>2020)</w:t>
      </w:r>
      <w:r w:rsidR="000B658A">
        <w:t xml:space="preserve"> shows Nepalese </w:t>
      </w:r>
      <w:r w:rsidR="000B658A" w:rsidRPr="0024610F">
        <w:t xml:space="preserve">tourism </w:t>
      </w:r>
      <w:r w:rsidR="00A81967">
        <w:t xml:space="preserve">now </w:t>
      </w:r>
      <w:r w:rsidR="001018BE" w:rsidRPr="001018BE">
        <w:t>look</w:t>
      </w:r>
      <w:r w:rsidR="001018BE">
        <w:t>s</w:t>
      </w:r>
      <w:r w:rsidR="001018BE" w:rsidRPr="001018BE">
        <w:t xml:space="preserve"> </w:t>
      </w:r>
      <w:r w:rsidR="00756DEE" w:rsidRPr="001018BE">
        <w:t xml:space="preserve">to </w:t>
      </w:r>
      <w:r w:rsidR="00756DEE" w:rsidRPr="001018BE">
        <w:lastRenderedPageBreak/>
        <w:t>neighbours</w:t>
      </w:r>
      <w:r w:rsidR="001018BE" w:rsidRPr="001018BE">
        <w:t xml:space="preserve"> for tourism</w:t>
      </w:r>
      <w:r w:rsidR="00E127D9">
        <w:t>,</w:t>
      </w:r>
      <w:r w:rsidR="001018BE" w:rsidRPr="001018BE">
        <w:t xml:space="preserve"> </w:t>
      </w:r>
      <w:r w:rsidR="00E127D9">
        <w:t>as</w:t>
      </w:r>
      <w:r w:rsidR="001018BE" w:rsidRPr="001018BE">
        <w:t xml:space="preserve"> people </w:t>
      </w:r>
      <w:r w:rsidR="00E127D9">
        <w:t>did</w:t>
      </w:r>
      <w:r w:rsidR="001018BE" w:rsidRPr="001018BE">
        <w:t xml:space="preserve"> not want to </w:t>
      </w:r>
      <w:r w:rsidR="00E127D9">
        <w:t xml:space="preserve">travel </w:t>
      </w:r>
      <w:r w:rsidR="001018BE" w:rsidRPr="001018BE">
        <w:t>long</w:t>
      </w:r>
      <w:r w:rsidR="00A81967">
        <w:t>-</w:t>
      </w:r>
      <w:r w:rsidR="003E57E3">
        <w:t>haul</w:t>
      </w:r>
      <w:r w:rsidR="003E57E3" w:rsidRPr="001018BE">
        <w:t xml:space="preserve"> because</w:t>
      </w:r>
      <w:r w:rsidR="001018BE" w:rsidRPr="001018BE">
        <w:t xml:space="preserve"> of infection</w:t>
      </w:r>
      <w:r w:rsidR="003E57E3">
        <w:t xml:space="preserve"> risks</w:t>
      </w:r>
      <w:r w:rsidR="00183C38">
        <w:t>.</w:t>
      </w:r>
      <w:r w:rsidR="001018BE" w:rsidRPr="001018BE">
        <w:t xml:space="preserve"> </w:t>
      </w:r>
      <w:r w:rsidR="00E127D9">
        <w:t>Nepali Times, (2020)</w:t>
      </w:r>
      <w:r w:rsidR="003C17A7">
        <w:t>,</w:t>
      </w:r>
      <w:r w:rsidR="00E127D9">
        <w:t xml:space="preserve"> </w:t>
      </w:r>
      <w:r w:rsidR="003E57E3">
        <w:t xml:space="preserve">reports </w:t>
      </w:r>
      <w:r w:rsidR="00E127D9">
        <w:t xml:space="preserve">Nepal </w:t>
      </w:r>
      <w:r w:rsidR="001018BE" w:rsidRPr="001018BE">
        <w:t xml:space="preserve">is well placed </w:t>
      </w:r>
      <w:r w:rsidR="00756DEE">
        <w:t>for</w:t>
      </w:r>
      <w:r w:rsidR="00DE2C0D">
        <w:t xml:space="preserve"> </w:t>
      </w:r>
      <w:r w:rsidR="001018BE" w:rsidRPr="001018BE">
        <w:t xml:space="preserve">India’s pilgrim market and </w:t>
      </w:r>
      <w:r w:rsidR="00E127D9">
        <w:t xml:space="preserve">China’s </w:t>
      </w:r>
      <w:r w:rsidR="001018BE" w:rsidRPr="001018BE">
        <w:t xml:space="preserve">growth </w:t>
      </w:r>
      <w:r w:rsidR="00E127D9">
        <w:t>of</w:t>
      </w:r>
      <w:r w:rsidR="00E127D9" w:rsidRPr="001018BE">
        <w:t xml:space="preserve"> travellers</w:t>
      </w:r>
      <w:r w:rsidR="00DE2C0D">
        <w:t xml:space="preserve">. </w:t>
      </w:r>
      <w:r w:rsidR="003C17A7">
        <w:t xml:space="preserve">Nepal </w:t>
      </w:r>
      <w:r w:rsidR="00E127D9">
        <w:t>predict</w:t>
      </w:r>
      <w:r w:rsidR="003C17A7">
        <w:t>s</w:t>
      </w:r>
      <w:r w:rsidR="00E127D9">
        <w:t xml:space="preserve"> five years recover</w:t>
      </w:r>
      <w:r w:rsidR="003E57E3">
        <w:t>y</w:t>
      </w:r>
      <w:r w:rsidR="00E127D9">
        <w:t xml:space="preserve"> from </w:t>
      </w:r>
      <w:r w:rsidR="003E57E3">
        <w:t>pandemic conditions</w:t>
      </w:r>
      <w:r w:rsidR="00E127D9">
        <w:t>.</w:t>
      </w:r>
      <w:r w:rsidRPr="008F13BF">
        <w:rPr>
          <w:color w:val="2A2A2A"/>
        </w:rPr>
        <w:t xml:space="preserve"> </w:t>
      </w:r>
    </w:p>
    <w:p w14:paraId="580F8C05" w14:textId="45D187B5" w:rsidR="008F13BF" w:rsidRDefault="008F13BF" w:rsidP="008F13BF">
      <w:pPr>
        <w:pStyle w:val="Assbody0"/>
        <w:ind w:right="-283"/>
      </w:pPr>
      <w:r>
        <w:rPr>
          <w:color w:val="2A2A2A"/>
        </w:rPr>
        <w:t>P</w:t>
      </w:r>
      <w:r w:rsidRPr="0024610F">
        <w:rPr>
          <w:rStyle w:val="assbodyChar"/>
          <w:rFonts w:eastAsiaTheme="minorEastAsia"/>
        </w:rPr>
        <w:t xml:space="preserve">andemic </w:t>
      </w:r>
      <w:r>
        <w:rPr>
          <w:rStyle w:val="assbodyChar"/>
          <w:rFonts w:eastAsiaTheme="minorEastAsia"/>
        </w:rPr>
        <w:t xml:space="preserve">conditions </w:t>
      </w:r>
      <w:r w:rsidR="00183C38">
        <w:rPr>
          <w:rStyle w:val="assbodyChar"/>
          <w:rFonts w:eastAsiaTheme="minorEastAsia"/>
        </w:rPr>
        <w:t xml:space="preserve">have </w:t>
      </w:r>
      <w:r>
        <w:rPr>
          <w:rStyle w:val="assbodyChar"/>
          <w:rFonts w:eastAsiaTheme="minorEastAsia"/>
        </w:rPr>
        <w:t xml:space="preserve">therefore forever </w:t>
      </w:r>
      <w:r w:rsidRPr="0024610F">
        <w:rPr>
          <w:rStyle w:val="assbodyChar"/>
          <w:rFonts w:eastAsiaTheme="minorEastAsia"/>
        </w:rPr>
        <w:t xml:space="preserve">changed </w:t>
      </w:r>
      <w:r>
        <w:rPr>
          <w:rStyle w:val="assbodyChar"/>
          <w:rFonts w:eastAsiaTheme="minorEastAsia"/>
        </w:rPr>
        <w:t xml:space="preserve">unsustainable high octane ‘fast’ </w:t>
      </w:r>
      <w:r w:rsidRPr="0024610F">
        <w:rPr>
          <w:rStyle w:val="assbodyChar"/>
          <w:rFonts w:eastAsiaTheme="minorEastAsia"/>
        </w:rPr>
        <w:t>adventure</w:t>
      </w:r>
      <w:r>
        <w:rPr>
          <w:rStyle w:val="assbodyChar"/>
          <w:rFonts w:eastAsiaTheme="minorEastAsia"/>
        </w:rPr>
        <w:t xml:space="preserve">s into ‘slow leisure’ (Fullagar, Markwell and Wilson, 2012) </w:t>
      </w:r>
      <w:r w:rsidR="003E57E3">
        <w:rPr>
          <w:rStyle w:val="assbodyChar"/>
          <w:rFonts w:eastAsiaTheme="minorEastAsia"/>
        </w:rPr>
        <w:t xml:space="preserve">to </w:t>
      </w:r>
      <w:r w:rsidR="00756DEE">
        <w:rPr>
          <w:rStyle w:val="assbodyChar"/>
          <w:rFonts w:eastAsiaTheme="minorEastAsia"/>
        </w:rPr>
        <w:t>get</w:t>
      </w:r>
      <w:r>
        <w:rPr>
          <w:rStyle w:val="assbodyChar"/>
          <w:rFonts w:eastAsiaTheme="minorEastAsia"/>
        </w:rPr>
        <w:t xml:space="preserve"> OA communities through ‘slower’ </w:t>
      </w:r>
      <w:r w:rsidR="00756DEE">
        <w:rPr>
          <w:rStyle w:val="assbodyChar"/>
          <w:rFonts w:eastAsiaTheme="minorEastAsia"/>
        </w:rPr>
        <w:t>times.</w:t>
      </w:r>
      <w:r>
        <w:rPr>
          <w:rStyle w:val="assbodyChar"/>
          <w:rFonts w:eastAsiaTheme="minorEastAsia"/>
        </w:rPr>
        <w:t xml:space="preserve">  </w:t>
      </w:r>
      <w:r>
        <w:rPr>
          <w:rStyle w:val="Strong"/>
          <w:b w:val="0"/>
          <w:bCs w:val="0"/>
        </w:rPr>
        <w:t>W</w:t>
      </w:r>
      <w:r>
        <w:t xml:space="preserve">orldwide Covid-19 </w:t>
      </w:r>
      <w:r w:rsidR="00756DEE">
        <w:t xml:space="preserve">impact </w:t>
      </w:r>
      <w:r>
        <w:t>forced</w:t>
      </w:r>
      <w:r w:rsidRPr="0024610F">
        <w:t xml:space="preserve"> change</w:t>
      </w:r>
      <w:r>
        <w:t xml:space="preserve">s to ‘historical divide’ </w:t>
      </w:r>
      <w:r w:rsidRPr="0024610F">
        <w:t xml:space="preserve">Before Corona </w:t>
      </w:r>
      <w:r w:rsidR="00756DEE">
        <w:t>/</w:t>
      </w:r>
      <w:r w:rsidRPr="0024610F">
        <w:t>After</w:t>
      </w:r>
      <w:r>
        <w:t xml:space="preserve"> </w:t>
      </w:r>
      <w:r w:rsidRPr="0024610F">
        <w:t>Corona</w:t>
      </w:r>
      <w:r w:rsidR="00756DEE">
        <w:t>.</w:t>
      </w:r>
      <w:r>
        <w:t xml:space="preserve"> </w:t>
      </w:r>
      <w:r w:rsidRPr="0024610F">
        <w:t xml:space="preserve"> Friedman, </w:t>
      </w:r>
      <w:r>
        <w:t>(</w:t>
      </w:r>
      <w:r w:rsidRPr="0024610F">
        <w:t>2020)</w:t>
      </w:r>
      <w:r>
        <w:t>.</w:t>
      </w:r>
    </w:p>
    <w:p w14:paraId="5134BADB" w14:textId="3D23B173" w:rsidR="00F031C1" w:rsidRDefault="000F146E" w:rsidP="00DE2C0D">
      <w:pPr>
        <w:pStyle w:val="Assbody0"/>
        <w:ind w:right="-57"/>
      </w:pPr>
      <w:r w:rsidRPr="0024610F">
        <w:t>S</w:t>
      </w:r>
      <w:r>
        <w:t>usan</w:t>
      </w:r>
      <w:r w:rsidRPr="0024610F">
        <w:t xml:space="preserve"> Mackenzie is an </w:t>
      </w:r>
      <w:r>
        <w:t>A</w:t>
      </w:r>
      <w:r w:rsidRPr="0024610F">
        <w:t xml:space="preserve">ssociate </w:t>
      </w:r>
      <w:r>
        <w:t>P</w:t>
      </w:r>
      <w:r w:rsidRPr="0024610F">
        <w:t xml:space="preserve">rofessor at University of Otago </w:t>
      </w:r>
      <w:r>
        <w:t>(</w:t>
      </w:r>
      <w:r w:rsidRPr="0024610F">
        <w:t>2020)</w:t>
      </w:r>
      <w:r w:rsidR="003E57E3">
        <w:t>,</w:t>
      </w:r>
      <w:r>
        <w:t xml:space="preserve"> </w:t>
      </w:r>
      <w:r w:rsidR="003C17A7">
        <w:t>New Zealand</w:t>
      </w:r>
      <w:r w:rsidR="00756DEE">
        <w:t xml:space="preserve">. </w:t>
      </w:r>
      <w:r w:rsidR="003C17A7">
        <w:t>Dunedin</w:t>
      </w:r>
      <w:r w:rsidR="00756DEE">
        <w:t xml:space="preserve"> is a </w:t>
      </w:r>
      <w:r>
        <w:t>coastal community</w:t>
      </w:r>
      <w:r w:rsidR="003C17A7">
        <w:t>,</w:t>
      </w:r>
      <w:r w:rsidR="00DE2C0D">
        <w:t xml:space="preserve"> </w:t>
      </w:r>
      <w:r w:rsidR="00183C38">
        <w:t xml:space="preserve">so probably </w:t>
      </w:r>
      <w:r w:rsidR="00713FC2">
        <w:t>sees</w:t>
      </w:r>
      <w:r w:rsidR="003E57E3">
        <w:t xml:space="preserve"> </w:t>
      </w:r>
      <w:r w:rsidR="00183C38">
        <w:t xml:space="preserve">microadventures </w:t>
      </w:r>
      <w:r w:rsidR="00F031C1">
        <w:t xml:space="preserve">as ‘enticing alternative’ </w:t>
      </w:r>
      <w:r w:rsidR="003E57E3">
        <w:t xml:space="preserve">from </w:t>
      </w:r>
      <w:r w:rsidR="00C13B24">
        <w:t>bias</w:t>
      </w:r>
      <w:r w:rsidR="00713FC2">
        <w:t>ed</w:t>
      </w:r>
      <w:r w:rsidR="00C13B24">
        <w:t xml:space="preserve"> viewpoint</w:t>
      </w:r>
      <w:r w:rsidR="00713FC2">
        <w:t xml:space="preserve"> </w:t>
      </w:r>
      <w:r w:rsidR="003E57E3">
        <w:t xml:space="preserve">associated to </w:t>
      </w:r>
      <w:r w:rsidR="00F031C1">
        <w:t xml:space="preserve">many </w:t>
      </w:r>
      <w:r w:rsidR="00713FC2">
        <w:t xml:space="preserve">available </w:t>
      </w:r>
      <w:r w:rsidR="00183C38">
        <w:t xml:space="preserve">local </w:t>
      </w:r>
      <w:r w:rsidR="00F031C1">
        <w:t xml:space="preserve">OA </w:t>
      </w:r>
      <w:r w:rsidR="003910A3">
        <w:t>opportunities</w:t>
      </w:r>
      <w:r w:rsidR="00F031C1">
        <w:t xml:space="preserve">. </w:t>
      </w:r>
    </w:p>
    <w:p w14:paraId="61D2BDEC" w14:textId="2B605705" w:rsidR="00183C38" w:rsidRDefault="00183C38" w:rsidP="00183C38">
      <w:pPr>
        <w:pStyle w:val="Assbody0"/>
      </w:pPr>
      <w:r w:rsidRPr="0024610F">
        <w:t>J</w:t>
      </w:r>
      <w:r>
        <w:t>asmine</w:t>
      </w:r>
      <w:r w:rsidRPr="0024610F">
        <w:t xml:space="preserve"> Goodnow Ph.D. </w:t>
      </w:r>
      <w:r>
        <w:t>is also A</w:t>
      </w:r>
      <w:r w:rsidRPr="0024610F">
        <w:t xml:space="preserve">ssociate </w:t>
      </w:r>
      <w:r>
        <w:t>P</w:t>
      </w:r>
      <w:r w:rsidRPr="0024610F">
        <w:t xml:space="preserve">rofessor </w:t>
      </w:r>
      <w:r>
        <w:t xml:space="preserve">at </w:t>
      </w:r>
      <w:r w:rsidRPr="0024610F">
        <w:t xml:space="preserve">Western Washington University, </w:t>
      </w:r>
      <w:r>
        <w:t>(</w:t>
      </w:r>
      <w:r w:rsidRPr="0024610F">
        <w:t>2022)</w:t>
      </w:r>
      <w:r>
        <w:t xml:space="preserve"> in historic Bellingham, </w:t>
      </w:r>
      <w:proofErr w:type="spellStart"/>
      <w:r w:rsidRPr="001C5AED">
        <w:t>Whatcom</w:t>
      </w:r>
      <w:proofErr w:type="spellEnd"/>
      <w:r w:rsidRPr="001C5AED">
        <w:t xml:space="preserve"> County</w:t>
      </w:r>
      <w:r w:rsidR="00713FC2">
        <w:t>,</w:t>
      </w:r>
      <w:r w:rsidRPr="001C5AED">
        <w:t xml:space="preserve"> </w:t>
      </w:r>
      <w:r w:rsidR="00713FC2">
        <w:t xml:space="preserve">USA </w:t>
      </w:r>
      <w:r>
        <w:t xml:space="preserve">also promotes </w:t>
      </w:r>
      <w:r w:rsidR="003E57E3">
        <w:t>OA</w:t>
      </w:r>
      <w:r>
        <w:t xml:space="preserve"> </w:t>
      </w:r>
      <w:r w:rsidR="00C13B24">
        <w:t xml:space="preserve">with </w:t>
      </w:r>
      <w:r w:rsidR="00713FC2">
        <w:t xml:space="preserve">bias in </w:t>
      </w:r>
      <w:r w:rsidR="00C13B24">
        <w:t>natural</w:t>
      </w:r>
      <w:r>
        <w:t xml:space="preserve"> loca</w:t>
      </w:r>
      <w:r w:rsidR="003E57E3">
        <w:t>lity</w:t>
      </w:r>
      <w:r w:rsidR="00C13B24">
        <w:t xml:space="preserve"> and </w:t>
      </w:r>
      <w:r>
        <w:t>65 nearby public trails</w:t>
      </w:r>
      <w:r w:rsidR="00713FC2">
        <w:t>,</w:t>
      </w:r>
      <w:r w:rsidR="003E57E3">
        <w:t xml:space="preserve"> with</w:t>
      </w:r>
      <w:r>
        <w:t xml:space="preserve"> </w:t>
      </w:r>
      <w:r w:rsidRPr="00DD2338">
        <w:t xml:space="preserve">infrared trail </w:t>
      </w:r>
      <w:r>
        <w:t xml:space="preserve">technology for maintenance purposes. (Bellingham City Visitors Guide, 2022). </w:t>
      </w:r>
    </w:p>
    <w:p w14:paraId="03B48B6C" w14:textId="5915D9D1" w:rsidR="003910A3" w:rsidRDefault="003910A3" w:rsidP="003910A3">
      <w:pPr>
        <w:pStyle w:val="Assbody0"/>
      </w:pPr>
      <w:r>
        <w:t xml:space="preserve">Microadventures are flexible </w:t>
      </w:r>
      <w:r w:rsidR="003E57E3">
        <w:t xml:space="preserve">escape </w:t>
      </w:r>
      <w:r>
        <w:t xml:space="preserve">during Pandemic </w:t>
      </w:r>
      <w:r w:rsidRPr="0024610F">
        <w:t>conditions</w:t>
      </w:r>
      <w:r w:rsidR="00713FC2">
        <w:t>, t</w:t>
      </w:r>
      <w:r w:rsidRPr="0024610F">
        <w:t xml:space="preserve">aking adventure away </w:t>
      </w:r>
      <w:r w:rsidR="00713FC2" w:rsidRPr="0024610F">
        <w:t>from extreme</w:t>
      </w:r>
      <w:r w:rsidRPr="0024610F">
        <w:t xml:space="preserve"> locations </w:t>
      </w:r>
      <w:r>
        <w:t xml:space="preserve">with less </w:t>
      </w:r>
      <w:r w:rsidRPr="0024610F">
        <w:t>extreme activit</w:t>
      </w:r>
      <w:r>
        <w:t>ies</w:t>
      </w:r>
      <w:r w:rsidR="003E57E3">
        <w:t>.</w:t>
      </w:r>
      <w:r w:rsidRPr="0024610F">
        <w:t xml:space="preserve"> Mackenzie and Goodnow, (2020)</w:t>
      </w:r>
      <w:r w:rsidR="00154820">
        <w:t>,</w:t>
      </w:r>
      <w:r w:rsidRPr="0024610F">
        <w:t xml:space="preserve"> </w:t>
      </w:r>
      <w:r>
        <w:t>see</w:t>
      </w:r>
      <w:r w:rsidRPr="0024610F">
        <w:t xml:space="preserve"> microadventures as </w:t>
      </w:r>
      <w:r>
        <w:t>‘</w:t>
      </w:r>
      <w:r w:rsidRPr="0024610F">
        <w:t>reconceptuali</w:t>
      </w:r>
      <w:r>
        <w:t>s</w:t>
      </w:r>
      <w:r w:rsidRPr="0024610F">
        <w:t>e</w:t>
      </w:r>
      <w:r>
        <w:t>d</w:t>
      </w:r>
      <w:r w:rsidRPr="0024610F">
        <w:t xml:space="preserve"> adventure from </w:t>
      </w:r>
      <w:r w:rsidR="00154820">
        <w:t xml:space="preserve">being </w:t>
      </w:r>
      <w:r w:rsidRPr="0024610F">
        <w:t xml:space="preserve">‘out </w:t>
      </w:r>
      <w:r w:rsidR="00154820" w:rsidRPr="0024610F">
        <w:t>there’</w:t>
      </w:r>
      <w:r w:rsidR="00154820">
        <w:t xml:space="preserve"> to</w:t>
      </w:r>
      <w:r w:rsidRPr="0024610F">
        <w:t xml:space="preserve"> ‘right here</w:t>
      </w:r>
      <w:r>
        <w:t>.</w:t>
      </w:r>
      <w:r w:rsidRPr="0024610F">
        <w:t>’</w:t>
      </w:r>
    </w:p>
    <w:p w14:paraId="0C3A68C8" w14:textId="46BD5461" w:rsidR="00183C38" w:rsidRDefault="00713FC2" w:rsidP="00183C38">
      <w:pPr>
        <w:pStyle w:val="Assbody0"/>
        <w:ind w:right="-113"/>
      </w:pPr>
      <w:r>
        <w:t xml:space="preserve">Does </w:t>
      </w:r>
      <w:r w:rsidR="00183C38">
        <w:t xml:space="preserve">Goodnow </w:t>
      </w:r>
      <w:r>
        <w:t>also show</w:t>
      </w:r>
      <w:r w:rsidR="00183C38">
        <w:t xml:space="preserve"> unconsciously bias </w:t>
      </w:r>
      <w:r>
        <w:t>for</w:t>
      </w:r>
      <w:r w:rsidR="00183C38">
        <w:t xml:space="preserve"> ‘</w:t>
      </w:r>
      <w:proofErr w:type="spellStart"/>
      <w:r w:rsidR="00183C38">
        <w:t>microadventure</w:t>
      </w:r>
      <w:proofErr w:type="spellEnd"/>
      <w:r w:rsidR="00183C38">
        <w:t xml:space="preserve"> are enticing</w:t>
      </w:r>
      <w:r w:rsidR="00154820">
        <w:t xml:space="preserve"> alternative</w:t>
      </w:r>
      <w:r w:rsidR="00183C38">
        <w:t>’ because her local</w:t>
      </w:r>
      <w:r w:rsidR="00154820">
        <w:t>ity</w:t>
      </w:r>
      <w:r w:rsidR="00183C38">
        <w:t xml:space="preserve"> is ‘right there’ established for microadventures; without needing to ‘out there</w:t>
      </w:r>
      <w:r w:rsidR="00154820">
        <w:t>.</w:t>
      </w:r>
      <w:r w:rsidR="00183C38">
        <w:t>’ Bellingham City also sit</w:t>
      </w:r>
      <w:r w:rsidR="00154820">
        <w:t>s</w:t>
      </w:r>
      <w:r w:rsidR="00183C38">
        <w:t xml:space="preserve"> on tectonic </w:t>
      </w:r>
      <w:r>
        <w:t>f</w:t>
      </w:r>
      <w:r w:rsidR="00183C38">
        <w:t>aults, and openly pay</w:t>
      </w:r>
      <w:r>
        <w:t>s</w:t>
      </w:r>
      <w:r w:rsidR="00183C38">
        <w:t xml:space="preserve"> great respect to </w:t>
      </w:r>
      <w:r>
        <w:t>sustainability because</w:t>
      </w:r>
      <w:r w:rsidR="00183C38">
        <w:t xml:space="preserve"> this region </w:t>
      </w:r>
      <w:r>
        <w:t>is</w:t>
      </w:r>
      <w:r w:rsidR="00183C38" w:rsidRPr="001C5AED">
        <w:t xml:space="preserve"> traditional, ancestral territory of </w:t>
      </w:r>
      <w:r w:rsidR="00183C38">
        <w:t xml:space="preserve">First Nation </w:t>
      </w:r>
      <w:r w:rsidR="00183C38" w:rsidRPr="001C5AED">
        <w:t>Lummi</w:t>
      </w:r>
      <w:r w:rsidR="00183C38">
        <w:t xml:space="preserve"> </w:t>
      </w:r>
      <w:r w:rsidR="00183C38" w:rsidRPr="001C5AED">
        <w:t>People</w:t>
      </w:r>
      <w:r w:rsidR="00183C38">
        <w:t xml:space="preserve">. </w:t>
      </w:r>
      <w:r w:rsidR="00183C38" w:rsidRPr="00DE2C0D">
        <w:t xml:space="preserve">(Bellingham City Visitors Guide, 2022). </w:t>
      </w:r>
      <w:r w:rsidR="00183C38">
        <w:t xml:space="preserve"> </w:t>
      </w:r>
    </w:p>
    <w:p w14:paraId="46273688" w14:textId="77777777" w:rsidR="007769B2" w:rsidRDefault="00183C38" w:rsidP="007769B2">
      <w:pPr>
        <w:pStyle w:val="Assbody0"/>
      </w:pPr>
      <w:r>
        <w:t xml:space="preserve"> </w:t>
      </w:r>
      <w:r w:rsidR="007769B2">
        <w:t xml:space="preserve">Mackenzie and Goodnow’s (2020) paper came at relative </w:t>
      </w:r>
      <w:r w:rsidR="007769B2" w:rsidRPr="0024610F">
        <w:t xml:space="preserve">start of pandemic, </w:t>
      </w:r>
      <w:r w:rsidR="007769B2">
        <w:t xml:space="preserve">it was an </w:t>
      </w:r>
      <w:r w:rsidR="007769B2" w:rsidRPr="0024610F">
        <w:t>uncertain</w:t>
      </w:r>
      <w:r w:rsidR="007769B2">
        <w:t xml:space="preserve"> time;</w:t>
      </w:r>
      <w:r w:rsidR="007769B2" w:rsidRPr="0024610F">
        <w:t xml:space="preserve"> </w:t>
      </w:r>
      <w:r w:rsidR="007769B2">
        <w:t xml:space="preserve">not knowing how </w:t>
      </w:r>
      <w:r w:rsidR="007769B2" w:rsidRPr="0024610F">
        <w:t xml:space="preserve">world </w:t>
      </w:r>
      <w:r w:rsidR="007769B2">
        <w:t xml:space="preserve">would respond and </w:t>
      </w:r>
      <w:r w:rsidR="007769B2" w:rsidRPr="0024610F">
        <w:t xml:space="preserve">not knowing when lockdowns </w:t>
      </w:r>
      <w:proofErr w:type="gramStart"/>
      <w:r w:rsidR="007769B2">
        <w:t>finishes</w:t>
      </w:r>
      <w:proofErr w:type="gramEnd"/>
      <w:r w:rsidR="007769B2">
        <w:t xml:space="preserve">. </w:t>
      </w:r>
    </w:p>
    <w:p w14:paraId="366419A1" w14:textId="77777777" w:rsidR="007769B2" w:rsidRDefault="007769B2" w:rsidP="007769B2">
      <w:pPr>
        <w:pStyle w:val="Assbody0"/>
        <w:ind w:right="-227"/>
      </w:pPr>
      <w:r>
        <w:t>L</w:t>
      </w:r>
      <w:r w:rsidRPr="0024610F">
        <w:t xml:space="preserve">ocal environment and </w:t>
      </w:r>
      <w:r>
        <w:t xml:space="preserve">privileged OA </w:t>
      </w:r>
      <w:r w:rsidRPr="0024610F">
        <w:t xml:space="preserve">affordances mean </w:t>
      </w:r>
      <w:r>
        <w:t>Mackenzie and Goodnow, (2020) see</w:t>
      </w:r>
      <w:r w:rsidRPr="0024610F">
        <w:t xml:space="preserve"> microadventures </w:t>
      </w:r>
      <w:r>
        <w:t xml:space="preserve">as enticing, due to ease of access and locality. New Zealand coastline and Bellingham’s trailways are very different </w:t>
      </w:r>
      <w:r w:rsidRPr="0024610F">
        <w:t xml:space="preserve">from </w:t>
      </w:r>
      <w:r>
        <w:t xml:space="preserve">UK city-centres. </w:t>
      </w:r>
    </w:p>
    <w:p w14:paraId="6963D80B" w14:textId="39380417" w:rsidR="007769B2" w:rsidRDefault="007769B2" w:rsidP="007769B2">
      <w:pPr>
        <w:pStyle w:val="Assbody0"/>
        <w:ind w:right="-227"/>
      </w:pPr>
      <w:r>
        <w:lastRenderedPageBreak/>
        <w:t>L</w:t>
      </w:r>
      <w:r w:rsidRPr="0024610F">
        <w:t>ocation ha</w:t>
      </w:r>
      <w:r>
        <w:t>s</w:t>
      </w:r>
      <w:r w:rsidRPr="0024610F">
        <w:t xml:space="preserve"> </w:t>
      </w:r>
      <w:r>
        <w:t xml:space="preserve">impact </w:t>
      </w:r>
      <w:r w:rsidRPr="0024610F">
        <w:t>on</w:t>
      </w:r>
      <w:r>
        <w:t xml:space="preserve"> scope of </w:t>
      </w:r>
      <w:r w:rsidRPr="0024610F">
        <w:t>microadventures</w:t>
      </w:r>
      <w:r>
        <w:t xml:space="preserve"> and r</w:t>
      </w:r>
      <w:r w:rsidRPr="0024610F">
        <w:t xml:space="preserve">eliance on </w:t>
      </w:r>
      <w:proofErr w:type="spellStart"/>
      <w:r w:rsidRPr="0024610F">
        <w:t>loca</w:t>
      </w:r>
      <w:r>
        <w:t>vism</w:t>
      </w:r>
      <w:proofErr w:type="spellEnd"/>
      <w:r>
        <w:t xml:space="preserve"> i</w:t>
      </w:r>
      <w:r w:rsidRPr="0024610F">
        <w:t xml:space="preserve">s </w:t>
      </w:r>
      <w:r>
        <w:t>major</w:t>
      </w:r>
      <w:r w:rsidRPr="0024610F">
        <w:t xml:space="preserve"> </w:t>
      </w:r>
      <w:r>
        <w:t>condition as climate-friendly antidote (Mackenzie and Goodnow, 2020). Microadventures</w:t>
      </w:r>
      <w:r w:rsidRPr="00E928DB">
        <w:t xml:space="preserve"> </w:t>
      </w:r>
      <w:r>
        <w:t>are however, not a</w:t>
      </w:r>
      <w:r w:rsidRPr="00E928DB">
        <w:t xml:space="preserve"> stop-gap novelty ‘for global emergencies only</w:t>
      </w:r>
      <w:r>
        <w:t>,</w:t>
      </w:r>
      <w:r w:rsidRPr="00E928DB">
        <w:t>’</w:t>
      </w:r>
      <w:r>
        <w:t xml:space="preserve"> (Mackenzie and Goodnow, 2020). </w:t>
      </w:r>
    </w:p>
    <w:p w14:paraId="3EFC93F4" w14:textId="6D72BAEF" w:rsidR="001B0146" w:rsidRDefault="001B0146" w:rsidP="007769B2">
      <w:pPr>
        <w:pStyle w:val="Assbody0"/>
      </w:pPr>
    </w:p>
    <w:p w14:paraId="1740E517" w14:textId="7D69B806" w:rsidR="00F743FF" w:rsidRDefault="00957379" w:rsidP="0024610F">
      <w:pPr>
        <w:pStyle w:val="Assbody0"/>
      </w:pPr>
      <w:proofErr w:type="gramStart"/>
      <w:r>
        <w:t xml:space="preserve">NZ </w:t>
      </w:r>
      <w:r w:rsidR="009A411D" w:rsidRPr="009A411D">
        <w:t xml:space="preserve">earthquake </w:t>
      </w:r>
      <w:r w:rsidR="001B0146">
        <w:t>zone</w:t>
      </w:r>
      <w:r w:rsidR="0028137D">
        <w:t>,</w:t>
      </w:r>
      <w:proofErr w:type="gramEnd"/>
      <w:r w:rsidR="009A411D" w:rsidRPr="009A411D">
        <w:t xml:space="preserve"> </w:t>
      </w:r>
      <w:r>
        <w:t>ha</w:t>
      </w:r>
      <w:r w:rsidR="0028137D">
        <w:t>s</w:t>
      </w:r>
      <w:r>
        <w:t xml:space="preserve"> </w:t>
      </w:r>
      <w:r w:rsidR="009A411D" w:rsidRPr="009A411D">
        <w:t>established disaster committee</w:t>
      </w:r>
      <w:r w:rsidR="001B0146">
        <w:t>s</w:t>
      </w:r>
      <w:r w:rsidR="009A411D" w:rsidRPr="009A411D">
        <w:t xml:space="preserve"> for effective rapid response</w:t>
      </w:r>
      <w:r w:rsidR="001B0146">
        <w:t>s</w:t>
      </w:r>
      <w:r w:rsidR="009A411D" w:rsidRPr="009A411D">
        <w:t>,</w:t>
      </w:r>
      <w:r w:rsidR="00361C04">
        <w:t xml:space="preserve"> </w:t>
      </w:r>
      <w:r w:rsidR="009A411D" w:rsidRPr="009A411D">
        <w:t xml:space="preserve">with pro-active government and compliant citizens </w:t>
      </w:r>
      <w:r w:rsidR="00F743FF">
        <w:t>(</w:t>
      </w:r>
      <w:proofErr w:type="spellStart"/>
      <w:r w:rsidR="00F743FF">
        <w:t>Gov.NZ</w:t>
      </w:r>
      <w:proofErr w:type="spellEnd"/>
      <w:r w:rsidR="00F743FF">
        <w:t xml:space="preserve">, 2021). </w:t>
      </w:r>
    </w:p>
    <w:p w14:paraId="08D3D4C0" w14:textId="2FA16CA3" w:rsidR="000563EB" w:rsidRDefault="00986BB9" w:rsidP="0024610F">
      <w:pPr>
        <w:pStyle w:val="Assbody0"/>
      </w:pPr>
      <w:r>
        <w:t xml:space="preserve"> </w:t>
      </w:r>
      <w:r w:rsidR="005661B0">
        <w:t xml:space="preserve"> </w:t>
      </w:r>
    </w:p>
    <w:p w14:paraId="2BC364E2" w14:textId="3F878637" w:rsidR="00680533" w:rsidRDefault="00680533" w:rsidP="0024610F">
      <w:pPr>
        <w:pStyle w:val="Assbody0"/>
      </w:pPr>
      <w:r w:rsidRPr="00680533">
        <w:rPr>
          <w:noProof/>
        </w:rPr>
        <w:drawing>
          <wp:inline distT="0" distB="0" distL="0" distR="0" wp14:anchorId="44E1E67F" wp14:editId="5F0C32E9">
            <wp:extent cx="6362164" cy="4597400"/>
            <wp:effectExtent l="0" t="0" r="0" b="0"/>
            <wp:docPr id="8" name="Picture 8" descr="New Zealand COVID-19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ew Zealand COVID-19 Timelin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426732" cy="4644058"/>
                    </a:xfrm>
                    <a:prstGeom prst="rect">
                      <a:avLst/>
                    </a:prstGeom>
                    <a:noFill/>
                    <a:ln>
                      <a:noFill/>
                    </a:ln>
                  </pic:spPr>
                </pic:pic>
              </a:graphicData>
            </a:graphic>
          </wp:inline>
        </w:drawing>
      </w:r>
    </w:p>
    <w:p w14:paraId="6505E088" w14:textId="60A513D2" w:rsidR="00E54611" w:rsidRDefault="005661B0" w:rsidP="0024610F">
      <w:pPr>
        <w:pStyle w:val="Assbody0"/>
        <w:rPr>
          <w:u w:val="single"/>
        </w:rPr>
      </w:pPr>
      <w:r w:rsidRPr="005661B0">
        <w:rPr>
          <w:u w:val="single"/>
        </w:rPr>
        <w:t xml:space="preserve">Figure </w:t>
      </w:r>
      <w:r w:rsidR="00154820">
        <w:rPr>
          <w:u w:val="single"/>
        </w:rPr>
        <w:t>2</w:t>
      </w:r>
      <w:r w:rsidRPr="005661B0">
        <w:rPr>
          <w:u w:val="single"/>
        </w:rPr>
        <w:t xml:space="preserve"> New Zealand’s </w:t>
      </w:r>
      <w:r w:rsidR="00361C04">
        <w:rPr>
          <w:u w:val="single"/>
        </w:rPr>
        <w:t>pandemic timeline</w:t>
      </w:r>
      <w:r w:rsidR="00154820">
        <w:rPr>
          <w:u w:val="single"/>
        </w:rPr>
        <w:t xml:space="preserve">. </w:t>
      </w:r>
      <w:r w:rsidR="004C1BB8">
        <w:rPr>
          <w:u w:val="single"/>
        </w:rPr>
        <w:t xml:space="preserve">Source: </w:t>
      </w:r>
      <w:proofErr w:type="spellStart"/>
      <w:r w:rsidR="00986BB9">
        <w:rPr>
          <w:u w:val="single"/>
        </w:rPr>
        <w:t>GOV.NZ</w:t>
      </w:r>
      <w:proofErr w:type="spellEnd"/>
      <w:r w:rsidR="00E127D9">
        <w:rPr>
          <w:u w:val="single"/>
        </w:rPr>
        <w:t xml:space="preserve"> </w:t>
      </w:r>
      <w:r w:rsidR="00986BB9">
        <w:rPr>
          <w:u w:val="single"/>
        </w:rPr>
        <w:t>(2021).</w:t>
      </w:r>
    </w:p>
    <w:p w14:paraId="657A66EC" w14:textId="77777777" w:rsidR="007769B2" w:rsidRDefault="007769B2" w:rsidP="007769B2">
      <w:pPr>
        <w:pStyle w:val="Assbody0"/>
      </w:pPr>
      <w:r>
        <w:t>Mackenzie and Goodnow’s study</w:t>
      </w:r>
      <w:r w:rsidRPr="0024610F">
        <w:t xml:space="preserve"> </w:t>
      </w:r>
      <w:r>
        <w:t xml:space="preserve">dated </w:t>
      </w:r>
      <w:r w:rsidRPr="00680533">
        <w:t>22</w:t>
      </w:r>
      <w:r w:rsidRPr="00680533">
        <w:rPr>
          <w:vertAlign w:val="superscript"/>
        </w:rPr>
        <w:t>nd</w:t>
      </w:r>
      <w:r w:rsidRPr="00680533">
        <w:t xml:space="preserve"> April 2020</w:t>
      </w:r>
      <w:r>
        <w:t xml:space="preserve"> is questionable as untimely research just </w:t>
      </w:r>
      <w:r w:rsidRPr="00F743FF">
        <w:rPr>
          <w:i/>
        </w:rPr>
        <w:t>one</w:t>
      </w:r>
      <w:r>
        <w:t xml:space="preserve"> month, after</w:t>
      </w:r>
      <w:r w:rsidRPr="0024610F">
        <w:t xml:space="preserve"> </w:t>
      </w:r>
      <w:r>
        <w:t xml:space="preserve">start of UK </w:t>
      </w:r>
      <w:r w:rsidRPr="0024610F">
        <w:t>lockdown</w:t>
      </w:r>
      <w:r>
        <w:t xml:space="preserve">. Figure 2 graph shows timeline as just </w:t>
      </w:r>
      <w:r w:rsidRPr="00F743FF">
        <w:rPr>
          <w:i/>
        </w:rPr>
        <w:t xml:space="preserve">over </w:t>
      </w:r>
      <w:r>
        <w:t xml:space="preserve">one month </w:t>
      </w:r>
      <w:r w:rsidRPr="00DE2C0D">
        <w:rPr>
          <w:i/>
        </w:rPr>
        <w:t>after</w:t>
      </w:r>
      <w:r>
        <w:t xml:space="preserve"> New Zealand borders shut island controls to non-residents on 19</w:t>
      </w:r>
      <w:r w:rsidRPr="005661B0">
        <w:rPr>
          <w:vertAlign w:val="superscript"/>
        </w:rPr>
        <w:t>th</w:t>
      </w:r>
      <w:r>
        <w:t xml:space="preserve"> March 2020. (</w:t>
      </w:r>
      <w:proofErr w:type="spellStart"/>
      <w:r>
        <w:t>Gov.NZ</w:t>
      </w:r>
      <w:proofErr w:type="spellEnd"/>
      <w:r>
        <w:t xml:space="preserve">, 2021).  </w:t>
      </w:r>
    </w:p>
    <w:p w14:paraId="23CB4E91" w14:textId="77777777" w:rsidR="007769B2" w:rsidRDefault="007769B2" w:rsidP="007769B2">
      <w:pPr>
        <w:pStyle w:val="Assbody0"/>
      </w:pPr>
      <w:r>
        <w:lastRenderedPageBreak/>
        <w:t xml:space="preserve">New Zealand Prime Minister, </w:t>
      </w:r>
      <w:r w:rsidRPr="004C1BB8">
        <w:t xml:space="preserve">Jacinda Ardern </w:t>
      </w:r>
      <w:r>
        <w:t>began pandemic conditions 28</w:t>
      </w:r>
      <w:r w:rsidRPr="00986BB9">
        <w:rPr>
          <w:vertAlign w:val="superscript"/>
        </w:rPr>
        <w:t>th</w:t>
      </w:r>
      <w:r>
        <w:t xml:space="preserve"> February 2020 even before first case. </w:t>
      </w:r>
      <w:r w:rsidRPr="00C13B24">
        <w:t xml:space="preserve">Wuhan, China lockdown </w:t>
      </w:r>
      <w:r>
        <w:t>was</w:t>
      </w:r>
      <w:r w:rsidRPr="00C13B24">
        <w:t xml:space="preserve"> January 2020.</w:t>
      </w:r>
      <w:r w:rsidRPr="00361C04">
        <w:t xml:space="preserve"> </w:t>
      </w:r>
      <w:r>
        <w:t>New Zealand was COVID-19 free by 8</w:t>
      </w:r>
      <w:r w:rsidRPr="005661B0">
        <w:rPr>
          <w:vertAlign w:val="superscript"/>
        </w:rPr>
        <w:t>th</w:t>
      </w:r>
      <w:r>
        <w:t xml:space="preserve"> June 2020 - 102 day’s duration. 2021 cases single figures.</w:t>
      </w:r>
    </w:p>
    <w:p w14:paraId="76658D7E" w14:textId="77777777" w:rsidR="007769B2" w:rsidRDefault="007769B2" w:rsidP="00231D6C">
      <w:pPr>
        <w:pStyle w:val="Assbody0"/>
        <w:ind w:right="-227"/>
      </w:pPr>
    </w:p>
    <w:p w14:paraId="30F20194" w14:textId="77777777" w:rsidR="007769B2" w:rsidRDefault="007769B2" w:rsidP="00231D6C">
      <w:pPr>
        <w:pStyle w:val="Assbody0"/>
        <w:ind w:right="-227"/>
      </w:pPr>
    </w:p>
    <w:p w14:paraId="4F334655" w14:textId="77777777" w:rsidR="007769B2" w:rsidRDefault="007769B2" w:rsidP="00231D6C">
      <w:pPr>
        <w:pStyle w:val="Assbody0"/>
        <w:ind w:right="-227"/>
      </w:pPr>
    </w:p>
    <w:p w14:paraId="6263E50D" w14:textId="593D8980" w:rsidR="00704C28" w:rsidRDefault="00B344BA" w:rsidP="0024610F">
      <w:pPr>
        <w:pStyle w:val="Assbody0"/>
      </w:pPr>
      <w:r w:rsidRPr="0024610F">
        <w:t>Lew, A et al</w:t>
      </w:r>
      <w:r w:rsidR="00974C9D">
        <w:t xml:space="preserve">, </w:t>
      </w:r>
      <w:r w:rsidR="00EF10B6">
        <w:t>(</w:t>
      </w:r>
      <w:r w:rsidR="003A07BD" w:rsidRPr="0024610F">
        <w:t>2022)</w:t>
      </w:r>
      <w:r w:rsidRPr="0024610F">
        <w:t xml:space="preserve"> discusses </w:t>
      </w:r>
      <w:r w:rsidR="00EF10B6" w:rsidRPr="00EF10B6">
        <w:t xml:space="preserve">pandemic </w:t>
      </w:r>
      <w:r w:rsidRPr="00EF10B6">
        <w:t xml:space="preserve">impacts </w:t>
      </w:r>
      <w:r w:rsidRPr="0024610F">
        <w:t xml:space="preserve">on </w:t>
      </w:r>
      <w:r w:rsidR="00974C9D">
        <w:t xml:space="preserve">travel </w:t>
      </w:r>
      <w:r w:rsidRPr="0024610F">
        <w:t>industry</w:t>
      </w:r>
      <w:r w:rsidR="00B76049" w:rsidRPr="0024610F">
        <w:t xml:space="preserve"> </w:t>
      </w:r>
      <w:r w:rsidR="00973572">
        <w:t>where c</w:t>
      </w:r>
      <w:r w:rsidR="00AA0C85" w:rsidRPr="0024610F">
        <w:t>hange i</w:t>
      </w:r>
      <w:r w:rsidR="00973572">
        <w:t>s</w:t>
      </w:r>
      <w:r w:rsidR="00AA0C85" w:rsidRPr="0024610F">
        <w:t xml:space="preserve"> inevitable</w:t>
      </w:r>
      <w:r w:rsidR="009D114F">
        <w:t xml:space="preserve"> cycle</w:t>
      </w:r>
      <w:r w:rsidR="00427C3B" w:rsidRPr="0024610F">
        <w:t>.</w:t>
      </w:r>
      <w:r w:rsidR="00F059D4" w:rsidRPr="0024610F">
        <w:t xml:space="preserve"> </w:t>
      </w:r>
      <w:r w:rsidR="00BD7DF4" w:rsidRPr="0024610F">
        <w:t xml:space="preserve"> </w:t>
      </w:r>
      <w:r w:rsidR="001024F6" w:rsidRPr="0024610F">
        <w:t xml:space="preserve"> </w:t>
      </w:r>
    </w:p>
    <w:p w14:paraId="6B0DC3A8" w14:textId="6BC4DE6A" w:rsidR="00282F73" w:rsidRDefault="00973572" w:rsidP="0024610F">
      <w:pPr>
        <w:pStyle w:val="Assbody0"/>
      </w:pPr>
      <w:r w:rsidRPr="00973572">
        <w:rPr>
          <w:noProof/>
        </w:rPr>
        <w:drawing>
          <wp:inline distT="0" distB="0" distL="0" distR="0" wp14:anchorId="36BE5F0F" wp14:editId="718AF339">
            <wp:extent cx="6188075" cy="3013657"/>
            <wp:effectExtent l="0" t="0" r="3175" b="0"/>
            <wp:docPr id="9" name="Picture 9" descr="https://miro.medium.com/max/672/1*g7rEuS02j91Baqz5zVOZq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miro.medium.com/max/672/1*g7rEuS02j91Baqz5zVOZqw.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82913" cy="3059844"/>
                    </a:xfrm>
                    <a:prstGeom prst="rect">
                      <a:avLst/>
                    </a:prstGeom>
                    <a:noFill/>
                    <a:ln>
                      <a:noFill/>
                    </a:ln>
                  </pic:spPr>
                </pic:pic>
              </a:graphicData>
            </a:graphic>
          </wp:inline>
        </w:drawing>
      </w:r>
    </w:p>
    <w:p w14:paraId="0A17FCAB" w14:textId="0B379AED" w:rsidR="00282F73" w:rsidRPr="00973572" w:rsidRDefault="00973572" w:rsidP="0024610F">
      <w:pPr>
        <w:pStyle w:val="Assbody0"/>
        <w:rPr>
          <w:u w:val="single"/>
        </w:rPr>
      </w:pPr>
      <w:r w:rsidRPr="0030226C">
        <w:rPr>
          <w:u w:val="single"/>
        </w:rPr>
        <w:t xml:space="preserve">Figure </w:t>
      </w:r>
      <w:r w:rsidR="009D114F">
        <w:rPr>
          <w:u w:val="single"/>
        </w:rPr>
        <w:t>3</w:t>
      </w:r>
      <w:r w:rsidRPr="0030226C">
        <w:rPr>
          <w:u w:val="single"/>
        </w:rPr>
        <w:t xml:space="preserve">. </w:t>
      </w:r>
      <w:r w:rsidRPr="00973572">
        <w:rPr>
          <w:u w:val="single"/>
        </w:rPr>
        <w:t xml:space="preserve">Adaptive Cycle. Source: Lew, 2017 </w:t>
      </w:r>
      <w:r w:rsidR="0030226C">
        <w:rPr>
          <w:u w:val="single"/>
        </w:rPr>
        <w:t xml:space="preserve">based </w:t>
      </w:r>
      <w:r w:rsidRPr="00973572">
        <w:rPr>
          <w:u w:val="single"/>
        </w:rPr>
        <w:t>on Walker &amp; Salt, 2006.</w:t>
      </w:r>
    </w:p>
    <w:p w14:paraId="00EA2B29" w14:textId="63B2E9D9" w:rsidR="00067246" w:rsidRDefault="009D114F" w:rsidP="00067246">
      <w:pPr>
        <w:pStyle w:val="Assbody0"/>
        <w:ind w:right="-113"/>
      </w:pPr>
      <w:r>
        <w:t xml:space="preserve">Change model for OA ideals: </w:t>
      </w:r>
      <w:r w:rsidR="003910A3">
        <w:t>P</w:t>
      </w:r>
      <w:r w:rsidR="001024F6" w:rsidRPr="0024610F">
        <w:t xml:space="preserve">andemic </w:t>
      </w:r>
      <w:r w:rsidR="002A44AC">
        <w:t xml:space="preserve">conditions </w:t>
      </w:r>
      <w:r w:rsidR="009B5FC3">
        <w:t xml:space="preserve">caused OA </w:t>
      </w:r>
      <w:r w:rsidR="00803998">
        <w:t xml:space="preserve">industry </w:t>
      </w:r>
      <w:r w:rsidR="009B5FC3">
        <w:t xml:space="preserve">to </w:t>
      </w:r>
      <w:r w:rsidR="002A44AC">
        <w:t>C</w:t>
      </w:r>
      <w:r w:rsidR="009B5FC3">
        <w:t>ollapse (~)</w:t>
      </w:r>
      <w:r>
        <w:t>;</w:t>
      </w:r>
      <w:r w:rsidR="009B5FC3">
        <w:t xml:space="preserve"> </w:t>
      </w:r>
      <w:r w:rsidR="007655A2">
        <w:t>p</w:t>
      </w:r>
      <w:r w:rsidR="00973572">
        <w:t xml:space="preserve">ersonal </w:t>
      </w:r>
      <w:r w:rsidR="00A94450" w:rsidRPr="007655A2">
        <w:rPr>
          <w:i/>
        </w:rPr>
        <w:t xml:space="preserve">growth </w:t>
      </w:r>
      <w:r w:rsidR="00973572">
        <w:t>development</w:t>
      </w:r>
      <w:r w:rsidR="007655A2">
        <w:t xml:space="preserve"> (r)</w:t>
      </w:r>
      <w:r w:rsidR="00973572">
        <w:t xml:space="preserve"> </w:t>
      </w:r>
      <w:r w:rsidR="0037475B" w:rsidRPr="0024610F">
        <w:t>is microadventures</w:t>
      </w:r>
      <w:r w:rsidR="00D35778">
        <w:t xml:space="preserve"> ‘</w:t>
      </w:r>
      <w:proofErr w:type="spellStart"/>
      <w:r w:rsidR="00D35778">
        <w:t>draw’of</w:t>
      </w:r>
      <w:proofErr w:type="spellEnd"/>
      <w:r w:rsidR="00803998">
        <w:t xml:space="preserve"> </w:t>
      </w:r>
      <w:r w:rsidR="003E7C5D" w:rsidRPr="0024610F">
        <w:t>time outdoors</w:t>
      </w:r>
      <w:r>
        <w:t>,</w:t>
      </w:r>
      <w:r w:rsidR="003E7C5D" w:rsidRPr="0024610F">
        <w:t xml:space="preserve"> </w:t>
      </w:r>
      <w:r w:rsidR="00803998" w:rsidRPr="0024610F">
        <w:t>growth</w:t>
      </w:r>
      <w:r w:rsidR="007655A2" w:rsidRPr="00F35B26">
        <w:rPr>
          <w:i/>
        </w:rPr>
        <w:t xml:space="preserve"> </w:t>
      </w:r>
      <w:r w:rsidR="00F35B26">
        <w:t xml:space="preserve">of </w:t>
      </w:r>
      <w:r w:rsidR="001E07C9" w:rsidRPr="0024610F">
        <w:t>search</w:t>
      </w:r>
      <w:r w:rsidR="00CB34AA">
        <w:t xml:space="preserve"> and </w:t>
      </w:r>
      <w:r w:rsidR="00067246">
        <w:t>well</w:t>
      </w:r>
      <w:r w:rsidR="008571B9" w:rsidRPr="0024610F">
        <w:t>-being</w:t>
      </w:r>
      <w:r w:rsidR="003E7C5D" w:rsidRPr="0024610F">
        <w:t xml:space="preserve"> (</w:t>
      </w:r>
      <w:r w:rsidR="001E07C9" w:rsidRPr="0024610F">
        <w:t>Humberstone, 2016)</w:t>
      </w:r>
      <w:r w:rsidR="007655A2">
        <w:t xml:space="preserve">. </w:t>
      </w:r>
      <w:proofErr w:type="spellStart"/>
      <w:r w:rsidR="009B5FC3">
        <w:t>M</w:t>
      </w:r>
      <w:r w:rsidR="00AF0F43" w:rsidRPr="0024610F">
        <w:t>icroadvent</w:t>
      </w:r>
      <w:r w:rsidR="00464D42">
        <w:t>ur</w:t>
      </w:r>
      <w:r w:rsidR="00AF0F43" w:rsidRPr="0024610F">
        <w:t>ers</w:t>
      </w:r>
      <w:proofErr w:type="spellEnd"/>
      <w:r w:rsidR="00AF0F43" w:rsidRPr="0024610F">
        <w:t xml:space="preserve"> </w:t>
      </w:r>
      <w:r w:rsidR="00803998">
        <w:t>display ‘</w:t>
      </w:r>
      <w:r w:rsidR="003858EA">
        <w:t>good fit</w:t>
      </w:r>
      <w:r w:rsidR="00803998">
        <w:t>’</w:t>
      </w:r>
      <w:r w:rsidR="003858EA">
        <w:t xml:space="preserve"> </w:t>
      </w:r>
      <w:r w:rsidR="00AF0F43" w:rsidRPr="0024610F">
        <w:t xml:space="preserve">in 4-phase model </w:t>
      </w:r>
      <w:r w:rsidR="00231D6C">
        <w:t xml:space="preserve">(figure </w:t>
      </w:r>
      <w:r>
        <w:t>3</w:t>
      </w:r>
      <w:r w:rsidR="00231D6C">
        <w:t xml:space="preserve">) </w:t>
      </w:r>
      <w:r w:rsidR="00AF0F43" w:rsidRPr="0024610F">
        <w:t>in post-pandemic world</w:t>
      </w:r>
      <w:r w:rsidR="00803998">
        <w:t xml:space="preserve"> after </w:t>
      </w:r>
      <w:r w:rsidR="00B56FF3" w:rsidRPr="003858EA">
        <w:rPr>
          <w:i/>
        </w:rPr>
        <w:t>C</w:t>
      </w:r>
      <w:r w:rsidR="00AF0F43" w:rsidRPr="003858EA">
        <w:rPr>
          <w:i/>
        </w:rPr>
        <w:t>ollapse</w:t>
      </w:r>
      <w:r w:rsidR="009B5FC3">
        <w:t>,</w:t>
      </w:r>
      <w:r w:rsidR="00AF0F43" w:rsidRPr="0024610F">
        <w:t xml:space="preserve"> </w:t>
      </w:r>
      <w:r w:rsidR="00803998">
        <w:t>OA</w:t>
      </w:r>
      <w:r w:rsidR="00AF0F43" w:rsidRPr="0024610F">
        <w:t xml:space="preserve"> </w:t>
      </w:r>
      <w:r w:rsidR="009B5FC3">
        <w:t xml:space="preserve">re-organised </w:t>
      </w:r>
      <w:r w:rsidR="00AF0F43" w:rsidRPr="0024610F">
        <w:t>tourism</w:t>
      </w:r>
      <w:r w:rsidR="00310BB4" w:rsidRPr="0024610F">
        <w:t xml:space="preserve">. </w:t>
      </w:r>
      <w:r w:rsidR="00803998">
        <w:t>O</w:t>
      </w:r>
      <w:r w:rsidR="009B5FC3">
        <w:t xml:space="preserve">pening </w:t>
      </w:r>
      <w:proofErr w:type="spellStart"/>
      <w:r w:rsidR="00310BB4" w:rsidRPr="0024610F">
        <w:t>loca</w:t>
      </w:r>
      <w:r w:rsidR="00F35B26">
        <w:t>vism</w:t>
      </w:r>
      <w:proofErr w:type="spellEnd"/>
      <w:r w:rsidR="00F35B26">
        <w:t xml:space="preserve"> </w:t>
      </w:r>
      <w:r w:rsidR="00310BB4" w:rsidRPr="0024610F">
        <w:t>adventure</w:t>
      </w:r>
      <w:r w:rsidR="00B56FF3">
        <w:t>,</w:t>
      </w:r>
      <w:r w:rsidR="00310BB4" w:rsidRPr="0024610F">
        <w:t xml:space="preserve"> lead</w:t>
      </w:r>
      <w:r>
        <w:t>s</w:t>
      </w:r>
      <w:r w:rsidR="00310BB4" w:rsidRPr="0024610F">
        <w:t xml:space="preserve"> to </w:t>
      </w:r>
      <w:r w:rsidR="009B5FC3" w:rsidRPr="003858EA">
        <w:rPr>
          <w:i/>
        </w:rPr>
        <w:t xml:space="preserve">growth </w:t>
      </w:r>
      <w:r w:rsidR="00067246">
        <w:rPr>
          <w:i/>
        </w:rPr>
        <w:t xml:space="preserve">or exploitation </w:t>
      </w:r>
      <w:r w:rsidR="00B6492B">
        <w:t xml:space="preserve">OA </w:t>
      </w:r>
      <w:r w:rsidR="009B5FC3">
        <w:t>in</w:t>
      </w:r>
      <w:r w:rsidR="00310BB4" w:rsidRPr="0024610F">
        <w:t xml:space="preserve"> local environment</w:t>
      </w:r>
      <w:r w:rsidR="00CB34AA">
        <w:t>,</w:t>
      </w:r>
      <w:r w:rsidR="00310BB4" w:rsidRPr="0024610F">
        <w:t xml:space="preserve"> </w:t>
      </w:r>
      <w:r w:rsidR="00803998">
        <w:t>respecting</w:t>
      </w:r>
      <w:r w:rsidR="00F35B26">
        <w:t xml:space="preserve"> </w:t>
      </w:r>
      <w:r w:rsidR="00310BB4" w:rsidRPr="0024610F">
        <w:t>sense of place</w:t>
      </w:r>
      <w:r w:rsidR="00067246">
        <w:t xml:space="preserve"> search</w:t>
      </w:r>
      <w:r w:rsidR="00CB34AA">
        <w:t>.</w:t>
      </w:r>
      <w:r w:rsidR="009B5FC3">
        <w:t xml:space="preserve"> </w:t>
      </w:r>
      <w:r w:rsidR="00067246" w:rsidRPr="003858EA">
        <w:rPr>
          <w:i/>
        </w:rPr>
        <w:t>Growth</w:t>
      </w:r>
      <w:r w:rsidR="00067246">
        <w:t xml:space="preserve"> </w:t>
      </w:r>
      <w:r w:rsidR="00067246" w:rsidRPr="0024610F">
        <w:t xml:space="preserve">search prompts </w:t>
      </w:r>
      <w:r w:rsidR="00067246">
        <w:t>C</w:t>
      </w:r>
      <w:r w:rsidR="00067246" w:rsidRPr="007655A2">
        <w:rPr>
          <w:i/>
        </w:rPr>
        <w:t>onsolidation</w:t>
      </w:r>
      <w:r w:rsidR="00067246" w:rsidRPr="0024610F">
        <w:t xml:space="preserve"> </w:t>
      </w:r>
      <w:r w:rsidR="00067246">
        <w:t xml:space="preserve">(k) of </w:t>
      </w:r>
      <w:r w:rsidR="00CB34AA">
        <w:t xml:space="preserve">accessible </w:t>
      </w:r>
      <w:r w:rsidR="00067246">
        <w:t>microadventure</w:t>
      </w:r>
      <w:r w:rsidR="00D35778">
        <w:t>s</w:t>
      </w:r>
      <w:r w:rsidR="00CB34AA">
        <w:t xml:space="preserve"> </w:t>
      </w:r>
      <w:r w:rsidR="00067246">
        <w:t xml:space="preserve">and </w:t>
      </w:r>
      <w:r w:rsidR="00067246" w:rsidRPr="0024610F">
        <w:t xml:space="preserve">well-being. </w:t>
      </w:r>
    </w:p>
    <w:p w14:paraId="77A00A92" w14:textId="77777777" w:rsidR="007769B2" w:rsidRDefault="009B5FC3" w:rsidP="00A2211C">
      <w:pPr>
        <w:pStyle w:val="Assbody0"/>
        <w:ind w:right="-113"/>
      </w:pPr>
      <w:r>
        <w:t>A practical example of this</w:t>
      </w:r>
      <w:r w:rsidR="00803998">
        <w:t xml:space="preserve"> </w:t>
      </w:r>
      <w:r w:rsidR="00067246">
        <w:t xml:space="preserve">model </w:t>
      </w:r>
      <w:r w:rsidR="00CB34AA">
        <w:t>i</w:t>
      </w:r>
      <w:r w:rsidR="00F35B26">
        <w:t xml:space="preserve">s </w:t>
      </w:r>
      <w:r w:rsidR="00067246">
        <w:t>my</w:t>
      </w:r>
      <w:r>
        <w:t xml:space="preserve"> </w:t>
      </w:r>
      <w:r w:rsidR="00B6492B">
        <w:t>summer</w:t>
      </w:r>
      <w:r>
        <w:t xml:space="preserve"> 2020 </w:t>
      </w:r>
      <w:r w:rsidR="00067246">
        <w:t>employment</w:t>
      </w:r>
      <w:r>
        <w:t xml:space="preserve"> </w:t>
      </w:r>
      <w:r w:rsidR="00067246">
        <w:t xml:space="preserve">with </w:t>
      </w:r>
      <w:r>
        <w:t xml:space="preserve">Fore Adventure </w:t>
      </w:r>
      <w:r w:rsidR="00E31478">
        <w:t>(2022</w:t>
      </w:r>
      <w:r>
        <w:t>)</w:t>
      </w:r>
      <w:r w:rsidR="00D35778">
        <w:t>, Dorset</w:t>
      </w:r>
      <w:r w:rsidR="00F35B26">
        <w:t xml:space="preserve"> who adapted OA microadventures </w:t>
      </w:r>
      <w:r w:rsidR="00D35778">
        <w:t>for</w:t>
      </w:r>
      <w:r w:rsidR="00067246">
        <w:t xml:space="preserve"> </w:t>
      </w:r>
      <w:r w:rsidR="00B6492B">
        <w:t xml:space="preserve">local </w:t>
      </w:r>
      <w:r w:rsidR="00D35778">
        <w:t xml:space="preserve">sustainable </w:t>
      </w:r>
      <w:r w:rsidR="00F35B26">
        <w:t>paddling</w:t>
      </w:r>
      <w:r w:rsidR="00B6492B">
        <w:t xml:space="preserve">/SUP </w:t>
      </w:r>
      <w:r w:rsidR="00D35778">
        <w:t>sessions</w:t>
      </w:r>
      <w:r w:rsidR="00CB34AA">
        <w:t>;</w:t>
      </w:r>
      <w:r w:rsidR="00B6492B">
        <w:t xml:space="preserve"> </w:t>
      </w:r>
      <w:r w:rsidR="00D35778">
        <w:t xml:space="preserve">simple fun </w:t>
      </w:r>
      <w:r w:rsidR="00F35B26">
        <w:lastRenderedPageBreak/>
        <w:t>activities, realistic</w:t>
      </w:r>
      <w:r w:rsidR="00B6492B">
        <w:t xml:space="preserve">, </w:t>
      </w:r>
      <w:r w:rsidR="008B7BD8">
        <w:t>accessible</w:t>
      </w:r>
      <w:r w:rsidR="00F35B26">
        <w:t xml:space="preserve"> to suit </w:t>
      </w:r>
      <w:r w:rsidR="00D35778">
        <w:t>pandemic</w:t>
      </w:r>
      <w:r w:rsidR="00F35B26">
        <w:t xml:space="preserve"> conditions. </w:t>
      </w:r>
      <w:r w:rsidR="00B6492B">
        <w:t>Post-</w:t>
      </w:r>
      <w:r w:rsidR="00A2211C">
        <w:t>Pandemic activities</w:t>
      </w:r>
      <w:r w:rsidR="003858EA">
        <w:t xml:space="preserve"> </w:t>
      </w:r>
      <w:r w:rsidR="008B7BD8">
        <w:t xml:space="preserve">relaxed conditions </w:t>
      </w:r>
      <w:r w:rsidR="00B6492B">
        <w:t xml:space="preserve">for </w:t>
      </w:r>
      <w:r w:rsidR="008B7BD8">
        <w:t xml:space="preserve">sustainable events such as local foraging and wild family camping. </w:t>
      </w:r>
    </w:p>
    <w:p w14:paraId="6254DEA4" w14:textId="51C273CE" w:rsidR="00327442" w:rsidRDefault="008B7BD8" w:rsidP="00A2211C">
      <w:pPr>
        <w:pStyle w:val="Assbody0"/>
        <w:ind w:right="-113"/>
      </w:pPr>
      <w:r>
        <w:t xml:space="preserve">Fore Adventure’s dynamic </w:t>
      </w:r>
      <w:r w:rsidR="00D35778">
        <w:t xml:space="preserve">approach </w:t>
      </w:r>
      <w:r w:rsidR="00B6492B">
        <w:t xml:space="preserve">avoided Covid-19 </w:t>
      </w:r>
      <w:r>
        <w:t>‘</w:t>
      </w:r>
      <w:r w:rsidR="00E31478" w:rsidRPr="003858EA">
        <w:rPr>
          <w:i/>
        </w:rPr>
        <w:t>Collapse</w:t>
      </w:r>
      <w:r>
        <w:t>’</w:t>
      </w:r>
      <w:r w:rsidR="00E31478" w:rsidRPr="00E31478">
        <w:t xml:space="preserve"> </w:t>
      </w:r>
      <w:r w:rsidR="00A2211C">
        <w:t>by</w:t>
      </w:r>
      <w:r w:rsidR="00B6492B">
        <w:t xml:space="preserve"> </w:t>
      </w:r>
      <w:r w:rsidR="00A2211C">
        <w:t xml:space="preserve">sustainably </w:t>
      </w:r>
      <w:r w:rsidR="00E31478" w:rsidRPr="00E31478">
        <w:t>changing</w:t>
      </w:r>
      <w:r>
        <w:t xml:space="preserve">. </w:t>
      </w:r>
      <w:r w:rsidR="00E31478">
        <w:t xml:space="preserve">OA </w:t>
      </w:r>
      <w:r>
        <w:t>providers may</w:t>
      </w:r>
      <w:r w:rsidR="00E31478">
        <w:t xml:space="preserve"> </w:t>
      </w:r>
      <w:r w:rsidR="00E31478" w:rsidRPr="00E31478">
        <w:t>‘st</w:t>
      </w:r>
      <w:r w:rsidR="00D35778">
        <w:t>i</w:t>
      </w:r>
      <w:r w:rsidR="00E31478" w:rsidRPr="00E31478">
        <w:t xml:space="preserve">ck’ in </w:t>
      </w:r>
      <w:r w:rsidR="00E31478" w:rsidRPr="003858EA">
        <w:rPr>
          <w:i/>
        </w:rPr>
        <w:t xml:space="preserve">Collapse </w:t>
      </w:r>
      <w:r w:rsidR="00E31478" w:rsidRPr="00E31478">
        <w:t xml:space="preserve">if unable to </w:t>
      </w:r>
      <w:r w:rsidR="00E31478">
        <w:t>‘</w:t>
      </w:r>
      <w:r w:rsidR="00E31478" w:rsidRPr="003858EA">
        <w:rPr>
          <w:i/>
        </w:rPr>
        <w:t xml:space="preserve">exploit’ </w:t>
      </w:r>
      <w:r w:rsidR="00A2211C">
        <w:t>new</w:t>
      </w:r>
      <w:r>
        <w:t xml:space="preserve"> </w:t>
      </w:r>
      <w:r w:rsidR="00E31478" w:rsidRPr="00E31478">
        <w:t>opportunities</w:t>
      </w:r>
      <w:r w:rsidR="00361C04">
        <w:t>,</w:t>
      </w:r>
      <w:r w:rsidR="00B6492B">
        <w:t xml:space="preserve"> </w:t>
      </w:r>
      <w:r w:rsidR="00EA1589">
        <w:t>be</w:t>
      </w:r>
      <w:r>
        <w:t xml:space="preserve"> </w:t>
      </w:r>
      <w:r w:rsidR="00E31478">
        <w:t>dynamic and sustainable</w:t>
      </w:r>
      <w:r w:rsidR="00E31478" w:rsidRPr="00E31478">
        <w:t xml:space="preserve"> (Lew, A et al, 2022)</w:t>
      </w:r>
      <w:r w:rsidR="00E31478">
        <w:t>.</w:t>
      </w:r>
    </w:p>
    <w:p w14:paraId="67CF3318" w14:textId="77777777" w:rsidR="007769B2" w:rsidRDefault="008B7C43" w:rsidP="008B7C43">
      <w:pPr>
        <w:pStyle w:val="Assbody0"/>
        <w:ind w:right="-227"/>
      </w:pPr>
      <w:r>
        <w:t xml:space="preserve">Pandemic brought fear </w:t>
      </w:r>
      <w:r w:rsidR="0001656A" w:rsidRPr="0024610F">
        <w:t xml:space="preserve">with world </w:t>
      </w:r>
      <w:r>
        <w:t xml:space="preserve">despairing </w:t>
      </w:r>
      <w:r w:rsidR="0001656A" w:rsidRPr="0024610F">
        <w:t xml:space="preserve">over </w:t>
      </w:r>
      <w:r w:rsidR="007B0297" w:rsidRPr="0024610F">
        <w:t xml:space="preserve">470,000,000 </w:t>
      </w:r>
      <w:r w:rsidR="00E31478">
        <w:t xml:space="preserve">Corona </w:t>
      </w:r>
      <w:r w:rsidR="007B0297" w:rsidRPr="0024610F">
        <w:t>cases (</w:t>
      </w:r>
      <w:proofErr w:type="spellStart"/>
      <w:r w:rsidR="009B7CEE" w:rsidRPr="0024610F">
        <w:t>Worldometer</w:t>
      </w:r>
      <w:proofErr w:type="spellEnd"/>
      <w:r w:rsidR="009B7CEE" w:rsidRPr="0024610F">
        <w:t>, 2022)</w:t>
      </w:r>
      <w:r w:rsidR="00013CA0" w:rsidRPr="0024610F">
        <w:t>.</w:t>
      </w:r>
      <w:r w:rsidR="009B7CEE" w:rsidRPr="0024610F">
        <w:t xml:space="preserve"> </w:t>
      </w:r>
      <w:r w:rsidR="00013CA0" w:rsidRPr="0024610F">
        <w:t>P</w:t>
      </w:r>
      <w:r w:rsidR="00FD40A2" w:rsidRPr="0024610F">
        <w:t xml:space="preserve">eople’s fears of </w:t>
      </w:r>
      <w:r w:rsidR="008B7BD8">
        <w:t xml:space="preserve">contracting </w:t>
      </w:r>
      <w:r w:rsidR="00FD40A2" w:rsidRPr="0024610F">
        <w:t>COVID</w:t>
      </w:r>
      <w:r w:rsidR="008B7BD8">
        <w:t>-19</w:t>
      </w:r>
      <w:r w:rsidR="00013CA0" w:rsidRPr="0024610F">
        <w:t xml:space="preserve"> caused </w:t>
      </w:r>
      <w:r w:rsidR="00B6492B">
        <w:t xml:space="preserve">OA </w:t>
      </w:r>
      <w:r w:rsidR="00D00C3F" w:rsidRPr="0024610F">
        <w:t xml:space="preserve">tourism to </w:t>
      </w:r>
      <w:r w:rsidR="00E31478">
        <w:t xml:space="preserve">decline </w:t>
      </w:r>
      <w:r w:rsidR="00AC1E66" w:rsidRPr="0024610F">
        <w:t xml:space="preserve">as people </w:t>
      </w:r>
      <w:r w:rsidR="001632A9">
        <w:t xml:space="preserve">remain </w:t>
      </w:r>
      <w:r w:rsidR="00AC1E66" w:rsidRPr="0024610F">
        <w:t xml:space="preserve">fearful </w:t>
      </w:r>
      <w:r w:rsidR="00E31478">
        <w:t xml:space="preserve">and </w:t>
      </w:r>
      <w:r>
        <w:t>l</w:t>
      </w:r>
      <w:r w:rsidR="00867B65" w:rsidRPr="0024610F">
        <w:t xml:space="preserve">ess </w:t>
      </w:r>
      <w:r>
        <w:t xml:space="preserve">willing </w:t>
      </w:r>
      <w:r w:rsidR="00867B65" w:rsidRPr="0024610F">
        <w:t xml:space="preserve">to </w:t>
      </w:r>
      <w:r w:rsidR="00B6492B">
        <w:t xml:space="preserve">participate </w:t>
      </w:r>
      <w:r w:rsidR="00867B65" w:rsidRPr="0024610F">
        <w:t>(</w:t>
      </w:r>
      <w:r w:rsidR="008A058E" w:rsidRPr="0024610F">
        <w:t>Zheng, D., Luo, Q. and Ritchie, B., 2021)</w:t>
      </w:r>
      <w:r w:rsidR="00E31478">
        <w:t>.</w:t>
      </w:r>
      <w:r w:rsidR="004937DB">
        <w:t xml:space="preserve"> </w:t>
      </w:r>
      <w:r w:rsidR="00A2211C">
        <w:t>M</w:t>
      </w:r>
      <w:r w:rsidR="008A058E" w:rsidRPr="0024610F">
        <w:t xml:space="preserve">icroadventures </w:t>
      </w:r>
      <w:r w:rsidR="00B6492B">
        <w:t>a</w:t>
      </w:r>
      <w:r w:rsidR="00A2211C">
        <w:t>ct</w:t>
      </w:r>
      <w:r w:rsidR="003F0386" w:rsidRPr="0024610F">
        <w:t xml:space="preserve"> a</w:t>
      </w:r>
      <w:r w:rsidR="00A2211C">
        <w:t>s</w:t>
      </w:r>
      <w:r w:rsidR="003F0386" w:rsidRPr="0024610F">
        <w:t xml:space="preserve"> </w:t>
      </w:r>
      <w:r w:rsidR="001632A9">
        <w:t>‘</w:t>
      </w:r>
      <w:proofErr w:type="gramStart"/>
      <w:r w:rsidR="003F0386" w:rsidRPr="0024610F">
        <w:t>stepping stone</w:t>
      </w:r>
      <w:proofErr w:type="gramEnd"/>
      <w:r w:rsidR="001632A9">
        <w:t>’</w:t>
      </w:r>
      <w:r w:rsidR="003F0386" w:rsidRPr="0024610F">
        <w:t xml:space="preserve"> </w:t>
      </w:r>
      <w:r w:rsidR="001632A9" w:rsidRPr="0024610F">
        <w:t>post-pandemic</w:t>
      </w:r>
      <w:r w:rsidR="00A2211C">
        <w:t>;</w:t>
      </w:r>
      <w:r w:rsidR="00E31478">
        <w:t xml:space="preserve"> </w:t>
      </w:r>
      <w:r w:rsidR="00D35778">
        <w:t>s</w:t>
      </w:r>
      <w:r w:rsidR="002F1368" w:rsidRPr="0024610F">
        <w:t xml:space="preserve">olo or </w:t>
      </w:r>
      <w:r w:rsidR="00312986">
        <w:t>small groups</w:t>
      </w:r>
      <w:r w:rsidR="001632A9">
        <w:t>,</w:t>
      </w:r>
      <w:r w:rsidR="00312986">
        <w:t xml:space="preserve"> </w:t>
      </w:r>
      <w:r w:rsidR="002F1368" w:rsidRPr="0024610F">
        <w:t xml:space="preserve">in </w:t>
      </w:r>
      <w:r w:rsidR="001632A9">
        <w:t xml:space="preserve">known </w:t>
      </w:r>
      <w:r w:rsidR="002F1368" w:rsidRPr="0024610F">
        <w:t xml:space="preserve">local </w:t>
      </w:r>
      <w:r w:rsidR="00361C04">
        <w:t xml:space="preserve">often hidden </w:t>
      </w:r>
      <w:r w:rsidR="002F1368" w:rsidRPr="0024610F">
        <w:t>areas</w:t>
      </w:r>
      <w:r w:rsidR="007769B2">
        <w:t>.</w:t>
      </w:r>
    </w:p>
    <w:p w14:paraId="6306995C" w14:textId="6B88BBF8" w:rsidR="008B7C43" w:rsidRDefault="008B7C43" w:rsidP="008B7C43">
      <w:pPr>
        <w:pStyle w:val="Assbody0"/>
        <w:ind w:right="-227"/>
      </w:pPr>
      <w:r>
        <w:t xml:space="preserve">Microadventures </w:t>
      </w:r>
      <w:r w:rsidR="007769B2">
        <w:t xml:space="preserve">can </w:t>
      </w:r>
      <w:r>
        <w:t xml:space="preserve">appear enticing </w:t>
      </w:r>
      <w:r w:rsidR="00361C04">
        <w:t>as</w:t>
      </w:r>
      <w:r>
        <w:t xml:space="preserve"> </w:t>
      </w:r>
      <w:r w:rsidRPr="0024610F">
        <w:t>they break up da</w:t>
      </w:r>
      <w:r>
        <w:t>il</w:t>
      </w:r>
      <w:r w:rsidRPr="0024610F">
        <w:t xml:space="preserve">y </w:t>
      </w:r>
      <w:r w:rsidR="00D35778">
        <w:t>chores</w:t>
      </w:r>
      <w:r>
        <w:t xml:space="preserve"> </w:t>
      </w:r>
      <w:r w:rsidR="00CB34AA">
        <w:t xml:space="preserve">or </w:t>
      </w:r>
      <w:r w:rsidRPr="0024610F">
        <w:t>giv</w:t>
      </w:r>
      <w:r>
        <w:t>e</w:t>
      </w:r>
      <w:r w:rsidRPr="0024610F">
        <w:t xml:space="preserve"> </w:t>
      </w:r>
      <w:r>
        <w:t xml:space="preserve">fresh </w:t>
      </w:r>
      <w:r w:rsidRPr="0024610F">
        <w:t>look at local</w:t>
      </w:r>
      <w:r w:rsidR="00361C04">
        <w:t>ity</w:t>
      </w:r>
      <w:r>
        <w:t>. M</w:t>
      </w:r>
      <w:r w:rsidR="00510AA4" w:rsidRPr="0024610F">
        <w:t>icroadventures</w:t>
      </w:r>
      <w:r w:rsidR="003E2208" w:rsidRPr="0024610F">
        <w:t xml:space="preserve"> </w:t>
      </w:r>
      <w:r w:rsidR="006B4327">
        <w:t>are sustainable</w:t>
      </w:r>
      <w:r w:rsidR="001632A9">
        <w:t xml:space="preserve"> </w:t>
      </w:r>
      <w:r w:rsidR="00CB34AA">
        <w:t>journeys</w:t>
      </w:r>
      <w:r w:rsidR="00361C04">
        <w:t>:</w:t>
      </w:r>
      <w:r w:rsidR="00CB34AA">
        <w:t xml:space="preserve"> ‘leave</w:t>
      </w:r>
      <w:r w:rsidR="001632A9">
        <w:t xml:space="preserve"> only footprints</w:t>
      </w:r>
      <w:r w:rsidR="00361C04">
        <w:t>.</w:t>
      </w:r>
      <w:r>
        <w:t xml:space="preserve">’ </w:t>
      </w:r>
    </w:p>
    <w:p w14:paraId="706B2245" w14:textId="14F74E3C" w:rsidR="000563EB" w:rsidRDefault="00343241" w:rsidP="004937DB">
      <w:pPr>
        <w:pStyle w:val="Assbody0"/>
        <w:ind w:right="-170"/>
      </w:pPr>
      <w:proofErr w:type="spellStart"/>
      <w:r>
        <w:t>UWTSD</w:t>
      </w:r>
      <w:proofErr w:type="spellEnd"/>
      <w:r>
        <w:t xml:space="preserve"> </w:t>
      </w:r>
      <w:proofErr w:type="spellStart"/>
      <w:r w:rsidR="004937DB">
        <w:t>OA</w:t>
      </w:r>
      <w:r>
        <w:t>E</w:t>
      </w:r>
      <w:r w:rsidR="00EA1589">
        <w:t>d</w:t>
      </w:r>
      <w:proofErr w:type="spellEnd"/>
      <w:r w:rsidR="004937DB">
        <w:t xml:space="preserve"> students </w:t>
      </w:r>
      <w:r w:rsidR="00510AA4">
        <w:t>g</w:t>
      </w:r>
      <w:r w:rsidR="00361C04">
        <w:t>o</w:t>
      </w:r>
      <w:r w:rsidR="00510AA4">
        <w:t>t</w:t>
      </w:r>
      <w:r w:rsidR="003E2208" w:rsidRPr="0024610F">
        <w:t xml:space="preserve"> back </w:t>
      </w:r>
      <w:r w:rsidR="00510AA4">
        <w:t>in</w:t>
      </w:r>
      <w:r w:rsidR="003E2208" w:rsidRPr="0024610F">
        <w:t xml:space="preserve">to </w:t>
      </w:r>
      <w:r w:rsidR="008B7C43">
        <w:t xml:space="preserve">OA </w:t>
      </w:r>
      <w:proofErr w:type="spellStart"/>
      <w:r w:rsidR="008B7C43">
        <w:t>microadventure</w:t>
      </w:r>
      <w:proofErr w:type="spellEnd"/>
      <w:r w:rsidR="008B7C43">
        <w:t xml:space="preserve"> a</w:t>
      </w:r>
      <w:r w:rsidR="004937DB">
        <w:t xml:space="preserve">ctivities </w:t>
      </w:r>
      <w:r w:rsidR="00361C04">
        <w:t>including</w:t>
      </w:r>
      <w:r w:rsidR="008B7C43">
        <w:t xml:space="preserve"> tarp-hammock microadventures into local woods or canoe days on local </w:t>
      </w:r>
      <w:r w:rsidR="00EA1589">
        <w:t>r</w:t>
      </w:r>
      <w:r w:rsidR="008B7C43">
        <w:t xml:space="preserve">ivers; </w:t>
      </w:r>
      <w:r w:rsidR="000D4449">
        <w:t xml:space="preserve">with </w:t>
      </w:r>
      <w:r w:rsidR="00D35778">
        <w:t>w</w:t>
      </w:r>
      <w:r w:rsidR="001632A9">
        <w:t>ell-being</w:t>
      </w:r>
      <w:r w:rsidR="00510AA4">
        <w:t xml:space="preserve"> </w:t>
      </w:r>
      <w:r w:rsidR="001632A9">
        <w:t>benefit</w:t>
      </w:r>
      <w:r w:rsidR="004937DB">
        <w:t>s for low mood</w:t>
      </w:r>
      <w:r w:rsidR="00361C04">
        <w:t>s</w:t>
      </w:r>
      <w:r w:rsidR="004937DB">
        <w:t xml:space="preserve"> </w:t>
      </w:r>
      <w:r w:rsidR="00312986">
        <w:t xml:space="preserve">which </w:t>
      </w:r>
      <w:r w:rsidR="00D35778">
        <w:t>some</w:t>
      </w:r>
      <w:r w:rsidR="000D4449">
        <w:t xml:space="preserve"> </w:t>
      </w:r>
      <w:r w:rsidR="008B7C43">
        <w:t xml:space="preserve">students </w:t>
      </w:r>
      <w:r w:rsidR="000D4449">
        <w:t xml:space="preserve">experienced </w:t>
      </w:r>
      <w:r w:rsidR="00EE7977" w:rsidRPr="0024610F">
        <w:t xml:space="preserve">during </w:t>
      </w:r>
      <w:r w:rsidR="00312986">
        <w:t>lockdown.</w:t>
      </w:r>
      <w:r w:rsidR="00EE7977" w:rsidRPr="0024610F">
        <w:t xml:space="preserve"> (Serrano‐Alarcón, M., </w:t>
      </w:r>
      <w:proofErr w:type="spellStart"/>
      <w:r w:rsidR="00EE7977" w:rsidRPr="0024610F">
        <w:t>Kentikelenis</w:t>
      </w:r>
      <w:proofErr w:type="spellEnd"/>
      <w:r w:rsidR="00EE7977" w:rsidRPr="0024610F">
        <w:t xml:space="preserve">, A., </w:t>
      </w:r>
      <w:proofErr w:type="spellStart"/>
      <w:r w:rsidR="00EE7977" w:rsidRPr="0024610F">
        <w:t>Mckee</w:t>
      </w:r>
      <w:proofErr w:type="spellEnd"/>
      <w:r w:rsidR="00EE7977" w:rsidRPr="0024610F">
        <w:t>, M. and Stuckler, D., 2022)</w:t>
      </w:r>
      <w:r w:rsidR="00510AA4">
        <w:t xml:space="preserve">. </w:t>
      </w:r>
    </w:p>
    <w:p w14:paraId="44CCBD09" w14:textId="483FF14E" w:rsidR="002A44AC" w:rsidRDefault="00EA1589" w:rsidP="00450A8E">
      <w:pPr>
        <w:pStyle w:val="Assbody0"/>
      </w:pPr>
      <w:r>
        <w:t xml:space="preserve">Key principles for sustainability fits to </w:t>
      </w:r>
      <w:r w:rsidR="000871DB" w:rsidRPr="000871DB">
        <w:t>UNEP &amp; UNWTO, (2005) definition o</w:t>
      </w:r>
      <w:r w:rsidR="00CB34AA">
        <w:t>f</w:t>
      </w:r>
      <w:r w:rsidR="000871DB" w:rsidRPr="000871DB">
        <w:t xml:space="preserve"> ‘sustainable tourism</w:t>
      </w:r>
      <w:r w:rsidR="00361C04">
        <w:t>.</w:t>
      </w:r>
      <w:r w:rsidR="000871DB" w:rsidRPr="000871DB">
        <w:t xml:space="preserve">’ </w:t>
      </w:r>
      <w:r>
        <w:t xml:space="preserve"> </w:t>
      </w:r>
      <w:r w:rsidRPr="004661D6">
        <w:rPr>
          <w:b/>
        </w:rPr>
        <w:t>(</w:t>
      </w:r>
      <w:r w:rsidRPr="0030226C">
        <w:t>Figure</w:t>
      </w:r>
      <w:r>
        <w:t xml:space="preserve"> 4</w:t>
      </w:r>
      <w:r w:rsidRPr="0030226C">
        <w:t>)</w:t>
      </w:r>
      <w:r>
        <w:t>.</w:t>
      </w:r>
    </w:p>
    <w:p w14:paraId="39F83123" w14:textId="27C0A499" w:rsidR="002A44AC" w:rsidRDefault="002A44AC" w:rsidP="00175A1D">
      <w:pPr>
        <w:pStyle w:val="Assbody0"/>
        <w:ind w:right="-113"/>
      </w:pPr>
      <w:r w:rsidRPr="002E12F4">
        <w:rPr>
          <w:b/>
          <w:noProof/>
        </w:rPr>
        <w:drawing>
          <wp:inline distT="0" distB="0" distL="0" distR="0" wp14:anchorId="24773EA7" wp14:editId="4CCD4826">
            <wp:extent cx="6076950" cy="2714625"/>
            <wp:effectExtent l="0" t="0" r="0" b="952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76950" cy="2714625"/>
                    </a:xfrm>
                    <a:prstGeom prst="rect">
                      <a:avLst/>
                    </a:prstGeom>
                    <a:noFill/>
                    <a:ln>
                      <a:noFill/>
                    </a:ln>
                  </pic:spPr>
                </pic:pic>
              </a:graphicData>
            </a:graphic>
          </wp:inline>
        </w:drawing>
      </w:r>
    </w:p>
    <w:p w14:paraId="0FE6EF27" w14:textId="0D88B315" w:rsidR="002A44AC" w:rsidRDefault="002A44AC" w:rsidP="002A44AC">
      <w:pPr>
        <w:pStyle w:val="Assbody0"/>
        <w:rPr>
          <w:u w:val="single"/>
        </w:rPr>
      </w:pPr>
      <w:r w:rsidRPr="004661D6">
        <w:rPr>
          <w:u w:val="single"/>
        </w:rPr>
        <w:t>Figure</w:t>
      </w:r>
      <w:r w:rsidR="00EA1589">
        <w:rPr>
          <w:u w:val="single"/>
        </w:rPr>
        <w:t xml:space="preserve"> 4.</w:t>
      </w:r>
      <w:r>
        <w:rPr>
          <w:u w:val="single"/>
        </w:rPr>
        <w:t xml:space="preserve"> Key </w:t>
      </w:r>
      <w:r w:rsidR="00EA1589">
        <w:rPr>
          <w:u w:val="single"/>
        </w:rPr>
        <w:t xml:space="preserve">PEST </w:t>
      </w:r>
      <w:r>
        <w:rPr>
          <w:u w:val="single"/>
        </w:rPr>
        <w:t xml:space="preserve">principles integrating sustainability into tourism.  </w:t>
      </w:r>
    </w:p>
    <w:p w14:paraId="2BE18DEA" w14:textId="77777777" w:rsidR="007769B2" w:rsidRDefault="007769B2" w:rsidP="00450A8E">
      <w:pPr>
        <w:pStyle w:val="Assbody0"/>
        <w:ind w:right="-170"/>
      </w:pPr>
    </w:p>
    <w:p w14:paraId="72079F46" w14:textId="77777777" w:rsidR="003B350E" w:rsidRDefault="003B350E" w:rsidP="00450A8E">
      <w:pPr>
        <w:pStyle w:val="Assbody0"/>
        <w:ind w:right="-170"/>
      </w:pPr>
      <w:r>
        <w:t>Conclusions</w:t>
      </w:r>
    </w:p>
    <w:p w14:paraId="627FC7FB" w14:textId="18E61DF1" w:rsidR="00343241" w:rsidRDefault="003B350E" w:rsidP="00450A8E">
      <w:pPr>
        <w:pStyle w:val="Assbody0"/>
        <w:ind w:right="-170"/>
      </w:pPr>
      <w:r>
        <w:t>T</w:t>
      </w:r>
      <w:r w:rsidR="00BD1D91" w:rsidRPr="0024610F">
        <w:t xml:space="preserve">his </w:t>
      </w:r>
      <w:r w:rsidR="00BD1D91">
        <w:t>essay</w:t>
      </w:r>
      <w:r w:rsidR="00BD1D91" w:rsidRPr="0024610F">
        <w:t xml:space="preserve"> </w:t>
      </w:r>
      <w:r w:rsidR="00BD1D91">
        <w:t>explored</w:t>
      </w:r>
      <w:r w:rsidR="00BD1D91" w:rsidRPr="0024610F">
        <w:t xml:space="preserve"> </w:t>
      </w:r>
      <w:r w:rsidR="00BD1D91">
        <w:t xml:space="preserve">local </w:t>
      </w:r>
      <w:r w:rsidR="00BD1D91" w:rsidRPr="0024610F">
        <w:t>microadventures</w:t>
      </w:r>
      <w:r w:rsidR="00BD1D91" w:rsidRPr="004937DB">
        <w:t xml:space="preserve"> </w:t>
      </w:r>
      <w:r w:rsidR="00BD1D91">
        <w:t xml:space="preserve">as ‘enticing alternative to OA’ </w:t>
      </w:r>
      <w:r w:rsidR="00BD1D91" w:rsidRPr="0024610F">
        <w:t>on smaller scale, remov</w:t>
      </w:r>
      <w:r w:rsidR="00BD1D91">
        <w:t>ing</w:t>
      </w:r>
      <w:r w:rsidR="00BD1D91" w:rsidRPr="0024610F">
        <w:t xml:space="preserve"> long travels </w:t>
      </w:r>
      <w:r w:rsidR="00BD1D91">
        <w:t>and</w:t>
      </w:r>
      <w:r w:rsidR="00BD1D91" w:rsidRPr="0024610F">
        <w:t xml:space="preserve"> pricey costs. </w:t>
      </w:r>
      <w:r w:rsidR="00BD1D91">
        <w:t xml:space="preserve">Microadventures suit pandemic conditions and beyond when political conditions restricted </w:t>
      </w:r>
      <w:r w:rsidR="00BD1D91" w:rsidRPr="0024610F">
        <w:t xml:space="preserve">travel </w:t>
      </w:r>
      <w:r w:rsidR="00BD1D91">
        <w:t>through enforced localisation</w:t>
      </w:r>
      <w:r w:rsidR="00EA1589">
        <w:t>,</w:t>
      </w:r>
      <w:r w:rsidR="00BD1D91">
        <w:t xml:space="preserve"> and </w:t>
      </w:r>
      <w:r w:rsidR="00BD1D91" w:rsidRPr="0024610F">
        <w:t>result</w:t>
      </w:r>
      <w:r w:rsidR="00BD1D91">
        <w:t>ed</w:t>
      </w:r>
      <w:r w:rsidR="00BD1D91" w:rsidRPr="0024610F">
        <w:t xml:space="preserve"> in </w:t>
      </w:r>
      <w:r w:rsidR="00BD1D91">
        <w:t>limit</w:t>
      </w:r>
      <w:r w:rsidR="006B4327">
        <w:t>ed</w:t>
      </w:r>
      <w:r w:rsidR="00BD1D91">
        <w:t xml:space="preserve"> socio-economic conditions, with </w:t>
      </w:r>
      <w:r w:rsidR="00BD1D91" w:rsidRPr="0024610F">
        <w:t xml:space="preserve">more time </w:t>
      </w:r>
      <w:r w:rsidR="00BD1D91">
        <w:t xml:space="preserve">being spent </w:t>
      </w:r>
      <w:r w:rsidR="00BD1D91" w:rsidRPr="0024610F">
        <w:t xml:space="preserve">in local </w:t>
      </w:r>
      <w:r w:rsidR="00BD1D91">
        <w:t>environment.</w:t>
      </w:r>
      <w:r w:rsidR="00BD1D91" w:rsidRPr="0024610F">
        <w:t xml:space="preserve"> </w:t>
      </w:r>
    </w:p>
    <w:p w14:paraId="7DFF3AA7" w14:textId="278E6882" w:rsidR="002A44AC" w:rsidRDefault="00E0011E" w:rsidP="00175A1D">
      <w:pPr>
        <w:pStyle w:val="Assbody0"/>
        <w:ind w:right="-113"/>
      </w:pPr>
      <w:r>
        <w:t xml:space="preserve">Pandemic </w:t>
      </w:r>
      <w:r w:rsidR="00450A8E">
        <w:t xml:space="preserve">gives unique </w:t>
      </w:r>
      <w:r w:rsidR="00450A8E" w:rsidRPr="008364D8">
        <w:t>opportunity to public, private</w:t>
      </w:r>
      <w:r w:rsidR="00450A8E">
        <w:t xml:space="preserve"> companies</w:t>
      </w:r>
      <w:r w:rsidR="00450A8E" w:rsidRPr="008364D8">
        <w:t xml:space="preserve">, </w:t>
      </w:r>
      <w:proofErr w:type="gramStart"/>
      <w:r w:rsidR="00450A8E">
        <w:t>academics</w:t>
      </w:r>
      <w:proofErr w:type="gramEnd"/>
      <w:r w:rsidR="00450A8E">
        <w:t xml:space="preserve"> and educators to </w:t>
      </w:r>
      <w:r w:rsidR="00450A8E" w:rsidRPr="008364D8">
        <w:t>select fresh direction by adopting sustainable path</w:t>
      </w:r>
      <w:r>
        <w:t>,</w:t>
      </w:r>
      <w:r w:rsidR="000871DB">
        <w:t xml:space="preserve"> </w:t>
      </w:r>
      <w:r w:rsidR="006B4327">
        <w:t>shifting</w:t>
      </w:r>
      <w:r w:rsidR="00450A8E">
        <w:t xml:space="preserve"> perspective and </w:t>
      </w:r>
      <w:r w:rsidR="00450A8E" w:rsidRPr="008364D8">
        <w:t xml:space="preserve">curriculum </w:t>
      </w:r>
      <w:r w:rsidR="00450A8E">
        <w:t xml:space="preserve">design </w:t>
      </w:r>
      <w:r>
        <w:t xml:space="preserve">to </w:t>
      </w:r>
      <w:r w:rsidR="00450A8E" w:rsidRPr="008364D8">
        <w:t xml:space="preserve">prepare future </w:t>
      </w:r>
      <w:r w:rsidR="00450A8E">
        <w:t xml:space="preserve">OA </w:t>
      </w:r>
      <w:r w:rsidR="00450A8E" w:rsidRPr="008364D8">
        <w:t>leaders for responsible</w:t>
      </w:r>
      <w:r w:rsidR="006B4327">
        <w:t xml:space="preserve"> and</w:t>
      </w:r>
      <w:r w:rsidR="00450A8E" w:rsidRPr="008364D8">
        <w:t xml:space="preserve"> </w:t>
      </w:r>
      <w:r w:rsidR="00450A8E">
        <w:t xml:space="preserve">sustainable </w:t>
      </w:r>
      <w:r w:rsidR="007769B2">
        <w:t>practice</w:t>
      </w:r>
      <w:r w:rsidR="00450A8E">
        <w:t>.</w:t>
      </w:r>
    </w:p>
    <w:p w14:paraId="2E803F7C" w14:textId="1D4BFE0C" w:rsidR="000871DB" w:rsidRDefault="003B350E" w:rsidP="003B350E">
      <w:pPr>
        <w:pStyle w:val="Assbody0"/>
        <w:ind w:right="-170"/>
        <w:rPr>
          <w:rStyle w:val="assbodyChar"/>
          <w:rFonts w:eastAsiaTheme="minorEastAsia"/>
        </w:rPr>
      </w:pPr>
      <w:r>
        <w:t>P</w:t>
      </w:r>
      <w:r w:rsidR="002A44AC">
        <w:t>andemic conditions</w:t>
      </w:r>
      <w:r w:rsidR="00175A1D">
        <w:t xml:space="preserve"> </w:t>
      </w:r>
      <w:r w:rsidR="00EA1589">
        <w:rPr>
          <w:rStyle w:val="assbodyChar"/>
          <w:rFonts w:eastAsiaTheme="minorEastAsia"/>
        </w:rPr>
        <w:t>are</w:t>
      </w:r>
      <w:r w:rsidR="00175A1D" w:rsidRPr="00175A1D">
        <w:rPr>
          <w:rStyle w:val="assbodyChar"/>
          <w:rFonts w:eastAsiaTheme="minorEastAsia"/>
        </w:rPr>
        <w:t xml:space="preserve"> </w:t>
      </w:r>
      <w:r w:rsidR="00175A1D">
        <w:rPr>
          <w:rStyle w:val="assbodyChar"/>
          <w:rFonts w:eastAsiaTheme="minorEastAsia"/>
        </w:rPr>
        <w:t xml:space="preserve">challenging </w:t>
      </w:r>
      <w:r w:rsidR="00175A1D" w:rsidRPr="00175A1D">
        <w:rPr>
          <w:rStyle w:val="assbodyChar"/>
          <w:rFonts w:eastAsiaTheme="minorEastAsia"/>
        </w:rPr>
        <w:t>to predict</w:t>
      </w:r>
      <w:r w:rsidR="007769B2">
        <w:rPr>
          <w:rStyle w:val="assbodyChar"/>
          <w:rFonts w:eastAsiaTheme="minorEastAsia"/>
        </w:rPr>
        <w:t>,</w:t>
      </w:r>
      <w:r w:rsidR="00EA1589">
        <w:rPr>
          <w:rStyle w:val="assbodyChar"/>
          <w:rFonts w:eastAsiaTheme="minorEastAsia"/>
        </w:rPr>
        <w:t xml:space="preserve"> so </w:t>
      </w:r>
      <w:r w:rsidR="00175A1D" w:rsidRPr="00175A1D">
        <w:rPr>
          <w:rStyle w:val="assbodyChar"/>
          <w:rFonts w:eastAsiaTheme="minorEastAsia"/>
        </w:rPr>
        <w:t>Vaccine</w:t>
      </w:r>
      <w:r w:rsidR="00175A1D">
        <w:rPr>
          <w:rStyle w:val="assbodyChar"/>
          <w:rFonts w:eastAsiaTheme="minorEastAsia"/>
        </w:rPr>
        <w:t xml:space="preserve"> programme </w:t>
      </w:r>
      <w:r w:rsidR="001338ED" w:rsidRPr="00C62A58">
        <w:rPr>
          <w:rStyle w:val="assbodyChar"/>
          <w:rFonts w:eastAsiaTheme="minorEastAsia"/>
          <w:i/>
        </w:rPr>
        <w:t>technology</w:t>
      </w:r>
      <w:r w:rsidR="001338ED">
        <w:rPr>
          <w:rStyle w:val="assbodyChar"/>
          <w:rFonts w:eastAsiaTheme="minorEastAsia"/>
          <w:i/>
        </w:rPr>
        <w:t xml:space="preserve"> </w:t>
      </w:r>
      <w:r w:rsidR="001338ED">
        <w:rPr>
          <w:rStyle w:val="assbodyChar"/>
          <w:rFonts w:eastAsiaTheme="minorEastAsia"/>
        </w:rPr>
        <w:t>underpins</w:t>
      </w:r>
      <w:r w:rsidR="00175A1D" w:rsidRPr="00175A1D">
        <w:rPr>
          <w:rStyle w:val="assbodyChar"/>
          <w:rFonts w:eastAsiaTheme="minorEastAsia"/>
        </w:rPr>
        <w:t xml:space="preserve"> </w:t>
      </w:r>
      <w:r w:rsidR="002A44AC">
        <w:rPr>
          <w:rStyle w:val="assbodyChar"/>
          <w:rFonts w:eastAsiaTheme="minorEastAsia"/>
        </w:rPr>
        <w:t xml:space="preserve">political pandemic conditions </w:t>
      </w:r>
      <w:r w:rsidR="00C62A58">
        <w:rPr>
          <w:rStyle w:val="assbodyChar"/>
          <w:rFonts w:eastAsiaTheme="minorEastAsia"/>
        </w:rPr>
        <w:t xml:space="preserve">to </w:t>
      </w:r>
      <w:r w:rsidR="00175A1D" w:rsidRPr="00175A1D">
        <w:rPr>
          <w:rStyle w:val="assbodyChar"/>
          <w:rFonts w:eastAsiaTheme="minorEastAsia"/>
        </w:rPr>
        <w:t xml:space="preserve">form Government’s strategy for living </w:t>
      </w:r>
      <w:r w:rsidR="002A44AC">
        <w:rPr>
          <w:rStyle w:val="assbodyChar"/>
          <w:rFonts w:eastAsiaTheme="minorEastAsia"/>
        </w:rPr>
        <w:t xml:space="preserve">safely </w:t>
      </w:r>
      <w:r w:rsidR="00175A1D" w:rsidRPr="00175A1D">
        <w:rPr>
          <w:rStyle w:val="assbodyChar"/>
          <w:rFonts w:eastAsiaTheme="minorEastAsia"/>
        </w:rPr>
        <w:t>with COVID-19</w:t>
      </w:r>
      <w:r w:rsidR="002A44AC">
        <w:rPr>
          <w:rStyle w:val="assbodyChar"/>
          <w:rFonts w:eastAsiaTheme="minorEastAsia"/>
        </w:rPr>
        <w:t>, (</w:t>
      </w:r>
      <w:proofErr w:type="spellStart"/>
      <w:r>
        <w:rPr>
          <w:rStyle w:val="assbodyChar"/>
          <w:rFonts w:eastAsiaTheme="minorEastAsia"/>
        </w:rPr>
        <w:t>G</w:t>
      </w:r>
      <w:r w:rsidR="002A44AC">
        <w:rPr>
          <w:rStyle w:val="assbodyChar"/>
          <w:rFonts w:eastAsiaTheme="minorEastAsia"/>
        </w:rPr>
        <w:t>ov.uk</w:t>
      </w:r>
      <w:proofErr w:type="spellEnd"/>
      <w:r w:rsidR="002A44AC">
        <w:rPr>
          <w:rStyle w:val="assbodyChar"/>
          <w:rFonts w:eastAsiaTheme="minorEastAsia"/>
        </w:rPr>
        <w:t>, 2022)</w:t>
      </w:r>
      <w:r w:rsidR="000871DB">
        <w:rPr>
          <w:rStyle w:val="assbodyChar"/>
          <w:rFonts w:eastAsiaTheme="minorEastAsia"/>
        </w:rPr>
        <w:t xml:space="preserve">. </w:t>
      </w:r>
      <w:r w:rsidR="002A44AC">
        <w:rPr>
          <w:rStyle w:val="assbodyChar"/>
          <w:rFonts w:eastAsiaTheme="minorEastAsia"/>
        </w:rPr>
        <w:t xml:space="preserve"> </w:t>
      </w:r>
    </w:p>
    <w:p w14:paraId="1978C2F4" w14:textId="115AD476" w:rsidR="003B350E" w:rsidRDefault="0028137D" w:rsidP="003B350E">
      <w:pPr>
        <w:pStyle w:val="Assbody0"/>
        <w:ind w:right="-170"/>
      </w:pPr>
      <w:r>
        <w:t xml:space="preserve">Mackenzie and Goodnow </w:t>
      </w:r>
      <w:r w:rsidR="00A055A1">
        <w:t xml:space="preserve">had different </w:t>
      </w:r>
      <w:r>
        <w:t>experience</w:t>
      </w:r>
      <w:r w:rsidR="00A055A1">
        <w:t>s of</w:t>
      </w:r>
      <w:r>
        <w:t xml:space="preserve"> </w:t>
      </w:r>
      <w:r w:rsidR="00EA1589">
        <w:t>pandemic</w:t>
      </w:r>
      <w:r>
        <w:t xml:space="preserve"> conditions</w:t>
      </w:r>
      <w:r w:rsidR="00A055A1">
        <w:t xml:space="preserve">, </w:t>
      </w:r>
      <w:r w:rsidR="00EA1589">
        <w:t>as</w:t>
      </w:r>
      <w:r w:rsidR="00A055A1">
        <w:t xml:space="preserve"> NZ had</w:t>
      </w:r>
      <w:r>
        <w:t xml:space="preserve"> </w:t>
      </w:r>
      <w:r w:rsidR="00A055A1">
        <w:t xml:space="preserve">low cases </w:t>
      </w:r>
      <w:r w:rsidR="00EA1589">
        <w:t>over</w:t>
      </w:r>
      <w:r w:rsidR="00A055A1">
        <w:t xml:space="preserve"> </w:t>
      </w:r>
      <w:r>
        <w:t>shorter timeline t</w:t>
      </w:r>
      <w:r w:rsidR="00EA1589">
        <w:t>han</w:t>
      </w:r>
      <w:r>
        <w:t xml:space="preserve"> UK</w:t>
      </w:r>
      <w:r w:rsidR="00A055A1">
        <w:t xml:space="preserve">. They </w:t>
      </w:r>
      <w:proofErr w:type="gramStart"/>
      <w:r w:rsidR="006B4327">
        <w:t>authors</w:t>
      </w:r>
      <w:proofErr w:type="gramEnd"/>
      <w:r w:rsidR="006B4327">
        <w:t xml:space="preserve"> l</w:t>
      </w:r>
      <w:r w:rsidR="00A055A1">
        <w:t>ive close to many natural OA opportunities</w:t>
      </w:r>
      <w:r w:rsidR="003B350E">
        <w:t>, s</w:t>
      </w:r>
      <w:r>
        <w:t xml:space="preserve">o </w:t>
      </w:r>
      <w:r w:rsidR="00A055A1">
        <w:t>loca</w:t>
      </w:r>
      <w:r w:rsidR="00EA1589">
        <w:t>l</w:t>
      </w:r>
      <w:r w:rsidR="00A055A1">
        <w:t xml:space="preserve"> microadventures as ‘enticing alternatives’, </w:t>
      </w:r>
      <w:r>
        <w:t xml:space="preserve">may </w:t>
      </w:r>
      <w:r w:rsidR="00A055A1">
        <w:t xml:space="preserve">have undue </w:t>
      </w:r>
      <w:r w:rsidR="006B4327">
        <w:t xml:space="preserve">biased </w:t>
      </w:r>
      <w:r>
        <w:t>influenc</w:t>
      </w:r>
      <w:r w:rsidR="00A055A1">
        <w:t>e on</w:t>
      </w:r>
      <w:r>
        <w:t xml:space="preserve"> </w:t>
      </w:r>
      <w:r w:rsidR="00A055A1">
        <w:t xml:space="preserve">their </w:t>
      </w:r>
      <w:r w:rsidR="00EA1589">
        <w:t>beliefs</w:t>
      </w:r>
      <w:r w:rsidR="00A055A1">
        <w:t xml:space="preserve">. </w:t>
      </w:r>
    </w:p>
    <w:p w14:paraId="49388CA7" w14:textId="3F568F60" w:rsidR="003B350E" w:rsidRDefault="003B350E" w:rsidP="003B350E">
      <w:pPr>
        <w:pStyle w:val="Assbody0"/>
        <w:ind w:right="-170"/>
      </w:pPr>
      <w:r>
        <w:t>P</w:t>
      </w:r>
      <w:r w:rsidRPr="0024610F">
        <w:t>ost-pandemic</w:t>
      </w:r>
      <w:r>
        <w:t>,</w:t>
      </w:r>
      <w:r w:rsidRPr="0024610F">
        <w:t xml:space="preserve"> microadvent</w:t>
      </w:r>
      <w:r>
        <w:t>u</w:t>
      </w:r>
      <w:r w:rsidRPr="0024610F">
        <w:t>r</w:t>
      </w:r>
      <w:r>
        <w:t>e</w:t>
      </w:r>
      <w:r w:rsidRPr="0024610F">
        <w:t xml:space="preserve">s </w:t>
      </w:r>
      <w:r>
        <w:t xml:space="preserve">are effective </w:t>
      </w:r>
      <w:r w:rsidRPr="0024610F">
        <w:t>business model</w:t>
      </w:r>
      <w:r>
        <w:t>,</w:t>
      </w:r>
      <w:r w:rsidRPr="0024610F">
        <w:t xml:space="preserve"> </w:t>
      </w:r>
      <w:r>
        <w:t xml:space="preserve">and influence new OA </w:t>
      </w:r>
      <w:r w:rsidR="006B4327">
        <w:t xml:space="preserve">opportunities, but </w:t>
      </w:r>
      <w:r w:rsidRPr="0024610F">
        <w:t>rel</w:t>
      </w:r>
      <w:r>
        <w:t>y</w:t>
      </w:r>
      <w:r w:rsidRPr="0024610F">
        <w:t xml:space="preserve"> on</w:t>
      </w:r>
      <w:r>
        <w:t xml:space="preserve"> </w:t>
      </w:r>
      <w:r w:rsidRPr="0024610F">
        <w:t>local environment; meaning anyone with</w:t>
      </w:r>
      <w:r>
        <w:t>out</w:t>
      </w:r>
      <w:r w:rsidRPr="0024610F">
        <w:t xml:space="preserve"> </w:t>
      </w:r>
      <w:r>
        <w:t xml:space="preserve">natural </w:t>
      </w:r>
      <w:r w:rsidRPr="0024610F">
        <w:t xml:space="preserve">space </w:t>
      </w:r>
      <w:r>
        <w:t>has lessor experiences, as environmental affordances</w:t>
      </w:r>
      <w:r w:rsidRPr="0024610F">
        <w:t xml:space="preserve"> </w:t>
      </w:r>
      <w:r>
        <w:t xml:space="preserve">are </w:t>
      </w:r>
      <w:r w:rsidRPr="0024610F">
        <w:t xml:space="preserve">needed. </w:t>
      </w:r>
      <w:r>
        <w:t>B</w:t>
      </w:r>
      <w:r w:rsidRPr="0024610F">
        <w:t xml:space="preserve">asic </w:t>
      </w:r>
      <w:r>
        <w:t xml:space="preserve">theory of OA and </w:t>
      </w:r>
      <w:r w:rsidRPr="0024610F">
        <w:t xml:space="preserve">understanding </w:t>
      </w:r>
      <w:r>
        <w:t xml:space="preserve">of sustainability are required </w:t>
      </w:r>
      <w:r w:rsidRPr="0024610F">
        <w:t>to run safe informed</w:t>
      </w:r>
      <w:r>
        <w:t xml:space="preserve"> micro</w:t>
      </w:r>
      <w:r w:rsidRPr="0024610F">
        <w:t>adventures</w:t>
      </w:r>
      <w:r>
        <w:t>.</w:t>
      </w:r>
    </w:p>
    <w:p w14:paraId="2E0A31A2" w14:textId="77777777" w:rsidR="006B4327" w:rsidRDefault="003B350E" w:rsidP="004937DB">
      <w:pPr>
        <w:pStyle w:val="Assbody0"/>
      </w:pPr>
      <w:r>
        <w:t>M</w:t>
      </w:r>
      <w:r w:rsidR="00A055A1">
        <w:t xml:space="preserve">icroadventures bring </w:t>
      </w:r>
      <w:r w:rsidR="001D6DE5">
        <w:t>w</w:t>
      </w:r>
      <w:r w:rsidR="00450A8E">
        <w:t>ell</w:t>
      </w:r>
      <w:r w:rsidR="0028137D">
        <w:t xml:space="preserve">-being </w:t>
      </w:r>
      <w:r w:rsidR="00A2211C" w:rsidRPr="00A2211C">
        <w:t>(KUO, 2015)</w:t>
      </w:r>
      <w:r w:rsidR="00A2211C">
        <w:t>,</w:t>
      </w:r>
      <w:r w:rsidR="00A2211C" w:rsidRPr="00A2211C">
        <w:t xml:space="preserve"> </w:t>
      </w:r>
      <w:r w:rsidR="00450A8E">
        <w:t>and gr</w:t>
      </w:r>
      <w:r w:rsidR="001D6DE5">
        <w:t>e</w:t>
      </w:r>
      <w:r w:rsidR="00450A8E">
        <w:t xml:space="preserve">w </w:t>
      </w:r>
      <w:r>
        <w:t>in</w:t>
      </w:r>
      <w:r w:rsidR="00863F2D">
        <w:t xml:space="preserve"> </w:t>
      </w:r>
      <w:r w:rsidR="00450A8E">
        <w:t xml:space="preserve">popularity thorough </w:t>
      </w:r>
      <w:proofErr w:type="spellStart"/>
      <w:r w:rsidR="00450A8E">
        <w:t>loca</w:t>
      </w:r>
      <w:r w:rsidR="00E0011E">
        <w:t>vism</w:t>
      </w:r>
      <w:proofErr w:type="spellEnd"/>
      <w:r w:rsidR="007E33F6" w:rsidRPr="007E33F6">
        <w:t xml:space="preserve"> </w:t>
      </w:r>
      <w:r w:rsidR="007E33F6">
        <w:t>(Hollenhorst et al.’s (2014)</w:t>
      </w:r>
      <w:r>
        <w:t xml:space="preserve"> </w:t>
      </w:r>
      <w:r w:rsidR="006B4327">
        <w:t xml:space="preserve">to </w:t>
      </w:r>
      <w:r w:rsidR="00450A8E">
        <w:t>support OA</w:t>
      </w:r>
      <w:r w:rsidR="00450A8E" w:rsidRPr="008364D8">
        <w:t xml:space="preserve"> re</w:t>
      </w:r>
      <w:r w:rsidR="00A055A1">
        <w:t xml:space="preserve">covery </w:t>
      </w:r>
      <w:r w:rsidR="00450A8E" w:rsidRPr="008364D8">
        <w:t xml:space="preserve">from </w:t>
      </w:r>
      <w:r w:rsidR="00450A8E">
        <w:t xml:space="preserve">unprecedented </w:t>
      </w:r>
      <w:r w:rsidR="00A2211C">
        <w:t>pandemic</w:t>
      </w:r>
      <w:r>
        <w:t xml:space="preserve"> conditions</w:t>
      </w:r>
      <w:r w:rsidR="00450A8E">
        <w:t>.</w:t>
      </w:r>
    </w:p>
    <w:p w14:paraId="3DB625AA" w14:textId="1C4D28A3" w:rsidR="001A2FD5" w:rsidRDefault="007769B2" w:rsidP="004937DB">
      <w:pPr>
        <w:pStyle w:val="Assbody0"/>
        <w:rPr>
          <w:b/>
        </w:rPr>
      </w:pPr>
      <w:r>
        <w:t>Finally, b</w:t>
      </w:r>
      <w:r w:rsidR="00A2211C">
        <w:t>ased</w:t>
      </w:r>
      <w:r w:rsidR="00A055A1">
        <w:t xml:space="preserve"> </w:t>
      </w:r>
      <w:r w:rsidR="00A2211C">
        <w:t xml:space="preserve">on </w:t>
      </w:r>
      <w:r w:rsidR="00A055A1">
        <w:t xml:space="preserve">my own </w:t>
      </w:r>
      <w:r w:rsidR="00AD57B9">
        <w:t xml:space="preserve">practical </w:t>
      </w:r>
      <w:r>
        <w:t xml:space="preserve">OA </w:t>
      </w:r>
      <w:r w:rsidR="00A055A1">
        <w:t>experience</w:t>
      </w:r>
      <w:r>
        <w:t xml:space="preserve"> and knowledge,</w:t>
      </w:r>
      <w:r w:rsidR="008C0BD0">
        <w:t xml:space="preserve"> </w:t>
      </w:r>
      <w:r w:rsidR="00A055A1">
        <w:t xml:space="preserve">I </w:t>
      </w:r>
      <w:r w:rsidR="004937DB" w:rsidRPr="001338ED">
        <w:rPr>
          <w:i/>
        </w:rPr>
        <w:t xml:space="preserve">mostly </w:t>
      </w:r>
      <w:r w:rsidR="004937DB" w:rsidRPr="0024610F">
        <w:t>agree</w:t>
      </w:r>
      <w:r>
        <w:t xml:space="preserve"> that</w:t>
      </w:r>
      <w:r w:rsidR="004937DB" w:rsidRPr="0024610F">
        <w:t xml:space="preserve">: </w:t>
      </w:r>
      <w:r w:rsidR="00BA5B6F">
        <w:rPr>
          <w:rStyle w:val="assbodyChar"/>
          <w:rFonts w:eastAsiaTheme="minorEastAsia"/>
        </w:rPr>
        <w:t>M</w:t>
      </w:r>
      <w:r w:rsidR="00BA5B6F" w:rsidRPr="00BA5B6F">
        <w:rPr>
          <w:rStyle w:val="assbodyChar"/>
          <w:rFonts w:eastAsiaTheme="minorEastAsia"/>
        </w:rPr>
        <w:t>icroadventures a</w:t>
      </w:r>
      <w:r w:rsidR="00BA5B6F">
        <w:rPr>
          <w:rStyle w:val="assbodyChar"/>
          <w:rFonts w:eastAsiaTheme="minorEastAsia"/>
        </w:rPr>
        <w:t xml:space="preserve">re </w:t>
      </w:r>
      <w:r w:rsidR="00BA5B6F" w:rsidRPr="00BA5B6F">
        <w:rPr>
          <w:rStyle w:val="assbodyChar"/>
          <w:rFonts w:eastAsiaTheme="minorEastAsia"/>
        </w:rPr>
        <w:t xml:space="preserve">“an enticing alternative for both current and post-pandemic conditions </w:t>
      </w:r>
      <w:r w:rsidR="00BA5B6F">
        <w:rPr>
          <w:rStyle w:val="assbodyChar"/>
          <w:rFonts w:eastAsiaTheme="minorEastAsia"/>
        </w:rPr>
        <w:t>(</w:t>
      </w:r>
      <w:r w:rsidR="00BA5B6F" w:rsidRPr="00BA5B6F">
        <w:rPr>
          <w:rStyle w:val="assbodyChar"/>
          <w:rFonts w:eastAsiaTheme="minorEastAsia"/>
        </w:rPr>
        <w:t>Mackenzie and Goodnow</w:t>
      </w:r>
      <w:r w:rsidR="00A2211C">
        <w:rPr>
          <w:rStyle w:val="assbodyChar"/>
          <w:rFonts w:eastAsiaTheme="minorEastAsia"/>
        </w:rPr>
        <w:t>,</w:t>
      </w:r>
      <w:r w:rsidR="00BA5B6F" w:rsidRPr="00BA5B6F">
        <w:rPr>
          <w:rStyle w:val="assbodyChar"/>
          <w:rFonts w:eastAsiaTheme="minorEastAsia"/>
        </w:rPr>
        <w:t xml:space="preserve"> 2020)</w:t>
      </w:r>
      <w:r w:rsidR="00BA5B6F">
        <w:rPr>
          <w:rStyle w:val="assbodyChar"/>
          <w:rFonts w:eastAsiaTheme="minorEastAsia"/>
        </w:rPr>
        <w:t>.</w:t>
      </w:r>
      <w:r w:rsidR="004937DB" w:rsidRPr="004937DB">
        <w:t xml:space="preserve"> </w:t>
      </w:r>
      <w:r w:rsidR="00BA5B6F">
        <w:rPr>
          <w:b/>
        </w:rPr>
        <w:t xml:space="preserve"> </w:t>
      </w:r>
    </w:p>
    <w:p w14:paraId="479EA09F" w14:textId="77777777" w:rsidR="001338ED" w:rsidRDefault="001338ED" w:rsidP="004937DB">
      <w:pPr>
        <w:pStyle w:val="Assbody0"/>
      </w:pPr>
    </w:p>
    <w:p w14:paraId="4FF390DC" w14:textId="77777777" w:rsidR="00887884" w:rsidRDefault="00887884" w:rsidP="0024610F">
      <w:pPr>
        <w:pStyle w:val="Assbody0"/>
        <w:rPr>
          <w:b/>
        </w:rPr>
      </w:pPr>
    </w:p>
    <w:p w14:paraId="4ED42DD9" w14:textId="77777777" w:rsidR="00887884" w:rsidRDefault="00887884" w:rsidP="0024610F">
      <w:pPr>
        <w:pStyle w:val="Assbody0"/>
        <w:rPr>
          <w:b/>
        </w:rPr>
      </w:pPr>
    </w:p>
    <w:p w14:paraId="54D8E279" w14:textId="77777777" w:rsidR="00887884" w:rsidRDefault="00887884" w:rsidP="0024610F">
      <w:pPr>
        <w:pStyle w:val="Assbody0"/>
        <w:rPr>
          <w:b/>
        </w:rPr>
      </w:pPr>
    </w:p>
    <w:p w14:paraId="2E084A9F" w14:textId="3CEFC156" w:rsidR="00F5563C" w:rsidRPr="008C0BD0" w:rsidRDefault="0029286C" w:rsidP="0024610F">
      <w:pPr>
        <w:pStyle w:val="Assbody0"/>
        <w:rPr>
          <w:b/>
        </w:rPr>
      </w:pPr>
      <w:r w:rsidRPr="008C0BD0">
        <w:rPr>
          <w:b/>
        </w:rPr>
        <w:lastRenderedPageBreak/>
        <w:t>References</w:t>
      </w:r>
      <w:r w:rsidR="00E17EAF" w:rsidRPr="008C0BD0">
        <w:rPr>
          <w:b/>
        </w:rPr>
        <w:t xml:space="preserve">  </w:t>
      </w:r>
    </w:p>
    <w:p w14:paraId="3525C511" w14:textId="77777777" w:rsidR="00887884" w:rsidRDefault="00887884" w:rsidP="0024610F">
      <w:pPr>
        <w:pStyle w:val="Assbody0"/>
        <w:rPr>
          <w:b/>
          <w:color w:val="FF0000"/>
        </w:rPr>
      </w:pPr>
    </w:p>
    <w:p w14:paraId="033A9126" w14:textId="099B9C67" w:rsidR="00047F8D" w:rsidRDefault="00F5563C" w:rsidP="0024610F">
      <w:pPr>
        <w:pStyle w:val="Assbody0"/>
      </w:pPr>
      <w:r>
        <w:t xml:space="preserve"> </w:t>
      </w:r>
      <w:r w:rsidR="00047F8D">
        <w:t>BBC</w:t>
      </w:r>
      <w:r w:rsidR="00887884">
        <w:t xml:space="preserve">, </w:t>
      </w:r>
      <w:r w:rsidR="00047F8D">
        <w:t>2020</w:t>
      </w:r>
      <w:r w:rsidR="00887884" w:rsidRPr="00887884">
        <w:rPr>
          <w:i/>
          <w:iCs/>
        </w:rPr>
        <w:t>,</w:t>
      </w:r>
      <w:r w:rsidR="00047F8D" w:rsidRPr="00887884">
        <w:rPr>
          <w:i/>
          <w:iCs/>
        </w:rPr>
        <w:t xml:space="preserve"> Coronavirus: 'Unprecedented' crowds in Wales despite warnings</w:t>
      </w:r>
      <w:r w:rsidR="00047F8D">
        <w:t xml:space="preserve">. Available </w:t>
      </w:r>
      <w:r w:rsidR="00ED0CCB">
        <w:t xml:space="preserve">at :&gt; </w:t>
      </w:r>
      <w:hyperlink r:id="rId19" w:history="1">
        <w:r w:rsidR="00047F8D" w:rsidRPr="00BE29E5">
          <w:rPr>
            <w:rStyle w:val="Hyperlink"/>
          </w:rPr>
          <w:t>https://www.bbc.co.uk/news/uk-wales-51994504?at_custom4=3489F92C-6C3C-11EA-B996-77096E8478F&amp;at_custom3=%40BBCWalesNews&amp;at_custom1=%5Bpost+type%5D&amp;at_medium=custom7&amp;at_custom2=twitter&amp;at_campaign=64</w:t>
        </w:r>
      </w:hyperlink>
      <w:r w:rsidR="00047F8D">
        <w:t xml:space="preserve"> &gt; [Accessed 3 March 2022]. </w:t>
      </w:r>
    </w:p>
    <w:p w14:paraId="053A6460" w14:textId="1EFC7111" w:rsidR="008E14AF" w:rsidRPr="00833962" w:rsidRDefault="001A3271" w:rsidP="0024610F">
      <w:pPr>
        <w:pStyle w:val="Assbody0"/>
      </w:pPr>
      <w:r w:rsidRPr="001A3271">
        <w:t>BBC</w:t>
      </w:r>
      <w:r w:rsidR="00887884">
        <w:t xml:space="preserve">, </w:t>
      </w:r>
      <w:r w:rsidRPr="001A3271">
        <w:t xml:space="preserve">2020, </w:t>
      </w:r>
      <w:r w:rsidRPr="00887884">
        <w:rPr>
          <w:i/>
          <w:iCs/>
        </w:rPr>
        <w:t>US airlines to receive $</w:t>
      </w:r>
      <w:proofErr w:type="spellStart"/>
      <w:r w:rsidRPr="00887884">
        <w:rPr>
          <w:i/>
          <w:iCs/>
        </w:rPr>
        <w:t>25bn</w:t>
      </w:r>
      <w:proofErr w:type="spellEnd"/>
      <w:r w:rsidRPr="00887884">
        <w:rPr>
          <w:i/>
          <w:iCs/>
        </w:rPr>
        <w:t xml:space="preserve"> rescue package. BBC.</w:t>
      </w:r>
      <w:r w:rsidRPr="001A3271">
        <w:t xml:space="preserve"> </w:t>
      </w:r>
      <w:r w:rsidR="00047F8D">
        <w:t xml:space="preserve">Available </w:t>
      </w:r>
      <w:r w:rsidR="00ED0CCB">
        <w:t>at :</w:t>
      </w:r>
      <w:r w:rsidR="00887884">
        <w:t>&lt;</w:t>
      </w:r>
      <w:r w:rsidR="00047F8D">
        <w:t xml:space="preserve"> </w:t>
      </w:r>
      <w:hyperlink r:id="rId20" w:history="1">
        <w:r w:rsidRPr="001A3271">
          <w:rPr>
            <w:rStyle w:val="Hyperlink"/>
          </w:rPr>
          <w:t>https://</w:t>
        </w:r>
        <w:proofErr w:type="spellStart"/>
        <w:r w:rsidRPr="001A3271">
          <w:rPr>
            <w:rStyle w:val="Hyperlink"/>
          </w:rPr>
          <w:t>www.bbc.com</w:t>
        </w:r>
        <w:proofErr w:type="spellEnd"/>
        <w:r w:rsidRPr="001A3271">
          <w:rPr>
            <w:rStyle w:val="Hyperlink"/>
          </w:rPr>
          <w:t>/news/business-52288860</w:t>
        </w:r>
      </w:hyperlink>
      <w:r w:rsidRPr="001A3271">
        <w:t xml:space="preserve"> </w:t>
      </w:r>
      <w:r w:rsidR="00047F8D">
        <w:t xml:space="preserve">&gt; </w:t>
      </w:r>
      <w:r w:rsidRPr="001A3271">
        <w:t>[Google Scholar]</w:t>
      </w:r>
      <w:r w:rsidR="00047F8D">
        <w:t xml:space="preserve"> [Accessed 5 March 2022].</w:t>
      </w:r>
    </w:p>
    <w:p w14:paraId="4ED4B40F" w14:textId="07E76AED" w:rsidR="00AA06CD" w:rsidRDefault="00AA06CD" w:rsidP="0024610F">
      <w:pPr>
        <w:pStyle w:val="Assbody0"/>
      </w:pPr>
      <w:r w:rsidRPr="00833962">
        <w:t>Cabinet Office</w:t>
      </w:r>
      <w:r w:rsidR="00154EDA">
        <w:t xml:space="preserve">, </w:t>
      </w:r>
      <w:proofErr w:type="gramStart"/>
      <w:r w:rsidRPr="00833962">
        <w:t>2020</w:t>
      </w:r>
      <w:r w:rsidR="00154EDA">
        <w:t>,</w:t>
      </w:r>
      <w:r w:rsidR="00F82876">
        <w:t>.</w:t>
      </w:r>
      <w:proofErr w:type="gramEnd"/>
      <w:r w:rsidRPr="00833962">
        <w:t xml:space="preserve"> [Withdrawn] </w:t>
      </w:r>
      <w:r w:rsidRPr="00154EDA">
        <w:rPr>
          <w:i/>
          <w:iCs/>
        </w:rPr>
        <w:t>Staying at home and away from others (social distancing).</w:t>
      </w:r>
      <w:r w:rsidRPr="00833962">
        <w:t xml:space="preserve"> [online] </w:t>
      </w:r>
      <w:proofErr w:type="spellStart"/>
      <w:r w:rsidRPr="00833962">
        <w:t>GOV.UK</w:t>
      </w:r>
      <w:proofErr w:type="spellEnd"/>
      <w:r w:rsidRPr="00833962">
        <w:t xml:space="preserve">. Available at: &lt; </w:t>
      </w:r>
      <w:hyperlink r:id="rId21" w:anchor=":~:text=That%20is%20why%20the%20government,than%20two%20people%20in%20public" w:history="1">
        <w:r w:rsidR="00F50D69" w:rsidRPr="00BE29E5">
          <w:rPr>
            <w:rStyle w:val="Hyperlink"/>
          </w:rPr>
          <w:t>https://www.gov.uk/government/publications/full-guidance-on-staying-at-home-and-away-from- others#:~:text=That%20is%20why%20the%20government,than%20two%20people%20in%20public</w:t>
        </w:r>
      </w:hyperlink>
      <w:r w:rsidRPr="00833962">
        <w:t xml:space="preserve"> &gt; [Accessed 3 March 2022].</w:t>
      </w:r>
    </w:p>
    <w:p w14:paraId="67415E3E" w14:textId="362474DB" w:rsidR="001933A8" w:rsidRDefault="00E54611" w:rsidP="0024610F">
      <w:pPr>
        <w:pStyle w:val="Assbody0"/>
      </w:pPr>
      <w:r>
        <w:t xml:space="preserve">The Lancet Public Health, 2020, </w:t>
      </w:r>
      <w:r w:rsidRPr="00154EDA">
        <w:rPr>
          <w:i/>
          <w:iCs/>
        </w:rPr>
        <w:t>COVID-19 in New Zealand and the national response; a descriptive epidemiological study.</w:t>
      </w:r>
      <w:r>
        <w:t xml:space="preserve"> Available at: &gt; </w:t>
      </w:r>
      <w:hyperlink r:id="rId22" w:history="1">
        <w:r w:rsidRPr="00BE29E5">
          <w:rPr>
            <w:rStyle w:val="Hyperlink"/>
          </w:rPr>
          <w:t>https://www.thelancet.com/journals/lanpub/article/PIIS2468-2667(20)30225-5/fulltext</w:t>
        </w:r>
      </w:hyperlink>
      <w:r>
        <w:t>&gt; [Accessed 20 March 2022].</w:t>
      </w:r>
    </w:p>
    <w:p w14:paraId="51C95BBF" w14:textId="476F70CF" w:rsidR="001933A8" w:rsidRDefault="001933A8" w:rsidP="0024610F">
      <w:pPr>
        <w:pStyle w:val="Assbody0"/>
      </w:pPr>
      <w:r w:rsidRPr="001933A8">
        <w:t>Dimitri Ioannides &amp; Szilvia Gyimóthy</w:t>
      </w:r>
      <w:r w:rsidR="00154EDA">
        <w:t xml:space="preserve">, </w:t>
      </w:r>
      <w:r w:rsidRPr="001933A8">
        <w:t>2020</w:t>
      </w:r>
      <w:r w:rsidR="00154EDA" w:rsidRPr="00154EDA">
        <w:rPr>
          <w:i/>
          <w:iCs/>
        </w:rPr>
        <w:t>,</w:t>
      </w:r>
      <w:r w:rsidRPr="00154EDA">
        <w:rPr>
          <w:i/>
          <w:iCs/>
        </w:rPr>
        <w:t xml:space="preserve"> The COVID-19 crisis as an opportunity for escaping the unsustainable global tourism path, Tourism Geographies</w:t>
      </w:r>
      <w:r w:rsidRPr="001933A8">
        <w:t xml:space="preserve">, 22:3, 624-632, DOI: </w:t>
      </w:r>
      <w:r w:rsidR="00E54611">
        <w:t>&gt;.</w:t>
      </w:r>
      <w:r w:rsidRPr="001933A8">
        <w:t>10.1080/14616688.2020.1763445</w:t>
      </w:r>
      <w:r w:rsidR="009D3D57">
        <w:t xml:space="preserve"> Available at: &lt; </w:t>
      </w:r>
      <w:hyperlink r:id="rId23" w:history="1">
        <w:r w:rsidR="009D3D57" w:rsidRPr="00BE29E5">
          <w:rPr>
            <w:rStyle w:val="Hyperlink"/>
          </w:rPr>
          <w:t>https://www.tandfonline.com/doi/full/10.1080/14616688.2020.1763445?src=recsys</w:t>
        </w:r>
      </w:hyperlink>
      <w:r w:rsidR="009D3D57">
        <w:t xml:space="preserve"> &gt; [Accessed 3 March 2022].</w:t>
      </w:r>
    </w:p>
    <w:p w14:paraId="1F8A6312" w14:textId="556C2DE7" w:rsidR="00013B7C" w:rsidRPr="00154EDA" w:rsidRDefault="00287D4C" w:rsidP="0024610F">
      <w:pPr>
        <w:pStyle w:val="Assbody0"/>
      </w:pPr>
      <w:r w:rsidRPr="00154EDA">
        <w:t>Euromonitor</w:t>
      </w:r>
      <w:r w:rsidR="00154EDA" w:rsidRPr="00154EDA">
        <w:t xml:space="preserve">, </w:t>
      </w:r>
      <w:r w:rsidRPr="00154EDA">
        <w:t>2016</w:t>
      </w:r>
      <w:r w:rsidR="00154EDA" w:rsidRPr="00154EDA">
        <w:t>,</w:t>
      </w:r>
      <w:r w:rsidR="00BF7AB8" w:rsidRPr="00154EDA">
        <w:t xml:space="preserve"> </w:t>
      </w:r>
      <w:r w:rsidR="00BF7AB8" w:rsidRPr="00154EDA">
        <w:rPr>
          <w:i/>
          <w:iCs/>
        </w:rPr>
        <w:t>World travel market travel trends report</w:t>
      </w:r>
      <w:r w:rsidR="00BF7AB8" w:rsidRPr="00154EDA">
        <w:t xml:space="preserve">. Available at: </w:t>
      </w:r>
      <w:hyperlink r:id="rId24" w:history="1">
        <w:r w:rsidR="00C97F65" w:rsidRPr="00154EDA">
          <w:rPr>
            <w:rStyle w:val="Hyperlink"/>
            <w:color w:val="auto"/>
            <w:u w:val="none"/>
          </w:rPr>
          <w:t>&gt;</w:t>
        </w:r>
        <w:r w:rsidR="00C97F65" w:rsidRPr="00154EDA">
          <w:rPr>
            <w:rStyle w:val="Hyperlink"/>
          </w:rPr>
          <w:t xml:space="preserve"> https://</w:t>
        </w:r>
        <w:proofErr w:type="spellStart"/>
        <w:r w:rsidR="00C97F65" w:rsidRPr="00154EDA">
          <w:rPr>
            <w:rStyle w:val="Hyperlink"/>
          </w:rPr>
          <w:t>news.wtm.com</w:t>
        </w:r>
        <w:proofErr w:type="spellEnd"/>
        <w:r w:rsidR="00C97F65" w:rsidRPr="00154EDA">
          <w:rPr>
            <w:rStyle w:val="Hyperlink"/>
          </w:rPr>
          <w:t>/</w:t>
        </w:r>
        <w:proofErr w:type="spellStart"/>
        <w:r w:rsidR="00C97F65" w:rsidRPr="00154EDA">
          <w:rPr>
            <w:rStyle w:val="Hyperlink"/>
          </w:rPr>
          <w:t>wp</w:t>
        </w:r>
        <w:proofErr w:type="spellEnd"/>
        <w:r w:rsidR="00C97F65" w:rsidRPr="00154EDA">
          <w:rPr>
            <w:rStyle w:val="Hyperlink"/>
          </w:rPr>
          <w:t>-content/ uploads/2016/11/</w:t>
        </w:r>
        <w:proofErr w:type="spellStart"/>
        <w:r w:rsidR="00C97F65" w:rsidRPr="00154EDA">
          <w:rPr>
            <w:rStyle w:val="Hyperlink"/>
          </w:rPr>
          <w:t>GTR</w:t>
        </w:r>
        <w:proofErr w:type="spellEnd"/>
        <w:r w:rsidR="00C97F65" w:rsidRPr="00154EDA">
          <w:rPr>
            <w:rStyle w:val="Hyperlink"/>
          </w:rPr>
          <w:t>-FINAL-FINAL-</w:t>
        </w:r>
        <w:proofErr w:type="spellStart"/>
        <w:r w:rsidR="00C97F65" w:rsidRPr="00154EDA">
          <w:rPr>
            <w:rStyle w:val="Hyperlink"/>
          </w:rPr>
          <w:t>ok.pdf</w:t>
        </w:r>
        <w:proofErr w:type="spellEnd"/>
      </w:hyperlink>
      <w:r w:rsidR="00C97F65" w:rsidRPr="00154EDA">
        <w:t xml:space="preserve"> </w:t>
      </w:r>
      <w:r w:rsidR="009D3D57" w:rsidRPr="00154EDA">
        <w:t>&gt; [</w:t>
      </w:r>
      <w:r w:rsidR="00BF7AB8" w:rsidRPr="00154EDA">
        <w:t>ACCESSED 23 March 23 2021].</w:t>
      </w:r>
      <w:r w:rsidR="00280F7E" w:rsidRPr="00154EDA">
        <w:t xml:space="preserve">   </w:t>
      </w:r>
    </w:p>
    <w:p w14:paraId="13448A29" w14:textId="650B6B80" w:rsidR="00287D4C" w:rsidRPr="00833962" w:rsidRDefault="00852973" w:rsidP="0024610F">
      <w:pPr>
        <w:pStyle w:val="Assbody0"/>
      </w:pPr>
      <w:r>
        <w:t>Euromonitor, 2021</w:t>
      </w:r>
      <w:r w:rsidR="00840E68">
        <w:t>,</w:t>
      </w:r>
      <w:r>
        <w:t xml:space="preserve"> </w:t>
      </w:r>
      <w:r w:rsidRPr="00840E68">
        <w:rPr>
          <w:i/>
          <w:iCs/>
        </w:rPr>
        <w:t>World Market for Travel Transportation</w:t>
      </w:r>
      <w:r w:rsidR="002104A6">
        <w:t>.</w:t>
      </w:r>
      <w:r>
        <w:t xml:space="preserve"> Available at: &lt;  </w:t>
      </w:r>
      <w:hyperlink r:id="rId25" w:history="1">
        <w:r w:rsidRPr="00852973">
          <w:rPr>
            <w:rStyle w:val="Hyperlink"/>
          </w:rPr>
          <w:t>https://www.euromonitor.com/world-market-for-travel-transportation/report</w:t>
        </w:r>
      </w:hyperlink>
      <w:r>
        <w:t xml:space="preserve"> &gt; </w:t>
      </w:r>
      <w:r w:rsidR="007C246F">
        <w:t>[</w:t>
      </w:r>
      <w:r>
        <w:t>Accessed 22 March 2022].</w:t>
      </w:r>
    </w:p>
    <w:p w14:paraId="45BFFC5F" w14:textId="571785D0" w:rsidR="0020616C" w:rsidRDefault="0020616C" w:rsidP="0024610F">
      <w:pPr>
        <w:pStyle w:val="Assbody0"/>
      </w:pPr>
      <w:r>
        <w:lastRenderedPageBreak/>
        <w:t>Fore Adventure</w:t>
      </w:r>
      <w:r w:rsidR="00840E68">
        <w:t xml:space="preserve">, </w:t>
      </w:r>
      <w:r>
        <w:t>2022</w:t>
      </w:r>
      <w:r w:rsidR="00840E68">
        <w:t>,</w:t>
      </w:r>
      <w:r>
        <w:t xml:space="preserve"> </w:t>
      </w:r>
      <w:r w:rsidRPr="00840E68">
        <w:rPr>
          <w:i/>
          <w:iCs/>
        </w:rPr>
        <w:t>Sea and Forest local adventures</w:t>
      </w:r>
      <w:r>
        <w:t xml:space="preserve">. Available at: &gt; </w:t>
      </w:r>
      <w:hyperlink r:id="rId26" w:history="1">
        <w:r w:rsidRPr="00BE29E5">
          <w:rPr>
            <w:rStyle w:val="Hyperlink"/>
          </w:rPr>
          <w:t>http://</w:t>
        </w:r>
        <w:proofErr w:type="spellStart"/>
        <w:r w:rsidRPr="00BE29E5">
          <w:rPr>
            <w:rStyle w:val="Hyperlink"/>
          </w:rPr>
          <w:t>www.foreadventure.co.uk</w:t>
        </w:r>
        <w:proofErr w:type="spellEnd"/>
      </w:hyperlink>
      <w:r>
        <w:t>. &gt; [Accessed March 15</w:t>
      </w:r>
      <w:proofErr w:type="gramStart"/>
      <w:r>
        <w:t xml:space="preserve"> 2022</w:t>
      </w:r>
      <w:proofErr w:type="gramEnd"/>
      <w:r>
        <w:t>].</w:t>
      </w:r>
    </w:p>
    <w:p w14:paraId="07BB6F45" w14:textId="018137B0" w:rsidR="00013B7C" w:rsidRPr="00833962" w:rsidRDefault="00013B7C" w:rsidP="0024610F">
      <w:pPr>
        <w:pStyle w:val="Assbody0"/>
      </w:pPr>
      <w:r w:rsidRPr="00833962">
        <w:t>Friedman, T</w:t>
      </w:r>
      <w:r w:rsidR="00840E68">
        <w:t xml:space="preserve">, </w:t>
      </w:r>
      <w:r w:rsidRPr="00833962">
        <w:t>2020</w:t>
      </w:r>
      <w:r w:rsidR="00840E68">
        <w:t>,</w:t>
      </w:r>
      <w:r w:rsidRPr="00833962">
        <w:t> </w:t>
      </w:r>
      <w:r w:rsidRPr="00840E68">
        <w:rPr>
          <w:i/>
          <w:iCs/>
        </w:rPr>
        <w:t xml:space="preserve">Opinion | Our New Historical Divide: B.C. and A.C. </w:t>
      </w:r>
      <w:r w:rsidR="00C62068" w:rsidRPr="00840E68">
        <w:rPr>
          <w:i/>
          <w:iCs/>
        </w:rPr>
        <w:t>-T</w:t>
      </w:r>
      <w:r w:rsidRPr="00840E68">
        <w:rPr>
          <w:i/>
          <w:iCs/>
        </w:rPr>
        <w:t>he World Before Corona and the World After</w:t>
      </w:r>
      <w:r w:rsidR="00840E68">
        <w:rPr>
          <w:i/>
          <w:iCs/>
        </w:rPr>
        <w:t xml:space="preserve">. </w:t>
      </w:r>
      <w:r w:rsidRPr="00833962">
        <w:t>[</w:t>
      </w:r>
      <w:r w:rsidR="00C62068">
        <w:t>O</w:t>
      </w:r>
      <w:r w:rsidRPr="00833962">
        <w:t xml:space="preserve">nline] </w:t>
      </w:r>
      <w:proofErr w:type="spellStart"/>
      <w:r w:rsidRPr="00833962">
        <w:t>Nytimes.com</w:t>
      </w:r>
      <w:proofErr w:type="spellEnd"/>
      <w:r w:rsidRPr="00833962">
        <w:t xml:space="preserve">. Available at: </w:t>
      </w:r>
      <w:hyperlink r:id="rId27" w:history="1">
        <w:r w:rsidR="00C62068" w:rsidRPr="00BE29E5">
          <w:rPr>
            <w:rStyle w:val="Hyperlink"/>
          </w:rPr>
          <w:t xml:space="preserve"> &lt;https://www.nytimes.com/2020/03/17/opinion/coronavirus-trends.html</w:t>
        </w:r>
      </w:hyperlink>
      <w:r w:rsidRPr="00833962">
        <w:t xml:space="preserve"> &gt; </w:t>
      </w:r>
      <w:r w:rsidR="00C62068" w:rsidRPr="00833962">
        <w:t>[Accessed 16 March 2022].</w:t>
      </w:r>
    </w:p>
    <w:p w14:paraId="61C9E9A6" w14:textId="31144012" w:rsidR="00C62068" w:rsidRPr="00C62068" w:rsidRDefault="00C62068" w:rsidP="00495603">
      <w:pPr>
        <w:pStyle w:val="Assbody0"/>
        <w:rPr>
          <w:b/>
        </w:rPr>
      </w:pPr>
      <w:r w:rsidRPr="00C62068">
        <w:rPr>
          <w:b/>
        </w:rPr>
        <w:t>Fullagar, S.</w:t>
      </w:r>
      <w:r w:rsidR="002104A6" w:rsidRPr="00C62068">
        <w:rPr>
          <w:b/>
        </w:rPr>
        <w:t>, K</w:t>
      </w:r>
      <w:r>
        <w:rPr>
          <w:b/>
        </w:rPr>
        <w:t xml:space="preserve">. </w:t>
      </w:r>
      <w:r w:rsidRPr="00C62068">
        <w:rPr>
          <w:b/>
        </w:rPr>
        <w:t>Markwell &amp; E Wilson</w:t>
      </w:r>
      <w:r w:rsidR="002104A6">
        <w:rPr>
          <w:b/>
        </w:rPr>
        <w:t xml:space="preserve"> </w:t>
      </w:r>
      <w:r w:rsidRPr="00C62068">
        <w:rPr>
          <w:b/>
        </w:rPr>
        <w:t>(2012) Slow Touris</w:t>
      </w:r>
      <w:r>
        <w:rPr>
          <w:b/>
        </w:rPr>
        <w:t>m</w:t>
      </w:r>
      <w:r w:rsidRPr="00C62068">
        <w:rPr>
          <w:b/>
        </w:rPr>
        <w:t>: Experiences and Mobilities. Bristol, UK. : Channel View</w:t>
      </w:r>
      <w:r w:rsidR="002104A6">
        <w:rPr>
          <w:b/>
        </w:rPr>
        <w:t xml:space="preserve"> </w:t>
      </w:r>
      <w:r w:rsidRPr="00C62068">
        <w:rPr>
          <w:b/>
        </w:rPr>
        <w:t xml:space="preserve">9 </w:t>
      </w:r>
      <w:r w:rsidR="002104A6" w:rsidRPr="00C62068">
        <w:rPr>
          <w:b/>
        </w:rPr>
        <w:t>google</w:t>
      </w:r>
      <w:r w:rsidRPr="00C62068">
        <w:rPr>
          <w:b/>
        </w:rPr>
        <w:t xml:space="preserve"> scholar)</w:t>
      </w:r>
    </w:p>
    <w:p w14:paraId="16301F6F" w14:textId="76173899" w:rsidR="00495603" w:rsidRPr="00F16078" w:rsidRDefault="00495603" w:rsidP="00495603">
      <w:pPr>
        <w:pStyle w:val="Assbody0"/>
        <w:rPr>
          <w:i/>
          <w:iCs/>
        </w:rPr>
      </w:pPr>
      <w:r w:rsidRPr="00495603">
        <w:t>Gelfand, M. J., Jackson, J. C., Pan, X., Nau, D., Pieper, D., Denison, E., &amp; Wang, M</w:t>
      </w:r>
      <w:r w:rsidR="00E65299">
        <w:t xml:space="preserve">, </w:t>
      </w:r>
      <w:proofErr w:type="gramStart"/>
      <w:r w:rsidRPr="00495603">
        <w:t>2021</w:t>
      </w:r>
      <w:r w:rsidR="00E65299">
        <w:t>,</w:t>
      </w:r>
      <w:r w:rsidRPr="00495603">
        <w:t>.</w:t>
      </w:r>
      <w:proofErr w:type="gramEnd"/>
      <w:r w:rsidRPr="00495603">
        <w:t xml:space="preserve"> </w:t>
      </w:r>
      <w:r w:rsidRPr="00F16078">
        <w:rPr>
          <w:i/>
          <w:iCs/>
        </w:rPr>
        <w:t>The relationship between cultural tightness–looseness and COVID-19 cases and deaths: a global analysis. The Lancet Planetary Health.</w:t>
      </w:r>
    </w:p>
    <w:p w14:paraId="1A0DA2CF" w14:textId="77777777" w:rsidR="00746D38" w:rsidRDefault="00627B71" w:rsidP="00746D38">
      <w:pPr>
        <w:pStyle w:val="Assbody0"/>
      </w:pPr>
      <w:r>
        <w:t>Gibbons, T</w:t>
      </w:r>
      <w:r w:rsidR="00F16078">
        <w:t xml:space="preserve">, </w:t>
      </w:r>
      <w:r>
        <w:t xml:space="preserve">2020, </w:t>
      </w:r>
      <w:r w:rsidRPr="00E36F37">
        <w:rPr>
          <w:i/>
          <w:iCs/>
        </w:rPr>
        <w:t xml:space="preserve">Dad builds backyard </w:t>
      </w:r>
      <w:r w:rsidR="00986BB9" w:rsidRPr="00E36F37">
        <w:rPr>
          <w:i/>
          <w:iCs/>
        </w:rPr>
        <w:t>ski lift</w:t>
      </w:r>
      <w:r w:rsidRPr="00E36F37">
        <w:rPr>
          <w:i/>
          <w:iCs/>
        </w:rPr>
        <w:t xml:space="preserve"> after Easter trip cancellation over coronavirus.</w:t>
      </w:r>
      <w:r>
        <w:t xml:space="preserve"> </w:t>
      </w:r>
      <w:r w:rsidR="00746D38" w:rsidRPr="00833962">
        <w:t xml:space="preserve">Available at: </w:t>
      </w:r>
      <w:hyperlink r:id="rId28" w:history="1">
        <w:r w:rsidR="00746D38" w:rsidRPr="00BE29E5">
          <w:rPr>
            <w:rStyle w:val="Hyperlink"/>
          </w:rPr>
          <w:t>https://www.radio.com/news/dad-builds-ski-lift-after-cancelled-easter-holiday</w:t>
        </w:r>
      </w:hyperlink>
    </w:p>
    <w:p w14:paraId="1C8EF08F" w14:textId="59EED0CC" w:rsidR="00627B71" w:rsidRDefault="00746D38" w:rsidP="00627B71">
      <w:pPr>
        <w:pStyle w:val="Assbody0"/>
      </w:pPr>
      <w:r w:rsidRPr="00833962">
        <w:t xml:space="preserve"> &gt; [Accessed 16 March 2022].</w:t>
      </w:r>
      <w:r>
        <w:t xml:space="preserve"> </w:t>
      </w:r>
    </w:p>
    <w:p w14:paraId="32AF6821" w14:textId="133871B4" w:rsidR="00627B71" w:rsidRDefault="00627B71" w:rsidP="00627B71">
      <w:pPr>
        <w:pStyle w:val="Assbody0"/>
      </w:pPr>
      <w:r>
        <w:t xml:space="preserve">Goodnow, J., &amp; Bordoloi, S, (2017). Travel and insight on the limen: A content analysis of adventure travel narratives. Tourism Review International, 21(3), 223–239. </w:t>
      </w:r>
      <w:proofErr w:type="spellStart"/>
      <w:r>
        <w:t>doi</w:t>
      </w:r>
      <w:proofErr w:type="spellEnd"/>
      <w:r>
        <w:t>: 10.3727/</w:t>
      </w:r>
    </w:p>
    <w:p w14:paraId="43F54004" w14:textId="33A33C4E" w:rsidR="00627B71" w:rsidRDefault="00986BB9" w:rsidP="00495603">
      <w:pPr>
        <w:pStyle w:val="Assbody0"/>
      </w:pPr>
      <w:proofErr w:type="spellStart"/>
      <w:r>
        <w:t>Gov.NZ</w:t>
      </w:r>
      <w:proofErr w:type="spellEnd"/>
      <w:r>
        <w:t>,</w:t>
      </w:r>
      <w:r w:rsidR="00F926BA">
        <w:t xml:space="preserve"> </w:t>
      </w:r>
      <w:r>
        <w:t>2021</w:t>
      </w:r>
      <w:r w:rsidR="00F926BA">
        <w:t>,</w:t>
      </w:r>
      <w:r>
        <w:t xml:space="preserve"> History of COVID-19 Alert System. Timeline of Key Events. Available at: &gt; </w:t>
      </w:r>
      <w:hyperlink r:id="rId29" w:anchor="timeline-of-key-events" w:history="1">
        <w:r w:rsidRPr="00BE29E5">
          <w:rPr>
            <w:rStyle w:val="Hyperlink"/>
          </w:rPr>
          <w:t>https://covid19.govt.nz/about-our-covid-19-response/history-of-the-covid-19-alert-system/#timeline-of-key-events</w:t>
        </w:r>
      </w:hyperlink>
      <w:r>
        <w:t xml:space="preserve"> &gt; [Accessed 10 March 2022].</w:t>
      </w:r>
    </w:p>
    <w:p w14:paraId="09500AD9" w14:textId="160CF186" w:rsidR="00462CD8" w:rsidRDefault="00462CD8" w:rsidP="00495603">
      <w:pPr>
        <w:pStyle w:val="Assbody0"/>
      </w:pPr>
      <w:proofErr w:type="spellStart"/>
      <w:r>
        <w:t>GOV.UK</w:t>
      </w:r>
      <w:proofErr w:type="spellEnd"/>
      <w:r>
        <w:t>, 2022</w:t>
      </w:r>
      <w:r w:rsidR="00F926BA">
        <w:t>,</w:t>
      </w:r>
      <w:r>
        <w:t xml:space="preserve"> COVID-19 Response: Living with Covid. Available at :&gt; </w:t>
      </w:r>
      <w:hyperlink r:id="rId30" w:history="1">
        <w:r w:rsidRPr="00BE29E5">
          <w:rPr>
            <w:rStyle w:val="Hyperlink"/>
          </w:rPr>
          <w:t>https://www.gov.uk/government/publications/covid-19-response-living-with-covid-19/covid-19-response-living-with-covid-19</w:t>
        </w:r>
      </w:hyperlink>
      <w:r>
        <w:t xml:space="preserve"> &gt; [Accessed 27 March 2022].</w:t>
      </w:r>
    </w:p>
    <w:p w14:paraId="387BE9F3" w14:textId="01EF83A1" w:rsidR="00F50D69" w:rsidRDefault="00F50D69" w:rsidP="00F50D69">
      <w:pPr>
        <w:pStyle w:val="Assbody0"/>
      </w:pPr>
      <w:r w:rsidRPr="00833962">
        <w:t>GOV Wales, 2022</w:t>
      </w:r>
      <w:r w:rsidR="00F926BA">
        <w:t>,</w:t>
      </w:r>
      <w:r w:rsidRPr="00833962">
        <w:t xml:space="preserve"> Coronavirus (COVID-19) | Topic | </w:t>
      </w:r>
      <w:proofErr w:type="spellStart"/>
      <w:r w:rsidRPr="00833962">
        <w:t>GOV.WALES</w:t>
      </w:r>
      <w:proofErr w:type="spellEnd"/>
      <w:r w:rsidRPr="00833962">
        <w:t xml:space="preserve">. [online] </w:t>
      </w:r>
      <w:proofErr w:type="spellStart"/>
      <w:r w:rsidRPr="00833962">
        <w:t>GOV.WALES</w:t>
      </w:r>
      <w:proofErr w:type="spellEnd"/>
      <w:r w:rsidRPr="00833962">
        <w:t xml:space="preserve">. Available at: </w:t>
      </w:r>
      <w:hyperlink r:id="rId31" w:history="1">
        <w:r w:rsidRPr="00E17EAF">
          <w:rPr>
            <w:rStyle w:val="Hyperlink"/>
          </w:rPr>
          <w:t>&lt; https://</w:t>
        </w:r>
        <w:proofErr w:type="spellStart"/>
        <w:r w:rsidRPr="00E17EAF">
          <w:rPr>
            <w:rStyle w:val="Hyperlink"/>
          </w:rPr>
          <w:t>gov.wales</w:t>
        </w:r>
        <w:proofErr w:type="spellEnd"/>
        <w:r w:rsidRPr="00E17EAF">
          <w:rPr>
            <w:rStyle w:val="Hyperlink"/>
          </w:rPr>
          <w:t>/coronavirus &gt;</w:t>
        </w:r>
      </w:hyperlink>
      <w:r w:rsidRPr="00833962">
        <w:t xml:space="preserve"> [Accessed 19 March 2022].</w:t>
      </w:r>
    </w:p>
    <w:p w14:paraId="56327469" w14:textId="3BB65890" w:rsidR="005E1A61" w:rsidRDefault="001A2FD5" w:rsidP="005E1A61">
      <w:pPr>
        <w:pStyle w:val="Assbody0"/>
      </w:pPr>
      <w:r w:rsidRPr="001A2FD5">
        <w:t>Hanscom, L</w:t>
      </w:r>
      <w:r w:rsidR="00F926BA">
        <w:t xml:space="preserve">, </w:t>
      </w:r>
      <w:proofErr w:type="gramStart"/>
      <w:r w:rsidRPr="001A2FD5">
        <w:t>2020,.</w:t>
      </w:r>
      <w:proofErr w:type="gramEnd"/>
      <w:r w:rsidRPr="001A2FD5">
        <w:t xml:space="preserve"> Letter from the CEO: Reflecting on the sudden shift in our global reality. Global Footprint Network.</w:t>
      </w:r>
      <w:r w:rsidR="005E1A61">
        <w:t xml:space="preserve"> </w:t>
      </w:r>
      <w:r w:rsidR="005E1A61" w:rsidRPr="00833962">
        <w:t xml:space="preserve">Available at: </w:t>
      </w:r>
      <w:r w:rsidR="005E1A61" w:rsidRPr="001A2FD5">
        <w:t xml:space="preserve">https://www.footprintnetwork.org/2020/03/20/letter-from-the-ceo-reflecting-on-the-sudden-shift-in-our-global-reality/ </w:t>
      </w:r>
      <w:r w:rsidR="005E1A61">
        <w:t xml:space="preserve"> </w:t>
      </w:r>
      <w:r w:rsidR="005E1A61" w:rsidRPr="00833962">
        <w:t xml:space="preserve"> [Accessed 19 March 2022].</w:t>
      </w:r>
    </w:p>
    <w:p w14:paraId="4389FBF8" w14:textId="5D705272" w:rsidR="00F50D69" w:rsidRDefault="005E1A61" w:rsidP="00495603">
      <w:pPr>
        <w:pStyle w:val="Assbody0"/>
      </w:pPr>
      <w:r>
        <w:t xml:space="preserve"> </w:t>
      </w:r>
    </w:p>
    <w:p w14:paraId="459C6990" w14:textId="5CABB950" w:rsidR="00627B71" w:rsidRDefault="00627B71" w:rsidP="00627B71">
      <w:pPr>
        <w:pStyle w:val="Assbody0"/>
      </w:pPr>
      <w:r>
        <w:lastRenderedPageBreak/>
        <w:t>Hollenhorst, S. J., Houge Mackenzie, S., &amp; Ostergren, D. M</w:t>
      </w:r>
      <w:r w:rsidR="001010B9">
        <w:t xml:space="preserve">, </w:t>
      </w:r>
      <w:r>
        <w:t>2014</w:t>
      </w:r>
      <w:r w:rsidR="001010B9">
        <w:t xml:space="preserve">, </w:t>
      </w:r>
      <w:r>
        <w:t xml:space="preserve"> The trouble with tourism.</w:t>
      </w:r>
    </w:p>
    <w:p w14:paraId="04D6EDAB" w14:textId="41E4A065" w:rsidR="004302AE" w:rsidRDefault="00627B71" w:rsidP="004302AE">
      <w:pPr>
        <w:pStyle w:val="Assbody0"/>
      </w:pPr>
      <w:r>
        <w:t>Tourism Recreation Research,</w:t>
      </w:r>
      <w:r w:rsidR="004302AE">
        <w:t xml:space="preserve"> </w:t>
      </w:r>
      <w:r w:rsidR="004302AE" w:rsidRPr="00833962">
        <w:t xml:space="preserve">Available at: </w:t>
      </w:r>
      <w:r w:rsidR="007B6C06">
        <w:t xml:space="preserve">&lt; </w:t>
      </w:r>
      <w:hyperlink r:id="rId32" w:history="1">
        <w:r w:rsidR="007B6C06" w:rsidRPr="00131A41">
          <w:rPr>
            <w:rStyle w:val="Hyperlink"/>
          </w:rPr>
          <w:t>https://www.tandfonline.com/doi/abs/10.1080/02508281.2014.11087003</w:t>
        </w:r>
      </w:hyperlink>
      <w:r w:rsidR="004302AE">
        <w:t xml:space="preserve">  </w:t>
      </w:r>
      <w:r w:rsidR="007B6C06">
        <w:t>&gt;</w:t>
      </w:r>
      <w:r w:rsidR="004302AE" w:rsidRPr="00833962">
        <w:t>[Accessed 19 March 2022].</w:t>
      </w:r>
    </w:p>
    <w:p w14:paraId="0118B779" w14:textId="156C7715" w:rsidR="00C62068" w:rsidRPr="00BE29E5" w:rsidRDefault="00F50D69" w:rsidP="00F50D69">
      <w:pPr>
        <w:pStyle w:val="Assbody0"/>
        <w:rPr>
          <w:rStyle w:val="Hyperlink"/>
        </w:rPr>
      </w:pPr>
      <w:r w:rsidRPr="00833962">
        <w:t>Humberstone, B.</w:t>
      </w:r>
      <w:r w:rsidR="00962318">
        <w:t xml:space="preserve"> </w:t>
      </w:r>
      <w:r w:rsidRPr="00833962">
        <w:t xml:space="preserve">2016, ‘Blue </w:t>
      </w:r>
      <w:proofErr w:type="gramStart"/>
      <w:r w:rsidRPr="00833962">
        <w:t>spaces’</w:t>
      </w:r>
      <w:proofErr w:type="gramEnd"/>
      <w:r w:rsidRPr="00833962">
        <w:t xml:space="preserve"> and outdoor studies-Health, wellbeing, sustainability, life-long learning and human-nature interaction. In 7th International Outdoor Education Research Conference Book of Abstracts (p. 8). </w:t>
      </w:r>
      <w:r w:rsidR="00E17EAF">
        <w:t>A</w:t>
      </w:r>
      <w:r w:rsidRPr="00833962">
        <w:t>vailable at</w:t>
      </w:r>
      <w:r w:rsidR="00E17EAF">
        <w:t xml:space="preserve">:  </w:t>
      </w:r>
      <w:r w:rsidR="00C62068">
        <w:fldChar w:fldCharType="begin"/>
      </w:r>
      <w:r w:rsidR="00EF60AF">
        <w:instrText>HYPERLINK "C:\\Users\\ttoff\\Documents\\Lewis\\Lewis University\\&lt;https:\\researchmap.jp\\hamatni12\\presentations\\13697701\\attachment_file.pdf"</w:instrText>
      </w:r>
      <w:r w:rsidR="00C62068">
        <w:fldChar w:fldCharType="separate"/>
      </w:r>
      <w:r w:rsidR="00C62068" w:rsidRPr="00BE29E5">
        <w:rPr>
          <w:rStyle w:val="Hyperlink"/>
        </w:rPr>
        <w:t xml:space="preserve"> &lt;https://researchmap.jp/hamatni12/presentations/13697701/attachment_file.pdf#page=</w:t>
      </w:r>
      <w:r w:rsidR="007B6C06">
        <w:rPr>
          <w:rStyle w:val="Hyperlink"/>
        </w:rPr>
        <w:t xml:space="preserve">9 </w:t>
      </w:r>
      <w:r w:rsidR="00C62068" w:rsidRPr="00BE29E5">
        <w:rPr>
          <w:rStyle w:val="Hyperlink"/>
        </w:rPr>
        <w:t>&gt; [</w:t>
      </w:r>
      <w:r w:rsidR="007B6C06">
        <w:rPr>
          <w:rStyle w:val="Hyperlink"/>
        </w:rPr>
        <w:t xml:space="preserve"> </w:t>
      </w:r>
      <w:r w:rsidR="00C62068" w:rsidRPr="00BE29E5">
        <w:rPr>
          <w:rStyle w:val="Hyperlink"/>
        </w:rPr>
        <w:t>Accessed: 18 March 2022].</w:t>
      </w:r>
    </w:p>
    <w:p w14:paraId="67C52EFC" w14:textId="265DBFCD" w:rsidR="00C62068" w:rsidRDefault="00C62068" w:rsidP="00495603">
      <w:pPr>
        <w:pStyle w:val="Assbody0"/>
      </w:pPr>
      <w:r>
        <w:fldChar w:fldCharType="end"/>
      </w:r>
      <w:r w:rsidR="00CA2FA2" w:rsidRPr="00CA2FA2">
        <w:t>Humphreys, A</w:t>
      </w:r>
      <w:r w:rsidR="00962318">
        <w:t xml:space="preserve">, </w:t>
      </w:r>
      <w:r w:rsidR="00CA2FA2" w:rsidRPr="00CA2FA2">
        <w:t>2014</w:t>
      </w:r>
      <w:r w:rsidR="00962318">
        <w:t>,</w:t>
      </w:r>
      <w:r w:rsidR="00CA2FA2" w:rsidRPr="00CA2FA2">
        <w:t xml:space="preserve"> Microadventures: Local discoveries for great escapes. Williams Collins</w:t>
      </w:r>
    </w:p>
    <w:p w14:paraId="5C97F374" w14:textId="7707732D" w:rsidR="007C0BA2" w:rsidRDefault="00ED0CCB" w:rsidP="007C0BA2">
      <w:pPr>
        <w:pStyle w:val="Assbody0"/>
      </w:pPr>
      <w:proofErr w:type="spellStart"/>
      <w:r w:rsidRPr="001018BE">
        <w:t>Inews</w:t>
      </w:r>
      <w:proofErr w:type="spellEnd"/>
      <w:r w:rsidR="007C0BA2" w:rsidRPr="001018BE">
        <w:t xml:space="preserve">, </w:t>
      </w:r>
      <w:proofErr w:type="gramStart"/>
      <w:r w:rsidR="007C0BA2" w:rsidRPr="001018BE">
        <w:t>2020</w:t>
      </w:r>
      <w:r w:rsidR="001018BE" w:rsidRPr="001018BE">
        <w:t>,.</w:t>
      </w:r>
      <w:proofErr w:type="gramEnd"/>
      <w:r w:rsidR="007C0BA2">
        <w:t xml:space="preserve"> </w:t>
      </w:r>
      <w:hyperlink r:id="rId33" w:history="1">
        <w:r w:rsidR="007C0BA2" w:rsidRPr="00211A1A">
          <w:rPr>
            <w:rStyle w:val="Hyperlink"/>
          </w:rPr>
          <w:t>Coronavirus exercise rules explained: everything you can and can't do to keep fit outside during the UK lockdown (</w:t>
        </w:r>
        <w:proofErr w:type="spellStart"/>
        <w:r w:rsidR="007C0BA2" w:rsidRPr="00211A1A">
          <w:rPr>
            <w:rStyle w:val="Hyperlink"/>
          </w:rPr>
          <w:t>inews.co.uk</w:t>
        </w:r>
        <w:proofErr w:type="spellEnd"/>
        <w:r w:rsidR="007C0BA2" w:rsidRPr="00211A1A">
          <w:rPr>
            <w:rStyle w:val="Hyperlink"/>
          </w:rPr>
          <w:t>)</w:t>
        </w:r>
      </w:hyperlink>
      <w:r w:rsidR="007C0BA2">
        <w:t xml:space="preserve"> Available at: </w:t>
      </w:r>
      <w:hyperlink r:id="rId34" w:history="1">
        <w:r w:rsidR="007C0BA2" w:rsidRPr="00F82876">
          <w:rPr>
            <w:rStyle w:val="Hyperlink"/>
          </w:rPr>
          <w:t>&lt;https://inews.co.uk/lifestyle/wellbeing/exercise-coronavirus-outside-uk-rules-coronavirus-lockdown-explained-416681&gt;</w:t>
        </w:r>
      </w:hyperlink>
      <w:r w:rsidR="007C0BA2">
        <w:t xml:space="preserve"> [Accessed: 18 March 2022].</w:t>
      </w:r>
    </w:p>
    <w:p w14:paraId="2DC8B481" w14:textId="0F339555" w:rsidR="007377DD" w:rsidRPr="00234E5D" w:rsidRDefault="007377DD" w:rsidP="00495603">
      <w:pPr>
        <w:pStyle w:val="Assbody0"/>
        <w:rPr>
          <w:bCs/>
        </w:rPr>
      </w:pPr>
      <w:r w:rsidRPr="00234E5D">
        <w:rPr>
          <w:bCs/>
        </w:rPr>
        <w:t>KUO M</w:t>
      </w:r>
      <w:r w:rsidR="00234E5D">
        <w:rPr>
          <w:bCs/>
        </w:rPr>
        <w:t xml:space="preserve">, </w:t>
      </w:r>
      <w:r w:rsidRPr="00234E5D">
        <w:rPr>
          <w:bCs/>
        </w:rPr>
        <w:t>2015</w:t>
      </w:r>
      <w:r w:rsidR="00234E5D">
        <w:rPr>
          <w:bCs/>
        </w:rPr>
        <w:t>,</w:t>
      </w:r>
      <w:r w:rsidRPr="00234E5D">
        <w:rPr>
          <w:bCs/>
        </w:rPr>
        <w:t xml:space="preserve"> H</w:t>
      </w:r>
      <w:r w:rsidR="0042736D" w:rsidRPr="00234E5D">
        <w:rPr>
          <w:bCs/>
        </w:rPr>
        <w:t>ow</w:t>
      </w:r>
      <w:r w:rsidRPr="00234E5D">
        <w:rPr>
          <w:bCs/>
        </w:rPr>
        <w:t xml:space="preserve"> </w:t>
      </w:r>
      <w:r w:rsidR="0042736D" w:rsidRPr="00234E5D">
        <w:rPr>
          <w:bCs/>
        </w:rPr>
        <w:t>might contact in nature promote human health/</w:t>
      </w:r>
      <w:r w:rsidRPr="00234E5D">
        <w:rPr>
          <w:bCs/>
        </w:rPr>
        <w:t xml:space="preserve"> </w:t>
      </w:r>
      <w:r w:rsidR="0042736D" w:rsidRPr="00234E5D">
        <w:rPr>
          <w:bCs/>
        </w:rPr>
        <w:t xml:space="preserve">Promising mechanisms and a possible central pathway. Frontiers in psychology 25. </w:t>
      </w:r>
      <w:proofErr w:type="spellStart"/>
      <w:r w:rsidR="0042736D" w:rsidRPr="00234E5D">
        <w:rPr>
          <w:bCs/>
        </w:rPr>
        <w:t>Doi;103389</w:t>
      </w:r>
      <w:proofErr w:type="spellEnd"/>
      <w:r w:rsidR="0042736D" w:rsidRPr="00234E5D">
        <w:rPr>
          <w:bCs/>
        </w:rPr>
        <w:t>/</w:t>
      </w:r>
      <w:proofErr w:type="spellStart"/>
      <w:r w:rsidR="0042736D" w:rsidRPr="00234E5D">
        <w:rPr>
          <w:bCs/>
        </w:rPr>
        <w:t>fpsyg.2015.01093</w:t>
      </w:r>
      <w:proofErr w:type="spellEnd"/>
      <w:r w:rsidR="001C72C3">
        <w:rPr>
          <w:bCs/>
        </w:rPr>
        <w:t xml:space="preserve"> [online] </w:t>
      </w:r>
      <w:r w:rsidR="001C72C3" w:rsidRPr="00833962">
        <w:t>Available at</w:t>
      </w:r>
      <w:r w:rsidR="001C72C3">
        <w:t xml:space="preserve">; &lt; </w:t>
      </w:r>
      <w:hyperlink r:id="rId35" w:history="1">
        <w:r w:rsidR="001010B9" w:rsidRPr="00131A41">
          <w:rPr>
            <w:rStyle w:val="Hyperlink"/>
          </w:rPr>
          <w:t>https://www.frontiersin.org/articles/10.3389/fpsyg.2015.01093/full?fbclid=IwAR1COuj_oYrQKntC7vCwQomw-Q9AMAlqPwGh_fqINBmzExwLaDHz5PnRJ7M</w:t>
        </w:r>
      </w:hyperlink>
      <w:r w:rsidR="001010B9">
        <w:t xml:space="preserve"> &gt;</w:t>
      </w:r>
      <w:r w:rsidR="001C72C3" w:rsidRPr="00833962">
        <w:t xml:space="preserve"> [Accessed 3 March 2022].</w:t>
      </w:r>
    </w:p>
    <w:p w14:paraId="6FD10AFE" w14:textId="20381482" w:rsidR="00F50D69" w:rsidRPr="00833962" w:rsidRDefault="00E17EAF" w:rsidP="00F50D69">
      <w:pPr>
        <w:pStyle w:val="Assbody0"/>
      </w:pPr>
      <w:proofErr w:type="spellStart"/>
      <w:r w:rsidRPr="00833962">
        <w:t>Lfg</w:t>
      </w:r>
      <w:proofErr w:type="spellEnd"/>
      <w:r w:rsidR="00F50D69" w:rsidRPr="00833962">
        <w:t>, 2021. Timeline of UK coronavirus lockdowns, March 2020 to March 2021. [</w:t>
      </w:r>
      <w:r>
        <w:t>O</w:t>
      </w:r>
      <w:r w:rsidR="00F50D69" w:rsidRPr="00833962">
        <w:t xml:space="preserve">nline] </w:t>
      </w:r>
      <w:proofErr w:type="spellStart"/>
      <w:r w:rsidR="00F50D69" w:rsidRPr="00833962">
        <w:t>Instituteforgovernment.org.uk</w:t>
      </w:r>
      <w:proofErr w:type="spellEnd"/>
      <w:r w:rsidR="00F50D69" w:rsidRPr="00833962">
        <w:t xml:space="preserve">. Available at: </w:t>
      </w:r>
      <w:hyperlink r:id="rId36" w:history="1">
        <w:r w:rsidRPr="00BE29E5">
          <w:rPr>
            <w:rStyle w:val="Hyperlink"/>
          </w:rPr>
          <w:t>&lt;https://www.instituteforgovernment.org.uk/sites/default/files/timeline-lockdown-web.pdf &gt;</w:t>
        </w:r>
      </w:hyperlink>
      <w:r w:rsidR="00F50D69" w:rsidRPr="00833962">
        <w:t xml:space="preserve"> [Accessed 3 March 2022].</w:t>
      </w:r>
    </w:p>
    <w:p w14:paraId="60E2CCCE" w14:textId="50A142C6" w:rsidR="00C62068" w:rsidRPr="00BE29E5" w:rsidRDefault="00F50D69" w:rsidP="00F50D69">
      <w:pPr>
        <w:pStyle w:val="Assbody0"/>
        <w:rPr>
          <w:rStyle w:val="Hyperlink"/>
        </w:rPr>
      </w:pPr>
      <w:r w:rsidRPr="00833962">
        <w:t xml:space="preserve">Lew, A., Cheer, J., Brouder, P. and </w:t>
      </w:r>
      <w:proofErr w:type="spellStart"/>
      <w:r w:rsidRPr="00833962">
        <w:t>Mostafanezhad</w:t>
      </w:r>
      <w:proofErr w:type="spellEnd"/>
      <w:r w:rsidRPr="00833962">
        <w:t>, M</w:t>
      </w:r>
      <w:r w:rsidR="00962318">
        <w:t xml:space="preserve">, </w:t>
      </w:r>
      <w:r w:rsidRPr="00833962">
        <w:t>202</w:t>
      </w:r>
      <w:r w:rsidR="00962318">
        <w:t xml:space="preserve">2, </w:t>
      </w:r>
      <w:r w:rsidRPr="00833962">
        <w:t xml:space="preserve"> Global tourism and COVID-19. New York: Taylor &amp; Francis, </w:t>
      </w:r>
      <w:proofErr w:type="spellStart"/>
      <w:r w:rsidRPr="00833962">
        <w:t>pp.1</w:t>
      </w:r>
      <w:proofErr w:type="spellEnd"/>
      <w:r w:rsidRPr="00833962">
        <w:t xml:space="preserve">-20. Available at </w:t>
      </w:r>
      <w:r w:rsidR="00C62068">
        <w:fldChar w:fldCharType="begin"/>
      </w:r>
      <w:r w:rsidR="00EF60AF">
        <w:instrText>HYPERLINK "C:\\Users\\ttoff\\Documents\\Lewis\\Lewis University\\&lt;https:\\books.google.co.uk\\books?hl=en&amp;lr=&amp;id=o85JEAAAQBAJ&amp;oi=fnd&amp;pg=PP1&amp;dq=adventure+travel+with+covid&amp;ots=dAt190RFPB&amp;sig=HuH-EaX1PaPvBYb681e9UdpEgFs&amp;redir_esc=y"</w:instrText>
      </w:r>
      <w:r w:rsidR="00C62068">
        <w:fldChar w:fldCharType="separate"/>
      </w:r>
      <w:r w:rsidR="00C62068" w:rsidRPr="00BE29E5">
        <w:rPr>
          <w:rStyle w:val="Hyperlink"/>
        </w:rPr>
        <w:t>&lt;https://books.google.co.uk/books?hl=en&amp;lr=&amp;id=o85JEAAAQBAJ&amp;oi=fnd&amp;pg=PP1&amp;dq=adventure+travel+with+covid&amp;ots=dAt190RFPB&amp;sig=HuH-EaX1PaPvBYb681e9UdpEgFs&amp;redir_esc=y#v=onepage&amp;q=adventure%20travel%20with%20covid&amp;f=false &gt; [Accessed on 18 March 2022].</w:t>
      </w:r>
    </w:p>
    <w:p w14:paraId="15B6FAAA" w14:textId="5538461F" w:rsidR="00F50D69" w:rsidRPr="00E17EAF" w:rsidRDefault="00C62068" w:rsidP="00F50D69">
      <w:pPr>
        <w:pStyle w:val="Assbody0"/>
      </w:pPr>
      <w:r>
        <w:lastRenderedPageBreak/>
        <w:fldChar w:fldCharType="end"/>
      </w:r>
      <w:r w:rsidR="00F50D69" w:rsidRPr="00E17EAF">
        <w:t>Mackenzie, S. and Goodnow, J</w:t>
      </w:r>
      <w:r w:rsidR="00962318">
        <w:t xml:space="preserve">, </w:t>
      </w:r>
      <w:r w:rsidR="00F50D69" w:rsidRPr="00E17EAF">
        <w:t>2020</w:t>
      </w:r>
      <w:r w:rsidR="00962318">
        <w:t xml:space="preserve">, </w:t>
      </w:r>
      <w:r w:rsidR="00F50D69" w:rsidRPr="00E17EAF">
        <w:t xml:space="preserve"> Adventure in the Age of COVID-19: Embracing Microadventures and </w:t>
      </w:r>
      <w:proofErr w:type="spellStart"/>
      <w:r w:rsidR="00F50D69" w:rsidRPr="00E17EAF">
        <w:t>Locavism</w:t>
      </w:r>
      <w:proofErr w:type="spellEnd"/>
      <w:r w:rsidR="00F50D69" w:rsidRPr="00E17EAF">
        <w:t xml:space="preserve"> in a Post-Pandemic World. Leisure Sciences, 43(1-2), </w:t>
      </w:r>
      <w:proofErr w:type="spellStart"/>
      <w:r w:rsidR="00F50D69" w:rsidRPr="00E17EAF">
        <w:t>pp.62</w:t>
      </w:r>
      <w:proofErr w:type="spellEnd"/>
      <w:r w:rsidR="00F50D69" w:rsidRPr="00E17EAF">
        <w:t>-69.</w:t>
      </w:r>
    </w:p>
    <w:p w14:paraId="52E76BD9" w14:textId="77777777" w:rsidR="006353C0" w:rsidRDefault="006353C0" w:rsidP="0024610F">
      <w:pPr>
        <w:pStyle w:val="Assbody0"/>
      </w:pPr>
    </w:p>
    <w:p w14:paraId="07C60F7F" w14:textId="509A84D9" w:rsidR="00C62068" w:rsidRPr="00BE29E5" w:rsidRDefault="009831E4" w:rsidP="0024610F">
      <w:pPr>
        <w:pStyle w:val="Assbody0"/>
        <w:rPr>
          <w:rStyle w:val="Hyperlink"/>
        </w:rPr>
      </w:pPr>
      <w:r w:rsidRPr="007C246F">
        <w:t>Nepal, S.,</w:t>
      </w:r>
      <w:r w:rsidR="00962318">
        <w:t xml:space="preserve"> </w:t>
      </w:r>
      <w:r w:rsidRPr="00E17EAF">
        <w:t>2020</w:t>
      </w:r>
      <w:r w:rsidR="00962318">
        <w:t>,</w:t>
      </w:r>
      <w:r w:rsidRPr="00E17EAF">
        <w:t xml:space="preserve"> Adventure travel and tourism after COVID-19 – business as usual or opportunity to reset? Tourism Geographies, 22(3), </w:t>
      </w:r>
      <w:proofErr w:type="spellStart"/>
      <w:r w:rsidRPr="00E17EAF">
        <w:t>pp.646</w:t>
      </w:r>
      <w:proofErr w:type="spellEnd"/>
      <w:r w:rsidRPr="00E17EAF">
        <w:t>-650.</w:t>
      </w:r>
      <w:r w:rsidR="008A1016" w:rsidRPr="00E17EAF">
        <w:t xml:space="preserve"> Available at: </w:t>
      </w:r>
      <w:r w:rsidR="00C62068">
        <w:fldChar w:fldCharType="begin"/>
      </w:r>
      <w:r w:rsidR="00EF60AF">
        <w:instrText>HYPERLINK "C:\\Users\\ttoff\\Documents\\Lewis\\Lewis University\\&lt;https:\\www.tandfonline.com\\doi\\full\\10.1080\\14616688.2020.1760926 &gt; [Accessed 19 March 2022]"</w:instrText>
      </w:r>
      <w:r w:rsidR="00C62068">
        <w:fldChar w:fldCharType="separate"/>
      </w:r>
      <w:r w:rsidR="00C62068" w:rsidRPr="00BE29E5">
        <w:rPr>
          <w:rStyle w:val="Hyperlink"/>
        </w:rPr>
        <w:t>&lt;https://www.tandfonline.com/doi/full/10.1080/14616688.2020.1760926 &gt; [Accessed 19 March 2022].</w:t>
      </w:r>
    </w:p>
    <w:p w14:paraId="2E1C7740" w14:textId="2CDC7773" w:rsidR="00F50D69" w:rsidRPr="00E17EAF" w:rsidRDefault="00C62068" w:rsidP="00F50D69">
      <w:pPr>
        <w:pStyle w:val="Assbody0"/>
      </w:pPr>
      <w:r>
        <w:fldChar w:fldCharType="end"/>
      </w:r>
      <w:r w:rsidR="001018BE">
        <w:t xml:space="preserve">Nepali Times, 2020, </w:t>
      </w:r>
      <w:r w:rsidR="00316C4A">
        <w:t xml:space="preserve"> </w:t>
      </w:r>
      <w:r w:rsidR="001018BE">
        <w:t xml:space="preserve">Nepal Tourism may take five years to recover. </w:t>
      </w:r>
      <w:r w:rsidR="00316C4A" w:rsidRPr="00316C4A">
        <w:t>Trekking industry sees bleak future with livelihoods ruined, jobs lost</w:t>
      </w:r>
      <w:r w:rsidR="00316C4A">
        <w:t xml:space="preserve">. </w:t>
      </w:r>
      <w:r w:rsidR="001018BE">
        <w:t>Available</w:t>
      </w:r>
      <w:r w:rsidR="00316C4A">
        <w:t xml:space="preserve"> </w:t>
      </w:r>
      <w:r w:rsidR="001018BE">
        <w:t>at</w:t>
      </w:r>
      <w:r w:rsidR="00316C4A">
        <w:t xml:space="preserve">: </w:t>
      </w:r>
      <w:r w:rsidR="00ED0CCB">
        <w:t xml:space="preserve">&gt; </w:t>
      </w:r>
      <w:hyperlink r:id="rId37" w:history="1">
        <w:r w:rsidR="00316C4A" w:rsidRPr="00BE29E5">
          <w:rPr>
            <w:rStyle w:val="Hyperlink"/>
          </w:rPr>
          <w:t>https://www.nepalitimes.com/latest/nepal-tourism-may-take-5-years-to-recover/</w:t>
        </w:r>
      </w:hyperlink>
      <w:r w:rsidR="00316C4A">
        <w:t xml:space="preserve"> &gt; [Accessed 08 March 2022].  </w:t>
      </w:r>
    </w:p>
    <w:p w14:paraId="4A401F2A" w14:textId="7B08336B" w:rsidR="00F50D69" w:rsidRDefault="00F50D69" w:rsidP="00F50D69">
      <w:pPr>
        <w:pStyle w:val="Assbody0"/>
        <w:rPr>
          <w:color w:val="222222"/>
          <w:shd w:val="clear" w:color="auto" w:fill="FFFFFF"/>
        </w:rPr>
      </w:pPr>
      <w:r w:rsidRPr="00E17EAF">
        <w:rPr>
          <w:color w:val="222222"/>
          <w:shd w:val="clear" w:color="auto" w:fill="FFFFFF"/>
        </w:rPr>
        <w:t xml:space="preserve">Serrano‐Alarcón, M., </w:t>
      </w:r>
      <w:proofErr w:type="spellStart"/>
      <w:r w:rsidRPr="00E17EAF">
        <w:rPr>
          <w:color w:val="222222"/>
          <w:shd w:val="clear" w:color="auto" w:fill="FFFFFF"/>
        </w:rPr>
        <w:t>Kentikelenis</w:t>
      </w:r>
      <w:proofErr w:type="spellEnd"/>
      <w:r w:rsidRPr="00E17EAF">
        <w:rPr>
          <w:color w:val="222222"/>
          <w:shd w:val="clear" w:color="auto" w:fill="FFFFFF"/>
        </w:rPr>
        <w:t xml:space="preserve">, A., </w:t>
      </w:r>
      <w:r w:rsidR="00C62068" w:rsidRPr="00E17EAF">
        <w:rPr>
          <w:color w:val="222222"/>
          <w:shd w:val="clear" w:color="auto" w:fill="FFFFFF"/>
        </w:rPr>
        <w:t>McKee</w:t>
      </w:r>
      <w:r w:rsidRPr="00E17EAF">
        <w:rPr>
          <w:color w:val="222222"/>
          <w:shd w:val="clear" w:color="auto" w:fill="FFFFFF"/>
        </w:rPr>
        <w:t>, M. and Stuckler, D., 2022. Impact of COVID‐19 lockdowns on mental health: Evidence from a quasi‐natural experiment in England and Scotland. </w:t>
      </w:r>
      <w:r w:rsidRPr="00E17EAF">
        <w:rPr>
          <w:i/>
          <w:iCs/>
          <w:color w:val="222222"/>
          <w:shd w:val="clear" w:color="auto" w:fill="FFFFFF"/>
        </w:rPr>
        <w:t>Health economics</w:t>
      </w:r>
      <w:r w:rsidRPr="00E17EAF">
        <w:rPr>
          <w:color w:val="222222"/>
          <w:shd w:val="clear" w:color="auto" w:fill="FFFFFF"/>
        </w:rPr>
        <w:t>, </w:t>
      </w:r>
      <w:r w:rsidRPr="00E17EAF">
        <w:rPr>
          <w:i/>
          <w:iCs/>
          <w:color w:val="222222"/>
          <w:shd w:val="clear" w:color="auto" w:fill="FFFFFF"/>
        </w:rPr>
        <w:t>31</w:t>
      </w:r>
      <w:r w:rsidRPr="00E17EAF">
        <w:rPr>
          <w:color w:val="222222"/>
          <w:shd w:val="clear" w:color="auto" w:fill="FFFFFF"/>
        </w:rPr>
        <w:t xml:space="preserve">(2), </w:t>
      </w:r>
      <w:proofErr w:type="spellStart"/>
      <w:r w:rsidRPr="00E17EAF">
        <w:rPr>
          <w:color w:val="222222"/>
          <w:shd w:val="clear" w:color="auto" w:fill="FFFFFF"/>
        </w:rPr>
        <w:t>pp.284</w:t>
      </w:r>
      <w:proofErr w:type="spellEnd"/>
      <w:r w:rsidRPr="00E17EAF">
        <w:rPr>
          <w:color w:val="222222"/>
          <w:shd w:val="clear" w:color="auto" w:fill="FFFFFF"/>
        </w:rPr>
        <w:t xml:space="preserve">-296. Available at:  </w:t>
      </w:r>
      <w:hyperlink r:id="rId38" w:history="1">
        <w:r w:rsidR="00E17EAF" w:rsidRPr="00E17EAF">
          <w:rPr>
            <w:rStyle w:val="Hyperlink"/>
            <w:shd w:val="clear" w:color="auto" w:fill="FFFFFF"/>
          </w:rPr>
          <w:t>&lt;</w:t>
        </w:r>
        <w:r w:rsidRPr="00E17EAF">
          <w:rPr>
            <w:rStyle w:val="Hyperlink"/>
            <w:shd w:val="clear" w:color="auto" w:fill="FFFFFF"/>
          </w:rPr>
          <w:t>https://</w:t>
        </w:r>
        <w:proofErr w:type="spellStart"/>
        <w:r w:rsidRPr="00E17EAF">
          <w:rPr>
            <w:rStyle w:val="Hyperlink"/>
            <w:shd w:val="clear" w:color="auto" w:fill="FFFFFF"/>
          </w:rPr>
          <w:t>onlinelibrary.wiley.com</w:t>
        </w:r>
        <w:proofErr w:type="spellEnd"/>
        <w:r w:rsidRPr="00E17EAF">
          <w:rPr>
            <w:rStyle w:val="Hyperlink"/>
            <w:shd w:val="clear" w:color="auto" w:fill="FFFFFF"/>
          </w:rPr>
          <w:t>/</w:t>
        </w:r>
        <w:proofErr w:type="spellStart"/>
        <w:r w:rsidRPr="00E17EAF">
          <w:rPr>
            <w:rStyle w:val="Hyperlink"/>
            <w:shd w:val="clear" w:color="auto" w:fill="FFFFFF"/>
          </w:rPr>
          <w:t>doi</w:t>
        </w:r>
        <w:proofErr w:type="spellEnd"/>
        <w:r w:rsidRPr="00E17EAF">
          <w:rPr>
            <w:rStyle w:val="Hyperlink"/>
            <w:shd w:val="clear" w:color="auto" w:fill="FFFFFF"/>
          </w:rPr>
          <w:t>/full/10.1002/</w:t>
        </w:r>
        <w:proofErr w:type="spellStart"/>
        <w:r w:rsidRPr="00E17EAF">
          <w:rPr>
            <w:rStyle w:val="Hyperlink"/>
            <w:shd w:val="clear" w:color="auto" w:fill="FFFFFF"/>
          </w:rPr>
          <w:t>hec.4453</w:t>
        </w:r>
        <w:proofErr w:type="spellEnd"/>
        <w:r w:rsidRPr="00E17EAF">
          <w:rPr>
            <w:rStyle w:val="Hyperlink"/>
            <w:shd w:val="clear" w:color="auto" w:fill="FFFFFF"/>
          </w:rPr>
          <w:t>&gt;</w:t>
        </w:r>
      </w:hyperlink>
      <w:r w:rsidR="00E17EAF">
        <w:rPr>
          <w:color w:val="222222"/>
          <w:shd w:val="clear" w:color="auto" w:fill="FFFFFF"/>
        </w:rPr>
        <w:t xml:space="preserve"> [A</w:t>
      </w:r>
      <w:r w:rsidRPr="00E17EAF">
        <w:rPr>
          <w:color w:val="222222"/>
          <w:shd w:val="clear" w:color="auto" w:fill="FFFFFF"/>
        </w:rPr>
        <w:t>ccessed 19 March 2022</w:t>
      </w:r>
      <w:r w:rsidR="00E17EAF">
        <w:rPr>
          <w:color w:val="222222"/>
          <w:shd w:val="clear" w:color="auto" w:fill="FFFFFF"/>
        </w:rPr>
        <w:t>]</w:t>
      </w:r>
      <w:r w:rsidRPr="00E17EAF">
        <w:rPr>
          <w:color w:val="222222"/>
          <w:shd w:val="clear" w:color="auto" w:fill="FFFFFF"/>
        </w:rPr>
        <w:t>.</w:t>
      </w:r>
    </w:p>
    <w:p w14:paraId="331C5CEB" w14:textId="0FDAFEDD" w:rsidR="00DD4F6B" w:rsidRDefault="007C246F" w:rsidP="00F50D69">
      <w:pPr>
        <w:pStyle w:val="Assbody0"/>
        <w:rPr>
          <w:color w:val="222222"/>
          <w:shd w:val="clear" w:color="auto" w:fill="FFFFFF"/>
        </w:rPr>
      </w:pPr>
      <w:r>
        <w:rPr>
          <w:color w:val="222222"/>
          <w:shd w:val="clear" w:color="auto" w:fill="FFFFFF"/>
        </w:rPr>
        <w:t xml:space="preserve">The Current, 2019,  Huge human traffic jam on Mount Everest. Available at: &gt; </w:t>
      </w:r>
      <w:hyperlink r:id="rId39" w:history="1">
        <w:r w:rsidRPr="00BE29E5">
          <w:rPr>
            <w:rStyle w:val="Hyperlink"/>
            <w:shd w:val="clear" w:color="auto" w:fill="FFFFFF"/>
          </w:rPr>
          <w:t>https://</w:t>
        </w:r>
        <w:proofErr w:type="spellStart"/>
        <w:r w:rsidRPr="00BE29E5">
          <w:rPr>
            <w:rStyle w:val="Hyperlink"/>
            <w:shd w:val="clear" w:color="auto" w:fill="FFFFFF"/>
          </w:rPr>
          <w:t>thecurrent.pk</w:t>
        </w:r>
        <w:proofErr w:type="spellEnd"/>
        <w:r w:rsidRPr="00BE29E5">
          <w:rPr>
            <w:rStyle w:val="Hyperlink"/>
            <w:shd w:val="clear" w:color="auto" w:fill="FFFFFF"/>
          </w:rPr>
          <w:t>/human-traffic-jam-on-mount-</w:t>
        </w:r>
        <w:proofErr w:type="spellStart"/>
        <w:r w:rsidRPr="00BE29E5">
          <w:rPr>
            <w:rStyle w:val="Hyperlink"/>
            <w:shd w:val="clear" w:color="auto" w:fill="FFFFFF"/>
          </w:rPr>
          <w:t>everest</w:t>
        </w:r>
        <w:proofErr w:type="spellEnd"/>
        <w:r w:rsidRPr="00BE29E5">
          <w:rPr>
            <w:rStyle w:val="Hyperlink"/>
            <w:shd w:val="clear" w:color="auto" w:fill="FFFFFF"/>
          </w:rPr>
          <w:t>/</w:t>
        </w:r>
      </w:hyperlink>
      <w:r>
        <w:rPr>
          <w:color w:val="222222"/>
          <w:shd w:val="clear" w:color="auto" w:fill="FFFFFF"/>
        </w:rPr>
        <w:t xml:space="preserve"> &gt; [Accessed 6 March 2022]. </w:t>
      </w:r>
    </w:p>
    <w:p w14:paraId="5C4DE378" w14:textId="7FCA25A4" w:rsidR="00DD4F6B" w:rsidRDefault="00E36069" w:rsidP="00F50D69">
      <w:pPr>
        <w:pStyle w:val="Assbody0"/>
      </w:pPr>
      <w:r w:rsidRPr="00E36069">
        <w:t>UNEP &amp; UNWTO,</w:t>
      </w:r>
      <w:r w:rsidR="007C2B9E">
        <w:t xml:space="preserve"> </w:t>
      </w:r>
      <w:r w:rsidRPr="00E36069">
        <w:t>2005</w:t>
      </w:r>
      <w:r w:rsidR="007C2B9E">
        <w:t>,</w:t>
      </w:r>
      <w:r w:rsidRPr="00E36069">
        <w:t xml:space="preserve"> Making Tourism More Sustainable – A Guide for Policy Makers.</w:t>
      </w:r>
    </w:p>
    <w:p w14:paraId="6D009424" w14:textId="7405EF5C" w:rsidR="00F50D69" w:rsidRDefault="00F50D69" w:rsidP="00F50D69">
      <w:pPr>
        <w:pStyle w:val="Assbody0"/>
      </w:pPr>
      <w:r w:rsidRPr="00E17EAF">
        <w:t>University of Otago, 2022. Susan Houge Mackenzie, Tourism staff profiles, Department of Tourism, University of Otago, New Zealand. [</w:t>
      </w:r>
      <w:r w:rsidR="00E17EAF">
        <w:t>O</w:t>
      </w:r>
      <w:r w:rsidRPr="00E17EAF">
        <w:t xml:space="preserve">nline] </w:t>
      </w:r>
      <w:proofErr w:type="spellStart"/>
      <w:r w:rsidRPr="00E17EAF">
        <w:t>Otago.ac.nz</w:t>
      </w:r>
      <w:proofErr w:type="spellEnd"/>
      <w:r w:rsidRPr="00E17EAF">
        <w:t xml:space="preserve">. Available at: </w:t>
      </w:r>
      <w:hyperlink r:id="rId40" w:history="1">
        <w:r w:rsidR="00E17EAF" w:rsidRPr="00BE29E5">
          <w:rPr>
            <w:rStyle w:val="Hyperlink"/>
          </w:rPr>
          <w:t>&lt;https://</w:t>
        </w:r>
        <w:proofErr w:type="spellStart"/>
        <w:r w:rsidR="00E17EAF" w:rsidRPr="00BE29E5">
          <w:rPr>
            <w:rStyle w:val="Hyperlink"/>
          </w:rPr>
          <w:t>www.otago.ac.nz</w:t>
        </w:r>
        <w:proofErr w:type="spellEnd"/>
        <w:r w:rsidR="00E17EAF" w:rsidRPr="00BE29E5">
          <w:rPr>
            <w:rStyle w:val="Hyperlink"/>
          </w:rPr>
          <w:t>/tourism/staff/</w:t>
        </w:r>
        <w:proofErr w:type="spellStart"/>
        <w:r w:rsidR="00E17EAF" w:rsidRPr="00BE29E5">
          <w:rPr>
            <w:rStyle w:val="Hyperlink"/>
          </w:rPr>
          <w:t>otago647678.html</w:t>
        </w:r>
        <w:proofErr w:type="spellEnd"/>
        <w:r w:rsidR="00E17EAF" w:rsidRPr="00BE29E5">
          <w:rPr>
            <w:rStyle w:val="Hyperlink"/>
          </w:rPr>
          <w:t xml:space="preserve"> &gt;</w:t>
        </w:r>
      </w:hyperlink>
      <w:r w:rsidRPr="00E17EAF">
        <w:t xml:space="preserve"> [Accessed 17 March 2022].</w:t>
      </w:r>
    </w:p>
    <w:p w14:paraId="21BA3CB9" w14:textId="014F978B" w:rsidR="00F5563C" w:rsidRPr="00DD2338" w:rsidRDefault="00F5563C" w:rsidP="00F5563C">
      <w:pPr>
        <w:pStyle w:val="Assbody0"/>
      </w:pPr>
      <w:r>
        <w:t xml:space="preserve">Visit </w:t>
      </w:r>
      <w:r w:rsidRPr="00DD2338">
        <w:t>Bellingham,</w:t>
      </w:r>
      <w:r w:rsidR="007C2B9E">
        <w:t xml:space="preserve"> </w:t>
      </w:r>
      <w:r w:rsidRPr="00DD2338">
        <w:t>2022</w:t>
      </w:r>
      <w:r w:rsidR="007C2B9E">
        <w:t>,</w:t>
      </w:r>
      <w:r w:rsidRPr="00DD2338">
        <w:t xml:space="preserve"> </w:t>
      </w:r>
      <w:r>
        <w:t xml:space="preserve">Find your outdoor adventure in </w:t>
      </w:r>
      <w:proofErr w:type="spellStart"/>
      <w:r>
        <w:t>Whatcom</w:t>
      </w:r>
      <w:proofErr w:type="spellEnd"/>
      <w:r>
        <w:t xml:space="preserve"> County. </w:t>
      </w:r>
      <w:r w:rsidRPr="00DD2338">
        <w:t xml:space="preserve">Available </w:t>
      </w:r>
      <w:r>
        <w:t xml:space="preserve">Online </w:t>
      </w:r>
      <w:r w:rsidRPr="00DD2338">
        <w:t xml:space="preserve">at </w:t>
      </w:r>
      <w:r>
        <w:t xml:space="preserve">&gt; </w:t>
      </w:r>
      <w:hyperlink r:id="rId41" w:history="1">
        <w:r w:rsidRPr="00F5563C">
          <w:rPr>
            <w:rStyle w:val="Hyperlink"/>
          </w:rPr>
          <w:t>https://</w:t>
        </w:r>
        <w:proofErr w:type="spellStart"/>
        <w:r w:rsidRPr="00F5563C">
          <w:rPr>
            <w:rStyle w:val="Hyperlink"/>
          </w:rPr>
          <w:t>www.bellingham.org</w:t>
        </w:r>
        <w:proofErr w:type="spellEnd"/>
        <w:r w:rsidRPr="00F5563C">
          <w:rPr>
            <w:rStyle w:val="Hyperlink"/>
          </w:rPr>
          <w:t>/adventure</w:t>
        </w:r>
      </w:hyperlink>
      <w:r w:rsidRPr="00F5563C">
        <w:t xml:space="preserve"> </w:t>
      </w:r>
      <w:r>
        <w:t xml:space="preserve">&gt; [Accessed </w:t>
      </w:r>
      <w:proofErr w:type="spellStart"/>
      <w:r>
        <w:t>15March</w:t>
      </w:r>
      <w:proofErr w:type="spellEnd"/>
      <w:r>
        <w:t xml:space="preserve"> 2022].</w:t>
      </w:r>
    </w:p>
    <w:p w14:paraId="0C37802E" w14:textId="7CB54164" w:rsidR="00525A60" w:rsidRDefault="003A4FCB" w:rsidP="0024610F">
      <w:pPr>
        <w:pStyle w:val="Assbody0"/>
      </w:pPr>
      <w:proofErr w:type="spellStart"/>
      <w:r w:rsidRPr="003A4FCB">
        <w:t>Walesonline</w:t>
      </w:r>
      <w:r w:rsidR="00F4612A">
        <w:t>.co.uk</w:t>
      </w:r>
      <w:proofErr w:type="spellEnd"/>
      <w:r w:rsidRPr="003A4FCB">
        <w:t>, 2022</w:t>
      </w:r>
      <w:r w:rsidR="006353C0">
        <w:t xml:space="preserve">, </w:t>
      </w:r>
      <w:r w:rsidR="00F4612A" w:rsidRPr="00F4612A">
        <w:t xml:space="preserve"> Mark Drakeford announces Covid mask rules are changing in Wales</w:t>
      </w:r>
      <w:r w:rsidR="00F4612A">
        <w:t xml:space="preserve">. </w:t>
      </w:r>
      <w:r>
        <w:t xml:space="preserve">  Available at: &gt; </w:t>
      </w:r>
      <w:hyperlink r:id="rId42" w:history="1">
        <w:r w:rsidRPr="00BE29E5">
          <w:rPr>
            <w:rStyle w:val="Hyperlink"/>
          </w:rPr>
          <w:t>https://www.walesonline.co.uk/news/politics/coronavirus-updates-wales-mask-rules-23493322</w:t>
        </w:r>
      </w:hyperlink>
      <w:r>
        <w:t xml:space="preserve"> &gt; </w:t>
      </w:r>
      <w:r w:rsidR="00F4612A">
        <w:t>[Accessed 26 March 2022].</w:t>
      </w:r>
    </w:p>
    <w:p w14:paraId="6A9C3DB2" w14:textId="347BA22D" w:rsidR="00525A60" w:rsidRPr="00833962" w:rsidRDefault="00525A60" w:rsidP="0024610F">
      <w:pPr>
        <w:pStyle w:val="Assbody0"/>
      </w:pPr>
      <w:r w:rsidRPr="00833962">
        <w:t xml:space="preserve">Western Washington University, 2022. Jasmine Goodnow | College of Humanities and Social Sciences | Western Washington University. [online] </w:t>
      </w:r>
      <w:proofErr w:type="spellStart"/>
      <w:r w:rsidRPr="00833962">
        <w:t>Chss.wwu.edu</w:t>
      </w:r>
      <w:proofErr w:type="spellEnd"/>
      <w:r w:rsidRPr="00833962">
        <w:t xml:space="preserve">. Available at: </w:t>
      </w:r>
      <w:hyperlink r:id="rId43" w:history="1">
        <w:r w:rsidR="00E17EAF" w:rsidRPr="00E17EAF">
          <w:rPr>
            <w:rStyle w:val="Hyperlink"/>
          </w:rPr>
          <w:t>&lt;</w:t>
        </w:r>
        <w:r w:rsidRPr="00E17EAF">
          <w:rPr>
            <w:rStyle w:val="Hyperlink"/>
          </w:rPr>
          <w:t>https://</w:t>
        </w:r>
        <w:proofErr w:type="spellStart"/>
        <w:r w:rsidRPr="00E17EAF">
          <w:rPr>
            <w:rStyle w:val="Hyperlink"/>
          </w:rPr>
          <w:t>chss.wwu.edu</w:t>
        </w:r>
        <w:proofErr w:type="spellEnd"/>
        <w:r w:rsidRPr="00E17EAF">
          <w:rPr>
            <w:rStyle w:val="Hyperlink"/>
          </w:rPr>
          <w:t>/health-human-development/</w:t>
        </w:r>
        <w:proofErr w:type="spellStart"/>
        <w:r w:rsidRPr="00E17EAF">
          <w:rPr>
            <w:rStyle w:val="Hyperlink"/>
          </w:rPr>
          <w:t>goodnoj</w:t>
        </w:r>
        <w:proofErr w:type="spellEnd"/>
        <w:r w:rsidRPr="00E17EAF">
          <w:rPr>
            <w:rStyle w:val="Hyperlink"/>
          </w:rPr>
          <w:t xml:space="preserve"> &gt;</w:t>
        </w:r>
      </w:hyperlink>
      <w:r w:rsidRPr="00833962">
        <w:t xml:space="preserve"> [Accessed 17 March 2022].</w:t>
      </w:r>
    </w:p>
    <w:p w14:paraId="1ADF7011" w14:textId="249471D1" w:rsidR="00F50D69" w:rsidRPr="00833962" w:rsidRDefault="00F50D69" w:rsidP="00F50D69">
      <w:pPr>
        <w:pStyle w:val="Assbody0"/>
      </w:pPr>
      <w:r w:rsidRPr="00833962">
        <w:lastRenderedPageBreak/>
        <w:t xml:space="preserve">Wengel, Y., 2020. The micro-trends of emerging adventure tourism activities in Nepal. Journal of Tourism Futures, 7(2), </w:t>
      </w:r>
      <w:proofErr w:type="spellStart"/>
      <w:r w:rsidRPr="00833962">
        <w:t>pp.209</w:t>
      </w:r>
      <w:proofErr w:type="spellEnd"/>
      <w:r w:rsidRPr="00833962">
        <w:t xml:space="preserve">-215. Available at: &lt; </w:t>
      </w:r>
      <w:hyperlink r:id="rId44" w:history="1">
        <w:r w:rsidR="00E17EAF" w:rsidRPr="00E17EAF">
          <w:rPr>
            <w:rStyle w:val="Hyperlink"/>
          </w:rPr>
          <w:t>&lt;</w:t>
        </w:r>
        <w:r w:rsidRPr="00E17EAF">
          <w:rPr>
            <w:rStyle w:val="Hyperlink"/>
          </w:rPr>
          <w:t>https://www.emerald.com/insight/content/doi/10.1108/JTF-01-2020-0011/full/html &gt;</w:t>
        </w:r>
      </w:hyperlink>
      <w:r w:rsidRPr="00833962">
        <w:t xml:space="preserve"> [Accessed 17 March 2022]</w:t>
      </w:r>
      <w:r w:rsidR="00E17EAF">
        <w:t>.</w:t>
      </w:r>
      <w:r w:rsidRPr="00833962">
        <w:t xml:space="preserve"> </w:t>
      </w:r>
    </w:p>
    <w:p w14:paraId="7D255F39" w14:textId="61C38364" w:rsidR="009B7CEE" w:rsidRPr="00E17EAF" w:rsidRDefault="009B7CEE" w:rsidP="0024610F">
      <w:pPr>
        <w:pStyle w:val="Assbody0"/>
        <w:rPr>
          <w:color w:val="000000"/>
          <w:shd w:val="clear" w:color="auto" w:fill="FFFFFF"/>
        </w:rPr>
      </w:pPr>
      <w:proofErr w:type="spellStart"/>
      <w:r w:rsidRPr="00E17EAF">
        <w:rPr>
          <w:color w:val="000000"/>
          <w:shd w:val="clear" w:color="auto" w:fill="FFFFFF"/>
        </w:rPr>
        <w:t>Worldometer</w:t>
      </w:r>
      <w:proofErr w:type="spellEnd"/>
      <w:r w:rsidRPr="00E17EAF">
        <w:rPr>
          <w:color w:val="000000"/>
          <w:shd w:val="clear" w:color="auto" w:fill="FFFFFF"/>
        </w:rPr>
        <w:t>, 2022. </w:t>
      </w:r>
      <w:r w:rsidRPr="00E17EAF">
        <w:rPr>
          <w:i/>
          <w:iCs/>
          <w:color w:val="000000"/>
          <w:shd w:val="clear" w:color="auto" w:fill="FFFFFF"/>
        </w:rPr>
        <w:t xml:space="preserve">COVID Live - Coronavirus Statistics - </w:t>
      </w:r>
      <w:proofErr w:type="spellStart"/>
      <w:r w:rsidRPr="00E17EAF">
        <w:rPr>
          <w:i/>
          <w:iCs/>
          <w:color w:val="000000"/>
          <w:shd w:val="clear" w:color="auto" w:fill="FFFFFF"/>
        </w:rPr>
        <w:t>Worldometer</w:t>
      </w:r>
      <w:proofErr w:type="spellEnd"/>
      <w:r w:rsidRPr="00E17EAF">
        <w:rPr>
          <w:color w:val="000000"/>
          <w:shd w:val="clear" w:color="auto" w:fill="FFFFFF"/>
        </w:rPr>
        <w:t>. [</w:t>
      </w:r>
      <w:r w:rsidR="00E17EAF" w:rsidRPr="00E17EAF">
        <w:rPr>
          <w:color w:val="000000"/>
          <w:shd w:val="clear" w:color="auto" w:fill="FFFFFF"/>
        </w:rPr>
        <w:t>Online</w:t>
      </w:r>
      <w:r w:rsidRPr="00E17EAF">
        <w:rPr>
          <w:color w:val="000000"/>
          <w:shd w:val="clear" w:color="auto" w:fill="FFFFFF"/>
        </w:rPr>
        <w:t xml:space="preserve">] </w:t>
      </w:r>
      <w:proofErr w:type="spellStart"/>
      <w:r w:rsidRPr="00E17EAF">
        <w:rPr>
          <w:color w:val="000000"/>
          <w:shd w:val="clear" w:color="auto" w:fill="FFFFFF"/>
        </w:rPr>
        <w:t>Worldometers.info</w:t>
      </w:r>
      <w:proofErr w:type="spellEnd"/>
      <w:r w:rsidRPr="00E17EAF">
        <w:rPr>
          <w:color w:val="000000"/>
          <w:shd w:val="clear" w:color="auto" w:fill="FFFFFF"/>
        </w:rPr>
        <w:t xml:space="preserve">. Available at: </w:t>
      </w:r>
      <w:hyperlink r:id="rId45" w:history="1">
        <w:r w:rsidRPr="00E17EAF">
          <w:rPr>
            <w:rStyle w:val="Hyperlink"/>
            <w:shd w:val="clear" w:color="auto" w:fill="FFFFFF"/>
          </w:rPr>
          <w:t>&lt; https://</w:t>
        </w:r>
        <w:proofErr w:type="spellStart"/>
        <w:r w:rsidRPr="00E17EAF">
          <w:rPr>
            <w:rStyle w:val="Hyperlink"/>
            <w:shd w:val="clear" w:color="auto" w:fill="FFFFFF"/>
          </w:rPr>
          <w:t>www.worldometers.info</w:t>
        </w:r>
        <w:proofErr w:type="spellEnd"/>
        <w:r w:rsidRPr="00E17EAF">
          <w:rPr>
            <w:rStyle w:val="Hyperlink"/>
            <w:shd w:val="clear" w:color="auto" w:fill="FFFFFF"/>
          </w:rPr>
          <w:t>/coronavirus/ &gt;</w:t>
        </w:r>
      </w:hyperlink>
      <w:r w:rsidRPr="00E17EAF">
        <w:rPr>
          <w:color w:val="000000"/>
          <w:shd w:val="clear" w:color="auto" w:fill="FFFFFF"/>
        </w:rPr>
        <w:t xml:space="preserve"> [Accessed 19 March 2022].</w:t>
      </w:r>
    </w:p>
    <w:p w14:paraId="2AE18590" w14:textId="222BF24F" w:rsidR="00925348" w:rsidRPr="00C62068" w:rsidRDefault="00925348" w:rsidP="0024610F">
      <w:pPr>
        <w:pStyle w:val="Assbody0"/>
        <w:rPr>
          <w:color w:val="000000"/>
          <w:shd w:val="clear" w:color="auto" w:fill="FFFFFF"/>
        </w:rPr>
      </w:pPr>
      <w:r w:rsidRPr="00C62068">
        <w:rPr>
          <w:color w:val="000000"/>
          <w:shd w:val="clear" w:color="auto" w:fill="FFFFFF"/>
        </w:rPr>
        <w:t>Zheng, D., Luo, Q. and Ritchie, B., 2021. Afraid to travel after COVID-19? Self-protection, coping and resilience against pandemic ‘travel fear’. </w:t>
      </w:r>
      <w:r w:rsidRPr="00C62068">
        <w:rPr>
          <w:i/>
          <w:iCs/>
          <w:color w:val="000000"/>
          <w:shd w:val="clear" w:color="auto" w:fill="FFFFFF"/>
        </w:rPr>
        <w:t>Tourism Management</w:t>
      </w:r>
      <w:r w:rsidRPr="00C62068">
        <w:rPr>
          <w:color w:val="000000"/>
          <w:shd w:val="clear" w:color="auto" w:fill="FFFFFF"/>
        </w:rPr>
        <w:t xml:space="preserve">, 83, </w:t>
      </w:r>
      <w:proofErr w:type="spellStart"/>
      <w:r w:rsidRPr="00C62068">
        <w:rPr>
          <w:color w:val="000000"/>
          <w:shd w:val="clear" w:color="auto" w:fill="FFFFFF"/>
        </w:rPr>
        <w:t>p.104261</w:t>
      </w:r>
      <w:proofErr w:type="spellEnd"/>
      <w:r w:rsidRPr="00C62068">
        <w:rPr>
          <w:color w:val="000000"/>
          <w:shd w:val="clear" w:color="auto" w:fill="FFFFFF"/>
        </w:rPr>
        <w:t xml:space="preserve">. </w:t>
      </w:r>
      <w:r w:rsidR="00161E9A" w:rsidRPr="00C62068">
        <w:rPr>
          <w:color w:val="000000"/>
          <w:shd w:val="clear" w:color="auto" w:fill="FFFFFF"/>
        </w:rPr>
        <w:t xml:space="preserve">Available at: </w:t>
      </w:r>
      <w:hyperlink r:id="rId46" w:anchor="bib136" w:history="1">
        <w:r w:rsidR="00161E9A" w:rsidRPr="00C62068">
          <w:rPr>
            <w:rStyle w:val="Hyperlink"/>
            <w:shd w:val="clear" w:color="auto" w:fill="FFFFFF"/>
          </w:rPr>
          <w:t>https://www.sciencedirect.com/science/article/pii/S0261517720301874#bib136</w:t>
        </w:r>
      </w:hyperlink>
      <w:r w:rsidR="00161E9A" w:rsidRPr="00C62068">
        <w:rPr>
          <w:color w:val="000000"/>
          <w:shd w:val="clear" w:color="auto" w:fill="FFFFFF"/>
        </w:rPr>
        <w:t xml:space="preserve"> </w:t>
      </w:r>
      <w:r w:rsidR="00C62068">
        <w:rPr>
          <w:color w:val="000000"/>
          <w:shd w:val="clear" w:color="auto" w:fill="FFFFFF"/>
        </w:rPr>
        <w:t>[A</w:t>
      </w:r>
      <w:r w:rsidR="00161E9A" w:rsidRPr="00C62068">
        <w:rPr>
          <w:color w:val="000000"/>
          <w:shd w:val="clear" w:color="auto" w:fill="FFFFFF"/>
        </w:rPr>
        <w:t>ccessed 19 March 2022</w:t>
      </w:r>
      <w:r w:rsidR="00C62068">
        <w:rPr>
          <w:color w:val="000000"/>
          <w:shd w:val="clear" w:color="auto" w:fill="FFFFFF"/>
        </w:rPr>
        <w:t>].</w:t>
      </w:r>
      <w:r w:rsidR="00161E9A" w:rsidRPr="00C62068">
        <w:rPr>
          <w:color w:val="000000"/>
          <w:shd w:val="clear" w:color="auto" w:fill="FFFFFF"/>
        </w:rPr>
        <w:t xml:space="preserve"> </w:t>
      </w:r>
    </w:p>
    <w:p w14:paraId="571CC3F7" w14:textId="77777777" w:rsidR="007769B2" w:rsidRDefault="007769B2">
      <w:pPr>
        <w:pStyle w:val="Assbody0"/>
        <w:rPr>
          <w:b/>
        </w:rPr>
      </w:pPr>
    </w:p>
    <w:p w14:paraId="0596B0E7" w14:textId="77777777" w:rsidR="007769B2" w:rsidRDefault="007769B2">
      <w:pPr>
        <w:pStyle w:val="Assbody0"/>
        <w:rPr>
          <w:b/>
        </w:rPr>
      </w:pPr>
    </w:p>
    <w:p w14:paraId="010D3D0D" w14:textId="77777777" w:rsidR="007769B2" w:rsidRDefault="007769B2">
      <w:pPr>
        <w:pStyle w:val="Assbody0"/>
        <w:rPr>
          <w:b/>
        </w:rPr>
      </w:pPr>
    </w:p>
    <w:p w14:paraId="73EBD8DC" w14:textId="77777777" w:rsidR="007769B2" w:rsidRDefault="007769B2">
      <w:pPr>
        <w:pStyle w:val="Assbody0"/>
        <w:rPr>
          <w:b/>
        </w:rPr>
      </w:pPr>
    </w:p>
    <w:p w14:paraId="39EB7885" w14:textId="77777777" w:rsidR="007769B2" w:rsidRDefault="007769B2">
      <w:pPr>
        <w:pStyle w:val="Assbody0"/>
        <w:rPr>
          <w:b/>
        </w:rPr>
      </w:pPr>
    </w:p>
    <w:p w14:paraId="197B4A6E" w14:textId="77777777" w:rsidR="007769B2" w:rsidRDefault="007769B2">
      <w:pPr>
        <w:pStyle w:val="Assbody0"/>
        <w:rPr>
          <w:b/>
        </w:rPr>
      </w:pPr>
    </w:p>
    <w:p w14:paraId="29E315B6" w14:textId="77777777" w:rsidR="007769B2" w:rsidRDefault="007769B2">
      <w:pPr>
        <w:pStyle w:val="Assbody0"/>
        <w:rPr>
          <w:b/>
        </w:rPr>
      </w:pPr>
    </w:p>
    <w:p w14:paraId="13D8D87E" w14:textId="0AFB9572" w:rsidR="00F50D69" w:rsidRPr="000048B9" w:rsidRDefault="008C0BD0">
      <w:pPr>
        <w:pStyle w:val="Assbody0"/>
        <w:rPr>
          <w:b/>
        </w:rPr>
      </w:pPr>
      <w:r>
        <w:rPr>
          <w:b/>
        </w:rPr>
        <w:t>A</w:t>
      </w:r>
      <w:r w:rsidR="000048B9" w:rsidRPr="000048B9">
        <w:rPr>
          <w:b/>
        </w:rPr>
        <w:t>PPENDIX A.</w:t>
      </w:r>
    </w:p>
    <w:p w14:paraId="7747C5D0" w14:textId="073C3BB7" w:rsidR="00496A98" w:rsidRDefault="000048B9">
      <w:pPr>
        <w:pStyle w:val="Assbody0"/>
      </w:pPr>
      <w:r>
        <w:t>Adventure travel and transportation</w:t>
      </w:r>
      <w:r w:rsidR="002A2354">
        <w:t xml:space="preserve"> context</w:t>
      </w:r>
      <w:r>
        <w:t xml:space="preserve">: supporting </w:t>
      </w:r>
      <w:r w:rsidR="00592DA9">
        <w:t xml:space="preserve">background </w:t>
      </w:r>
      <w:r>
        <w:t>i</w:t>
      </w:r>
      <w:r w:rsidR="00496A98">
        <w:t>nformation</w:t>
      </w:r>
      <w:r>
        <w:t>.</w:t>
      </w:r>
    </w:p>
    <w:p w14:paraId="177CC1B6" w14:textId="06002186" w:rsidR="00496A98" w:rsidRDefault="008C0BD0">
      <w:pPr>
        <w:pStyle w:val="Assbody0"/>
      </w:pPr>
      <w:r>
        <w:rPr>
          <w:noProof/>
        </w:rPr>
        <w:lastRenderedPageBreak/>
        <w:drawing>
          <wp:inline distT="0" distB="0" distL="0" distR="0" wp14:anchorId="4E12D7AA" wp14:editId="177D9BBF">
            <wp:extent cx="6048375" cy="404396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055727" cy="4048881"/>
                    </a:xfrm>
                    <a:prstGeom prst="rect">
                      <a:avLst/>
                    </a:prstGeom>
                    <a:noFill/>
                  </pic:spPr>
                </pic:pic>
              </a:graphicData>
            </a:graphic>
          </wp:inline>
        </w:drawing>
      </w:r>
    </w:p>
    <w:p w14:paraId="69BB07A2" w14:textId="38FA77D1" w:rsidR="00496A98" w:rsidRPr="00496A98" w:rsidRDefault="00496A98" w:rsidP="00496A98">
      <w:pPr>
        <w:rPr>
          <w:rFonts w:cstheme="minorHAnsi"/>
          <w:sz w:val="24"/>
          <w:szCs w:val="24"/>
          <w:u w:val="single"/>
        </w:rPr>
      </w:pPr>
      <w:proofErr w:type="spellStart"/>
      <w:r w:rsidRPr="00496A98">
        <w:rPr>
          <w:rFonts w:cstheme="minorHAnsi"/>
          <w:sz w:val="24"/>
          <w:szCs w:val="24"/>
          <w:u w:val="single"/>
        </w:rPr>
        <w:t>Figure1</w:t>
      </w:r>
      <w:proofErr w:type="spellEnd"/>
      <w:r w:rsidRPr="00496A98">
        <w:rPr>
          <w:rFonts w:cstheme="minorHAnsi"/>
          <w:sz w:val="24"/>
          <w:szCs w:val="24"/>
          <w:u w:val="single"/>
        </w:rPr>
        <w:t xml:space="preserve">: Worldwide travel restrictions in April 2020. Source: IATA </w:t>
      </w:r>
      <w:proofErr w:type="spellStart"/>
      <w:r w:rsidRPr="00496A98">
        <w:rPr>
          <w:rFonts w:cstheme="minorHAnsi"/>
          <w:sz w:val="24"/>
          <w:szCs w:val="24"/>
          <w:u w:val="single"/>
        </w:rPr>
        <w:t>24</w:t>
      </w:r>
      <w:r w:rsidRPr="00496A98">
        <w:rPr>
          <w:rFonts w:cstheme="minorHAnsi"/>
          <w:sz w:val="24"/>
          <w:szCs w:val="24"/>
          <w:u w:val="single"/>
          <w:vertAlign w:val="superscript"/>
        </w:rPr>
        <w:t>TH</w:t>
      </w:r>
      <w:proofErr w:type="spellEnd"/>
      <w:r w:rsidRPr="00496A98">
        <w:rPr>
          <w:rFonts w:cstheme="minorHAnsi"/>
          <w:sz w:val="24"/>
          <w:szCs w:val="24"/>
          <w:u w:val="single"/>
        </w:rPr>
        <w:t xml:space="preserve"> April 2020.</w:t>
      </w:r>
    </w:p>
    <w:p w14:paraId="48CCA2E9" w14:textId="77777777" w:rsidR="007769B2" w:rsidRDefault="00496A98" w:rsidP="00767FAD">
      <w:pPr>
        <w:rPr>
          <w:rFonts w:cstheme="minorHAnsi"/>
          <w:sz w:val="24"/>
          <w:szCs w:val="24"/>
        </w:rPr>
      </w:pPr>
      <w:r>
        <w:rPr>
          <w:rFonts w:cstheme="minorHAnsi"/>
          <w:sz w:val="24"/>
          <w:szCs w:val="24"/>
        </w:rPr>
        <w:t>T</w:t>
      </w:r>
      <w:r w:rsidRPr="00496A98">
        <w:rPr>
          <w:rFonts w:cstheme="minorHAnsi"/>
          <w:sz w:val="24"/>
          <w:szCs w:val="24"/>
        </w:rPr>
        <w:t xml:space="preserve">he global pandemic forced </w:t>
      </w:r>
      <w:r>
        <w:rPr>
          <w:rFonts w:cstheme="minorHAnsi"/>
          <w:sz w:val="24"/>
          <w:szCs w:val="24"/>
        </w:rPr>
        <w:t xml:space="preserve">the </w:t>
      </w:r>
      <w:r w:rsidRPr="00496A98">
        <w:rPr>
          <w:rFonts w:cstheme="minorHAnsi"/>
          <w:sz w:val="24"/>
          <w:szCs w:val="24"/>
        </w:rPr>
        <w:t>red coloured countries in figure 1</w:t>
      </w:r>
      <w:r>
        <w:rPr>
          <w:rFonts w:cstheme="minorHAnsi"/>
          <w:sz w:val="24"/>
          <w:szCs w:val="24"/>
        </w:rPr>
        <w:t>,</w:t>
      </w:r>
      <w:r w:rsidRPr="00496A98">
        <w:rPr>
          <w:rFonts w:cstheme="minorHAnsi"/>
          <w:sz w:val="24"/>
          <w:szCs w:val="24"/>
        </w:rPr>
        <w:t xml:space="preserve"> to </w:t>
      </w:r>
      <w:r>
        <w:rPr>
          <w:rFonts w:cstheme="minorHAnsi"/>
          <w:sz w:val="24"/>
          <w:szCs w:val="24"/>
        </w:rPr>
        <w:t xml:space="preserve">place restrictions on travel. Including </w:t>
      </w:r>
      <w:r w:rsidRPr="00496A98">
        <w:rPr>
          <w:rFonts w:cstheme="minorHAnsi"/>
          <w:sz w:val="24"/>
          <w:szCs w:val="24"/>
        </w:rPr>
        <w:t>ban travel</w:t>
      </w:r>
      <w:r>
        <w:rPr>
          <w:rFonts w:cstheme="minorHAnsi"/>
          <w:sz w:val="24"/>
          <w:szCs w:val="24"/>
        </w:rPr>
        <w:t>s</w:t>
      </w:r>
      <w:r w:rsidRPr="00496A98">
        <w:rPr>
          <w:rFonts w:cstheme="minorHAnsi"/>
          <w:sz w:val="24"/>
          <w:szCs w:val="24"/>
        </w:rPr>
        <w:t>, close</w:t>
      </w:r>
      <w:r>
        <w:rPr>
          <w:rFonts w:cstheme="minorHAnsi"/>
          <w:sz w:val="24"/>
          <w:szCs w:val="24"/>
        </w:rPr>
        <w:t>d</w:t>
      </w:r>
      <w:r w:rsidRPr="00496A98">
        <w:rPr>
          <w:rFonts w:cstheme="minorHAnsi"/>
          <w:sz w:val="24"/>
          <w:szCs w:val="24"/>
        </w:rPr>
        <w:t xml:space="preserve"> borders, impose</w:t>
      </w:r>
      <w:r>
        <w:rPr>
          <w:rFonts w:cstheme="minorHAnsi"/>
          <w:sz w:val="24"/>
          <w:szCs w:val="24"/>
        </w:rPr>
        <w:t>d</w:t>
      </w:r>
      <w:r w:rsidRPr="00496A98">
        <w:rPr>
          <w:rFonts w:cstheme="minorHAnsi"/>
          <w:sz w:val="24"/>
          <w:szCs w:val="24"/>
        </w:rPr>
        <w:t xml:space="preserve"> strict quarantine restrictions and follow</w:t>
      </w:r>
      <w:r>
        <w:rPr>
          <w:rFonts w:cstheme="minorHAnsi"/>
          <w:sz w:val="24"/>
          <w:szCs w:val="24"/>
        </w:rPr>
        <w:t xml:space="preserve">ing specific </w:t>
      </w:r>
      <w:r w:rsidRPr="00496A98">
        <w:rPr>
          <w:rFonts w:cstheme="minorHAnsi"/>
          <w:sz w:val="24"/>
          <w:szCs w:val="24"/>
        </w:rPr>
        <w:t xml:space="preserve">health </w:t>
      </w:r>
      <w:r>
        <w:rPr>
          <w:rFonts w:cstheme="minorHAnsi"/>
          <w:sz w:val="24"/>
          <w:szCs w:val="24"/>
        </w:rPr>
        <w:t xml:space="preserve">and vaccine </w:t>
      </w:r>
      <w:r w:rsidRPr="00496A98">
        <w:rPr>
          <w:rFonts w:cstheme="minorHAnsi"/>
          <w:sz w:val="24"/>
          <w:szCs w:val="24"/>
        </w:rPr>
        <w:t xml:space="preserve">protocols, </w:t>
      </w:r>
      <w:r>
        <w:rPr>
          <w:rFonts w:cstheme="minorHAnsi"/>
          <w:sz w:val="24"/>
          <w:szCs w:val="24"/>
        </w:rPr>
        <w:t xml:space="preserve">and isolation rules, </w:t>
      </w:r>
      <w:r w:rsidRPr="00496A98">
        <w:rPr>
          <w:rFonts w:cstheme="minorHAnsi"/>
          <w:sz w:val="24"/>
          <w:szCs w:val="24"/>
        </w:rPr>
        <w:t>which created a complex patchwork of global standards, contrasting rules and regulations.</w:t>
      </w:r>
    </w:p>
    <w:p w14:paraId="631A7EED" w14:textId="7C1D1498" w:rsidR="00767FAD" w:rsidRPr="00767FAD" w:rsidRDefault="00BC6594" w:rsidP="00767FAD">
      <w:pPr>
        <w:rPr>
          <w:rFonts w:cstheme="minorHAnsi"/>
          <w:sz w:val="24"/>
          <w:szCs w:val="24"/>
        </w:rPr>
      </w:pPr>
      <w:r w:rsidRPr="00592DA9">
        <w:rPr>
          <w:rFonts w:cstheme="minorHAnsi"/>
          <w:sz w:val="24"/>
          <w:szCs w:val="24"/>
        </w:rPr>
        <w:t>Pandemic conditions, political, social-economic conditions have therefore generally slowed tourism.</w:t>
      </w:r>
      <w:r w:rsidR="00767FAD">
        <w:rPr>
          <w:rFonts w:cstheme="minorHAnsi"/>
          <w:sz w:val="24"/>
          <w:szCs w:val="24"/>
        </w:rPr>
        <w:t xml:space="preserve"> </w:t>
      </w:r>
      <w:r w:rsidR="00767FAD" w:rsidRPr="00767FAD">
        <w:rPr>
          <w:rFonts w:cstheme="minorHAnsi"/>
          <w:sz w:val="24"/>
          <w:szCs w:val="24"/>
        </w:rPr>
        <w:t xml:space="preserve">COVID-19 pandemic halted OA global mobility globally on an unprecedented scale. OA Industry market mechanisms were severely disrupted with decline of unsustainable </w:t>
      </w:r>
      <w:r w:rsidR="007769B2">
        <w:rPr>
          <w:rFonts w:cstheme="minorHAnsi"/>
          <w:sz w:val="24"/>
          <w:szCs w:val="24"/>
        </w:rPr>
        <w:t>practice</w:t>
      </w:r>
      <w:r w:rsidR="00767FAD" w:rsidRPr="00767FAD">
        <w:rPr>
          <w:rFonts w:cstheme="minorHAnsi"/>
          <w:sz w:val="24"/>
          <w:szCs w:val="24"/>
        </w:rPr>
        <w:t xml:space="preserve">. </w:t>
      </w:r>
    </w:p>
    <w:p w14:paraId="2464B508" w14:textId="0DEEBE3D" w:rsidR="00B56FF3" w:rsidRDefault="00496A98" w:rsidP="00BC6594">
      <w:pPr>
        <w:ind w:right="-510"/>
        <w:rPr>
          <w:rFonts w:cstheme="minorHAnsi"/>
          <w:sz w:val="24"/>
          <w:szCs w:val="24"/>
        </w:rPr>
      </w:pPr>
      <w:r w:rsidRPr="00496A98">
        <w:rPr>
          <w:rFonts w:cstheme="minorHAnsi"/>
          <w:sz w:val="24"/>
          <w:szCs w:val="24"/>
        </w:rPr>
        <w:t>Worldwide travel transportation was mostly halted</w:t>
      </w:r>
      <w:r>
        <w:rPr>
          <w:rFonts w:cstheme="minorHAnsi"/>
          <w:sz w:val="24"/>
          <w:szCs w:val="24"/>
        </w:rPr>
        <w:t xml:space="preserve">. </w:t>
      </w:r>
      <w:proofErr w:type="gramStart"/>
      <w:r>
        <w:rPr>
          <w:rFonts w:cstheme="minorHAnsi"/>
          <w:sz w:val="24"/>
          <w:szCs w:val="24"/>
        </w:rPr>
        <w:t>However</w:t>
      </w:r>
      <w:proofErr w:type="gramEnd"/>
      <w:r>
        <w:rPr>
          <w:rFonts w:cstheme="minorHAnsi"/>
          <w:sz w:val="24"/>
          <w:szCs w:val="24"/>
        </w:rPr>
        <w:t xml:space="preserve"> </w:t>
      </w:r>
      <w:r w:rsidRPr="00496A98">
        <w:rPr>
          <w:rFonts w:cstheme="minorHAnsi"/>
          <w:sz w:val="24"/>
          <w:szCs w:val="24"/>
        </w:rPr>
        <w:t>pre-pandemic air travel was under</w:t>
      </w:r>
      <w:r w:rsidR="00BC6594">
        <w:rPr>
          <w:rFonts w:cstheme="minorHAnsi"/>
          <w:sz w:val="24"/>
          <w:szCs w:val="24"/>
        </w:rPr>
        <w:t xml:space="preserve"> </w:t>
      </w:r>
      <w:r w:rsidRPr="00496A98">
        <w:rPr>
          <w:rFonts w:cstheme="minorHAnsi"/>
          <w:sz w:val="24"/>
          <w:szCs w:val="24"/>
        </w:rPr>
        <w:t xml:space="preserve">intense scrutiny for its </w:t>
      </w:r>
      <w:r>
        <w:rPr>
          <w:rFonts w:cstheme="minorHAnsi"/>
          <w:sz w:val="24"/>
          <w:szCs w:val="24"/>
        </w:rPr>
        <w:t xml:space="preserve">negative </w:t>
      </w:r>
      <w:r w:rsidRPr="00496A98">
        <w:rPr>
          <w:rFonts w:cstheme="minorHAnsi"/>
          <w:sz w:val="24"/>
          <w:szCs w:val="24"/>
        </w:rPr>
        <w:t xml:space="preserve">role in </w:t>
      </w:r>
      <w:r w:rsidR="00B56FF3">
        <w:rPr>
          <w:rFonts w:cstheme="minorHAnsi"/>
          <w:sz w:val="24"/>
          <w:szCs w:val="24"/>
        </w:rPr>
        <w:t xml:space="preserve">contributing to </w:t>
      </w:r>
      <w:r w:rsidRPr="00496A98">
        <w:rPr>
          <w:rFonts w:cstheme="minorHAnsi"/>
          <w:sz w:val="24"/>
          <w:szCs w:val="24"/>
        </w:rPr>
        <w:t xml:space="preserve">the </w:t>
      </w:r>
      <w:r w:rsidR="00B56FF3">
        <w:rPr>
          <w:rFonts w:cstheme="minorHAnsi"/>
          <w:sz w:val="24"/>
          <w:szCs w:val="24"/>
        </w:rPr>
        <w:t xml:space="preserve">worldwide </w:t>
      </w:r>
      <w:r w:rsidRPr="00496A98">
        <w:rPr>
          <w:rFonts w:cstheme="minorHAnsi"/>
          <w:sz w:val="24"/>
          <w:szCs w:val="24"/>
        </w:rPr>
        <w:t xml:space="preserve">climate emergency, because it is cost intensive with a massive carbon footprint. </w:t>
      </w:r>
      <w:proofErr w:type="gramStart"/>
      <w:r w:rsidRPr="00496A98">
        <w:rPr>
          <w:rFonts w:cstheme="minorHAnsi"/>
          <w:sz w:val="24"/>
          <w:szCs w:val="24"/>
        </w:rPr>
        <w:t>Therefore</w:t>
      </w:r>
      <w:proofErr w:type="gramEnd"/>
      <w:r w:rsidRPr="00496A98">
        <w:rPr>
          <w:rFonts w:cstheme="minorHAnsi"/>
          <w:sz w:val="24"/>
          <w:szCs w:val="24"/>
        </w:rPr>
        <w:t xml:space="preserve"> sustainable multi-modal transport systems are required to achieve net zero emissions by 2050 </w:t>
      </w:r>
      <w:r w:rsidR="00592DA9">
        <w:rPr>
          <w:rFonts w:cstheme="minorHAnsi"/>
          <w:sz w:val="24"/>
          <w:szCs w:val="24"/>
        </w:rPr>
        <w:t xml:space="preserve">and </w:t>
      </w:r>
      <w:r w:rsidRPr="00496A98">
        <w:rPr>
          <w:rFonts w:cstheme="minorHAnsi"/>
          <w:sz w:val="24"/>
          <w:szCs w:val="24"/>
        </w:rPr>
        <w:t xml:space="preserve">curb global warming (Euromonitor, 2021). </w:t>
      </w:r>
    </w:p>
    <w:p w14:paraId="2C7B6C77" w14:textId="77777777" w:rsidR="00BC6594" w:rsidRDefault="00BC6594" w:rsidP="00496A98">
      <w:pPr>
        <w:rPr>
          <w:rFonts w:cstheme="minorHAnsi"/>
          <w:sz w:val="24"/>
          <w:szCs w:val="24"/>
        </w:rPr>
      </w:pPr>
      <w:r>
        <w:rPr>
          <w:rFonts w:cstheme="minorHAnsi"/>
          <w:sz w:val="24"/>
          <w:szCs w:val="24"/>
        </w:rPr>
        <w:t xml:space="preserve">Post-pandemic </w:t>
      </w:r>
      <w:r w:rsidR="00496A98" w:rsidRPr="00496A98">
        <w:rPr>
          <w:rFonts w:cstheme="minorHAnsi"/>
          <w:sz w:val="24"/>
          <w:szCs w:val="24"/>
        </w:rPr>
        <w:t>air</w:t>
      </w:r>
      <w:r>
        <w:rPr>
          <w:rFonts w:cstheme="minorHAnsi"/>
          <w:sz w:val="24"/>
          <w:szCs w:val="24"/>
        </w:rPr>
        <w:t>lines are</w:t>
      </w:r>
      <w:r w:rsidR="00496A98" w:rsidRPr="00496A98">
        <w:rPr>
          <w:rFonts w:cstheme="minorHAnsi"/>
          <w:sz w:val="24"/>
          <w:szCs w:val="24"/>
        </w:rPr>
        <w:t xml:space="preserve"> being supported by artificial state aid funding </w:t>
      </w:r>
      <w:proofErr w:type="gramStart"/>
      <w:r w:rsidR="00496A98" w:rsidRPr="00496A98">
        <w:rPr>
          <w:rFonts w:cstheme="minorHAnsi"/>
          <w:sz w:val="24"/>
          <w:szCs w:val="24"/>
        </w:rPr>
        <w:t>worldwide</w:t>
      </w:r>
      <w:r>
        <w:rPr>
          <w:rFonts w:cstheme="minorHAnsi"/>
          <w:sz w:val="24"/>
          <w:szCs w:val="24"/>
        </w:rPr>
        <w:t>;</w:t>
      </w:r>
      <w:proofErr w:type="gramEnd"/>
      <w:r w:rsidR="00496A98" w:rsidRPr="00496A98">
        <w:rPr>
          <w:rFonts w:cstheme="minorHAnsi"/>
          <w:sz w:val="24"/>
          <w:szCs w:val="24"/>
        </w:rPr>
        <w:t xml:space="preserve"> which need to be re-paid. This in my opinion</w:t>
      </w:r>
      <w:r>
        <w:rPr>
          <w:rFonts w:cstheme="minorHAnsi"/>
          <w:sz w:val="24"/>
          <w:szCs w:val="24"/>
        </w:rPr>
        <w:t>,</w:t>
      </w:r>
      <w:r w:rsidR="00496A98" w:rsidRPr="00496A98">
        <w:rPr>
          <w:rFonts w:cstheme="minorHAnsi"/>
          <w:sz w:val="24"/>
          <w:szCs w:val="24"/>
        </w:rPr>
        <w:t xml:space="preserve"> is a missed worldwide opportunity, because state aid should have been linked to future climate commitments. </w:t>
      </w:r>
    </w:p>
    <w:p w14:paraId="31B9C9D2" w14:textId="77777777" w:rsidR="00767FAD" w:rsidRDefault="00BC6594" w:rsidP="00BC6594">
      <w:pPr>
        <w:ind w:right="-907"/>
        <w:rPr>
          <w:rFonts w:cstheme="minorHAnsi"/>
          <w:sz w:val="24"/>
          <w:szCs w:val="24"/>
        </w:rPr>
      </w:pPr>
      <w:r w:rsidRPr="00592DA9">
        <w:rPr>
          <w:rFonts w:cstheme="minorHAnsi"/>
          <w:sz w:val="24"/>
          <w:szCs w:val="24"/>
        </w:rPr>
        <w:t>Post-pandemic state rescue packages, include US government providing airline industry with 25 billion dollars (BBC, 2020). However, bailout</w:t>
      </w:r>
      <w:r>
        <w:rPr>
          <w:rFonts w:cstheme="minorHAnsi"/>
          <w:sz w:val="24"/>
          <w:szCs w:val="24"/>
        </w:rPr>
        <w:t xml:space="preserve"> logic</w:t>
      </w:r>
      <w:r w:rsidRPr="00592DA9">
        <w:rPr>
          <w:rFonts w:cstheme="minorHAnsi"/>
          <w:sz w:val="24"/>
          <w:szCs w:val="24"/>
        </w:rPr>
        <w:t xml:space="preserve"> to corporate companies such as airlines/cruise lines presents argument for also</w:t>
      </w:r>
      <w:r>
        <w:rPr>
          <w:rFonts w:cstheme="minorHAnsi"/>
          <w:sz w:val="24"/>
          <w:szCs w:val="24"/>
        </w:rPr>
        <w:t>,</w:t>
      </w:r>
      <w:r w:rsidRPr="00592DA9">
        <w:rPr>
          <w:rFonts w:cstheme="minorHAnsi"/>
          <w:sz w:val="24"/>
          <w:szCs w:val="24"/>
        </w:rPr>
        <w:t xml:space="preserve"> providing financial support to </w:t>
      </w:r>
      <w:proofErr w:type="gramStart"/>
      <w:r w:rsidRPr="00592DA9">
        <w:rPr>
          <w:rFonts w:cstheme="minorHAnsi"/>
          <w:sz w:val="24"/>
          <w:szCs w:val="24"/>
        </w:rPr>
        <w:t>locally-based</w:t>
      </w:r>
      <w:proofErr w:type="gramEnd"/>
      <w:r w:rsidRPr="00592DA9">
        <w:rPr>
          <w:rFonts w:cstheme="minorHAnsi"/>
          <w:sz w:val="24"/>
          <w:szCs w:val="24"/>
        </w:rPr>
        <w:t xml:space="preserve"> small and medium businesses and many </w:t>
      </w:r>
      <w:r w:rsidRPr="00592DA9">
        <w:rPr>
          <w:rFonts w:cstheme="minorHAnsi"/>
          <w:sz w:val="24"/>
          <w:szCs w:val="24"/>
        </w:rPr>
        <w:lastRenderedPageBreak/>
        <w:t xml:space="preserve">lowly-paid workers who depended heavily on international visitors. Government subsidies </w:t>
      </w:r>
      <w:r>
        <w:rPr>
          <w:rFonts w:cstheme="minorHAnsi"/>
          <w:sz w:val="24"/>
          <w:szCs w:val="24"/>
        </w:rPr>
        <w:t>are</w:t>
      </w:r>
      <w:r w:rsidRPr="00592DA9">
        <w:rPr>
          <w:rFonts w:cstheme="minorHAnsi"/>
          <w:sz w:val="24"/>
          <w:szCs w:val="24"/>
        </w:rPr>
        <w:t xml:space="preserve"> therefore supporting social injustice </w:t>
      </w:r>
      <w:r>
        <w:rPr>
          <w:rFonts w:cstheme="minorHAnsi"/>
          <w:sz w:val="24"/>
          <w:szCs w:val="24"/>
        </w:rPr>
        <w:t>post-pandemic</w:t>
      </w:r>
      <w:r w:rsidRPr="00592DA9">
        <w:rPr>
          <w:rFonts w:cstheme="minorHAnsi"/>
          <w:sz w:val="24"/>
          <w:szCs w:val="24"/>
        </w:rPr>
        <w:t xml:space="preserve"> </w:t>
      </w:r>
      <w:r>
        <w:rPr>
          <w:rFonts w:cstheme="minorHAnsi"/>
          <w:sz w:val="24"/>
          <w:szCs w:val="24"/>
        </w:rPr>
        <w:t xml:space="preserve">and are </w:t>
      </w:r>
      <w:r w:rsidRPr="00592DA9">
        <w:rPr>
          <w:rFonts w:cstheme="minorHAnsi"/>
          <w:sz w:val="24"/>
          <w:szCs w:val="24"/>
        </w:rPr>
        <w:t>fundamentally flawed and unsustainable.</w:t>
      </w:r>
      <w:r>
        <w:rPr>
          <w:rFonts w:cstheme="minorHAnsi"/>
          <w:sz w:val="24"/>
          <w:szCs w:val="24"/>
        </w:rPr>
        <w:t xml:space="preserve"> </w:t>
      </w:r>
    </w:p>
    <w:p w14:paraId="0C562EC2" w14:textId="35E4D2A3" w:rsidR="00B56FF3" w:rsidRDefault="00BC6594" w:rsidP="00767FAD">
      <w:pPr>
        <w:ind w:right="-907"/>
        <w:rPr>
          <w:rFonts w:cstheme="minorHAnsi"/>
          <w:sz w:val="24"/>
          <w:szCs w:val="24"/>
        </w:rPr>
      </w:pPr>
      <w:r>
        <w:rPr>
          <w:rFonts w:cstheme="minorHAnsi"/>
          <w:sz w:val="24"/>
          <w:szCs w:val="24"/>
        </w:rPr>
        <w:t>Airline</w:t>
      </w:r>
      <w:r w:rsidR="00767FAD">
        <w:rPr>
          <w:rFonts w:cstheme="minorHAnsi"/>
          <w:sz w:val="24"/>
          <w:szCs w:val="24"/>
        </w:rPr>
        <w:t xml:space="preserve"> de</w:t>
      </w:r>
      <w:r w:rsidR="00496A98" w:rsidRPr="00496A98">
        <w:rPr>
          <w:rFonts w:cstheme="minorHAnsi"/>
          <w:sz w:val="24"/>
          <w:szCs w:val="24"/>
        </w:rPr>
        <w:t xml:space="preserve">bt </w:t>
      </w:r>
      <w:r>
        <w:rPr>
          <w:rFonts w:cstheme="minorHAnsi"/>
          <w:sz w:val="24"/>
          <w:szCs w:val="24"/>
        </w:rPr>
        <w:t xml:space="preserve">heavily </w:t>
      </w:r>
      <w:r w:rsidR="00496A98" w:rsidRPr="00496A98">
        <w:rPr>
          <w:rFonts w:cstheme="minorHAnsi"/>
          <w:sz w:val="24"/>
          <w:szCs w:val="24"/>
        </w:rPr>
        <w:t>impacts OA</w:t>
      </w:r>
      <w:r w:rsidR="00B56FF3">
        <w:rPr>
          <w:rFonts w:cstheme="minorHAnsi"/>
          <w:sz w:val="24"/>
          <w:szCs w:val="24"/>
        </w:rPr>
        <w:t xml:space="preserve"> </w:t>
      </w:r>
      <w:r>
        <w:rPr>
          <w:rFonts w:cstheme="minorHAnsi"/>
          <w:sz w:val="24"/>
          <w:szCs w:val="24"/>
        </w:rPr>
        <w:t xml:space="preserve">travel </w:t>
      </w:r>
      <w:r w:rsidR="00B56FF3">
        <w:rPr>
          <w:rFonts w:cstheme="minorHAnsi"/>
          <w:sz w:val="24"/>
          <w:szCs w:val="24"/>
        </w:rPr>
        <w:t xml:space="preserve">opportunities </w:t>
      </w:r>
      <w:r w:rsidR="00496A98" w:rsidRPr="00496A98">
        <w:rPr>
          <w:rFonts w:cstheme="minorHAnsi"/>
          <w:sz w:val="24"/>
          <w:szCs w:val="24"/>
        </w:rPr>
        <w:t>through costly ticket rises</w:t>
      </w:r>
      <w:r w:rsidR="00B56FF3">
        <w:rPr>
          <w:rFonts w:cstheme="minorHAnsi"/>
          <w:sz w:val="24"/>
          <w:szCs w:val="24"/>
        </w:rPr>
        <w:t>;</w:t>
      </w:r>
      <w:r w:rsidR="00496A98" w:rsidRPr="00496A98">
        <w:rPr>
          <w:rFonts w:cstheme="minorHAnsi"/>
          <w:sz w:val="24"/>
          <w:szCs w:val="24"/>
        </w:rPr>
        <w:t xml:space="preserve"> less airlines</w:t>
      </w:r>
      <w:r w:rsidR="00B56FF3">
        <w:rPr>
          <w:rFonts w:cstheme="minorHAnsi"/>
          <w:sz w:val="24"/>
          <w:szCs w:val="24"/>
        </w:rPr>
        <w:t>;</w:t>
      </w:r>
      <w:r w:rsidR="00496A98" w:rsidRPr="00496A98">
        <w:rPr>
          <w:rFonts w:cstheme="minorHAnsi"/>
          <w:sz w:val="24"/>
          <w:szCs w:val="24"/>
        </w:rPr>
        <w:t xml:space="preserve"> </w:t>
      </w:r>
      <w:r w:rsidR="00B56FF3">
        <w:rPr>
          <w:rFonts w:cstheme="minorHAnsi"/>
          <w:sz w:val="24"/>
          <w:szCs w:val="24"/>
        </w:rPr>
        <w:t xml:space="preserve">fewer </w:t>
      </w:r>
      <w:r w:rsidR="00496A98" w:rsidRPr="00496A98">
        <w:rPr>
          <w:rFonts w:cstheme="minorHAnsi"/>
          <w:sz w:val="24"/>
          <w:szCs w:val="24"/>
        </w:rPr>
        <w:t>flying routes</w:t>
      </w:r>
      <w:r w:rsidR="00B56FF3">
        <w:rPr>
          <w:rFonts w:cstheme="minorHAnsi"/>
          <w:sz w:val="24"/>
          <w:szCs w:val="24"/>
        </w:rPr>
        <w:t>;</w:t>
      </w:r>
      <w:r w:rsidR="00496A98" w:rsidRPr="00496A98">
        <w:rPr>
          <w:rFonts w:cstheme="minorHAnsi"/>
          <w:sz w:val="24"/>
          <w:szCs w:val="24"/>
        </w:rPr>
        <w:t xml:space="preserve"> flight </w:t>
      </w:r>
      <w:r w:rsidR="00B56FF3">
        <w:rPr>
          <w:rFonts w:cstheme="minorHAnsi"/>
          <w:sz w:val="24"/>
          <w:szCs w:val="24"/>
        </w:rPr>
        <w:t>in</w:t>
      </w:r>
      <w:r w:rsidR="00496A98" w:rsidRPr="00496A98">
        <w:rPr>
          <w:rFonts w:cstheme="minorHAnsi"/>
          <w:sz w:val="24"/>
          <w:szCs w:val="24"/>
        </w:rPr>
        <w:t>frequency; expensive equipment and fuel</w:t>
      </w:r>
      <w:r w:rsidR="00B56FF3">
        <w:rPr>
          <w:rFonts w:cstheme="minorHAnsi"/>
          <w:sz w:val="24"/>
          <w:szCs w:val="24"/>
        </w:rPr>
        <w:t xml:space="preserve"> </w:t>
      </w:r>
      <w:r w:rsidR="00496A98" w:rsidRPr="00496A98">
        <w:rPr>
          <w:rFonts w:cstheme="minorHAnsi"/>
          <w:sz w:val="24"/>
          <w:szCs w:val="24"/>
        </w:rPr>
        <w:t>place heavy cost</w:t>
      </w:r>
      <w:r w:rsidR="00767FAD">
        <w:rPr>
          <w:rFonts w:cstheme="minorHAnsi"/>
          <w:sz w:val="24"/>
          <w:szCs w:val="24"/>
        </w:rPr>
        <w:t>s</w:t>
      </w:r>
      <w:r w:rsidR="00496A98" w:rsidRPr="00496A98">
        <w:rPr>
          <w:rFonts w:cstheme="minorHAnsi"/>
          <w:sz w:val="24"/>
          <w:szCs w:val="24"/>
        </w:rPr>
        <w:t xml:space="preserve"> </w:t>
      </w:r>
      <w:r w:rsidR="00767FAD">
        <w:rPr>
          <w:rFonts w:cstheme="minorHAnsi"/>
          <w:sz w:val="24"/>
          <w:szCs w:val="24"/>
        </w:rPr>
        <w:t xml:space="preserve">on </w:t>
      </w:r>
      <w:r w:rsidR="00B56FF3">
        <w:rPr>
          <w:rFonts w:cstheme="minorHAnsi"/>
          <w:sz w:val="24"/>
          <w:szCs w:val="24"/>
        </w:rPr>
        <w:t>outdoor adventure</w:t>
      </w:r>
      <w:r w:rsidR="002A2354">
        <w:rPr>
          <w:rFonts w:cstheme="minorHAnsi"/>
          <w:sz w:val="24"/>
          <w:szCs w:val="24"/>
        </w:rPr>
        <w:t xml:space="preserve"> traveller</w:t>
      </w:r>
      <w:r w:rsidR="00767FAD">
        <w:rPr>
          <w:rFonts w:cstheme="minorHAnsi"/>
          <w:sz w:val="24"/>
          <w:szCs w:val="24"/>
        </w:rPr>
        <w:t>. L</w:t>
      </w:r>
      <w:r w:rsidR="00496A98" w:rsidRPr="00496A98">
        <w:rPr>
          <w:rFonts w:cstheme="minorHAnsi"/>
          <w:sz w:val="24"/>
          <w:szCs w:val="24"/>
        </w:rPr>
        <w:t xml:space="preserve">ower supply and demand </w:t>
      </w:r>
      <w:r w:rsidR="00B56FF3">
        <w:rPr>
          <w:rFonts w:cstheme="minorHAnsi"/>
          <w:sz w:val="24"/>
          <w:szCs w:val="24"/>
        </w:rPr>
        <w:t xml:space="preserve">constraints ultimately place a limit </w:t>
      </w:r>
      <w:r w:rsidR="00496A98" w:rsidRPr="00496A98">
        <w:rPr>
          <w:rFonts w:cstheme="minorHAnsi"/>
          <w:sz w:val="24"/>
          <w:szCs w:val="24"/>
        </w:rPr>
        <w:t>on adventure travel and associated activities</w:t>
      </w:r>
      <w:r w:rsidR="00592DA9">
        <w:rPr>
          <w:rFonts w:cstheme="minorHAnsi"/>
          <w:sz w:val="24"/>
          <w:szCs w:val="24"/>
        </w:rPr>
        <w:t>.</w:t>
      </w:r>
    </w:p>
    <w:p w14:paraId="7BF9EA53" w14:textId="77777777" w:rsidR="00BC6594" w:rsidRDefault="00B56FF3" w:rsidP="00BC6594">
      <w:pPr>
        <w:ind w:right="-340"/>
        <w:rPr>
          <w:rFonts w:cstheme="minorHAnsi"/>
          <w:sz w:val="24"/>
          <w:szCs w:val="24"/>
        </w:rPr>
      </w:pPr>
      <w:r>
        <w:rPr>
          <w:rFonts w:cstheme="minorHAnsi"/>
          <w:sz w:val="24"/>
          <w:szCs w:val="24"/>
        </w:rPr>
        <w:t>A</w:t>
      </w:r>
      <w:r w:rsidR="00496A98" w:rsidRPr="00496A98">
        <w:rPr>
          <w:rFonts w:cstheme="minorHAnsi"/>
          <w:sz w:val="24"/>
          <w:szCs w:val="24"/>
        </w:rPr>
        <w:t xml:space="preserve">lthough </w:t>
      </w:r>
      <w:r w:rsidR="00BC6594">
        <w:rPr>
          <w:rFonts w:cstheme="minorHAnsi"/>
          <w:sz w:val="24"/>
          <w:szCs w:val="24"/>
        </w:rPr>
        <w:t xml:space="preserve">positively </w:t>
      </w:r>
      <w:r w:rsidR="00496A98" w:rsidRPr="00496A98">
        <w:rPr>
          <w:rFonts w:cstheme="minorHAnsi"/>
          <w:sz w:val="24"/>
          <w:szCs w:val="24"/>
        </w:rPr>
        <w:t xml:space="preserve">reduced global travelling </w:t>
      </w:r>
      <w:r w:rsidR="00592DA9">
        <w:rPr>
          <w:rFonts w:cstheme="minorHAnsi"/>
          <w:sz w:val="24"/>
          <w:szCs w:val="24"/>
        </w:rPr>
        <w:t xml:space="preserve">in </w:t>
      </w:r>
      <w:r w:rsidR="00496A98" w:rsidRPr="00496A98">
        <w:rPr>
          <w:rFonts w:cstheme="minorHAnsi"/>
          <w:sz w:val="24"/>
          <w:szCs w:val="24"/>
        </w:rPr>
        <w:t>crisis</w:t>
      </w:r>
      <w:r w:rsidR="00BC6594">
        <w:rPr>
          <w:rFonts w:cstheme="minorHAnsi"/>
          <w:sz w:val="24"/>
          <w:szCs w:val="24"/>
        </w:rPr>
        <w:t>,</w:t>
      </w:r>
      <w:r w:rsidR="00496A98" w:rsidRPr="00496A98">
        <w:rPr>
          <w:rFonts w:cstheme="minorHAnsi"/>
          <w:sz w:val="24"/>
          <w:szCs w:val="24"/>
        </w:rPr>
        <w:t xml:space="preserve"> sustainably reduced its carbon footprint and allowed air quality to improve.</w:t>
      </w:r>
      <w:r w:rsidR="00592DA9">
        <w:rPr>
          <w:rFonts w:cstheme="minorHAnsi"/>
          <w:sz w:val="24"/>
          <w:szCs w:val="24"/>
        </w:rPr>
        <w:t xml:space="preserve"> </w:t>
      </w:r>
      <w:r w:rsidR="00592DA9" w:rsidRPr="00592DA9">
        <w:rPr>
          <w:rFonts w:cstheme="minorHAnsi"/>
          <w:sz w:val="24"/>
          <w:szCs w:val="24"/>
        </w:rPr>
        <w:t xml:space="preserve">At least until big spending consumer economies recover such as China and USA, as biggest rising disposable income </w:t>
      </w:r>
      <w:proofErr w:type="gramStart"/>
      <w:r w:rsidR="00592DA9" w:rsidRPr="00592DA9">
        <w:rPr>
          <w:rFonts w:cstheme="minorHAnsi"/>
          <w:sz w:val="24"/>
          <w:szCs w:val="24"/>
        </w:rPr>
        <w:t>spenders</w:t>
      </w:r>
      <w:proofErr w:type="gramEnd"/>
      <w:r w:rsidR="00592DA9" w:rsidRPr="00592DA9">
        <w:rPr>
          <w:rFonts w:cstheme="minorHAnsi"/>
          <w:sz w:val="24"/>
          <w:szCs w:val="24"/>
        </w:rPr>
        <w:t xml:space="preserve"> pre-pandemic (Mackenzie and Goodnow, 2020)</w:t>
      </w:r>
      <w:r w:rsidR="00BC6594">
        <w:rPr>
          <w:rFonts w:cstheme="minorHAnsi"/>
          <w:sz w:val="24"/>
          <w:szCs w:val="24"/>
        </w:rPr>
        <w:t>.</w:t>
      </w:r>
    </w:p>
    <w:p w14:paraId="1D284DA9" w14:textId="11A87925" w:rsidR="00496A98" w:rsidRDefault="002A2354" w:rsidP="002A2354">
      <w:pPr>
        <w:ind w:right="-397"/>
        <w:rPr>
          <w:rFonts w:cstheme="minorHAnsi"/>
          <w:sz w:val="24"/>
          <w:szCs w:val="24"/>
        </w:rPr>
      </w:pPr>
      <w:r>
        <w:rPr>
          <w:rFonts w:cstheme="minorHAnsi"/>
          <w:sz w:val="24"/>
          <w:szCs w:val="24"/>
        </w:rPr>
        <w:t>P</w:t>
      </w:r>
      <w:r w:rsidR="00592DA9">
        <w:rPr>
          <w:rFonts w:cstheme="minorHAnsi"/>
          <w:sz w:val="24"/>
          <w:szCs w:val="24"/>
        </w:rPr>
        <w:t xml:space="preserve">andemic conditions have therefore provided opportunity to </w:t>
      </w:r>
      <w:r>
        <w:rPr>
          <w:rFonts w:cstheme="minorHAnsi"/>
          <w:sz w:val="24"/>
          <w:szCs w:val="24"/>
        </w:rPr>
        <w:t xml:space="preserve">make </w:t>
      </w:r>
      <w:r w:rsidR="00592DA9">
        <w:rPr>
          <w:rFonts w:cstheme="minorHAnsi"/>
          <w:sz w:val="24"/>
          <w:szCs w:val="24"/>
        </w:rPr>
        <w:t xml:space="preserve">change the </w:t>
      </w:r>
      <w:r w:rsidR="00BC6594">
        <w:rPr>
          <w:rFonts w:cstheme="minorHAnsi"/>
          <w:sz w:val="24"/>
          <w:szCs w:val="24"/>
        </w:rPr>
        <w:t xml:space="preserve">OA </w:t>
      </w:r>
      <w:r w:rsidR="00592DA9">
        <w:rPr>
          <w:rFonts w:cstheme="minorHAnsi"/>
          <w:sz w:val="24"/>
          <w:szCs w:val="24"/>
        </w:rPr>
        <w:t xml:space="preserve">approach to </w:t>
      </w:r>
      <w:r w:rsidR="00BC6594">
        <w:rPr>
          <w:rFonts w:cstheme="minorHAnsi"/>
          <w:sz w:val="24"/>
          <w:szCs w:val="24"/>
        </w:rPr>
        <w:t>be</w:t>
      </w:r>
      <w:r>
        <w:rPr>
          <w:rFonts w:cstheme="minorHAnsi"/>
          <w:sz w:val="24"/>
          <w:szCs w:val="24"/>
        </w:rPr>
        <w:t>come</w:t>
      </w:r>
      <w:r w:rsidR="00592DA9">
        <w:rPr>
          <w:rFonts w:cstheme="minorHAnsi"/>
          <w:sz w:val="24"/>
          <w:szCs w:val="24"/>
        </w:rPr>
        <w:t xml:space="preserve"> more sustainable. Change management post-</w:t>
      </w:r>
      <w:proofErr w:type="gramStart"/>
      <w:r w:rsidR="00592DA9">
        <w:rPr>
          <w:rFonts w:cstheme="minorHAnsi"/>
          <w:sz w:val="24"/>
          <w:szCs w:val="24"/>
        </w:rPr>
        <w:t>pandemic</w:t>
      </w:r>
      <w:proofErr w:type="gramEnd"/>
      <w:r w:rsidR="00592DA9">
        <w:rPr>
          <w:rFonts w:cstheme="minorHAnsi"/>
          <w:sz w:val="24"/>
          <w:szCs w:val="24"/>
        </w:rPr>
        <w:t xml:space="preserve"> however, needs shift</w:t>
      </w:r>
      <w:r>
        <w:rPr>
          <w:rFonts w:cstheme="minorHAnsi"/>
          <w:sz w:val="24"/>
          <w:szCs w:val="24"/>
        </w:rPr>
        <w:t>s</w:t>
      </w:r>
      <w:r w:rsidR="00592DA9">
        <w:rPr>
          <w:rFonts w:cstheme="minorHAnsi"/>
          <w:sz w:val="24"/>
          <w:szCs w:val="24"/>
        </w:rPr>
        <w:t xml:space="preserve"> in perspective.  </w:t>
      </w:r>
    </w:p>
    <w:p w14:paraId="0BEAA7E8" w14:textId="197E4978" w:rsidR="00AD57B9" w:rsidRDefault="00FA7478" w:rsidP="002A2354">
      <w:pPr>
        <w:ind w:right="-397"/>
        <w:rPr>
          <w:rFonts w:cstheme="minorHAnsi"/>
          <w:sz w:val="24"/>
          <w:szCs w:val="24"/>
        </w:rPr>
      </w:pPr>
      <w:r w:rsidRPr="00FA7478">
        <w:rPr>
          <w:rFonts w:cstheme="minorHAnsi"/>
          <w:sz w:val="24"/>
          <w:szCs w:val="24"/>
        </w:rPr>
        <w:t xml:space="preserve">OA industry </w:t>
      </w:r>
      <w:proofErr w:type="gramStart"/>
      <w:r w:rsidRPr="00FA7478">
        <w:rPr>
          <w:rFonts w:cstheme="minorHAnsi"/>
          <w:sz w:val="24"/>
          <w:szCs w:val="24"/>
        </w:rPr>
        <w:t>has to</w:t>
      </w:r>
      <w:proofErr w:type="gramEnd"/>
      <w:r w:rsidRPr="00FA7478">
        <w:rPr>
          <w:rFonts w:cstheme="minorHAnsi"/>
          <w:sz w:val="24"/>
          <w:szCs w:val="24"/>
        </w:rPr>
        <w:t xml:space="preserve"> transition to meet supply and demand and sustainability conditions (Euromonitor, 2021). For example, </w:t>
      </w:r>
      <w:r>
        <w:rPr>
          <w:rFonts w:cstheme="minorHAnsi"/>
          <w:sz w:val="24"/>
          <w:szCs w:val="24"/>
        </w:rPr>
        <w:t xml:space="preserve">changes in </w:t>
      </w:r>
      <w:r w:rsidRPr="00FA7478">
        <w:rPr>
          <w:rFonts w:cstheme="minorHAnsi"/>
          <w:sz w:val="24"/>
          <w:szCs w:val="24"/>
        </w:rPr>
        <w:t>more efficient sustainable aviation fuels</w:t>
      </w:r>
      <w:r w:rsidR="00AD57B9">
        <w:rPr>
          <w:rFonts w:cstheme="minorHAnsi"/>
          <w:sz w:val="24"/>
          <w:szCs w:val="24"/>
        </w:rPr>
        <w:t>,</w:t>
      </w:r>
      <w:r>
        <w:rPr>
          <w:rFonts w:cstheme="minorHAnsi"/>
          <w:sz w:val="24"/>
          <w:szCs w:val="24"/>
        </w:rPr>
        <w:t xml:space="preserve"> </w:t>
      </w:r>
      <w:r w:rsidRPr="00FA7478">
        <w:rPr>
          <w:rFonts w:cstheme="minorHAnsi"/>
          <w:sz w:val="24"/>
          <w:szCs w:val="24"/>
        </w:rPr>
        <w:t>innovation in electric, h</w:t>
      </w:r>
      <w:r w:rsidR="00AD57B9">
        <w:rPr>
          <w:rFonts w:cstheme="minorHAnsi"/>
          <w:sz w:val="24"/>
          <w:szCs w:val="24"/>
        </w:rPr>
        <w:t xml:space="preserve">ybrid aircraft and mobile start-ups post pandemic for </w:t>
      </w:r>
      <w:r w:rsidR="00AD57B9" w:rsidRPr="00FA7478">
        <w:rPr>
          <w:rFonts w:cstheme="minorHAnsi"/>
          <w:sz w:val="24"/>
          <w:szCs w:val="24"/>
        </w:rPr>
        <w:t>multi-modal transport systems.</w:t>
      </w:r>
    </w:p>
    <w:p w14:paraId="02AC11F2" w14:textId="77777777" w:rsidR="007769B2" w:rsidRDefault="007769B2" w:rsidP="002A2354">
      <w:pPr>
        <w:ind w:right="-397"/>
        <w:rPr>
          <w:rFonts w:cstheme="minorHAnsi"/>
          <w:sz w:val="24"/>
          <w:szCs w:val="24"/>
        </w:rPr>
      </w:pPr>
    </w:p>
    <w:p w14:paraId="541C484F" w14:textId="16F2FC2B" w:rsidR="009112DD" w:rsidRDefault="00767FAD" w:rsidP="00767FAD">
      <w:pPr>
        <w:pStyle w:val="Assbody0"/>
        <w:ind w:right="-340"/>
      </w:pPr>
      <w:r>
        <w:t>In conclusion although c</w:t>
      </w:r>
      <w:r w:rsidR="009112DD">
        <w:t xml:space="preserve">riticised </w:t>
      </w:r>
      <w:r w:rsidR="009112DD" w:rsidRPr="00852973">
        <w:t xml:space="preserve">for </w:t>
      </w:r>
      <w:r>
        <w:t xml:space="preserve">negative </w:t>
      </w:r>
      <w:r w:rsidR="009112DD" w:rsidRPr="00852973">
        <w:t>role in climate emergency</w:t>
      </w:r>
      <w:r>
        <w:t xml:space="preserve"> crisis</w:t>
      </w:r>
      <w:r w:rsidR="009112DD" w:rsidRPr="00852973">
        <w:t xml:space="preserve">, </w:t>
      </w:r>
      <w:r w:rsidR="009112DD">
        <w:t>global t</w:t>
      </w:r>
      <w:r w:rsidR="009112DD" w:rsidRPr="0031038E">
        <w:t>ransport</w:t>
      </w:r>
      <w:r w:rsidR="009112DD">
        <w:t>ation</w:t>
      </w:r>
      <w:r w:rsidR="009112DD" w:rsidRPr="0031038E">
        <w:t xml:space="preserve"> prove</w:t>
      </w:r>
      <w:r w:rsidR="009112DD">
        <w:t>d</w:t>
      </w:r>
      <w:r w:rsidR="009112DD" w:rsidRPr="0031038E">
        <w:t xml:space="preserve"> its</w:t>
      </w:r>
      <w:r w:rsidR="009112DD">
        <w:t>elf</w:t>
      </w:r>
      <w:r w:rsidR="009112DD" w:rsidRPr="0031038E">
        <w:t xml:space="preserve"> during the pandemic, </w:t>
      </w:r>
      <w:r w:rsidR="009112DD">
        <w:t>by</w:t>
      </w:r>
      <w:r>
        <w:t xml:space="preserve"> </w:t>
      </w:r>
      <w:r w:rsidR="009112DD" w:rsidRPr="0031038E">
        <w:t xml:space="preserve">moving </w:t>
      </w:r>
      <w:r w:rsidR="009112DD">
        <w:t xml:space="preserve">vital </w:t>
      </w:r>
      <w:r w:rsidR="009112DD" w:rsidRPr="0031038E">
        <w:t>vaccines and medical supplies as part of COVAX efforts</w:t>
      </w:r>
      <w:r w:rsidR="009112DD">
        <w:t>,</w:t>
      </w:r>
      <w:r w:rsidR="009112DD" w:rsidRPr="0031038E">
        <w:t xml:space="preserve"> to deliver equitable distribution to low-income countries</w:t>
      </w:r>
      <w:r w:rsidR="009112DD">
        <w:t xml:space="preserve"> </w:t>
      </w:r>
      <w:r>
        <w:t xml:space="preserve">reducing </w:t>
      </w:r>
      <w:proofErr w:type="gramStart"/>
      <w:r w:rsidR="009112DD">
        <w:t>social-injustice</w:t>
      </w:r>
      <w:proofErr w:type="gramEnd"/>
      <w:r w:rsidR="009112DD" w:rsidRPr="0031038E">
        <w:t xml:space="preserve">. </w:t>
      </w:r>
      <w:proofErr w:type="gramStart"/>
      <w:r w:rsidRPr="00767FAD">
        <w:t>Crisis recovery processes,</w:t>
      </w:r>
      <w:proofErr w:type="gramEnd"/>
      <w:r w:rsidRPr="00767FAD">
        <w:t xml:space="preserve"> will eventually recover OA Tourism financially, through political initiatives and state aid (Dimitri Ioannides &amp; Szilvia Gyimóthy, 2020). </w:t>
      </w:r>
      <w:r>
        <w:t>G</w:t>
      </w:r>
      <w:r w:rsidRPr="0031038E">
        <w:t xml:space="preserve">reater efforts in decarbonisation and net zero solutions will </w:t>
      </w:r>
      <w:r>
        <w:t xml:space="preserve">also </w:t>
      </w:r>
      <w:r w:rsidRPr="0031038E">
        <w:t xml:space="preserve">help pave </w:t>
      </w:r>
      <w:r>
        <w:t>for a</w:t>
      </w:r>
      <w:r w:rsidRPr="0031038E">
        <w:t xml:space="preserve"> </w:t>
      </w:r>
      <w:r>
        <w:t xml:space="preserve">more </w:t>
      </w:r>
      <w:r w:rsidRPr="0031038E">
        <w:t>resilient and purpose-driven future</w:t>
      </w:r>
      <w:r>
        <w:t xml:space="preserve"> for global travel</w:t>
      </w:r>
      <w:r w:rsidRPr="0031038E">
        <w:t>.</w:t>
      </w:r>
    </w:p>
    <w:p w14:paraId="19AA331C" w14:textId="29FC02ED" w:rsidR="008C0BD0" w:rsidRDefault="008C0BD0">
      <w:pPr>
        <w:ind w:right="-397"/>
        <w:rPr>
          <w:rFonts w:cstheme="minorHAnsi"/>
          <w:sz w:val="24"/>
          <w:szCs w:val="24"/>
        </w:rPr>
      </w:pPr>
      <w:r w:rsidRPr="007769B2">
        <w:rPr>
          <w:rFonts w:cstheme="minorHAnsi"/>
          <w:i/>
          <w:sz w:val="24"/>
          <w:szCs w:val="24"/>
        </w:rPr>
        <w:t>Sustainability, we have often said, will be achieved eventually either by disaster or by design. As streets are emptied and planes are grounded, air pollution has gone down, and global carbon footprint has decreased</w:t>
      </w:r>
      <w:r w:rsidRPr="008C0BD0">
        <w:rPr>
          <w:rFonts w:cstheme="minorHAnsi"/>
          <w:sz w:val="24"/>
          <w:szCs w:val="24"/>
        </w:rPr>
        <w:t>. (Hanscom, 20th March, 2020).</w:t>
      </w:r>
    </w:p>
    <w:p w14:paraId="31778453" w14:textId="77777777" w:rsidR="008C0BD0" w:rsidRDefault="008C0BD0">
      <w:pPr>
        <w:ind w:right="-397"/>
        <w:rPr>
          <w:rFonts w:cstheme="minorHAnsi"/>
          <w:sz w:val="24"/>
          <w:szCs w:val="24"/>
        </w:rPr>
      </w:pPr>
    </w:p>
    <w:p w14:paraId="44941EA9" w14:textId="77777777" w:rsidR="008C0BD0" w:rsidRDefault="008C0BD0">
      <w:pPr>
        <w:ind w:right="-397"/>
        <w:rPr>
          <w:rFonts w:cstheme="minorHAnsi"/>
          <w:sz w:val="24"/>
          <w:szCs w:val="24"/>
        </w:rPr>
      </w:pPr>
    </w:p>
    <w:p w14:paraId="177E1320" w14:textId="7F3917FC" w:rsidR="00767FAD" w:rsidRDefault="008C0BD0">
      <w:pPr>
        <w:ind w:right="-397"/>
        <w:rPr>
          <w:rFonts w:cstheme="minorHAnsi"/>
          <w:sz w:val="24"/>
          <w:szCs w:val="24"/>
        </w:rPr>
      </w:pPr>
      <w:r>
        <w:rPr>
          <w:rFonts w:cstheme="minorHAnsi"/>
          <w:sz w:val="24"/>
          <w:szCs w:val="24"/>
        </w:rPr>
        <w:t>END.</w:t>
      </w:r>
    </w:p>
    <w:sectPr w:rsidR="00767FAD" w:rsidSect="00E17EAF">
      <w:footerReference w:type="default" r:id="rId4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F8058" w14:textId="77777777" w:rsidR="00C40B83" w:rsidRDefault="00C40B83" w:rsidP="008451FE">
      <w:r>
        <w:separator/>
      </w:r>
    </w:p>
  </w:endnote>
  <w:endnote w:type="continuationSeparator" w:id="0">
    <w:p w14:paraId="47405DBD" w14:textId="77777777" w:rsidR="00C40B83" w:rsidRDefault="00C40B83" w:rsidP="008451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86ED4" w14:textId="6BDFC90A" w:rsidR="00183AB6" w:rsidRDefault="003910A3">
    <w:pPr>
      <w:pStyle w:val="Footer"/>
      <w:jc w:val="center"/>
      <w:rPr>
        <w:caps/>
        <w:noProof/>
        <w:color w:val="4472C4" w:themeColor="accent1"/>
      </w:rPr>
    </w:pPr>
    <w:r>
      <w:rPr>
        <w:caps/>
        <w:noProof/>
        <w:color w:val="4472C4" w:themeColor="accent1"/>
      </w:rPr>
      <w:t xml:space="preserve">             lEWIS </w:t>
    </w:r>
    <w:r w:rsidR="00291A4D">
      <w:rPr>
        <w:caps/>
        <w:noProof/>
        <w:color w:val="4472C4" w:themeColor="accent1"/>
      </w:rPr>
      <w:t>Thornton</w:t>
    </w:r>
    <w:r w:rsidR="00291A4D">
      <w:rPr>
        <w:caps/>
        <w:noProof/>
        <w:color w:val="4472C4" w:themeColor="accent1"/>
      </w:rPr>
      <w:tab/>
    </w:r>
    <w:r>
      <w:rPr>
        <w:caps/>
        <w:noProof/>
        <w:color w:val="4472C4" w:themeColor="accent1"/>
      </w:rPr>
      <w:t xml:space="preserve"> </w:t>
    </w:r>
    <w:r w:rsidR="00291A4D">
      <w:rPr>
        <w:caps/>
        <w:noProof/>
        <w:color w:val="4472C4" w:themeColor="accent1"/>
      </w:rPr>
      <w:t>2005128</w:t>
    </w:r>
  </w:p>
  <w:p w14:paraId="46977079" w14:textId="31B1E26E" w:rsidR="003910A3" w:rsidRDefault="003910A3">
    <w:pPr>
      <w:pStyle w:val="Footer"/>
      <w:jc w:val="center"/>
      <w:rPr>
        <w:caps/>
        <w:noProof/>
        <w:color w:val="4472C4" w:themeColor="accent1"/>
      </w:rPr>
    </w:pPr>
    <w:r>
      <w:rPr>
        <w:caps/>
        <w:noProof/>
        <w:color w:val="4472C4" w:themeColor="accent1"/>
      </w:rPr>
      <w:t xml:space="preserve">     UWTSD OA ED year 5       Sustainable journeys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EF60AF">
      <w:rPr>
        <w:caps/>
        <w:noProof/>
        <w:color w:val="4472C4" w:themeColor="accent1"/>
      </w:rPr>
      <w:t>12</w:t>
    </w:r>
    <w:r>
      <w:rPr>
        <w:caps/>
        <w:noProof/>
        <w:color w:val="4472C4" w:themeColor="accent1"/>
      </w:rPr>
      <w:fldChar w:fldCharType="end"/>
    </w:r>
  </w:p>
  <w:p w14:paraId="6B788260" w14:textId="77777777" w:rsidR="003910A3" w:rsidRDefault="00391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C6ADE" w14:textId="77777777" w:rsidR="00C40B83" w:rsidRDefault="00C40B83" w:rsidP="008451FE">
      <w:r>
        <w:separator/>
      </w:r>
    </w:p>
  </w:footnote>
  <w:footnote w:type="continuationSeparator" w:id="0">
    <w:p w14:paraId="5D621AEB" w14:textId="77777777" w:rsidR="00C40B83" w:rsidRDefault="00C40B83" w:rsidP="008451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E1C"/>
    <w:multiLevelType w:val="hybridMultilevel"/>
    <w:tmpl w:val="6F64D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E56056"/>
    <w:multiLevelType w:val="multilevel"/>
    <w:tmpl w:val="0A0A9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5D4555"/>
    <w:multiLevelType w:val="multilevel"/>
    <w:tmpl w:val="31029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1B6720"/>
    <w:multiLevelType w:val="hybridMultilevel"/>
    <w:tmpl w:val="3AC63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158"/>
    <w:rsid w:val="00001649"/>
    <w:rsid w:val="000048B9"/>
    <w:rsid w:val="000053C4"/>
    <w:rsid w:val="00013B7C"/>
    <w:rsid w:val="00013CA0"/>
    <w:rsid w:val="0001656A"/>
    <w:rsid w:val="00022002"/>
    <w:rsid w:val="00026133"/>
    <w:rsid w:val="000409F2"/>
    <w:rsid w:val="00042D0D"/>
    <w:rsid w:val="00047F8D"/>
    <w:rsid w:val="000563EB"/>
    <w:rsid w:val="00067246"/>
    <w:rsid w:val="000725B1"/>
    <w:rsid w:val="00072808"/>
    <w:rsid w:val="00077463"/>
    <w:rsid w:val="00082093"/>
    <w:rsid w:val="000848DC"/>
    <w:rsid w:val="000871DB"/>
    <w:rsid w:val="000A6AB7"/>
    <w:rsid w:val="000B658A"/>
    <w:rsid w:val="000B7C1C"/>
    <w:rsid w:val="000C671B"/>
    <w:rsid w:val="000D4449"/>
    <w:rsid w:val="000E161F"/>
    <w:rsid w:val="000E31A4"/>
    <w:rsid w:val="000F146E"/>
    <w:rsid w:val="000F5495"/>
    <w:rsid w:val="001003D7"/>
    <w:rsid w:val="001010B9"/>
    <w:rsid w:val="001018BE"/>
    <w:rsid w:val="001024F6"/>
    <w:rsid w:val="00104FF7"/>
    <w:rsid w:val="00111747"/>
    <w:rsid w:val="0011326E"/>
    <w:rsid w:val="00113959"/>
    <w:rsid w:val="00117918"/>
    <w:rsid w:val="00126243"/>
    <w:rsid w:val="00131066"/>
    <w:rsid w:val="001338ED"/>
    <w:rsid w:val="0013642F"/>
    <w:rsid w:val="00152305"/>
    <w:rsid w:val="00154820"/>
    <w:rsid w:val="00154EDA"/>
    <w:rsid w:val="00155247"/>
    <w:rsid w:val="00161E9A"/>
    <w:rsid w:val="001632A9"/>
    <w:rsid w:val="00175A1D"/>
    <w:rsid w:val="00183AB6"/>
    <w:rsid w:val="00183C38"/>
    <w:rsid w:val="00187ED5"/>
    <w:rsid w:val="001933A8"/>
    <w:rsid w:val="001A2FD5"/>
    <w:rsid w:val="001A3271"/>
    <w:rsid w:val="001A44C0"/>
    <w:rsid w:val="001A5627"/>
    <w:rsid w:val="001B0146"/>
    <w:rsid w:val="001B222C"/>
    <w:rsid w:val="001B3A4C"/>
    <w:rsid w:val="001C0F24"/>
    <w:rsid w:val="001C5AED"/>
    <w:rsid w:val="001C72C3"/>
    <w:rsid w:val="001D6DE5"/>
    <w:rsid w:val="001D798A"/>
    <w:rsid w:val="001D79F6"/>
    <w:rsid w:val="001E07C9"/>
    <w:rsid w:val="001E2D8B"/>
    <w:rsid w:val="001E7C8E"/>
    <w:rsid w:val="001F40CB"/>
    <w:rsid w:val="001F747B"/>
    <w:rsid w:val="0020616C"/>
    <w:rsid w:val="002104A6"/>
    <w:rsid w:val="00211A1A"/>
    <w:rsid w:val="00225889"/>
    <w:rsid w:val="00226D00"/>
    <w:rsid w:val="00231ACA"/>
    <w:rsid w:val="00231D6C"/>
    <w:rsid w:val="0023218E"/>
    <w:rsid w:val="00232CBE"/>
    <w:rsid w:val="00233AA7"/>
    <w:rsid w:val="00234E56"/>
    <w:rsid w:val="00234E5D"/>
    <w:rsid w:val="00243031"/>
    <w:rsid w:val="00244C9C"/>
    <w:rsid w:val="0024610F"/>
    <w:rsid w:val="00276E90"/>
    <w:rsid w:val="00280F7E"/>
    <w:rsid w:val="0028137D"/>
    <w:rsid w:val="00281DA1"/>
    <w:rsid w:val="00282F73"/>
    <w:rsid w:val="0028369C"/>
    <w:rsid w:val="00285C49"/>
    <w:rsid w:val="00287D4C"/>
    <w:rsid w:val="00291A4D"/>
    <w:rsid w:val="0029286C"/>
    <w:rsid w:val="002A2354"/>
    <w:rsid w:val="002A44AC"/>
    <w:rsid w:val="002A4871"/>
    <w:rsid w:val="002B738A"/>
    <w:rsid w:val="002D2ED7"/>
    <w:rsid w:val="002E12F4"/>
    <w:rsid w:val="002E2D79"/>
    <w:rsid w:val="002F1368"/>
    <w:rsid w:val="0030226C"/>
    <w:rsid w:val="0031038E"/>
    <w:rsid w:val="00310BB4"/>
    <w:rsid w:val="00312986"/>
    <w:rsid w:val="00316893"/>
    <w:rsid w:val="00316C4A"/>
    <w:rsid w:val="00317A16"/>
    <w:rsid w:val="003228FC"/>
    <w:rsid w:val="00327442"/>
    <w:rsid w:val="00336ABF"/>
    <w:rsid w:val="00343241"/>
    <w:rsid w:val="00346B0D"/>
    <w:rsid w:val="00352B0B"/>
    <w:rsid w:val="00361C04"/>
    <w:rsid w:val="0036399A"/>
    <w:rsid w:val="0037475B"/>
    <w:rsid w:val="00380727"/>
    <w:rsid w:val="0038182B"/>
    <w:rsid w:val="003858EA"/>
    <w:rsid w:val="003910A3"/>
    <w:rsid w:val="003A07BD"/>
    <w:rsid w:val="003A4FCB"/>
    <w:rsid w:val="003A6128"/>
    <w:rsid w:val="003A7FB7"/>
    <w:rsid w:val="003B350E"/>
    <w:rsid w:val="003B4F4B"/>
    <w:rsid w:val="003B7A46"/>
    <w:rsid w:val="003B7CB0"/>
    <w:rsid w:val="003C04DD"/>
    <w:rsid w:val="003C17A7"/>
    <w:rsid w:val="003C2293"/>
    <w:rsid w:val="003C32A5"/>
    <w:rsid w:val="003D23A8"/>
    <w:rsid w:val="003D31E8"/>
    <w:rsid w:val="003D7A9B"/>
    <w:rsid w:val="003E2208"/>
    <w:rsid w:val="003E57E3"/>
    <w:rsid w:val="003E6AF5"/>
    <w:rsid w:val="003E7C5D"/>
    <w:rsid w:val="003F0386"/>
    <w:rsid w:val="00401345"/>
    <w:rsid w:val="00407B1F"/>
    <w:rsid w:val="00412802"/>
    <w:rsid w:val="00412A13"/>
    <w:rsid w:val="004161EB"/>
    <w:rsid w:val="00417BE3"/>
    <w:rsid w:val="004258E9"/>
    <w:rsid w:val="0042736D"/>
    <w:rsid w:val="00427C3B"/>
    <w:rsid w:val="004302AE"/>
    <w:rsid w:val="004319B8"/>
    <w:rsid w:val="00433884"/>
    <w:rsid w:val="00450A8E"/>
    <w:rsid w:val="004571B1"/>
    <w:rsid w:val="00460FAD"/>
    <w:rsid w:val="00462CD8"/>
    <w:rsid w:val="004637A8"/>
    <w:rsid w:val="00464D42"/>
    <w:rsid w:val="004653A2"/>
    <w:rsid w:val="004661D6"/>
    <w:rsid w:val="00471B66"/>
    <w:rsid w:val="00476B5B"/>
    <w:rsid w:val="00477810"/>
    <w:rsid w:val="00480A7D"/>
    <w:rsid w:val="004830F2"/>
    <w:rsid w:val="004937DB"/>
    <w:rsid w:val="00495603"/>
    <w:rsid w:val="00496A98"/>
    <w:rsid w:val="004B462B"/>
    <w:rsid w:val="004C1BB8"/>
    <w:rsid w:val="004C28FF"/>
    <w:rsid w:val="004C5CA9"/>
    <w:rsid w:val="004D081B"/>
    <w:rsid w:val="004D18C2"/>
    <w:rsid w:val="004E155A"/>
    <w:rsid w:val="004E234C"/>
    <w:rsid w:val="00501ADE"/>
    <w:rsid w:val="0050231B"/>
    <w:rsid w:val="005058B9"/>
    <w:rsid w:val="00510AA4"/>
    <w:rsid w:val="00521354"/>
    <w:rsid w:val="005258AA"/>
    <w:rsid w:val="00525A60"/>
    <w:rsid w:val="00530709"/>
    <w:rsid w:val="00544137"/>
    <w:rsid w:val="00560204"/>
    <w:rsid w:val="005608AC"/>
    <w:rsid w:val="005612C3"/>
    <w:rsid w:val="00561D8B"/>
    <w:rsid w:val="005661B0"/>
    <w:rsid w:val="00583EDD"/>
    <w:rsid w:val="00591FE1"/>
    <w:rsid w:val="005928CD"/>
    <w:rsid w:val="00592DA9"/>
    <w:rsid w:val="00593143"/>
    <w:rsid w:val="00597394"/>
    <w:rsid w:val="005A4608"/>
    <w:rsid w:val="005B3701"/>
    <w:rsid w:val="005B7986"/>
    <w:rsid w:val="005D0BE9"/>
    <w:rsid w:val="005D6AC6"/>
    <w:rsid w:val="005E1A61"/>
    <w:rsid w:val="005E79BF"/>
    <w:rsid w:val="006011ED"/>
    <w:rsid w:val="00627B71"/>
    <w:rsid w:val="006353C0"/>
    <w:rsid w:val="00642ECE"/>
    <w:rsid w:val="00647677"/>
    <w:rsid w:val="00655158"/>
    <w:rsid w:val="006672C5"/>
    <w:rsid w:val="006675FF"/>
    <w:rsid w:val="0067218E"/>
    <w:rsid w:val="00680533"/>
    <w:rsid w:val="006869FD"/>
    <w:rsid w:val="0069287B"/>
    <w:rsid w:val="006A2380"/>
    <w:rsid w:val="006A6C7E"/>
    <w:rsid w:val="006B4327"/>
    <w:rsid w:val="006D2B36"/>
    <w:rsid w:val="006E0277"/>
    <w:rsid w:val="006F23D1"/>
    <w:rsid w:val="006F5C1F"/>
    <w:rsid w:val="00704C28"/>
    <w:rsid w:val="0071235E"/>
    <w:rsid w:val="00713FC2"/>
    <w:rsid w:val="00715777"/>
    <w:rsid w:val="0072212E"/>
    <w:rsid w:val="00726A94"/>
    <w:rsid w:val="00730AB6"/>
    <w:rsid w:val="00730BE1"/>
    <w:rsid w:val="0073356D"/>
    <w:rsid w:val="00734B30"/>
    <w:rsid w:val="007377DD"/>
    <w:rsid w:val="00746D38"/>
    <w:rsid w:val="00750E91"/>
    <w:rsid w:val="00756DEE"/>
    <w:rsid w:val="00757C7F"/>
    <w:rsid w:val="007614C4"/>
    <w:rsid w:val="007655A2"/>
    <w:rsid w:val="0076579E"/>
    <w:rsid w:val="00767FAD"/>
    <w:rsid w:val="0077070A"/>
    <w:rsid w:val="00775A97"/>
    <w:rsid w:val="007769B2"/>
    <w:rsid w:val="00790E30"/>
    <w:rsid w:val="00797D70"/>
    <w:rsid w:val="007A035C"/>
    <w:rsid w:val="007A0D52"/>
    <w:rsid w:val="007A7446"/>
    <w:rsid w:val="007B0297"/>
    <w:rsid w:val="007B6C06"/>
    <w:rsid w:val="007C0BA2"/>
    <w:rsid w:val="007C1009"/>
    <w:rsid w:val="007C246F"/>
    <w:rsid w:val="007C2B9E"/>
    <w:rsid w:val="007C5875"/>
    <w:rsid w:val="007E33F6"/>
    <w:rsid w:val="007E3EED"/>
    <w:rsid w:val="007F72FD"/>
    <w:rsid w:val="00803998"/>
    <w:rsid w:val="008048EC"/>
    <w:rsid w:val="008102D2"/>
    <w:rsid w:val="00824893"/>
    <w:rsid w:val="00833962"/>
    <w:rsid w:val="00834BF6"/>
    <w:rsid w:val="008364D8"/>
    <w:rsid w:val="00840E68"/>
    <w:rsid w:val="00842076"/>
    <w:rsid w:val="008451FE"/>
    <w:rsid w:val="00852973"/>
    <w:rsid w:val="008571B9"/>
    <w:rsid w:val="008624C2"/>
    <w:rsid w:val="00863A9E"/>
    <w:rsid w:val="00863F2D"/>
    <w:rsid w:val="00867B65"/>
    <w:rsid w:val="00870B6B"/>
    <w:rsid w:val="008820AF"/>
    <w:rsid w:val="00887884"/>
    <w:rsid w:val="00893A0A"/>
    <w:rsid w:val="008951F1"/>
    <w:rsid w:val="00896EFE"/>
    <w:rsid w:val="008A058E"/>
    <w:rsid w:val="008A1016"/>
    <w:rsid w:val="008A10FF"/>
    <w:rsid w:val="008A615F"/>
    <w:rsid w:val="008B7BD8"/>
    <w:rsid w:val="008B7C43"/>
    <w:rsid w:val="008C0BD0"/>
    <w:rsid w:val="008D1709"/>
    <w:rsid w:val="008E14AF"/>
    <w:rsid w:val="008E3564"/>
    <w:rsid w:val="008F13BF"/>
    <w:rsid w:val="008F576B"/>
    <w:rsid w:val="008F7E4D"/>
    <w:rsid w:val="00900344"/>
    <w:rsid w:val="00904C9E"/>
    <w:rsid w:val="009063DC"/>
    <w:rsid w:val="009112DD"/>
    <w:rsid w:val="00912715"/>
    <w:rsid w:val="00913178"/>
    <w:rsid w:val="00915448"/>
    <w:rsid w:val="00920C68"/>
    <w:rsid w:val="00925348"/>
    <w:rsid w:val="009274AE"/>
    <w:rsid w:val="00927721"/>
    <w:rsid w:val="00931F64"/>
    <w:rsid w:val="00933C13"/>
    <w:rsid w:val="00957015"/>
    <w:rsid w:val="00957379"/>
    <w:rsid w:val="00960485"/>
    <w:rsid w:val="00961A13"/>
    <w:rsid w:val="00961F13"/>
    <w:rsid w:val="00962318"/>
    <w:rsid w:val="00967EBD"/>
    <w:rsid w:val="00973572"/>
    <w:rsid w:val="00974C9D"/>
    <w:rsid w:val="00982042"/>
    <w:rsid w:val="009831E4"/>
    <w:rsid w:val="00986BB9"/>
    <w:rsid w:val="009976A0"/>
    <w:rsid w:val="00997FD3"/>
    <w:rsid w:val="009A066A"/>
    <w:rsid w:val="009A411D"/>
    <w:rsid w:val="009B5FC3"/>
    <w:rsid w:val="009B6591"/>
    <w:rsid w:val="009B7CEE"/>
    <w:rsid w:val="009D114F"/>
    <w:rsid w:val="009D3D57"/>
    <w:rsid w:val="009D6C00"/>
    <w:rsid w:val="009E6265"/>
    <w:rsid w:val="009E7038"/>
    <w:rsid w:val="009E71F5"/>
    <w:rsid w:val="00A055A1"/>
    <w:rsid w:val="00A1037B"/>
    <w:rsid w:val="00A16197"/>
    <w:rsid w:val="00A2211C"/>
    <w:rsid w:val="00A2394C"/>
    <w:rsid w:val="00A566D2"/>
    <w:rsid w:val="00A57CBA"/>
    <w:rsid w:val="00A624D6"/>
    <w:rsid w:val="00A73813"/>
    <w:rsid w:val="00A81967"/>
    <w:rsid w:val="00A92950"/>
    <w:rsid w:val="00A94450"/>
    <w:rsid w:val="00A95071"/>
    <w:rsid w:val="00A97B93"/>
    <w:rsid w:val="00AA06CD"/>
    <w:rsid w:val="00AA0C85"/>
    <w:rsid w:val="00AB3159"/>
    <w:rsid w:val="00AC1E66"/>
    <w:rsid w:val="00AD57B9"/>
    <w:rsid w:val="00AE0941"/>
    <w:rsid w:val="00AE3508"/>
    <w:rsid w:val="00AF0F43"/>
    <w:rsid w:val="00B02618"/>
    <w:rsid w:val="00B04D73"/>
    <w:rsid w:val="00B12B2F"/>
    <w:rsid w:val="00B1313D"/>
    <w:rsid w:val="00B14EE9"/>
    <w:rsid w:val="00B232C4"/>
    <w:rsid w:val="00B23BF1"/>
    <w:rsid w:val="00B2762F"/>
    <w:rsid w:val="00B27CA8"/>
    <w:rsid w:val="00B30003"/>
    <w:rsid w:val="00B33661"/>
    <w:rsid w:val="00B344BA"/>
    <w:rsid w:val="00B352DA"/>
    <w:rsid w:val="00B40FF8"/>
    <w:rsid w:val="00B51884"/>
    <w:rsid w:val="00B56FF3"/>
    <w:rsid w:val="00B60BF7"/>
    <w:rsid w:val="00B6492B"/>
    <w:rsid w:val="00B72A44"/>
    <w:rsid w:val="00B76049"/>
    <w:rsid w:val="00B80293"/>
    <w:rsid w:val="00B85913"/>
    <w:rsid w:val="00B91DE8"/>
    <w:rsid w:val="00BA3CB7"/>
    <w:rsid w:val="00BA5B6F"/>
    <w:rsid w:val="00BB14B9"/>
    <w:rsid w:val="00BC6594"/>
    <w:rsid w:val="00BD1D91"/>
    <w:rsid w:val="00BD29A8"/>
    <w:rsid w:val="00BD7DA3"/>
    <w:rsid w:val="00BD7DF4"/>
    <w:rsid w:val="00BE03FA"/>
    <w:rsid w:val="00BE7828"/>
    <w:rsid w:val="00BF277C"/>
    <w:rsid w:val="00BF7AB8"/>
    <w:rsid w:val="00C050C9"/>
    <w:rsid w:val="00C11E28"/>
    <w:rsid w:val="00C13B24"/>
    <w:rsid w:val="00C24874"/>
    <w:rsid w:val="00C30FDA"/>
    <w:rsid w:val="00C40B83"/>
    <w:rsid w:val="00C411A1"/>
    <w:rsid w:val="00C54976"/>
    <w:rsid w:val="00C54EC4"/>
    <w:rsid w:val="00C600A4"/>
    <w:rsid w:val="00C62068"/>
    <w:rsid w:val="00C62A58"/>
    <w:rsid w:val="00C63BCB"/>
    <w:rsid w:val="00C658C9"/>
    <w:rsid w:val="00C879A4"/>
    <w:rsid w:val="00C950BE"/>
    <w:rsid w:val="00C978E1"/>
    <w:rsid w:val="00C97F65"/>
    <w:rsid w:val="00CA2FA2"/>
    <w:rsid w:val="00CA6E10"/>
    <w:rsid w:val="00CB1473"/>
    <w:rsid w:val="00CB279E"/>
    <w:rsid w:val="00CB34AA"/>
    <w:rsid w:val="00CB4D58"/>
    <w:rsid w:val="00CD1B5B"/>
    <w:rsid w:val="00CE1769"/>
    <w:rsid w:val="00D00C3F"/>
    <w:rsid w:val="00D101E5"/>
    <w:rsid w:val="00D1140D"/>
    <w:rsid w:val="00D13F9D"/>
    <w:rsid w:val="00D35778"/>
    <w:rsid w:val="00D36708"/>
    <w:rsid w:val="00D4155C"/>
    <w:rsid w:val="00D4183C"/>
    <w:rsid w:val="00D54F03"/>
    <w:rsid w:val="00D658EE"/>
    <w:rsid w:val="00D86B1D"/>
    <w:rsid w:val="00D87A98"/>
    <w:rsid w:val="00D908C8"/>
    <w:rsid w:val="00D92D07"/>
    <w:rsid w:val="00DA1FC9"/>
    <w:rsid w:val="00DB7C16"/>
    <w:rsid w:val="00DC2870"/>
    <w:rsid w:val="00DD2338"/>
    <w:rsid w:val="00DD4F6B"/>
    <w:rsid w:val="00DD7C2E"/>
    <w:rsid w:val="00DE2C0D"/>
    <w:rsid w:val="00DE3ACA"/>
    <w:rsid w:val="00DF10D8"/>
    <w:rsid w:val="00E0011E"/>
    <w:rsid w:val="00E03166"/>
    <w:rsid w:val="00E127D9"/>
    <w:rsid w:val="00E17EAF"/>
    <w:rsid w:val="00E31478"/>
    <w:rsid w:val="00E36069"/>
    <w:rsid w:val="00E36F37"/>
    <w:rsid w:val="00E51B2D"/>
    <w:rsid w:val="00E53198"/>
    <w:rsid w:val="00E5324B"/>
    <w:rsid w:val="00E54611"/>
    <w:rsid w:val="00E64AED"/>
    <w:rsid w:val="00E65299"/>
    <w:rsid w:val="00E7119F"/>
    <w:rsid w:val="00E73169"/>
    <w:rsid w:val="00E743FE"/>
    <w:rsid w:val="00E74EC7"/>
    <w:rsid w:val="00E928DB"/>
    <w:rsid w:val="00E940FB"/>
    <w:rsid w:val="00EA1589"/>
    <w:rsid w:val="00EA2AFF"/>
    <w:rsid w:val="00EA335D"/>
    <w:rsid w:val="00EA72EE"/>
    <w:rsid w:val="00EA7D1B"/>
    <w:rsid w:val="00EB5280"/>
    <w:rsid w:val="00ED0CCB"/>
    <w:rsid w:val="00EE218E"/>
    <w:rsid w:val="00EE56B2"/>
    <w:rsid w:val="00EE5BCA"/>
    <w:rsid w:val="00EE7977"/>
    <w:rsid w:val="00EF03A0"/>
    <w:rsid w:val="00EF0700"/>
    <w:rsid w:val="00EF10B6"/>
    <w:rsid w:val="00EF25C5"/>
    <w:rsid w:val="00EF60AF"/>
    <w:rsid w:val="00F027FA"/>
    <w:rsid w:val="00F031C1"/>
    <w:rsid w:val="00F044C8"/>
    <w:rsid w:val="00F059D4"/>
    <w:rsid w:val="00F111EF"/>
    <w:rsid w:val="00F16078"/>
    <w:rsid w:val="00F21606"/>
    <w:rsid w:val="00F221B3"/>
    <w:rsid w:val="00F35B26"/>
    <w:rsid w:val="00F438F4"/>
    <w:rsid w:val="00F4558C"/>
    <w:rsid w:val="00F4612A"/>
    <w:rsid w:val="00F470A0"/>
    <w:rsid w:val="00F50D69"/>
    <w:rsid w:val="00F5563C"/>
    <w:rsid w:val="00F67678"/>
    <w:rsid w:val="00F743FF"/>
    <w:rsid w:val="00F82876"/>
    <w:rsid w:val="00F926BA"/>
    <w:rsid w:val="00FA68A4"/>
    <w:rsid w:val="00FA7478"/>
    <w:rsid w:val="00FD40A2"/>
    <w:rsid w:val="00FE3BC2"/>
    <w:rsid w:val="00FE7246"/>
    <w:rsid w:val="00FF2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F9B340"/>
  <w15:chartTrackingRefBased/>
  <w15:docId w15:val="{FA1010E9-4025-45E4-83E0-DF3702C6F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FAD"/>
  </w:style>
  <w:style w:type="paragraph" w:styleId="Heading1">
    <w:name w:val="heading 1"/>
    <w:basedOn w:val="Normal"/>
    <w:next w:val="Normal"/>
    <w:link w:val="Heading1Char"/>
    <w:uiPriority w:val="9"/>
    <w:qFormat/>
    <w:rsid w:val="00767FA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7FA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67FA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67FA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67FA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67FA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67FA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67FA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67FA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7FAD"/>
    <w:rPr>
      <w:rFonts w:asciiTheme="majorHAnsi" w:eastAsiaTheme="majorEastAsia" w:hAnsiTheme="majorHAnsi" w:cstheme="majorBidi"/>
      <w:color w:val="404040" w:themeColor="text1" w:themeTint="BF"/>
      <w:sz w:val="28"/>
      <w:szCs w:val="28"/>
    </w:rPr>
  </w:style>
  <w:style w:type="character" w:styleId="Hyperlink">
    <w:name w:val="Hyperlink"/>
    <w:basedOn w:val="DefaultParagraphFont"/>
    <w:uiPriority w:val="99"/>
    <w:unhideWhenUsed/>
    <w:rsid w:val="008E14AF"/>
    <w:rPr>
      <w:color w:val="0563C1" w:themeColor="hyperlink"/>
      <w:u w:val="single"/>
    </w:rPr>
  </w:style>
  <w:style w:type="character" w:customStyle="1" w:styleId="UnresolvedMention1">
    <w:name w:val="Unresolved Mention1"/>
    <w:basedOn w:val="DefaultParagraphFont"/>
    <w:uiPriority w:val="99"/>
    <w:semiHidden/>
    <w:unhideWhenUsed/>
    <w:rsid w:val="008E14AF"/>
    <w:rPr>
      <w:color w:val="605E5C"/>
      <w:shd w:val="clear" w:color="auto" w:fill="E1DFDD"/>
    </w:rPr>
  </w:style>
  <w:style w:type="paragraph" w:customStyle="1" w:styleId="assbody">
    <w:name w:val="ass body"/>
    <w:basedOn w:val="Normal"/>
    <w:link w:val="assbodyChar"/>
    <w:rsid w:val="008E3564"/>
    <w:rPr>
      <w:rFonts w:cstheme="minorHAnsi"/>
      <w:sz w:val="24"/>
      <w:szCs w:val="24"/>
    </w:rPr>
  </w:style>
  <w:style w:type="character" w:customStyle="1" w:styleId="Heading1Char">
    <w:name w:val="Heading 1 Char"/>
    <w:basedOn w:val="DefaultParagraphFont"/>
    <w:link w:val="Heading1"/>
    <w:uiPriority w:val="9"/>
    <w:rsid w:val="00767FAD"/>
    <w:rPr>
      <w:rFonts w:asciiTheme="majorHAnsi" w:eastAsiaTheme="majorEastAsia" w:hAnsiTheme="majorHAnsi" w:cstheme="majorBidi"/>
      <w:color w:val="2F5496" w:themeColor="accent1" w:themeShade="BF"/>
      <w:sz w:val="32"/>
      <w:szCs w:val="32"/>
    </w:rPr>
  </w:style>
  <w:style w:type="character" w:customStyle="1" w:styleId="assbodyChar">
    <w:name w:val="ass body Char"/>
    <w:basedOn w:val="DefaultParagraphFont"/>
    <w:link w:val="assbody"/>
    <w:rsid w:val="008E3564"/>
    <w:rPr>
      <w:rFonts w:eastAsia="Times New Roman" w:cstheme="minorHAnsi"/>
      <w:sz w:val="24"/>
      <w:szCs w:val="24"/>
      <w:lang w:eastAsia="en-GB"/>
    </w:rPr>
  </w:style>
  <w:style w:type="character" w:styleId="Strong">
    <w:name w:val="Strong"/>
    <w:basedOn w:val="DefaultParagraphFont"/>
    <w:uiPriority w:val="22"/>
    <w:qFormat/>
    <w:rsid w:val="00767FAD"/>
    <w:rPr>
      <w:b/>
      <w:bCs/>
    </w:rPr>
  </w:style>
  <w:style w:type="character" w:styleId="FollowedHyperlink">
    <w:name w:val="FollowedHyperlink"/>
    <w:basedOn w:val="DefaultParagraphFont"/>
    <w:uiPriority w:val="99"/>
    <w:semiHidden/>
    <w:unhideWhenUsed/>
    <w:rsid w:val="00833962"/>
    <w:rPr>
      <w:color w:val="954F72" w:themeColor="followedHyperlink"/>
      <w:u w:val="single"/>
    </w:rPr>
  </w:style>
  <w:style w:type="paragraph" w:customStyle="1" w:styleId="Assbody0">
    <w:name w:val="Ass body"/>
    <w:basedOn w:val="assbody"/>
    <w:link w:val="AssbodyChar0"/>
    <w:rsid w:val="0024610F"/>
    <w:pPr>
      <w:spacing w:line="360" w:lineRule="auto"/>
    </w:pPr>
  </w:style>
  <w:style w:type="character" w:customStyle="1" w:styleId="AssbodyChar0">
    <w:name w:val="Ass body Char"/>
    <w:basedOn w:val="assbodyChar"/>
    <w:link w:val="Assbody0"/>
    <w:rsid w:val="0024610F"/>
    <w:rPr>
      <w:rFonts w:eastAsia="Times New Roman" w:cstheme="minorHAnsi"/>
      <w:sz w:val="24"/>
      <w:szCs w:val="24"/>
      <w:lang w:eastAsia="en-GB"/>
    </w:rPr>
  </w:style>
  <w:style w:type="paragraph" w:styleId="Header">
    <w:name w:val="header"/>
    <w:basedOn w:val="Normal"/>
    <w:link w:val="HeaderChar"/>
    <w:uiPriority w:val="99"/>
    <w:unhideWhenUsed/>
    <w:rsid w:val="008451FE"/>
    <w:pPr>
      <w:tabs>
        <w:tab w:val="center" w:pos="4513"/>
        <w:tab w:val="right" w:pos="9026"/>
      </w:tabs>
    </w:pPr>
  </w:style>
  <w:style w:type="character" w:customStyle="1" w:styleId="HeaderChar">
    <w:name w:val="Header Char"/>
    <w:basedOn w:val="DefaultParagraphFont"/>
    <w:link w:val="Header"/>
    <w:uiPriority w:val="99"/>
    <w:rsid w:val="008451F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451FE"/>
    <w:pPr>
      <w:tabs>
        <w:tab w:val="center" w:pos="4513"/>
        <w:tab w:val="right" w:pos="9026"/>
      </w:tabs>
    </w:pPr>
  </w:style>
  <w:style w:type="character" w:customStyle="1" w:styleId="FooterChar">
    <w:name w:val="Footer Char"/>
    <w:basedOn w:val="DefaultParagraphFont"/>
    <w:link w:val="Footer"/>
    <w:uiPriority w:val="99"/>
    <w:rsid w:val="008451FE"/>
    <w:rPr>
      <w:rFonts w:ascii="Times New Roman" w:eastAsia="Times New Roman" w:hAnsi="Times New Roman" w:cs="Times New Roman"/>
      <w:sz w:val="20"/>
      <w:szCs w:val="20"/>
      <w:lang w:eastAsia="en-GB"/>
    </w:rPr>
  </w:style>
  <w:style w:type="character" w:customStyle="1" w:styleId="Heading5Char">
    <w:name w:val="Heading 5 Char"/>
    <w:basedOn w:val="DefaultParagraphFont"/>
    <w:link w:val="Heading5"/>
    <w:uiPriority w:val="9"/>
    <w:semiHidden/>
    <w:rsid w:val="00767FAD"/>
    <w:rPr>
      <w:rFonts w:asciiTheme="majorHAnsi" w:eastAsiaTheme="majorEastAsia" w:hAnsiTheme="majorHAnsi" w:cstheme="majorBidi"/>
      <w:color w:val="44546A" w:themeColor="text2"/>
      <w:sz w:val="22"/>
      <w:szCs w:val="22"/>
    </w:rPr>
  </w:style>
  <w:style w:type="paragraph" w:styleId="NormalWeb">
    <w:name w:val="Normal (Web)"/>
    <w:basedOn w:val="Normal"/>
    <w:uiPriority w:val="99"/>
    <w:semiHidden/>
    <w:unhideWhenUsed/>
    <w:rsid w:val="009274AE"/>
    <w:rPr>
      <w:sz w:val="24"/>
      <w:szCs w:val="24"/>
    </w:rPr>
  </w:style>
  <w:style w:type="character" w:customStyle="1" w:styleId="Heading3Char">
    <w:name w:val="Heading 3 Char"/>
    <w:basedOn w:val="DefaultParagraphFont"/>
    <w:link w:val="Heading3"/>
    <w:uiPriority w:val="9"/>
    <w:semiHidden/>
    <w:rsid w:val="00767FA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67FAD"/>
    <w:rPr>
      <w:rFonts w:asciiTheme="majorHAnsi" w:eastAsiaTheme="majorEastAsia" w:hAnsiTheme="majorHAnsi" w:cstheme="majorBidi"/>
      <w:sz w:val="22"/>
      <w:szCs w:val="22"/>
    </w:rPr>
  </w:style>
  <w:style w:type="character" w:customStyle="1" w:styleId="Heading6Char">
    <w:name w:val="Heading 6 Char"/>
    <w:basedOn w:val="DefaultParagraphFont"/>
    <w:link w:val="Heading6"/>
    <w:uiPriority w:val="9"/>
    <w:semiHidden/>
    <w:rsid w:val="00767FA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67FA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67FA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67FA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767FA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67FA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67FAD"/>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67FA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67FAD"/>
    <w:rPr>
      <w:rFonts w:asciiTheme="majorHAnsi" w:eastAsiaTheme="majorEastAsia" w:hAnsiTheme="majorHAnsi" w:cstheme="majorBidi"/>
      <w:sz w:val="24"/>
      <w:szCs w:val="24"/>
    </w:rPr>
  </w:style>
  <w:style w:type="character" w:styleId="Emphasis">
    <w:name w:val="Emphasis"/>
    <w:basedOn w:val="DefaultParagraphFont"/>
    <w:uiPriority w:val="20"/>
    <w:qFormat/>
    <w:rsid w:val="00767FAD"/>
    <w:rPr>
      <w:i/>
      <w:iCs/>
    </w:rPr>
  </w:style>
  <w:style w:type="paragraph" w:styleId="NoSpacing">
    <w:name w:val="No Spacing"/>
    <w:uiPriority w:val="1"/>
    <w:qFormat/>
    <w:rsid w:val="00767FAD"/>
    <w:pPr>
      <w:spacing w:after="0" w:line="240" w:lineRule="auto"/>
    </w:pPr>
  </w:style>
  <w:style w:type="paragraph" w:styleId="Quote">
    <w:name w:val="Quote"/>
    <w:basedOn w:val="Normal"/>
    <w:next w:val="Normal"/>
    <w:link w:val="QuoteChar"/>
    <w:uiPriority w:val="29"/>
    <w:qFormat/>
    <w:rsid w:val="00767FA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67FAD"/>
    <w:rPr>
      <w:i/>
      <w:iCs/>
      <w:color w:val="404040" w:themeColor="text1" w:themeTint="BF"/>
    </w:rPr>
  </w:style>
  <w:style w:type="paragraph" w:styleId="IntenseQuote">
    <w:name w:val="Intense Quote"/>
    <w:basedOn w:val="Normal"/>
    <w:next w:val="Normal"/>
    <w:link w:val="IntenseQuoteChar"/>
    <w:uiPriority w:val="30"/>
    <w:qFormat/>
    <w:rsid w:val="00767FA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67FA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67FAD"/>
    <w:rPr>
      <w:i/>
      <w:iCs/>
      <w:color w:val="404040" w:themeColor="text1" w:themeTint="BF"/>
    </w:rPr>
  </w:style>
  <w:style w:type="character" w:styleId="IntenseEmphasis">
    <w:name w:val="Intense Emphasis"/>
    <w:basedOn w:val="DefaultParagraphFont"/>
    <w:uiPriority w:val="21"/>
    <w:qFormat/>
    <w:rsid w:val="00767FAD"/>
    <w:rPr>
      <w:b/>
      <w:bCs/>
      <w:i/>
      <w:iCs/>
    </w:rPr>
  </w:style>
  <w:style w:type="character" w:styleId="SubtleReference">
    <w:name w:val="Subtle Reference"/>
    <w:basedOn w:val="DefaultParagraphFont"/>
    <w:uiPriority w:val="31"/>
    <w:qFormat/>
    <w:rsid w:val="00767FA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67FAD"/>
    <w:rPr>
      <w:b/>
      <w:bCs/>
      <w:smallCaps/>
      <w:spacing w:val="5"/>
      <w:u w:val="single"/>
    </w:rPr>
  </w:style>
  <w:style w:type="character" w:styleId="BookTitle">
    <w:name w:val="Book Title"/>
    <w:basedOn w:val="DefaultParagraphFont"/>
    <w:uiPriority w:val="33"/>
    <w:qFormat/>
    <w:rsid w:val="00767FAD"/>
    <w:rPr>
      <w:b/>
      <w:bCs/>
      <w:smallCaps/>
    </w:rPr>
  </w:style>
  <w:style w:type="paragraph" w:styleId="TOCHeading">
    <w:name w:val="TOC Heading"/>
    <w:basedOn w:val="Heading1"/>
    <w:next w:val="Normal"/>
    <w:uiPriority w:val="39"/>
    <w:semiHidden/>
    <w:unhideWhenUsed/>
    <w:qFormat/>
    <w:rsid w:val="00767FAD"/>
    <w:pPr>
      <w:outlineLvl w:val="9"/>
    </w:pPr>
  </w:style>
  <w:style w:type="character" w:styleId="UnresolvedMention">
    <w:name w:val="Unresolved Mention"/>
    <w:basedOn w:val="DefaultParagraphFont"/>
    <w:uiPriority w:val="99"/>
    <w:semiHidden/>
    <w:unhideWhenUsed/>
    <w:rsid w:val="001010B9"/>
    <w:rPr>
      <w:color w:val="605E5C"/>
      <w:shd w:val="clear" w:color="auto" w:fill="E1DFDD"/>
    </w:rPr>
  </w:style>
  <w:style w:type="paragraph" w:styleId="Revision">
    <w:name w:val="Revision"/>
    <w:hidden/>
    <w:uiPriority w:val="99"/>
    <w:semiHidden/>
    <w:rsid w:val="0059314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68403">
      <w:bodyDiv w:val="1"/>
      <w:marLeft w:val="0"/>
      <w:marRight w:val="0"/>
      <w:marTop w:val="0"/>
      <w:marBottom w:val="0"/>
      <w:divBdr>
        <w:top w:val="none" w:sz="0" w:space="0" w:color="auto"/>
        <w:left w:val="none" w:sz="0" w:space="0" w:color="auto"/>
        <w:bottom w:val="none" w:sz="0" w:space="0" w:color="auto"/>
        <w:right w:val="none" w:sz="0" w:space="0" w:color="auto"/>
      </w:divBdr>
    </w:div>
    <w:div w:id="137496678">
      <w:bodyDiv w:val="1"/>
      <w:marLeft w:val="0"/>
      <w:marRight w:val="0"/>
      <w:marTop w:val="0"/>
      <w:marBottom w:val="0"/>
      <w:divBdr>
        <w:top w:val="none" w:sz="0" w:space="0" w:color="auto"/>
        <w:left w:val="none" w:sz="0" w:space="0" w:color="auto"/>
        <w:bottom w:val="none" w:sz="0" w:space="0" w:color="auto"/>
        <w:right w:val="none" w:sz="0" w:space="0" w:color="auto"/>
      </w:divBdr>
    </w:div>
    <w:div w:id="247421586">
      <w:bodyDiv w:val="1"/>
      <w:marLeft w:val="0"/>
      <w:marRight w:val="0"/>
      <w:marTop w:val="0"/>
      <w:marBottom w:val="0"/>
      <w:divBdr>
        <w:top w:val="none" w:sz="0" w:space="0" w:color="auto"/>
        <w:left w:val="none" w:sz="0" w:space="0" w:color="auto"/>
        <w:bottom w:val="none" w:sz="0" w:space="0" w:color="auto"/>
        <w:right w:val="none" w:sz="0" w:space="0" w:color="auto"/>
      </w:divBdr>
    </w:div>
    <w:div w:id="459303915">
      <w:bodyDiv w:val="1"/>
      <w:marLeft w:val="0"/>
      <w:marRight w:val="0"/>
      <w:marTop w:val="0"/>
      <w:marBottom w:val="0"/>
      <w:divBdr>
        <w:top w:val="none" w:sz="0" w:space="0" w:color="auto"/>
        <w:left w:val="none" w:sz="0" w:space="0" w:color="auto"/>
        <w:bottom w:val="none" w:sz="0" w:space="0" w:color="auto"/>
        <w:right w:val="none" w:sz="0" w:space="0" w:color="auto"/>
      </w:divBdr>
    </w:div>
    <w:div w:id="515995401">
      <w:bodyDiv w:val="1"/>
      <w:marLeft w:val="0"/>
      <w:marRight w:val="0"/>
      <w:marTop w:val="0"/>
      <w:marBottom w:val="0"/>
      <w:divBdr>
        <w:top w:val="none" w:sz="0" w:space="0" w:color="auto"/>
        <w:left w:val="none" w:sz="0" w:space="0" w:color="auto"/>
        <w:bottom w:val="none" w:sz="0" w:space="0" w:color="auto"/>
        <w:right w:val="none" w:sz="0" w:space="0" w:color="auto"/>
      </w:divBdr>
    </w:div>
    <w:div w:id="525097672">
      <w:bodyDiv w:val="1"/>
      <w:marLeft w:val="0"/>
      <w:marRight w:val="0"/>
      <w:marTop w:val="0"/>
      <w:marBottom w:val="0"/>
      <w:divBdr>
        <w:top w:val="none" w:sz="0" w:space="0" w:color="auto"/>
        <w:left w:val="none" w:sz="0" w:space="0" w:color="auto"/>
        <w:bottom w:val="none" w:sz="0" w:space="0" w:color="auto"/>
        <w:right w:val="none" w:sz="0" w:space="0" w:color="auto"/>
      </w:divBdr>
      <w:divsChild>
        <w:div w:id="1079715232">
          <w:marLeft w:val="0"/>
          <w:marRight w:val="0"/>
          <w:marTop w:val="0"/>
          <w:marBottom w:val="0"/>
          <w:divBdr>
            <w:top w:val="none" w:sz="0" w:space="0" w:color="auto"/>
            <w:left w:val="none" w:sz="0" w:space="0" w:color="auto"/>
            <w:bottom w:val="none" w:sz="0" w:space="0" w:color="auto"/>
            <w:right w:val="none" w:sz="0" w:space="0" w:color="auto"/>
          </w:divBdr>
        </w:div>
        <w:div w:id="1797291958">
          <w:marLeft w:val="0"/>
          <w:marRight w:val="0"/>
          <w:marTop w:val="0"/>
          <w:marBottom w:val="0"/>
          <w:divBdr>
            <w:top w:val="none" w:sz="0" w:space="0" w:color="auto"/>
            <w:left w:val="none" w:sz="0" w:space="0" w:color="auto"/>
            <w:bottom w:val="none" w:sz="0" w:space="0" w:color="auto"/>
            <w:right w:val="none" w:sz="0" w:space="0" w:color="auto"/>
          </w:divBdr>
          <w:divsChild>
            <w:div w:id="1490633755">
              <w:marLeft w:val="0"/>
              <w:marRight w:val="0"/>
              <w:marTop w:val="0"/>
              <w:marBottom w:val="0"/>
              <w:divBdr>
                <w:top w:val="none" w:sz="0" w:space="0" w:color="auto"/>
                <w:left w:val="none" w:sz="0" w:space="0" w:color="auto"/>
                <w:bottom w:val="none" w:sz="0" w:space="0" w:color="auto"/>
                <w:right w:val="none" w:sz="0" w:space="0" w:color="auto"/>
              </w:divBdr>
              <w:divsChild>
                <w:div w:id="1844395968">
                  <w:marLeft w:val="0"/>
                  <w:marRight w:val="0"/>
                  <w:marTop w:val="210"/>
                  <w:marBottom w:val="825"/>
                  <w:divBdr>
                    <w:top w:val="none" w:sz="0" w:space="0" w:color="auto"/>
                    <w:left w:val="none" w:sz="0" w:space="0" w:color="auto"/>
                    <w:bottom w:val="none" w:sz="0" w:space="0" w:color="auto"/>
                    <w:right w:val="none" w:sz="0" w:space="0" w:color="auto"/>
                  </w:divBdr>
                </w:div>
                <w:div w:id="1212111060">
                  <w:marLeft w:val="0"/>
                  <w:marRight w:val="0"/>
                  <w:marTop w:val="285"/>
                  <w:marBottom w:val="285"/>
                  <w:divBdr>
                    <w:top w:val="none" w:sz="0" w:space="0" w:color="auto"/>
                    <w:left w:val="none" w:sz="0" w:space="0" w:color="auto"/>
                    <w:bottom w:val="none" w:sz="0" w:space="0" w:color="auto"/>
                    <w:right w:val="none" w:sz="0" w:space="0" w:color="auto"/>
                  </w:divBdr>
                </w:div>
              </w:divsChild>
            </w:div>
          </w:divsChild>
        </w:div>
      </w:divsChild>
    </w:div>
    <w:div w:id="902063966">
      <w:bodyDiv w:val="1"/>
      <w:marLeft w:val="0"/>
      <w:marRight w:val="0"/>
      <w:marTop w:val="0"/>
      <w:marBottom w:val="0"/>
      <w:divBdr>
        <w:top w:val="none" w:sz="0" w:space="0" w:color="auto"/>
        <w:left w:val="none" w:sz="0" w:space="0" w:color="auto"/>
        <w:bottom w:val="none" w:sz="0" w:space="0" w:color="auto"/>
        <w:right w:val="none" w:sz="0" w:space="0" w:color="auto"/>
      </w:divBdr>
      <w:divsChild>
        <w:div w:id="64304867">
          <w:marLeft w:val="0"/>
          <w:marRight w:val="0"/>
          <w:marTop w:val="0"/>
          <w:marBottom w:val="0"/>
          <w:divBdr>
            <w:top w:val="none" w:sz="0" w:space="0" w:color="auto"/>
            <w:left w:val="none" w:sz="0" w:space="0" w:color="auto"/>
            <w:bottom w:val="none" w:sz="0" w:space="0" w:color="auto"/>
            <w:right w:val="none" w:sz="0" w:space="0" w:color="auto"/>
          </w:divBdr>
          <w:divsChild>
            <w:div w:id="1451783346">
              <w:marLeft w:val="0"/>
              <w:marRight w:val="150"/>
              <w:marTop w:val="0"/>
              <w:marBottom w:val="90"/>
              <w:divBdr>
                <w:top w:val="none" w:sz="0" w:space="0" w:color="auto"/>
                <w:left w:val="none" w:sz="0" w:space="0" w:color="auto"/>
                <w:bottom w:val="none" w:sz="0" w:space="0" w:color="auto"/>
                <w:right w:val="none" w:sz="0" w:space="0" w:color="auto"/>
              </w:divBdr>
              <w:divsChild>
                <w:div w:id="33622362">
                  <w:marLeft w:val="0"/>
                  <w:marRight w:val="0"/>
                  <w:marTop w:val="0"/>
                  <w:marBottom w:val="60"/>
                  <w:divBdr>
                    <w:top w:val="none" w:sz="0" w:space="0" w:color="auto"/>
                    <w:left w:val="none" w:sz="0" w:space="0" w:color="auto"/>
                    <w:bottom w:val="none" w:sz="0" w:space="0" w:color="auto"/>
                    <w:right w:val="none" w:sz="0" w:space="0" w:color="auto"/>
                  </w:divBdr>
                  <w:divsChild>
                    <w:div w:id="535196964">
                      <w:marLeft w:val="0"/>
                      <w:marRight w:val="0"/>
                      <w:marTop w:val="75"/>
                      <w:marBottom w:val="0"/>
                      <w:divBdr>
                        <w:top w:val="none" w:sz="0" w:space="0" w:color="auto"/>
                        <w:left w:val="none" w:sz="0" w:space="0" w:color="auto"/>
                        <w:bottom w:val="none" w:sz="0" w:space="0" w:color="auto"/>
                        <w:right w:val="none" w:sz="0" w:space="0" w:color="auto"/>
                      </w:divBdr>
                      <w:divsChild>
                        <w:div w:id="91323884">
                          <w:marLeft w:val="0"/>
                          <w:marRight w:val="120"/>
                          <w:marTop w:val="0"/>
                          <w:marBottom w:val="0"/>
                          <w:divBdr>
                            <w:top w:val="none" w:sz="0" w:space="0" w:color="auto"/>
                            <w:left w:val="none" w:sz="0" w:space="0" w:color="auto"/>
                            <w:bottom w:val="none" w:sz="0" w:space="0" w:color="auto"/>
                            <w:right w:val="none" w:sz="0" w:space="0" w:color="auto"/>
                          </w:divBdr>
                        </w:div>
                        <w:div w:id="190502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295631">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013264219">
      <w:bodyDiv w:val="1"/>
      <w:marLeft w:val="0"/>
      <w:marRight w:val="0"/>
      <w:marTop w:val="0"/>
      <w:marBottom w:val="0"/>
      <w:divBdr>
        <w:top w:val="none" w:sz="0" w:space="0" w:color="auto"/>
        <w:left w:val="none" w:sz="0" w:space="0" w:color="auto"/>
        <w:bottom w:val="none" w:sz="0" w:space="0" w:color="auto"/>
        <w:right w:val="none" w:sz="0" w:space="0" w:color="auto"/>
      </w:divBdr>
      <w:divsChild>
        <w:div w:id="37097651">
          <w:marLeft w:val="0"/>
          <w:marRight w:val="0"/>
          <w:marTop w:val="0"/>
          <w:marBottom w:val="0"/>
          <w:divBdr>
            <w:top w:val="single" w:sz="6" w:space="0" w:color="C0C0C0"/>
            <w:left w:val="none" w:sz="0" w:space="0" w:color="auto"/>
            <w:bottom w:val="none" w:sz="0" w:space="0" w:color="auto"/>
            <w:right w:val="none" w:sz="0" w:space="0" w:color="auto"/>
          </w:divBdr>
          <w:divsChild>
            <w:div w:id="53822008">
              <w:marLeft w:val="0"/>
              <w:marRight w:val="0"/>
              <w:marTop w:val="0"/>
              <w:marBottom w:val="0"/>
              <w:divBdr>
                <w:top w:val="none" w:sz="0" w:space="0" w:color="auto"/>
                <w:left w:val="none" w:sz="0" w:space="0" w:color="auto"/>
                <w:bottom w:val="none" w:sz="0" w:space="0" w:color="auto"/>
                <w:right w:val="none" w:sz="0" w:space="0" w:color="auto"/>
              </w:divBdr>
            </w:div>
          </w:divsChild>
        </w:div>
        <w:div w:id="2127235024">
          <w:marLeft w:val="0"/>
          <w:marRight w:val="0"/>
          <w:marTop w:val="0"/>
          <w:marBottom w:val="0"/>
          <w:divBdr>
            <w:top w:val="single" w:sz="6" w:space="0" w:color="C0C0C0"/>
            <w:left w:val="none" w:sz="0" w:space="0" w:color="auto"/>
            <w:bottom w:val="none" w:sz="0" w:space="0" w:color="auto"/>
            <w:right w:val="none" w:sz="0" w:space="0" w:color="auto"/>
          </w:divBdr>
          <w:divsChild>
            <w:div w:id="64586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322391">
      <w:bodyDiv w:val="1"/>
      <w:marLeft w:val="0"/>
      <w:marRight w:val="0"/>
      <w:marTop w:val="0"/>
      <w:marBottom w:val="0"/>
      <w:divBdr>
        <w:top w:val="none" w:sz="0" w:space="0" w:color="auto"/>
        <w:left w:val="none" w:sz="0" w:space="0" w:color="auto"/>
        <w:bottom w:val="none" w:sz="0" w:space="0" w:color="auto"/>
        <w:right w:val="none" w:sz="0" w:space="0" w:color="auto"/>
      </w:divBdr>
    </w:div>
    <w:div w:id="1159231210">
      <w:bodyDiv w:val="1"/>
      <w:marLeft w:val="0"/>
      <w:marRight w:val="0"/>
      <w:marTop w:val="0"/>
      <w:marBottom w:val="0"/>
      <w:divBdr>
        <w:top w:val="none" w:sz="0" w:space="0" w:color="auto"/>
        <w:left w:val="none" w:sz="0" w:space="0" w:color="auto"/>
        <w:bottom w:val="none" w:sz="0" w:space="0" w:color="auto"/>
        <w:right w:val="none" w:sz="0" w:space="0" w:color="auto"/>
      </w:divBdr>
    </w:div>
    <w:div w:id="1162618504">
      <w:bodyDiv w:val="1"/>
      <w:marLeft w:val="0"/>
      <w:marRight w:val="0"/>
      <w:marTop w:val="0"/>
      <w:marBottom w:val="0"/>
      <w:divBdr>
        <w:top w:val="none" w:sz="0" w:space="0" w:color="auto"/>
        <w:left w:val="none" w:sz="0" w:space="0" w:color="auto"/>
        <w:bottom w:val="none" w:sz="0" w:space="0" w:color="auto"/>
        <w:right w:val="none" w:sz="0" w:space="0" w:color="auto"/>
      </w:divBdr>
    </w:div>
    <w:div w:id="1191919051">
      <w:bodyDiv w:val="1"/>
      <w:marLeft w:val="0"/>
      <w:marRight w:val="0"/>
      <w:marTop w:val="0"/>
      <w:marBottom w:val="0"/>
      <w:divBdr>
        <w:top w:val="none" w:sz="0" w:space="0" w:color="auto"/>
        <w:left w:val="none" w:sz="0" w:space="0" w:color="auto"/>
        <w:bottom w:val="none" w:sz="0" w:space="0" w:color="auto"/>
        <w:right w:val="none" w:sz="0" w:space="0" w:color="auto"/>
      </w:divBdr>
    </w:div>
    <w:div w:id="1462580143">
      <w:bodyDiv w:val="1"/>
      <w:marLeft w:val="0"/>
      <w:marRight w:val="0"/>
      <w:marTop w:val="0"/>
      <w:marBottom w:val="0"/>
      <w:divBdr>
        <w:top w:val="none" w:sz="0" w:space="0" w:color="auto"/>
        <w:left w:val="none" w:sz="0" w:space="0" w:color="auto"/>
        <w:bottom w:val="none" w:sz="0" w:space="0" w:color="auto"/>
        <w:right w:val="none" w:sz="0" w:space="0" w:color="auto"/>
      </w:divBdr>
    </w:div>
    <w:div w:id="1480614009">
      <w:bodyDiv w:val="1"/>
      <w:marLeft w:val="0"/>
      <w:marRight w:val="0"/>
      <w:marTop w:val="0"/>
      <w:marBottom w:val="0"/>
      <w:divBdr>
        <w:top w:val="none" w:sz="0" w:space="0" w:color="auto"/>
        <w:left w:val="none" w:sz="0" w:space="0" w:color="auto"/>
        <w:bottom w:val="none" w:sz="0" w:space="0" w:color="auto"/>
        <w:right w:val="none" w:sz="0" w:space="0" w:color="auto"/>
      </w:divBdr>
    </w:div>
    <w:div w:id="1680811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node/30321" TargetMode="External"/><Relationship Id="rId18" Type="http://schemas.openxmlformats.org/officeDocument/2006/relationships/image" Target="media/image4.jpeg"/><Relationship Id="rId26" Type="http://schemas.openxmlformats.org/officeDocument/2006/relationships/hyperlink" Target="http://www.foreadventure.co.uk" TargetMode="External"/><Relationship Id="rId39" Type="http://schemas.openxmlformats.org/officeDocument/2006/relationships/hyperlink" Target="https://thecurrent.pk/human-traffic-jam-on-mount-everest/" TargetMode="External"/><Relationship Id="rId3" Type="http://schemas.openxmlformats.org/officeDocument/2006/relationships/customXml" Target="../customXml/item3.xml"/><Relationship Id="rId21" Type="http://schemas.openxmlformats.org/officeDocument/2006/relationships/hyperlink" Target="https://www.gov.uk/government/publications/full-guidance-on-staying-at-home-and-away-from-%20others" TargetMode="External"/><Relationship Id="rId34" Type="http://schemas.openxmlformats.org/officeDocument/2006/relationships/hyperlink" Target="https://inews.co.uk/lifestyle/wellbeing/exercise-coronavirus-outside-uk-rules-coronavirus-lockdown-explained-416681" TargetMode="External"/><Relationship Id="rId42" Type="http://schemas.openxmlformats.org/officeDocument/2006/relationships/hyperlink" Target="https://www.walesonline.co.uk/news/politics/coronavirus-updates-wales-mask-rules-23493322" TargetMode="External"/><Relationship Id="rId47" Type="http://schemas.openxmlformats.org/officeDocument/2006/relationships/image" Target="media/image5.png"/><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gov.wales/node/29198" TargetMode="External"/><Relationship Id="rId17" Type="http://schemas.openxmlformats.org/officeDocument/2006/relationships/image" Target="media/image3.png"/><Relationship Id="rId25" Type="http://schemas.openxmlformats.org/officeDocument/2006/relationships/hyperlink" Target="https://www.euromonitor.com/world-market-for-travel-transportation/report" TargetMode="External"/><Relationship Id="rId33" Type="http://schemas.openxmlformats.org/officeDocument/2006/relationships/hyperlink" Target="https://inews.co.uk/inews-lifestyle/wellbeing/exercise-coronavirus-outside-uk-rules-coronavirus-lockdown-explained-416681" TargetMode="External"/><Relationship Id="rId38" Type="http://schemas.openxmlformats.org/officeDocument/2006/relationships/hyperlink" Target="https://onlinelibrary.wiley.com/doi/full/10.1002/hec.4453" TargetMode="External"/><Relationship Id="rId46" Type="http://schemas.openxmlformats.org/officeDocument/2006/relationships/hyperlink" Target="https://www.sciencedirect.com/science/article/pii/S0261517720301874"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bbc.com/news/business-52288860%20" TargetMode="External"/><Relationship Id="rId29" Type="http://schemas.openxmlformats.org/officeDocument/2006/relationships/hyperlink" Target="https://covid19.govt.nz/about-our-covid-19-response/history-of-the-covid-19-alert-system/" TargetMode="External"/><Relationship Id="rId41" Type="http://schemas.openxmlformats.org/officeDocument/2006/relationships/hyperlink" Target="https://www.bellingham.org/adventure%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ov.wales/node/36886" TargetMode="External"/><Relationship Id="rId24" Type="http://schemas.openxmlformats.org/officeDocument/2006/relationships/hyperlink" Target="file:///C:\Users\ttoff\Documents\Lewis\Lewis%20University\%3e%20https:\news.wtm.com\wp-content\%20uploads\2016\11\GTR-FINAL-FINAL-ok.pdf" TargetMode="External"/><Relationship Id="rId32" Type="http://schemas.openxmlformats.org/officeDocument/2006/relationships/hyperlink" Target="https://www.tandfonline.com/doi/abs/10.1080/02508281.2014.11087003" TargetMode="External"/><Relationship Id="rId37" Type="http://schemas.openxmlformats.org/officeDocument/2006/relationships/hyperlink" Target="https://www.nepalitimes.com/latest/nepal-tourism-may-take-5-years-to-recover/" TargetMode="External"/><Relationship Id="rId40" Type="http://schemas.openxmlformats.org/officeDocument/2006/relationships/hyperlink" Target="file:///C:\Users\ttoff\Documents\Lewis\Lewis%20University\%3chttps:\www.otago.ac.nz\tourism\staff\otago647678.html%20%3e" TargetMode="External"/><Relationship Id="rId45" Type="http://schemas.openxmlformats.org/officeDocument/2006/relationships/hyperlink" Target="https://www.worldometers.info/coronavirus/" TargetMode="External"/><Relationship Id="rId5" Type="http://schemas.openxmlformats.org/officeDocument/2006/relationships/numbering" Target="numbering.xml"/><Relationship Id="rId15" Type="http://schemas.openxmlformats.org/officeDocument/2006/relationships/image" Target="media/image1.jpeg"/><Relationship Id="rId23" Type="http://schemas.openxmlformats.org/officeDocument/2006/relationships/hyperlink" Target="https://www.tandfonline.com/doi/full/10.1080/14616688.2020.1763445?src=recsys" TargetMode="External"/><Relationship Id="rId28" Type="http://schemas.openxmlformats.org/officeDocument/2006/relationships/hyperlink" Target="https://www.radio.com/news/dad-builds-ski-lift-after-cancelled-easter-holiday" TargetMode="External"/><Relationship Id="rId36" Type="http://schemas.openxmlformats.org/officeDocument/2006/relationships/hyperlink" Target="file:///C:\Users\ttoff\Documents\Lewis\Lewis%20University\%3chttps:\www.instituteforgovernment.org.uk\sites\default\files\timeline-lockdown-web.pdf%20%3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bc.co.uk/news/uk-wales-51994504?at_custom4=3489F92C-6C3C-11EA-B996-77096E8478F&amp;at_custom3=%40BBCWalesNews&amp;at_custom1=%5Bpost+type%5D&amp;at_medium=custom7&amp;at_custom2=twitter&amp;at_campaign=64" TargetMode="External"/><Relationship Id="rId31" Type="http://schemas.openxmlformats.org/officeDocument/2006/relationships/hyperlink" Target="https://gov.wales/coronavirus" TargetMode="External"/><Relationship Id="rId44" Type="http://schemas.openxmlformats.org/officeDocument/2006/relationships/hyperlink" Target="https://www.emerald.com/insight/content/doi/10.1108/JTF-01-2020-0011/full/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node/30688" TargetMode="External"/><Relationship Id="rId22" Type="http://schemas.openxmlformats.org/officeDocument/2006/relationships/hyperlink" Target="https://www.thelancet.com/journals/lanpub/article/PIIS2468-2667(20)30225-5/fulltext" TargetMode="External"/><Relationship Id="rId27" Type="http://schemas.openxmlformats.org/officeDocument/2006/relationships/hyperlink" Target="file:///C:\Users\ttoff\Documents\Lewis\Lewis%20University\%3chttps:\www.nytimes.com\2020\03\17\opinion\coronavirus-trends.html" TargetMode="External"/><Relationship Id="rId30" Type="http://schemas.openxmlformats.org/officeDocument/2006/relationships/hyperlink" Target="https://www.gov.uk/government/publications/covid-19-response-living-with-covid-19/covid-19-response-living-with-covid-19" TargetMode="External"/><Relationship Id="rId35" Type="http://schemas.openxmlformats.org/officeDocument/2006/relationships/hyperlink" Target="https://www.frontiersin.org/articles/10.3389/fpsyg.2015.01093/full?fbclid=IwAR1COuj_oYrQKntC7vCwQomw-Q9AMAlqPwGh_fqINBmzExwLaDHz5PnRJ7M" TargetMode="External"/><Relationship Id="rId43" Type="http://schemas.openxmlformats.org/officeDocument/2006/relationships/hyperlink" Target="https://chss.wwu.edu/health-human-development/goodnoj" TargetMode="External"/><Relationship Id="rId48"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dd87aae9ffb29e8ec408b90f98958698">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560b537cf8f4e4a89ccc9e97369bddaa"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20F9C-F414-4DEF-8EA8-7F3C03FD68BD}">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54e4810-f1f5-4bce-aa8e-e4722dc561be"/>
    <ds:schemaRef ds:uri="http://purl.org/dc/elements/1.1/"/>
    <ds:schemaRef ds:uri="http://schemas.microsoft.com/office/2006/metadata/properties"/>
    <ds:schemaRef ds:uri="7b23fa32-4003-4364-bee1-595462966394"/>
    <ds:schemaRef ds:uri="http://www.w3.org/XML/1998/namespace"/>
    <ds:schemaRef ds:uri="http://purl.org/dc/dcmitype/"/>
  </ds:schemaRefs>
</ds:datastoreItem>
</file>

<file path=customXml/itemProps2.xml><?xml version="1.0" encoding="utf-8"?>
<ds:datastoreItem xmlns:ds="http://schemas.openxmlformats.org/officeDocument/2006/customXml" ds:itemID="{9FCDEB7F-B93A-4418-A107-9F5A055B7EFE}">
  <ds:schemaRefs>
    <ds:schemaRef ds:uri="http://schemas.microsoft.com/sharepoint/v3/contenttype/forms"/>
  </ds:schemaRefs>
</ds:datastoreItem>
</file>

<file path=customXml/itemProps3.xml><?xml version="1.0" encoding="utf-8"?>
<ds:datastoreItem xmlns:ds="http://schemas.openxmlformats.org/officeDocument/2006/customXml" ds:itemID="{9D88E7A6-8EAE-439F-A50D-D8ADFABFDE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AA874D-6B99-4D7B-B1CF-8870757EA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4443</Words>
  <Characters>25331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dc:creator>
  <cp:keywords/>
  <dc:description/>
  <cp:lastModifiedBy>Lewis</cp:lastModifiedBy>
  <cp:revision>2</cp:revision>
  <dcterms:created xsi:type="dcterms:W3CDTF">2022-04-01T09:40:00Z</dcterms:created>
  <dcterms:modified xsi:type="dcterms:W3CDTF">2022-04-01T09:40:00Z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