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582B" w:rsidRPr="009526F7" w:rsidRDefault="0076582B" w:rsidP="0076582B">
      <w:pPr>
        <w:spacing w:after="0" w:line="360" w:lineRule="auto"/>
        <w:jc w:val="center"/>
        <w:rPr>
          <w:rFonts w:ascii="Arial" w:hAnsi="Arial" w:cs="Arial"/>
          <w:sz w:val="24"/>
          <w:szCs w:val="24"/>
        </w:rPr>
      </w:pPr>
      <w:r w:rsidRPr="009526F7">
        <w:rPr>
          <w:rFonts w:ascii="Arial" w:hAnsi="Arial" w:cs="Arial"/>
          <w:b/>
          <w:sz w:val="24"/>
          <w:szCs w:val="24"/>
        </w:rPr>
        <w:t>Module name:</w:t>
      </w:r>
      <w:r>
        <w:rPr>
          <w:rFonts w:ascii="Arial" w:hAnsi="Arial" w:cs="Arial"/>
          <w:b/>
          <w:sz w:val="24"/>
          <w:szCs w:val="24"/>
        </w:rPr>
        <w:t xml:space="preserve"> </w:t>
      </w:r>
      <w:r>
        <w:rPr>
          <w:rFonts w:ascii="Arial" w:hAnsi="Arial" w:cs="Arial"/>
          <w:sz w:val="24"/>
          <w:szCs w:val="24"/>
        </w:rPr>
        <w:t>LCBB4003 – Introducing the Modern Workplace</w:t>
      </w:r>
    </w:p>
    <w:p w:rsidR="0076582B" w:rsidRPr="009526F7" w:rsidRDefault="0076582B" w:rsidP="0076582B">
      <w:pPr>
        <w:spacing w:after="0" w:line="360" w:lineRule="auto"/>
        <w:jc w:val="center"/>
        <w:rPr>
          <w:rFonts w:ascii="Arial" w:hAnsi="Arial" w:cs="Arial"/>
          <w:sz w:val="24"/>
          <w:szCs w:val="24"/>
        </w:rPr>
      </w:pPr>
      <w:r w:rsidRPr="009526F7">
        <w:rPr>
          <w:rFonts w:ascii="Arial" w:hAnsi="Arial" w:cs="Arial"/>
          <w:b/>
          <w:sz w:val="24"/>
          <w:szCs w:val="24"/>
        </w:rPr>
        <w:t>Assignment title:</w:t>
      </w:r>
      <w:r>
        <w:rPr>
          <w:rFonts w:ascii="Arial" w:hAnsi="Arial" w:cs="Arial"/>
          <w:b/>
          <w:sz w:val="24"/>
          <w:szCs w:val="24"/>
        </w:rPr>
        <w:t xml:space="preserve"> </w:t>
      </w:r>
      <w:r>
        <w:rPr>
          <w:rFonts w:ascii="Arial" w:hAnsi="Arial" w:cs="Arial"/>
          <w:sz w:val="24"/>
          <w:szCs w:val="24"/>
        </w:rPr>
        <w:t>Group report</w:t>
      </w:r>
    </w:p>
    <w:p w:rsidR="0076582B" w:rsidRPr="009526F7" w:rsidRDefault="0076582B" w:rsidP="0076582B">
      <w:pPr>
        <w:spacing w:after="0" w:line="360" w:lineRule="auto"/>
        <w:jc w:val="center"/>
        <w:rPr>
          <w:rFonts w:ascii="Arial" w:hAnsi="Arial" w:cs="Arial"/>
          <w:sz w:val="24"/>
          <w:szCs w:val="24"/>
        </w:rPr>
      </w:pPr>
      <w:r w:rsidRPr="009526F7">
        <w:rPr>
          <w:rFonts w:ascii="Arial" w:hAnsi="Arial" w:cs="Arial"/>
          <w:b/>
          <w:sz w:val="24"/>
          <w:szCs w:val="24"/>
        </w:rPr>
        <w:t>Module tutor:</w:t>
      </w:r>
      <w:r>
        <w:rPr>
          <w:rFonts w:ascii="Arial" w:hAnsi="Arial" w:cs="Arial"/>
          <w:b/>
          <w:sz w:val="24"/>
          <w:szCs w:val="24"/>
        </w:rPr>
        <w:t xml:space="preserve"> </w:t>
      </w:r>
      <w:r>
        <w:rPr>
          <w:rFonts w:ascii="Arial" w:hAnsi="Arial" w:cs="Arial"/>
          <w:sz w:val="24"/>
          <w:szCs w:val="24"/>
        </w:rPr>
        <w:t>Dr. Eric Osei</w:t>
      </w:r>
    </w:p>
    <w:p w:rsidR="0076582B" w:rsidRDefault="0076582B" w:rsidP="0076582B">
      <w:pPr>
        <w:spacing w:after="0" w:line="360" w:lineRule="auto"/>
        <w:jc w:val="center"/>
        <w:rPr>
          <w:rFonts w:ascii="Arial" w:hAnsi="Arial" w:cs="Arial"/>
          <w:sz w:val="24"/>
          <w:szCs w:val="24"/>
        </w:rPr>
      </w:pPr>
      <w:r w:rsidRPr="009526F7">
        <w:rPr>
          <w:rFonts w:ascii="Arial" w:hAnsi="Arial" w:cs="Arial"/>
          <w:b/>
          <w:sz w:val="24"/>
          <w:szCs w:val="24"/>
        </w:rPr>
        <w:t>Student</w:t>
      </w:r>
      <w:r>
        <w:rPr>
          <w:rFonts w:ascii="Arial" w:hAnsi="Arial" w:cs="Arial"/>
          <w:b/>
          <w:sz w:val="24"/>
          <w:szCs w:val="24"/>
        </w:rPr>
        <w:t>s</w:t>
      </w:r>
      <w:r w:rsidRPr="009526F7">
        <w:rPr>
          <w:rFonts w:ascii="Arial" w:hAnsi="Arial" w:cs="Arial"/>
          <w:b/>
          <w:sz w:val="24"/>
          <w:szCs w:val="24"/>
        </w:rPr>
        <w:t>:</w:t>
      </w:r>
      <w:r>
        <w:rPr>
          <w:rFonts w:ascii="Arial" w:hAnsi="Arial" w:cs="Arial"/>
          <w:b/>
          <w:sz w:val="24"/>
          <w:szCs w:val="24"/>
        </w:rPr>
        <w:t xml:space="preserve"> </w:t>
      </w:r>
      <w:r>
        <w:rPr>
          <w:rFonts w:ascii="Arial" w:hAnsi="Arial" w:cs="Arial"/>
          <w:sz w:val="24"/>
          <w:szCs w:val="24"/>
        </w:rPr>
        <w:t>Alexandra Simici, 2129707</w:t>
      </w:r>
    </w:p>
    <w:p w:rsidR="0076582B" w:rsidRDefault="0076582B" w:rsidP="0076582B">
      <w:pPr>
        <w:spacing w:after="0" w:line="360" w:lineRule="auto"/>
        <w:jc w:val="center"/>
        <w:rPr>
          <w:rFonts w:ascii="Arial" w:hAnsi="Arial" w:cs="Arial"/>
          <w:sz w:val="24"/>
          <w:szCs w:val="24"/>
        </w:rPr>
      </w:pPr>
      <w:r>
        <w:rPr>
          <w:rFonts w:ascii="Arial" w:hAnsi="Arial" w:cs="Arial"/>
          <w:sz w:val="24"/>
          <w:szCs w:val="24"/>
        </w:rPr>
        <w:t>Cosmina Dragomir, 2130906</w:t>
      </w:r>
    </w:p>
    <w:p w:rsidR="0076582B" w:rsidRDefault="0076582B" w:rsidP="0076582B">
      <w:pPr>
        <w:spacing w:after="0" w:line="360" w:lineRule="auto"/>
        <w:jc w:val="center"/>
        <w:rPr>
          <w:rFonts w:ascii="Arial" w:hAnsi="Arial" w:cs="Arial"/>
          <w:sz w:val="24"/>
          <w:szCs w:val="24"/>
        </w:rPr>
      </w:pPr>
      <w:r>
        <w:rPr>
          <w:rFonts w:ascii="Arial" w:hAnsi="Arial" w:cs="Arial"/>
          <w:sz w:val="24"/>
          <w:szCs w:val="24"/>
        </w:rPr>
        <w:t>Danut Purcarea, 2130914</w:t>
      </w:r>
    </w:p>
    <w:p w:rsidR="0076582B" w:rsidRDefault="0076582B" w:rsidP="0076582B">
      <w:pPr>
        <w:spacing w:after="0" w:line="360" w:lineRule="auto"/>
        <w:jc w:val="center"/>
        <w:rPr>
          <w:rFonts w:ascii="Arial" w:hAnsi="Arial" w:cs="Arial"/>
          <w:sz w:val="24"/>
          <w:szCs w:val="24"/>
        </w:rPr>
      </w:pPr>
    </w:p>
    <w:p w:rsidR="0076582B" w:rsidRDefault="0076582B" w:rsidP="0076582B">
      <w:pPr>
        <w:spacing w:after="0" w:line="360" w:lineRule="auto"/>
        <w:jc w:val="center"/>
        <w:rPr>
          <w:rFonts w:ascii="Arial" w:hAnsi="Arial" w:cs="Arial"/>
          <w:sz w:val="24"/>
          <w:szCs w:val="24"/>
        </w:rPr>
      </w:pPr>
    </w:p>
    <w:p w:rsidR="0076582B" w:rsidRDefault="0076582B" w:rsidP="0076582B">
      <w:pPr>
        <w:spacing w:after="0" w:line="360" w:lineRule="auto"/>
        <w:jc w:val="center"/>
        <w:rPr>
          <w:rFonts w:ascii="Arial" w:hAnsi="Arial" w:cs="Arial"/>
          <w:sz w:val="24"/>
          <w:szCs w:val="24"/>
        </w:rPr>
      </w:pPr>
    </w:p>
    <w:p w:rsidR="0076582B" w:rsidRDefault="0076582B" w:rsidP="0076582B">
      <w:pPr>
        <w:spacing w:after="0" w:line="360" w:lineRule="auto"/>
        <w:jc w:val="center"/>
        <w:rPr>
          <w:rFonts w:ascii="Arial" w:hAnsi="Arial" w:cs="Arial"/>
          <w:sz w:val="24"/>
          <w:szCs w:val="24"/>
        </w:rPr>
      </w:pPr>
    </w:p>
    <w:p w:rsidR="0076582B" w:rsidRDefault="0076582B" w:rsidP="0076582B">
      <w:pPr>
        <w:spacing w:after="0" w:line="360" w:lineRule="auto"/>
        <w:jc w:val="center"/>
        <w:rPr>
          <w:rFonts w:ascii="Arial" w:hAnsi="Arial" w:cs="Arial"/>
          <w:sz w:val="24"/>
          <w:szCs w:val="24"/>
        </w:rPr>
      </w:pPr>
    </w:p>
    <w:p w:rsidR="0076582B" w:rsidRDefault="0076582B" w:rsidP="0076582B">
      <w:pPr>
        <w:spacing w:after="0" w:line="360" w:lineRule="auto"/>
        <w:jc w:val="center"/>
        <w:rPr>
          <w:rFonts w:ascii="Arial" w:hAnsi="Arial" w:cs="Arial"/>
          <w:sz w:val="24"/>
          <w:szCs w:val="24"/>
        </w:rPr>
      </w:pPr>
    </w:p>
    <w:p w:rsidR="0076582B" w:rsidRDefault="0076582B" w:rsidP="0076582B">
      <w:pPr>
        <w:spacing w:after="0" w:line="360" w:lineRule="auto"/>
        <w:jc w:val="center"/>
        <w:rPr>
          <w:rFonts w:ascii="Arial" w:hAnsi="Arial" w:cs="Arial"/>
          <w:sz w:val="24"/>
          <w:szCs w:val="24"/>
        </w:rPr>
      </w:pPr>
    </w:p>
    <w:p w:rsidR="0076582B" w:rsidRDefault="0076582B" w:rsidP="0076582B">
      <w:pPr>
        <w:spacing w:after="0" w:line="360" w:lineRule="auto"/>
        <w:jc w:val="center"/>
        <w:rPr>
          <w:rFonts w:ascii="Arial" w:hAnsi="Arial" w:cs="Arial"/>
          <w:sz w:val="24"/>
          <w:szCs w:val="24"/>
        </w:rPr>
      </w:pPr>
    </w:p>
    <w:p w:rsidR="0076582B" w:rsidRDefault="0076582B" w:rsidP="0076582B">
      <w:pPr>
        <w:spacing w:after="0" w:line="360" w:lineRule="auto"/>
        <w:jc w:val="center"/>
        <w:rPr>
          <w:rFonts w:ascii="Arial" w:hAnsi="Arial" w:cs="Arial"/>
          <w:sz w:val="24"/>
          <w:szCs w:val="24"/>
        </w:rPr>
      </w:pPr>
    </w:p>
    <w:p w:rsidR="0076582B" w:rsidRDefault="0076582B" w:rsidP="0076582B">
      <w:pPr>
        <w:spacing w:after="0" w:line="360" w:lineRule="auto"/>
        <w:jc w:val="center"/>
        <w:rPr>
          <w:rFonts w:ascii="Arial" w:hAnsi="Arial" w:cs="Arial"/>
          <w:sz w:val="24"/>
          <w:szCs w:val="24"/>
        </w:rPr>
      </w:pPr>
    </w:p>
    <w:p w:rsidR="0076582B" w:rsidRDefault="0076582B" w:rsidP="0076582B">
      <w:pPr>
        <w:spacing w:after="0" w:line="360" w:lineRule="auto"/>
        <w:jc w:val="center"/>
        <w:rPr>
          <w:rFonts w:ascii="Arial" w:hAnsi="Arial" w:cs="Arial"/>
          <w:sz w:val="24"/>
          <w:szCs w:val="24"/>
        </w:rPr>
      </w:pPr>
    </w:p>
    <w:p w:rsidR="0076582B" w:rsidRDefault="0076582B" w:rsidP="0076582B">
      <w:pPr>
        <w:spacing w:after="0" w:line="360" w:lineRule="auto"/>
        <w:jc w:val="center"/>
        <w:rPr>
          <w:rFonts w:ascii="Arial" w:hAnsi="Arial" w:cs="Arial"/>
          <w:sz w:val="24"/>
          <w:szCs w:val="24"/>
        </w:rPr>
      </w:pPr>
    </w:p>
    <w:p w:rsidR="0076582B" w:rsidRDefault="0076582B" w:rsidP="0076582B">
      <w:pPr>
        <w:spacing w:after="0" w:line="360" w:lineRule="auto"/>
        <w:jc w:val="center"/>
        <w:rPr>
          <w:rFonts w:ascii="Arial" w:hAnsi="Arial" w:cs="Arial"/>
          <w:sz w:val="24"/>
          <w:szCs w:val="24"/>
        </w:rPr>
      </w:pPr>
    </w:p>
    <w:p w:rsidR="0076582B" w:rsidRDefault="0076582B" w:rsidP="0076582B">
      <w:pPr>
        <w:spacing w:after="0" w:line="360" w:lineRule="auto"/>
        <w:jc w:val="center"/>
        <w:rPr>
          <w:rFonts w:ascii="Arial" w:hAnsi="Arial" w:cs="Arial"/>
          <w:sz w:val="24"/>
          <w:szCs w:val="24"/>
        </w:rPr>
      </w:pPr>
    </w:p>
    <w:p w:rsidR="0076582B" w:rsidRDefault="0076582B" w:rsidP="0076582B">
      <w:pPr>
        <w:spacing w:after="0" w:line="360" w:lineRule="auto"/>
        <w:jc w:val="center"/>
        <w:rPr>
          <w:rFonts w:ascii="Arial" w:hAnsi="Arial" w:cs="Arial"/>
          <w:sz w:val="24"/>
          <w:szCs w:val="24"/>
        </w:rPr>
      </w:pPr>
    </w:p>
    <w:p w:rsidR="0076582B" w:rsidRDefault="0076582B" w:rsidP="0076582B">
      <w:pPr>
        <w:spacing w:after="0" w:line="360" w:lineRule="auto"/>
        <w:jc w:val="center"/>
        <w:rPr>
          <w:rFonts w:ascii="Arial" w:hAnsi="Arial" w:cs="Arial"/>
          <w:sz w:val="24"/>
          <w:szCs w:val="24"/>
        </w:rPr>
      </w:pPr>
    </w:p>
    <w:p w:rsidR="0076582B" w:rsidRDefault="0076582B" w:rsidP="0076582B">
      <w:pPr>
        <w:spacing w:after="0" w:line="360" w:lineRule="auto"/>
        <w:jc w:val="center"/>
        <w:rPr>
          <w:rFonts w:ascii="Arial" w:hAnsi="Arial" w:cs="Arial"/>
          <w:sz w:val="24"/>
          <w:szCs w:val="24"/>
        </w:rPr>
      </w:pPr>
    </w:p>
    <w:p w:rsidR="0076582B" w:rsidRDefault="0076582B" w:rsidP="0076582B">
      <w:pPr>
        <w:spacing w:after="0" w:line="360" w:lineRule="auto"/>
        <w:jc w:val="center"/>
        <w:rPr>
          <w:rFonts w:ascii="Arial" w:hAnsi="Arial" w:cs="Arial"/>
          <w:sz w:val="24"/>
          <w:szCs w:val="24"/>
        </w:rPr>
      </w:pPr>
    </w:p>
    <w:p w:rsidR="0076582B" w:rsidRDefault="0076582B" w:rsidP="0076582B">
      <w:pPr>
        <w:spacing w:after="0" w:line="360" w:lineRule="auto"/>
        <w:jc w:val="center"/>
        <w:rPr>
          <w:rFonts w:ascii="Arial" w:hAnsi="Arial" w:cs="Arial"/>
          <w:sz w:val="24"/>
          <w:szCs w:val="24"/>
        </w:rPr>
      </w:pPr>
    </w:p>
    <w:p w:rsidR="0076582B" w:rsidRDefault="0076582B" w:rsidP="0076582B">
      <w:pPr>
        <w:spacing w:after="0" w:line="360" w:lineRule="auto"/>
        <w:jc w:val="center"/>
        <w:rPr>
          <w:rFonts w:ascii="Arial" w:hAnsi="Arial" w:cs="Arial"/>
          <w:sz w:val="24"/>
          <w:szCs w:val="24"/>
        </w:rPr>
      </w:pPr>
    </w:p>
    <w:p w:rsidR="0076582B" w:rsidRDefault="0076582B" w:rsidP="0076582B">
      <w:pPr>
        <w:spacing w:after="0" w:line="360" w:lineRule="auto"/>
        <w:jc w:val="center"/>
        <w:rPr>
          <w:rFonts w:ascii="Arial" w:hAnsi="Arial" w:cs="Arial"/>
          <w:sz w:val="24"/>
          <w:szCs w:val="24"/>
        </w:rPr>
      </w:pPr>
    </w:p>
    <w:p w:rsidR="0076582B" w:rsidRDefault="0076582B" w:rsidP="0076582B">
      <w:pPr>
        <w:spacing w:after="0" w:line="360" w:lineRule="auto"/>
        <w:jc w:val="center"/>
        <w:rPr>
          <w:rFonts w:ascii="Arial" w:hAnsi="Arial" w:cs="Arial"/>
          <w:sz w:val="24"/>
          <w:szCs w:val="24"/>
        </w:rPr>
      </w:pPr>
    </w:p>
    <w:p w:rsidR="0076582B" w:rsidRDefault="0076582B" w:rsidP="0076582B">
      <w:pPr>
        <w:spacing w:after="0" w:line="360" w:lineRule="auto"/>
        <w:jc w:val="center"/>
        <w:rPr>
          <w:rFonts w:ascii="Arial" w:hAnsi="Arial" w:cs="Arial"/>
          <w:sz w:val="24"/>
          <w:szCs w:val="24"/>
        </w:rPr>
      </w:pPr>
    </w:p>
    <w:p w:rsidR="0076582B" w:rsidRDefault="0076582B" w:rsidP="0076582B">
      <w:pPr>
        <w:spacing w:after="0" w:line="360" w:lineRule="auto"/>
        <w:jc w:val="center"/>
        <w:rPr>
          <w:rFonts w:ascii="Arial" w:hAnsi="Arial" w:cs="Arial"/>
          <w:sz w:val="24"/>
          <w:szCs w:val="24"/>
        </w:rPr>
      </w:pPr>
    </w:p>
    <w:p w:rsidR="0076582B" w:rsidRDefault="0076582B" w:rsidP="0076582B">
      <w:pPr>
        <w:spacing w:after="0" w:line="360" w:lineRule="auto"/>
        <w:jc w:val="center"/>
        <w:rPr>
          <w:rFonts w:ascii="Arial" w:hAnsi="Arial" w:cs="Arial"/>
          <w:sz w:val="24"/>
          <w:szCs w:val="24"/>
        </w:rPr>
      </w:pPr>
    </w:p>
    <w:p w:rsidR="0076582B" w:rsidRDefault="0076582B" w:rsidP="0076582B">
      <w:pPr>
        <w:spacing w:after="0" w:line="360" w:lineRule="auto"/>
        <w:jc w:val="center"/>
        <w:rPr>
          <w:rFonts w:ascii="Arial" w:hAnsi="Arial" w:cs="Arial"/>
          <w:b/>
          <w:sz w:val="24"/>
          <w:szCs w:val="24"/>
        </w:rPr>
      </w:pPr>
      <w:r>
        <w:rPr>
          <w:rFonts w:ascii="Arial" w:hAnsi="Arial" w:cs="Arial"/>
          <w:b/>
          <w:sz w:val="24"/>
          <w:szCs w:val="24"/>
        </w:rPr>
        <w:lastRenderedPageBreak/>
        <w:t>Table of contents</w:t>
      </w:r>
    </w:p>
    <w:p w:rsidR="0076582B" w:rsidRDefault="0076582B" w:rsidP="0076582B">
      <w:pPr>
        <w:spacing w:after="0" w:line="360" w:lineRule="auto"/>
        <w:jc w:val="center"/>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r>
        <w:rPr>
          <w:rFonts w:ascii="Arial" w:hAnsi="Arial" w:cs="Arial"/>
          <w:b/>
          <w:sz w:val="24"/>
          <w:szCs w:val="24"/>
        </w:rPr>
        <w:t>Introduction…………………………………………………………………………………</w:t>
      </w:r>
      <w:r w:rsidR="003862C4">
        <w:rPr>
          <w:rFonts w:ascii="Arial" w:hAnsi="Arial" w:cs="Arial"/>
          <w:b/>
          <w:sz w:val="24"/>
          <w:szCs w:val="24"/>
        </w:rPr>
        <w:t>3</w:t>
      </w:r>
    </w:p>
    <w:p w:rsidR="0076582B" w:rsidRDefault="0076582B" w:rsidP="0076582B">
      <w:pPr>
        <w:spacing w:after="0" w:line="360" w:lineRule="auto"/>
        <w:jc w:val="both"/>
        <w:rPr>
          <w:rFonts w:ascii="Arial" w:hAnsi="Arial" w:cs="Arial"/>
          <w:b/>
          <w:sz w:val="24"/>
          <w:szCs w:val="24"/>
        </w:rPr>
      </w:pPr>
      <w:r>
        <w:rPr>
          <w:rFonts w:ascii="Arial" w:hAnsi="Arial" w:cs="Arial"/>
          <w:b/>
          <w:sz w:val="24"/>
          <w:szCs w:val="24"/>
        </w:rPr>
        <w:t>Relationship between structure, culture and organizational performance……...</w:t>
      </w:r>
      <w:r w:rsidR="003862C4">
        <w:rPr>
          <w:rFonts w:ascii="Arial" w:hAnsi="Arial" w:cs="Arial"/>
          <w:b/>
          <w:sz w:val="24"/>
          <w:szCs w:val="24"/>
        </w:rPr>
        <w:t>4</w:t>
      </w:r>
    </w:p>
    <w:p w:rsidR="0076582B" w:rsidRDefault="0076582B" w:rsidP="0076582B">
      <w:pPr>
        <w:spacing w:after="0" w:line="360" w:lineRule="auto"/>
        <w:jc w:val="both"/>
        <w:rPr>
          <w:rFonts w:ascii="Arial" w:hAnsi="Arial" w:cs="Arial"/>
          <w:b/>
          <w:sz w:val="24"/>
          <w:szCs w:val="24"/>
        </w:rPr>
      </w:pPr>
      <w:r>
        <w:rPr>
          <w:rFonts w:ascii="Arial" w:hAnsi="Arial" w:cs="Arial"/>
          <w:b/>
          <w:sz w:val="24"/>
          <w:szCs w:val="24"/>
        </w:rPr>
        <w:t>The role of leadership and effective management and leadership………………..</w:t>
      </w:r>
      <w:r w:rsidR="003862C4">
        <w:rPr>
          <w:rFonts w:ascii="Arial" w:hAnsi="Arial" w:cs="Arial"/>
          <w:b/>
          <w:sz w:val="24"/>
          <w:szCs w:val="24"/>
        </w:rPr>
        <w:t>6</w:t>
      </w:r>
    </w:p>
    <w:p w:rsidR="0076582B" w:rsidRDefault="0076582B" w:rsidP="0076582B">
      <w:pPr>
        <w:spacing w:after="0" w:line="360" w:lineRule="auto"/>
        <w:jc w:val="both"/>
        <w:rPr>
          <w:rFonts w:ascii="Arial" w:hAnsi="Arial" w:cs="Arial"/>
          <w:b/>
          <w:sz w:val="24"/>
          <w:szCs w:val="24"/>
        </w:rPr>
      </w:pPr>
      <w:r>
        <w:rPr>
          <w:rFonts w:ascii="Arial" w:hAnsi="Arial" w:cs="Arial"/>
          <w:b/>
          <w:sz w:val="24"/>
          <w:szCs w:val="24"/>
        </w:rPr>
        <w:t>Behavioral approach to management…………………………………………………..</w:t>
      </w:r>
      <w:r w:rsidR="003862C4">
        <w:rPr>
          <w:rFonts w:ascii="Arial" w:hAnsi="Arial" w:cs="Arial"/>
          <w:b/>
          <w:sz w:val="24"/>
          <w:szCs w:val="24"/>
        </w:rPr>
        <w:t>8</w:t>
      </w:r>
    </w:p>
    <w:p w:rsidR="0076582B" w:rsidRDefault="0076582B" w:rsidP="0076582B">
      <w:pPr>
        <w:spacing w:after="0" w:line="360" w:lineRule="auto"/>
        <w:jc w:val="both"/>
        <w:rPr>
          <w:rFonts w:ascii="Arial" w:hAnsi="Arial" w:cs="Arial"/>
          <w:b/>
          <w:sz w:val="24"/>
          <w:szCs w:val="24"/>
        </w:rPr>
      </w:pPr>
      <w:r>
        <w:rPr>
          <w:rFonts w:ascii="Arial" w:hAnsi="Arial" w:cs="Arial"/>
          <w:b/>
          <w:sz w:val="24"/>
          <w:szCs w:val="24"/>
        </w:rPr>
        <w:t>Conclusion…………………………………………………………………………………</w:t>
      </w:r>
      <w:r w:rsidR="003862C4">
        <w:rPr>
          <w:rFonts w:ascii="Arial" w:hAnsi="Arial" w:cs="Arial"/>
          <w:b/>
          <w:sz w:val="24"/>
          <w:szCs w:val="24"/>
        </w:rPr>
        <w:t>.10</w:t>
      </w:r>
    </w:p>
    <w:p w:rsidR="0076582B" w:rsidRDefault="0076582B" w:rsidP="0076582B">
      <w:pPr>
        <w:spacing w:after="0" w:line="360" w:lineRule="auto"/>
        <w:jc w:val="both"/>
        <w:rPr>
          <w:rFonts w:ascii="Arial" w:hAnsi="Arial" w:cs="Arial"/>
          <w:b/>
          <w:sz w:val="24"/>
          <w:szCs w:val="24"/>
        </w:rPr>
      </w:pPr>
      <w:r>
        <w:rPr>
          <w:rFonts w:ascii="Arial" w:hAnsi="Arial" w:cs="Arial"/>
          <w:b/>
          <w:sz w:val="24"/>
          <w:szCs w:val="24"/>
        </w:rPr>
        <w:t>References…………………………………………………………………………………</w:t>
      </w:r>
      <w:r w:rsidR="003862C4">
        <w:rPr>
          <w:rFonts w:ascii="Arial" w:hAnsi="Arial" w:cs="Arial"/>
          <w:b/>
          <w:sz w:val="24"/>
          <w:szCs w:val="24"/>
        </w:rPr>
        <w:t>.11</w:t>
      </w: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3862C4" w:rsidRDefault="003862C4" w:rsidP="0076582B">
      <w:pPr>
        <w:spacing w:after="0" w:line="360" w:lineRule="auto"/>
        <w:jc w:val="right"/>
        <w:rPr>
          <w:rFonts w:ascii="Arial" w:hAnsi="Arial" w:cs="Arial"/>
          <w:sz w:val="24"/>
          <w:szCs w:val="24"/>
        </w:rPr>
        <w:sectPr w:rsidR="003862C4">
          <w:footerReference w:type="default" r:id="rId7"/>
          <w:pgSz w:w="12240" w:h="15840"/>
          <w:pgMar w:top="1440" w:right="1440" w:bottom="1440" w:left="1440" w:header="708" w:footer="708" w:gutter="0"/>
          <w:cols w:space="708"/>
          <w:docGrid w:linePitch="360"/>
        </w:sectPr>
      </w:pPr>
    </w:p>
    <w:p w:rsidR="0076582B" w:rsidRDefault="0076582B" w:rsidP="0076582B">
      <w:pPr>
        <w:spacing w:after="0" w:line="360" w:lineRule="auto"/>
        <w:jc w:val="right"/>
        <w:rPr>
          <w:rFonts w:ascii="Arial" w:hAnsi="Arial" w:cs="Arial"/>
          <w:b/>
          <w:sz w:val="24"/>
          <w:szCs w:val="24"/>
        </w:rPr>
      </w:pPr>
      <w:r>
        <w:rPr>
          <w:rFonts w:ascii="Arial" w:hAnsi="Arial" w:cs="Arial"/>
          <w:sz w:val="24"/>
          <w:szCs w:val="24"/>
        </w:rPr>
        <w:lastRenderedPageBreak/>
        <w:t>Alexandra Simici, 2129707</w:t>
      </w:r>
    </w:p>
    <w:p w:rsidR="0076582B" w:rsidRDefault="0076582B" w:rsidP="0076582B">
      <w:pPr>
        <w:spacing w:after="0" w:line="360" w:lineRule="auto"/>
        <w:jc w:val="both"/>
        <w:rPr>
          <w:rFonts w:ascii="Arial" w:hAnsi="Arial" w:cs="Arial"/>
          <w:b/>
          <w:sz w:val="24"/>
          <w:szCs w:val="24"/>
        </w:rPr>
      </w:pPr>
    </w:p>
    <w:p w:rsidR="0076582B" w:rsidRDefault="0076582B" w:rsidP="003A23F2">
      <w:pPr>
        <w:spacing w:after="0" w:line="360" w:lineRule="auto"/>
        <w:jc w:val="center"/>
        <w:rPr>
          <w:rFonts w:ascii="Arial" w:hAnsi="Arial" w:cs="Arial"/>
          <w:b/>
          <w:sz w:val="24"/>
          <w:szCs w:val="24"/>
        </w:rPr>
      </w:pPr>
      <w:r>
        <w:rPr>
          <w:rFonts w:ascii="Arial" w:hAnsi="Arial" w:cs="Arial"/>
          <w:b/>
          <w:sz w:val="24"/>
          <w:szCs w:val="24"/>
        </w:rPr>
        <w:t>Introduction</w:t>
      </w:r>
    </w:p>
    <w:p w:rsidR="0076582B" w:rsidRDefault="0076582B" w:rsidP="0076582B">
      <w:pPr>
        <w:spacing w:after="0" w:line="360" w:lineRule="auto"/>
        <w:jc w:val="both"/>
        <w:rPr>
          <w:rFonts w:ascii="Arial" w:hAnsi="Arial" w:cs="Arial"/>
          <w:b/>
          <w:sz w:val="24"/>
          <w:szCs w:val="24"/>
        </w:rPr>
      </w:pPr>
    </w:p>
    <w:p w:rsidR="003A23F2" w:rsidRPr="003A23F2" w:rsidRDefault="003A23F2" w:rsidP="003A23F2">
      <w:pPr>
        <w:spacing w:after="0" w:line="360" w:lineRule="auto"/>
        <w:ind w:firstLine="720"/>
        <w:jc w:val="both"/>
        <w:rPr>
          <w:rFonts w:ascii="Arial" w:hAnsi="Arial" w:cs="Arial"/>
        </w:rPr>
      </w:pPr>
      <w:r w:rsidRPr="003A23F2">
        <w:rPr>
          <w:rFonts w:ascii="Arial" w:hAnsi="Arial" w:cs="Arial"/>
        </w:rPr>
        <w:t>There are organizations everywhere:</w:t>
      </w:r>
      <w:r>
        <w:rPr>
          <w:rFonts w:ascii="Arial" w:hAnsi="Arial" w:cs="Arial"/>
        </w:rPr>
        <w:t xml:space="preserve"> </w:t>
      </w:r>
      <w:r w:rsidRPr="003A23F2">
        <w:rPr>
          <w:rFonts w:ascii="Arial" w:hAnsi="Arial" w:cs="Arial"/>
        </w:rPr>
        <w:t>not only businesses, schools, hospitals, and government agencies, but also communities, unions, and social movements, among other things.</w:t>
      </w:r>
    </w:p>
    <w:p w:rsidR="0076582B" w:rsidRPr="003A23F2" w:rsidRDefault="003A23F2" w:rsidP="001271F3">
      <w:pPr>
        <w:spacing w:after="0" w:line="360" w:lineRule="auto"/>
        <w:ind w:firstLine="720"/>
        <w:jc w:val="both"/>
        <w:rPr>
          <w:rFonts w:ascii="Arial" w:hAnsi="Arial" w:cs="Arial"/>
        </w:rPr>
      </w:pPr>
      <w:r w:rsidRPr="003A23F2">
        <w:rPr>
          <w:rFonts w:ascii="Arial" w:hAnsi="Arial" w:cs="Arial"/>
        </w:rPr>
        <w:t>Culture is more difficult to define and analyze."Culture is one of the two or three most complicated words in the English language," stated Raymond Williams (1983, p. 87).Additionally, according to Steinmetz (1999, p. 5), a "historical overview of the shifting meanings of the word... estimated that there were more than 160 definitions in use."</w:t>
      </w:r>
      <w:r w:rsidR="001271F3">
        <w:rPr>
          <w:rFonts w:ascii="Arial" w:hAnsi="Arial" w:cs="Arial"/>
        </w:rPr>
        <w:t xml:space="preserve"> </w:t>
      </w:r>
      <w:r w:rsidRPr="003A23F2">
        <w:rPr>
          <w:rFonts w:ascii="Arial" w:hAnsi="Arial" w:cs="Arial"/>
        </w:rPr>
        <w:t>Culture was largely ignored by economics for decades, but things are beginning to change.</w:t>
      </w:r>
    </w:p>
    <w:p w:rsidR="0076582B" w:rsidRDefault="001271F3" w:rsidP="0076582B">
      <w:pPr>
        <w:spacing w:after="0" w:line="360" w:lineRule="auto"/>
        <w:jc w:val="both"/>
        <w:rPr>
          <w:rFonts w:ascii="Arial" w:hAnsi="Arial" w:cs="Arial"/>
        </w:rPr>
      </w:pPr>
      <w:r>
        <w:rPr>
          <w:rFonts w:ascii="Arial" w:hAnsi="Arial" w:cs="Arial"/>
          <w:b/>
          <w:sz w:val="24"/>
          <w:szCs w:val="24"/>
        </w:rPr>
        <w:tab/>
      </w:r>
      <w:r>
        <w:rPr>
          <w:rFonts w:ascii="Arial" w:hAnsi="Arial" w:cs="Arial"/>
        </w:rPr>
        <w:t xml:space="preserve">This group presentation has </w:t>
      </w:r>
      <w:r w:rsidRPr="001271F3">
        <w:rPr>
          <w:rFonts w:ascii="Arial" w:hAnsi="Arial" w:cs="Arial"/>
        </w:rPr>
        <w:t xml:space="preserve">the sole purpose of highlighting the relationship between culture, organizational structure and leadership and the role of effective leadership in an organization. </w:t>
      </w:r>
      <w:r>
        <w:rPr>
          <w:rFonts w:ascii="Arial" w:hAnsi="Arial" w:cs="Arial"/>
        </w:rPr>
        <w:t xml:space="preserve">It also highlights reflective reports from our perspective in regards to this topic. </w:t>
      </w:r>
    </w:p>
    <w:p w:rsidR="001271F3" w:rsidRDefault="001271F3" w:rsidP="001271F3">
      <w:pPr>
        <w:spacing w:after="0" w:line="360" w:lineRule="auto"/>
        <w:ind w:firstLine="720"/>
        <w:jc w:val="both"/>
        <w:rPr>
          <w:rFonts w:ascii="Arial" w:hAnsi="Arial" w:cs="Arial"/>
        </w:rPr>
      </w:pPr>
      <w:r w:rsidRPr="001271F3">
        <w:rPr>
          <w:rFonts w:ascii="Arial" w:hAnsi="Arial" w:cs="Arial"/>
        </w:rPr>
        <w:t>We organize people into groups and various departments in organizational structure.</w:t>
      </w:r>
      <w:r>
        <w:rPr>
          <w:rFonts w:ascii="Arial" w:hAnsi="Arial" w:cs="Arial"/>
        </w:rPr>
        <w:t xml:space="preserve"> </w:t>
      </w:r>
      <w:r w:rsidRPr="001271F3">
        <w:rPr>
          <w:rFonts w:ascii="Arial" w:hAnsi="Arial" w:cs="Arial"/>
        </w:rPr>
        <w:t>A company's coverage system is facilitated by its organizational structure, which divides it into departments or areas accountable for particular aspects of the organization's mission.</w:t>
      </w:r>
      <w:r>
        <w:rPr>
          <w:rFonts w:ascii="Arial" w:hAnsi="Arial" w:cs="Arial"/>
        </w:rPr>
        <w:t xml:space="preserve"> </w:t>
      </w:r>
      <w:r w:rsidRPr="001271F3">
        <w:rPr>
          <w:rFonts w:ascii="Arial" w:hAnsi="Arial" w:cs="Arial"/>
        </w:rPr>
        <w:t>In order to accomplish its objectives more effectively, an organization divides tasks among employees.</w:t>
      </w:r>
      <w:r>
        <w:rPr>
          <w:rFonts w:ascii="Arial" w:hAnsi="Arial" w:cs="Arial"/>
        </w:rPr>
        <w:t xml:space="preserve"> </w:t>
      </w:r>
      <w:r w:rsidRPr="001271F3">
        <w:rPr>
          <w:rFonts w:ascii="Arial" w:hAnsi="Arial" w:cs="Arial"/>
        </w:rPr>
        <w:t>The development of an organizational structure will be made easier by a number of important considerations.</w:t>
      </w:r>
    </w:p>
    <w:p w:rsidR="001271F3" w:rsidRPr="001271F3" w:rsidRDefault="001271F3" w:rsidP="001271F3">
      <w:pPr>
        <w:spacing w:after="0" w:line="360" w:lineRule="auto"/>
        <w:ind w:firstLine="720"/>
        <w:jc w:val="both"/>
        <w:rPr>
          <w:rFonts w:ascii="Arial" w:hAnsi="Arial" w:cs="Arial"/>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right"/>
        <w:rPr>
          <w:rFonts w:ascii="Arial" w:hAnsi="Arial" w:cs="Arial"/>
          <w:sz w:val="24"/>
          <w:szCs w:val="24"/>
        </w:rPr>
      </w:pPr>
      <w:r>
        <w:rPr>
          <w:rFonts w:ascii="Arial" w:hAnsi="Arial" w:cs="Arial"/>
          <w:sz w:val="24"/>
          <w:szCs w:val="24"/>
        </w:rPr>
        <w:lastRenderedPageBreak/>
        <w:t>Alexandra Simici, 2129707</w:t>
      </w:r>
    </w:p>
    <w:p w:rsidR="0076582B" w:rsidRDefault="0076582B" w:rsidP="0076582B">
      <w:pPr>
        <w:spacing w:after="0" w:line="360" w:lineRule="auto"/>
        <w:jc w:val="right"/>
        <w:rPr>
          <w:rFonts w:ascii="Arial" w:hAnsi="Arial" w:cs="Arial"/>
          <w:b/>
          <w:sz w:val="24"/>
          <w:szCs w:val="24"/>
        </w:rPr>
      </w:pPr>
    </w:p>
    <w:p w:rsidR="0076582B" w:rsidRDefault="0076582B" w:rsidP="001271F3">
      <w:pPr>
        <w:spacing w:after="0" w:line="360" w:lineRule="auto"/>
        <w:jc w:val="center"/>
        <w:rPr>
          <w:rFonts w:ascii="Arial" w:hAnsi="Arial" w:cs="Arial"/>
          <w:b/>
          <w:sz w:val="24"/>
          <w:szCs w:val="24"/>
        </w:rPr>
      </w:pPr>
      <w:r>
        <w:rPr>
          <w:rFonts w:ascii="Arial" w:hAnsi="Arial" w:cs="Arial"/>
          <w:b/>
          <w:sz w:val="24"/>
          <w:szCs w:val="24"/>
        </w:rPr>
        <w:t>Relationship between structure, culture and organizational performance</w:t>
      </w:r>
    </w:p>
    <w:p w:rsidR="0076582B" w:rsidRDefault="0076582B" w:rsidP="0076582B">
      <w:pPr>
        <w:spacing w:after="0" w:line="360" w:lineRule="auto"/>
        <w:jc w:val="both"/>
        <w:rPr>
          <w:rFonts w:ascii="Arial" w:hAnsi="Arial" w:cs="Arial"/>
          <w:b/>
          <w:sz w:val="24"/>
          <w:szCs w:val="24"/>
        </w:rPr>
      </w:pPr>
    </w:p>
    <w:p w:rsidR="0076582B" w:rsidRDefault="001271F3" w:rsidP="001271F3">
      <w:pPr>
        <w:spacing w:after="0" w:line="360" w:lineRule="auto"/>
        <w:ind w:firstLine="720"/>
        <w:jc w:val="both"/>
        <w:rPr>
          <w:rFonts w:ascii="Arial" w:hAnsi="Arial" w:cs="Arial"/>
        </w:rPr>
      </w:pPr>
      <w:r w:rsidRPr="001271F3">
        <w:rPr>
          <w:rFonts w:ascii="Arial" w:hAnsi="Arial" w:cs="Arial"/>
        </w:rPr>
        <w:t>There are two distinct dimensions to organizational structure: vertical and horizontal.</w:t>
      </w:r>
      <w:r>
        <w:rPr>
          <w:rFonts w:ascii="Arial" w:hAnsi="Arial" w:cs="Arial"/>
        </w:rPr>
        <w:t xml:space="preserve"> </w:t>
      </w:r>
      <w:r w:rsidRPr="001271F3">
        <w:rPr>
          <w:rFonts w:ascii="Arial" w:hAnsi="Arial" w:cs="Arial"/>
        </w:rPr>
        <w:t>In contrast to the horizontal structure, vertical organizational structures have many different levels of authority, with managers and supervisors having a small or narrow span of control (the number of subordinates working under an individual).</w:t>
      </w:r>
      <w:r>
        <w:rPr>
          <w:rFonts w:ascii="Arial" w:hAnsi="Arial" w:cs="Arial"/>
        </w:rPr>
        <w:t xml:space="preserve"> </w:t>
      </w:r>
      <w:r w:rsidRPr="001271F3">
        <w:rPr>
          <w:rFonts w:ascii="Arial" w:hAnsi="Arial" w:cs="Arial"/>
        </w:rPr>
        <w:t>It is easier to manage and communicate with a limited range of control.</w:t>
      </w:r>
      <w:r>
        <w:rPr>
          <w:rFonts w:ascii="Arial" w:hAnsi="Arial" w:cs="Arial"/>
        </w:rPr>
        <w:t xml:space="preserve"> </w:t>
      </w:r>
      <w:r w:rsidRPr="001271F3">
        <w:rPr>
          <w:rFonts w:ascii="Arial" w:hAnsi="Arial" w:cs="Arial"/>
        </w:rPr>
        <w:t>In addition, it necessitates less management expertise than extensive control over a large number of individuals</w:t>
      </w:r>
      <w:r w:rsidR="003862C4">
        <w:rPr>
          <w:rFonts w:ascii="Arial" w:hAnsi="Arial" w:cs="Arial"/>
        </w:rPr>
        <w:t xml:space="preserve"> (Ahmadi, </w:t>
      </w:r>
      <w:r w:rsidR="003862C4" w:rsidRPr="001271F3">
        <w:rPr>
          <w:rFonts w:ascii="Arial" w:hAnsi="Arial" w:cs="Arial"/>
        </w:rPr>
        <w:t>Salamzade</w:t>
      </w:r>
      <w:r w:rsidR="003862C4">
        <w:rPr>
          <w:rFonts w:ascii="Arial" w:hAnsi="Arial" w:cs="Arial"/>
        </w:rPr>
        <w:t xml:space="preserve">h, Daraei &amp; Akbari, </w:t>
      </w:r>
      <w:r w:rsidR="003862C4" w:rsidRPr="001271F3">
        <w:rPr>
          <w:rFonts w:ascii="Arial" w:hAnsi="Arial" w:cs="Arial"/>
        </w:rPr>
        <w:t>2012)</w:t>
      </w:r>
      <w:r w:rsidRPr="001271F3">
        <w:rPr>
          <w:rFonts w:ascii="Arial" w:hAnsi="Arial" w:cs="Arial"/>
        </w:rPr>
        <w:t>.</w:t>
      </w:r>
      <w:r>
        <w:rPr>
          <w:rFonts w:ascii="Arial" w:hAnsi="Arial" w:cs="Arial"/>
        </w:rPr>
        <w:t xml:space="preserve"> </w:t>
      </w:r>
      <w:r w:rsidRPr="001271F3">
        <w:rPr>
          <w:rFonts w:ascii="Arial" w:hAnsi="Arial" w:cs="Arial"/>
        </w:rPr>
        <w:t>The structures of horizontal organizations typically have a larger span of control, with many subordinates reporting to a single manager or supervisor.</w:t>
      </w:r>
      <w:r>
        <w:rPr>
          <w:rFonts w:ascii="Arial" w:hAnsi="Arial" w:cs="Arial"/>
        </w:rPr>
        <w:t xml:space="preserve"> </w:t>
      </w:r>
      <w:r w:rsidRPr="001271F3">
        <w:rPr>
          <w:rFonts w:ascii="Arial" w:hAnsi="Arial" w:cs="Arial"/>
        </w:rPr>
        <w:t>Level designs will quite often have better correspondences and are for the most part practical for an association because of not requiring numerous directors.</w:t>
      </w:r>
    </w:p>
    <w:p w:rsidR="001271F3" w:rsidRPr="001271F3" w:rsidRDefault="001271F3" w:rsidP="001271F3">
      <w:pPr>
        <w:spacing w:after="0" w:line="360" w:lineRule="auto"/>
        <w:ind w:firstLine="720"/>
        <w:jc w:val="both"/>
        <w:rPr>
          <w:rFonts w:ascii="Arial" w:hAnsi="Arial" w:cs="Arial"/>
        </w:rPr>
      </w:pPr>
      <w:r w:rsidRPr="001271F3">
        <w:rPr>
          <w:rFonts w:ascii="Arial" w:hAnsi="Arial" w:cs="Arial"/>
        </w:rPr>
        <w:t>Organizations always require a formal structure in order to effectively achieve their objectives.</w:t>
      </w:r>
      <w:r>
        <w:rPr>
          <w:rFonts w:ascii="Arial" w:hAnsi="Arial" w:cs="Arial"/>
        </w:rPr>
        <w:t xml:space="preserve"> </w:t>
      </w:r>
      <w:r w:rsidRPr="001271F3">
        <w:rPr>
          <w:rFonts w:ascii="Arial" w:hAnsi="Arial" w:cs="Arial"/>
        </w:rPr>
        <w:t>To ensure that no two people are working on the same project or task, it is essential to divide tasks into different groups so that we can get the most out of our input.</w:t>
      </w:r>
      <w:r>
        <w:rPr>
          <w:rFonts w:ascii="Arial" w:hAnsi="Arial" w:cs="Arial"/>
        </w:rPr>
        <w:t xml:space="preserve"> </w:t>
      </w:r>
      <w:r w:rsidRPr="001271F3">
        <w:rPr>
          <w:rFonts w:ascii="Arial" w:hAnsi="Arial" w:cs="Arial"/>
        </w:rPr>
        <w:t>Because people are needed to run an organization, it tends to have different informal structures or environments, which leads to different attitudes, perceptions, behaviors, and traits with many different kinds of abilities</w:t>
      </w:r>
      <w:r w:rsidR="003862C4">
        <w:rPr>
          <w:rFonts w:ascii="Arial" w:hAnsi="Arial" w:cs="Arial"/>
        </w:rPr>
        <w:t xml:space="preserve"> (</w:t>
      </w:r>
      <w:r w:rsidR="003862C4" w:rsidRPr="001271F3">
        <w:rPr>
          <w:rFonts w:ascii="Arial" w:hAnsi="Arial" w:cs="Arial"/>
        </w:rPr>
        <w:t>Bur</w:t>
      </w:r>
      <w:r w:rsidR="003862C4">
        <w:rPr>
          <w:rFonts w:ascii="Arial" w:hAnsi="Arial" w:cs="Arial"/>
        </w:rPr>
        <w:t xml:space="preserve">nes, </w:t>
      </w:r>
      <w:r w:rsidR="003862C4" w:rsidRPr="001271F3">
        <w:rPr>
          <w:rFonts w:ascii="Arial" w:hAnsi="Arial" w:cs="Arial"/>
        </w:rPr>
        <w:t>2004)</w:t>
      </w:r>
      <w:r w:rsidRPr="001271F3">
        <w:rPr>
          <w:rFonts w:ascii="Arial" w:hAnsi="Arial" w:cs="Arial"/>
        </w:rPr>
        <w:t>.</w:t>
      </w:r>
      <w:r>
        <w:rPr>
          <w:rFonts w:ascii="Arial" w:hAnsi="Arial" w:cs="Arial"/>
        </w:rPr>
        <w:t xml:space="preserve"> </w:t>
      </w:r>
      <w:r w:rsidRPr="001271F3">
        <w:rPr>
          <w:rFonts w:ascii="Arial" w:hAnsi="Arial" w:cs="Arial"/>
        </w:rPr>
        <w:t>Therefore, when employees are expected to collaborate on a task within the confines of a formal structure in order to achieve a particular goal, certain ways of speaking and interacting are established. This, in turn, creates an organizational culture, which the employees may have created knowingly or unknowingly.</w:t>
      </w:r>
      <w:r>
        <w:rPr>
          <w:rFonts w:ascii="Arial" w:hAnsi="Arial" w:cs="Arial"/>
        </w:rPr>
        <w:t xml:space="preserve"> </w:t>
      </w:r>
      <w:r w:rsidRPr="001271F3">
        <w:rPr>
          <w:rFonts w:ascii="Arial" w:hAnsi="Arial" w:cs="Arial"/>
        </w:rPr>
        <w:t>An organization's structure is influenced in part by its culture, but the organization's structure is also influenced in part by its culture</w:t>
      </w:r>
      <w:r w:rsidR="003862C4">
        <w:rPr>
          <w:rFonts w:ascii="Arial" w:hAnsi="Arial" w:cs="Arial"/>
        </w:rPr>
        <w:t xml:space="preserve"> (Lund, </w:t>
      </w:r>
      <w:r w:rsidR="003862C4" w:rsidRPr="00B86657">
        <w:rPr>
          <w:rFonts w:ascii="Arial" w:hAnsi="Arial" w:cs="Arial"/>
        </w:rPr>
        <w:t>2003)</w:t>
      </w:r>
      <w:r w:rsidRPr="001271F3">
        <w:rPr>
          <w:rFonts w:ascii="Arial" w:hAnsi="Arial" w:cs="Arial"/>
        </w:rPr>
        <w:t>.</w:t>
      </w:r>
    </w:p>
    <w:p w:rsidR="001271F3" w:rsidRPr="001271F3" w:rsidRDefault="001271F3" w:rsidP="001271F3">
      <w:pPr>
        <w:spacing w:after="0" w:line="360" w:lineRule="auto"/>
        <w:ind w:firstLine="720"/>
        <w:jc w:val="both"/>
        <w:rPr>
          <w:rFonts w:ascii="Arial" w:hAnsi="Arial" w:cs="Arial"/>
        </w:rPr>
      </w:pPr>
      <w:r w:rsidRPr="001271F3">
        <w:rPr>
          <w:rFonts w:ascii="Arial" w:hAnsi="Arial" w:cs="Arial"/>
        </w:rPr>
        <w:t>It's also possible to say that the culture dictates how the company should be structured, while the structure serves as a framework for implementing the culture.</w:t>
      </w:r>
      <w:r>
        <w:rPr>
          <w:rFonts w:ascii="Arial" w:hAnsi="Arial" w:cs="Arial"/>
        </w:rPr>
        <w:t xml:space="preserve"> </w:t>
      </w:r>
      <w:r w:rsidRPr="001271F3">
        <w:rPr>
          <w:rFonts w:ascii="Arial" w:hAnsi="Arial" w:cs="Arial"/>
        </w:rPr>
        <w:t>Therefore, if a company's culture begins to disintegrate, regardless of its size, the structure will soon follow</w:t>
      </w:r>
      <w:r w:rsidR="003862C4">
        <w:rPr>
          <w:rFonts w:ascii="Arial" w:hAnsi="Arial" w:cs="Arial"/>
        </w:rPr>
        <w:t xml:space="preserve"> (Mehta and Krishnan, </w:t>
      </w:r>
      <w:r w:rsidR="003862C4" w:rsidRPr="00B86657">
        <w:rPr>
          <w:rFonts w:ascii="Arial" w:hAnsi="Arial" w:cs="Arial"/>
        </w:rPr>
        <w:t>2004)</w:t>
      </w:r>
      <w:r w:rsidRPr="001271F3">
        <w:rPr>
          <w:rFonts w:ascii="Arial" w:hAnsi="Arial" w:cs="Arial"/>
        </w:rPr>
        <w:t>.</w:t>
      </w:r>
    </w:p>
    <w:p w:rsidR="001271F3" w:rsidRDefault="00CA1529" w:rsidP="001271F3">
      <w:pPr>
        <w:spacing w:after="0" w:line="360" w:lineRule="auto"/>
        <w:ind w:firstLine="720"/>
        <w:jc w:val="both"/>
        <w:rPr>
          <w:rFonts w:ascii="Arial" w:hAnsi="Arial" w:cs="Arial"/>
        </w:rPr>
      </w:pPr>
      <w:r w:rsidRPr="00CA1529">
        <w:rPr>
          <w:rFonts w:ascii="Arial" w:hAnsi="Arial" w:cs="Arial"/>
        </w:rPr>
        <w:t>Business performance can be significantly affected by the amount of time it takes for communication to move through the various levels of a Functional Organization structure.</w:t>
      </w:r>
      <w:r>
        <w:rPr>
          <w:rFonts w:ascii="Arial" w:hAnsi="Arial" w:cs="Arial"/>
        </w:rPr>
        <w:t xml:space="preserve"> </w:t>
      </w:r>
      <w:r w:rsidRPr="00CA1529">
        <w:rPr>
          <w:rFonts w:ascii="Arial" w:hAnsi="Arial" w:cs="Arial"/>
        </w:rPr>
        <w:t>As a result, it's possible that the organization won't be able to keep up with new technologies, social factors, legal issues, political and economic conditions, cultural shifts, or other developments in a timely manner.</w:t>
      </w:r>
      <w:r>
        <w:rPr>
          <w:rFonts w:ascii="Arial" w:hAnsi="Arial" w:cs="Arial"/>
        </w:rPr>
        <w:t xml:space="preserve"> </w:t>
      </w:r>
      <w:r w:rsidR="001271F3" w:rsidRPr="001271F3">
        <w:rPr>
          <w:rFonts w:ascii="Arial" w:hAnsi="Arial" w:cs="Arial"/>
        </w:rPr>
        <w:t xml:space="preserve">It typically has a limited amount of power, which can restrict individual </w:t>
      </w:r>
      <w:r w:rsidR="001271F3" w:rsidRPr="001271F3">
        <w:rPr>
          <w:rFonts w:ascii="Arial" w:hAnsi="Arial" w:cs="Arial"/>
        </w:rPr>
        <w:lastRenderedPageBreak/>
        <w:t>expression and power, which can lead to job dissatisfaction and lack of motivation</w:t>
      </w:r>
      <w:r w:rsidR="003862C4">
        <w:rPr>
          <w:rFonts w:ascii="Arial" w:hAnsi="Arial" w:cs="Arial"/>
        </w:rPr>
        <w:t xml:space="preserve"> (Day, 2001)</w:t>
      </w:r>
      <w:r w:rsidR="001271F3" w:rsidRPr="001271F3">
        <w:rPr>
          <w:rFonts w:ascii="Arial" w:hAnsi="Arial" w:cs="Arial"/>
        </w:rPr>
        <w:t>.</w:t>
      </w:r>
      <w:r w:rsidR="001271F3">
        <w:rPr>
          <w:rFonts w:ascii="Arial" w:hAnsi="Arial" w:cs="Arial"/>
        </w:rPr>
        <w:t xml:space="preserve"> </w:t>
      </w:r>
      <w:r w:rsidR="001271F3" w:rsidRPr="001271F3">
        <w:rPr>
          <w:rFonts w:ascii="Arial" w:hAnsi="Arial" w:cs="Arial"/>
        </w:rPr>
        <w:t>The degree of inspiration representatives have will influence their result influencing business execution.</w:t>
      </w:r>
      <w:r w:rsidR="001271F3">
        <w:rPr>
          <w:rFonts w:ascii="Arial" w:hAnsi="Arial" w:cs="Arial"/>
        </w:rPr>
        <w:t xml:space="preserve"> </w:t>
      </w:r>
      <w:r w:rsidR="001271F3" w:rsidRPr="001271F3">
        <w:rPr>
          <w:rFonts w:ascii="Arial" w:hAnsi="Arial" w:cs="Arial"/>
        </w:rPr>
        <w:t>It's possible that employees do not comprehend the bigger picture or the significance of their individual work.</w:t>
      </w:r>
      <w:r w:rsidR="001271F3">
        <w:rPr>
          <w:rFonts w:ascii="Arial" w:hAnsi="Arial" w:cs="Arial"/>
        </w:rPr>
        <w:t xml:space="preserve"> </w:t>
      </w:r>
      <w:r w:rsidR="001271F3" w:rsidRPr="001271F3">
        <w:rPr>
          <w:rFonts w:ascii="Arial" w:hAnsi="Arial" w:cs="Arial"/>
        </w:rPr>
        <w:t>Because everything is so clearly defined and communication is limited, employees may have a negative perception of their work, and this could make them more hostile, which would have a negative impact on employee relations, motivation, and business performance.</w:t>
      </w:r>
    </w:p>
    <w:p w:rsidR="001271F3" w:rsidRPr="001271F3" w:rsidRDefault="001271F3" w:rsidP="001271F3">
      <w:pPr>
        <w:spacing w:after="0" w:line="360" w:lineRule="auto"/>
        <w:ind w:firstLine="720"/>
        <w:jc w:val="both"/>
        <w:rPr>
          <w:rFonts w:ascii="Arial" w:hAnsi="Arial" w:cs="Arial"/>
        </w:rPr>
      </w:pPr>
      <w:r w:rsidRPr="001271F3">
        <w:rPr>
          <w:rFonts w:ascii="Arial" w:hAnsi="Arial" w:cs="Arial"/>
        </w:rPr>
        <w:t>A Divisional Organizational structure, on the other hand, has lower levels of management, which allows for greater flexibility.</w:t>
      </w:r>
      <w:r>
        <w:rPr>
          <w:rFonts w:ascii="Arial" w:hAnsi="Arial" w:cs="Arial"/>
        </w:rPr>
        <w:t xml:space="preserve"> </w:t>
      </w:r>
      <w:r w:rsidRPr="001271F3">
        <w:rPr>
          <w:rFonts w:ascii="Arial" w:hAnsi="Arial" w:cs="Arial"/>
        </w:rPr>
        <w:t>It is competitive due to its ability to quickly respond to customer demands and desires, resulting in improved performance.</w:t>
      </w:r>
      <w:r>
        <w:rPr>
          <w:rFonts w:ascii="Arial" w:hAnsi="Arial" w:cs="Arial"/>
        </w:rPr>
        <w:t xml:space="preserve"> </w:t>
      </w:r>
      <w:r w:rsidRPr="001271F3">
        <w:rPr>
          <w:rFonts w:ascii="Arial" w:hAnsi="Arial" w:cs="Arial"/>
        </w:rPr>
        <w:t>Better communication empowers individuals to take initiative and make decisions, giving them a sense of autonomy and resulting in highly motivated employees, which positively impacts the business</w:t>
      </w:r>
      <w:r w:rsidR="003862C4">
        <w:rPr>
          <w:rFonts w:ascii="Arial" w:hAnsi="Arial" w:cs="Arial"/>
        </w:rPr>
        <w:t xml:space="preserve"> (Kotter &amp; Heskett, </w:t>
      </w:r>
      <w:r w:rsidR="003862C4" w:rsidRPr="00B86657">
        <w:rPr>
          <w:rFonts w:ascii="Arial" w:hAnsi="Arial" w:cs="Arial"/>
        </w:rPr>
        <w:t>1992)</w:t>
      </w:r>
      <w:r w:rsidRPr="001271F3">
        <w:rPr>
          <w:rFonts w:ascii="Arial" w:hAnsi="Arial" w:cs="Arial"/>
        </w:rPr>
        <w:t>.</w:t>
      </w:r>
      <w:r>
        <w:rPr>
          <w:rFonts w:ascii="Arial" w:hAnsi="Arial" w:cs="Arial"/>
        </w:rPr>
        <w:t xml:space="preserve"> </w:t>
      </w:r>
      <w:r w:rsidRPr="001271F3">
        <w:rPr>
          <w:rFonts w:ascii="Arial" w:hAnsi="Arial" w:cs="Arial"/>
        </w:rPr>
        <w:t>This is also influenced by the personalities of the individuals and the organization's network.</w:t>
      </w:r>
      <w:r>
        <w:rPr>
          <w:rFonts w:ascii="Arial" w:hAnsi="Arial" w:cs="Arial"/>
        </w:rPr>
        <w:t xml:space="preserve"> </w:t>
      </w:r>
      <w:r w:rsidRPr="001271F3">
        <w:rPr>
          <w:rFonts w:ascii="Arial" w:hAnsi="Arial" w:cs="Arial"/>
        </w:rPr>
        <w:t>It could have an impact on employee relations and output, which in turn could have an impact on business performance, if people don't collaborate with one another or have a tendency to notice what others say or do differently</w:t>
      </w:r>
      <w:r w:rsidR="003862C4">
        <w:rPr>
          <w:rFonts w:ascii="Arial" w:hAnsi="Arial" w:cs="Arial"/>
        </w:rPr>
        <w:t xml:space="preserve"> (</w:t>
      </w:r>
      <w:r w:rsidR="003862C4" w:rsidRPr="001271F3">
        <w:rPr>
          <w:rFonts w:ascii="Arial" w:hAnsi="Arial" w:cs="Arial"/>
        </w:rPr>
        <w:t>Bur</w:t>
      </w:r>
      <w:r w:rsidR="003862C4">
        <w:rPr>
          <w:rFonts w:ascii="Arial" w:hAnsi="Arial" w:cs="Arial"/>
        </w:rPr>
        <w:t xml:space="preserve">nes, </w:t>
      </w:r>
      <w:r w:rsidR="003862C4" w:rsidRPr="001271F3">
        <w:rPr>
          <w:rFonts w:ascii="Arial" w:hAnsi="Arial" w:cs="Arial"/>
        </w:rPr>
        <w:t>2004)</w:t>
      </w:r>
      <w:r w:rsidRPr="001271F3">
        <w:rPr>
          <w:rFonts w:ascii="Arial" w:hAnsi="Arial" w:cs="Arial"/>
        </w:rPr>
        <w:t>.</w:t>
      </w:r>
      <w:r>
        <w:rPr>
          <w:rFonts w:ascii="Arial" w:hAnsi="Arial" w:cs="Arial"/>
        </w:rPr>
        <w:t xml:space="preserve"> </w:t>
      </w:r>
      <w:r w:rsidRPr="001271F3">
        <w:rPr>
          <w:rFonts w:ascii="Arial" w:hAnsi="Arial" w:cs="Arial"/>
        </w:rPr>
        <w:t>Because of this, employees need to be chosen who will fit the culture of the company in order to have great working relationships</w:t>
      </w:r>
      <w:r w:rsidR="003862C4">
        <w:rPr>
          <w:rFonts w:ascii="Arial" w:hAnsi="Arial" w:cs="Arial"/>
        </w:rPr>
        <w:t xml:space="preserve"> (Mabey &amp; Ramirez, 2004)</w:t>
      </w:r>
      <w:r w:rsidRPr="001271F3">
        <w:rPr>
          <w:rFonts w:ascii="Arial" w:hAnsi="Arial" w:cs="Arial"/>
        </w:rPr>
        <w:t>.</w:t>
      </w:r>
    </w:p>
    <w:p w:rsidR="001271F3" w:rsidRPr="001271F3" w:rsidRDefault="001271F3" w:rsidP="001271F3">
      <w:pPr>
        <w:spacing w:after="0" w:line="360" w:lineRule="auto"/>
        <w:ind w:firstLine="720"/>
        <w:jc w:val="both"/>
        <w:rPr>
          <w:rFonts w:ascii="Arial" w:hAnsi="Arial" w:cs="Arial"/>
        </w:rPr>
      </w:pPr>
      <w:r w:rsidRPr="001271F3">
        <w:rPr>
          <w:rFonts w:ascii="Arial" w:hAnsi="Arial" w:cs="Arial"/>
        </w:rPr>
        <w:t>Since the matrix is a more recent organizational structure, it differs slightly from conventional boss thinking;</w:t>
      </w:r>
      <w:r>
        <w:rPr>
          <w:rFonts w:ascii="Arial" w:hAnsi="Arial" w:cs="Arial"/>
        </w:rPr>
        <w:t xml:space="preserve"> </w:t>
      </w:r>
      <w:r w:rsidRPr="001271F3">
        <w:rPr>
          <w:rFonts w:ascii="Arial" w:hAnsi="Arial" w:cs="Arial"/>
        </w:rPr>
        <w:t>Additionally, it recasts the concept of hierarchy and the individual use of organizational power to make decisions in favor of employee expertise.</w:t>
      </w:r>
      <w:r>
        <w:rPr>
          <w:rFonts w:ascii="Arial" w:hAnsi="Arial" w:cs="Arial"/>
        </w:rPr>
        <w:t xml:space="preserve"> </w:t>
      </w:r>
      <w:r w:rsidRPr="001271F3">
        <w:rPr>
          <w:rFonts w:ascii="Arial" w:hAnsi="Arial" w:cs="Arial"/>
        </w:rPr>
        <w:t>The matrix organization reflects the task culture, and each team sometimes lacks a clear leader.</w:t>
      </w:r>
      <w:r>
        <w:rPr>
          <w:rFonts w:ascii="Arial" w:hAnsi="Arial" w:cs="Arial"/>
        </w:rPr>
        <w:t xml:space="preserve"> </w:t>
      </w:r>
      <w:r w:rsidRPr="001271F3">
        <w:rPr>
          <w:rFonts w:ascii="Arial" w:hAnsi="Arial" w:cs="Arial"/>
        </w:rPr>
        <w:t>Employees' job satisfaction rises as a result of individual participation and group identity, which has an impact on business performance because motivated employees perform better.</w:t>
      </w: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right"/>
        <w:rPr>
          <w:rFonts w:ascii="Arial" w:hAnsi="Arial" w:cs="Arial"/>
          <w:b/>
          <w:sz w:val="24"/>
          <w:szCs w:val="24"/>
        </w:rPr>
      </w:pPr>
      <w:r>
        <w:rPr>
          <w:rFonts w:ascii="Arial" w:hAnsi="Arial" w:cs="Arial"/>
          <w:sz w:val="24"/>
          <w:szCs w:val="24"/>
        </w:rPr>
        <w:t>Cosmina Dragomir, 2130906</w:t>
      </w:r>
    </w:p>
    <w:p w:rsidR="0076582B" w:rsidRDefault="0076582B" w:rsidP="0076582B">
      <w:pPr>
        <w:spacing w:after="0" w:line="360" w:lineRule="auto"/>
        <w:jc w:val="both"/>
        <w:rPr>
          <w:rFonts w:ascii="Arial" w:hAnsi="Arial" w:cs="Arial"/>
          <w:b/>
          <w:sz w:val="24"/>
          <w:szCs w:val="24"/>
        </w:rPr>
      </w:pPr>
    </w:p>
    <w:p w:rsidR="0076582B" w:rsidRDefault="0076582B" w:rsidP="001271F3">
      <w:pPr>
        <w:spacing w:after="0" w:line="360" w:lineRule="auto"/>
        <w:jc w:val="center"/>
        <w:rPr>
          <w:rFonts w:ascii="Arial" w:hAnsi="Arial" w:cs="Arial"/>
          <w:b/>
          <w:sz w:val="24"/>
          <w:szCs w:val="24"/>
        </w:rPr>
      </w:pPr>
      <w:r>
        <w:rPr>
          <w:rFonts w:ascii="Arial" w:hAnsi="Arial" w:cs="Arial"/>
          <w:b/>
          <w:sz w:val="24"/>
          <w:szCs w:val="24"/>
        </w:rPr>
        <w:t>The role of leadership and effective management and leadership</w:t>
      </w:r>
    </w:p>
    <w:p w:rsidR="0076582B" w:rsidRDefault="0076582B" w:rsidP="0076582B">
      <w:pPr>
        <w:spacing w:after="0" w:line="360" w:lineRule="auto"/>
        <w:jc w:val="both"/>
        <w:rPr>
          <w:rFonts w:ascii="Arial" w:hAnsi="Arial" w:cs="Arial"/>
          <w:b/>
          <w:sz w:val="24"/>
          <w:szCs w:val="24"/>
        </w:rPr>
      </w:pPr>
    </w:p>
    <w:p w:rsidR="0076582B" w:rsidRPr="001271F3" w:rsidRDefault="001271F3" w:rsidP="001271F3">
      <w:pPr>
        <w:spacing w:after="0" w:line="360" w:lineRule="auto"/>
        <w:ind w:firstLine="720"/>
        <w:jc w:val="both"/>
        <w:rPr>
          <w:rFonts w:ascii="Arial" w:hAnsi="Arial" w:cs="Arial"/>
        </w:rPr>
      </w:pPr>
      <w:r w:rsidRPr="001271F3">
        <w:rPr>
          <w:rFonts w:ascii="Arial" w:hAnsi="Arial" w:cs="Arial"/>
        </w:rPr>
        <w:t>Organizations, particularly from a management perspective, rely heavily on leadership; effective management can contribute to a company's success.</w:t>
      </w:r>
      <w:r>
        <w:rPr>
          <w:rFonts w:ascii="Arial" w:hAnsi="Arial" w:cs="Arial"/>
        </w:rPr>
        <w:t xml:space="preserve"> </w:t>
      </w:r>
      <w:r w:rsidRPr="001271F3">
        <w:rPr>
          <w:rFonts w:ascii="Arial" w:hAnsi="Arial" w:cs="Arial"/>
        </w:rPr>
        <w:t>Organizations need to be aware of the significance of leadership and the role that leadership plays in bringing about long-term organizational change in today's highly competitive environment if they are to have successful management.</w:t>
      </w:r>
      <w:r>
        <w:rPr>
          <w:rFonts w:ascii="Arial" w:hAnsi="Arial" w:cs="Arial"/>
        </w:rPr>
        <w:t xml:space="preserve"> </w:t>
      </w:r>
      <w:r w:rsidRPr="001271F3">
        <w:rPr>
          <w:rFonts w:ascii="Arial" w:hAnsi="Arial" w:cs="Arial"/>
        </w:rPr>
        <w:t>A leader is someone in charge or acting as a change agent who can manage an organization or use his skills to improve the process of organizational change.</w:t>
      </w:r>
      <w:r>
        <w:rPr>
          <w:rFonts w:ascii="Arial" w:hAnsi="Arial" w:cs="Arial"/>
        </w:rPr>
        <w:t xml:space="preserve"> </w:t>
      </w:r>
      <w:r w:rsidRPr="001271F3">
        <w:rPr>
          <w:rFonts w:ascii="Arial" w:hAnsi="Arial" w:cs="Arial"/>
        </w:rPr>
        <w:t>In today's competitive environment, organizations need to undergo organizational change if they are to survive.</w:t>
      </w:r>
      <w:r>
        <w:rPr>
          <w:rFonts w:ascii="Arial" w:hAnsi="Arial" w:cs="Arial"/>
        </w:rPr>
        <w:t xml:space="preserve"> </w:t>
      </w:r>
      <w:r w:rsidRPr="001271F3">
        <w:rPr>
          <w:rFonts w:ascii="Arial" w:hAnsi="Arial" w:cs="Arial"/>
        </w:rPr>
        <w:t>Organizations today are well aware of the significance of the issue and are serious about preparing themselves for both current and future trends in order to achieve a level of sustainable success</w:t>
      </w:r>
      <w:r w:rsidR="003862C4">
        <w:rPr>
          <w:rFonts w:ascii="Arial" w:hAnsi="Arial" w:cs="Arial"/>
        </w:rPr>
        <w:t xml:space="preserve"> (Williams, Dobson &amp; Walters, 1994)</w:t>
      </w:r>
      <w:r w:rsidRPr="001271F3">
        <w:rPr>
          <w:rFonts w:ascii="Arial" w:hAnsi="Arial" w:cs="Arial"/>
        </w:rPr>
        <w:t>. However, the process of organizational change is extremely complex and challenging for organizations.</w:t>
      </w:r>
      <w:r>
        <w:rPr>
          <w:rFonts w:ascii="Arial" w:hAnsi="Arial" w:cs="Arial"/>
        </w:rPr>
        <w:t xml:space="preserve"> </w:t>
      </w:r>
      <w:r w:rsidRPr="001271F3">
        <w:rPr>
          <w:rFonts w:ascii="Arial" w:hAnsi="Arial" w:cs="Arial"/>
        </w:rPr>
        <w:t>Because leadership plays a crucial role in an organization's evolution and cultivation, it is highly demanded in the process of organizational change to have highly effective and highly competent leadership that is well equipped to comprehend the ideal organizational form and address the issue of organizational change in the most appropriate manner.</w:t>
      </w:r>
      <w:r>
        <w:rPr>
          <w:rFonts w:ascii="Arial" w:hAnsi="Arial" w:cs="Arial"/>
        </w:rPr>
        <w:t xml:space="preserve"> </w:t>
      </w:r>
      <w:r w:rsidRPr="001271F3">
        <w:rPr>
          <w:rFonts w:ascii="Arial" w:hAnsi="Arial" w:cs="Arial"/>
        </w:rPr>
        <w:t>In light of the requirements of the process of organizational change, the analysis of the reviewed literature strongly recommended charismatic leadership and visionary leadership</w:t>
      </w:r>
      <w:r w:rsidR="003862C4">
        <w:rPr>
          <w:rFonts w:ascii="Arial" w:hAnsi="Arial" w:cs="Arial"/>
        </w:rPr>
        <w:t xml:space="preserve"> (Singh, </w:t>
      </w:r>
      <w:r w:rsidR="003862C4" w:rsidRPr="00B86657">
        <w:rPr>
          <w:rFonts w:ascii="Arial" w:hAnsi="Arial" w:cs="Arial"/>
        </w:rPr>
        <w:t>2004)</w:t>
      </w:r>
      <w:r w:rsidRPr="001271F3">
        <w:rPr>
          <w:rFonts w:ascii="Arial" w:hAnsi="Arial" w:cs="Arial"/>
        </w:rPr>
        <w:t>.</w:t>
      </w:r>
    </w:p>
    <w:p w:rsidR="001271F3" w:rsidRPr="001271F3" w:rsidRDefault="001271F3" w:rsidP="001271F3">
      <w:pPr>
        <w:spacing w:after="0" w:line="360" w:lineRule="auto"/>
        <w:ind w:firstLine="720"/>
        <w:jc w:val="both"/>
        <w:rPr>
          <w:rFonts w:ascii="Arial" w:hAnsi="Arial" w:cs="Arial"/>
        </w:rPr>
      </w:pPr>
      <w:r w:rsidRPr="001271F3">
        <w:rPr>
          <w:rFonts w:ascii="Arial" w:hAnsi="Arial" w:cs="Arial"/>
        </w:rPr>
        <w:t>Some people are leaders because of their official position in an organization or group, while others are leaders because of how other members of the group react to them.</w:t>
      </w:r>
      <w:r>
        <w:rPr>
          <w:rFonts w:ascii="Arial" w:hAnsi="Arial" w:cs="Arial"/>
        </w:rPr>
        <w:t xml:space="preserve"> </w:t>
      </w:r>
      <w:r w:rsidRPr="001271F3">
        <w:rPr>
          <w:rFonts w:ascii="Arial" w:hAnsi="Arial" w:cs="Arial"/>
        </w:rPr>
        <w:t>Emergent leadership and assigned leadership are two common types of leadership.</w:t>
      </w:r>
      <w:r>
        <w:rPr>
          <w:rFonts w:ascii="Arial" w:hAnsi="Arial" w:cs="Arial"/>
        </w:rPr>
        <w:t xml:space="preserve"> </w:t>
      </w:r>
      <w:r w:rsidRPr="001271F3">
        <w:rPr>
          <w:rFonts w:ascii="Arial" w:hAnsi="Arial" w:cs="Arial"/>
        </w:rPr>
        <w:t>Assigned leadership is leadership that is based on holding a position in an organization.</w:t>
      </w:r>
      <w:r>
        <w:rPr>
          <w:rFonts w:ascii="Arial" w:hAnsi="Arial" w:cs="Arial"/>
        </w:rPr>
        <w:t xml:space="preserve"> </w:t>
      </w:r>
      <w:r w:rsidRPr="001271F3">
        <w:rPr>
          <w:rFonts w:ascii="Arial" w:hAnsi="Arial" w:cs="Arial"/>
        </w:rPr>
        <w:t>In turn, emerging leadership is not assigned by position;</w:t>
      </w:r>
      <w:r>
        <w:rPr>
          <w:rFonts w:ascii="Arial" w:hAnsi="Arial" w:cs="Arial"/>
        </w:rPr>
        <w:t xml:space="preserve"> </w:t>
      </w:r>
      <w:r w:rsidRPr="001271F3">
        <w:rPr>
          <w:rFonts w:ascii="Arial" w:hAnsi="Arial" w:cs="Arial"/>
        </w:rPr>
        <w:t>rather, it develops over time through a leader's communication with his followers.</w:t>
      </w:r>
    </w:p>
    <w:p w:rsidR="001271F3" w:rsidRDefault="001271F3" w:rsidP="001271F3">
      <w:pPr>
        <w:spacing w:after="0" w:line="360" w:lineRule="auto"/>
        <w:ind w:firstLine="720"/>
        <w:jc w:val="both"/>
        <w:rPr>
          <w:rFonts w:ascii="Arial" w:hAnsi="Arial" w:cs="Arial"/>
        </w:rPr>
      </w:pPr>
      <w:r w:rsidRPr="001271F3">
        <w:rPr>
          <w:rFonts w:ascii="Arial" w:hAnsi="Arial" w:cs="Arial"/>
        </w:rPr>
        <w:t>In our contemporary society to endure any business needs to reshape itself to the necessities of continually impacting world.</w:t>
      </w:r>
      <w:r>
        <w:rPr>
          <w:rFonts w:ascii="Arial" w:hAnsi="Arial" w:cs="Arial"/>
        </w:rPr>
        <w:t xml:space="preserve"> </w:t>
      </w:r>
      <w:r w:rsidRPr="001271F3">
        <w:rPr>
          <w:rFonts w:ascii="Arial" w:hAnsi="Arial" w:cs="Arial"/>
        </w:rPr>
        <w:t>It's not enough to just meet the wants and needs of customers.</w:t>
      </w:r>
      <w:r>
        <w:rPr>
          <w:rFonts w:ascii="Arial" w:hAnsi="Arial" w:cs="Arial"/>
        </w:rPr>
        <w:t xml:space="preserve"> </w:t>
      </w:r>
      <w:r w:rsidRPr="001271F3">
        <w:rPr>
          <w:rFonts w:ascii="Arial" w:hAnsi="Arial" w:cs="Arial"/>
        </w:rPr>
        <w:t>It is now critical to adapt to the ever-evolving needs of customers in order to stand up to fierce competition in the market.</w:t>
      </w:r>
    </w:p>
    <w:p w:rsidR="00E80DE9" w:rsidRDefault="00E80DE9" w:rsidP="001271F3">
      <w:pPr>
        <w:spacing w:after="0" w:line="360" w:lineRule="auto"/>
        <w:ind w:firstLine="720"/>
        <w:jc w:val="both"/>
        <w:rPr>
          <w:rFonts w:ascii="Arial" w:hAnsi="Arial" w:cs="Arial"/>
        </w:rPr>
      </w:pPr>
      <w:r w:rsidRPr="00E80DE9">
        <w:rPr>
          <w:rFonts w:ascii="Arial" w:hAnsi="Arial" w:cs="Arial"/>
        </w:rPr>
        <w:t xml:space="preserve">Because leadership at any level or function of an organization has a significant impact on a company's success, it is critical that appropriate leadership qualities like self-assurance, </w:t>
      </w:r>
      <w:r w:rsidRPr="00E80DE9">
        <w:rPr>
          <w:rFonts w:ascii="Arial" w:hAnsi="Arial" w:cs="Arial"/>
        </w:rPr>
        <w:lastRenderedPageBreak/>
        <w:t>courage, and trustworthiness are nurtured and developed</w:t>
      </w:r>
      <w:r>
        <w:rPr>
          <w:rFonts w:ascii="Arial" w:hAnsi="Arial" w:cs="Arial"/>
        </w:rPr>
        <w:t xml:space="preserve"> </w:t>
      </w:r>
      <w:r w:rsidRPr="00E80DE9">
        <w:rPr>
          <w:rFonts w:ascii="Arial" w:hAnsi="Arial" w:cs="Arial"/>
        </w:rPr>
        <w:t>.I have ascribes that are basic in administration and these qualities empowers me to cooperate with outreach group in carrying out the laid out vision easily.</w:t>
      </w:r>
      <w:r>
        <w:rPr>
          <w:rFonts w:ascii="Arial" w:hAnsi="Arial" w:cs="Arial"/>
        </w:rPr>
        <w:t xml:space="preserve"> </w:t>
      </w:r>
      <w:r w:rsidRPr="00E80DE9">
        <w:rPr>
          <w:rFonts w:ascii="Arial" w:hAnsi="Arial" w:cs="Arial"/>
        </w:rPr>
        <w:t>These include having a sense of mission, having confidence, being charismatic, being decisive, coming up with creative solutions to problems that help create a positive work environment and better care, and being able to get members to work together to accomplish common goals (Pergamon 2007, p. 127).</w:t>
      </w:r>
      <w:r>
        <w:rPr>
          <w:rFonts w:ascii="Arial" w:hAnsi="Arial" w:cs="Arial"/>
        </w:rPr>
        <w:t xml:space="preserve"> </w:t>
      </w:r>
      <w:r w:rsidRPr="00E80DE9">
        <w:rPr>
          <w:rFonts w:ascii="Arial" w:hAnsi="Arial" w:cs="Arial"/>
        </w:rPr>
        <w:t>These qualities make it possible for me to make the established vision more clear and for the manager to demonstrate relevant management and leadership skills.</w:t>
      </w:r>
      <w:r>
        <w:rPr>
          <w:rFonts w:ascii="Arial" w:hAnsi="Arial" w:cs="Arial"/>
        </w:rPr>
        <w:t xml:space="preserve"> </w:t>
      </w:r>
      <w:r w:rsidRPr="00E80DE9">
        <w:rPr>
          <w:rFonts w:ascii="Arial" w:hAnsi="Arial" w:cs="Arial"/>
        </w:rPr>
        <w:t>They would be able to play the role with ease if I had open and effective communication skills, which will help them understand the sales force and encourage them to talk to each other and find solutions to the problems they face</w:t>
      </w:r>
      <w:r w:rsidR="003862C4">
        <w:rPr>
          <w:rFonts w:ascii="Arial" w:hAnsi="Arial" w:cs="Arial"/>
        </w:rPr>
        <w:t xml:space="preserve"> (Williams, Dobson &amp; Walters, 1994)</w:t>
      </w:r>
      <w:r w:rsidRPr="00E80DE9">
        <w:rPr>
          <w:rFonts w:ascii="Arial" w:hAnsi="Arial" w:cs="Arial"/>
        </w:rPr>
        <w:t>.</w:t>
      </w:r>
    </w:p>
    <w:p w:rsidR="00CA1529" w:rsidRDefault="00CA1529" w:rsidP="00301973">
      <w:pPr>
        <w:spacing w:after="0" w:line="360" w:lineRule="auto"/>
        <w:ind w:firstLine="720"/>
        <w:jc w:val="both"/>
        <w:rPr>
          <w:rFonts w:ascii="Arial" w:hAnsi="Arial" w:cs="Arial"/>
        </w:rPr>
      </w:pPr>
      <w:r w:rsidRPr="00CA1529">
        <w:rPr>
          <w:rFonts w:ascii="Arial" w:hAnsi="Arial" w:cs="Arial"/>
        </w:rPr>
        <w:t>I have unwavering courage that enables me to muster courage in the face of adversity. This is very important in sales and field service management. Clear decision-making is also very important in sales management because they enable managers to identify goals and implement them in the face of setbacks and obstacles (Day 2001, p. 582). Planning also allows me to prioritize tasks and demonstrate delegation skills, which puts me at the top of my game. Strong organizational skills, confidence, and the ability to negotiate regulatory and administrative procedures are critical to sales management. You'll help lead field crews and methodically implement various action plans with well-defined roles and objectives.</w:t>
      </w:r>
    </w:p>
    <w:p w:rsidR="00301973" w:rsidRPr="001271F3" w:rsidRDefault="00301973" w:rsidP="00301973">
      <w:pPr>
        <w:spacing w:after="0" w:line="360" w:lineRule="auto"/>
        <w:ind w:firstLine="720"/>
        <w:jc w:val="both"/>
        <w:rPr>
          <w:rFonts w:ascii="Arial" w:hAnsi="Arial" w:cs="Arial"/>
        </w:rPr>
      </w:pPr>
      <w:r w:rsidRPr="00301973">
        <w:rPr>
          <w:rFonts w:ascii="Arial" w:hAnsi="Arial" w:cs="Arial"/>
        </w:rPr>
        <w:t>Teamwork is another important skill in sales management; an effective sales manager must encourage teamwork in order to help the company easily reach its revenue goals;</w:t>
      </w:r>
      <w:r>
        <w:rPr>
          <w:rFonts w:ascii="Arial" w:hAnsi="Arial" w:cs="Arial"/>
        </w:rPr>
        <w:t xml:space="preserve"> </w:t>
      </w:r>
      <w:r w:rsidRPr="00301973">
        <w:rPr>
          <w:rFonts w:ascii="Arial" w:hAnsi="Arial" w:cs="Arial"/>
        </w:rPr>
        <w:t>The members of the team can also share their expertise and knowledge through teamwork.</w:t>
      </w:r>
      <w:r>
        <w:rPr>
          <w:rFonts w:ascii="Arial" w:hAnsi="Arial" w:cs="Arial"/>
        </w:rPr>
        <w:t xml:space="preserve"> </w:t>
      </w:r>
      <w:r w:rsidRPr="00301973">
        <w:rPr>
          <w:rFonts w:ascii="Arial" w:hAnsi="Arial" w:cs="Arial"/>
        </w:rPr>
        <w:t>The team needs a leader who can inspire confidence and guide the various marketing and sales efforts.</w:t>
      </w:r>
      <w:r>
        <w:rPr>
          <w:rFonts w:ascii="Arial" w:hAnsi="Arial" w:cs="Arial"/>
        </w:rPr>
        <w:t xml:space="preserve"> </w:t>
      </w:r>
      <w:r w:rsidRPr="00301973">
        <w:rPr>
          <w:rFonts w:ascii="Arial" w:hAnsi="Arial" w:cs="Arial"/>
        </w:rPr>
        <w:t>These abilities will enable me to effectively organize and manage the sales team. Sales and marketing can be challenging at times, especially when the company enters new markets or the marketing function establishes new market segments, which may make it difficult for the sales force to achieve their sales goals</w:t>
      </w:r>
      <w:r w:rsidR="003862C4">
        <w:rPr>
          <w:rFonts w:ascii="Arial" w:hAnsi="Arial" w:cs="Arial"/>
        </w:rPr>
        <w:t xml:space="preserve"> (Singh, </w:t>
      </w:r>
      <w:r w:rsidR="003862C4" w:rsidRPr="00B86657">
        <w:rPr>
          <w:rFonts w:ascii="Arial" w:hAnsi="Arial" w:cs="Arial"/>
        </w:rPr>
        <w:t>2004)</w:t>
      </w:r>
      <w:r w:rsidRPr="00301973">
        <w:rPr>
          <w:rFonts w:ascii="Arial" w:hAnsi="Arial" w:cs="Arial"/>
        </w:rPr>
        <w:t>.</w:t>
      </w:r>
      <w:r>
        <w:rPr>
          <w:rFonts w:ascii="Arial" w:hAnsi="Arial" w:cs="Arial"/>
        </w:rPr>
        <w:t xml:space="preserve"> </w:t>
      </w:r>
      <w:r w:rsidRPr="00301973">
        <w:rPr>
          <w:rFonts w:ascii="Arial" w:hAnsi="Arial" w:cs="Arial"/>
        </w:rPr>
        <w:t>According to Mabey &amp; Ramirez (2004), my strong inspiration and motivation would help ensure that the sales force is encouraged to overcome challenges.</w:t>
      </w: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right"/>
        <w:rPr>
          <w:rFonts w:ascii="Arial" w:hAnsi="Arial" w:cs="Arial"/>
          <w:sz w:val="24"/>
          <w:szCs w:val="24"/>
        </w:rPr>
      </w:pPr>
      <w:r>
        <w:rPr>
          <w:rFonts w:ascii="Arial" w:hAnsi="Arial" w:cs="Arial"/>
          <w:sz w:val="24"/>
          <w:szCs w:val="24"/>
        </w:rPr>
        <w:lastRenderedPageBreak/>
        <w:t>Danut Purcarea, 2130914</w:t>
      </w:r>
    </w:p>
    <w:p w:rsidR="0076582B" w:rsidRDefault="0076582B" w:rsidP="0076582B">
      <w:pPr>
        <w:spacing w:after="0" w:line="360" w:lineRule="auto"/>
        <w:jc w:val="right"/>
        <w:rPr>
          <w:rFonts w:ascii="Arial" w:hAnsi="Arial" w:cs="Arial"/>
          <w:b/>
          <w:sz w:val="24"/>
          <w:szCs w:val="24"/>
        </w:rPr>
      </w:pPr>
    </w:p>
    <w:p w:rsidR="0076582B" w:rsidRDefault="0076582B" w:rsidP="0076582B">
      <w:pPr>
        <w:spacing w:after="0" w:line="360" w:lineRule="auto"/>
        <w:jc w:val="center"/>
        <w:rPr>
          <w:rFonts w:ascii="Arial" w:hAnsi="Arial" w:cs="Arial"/>
          <w:b/>
          <w:sz w:val="24"/>
          <w:szCs w:val="24"/>
        </w:rPr>
      </w:pPr>
      <w:r>
        <w:rPr>
          <w:rFonts w:ascii="Arial" w:hAnsi="Arial" w:cs="Arial"/>
          <w:b/>
          <w:sz w:val="24"/>
          <w:szCs w:val="24"/>
        </w:rPr>
        <w:t>Behavioral approach to management</w:t>
      </w:r>
    </w:p>
    <w:p w:rsidR="0076582B" w:rsidRDefault="0076582B" w:rsidP="00301973">
      <w:pPr>
        <w:spacing w:after="0" w:line="360" w:lineRule="auto"/>
        <w:rPr>
          <w:rFonts w:ascii="Arial" w:hAnsi="Arial" w:cs="Arial"/>
          <w:b/>
          <w:sz w:val="24"/>
          <w:szCs w:val="24"/>
        </w:rPr>
      </w:pPr>
    </w:p>
    <w:p w:rsidR="0076582B" w:rsidRDefault="00301973" w:rsidP="00301973">
      <w:pPr>
        <w:spacing w:after="0" w:line="360" w:lineRule="auto"/>
        <w:ind w:firstLine="720"/>
        <w:jc w:val="both"/>
        <w:rPr>
          <w:rFonts w:ascii="Arial" w:hAnsi="Arial" w:cs="Arial"/>
        </w:rPr>
      </w:pPr>
      <w:r w:rsidRPr="00301973">
        <w:rPr>
          <w:rFonts w:ascii="Arial" w:hAnsi="Arial" w:cs="Arial"/>
        </w:rPr>
        <w:t>The practicing managers discovered that adopting the concepts of the classical approach was ineffective in achieving total efficiency and workplace harmony, which led to the development of the behavioral approach to management</w:t>
      </w:r>
      <w:r w:rsidR="003862C4">
        <w:rPr>
          <w:rFonts w:ascii="Arial" w:hAnsi="Arial" w:cs="Arial"/>
        </w:rPr>
        <w:t xml:space="preserve"> (Forster, </w:t>
      </w:r>
      <w:r w:rsidR="003862C4" w:rsidRPr="00B86657">
        <w:rPr>
          <w:rFonts w:ascii="Arial" w:hAnsi="Arial" w:cs="Arial"/>
        </w:rPr>
        <w:t>2006)</w:t>
      </w:r>
      <w:r w:rsidRPr="00301973">
        <w:rPr>
          <w:rFonts w:ascii="Arial" w:hAnsi="Arial" w:cs="Arial"/>
        </w:rPr>
        <w:t>.</w:t>
      </w:r>
      <w:r>
        <w:rPr>
          <w:rFonts w:ascii="Arial" w:hAnsi="Arial" w:cs="Arial"/>
        </w:rPr>
        <w:t xml:space="preserve"> </w:t>
      </w:r>
      <w:r w:rsidRPr="00301973">
        <w:rPr>
          <w:rFonts w:ascii="Arial" w:hAnsi="Arial" w:cs="Arial"/>
        </w:rPr>
        <w:t>The human element, which the traditional proponents of management theory neglected, was emphasized by the behavioral approach.</w:t>
      </w:r>
      <w:r>
        <w:rPr>
          <w:rFonts w:ascii="Arial" w:hAnsi="Arial" w:cs="Arial"/>
        </w:rPr>
        <w:t xml:space="preserve"> </w:t>
      </w:r>
      <w:r w:rsidRPr="00301973">
        <w:rPr>
          <w:rFonts w:ascii="Arial" w:hAnsi="Arial" w:cs="Arial"/>
        </w:rPr>
        <w:t>The behavioral advocates viewed the organization from an individual's perspective, whereas classical theorists did so from a production perspective.</w:t>
      </w:r>
      <w:r>
        <w:rPr>
          <w:rFonts w:ascii="Arial" w:hAnsi="Arial" w:cs="Arial"/>
        </w:rPr>
        <w:t xml:space="preserve"> </w:t>
      </w:r>
      <w:r w:rsidRPr="00301973">
        <w:rPr>
          <w:rFonts w:ascii="Arial" w:hAnsi="Arial" w:cs="Arial"/>
        </w:rPr>
        <w:t>Individual behavior and group processes were emphasized in the behavioral approach to management, and the significance of behavioral processes at work was acknowledged.</w:t>
      </w:r>
      <w:r>
        <w:rPr>
          <w:rFonts w:ascii="Arial" w:hAnsi="Arial" w:cs="Arial"/>
        </w:rPr>
        <w:t xml:space="preserve"> </w:t>
      </w:r>
      <w:r w:rsidRPr="00301973">
        <w:rPr>
          <w:rFonts w:ascii="Arial" w:hAnsi="Arial" w:cs="Arial"/>
        </w:rPr>
        <w:t>The behavioral approach gained credence thanks to the Hawthorne studies conducted at the end of 1920 and the beginning of 1930</w:t>
      </w:r>
      <w:r w:rsidR="003862C4">
        <w:rPr>
          <w:rFonts w:ascii="Arial" w:hAnsi="Arial" w:cs="Arial"/>
        </w:rPr>
        <w:t xml:space="preserve"> (Todnem, </w:t>
      </w:r>
      <w:r w:rsidR="003862C4" w:rsidRPr="00B86657">
        <w:rPr>
          <w:rFonts w:ascii="Arial" w:hAnsi="Arial" w:cs="Arial"/>
        </w:rPr>
        <w:t>2005)</w:t>
      </w:r>
      <w:r w:rsidRPr="00301973">
        <w:rPr>
          <w:rFonts w:ascii="Arial" w:hAnsi="Arial" w:cs="Arial"/>
        </w:rPr>
        <w:t>.</w:t>
      </w:r>
    </w:p>
    <w:p w:rsidR="00301973" w:rsidRDefault="00301973" w:rsidP="00301973">
      <w:pPr>
        <w:spacing w:after="0" w:line="360" w:lineRule="auto"/>
        <w:ind w:firstLine="720"/>
        <w:jc w:val="both"/>
        <w:rPr>
          <w:rFonts w:ascii="Arial" w:hAnsi="Arial" w:cs="Arial"/>
        </w:rPr>
      </w:pPr>
      <w:r w:rsidRPr="00301973">
        <w:rPr>
          <w:rFonts w:ascii="Arial" w:hAnsi="Arial" w:cs="Arial"/>
        </w:rPr>
        <w:t>The trait approach focuses solely on leaders, whereas leadership encompasses followers, situations, and leaders.</w:t>
      </w:r>
      <w:r>
        <w:rPr>
          <w:rFonts w:ascii="Arial" w:hAnsi="Arial" w:cs="Arial"/>
        </w:rPr>
        <w:t xml:space="preserve"> </w:t>
      </w:r>
      <w:r w:rsidRPr="00301973">
        <w:rPr>
          <w:rFonts w:ascii="Arial" w:hAnsi="Arial" w:cs="Arial"/>
        </w:rPr>
        <w:t>One of the first systematic attempts to study leadership was the trait approach, in which research began by focusing on characteristics of leaders that distinguish leaders from non-leaders.</w:t>
      </w:r>
      <w:r>
        <w:rPr>
          <w:rFonts w:ascii="Arial" w:hAnsi="Arial" w:cs="Arial"/>
        </w:rPr>
        <w:t xml:space="preserve"> </w:t>
      </w:r>
      <w:r w:rsidRPr="00301973">
        <w:rPr>
          <w:rFonts w:ascii="Arial" w:hAnsi="Arial" w:cs="Arial"/>
        </w:rPr>
        <w:t>Quality hypothesis expects that individuals are brought into the world with acquired attributes.</w:t>
      </w:r>
      <w:r>
        <w:rPr>
          <w:rFonts w:ascii="Arial" w:hAnsi="Arial" w:cs="Arial"/>
        </w:rPr>
        <w:t xml:space="preserve"> </w:t>
      </w:r>
      <w:r w:rsidRPr="00301973">
        <w:rPr>
          <w:rFonts w:ascii="Arial" w:hAnsi="Arial" w:cs="Arial"/>
        </w:rPr>
        <w:t>At the end of the day, pioneers were conceived, not made and authority is established in qualities of pioneers.</w:t>
      </w:r>
      <w:r>
        <w:rPr>
          <w:rFonts w:ascii="Arial" w:hAnsi="Arial" w:cs="Arial"/>
        </w:rPr>
        <w:t xml:space="preserve"> </w:t>
      </w:r>
      <w:r w:rsidRPr="00301973">
        <w:rPr>
          <w:rFonts w:ascii="Arial" w:hAnsi="Arial" w:cs="Arial"/>
        </w:rPr>
        <w:t>The "Great Man Theory" presupposes that leaders are born rather than made.</w:t>
      </w:r>
      <w:r>
        <w:rPr>
          <w:rFonts w:ascii="Arial" w:hAnsi="Arial" w:cs="Arial"/>
        </w:rPr>
        <w:t xml:space="preserve"> </w:t>
      </w:r>
      <w:r w:rsidRPr="00301973">
        <w:rPr>
          <w:rFonts w:ascii="Arial" w:hAnsi="Arial" w:cs="Arial"/>
        </w:rPr>
        <w:t>This theory was based on the idea that leaders come from the upper class.</w:t>
      </w:r>
      <w:r>
        <w:rPr>
          <w:rFonts w:ascii="Arial" w:hAnsi="Arial" w:cs="Arial"/>
        </w:rPr>
        <w:t xml:space="preserve"> </w:t>
      </w:r>
      <w:r w:rsidRPr="00301973">
        <w:rPr>
          <w:rFonts w:ascii="Arial" w:hAnsi="Arial" w:cs="Arial"/>
        </w:rPr>
        <w:t>The Great Man Theory got its name from the prevalent perception of leadership at the time</w:t>
      </w:r>
      <w:r w:rsidR="003862C4">
        <w:rPr>
          <w:rFonts w:ascii="Arial" w:hAnsi="Arial" w:cs="Arial"/>
        </w:rPr>
        <w:t xml:space="preserve"> (Denison, </w:t>
      </w:r>
      <w:r w:rsidR="003862C4" w:rsidRPr="00B86657">
        <w:rPr>
          <w:rFonts w:ascii="Arial" w:hAnsi="Arial" w:cs="Arial"/>
        </w:rPr>
        <w:t>1990)</w:t>
      </w:r>
      <w:r w:rsidRPr="00301973">
        <w:rPr>
          <w:rFonts w:ascii="Arial" w:hAnsi="Arial" w:cs="Arial"/>
        </w:rPr>
        <w:t>.</w:t>
      </w:r>
    </w:p>
    <w:p w:rsidR="00301973" w:rsidRDefault="00301973" w:rsidP="00301973">
      <w:pPr>
        <w:spacing w:after="0" w:line="360" w:lineRule="auto"/>
        <w:ind w:firstLine="720"/>
        <w:jc w:val="both"/>
        <w:rPr>
          <w:rFonts w:ascii="Arial" w:hAnsi="Arial" w:cs="Arial"/>
        </w:rPr>
      </w:pPr>
      <w:r w:rsidRPr="00301973">
        <w:rPr>
          <w:rFonts w:ascii="Arial" w:hAnsi="Arial" w:cs="Arial"/>
        </w:rPr>
        <w:t>The first complete contingency model was presented by Fred Fiedler.</w:t>
      </w:r>
      <w:r>
        <w:rPr>
          <w:rFonts w:ascii="Arial" w:hAnsi="Arial" w:cs="Arial"/>
        </w:rPr>
        <w:t xml:space="preserve"> </w:t>
      </w:r>
      <w:r w:rsidRPr="00301973">
        <w:rPr>
          <w:rFonts w:ascii="Arial" w:hAnsi="Arial" w:cs="Arial"/>
        </w:rPr>
        <w:t>It lays out the ways in which leaders' qualities and actions are affected by situational factors.</w:t>
      </w:r>
      <w:r>
        <w:rPr>
          <w:rFonts w:ascii="Arial" w:hAnsi="Arial" w:cs="Arial"/>
        </w:rPr>
        <w:t xml:space="preserve"> </w:t>
      </w:r>
      <w:r w:rsidRPr="00301973">
        <w:rPr>
          <w:rFonts w:ascii="Arial" w:hAnsi="Arial" w:cs="Arial"/>
        </w:rPr>
        <w:t>According to this theory, a leader's ability to lead effectively depends on how well he or she interacts with his or her followers and how much control and influence the situation gives the leader.</w:t>
      </w:r>
      <w:r>
        <w:rPr>
          <w:rFonts w:ascii="Arial" w:hAnsi="Arial" w:cs="Arial"/>
        </w:rPr>
        <w:t xml:space="preserve"> </w:t>
      </w:r>
      <w:r w:rsidRPr="00301973">
        <w:rPr>
          <w:rFonts w:ascii="Arial" w:hAnsi="Arial" w:cs="Arial"/>
        </w:rPr>
        <w:t>The theory asserts that the efficiency of task- and person-oriented leader behavior is determined by the situation's "constructivity</w:t>
      </w:r>
      <w:r w:rsidR="003862C4">
        <w:rPr>
          <w:rFonts w:ascii="Arial" w:hAnsi="Arial" w:cs="Arial"/>
        </w:rPr>
        <w:t xml:space="preserve"> (O’Connell, Hickerson &amp; Pillutla, </w:t>
      </w:r>
      <w:r w:rsidR="003862C4" w:rsidRPr="00B86657">
        <w:rPr>
          <w:rFonts w:ascii="Arial" w:hAnsi="Arial" w:cs="Arial"/>
        </w:rPr>
        <w:t>2011)</w:t>
      </w:r>
      <w:r w:rsidRPr="00301973">
        <w:rPr>
          <w:rFonts w:ascii="Arial" w:hAnsi="Arial" w:cs="Arial"/>
        </w:rPr>
        <w:t>.</w:t>
      </w:r>
      <w:r>
        <w:rPr>
          <w:rFonts w:ascii="Arial" w:hAnsi="Arial" w:cs="Arial"/>
        </w:rPr>
        <w:t xml:space="preserve"> </w:t>
      </w:r>
      <w:r w:rsidRPr="00301973">
        <w:rPr>
          <w:rFonts w:ascii="Arial" w:hAnsi="Arial" w:cs="Arial"/>
        </w:rPr>
        <w:t>"Still up in the air by three things:</w:t>
      </w:r>
      <w:r>
        <w:rPr>
          <w:rFonts w:ascii="Arial" w:hAnsi="Arial" w:cs="Arial"/>
        </w:rPr>
        <w:t xml:space="preserve"> </w:t>
      </w:r>
      <w:r w:rsidRPr="00301973">
        <w:rPr>
          <w:rFonts w:ascii="Arial" w:hAnsi="Arial" w:cs="Arial"/>
        </w:rPr>
        <w:t>relationship between leader and follower, task structures, and position power.</w:t>
      </w:r>
      <w:r>
        <w:rPr>
          <w:rFonts w:ascii="Arial" w:hAnsi="Arial" w:cs="Arial"/>
        </w:rPr>
        <w:t xml:space="preserve"> </w:t>
      </w:r>
      <w:r w:rsidRPr="00301973">
        <w:rPr>
          <w:rFonts w:ascii="Arial" w:hAnsi="Arial" w:cs="Arial"/>
        </w:rPr>
        <w:t>When the leader has control over rewards and punishments, the task is highly structured, and followers respect and trust the leader, the situation is constructive.</w:t>
      </w:r>
    </w:p>
    <w:p w:rsidR="00301973" w:rsidRPr="00301973" w:rsidRDefault="00301973" w:rsidP="00301973">
      <w:pPr>
        <w:spacing w:after="0" w:line="360" w:lineRule="auto"/>
        <w:ind w:firstLine="720"/>
        <w:jc w:val="both"/>
        <w:rPr>
          <w:rFonts w:ascii="Arial" w:hAnsi="Arial" w:cs="Arial"/>
        </w:rPr>
      </w:pPr>
      <w:r w:rsidRPr="00301973">
        <w:rPr>
          <w:rFonts w:ascii="Arial" w:hAnsi="Arial" w:cs="Arial"/>
        </w:rPr>
        <w:t xml:space="preserve">McGreger's theories X and Y, which postulate that a worker is lazy, lacks ambition, is self-centered, is resistant to change, and is not bright, are another important component of the </w:t>
      </w:r>
      <w:r w:rsidRPr="00301973">
        <w:rPr>
          <w:rFonts w:ascii="Arial" w:hAnsi="Arial" w:cs="Arial"/>
        </w:rPr>
        <w:lastRenderedPageBreak/>
        <w:t>behavioral approach to management</w:t>
      </w:r>
      <w:r w:rsidR="003862C4">
        <w:rPr>
          <w:rFonts w:ascii="Arial" w:hAnsi="Arial" w:cs="Arial"/>
        </w:rPr>
        <w:t xml:space="preserve"> (Wheelen and Hunger, </w:t>
      </w:r>
      <w:r w:rsidR="003862C4" w:rsidRPr="00B86657">
        <w:rPr>
          <w:rFonts w:ascii="Arial" w:hAnsi="Arial" w:cs="Arial"/>
        </w:rPr>
        <w:t>2004)</w:t>
      </w:r>
      <w:r w:rsidRPr="00301973">
        <w:rPr>
          <w:rFonts w:ascii="Arial" w:hAnsi="Arial" w:cs="Arial"/>
        </w:rPr>
        <w:t>. On the other hand, McGreger's Theory Y postulates that a worker is willing to work, ambitious, self-controlled, and creative</w:t>
      </w:r>
      <w:r w:rsidR="003862C4">
        <w:rPr>
          <w:rFonts w:ascii="Arial" w:hAnsi="Arial" w:cs="Arial"/>
        </w:rPr>
        <w:t xml:space="preserve"> (Mehta and Krishnan, </w:t>
      </w:r>
      <w:r w:rsidR="003862C4" w:rsidRPr="00B86657">
        <w:rPr>
          <w:rFonts w:ascii="Arial" w:hAnsi="Arial" w:cs="Arial"/>
        </w:rPr>
        <w:t>2004)</w:t>
      </w:r>
      <w:r w:rsidRPr="00301973">
        <w:rPr>
          <w:rFonts w:ascii="Arial" w:hAnsi="Arial" w:cs="Arial"/>
        </w:rPr>
        <w:t>.</w:t>
      </w:r>
    </w:p>
    <w:p w:rsidR="00301973" w:rsidRDefault="00301973" w:rsidP="00301973">
      <w:pPr>
        <w:spacing w:after="0" w:line="360" w:lineRule="auto"/>
        <w:ind w:firstLine="720"/>
        <w:jc w:val="both"/>
        <w:rPr>
          <w:rFonts w:ascii="Arial" w:hAnsi="Arial" w:cs="Arial"/>
        </w:rPr>
      </w:pPr>
      <w:r w:rsidRPr="00301973">
        <w:rPr>
          <w:rFonts w:ascii="Arial" w:hAnsi="Arial" w:cs="Arial"/>
        </w:rPr>
        <w:t>The approach of human relations has been severely criticized.</w:t>
      </w:r>
      <w:r w:rsidR="003862C4">
        <w:rPr>
          <w:rFonts w:ascii="Arial" w:hAnsi="Arial" w:cs="Arial"/>
        </w:rPr>
        <w:t xml:space="preserve"> </w:t>
      </w:r>
      <w:r w:rsidRPr="00301973">
        <w:rPr>
          <w:rFonts w:ascii="Arial" w:hAnsi="Arial" w:cs="Arial"/>
        </w:rPr>
        <w:t>Methodology and the researchers' failure to adequately account for environmental factors have been criticized for the Hawthorne experiments, but much of this criticism is based on the value of hindsight.</w:t>
      </w:r>
      <w:r w:rsidR="003862C4">
        <w:rPr>
          <w:rFonts w:ascii="Arial" w:hAnsi="Arial" w:cs="Arial"/>
        </w:rPr>
        <w:t xml:space="preserve"> </w:t>
      </w:r>
      <w:r w:rsidRPr="00301973">
        <w:rPr>
          <w:rFonts w:ascii="Arial" w:hAnsi="Arial" w:cs="Arial"/>
        </w:rPr>
        <w:t>The adoption of a management perspective, their "unitary frame of reference," and their oversimplified theories have all been criticized by human relations writers</w:t>
      </w:r>
      <w:r w:rsidR="003862C4">
        <w:rPr>
          <w:rFonts w:ascii="Arial" w:hAnsi="Arial" w:cs="Arial"/>
        </w:rPr>
        <w:t xml:space="preserve"> (Pergamon, 2007)</w:t>
      </w:r>
      <w:r w:rsidRPr="00301973">
        <w:rPr>
          <w:rFonts w:ascii="Arial" w:hAnsi="Arial" w:cs="Arial"/>
        </w:rPr>
        <w:t>.</w:t>
      </w:r>
    </w:p>
    <w:p w:rsidR="003862C4" w:rsidRPr="003862C4" w:rsidRDefault="003862C4" w:rsidP="003862C4">
      <w:pPr>
        <w:spacing w:after="0" w:line="360" w:lineRule="auto"/>
        <w:ind w:firstLine="720"/>
        <w:jc w:val="both"/>
        <w:rPr>
          <w:rFonts w:ascii="Arial" w:hAnsi="Arial" w:cs="Arial"/>
        </w:rPr>
      </w:pPr>
      <w:r w:rsidRPr="003862C4">
        <w:rPr>
          <w:rFonts w:ascii="Arial" w:hAnsi="Arial" w:cs="Arial"/>
        </w:rPr>
        <w:t>The Human Relations Approach is actually a subset of the Behavioral Science Approach.</w:t>
      </w:r>
      <w:r>
        <w:rPr>
          <w:rFonts w:ascii="Arial" w:hAnsi="Arial" w:cs="Arial"/>
        </w:rPr>
        <w:t xml:space="preserve"> </w:t>
      </w:r>
      <w:r w:rsidRPr="003862C4">
        <w:rPr>
          <w:rFonts w:ascii="Arial" w:hAnsi="Arial" w:cs="Arial"/>
        </w:rPr>
        <w:t>It gave people's attitudes, actions, and performance within the organizations value.</w:t>
      </w:r>
      <w:r>
        <w:rPr>
          <w:rFonts w:ascii="Arial" w:hAnsi="Arial" w:cs="Arial"/>
        </w:rPr>
        <w:t xml:space="preserve"> </w:t>
      </w:r>
      <w:r w:rsidRPr="003862C4">
        <w:rPr>
          <w:rFonts w:ascii="Arial" w:hAnsi="Arial" w:cs="Arial"/>
        </w:rPr>
        <w:t>The economic man theory of the classical approach and the social man theory of the human relations approach, according to proponents of the behavioral science approach, understate the complexity of human beings.</w:t>
      </w:r>
      <w:r>
        <w:rPr>
          <w:rFonts w:ascii="Arial" w:hAnsi="Arial" w:cs="Arial"/>
        </w:rPr>
        <w:t xml:space="preserve"> </w:t>
      </w:r>
      <w:r w:rsidRPr="003862C4">
        <w:rPr>
          <w:rFonts w:ascii="Arial" w:hAnsi="Arial" w:cs="Arial"/>
        </w:rPr>
        <w:t>This strategy focuses on the nature of the work and how much it will satisfy the human need to demonstrate expertise and skills</w:t>
      </w:r>
      <w:r>
        <w:rPr>
          <w:rFonts w:ascii="Arial" w:hAnsi="Arial" w:cs="Arial"/>
        </w:rPr>
        <w:t xml:space="preserve"> (Denison, </w:t>
      </w:r>
      <w:r w:rsidRPr="00B86657">
        <w:rPr>
          <w:rFonts w:ascii="Arial" w:hAnsi="Arial" w:cs="Arial"/>
        </w:rPr>
        <w:t>1990)</w:t>
      </w:r>
      <w:r w:rsidRPr="003862C4">
        <w:rPr>
          <w:rFonts w:ascii="Arial" w:hAnsi="Arial" w:cs="Arial"/>
        </w:rPr>
        <w:t>.</w:t>
      </w:r>
    </w:p>
    <w:p w:rsidR="003862C4" w:rsidRDefault="003862C4" w:rsidP="003862C4">
      <w:pPr>
        <w:spacing w:after="0" w:line="360" w:lineRule="auto"/>
        <w:ind w:firstLine="720"/>
        <w:jc w:val="both"/>
        <w:rPr>
          <w:rFonts w:ascii="Arial" w:hAnsi="Arial" w:cs="Arial"/>
        </w:rPr>
      </w:pPr>
      <w:r w:rsidRPr="003862C4">
        <w:rPr>
          <w:rFonts w:ascii="Arial" w:hAnsi="Arial" w:cs="Arial"/>
        </w:rPr>
        <w:t>Communication, motivation, participative management, leadership, and group dynamics are all incorporated into this strategy to improve employee performance.</w:t>
      </w:r>
      <w:r>
        <w:rPr>
          <w:rFonts w:ascii="Arial" w:hAnsi="Arial" w:cs="Arial"/>
        </w:rPr>
        <w:t xml:space="preserve"> </w:t>
      </w:r>
      <w:r w:rsidRPr="003862C4">
        <w:rPr>
          <w:rFonts w:ascii="Arial" w:hAnsi="Arial" w:cs="Arial"/>
        </w:rPr>
        <w:t>The behavioral approach recognizes leadership quality as a crucial factor in management success.</w:t>
      </w:r>
      <w:r>
        <w:rPr>
          <w:rFonts w:ascii="Arial" w:hAnsi="Arial" w:cs="Arial"/>
        </w:rPr>
        <w:t xml:space="preserve"> </w:t>
      </w:r>
      <w:r w:rsidRPr="003862C4">
        <w:rPr>
          <w:rFonts w:ascii="Arial" w:hAnsi="Arial" w:cs="Arial"/>
        </w:rPr>
        <w:t>It recognizes the role of individual mindset and group behavior in organizational effectiveness and places an emphasis on relationships within groups</w:t>
      </w:r>
      <w:r>
        <w:rPr>
          <w:rFonts w:ascii="Arial" w:hAnsi="Arial" w:cs="Arial"/>
        </w:rPr>
        <w:t xml:space="preserve"> (</w:t>
      </w:r>
      <w:r w:rsidRPr="00B86657">
        <w:rPr>
          <w:rFonts w:ascii="Arial" w:hAnsi="Arial" w:cs="Arial"/>
        </w:rPr>
        <w:t>Mau</w:t>
      </w:r>
      <w:r>
        <w:rPr>
          <w:rFonts w:ascii="Arial" w:hAnsi="Arial" w:cs="Arial"/>
        </w:rPr>
        <w:t xml:space="preserve">ll, Brown &amp; Cliffe, </w:t>
      </w:r>
      <w:r w:rsidRPr="00B86657">
        <w:rPr>
          <w:rFonts w:ascii="Arial" w:hAnsi="Arial" w:cs="Arial"/>
        </w:rPr>
        <w:t>2001)</w:t>
      </w:r>
      <w:r w:rsidRPr="003862C4">
        <w:rPr>
          <w:rFonts w:ascii="Arial" w:hAnsi="Arial" w:cs="Arial"/>
        </w:rPr>
        <w:t>.</w:t>
      </w:r>
    </w:p>
    <w:p w:rsidR="003862C4" w:rsidRPr="00301973" w:rsidRDefault="003862C4" w:rsidP="003862C4">
      <w:pPr>
        <w:spacing w:after="0" w:line="360" w:lineRule="auto"/>
        <w:ind w:firstLine="720"/>
        <w:jc w:val="both"/>
        <w:rPr>
          <w:rFonts w:ascii="Arial" w:hAnsi="Arial" w:cs="Arial"/>
        </w:rPr>
      </w:pPr>
      <w:r>
        <w:rPr>
          <w:rFonts w:ascii="Arial" w:hAnsi="Arial" w:cs="Arial"/>
        </w:rPr>
        <w:t xml:space="preserve">I have met leaders at the workplaces I had that have used both approaches for leadership and management. I would recommend the human relations approach as it is more close to the human assets of a company and would be more reliable into motivating employees and achieving company targets (Singh, </w:t>
      </w:r>
      <w:r w:rsidRPr="00B86657">
        <w:rPr>
          <w:rFonts w:ascii="Arial" w:hAnsi="Arial" w:cs="Arial"/>
        </w:rPr>
        <w:t>2004)</w:t>
      </w:r>
      <w:r>
        <w:rPr>
          <w:rFonts w:ascii="Arial" w:hAnsi="Arial" w:cs="Arial"/>
        </w:rPr>
        <w:t xml:space="preserve">. </w:t>
      </w:r>
    </w:p>
    <w:p w:rsidR="0076582B" w:rsidRPr="00301973" w:rsidRDefault="0076582B" w:rsidP="00301973">
      <w:pPr>
        <w:spacing w:after="0" w:line="360" w:lineRule="auto"/>
        <w:jc w:val="both"/>
        <w:rPr>
          <w:rFonts w:ascii="Arial" w:hAnsi="Arial" w:cs="Arial"/>
        </w:rPr>
      </w:pPr>
    </w:p>
    <w:p w:rsidR="0076582B" w:rsidRDefault="0076582B" w:rsidP="0076582B">
      <w:pPr>
        <w:spacing w:after="0" w:line="360" w:lineRule="auto"/>
        <w:jc w:val="center"/>
        <w:rPr>
          <w:rFonts w:ascii="Arial" w:hAnsi="Arial" w:cs="Arial"/>
          <w:b/>
          <w:sz w:val="24"/>
          <w:szCs w:val="24"/>
        </w:rPr>
      </w:pPr>
    </w:p>
    <w:p w:rsidR="0076582B" w:rsidRDefault="0076582B" w:rsidP="0076582B">
      <w:pPr>
        <w:spacing w:after="0" w:line="360" w:lineRule="auto"/>
        <w:jc w:val="center"/>
        <w:rPr>
          <w:rFonts w:ascii="Arial" w:hAnsi="Arial" w:cs="Arial"/>
          <w:b/>
          <w:sz w:val="24"/>
          <w:szCs w:val="24"/>
        </w:rPr>
      </w:pPr>
    </w:p>
    <w:p w:rsidR="0076582B" w:rsidRDefault="0076582B" w:rsidP="0076582B">
      <w:pPr>
        <w:spacing w:after="0" w:line="360" w:lineRule="auto"/>
        <w:jc w:val="center"/>
        <w:rPr>
          <w:rFonts w:ascii="Arial" w:hAnsi="Arial" w:cs="Arial"/>
          <w:b/>
          <w:sz w:val="24"/>
          <w:szCs w:val="24"/>
        </w:rPr>
      </w:pPr>
    </w:p>
    <w:p w:rsidR="0076582B" w:rsidRDefault="0076582B" w:rsidP="0076582B">
      <w:pPr>
        <w:spacing w:after="0" w:line="360" w:lineRule="auto"/>
        <w:jc w:val="center"/>
        <w:rPr>
          <w:rFonts w:ascii="Arial" w:hAnsi="Arial" w:cs="Arial"/>
          <w:b/>
          <w:sz w:val="24"/>
          <w:szCs w:val="24"/>
        </w:rPr>
      </w:pPr>
    </w:p>
    <w:p w:rsidR="0076582B" w:rsidRDefault="0076582B" w:rsidP="0076582B">
      <w:pPr>
        <w:spacing w:after="0" w:line="360" w:lineRule="auto"/>
        <w:jc w:val="center"/>
        <w:rPr>
          <w:rFonts w:ascii="Arial" w:hAnsi="Arial" w:cs="Arial"/>
          <w:b/>
          <w:sz w:val="24"/>
          <w:szCs w:val="24"/>
        </w:rPr>
      </w:pPr>
    </w:p>
    <w:p w:rsidR="0076582B" w:rsidRDefault="0076582B" w:rsidP="0076582B">
      <w:pPr>
        <w:spacing w:after="0" w:line="360" w:lineRule="auto"/>
        <w:jc w:val="center"/>
        <w:rPr>
          <w:rFonts w:ascii="Arial" w:hAnsi="Arial" w:cs="Arial"/>
          <w:b/>
          <w:sz w:val="24"/>
          <w:szCs w:val="24"/>
        </w:rPr>
      </w:pPr>
    </w:p>
    <w:p w:rsidR="003862C4" w:rsidRDefault="003862C4" w:rsidP="0076582B">
      <w:pPr>
        <w:spacing w:after="0" w:line="360" w:lineRule="auto"/>
        <w:jc w:val="center"/>
        <w:rPr>
          <w:rFonts w:ascii="Arial" w:hAnsi="Arial" w:cs="Arial"/>
          <w:b/>
          <w:sz w:val="24"/>
          <w:szCs w:val="24"/>
        </w:rPr>
      </w:pPr>
    </w:p>
    <w:p w:rsidR="0076582B" w:rsidRDefault="0076582B" w:rsidP="0076582B">
      <w:pPr>
        <w:spacing w:after="0" w:line="360" w:lineRule="auto"/>
        <w:jc w:val="right"/>
        <w:rPr>
          <w:rFonts w:ascii="Arial" w:hAnsi="Arial" w:cs="Arial"/>
          <w:b/>
          <w:sz w:val="24"/>
          <w:szCs w:val="24"/>
        </w:rPr>
      </w:pPr>
      <w:r>
        <w:rPr>
          <w:rFonts w:ascii="Arial" w:hAnsi="Arial" w:cs="Arial"/>
          <w:sz w:val="24"/>
          <w:szCs w:val="24"/>
        </w:rPr>
        <w:t>Danut Purcarea, 2130914</w:t>
      </w:r>
    </w:p>
    <w:p w:rsidR="0076582B" w:rsidRDefault="0076582B" w:rsidP="0076582B">
      <w:pPr>
        <w:spacing w:after="0" w:line="360" w:lineRule="auto"/>
        <w:jc w:val="center"/>
        <w:rPr>
          <w:rFonts w:ascii="Arial" w:hAnsi="Arial" w:cs="Arial"/>
          <w:b/>
          <w:sz w:val="24"/>
          <w:szCs w:val="24"/>
        </w:rPr>
      </w:pPr>
    </w:p>
    <w:p w:rsidR="0076582B" w:rsidRDefault="0076582B" w:rsidP="0076582B">
      <w:pPr>
        <w:spacing w:after="0" w:line="360" w:lineRule="auto"/>
        <w:jc w:val="center"/>
        <w:rPr>
          <w:rFonts w:ascii="Arial" w:hAnsi="Arial" w:cs="Arial"/>
          <w:b/>
          <w:sz w:val="24"/>
          <w:szCs w:val="24"/>
        </w:rPr>
      </w:pPr>
      <w:r>
        <w:rPr>
          <w:rFonts w:ascii="Arial" w:hAnsi="Arial" w:cs="Arial"/>
          <w:b/>
          <w:sz w:val="24"/>
          <w:szCs w:val="24"/>
        </w:rPr>
        <w:lastRenderedPageBreak/>
        <w:t>Conclusion</w:t>
      </w:r>
    </w:p>
    <w:p w:rsidR="0076582B" w:rsidRDefault="0076582B" w:rsidP="0076582B">
      <w:pPr>
        <w:spacing w:after="0" w:line="360" w:lineRule="auto"/>
        <w:jc w:val="center"/>
        <w:rPr>
          <w:rFonts w:ascii="Arial" w:hAnsi="Arial" w:cs="Arial"/>
          <w:b/>
          <w:sz w:val="24"/>
          <w:szCs w:val="24"/>
        </w:rPr>
      </w:pPr>
    </w:p>
    <w:p w:rsidR="0076582B" w:rsidRDefault="00CA1529" w:rsidP="00CA1529">
      <w:pPr>
        <w:spacing w:after="0" w:line="360" w:lineRule="auto"/>
        <w:ind w:firstLine="720"/>
        <w:jc w:val="both"/>
        <w:rPr>
          <w:rFonts w:ascii="Arial" w:hAnsi="Arial" w:cs="Arial"/>
          <w:b/>
          <w:sz w:val="24"/>
          <w:szCs w:val="24"/>
        </w:rPr>
      </w:pPr>
      <w:r w:rsidRPr="00CA1529">
        <w:rPr>
          <w:rFonts w:ascii="Arial" w:hAnsi="Arial" w:cs="Arial"/>
        </w:rPr>
        <w:t>Although the concepts of leadership and management are inextricably linked, they have different orientations and goals. For example, sales managers focus on managing sales and the systems and structures needed for effective sales management. Sales managers who embody leadership skills, on the other hand, focus on innovative ways to control and increase sales. According to Black's grid, effective management and leadership must be task- and people-centred. As mentioned earlier, managers place more emphasis on tasks than leaders do on people. Managers, on the other hand, value people more. Effective managers and leaders must learn leadership skills in order to align their ideas, values, and energy with the appropriate skills to achieve organizational goals.</w:t>
      </w:r>
      <w:r>
        <w:rPr>
          <w:rFonts w:ascii="Arial" w:hAnsi="Arial" w:cs="Arial"/>
        </w:rPr>
        <w:t xml:space="preserve"> </w:t>
      </w:r>
      <w:r w:rsidRPr="00CA1529">
        <w:rPr>
          <w:rFonts w:ascii="Arial" w:hAnsi="Arial" w:cs="Arial"/>
        </w:rPr>
        <w:t>Leaders can use autocratic, democratic, transactional, transformational and servant leadership styles in the leadership and management of their organizations. Because it is easier for a manager or leader to influence sales, servant leadership is more popular in sales management. However, leaders must demonstrate qualities and skills that enable them to achieve organizational goals well.</w:t>
      </w:r>
    </w:p>
    <w:p w:rsidR="0076582B" w:rsidRDefault="0076582B" w:rsidP="0076582B">
      <w:pPr>
        <w:spacing w:after="0" w:line="360" w:lineRule="auto"/>
        <w:jc w:val="center"/>
        <w:rPr>
          <w:rFonts w:ascii="Arial" w:hAnsi="Arial" w:cs="Arial"/>
          <w:b/>
          <w:sz w:val="24"/>
          <w:szCs w:val="24"/>
        </w:rPr>
      </w:pPr>
    </w:p>
    <w:p w:rsidR="0076582B" w:rsidRDefault="0076582B" w:rsidP="0076582B">
      <w:pPr>
        <w:spacing w:after="0" w:line="360" w:lineRule="auto"/>
        <w:jc w:val="center"/>
        <w:rPr>
          <w:rFonts w:ascii="Arial" w:hAnsi="Arial" w:cs="Arial"/>
          <w:b/>
          <w:sz w:val="24"/>
          <w:szCs w:val="24"/>
        </w:rPr>
      </w:pPr>
    </w:p>
    <w:p w:rsidR="0076582B" w:rsidRDefault="0076582B" w:rsidP="0076582B">
      <w:pPr>
        <w:spacing w:after="0" w:line="360" w:lineRule="auto"/>
        <w:jc w:val="center"/>
        <w:rPr>
          <w:rFonts w:ascii="Arial" w:hAnsi="Arial" w:cs="Arial"/>
          <w:b/>
          <w:sz w:val="24"/>
          <w:szCs w:val="24"/>
        </w:rPr>
      </w:pPr>
    </w:p>
    <w:p w:rsidR="0076582B" w:rsidRDefault="0076582B" w:rsidP="0076582B">
      <w:pPr>
        <w:spacing w:after="0" w:line="360" w:lineRule="auto"/>
        <w:jc w:val="center"/>
        <w:rPr>
          <w:rFonts w:ascii="Arial" w:hAnsi="Arial" w:cs="Arial"/>
          <w:b/>
          <w:sz w:val="24"/>
          <w:szCs w:val="24"/>
        </w:rPr>
      </w:pPr>
    </w:p>
    <w:p w:rsidR="0076582B" w:rsidRDefault="0076582B" w:rsidP="0076582B">
      <w:pPr>
        <w:spacing w:after="0" w:line="360" w:lineRule="auto"/>
        <w:jc w:val="center"/>
        <w:rPr>
          <w:rFonts w:ascii="Arial" w:hAnsi="Arial" w:cs="Arial"/>
          <w:b/>
          <w:sz w:val="24"/>
          <w:szCs w:val="24"/>
        </w:rPr>
      </w:pPr>
    </w:p>
    <w:p w:rsidR="0076582B" w:rsidRDefault="0076582B" w:rsidP="0076582B">
      <w:pPr>
        <w:spacing w:after="0" w:line="360" w:lineRule="auto"/>
        <w:jc w:val="center"/>
        <w:rPr>
          <w:rFonts w:ascii="Arial" w:hAnsi="Arial" w:cs="Arial"/>
          <w:b/>
          <w:sz w:val="24"/>
          <w:szCs w:val="24"/>
        </w:rPr>
      </w:pPr>
    </w:p>
    <w:p w:rsidR="0076582B" w:rsidRDefault="0076582B" w:rsidP="0076582B">
      <w:pPr>
        <w:spacing w:after="0" w:line="360" w:lineRule="auto"/>
        <w:jc w:val="center"/>
        <w:rPr>
          <w:rFonts w:ascii="Arial" w:hAnsi="Arial" w:cs="Arial"/>
          <w:b/>
          <w:sz w:val="24"/>
          <w:szCs w:val="24"/>
        </w:rPr>
      </w:pPr>
    </w:p>
    <w:p w:rsidR="0076582B" w:rsidRDefault="0076582B" w:rsidP="0076582B">
      <w:pPr>
        <w:spacing w:after="0" w:line="360" w:lineRule="auto"/>
        <w:jc w:val="center"/>
        <w:rPr>
          <w:rFonts w:ascii="Arial" w:hAnsi="Arial" w:cs="Arial"/>
          <w:b/>
          <w:sz w:val="24"/>
          <w:szCs w:val="24"/>
        </w:rPr>
      </w:pPr>
    </w:p>
    <w:p w:rsidR="0076582B" w:rsidRDefault="0076582B" w:rsidP="0076582B">
      <w:pPr>
        <w:spacing w:after="0" w:line="360" w:lineRule="auto"/>
        <w:jc w:val="center"/>
        <w:rPr>
          <w:rFonts w:ascii="Arial" w:hAnsi="Arial" w:cs="Arial"/>
          <w:b/>
          <w:sz w:val="24"/>
          <w:szCs w:val="24"/>
        </w:rPr>
      </w:pPr>
    </w:p>
    <w:p w:rsidR="0076582B" w:rsidRDefault="0076582B" w:rsidP="0076582B">
      <w:pPr>
        <w:spacing w:after="0" w:line="360" w:lineRule="auto"/>
        <w:jc w:val="center"/>
        <w:rPr>
          <w:rFonts w:ascii="Arial" w:hAnsi="Arial" w:cs="Arial"/>
          <w:b/>
          <w:sz w:val="24"/>
          <w:szCs w:val="24"/>
        </w:rPr>
      </w:pPr>
    </w:p>
    <w:p w:rsidR="0076582B" w:rsidRDefault="0076582B" w:rsidP="0076582B">
      <w:pPr>
        <w:spacing w:after="0" w:line="360" w:lineRule="auto"/>
        <w:jc w:val="center"/>
        <w:rPr>
          <w:rFonts w:ascii="Arial" w:hAnsi="Arial" w:cs="Arial"/>
          <w:b/>
          <w:sz w:val="24"/>
          <w:szCs w:val="24"/>
        </w:rPr>
      </w:pPr>
    </w:p>
    <w:p w:rsidR="0076582B" w:rsidRDefault="0076582B" w:rsidP="001271F3">
      <w:pPr>
        <w:spacing w:after="0" w:line="360" w:lineRule="auto"/>
        <w:rPr>
          <w:rFonts w:ascii="Arial" w:hAnsi="Arial" w:cs="Arial"/>
          <w:b/>
          <w:sz w:val="24"/>
          <w:szCs w:val="24"/>
        </w:rPr>
      </w:pPr>
    </w:p>
    <w:p w:rsidR="00CA1529" w:rsidRDefault="00CA1529" w:rsidP="001271F3">
      <w:pPr>
        <w:spacing w:after="0" w:line="360" w:lineRule="auto"/>
        <w:rPr>
          <w:rFonts w:ascii="Arial" w:hAnsi="Arial" w:cs="Arial"/>
          <w:b/>
          <w:sz w:val="24"/>
          <w:szCs w:val="24"/>
        </w:rPr>
      </w:pPr>
    </w:p>
    <w:p w:rsidR="00CA1529" w:rsidRDefault="00CA1529" w:rsidP="001271F3">
      <w:pPr>
        <w:spacing w:after="0" w:line="360" w:lineRule="auto"/>
        <w:rPr>
          <w:rFonts w:ascii="Arial" w:hAnsi="Arial" w:cs="Arial"/>
          <w:b/>
          <w:sz w:val="24"/>
          <w:szCs w:val="24"/>
        </w:rPr>
      </w:pPr>
    </w:p>
    <w:p w:rsidR="00CA1529" w:rsidRDefault="00CA1529" w:rsidP="001271F3">
      <w:pPr>
        <w:spacing w:after="0" w:line="360" w:lineRule="auto"/>
        <w:rPr>
          <w:rFonts w:ascii="Arial" w:hAnsi="Arial" w:cs="Arial"/>
          <w:b/>
          <w:sz w:val="24"/>
          <w:szCs w:val="24"/>
        </w:rPr>
      </w:pPr>
    </w:p>
    <w:p w:rsidR="00CA1529" w:rsidRDefault="00CA1529" w:rsidP="001271F3">
      <w:pPr>
        <w:spacing w:after="0" w:line="360" w:lineRule="auto"/>
        <w:rPr>
          <w:rFonts w:ascii="Arial" w:hAnsi="Arial" w:cs="Arial"/>
          <w:b/>
          <w:sz w:val="24"/>
          <w:szCs w:val="24"/>
        </w:rPr>
      </w:pPr>
    </w:p>
    <w:p w:rsidR="00CA1529" w:rsidRDefault="00CA1529" w:rsidP="001271F3">
      <w:pPr>
        <w:spacing w:after="0" w:line="360" w:lineRule="auto"/>
        <w:rPr>
          <w:rFonts w:ascii="Arial" w:hAnsi="Arial" w:cs="Arial"/>
          <w:b/>
          <w:sz w:val="24"/>
          <w:szCs w:val="24"/>
        </w:rPr>
      </w:pPr>
    </w:p>
    <w:p w:rsidR="0076582B" w:rsidRPr="0076582B" w:rsidRDefault="0076582B" w:rsidP="0076582B">
      <w:pPr>
        <w:spacing w:after="0" w:line="360" w:lineRule="auto"/>
        <w:jc w:val="center"/>
        <w:rPr>
          <w:rFonts w:ascii="Arial" w:hAnsi="Arial" w:cs="Arial"/>
          <w:b/>
          <w:sz w:val="24"/>
          <w:szCs w:val="24"/>
        </w:rPr>
      </w:pPr>
      <w:r>
        <w:rPr>
          <w:rFonts w:ascii="Arial" w:hAnsi="Arial" w:cs="Arial"/>
          <w:b/>
          <w:sz w:val="24"/>
          <w:szCs w:val="24"/>
        </w:rPr>
        <w:lastRenderedPageBreak/>
        <w:t>References</w:t>
      </w:r>
    </w:p>
    <w:p w:rsidR="00E03A47" w:rsidRDefault="00E03A47" w:rsidP="0076582B">
      <w:pPr>
        <w:jc w:val="center"/>
      </w:pPr>
    </w:p>
    <w:p w:rsidR="003862C4" w:rsidRDefault="003862C4" w:rsidP="0076582B">
      <w:pPr>
        <w:jc w:val="center"/>
      </w:pPr>
      <w:r>
        <w:rPr>
          <w:noProof/>
        </w:rPr>
        <w:drawing>
          <wp:inline distT="0" distB="0" distL="0" distR="0">
            <wp:extent cx="5943600" cy="6119662"/>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943600" cy="6119662"/>
                    </a:xfrm>
                    <a:prstGeom prst="rect">
                      <a:avLst/>
                    </a:prstGeom>
                    <a:noFill/>
                    <a:ln w="9525">
                      <a:noFill/>
                      <a:miter lim="800000"/>
                      <a:headEnd/>
                      <a:tailEnd/>
                    </a:ln>
                  </pic:spPr>
                </pic:pic>
              </a:graphicData>
            </a:graphic>
          </wp:inline>
        </w:drawing>
      </w:r>
    </w:p>
    <w:p w:rsidR="003862C4" w:rsidRDefault="003862C4" w:rsidP="0076582B">
      <w:pPr>
        <w:jc w:val="center"/>
      </w:pPr>
      <w:r>
        <w:rPr>
          <w:noProof/>
        </w:rPr>
        <w:drawing>
          <wp:inline distT="0" distB="0" distL="0" distR="0">
            <wp:extent cx="5943600" cy="936148"/>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5943600" cy="936148"/>
                    </a:xfrm>
                    <a:prstGeom prst="rect">
                      <a:avLst/>
                    </a:prstGeom>
                    <a:noFill/>
                    <a:ln w="9525">
                      <a:noFill/>
                      <a:miter lim="800000"/>
                      <a:headEnd/>
                      <a:tailEnd/>
                    </a:ln>
                  </pic:spPr>
                </pic:pic>
              </a:graphicData>
            </a:graphic>
          </wp:inline>
        </w:drawing>
      </w:r>
    </w:p>
    <w:p w:rsidR="003862C4" w:rsidRDefault="003862C4" w:rsidP="0076582B">
      <w:pPr>
        <w:jc w:val="center"/>
      </w:pPr>
      <w:r>
        <w:rPr>
          <w:noProof/>
        </w:rPr>
        <w:lastRenderedPageBreak/>
        <w:drawing>
          <wp:inline distT="0" distB="0" distL="0" distR="0">
            <wp:extent cx="5943600" cy="1537031"/>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5943600" cy="1537031"/>
                    </a:xfrm>
                    <a:prstGeom prst="rect">
                      <a:avLst/>
                    </a:prstGeom>
                    <a:noFill/>
                    <a:ln w="9525">
                      <a:noFill/>
                      <a:miter lim="800000"/>
                      <a:headEnd/>
                      <a:tailEnd/>
                    </a:ln>
                  </pic:spPr>
                </pic:pic>
              </a:graphicData>
            </a:graphic>
          </wp:inline>
        </w:drawing>
      </w:r>
    </w:p>
    <w:p w:rsidR="00B86657" w:rsidRPr="003862C4" w:rsidRDefault="00B86657" w:rsidP="003862C4">
      <w:pPr>
        <w:spacing w:after="0" w:line="360" w:lineRule="auto"/>
        <w:jc w:val="both"/>
        <w:rPr>
          <w:rFonts w:ascii="Arial" w:hAnsi="Arial" w:cs="Arial"/>
        </w:rPr>
      </w:pPr>
    </w:p>
    <w:sectPr w:rsidR="00B86657" w:rsidRPr="003862C4" w:rsidSect="003862C4">
      <w:footerReference w:type="default" r:id="rId11"/>
      <w:pgSz w:w="12240" w:h="15840"/>
      <w:pgMar w:top="1440" w:right="1440" w:bottom="1440" w:left="1440" w:header="708" w:footer="708" w:gutter="0"/>
      <w:pgNumType w:start="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C6437" w:rsidRDefault="00BC6437" w:rsidP="003862C4">
      <w:pPr>
        <w:spacing w:after="0" w:line="240" w:lineRule="auto"/>
      </w:pPr>
      <w:r>
        <w:separator/>
      </w:r>
    </w:p>
  </w:endnote>
  <w:endnote w:type="continuationSeparator" w:id="1">
    <w:p w:rsidR="00BC6437" w:rsidRDefault="00BC6437" w:rsidP="003862C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62C4" w:rsidRDefault="003862C4">
    <w:pPr>
      <w:pStyle w:val="Footer"/>
      <w:jc w:val="center"/>
    </w:pPr>
  </w:p>
  <w:p w:rsidR="003862C4" w:rsidRDefault="003862C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7920330"/>
      <w:docPartObj>
        <w:docPartGallery w:val="Page Numbers (Bottom of Page)"/>
        <w:docPartUnique/>
      </w:docPartObj>
    </w:sdtPr>
    <w:sdtContent>
      <w:p w:rsidR="003862C4" w:rsidRDefault="00E03A47">
        <w:pPr>
          <w:pStyle w:val="Footer"/>
          <w:jc w:val="center"/>
        </w:pPr>
        <w:fldSimple w:instr=" PAGE   \* MERGEFORMAT ">
          <w:r w:rsidR="00CA1529">
            <w:rPr>
              <w:noProof/>
            </w:rPr>
            <w:t>3</w:t>
          </w:r>
        </w:fldSimple>
      </w:p>
    </w:sdtContent>
  </w:sdt>
  <w:p w:rsidR="003862C4" w:rsidRDefault="003862C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C6437" w:rsidRDefault="00BC6437" w:rsidP="003862C4">
      <w:pPr>
        <w:spacing w:after="0" w:line="240" w:lineRule="auto"/>
      </w:pPr>
      <w:r>
        <w:separator/>
      </w:r>
    </w:p>
  </w:footnote>
  <w:footnote w:type="continuationSeparator" w:id="1">
    <w:p w:rsidR="00BC6437" w:rsidRDefault="00BC6437" w:rsidP="003862C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8850DC"/>
    <w:multiLevelType w:val="hybridMultilevel"/>
    <w:tmpl w:val="AAA638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76582B"/>
    <w:rsid w:val="001271F3"/>
    <w:rsid w:val="00236BC8"/>
    <w:rsid w:val="00301973"/>
    <w:rsid w:val="003862C4"/>
    <w:rsid w:val="003A23F2"/>
    <w:rsid w:val="0076582B"/>
    <w:rsid w:val="00B86657"/>
    <w:rsid w:val="00BC6437"/>
    <w:rsid w:val="00CA1529"/>
    <w:rsid w:val="00E03A47"/>
    <w:rsid w:val="00E80DE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3A4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71F3"/>
    <w:pPr>
      <w:ind w:left="720"/>
      <w:contextualSpacing/>
    </w:pPr>
  </w:style>
  <w:style w:type="paragraph" w:styleId="BalloonText">
    <w:name w:val="Balloon Text"/>
    <w:basedOn w:val="Normal"/>
    <w:link w:val="BalloonTextChar"/>
    <w:uiPriority w:val="99"/>
    <w:semiHidden/>
    <w:unhideWhenUsed/>
    <w:rsid w:val="003862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62C4"/>
    <w:rPr>
      <w:rFonts w:ascii="Tahoma" w:hAnsi="Tahoma" w:cs="Tahoma"/>
      <w:sz w:val="16"/>
      <w:szCs w:val="16"/>
    </w:rPr>
  </w:style>
  <w:style w:type="paragraph" w:styleId="Header">
    <w:name w:val="header"/>
    <w:basedOn w:val="Normal"/>
    <w:link w:val="HeaderChar"/>
    <w:uiPriority w:val="99"/>
    <w:semiHidden/>
    <w:unhideWhenUsed/>
    <w:rsid w:val="003862C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862C4"/>
  </w:style>
  <w:style w:type="paragraph" w:styleId="Footer">
    <w:name w:val="footer"/>
    <w:basedOn w:val="Normal"/>
    <w:link w:val="FooterChar"/>
    <w:uiPriority w:val="99"/>
    <w:unhideWhenUsed/>
    <w:rsid w:val="003862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62C4"/>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12</Pages>
  <Words>2654</Words>
  <Characters>15132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Chicosi</dc:creator>
  <cp:keywords/>
  <dc:description/>
  <cp:lastModifiedBy>Andreea Chicosi</cp:lastModifiedBy>
  <cp:revision>8</cp:revision>
  <dcterms:created xsi:type="dcterms:W3CDTF">2022-11-16T21:48:00Z</dcterms:created>
  <dcterms:modified xsi:type="dcterms:W3CDTF">2022-11-16T23:03:00Z</dcterms:modified>
</cp:coreProperties>
</file>