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Guidetext"/>
        <w:spacing w:before="0" w:after="156"/>
        <w:rPr/>
      </w:pPr>
      <w:r>
        <w:rPr/>
      </w:r>
    </w:p>
    <w:p>
      <w:pPr>
        <w:pStyle w:val="Heading1"/>
        <w:numPr>
          <w:ilvl w:val="0"/>
          <w:numId w:val="2"/>
        </w:numPr>
        <w:rPr/>
      </w:pPr>
      <w:r>
        <w:rPr/>
      </w:r>
    </w:p>
    <w:p>
      <w:pPr>
        <w:pStyle w:val="Heading1"/>
        <w:numPr>
          <w:ilvl w:val="0"/>
          <w:numId w:val="2"/>
        </w:numPr>
        <w:spacing w:before="240" w:after="0"/>
        <w:jc w:val="center"/>
        <w:rPr>
          <w:sz w:val="40"/>
          <w:szCs w:val="36"/>
        </w:rPr>
      </w:pPr>
      <w:r>
        <w:rPr>
          <w:sz w:val="40"/>
          <w:szCs w:val="36"/>
        </w:rPr>
      </w:r>
    </w:p>
    <w:p>
      <w:pPr>
        <w:pStyle w:val="Heading1"/>
        <w:numPr>
          <w:ilvl w:val="0"/>
          <w:numId w:val="2"/>
        </w:numPr>
        <w:spacing w:before="240" w:after="0"/>
        <w:jc w:val="center"/>
        <w:rPr>
          <w:sz w:val="40"/>
          <w:szCs w:val="36"/>
        </w:rPr>
      </w:pPr>
      <w:r>
        <w:rPr>
          <w:sz w:val="40"/>
          <w:szCs w:val="36"/>
        </w:rPr>
      </w:r>
    </w:p>
    <w:p>
      <w:pPr>
        <w:pStyle w:val="Heading1"/>
        <w:numPr>
          <w:ilvl w:val="0"/>
          <w:numId w:val="2"/>
        </w:numPr>
        <w:spacing w:before="240" w:after="0"/>
        <w:jc w:val="center"/>
        <w:rPr>
          <w:sz w:val="40"/>
          <w:szCs w:val="36"/>
        </w:rPr>
      </w:pPr>
      <w:bookmarkStart w:id="0" w:name="__RefHeading___Toc24697_1525494527"/>
      <w:bookmarkEnd w:id="0"/>
      <w:r>
        <w:rPr>
          <w:sz w:val="40"/>
          <w:szCs w:val="36"/>
        </w:rPr>
        <w:t>The Importance of Version Control</w:t>
      </w:r>
    </w:p>
    <w:p>
      <w:pPr>
        <w:pStyle w:val="Heading1"/>
        <w:numPr>
          <w:ilvl w:val="0"/>
          <w:numId w:val="2"/>
        </w:numPr>
        <w:jc w:val="center"/>
        <w:rPr>
          <w:sz w:val="40"/>
          <w:szCs w:val="36"/>
        </w:rPr>
      </w:pPr>
      <w:bookmarkStart w:id="1" w:name="__RefHeading___Toc24699_1525494527"/>
      <w:bookmarkEnd w:id="1"/>
      <w:r>
        <w:rPr>
          <w:sz w:val="40"/>
          <w:szCs w:val="36"/>
        </w:rPr>
        <w:t>in Software Development</w:t>
      </w:r>
    </w:p>
    <w:p>
      <w:pPr>
        <w:pStyle w:val="Normal"/>
        <w:jc w:val="center"/>
        <w:rPr/>
      </w:pPr>
      <w:r>
        <w:rPr/>
      </w:r>
    </w:p>
    <w:p>
      <w:pPr>
        <w:pStyle w:val="Normal"/>
        <w:jc w:val="center"/>
        <w:rPr/>
      </w:pPr>
      <w:r>
        <w:rPr/>
      </w:r>
    </w:p>
    <w:p>
      <w:pPr>
        <w:pStyle w:val="Heading2"/>
        <w:numPr>
          <w:ilvl w:val="1"/>
          <w:numId w:val="2"/>
        </w:numPr>
        <w:jc w:val="center"/>
        <w:rPr/>
      </w:pPr>
      <w:bookmarkStart w:id="2" w:name="__RefHeading___Toc24701_1525494527"/>
      <w:bookmarkStart w:id="3" w:name="_Toc31760731"/>
      <w:bookmarkStart w:id="4" w:name="_Toc31761032"/>
      <w:bookmarkStart w:id="5" w:name="_Toc31761053"/>
      <w:bookmarkStart w:id="6" w:name="_Toc31760691"/>
      <w:bookmarkStart w:id="7" w:name="_Toc2152827"/>
      <w:bookmarkStart w:id="8" w:name="_Toc2153227"/>
      <w:bookmarkStart w:id="9" w:name="_Toc31761480"/>
      <w:bookmarkStart w:id="10" w:name="_Toc31761957"/>
      <w:bookmarkStart w:id="11" w:name="_Toc31640540"/>
      <w:bookmarkEnd w:id="2"/>
      <w:r>
        <w:rPr/>
        <w:t>By Eben Stewart</w:t>
      </w:r>
      <w:bookmarkEnd w:id="3"/>
      <w:bookmarkEnd w:id="4"/>
      <w:bookmarkEnd w:id="5"/>
      <w:bookmarkEnd w:id="6"/>
      <w:bookmarkEnd w:id="7"/>
      <w:bookmarkEnd w:id="8"/>
      <w:bookmarkEnd w:id="9"/>
      <w:bookmarkEnd w:id="10"/>
      <w:bookmarkEnd w:id="11"/>
    </w:p>
    <w:p>
      <w:pPr>
        <w:pStyle w:val="Heading2"/>
        <w:numPr>
          <w:ilvl w:val="1"/>
          <w:numId w:val="2"/>
        </w:numPr>
        <w:jc w:val="center"/>
        <w:rPr/>
      </w:pPr>
      <w:bookmarkStart w:id="12" w:name="__RefHeading___Toc24703_1525494527"/>
      <w:bookmarkStart w:id="13" w:name="_Toc31761054"/>
      <w:bookmarkStart w:id="14" w:name="_Toc31760732"/>
      <w:bookmarkStart w:id="15" w:name="_Toc31761481"/>
      <w:bookmarkStart w:id="16" w:name="_Toc2152828"/>
      <w:bookmarkStart w:id="17" w:name="_Toc31761958"/>
      <w:bookmarkStart w:id="18" w:name="_Toc31640541"/>
      <w:bookmarkStart w:id="19" w:name="_Toc31761033"/>
      <w:bookmarkStart w:id="20" w:name="_Toc31760692"/>
      <w:bookmarkStart w:id="21" w:name="_Toc2153228"/>
      <w:bookmarkEnd w:id="12"/>
      <w:r>
        <w:rPr/>
        <w:t>P115266</w:t>
      </w:r>
      <w:bookmarkEnd w:id="13"/>
      <w:bookmarkEnd w:id="14"/>
      <w:bookmarkEnd w:id="15"/>
      <w:bookmarkEnd w:id="16"/>
      <w:bookmarkEnd w:id="17"/>
      <w:bookmarkEnd w:id="18"/>
      <w:bookmarkEnd w:id="19"/>
      <w:bookmarkEnd w:id="20"/>
      <w:bookmarkEnd w:id="21"/>
    </w:p>
    <w:p>
      <w:pPr>
        <w:pStyle w:val="Normal"/>
        <w:jc w:val="center"/>
        <w:rPr/>
      </w:pPr>
      <w:r>
        <w:rPr/>
      </w:r>
    </w:p>
    <w:p>
      <w:pPr>
        <w:pStyle w:val="Heading3"/>
        <w:numPr>
          <w:ilvl w:val="2"/>
          <w:numId w:val="2"/>
        </w:numPr>
        <w:jc w:val="center"/>
        <w:rPr/>
      </w:pPr>
      <w:bookmarkStart w:id="22" w:name="__RefHeading___Toc24705_1525494527"/>
      <w:bookmarkStart w:id="23" w:name="_Toc31640542"/>
      <w:bookmarkStart w:id="24" w:name="_Toc31760693"/>
      <w:bookmarkStart w:id="25" w:name="_Toc31761959"/>
      <w:bookmarkStart w:id="26" w:name="_Toc2152829"/>
      <w:bookmarkStart w:id="27" w:name="_Toc31760733"/>
      <w:bookmarkStart w:id="28" w:name="_Toc31761034"/>
      <w:bookmarkStart w:id="29" w:name="_Toc2153229"/>
      <w:bookmarkStart w:id="30" w:name="_Toc31761055"/>
      <w:bookmarkStart w:id="31" w:name="_Toc31761482"/>
      <w:bookmarkEnd w:id="22"/>
      <w:r>
        <w:rPr/>
        <w:t>In fulfilment of the requirements for</w:t>
      </w:r>
      <w:bookmarkEnd w:id="23"/>
      <w:bookmarkEnd w:id="24"/>
      <w:bookmarkEnd w:id="25"/>
      <w:bookmarkEnd w:id="26"/>
      <w:bookmarkEnd w:id="27"/>
      <w:bookmarkEnd w:id="28"/>
      <w:bookmarkEnd w:id="29"/>
      <w:bookmarkEnd w:id="30"/>
      <w:bookmarkEnd w:id="31"/>
    </w:p>
    <w:p>
      <w:pPr>
        <w:pStyle w:val="Heading5"/>
        <w:numPr>
          <w:ilvl w:val="4"/>
          <w:numId w:val="2"/>
        </w:numPr>
        <w:jc w:val="center"/>
        <w:rPr/>
      </w:pPr>
      <w:bookmarkStart w:id="32" w:name="__RefHeading___Toc24707_1525494527"/>
      <w:bookmarkStart w:id="33" w:name="_Toc31761056"/>
      <w:bookmarkStart w:id="34" w:name="_Toc31761035"/>
      <w:bookmarkStart w:id="35" w:name="_Toc31640543"/>
      <w:bookmarkStart w:id="36" w:name="_Toc31761483"/>
      <w:bookmarkStart w:id="37" w:name="_Toc31761960"/>
      <w:bookmarkStart w:id="38" w:name="_Toc31760734"/>
      <w:bookmarkStart w:id="39" w:name="_Toc31760694"/>
      <w:bookmarkEnd w:id="32"/>
      <w:r>
        <w:rPr/>
        <w:t>ACCB6006</w:t>
      </w:r>
      <w:bookmarkEnd w:id="33"/>
      <w:bookmarkEnd w:id="34"/>
      <w:bookmarkEnd w:id="35"/>
      <w:bookmarkEnd w:id="36"/>
      <w:bookmarkEnd w:id="37"/>
      <w:bookmarkEnd w:id="38"/>
      <w:bookmarkEnd w:id="39"/>
    </w:p>
    <w:p>
      <w:pPr>
        <w:pStyle w:val="Heading2"/>
        <w:numPr>
          <w:ilvl w:val="1"/>
          <w:numId w:val="2"/>
        </w:numPr>
        <w:jc w:val="center"/>
        <w:rPr/>
      </w:pPr>
      <w:bookmarkStart w:id="40" w:name="__RefHeading___Toc24709_1525494527"/>
      <w:bookmarkEnd w:id="40"/>
      <w:r>
        <w:rPr/>
        <w:t>Advanced Web Development</w:t>
      </w:r>
      <w:bookmarkStart w:id="41" w:name="_Toc2153232"/>
      <w:bookmarkStart w:id="42" w:name="_Toc2152832"/>
    </w:p>
    <w:p>
      <w:pPr>
        <w:pStyle w:val="Heading3"/>
        <w:numPr>
          <w:ilvl w:val="2"/>
          <w:numId w:val="2"/>
        </w:numPr>
        <w:jc w:val="center"/>
        <w:rPr/>
      </w:pPr>
      <w:bookmarkStart w:id="43" w:name="__RefHeading___Toc24711_1525494527"/>
      <w:bookmarkStart w:id="44" w:name="_Toc31761962"/>
      <w:bookmarkStart w:id="45" w:name="_Toc31760736"/>
      <w:bookmarkStart w:id="46" w:name="_Toc31760696"/>
      <w:bookmarkStart w:id="47" w:name="_Toc31640545"/>
      <w:bookmarkStart w:id="48" w:name="_Toc31761058"/>
      <w:bookmarkStart w:id="49" w:name="_Toc31761037"/>
      <w:bookmarkStart w:id="50" w:name="_Toc31761485"/>
      <w:bookmarkEnd w:id="43"/>
      <w:r>
        <w:rPr/>
        <w:t>Coursework One</w:t>
      </w:r>
      <w:bookmarkEnd w:id="41"/>
      <w:bookmarkEnd w:id="42"/>
      <w:bookmarkEnd w:id="44"/>
      <w:bookmarkEnd w:id="45"/>
      <w:bookmarkEnd w:id="46"/>
      <w:bookmarkEnd w:id="47"/>
      <w:bookmarkEnd w:id="48"/>
      <w:bookmarkEnd w:id="49"/>
      <w:bookmarkEnd w:id="50"/>
    </w:p>
    <w:p>
      <w:pPr>
        <w:pStyle w:val="Normal"/>
        <w:jc w:val="center"/>
        <w:rPr/>
      </w:pPr>
      <w:r>
        <w:rPr/>
      </w:r>
    </w:p>
    <w:p>
      <w:pPr>
        <w:pStyle w:val="Heading3"/>
        <w:numPr>
          <w:ilvl w:val="2"/>
          <w:numId w:val="2"/>
        </w:numPr>
        <w:jc w:val="center"/>
        <w:rPr/>
      </w:pPr>
      <w:bookmarkStart w:id="51" w:name="__RefHeading___Toc24713_1525494527"/>
      <w:bookmarkStart w:id="52" w:name="_Toc31761038"/>
      <w:bookmarkStart w:id="53" w:name="_Toc31760737"/>
      <w:bookmarkStart w:id="54" w:name="_Toc31761963"/>
      <w:bookmarkStart w:id="55" w:name="_Toc31761059"/>
      <w:bookmarkStart w:id="56" w:name="_Toc31760697"/>
      <w:bookmarkStart w:id="57" w:name="_Toc2152833"/>
      <w:bookmarkStart w:id="58" w:name="_Toc31761486"/>
      <w:bookmarkStart w:id="59" w:name="_Toc31640546"/>
      <w:bookmarkStart w:id="60" w:name="_Toc2153233"/>
      <w:bookmarkEnd w:id="51"/>
      <w:r>
        <w:rPr/>
        <w:t>Lecturer</w:t>
      </w:r>
      <w:bookmarkEnd w:id="52"/>
      <w:bookmarkEnd w:id="53"/>
      <w:bookmarkEnd w:id="54"/>
      <w:bookmarkEnd w:id="55"/>
      <w:bookmarkEnd w:id="56"/>
      <w:bookmarkEnd w:id="57"/>
      <w:bookmarkEnd w:id="58"/>
      <w:bookmarkEnd w:id="59"/>
      <w:bookmarkEnd w:id="60"/>
    </w:p>
    <w:p>
      <w:pPr>
        <w:pStyle w:val="Heading2"/>
        <w:numPr>
          <w:ilvl w:val="1"/>
          <w:numId w:val="2"/>
        </w:numPr>
        <w:jc w:val="center"/>
        <w:rPr>
          <w:sz w:val="36"/>
        </w:rPr>
      </w:pPr>
      <w:bookmarkStart w:id="61" w:name="__RefHeading___Toc24715_1525494527"/>
      <w:bookmarkStart w:id="62" w:name="_Toc31761487"/>
      <w:bookmarkStart w:id="63" w:name="_Toc31761060"/>
      <w:bookmarkStart w:id="64" w:name="_Toc2153234"/>
      <w:bookmarkStart w:id="65" w:name="_Toc31640547"/>
      <w:bookmarkStart w:id="66" w:name="_Toc31760698"/>
      <w:bookmarkStart w:id="67" w:name="_Toc31760738"/>
      <w:bookmarkStart w:id="68" w:name="_Toc31761964"/>
      <w:bookmarkStart w:id="69" w:name="_Toc2152834"/>
      <w:bookmarkStart w:id="70" w:name="_Toc31761039"/>
      <w:bookmarkEnd w:id="61"/>
      <w:r>
        <w:rPr>
          <w:sz w:val="36"/>
        </w:rPr>
        <w:t xml:space="preserve">Dr. </w:t>
      </w:r>
      <w:bookmarkEnd w:id="62"/>
      <w:bookmarkEnd w:id="63"/>
      <w:bookmarkEnd w:id="64"/>
      <w:bookmarkEnd w:id="65"/>
      <w:bookmarkEnd w:id="66"/>
      <w:bookmarkEnd w:id="67"/>
      <w:bookmarkEnd w:id="68"/>
      <w:bookmarkEnd w:id="69"/>
      <w:bookmarkEnd w:id="70"/>
      <w:r>
        <w:rPr>
          <w:sz w:val="36"/>
        </w:rPr>
        <w:t>Michael</w:t>
      </w:r>
      <w:r>
        <w:rPr>
          <w:rFonts w:cs="Arial" w:ascii="Arial" w:hAnsi="Arial"/>
          <w:b/>
          <w:sz w:val="26"/>
          <w:szCs w:val="22"/>
        </w:rPr>
        <w:t xml:space="preserve"> </w:t>
      </w:r>
      <w:r>
        <w:rPr>
          <w:rFonts w:cs="Arial"/>
          <w:b/>
          <w:sz w:val="34"/>
          <w:szCs w:val="22"/>
        </w:rPr>
        <w:t>Dacey</w:t>
      </w:r>
    </w:p>
    <w:p>
      <w:pPr>
        <w:sectPr>
          <w:type w:val="nextPage"/>
          <w:pgSz w:w="11906" w:h="16838"/>
          <w:pgMar w:left="1134" w:right="1134" w:header="0" w:top="1134" w:footer="0" w:bottom="1134" w:gutter="0"/>
          <w:pgNumType w:fmt="decimal"/>
          <w:formProt w:val="false"/>
          <w:textDirection w:val="lrTb"/>
          <w:docGrid w:type="default" w:linePitch="100" w:charSpace="0"/>
        </w:sectPr>
        <w:pStyle w:val="Heading4"/>
        <w:numPr>
          <w:ilvl w:val="3"/>
          <w:numId w:val="2"/>
        </w:numPr>
        <w:jc w:val="center"/>
        <w:rPr/>
      </w:pPr>
      <w:bookmarkStart w:id="71" w:name="__RefHeading___Toc24717_1525494527"/>
      <w:bookmarkStart w:id="72" w:name="_Toc31761488"/>
      <w:bookmarkStart w:id="73" w:name="_Toc31761061"/>
      <w:bookmarkStart w:id="74" w:name="_Toc31761965"/>
      <w:bookmarkStart w:id="75" w:name="_Toc31640548"/>
      <w:bookmarkEnd w:id="71"/>
      <w:r>
        <w:rPr/>
        <w:t>2</w:t>
      </w:r>
      <w:bookmarkEnd w:id="72"/>
      <w:bookmarkEnd w:id="73"/>
      <w:bookmarkEnd w:id="74"/>
      <w:bookmarkEnd w:id="75"/>
      <w:r>
        <w:rPr/>
        <w:t>1 May 2020</w:t>
      </w:r>
    </w:p>
    <w:p>
      <w:pPr>
        <w:pStyle w:val="Heading4"/>
        <w:numPr>
          <w:ilvl w:val="3"/>
          <w:numId w:val="2"/>
        </w:numPr>
        <w:jc w:val="center"/>
        <w:rPr/>
      </w:pPr>
      <w:r>
        <w:rPr/>
      </w:r>
    </w:p>
    <w:p>
      <w:pPr>
        <w:pStyle w:val="Normal"/>
        <w:widowControl/>
        <w:numPr>
          <w:ilvl w:val="0"/>
          <w:numId w:val="0"/>
        </w:numPr>
        <w:spacing w:lineRule="auto" w:line="276"/>
        <w:jc w:val="left"/>
        <w:outlineLvl w:val="0"/>
        <w:rPr/>
      </w:pPr>
      <w:r>
        <w:rPr/>
      </w:r>
    </w:p>
    <w:p>
      <w:pPr>
        <w:pStyle w:val="TOAHeading"/>
        <w:rPr/>
      </w:pPr>
      <w:r>
        <w:rPr/>
        <w:t>Table of Contents</w:t>
      </w:r>
    </w:p>
    <w:p>
      <w:pPr>
        <w:pStyle w:val="Contents2"/>
        <w:tabs>
          <w:tab w:val="right" w:pos="9355" w:leader="dot"/>
          <w:tab w:val="right" w:pos="9638" w:leader="dot"/>
        </w:tabs>
        <w:rPr/>
      </w:pPr>
      <w:r>
        <w:fldChar w:fldCharType="begin"/>
      </w:r>
      <w:r>
        <w:rPr>
          <w:rStyle w:val="IndexLink"/>
        </w:rPr>
        <w:instrText> TOC \f \o "1-9" \h</w:instrText>
      </w:r>
      <w:r>
        <w:rPr>
          <w:rStyle w:val="IndexLink"/>
        </w:rPr>
        <w:fldChar w:fldCharType="separate"/>
      </w:r>
      <w:hyperlink w:anchor="__RefHeading___Toc24663_1525494527">
        <w:r>
          <w:rPr>
            <w:rStyle w:val="IndexLink"/>
          </w:rPr>
          <w:t>Introduction</w:t>
          <w:tab/>
          <w:t>1</w:t>
        </w:r>
      </w:hyperlink>
    </w:p>
    <w:p>
      <w:pPr>
        <w:pStyle w:val="Contents4"/>
        <w:tabs>
          <w:tab w:val="right" w:pos="8789" w:leader="dot"/>
          <w:tab w:val="right" w:pos="9638" w:leader="dot"/>
        </w:tabs>
        <w:rPr/>
      </w:pPr>
      <w:hyperlink w:anchor="__RefHeading___Toc24665_1525494527">
        <w:r>
          <w:rPr>
            <w:rStyle w:val="IndexLink"/>
          </w:rPr>
          <w:t>What is Version Control?</w:t>
          <w:tab/>
          <w:t>1</w:t>
        </w:r>
      </w:hyperlink>
    </w:p>
    <w:p>
      <w:pPr>
        <w:pStyle w:val="Contents4"/>
        <w:tabs>
          <w:tab w:val="right" w:pos="8789" w:leader="dot"/>
          <w:tab w:val="right" w:pos="9638" w:leader="dot"/>
        </w:tabs>
        <w:rPr/>
      </w:pPr>
      <w:hyperlink w:anchor="__RefHeading___Toc24667_1525494527">
        <w:r>
          <w:rPr>
            <w:rStyle w:val="IndexLink"/>
          </w:rPr>
          <w:t>Version Control Management Software</w:t>
          <w:tab/>
          <w:t>1</w:t>
        </w:r>
      </w:hyperlink>
    </w:p>
    <w:p>
      <w:pPr>
        <w:pStyle w:val="Contents4"/>
        <w:tabs>
          <w:tab w:val="right" w:pos="8789" w:leader="dot"/>
          <w:tab w:val="right" w:pos="9638" w:leader="dot"/>
        </w:tabs>
        <w:rPr/>
      </w:pPr>
      <w:hyperlink w:anchor="__RefHeading___Toc24669_1525494527">
        <w:r>
          <w:rPr>
            <w:rStyle w:val="IndexLink"/>
          </w:rPr>
          <w:t>Storage</w:t>
          <w:tab/>
          <w:t>1</w:t>
        </w:r>
      </w:hyperlink>
    </w:p>
    <w:p>
      <w:pPr>
        <w:pStyle w:val="Contents4"/>
        <w:tabs>
          <w:tab w:val="right" w:pos="8789" w:leader="dot"/>
          <w:tab w:val="right" w:pos="9638" w:leader="dot"/>
        </w:tabs>
        <w:rPr/>
      </w:pPr>
      <w:hyperlink w:anchor="__RefHeading___Toc24671_1525494527">
        <w:r>
          <w:rPr>
            <w:rStyle w:val="IndexLink"/>
          </w:rPr>
          <w:t>Evolution</w:t>
          <w:tab/>
          <w:t>2</w:t>
        </w:r>
      </w:hyperlink>
    </w:p>
    <w:p>
      <w:pPr>
        <w:pStyle w:val="Contents5"/>
        <w:tabs>
          <w:tab w:val="right" w:pos="8506" w:leader="dot"/>
          <w:tab w:val="right" w:pos="9638" w:leader="dot"/>
        </w:tabs>
        <w:rPr/>
      </w:pPr>
      <w:hyperlink w:anchor="__RefHeading___Toc24673_1525494527">
        <w:r>
          <w:rPr>
            <w:rStyle w:val="IndexLink"/>
          </w:rPr>
          <w:t>Branching</w:t>
          <w:tab/>
          <w:t>2</w:t>
        </w:r>
      </w:hyperlink>
    </w:p>
    <w:p>
      <w:pPr>
        <w:pStyle w:val="Contents5"/>
        <w:tabs>
          <w:tab w:val="right" w:pos="8506" w:leader="dot"/>
          <w:tab w:val="right" w:pos="9638" w:leader="dot"/>
        </w:tabs>
        <w:rPr/>
      </w:pPr>
      <w:hyperlink w:anchor="__RefHeading___Toc24675_1525494527">
        <w:r>
          <w:rPr>
            <w:rStyle w:val="IndexLink"/>
          </w:rPr>
          <w:t>Centralised Version Control</w:t>
          <w:tab/>
          <w:t>2</w:t>
        </w:r>
      </w:hyperlink>
    </w:p>
    <w:p>
      <w:pPr>
        <w:pStyle w:val="Contents5"/>
        <w:tabs>
          <w:tab w:val="right" w:pos="8506" w:leader="dot"/>
          <w:tab w:val="right" w:pos="9638" w:leader="dot"/>
        </w:tabs>
        <w:rPr/>
      </w:pPr>
      <w:hyperlink w:anchor="__RefHeading___Toc24677_1525494527">
        <w:r>
          <w:rPr>
            <w:rStyle w:val="IndexLink"/>
          </w:rPr>
          <w:t>Distributed Version Control</w:t>
          <w:tab/>
          <w:t>3</w:t>
        </w:r>
      </w:hyperlink>
    </w:p>
    <w:p>
      <w:pPr>
        <w:pStyle w:val="Contents6"/>
        <w:tabs>
          <w:tab w:val="right" w:pos="8223" w:leader="dot"/>
          <w:tab w:val="right" w:pos="9638" w:leader="dot"/>
        </w:tabs>
        <w:rPr/>
      </w:pPr>
      <w:hyperlink w:anchor="__RefHeading___Toc24679_1525494527">
        <w:r>
          <w:rPr>
            <w:rStyle w:val="IndexLink"/>
          </w:rPr>
          <w:t>Advantages of DVCSs</w:t>
          <w:tab/>
          <w:t>3</w:t>
        </w:r>
      </w:hyperlink>
    </w:p>
    <w:p>
      <w:pPr>
        <w:pStyle w:val="Contents6"/>
        <w:tabs>
          <w:tab w:val="right" w:pos="8223" w:leader="dot"/>
          <w:tab w:val="right" w:pos="9638" w:leader="dot"/>
        </w:tabs>
        <w:rPr/>
      </w:pPr>
      <w:hyperlink w:anchor="__RefHeading___Toc24681_1525494527">
        <w:r>
          <w:rPr>
            <w:rStyle w:val="IndexLink"/>
          </w:rPr>
          <w:t>Disadvantages of DVCSs</w:t>
          <w:tab/>
          <w:t>3</w:t>
        </w:r>
      </w:hyperlink>
    </w:p>
    <w:p>
      <w:pPr>
        <w:pStyle w:val="Contents4"/>
        <w:tabs>
          <w:tab w:val="right" w:pos="8789" w:leader="dot"/>
          <w:tab w:val="right" w:pos="9638" w:leader="dot"/>
        </w:tabs>
        <w:rPr/>
      </w:pPr>
      <w:hyperlink w:anchor="__RefHeading___Toc24683_1525494527">
        <w:r>
          <w:rPr>
            <w:rStyle w:val="IndexLink"/>
          </w:rPr>
          <w:t>How Git Works</w:t>
          <w:tab/>
          <w:t>4</w:t>
        </w:r>
      </w:hyperlink>
    </w:p>
    <w:p>
      <w:pPr>
        <w:pStyle w:val="Contents2"/>
        <w:tabs>
          <w:tab w:val="right" w:pos="9355" w:leader="dot"/>
          <w:tab w:val="right" w:pos="9638" w:leader="dot"/>
        </w:tabs>
        <w:rPr/>
      </w:pPr>
      <w:hyperlink w:anchor="__RefHeading___Toc24685_1525494527">
        <w:r>
          <w:rPr>
            <w:rStyle w:val="IndexLink"/>
          </w:rPr>
          <w:t>Conclusion</w:t>
          <w:tab/>
          <w:t>5</w:t>
        </w:r>
      </w:hyperlink>
    </w:p>
    <w:p>
      <w:pPr>
        <w:pStyle w:val="Contents2"/>
        <w:tabs>
          <w:tab w:val="right" w:pos="9355" w:leader="dot"/>
          <w:tab w:val="right" w:pos="9638" w:leader="dot"/>
        </w:tabs>
        <w:rPr/>
      </w:pPr>
      <w:hyperlink w:anchor="__RefHeading___Toc24687_1525494527">
        <w:r>
          <w:rPr>
            <w:rStyle w:val="IndexLink"/>
          </w:rPr>
          <w:t>Appendix 1</w:t>
          <w:tab/>
          <w:t>6</w:t>
        </w:r>
      </w:hyperlink>
    </w:p>
    <w:p>
      <w:pPr>
        <w:pStyle w:val="Contents4"/>
        <w:tabs>
          <w:tab w:val="right" w:pos="8789" w:leader="dot"/>
          <w:tab w:val="right" w:pos="9638" w:leader="dot"/>
        </w:tabs>
        <w:rPr/>
      </w:pPr>
      <w:hyperlink w:anchor="__RefHeading___Toc24689_1525494527">
        <w:r>
          <w:rPr>
            <w:rStyle w:val="IndexLink"/>
          </w:rPr>
          <w:t>Introduction to Oliver’s Imagery Website and usage</w:t>
          <w:tab/>
          <w:t>6</w:t>
        </w:r>
      </w:hyperlink>
    </w:p>
    <w:p>
      <w:pPr>
        <w:pStyle w:val="Contents4"/>
        <w:tabs>
          <w:tab w:val="right" w:pos="8789" w:leader="dot"/>
          <w:tab w:val="right" w:pos="9638" w:leader="dot"/>
        </w:tabs>
        <w:rPr/>
      </w:pPr>
      <w:hyperlink w:anchor="__RefHeading___Toc24691_1525494527">
        <w:r>
          <w:rPr>
            <w:rStyle w:val="IndexLink"/>
          </w:rPr>
          <w:t>Git log of Oliver’s Imagery Development project</w:t>
          <w:tab/>
          <w:t>6</w:t>
        </w:r>
      </w:hyperlink>
    </w:p>
    <w:p>
      <w:pPr>
        <w:pStyle w:val="Contents1"/>
        <w:tabs>
          <w:tab w:val="right" w:pos="9638" w:leader="dot"/>
        </w:tabs>
        <w:rPr/>
      </w:pPr>
      <w:r>
        <w:rPr/>
        <w:t xml:space="preserve">     </w:t>
      </w:r>
      <w:hyperlink w:anchor="__RefHeading___Toc24719_1525494527">
        <w:r>
          <w:rPr>
            <w:rStyle w:val="IndexLink"/>
          </w:rPr>
          <w:t>References</w:t>
          <w:tab/>
          <w:t>25</w:t>
        </w:r>
      </w:hyperlink>
    </w:p>
    <w:p>
      <w:pPr>
        <w:sectPr>
          <w:type w:val="nextPage"/>
          <w:pgSz w:w="11906" w:h="16838"/>
          <w:pgMar w:left="1134" w:right="1134" w:header="0" w:top="1134" w:footer="0" w:bottom="1134" w:gutter="0"/>
          <w:pgNumType w:fmt="decimal"/>
          <w:formProt w:val="false"/>
          <w:textDirection w:val="lrTb"/>
          <w:docGrid w:type="default" w:linePitch="100" w:charSpace="0"/>
        </w:sectPr>
        <w:pStyle w:val="Contents2"/>
        <w:tabs>
          <w:tab w:val="right" w:pos="9355" w:leader="dot"/>
          <w:tab w:val="right" w:pos="9638" w:leader="dot"/>
        </w:tabs>
        <w:rPr/>
      </w:pPr>
      <w:hyperlink w:anchor="__RefHeading___Toc24695_1525494527">
        <w:r>
          <w:rPr>
            <w:rStyle w:val="IndexLink"/>
          </w:rPr>
          <w:t>Bibliography for Entire Coursework</w:t>
          <w:tab/>
          <w:t>26</w:t>
        </w:r>
      </w:hyperlink>
    </w:p>
    <w:p>
      <w:pPr>
        <w:pStyle w:val="Heading1"/>
        <w:numPr>
          <w:ilvl w:val="0"/>
          <w:numId w:val="2"/>
        </w:numPr>
        <w:rPr/>
      </w:pPr>
      <w:r>
        <w:rPr/>
      </w:r>
      <w:r>
        <w:rPr/>
        <w:fldChar w:fldCharType="end"/>
      </w:r>
      <w:bookmarkStart w:id="76" w:name="__RefHeading___Toc24671_15254945271"/>
      <w:bookmarkStart w:id="77" w:name="__RefHeading___Toc24671_15254945271"/>
      <w:bookmarkEnd w:id="77"/>
    </w:p>
    <w:p>
      <w:pPr>
        <w:pStyle w:val="Heading2"/>
        <w:numPr>
          <w:ilvl w:val="1"/>
          <w:numId w:val="2"/>
        </w:numPr>
        <w:rPr/>
      </w:pPr>
      <w:bookmarkStart w:id="78" w:name="__RefHeading___Toc24663_1525494527"/>
      <w:bookmarkEnd w:id="78"/>
      <w:r>
        <w:rPr/>
        <w:t>Introduction</w:t>
      </w:r>
    </w:p>
    <w:p>
      <w:pPr>
        <w:pStyle w:val="TextBody"/>
        <w:rPr/>
      </w:pPr>
      <w:r>
        <w:rPr/>
        <w:t>From Palaeolithic archaeology, through the deciphering of Egyptian hieroglyphs through to the collection of magazine back issues, humans have endeavoured to record and/or  rediscover the fruits of endeavours past. In the modern economy, backup strategies exist because to the digital worker, the loss of hours or days of work to an accidental keystroke or hard disk or power failure can be frustrating or even catastrophic.</w:t>
      </w:r>
    </w:p>
    <w:p>
      <w:pPr>
        <w:pStyle w:val="TextBody"/>
        <w:rPr/>
      </w:pPr>
      <w:r>
        <w:rPr/>
        <w:t>But sometimes simple saves can overwrite an idea, a paragraph or a thread of code that,  although first rejected, is later seen to have been valuable after all. The systematic capture and searchable cataloguing of all versions of a digital project is thus to be desired.</w:t>
      </w:r>
    </w:p>
    <w:p>
      <w:pPr>
        <w:pStyle w:val="TextBody"/>
        <w:rPr/>
      </w:pPr>
      <w:bookmarkStart w:id="79" w:name="__RefHeading___Toc24673_15254945271"/>
      <w:bookmarkEnd w:id="79"/>
      <w:r>
        <w:rPr/>
        <w:t>In this paper, the concepts and evolution of version control are first explored , as context for an evaluation of its importance for software development. Then the relative advantages of distributed versus centralised version control systems are evaluated. Finally, the structure and process by which the Git distributed version control system is implemented is described.</w:t>
      </w:r>
    </w:p>
    <w:p>
      <w:pPr>
        <w:pStyle w:val="Heading4"/>
        <w:numPr>
          <w:ilvl w:val="3"/>
          <w:numId w:val="2"/>
        </w:numPr>
        <w:rPr/>
      </w:pPr>
      <w:bookmarkStart w:id="80" w:name="__RefHeading___Toc24665_1525494527"/>
      <w:bookmarkEnd w:id="80"/>
      <w:r>
        <w:rPr/>
        <w:t>What is Version Control?</w:t>
      </w:r>
    </w:p>
    <w:p>
      <w:pPr>
        <w:pStyle w:val="TextBody"/>
        <w:spacing w:before="0" w:after="156"/>
        <w:rPr/>
      </w:pPr>
      <w:r>
        <w:rPr/>
        <w:t>In its most basic form, Version Control (VC) refers to the saving of successive versions of a file, as work proceeds, while still maintaining access to the earlier versions. This allows the rolling back of the state of one’s work to a previous state</w:t>
      </w:r>
      <w:bookmarkStart w:id="81" w:name="__UnoMark__55_842299533"/>
      <w:r>
        <w:rPr/>
        <w:t xml:space="preserve"> </w:t>
      </w:r>
      <w:bookmarkStart w:id="82" w:name="__UnoMark__2580_842299533"/>
      <w:bookmarkStart w:id="83" w:name="__UnoMark__2163_842299533"/>
      <w:bookmarkStart w:id="84" w:name="__UnoMark__3011_842299533"/>
      <w:bookmarkStart w:id="85" w:name="__UnoMark__208_842299533"/>
      <w:bookmarkStart w:id="86" w:name="__UnoMark__75_842299533"/>
      <w:bookmarkStart w:id="87" w:name="__UnoMark__1758_842299533"/>
      <w:bookmarkStart w:id="88" w:name="__UnoMark__12121_1525494527"/>
      <w:bookmarkStart w:id="89" w:name="__UnoMark__186_842299533"/>
      <w:bookmarkStart w:id="90" w:name="__UnoMark__2369_842299533"/>
      <w:bookmarkStart w:id="91" w:name="__UnoMark__2799_842299533"/>
      <w:bookmarkStart w:id="92" w:name="__UnoMark__420_842299533"/>
      <w:bookmarkStart w:id="93" w:name="__UnoMark__13657_1525494527"/>
      <w:bookmarkStart w:id="94" w:name="__UnoMark__83_842299533"/>
      <w:bookmarkStart w:id="95" w:name="__UnoMark__165_842299533"/>
      <w:bookmarkStart w:id="96" w:name="__UnoMark__11433_1525494527"/>
      <w:bookmarkStart w:id="97" w:name="__UnoMark__859_842299533"/>
      <w:bookmarkStart w:id="98" w:name="__UnoMark__11106_1525494527"/>
      <w:bookmarkStart w:id="99" w:name="__UnoMark__14428_1525494527"/>
      <w:bookmarkStart w:id="100" w:name="__UnoMark__14818_1525494527"/>
      <w:bookmarkStart w:id="101" w:name="__UnoMark__3228_842299533"/>
      <w:bookmarkStart w:id="102" w:name="__UnoMark__12503_1525494527"/>
      <w:bookmarkStart w:id="103" w:name="__UnoMark__711_842299533"/>
      <w:bookmarkStart w:id="104" w:name="__UnoMark__560_842299533"/>
      <w:bookmarkStart w:id="105" w:name="__UnoMark__1586_842299533"/>
      <w:bookmarkStart w:id="106" w:name="__UnoMark__13277_1525494527"/>
      <w:bookmarkStart w:id="107" w:name="ZOTERO_BREF_svW6L6zjl50b"/>
      <w:bookmarkStart w:id="108" w:name="__UnoMark__16581_1525494527"/>
      <w:bookmarkStart w:id="109" w:name="__UnoMark__310_842299533"/>
      <w:bookmarkStart w:id="110" w:name="__UnoMark__16071_1525494527"/>
      <w:bookmarkStart w:id="111" w:name="__UnoMark__14041_1525494527"/>
      <w:bookmarkStart w:id="112" w:name="__UnoMark__15613_1525494527"/>
      <w:bookmarkStart w:id="113" w:name="__UnoMark__12882_1525494527"/>
      <w:bookmarkStart w:id="114" w:name="__UnoMark__1958_842299533"/>
      <w:bookmarkStart w:id="115" w:name="__UnoMark__11767_1525494527"/>
      <w:bookmarkStart w:id="116" w:name="__UnoMark__24843_1525494527"/>
      <w:bookmarkStart w:id="117" w:name="__UnoMark__15211_1525494527"/>
      <w:bookmarkStart w:id="118" w:name="__UnoMark__95_842299533"/>
      <w:bookmarkEnd w:id="81"/>
      <w:bookmarkEnd w:id="118"/>
      <w:r>
        <w:rPr/>
        <w:t>[1]</w:t>
      </w:r>
      <w:bookmarkStart w:id="119" w:name="__UnoMark__99_842299533"/>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9"/>
      <w:r>
        <w:rPr/>
        <w:t xml:space="preserve">.  Although useful for all sorts of digital work, it seems to have been first conceived to fulfil the needs of the the software development community and that is the field in which it is still most fully utilised </w:t>
      </w:r>
      <w:bookmarkStart w:id="120" w:name="__UnoMark__422_842299533"/>
      <w:bookmarkStart w:id="121" w:name="__UnoMark__421_842299533"/>
      <w:bookmarkStart w:id="122" w:name="__UnoMark__16072_1525494527"/>
      <w:bookmarkStart w:id="123" w:name="__UnoMark__2164_842299533"/>
      <w:bookmarkStart w:id="124" w:name="__UnoMark__24845_1525494527"/>
      <w:bookmarkStart w:id="125" w:name="__UnoMark__15213_1525494527"/>
      <w:bookmarkStart w:id="126" w:name="__UnoMark__29_842299533"/>
      <w:bookmarkStart w:id="127" w:name="__UnoMark__13659_1525494527"/>
      <w:bookmarkStart w:id="128" w:name="__UnoMark__60_842299533"/>
      <w:bookmarkStart w:id="129" w:name="__UnoMark__2371_842299533"/>
      <w:bookmarkStart w:id="130" w:name="__UnoMark__14043_1525494527"/>
      <w:bookmarkStart w:id="131" w:name="__UnoMark__34_842299533"/>
      <w:bookmarkStart w:id="132" w:name="__UnoMark__2800_842299533"/>
      <w:bookmarkStart w:id="133" w:name="__UnoMark__56_842299533"/>
      <w:bookmarkStart w:id="134" w:name="__UnoMark__16582_1525494527"/>
      <w:bookmarkStart w:id="135" w:name="__UnoMark__16583_1525494527"/>
      <w:bookmarkStart w:id="136" w:name="__UnoMark__860_842299533"/>
      <w:bookmarkStart w:id="137" w:name="__UnoMark__12884_1525494527"/>
      <w:bookmarkStart w:id="138" w:name="__UnoMark__15615_1525494527"/>
      <w:bookmarkStart w:id="139" w:name="__UnoMark__15212_1525494527"/>
      <w:bookmarkStart w:id="140" w:name="__UnoMark__77_842299533"/>
      <w:bookmarkStart w:id="141" w:name="__UnoMark__14819_1525494527"/>
      <w:bookmarkStart w:id="142" w:name="__UnoMark__14429_1525494527"/>
      <w:bookmarkStart w:id="143" w:name="ZOTERO_BREF_Tn45TtOaQ5fp"/>
      <w:bookmarkStart w:id="144" w:name="ZOTERO_BREF_fM92TK9FzszI"/>
      <w:bookmarkStart w:id="145" w:name="__UnoMark__712_842299533"/>
      <w:bookmarkStart w:id="146" w:name="__UnoMark__1960_842299533"/>
      <w:bookmarkStart w:id="147" w:name="__UnoMark__16073_1525494527"/>
      <w:bookmarkStart w:id="148" w:name="__UnoMark__61_842299533"/>
      <w:bookmarkStart w:id="149" w:name="__UnoMark__14820_1525494527"/>
      <w:bookmarkStart w:id="150" w:name="__UnoMark__209_842299533"/>
      <w:bookmarkStart w:id="151" w:name="__UnoMark__2581_842299533"/>
      <w:bookmarkStart w:id="152" w:name="__UnoMark__15614_1525494527"/>
      <w:bookmarkStart w:id="153" w:name="__UnoMark__12122_1525494527"/>
      <w:bookmarkStart w:id="154" w:name="__UnoMark__11769_1525494527"/>
      <w:bookmarkStart w:id="155" w:name="__UnoMark__12123_1525494527"/>
      <w:bookmarkStart w:id="156" w:name="__UnoMark__1959_842299533"/>
      <w:bookmarkStart w:id="157" w:name="__UnoMark__14042_1525494527"/>
      <w:bookmarkStart w:id="158" w:name="__UnoMark__84_842299533"/>
      <w:bookmarkStart w:id="159" w:name="__UnoMark__13279_1525494527"/>
      <w:bookmarkStart w:id="160" w:name="__UnoMark__210_842299533"/>
      <w:bookmarkStart w:id="161" w:name="__UnoMark__188_842299533"/>
      <w:bookmarkStart w:id="162" w:name="__UnoMark__13278_1525494527"/>
      <w:bookmarkStart w:id="163" w:name="__UnoMark__13658_1525494527"/>
      <w:bookmarkStart w:id="164" w:name="__UnoMark__11107_1525494527"/>
      <w:bookmarkStart w:id="165" w:name="__UnoMark__1588_842299533"/>
      <w:bookmarkStart w:id="166" w:name="__UnoMark__166_842299533"/>
      <w:bookmarkStart w:id="167" w:name="__UnoMark__1760_842299533"/>
      <w:bookmarkStart w:id="168" w:name="__UnoMark__1587_842299533"/>
      <w:bookmarkStart w:id="169" w:name="__UnoMark__713_842299533"/>
      <w:bookmarkStart w:id="170" w:name="__UnoMark__3229_842299533"/>
      <w:bookmarkStart w:id="171" w:name="__UnoMark__12883_1525494527"/>
      <w:bookmarkStart w:id="172" w:name="__UnoMark__2165_842299533"/>
      <w:bookmarkStart w:id="173" w:name="__UnoMark__1759_842299533"/>
      <w:bookmarkStart w:id="174" w:name="__UnoMark__14430_1525494527"/>
      <w:bookmarkStart w:id="175" w:name="__UnoMark__561_842299533"/>
      <w:bookmarkStart w:id="176" w:name="__UnoMark__2582_842299533"/>
      <w:bookmarkStart w:id="177" w:name="__UnoMark__562_842299533"/>
      <w:bookmarkStart w:id="178" w:name="__UnoMark__11108_1525494527"/>
      <w:bookmarkStart w:id="179" w:name="__UnoMark__12504_1525494527"/>
      <w:bookmarkStart w:id="180" w:name="__UnoMark__11434_1525494527"/>
      <w:bookmarkStart w:id="181" w:name="__UnoMark__311_842299533"/>
      <w:bookmarkStart w:id="182" w:name="__UnoMark__167_842299533"/>
      <w:bookmarkStart w:id="183" w:name="__UnoMark__11768_1525494527"/>
      <w:bookmarkStart w:id="184" w:name="__UnoMark__76_842299533"/>
      <w:bookmarkStart w:id="185" w:name="__UnoMark__2801_842299533"/>
      <w:bookmarkStart w:id="186" w:name="__UnoMark__85_842299533"/>
      <w:bookmarkStart w:id="187" w:name="__UnoMark__312_842299533"/>
      <w:bookmarkStart w:id="188" w:name="__UnoMark__12505_1525494527"/>
      <w:bookmarkStart w:id="189" w:name="__UnoMark__3012_842299533"/>
      <w:bookmarkStart w:id="190" w:name="__UnoMark__187_842299533"/>
      <w:bookmarkStart w:id="191" w:name="__UnoMark__11435_1525494527"/>
      <w:bookmarkStart w:id="192" w:name="__UnoMark__861_842299533"/>
      <w:bookmarkStart w:id="193" w:name="__UnoMark__3230_842299533"/>
      <w:bookmarkStart w:id="194" w:name="__UnoMark__3013_842299533"/>
      <w:bookmarkStart w:id="195" w:name="__UnoMark__24844_1525494527"/>
      <w:bookmarkStart w:id="196" w:name="__UnoMark__2370_842299533"/>
      <w:bookmarkStart w:id="197" w:name="__UnoMark__103_842299533"/>
      <w:bookmarkStart w:id="198" w:name="__UnoMark__73_842299533"/>
      <w:bookmarkEnd w:id="197"/>
      <w:bookmarkEnd w:id="198"/>
      <w:r>
        <w:rPr/>
        <w:t>[2]</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t>.</w:t>
      </w:r>
    </w:p>
    <w:p>
      <w:pPr>
        <w:pStyle w:val="Heading4"/>
        <w:numPr>
          <w:ilvl w:val="3"/>
          <w:numId w:val="2"/>
        </w:numPr>
        <w:rPr/>
      </w:pPr>
      <w:bookmarkStart w:id="199" w:name="__RefHeading___Toc24667_1525494527"/>
      <w:bookmarkEnd w:id="199"/>
      <w:r>
        <w:rPr/>
        <w:t>Version Control Management Software</w:t>
      </w:r>
    </w:p>
    <w:p>
      <w:pPr>
        <w:pStyle w:val="TextBody"/>
        <w:rPr/>
      </w:pPr>
      <w:r>
        <w:rPr/>
        <w:t xml:space="preserve">A Version Control System (VCS), also called a Source Code Management System (SCMS) </w:t>
      </w:r>
      <w:bookmarkStart w:id="200" w:name="__UnoMark__3014_842299533"/>
      <w:bookmarkStart w:id="201" w:name="__UnoMark__16584_1525494527"/>
      <w:bookmarkStart w:id="202" w:name="__UnoMark__14821_1525494527"/>
      <w:bookmarkStart w:id="203" w:name="__UnoMark__13280_1525494527"/>
      <w:bookmarkStart w:id="204" w:name="__UnoMark__15214_1525494527"/>
      <w:bookmarkStart w:id="205" w:name="__UnoMark__15616_1525494527"/>
      <w:bookmarkStart w:id="206" w:name="__UnoMark__13660_1525494527"/>
      <w:bookmarkStart w:id="207" w:name="__UnoMark__11109_1525494527"/>
      <w:bookmarkStart w:id="208" w:name="__UnoMark__11436_1525494527"/>
      <w:bookmarkStart w:id="209" w:name="__UnoMark__12885_1525494527"/>
      <w:bookmarkStart w:id="210" w:name="__UnoMark__1961_842299533"/>
      <w:bookmarkStart w:id="211" w:name="__UnoMark__12124_1525494527"/>
      <w:bookmarkStart w:id="212" w:name="__UnoMark__2583_842299533"/>
      <w:bookmarkStart w:id="213" w:name="__UnoMark__3231_842299533"/>
      <w:bookmarkStart w:id="214" w:name="__UnoMark__12506_1525494527"/>
      <w:bookmarkStart w:id="215" w:name="__UnoMark__11770_1525494527"/>
      <w:bookmarkStart w:id="216" w:name="__UnoMark__2372_842299533"/>
      <w:bookmarkStart w:id="217" w:name="__UnoMark__2802_842299533"/>
      <w:bookmarkStart w:id="218" w:name="__UnoMark__14431_1525494527"/>
      <w:bookmarkStart w:id="219" w:name="__UnoMark__14044_1525494527"/>
      <w:bookmarkStart w:id="220" w:name="ZOTERO_BREF_pAL3n8gEmhln"/>
      <w:bookmarkStart w:id="221" w:name="__UnoMark__2166_842299533"/>
      <w:bookmarkStart w:id="222" w:name="__UnoMark__24846_1525494527"/>
      <w:bookmarkStart w:id="223" w:name="__UnoMark__858_842299533"/>
      <w:bookmarkStart w:id="224" w:name="__UnoMark__1579_842299533"/>
      <w:bookmarkStart w:id="225" w:name="__UnoMark__16074_1525494527"/>
      <w:bookmarkStart w:id="226" w:name="__UnoMark__1761_842299533"/>
      <w:bookmarkStart w:id="227" w:name="__UnoMark__894_842299533"/>
      <w:bookmarkEnd w:id="227"/>
      <w:r>
        <w:rPr/>
        <w:t>[3]</w:t>
      </w:r>
      <w:bookmarkStart w:id="228" w:name="__UnoMark__898_842299533"/>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8"/>
      <w:r>
        <w:rPr/>
        <w:t xml:space="preserve"> or historically, a Source Code Control System (SCCS) </w:t>
      </w:r>
      <w:bookmarkStart w:id="229" w:name="__UnoMark__3232_842299533"/>
      <w:bookmarkStart w:id="230" w:name="__UnoMark__16075_1525494527"/>
      <w:bookmarkStart w:id="231" w:name="__UnoMark__419_842299533"/>
      <w:bookmarkStart w:id="232" w:name="__UnoMark__11437_1525494527"/>
      <w:bookmarkStart w:id="233" w:name="__UnoMark__11110_1525494527"/>
      <w:bookmarkStart w:id="234" w:name="__UnoMark__15617_1525494527"/>
      <w:bookmarkStart w:id="235" w:name="__UnoMark__15215_1525494527"/>
      <w:bookmarkStart w:id="236" w:name="__UnoMark__16585_1525494527"/>
      <w:bookmarkStart w:id="237" w:name="__UnoMark__11771_1525494527"/>
      <w:bookmarkStart w:id="238" w:name="__UnoMark__3015_842299533"/>
      <w:bookmarkStart w:id="239" w:name="__UnoMark__2803_842299533"/>
      <w:bookmarkStart w:id="240" w:name="__UnoMark__1762_842299533"/>
      <w:bookmarkStart w:id="241" w:name="__UnoMark__14045_1525494527"/>
      <w:bookmarkStart w:id="242" w:name="ZOTERO_BREF_vhUcETNZLINp"/>
      <w:bookmarkStart w:id="243" w:name="__UnoMark__1962_842299533"/>
      <w:bookmarkStart w:id="244" w:name="__UnoMark__714_842299533"/>
      <w:bookmarkStart w:id="245" w:name="__UnoMark__2584_842299533"/>
      <w:bookmarkStart w:id="246" w:name="__UnoMark__12507_1525494527"/>
      <w:bookmarkStart w:id="247" w:name="__UnoMark__1583_842299533"/>
      <w:bookmarkStart w:id="248" w:name="__UnoMark__14822_1525494527"/>
      <w:bookmarkStart w:id="249" w:name="__UnoMark__14432_1525494527"/>
      <w:bookmarkStart w:id="250" w:name="__UnoMark__862_842299533"/>
      <w:bookmarkStart w:id="251" w:name="__UnoMark__2167_842299533"/>
      <w:bookmarkStart w:id="252" w:name="__UnoMark__13281_1525494527"/>
      <w:bookmarkStart w:id="253" w:name="__UnoMark__13661_1525494527"/>
      <w:bookmarkStart w:id="254" w:name="__UnoMark__24847_1525494527"/>
      <w:bookmarkStart w:id="255" w:name="__UnoMark__2373_842299533"/>
      <w:bookmarkStart w:id="256" w:name="__UnoMark__563_842299533"/>
      <w:bookmarkStart w:id="257" w:name="__UnoMark__12125_1525494527"/>
      <w:bookmarkStart w:id="258" w:name="__UnoMark__12886_1525494527"/>
      <w:bookmarkStart w:id="259" w:name="__UnoMark__902_842299533"/>
      <w:bookmarkEnd w:id="259"/>
      <w:r>
        <w:rPr/>
        <w:t>[4]</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t xml:space="preserve">, is software that is designed to do version control conveniently and intelligently. Each saving of state for the files in a project is called a check-in or commit. Conversely, the retrieval of a particular state of the software (including the current state) is called a checkout </w:t>
      </w:r>
      <w:bookmarkStart w:id="260" w:name="__UnoMark__12887_1525494527"/>
      <w:bookmarkStart w:id="261" w:name="__UnoMark__2374_842299533"/>
      <w:bookmarkStart w:id="262" w:name="__UnoMark__15216_1525494527"/>
      <w:bookmarkStart w:id="263" w:name="__UnoMark__2168_842299533"/>
      <w:bookmarkStart w:id="264" w:name="__UnoMark__2585_842299533"/>
      <w:bookmarkStart w:id="265" w:name="__UnoMark__13282_1525494527"/>
      <w:bookmarkStart w:id="266" w:name="__UnoMark__16586_1525494527"/>
      <w:bookmarkStart w:id="267" w:name="__UnoMark__12508_1525494527"/>
      <w:bookmarkStart w:id="268" w:name="__UnoMark__14433_1525494527"/>
      <w:bookmarkStart w:id="269" w:name="__UnoMark__11111_1525494527"/>
      <w:bookmarkStart w:id="270" w:name="__UnoMark__15618_1525494527"/>
      <w:bookmarkStart w:id="271" w:name="__UnoMark__16076_1525494527"/>
      <w:bookmarkStart w:id="272" w:name="__UnoMark__3016_842299533"/>
      <w:bookmarkStart w:id="273" w:name="__UnoMark__12126_1525494527"/>
      <w:bookmarkStart w:id="274" w:name="__UnoMark__11438_1525494527"/>
      <w:bookmarkStart w:id="275" w:name="__UnoMark__14823_1525494527"/>
      <w:bookmarkStart w:id="276" w:name="__UnoMark__3233_842299533"/>
      <w:bookmarkStart w:id="277" w:name="__UnoMark__1963_842299533"/>
      <w:bookmarkStart w:id="278" w:name="__UnoMark__14046_1525494527"/>
      <w:bookmarkStart w:id="279" w:name="__UnoMark__1763_842299533"/>
      <w:bookmarkStart w:id="280" w:name="ZOTERO_BREF_vxyO3mi6MROV"/>
      <w:bookmarkStart w:id="281" w:name="__UnoMark__11772_1525494527"/>
      <w:bookmarkStart w:id="282" w:name="__UnoMark__1585_842299533"/>
      <w:bookmarkStart w:id="283" w:name="__UnoMark__2804_842299533"/>
      <w:bookmarkStart w:id="284" w:name="__UnoMark__13662_1525494527"/>
      <w:bookmarkStart w:id="285" w:name="__UnoMark__24848_1525494527"/>
      <w:bookmarkStart w:id="286" w:name="__UnoMark__1619_842299533"/>
      <w:bookmarkEnd w:id="286"/>
      <w:r>
        <w:rPr/>
        <w:t>[2]</w:t>
      </w:r>
      <w:bookmarkStart w:id="287" w:name="__UnoMark__1623_842299533"/>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7"/>
      <w:r>
        <w:rPr/>
        <w:t xml:space="preserve">. In addition to the contents of the file various metadata is also stored, typically the UID, timestamp and comments made by the committer </w:t>
      </w:r>
      <w:bookmarkStart w:id="288" w:name="__UnoMark__1580_842299533"/>
      <w:bookmarkStart w:id="289" w:name="__UnoMark__12509_1525494527"/>
      <w:bookmarkStart w:id="290" w:name="__UnoMark__12888_1525494527"/>
      <w:bookmarkStart w:id="291" w:name="__UnoMark__15619_1525494527"/>
      <w:bookmarkStart w:id="292" w:name="__UnoMark__14824_1525494527"/>
      <w:bookmarkStart w:id="293" w:name="__UnoMark__1964_842299533"/>
      <w:bookmarkStart w:id="294" w:name="__UnoMark__16077_1525494527"/>
      <w:bookmarkStart w:id="295" w:name="__UnoMark__1569_842299533"/>
      <w:bookmarkStart w:id="296" w:name="__UnoMark__16587_1525494527"/>
      <w:bookmarkStart w:id="297" w:name="__UnoMark__13663_1525494527"/>
      <w:bookmarkStart w:id="298" w:name="__UnoMark__2805_842299533"/>
      <w:bookmarkStart w:id="299" w:name="__UnoMark__1764_842299533"/>
      <w:bookmarkStart w:id="300" w:name="__UnoMark__15217_1525494527"/>
      <w:bookmarkStart w:id="301" w:name="ZOTERO_BREF_lT3jmPT0nnGk1"/>
      <w:bookmarkStart w:id="302" w:name="__UnoMark__2586_842299533"/>
      <w:bookmarkStart w:id="303" w:name="__UnoMark__2375_842299533"/>
      <w:bookmarkStart w:id="304" w:name="__UnoMark__11773_1525494527"/>
      <w:bookmarkStart w:id="305" w:name="__UnoMark__1571_842299533"/>
      <w:bookmarkStart w:id="306" w:name="__UnoMark__11439_1525494527"/>
      <w:bookmarkStart w:id="307" w:name="__UnoMark__13283_1525494527"/>
      <w:bookmarkStart w:id="308" w:name="__UnoMark__14434_1525494527"/>
      <w:bookmarkStart w:id="309" w:name="__UnoMark__2169_842299533"/>
      <w:bookmarkStart w:id="310" w:name="__UnoMark__11112_1525494527"/>
      <w:bookmarkStart w:id="311" w:name="__UnoMark__14047_1525494527"/>
      <w:bookmarkStart w:id="312" w:name="__UnoMark__3234_842299533"/>
      <w:bookmarkStart w:id="313" w:name="__UnoMark__3017_842299533"/>
      <w:bookmarkStart w:id="314" w:name="__UnoMark__12127_1525494527"/>
      <w:bookmarkStart w:id="315" w:name="__UnoMark__24849_1525494527"/>
      <w:bookmarkStart w:id="316" w:name="__UnoMark__1572_842299533"/>
      <w:bookmarkEnd w:id="316"/>
      <w:r>
        <w:rPr/>
        <w:t>[1]</w:t>
      </w:r>
      <w:bookmarkStart w:id="317" w:name="__UnoMark__1573_84229953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7"/>
      <w:r>
        <w:rPr/>
        <w:t xml:space="preserve">. These help to identify commits and put them in context. The storage unit for all the files of a project under VC is called a repository </w:t>
      </w:r>
      <w:bookmarkStart w:id="318" w:name="__UnoMark__13664_1525494527"/>
      <w:bookmarkStart w:id="319" w:name="__UnoMark__3235_842299533"/>
      <w:bookmarkStart w:id="320" w:name="__UnoMark__1765_842299533"/>
      <w:bookmarkStart w:id="321" w:name="__UnoMark__2376_842299533"/>
      <w:bookmarkStart w:id="322" w:name="__UnoMark__14048_1525494527"/>
      <w:bookmarkStart w:id="323" w:name="__UnoMark__557_842299533"/>
      <w:bookmarkStart w:id="324" w:name="__UnoMark__11774_1525494527"/>
      <w:bookmarkStart w:id="325" w:name="__UnoMark__11440_1525494527"/>
      <w:bookmarkStart w:id="326" w:name="__UnoMark__11113_1525494527"/>
      <w:bookmarkStart w:id="327" w:name="__UnoMark__16588_1525494527"/>
      <w:bookmarkStart w:id="328" w:name="__UnoMark__13284_1525494527"/>
      <w:bookmarkStart w:id="329" w:name="__UnoMark__314_842299533"/>
      <w:bookmarkStart w:id="330" w:name="__UnoMark__14435_1525494527"/>
      <w:bookmarkStart w:id="331" w:name="__UnoMark__863_842299533"/>
      <w:bookmarkStart w:id="332" w:name="__UnoMark__715_842299533"/>
      <w:bookmarkStart w:id="333" w:name="__UnoMark__3018_842299533"/>
      <w:bookmarkStart w:id="334" w:name="__UnoMark__12128_1525494527"/>
      <w:bookmarkStart w:id="335" w:name="__UnoMark__1581_842299533"/>
      <w:bookmarkStart w:id="336" w:name="__UnoMark__423_842299533"/>
      <w:bookmarkStart w:id="337" w:name="__UnoMark__1965_842299533"/>
      <w:bookmarkStart w:id="338" w:name="__UnoMark__12510_1525494527"/>
      <w:bookmarkStart w:id="339" w:name="__UnoMark__15620_1525494527"/>
      <w:bookmarkStart w:id="340" w:name="__UnoMark__14825_1525494527"/>
      <w:bookmarkStart w:id="341" w:name="__UnoMark__2806_842299533"/>
      <w:bookmarkStart w:id="342" w:name="__UnoMark__2170_842299533"/>
      <w:bookmarkStart w:id="343" w:name="ZOTERO_BREF_MA3b7zHL2aek"/>
      <w:bookmarkStart w:id="344" w:name="__UnoMark__2587_842299533"/>
      <w:bookmarkStart w:id="345" w:name="__UnoMark__16078_1525494527"/>
      <w:bookmarkStart w:id="346" w:name="__UnoMark__15218_1525494527"/>
      <w:bookmarkStart w:id="347" w:name="__UnoMark__12889_1525494527"/>
      <w:bookmarkStart w:id="348" w:name="__UnoMark__24850_1525494527"/>
      <w:bookmarkStart w:id="349" w:name="__UnoMark__335_842299533"/>
      <w:bookmarkEnd w:id="349"/>
      <w:r>
        <w:rPr/>
        <w:t>[2]</w:t>
      </w:r>
      <w:bookmarkStart w:id="350" w:name="__UnoMark__339_842299533"/>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50"/>
      <w:r>
        <w:rPr/>
        <w:t xml:space="preserve"> </w:t>
      </w:r>
      <w:bookmarkStart w:id="351" w:name="__UnoMark__864_842299533"/>
      <w:bookmarkStart w:id="352" w:name="__UnoMark__13285_1525494527"/>
      <w:bookmarkStart w:id="353" w:name="__UnoMark__11114_1525494527"/>
      <w:bookmarkStart w:id="354" w:name="__UnoMark__14049_1525494527"/>
      <w:bookmarkStart w:id="355" w:name="__UnoMark__15621_1525494527"/>
      <w:bookmarkStart w:id="356" w:name="__UnoMark__15219_1525494527"/>
      <w:bookmarkStart w:id="357" w:name="__UnoMark__12129_1525494527"/>
      <w:bookmarkStart w:id="358" w:name="__UnoMark__559_842299533"/>
      <w:bookmarkStart w:id="359" w:name="__UnoMark__2588_842299533"/>
      <w:bookmarkStart w:id="360" w:name="__UnoMark__14826_1525494527"/>
      <w:bookmarkStart w:id="361" w:name="__UnoMark__2171_842299533"/>
      <w:bookmarkStart w:id="362" w:name="__UnoMark__2377_842299533"/>
      <w:bookmarkStart w:id="363" w:name="__UnoMark__2807_842299533"/>
      <w:bookmarkStart w:id="364" w:name="__UnoMark__3236_842299533"/>
      <w:bookmarkStart w:id="365" w:name="__UnoMark__716_842299533"/>
      <w:bookmarkStart w:id="366" w:name="__UnoMark__12511_1525494527"/>
      <w:bookmarkStart w:id="367" w:name="__UnoMark__13665_1525494527"/>
      <w:bookmarkStart w:id="368" w:name="__UnoMark__11441_1525494527"/>
      <w:bookmarkStart w:id="369" w:name="__UnoMark__16589_1525494527"/>
      <w:bookmarkStart w:id="370" w:name="__UnoMark__14436_1525494527"/>
      <w:bookmarkStart w:id="371" w:name="__UnoMark__1766_842299533"/>
      <w:bookmarkStart w:id="372" w:name="__UnoMark__12890_1525494527"/>
      <w:bookmarkStart w:id="373" w:name="__UnoMark__3019_842299533"/>
      <w:bookmarkStart w:id="374" w:name="__UnoMark__11775_1525494527"/>
      <w:bookmarkStart w:id="375" w:name="ZOTERO_BREF_hygo9hsV4OAb"/>
      <w:bookmarkStart w:id="376" w:name="__UnoMark__1582_842299533"/>
      <w:bookmarkStart w:id="377" w:name="__UnoMark__16079_1525494527"/>
      <w:bookmarkStart w:id="378" w:name="__UnoMark__24851_1525494527"/>
      <w:bookmarkStart w:id="379" w:name="__UnoMark__1966_842299533"/>
      <w:bookmarkStart w:id="380" w:name="__UnoMark__592_842299533"/>
      <w:bookmarkStart w:id="381" w:name="__UnoMark__909_842299533"/>
      <w:bookmarkEnd w:id="380"/>
      <w:bookmarkEnd w:id="381"/>
      <w:r>
        <w:rPr/>
        <w:t>[5]</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t>.</w:t>
      </w:r>
    </w:p>
    <w:p>
      <w:pPr>
        <w:pStyle w:val="Heading4"/>
        <w:numPr>
          <w:ilvl w:val="3"/>
          <w:numId w:val="2"/>
        </w:numPr>
        <w:rPr/>
      </w:pPr>
      <w:bookmarkStart w:id="382" w:name="__RefHeading___Toc24669_1525494527"/>
      <w:bookmarkEnd w:id="382"/>
      <w:r>
        <w:rPr/>
        <w:t>Storage</w:t>
      </w:r>
    </w:p>
    <w:p>
      <w:pPr>
        <w:pStyle w:val="TextBody"/>
        <w:rPr/>
      </w:pPr>
      <w:bookmarkStart w:id="383" w:name="__RefHeading___Toc24677_15254945271"/>
      <w:bookmarkEnd w:id="383"/>
      <w:r>
        <w:rPr/>
        <w:t xml:space="preserve">To keep storage utilisation at a minimum, delta storage techniques are widely used. This means that there is one complete version of a project stored and for subsequent versions only the changed parts are stored. The atomic unit of change which VCSs can track has changed over time, becoming more fine grained and able to be applied to a wider range of file types. </w:t>
      </w:r>
      <w:r>
        <w:rPr>
          <w:rFonts w:ascii="Century Catalogue;Century Catalogue MSFontService;sans-serif" w:hAnsi="Century Catalogue;Century Catalogue MSFontService;sans-serif"/>
          <w:sz w:val="24"/>
          <w:lang w:val="en-GB"/>
        </w:rPr>
        <w:t xml:space="preserve">The earliest systems could only tell if an entire file was changed and, if so, store the entire new version of that file, but leave project files that had not been changed alone </w:t>
      </w:r>
      <w:bookmarkStart w:id="384" w:name="__UnoMark__14827_1525494527"/>
      <w:bookmarkStart w:id="385" w:name="__UnoMark__15622_1525494527"/>
      <w:bookmarkStart w:id="386" w:name="__UnoMark__12512_1525494527"/>
      <w:bookmarkStart w:id="387" w:name="__UnoMark__16080_1525494527"/>
      <w:bookmarkStart w:id="388" w:name="__UnoMark__12130_1525494527"/>
      <w:bookmarkStart w:id="389" w:name="__UnoMark__15220_1525494527"/>
      <w:bookmarkStart w:id="390" w:name="__UnoMark__12891_1525494527"/>
      <w:bookmarkStart w:id="391" w:name="__UnoMark__14437_1525494527"/>
      <w:bookmarkStart w:id="392" w:name="__UnoMark__14050_1525494527"/>
      <w:bookmarkStart w:id="393" w:name="ZOTERO_BREF_k5urlPS4FLXE"/>
      <w:bookmarkStart w:id="394" w:name="__UnoMark__11115_1525494527"/>
      <w:bookmarkStart w:id="395" w:name="__UnoMark__13666_1525494527"/>
      <w:bookmarkStart w:id="396" w:name="__UnoMark__11776_1525494527"/>
      <w:bookmarkStart w:id="397" w:name="__UnoMark__16590_1525494527"/>
      <w:bookmarkStart w:id="398" w:name="__UnoMark__11442_1525494527"/>
      <w:bookmarkStart w:id="399" w:name="__UnoMark__13286_1525494527"/>
      <w:bookmarkStart w:id="400" w:name="__UnoMark__24852_1525494527"/>
      <w:r>
        <w:rPr>
          <w:rFonts w:ascii="Century Catalogue;Century Catalogue MSFontService;sans-serif" w:hAnsi="Century Catalogue;Century Catalogue MSFontService;sans-serif"/>
          <w:sz w:val="24"/>
          <w:lang w:val="en-GB"/>
        </w:rPr>
        <w:t>[6]</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ascii="Century Catalogue;Century Catalogue MSFontService;sans-serif" w:hAnsi="Century Catalogue;Century Catalogue MSFontService;sans-serif"/>
          <w:sz w:val="24"/>
          <w:lang w:val="en-GB"/>
        </w:rPr>
        <w:t xml:space="preserve">. Subsequent systems worked on text files with a line structure </w:t>
      </w:r>
      <w:bookmarkStart w:id="401" w:name="__UnoMark__15623_1525494527"/>
      <w:bookmarkStart w:id="402" w:name="__UnoMark__13287_1525494527"/>
      <w:bookmarkStart w:id="403" w:name="__UnoMark__16081_1525494527"/>
      <w:bookmarkStart w:id="404" w:name="__UnoMark__14828_1525494527"/>
      <w:bookmarkStart w:id="405" w:name="__UnoMark__16591_1525494527"/>
      <w:bookmarkStart w:id="406" w:name="__UnoMark__15221_1525494527"/>
      <w:bookmarkStart w:id="407" w:name="__UnoMark__14051_1525494527"/>
      <w:bookmarkStart w:id="408" w:name="ZOTERO_BREF_lYENGzRrbulg"/>
      <w:bookmarkStart w:id="409" w:name="__UnoMark__14438_1525494527"/>
      <w:bookmarkStart w:id="410" w:name="__UnoMark__12131_1525494527"/>
      <w:bookmarkStart w:id="411" w:name="__UnoMark__13667_1525494527"/>
      <w:bookmarkStart w:id="412" w:name="__UnoMark__11116_1525494527"/>
      <w:bookmarkStart w:id="413" w:name="__UnoMark__11443_1525494527"/>
      <w:bookmarkStart w:id="414" w:name="__UnoMark__12892_1525494527"/>
      <w:bookmarkStart w:id="415" w:name="__UnoMark__11777_1525494527"/>
      <w:bookmarkStart w:id="416" w:name="__UnoMark__12513_1525494527"/>
      <w:bookmarkStart w:id="417" w:name="__UnoMark__24853_1525494527"/>
      <w:r>
        <w:rPr>
          <w:rFonts w:ascii="Century Catalogue;Century Catalogue MSFontService;sans-serif" w:hAnsi="Century Catalogue;Century Catalogue MSFontService;sans-serif"/>
          <w:sz w:val="24"/>
          <w:lang w:val="en-GB"/>
        </w:rPr>
        <w:t>[6]</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Fonts w:ascii="Century Catalogue;Century Catalogue MSFontService;sans-serif" w:hAnsi="Century Catalogue;Century Catalogue MSFontService;sans-serif"/>
          <w:sz w:val="24"/>
          <w:lang w:val="en-GB"/>
        </w:rPr>
        <w:t xml:space="preserve"> .</w:t>
      </w:r>
      <w:r>
        <w:rPr/>
        <w:t xml:space="preserve"> In these, the line was the atomic unit of change. From there delta techniques evolved that could be applied to bit streams, allowing not only finer grained units of change, but also application to a greater variety of file type. Compression is also used to save space </w:t>
      </w:r>
      <w:bookmarkStart w:id="418" w:name="__UnoMark__1589_842299533"/>
      <w:bookmarkStart w:id="419" w:name="__UnoMark__2589_842299533"/>
      <w:bookmarkStart w:id="420" w:name="__UnoMark__717_842299533"/>
      <w:bookmarkStart w:id="421" w:name="__UnoMark__14439_1525494527"/>
      <w:bookmarkStart w:id="422" w:name="__UnoMark__16592_1525494527"/>
      <w:bookmarkStart w:id="423" w:name="__UnoMark__12132_1525494527"/>
      <w:bookmarkStart w:id="424" w:name="__UnoMark__2172_842299533"/>
      <w:bookmarkStart w:id="425" w:name="__UnoMark__15624_1525494527"/>
      <w:bookmarkStart w:id="426" w:name="__UnoMark__16082_1525494527"/>
      <w:bookmarkStart w:id="427" w:name="__UnoMark__2808_842299533"/>
      <w:bookmarkStart w:id="428" w:name="__UnoMark__2378_842299533"/>
      <w:bookmarkStart w:id="429" w:name="__UnoMark__15222_1525494527"/>
      <w:bookmarkStart w:id="430" w:name="__UnoMark__13668_1525494527"/>
      <w:bookmarkStart w:id="431" w:name="__UnoMark__315_842299533"/>
      <w:bookmarkStart w:id="432" w:name="__UnoMark__1967_842299533"/>
      <w:bookmarkStart w:id="433" w:name="__UnoMark__24854_1525494527"/>
      <w:bookmarkStart w:id="434" w:name="__UnoMark__11778_1525494527"/>
      <w:bookmarkStart w:id="435" w:name="__UnoMark__3020_842299533"/>
      <w:bookmarkStart w:id="436" w:name="__UnoMark__12514_1525494527"/>
      <w:bookmarkStart w:id="437" w:name="__UnoMark__11117_1525494527"/>
      <w:bookmarkStart w:id="438" w:name="__UnoMark__3237_842299533"/>
      <w:bookmarkStart w:id="439" w:name="__UnoMark__185_842299533"/>
      <w:bookmarkStart w:id="440" w:name="__UnoMark__14829_1525494527"/>
      <w:bookmarkStart w:id="441" w:name="__UnoMark__12893_1525494527"/>
      <w:bookmarkStart w:id="442" w:name="__UnoMark__424_842299533"/>
      <w:bookmarkStart w:id="443" w:name="__UnoMark__11444_1525494527"/>
      <w:bookmarkStart w:id="444" w:name="__UnoMark__13288_1525494527"/>
      <w:bookmarkStart w:id="445" w:name="__UnoMark__865_842299533"/>
      <w:bookmarkStart w:id="446" w:name="__UnoMark__1767_842299533"/>
      <w:bookmarkStart w:id="447" w:name="ZOTERO_BREF_vAsU7L5qRl4U"/>
      <w:bookmarkStart w:id="448" w:name="__UnoMark__564_842299533"/>
      <w:bookmarkStart w:id="449" w:name="__UnoMark__14052_1525494527"/>
      <w:bookmarkStart w:id="450" w:name="__UnoMark__211_842299533"/>
      <w:r>
        <w:rPr/>
        <w:t>[7]</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t>.</w:t>
      </w:r>
    </w:p>
    <w:p>
      <w:pPr>
        <w:pStyle w:val="Heading4"/>
        <w:numPr>
          <w:ilvl w:val="3"/>
          <w:numId w:val="2"/>
        </w:numPr>
        <w:rPr/>
      </w:pPr>
      <w:bookmarkStart w:id="451" w:name="__RefHeading___Toc24671_1525494527"/>
      <w:bookmarkEnd w:id="451"/>
      <w:r>
        <w:rPr/>
        <w:t>Evolution</w:t>
      </w:r>
    </w:p>
    <w:p>
      <w:pPr>
        <w:pStyle w:val="TextBody"/>
        <w:rPr/>
      </w:pPr>
      <w:r>
        <w:rPr/>
        <w:t xml:space="preserve">As software development has evolved from a small scale venture into a, typically, large team collaborative effort applied to large multi-part programs and sets of programs, the need arose to facilitate cooperation and minimise version conflict between teams and inside them. Version Control Systems (VCS) evolved from simple systems designed to manage incremental serial saves, to systems that keep track of changes on threads of work being done on different facets of the same code base </w:t>
      </w:r>
      <w:bookmarkStart w:id="452" w:name="__UnoMark__14830_1525494527"/>
      <w:bookmarkStart w:id="453" w:name="__UnoMark__14053_1525494527"/>
      <w:bookmarkStart w:id="454" w:name="__UnoMark__16593_1525494527"/>
      <w:bookmarkStart w:id="455" w:name="__UnoMark__16083_1525494527"/>
      <w:bookmarkStart w:id="456" w:name="ZOTERO_BREF_ecBSrLKrtAHt"/>
      <w:bookmarkStart w:id="457" w:name="__UnoMark__15625_1525494527"/>
      <w:bookmarkStart w:id="458" w:name="__UnoMark__13669_1525494527"/>
      <w:bookmarkStart w:id="459" w:name="__UnoMark__13289_1525494527"/>
      <w:bookmarkStart w:id="460" w:name="__UnoMark__12894_1525494527"/>
      <w:bookmarkStart w:id="461" w:name="__UnoMark__12133_1525494527"/>
      <w:bookmarkStart w:id="462" w:name="__UnoMark__11779_1525494527"/>
      <w:bookmarkStart w:id="463" w:name="__UnoMark__12515_1525494527"/>
      <w:bookmarkStart w:id="464" w:name="__UnoMark__15223_1525494527"/>
      <w:bookmarkStart w:id="465" w:name="__UnoMark__14440_1525494527"/>
      <w:bookmarkStart w:id="466" w:name="__UnoMark__11118_1525494527"/>
      <w:bookmarkStart w:id="467" w:name="__UnoMark__11445_1525494527"/>
      <w:bookmarkStart w:id="468" w:name="__UnoMark__24855_1525494527"/>
      <w:r>
        <w:rPr/>
        <w:t>[2]</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t xml:space="preserve"> </w:t>
      </w:r>
      <w:bookmarkStart w:id="469" w:name="__UnoMark__14441_1525494527"/>
      <w:bookmarkStart w:id="470" w:name="__UnoMark__11446_1525494527"/>
      <w:bookmarkStart w:id="471" w:name="__UnoMark__15626_1525494527"/>
      <w:bookmarkStart w:id="472" w:name="__UnoMark__11119_1525494527"/>
      <w:bookmarkStart w:id="473" w:name="__UnoMark__11780_1525494527"/>
      <w:bookmarkStart w:id="474" w:name="__UnoMark__12895_1525494527"/>
      <w:bookmarkStart w:id="475" w:name="__UnoMark__16594_1525494527"/>
      <w:bookmarkStart w:id="476" w:name="__UnoMark__12134_1525494527"/>
      <w:bookmarkStart w:id="477" w:name="__UnoMark__16084_1525494527"/>
      <w:bookmarkStart w:id="478" w:name="__UnoMark__13290_1525494527"/>
      <w:bookmarkStart w:id="479" w:name="__UnoMark__12516_1525494527"/>
      <w:bookmarkStart w:id="480" w:name="__UnoMark__15224_1525494527"/>
      <w:bookmarkStart w:id="481" w:name="__UnoMark__13670_1525494527"/>
      <w:bookmarkStart w:id="482" w:name="ZOTERO_BREF_jcOg3R5SFkzO"/>
      <w:bookmarkStart w:id="483" w:name="__UnoMark__24856_1525494527"/>
      <w:bookmarkStart w:id="484" w:name="__UnoMark__14054_1525494527"/>
      <w:bookmarkStart w:id="485" w:name="__UnoMark__14831_1525494527"/>
      <w:r>
        <w:rPr/>
        <w:t>[8]</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t xml:space="preserve">. </w:t>
      </w:r>
    </w:p>
    <w:p>
      <w:pPr>
        <w:pStyle w:val="TextBody"/>
        <w:rPr/>
      </w:pPr>
      <w:bookmarkStart w:id="486" w:name="__RefHeading___Toc24679_15254945271"/>
      <w:bookmarkEnd w:id="486"/>
      <w:r>
        <w:rPr/>
        <w:t xml:space="preserve">Early on, file locking was used to prevent data corruption by allowing only one developer to work on a file at any one time </w:t>
      </w:r>
      <w:bookmarkStart w:id="487" w:name="__UnoMark__12135_1525494527"/>
      <w:bookmarkStart w:id="488" w:name="__UnoMark__15225_1525494527"/>
      <w:bookmarkStart w:id="489" w:name="__UnoMark__16595_1525494527"/>
      <w:bookmarkStart w:id="490" w:name="__UnoMark__12517_1525494527"/>
      <w:bookmarkStart w:id="491" w:name="__UnoMark__16085_1525494527"/>
      <w:bookmarkStart w:id="492" w:name="__UnoMark__12896_1525494527"/>
      <w:bookmarkStart w:id="493" w:name="ZOTERO_BREF_jMx5EvIfgqyR"/>
      <w:bookmarkStart w:id="494" w:name="__UnoMark__13671_1525494527"/>
      <w:bookmarkStart w:id="495" w:name="__UnoMark__14442_1525494527"/>
      <w:bookmarkStart w:id="496" w:name="__UnoMark__15627_1525494527"/>
      <w:bookmarkStart w:id="497" w:name="__UnoMark__11781_1525494527"/>
      <w:bookmarkStart w:id="498" w:name="__UnoMark__11120_1525494527"/>
      <w:bookmarkStart w:id="499" w:name="__UnoMark__11447_1525494527"/>
      <w:bookmarkStart w:id="500" w:name="__UnoMark__14055_1525494527"/>
      <w:bookmarkStart w:id="501" w:name="__UnoMark__24857_1525494527"/>
      <w:bookmarkStart w:id="502" w:name="__UnoMark__13291_1525494527"/>
      <w:bookmarkStart w:id="503" w:name="__UnoMark__14832_1525494527"/>
      <w:r>
        <w:rPr/>
        <w:t>[2]</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t xml:space="preserve">.  Needless to say, this was an inefficient use of developers’ time and did not scale well. Later VCSs worked out ways to allow ‘unreserved checkouts’ to allow files to be worked on by multiple developers concurrently </w:t>
      </w:r>
      <w:bookmarkStart w:id="504" w:name="__UnoMark__15226_1525494527"/>
      <w:bookmarkStart w:id="505" w:name="__UnoMark__12518_1525494527"/>
      <w:bookmarkStart w:id="506" w:name="__UnoMark__16086_1525494527"/>
      <w:bookmarkStart w:id="507" w:name="__UnoMark__11121_1525494527"/>
      <w:bookmarkStart w:id="508" w:name="__UnoMark__13292_1525494527"/>
      <w:bookmarkStart w:id="509" w:name="__UnoMark__14833_1525494527"/>
      <w:bookmarkStart w:id="510" w:name="__UnoMark__16596_1525494527"/>
      <w:bookmarkStart w:id="511" w:name="__UnoMark__11448_1525494527"/>
      <w:bookmarkStart w:id="512" w:name="__UnoMark__14443_1525494527"/>
      <w:bookmarkStart w:id="513" w:name="__UnoMark__15628_1525494527"/>
      <w:bookmarkStart w:id="514" w:name="__UnoMark__11782_1525494527"/>
      <w:bookmarkStart w:id="515" w:name="__UnoMark__12897_1525494527"/>
      <w:bookmarkStart w:id="516" w:name="__UnoMark__12136_1525494527"/>
      <w:bookmarkStart w:id="517" w:name="__UnoMark__14056_1525494527"/>
      <w:bookmarkStart w:id="518" w:name="__UnoMark__13672_1525494527"/>
      <w:bookmarkStart w:id="519" w:name="ZOTERO_BREF_wRoRTi87PhAe"/>
      <w:bookmarkStart w:id="520" w:name="__UnoMark__24858_1525494527"/>
      <w:r>
        <w:rPr/>
        <w:t>[2]</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Pr/>
        <w:t xml:space="preserve"> .</w:t>
      </w:r>
    </w:p>
    <w:p>
      <w:pPr>
        <w:pStyle w:val="Heading5"/>
        <w:numPr>
          <w:ilvl w:val="4"/>
          <w:numId w:val="2"/>
        </w:numPr>
        <w:rPr/>
      </w:pPr>
      <w:bookmarkStart w:id="521" w:name="__RefHeading___Toc24673_1525494527"/>
      <w:bookmarkEnd w:id="521"/>
      <w:r>
        <w:rPr/>
        <w:t>Branching</w:t>
      </w:r>
    </w:p>
    <w:p>
      <w:pPr>
        <w:pStyle w:val="TextBody"/>
        <w:rPr/>
      </w:pPr>
      <w:r>
        <w:rPr/>
        <w:t xml:space="preserve">If the mainline of a project’s development is visualised as a tree trunk, Then a team working on implementing a certain aspect or feature of it can do their work in a separated off workspace, taking their starting point from a specific state of the main code. This is called branching </w:t>
      </w:r>
      <w:bookmarkStart w:id="522" w:name="__UnoMark__13673_1525494527"/>
      <w:bookmarkStart w:id="523" w:name="__UnoMark__12137_1525494527"/>
      <w:bookmarkStart w:id="524" w:name="__UnoMark__3022_8422995331"/>
      <w:bookmarkStart w:id="525" w:name="__UnoMark__2380_8422995331"/>
      <w:bookmarkStart w:id="526" w:name="__UnoMark__11122_1525494527"/>
      <w:bookmarkStart w:id="527" w:name="__UnoMark__12898_1525494527"/>
      <w:bookmarkStart w:id="528" w:name="__UnoMark__2174_8422995331"/>
      <w:bookmarkStart w:id="529" w:name="__UnoMark__14057_1525494527"/>
      <w:bookmarkStart w:id="530" w:name="__UnoMark__11449_1525494527"/>
      <w:bookmarkStart w:id="531" w:name="__UnoMark__14834_1525494527"/>
      <w:bookmarkStart w:id="532" w:name="__UnoMark__15227_1525494527"/>
      <w:bookmarkStart w:id="533" w:name="__UnoMark__3239_8422995331"/>
      <w:bookmarkStart w:id="534" w:name="__UnoMark__16087_1525494527"/>
      <w:bookmarkStart w:id="535" w:name="__UnoMark__16597_1525494527"/>
      <w:bookmarkStart w:id="536" w:name="__UnoMark__1969_8422995331"/>
      <w:bookmarkStart w:id="537" w:name="__UnoMark__4811_1525494527"/>
      <w:bookmarkStart w:id="538" w:name="__UnoMark__14444_1525494527"/>
      <w:bookmarkStart w:id="539" w:name="__UnoMark__13293_1525494527"/>
      <w:bookmarkStart w:id="540" w:name="ZOTERO_BREF_DR067uqpqsGx1"/>
      <w:bookmarkStart w:id="541" w:name="__UnoMark__15629_1525494527"/>
      <w:bookmarkStart w:id="542" w:name="__UnoMark__1757_8422995331"/>
      <w:bookmarkStart w:id="543" w:name="__UnoMark__11783_1525494527"/>
      <w:bookmarkStart w:id="544" w:name="__UnoMark__2591_8422995331"/>
      <w:bookmarkStart w:id="545" w:name="__UnoMark__12519_1525494527"/>
      <w:bookmarkStart w:id="546" w:name="__UnoMark__2810_8422995331"/>
      <w:bookmarkStart w:id="547" w:name="__UnoMark__24859_1525494527"/>
      <w:bookmarkStart w:id="548" w:name="__UnoMark__1802_8422995331"/>
      <w:bookmarkEnd w:id="548"/>
      <w:r>
        <w:rPr/>
        <w:t>[8]</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Pr/>
        <w:t xml:space="preserve">.  When they are ready, they can merge their work back into the main code base in a process called merging </w:t>
      </w:r>
      <w:bookmarkStart w:id="549" w:name="__UnoMark__14445_1525494527"/>
      <w:bookmarkStart w:id="550" w:name="__UnoMark__14058_1525494527"/>
      <w:bookmarkStart w:id="551" w:name="__UnoMark__12138_1525494527"/>
      <w:bookmarkStart w:id="552" w:name="__UnoMark__12899_1525494527"/>
      <w:bookmarkStart w:id="553" w:name="__UnoMark__11450_1525494527"/>
      <w:bookmarkStart w:id="554" w:name="__UnoMark__16598_1525494527"/>
      <w:bookmarkStart w:id="555" w:name="__UnoMark__15228_1525494527"/>
      <w:bookmarkStart w:id="556" w:name="__UnoMark__16088_1525494527"/>
      <w:bookmarkStart w:id="557" w:name="__UnoMark__3023_842299533"/>
      <w:bookmarkStart w:id="558" w:name="__UnoMark__2368_842299533"/>
      <w:bookmarkStart w:id="559" w:name="__UnoMark__11123_1525494527"/>
      <w:bookmarkStart w:id="560" w:name="ZOTERO_BREF_nExNLB71FqxW"/>
      <w:bookmarkStart w:id="561" w:name="__UnoMark__13674_1525494527"/>
      <w:bookmarkStart w:id="562" w:name="__UnoMark__11784_1525494527"/>
      <w:bookmarkStart w:id="563" w:name="__UnoMark__13294_1525494527"/>
      <w:bookmarkStart w:id="564" w:name="__UnoMark__15630_1525494527"/>
      <w:bookmarkStart w:id="565" w:name="__UnoMark__12520_1525494527"/>
      <w:bookmarkStart w:id="566" w:name="__UnoMark__2797_842299533"/>
      <w:bookmarkStart w:id="567" w:name="__UnoMark__14835_1525494527"/>
      <w:bookmarkStart w:id="568" w:name="__UnoMark__3240_842299533"/>
      <w:bookmarkStart w:id="569" w:name="__UnoMark__24860_1525494527"/>
      <w:bookmarkStart w:id="570" w:name="__UnoMark__2577_842299533"/>
      <w:bookmarkStart w:id="571" w:name="__UnoMark__2419_842299533"/>
      <w:bookmarkEnd w:id="571"/>
      <w:r>
        <w:rPr/>
        <w:t>[3]</w:t>
      </w:r>
      <w:bookmarkStart w:id="572" w:name="__UnoMark__2851_842299533"/>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2"/>
      <w:r>
        <w:rPr/>
        <w:t xml:space="preserve"> </w:t>
      </w:r>
      <w:bookmarkStart w:id="573" w:name="__UnoMark__15631_1525494527"/>
      <w:bookmarkStart w:id="574" w:name="__UnoMark__11124_1525494527"/>
      <w:bookmarkStart w:id="575" w:name="ZOTERO_BREF_3f1C21MYDC5e"/>
      <w:bookmarkStart w:id="576" w:name="__UnoMark__3024_842299533"/>
      <w:bookmarkStart w:id="577" w:name="__UnoMark__12900_1525494527"/>
      <w:bookmarkStart w:id="578" w:name="__UnoMark__11451_1525494527"/>
      <w:bookmarkStart w:id="579" w:name="__UnoMark__13675_1525494527"/>
      <w:bookmarkStart w:id="580" w:name="__UnoMark__15229_1525494527"/>
      <w:bookmarkStart w:id="581" w:name="__UnoMark__14059_1525494527"/>
      <w:bookmarkStart w:id="582" w:name="__UnoMark__16599_1525494527"/>
      <w:bookmarkStart w:id="583" w:name="__UnoMark__12139_1525494527"/>
      <w:bookmarkStart w:id="584" w:name="__UnoMark__14836_1525494527"/>
      <w:bookmarkStart w:id="585" w:name="__UnoMark__2798_842299533"/>
      <w:bookmarkStart w:id="586" w:name="__UnoMark__3241_842299533"/>
      <w:bookmarkStart w:id="587" w:name="__UnoMark__2579_842299533"/>
      <w:bookmarkStart w:id="588" w:name="__UnoMark__13295_1525494527"/>
      <w:bookmarkStart w:id="589" w:name="__UnoMark__12521_1525494527"/>
      <w:bookmarkStart w:id="590" w:name="__UnoMark__14446_1525494527"/>
      <w:bookmarkStart w:id="591" w:name="__UnoMark__11785_1525494527"/>
      <w:bookmarkStart w:id="592" w:name="__UnoMark__16089_1525494527"/>
      <w:bookmarkStart w:id="593" w:name="__UnoMark__24861_1525494527"/>
      <w:r>
        <w:rPr/>
        <w:t>[1] [7]</w:t>
      </w:r>
      <w:bookmarkStart w:id="594" w:name="__UnoMark__2855_842299533"/>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t>. In this way different teams working on different features of a complex program can be supported to not corrupt each others work.</w:t>
      </w:r>
    </w:p>
    <w:p>
      <w:pPr>
        <w:pStyle w:val="Heading5"/>
        <w:numPr>
          <w:ilvl w:val="4"/>
          <w:numId w:val="2"/>
        </w:numPr>
        <w:rPr/>
      </w:pPr>
      <w:bookmarkStart w:id="595" w:name="__RefHeading___Toc24675_1525494527"/>
      <w:bookmarkEnd w:id="595"/>
      <w:r>
        <w:rPr/>
        <w:t>Centralised Version Control</w:t>
      </w:r>
    </w:p>
    <w:p>
      <w:pPr>
        <w:pStyle w:val="TextBody"/>
        <w:rPr/>
      </w:pPr>
      <w:r>
        <w:rPr/>
        <w:t xml:space="preserve">An early iteration of these more complex systems is the Centralised VCS (CVCS). In CVCSs, the project is hosted in a master repository (centralised storage unit). Commits to this have a direct effect on other contributors to the project as all commits are immediately visible to all developers, so the common code base changes as they work </w:t>
      </w:r>
      <w:bookmarkStart w:id="596" w:name="__UnoMark__14060_1525494527"/>
      <w:bookmarkStart w:id="597" w:name="__UnoMark__15632_1525494527"/>
      <w:bookmarkStart w:id="598" w:name="__UnoMark__16090_1525494527"/>
      <w:bookmarkStart w:id="599" w:name="__UnoMark__12901_1525494527"/>
      <w:bookmarkStart w:id="600" w:name="__UnoMark__15230_1525494527"/>
      <w:bookmarkStart w:id="601" w:name="__UnoMark__13296_1525494527"/>
      <w:bookmarkStart w:id="602" w:name="__UnoMark__16600_1525494527"/>
      <w:bookmarkStart w:id="603" w:name="__UnoMark__12140_1525494527"/>
      <w:bookmarkStart w:id="604" w:name="__UnoMark__11786_1525494527"/>
      <w:bookmarkStart w:id="605" w:name="__UnoMark__11125_1525494527"/>
      <w:bookmarkStart w:id="606" w:name="__UnoMark__14837_1525494527"/>
      <w:bookmarkStart w:id="607" w:name="__UnoMark__13676_1525494527"/>
      <w:bookmarkStart w:id="608" w:name="__UnoMark__14447_1525494527"/>
      <w:bookmarkStart w:id="609" w:name="__UnoMark__11452_1525494527"/>
      <w:bookmarkStart w:id="610" w:name="__UnoMark__24862_1525494527"/>
      <w:bookmarkStart w:id="611" w:name="__UnoMark__12522_1525494527"/>
      <w:bookmarkStart w:id="612" w:name="ZOTERO_BREF_sUVMVowCAaxt"/>
      <w:r>
        <w:rPr/>
        <w:t>[9]</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t xml:space="preserve">.  Since there is one authoritative copy of code, all developers must take into account all committed changes before committing their own </w:t>
      </w:r>
      <w:bookmarkStart w:id="613" w:name="__UnoMark__24863_1525494527"/>
      <w:bookmarkStart w:id="614" w:name="__UnoMark__14448_1525494527"/>
      <w:bookmarkStart w:id="615" w:name="__UnoMark__2592_842299533"/>
      <w:bookmarkStart w:id="616" w:name="__UnoMark__3242_842299533"/>
      <w:bookmarkStart w:id="617" w:name="__UnoMark__15633_1525494527"/>
      <w:bookmarkStart w:id="618" w:name="__UnoMark__16091_1525494527"/>
      <w:bookmarkStart w:id="619" w:name="__UnoMark__2160_842299533"/>
      <w:bookmarkStart w:id="620" w:name="__UnoMark__12141_1525494527"/>
      <w:bookmarkStart w:id="621" w:name="__UnoMark__13677_1525494527"/>
      <w:bookmarkStart w:id="622" w:name="__UnoMark__13297_1525494527"/>
      <w:bookmarkStart w:id="623" w:name="__UnoMark__14061_1525494527"/>
      <w:bookmarkStart w:id="624" w:name="__UnoMark__16601_1525494527"/>
      <w:bookmarkStart w:id="625" w:name="__UnoMark__15231_1525494527"/>
      <w:bookmarkStart w:id="626" w:name="__UnoMark__11453_1525494527"/>
      <w:bookmarkStart w:id="627" w:name="__UnoMark__12902_1525494527"/>
      <w:bookmarkStart w:id="628" w:name="__UnoMark__11787_1525494527"/>
      <w:bookmarkStart w:id="629" w:name="ZOTERO_BREF_S0skolAiFGKg"/>
      <w:bookmarkStart w:id="630" w:name="__UnoMark__1957_842299533"/>
      <w:bookmarkStart w:id="631" w:name="__UnoMark__2381_842299533"/>
      <w:bookmarkStart w:id="632" w:name="__UnoMark__2811_842299533"/>
      <w:bookmarkStart w:id="633" w:name="__UnoMark__12523_1525494527"/>
      <w:bookmarkStart w:id="634" w:name="__UnoMark__14838_1525494527"/>
      <w:bookmarkStart w:id="635" w:name="__UnoMark__3025_842299533"/>
      <w:bookmarkStart w:id="636" w:name="__UnoMark__11126_1525494527"/>
      <w:bookmarkStart w:id="637" w:name="__UnoMark__2002_842299533"/>
      <w:bookmarkEnd w:id="637"/>
      <w:r>
        <w:rPr/>
        <w:t>[3]</w:t>
      </w:r>
      <w:bookmarkStart w:id="638" w:name="__UnoMark__2006_842299533"/>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8"/>
      <w:r>
        <w:rPr/>
        <w:t xml:space="preserve">. It also means that to take full advantage of the features of the system, including making commits, developers must be connected to the remote repository via a network </w:t>
      </w:r>
      <w:bookmarkStart w:id="639" w:name="__UnoMark__24864_1525494527"/>
      <w:bookmarkStart w:id="640" w:name="__UnoMark__12903_1525494527"/>
      <w:bookmarkStart w:id="641" w:name="__UnoMark__11788_1525494527"/>
      <w:bookmarkStart w:id="642" w:name="__UnoMark__14062_1525494527"/>
      <w:bookmarkStart w:id="643" w:name="__UnoMark__14449_1525494527"/>
      <w:bookmarkStart w:id="644" w:name="__UnoMark__15634_1525494527"/>
      <w:bookmarkStart w:id="645" w:name="__UnoMark__3243_842299533"/>
      <w:bookmarkStart w:id="646" w:name="__UnoMark__12142_1525494527"/>
      <w:bookmarkStart w:id="647" w:name="__UnoMark__3026_842299533"/>
      <w:bookmarkStart w:id="648" w:name="__UnoMark__2812_842299533"/>
      <w:bookmarkStart w:id="649" w:name="__UnoMark__2593_842299533"/>
      <w:bookmarkStart w:id="650" w:name="__UnoMark__16092_1525494527"/>
      <w:bookmarkStart w:id="651" w:name="__UnoMark__2382_842299533"/>
      <w:bookmarkStart w:id="652" w:name="__UnoMark__11127_1525494527"/>
      <w:bookmarkStart w:id="653" w:name="__UnoMark__13678_1525494527"/>
      <w:bookmarkStart w:id="654" w:name="__UnoMark__12524_1525494527"/>
      <w:bookmarkStart w:id="655" w:name="__UnoMark__15232_1525494527"/>
      <w:bookmarkStart w:id="656" w:name="__UnoMark__2162_842299533"/>
      <w:bookmarkStart w:id="657" w:name="__UnoMark__13298_1525494527"/>
      <w:bookmarkStart w:id="658" w:name="ZOTERO_BREF_nuHaKEAihL3g"/>
      <w:bookmarkStart w:id="659" w:name="__UnoMark__11454_1525494527"/>
      <w:bookmarkStart w:id="660" w:name="__UnoMark__16602_1525494527"/>
      <w:bookmarkStart w:id="661" w:name="__UnoMark__14839_1525494527"/>
      <w:bookmarkStart w:id="662" w:name="__UnoMark__2209_842299533"/>
      <w:bookmarkEnd w:id="662"/>
      <w:r>
        <w:rPr/>
        <w:t>[2]</w:t>
      </w:r>
      <w:bookmarkStart w:id="663" w:name="__UnoMark__2213_842299533"/>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3"/>
      <w:r>
        <w:rPr/>
        <w:t xml:space="preserve">. There have been a number of CVCSs, including CVS, which was dominant in the field for a long time and a successor to it, Subversion </w:t>
      </w:r>
      <w:bookmarkStart w:id="664" w:name="ZOTERO_BREF_rK1GnAk6bytv"/>
      <w:bookmarkStart w:id="665" w:name="__UnoMark__15635_1525494527"/>
      <w:bookmarkStart w:id="666" w:name="__UnoMark__11789_1525494527"/>
      <w:bookmarkStart w:id="667" w:name="__UnoMark__16603_1525494527"/>
      <w:bookmarkStart w:id="668" w:name="__UnoMark__12525_1525494527"/>
      <w:bookmarkStart w:id="669" w:name="__UnoMark__14840_1525494527"/>
      <w:bookmarkStart w:id="670" w:name="__UnoMark__13679_1525494527"/>
      <w:bookmarkStart w:id="671" w:name="__UnoMark__12143_1525494527"/>
      <w:bookmarkStart w:id="672" w:name="__UnoMark__13299_1525494527"/>
      <w:bookmarkStart w:id="673" w:name="__UnoMark__11128_1525494527"/>
      <w:bookmarkStart w:id="674" w:name="__UnoMark__14450_1525494527"/>
      <w:bookmarkStart w:id="675" w:name="__UnoMark__14063_1525494527"/>
      <w:bookmarkStart w:id="676" w:name="__UnoMark__11455_1525494527"/>
      <w:bookmarkStart w:id="677" w:name="__UnoMark__12904_1525494527"/>
      <w:bookmarkStart w:id="678" w:name="__UnoMark__16093_1525494527"/>
      <w:bookmarkStart w:id="679" w:name="__UnoMark__24865_1525494527"/>
      <w:bookmarkStart w:id="680" w:name="__UnoMark__15233_1525494527"/>
      <w:r>
        <w:rPr/>
        <w:t>[2]</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Pr/>
        <w:t>.</w:t>
      </w:r>
    </w:p>
    <w:p>
      <w:pPr>
        <w:pStyle w:val="Heading5"/>
        <w:numPr>
          <w:ilvl w:val="4"/>
          <w:numId w:val="2"/>
        </w:numPr>
        <w:rPr/>
      </w:pPr>
      <w:bookmarkStart w:id="681" w:name="__RefHeading___Toc24677_1525494527"/>
      <w:bookmarkEnd w:id="681"/>
      <w:r>
        <w:rPr/>
        <w:t>Distributed Version Control</w:t>
      </w:r>
    </w:p>
    <w:p>
      <w:pPr>
        <w:pStyle w:val="TextBody"/>
        <w:rPr/>
      </w:pPr>
      <w:r>
        <w:rPr/>
        <w:t xml:space="preserve">The latest development is the Distributed VCS (DVCS).  The most popular of these are Git and Mercurial [3] [8] [9], but Git has over 80% of the market share [10]. These have been rapidly replacing CVCSs in many major Software projects </w:t>
      </w:r>
      <w:bookmarkStart w:id="682" w:name="__UnoMark__13681_1525494527"/>
      <w:bookmarkStart w:id="683" w:name="__UnoMark__12145_1525494527"/>
      <w:bookmarkStart w:id="684" w:name="__UnoMark__12527_1525494527"/>
      <w:bookmarkStart w:id="685" w:name="__UnoMark__14842_1525494527"/>
      <w:bookmarkStart w:id="686" w:name="__UnoMark__11457_1525494527"/>
      <w:bookmarkStart w:id="687" w:name="__UnoMark__15606_1525494527"/>
      <w:bookmarkStart w:id="688" w:name="__UnoMark__16096_1525494527"/>
      <w:bookmarkStart w:id="689" w:name="__UnoMark__15235_1525494527"/>
      <w:bookmarkStart w:id="690" w:name="__UnoMark__16606_1525494527"/>
      <w:bookmarkStart w:id="691" w:name="__UnoMark__11130_1525494527"/>
      <w:bookmarkStart w:id="692" w:name="__UnoMark__12906_1525494527"/>
      <w:bookmarkStart w:id="693" w:name="__UnoMark__14452_1525494527"/>
      <w:bookmarkStart w:id="694" w:name="ZOTERO_BREF_bySuItVY3iYG"/>
      <w:bookmarkStart w:id="695" w:name="__UnoMark__14065_1525494527"/>
      <w:bookmarkStart w:id="696" w:name="__UnoMark__24866_1525494527"/>
      <w:bookmarkStart w:id="697" w:name="__UnoMark__13301_1525494527"/>
      <w:bookmarkStart w:id="698" w:name="__UnoMark__11791_1525494527"/>
      <w:r>
        <w:rPr/>
        <w:t>[8]</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t xml:space="preserve"> . In these systems,  a central authoritative repository is not precluded, but is not necessary. Developers maintain local copies of the project and each one is a complete repository </w:t>
      </w:r>
      <w:bookmarkStart w:id="699" w:name="__UnoMark__14843_1525494527"/>
      <w:bookmarkStart w:id="700" w:name="__UnoMark__13302_1525494527"/>
      <w:bookmarkStart w:id="701" w:name="__UnoMark__15236_1525494527"/>
      <w:bookmarkStart w:id="702" w:name="__UnoMark__3225_842299533"/>
      <w:bookmarkStart w:id="703" w:name="__UnoMark__11458_1525494527"/>
      <w:bookmarkStart w:id="704" w:name="__UnoMark__12907_1525494527"/>
      <w:bookmarkStart w:id="705" w:name="ZOTERO_BREF_6NET6WgC3I5B"/>
      <w:bookmarkStart w:id="706" w:name="__UnoMark__15607_1525494527"/>
      <w:bookmarkStart w:id="707" w:name="__UnoMark__16607_1525494527"/>
      <w:bookmarkStart w:id="708" w:name="__UnoMark__24867_1525494527"/>
      <w:bookmarkStart w:id="709" w:name="__UnoMark__11131_1525494527"/>
      <w:bookmarkStart w:id="710" w:name="__UnoMark__12146_1525494527"/>
      <w:bookmarkStart w:id="711" w:name="__UnoMark__16097_1525494527"/>
      <w:bookmarkStart w:id="712" w:name="__UnoMark__13682_1525494527"/>
      <w:bookmarkStart w:id="713" w:name="__UnoMark__3010_842299533"/>
      <w:bookmarkStart w:id="714" w:name="__UnoMark__11792_1525494527"/>
      <w:bookmarkStart w:id="715" w:name="__UnoMark__14066_1525494527"/>
      <w:bookmarkStart w:id="716" w:name="__UnoMark__12528_1525494527"/>
      <w:bookmarkStart w:id="717" w:name="__UnoMark__14453_1525494527"/>
      <w:bookmarkStart w:id="718" w:name="__UnoMark__3071_842299533"/>
      <w:bookmarkEnd w:id="718"/>
      <w:r>
        <w:rPr/>
        <w:t>[8]</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t xml:space="preserve"> </w:t>
      </w:r>
      <w:bookmarkStart w:id="719" w:name="__UnoMark__11459_1525494527"/>
      <w:bookmarkStart w:id="720" w:name="__UnoMark__12147_1525494527"/>
      <w:bookmarkStart w:id="721" w:name="__UnoMark__13683_1525494527"/>
      <w:bookmarkStart w:id="722" w:name="__UnoMark__16608_1525494527"/>
      <w:bookmarkStart w:id="723" w:name="__UnoMark__12529_1525494527"/>
      <w:bookmarkStart w:id="724" w:name="__UnoMark__16098_1525494527"/>
      <w:bookmarkStart w:id="725" w:name="__UnoMark__11793_1525494527"/>
      <w:bookmarkStart w:id="726" w:name="__UnoMark__15608_1525494527"/>
      <w:bookmarkStart w:id="727" w:name="ZOTERO_BREF_SSTFi8hcHCON"/>
      <w:bookmarkStart w:id="728" w:name="__UnoMark__13303_1525494527"/>
      <w:bookmarkStart w:id="729" w:name="__UnoMark__14844_1525494527"/>
      <w:bookmarkStart w:id="730" w:name="__UnoMark__14454_1525494527"/>
      <w:bookmarkStart w:id="731" w:name="__UnoMark__11132_1525494527"/>
      <w:bookmarkStart w:id="732" w:name="__UnoMark__15237_1525494527"/>
      <w:bookmarkStart w:id="733" w:name="__UnoMark__24868_1525494527"/>
      <w:bookmarkStart w:id="734" w:name="__UnoMark__12908_1525494527"/>
      <w:bookmarkStart w:id="735" w:name="__UnoMark__14067_1525494527"/>
      <w:r>
        <w:rPr/>
        <w:t>[3]</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rPr/>
        <w:t xml:space="preserve">. Commits are made to these local repositories and all features of the system are locally available. Individual commits or groups of them can be pushed or pulled to a remote common repository, but could equally be pushed or pulled to the repository of one or more colleagues </w:t>
      </w:r>
      <w:bookmarkStart w:id="736" w:name="__UnoMark__11133_1525494527"/>
      <w:bookmarkStart w:id="737" w:name="__UnoMark__16099_1525494527"/>
      <w:bookmarkStart w:id="738" w:name="__UnoMark__16609_1525494527"/>
      <w:bookmarkStart w:id="739" w:name="__UnoMark__13684_1525494527"/>
      <w:bookmarkStart w:id="740" w:name="__UnoMark__14068_1525494527"/>
      <w:bookmarkStart w:id="741" w:name="ZOTERO_BREF_oonODtwT1OKR"/>
      <w:bookmarkStart w:id="742" w:name="__UnoMark__3227_842299533"/>
      <w:bookmarkStart w:id="743" w:name="__UnoMark__15609_1525494527"/>
      <w:bookmarkStart w:id="744" w:name="__UnoMark__12530_1525494527"/>
      <w:bookmarkStart w:id="745" w:name="__UnoMark__12909_1525494527"/>
      <w:bookmarkStart w:id="746" w:name="__UnoMark__14845_1525494527"/>
      <w:bookmarkStart w:id="747" w:name="__UnoMark__13304_1525494527"/>
      <w:bookmarkStart w:id="748" w:name="__UnoMark__11794_1525494527"/>
      <w:bookmarkStart w:id="749" w:name="__UnoMark__24869_1525494527"/>
      <w:bookmarkStart w:id="750" w:name="__UnoMark__15238_1525494527"/>
      <w:bookmarkStart w:id="751" w:name="__UnoMark__12148_1525494527"/>
      <w:bookmarkStart w:id="752" w:name="__UnoMark__14455_1525494527"/>
      <w:bookmarkStart w:id="753" w:name="__UnoMark__11460_1525494527"/>
      <w:bookmarkStart w:id="754" w:name="__UnoMark__3290_842299533"/>
      <w:bookmarkEnd w:id="754"/>
      <w:r>
        <w:rPr/>
        <w:t>[8]</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t xml:space="preserve">. Consequently, local commits are not immediately available to all developers of the project as a whole until they are pushed or pulled </w:t>
      </w:r>
      <w:bookmarkStart w:id="755" w:name="__UnoMark__15239_1525494527"/>
      <w:bookmarkStart w:id="756" w:name="__UnoMark__11461_1525494527"/>
      <w:bookmarkStart w:id="757" w:name="__UnoMark__13685_1525494527"/>
      <w:bookmarkStart w:id="758" w:name="__UnoMark__13305_1525494527"/>
      <w:bookmarkStart w:id="759" w:name="ZOTERO_BREF_RWzxD2JFzMcU"/>
      <w:bookmarkStart w:id="760" w:name="__UnoMark__16610_1525494527"/>
      <w:bookmarkStart w:id="761" w:name="__UnoMark__14069_1525494527"/>
      <w:bookmarkStart w:id="762" w:name="__UnoMark__16100_1525494527"/>
      <w:bookmarkStart w:id="763" w:name="__UnoMark__14846_1525494527"/>
      <w:bookmarkStart w:id="764" w:name="__UnoMark__12531_1525494527"/>
      <w:bookmarkStart w:id="765" w:name="__UnoMark__11134_1525494527"/>
      <w:bookmarkStart w:id="766" w:name="__UnoMark__15610_1525494527"/>
      <w:bookmarkStart w:id="767" w:name="__UnoMark__12149_1525494527"/>
      <w:bookmarkStart w:id="768" w:name="__UnoMark__11795_1525494527"/>
      <w:bookmarkStart w:id="769" w:name="__UnoMark__24870_1525494527"/>
      <w:bookmarkStart w:id="770" w:name="__UnoMark__14456_1525494527"/>
      <w:bookmarkStart w:id="771" w:name="__UnoMark__12910_1525494527"/>
      <w:r>
        <w:rPr/>
        <w:t>[3]</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t>.</w:t>
      </w:r>
    </w:p>
    <w:p>
      <w:pPr>
        <w:pStyle w:val="Heading6"/>
        <w:numPr>
          <w:ilvl w:val="5"/>
          <w:numId w:val="2"/>
        </w:numPr>
        <w:rPr/>
      </w:pPr>
      <w:bookmarkStart w:id="772" w:name="__RefHeading___Toc24679_1525494527"/>
      <w:bookmarkEnd w:id="772"/>
      <w:r>
        <w:rPr/>
        <w:t>Advantages of DVCSs</w:t>
      </w:r>
    </w:p>
    <w:p>
      <w:pPr>
        <w:pStyle w:val="TextBody"/>
        <w:rPr/>
      </w:pPr>
      <w:r>
        <w:rPr/>
        <w:t xml:space="preserve">The most glaring advantage of DCVSs over CVCSs is that a centralised repository is a single point of failure whereas DCVSs provide redundancy from which software loss can be recovered </w:t>
      </w:r>
      <w:bookmarkStart w:id="773" w:name="__UnoMark__12911_1525494527"/>
      <w:bookmarkStart w:id="774" w:name="__UnoMark__13306_1525494527"/>
      <w:bookmarkStart w:id="775" w:name="__UnoMark__16101_1525494527"/>
      <w:bookmarkStart w:id="776" w:name="__UnoMark__14847_1525494527"/>
      <w:bookmarkStart w:id="777" w:name="__UnoMark__15240_1525494527"/>
      <w:bookmarkStart w:id="778" w:name="__UnoMark__16611_1525494527"/>
      <w:bookmarkStart w:id="779" w:name="__UnoMark__14070_1525494527"/>
      <w:bookmarkStart w:id="780" w:name="__UnoMark__12532_1525494527"/>
      <w:bookmarkStart w:id="781" w:name="__UnoMark__15636_1525494527"/>
      <w:bookmarkStart w:id="782" w:name="__UnoMark__13686_1525494527"/>
      <w:bookmarkStart w:id="783" w:name="__UnoMark__14457_1525494527"/>
      <w:bookmarkStart w:id="784" w:name="__UnoMark__24871_1525494527"/>
      <w:bookmarkStart w:id="785" w:name="ZOTERO_BREF_sshiLBs3kJDe"/>
      <w:bookmarkStart w:id="786" w:name="__UnoMark__12120_1525494527"/>
      <w:bookmarkStart w:id="787" w:name="__UnoMark__25094_1525494527"/>
      <w:bookmarkEnd w:id="787"/>
      <w:r>
        <w:rPr/>
        <w:t>[10]</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t>.</w:t>
      </w:r>
    </w:p>
    <w:p>
      <w:pPr>
        <w:pStyle w:val="TextBody"/>
        <w:rPr/>
      </w:pPr>
      <w:r>
        <w:rPr/>
        <w:t xml:space="preserve">DVCSs have much more sophisticated branch and merge capabilities. Because a developer can easily commit to their local repository, without having to worry about the complexities of a merge, they is free to commit much more frequently and so save the history of their code with finer grained increments </w:t>
      </w:r>
      <w:bookmarkStart w:id="788" w:name="__UnoMark__24872_1525494527"/>
      <w:bookmarkStart w:id="789" w:name="__UnoMark__12533_1525494527"/>
      <w:bookmarkStart w:id="790" w:name="__UnoMark__11462_1525494527"/>
      <w:bookmarkStart w:id="791" w:name="__UnoMark__16612_1525494527"/>
      <w:bookmarkStart w:id="792" w:name="__UnoMark__12150_1525494527"/>
      <w:bookmarkStart w:id="793" w:name="__UnoMark__14848_1525494527"/>
      <w:bookmarkStart w:id="794" w:name="__UnoMark__14458_1525494527"/>
      <w:bookmarkStart w:id="795" w:name="__UnoMark__15637_1525494527"/>
      <w:bookmarkStart w:id="796" w:name="__UnoMark__16102_1525494527"/>
      <w:bookmarkStart w:id="797" w:name="__UnoMark__15241_1525494527"/>
      <w:bookmarkStart w:id="798" w:name="__UnoMark__11796_1525494527"/>
      <w:bookmarkStart w:id="799" w:name="ZOTERO_BREF_jlP5BleC2oGk"/>
      <w:bookmarkStart w:id="800" w:name="__UnoMark__14071_1525494527"/>
      <w:bookmarkStart w:id="801" w:name="__UnoMark__13307_1525494527"/>
      <w:bookmarkStart w:id="802" w:name="__UnoMark__13687_1525494527"/>
      <w:bookmarkStart w:id="803" w:name="__UnoMark__12912_1525494527"/>
      <w:bookmarkStart w:id="804" w:name="__UnoMark__11135_1525494527"/>
      <w:r>
        <w:rPr/>
        <w:t>[6]</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t xml:space="preserve"> </w:t>
      </w:r>
      <w:bookmarkStart w:id="805" w:name="__UnoMark__15638_1525494527"/>
      <w:bookmarkStart w:id="806" w:name="__UnoMark__11797_1525494527"/>
      <w:bookmarkStart w:id="807" w:name="__UnoMark__13688_1525494527"/>
      <w:bookmarkStart w:id="808" w:name="__UnoMark__13308_1525494527"/>
      <w:bookmarkStart w:id="809" w:name="__UnoMark__16613_1525494527"/>
      <w:bookmarkStart w:id="810" w:name="__UnoMark__11136_1525494527"/>
      <w:bookmarkStart w:id="811" w:name="__UnoMark__16103_1525494527"/>
      <w:bookmarkStart w:id="812" w:name="__UnoMark__12151_1525494527"/>
      <w:bookmarkStart w:id="813" w:name="__UnoMark__12534_1525494527"/>
      <w:bookmarkStart w:id="814" w:name="__UnoMark__14072_1525494527"/>
      <w:bookmarkStart w:id="815" w:name="__UnoMark__14849_1525494527"/>
      <w:bookmarkStart w:id="816" w:name="ZOTERO_BREF_FBpYagWh2o25"/>
      <w:bookmarkStart w:id="817" w:name="__UnoMark__14459_1525494527"/>
      <w:bookmarkStart w:id="818" w:name="__UnoMark__15242_1525494527"/>
      <w:bookmarkStart w:id="819" w:name="__UnoMark__11463_1525494527"/>
      <w:bookmarkStart w:id="820" w:name="__UnoMark__12913_1525494527"/>
      <w:bookmarkStart w:id="821" w:name="__UnoMark__24873_1525494527"/>
      <w:r>
        <w:rPr/>
        <w:t>[9]</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r>
        <w:rPr/>
        <w:t xml:space="preserve">. This makes it much easier to locate bugs and attribute changes. Local commits means it is much more trivial to change tasks, or context switch. This was something that Muslu et al. </w:t>
      </w:r>
      <w:bookmarkStart w:id="822" w:name="__UnoMark__11798_1525494527"/>
      <w:bookmarkStart w:id="823" w:name="__UnoMark__14850_1525494527"/>
      <w:bookmarkStart w:id="824" w:name="__UnoMark__16104_1525494527"/>
      <w:bookmarkStart w:id="825" w:name="__UnoMark__11464_1525494527"/>
      <w:bookmarkStart w:id="826" w:name="__UnoMark__14073_1525494527"/>
      <w:bookmarkStart w:id="827" w:name="__UnoMark__16614_1525494527"/>
      <w:bookmarkStart w:id="828" w:name="__UnoMark__15639_1525494527"/>
      <w:bookmarkStart w:id="829" w:name="ZOTERO_BREF_AhgLrikem8MH"/>
      <w:bookmarkStart w:id="830" w:name="__UnoMark__14460_1525494527"/>
      <w:bookmarkStart w:id="831" w:name="__UnoMark__13309_1525494527"/>
      <w:bookmarkStart w:id="832" w:name="__UnoMark__12535_1525494527"/>
      <w:bookmarkStart w:id="833" w:name="__UnoMark__15243_1525494527"/>
      <w:bookmarkStart w:id="834" w:name="__UnoMark__13689_1525494527"/>
      <w:bookmarkStart w:id="835" w:name="__UnoMark__11137_1525494527"/>
      <w:bookmarkStart w:id="836" w:name="__UnoMark__24874_1525494527"/>
      <w:bookmarkStart w:id="837" w:name="__UnoMark__12152_1525494527"/>
      <w:bookmarkStart w:id="838" w:name="__UnoMark__12914_1525494527"/>
      <w:r>
        <w:rPr/>
        <w:t>[9]</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t xml:space="preserve"> reported that developers they interviewed found very difficult to do with CVCSs.</w:t>
      </w:r>
    </w:p>
    <w:p>
      <w:pPr>
        <w:pStyle w:val="TextBody"/>
        <w:rPr/>
      </w:pPr>
      <w:r>
        <w:rPr/>
        <w:t xml:space="preserve">CVCSs do not track branches’ history once merged back into the main repository. This is an ability of DVCSs that makes it easier to record the complete history of changes to a file or set of files </w:t>
      </w:r>
      <w:bookmarkStart w:id="839" w:name="__UnoMark__11465_1525494527"/>
      <w:bookmarkStart w:id="840" w:name="__UnoMark__15640_1525494527"/>
      <w:bookmarkStart w:id="841" w:name="__UnoMark__13690_1525494527"/>
      <w:bookmarkStart w:id="842" w:name="__UnoMark__16615_1525494527"/>
      <w:bookmarkStart w:id="843" w:name="__UnoMark__12536_1525494527"/>
      <w:bookmarkStart w:id="844" w:name="__UnoMark__14851_1525494527"/>
      <w:bookmarkStart w:id="845" w:name="__UnoMark__13310_1525494527"/>
      <w:bookmarkStart w:id="846" w:name="__UnoMark__14074_1525494527"/>
      <w:bookmarkStart w:id="847" w:name="__UnoMark__11799_1525494527"/>
      <w:bookmarkStart w:id="848" w:name="ZOTERO_BREF_Kj4bN08NRx9w"/>
      <w:bookmarkStart w:id="849" w:name="__UnoMark__12153_1525494527"/>
      <w:bookmarkStart w:id="850" w:name="__UnoMark__11138_1525494527"/>
      <w:bookmarkStart w:id="851" w:name="__UnoMark__15244_1525494527"/>
      <w:bookmarkStart w:id="852" w:name="__UnoMark__14461_1525494527"/>
      <w:bookmarkStart w:id="853" w:name="__UnoMark__12915_1525494527"/>
      <w:bookmarkStart w:id="854" w:name="__UnoMark__24875_1525494527"/>
      <w:bookmarkStart w:id="855" w:name="__UnoMark__16105_1525494527"/>
      <w:r>
        <w:rPr/>
        <w:t>[8]</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t xml:space="preserve">, which is the core purpose of VC. Fine grained commits and  greater cohesion of the code making up a branch make code reviewing and debugging easier </w:t>
      </w:r>
      <w:bookmarkStart w:id="856" w:name="__UnoMark__12916_1525494527"/>
      <w:bookmarkStart w:id="857" w:name="__UnoMark__15641_1525494527"/>
      <w:bookmarkStart w:id="858" w:name="__UnoMark__11800_1525494527"/>
      <w:bookmarkStart w:id="859" w:name="ZOTERO_BREF_MaEphSxSKMEt"/>
      <w:bookmarkStart w:id="860" w:name="__UnoMark__16106_1525494527"/>
      <w:bookmarkStart w:id="861" w:name="__UnoMark__16616_1525494527"/>
      <w:bookmarkStart w:id="862" w:name="__UnoMark__13311_1525494527"/>
      <w:bookmarkStart w:id="863" w:name="__UnoMark__14462_1525494527"/>
      <w:bookmarkStart w:id="864" w:name="__UnoMark__12537_1525494527"/>
      <w:bookmarkStart w:id="865" w:name="__UnoMark__15245_1525494527"/>
      <w:bookmarkStart w:id="866" w:name="__UnoMark__11466_1525494527"/>
      <w:bookmarkStart w:id="867" w:name="__UnoMark__11139_1525494527"/>
      <w:bookmarkStart w:id="868" w:name="__UnoMark__13691_1525494527"/>
      <w:bookmarkStart w:id="869" w:name="__UnoMark__12154_1525494527"/>
      <w:bookmarkStart w:id="870" w:name="__UnoMark__24876_1525494527"/>
      <w:bookmarkStart w:id="871" w:name="__UnoMark__14075_1525494527"/>
      <w:bookmarkStart w:id="872" w:name="__UnoMark__14852_1525494527"/>
      <w:r>
        <w:rPr/>
        <w:t>[6]</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t>.</w:t>
      </w:r>
    </w:p>
    <w:p>
      <w:pPr>
        <w:pStyle w:val="TextBody"/>
        <w:rPr/>
      </w:pPr>
      <w:r>
        <w:rPr/>
        <w:t xml:space="preserve">Ease of commiting and branching mean it is less costly for a developer to spin off a branch to explore a new idea </w:t>
      </w:r>
      <w:bookmarkStart w:id="873" w:name="__UnoMark__11140_1525494527"/>
      <w:bookmarkStart w:id="874" w:name="__UnoMark__12155_1525494527"/>
      <w:bookmarkStart w:id="875" w:name="__UnoMark__12538_1525494527"/>
      <w:bookmarkStart w:id="876" w:name="__UnoMark__16617_1525494527"/>
      <w:bookmarkStart w:id="877" w:name="__UnoMark__14463_1525494527"/>
      <w:bookmarkStart w:id="878" w:name="__UnoMark__16107_1525494527"/>
      <w:bookmarkStart w:id="879" w:name="__UnoMark__12917_1525494527"/>
      <w:bookmarkStart w:id="880" w:name="__UnoMark__15642_1525494527"/>
      <w:bookmarkStart w:id="881" w:name="__UnoMark__14076_1525494527"/>
      <w:bookmarkStart w:id="882" w:name="__UnoMark__13312_1525494527"/>
      <w:bookmarkStart w:id="883" w:name="ZOTERO_BREF_nDhyMi0S6kBl"/>
      <w:bookmarkStart w:id="884" w:name="__UnoMark__14853_1525494527"/>
      <w:bookmarkStart w:id="885" w:name="__UnoMark__13692_1525494527"/>
      <w:bookmarkStart w:id="886" w:name="__UnoMark__11801_1525494527"/>
      <w:bookmarkStart w:id="887" w:name="__UnoMark__15246_1525494527"/>
      <w:bookmarkStart w:id="888" w:name="__UnoMark__11467_1525494527"/>
      <w:bookmarkStart w:id="889" w:name="__UnoMark__24877_1525494527"/>
      <w:r>
        <w:rPr/>
        <w:t>[9]</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t>. Reduced reliance on internet connectivity makes it easier to work anywhere with DVCSs, although contemporary ubiquity of connectivity makes this advantage somewhat less relevant than in the past.</w:t>
      </w:r>
    </w:p>
    <w:p>
      <w:pPr>
        <w:pStyle w:val="TextBody"/>
        <w:rPr/>
      </w:pPr>
      <w:r>
        <w:rPr/>
        <w:t xml:space="preserve">The power of fast, easy and nuanced branching allow complex, efficient workflows to evolve, such as Gitflow </w:t>
      </w:r>
      <w:bookmarkStart w:id="890" w:name="__UnoMark__15643_1525494527"/>
      <w:bookmarkStart w:id="891" w:name="__UnoMark__12156_1525494527"/>
      <w:bookmarkStart w:id="892" w:name="__UnoMark__12918_1525494527"/>
      <w:bookmarkStart w:id="893" w:name="__UnoMark__13693_1525494527"/>
      <w:bookmarkStart w:id="894" w:name="__UnoMark__11766_1525494527"/>
      <w:bookmarkStart w:id="895" w:name="__UnoMark__16618_1525494527"/>
      <w:bookmarkStart w:id="896" w:name="__UnoMark__14464_1525494527"/>
      <w:bookmarkStart w:id="897" w:name="__UnoMark__14077_1525494527"/>
      <w:bookmarkStart w:id="898" w:name="__UnoMark__16108_1525494527"/>
      <w:bookmarkStart w:id="899" w:name="__UnoMark__15247_1525494527"/>
      <w:bookmarkStart w:id="900" w:name="__UnoMark__14854_1525494527"/>
      <w:bookmarkStart w:id="901" w:name="__UnoMark__24878_1525494527"/>
      <w:bookmarkStart w:id="902" w:name="ZOTERO_BREF_bnjYUn9YcLDq"/>
      <w:bookmarkStart w:id="903" w:name="__UnoMark__13313_1525494527"/>
      <w:bookmarkStart w:id="904" w:name="__UnoMark__12539_1525494527"/>
      <w:bookmarkStart w:id="905" w:name="__UnoMark__25103_1525494527"/>
      <w:bookmarkEnd w:id="905"/>
      <w:r>
        <w:rPr/>
        <w:t>[11]</w:t>
      </w:r>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t>.</w:t>
      </w:r>
    </w:p>
    <w:p>
      <w:pPr>
        <w:pStyle w:val="Heading6"/>
        <w:numPr>
          <w:ilvl w:val="5"/>
          <w:numId w:val="2"/>
        </w:numPr>
        <w:rPr/>
      </w:pPr>
      <w:bookmarkStart w:id="906" w:name="__RefHeading___Toc24681_1525494527"/>
      <w:bookmarkEnd w:id="906"/>
      <w:r>
        <w:rPr/>
        <w:t>Disadvantages of DVCSs</w:t>
      </w:r>
    </w:p>
    <w:p>
      <w:pPr>
        <w:pStyle w:val="TextBody"/>
        <w:rPr/>
      </w:pPr>
      <w:r>
        <w:rPr/>
        <w:t xml:space="preserve">When working without a single authoritative repository, developers must coordinate between themselves on where to commit changes and how to rate the trust of the versions that exist </w:t>
      </w:r>
      <w:bookmarkStart w:id="907" w:name="__UnoMark__11101_1525494527"/>
      <w:bookmarkStart w:id="908" w:name="__UnoMark__16619_1525494527"/>
      <w:bookmarkStart w:id="909" w:name="__UnoMark__13694_1525494527"/>
      <w:bookmarkStart w:id="910" w:name="__UnoMark__12540_1525494527"/>
      <w:bookmarkStart w:id="911" w:name="__UnoMark__15644_1525494527"/>
      <w:bookmarkStart w:id="912" w:name="__UnoMark__12157_1525494527"/>
      <w:bookmarkStart w:id="913" w:name="__UnoMark__16109_1525494527"/>
      <w:bookmarkStart w:id="914" w:name="__UnoMark__12919_1525494527"/>
      <w:bookmarkStart w:id="915" w:name="__UnoMark__13314_1525494527"/>
      <w:bookmarkStart w:id="916" w:name="__UnoMark__15248_1525494527"/>
      <w:bookmarkStart w:id="917" w:name="__UnoMark__24879_1525494527"/>
      <w:bookmarkStart w:id="918" w:name="ZOTERO_BREF_3FYyR7U8aAfV"/>
      <w:bookmarkStart w:id="919" w:name="__UnoMark__14078_1525494527"/>
      <w:bookmarkStart w:id="920" w:name="__UnoMark__14855_1525494527"/>
      <w:bookmarkStart w:id="921" w:name="__UnoMark__11468_1525494527"/>
      <w:bookmarkStart w:id="922" w:name="__UnoMark__11802_1525494527"/>
      <w:bookmarkStart w:id="923" w:name="__UnoMark__14465_1525494527"/>
      <w:r>
        <w:rPr/>
        <w:t>[3]</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t xml:space="preserve">. Collaboration on one branch by two or more developers can create </w:t>
      </w:r>
      <w:r>
        <w:rPr>
          <w:i/>
          <w:iCs/>
        </w:rPr>
        <w:t xml:space="preserve">implicit </w:t>
      </w:r>
      <w:r>
        <w:rPr/>
        <w:t xml:space="preserve">branches which can be confusing to handle </w:t>
      </w:r>
      <w:bookmarkStart w:id="924" w:name="__UnoMark__24880_1525494527"/>
      <w:bookmarkStart w:id="925" w:name="__UnoMark__14079_1525494527"/>
      <w:bookmarkStart w:id="926" w:name="__UnoMark__11469_1525494527"/>
      <w:bookmarkStart w:id="927" w:name="__UnoMark__16620_1525494527"/>
      <w:bookmarkStart w:id="928" w:name="__UnoMark__15645_1525494527"/>
      <w:bookmarkStart w:id="929" w:name="__UnoMark__16110_1525494527"/>
      <w:bookmarkStart w:id="930" w:name="__UnoMark__12920_1525494527"/>
      <w:bookmarkStart w:id="931" w:name="__UnoMark__13695_1525494527"/>
      <w:bookmarkStart w:id="932" w:name="__UnoMark__11803_1525494527"/>
      <w:bookmarkStart w:id="933" w:name="__UnoMark__12541_1525494527"/>
      <w:bookmarkStart w:id="934" w:name="__UnoMark__14856_1525494527"/>
      <w:bookmarkStart w:id="935" w:name="__UnoMark__15249_1525494527"/>
      <w:bookmarkStart w:id="936" w:name="__UnoMark__12158_1525494527"/>
      <w:bookmarkStart w:id="937" w:name="__UnoMark__11102_1525494527"/>
      <w:bookmarkStart w:id="938" w:name="ZOTERO_BREF_IMuyPm8c32A3"/>
      <w:bookmarkStart w:id="939" w:name="__UnoMark__14466_1525494527"/>
      <w:bookmarkStart w:id="940" w:name="__UnoMark__13315_1525494527"/>
      <w:r>
        <w:rPr/>
        <w:t>[3]</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t xml:space="preserve">. Also it is possible for a repository owner to rewrite version history. This is usually done to make it easier to read,  for example by eliminating unnecessary artefacts such as implicit branching, but this again is a trust issue, for example, detail that might prove valuable later can be lost because a developer wanted to make their coding process look more streamlined </w:t>
      </w:r>
      <w:bookmarkStart w:id="941" w:name="__UnoMark__16621_1525494527"/>
      <w:bookmarkStart w:id="942" w:name="__UnoMark__12159_1525494527"/>
      <w:bookmarkStart w:id="943" w:name="__UnoMark__12542_1525494527"/>
      <w:bookmarkStart w:id="944" w:name="__UnoMark__11103_1525494527"/>
      <w:bookmarkStart w:id="945" w:name="__UnoMark__16111_1525494527"/>
      <w:bookmarkStart w:id="946" w:name="__UnoMark__11804_1525494527"/>
      <w:bookmarkStart w:id="947" w:name="__UnoMark__13696_1525494527"/>
      <w:bookmarkStart w:id="948" w:name="__UnoMark__12921_1525494527"/>
      <w:bookmarkStart w:id="949" w:name="ZOTERO_BREF_zkbneHqn4F7j"/>
      <w:bookmarkStart w:id="950" w:name="__UnoMark__15646_1525494527"/>
      <w:bookmarkStart w:id="951" w:name="__UnoMark__14857_1525494527"/>
      <w:bookmarkStart w:id="952" w:name="__UnoMark__14080_1525494527"/>
      <w:bookmarkStart w:id="953" w:name="__UnoMark__13316_1525494527"/>
      <w:bookmarkStart w:id="954" w:name="__UnoMark__14467_1525494527"/>
      <w:bookmarkStart w:id="955" w:name="__UnoMark__15250_1525494527"/>
      <w:bookmarkStart w:id="956" w:name="__UnoMark__11470_1525494527"/>
      <w:bookmarkStart w:id="957" w:name="__UnoMark__24881_1525494527"/>
      <w:r>
        <w:rPr/>
        <w:t>[3]</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t xml:space="preserve"> </w:t>
      </w:r>
      <w:bookmarkStart w:id="958" w:name="__UnoMark__11805_1525494527"/>
      <w:bookmarkStart w:id="959" w:name="__UnoMark__13697_1525494527"/>
      <w:bookmarkStart w:id="960" w:name="__UnoMark__16112_1525494527"/>
      <w:bookmarkStart w:id="961" w:name="__UnoMark__15251_1525494527"/>
      <w:bookmarkStart w:id="962" w:name="__UnoMark__13317_1525494527"/>
      <w:bookmarkStart w:id="963" w:name="ZOTERO_BREF_4FAqxlrVDCii"/>
      <w:bookmarkStart w:id="964" w:name="__UnoMark__16622_1525494527"/>
      <w:bookmarkStart w:id="965" w:name="__UnoMark__12543_1525494527"/>
      <w:bookmarkStart w:id="966" w:name="__UnoMark__14081_1525494527"/>
      <w:bookmarkStart w:id="967" w:name="__UnoMark__15647_1525494527"/>
      <w:bookmarkStart w:id="968" w:name="__UnoMark__11105_1525494527"/>
      <w:bookmarkStart w:id="969" w:name="__UnoMark__14858_1525494527"/>
      <w:bookmarkStart w:id="970" w:name="__UnoMark__12922_1525494527"/>
      <w:bookmarkStart w:id="971" w:name="__UnoMark__12160_1525494527"/>
      <w:bookmarkStart w:id="972" w:name="__UnoMark__24882_1525494527"/>
      <w:bookmarkStart w:id="973" w:name="__UnoMark__11471_1525494527"/>
      <w:bookmarkStart w:id="974" w:name="__UnoMark__14468_1525494527"/>
      <w:bookmarkStart w:id="975" w:name="__UnoMark__11225_1525494527"/>
      <w:bookmarkEnd w:id="975"/>
      <w:r>
        <w:rPr/>
        <w:t>[6]</w:t>
      </w:r>
      <w:bookmarkStart w:id="976" w:name="__UnoMark__11229_152549452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6"/>
      <w:r>
        <w:rPr/>
        <w:t>.</w:t>
      </w:r>
    </w:p>
    <w:p>
      <w:pPr>
        <w:pStyle w:val="TextBody"/>
        <w:rPr/>
      </w:pPr>
      <w:r>
        <w:rPr/>
        <w:t xml:space="preserve">The learning curve for DVCSs is steep for those used to CVCS or even just to a more hierarchical, less collaborative work culture </w:t>
      </w:r>
      <w:bookmarkStart w:id="977" w:name="__UnoMark__16623_1525494527"/>
      <w:bookmarkStart w:id="978" w:name="__UnoMark__11764_1525494527"/>
      <w:bookmarkStart w:id="979" w:name="__UnoMark__15648_1525494527"/>
      <w:bookmarkStart w:id="980" w:name="__UnoMark__12923_1525494527"/>
      <w:bookmarkStart w:id="981" w:name="__UnoMark__14082_1525494527"/>
      <w:bookmarkStart w:id="982" w:name="__UnoMark__13698_1525494527"/>
      <w:bookmarkStart w:id="983" w:name="ZOTERO_BREF_uTGXIYpyscUy"/>
      <w:bookmarkStart w:id="984" w:name="__UnoMark__11432_1525494527"/>
      <w:bookmarkStart w:id="985" w:name="__UnoMark__16113_1525494527"/>
      <w:bookmarkStart w:id="986" w:name="__UnoMark__12161_1525494527"/>
      <w:bookmarkStart w:id="987" w:name="__UnoMark__14469_1525494527"/>
      <w:bookmarkStart w:id="988" w:name="__UnoMark__15252_1525494527"/>
      <w:bookmarkStart w:id="989" w:name="__UnoMark__13318_1525494527"/>
      <w:bookmarkStart w:id="990" w:name="__UnoMark__24883_1525494527"/>
      <w:bookmarkStart w:id="991" w:name="__UnoMark__12544_1525494527"/>
      <w:bookmarkStart w:id="992" w:name="__UnoMark__14859_1525494527"/>
      <w:bookmarkStart w:id="993" w:name="__UnoMark__11558_1525494527"/>
      <w:bookmarkEnd w:id="993"/>
      <w:r>
        <w:rPr/>
        <w:t>[6]</w:t>
      </w:r>
      <w:bookmarkStart w:id="994" w:name="__UnoMark__11562_1525494527"/>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4"/>
      <w:r>
        <w:rPr/>
        <w:t xml:space="preserve">. </w:t>
      </w:r>
    </w:p>
    <w:p>
      <w:pPr>
        <w:pStyle w:val="Normal"/>
        <w:rPr/>
      </w:pPr>
      <w:r>
        <w:rPr/>
        <w:t>Although this listing of the features and relative advantages and disadvantages of DCVSs over CVCSs is not exhaustive, it is illustrative of the evolution of version control systems and their importance to the field of software development as it matures into a world changing industry.</w:t>
      </w:r>
    </w:p>
    <w:p>
      <w:pPr>
        <w:pStyle w:val="Normal"/>
        <w:rPr>
          <w:rStyle w:val="SourceText"/>
          <w:rFonts w:ascii="Century Catalogue" w:hAnsi="Century Catalogue"/>
        </w:rPr>
      </w:pPr>
      <w:r>
        <w:rPr/>
      </w:r>
    </w:p>
    <w:p>
      <w:pPr>
        <w:pStyle w:val="Heading4"/>
        <w:numPr>
          <w:ilvl w:val="3"/>
          <w:numId w:val="2"/>
        </w:numPr>
        <w:rPr/>
      </w:pPr>
      <w:bookmarkStart w:id="995" w:name="__RefHeading___Toc24683_1525494527"/>
      <w:bookmarkEnd w:id="995"/>
      <w:r>
        <w:rPr/>
        <w:t>How Git Works</w:t>
      </w:r>
    </w:p>
    <w:p>
      <w:pPr>
        <w:pStyle w:val="TextBody"/>
        <w:rPr/>
      </w:pPr>
      <w:r>
        <w:rPr/>
        <w:t>There are three components of a git repository: the working directory, the staging area, or index, and the .git directory</w:t>
      </w:r>
      <w:bookmarkStart w:id="996" w:name="__UnoMark__13275_1525494527"/>
      <w:bookmarkStart w:id="997" w:name="__UnoMark__12879_1525494527"/>
      <w:bookmarkStart w:id="998" w:name="__UnoMark__15649_1525494527"/>
      <w:bookmarkStart w:id="999" w:name="__UnoMark__12502_1525494527"/>
      <w:bookmarkStart w:id="1000" w:name="__UnoMark__12641_1525494527"/>
      <w:bookmarkStart w:id="1001" w:name="ZOTERO_BREF_4cpaLhHjrMKm"/>
      <w:bookmarkStart w:id="1002" w:name="__UnoMark__14470_1525494527"/>
      <w:bookmarkStart w:id="1003" w:name="__UnoMark__13699_1525494527"/>
      <w:bookmarkStart w:id="1004" w:name="__UnoMark__14860_1525494527"/>
      <w:bookmarkStart w:id="1005" w:name="__UnoMark__15253_1525494527"/>
      <w:bookmarkStart w:id="1006" w:name="__UnoMark__16624_1525494527"/>
      <w:bookmarkStart w:id="1007" w:name="__UnoMark__24884_1525494527"/>
      <w:bookmarkStart w:id="1008" w:name="__UnoMark__14083_1525494527"/>
      <w:bookmarkStart w:id="1009" w:name="__UnoMark__16114_1525494527"/>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t>. These are in the computer’s filesystem. The working directory is where the project’s files are stored and from where they are accessed to be worked on. Everything that is to be under version control needs to be in the working directory</w:t>
      </w:r>
      <w:bookmarkStart w:id="1010" w:name="__UnoMark__13276_1525494527"/>
      <w:bookmarkStart w:id="1011" w:name="__UnoMark__13700_1525494527"/>
      <w:bookmarkStart w:id="1012" w:name="__UnoMark__14471_1525494527"/>
      <w:bookmarkStart w:id="1013" w:name="__UnoMark__15254_1525494527"/>
      <w:bookmarkStart w:id="1014" w:name="__UnoMark__14084_1525494527"/>
      <w:bookmarkStart w:id="1015" w:name="__UnoMark__16625_1525494527"/>
      <w:bookmarkStart w:id="1016" w:name="__UnoMark__16115_1525494527"/>
      <w:bookmarkStart w:id="1017" w:name="ZOTERO_BREF_LSP9vmEUvmMA"/>
      <w:bookmarkStart w:id="1018" w:name="__UnoMark__15650_1525494527"/>
      <w:bookmarkStart w:id="1019" w:name="__UnoMark__14861_1525494527"/>
      <w:bookmarkStart w:id="1020" w:name="__UnoMark__12881_1525494527"/>
      <w:bookmarkStart w:id="1021" w:name="__UnoMark__24885_1525494527"/>
      <w:bookmarkStart w:id="1022" w:name="__UnoMark__25112_1525494527"/>
      <w:bookmarkEnd w:id="1022"/>
      <w:r>
        <w:rPr/>
        <w:t>[10]</w:t>
      </w:r>
      <w:bookmarkEnd w:id="1010"/>
      <w:bookmarkEnd w:id="1011"/>
      <w:bookmarkEnd w:id="1012"/>
      <w:bookmarkEnd w:id="1013"/>
      <w:bookmarkEnd w:id="1014"/>
      <w:bookmarkEnd w:id="1015"/>
      <w:bookmarkEnd w:id="1016"/>
      <w:bookmarkEnd w:id="1017"/>
      <w:bookmarkEnd w:id="1018"/>
      <w:bookmarkEnd w:id="1019"/>
      <w:bookmarkEnd w:id="1020"/>
      <w:bookmarkEnd w:id="1021"/>
      <w:r>
        <w:rPr/>
        <w:t>.</w:t>
      </w:r>
    </w:p>
    <w:p>
      <w:pPr>
        <w:pStyle w:val="TextBody"/>
        <w:rPr/>
      </w:pPr>
      <w:r>
        <w:rPr/>
        <w:t xml:space="preserve">The .git directory is created inside the working directory when the latter is initialised to be a repository with the </w:t>
      </w:r>
    </w:p>
    <w:p>
      <w:pPr>
        <w:pStyle w:val="TextBody"/>
        <w:rPr/>
      </w:pPr>
      <w:r>
        <w:rPr>
          <w:rStyle w:val="SourceText"/>
        </w:rPr>
        <w:t xml:space="preserve">$ git init </w:t>
      </w:r>
      <w:r>
        <w:rPr>
          <w:rStyle w:val="DefaultParagraphFont"/>
        </w:rPr>
        <w:t>command</w:t>
      </w:r>
      <w:r>
        <w:rPr/>
        <w:t xml:space="preserve">. It is where Git stores the database of objects which constitute the historical versions of the project and where it stores the project’s metadata. The staging area is a file where information about the contents of the next commit is stored </w:t>
      </w:r>
      <w:bookmarkStart w:id="1023" w:name="__UnoMark__16116_1525494527"/>
      <w:bookmarkStart w:id="1024" w:name="__UnoMark__13656_1525494527"/>
      <w:bookmarkStart w:id="1025" w:name="__UnoMark__14085_1525494527"/>
      <w:bookmarkStart w:id="1026" w:name="__UnoMark__14862_1525494527"/>
      <w:bookmarkStart w:id="1027" w:name="__UnoMark__15651_1525494527"/>
      <w:bookmarkStart w:id="1028" w:name="__UnoMark__16626_1525494527"/>
      <w:bookmarkStart w:id="1029" w:name="__UnoMark__24886_1525494527"/>
      <w:bookmarkStart w:id="1030" w:name="ZOTERO_BREF_WhA9KD8RlfXm"/>
      <w:bookmarkStart w:id="1031" w:name="__UnoMark__14472_1525494527"/>
      <w:bookmarkStart w:id="1032" w:name="__UnoMark__15255_1525494527"/>
      <w:bookmarkStart w:id="1033" w:name="__UnoMark__25121_1525494527"/>
      <w:bookmarkEnd w:id="1033"/>
      <w:r>
        <w:rPr/>
        <w:t>[10]</w:t>
      </w:r>
      <w:bookmarkEnd w:id="1023"/>
      <w:bookmarkEnd w:id="1024"/>
      <w:bookmarkEnd w:id="1025"/>
      <w:bookmarkEnd w:id="1026"/>
      <w:bookmarkEnd w:id="1027"/>
      <w:bookmarkEnd w:id="1028"/>
      <w:bookmarkEnd w:id="1029"/>
      <w:bookmarkEnd w:id="1030"/>
      <w:bookmarkEnd w:id="1031"/>
      <w:bookmarkEnd w:id="1032"/>
      <w:r>
        <w:rPr/>
        <w:t>.</w:t>
      </w:r>
    </w:p>
    <w:p>
      <w:pPr>
        <w:pStyle w:val="TextBody"/>
        <w:rPr/>
      </w:pPr>
      <w:r>
        <w:rPr/>
        <w:t xml:space="preserve">The three states that an object under Git passes through are: Modified, Staged and Committed </w:t>
      </w:r>
      <w:bookmarkStart w:id="1034" w:name="__UnoMark__15652_1525494527"/>
      <w:bookmarkStart w:id="1035" w:name="__UnoMark__15210_1525494527"/>
      <w:bookmarkStart w:id="1036" w:name="__UnoMark__24887_1525494527"/>
      <w:bookmarkStart w:id="1037" w:name="ZOTERO_BREF_sXY6LdTdeQ3L"/>
      <w:bookmarkStart w:id="1038" w:name="__UnoMark__16627_1525494527"/>
      <w:bookmarkStart w:id="1039" w:name="__UnoMark__16117_1525494527"/>
      <w:bookmarkStart w:id="1040" w:name="__UnoMark__25130_1525494527"/>
      <w:bookmarkEnd w:id="1040"/>
      <w:r>
        <w:rPr/>
        <w:t>[10]</w:t>
      </w:r>
      <w:bookmarkEnd w:id="1034"/>
      <w:bookmarkEnd w:id="1035"/>
      <w:bookmarkEnd w:id="1036"/>
      <w:bookmarkEnd w:id="1037"/>
      <w:bookmarkEnd w:id="1038"/>
      <w:bookmarkEnd w:id="1039"/>
      <w:r>
        <w:rPr/>
        <w:t>.</w:t>
      </w:r>
    </w:p>
    <w:p>
      <w:pPr>
        <w:pStyle w:val="TextBody"/>
        <w:rPr/>
      </w:pPr>
      <w:r>
        <w:rPr/>
        <w:t>The basic process is to modify your files (in the working directory), then stage those changes made that are to be committed. This is done with the git add command. For example:</w:t>
      </w:r>
    </w:p>
    <w:p>
      <w:pPr>
        <w:pStyle w:val="TextBody"/>
        <w:rPr/>
      </w:pPr>
      <w:r>
        <w:rPr>
          <w:rStyle w:val="SourceText"/>
        </w:rPr>
        <w:t>$ git add home.php</w:t>
      </w:r>
    </w:p>
    <w:p>
      <w:pPr>
        <w:pStyle w:val="TextBody"/>
        <w:rPr/>
      </w:pPr>
      <w:r>
        <w:rPr/>
        <w:t>adds the home.php file to the staging area so that changes to (made up to the point of the ‘git add’ command) will be included in the next commit.</w:t>
      </w:r>
    </w:p>
    <w:p>
      <w:pPr>
        <w:pStyle w:val="TextBody"/>
        <w:rPr/>
      </w:pPr>
      <w:r>
        <w:rPr>
          <w:rStyle w:val="SourceText"/>
        </w:rPr>
        <w:t xml:space="preserve">$ git add . </w:t>
      </w:r>
      <w:r>
        <w:rPr>
          <w:rStyle w:val="DefaultParagraphFont"/>
        </w:rPr>
        <w:t>(the dot means consider everything)</w:t>
      </w:r>
    </w:p>
    <w:p>
      <w:pPr>
        <w:pStyle w:val="TextBody"/>
        <w:rPr/>
      </w:pPr>
      <w:r>
        <w:rPr>
          <w:rStyle w:val="DefaultParagraphFont"/>
        </w:rPr>
        <w:t>adds all changes to all files in the working directory.</w:t>
      </w:r>
    </w:p>
    <w:p>
      <w:pPr>
        <w:pStyle w:val="TextBody"/>
        <w:rPr/>
      </w:pPr>
      <w:r>
        <w:rPr>
          <w:rStyle w:val="DefaultParagraphFont"/>
        </w:rPr>
        <w:t>A listing of all files that have been added, modified and deleted from the working directory results from the command:</w:t>
      </w:r>
    </w:p>
    <w:p>
      <w:pPr>
        <w:pStyle w:val="TextBody"/>
        <w:rPr/>
      </w:pPr>
      <w:r>
        <w:rPr>
          <w:rStyle w:val="SourceText"/>
        </w:rPr>
        <w:t>$ git status</w:t>
      </w:r>
    </w:p>
    <w:p>
      <w:pPr>
        <w:pStyle w:val="TextBody"/>
        <w:rPr/>
      </w:pPr>
      <w:r>
        <w:rPr>
          <w:rStyle w:val="DefaultParagraphFont"/>
        </w:rPr>
        <w:t>The ‘staged’ state allows the developer to tailor the commit as they like. The command:</w:t>
      </w:r>
    </w:p>
    <w:p>
      <w:pPr>
        <w:pStyle w:val="TextBody"/>
        <w:rPr/>
      </w:pPr>
      <w:r>
        <w:rPr>
          <w:rStyle w:val="SourceText"/>
        </w:rPr>
        <w:t>$ git reset</w:t>
      </w:r>
    </w:p>
    <w:p>
      <w:pPr>
        <w:pStyle w:val="TextBody"/>
        <w:rPr/>
      </w:pPr>
      <w:r>
        <w:rPr>
          <w:rStyle w:val="DefaultParagraphFont"/>
        </w:rPr>
        <w:t xml:space="preserve">allows the reversing of the </w:t>
      </w:r>
      <w:r>
        <w:rPr>
          <w:rStyle w:val="SourceText"/>
        </w:rPr>
        <w:t>git add</w:t>
      </w:r>
      <w:r>
        <w:rPr>
          <w:rStyle w:val="DefaultParagraphFont"/>
        </w:rPr>
        <w:t xml:space="preserve"> command.</w:t>
      </w:r>
    </w:p>
    <w:p>
      <w:pPr>
        <w:pStyle w:val="TextBody"/>
        <w:rPr/>
      </w:pPr>
      <w:r>
        <w:rPr>
          <w:rStyle w:val="DefaultParagraphFont"/>
        </w:rPr>
        <w:t>Once all files to be committed are in the staging area, the command</w:t>
      </w:r>
    </w:p>
    <w:p>
      <w:pPr>
        <w:pStyle w:val="TextBody"/>
        <w:rPr/>
      </w:pPr>
      <w:bookmarkStart w:id="1041" w:name="__RefHeading___Toc24685_15254945271"/>
      <w:bookmarkEnd w:id="1041"/>
      <w:r>
        <w:rPr>
          <w:rStyle w:val="SourceText"/>
        </w:rPr>
        <w:t>$ git commit</w:t>
      </w:r>
    </w:p>
    <w:p>
      <w:pPr>
        <w:pStyle w:val="TextBody"/>
        <w:rPr/>
      </w:pPr>
      <w:r>
        <w:rPr>
          <w:rStyle w:val="DefaultParagraphFont"/>
          <w:u w:val="none"/>
        </w:rPr>
        <w:t xml:space="preserve">creates the commit </w:t>
      </w:r>
      <w:bookmarkStart w:id="1042" w:name="__UnoMark__16628_1525494527"/>
      <w:bookmarkStart w:id="1043" w:name="__UnoMark__16118_1525494527"/>
      <w:bookmarkStart w:id="1044" w:name="__UnoMark__15653_1525494527"/>
      <w:bookmarkStart w:id="1045" w:name="__UnoMark__24888_1525494527"/>
      <w:bookmarkStart w:id="1046" w:name="ZOTERO_BREF_7Cfgo8FHEGsf"/>
      <w:bookmarkStart w:id="1047" w:name="__UnoMark__15256_1525494527"/>
      <w:bookmarkStart w:id="1048" w:name="__UnoMark__14817_1525494527"/>
      <w:bookmarkStart w:id="1049" w:name="__UnoMark__25139_1525494527"/>
      <w:bookmarkEnd w:id="1049"/>
      <w:r>
        <w:rPr>
          <w:rStyle w:val="DefaultParagraphFont"/>
          <w:u w:val="none"/>
        </w:rPr>
        <w:t>[10]</w:t>
      </w:r>
      <w:bookmarkEnd w:id="1042"/>
      <w:bookmarkEnd w:id="1043"/>
      <w:bookmarkEnd w:id="1044"/>
      <w:bookmarkEnd w:id="1045"/>
      <w:bookmarkEnd w:id="1046"/>
      <w:bookmarkEnd w:id="1047"/>
      <w:bookmarkEnd w:id="1048"/>
      <w:r>
        <w:rPr>
          <w:rStyle w:val="DefaultParagraphFont"/>
          <w:u w:val="none"/>
        </w:rPr>
        <w:t>.</w:t>
      </w:r>
    </w:p>
    <w:p>
      <w:pPr>
        <w:pStyle w:val="TextBody"/>
        <w:rPr/>
      </w:pPr>
      <w:r>
        <w:rPr>
          <w:rStyle w:val="DefaultParagraphFont"/>
          <w:u w:val="none"/>
        </w:rPr>
        <w:t xml:space="preserve">A commit message must be added as that is the most important handle to make sense of version history for developers and managers examining it </w:t>
      </w:r>
      <w:bookmarkStart w:id="1050" w:name="ZOTERO_BREF_Etmsjk9tEwFL"/>
      <w:bookmarkStart w:id="1051" w:name="__UnoMark__16119_1525494527"/>
      <w:bookmarkStart w:id="1052" w:name="__UnoMark__15257_1525494527"/>
      <w:bookmarkStart w:id="1053" w:name="__UnoMark__14473_1525494527"/>
      <w:bookmarkStart w:id="1054" w:name="__UnoMark__14863_1525494527"/>
      <w:bookmarkStart w:id="1055" w:name="__UnoMark__24889_1525494527"/>
      <w:bookmarkStart w:id="1056" w:name="__UnoMark__15654_1525494527"/>
      <w:bookmarkStart w:id="1057" w:name="__UnoMark__14040_1525494527"/>
      <w:bookmarkStart w:id="1058" w:name="__UnoMark__16629_1525494527"/>
      <w:bookmarkStart w:id="1059" w:name="__UnoMark__14184_1525494527"/>
      <w:bookmarkEnd w:id="1059"/>
      <w:r>
        <w:rPr>
          <w:rStyle w:val="DefaultParagraphFont"/>
          <w:u w:val="none"/>
        </w:rPr>
        <w:t>[6]</w:t>
      </w:r>
      <w:bookmarkStart w:id="1060" w:name="__UnoMark__14188_1525494527"/>
      <w:bookmarkEnd w:id="1050"/>
      <w:bookmarkEnd w:id="1051"/>
      <w:bookmarkEnd w:id="1052"/>
      <w:bookmarkEnd w:id="1053"/>
      <w:bookmarkEnd w:id="1054"/>
      <w:bookmarkEnd w:id="1055"/>
      <w:bookmarkEnd w:id="1056"/>
      <w:bookmarkEnd w:id="1057"/>
      <w:bookmarkEnd w:id="1058"/>
      <w:bookmarkEnd w:id="1060"/>
      <w:r>
        <w:rPr/>
        <w:t xml:space="preserve">. The command as above opens up a text editor so the commit message can be written. Alternatively,  one may add the </w:t>
      </w:r>
      <w:r>
        <w:rPr>
          <w:rStyle w:val="SourceText"/>
        </w:rPr>
        <w:t>-m</w:t>
      </w:r>
      <w:r>
        <w:rPr>
          <w:rStyle w:val="DefaultParagraphFont"/>
        </w:rPr>
        <w:t xml:space="preserve"> option to the command followed by the desired message in double quotes to do it all in one go.</w:t>
      </w:r>
    </w:p>
    <w:p>
      <w:pPr>
        <w:pStyle w:val="TextBody"/>
        <w:rPr/>
      </w:pPr>
      <w:r>
        <w:rPr/>
        <w:t xml:space="preserve">Once committed, the changeset is stored in the .git directory’s object database </w:t>
      </w:r>
      <w:bookmarkStart w:id="1061" w:name="__UnoMark__16120_1525494527"/>
      <w:bookmarkStart w:id="1062" w:name="__UnoMark__14864_1525494527"/>
      <w:bookmarkStart w:id="1063" w:name="__UnoMark__16630_1525494527"/>
      <w:bookmarkStart w:id="1064" w:name="__UnoMark__15655_1525494527"/>
      <w:bookmarkStart w:id="1065" w:name="__UnoMark__24890_1525494527"/>
      <w:bookmarkStart w:id="1066" w:name="ZOTERO_BREF_aXzNUjvpPUAZ"/>
      <w:bookmarkStart w:id="1067" w:name="__UnoMark__14427_1525494527"/>
      <w:bookmarkStart w:id="1068" w:name="__UnoMark__15258_1525494527"/>
      <w:bookmarkStart w:id="1069" w:name="__UnoMark__25148_1525494527"/>
      <w:bookmarkEnd w:id="1069"/>
      <w:r>
        <w:rPr/>
        <w:t>[10]</w:t>
      </w:r>
      <w:bookmarkEnd w:id="1061"/>
      <w:bookmarkEnd w:id="1062"/>
      <w:bookmarkEnd w:id="1063"/>
      <w:bookmarkEnd w:id="1064"/>
      <w:bookmarkEnd w:id="1065"/>
      <w:bookmarkEnd w:id="1066"/>
      <w:bookmarkEnd w:id="1067"/>
      <w:bookmarkEnd w:id="1068"/>
      <w:r>
        <w:rPr/>
        <w:t>. Various other commands can still modify the version history, squashing commits together or splitting them into smaller more fine grained commits or amending the commit contents or message, but that is beyond the scope of this paper.</w:t>
      </w:r>
    </w:p>
    <w:p>
      <w:pPr>
        <w:pStyle w:val="Heading2"/>
        <w:numPr>
          <w:ilvl w:val="1"/>
          <w:numId w:val="2"/>
        </w:numPr>
        <w:rPr/>
      </w:pPr>
      <w:bookmarkStart w:id="1070" w:name="__RefHeading___Toc24685_1525494527"/>
      <w:bookmarkEnd w:id="1070"/>
      <w:r>
        <w:rPr/>
        <w:t>Conclusion</w:t>
      </w:r>
    </w:p>
    <w:p>
      <w:pPr>
        <w:pStyle w:val="TextBody"/>
        <w:rPr/>
      </w:pPr>
      <w:bookmarkStart w:id="1071" w:name="__RefHeading___Toc24687_15254945271"/>
      <w:bookmarkEnd w:id="1071"/>
      <w:r>
        <w:rPr/>
        <w:t>Version Control has evolved with software development since, pretty much the inception of the field. It has become integral to programmers’ workflow and that of their workplaces.  Without it, the structure and functioning of today’s large software companies and projects would certainly not be the same.</w:t>
      </w:r>
    </w:p>
    <w:p>
      <w:pPr>
        <w:pStyle w:val="TextBody"/>
        <w:rPr/>
      </w:pPr>
      <w:r>
        <w:rPr/>
        <w:t>The latest evolutionary leap is now to a workflow enabled by the capabilities of Distributed Version Control Systems as epitomised by Git. The flexibility and ability to easily create and merge branches and branches of branches has the potential to radically change the way software development is organised, its culture. At the very least it enables a complexity of cooperative working that may provide an important stimulus to software development.</w:t>
      </w:r>
    </w:p>
    <w:p>
      <w:pPr>
        <w:pStyle w:val="TextBody"/>
        <w:rPr/>
      </w:pPr>
      <w:bookmarkStart w:id="1072" w:name="__RefHeading___Toc24689_15254945271"/>
      <w:bookmarkEnd w:id="1072"/>
      <w:r>
        <w:rPr/>
        <w:t xml:space="preserve">In 1964 Dr. Lynn White Jr. published a theory in which he posited that a simple technological invention, the full foot stirrup, catalysed the development of feudal culture in Carolingian France, contributing, arguably, to the eventual development of European culture </w:t>
      </w:r>
      <w:bookmarkStart w:id="1073" w:name="__UnoMark__16739_1525494527"/>
      <w:bookmarkEnd w:id="1073"/>
      <w:r>
        <w:rPr/>
        <w:t xml:space="preserve">in its present form </w:t>
      </w:r>
      <w:bookmarkStart w:id="1074" w:name="__UnoMark__16580_1525494527"/>
      <w:bookmarkStart w:id="1075" w:name="__UnoMark__24891_1525494527"/>
      <w:bookmarkStart w:id="1076" w:name="ZOTERO_BREF_QVIp15PoEZxP"/>
      <w:bookmarkStart w:id="1077" w:name="__UnoMark__16743_1525494527"/>
      <w:bookmarkStart w:id="1078" w:name="__UnoMark__25157_1525494527"/>
      <w:bookmarkEnd w:id="1077"/>
      <w:bookmarkEnd w:id="1078"/>
      <w:r>
        <w:rPr/>
        <w:t>[12]</w:t>
      </w:r>
      <w:bookmarkEnd w:id="1074"/>
      <w:bookmarkEnd w:id="1075"/>
      <w:bookmarkEnd w:id="1076"/>
      <w:r>
        <w:rPr/>
        <w:t>. It is entirely possible that contemporary DVCSs and their successors will be seen by future historians as having a similarly profound effect on the future development of our nascent software driven culture.</w:t>
      </w:r>
      <w:r>
        <w:br w:type="page"/>
      </w:r>
    </w:p>
    <w:p>
      <w:pPr>
        <w:pStyle w:val="Heading2"/>
        <w:numPr>
          <w:ilvl w:val="1"/>
          <w:numId w:val="2"/>
        </w:numPr>
        <w:rPr/>
      </w:pPr>
      <w:bookmarkStart w:id="1079" w:name="__RefHeading___Toc24687_1525494527"/>
      <w:bookmarkEnd w:id="1079"/>
      <w:r>
        <w:rPr/>
        <w:t>Appendix 1</w:t>
      </w:r>
    </w:p>
    <w:p>
      <w:pPr>
        <w:pStyle w:val="Heading4"/>
        <w:numPr>
          <w:ilvl w:val="3"/>
          <w:numId w:val="2"/>
        </w:numPr>
        <w:rPr/>
      </w:pPr>
      <w:bookmarkStart w:id="1080" w:name="__RefHeading___Toc24689_1525494527"/>
      <w:bookmarkEnd w:id="1080"/>
      <w:r>
        <w:rPr/>
        <w:t>Introduction to Oliver’s Imagery Website and usage</w:t>
      </w:r>
    </w:p>
    <w:p>
      <w:pPr>
        <w:pStyle w:val="TextBody"/>
        <w:rPr/>
      </w:pPr>
      <w:r>
        <w:rPr/>
        <w:t>This author availed himself of conveniently located material and made a database driven website using the photography and digital imagery of his son Oliver Stewart.</w:t>
      </w:r>
    </w:p>
    <w:p>
      <w:pPr>
        <w:pStyle w:val="TextBody"/>
        <w:rPr/>
      </w:pPr>
      <w:r>
        <w:rPr/>
        <w:t>Without logging in, a site visitor can only view the Home, About Me and Contact pages.</w:t>
      </w:r>
    </w:p>
    <w:p>
      <w:pPr>
        <w:pStyle w:val="TextBody"/>
        <w:rPr/>
      </w:pPr>
      <w:r>
        <w:rPr/>
        <w:t>Logging as a regular user allows one to search the database for images using the criteria in the sidebar. One or more search criteria may be used. All images whose records match are displayed grid fashion and the user may click the Details button to see information about the image.</w:t>
      </w:r>
    </w:p>
    <w:p>
      <w:pPr>
        <w:pStyle w:val="TextBody"/>
        <w:rPr/>
      </w:pPr>
      <w:r>
        <w:rPr/>
        <w:t>Admin level users can also perform CRUD operations on the image records, but not on user records.</w:t>
      </w:r>
    </w:p>
    <w:p>
      <w:pPr>
        <w:pStyle w:val="TextBody"/>
        <w:rPr/>
      </w:pPr>
      <w:r>
        <w:rPr/>
        <w:t>As the owner of the site, Oliver has the highest level of privileges and in future iterations of the site, will have the ability to create, amend and delete not only image records but also those for  users as well as assign users privilege levels. For now, there are three user records created directly in phpMyAdmin:</w:t>
      </w:r>
    </w:p>
    <w:p>
      <w:pPr>
        <w:pStyle w:val="TextBody"/>
        <w:spacing w:before="0" w:after="0"/>
        <w:rPr/>
      </w:pPr>
      <w:r>
        <w:rPr/>
        <w:t>Username :</w:t>
        <w:tab/>
      </w:r>
      <w:r>
        <w:rPr>
          <w:b/>
          <w:bCs/>
        </w:rPr>
        <w:t>bob</w:t>
      </w:r>
      <w:r>
        <w:rPr/>
        <w:tab/>
        <w:t>a regular user</w:t>
      </w:r>
    </w:p>
    <w:p>
      <w:pPr>
        <w:pStyle w:val="TextBody"/>
        <w:spacing w:before="0" w:after="0"/>
        <w:rPr/>
      </w:pPr>
      <w:r>
        <w:rPr/>
        <w:tab/>
        <w:tab/>
      </w:r>
      <w:r>
        <w:rPr>
          <w:b/>
          <w:bCs/>
        </w:rPr>
        <w:t>eben</w:t>
      </w:r>
      <w:r>
        <w:rPr/>
        <w:tab/>
        <w:t>an admin level user</w:t>
      </w:r>
    </w:p>
    <w:p>
      <w:pPr>
        <w:pStyle w:val="TextBody"/>
        <w:rPr/>
      </w:pPr>
      <w:r>
        <w:rPr/>
        <w:tab/>
        <w:tab/>
      </w:r>
      <w:r>
        <w:rPr>
          <w:b/>
          <w:bCs/>
        </w:rPr>
        <w:t>ollie</w:t>
      </w:r>
      <w:r>
        <w:rPr/>
        <w:tab/>
        <w:t>an owner level user</w:t>
      </w:r>
    </w:p>
    <w:p>
      <w:pPr>
        <w:pStyle w:val="TextBody"/>
        <w:rPr/>
      </w:pPr>
      <w:r>
        <w:rPr/>
        <w:t>For the convenience of the markers, the password for all is:</w:t>
        <w:tab/>
      </w:r>
      <w:r>
        <w:rPr>
          <w:b/>
          <w:bCs/>
        </w:rPr>
        <w:t>password</w:t>
      </w:r>
    </w:p>
    <w:p>
      <w:pPr>
        <w:pStyle w:val="TextBody"/>
        <w:rPr/>
      </w:pPr>
      <w:bookmarkStart w:id="1081" w:name="__RefHeading___Toc24691_15254945271"/>
      <w:bookmarkEnd w:id="1081"/>
      <w:r>
        <w:rPr/>
        <w:t>The directory ‘placeWhereImages-ComeFrom’ is in the project directory on the same level as ‘Main’. It needs to stay in that relative position. It is the reservoir of images to be added to the database. Actually, adding constitutes creating a record which contains the image path and copying the image to the ‘images’ directory inside of ‘Main’.</w:t>
      </w:r>
    </w:p>
    <w:p>
      <w:pPr>
        <w:pStyle w:val="TextBody"/>
        <w:rPr/>
      </w:pPr>
      <w:r>
        <w:rPr/>
        <w:t>In the project, Main/log.txt contains the logs of logins, logouts and some bare bones info about searches. It shows that the logging feature works.</w:t>
      </w:r>
    </w:p>
    <w:p>
      <w:pPr>
        <w:pStyle w:val="TextBody"/>
        <w:rPr/>
      </w:pPr>
      <w:r>
        <w:rPr/>
        <w:t>A dump of the database is included in the project directory.</w:t>
      </w:r>
    </w:p>
    <w:p>
      <w:pPr>
        <w:pStyle w:val="TextBody"/>
        <w:rPr/>
      </w:pPr>
      <w:r>
        <w:rPr/>
      </w:r>
    </w:p>
    <w:p>
      <w:pPr>
        <w:pStyle w:val="Heading2"/>
        <w:numPr>
          <w:ilvl w:val="1"/>
          <w:numId w:val="2"/>
        </w:numPr>
        <w:rPr/>
      </w:pPr>
      <w:r>
        <w:rPr/>
        <w:t>Appendix 2</w:t>
      </w:r>
    </w:p>
    <w:p>
      <w:pPr>
        <w:pStyle w:val="Heading4"/>
        <w:numPr>
          <w:ilvl w:val="3"/>
          <w:numId w:val="2"/>
        </w:numPr>
        <w:rPr/>
      </w:pPr>
      <w:r>
        <w:rPr/>
        <w:t>Story Map forDevelopment of  Oliver’s Imagery Project</w:t>
      </w:r>
    </w:p>
    <w:p>
      <w:pPr>
        <w:pStyle w:val="Heading4"/>
        <w:numPr>
          <w:ilvl w:val="3"/>
          <w:numId w:val="2"/>
        </w:numPr>
        <w:rPr/>
      </w:pPr>
      <w:r>
        <w:rPr/>
        <w:drawing>
          <wp:anchor behindDoc="0" distT="0" distB="0" distL="0" distR="0" simplePos="0" locked="0" layoutInCell="1" allowOverlap="1" relativeHeight="2">
            <wp:simplePos x="0" y="0"/>
            <wp:positionH relativeFrom="column">
              <wp:posOffset>69215</wp:posOffset>
            </wp:positionH>
            <wp:positionV relativeFrom="paragraph">
              <wp:posOffset>128905</wp:posOffset>
            </wp:positionV>
            <wp:extent cx="6038850" cy="4916170"/>
            <wp:effectExtent l="0" t="0" r="0" b="0"/>
            <wp:wrapSquare wrapText="largest"/>
            <wp:docPr id="1" name="StoryMapLandscap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ryMapLandscape" descr=""/>
                    <pic:cNvPicPr>
                      <a:picLocks noChangeAspect="1" noChangeArrowheads="1"/>
                    </pic:cNvPicPr>
                  </pic:nvPicPr>
                  <pic:blipFill>
                    <a:blip r:embed="rId2"/>
                    <a:stretch>
                      <a:fillRect/>
                    </a:stretch>
                  </pic:blipFill>
                  <pic:spPr bwMode="auto">
                    <a:xfrm>
                      <a:off x="0" y="0"/>
                      <a:ext cx="6038850" cy="4916170"/>
                    </a:xfrm>
                    <a:prstGeom prst="rect">
                      <a:avLst/>
                    </a:prstGeom>
                  </pic:spPr>
                </pic:pic>
              </a:graphicData>
            </a:graphic>
          </wp:anchor>
        </w:drawing>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4"/>
        <w:numPr>
          <w:ilvl w:val="3"/>
          <w:numId w:val="2"/>
        </w:numPr>
        <w:rPr/>
      </w:pPr>
      <w:r>
        <w:rPr/>
      </w:r>
    </w:p>
    <w:p>
      <w:pPr>
        <w:pStyle w:val="Heading2"/>
        <w:widowControl/>
        <w:numPr>
          <w:ilvl w:val="0"/>
          <w:numId w:val="0"/>
        </w:numPr>
        <w:spacing w:lineRule="auto" w:line="276"/>
        <w:jc w:val="left"/>
        <w:outlineLvl w:val="1"/>
        <w:rPr/>
      </w:pPr>
      <w:r>
        <w:rPr/>
      </w:r>
      <w:r>
        <w:br w:type="page"/>
      </w:r>
    </w:p>
    <w:p>
      <w:pPr>
        <w:pStyle w:val="Heading2"/>
        <w:numPr>
          <w:ilvl w:val="1"/>
          <w:numId w:val="2"/>
        </w:numPr>
        <w:rPr/>
      </w:pPr>
      <w:bookmarkStart w:id="1082" w:name="__RefHeading___Toc24691_1525494527"/>
      <w:bookmarkEnd w:id="1082"/>
      <w:r>
        <w:rPr/>
        <w:t>Appendix 3</w:t>
      </w:r>
    </w:p>
    <w:p>
      <w:pPr>
        <w:pStyle w:val="Heading4"/>
        <w:numPr>
          <w:ilvl w:val="3"/>
          <w:numId w:val="2"/>
        </w:numPr>
        <w:rPr/>
      </w:pPr>
      <w:r>
        <w:rPr/>
        <w:t>Git log of Oliver’s Imagery Project</w:t>
      </w:r>
    </w:p>
    <w:p>
      <w:pPr>
        <w:pStyle w:val="TextBody"/>
        <w:rPr/>
      </w:pPr>
      <w:r>
        <w:rPr>
          <w:rStyle w:val="SourceText"/>
          <w:sz w:val="18"/>
          <w:szCs w:val="18"/>
        </w:rPr>
        <w:t>eben@Huginn-mint:~$ cd dockerDir</w:t>
      </w:r>
    </w:p>
    <w:p>
      <w:pPr>
        <w:pStyle w:val="TextBody"/>
        <w:rPr/>
      </w:pPr>
      <w:r>
        <w:rPr>
          <w:rStyle w:val="SourceText"/>
          <w:sz w:val="18"/>
          <w:szCs w:val="18"/>
        </w:rPr>
        <w:t>eben@Huginn-mint:~/dockerDir$ cd ~/awd_cw1</w:t>
      </w:r>
    </w:p>
    <w:p>
      <w:pPr>
        <w:pStyle w:val="TextBody"/>
        <w:rPr/>
      </w:pPr>
      <w:r>
        <w:rPr>
          <w:rStyle w:val="SourceText"/>
          <w:sz w:val="18"/>
          <w:szCs w:val="18"/>
        </w:rPr>
        <w:t>eben@Huginn-mint:~/awd_cw1$ git log</w:t>
      </w:r>
    </w:p>
    <w:p>
      <w:pPr>
        <w:pStyle w:val="TextBody"/>
        <w:rPr/>
      </w:pPr>
      <w:r>
        <w:rPr>
          <w:rStyle w:val="SourceText"/>
          <w:sz w:val="18"/>
          <w:szCs w:val="18"/>
        </w:rPr>
        <w:t>commit 63e1b60c404a4da11212304389831d73e671b28c (HEAD -&gt; 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May 3 00:30:30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Done</w:t>
      </w:r>
    </w:p>
    <w:p>
      <w:pPr>
        <w:pStyle w:val="TextBody"/>
        <w:rPr>
          <w:rStyle w:val="SourceText"/>
          <w:sz w:val="18"/>
          <w:szCs w:val="18"/>
        </w:rPr>
      </w:pPr>
      <w:r>
        <w:rPr>
          <w:sz w:val="18"/>
          <w:szCs w:val="18"/>
        </w:rPr>
      </w:r>
    </w:p>
    <w:p>
      <w:pPr>
        <w:pStyle w:val="TextBody"/>
        <w:rPr/>
      </w:pPr>
      <w:r>
        <w:rPr>
          <w:rStyle w:val="SourceText"/>
          <w:sz w:val="18"/>
          <w:szCs w:val="18"/>
        </w:rPr>
        <w:t>commit 365f87a316c4c9ae552b3fb675a325e3febab59d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May 1 00:30:13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implemented Update sequence, but bugs in DoUpdateImage_ FIX</w:t>
      </w:r>
    </w:p>
    <w:p>
      <w:pPr>
        <w:pStyle w:val="TextBody"/>
        <w:rPr>
          <w:rStyle w:val="SourceText"/>
          <w:sz w:val="18"/>
          <w:szCs w:val="18"/>
        </w:rPr>
      </w:pPr>
      <w:r>
        <w:rPr>
          <w:sz w:val="18"/>
          <w:szCs w:val="18"/>
        </w:rPr>
      </w:r>
    </w:p>
    <w:p>
      <w:pPr>
        <w:pStyle w:val="TextBody"/>
        <w:rPr/>
      </w:pPr>
      <w:r>
        <w:rPr>
          <w:rStyle w:val="SourceText"/>
          <w:sz w:val="18"/>
          <w:szCs w:val="18"/>
        </w:rPr>
        <w:t>commit e61d8b9ad292cd4f014f5ef138e59aa2cbda1593 (origin/master)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29 22:50:21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convoluted trail of errMsg values and GET['task'] values used to pass the action to be done (update or delete or just search and display) through the pages. NOW in the middle of prepopulating the update aside's fields</w:t>
      </w:r>
    </w:p>
    <w:p>
      <w:pPr>
        <w:pStyle w:val="TextBody"/>
        <w:rPr>
          <w:rStyle w:val="SourceText"/>
          <w:sz w:val="18"/>
          <w:szCs w:val="18"/>
        </w:rPr>
      </w:pPr>
      <w:r>
        <w:rPr>
          <w:sz w:val="18"/>
          <w:szCs w:val="18"/>
        </w:rPr>
      </w:r>
    </w:p>
    <w:p>
      <w:pPr>
        <w:pStyle w:val="TextBody"/>
        <w:rPr/>
      </w:pPr>
      <w:r>
        <w:rPr>
          <w:rStyle w:val="SourceText"/>
          <w:sz w:val="18"/>
          <w:szCs w:val="18"/>
        </w:rPr>
        <w:t>commit e36cddbbe431613628b43ae800eae40f3d270b1e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23:40:17 2020 +0100</w:t>
      </w:r>
    </w:p>
    <w:p>
      <w:pPr>
        <w:pStyle w:val="TextBody"/>
        <w:rPr/>
      </w:pPr>
      <w:r>
        <w:rPr>
          <w:rStyle w:val="SourceText"/>
          <w:sz w:val="18"/>
          <w:szCs w:val="18"/>
        </w:rPr>
        <w:t xml:space="preserve">eben@Huginn-mint:~/awd_cw1$ </w:t>
      </w:r>
    </w:p>
    <w:p>
      <w:pPr>
        <w:pStyle w:val="TextBody"/>
        <w:rPr/>
      </w:pPr>
      <w:r>
        <w:rPr>
          <w:rStyle w:val="SourceText"/>
          <w:sz w:val="18"/>
          <w:szCs w:val="18"/>
        </w:rPr>
        <w:t>eben@Huginn-mint:~/awd_cw1$ git log</w:t>
      </w:r>
    </w:p>
    <w:p>
      <w:pPr>
        <w:pStyle w:val="TextBody"/>
        <w:rPr/>
      </w:pPr>
      <w:r>
        <w:rPr>
          <w:rStyle w:val="SourceText"/>
          <w:sz w:val="18"/>
          <w:szCs w:val="18"/>
        </w:rPr>
        <w:t>commit 63e1b60c404a4da11212304389831d73e671b28c (HEAD -&gt; 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May 3 00:30:30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Done</w:t>
      </w:r>
    </w:p>
    <w:p>
      <w:pPr>
        <w:pStyle w:val="TextBody"/>
        <w:rPr>
          <w:rStyle w:val="SourceText"/>
          <w:sz w:val="18"/>
          <w:szCs w:val="18"/>
        </w:rPr>
      </w:pPr>
      <w:r>
        <w:rPr>
          <w:sz w:val="18"/>
          <w:szCs w:val="18"/>
        </w:rPr>
      </w:r>
    </w:p>
    <w:p>
      <w:pPr>
        <w:pStyle w:val="TextBody"/>
        <w:rPr/>
      </w:pPr>
      <w:r>
        <w:rPr>
          <w:rStyle w:val="SourceText"/>
          <w:sz w:val="18"/>
          <w:szCs w:val="18"/>
        </w:rPr>
        <w:t>commit 365f87a316c4c9ae552b3fb675a325e3febab59d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May 1 00:30:13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implemented Update sequence, but bugs in DoUpdateImage_ FIX</w:t>
      </w:r>
    </w:p>
    <w:p>
      <w:pPr>
        <w:pStyle w:val="TextBody"/>
        <w:rPr>
          <w:rStyle w:val="SourceText"/>
          <w:sz w:val="18"/>
          <w:szCs w:val="18"/>
        </w:rPr>
      </w:pPr>
      <w:r>
        <w:rPr>
          <w:sz w:val="18"/>
          <w:szCs w:val="18"/>
        </w:rPr>
      </w:r>
    </w:p>
    <w:p>
      <w:pPr>
        <w:pStyle w:val="TextBody"/>
        <w:rPr/>
      </w:pPr>
      <w:r>
        <w:rPr>
          <w:rStyle w:val="SourceText"/>
          <w:sz w:val="18"/>
          <w:szCs w:val="18"/>
        </w:rPr>
        <w:t>commit e61d8b9ad292cd4f014f5ef138e59aa2cbda1593 (origin/master)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29 22:50:21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convoluted trail of errMsg values and GET['task'] values used to pass the action to be done (update or delete or just search and display) through the pages. NOW in the middle of prepopulating the update aside's fields</w:t>
      </w:r>
    </w:p>
    <w:p>
      <w:pPr>
        <w:pStyle w:val="TextBody"/>
        <w:rPr>
          <w:rStyle w:val="SourceText"/>
          <w:sz w:val="18"/>
          <w:szCs w:val="18"/>
        </w:rPr>
      </w:pPr>
      <w:r>
        <w:rPr>
          <w:sz w:val="18"/>
          <w:szCs w:val="18"/>
        </w:rPr>
      </w:r>
    </w:p>
    <w:p>
      <w:pPr>
        <w:pStyle w:val="TextBody"/>
        <w:rPr/>
      </w:pPr>
      <w:r>
        <w:rPr>
          <w:rStyle w:val="SourceText"/>
          <w:sz w:val="18"/>
          <w:szCs w:val="18"/>
        </w:rPr>
        <w:t>commit e36cddbbe431613628b43ae800eae40f3d270b1e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23:40:17 2020 +0100</w:t>
      </w:r>
    </w:p>
    <w:p>
      <w:pPr>
        <w:pStyle w:val="TextBody"/>
        <w:rPr/>
      </w:pPr>
      <w:r>
        <w:rPr>
          <w:rStyle w:val="SourceText"/>
          <w:sz w:val="18"/>
          <w:szCs w:val="18"/>
        </w:rPr>
        <w:t xml:space="preserve">eben@Huginn-mint:~/awd_cw1$ </w:t>
      </w:r>
    </w:p>
    <w:p>
      <w:pPr>
        <w:pStyle w:val="TextBody"/>
        <w:rPr/>
      </w:pPr>
      <w:r>
        <w:rPr>
          <w:rStyle w:val="SourceText"/>
          <w:sz w:val="18"/>
          <w:szCs w:val="18"/>
        </w:rPr>
        <w:t>eben@Huginn-mint:~/awd_cw1$ git log --pretty</w:t>
      </w:r>
    </w:p>
    <w:p>
      <w:pPr>
        <w:pStyle w:val="TextBody"/>
        <w:rPr/>
      </w:pPr>
      <w:r>
        <w:rPr>
          <w:rStyle w:val="SourceText"/>
          <w:sz w:val="18"/>
          <w:szCs w:val="18"/>
        </w:rPr>
        <w:t>commit 63e1b60c404a4da11212304389831d73e671b28c (HEAD -&gt; 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May 3 00:30:30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Done</w:t>
      </w:r>
    </w:p>
    <w:p>
      <w:pPr>
        <w:pStyle w:val="TextBody"/>
        <w:rPr>
          <w:rStyle w:val="SourceText"/>
          <w:sz w:val="18"/>
          <w:szCs w:val="18"/>
        </w:rPr>
      </w:pPr>
      <w:r>
        <w:rPr>
          <w:sz w:val="18"/>
          <w:szCs w:val="18"/>
        </w:rPr>
      </w:r>
    </w:p>
    <w:p>
      <w:pPr>
        <w:pStyle w:val="TextBody"/>
        <w:rPr/>
      </w:pPr>
      <w:r>
        <w:rPr>
          <w:rStyle w:val="SourceText"/>
          <w:sz w:val="18"/>
          <w:szCs w:val="18"/>
        </w:rPr>
        <w:t>commit 365f87a316c4c9ae552b3fb675a325e3febab59d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May 1 00:30:13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implemented Update sequence, but bugs in DoUpdateImage_ FIX</w:t>
      </w:r>
    </w:p>
    <w:p>
      <w:pPr>
        <w:pStyle w:val="TextBody"/>
        <w:rPr>
          <w:rStyle w:val="SourceText"/>
          <w:sz w:val="18"/>
          <w:szCs w:val="18"/>
        </w:rPr>
      </w:pPr>
      <w:r>
        <w:rPr>
          <w:sz w:val="18"/>
          <w:szCs w:val="18"/>
        </w:rPr>
      </w:r>
    </w:p>
    <w:p>
      <w:pPr>
        <w:pStyle w:val="TextBody"/>
        <w:rPr/>
      </w:pPr>
      <w:r>
        <w:rPr>
          <w:rStyle w:val="SourceText"/>
          <w:sz w:val="18"/>
          <w:szCs w:val="18"/>
        </w:rPr>
        <w:t>commit e61d8b9ad292cd4f014f5ef138e59aa2cbda1593 (origin/master)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29 22:50:21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convoluted trail of errMsg values and GET['task'] values used to pass the action to be done (update or delete or just search and display) through the pages. NOW in the middle of prepopulating the update aside's fields</w:t>
      </w:r>
    </w:p>
    <w:p>
      <w:pPr>
        <w:pStyle w:val="TextBody"/>
        <w:rPr>
          <w:rStyle w:val="SourceText"/>
          <w:sz w:val="18"/>
          <w:szCs w:val="18"/>
        </w:rPr>
      </w:pPr>
      <w:r>
        <w:rPr>
          <w:sz w:val="18"/>
          <w:szCs w:val="18"/>
        </w:rPr>
      </w:r>
    </w:p>
    <w:p>
      <w:pPr>
        <w:pStyle w:val="TextBody"/>
        <w:rPr/>
      </w:pPr>
      <w:r>
        <w:rPr>
          <w:rStyle w:val="SourceText"/>
          <w:sz w:val="18"/>
          <w:szCs w:val="18"/>
        </w:rPr>
        <w:t>commit e36cddbbe431613628b43ae800eae40f3d270b1e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23:40:17 2020 +0100</w:t>
      </w:r>
    </w:p>
    <w:p>
      <w:pPr>
        <w:pStyle w:val="TextBody"/>
        <w:rPr/>
      </w:pPr>
      <w:r>
        <w:rPr>
          <w:rStyle w:val="SourceText"/>
          <w:sz w:val="18"/>
          <w:szCs w:val="18"/>
        </w:rPr>
        <w:t>:...skipping...</w:t>
      </w:r>
    </w:p>
    <w:p>
      <w:pPr>
        <w:pStyle w:val="TextBody"/>
        <w:rPr/>
      </w:pPr>
      <w:r>
        <w:rPr>
          <w:rStyle w:val="SourceText"/>
          <w:sz w:val="18"/>
          <w:szCs w:val="18"/>
        </w:rPr>
        <w:t>commit 63e1b60c404a4da11212304389831d73e671b28c (HEAD -&gt; 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May 3 00:30:30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Done</w:t>
      </w:r>
    </w:p>
    <w:p>
      <w:pPr>
        <w:pStyle w:val="TextBody"/>
        <w:rPr>
          <w:rStyle w:val="SourceText"/>
          <w:sz w:val="18"/>
          <w:szCs w:val="18"/>
        </w:rPr>
      </w:pPr>
      <w:r>
        <w:rPr>
          <w:sz w:val="18"/>
          <w:szCs w:val="18"/>
        </w:rPr>
      </w:r>
    </w:p>
    <w:p>
      <w:pPr>
        <w:pStyle w:val="TextBody"/>
        <w:rPr/>
      </w:pPr>
      <w:r>
        <w:rPr>
          <w:rStyle w:val="SourceText"/>
          <w:sz w:val="18"/>
          <w:szCs w:val="18"/>
        </w:rPr>
        <w:t>commit 365f87a316c4c9ae552b3fb675a325e3febab59d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May 1 00:30:13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implemented Update sequence, but bugs in DoUpdateImage_ FIX</w:t>
      </w:r>
    </w:p>
    <w:p>
      <w:pPr>
        <w:pStyle w:val="TextBody"/>
        <w:rPr>
          <w:rStyle w:val="SourceText"/>
          <w:sz w:val="18"/>
          <w:szCs w:val="18"/>
        </w:rPr>
      </w:pPr>
      <w:r>
        <w:rPr>
          <w:sz w:val="18"/>
          <w:szCs w:val="18"/>
        </w:rPr>
      </w:r>
    </w:p>
    <w:p>
      <w:pPr>
        <w:pStyle w:val="TextBody"/>
        <w:rPr/>
      </w:pPr>
      <w:r>
        <w:rPr>
          <w:rStyle w:val="SourceText"/>
          <w:sz w:val="18"/>
          <w:szCs w:val="18"/>
        </w:rPr>
        <w:t>commit e61d8b9ad292cd4f014f5ef138e59aa2cbda1593 (origin/master)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29 22:50:21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convoluted trail of errMsg values and GET['task'] values used to pass the action to be done (update or delete or just search and display) through the pages. NOW in the middle of prepopulating the update aside's fields</w:t>
      </w:r>
    </w:p>
    <w:p>
      <w:pPr>
        <w:pStyle w:val="TextBody"/>
        <w:rPr>
          <w:rStyle w:val="SourceText"/>
          <w:sz w:val="18"/>
          <w:szCs w:val="18"/>
        </w:rPr>
      </w:pPr>
      <w:r>
        <w:rPr>
          <w:sz w:val="18"/>
          <w:szCs w:val="18"/>
        </w:rPr>
      </w:r>
    </w:p>
    <w:p>
      <w:pPr>
        <w:pStyle w:val="TextBody"/>
        <w:rPr/>
      </w:pPr>
      <w:r>
        <w:rPr>
          <w:rStyle w:val="SourceText"/>
          <w:sz w:val="18"/>
          <w:szCs w:val="18"/>
        </w:rPr>
        <w:t>commit e36cddbbe431613628b43ae800eae40f3d270b1e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23:40:17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Delete seems to work in as many situations as I've tested it. NEXT code UpdateImageView</w:t>
      </w:r>
    </w:p>
    <w:p>
      <w:pPr>
        <w:pStyle w:val="TextBody"/>
        <w:rPr>
          <w:rStyle w:val="SourceText"/>
          <w:sz w:val="18"/>
          <w:szCs w:val="18"/>
        </w:rPr>
      </w:pPr>
      <w:r>
        <w:rPr>
          <w:sz w:val="18"/>
          <w:szCs w:val="18"/>
        </w:rPr>
      </w:r>
    </w:p>
    <w:p>
      <w:pPr>
        <w:pStyle w:val="TextBody"/>
        <w:rPr/>
      </w:pPr>
      <w:r>
        <w:rPr>
          <w:rStyle w:val="SourceText"/>
          <w:sz w:val="18"/>
          <w:szCs w:val="18"/>
        </w:rPr>
        <w:t>commit 3dde4916ada85e145e95d4b6038bf9fecba0e877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01:20:13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mostly implemented delete sequence but not tested. Also add unlink to DoDelete to delete image from dir</w:t>
      </w:r>
    </w:p>
    <w:p>
      <w:pPr>
        <w:pStyle w:val="TextBody"/>
        <w:rPr>
          <w:rStyle w:val="SourceText"/>
          <w:sz w:val="18"/>
          <w:szCs w:val="18"/>
        </w:rPr>
      </w:pPr>
      <w:r>
        <w:rPr>
          <w:sz w:val="18"/>
          <w:szCs w:val="18"/>
        </w:rPr>
      </w:r>
    </w:p>
    <w:p>
      <w:pPr>
        <w:pStyle w:val="TextBody"/>
        <w:rPr/>
      </w:pPr>
      <w:r>
        <w:rPr>
          <w:rStyle w:val="SourceText"/>
          <w:sz w:val="18"/>
          <w:szCs w:val="18"/>
        </w:rPr>
        <w:t>commit f79ffdc31ccfa079f8b90ee16efb677e87b2357b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Apr 26 22:17:55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modified column FK tables to include capability to search them by 'id'. Fixed display of photo record details in ImageDetails. Added Update and Delete buttons on that page. NEXT Implement Update and Delete.</w:t>
      </w:r>
    </w:p>
    <w:p>
      <w:pPr>
        <w:pStyle w:val="TextBody"/>
        <w:rPr>
          <w:rStyle w:val="SourceText"/>
          <w:sz w:val="18"/>
          <w:szCs w:val="18"/>
        </w:rPr>
      </w:pPr>
      <w:r>
        <w:rPr>
          <w:sz w:val="18"/>
          <w:szCs w:val="18"/>
        </w:rPr>
      </w:r>
    </w:p>
    <w:p>
      <w:pPr>
        <w:pStyle w:val="TextBody"/>
        <w:rPr/>
      </w:pPr>
      <w:r>
        <w:rPr>
          <w:rStyle w:val="SourceText"/>
          <w:sz w:val="18"/>
          <w:szCs w:val="18"/>
        </w:rPr>
        <w:t>commit e932c3c6aa1c8bf93f96ea55153a511cd5b35505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Apr 24 23:24:03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implementing ImageDetail. it's large image displays decently. Now working on Image Info in aside</w:t>
      </w:r>
    </w:p>
    <w:p>
      <w:pPr>
        <w:pStyle w:val="TextBody"/>
        <w:rPr>
          <w:rStyle w:val="SourceText"/>
          <w:sz w:val="18"/>
          <w:szCs w:val="18"/>
        </w:rPr>
      </w:pPr>
      <w:r>
        <w:rPr>
          <w:sz w:val="18"/>
          <w:szCs w:val="18"/>
        </w:rPr>
      </w:r>
    </w:p>
    <w:p>
      <w:pPr>
        <w:pStyle w:val="TextBody"/>
        <w:rPr/>
      </w:pPr>
      <w:r>
        <w:rPr>
          <w:rStyle w:val="SourceText"/>
          <w:sz w:val="18"/>
          <w:szCs w:val="18"/>
        </w:rPr>
        <w:t>commit bedaa7a03714fb35f501efd10db4a04d0f800bde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Apr 24 00:18:56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search is now working for multiple criteria (problem was solved by binding  pdo params by value instead of by reference) and search results display well.</w:t>
      </w:r>
    </w:p>
    <w:p>
      <w:pPr>
        <w:pStyle w:val="TextBody"/>
        <w:rPr>
          <w:rStyle w:val="SourceText"/>
          <w:sz w:val="18"/>
          <w:szCs w:val="18"/>
        </w:rPr>
      </w:pPr>
      <w:r>
        <w:rPr>
          <w:sz w:val="18"/>
          <w:szCs w:val="18"/>
        </w:rPr>
      </w:r>
    </w:p>
    <w:p>
      <w:pPr>
        <w:pStyle w:val="TextBody"/>
        <w:rPr/>
      </w:pPr>
      <w:r>
        <w:rPr>
          <w:rStyle w:val="SourceText"/>
          <w:sz w:val="18"/>
          <w:szCs w:val="18"/>
        </w:rPr>
        <w:t>commit eb69ecde7ed79dcddf3cc1cd1b8a482c04dbda55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22 23:11:58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there is a bug in searching on (at least) 'device' and 'lens'. test and look at var_dumps of query and result string. also: Warning</w:t>
      </w:r>
    </w:p>
    <w:p>
      <w:pPr>
        <w:pStyle w:val="TextBody"/>
        <w:rPr/>
      </w:pPr>
      <w:r>
        <w:rPr>
          <w:rStyle w:val="SourceText"/>
          <w:sz w:val="18"/>
          <w:szCs w:val="18"/>
        </w:rPr>
        <w:t>eben@Huginn-mint:~/awd_cw1$ git log --pretty</w:t>
      </w:r>
    </w:p>
    <w:p>
      <w:pPr>
        <w:pStyle w:val="TextBody"/>
        <w:rPr/>
      </w:pPr>
      <w:r>
        <w:rPr>
          <w:rStyle w:val="SourceText"/>
          <w:sz w:val="18"/>
          <w:szCs w:val="18"/>
        </w:rPr>
        <w:t>commit 63e1b60c404a4da11212304389831d73e671b28c (HEAD -&gt; 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May 3 00:30:30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Done</w:t>
      </w:r>
    </w:p>
    <w:p>
      <w:pPr>
        <w:pStyle w:val="TextBody"/>
        <w:rPr>
          <w:rStyle w:val="SourceText"/>
          <w:sz w:val="18"/>
          <w:szCs w:val="18"/>
        </w:rPr>
      </w:pPr>
      <w:r>
        <w:rPr>
          <w:sz w:val="18"/>
          <w:szCs w:val="18"/>
        </w:rPr>
      </w:r>
    </w:p>
    <w:p>
      <w:pPr>
        <w:pStyle w:val="TextBody"/>
        <w:rPr/>
      </w:pPr>
      <w:r>
        <w:rPr>
          <w:rStyle w:val="SourceText"/>
          <w:sz w:val="18"/>
          <w:szCs w:val="18"/>
        </w:rPr>
        <w:t>commit 365f87a316c4c9ae552b3fb675a325e3febab59d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May 1 00:30:13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implemented Update sequence, but bugs in DoUpdateImage_ FIX</w:t>
      </w:r>
    </w:p>
    <w:p>
      <w:pPr>
        <w:pStyle w:val="TextBody"/>
        <w:rPr>
          <w:rStyle w:val="SourceText"/>
          <w:sz w:val="18"/>
          <w:szCs w:val="18"/>
        </w:rPr>
      </w:pPr>
      <w:r>
        <w:rPr>
          <w:sz w:val="18"/>
          <w:szCs w:val="18"/>
        </w:rPr>
      </w:r>
    </w:p>
    <w:p>
      <w:pPr>
        <w:pStyle w:val="TextBody"/>
        <w:rPr/>
      </w:pPr>
      <w:r>
        <w:rPr>
          <w:rStyle w:val="SourceText"/>
          <w:sz w:val="18"/>
          <w:szCs w:val="18"/>
        </w:rPr>
        <w:t>commit e61d8b9ad292cd4f014f5ef138e59aa2cbda1593 (origin/master)</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29 22:50:21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convoluted trail of errMsg values and GET['task'] values used to pass the action to be done (update or delete or just search and display) through the pages. NOW in the middle of prepopulating the update aside's fields</w:t>
      </w:r>
    </w:p>
    <w:p>
      <w:pPr>
        <w:pStyle w:val="TextBody"/>
        <w:rPr>
          <w:rStyle w:val="SourceText"/>
          <w:sz w:val="18"/>
          <w:szCs w:val="18"/>
        </w:rPr>
      </w:pPr>
      <w:r>
        <w:rPr>
          <w:sz w:val="18"/>
          <w:szCs w:val="18"/>
        </w:rPr>
      </w:r>
    </w:p>
    <w:p>
      <w:pPr>
        <w:pStyle w:val="TextBody"/>
        <w:rPr/>
      </w:pPr>
      <w:r>
        <w:rPr>
          <w:rStyle w:val="SourceText"/>
          <w:sz w:val="18"/>
          <w:szCs w:val="18"/>
        </w:rPr>
        <w:t>commit e36cddbbe431613628b43ae800eae40f3d270b1e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23:40:17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Delete seems to work in as many situations as I've tested it. NEXT code UpdateImageView</w:t>
      </w:r>
    </w:p>
    <w:p>
      <w:pPr>
        <w:pStyle w:val="TextBody"/>
        <w:rPr>
          <w:rStyle w:val="SourceText"/>
          <w:sz w:val="18"/>
          <w:szCs w:val="18"/>
        </w:rPr>
      </w:pPr>
      <w:r>
        <w:rPr>
          <w:sz w:val="18"/>
          <w:szCs w:val="18"/>
        </w:rPr>
      </w:r>
    </w:p>
    <w:p>
      <w:pPr>
        <w:pStyle w:val="TextBody"/>
        <w:rPr/>
      </w:pPr>
      <w:r>
        <w:rPr>
          <w:rStyle w:val="SourceText"/>
          <w:sz w:val="18"/>
          <w:szCs w:val="18"/>
        </w:rPr>
        <w:t>commit 3dde4916ada85e145e95d4b6038bf9fecba0e877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27 01:20:13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mostly implemented delete sequence but not tested. Also add unlink to DoDelete to delete image from dir</w:t>
      </w:r>
    </w:p>
    <w:p>
      <w:pPr>
        <w:pStyle w:val="TextBody"/>
        <w:rPr>
          <w:rStyle w:val="SourceText"/>
          <w:sz w:val="18"/>
          <w:szCs w:val="18"/>
        </w:rPr>
      </w:pPr>
      <w:r>
        <w:rPr>
          <w:sz w:val="18"/>
          <w:szCs w:val="18"/>
        </w:rPr>
      </w:r>
    </w:p>
    <w:p>
      <w:pPr>
        <w:pStyle w:val="TextBody"/>
        <w:rPr/>
      </w:pPr>
      <w:r>
        <w:rPr>
          <w:rStyle w:val="SourceText"/>
          <w:sz w:val="18"/>
          <w:szCs w:val="18"/>
        </w:rPr>
        <w:t>commit f79ffdc31ccfa079f8b90ee16efb677e87b2357b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Apr 26 22:17:55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modified column FK tables to include capability to search them by 'id'. Fixed display of photo record details in ImageDetails. Added Update and Delete buttons on that page. NEXT Implement Update and Delete.</w:t>
      </w:r>
    </w:p>
    <w:p>
      <w:pPr>
        <w:pStyle w:val="TextBody"/>
        <w:rPr>
          <w:rStyle w:val="SourceText"/>
          <w:sz w:val="18"/>
          <w:szCs w:val="18"/>
        </w:rPr>
      </w:pPr>
      <w:r>
        <w:rPr>
          <w:sz w:val="18"/>
          <w:szCs w:val="18"/>
        </w:rPr>
      </w:r>
    </w:p>
    <w:p>
      <w:pPr>
        <w:pStyle w:val="TextBody"/>
        <w:rPr/>
      </w:pPr>
      <w:r>
        <w:rPr>
          <w:rStyle w:val="SourceText"/>
          <w:sz w:val="18"/>
          <w:szCs w:val="18"/>
        </w:rPr>
        <w:t>commit e932c3c6aa1c8bf93f96ea55153a511cd5b35505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Apr 24 23:24:03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implementing ImageDetail. it's large image displays decently. Now working on Image Info in aside</w:t>
      </w:r>
    </w:p>
    <w:p>
      <w:pPr>
        <w:pStyle w:val="TextBody"/>
        <w:rPr>
          <w:rStyle w:val="SourceText"/>
          <w:sz w:val="18"/>
          <w:szCs w:val="18"/>
        </w:rPr>
      </w:pPr>
      <w:r>
        <w:rPr>
          <w:sz w:val="18"/>
          <w:szCs w:val="18"/>
        </w:rPr>
      </w:r>
    </w:p>
    <w:p>
      <w:pPr>
        <w:pStyle w:val="TextBody"/>
        <w:rPr/>
      </w:pPr>
      <w:r>
        <w:rPr>
          <w:rStyle w:val="SourceText"/>
          <w:sz w:val="18"/>
          <w:szCs w:val="18"/>
        </w:rPr>
        <w:t>commit bedaa7a03714fb35f501efd10db4a04d0f800bde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Apr 24 00:18:56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search is now working for multiple criteria (problem was solved by binding  pdo params by value instead of by reference) and search results display well.</w:t>
      </w:r>
    </w:p>
    <w:p>
      <w:pPr>
        <w:pStyle w:val="TextBody"/>
        <w:rPr>
          <w:rStyle w:val="SourceText"/>
          <w:sz w:val="18"/>
          <w:szCs w:val="18"/>
        </w:rPr>
      </w:pPr>
      <w:r>
        <w:rPr>
          <w:sz w:val="18"/>
          <w:szCs w:val="18"/>
        </w:rPr>
      </w:r>
    </w:p>
    <w:p>
      <w:pPr>
        <w:pStyle w:val="TextBody"/>
        <w:rPr/>
      </w:pPr>
      <w:r>
        <w:rPr>
          <w:rStyle w:val="SourceText"/>
          <w:sz w:val="18"/>
          <w:szCs w:val="18"/>
        </w:rPr>
        <w:t>commit eb69ecde7ed79dcddf3cc1cd1b8a482c04dbda55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22 23:11:58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there is a bug in searching on (at least) 'device' and 'lens'. test and look at var_dumps of query and result string. also: Warning</w:t>
      </w:r>
    </w:p>
    <w:p>
      <w:pPr>
        <w:pStyle w:val="TextBody"/>
        <w:rPr>
          <w:rStyle w:val="SourceText"/>
          <w:sz w:val="18"/>
          <w:szCs w:val="18"/>
        </w:rPr>
      </w:pPr>
      <w:r>
        <w:rPr>
          <w:sz w:val="18"/>
          <w:szCs w:val="18"/>
        </w:rPr>
      </w:r>
    </w:p>
    <w:p>
      <w:pPr>
        <w:pStyle w:val="TextBody"/>
        <w:rPr/>
      </w:pPr>
      <w:r>
        <w:rPr>
          <w:rStyle w:val="SourceText"/>
          <w:sz w:val="18"/>
          <w:szCs w:val="18"/>
        </w:rPr>
        <w:t>commit d011eb852d47c7499388d1a839e9ad9cd017a85b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22 01:12:14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search results displaying now. Next display details</w:t>
      </w:r>
    </w:p>
    <w:p>
      <w:pPr>
        <w:pStyle w:val="TextBody"/>
        <w:rPr>
          <w:rStyle w:val="SourceText"/>
          <w:sz w:val="18"/>
          <w:szCs w:val="18"/>
        </w:rPr>
      </w:pPr>
      <w:r>
        <w:rPr>
          <w:sz w:val="18"/>
          <w:szCs w:val="18"/>
        </w:rPr>
      </w:r>
    </w:p>
    <w:p>
      <w:pPr>
        <w:pStyle w:val="TextBody"/>
        <w:rPr/>
      </w:pPr>
      <w:r>
        <w:rPr>
          <w:rStyle w:val="SourceText"/>
          <w:sz w:val="18"/>
          <w:szCs w:val="18"/>
        </w:rPr>
        <w:t>commit 522efea5db73b418cca5992c3b8ae4943055b051</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Apr 21 19:44:15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search logging, prettied up nav css, now working on displaying search results</w:t>
      </w:r>
    </w:p>
    <w:p>
      <w:pPr>
        <w:pStyle w:val="TextBody"/>
        <w:rPr>
          <w:rStyle w:val="SourceText"/>
          <w:sz w:val="18"/>
          <w:szCs w:val="18"/>
        </w:rPr>
      </w:pPr>
      <w:r>
        <w:rPr>
          <w:sz w:val="18"/>
          <w:szCs w:val="18"/>
        </w:rPr>
      </w:r>
    </w:p>
    <w:p>
      <w:pPr>
        <w:pStyle w:val="TextBody"/>
        <w:rPr/>
      </w:pPr>
      <w:r>
        <w:rPr>
          <w:rStyle w:val="SourceText"/>
          <w:sz w:val="18"/>
          <w:szCs w:val="18"/>
        </w:rPr>
        <w:t>commit 34b54b8b27cad58fa9c32c7f5cc7a42f710ace82</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Apr 19 12:28:12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search returns images (var_dumped to check) but hit a logging bug.I think that's almost fixed. TODO: fix logging, display images found, display further details upon click</w:t>
      </w:r>
    </w:p>
    <w:p>
      <w:pPr>
        <w:pStyle w:val="TextBody"/>
        <w:rPr>
          <w:rStyle w:val="SourceText"/>
          <w:sz w:val="18"/>
          <w:szCs w:val="18"/>
        </w:rPr>
      </w:pPr>
      <w:r>
        <w:rPr>
          <w:sz w:val="18"/>
          <w:szCs w:val="18"/>
        </w:rPr>
      </w:r>
    </w:p>
    <w:p>
      <w:pPr>
        <w:pStyle w:val="TextBody"/>
        <w:rPr/>
      </w:pPr>
      <w:r>
        <w:rPr>
          <w:rStyle w:val="SourceText"/>
          <w:sz w:val="18"/>
          <w:szCs w:val="18"/>
        </w:rPr>
        <w:t>commit cd288e0232a51e9f4c91a31371e9ba61a738670d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Apr 17 23:56:14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DoSearch done except for sending result array to a web page for display. Not quite sue how to do that as DoSearch is got to by form action...</w:t>
      </w:r>
    </w:p>
    <w:p>
      <w:pPr>
        <w:pStyle w:val="TextBody"/>
        <w:rPr>
          <w:rStyle w:val="SourceText"/>
          <w:sz w:val="18"/>
          <w:szCs w:val="18"/>
        </w:rPr>
      </w:pPr>
      <w:r>
        <w:rPr>
          <w:sz w:val="18"/>
          <w:szCs w:val="18"/>
        </w:rPr>
      </w:r>
    </w:p>
    <w:p>
      <w:pPr>
        <w:pStyle w:val="TextBody"/>
        <w:rPr/>
      </w:pPr>
      <w:r>
        <w:rPr>
          <w:rStyle w:val="SourceText"/>
          <w:sz w:val="18"/>
          <w:szCs w:val="18"/>
        </w:rPr>
        <w:t>commit 1d9e471c8a7da590c292b47b852a9bdc5a4befff</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Apr 17 22:17:46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now implementing searches, logging searches and, next, display of results.</w:t>
      </w:r>
    </w:p>
    <w:p>
      <w:pPr>
        <w:pStyle w:val="TextBody"/>
        <w:rPr>
          <w:rStyle w:val="SourceText"/>
          <w:sz w:val="18"/>
          <w:szCs w:val="18"/>
        </w:rPr>
      </w:pPr>
      <w:r>
        <w:rPr>
          <w:sz w:val="18"/>
          <w:szCs w:val="18"/>
        </w:rPr>
      </w:r>
    </w:p>
    <w:p>
      <w:pPr>
        <w:pStyle w:val="TextBody"/>
        <w:rPr/>
      </w:pPr>
      <w:r>
        <w:rPr>
          <w:rStyle w:val="SourceText"/>
          <w:sz w:val="18"/>
          <w:szCs w:val="18"/>
        </w:rPr>
        <w:t>commit 77d3c04b4b9ce3a78d3a2c5ce8fc401f641f05a0</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15 00:55:54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got AddImageView and DoAddImage working. Added SearchSelectView and DoSearch. ALso uploaded lots of images</w:t>
      </w:r>
    </w:p>
    <w:p>
      <w:pPr>
        <w:pStyle w:val="TextBody"/>
        <w:rPr>
          <w:rStyle w:val="SourceText"/>
          <w:sz w:val="18"/>
          <w:szCs w:val="18"/>
        </w:rPr>
      </w:pPr>
      <w:r>
        <w:rPr>
          <w:sz w:val="18"/>
          <w:szCs w:val="18"/>
        </w:rPr>
      </w:r>
    </w:p>
    <w:p>
      <w:pPr>
        <w:pStyle w:val="TextBody"/>
        <w:rPr/>
      </w:pPr>
      <w:r>
        <w:rPr>
          <w:rStyle w:val="SourceText"/>
          <w:sz w:val="18"/>
          <w:szCs w:val="18"/>
        </w:rPr>
        <w:t>commit 756d8904a817907ad842d5c778e1415a97065606</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Apr 13 02:07:44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solved upload bug by making www-data owner of images dir, with myself in that group and that group having rw priveledges</w:t>
      </w:r>
    </w:p>
    <w:p>
      <w:pPr>
        <w:pStyle w:val="TextBody"/>
        <w:rPr>
          <w:rStyle w:val="SourceText"/>
          <w:sz w:val="18"/>
          <w:szCs w:val="18"/>
        </w:rPr>
      </w:pPr>
      <w:r>
        <w:rPr>
          <w:sz w:val="18"/>
          <w:szCs w:val="18"/>
        </w:rPr>
      </w:r>
    </w:p>
    <w:p>
      <w:pPr>
        <w:pStyle w:val="TextBody"/>
        <w:rPr/>
      </w:pPr>
      <w:r>
        <w:rPr>
          <w:rStyle w:val="SourceText"/>
          <w:sz w:val="18"/>
          <w:szCs w:val="18"/>
        </w:rPr>
        <w:t>commit 33b01a7d44dedfe7d7e4aabb9c3d7ae1aba9b1f9</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Apr 12 19:33:51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just got photo create working. After THREE DAYS of tearing my hair out, I noticed that there was a MISSING COMMA in the INSERT  query string</w:t>
      </w:r>
    </w:p>
    <w:p>
      <w:pPr>
        <w:pStyle w:val="TextBody"/>
        <w:rPr>
          <w:rStyle w:val="SourceText"/>
          <w:sz w:val="18"/>
          <w:szCs w:val="18"/>
        </w:rPr>
      </w:pPr>
      <w:r>
        <w:rPr>
          <w:sz w:val="18"/>
          <w:szCs w:val="18"/>
        </w:rPr>
      </w:r>
    </w:p>
    <w:p>
      <w:pPr>
        <w:pStyle w:val="TextBody"/>
        <w:rPr/>
      </w:pPr>
      <w:r>
        <w:rPr>
          <w:rStyle w:val="SourceText"/>
          <w:sz w:val="18"/>
          <w:szCs w:val="18"/>
        </w:rPr>
        <w:t>commit d435ba65f1c6ac531a43cdd2e657fc17d90da446</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Apr 11 22:43:52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played with permissions but no luck. emailed Mike about whether docker container processes perms has anything to do with it.</w:t>
      </w:r>
    </w:p>
    <w:p>
      <w:pPr>
        <w:pStyle w:val="TextBody"/>
        <w:rPr>
          <w:rStyle w:val="SourceText"/>
          <w:sz w:val="18"/>
          <w:szCs w:val="18"/>
        </w:rPr>
      </w:pPr>
      <w:r>
        <w:rPr>
          <w:sz w:val="18"/>
          <w:szCs w:val="18"/>
        </w:rPr>
      </w:r>
    </w:p>
    <w:p>
      <w:pPr>
        <w:pStyle w:val="TextBody"/>
        <w:rPr/>
      </w:pPr>
      <w:r>
        <w:rPr>
          <w:rStyle w:val="SourceText"/>
          <w:sz w:val="18"/>
          <w:szCs w:val="18"/>
        </w:rPr>
        <w:t>commit 3d640f68db2d28260d4150cd526e01992415f237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Apr 11 00:14:13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problem seems to be file permissions on /var/www_with link/ and enclosed files &amp; dirs. added self to www-data group and changed owner: 'sudo chown -R www-data:www-data /var/www_with link' and chmod-ed: 'sudo chmod -R g+rwX /var/www_with link' so now reboot to test</w:t>
      </w:r>
    </w:p>
    <w:p>
      <w:pPr>
        <w:pStyle w:val="TextBody"/>
        <w:rPr>
          <w:rStyle w:val="SourceText"/>
          <w:sz w:val="18"/>
          <w:szCs w:val="18"/>
        </w:rPr>
      </w:pPr>
      <w:r>
        <w:rPr>
          <w:sz w:val="18"/>
          <w:szCs w:val="18"/>
        </w:rPr>
      </w:r>
    </w:p>
    <w:p>
      <w:pPr>
        <w:pStyle w:val="TextBody"/>
        <w:rPr/>
      </w:pPr>
      <w:r>
        <w:rPr>
          <w:rStyle w:val="SourceText"/>
          <w:sz w:val="18"/>
          <w:szCs w:val="18"/>
        </w:rPr>
        <w:t>commit 02d77641a41b49ee3f19bb2f8cb8b42912f4a032</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Thu Apr 9 22:41:36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took out htmlspecialchars(striptags()) misguided validation from entity CRUD methods. They are not for DB vetting, they are for html, of course</w:t>
      </w:r>
    </w:p>
    <w:p>
      <w:pPr>
        <w:pStyle w:val="TextBody"/>
        <w:rPr>
          <w:rStyle w:val="SourceText"/>
          <w:sz w:val="18"/>
          <w:szCs w:val="18"/>
        </w:rPr>
      </w:pPr>
      <w:r>
        <w:rPr>
          <w:sz w:val="18"/>
          <w:szCs w:val="18"/>
        </w:rPr>
      </w:r>
    </w:p>
    <w:p>
      <w:pPr>
        <w:pStyle w:val="TextBody"/>
        <w:rPr/>
      </w:pPr>
      <w:r>
        <w:rPr>
          <w:rStyle w:val="SourceText"/>
          <w:sz w:val="18"/>
          <w:szCs w:val="18"/>
        </w:rPr>
        <w:t>commit 4410f4e385fce5b28db4c94edefbe8df1d3a4afd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Thu Apr 9 02:28:31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same. tried changing path</w:t>
      </w:r>
    </w:p>
    <w:p>
      <w:pPr>
        <w:pStyle w:val="TextBody"/>
        <w:rPr>
          <w:rStyle w:val="SourceText"/>
          <w:sz w:val="18"/>
          <w:szCs w:val="18"/>
        </w:rPr>
      </w:pPr>
      <w:r>
        <w:rPr>
          <w:sz w:val="18"/>
          <w:szCs w:val="18"/>
        </w:rPr>
      </w:r>
    </w:p>
    <w:p>
      <w:pPr>
        <w:pStyle w:val="TextBody"/>
        <w:rPr/>
      </w:pPr>
      <w:r>
        <w:rPr>
          <w:rStyle w:val="SourceText"/>
          <w:sz w:val="18"/>
          <w:szCs w:val="18"/>
        </w:rPr>
        <w:t>commit 00e558cd033805ee1ea5ec59a843b88b748842f6</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8 23:53:42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difficulty debugging DoAddImage.php. move_uploaded_file isn't working</w:t>
      </w:r>
    </w:p>
    <w:p>
      <w:pPr>
        <w:pStyle w:val="TextBody"/>
        <w:rPr>
          <w:rStyle w:val="SourceText"/>
          <w:sz w:val="18"/>
          <w:szCs w:val="18"/>
        </w:rPr>
      </w:pPr>
      <w:r>
        <w:rPr>
          <w:sz w:val="18"/>
          <w:szCs w:val="18"/>
        </w:rPr>
      </w:r>
    </w:p>
    <w:p>
      <w:pPr>
        <w:pStyle w:val="TextBody"/>
        <w:rPr/>
      </w:pPr>
      <w:r>
        <w:rPr>
          <w:rStyle w:val="SourceText"/>
          <w:sz w:val="18"/>
          <w:szCs w:val="18"/>
        </w:rPr>
        <w:t>commit 67727d0b1800df1076f70c85ecb93d0dfadb990f</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8 03:35:39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add image sequence buggy - working on it. file upload may be problem</w:t>
      </w:r>
    </w:p>
    <w:p>
      <w:pPr>
        <w:pStyle w:val="TextBody"/>
        <w:rPr>
          <w:rStyle w:val="SourceText"/>
          <w:sz w:val="18"/>
          <w:szCs w:val="18"/>
        </w:rPr>
      </w:pPr>
      <w:r>
        <w:rPr>
          <w:sz w:val="18"/>
          <w:szCs w:val="18"/>
        </w:rPr>
      </w:r>
    </w:p>
    <w:p>
      <w:pPr>
        <w:pStyle w:val="TextBody"/>
        <w:rPr/>
      </w:pPr>
      <w:r>
        <w:rPr>
          <w:rStyle w:val="SourceText"/>
          <w:sz w:val="18"/>
          <w:szCs w:val="18"/>
        </w:rPr>
        <w:t>commit c3b2e4004f552933a82336044e731ffa6cc0572d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Apr 4 18:29:57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wrote Create Image pages  Added AddImageView &amp; DoAddImage. Docker container down so cannot test them.</w:t>
      </w:r>
    </w:p>
    <w:p>
      <w:pPr>
        <w:pStyle w:val="TextBody"/>
        <w:rPr>
          <w:rStyle w:val="SourceText"/>
          <w:sz w:val="18"/>
          <w:szCs w:val="18"/>
        </w:rPr>
      </w:pPr>
      <w:r>
        <w:rPr>
          <w:sz w:val="18"/>
          <w:szCs w:val="18"/>
        </w:rPr>
      </w:r>
    </w:p>
    <w:p>
      <w:pPr>
        <w:pStyle w:val="TextBody"/>
        <w:rPr/>
      </w:pPr>
      <w:r>
        <w:rPr>
          <w:rStyle w:val="SourceText"/>
          <w:sz w:val="18"/>
          <w:szCs w:val="18"/>
        </w:rPr>
        <w:t>commit eb94681c1886c3a39e39e03fda8fe423e114398c</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Apr 1 23:58:06 2020 +0100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implementation of observer pattern</w:t>
      </w:r>
    </w:p>
    <w:p>
      <w:pPr>
        <w:pStyle w:val="TextBody"/>
        <w:rPr/>
      </w:pPr>
      <w:r>
        <w:rPr>
          <w:rStyle w:val="SourceText"/>
          <w:sz w:val="18"/>
          <w:szCs w:val="18"/>
        </w:rPr>
        <w:t xml:space="preserve">    </w:t>
      </w:r>
    </w:p>
    <w:p>
      <w:pPr>
        <w:pStyle w:val="TextBody"/>
        <w:rPr/>
      </w:pPr>
      <w:r>
        <w:rPr>
          <w:rStyle w:val="SourceText"/>
          <w:sz w:val="18"/>
          <w:szCs w:val="18"/>
        </w:rPr>
        <w:t xml:space="preserve">    </w:t>
      </w:r>
      <w:r>
        <w:rPr>
          <w:rStyle w:val="SourceText"/>
          <w:sz w:val="18"/>
          <w:szCs w:val="18"/>
        </w:rPr>
        <w:t>now it logs logins and logouts. Can't try it with searches until they</w:t>
      </w:r>
    </w:p>
    <w:p>
      <w:pPr>
        <w:pStyle w:val="TextBody"/>
        <w:rPr/>
      </w:pPr>
      <w:r>
        <w:rPr>
          <w:rStyle w:val="SourceText"/>
          <w:sz w:val="18"/>
          <w:szCs w:val="18"/>
        </w:rPr>
        <w:t xml:space="preserve">    </w:t>
      </w:r>
      <w:r>
        <w:rPr>
          <w:rStyle w:val="SourceText"/>
          <w:sz w:val="18"/>
          <w:szCs w:val="18"/>
        </w:rPr>
        <w:t>are written. Now starting on SearchSelectView page</w:t>
      </w:r>
    </w:p>
    <w:p>
      <w:pPr>
        <w:pStyle w:val="TextBody"/>
        <w:rPr>
          <w:rStyle w:val="SourceText"/>
          <w:sz w:val="18"/>
          <w:szCs w:val="18"/>
        </w:rPr>
      </w:pPr>
      <w:r>
        <w:rPr>
          <w:sz w:val="18"/>
          <w:szCs w:val="18"/>
        </w:rPr>
      </w:r>
    </w:p>
    <w:p>
      <w:pPr>
        <w:pStyle w:val="TextBody"/>
        <w:rPr/>
      </w:pPr>
      <w:r>
        <w:rPr>
          <w:rStyle w:val="SourceText"/>
          <w:sz w:val="18"/>
          <w:szCs w:val="18"/>
        </w:rPr>
        <w:t>commit 47decf962cfaedda919795c74eff8419d8c5f049</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Mar 27 00:36:11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Implemented IObservable for LogHandler and in the middle of doing so for DoLogout. NEXT finish that</w:t>
      </w:r>
    </w:p>
    <w:p>
      <w:pPr>
        <w:pStyle w:val="TextBody"/>
        <w:rPr>
          <w:rStyle w:val="SourceText"/>
          <w:sz w:val="18"/>
          <w:szCs w:val="18"/>
        </w:rPr>
      </w:pPr>
      <w:r>
        <w:rPr>
          <w:sz w:val="18"/>
          <w:szCs w:val="18"/>
        </w:rPr>
      </w:r>
    </w:p>
    <w:p>
      <w:pPr>
        <w:pStyle w:val="TextBody"/>
        <w:rPr/>
      </w:pPr>
      <w:r>
        <w:rPr>
          <w:rStyle w:val="SourceText"/>
          <w:sz w:val="18"/>
          <w:szCs w:val="18"/>
        </w:rPr>
        <w:t>commit 71ccac100a1ed5ce1a87370e81506e5af8389ea0</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Mar 25 00:34:56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started to make nav entries visible or not according to privLevel. In doing so found bug in User-&gt;Create(). Now fixed.</w:t>
      </w:r>
    </w:p>
    <w:p>
      <w:pPr>
        <w:pStyle w:val="TextBody"/>
        <w:rPr>
          <w:rStyle w:val="SourceText"/>
          <w:sz w:val="18"/>
          <w:szCs w:val="18"/>
        </w:rPr>
      </w:pPr>
      <w:r>
        <w:rPr>
          <w:sz w:val="18"/>
          <w:szCs w:val="18"/>
        </w:rPr>
      </w:r>
    </w:p>
    <w:p>
      <w:pPr>
        <w:pStyle w:val="TextBody"/>
        <w:rPr/>
      </w:pPr>
      <w:r>
        <w:rPr>
          <w:rStyle w:val="SourceText"/>
          <w:sz w:val="18"/>
          <w:szCs w:val="18"/>
        </w:rPr>
        <w:t>commit f69340f6f22f1b07bb73afd66de21cef80cda709</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24 17:27:22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login sequence fixed and done</w:t>
      </w:r>
    </w:p>
    <w:p>
      <w:pPr>
        <w:pStyle w:val="TextBody"/>
        <w:rPr>
          <w:rStyle w:val="SourceText"/>
          <w:sz w:val="18"/>
          <w:szCs w:val="18"/>
        </w:rPr>
      </w:pPr>
      <w:r>
        <w:rPr>
          <w:sz w:val="18"/>
          <w:szCs w:val="18"/>
        </w:rPr>
      </w:r>
    </w:p>
    <w:p>
      <w:pPr>
        <w:pStyle w:val="TextBody"/>
        <w:rPr/>
      </w:pPr>
      <w:r>
        <w:rPr>
          <w:rStyle w:val="SourceText"/>
          <w:sz w:val="18"/>
          <w:szCs w:val="18"/>
        </w:rPr>
        <w:t>commit 2a36b1749c69707c06b31626ce8dddd7c5d3bc06</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24 03:48:22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still problems with message display in login sequence</w:t>
      </w:r>
    </w:p>
    <w:p>
      <w:pPr>
        <w:pStyle w:val="TextBody"/>
        <w:rPr>
          <w:rStyle w:val="SourceText"/>
          <w:sz w:val="18"/>
          <w:szCs w:val="18"/>
        </w:rPr>
      </w:pPr>
      <w:r>
        <w:rPr>
          <w:sz w:val="18"/>
          <w:szCs w:val="18"/>
        </w:rPr>
      </w:r>
    </w:p>
    <w:p>
      <w:pPr>
        <w:pStyle w:val="TextBody"/>
        <w:rPr/>
      </w:pPr>
      <w:r>
        <w:rPr>
          <w:rStyle w:val="SourceText"/>
          <w:sz w:val="18"/>
          <w:szCs w:val="18"/>
        </w:rPr>
        <w:t>commit f5ac48fe9c28c9fbd81a2f3095670dc8fafa3022</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Mar 22 01:04:01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definitely screwing up login sequence...</w:t>
      </w:r>
    </w:p>
    <w:p>
      <w:pPr>
        <w:pStyle w:val="TextBody"/>
        <w:rPr>
          <w:rStyle w:val="SourceText"/>
          <w:sz w:val="18"/>
          <w:szCs w:val="18"/>
        </w:rPr>
      </w:pPr>
      <w:r>
        <w:rPr>
          <w:sz w:val="18"/>
          <w:szCs w:val="18"/>
        </w:rPr>
      </w:r>
    </w:p>
    <w:p>
      <w:pPr>
        <w:pStyle w:val="TextBody"/>
        <w:rPr/>
      </w:pPr>
      <w:r>
        <w:rPr>
          <w:rStyle w:val="SourceText"/>
          <w:sz w:val="18"/>
          <w:szCs w:val="18"/>
        </w:rPr>
        <w:t>commit e8f9a235b8d361726afb6fbc0ba1f86f2cb94a0c</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Mar 22 00:31:19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probably screwing up login sequence royally, hope not</w:t>
      </w:r>
    </w:p>
    <w:p>
      <w:pPr>
        <w:pStyle w:val="TextBody"/>
        <w:rPr>
          <w:rStyle w:val="SourceText"/>
          <w:sz w:val="18"/>
          <w:szCs w:val="18"/>
        </w:rPr>
      </w:pPr>
      <w:r>
        <w:rPr>
          <w:sz w:val="18"/>
          <w:szCs w:val="18"/>
        </w:rPr>
      </w:r>
    </w:p>
    <w:p>
      <w:pPr>
        <w:pStyle w:val="TextBody"/>
        <w:rPr/>
      </w:pPr>
      <w:r>
        <w:rPr>
          <w:rStyle w:val="SourceText"/>
          <w:sz w:val="18"/>
          <w:szCs w:val="18"/>
        </w:rPr>
        <w:t>commit 7bd7de831b33c4ec20d2a40e0ea11a5bddaf0431</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Mar 21 00:44:17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debugging Login sequence</w:t>
      </w:r>
    </w:p>
    <w:p>
      <w:pPr>
        <w:pStyle w:val="TextBody"/>
        <w:rPr>
          <w:rStyle w:val="SourceText"/>
          <w:sz w:val="18"/>
          <w:szCs w:val="18"/>
        </w:rPr>
      </w:pPr>
      <w:r>
        <w:rPr>
          <w:sz w:val="18"/>
          <w:szCs w:val="18"/>
        </w:rPr>
      </w:r>
    </w:p>
    <w:p>
      <w:pPr>
        <w:pStyle w:val="TextBody"/>
        <w:rPr/>
      </w:pPr>
      <w:r>
        <w:rPr>
          <w:rStyle w:val="SourceText"/>
          <w:sz w:val="18"/>
          <w:szCs w:val="18"/>
        </w:rPr>
        <w:t>commit 87539e97c0dd03e1872037c41ee1d1608e636ddf</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Mar 20 23:39:24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don't need private attributes echoing User attributes in LoginHandler so deleting along with getters</w:t>
      </w:r>
    </w:p>
    <w:p>
      <w:pPr>
        <w:pStyle w:val="TextBody"/>
        <w:rPr>
          <w:rStyle w:val="SourceText"/>
          <w:sz w:val="18"/>
          <w:szCs w:val="18"/>
        </w:rPr>
      </w:pPr>
      <w:r>
        <w:rPr>
          <w:sz w:val="18"/>
          <w:szCs w:val="18"/>
        </w:rPr>
      </w:r>
    </w:p>
    <w:p>
      <w:pPr>
        <w:pStyle w:val="TextBody"/>
        <w:rPr/>
      </w:pPr>
      <w:r>
        <w:rPr>
          <w:rStyle w:val="SourceText"/>
          <w:sz w:val="18"/>
          <w:szCs w:val="18"/>
        </w:rPr>
        <w:t>commit 469831e9b645cba20a45fb0761d09346a187075f</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Mar 20 23:37:27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implementing Observer pattern. Next make LoginHandler observable to log login attempts</w:t>
      </w:r>
    </w:p>
    <w:p>
      <w:pPr>
        <w:pStyle w:val="TextBody"/>
        <w:rPr>
          <w:rStyle w:val="SourceText"/>
          <w:sz w:val="18"/>
          <w:szCs w:val="18"/>
        </w:rPr>
      </w:pPr>
      <w:r>
        <w:rPr>
          <w:sz w:val="18"/>
          <w:szCs w:val="18"/>
        </w:rPr>
      </w:r>
    </w:p>
    <w:p>
      <w:pPr>
        <w:pStyle w:val="TextBody"/>
        <w:rPr/>
      </w:pPr>
      <w:r>
        <w:rPr>
          <w:rStyle w:val="SourceText"/>
          <w:sz w:val="18"/>
          <w:szCs w:val="18"/>
        </w:rPr>
        <w:t>commit 7afd18476c569453d81de79c8925dc782d258a12</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Thu Mar 19 23:02:57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fixed missing bracket</w:t>
      </w:r>
    </w:p>
    <w:p>
      <w:pPr>
        <w:pStyle w:val="TextBody"/>
        <w:rPr>
          <w:rStyle w:val="SourceText"/>
          <w:sz w:val="18"/>
          <w:szCs w:val="18"/>
        </w:rPr>
      </w:pPr>
      <w:r>
        <w:rPr>
          <w:sz w:val="18"/>
          <w:szCs w:val="18"/>
        </w:rPr>
      </w:r>
    </w:p>
    <w:p>
      <w:pPr>
        <w:pStyle w:val="TextBody"/>
        <w:rPr/>
      </w:pPr>
      <w:r>
        <w:rPr>
          <w:rStyle w:val="SourceText"/>
          <w:sz w:val="18"/>
          <w:szCs w:val="18"/>
        </w:rPr>
        <w:t>commit e94d9d561e5e7f742a6d8889c29fc2924d6c2090</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Thu Mar 19 22:31:51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implementing Observer pattern. Next make CheckLogin observable to log login attempts</w:t>
      </w:r>
    </w:p>
    <w:p>
      <w:pPr>
        <w:pStyle w:val="TextBody"/>
        <w:rPr>
          <w:rStyle w:val="SourceText"/>
          <w:sz w:val="18"/>
          <w:szCs w:val="18"/>
        </w:rPr>
      </w:pPr>
      <w:r>
        <w:rPr>
          <w:sz w:val="18"/>
          <w:szCs w:val="18"/>
        </w:rPr>
      </w:r>
    </w:p>
    <w:p>
      <w:pPr>
        <w:pStyle w:val="TextBody"/>
        <w:rPr/>
      </w:pPr>
      <w:r>
        <w:rPr>
          <w:rStyle w:val="SourceText"/>
          <w:sz w:val="18"/>
          <w:szCs w:val="18"/>
        </w:rPr>
        <w:t>commit c6e5252e13ae168327ed19845d6a59a4022920cb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17 23:47:13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finished SessionHandler, I think, NEXT implement Observer pattern and Write CheckLogin.php</w:t>
      </w:r>
    </w:p>
    <w:p>
      <w:pPr>
        <w:pStyle w:val="TextBody"/>
        <w:rPr>
          <w:rStyle w:val="SourceText"/>
          <w:sz w:val="18"/>
          <w:szCs w:val="18"/>
        </w:rPr>
      </w:pPr>
      <w:r>
        <w:rPr>
          <w:sz w:val="18"/>
          <w:szCs w:val="18"/>
        </w:rPr>
      </w:r>
    </w:p>
    <w:p>
      <w:pPr>
        <w:pStyle w:val="TextBody"/>
        <w:rPr/>
      </w:pPr>
      <w:r>
        <w:rPr>
          <w:rStyle w:val="SourceText"/>
          <w:sz w:val="18"/>
          <w:szCs w:val="18"/>
        </w:rPr>
        <w:t>commit 1a0a8fd8c756872d70414186e7c30759fc97934b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17 16:40:06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fleshing out SessionHandler.php</w:t>
      </w:r>
    </w:p>
    <w:p>
      <w:pPr>
        <w:pStyle w:val="TextBody"/>
        <w:rPr>
          <w:rStyle w:val="SourceText"/>
          <w:sz w:val="18"/>
          <w:szCs w:val="18"/>
        </w:rPr>
      </w:pPr>
      <w:r>
        <w:rPr>
          <w:sz w:val="18"/>
          <w:szCs w:val="18"/>
        </w:rPr>
      </w:r>
    </w:p>
    <w:p>
      <w:pPr>
        <w:pStyle w:val="TextBody"/>
        <w:rPr/>
      </w:pPr>
      <w:r>
        <w:rPr>
          <w:rStyle w:val="SourceText"/>
          <w:sz w:val="18"/>
          <w:szCs w:val="18"/>
        </w:rPr>
        <w:t>commit 9735a2500a6597c55f3861d67b41e0d208ed3c77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17 00:35:10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working on CheckLogin and SessionHandler</w:t>
      </w:r>
    </w:p>
    <w:p>
      <w:pPr>
        <w:pStyle w:val="TextBody"/>
        <w:rPr>
          <w:rStyle w:val="SourceText"/>
          <w:sz w:val="18"/>
          <w:szCs w:val="18"/>
        </w:rPr>
      </w:pPr>
      <w:r>
        <w:rPr>
          <w:sz w:val="18"/>
          <w:szCs w:val="18"/>
        </w:rPr>
      </w:r>
    </w:p>
    <w:p>
      <w:pPr>
        <w:pStyle w:val="TextBody"/>
        <w:rPr/>
      </w:pPr>
      <w:r>
        <w:rPr>
          <w:rStyle w:val="SourceText"/>
          <w:sz w:val="18"/>
          <w:szCs w:val="18"/>
        </w:rPr>
        <w:t>commit e550852f04cebbf547300022ef3b4d51ed780358</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Mar 16 01:01:23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got basic login view working, NEXT do CheckLogin</w:t>
      </w:r>
    </w:p>
    <w:p>
      <w:pPr>
        <w:pStyle w:val="TextBody"/>
        <w:rPr>
          <w:rStyle w:val="SourceText"/>
          <w:sz w:val="18"/>
          <w:szCs w:val="18"/>
        </w:rPr>
      </w:pPr>
      <w:r>
        <w:rPr>
          <w:sz w:val="18"/>
          <w:szCs w:val="18"/>
        </w:rPr>
      </w:r>
    </w:p>
    <w:p>
      <w:pPr>
        <w:pStyle w:val="TextBody"/>
        <w:rPr/>
      </w:pPr>
      <w:r>
        <w:rPr>
          <w:rStyle w:val="SourceText"/>
          <w:sz w:val="18"/>
          <w:szCs w:val="18"/>
        </w:rPr>
        <w:t>commit 3473d2133ea72db2c9eab19b8918b37f63718387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Mar 15 19:54:05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starting LoginHeader.php, the login entry viewand SearchSelectView, the landing page when search nav button is selected</w:t>
      </w:r>
    </w:p>
    <w:p>
      <w:pPr>
        <w:pStyle w:val="TextBody"/>
        <w:rPr>
          <w:rStyle w:val="SourceText"/>
          <w:sz w:val="18"/>
          <w:szCs w:val="18"/>
        </w:rPr>
      </w:pPr>
      <w:r>
        <w:rPr>
          <w:sz w:val="18"/>
          <w:szCs w:val="18"/>
        </w:rPr>
      </w:r>
    </w:p>
    <w:p>
      <w:pPr>
        <w:pStyle w:val="TextBody"/>
        <w:rPr/>
      </w:pPr>
      <w:r>
        <w:rPr>
          <w:rStyle w:val="SourceText"/>
          <w:sz w:val="18"/>
          <w:szCs w:val="18"/>
        </w:rPr>
        <w:t>commit c9592e620037a7a62245afb9ed473b629ac8c2e5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Mar 13 22:58:04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working on SearchSelectView page select menu presentation</w:t>
      </w:r>
    </w:p>
    <w:p>
      <w:pPr>
        <w:pStyle w:val="TextBody"/>
        <w:rPr>
          <w:rStyle w:val="SourceText"/>
          <w:sz w:val="18"/>
          <w:szCs w:val="18"/>
        </w:rPr>
      </w:pPr>
      <w:r>
        <w:rPr>
          <w:sz w:val="18"/>
          <w:szCs w:val="18"/>
        </w:rPr>
      </w:r>
    </w:p>
    <w:p>
      <w:pPr>
        <w:pStyle w:val="TextBody"/>
        <w:rPr/>
      </w:pPr>
      <w:r>
        <w:rPr>
          <w:rStyle w:val="SourceText"/>
          <w:sz w:val="18"/>
          <w:szCs w:val="18"/>
        </w:rPr>
        <w:t>commit dd1f3dd0960474181498f042add2da40cb815f83</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Mar 11 23:23:16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worked out how to include &lt;nav&gt; bar, for instance, in another page. Now can write once and  include where needed.</w:t>
      </w:r>
    </w:p>
    <w:p>
      <w:pPr>
        <w:pStyle w:val="TextBody"/>
        <w:rPr>
          <w:rStyle w:val="SourceText"/>
          <w:sz w:val="18"/>
          <w:szCs w:val="18"/>
        </w:rPr>
      </w:pPr>
      <w:r>
        <w:rPr>
          <w:sz w:val="18"/>
          <w:szCs w:val="18"/>
        </w:rPr>
      </w:r>
    </w:p>
    <w:p>
      <w:pPr>
        <w:pStyle w:val="TextBody"/>
        <w:rPr/>
      </w:pPr>
      <w:r>
        <w:rPr>
          <w:rStyle w:val="SourceText"/>
          <w:sz w:val="18"/>
          <w:szCs w:val="18"/>
        </w:rPr>
        <w:t>commit 6ce2bd090d14726d2d5886258d55c45c1ab2ea68</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10 23:04:08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cleaned up a bit more, added Delete() in photo and User, changed error msg to mention individual class instead of now gone DbObject</w:t>
      </w:r>
    </w:p>
    <w:p>
      <w:pPr>
        <w:pStyle w:val="TextBody"/>
        <w:rPr>
          <w:rStyle w:val="SourceText"/>
          <w:sz w:val="18"/>
          <w:szCs w:val="18"/>
        </w:rPr>
      </w:pPr>
      <w:r>
        <w:rPr>
          <w:sz w:val="18"/>
          <w:szCs w:val="18"/>
        </w:rPr>
      </w:r>
    </w:p>
    <w:p>
      <w:pPr>
        <w:pStyle w:val="TextBody"/>
        <w:rPr/>
      </w:pPr>
      <w:r>
        <w:rPr>
          <w:rStyle w:val="SourceText"/>
          <w:sz w:val="18"/>
          <w:szCs w:val="18"/>
        </w:rPr>
        <w:t>commit 15e6fb88ae7cf85e3a07caa9b47402e6b30a190b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10 22:34:04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cleaned up and started html</w:t>
      </w:r>
    </w:p>
    <w:p>
      <w:pPr>
        <w:pStyle w:val="TextBody"/>
        <w:rPr>
          <w:rStyle w:val="SourceText"/>
          <w:sz w:val="18"/>
          <w:szCs w:val="18"/>
        </w:rPr>
      </w:pPr>
      <w:r>
        <w:rPr>
          <w:sz w:val="18"/>
          <w:szCs w:val="18"/>
        </w:rPr>
      </w:r>
    </w:p>
    <w:p>
      <w:pPr>
        <w:pStyle w:val="TextBody"/>
        <w:rPr/>
      </w:pPr>
      <w:r>
        <w:rPr>
          <w:rStyle w:val="SourceText"/>
          <w:sz w:val="18"/>
          <w:szCs w:val="18"/>
        </w:rPr>
        <w:t>commit 28c6673912167f5bf4de0a96de27e35534ea1821</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10 00:08:25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deleted DbObject.php - now all CRUD methods in table modelling classes - no inheritance</w:t>
      </w:r>
    </w:p>
    <w:p>
      <w:pPr>
        <w:pStyle w:val="TextBody"/>
        <w:rPr/>
      </w:pPr>
      <w:r>
        <w:rPr>
          <w:rStyle w:val="SourceText"/>
          <w:sz w:val="18"/>
          <w:szCs w:val="18"/>
        </w:rPr>
        <w:t xml:space="preserve">    </w:t>
      </w:r>
    </w:p>
    <w:p>
      <w:pPr>
        <w:pStyle w:val="TextBody"/>
        <w:rPr/>
      </w:pPr>
      <w:r>
        <w:rPr>
          <w:rStyle w:val="SourceText"/>
          <w:sz w:val="18"/>
          <w:szCs w:val="18"/>
        </w:rPr>
        <w:t xml:space="preserve">    </w:t>
      </w:r>
      <w:r>
        <w:rPr>
          <w:rStyle w:val="SourceText"/>
          <w:sz w:val="18"/>
          <w:szCs w:val="18"/>
        </w:rPr>
        <w:t>this was to eliminate calling child class in parent as in</w:t>
      </w:r>
    </w:p>
    <w:p>
      <w:pPr>
        <w:pStyle w:val="TextBody"/>
        <w:rPr/>
      </w:pPr>
      <w:r>
        <w:rPr>
          <w:rStyle w:val="SourceText"/>
          <w:sz w:val="18"/>
          <w:szCs w:val="18"/>
        </w:rPr>
        <w:t xml:space="preserve">    </w:t>
      </w:r>
      <w:r>
        <w:rPr>
          <w:rStyle w:val="SourceText"/>
          <w:sz w:val="18"/>
          <w:szCs w:val="18"/>
        </w:rPr>
        <w:t>($this-&gt;GetClassnameFromTable()). Renamed ICRUDOperations to IDbOps.</w:t>
      </w:r>
    </w:p>
    <w:p>
      <w:pPr>
        <w:pStyle w:val="TextBody"/>
        <w:rPr>
          <w:rStyle w:val="SourceText"/>
          <w:sz w:val="18"/>
          <w:szCs w:val="18"/>
        </w:rPr>
      </w:pPr>
      <w:r>
        <w:rPr>
          <w:sz w:val="18"/>
          <w:szCs w:val="18"/>
        </w:rPr>
      </w:r>
    </w:p>
    <w:p>
      <w:pPr>
        <w:pStyle w:val="TextBody"/>
        <w:rPr/>
      </w:pPr>
      <w:r>
        <w:rPr>
          <w:rStyle w:val="SourceText"/>
          <w:sz w:val="18"/>
          <w:szCs w:val="18"/>
        </w:rPr>
        <w:t>commit 87eacbb4c06446e12e8eb987dfa9f0946a2071fd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Mar 7 23:53:39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wrestling with an existential quandary. First problem was - in the update method: if the where key and the set key are the same, can't use object's private property to store values for both, so I made the _setKeys array which was to hold col names as values with a numerical index into a _setArray which will hold both col names as assoc index and values to set them to in DB. My question then becomes: why not do the same with the _whereKeys array and if I do, what do I need the individual private attributes and all those gets and sets for??</w:t>
      </w:r>
    </w:p>
    <w:p>
      <w:pPr>
        <w:pStyle w:val="TextBody"/>
        <w:rPr/>
      </w:pPr>
      <w:r>
        <w:rPr>
          <w:rStyle w:val="SourceText"/>
          <w:sz w:val="18"/>
          <w:szCs w:val="18"/>
        </w:rPr>
        <w:t xml:space="preserve">    </w:t>
      </w:r>
    </w:p>
    <w:p>
      <w:pPr>
        <w:pStyle w:val="TextBody"/>
        <w:rPr/>
      </w:pPr>
      <w:r>
        <w:rPr>
          <w:rStyle w:val="SourceText"/>
          <w:sz w:val="18"/>
          <w:szCs w:val="18"/>
        </w:rPr>
        <w:t xml:space="preserve">    </w:t>
      </w:r>
      <w:r>
        <w:rPr>
          <w:rStyle w:val="SourceText"/>
          <w:sz w:val="18"/>
          <w:szCs w:val="18"/>
        </w:rPr>
        <w:t>"changed _setKeys array to _setArray which holds values as well.</w:t>
      </w:r>
    </w:p>
    <w:p>
      <w:pPr>
        <w:pStyle w:val="TextBody"/>
        <w:rPr/>
      </w:pPr>
      <w:r>
        <w:rPr>
          <w:rStyle w:val="SourceText"/>
          <w:sz w:val="18"/>
          <w:szCs w:val="18"/>
        </w:rPr>
        <w:t xml:space="preserve">    </w:t>
      </w:r>
      <w:r>
        <w:rPr>
          <w:rStyle w:val="SourceText"/>
          <w:sz w:val="18"/>
          <w:szCs w:val="18"/>
        </w:rPr>
        <w:t>Finished Read() for Photo and User. working on Update for User but: Wrestling with an existential quandary:</w:t>
      </w:r>
    </w:p>
    <w:p>
      <w:pPr>
        <w:pStyle w:val="TextBody"/>
        <w:rPr/>
      </w:pPr>
      <w:r>
        <w:rPr>
          <w:rStyle w:val="SourceText"/>
          <w:sz w:val="18"/>
          <w:szCs w:val="18"/>
        </w:rPr>
        <w:t xml:space="preserve">    </w:t>
      </w:r>
    </w:p>
    <w:p>
      <w:pPr>
        <w:pStyle w:val="TextBody"/>
        <w:rPr/>
      </w:pPr>
      <w:r>
        <w:rPr>
          <w:rStyle w:val="SourceText"/>
          <w:sz w:val="18"/>
          <w:szCs w:val="18"/>
        </w:rPr>
        <w:t xml:space="preserve">    </w:t>
      </w:r>
      <w:r>
        <w:rPr>
          <w:rStyle w:val="SourceText"/>
          <w:sz w:val="18"/>
          <w:szCs w:val="18"/>
        </w:rPr>
        <w:t>First problem was - in the update method: if the where key and the set key are the same, can't use object's private property to store values for both, so I made the _setKeys array which was to hold col names as values with a numerical index into a _setArray which will hold both col names as assoc index and values to set them to in DB. My question then becomes: why not do the same with the _whereKeys array and if I do, what do I need the individual private attributes and all those gets and sets for?? In any "</w:t>
      </w:r>
    </w:p>
    <w:p>
      <w:pPr>
        <w:pStyle w:val="TextBody"/>
        <w:rPr>
          <w:rStyle w:val="SourceText"/>
          <w:sz w:val="18"/>
          <w:szCs w:val="18"/>
        </w:rPr>
      </w:pPr>
      <w:r>
        <w:rPr>
          <w:sz w:val="18"/>
          <w:szCs w:val="18"/>
        </w:rPr>
      </w:r>
    </w:p>
    <w:p>
      <w:pPr>
        <w:pStyle w:val="TextBody"/>
        <w:rPr/>
      </w:pPr>
      <w:r>
        <w:rPr>
          <w:rStyle w:val="SourceText"/>
          <w:sz w:val="18"/>
          <w:szCs w:val="18"/>
        </w:rPr>
        <w:t>commit 69cbd0e9c6c01c08deb41b4cbd196ceb45d64f73</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Mar 7 01:13:49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took formatting methods out of parent DbObject class and put them in their own 'ClauseBuilder class the methods of which takes the entity object as a parameter. DB object classes now have only getters and setters and CRUD methods in them.</w:t>
      </w:r>
    </w:p>
    <w:p>
      <w:pPr>
        <w:pStyle w:val="TextBody"/>
        <w:rPr>
          <w:rStyle w:val="SourceText"/>
          <w:sz w:val="18"/>
          <w:szCs w:val="18"/>
        </w:rPr>
      </w:pPr>
      <w:r>
        <w:rPr>
          <w:sz w:val="18"/>
          <w:szCs w:val="18"/>
        </w:rPr>
      </w:r>
    </w:p>
    <w:p>
      <w:pPr>
        <w:pStyle w:val="TextBody"/>
        <w:rPr/>
      </w:pPr>
      <w:r>
        <w:rPr>
          <w:rStyle w:val="SourceText"/>
          <w:sz w:val="18"/>
          <w:szCs w:val="18"/>
        </w:rPr>
        <w:t>commit 182c21fa4c01320bf1103dd87575192c7c7fdc91</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Mar 4 00:04:19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writing Read() etc for Photo and thinking that its bad OO to acess Photo's gets and sets from parent class DbObject. Probably better to have separate CrudOps class and 'use composition over inheritance' ask Mike</w:t>
      </w:r>
    </w:p>
    <w:p>
      <w:pPr>
        <w:pStyle w:val="TextBody"/>
        <w:rPr>
          <w:rStyle w:val="SourceText"/>
          <w:sz w:val="18"/>
          <w:szCs w:val="18"/>
        </w:rPr>
      </w:pPr>
      <w:r>
        <w:rPr>
          <w:sz w:val="18"/>
          <w:szCs w:val="18"/>
        </w:rPr>
      </w:r>
    </w:p>
    <w:p>
      <w:pPr>
        <w:pStyle w:val="TextBody"/>
        <w:rPr/>
      </w:pPr>
      <w:r>
        <w:rPr>
          <w:rStyle w:val="SourceText"/>
          <w:sz w:val="18"/>
          <w:szCs w:val="18"/>
        </w:rPr>
        <w:t>commit 3f3c489c308dd3cd13ac0833e0bb4d922f4e48d6</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Mar 3 00:38:44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got stuck on bugs in test classes, but now all DbObject CRUD methods work. DBObject no longer extends DbConnection. CRUD methods will now use DbConnection::GetConnection</w:t>
      </w:r>
    </w:p>
    <w:p>
      <w:pPr>
        <w:pStyle w:val="TextBody"/>
        <w:rPr>
          <w:rStyle w:val="SourceText"/>
          <w:sz w:val="18"/>
          <w:szCs w:val="18"/>
        </w:rPr>
      </w:pPr>
      <w:r>
        <w:rPr>
          <w:sz w:val="18"/>
          <w:szCs w:val="18"/>
        </w:rPr>
      </w:r>
    </w:p>
    <w:p>
      <w:pPr>
        <w:pStyle w:val="TextBody"/>
        <w:rPr/>
      </w:pPr>
      <w:r>
        <w:rPr>
          <w:rStyle w:val="SourceText"/>
          <w:sz w:val="18"/>
          <w:szCs w:val="18"/>
        </w:rPr>
        <w:t>commit 9875ab4632eca0e12387ba9670625758c9c41b59</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Mar 2 21:34:41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making testUpdate.php for DbObject's method</w:t>
      </w:r>
    </w:p>
    <w:p>
      <w:pPr>
        <w:pStyle w:val="TextBody"/>
        <w:rPr>
          <w:rStyle w:val="SourceText"/>
          <w:sz w:val="18"/>
          <w:szCs w:val="18"/>
        </w:rPr>
      </w:pPr>
      <w:r>
        <w:rPr>
          <w:sz w:val="18"/>
          <w:szCs w:val="18"/>
        </w:rPr>
      </w:r>
    </w:p>
    <w:p>
      <w:pPr>
        <w:pStyle w:val="TextBody"/>
        <w:rPr/>
      </w:pPr>
      <w:r>
        <w:rPr>
          <w:rStyle w:val="SourceText"/>
          <w:sz w:val="18"/>
          <w:szCs w:val="18"/>
        </w:rPr>
        <w:t>commit 1270ef38cf58b4b25eb5eede1adfd6448afce345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Mar 2 01:24:26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in progress. TODO: MUST complete all Db Object classes starting with base Update(); MUST complete formatter methods FOR set, where and bindparam; MUST make html views; SHOULD implement logging, logins and Observer pattern.</w:t>
      </w:r>
    </w:p>
    <w:p>
      <w:pPr>
        <w:pStyle w:val="TextBody"/>
        <w:rPr>
          <w:rStyle w:val="SourceText"/>
          <w:sz w:val="18"/>
          <w:szCs w:val="18"/>
        </w:rPr>
      </w:pPr>
      <w:r>
        <w:rPr>
          <w:sz w:val="18"/>
          <w:szCs w:val="18"/>
        </w:rPr>
      </w:r>
    </w:p>
    <w:p>
      <w:pPr>
        <w:pStyle w:val="TextBody"/>
        <w:rPr/>
      </w:pPr>
      <w:r>
        <w:rPr>
          <w:rStyle w:val="SourceText"/>
          <w:sz w:val="18"/>
          <w:szCs w:val="18"/>
        </w:rPr>
        <w:t>commit 917ed88f4a32e661f68294a23be9e9b589a351de</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Sun Mar 1 22:06:17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put basic CRUD methods in Db Object base class and tested they work. cleaned up unneeded classes. decided that formatting methods to build custom WHERE clauses are the most efficient way to dynamically search for multiple custom fields. Made DbObject inherit from DbConnection so that GetConnection can be protected.</w:t>
      </w:r>
    </w:p>
    <w:p>
      <w:pPr>
        <w:pStyle w:val="TextBody"/>
        <w:rPr>
          <w:rStyle w:val="SourceText"/>
          <w:sz w:val="18"/>
          <w:szCs w:val="18"/>
        </w:rPr>
      </w:pPr>
      <w:r>
        <w:rPr>
          <w:sz w:val="18"/>
          <w:szCs w:val="18"/>
        </w:rPr>
      </w:r>
    </w:p>
    <w:p>
      <w:pPr>
        <w:pStyle w:val="TextBody"/>
        <w:rPr/>
      </w:pPr>
      <w:r>
        <w:rPr>
          <w:rStyle w:val="SourceText"/>
          <w:sz w:val="18"/>
          <w:szCs w:val="18"/>
        </w:rPr>
        <w:t>commit cd0a04a3163feddf69b742e86f6ef544ad6f349f</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Feb 29 23:03:23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adding in methods to manipulate SQL WHERE clause stuff using array of WhereKeys. Not sure about this.</w:t>
      </w:r>
    </w:p>
    <w:p>
      <w:pPr>
        <w:pStyle w:val="TextBody"/>
        <w:rPr>
          <w:rStyle w:val="SourceText"/>
          <w:sz w:val="18"/>
          <w:szCs w:val="18"/>
        </w:rPr>
      </w:pPr>
      <w:r>
        <w:rPr>
          <w:sz w:val="18"/>
          <w:szCs w:val="18"/>
        </w:rPr>
      </w:r>
    </w:p>
    <w:p>
      <w:pPr>
        <w:pStyle w:val="TextBody"/>
        <w:rPr/>
      </w:pPr>
      <w:r>
        <w:rPr>
          <w:rStyle w:val="SourceText"/>
          <w:sz w:val="18"/>
          <w:szCs w:val="18"/>
        </w:rPr>
        <w:t>commit 7b129ba549ec18da43c6de6763b3d0b5a248cd16</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Feb 29 22:18:45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cleaned params out of Create() as not needed.</w:t>
      </w:r>
    </w:p>
    <w:p>
      <w:pPr>
        <w:pStyle w:val="TextBody"/>
        <w:rPr>
          <w:rStyle w:val="SourceText"/>
          <w:sz w:val="18"/>
          <w:szCs w:val="18"/>
        </w:rPr>
      </w:pPr>
      <w:r>
        <w:rPr>
          <w:sz w:val="18"/>
          <w:szCs w:val="18"/>
        </w:rPr>
      </w:r>
    </w:p>
    <w:p>
      <w:pPr>
        <w:pStyle w:val="TextBody"/>
        <w:rPr/>
      </w:pPr>
      <w:r>
        <w:rPr>
          <w:rStyle w:val="SourceText"/>
          <w:sz w:val="18"/>
          <w:szCs w:val="18"/>
        </w:rPr>
        <w:t>commit 4c23fabaff5c9dd6824464250520817821736e40</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Feb 29 22:16:19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added ICRUDOperations to be implemented by all DB object (entity?) classes. did Create() for Photo().</w:t>
      </w:r>
    </w:p>
    <w:p>
      <w:pPr>
        <w:pStyle w:val="TextBody"/>
        <w:rPr>
          <w:rStyle w:val="SourceText"/>
          <w:sz w:val="18"/>
          <w:szCs w:val="18"/>
        </w:rPr>
      </w:pPr>
      <w:r>
        <w:rPr>
          <w:sz w:val="18"/>
          <w:szCs w:val="18"/>
        </w:rPr>
      </w:r>
    </w:p>
    <w:p>
      <w:pPr>
        <w:pStyle w:val="TextBody"/>
        <w:rPr/>
      </w:pPr>
      <w:r>
        <w:rPr>
          <w:rStyle w:val="SourceText"/>
          <w:sz w:val="18"/>
          <w:szCs w:val="18"/>
        </w:rPr>
        <w:t>commit 3ddd056aa3570a0462ffb98869478a632e50b98b</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Feb 29 00:39:41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connection definitely works, rethinking structure. added an array to hold column names for making WHERE clause of queries</w:t>
      </w:r>
    </w:p>
    <w:p>
      <w:pPr>
        <w:pStyle w:val="TextBody"/>
        <w:rPr>
          <w:rStyle w:val="SourceText"/>
          <w:sz w:val="18"/>
          <w:szCs w:val="18"/>
        </w:rPr>
      </w:pPr>
      <w:r>
        <w:rPr>
          <w:sz w:val="18"/>
          <w:szCs w:val="18"/>
        </w:rPr>
      </w:r>
    </w:p>
    <w:p>
      <w:pPr>
        <w:pStyle w:val="TextBody"/>
        <w:rPr/>
      </w:pPr>
      <w:r>
        <w:rPr>
          <w:rStyle w:val="SourceText"/>
          <w:sz w:val="18"/>
          <w:szCs w:val="18"/>
        </w:rPr>
        <w:t>commit 54e0bccb34be3cdb7dcbd2805228573d7cebc67a</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Sat Feb 29 00:36:03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connection seems to work</w:t>
      </w:r>
    </w:p>
    <w:p>
      <w:pPr>
        <w:pStyle w:val="TextBody"/>
        <w:rPr>
          <w:rStyle w:val="SourceText"/>
          <w:sz w:val="18"/>
          <w:szCs w:val="18"/>
        </w:rPr>
      </w:pPr>
      <w:r>
        <w:rPr>
          <w:sz w:val="18"/>
          <w:szCs w:val="18"/>
        </w:rPr>
      </w:r>
    </w:p>
    <w:p>
      <w:pPr>
        <w:pStyle w:val="TextBody"/>
        <w:rPr/>
      </w:pPr>
      <w:r>
        <w:rPr>
          <w:rStyle w:val="SourceText"/>
          <w:sz w:val="18"/>
          <w:szCs w:val="18"/>
        </w:rPr>
        <w:t>commit e8d3156e61e2cb790263cf6e3bcde5f09b946aad</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Fri Feb 28 20:59:59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reworked connection classes, streamlining and, well, getting them to function. Got rid of that static MakeDbConnection() method as well as the class it was in and its interface. Now CRUDBehaviour()gets specific connection info from connInfo() and shoves it into SafePDO(), returning a connection accessible only to classes derived from it.</w:t>
      </w:r>
    </w:p>
    <w:p>
      <w:pPr>
        <w:pStyle w:val="TextBody"/>
        <w:rPr>
          <w:rStyle w:val="SourceText"/>
          <w:sz w:val="18"/>
          <w:szCs w:val="18"/>
        </w:rPr>
      </w:pPr>
      <w:r>
        <w:rPr>
          <w:sz w:val="18"/>
          <w:szCs w:val="18"/>
        </w:rPr>
      </w:r>
    </w:p>
    <w:p>
      <w:pPr>
        <w:pStyle w:val="TextBody"/>
        <w:rPr/>
      </w:pPr>
      <w:r>
        <w:rPr>
          <w:rStyle w:val="SourceText"/>
          <w:sz w:val="18"/>
          <w:szCs w:val="18"/>
        </w:rPr>
        <w:t>commit 44eea12340f694ecab4e34914ca641c085866ec5</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Thu Feb 27 22:48:46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tested that can pass objects in to Read()-ing classes and access their methods. specifically tested this with DropDown.php without the actual connection or reading functionality.</w:t>
      </w:r>
    </w:p>
    <w:p>
      <w:pPr>
        <w:pStyle w:val="TextBody"/>
        <w:rPr>
          <w:rStyle w:val="SourceText"/>
          <w:sz w:val="18"/>
          <w:szCs w:val="18"/>
        </w:rPr>
      </w:pPr>
      <w:r>
        <w:rPr>
          <w:sz w:val="18"/>
          <w:szCs w:val="18"/>
        </w:rPr>
      </w:r>
    </w:p>
    <w:p>
      <w:pPr>
        <w:pStyle w:val="TextBody"/>
        <w:rPr/>
      </w:pPr>
      <w:r>
        <w:rPr>
          <w:rStyle w:val="SourceText"/>
          <w:sz w:val="18"/>
          <w:szCs w:val="18"/>
        </w:rPr>
        <w:t>commit 49096a158c2bbbef4fa3159a9036d48a82d8afc3</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Feb 26 00:12:33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cleaned up entity classes, minor work on DropDown</w:t>
      </w:r>
    </w:p>
    <w:p>
      <w:pPr>
        <w:pStyle w:val="TextBody"/>
        <w:rPr>
          <w:rStyle w:val="SourceText"/>
          <w:sz w:val="18"/>
          <w:szCs w:val="18"/>
        </w:rPr>
      </w:pPr>
      <w:r>
        <w:rPr>
          <w:sz w:val="18"/>
          <w:szCs w:val="18"/>
        </w:rPr>
      </w:r>
    </w:p>
    <w:p>
      <w:pPr>
        <w:pStyle w:val="TextBody"/>
        <w:rPr/>
      </w:pPr>
      <w:r>
        <w:rPr>
          <w:rStyle w:val="SourceText"/>
          <w:sz w:val="18"/>
          <w:szCs w:val="18"/>
        </w:rPr>
        <w:t>commit 067296b104e42ce47ef739fee548289b7e4cf103</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Feb 25 23:33:54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all entity classes created with gets and sets. DB dump created and tracked</w:t>
      </w:r>
    </w:p>
    <w:p>
      <w:pPr>
        <w:pStyle w:val="TextBody"/>
        <w:rPr>
          <w:rStyle w:val="SourceText"/>
          <w:sz w:val="18"/>
          <w:szCs w:val="18"/>
        </w:rPr>
      </w:pPr>
      <w:r>
        <w:rPr>
          <w:sz w:val="18"/>
          <w:szCs w:val="18"/>
        </w:rPr>
      </w:r>
    </w:p>
    <w:p>
      <w:pPr>
        <w:pStyle w:val="TextBody"/>
        <w:rPr/>
      </w:pPr>
      <w:r>
        <w:rPr>
          <w:rStyle w:val="SourceText"/>
          <w:sz w:val="18"/>
          <w:szCs w:val="18"/>
        </w:rPr>
        <w:t>commit f5c1088eca7a9aa78a93b967756fc2a391eacfdf</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Feb 25 13:12:49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working on entity classes, ie. those modelling db tables</w:t>
      </w:r>
    </w:p>
    <w:p>
      <w:pPr>
        <w:pStyle w:val="TextBody"/>
        <w:rPr>
          <w:rStyle w:val="SourceText"/>
          <w:sz w:val="18"/>
          <w:szCs w:val="18"/>
        </w:rPr>
      </w:pPr>
      <w:r>
        <w:rPr>
          <w:sz w:val="18"/>
          <w:szCs w:val="18"/>
        </w:rPr>
      </w:r>
    </w:p>
    <w:p>
      <w:pPr>
        <w:pStyle w:val="TextBody"/>
        <w:rPr/>
      </w:pPr>
      <w:r>
        <w:rPr>
          <w:rStyle w:val="SourceText"/>
          <w:sz w:val="18"/>
          <w:szCs w:val="18"/>
        </w:rPr>
        <w:t>commit c2d89e491d1b8a94332b4331d176b91b3f1dbea1</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Feb 24 01:23:11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connection classes done. starting CRUD classes. CRUDBehaviour base class, ICreateBehaviour interface pretty much there, CEOCreate started</w:t>
      </w:r>
    </w:p>
    <w:p>
      <w:pPr>
        <w:pStyle w:val="TextBody"/>
        <w:rPr>
          <w:rStyle w:val="SourceText"/>
          <w:sz w:val="18"/>
          <w:szCs w:val="18"/>
        </w:rPr>
      </w:pPr>
      <w:r>
        <w:rPr>
          <w:sz w:val="18"/>
          <w:szCs w:val="18"/>
        </w:rPr>
      </w:r>
    </w:p>
    <w:p>
      <w:pPr>
        <w:pStyle w:val="TextBody"/>
        <w:rPr/>
      </w:pPr>
      <w:r>
        <w:rPr>
          <w:rStyle w:val="SourceText"/>
          <w:sz w:val="18"/>
          <w:szCs w:val="18"/>
        </w:rPr>
        <w:t>commit 1448763e44724445f4d27dc8dc76e2b7e242a977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Feb 19 09:29:14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finished gets and sets and saved :)</w:t>
      </w:r>
    </w:p>
    <w:p>
      <w:pPr>
        <w:pStyle w:val="TextBody"/>
        <w:rPr>
          <w:rStyle w:val="SourceText"/>
          <w:sz w:val="18"/>
          <w:szCs w:val="18"/>
        </w:rPr>
      </w:pPr>
      <w:r>
        <w:rPr>
          <w:sz w:val="18"/>
          <w:szCs w:val="18"/>
        </w:rPr>
      </w:r>
    </w:p>
    <w:p>
      <w:pPr>
        <w:pStyle w:val="TextBody"/>
        <w:rPr/>
      </w:pPr>
      <w:r>
        <w:rPr>
          <w:rStyle w:val="SourceText"/>
          <w:sz w:val="18"/>
          <w:szCs w:val="18"/>
        </w:rPr>
        <w:t>commit 35e514faaad60c98ba5d0b4eae30134c65e390d7</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Wed Feb 19 09:26:18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finished gets and sets</w:t>
      </w:r>
    </w:p>
    <w:p>
      <w:pPr>
        <w:pStyle w:val="TextBody"/>
        <w:rPr>
          <w:rStyle w:val="SourceText"/>
          <w:sz w:val="18"/>
          <w:szCs w:val="18"/>
        </w:rPr>
      </w:pPr>
      <w:r>
        <w:rPr>
          <w:sz w:val="18"/>
          <w:szCs w:val="18"/>
        </w:rPr>
      </w:r>
    </w:p>
    <w:p>
      <w:pPr>
        <w:pStyle w:val="TextBody"/>
        <w:rPr/>
      </w:pPr>
      <w:r>
        <w:rPr>
          <w:rStyle w:val="SourceText"/>
          <w:sz w:val="18"/>
          <w:szCs w:val="18"/>
        </w:rPr>
        <w:t>commit 1e0bc98981c038a4364f628897815efcf8e121d9</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Tue Feb 18 22:29:26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made db tables (not in commit) and started photo table gets and sets</w:t>
      </w:r>
    </w:p>
    <w:p>
      <w:pPr>
        <w:pStyle w:val="TextBody"/>
        <w:rPr>
          <w:rStyle w:val="SourceText"/>
          <w:sz w:val="18"/>
          <w:szCs w:val="18"/>
        </w:rPr>
      </w:pPr>
      <w:r>
        <w:rPr>
          <w:sz w:val="18"/>
          <w:szCs w:val="18"/>
        </w:rPr>
      </w:r>
    </w:p>
    <w:p>
      <w:pPr>
        <w:pStyle w:val="TextBody"/>
        <w:rPr/>
      </w:pPr>
      <w:r>
        <w:rPr>
          <w:rStyle w:val="SourceText"/>
          <w:sz w:val="18"/>
          <w:szCs w:val="18"/>
        </w:rPr>
        <w:t>commit dfe697694f117a0237a25d6e7a7eae164e061269</w:t>
      </w:r>
    </w:p>
    <w:p>
      <w:pPr>
        <w:pStyle w:val="TextBody"/>
        <w:rPr/>
      </w:pPr>
      <w:r>
        <w:rPr>
          <w:rStyle w:val="SourceText"/>
          <w:sz w:val="18"/>
          <w:szCs w:val="18"/>
        </w:rPr>
        <w:t>Author: Eben Stewart &lt;edstewart.115266@student.uwtsd.ac.uk&gt;</w:t>
      </w:r>
    </w:p>
    <w:p>
      <w:pPr>
        <w:pStyle w:val="TextBody"/>
        <w:rPr/>
      </w:pPr>
      <w:r>
        <w:rPr>
          <w:rStyle w:val="SourceText"/>
          <w:sz w:val="18"/>
          <w:szCs w:val="18"/>
        </w:rPr>
        <w:t>Date:   Mon Feb 10 22:51:44 2020 +0000</w:t>
      </w:r>
    </w:p>
    <w:p>
      <w:pPr>
        <w:pStyle w:val="TextBody"/>
        <w:rPr>
          <w:rStyle w:val="SourceText"/>
          <w:sz w:val="18"/>
          <w:szCs w:val="18"/>
        </w:rPr>
      </w:pPr>
      <w:r>
        <w:rPr>
          <w:sz w:val="18"/>
          <w:szCs w:val="18"/>
        </w:rPr>
      </w:r>
    </w:p>
    <w:p>
      <w:pPr>
        <w:pStyle w:val="TextBody"/>
        <w:rPr/>
      </w:pPr>
      <w:r>
        <w:rPr>
          <w:rStyle w:val="SourceText"/>
          <w:sz w:val="18"/>
          <w:szCs w:val="18"/>
        </w:rPr>
        <w:t xml:space="preserve">    </w:t>
      </w:r>
      <w:r>
        <w:rPr>
          <w:rStyle w:val="SourceText"/>
          <w:sz w:val="18"/>
          <w:szCs w:val="18"/>
        </w:rPr>
        <w:t>init</w:t>
      </w:r>
    </w:p>
    <w:p>
      <w:pPr>
        <w:pStyle w:val="TextBody"/>
        <w:rPr/>
      </w:pPr>
      <w:r>
        <w:rPr>
          <w:rStyle w:val="SourceText"/>
          <w:sz w:val="18"/>
          <w:szCs w:val="18"/>
        </w:rPr>
        <w:t>(END)</w:t>
      </w:r>
      <w:r>
        <w:br w:type="page"/>
      </w:r>
    </w:p>
    <w:p>
      <w:pPr>
        <w:pStyle w:val="Heading1"/>
        <w:numPr>
          <w:ilvl w:val="0"/>
          <w:numId w:val="3"/>
        </w:numPr>
        <w:rPr/>
      </w:pPr>
      <w:bookmarkStart w:id="1083" w:name="__RefHeading___Toc24719_1525494527"/>
      <w:bookmarkEnd w:id="1083"/>
      <w:r>
        <w:rPr/>
        <w:t>References</w:t>
      </w:r>
    </w:p>
    <w:p>
      <w:pPr>
        <w:pStyle w:val="Bibliography1"/>
        <w:rPr/>
      </w:pPr>
      <w:bookmarkStart w:id="1084" w:name="ZOTERO_BREF_l336vGLG7Zho"/>
      <w:bookmarkStart w:id="1085" w:name="__UnoMark__12924_1525494527"/>
      <w:bookmarkStart w:id="1086" w:name="__UnoMark__12162_1525494527"/>
      <w:bookmarkStart w:id="1087" w:name="__UnoMark__16121_1525494527"/>
      <w:bookmarkStart w:id="1088" w:name="__UnoMark__11472_1525494527"/>
      <w:bookmarkStart w:id="1089" w:name="__UnoMark__15259_1525494527"/>
      <w:bookmarkStart w:id="1090" w:name="__UnoMark__11141_1525494527"/>
      <w:bookmarkStart w:id="1091" w:name="__UnoMark__13701_1525494527"/>
      <w:bookmarkStart w:id="1092" w:name="__UnoMark__15656_1525494527"/>
      <w:bookmarkStart w:id="1093" w:name="__UnoMark__14086_1525494527"/>
      <w:bookmarkStart w:id="1094" w:name="__UnoMark__14474_1525494527"/>
      <w:bookmarkStart w:id="1095" w:name="__UnoMark__16631_1525494527"/>
      <w:bookmarkStart w:id="1096" w:name="__UnoMark__14865_1525494527"/>
      <w:bookmarkStart w:id="1097" w:name="__UnoMark__24892_1525494527"/>
      <w:bookmarkStart w:id="1098" w:name="__UnoMark__13319_1525494527"/>
      <w:bookmarkStart w:id="1099" w:name="__UnoMark__12545_1525494527"/>
      <w:bookmarkStart w:id="1100" w:name="__UnoMark__11806_1525494527"/>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t>[1]</w:t>
        <w:tab/>
        <w:t xml:space="preserve">R. Robbes and M. Lanza, ‘Versioning systems for evolution research’, in </w:t>
      </w:r>
      <w:r>
        <w:rPr>
          <w:i/>
        </w:rPr>
        <w:t>Eighth International Workshop on Principles of Software Evolution (IWPSE’05)</w:t>
      </w:r>
      <w:r>
        <w:rPr/>
        <w:t>, Sep. 2005, pp. 155–164, doi: 10.1109/IWPSE.2005.32.</w:t>
      </w:r>
    </w:p>
    <w:p>
      <w:pPr>
        <w:pStyle w:val="Bibliography1"/>
        <w:rPr/>
      </w:pPr>
      <w:r>
        <w:rPr/>
        <w:t>[2]</w:t>
        <w:tab/>
        <w:t xml:space="preserve">N. B. Ruparelia, ‘The History of Version Control’, </w:t>
      </w:r>
      <w:r>
        <w:rPr>
          <w:i/>
        </w:rPr>
        <w:t>SIGSOFT Softw Eng Notes</w:t>
      </w:r>
      <w:r>
        <w:rPr/>
        <w:t>, vol. 35, no. 1, pp. 5–9, Jan. 2010, doi: 10.1145/1668862.1668876.</w:t>
      </w:r>
    </w:p>
    <w:p>
      <w:pPr>
        <w:pStyle w:val="Bibliography1"/>
        <w:rPr/>
      </w:pPr>
      <w:r>
        <w:rPr/>
        <w:t>[3]</w:t>
        <w:tab/>
        <w:t xml:space="preserve">C. Bird, P. C. Rigby, E. T. Barr, D. J. Hamilton, D. M. German, and P. Devanbu, ‘The promises and perils of mining git’, in </w:t>
      </w:r>
      <w:r>
        <w:rPr>
          <w:i/>
        </w:rPr>
        <w:t>2009 6th IEEE International Working Conference on Mining Software Repositories</w:t>
      </w:r>
      <w:r>
        <w:rPr/>
        <w:t>, 2009, pp. 1–10.</w:t>
      </w:r>
    </w:p>
    <w:p>
      <w:pPr>
        <w:pStyle w:val="Bibliography1"/>
        <w:rPr/>
      </w:pPr>
      <w:r>
        <w:rPr/>
        <w:t>[4]</w:t>
        <w:tab/>
        <w:t xml:space="preserve">A. L. Glasser, ‘The Evolution of a Source Code Control System’, </w:t>
      </w:r>
      <w:r>
        <w:rPr>
          <w:i/>
        </w:rPr>
        <w:t>SIGSOFT Softw Eng Notes</w:t>
      </w:r>
      <w:r>
        <w:rPr/>
        <w:t>, vol. 3, no. 5, pp. 122–125, Jan. 1978, doi: 10.1145/953579.811111.</w:t>
      </w:r>
    </w:p>
    <w:p>
      <w:pPr>
        <w:pStyle w:val="Bibliography1"/>
        <w:rPr/>
      </w:pPr>
      <w:r>
        <w:rPr/>
        <w:t>[5]</w:t>
        <w:tab/>
        <w:t xml:space="preserve">D. Grune and others, </w:t>
      </w:r>
      <w:r>
        <w:rPr>
          <w:i/>
        </w:rPr>
        <w:t>Concurrent versions systems, a method for independent cooperation</w:t>
      </w:r>
      <w:r>
        <w:rPr/>
        <w:t>. VU Amsterdam. Subfaculteit Wiskunde en Informatica, 1986.</w:t>
      </w:r>
    </w:p>
    <w:p>
      <w:pPr>
        <w:pStyle w:val="Bibliography1"/>
        <w:rPr/>
      </w:pPr>
      <w:r>
        <w:rPr/>
        <w:t>[6]</w:t>
        <w:tab/>
        <w:t xml:space="preserve">C. Brindescu, M. Codoban, S. Shmarkatiuk, and D. Dig, ‘How Do Centralized and Distributed Version Control Systems Impact Software Changes?’, in </w:t>
      </w:r>
      <w:r>
        <w:rPr>
          <w:i/>
        </w:rPr>
        <w:t>Proceedings of the 36th International Conference on Software Engineering</w:t>
      </w:r>
      <w:r>
        <w:rPr/>
        <w:t>, New York, NY, USA, 2014, pp. 322–333, doi: 10.1145/2568225.2568322.</w:t>
      </w:r>
    </w:p>
    <w:p>
      <w:pPr>
        <w:pStyle w:val="Bibliography1"/>
        <w:rPr/>
      </w:pPr>
      <w:r>
        <w:rPr/>
        <w:t>[7]</w:t>
        <w:tab/>
        <w:t xml:space="preserve">C. Reichenberger, ‘Delta Storage for Arbitrary Non-Text Files’, in </w:t>
      </w:r>
      <w:r>
        <w:rPr>
          <w:i/>
        </w:rPr>
        <w:t>Proceedings of the 3rd International Workshop on Software Configuration Management</w:t>
      </w:r>
      <w:r>
        <w:rPr/>
        <w:t>, New York, NY, USA, 1991, pp. 144–152, doi: 10.1145/111062.111081.</w:t>
      </w:r>
    </w:p>
    <w:p>
      <w:pPr>
        <w:pStyle w:val="Bibliography1"/>
        <w:rPr/>
      </w:pPr>
      <w:r>
        <w:rPr/>
        <w:t>[8]</w:t>
        <w:tab/>
        <w:t xml:space="preserve">E. T. Barr, C. Bird, P. C. Rigby, A. Hindle, D. M. German, and P. Devanbu, ‘Cohesive and Isolated Development with Branches’, in </w:t>
      </w:r>
      <w:r>
        <w:rPr>
          <w:i/>
        </w:rPr>
        <w:t>Proceedings of the 15th International Conference on Fundamental Approaches to Software Engineering</w:t>
      </w:r>
      <w:r>
        <w:rPr/>
        <w:t>, Berlin, Heidelberg, 2012, pp. 316–331, doi: 10.1007/978-3-642-28872-2_22.</w:t>
      </w:r>
    </w:p>
    <w:p>
      <w:pPr>
        <w:pStyle w:val="Bibliography1"/>
        <w:rPr/>
      </w:pPr>
      <w:r>
        <w:rPr/>
        <w:t>[9]</w:t>
        <w:tab/>
        <w:t xml:space="preserve">K. Muşlu, C. Bird, N. Nagappan, and J. Czerwonka, ‘Transition from Centralized to Decentralized Version Control Systems: A Case Study on Reasons, Barriers, and Outcomes’, in </w:t>
      </w:r>
      <w:r>
        <w:rPr>
          <w:i/>
        </w:rPr>
        <w:t>Proceedings of the 36th International Conference on Software Engineering</w:t>
      </w:r>
      <w:r>
        <w:rPr/>
        <w:t>, New York, NY, USA, 2014, pp. 334–344, doi: 10.1145/2568225.2568284.</w:t>
      </w:r>
    </w:p>
    <w:p>
      <w:pPr>
        <w:pStyle w:val="Bibliography1"/>
        <w:rPr/>
      </w:pPr>
      <w:r>
        <w:rPr/>
        <w:t>[10]</w:t>
        <w:tab/>
        <w:t xml:space="preserve">S. Chacon and B. Straub, ‘Pro Git. Apress, 2015’, </w:t>
      </w:r>
      <w:r>
        <w:rPr>
          <w:i/>
        </w:rPr>
        <w:t>Httpsprogit2 S3 Amaz. Comen2015-10-10-9ced5progit-En</w:t>
      </w:r>
      <w:r>
        <w:rPr/>
        <w:t>, vol. 870, p. 99, 2014.</w:t>
      </w:r>
    </w:p>
    <w:p>
      <w:pPr>
        <w:pStyle w:val="Bibliography1"/>
        <w:rPr/>
      </w:pPr>
      <w:r>
        <w:rPr/>
        <w:t>[11]</w:t>
        <w:tab/>
        <w:t xml:space="preserve">Atlassian, ‘Gitflow Workflow | Atlassian Git Tutorial’, </w:t>
      </w:r>
      <w:r>
        <w:rPr>
          <w:i/>
        </w:rPr>
        <w:t>Atlassian</w:t>
      </w:r>
      <w:r>
        <w:rPr/>
        <w:t>. https://www.atlassian.com/git/tutorials/comparing-workflows/gitflow-workflow (accessed May 17, 2020).</w:t>
      </w:r>
    </w:p>
    <w:p>
      <w:pPr>
        <w:pStyle w:val="Bibliography1"/>
        <w:rPr/>
      </w:pPr>
      <w:r>
        <w:rPr/>
        <w:t>[12]</w:t>
        <w:tab/>
        <w:t xml:space="preserve">L. T. White and L. White, </w:t>
      </w:r>
      <w:r>
        <w:rPr>
          <w:i/>
        </w:rPr>
        <w:t>Medieval technology and social change</w:t>
      </w:r>
      <w:r>
        <w:rPr/>
        <w:t>, vol. 163. Galaxy Books, 1964.</w:t>
      </w:r>
      <w:bookmarkStart w:id="1101" w:name="__UnoMark__15819_1525494527"/>
      <w:bookmarkStart w:id="1102" w:name="__UnoMark__16747_1525494527"/>
      <w:bookmarkStart w:id="1103" w:name="__UnoMark__25166_1525494527"/>
      <w:bookmarkStart w:id="1104" w:name="__UnoMark__16327_1525494527"/>
      <w:bookmarkEnd w:id="1084"/>
      <w:bookmarkEnd w:id="1101"/>
      <w:bookmarkEnd w:id="1102"/>
      <w:bookmarkEnd w:id="1103"/>
      <w:bookmarkEnd w:id="1104"/>
      <w:r>
        <w:br w:type="page"/>
      </w:r>
    </w:p>
    <w:p>
      <w:pPr>
        <w:pStyle w:val="Heading2"/>
        <w:numPr>
          <w:ilvl w:val="1"/>
          <w:numId w:val="2"/>
        </w:numPr>
        <w:rPr/>
      </w:pPr>
      <w:bookmarkStart w:id="1105" w:name="__RefHeading___Toc24695_1525494527"/>
      <w:bookmarkStart w:id="1106" w:name="__UnoMark__14975_1525494527"/>
      <w:bookmarkStart w:id="1107" w:name="__UnoMark__14192_1525494527"/>
      <w:bookmarkStart w:id="1108" w:name="__UnoMark__13805_1525494527"/>
      <w:bookmarkStart w:id="1109" w:name="__UnoMark__13421_1525494527"/>
      <w:bookmarkStart w:id="1110" w:name="__UnoMark__13023_1525494527"/>
      <w:bookmarkStart w:id="1111" w:name="__UnoMark__11233_1525494527"/>
      <w:bookmarkStart w:id="1112" w:name="__UnoMark__11566_1525494527"/>
      <w:bookmarkStart w:id="1113" w:name="__UnoMark__11897_1525494527"/>
      <w:bookmarkStart w:id="1114" w:name="__UnoMark__12267_1525494527"/>
      <w:bookmarkStart w:id="1115" w:name="__UnoMark__12645_1525494527"/>
      <w:bookmarkStart w:id="1116" w:name="__UnoMark__14582_1525494527"/>
      <w:bookmarkStart w:id="1117" w:name="__UnoMark__15371_1525494527"/>
      <w:bookmarkEnd w:id="1105"/>
      <w:bookmarkEnd w:id="1106"/>
      <w:bookmarkEnd w:id="1107"/>
      <w:bookmarkEnd w:id="1108"/>
      <w:bookmarkEnd w:id="1109"/>
      <w:bookmarkEnd w:id="1110"/>
      <w:bookmarkEnd w:id="1111"/>
      <w:bookmarkEnd w:id="1112"/>
      <w:bookmarkEnd w:id="1113"/>
      <w:bookmarkEnd w:id="1114"/>
      <w:bookmarkEnd w:id="1115"/>
      <w:bookmarkEnd w:id="1116"/>
      <w:bookmarkEnd w:id="1117"/>
      <w:r>
        <w:rPr/>
        <w:t>Bibliography for Entire Coursework</w:t>
      </w:r>
    </w:p>
    <w:p>
      <w:pPr>
        <w:pStyle w:val="Normal"/>
        <w:spacing w:lineRule="auto" w:line="324" w:before="0" w:after="156"/>
        <w:rPr/>
      </w:pPr>
      <w:bookmarkStart w:id="1118" w:name="__RefHeading___Toc24695_15254945271"/>
      <w:bookmarkEnd w:id="1118"/>
      <w:r>
        <w:rPr/>
        <w:t>‘</w:t>
      </w:r>
      <w:r>
        <w:rPr/>
        <w:t xml:space="preserve">2.4. Data Mapper — DesignPatternsPHP 1.0 documentation’. </w:t>
      </w:r>
      <w:hyperlink r:id="rId3">
        <w:r>
          <w:rPr>
            <w:rStyle w:val="InternetLink"/>
          </w:rPr>
          <w:t>https://designpatternsphp.readthedocs.io/en/latest/Structural/DataMapper/README.html</w:t>
        </w:r>
      </w:hyperlink>
      <w:r>
        <w:rPr/>
        <w:t xml:space="preserve"> (accessed Feb. 29, 2020).</w:t>
      </w:r>
    </w:p>
    <w:p>
      <w:pPr>
        <w:pStyle w:val="Normal"/>
        <w:spacing w:lineRule="auto" w:line="324" w:before="0" w:after="156"/>
        <w:rPr/>
      </w:pPr>
      <w:r>
        <w:rPr/>
        <w:t>‘</w:t>
      </w:r>
      <w:r>
        <w:rPr/>
        <w:t xml:space="preserve">A Complete Guide to Flexbox’, </w:t>
      </w:r>
      <w:r>
        <w:rPr>
          <w:i/>
        </w:rPr>
        <w:t>CSS-Tricks</w:t>
      </w:r>
      <w:r>
        <w:rPr/>
        <w:t xml:space="preserve">. </w:t>
      </w:r>
      <w:hyperlink r:id="rId4">
        <w:r>
          <w:rPr>
            <w:rStyle w:val="InternetLink"/>
          </w:rPr>
          <w:t>https://css-tricks.com/snippets/css/a-guide-to-flexbox/</w:t>
        </w:r>
      </w:hyperlink>
      <w:r>
        <w:rPr/>
        <w:t xml:space="preserve"> (accessed Apr. 27, 2020).</w:t>
      </w:r>
    </w:p>
    <w:p>
      <w:pPr>
        <w:pStyle w:val="Normal"/>
        <w:spacing w:lineRule="auto" w:line="324" w:before="0" w:after="156"/>
        <w:rPr/>
      </w:pPr>
      <w:r>
        <w:rPr/>
        <w:t xml:space="preserve">J. D. Blischak, E. R. Davenport, and G. Wilson, ‘A Quick Introduction to Version Control with Git and GitHub’, </w:t>
      </w:r>
      <w:r>
        <w:rPr>
          <w:i/>
        </w:rPr>
        <w:t>PLoS computational biology</w:t>
      </w:r>
      <w:r>
        <w:rPr/>
        <w:t xml:space="preserve">, vol. 12, no. 1, p. e1004668, Jan. 2016, doi: </w:t>
      </w:r>
      <w:hyperlink r:id="rId5">
        <w:r>
          <w:rPr>
            <w:rStyle w:val="InternetLink"/>
          </w:rPr>
          <w:t>10.1371/journal.pcbi.1004668</w:t>
        </w:r>
      </w:hyperlink>
      <w:r>
        <w:rPr/>
        <w:t>.</w:t>
      </w:r>
    </w:p>
    <w:p>
      <w:pPr>
        <w:pStyle w:val="Normal"/>
        <w:spacing w:lineRule="auto" w:line="324" w:before="0" w:after="156"/>
        <w:rPr/>
      </w:pPr>
      <w:r>
        <w:rPr/>
        <w:t>‘</w:t>
      </w:r>
      <w:r>
        <w:rPr/>
        <w:t xml:space="preserve">appsec - How to securely hash passwords?’, </w:t>
      </w:r>
      <w:r>
        <w:rPr>
          <w:i/>
        </w:rPr>
        <w:t>Information Security Stack Exchange</w:t>
      </w:r>
      <w:r>
        <w:rPr/>
        <w:t xml:space="preserve">. </w:t>
      </w:r>
      <w:hyperlink r:id="rId6">
        <w:r>
          <w:rPr>
            <w:rStyle w:val="InternetLink"/>
          </w:rPr>
          <w:t>https://security.stackexchange.com/questions/211/how-to-securely-hash-passwords</w:t>
        </w:r>
      </w:hyperlink>
      <w:r>
        <w:rPr/>
        <w:t xml:space="preserve"> (accessed Mar. 17, 2020).</w:t>
      </w:r>
    </w:p>
    <w:p>
      <w:pPr>
        <w:pStyle w:val="Normal"/>
        <w:spacing w:lineRule="auto" w:line="324" w:before="0" w:after="156"/>
        <w:rPr/>
      </w:pPr>
      <w:r>
        <w:rPr/>
        <w:t>‘</w:t>
      </w:r>
      <w:r>
        <w:rPr/>
        <w:t xml:space="preserve">Aspect Ratio Boxes’, </w:t>
      </w:r>
      <w:r>
        <w:rPr>
          <w:i/>
        </w:rPr>
        <w:t>CSS-Tricks</w:t>
      </w:r>
      <w:r>
        <w:rPr/>
        <w:t xml:space="preserve">, Jun. 08, 2017. </w:t>
      </w:r>
      <w:hyperlink r:id="rId7">
        <w:r>
          <w:rPr>
            <w:rStyle w:val="InternetLink"/>
          </w:rPr>
          <w:t>https://css-tricks.com/aspect-ratio-boxes/</w:t>
        </w:r>
      </w:hyperlink>
      <w:r>
        <w:rPr/>
        <w:t xml:space="preserve"> (accessed Apr. 27, 2020).</w:t>
      </w:r>
    </w:p>
    <w:p>
      <w:pPr>
        <w:pStyle w:val="Normal"/>
        <w:spacing w:lineRule="auto" w:line="324" w:before="0" w:after="156"/>
        <w:rPr/>
      </w:pPr>
      <w:r>
        <w:rPr/>
        <w:t>‘</w:t>
      </w:r>
      <w:r>
        <w:rPr/>
        <w:t xml:space="preserve">Authenticating a user using PDO and password_verify() - Treating PHP Delusions’. </w:t>
      </w:r>
      <w:hyperlink r:id="rId8">
        <w:r>
          <w:rPr>
            <w:rStyle w:val="InternetLink"/>
          </w:rPr>
          <w:t>https://phpdelusions.net/pdo_examples/password_hash</w:t>
        </w:r>
      </w:hyperlink>
      <w:r>
        <w:rPr/>
        <w:t xml:space="preserve"> (accessed Mar. 03, 2020).</w:t>
      </w:r>
    </w:p>
    <w:p>
      <w:pPr>
        <w:pStyle w:val="Normal"/>
        <w:spacing w:lineRule="auto" w:line="324" w:before="0" w:after="156"/>
        <w:rPr/>
      </w:pPr>
      <w:r>
        <w:rPr/>
        <w:t>‘</w:t>
      </w:r>
      <w:r>
        <w:rPr/>
        <w:t xml:space="preserve">Best Practices for Building &amp; Maintaining an Image Database’, </w:t>
      </w:r>
      <w:r>
        <w:rPr>
          <w:i/>
        </w:rPr>
        <w:t>MerlinOne</w:t>
      </w:r>
      <w:r>
        <w:rPr/>
        <w:t xml:space="preserve">, Jul. 10, 2019. </w:t>
      </w:r>
      <w:hyperlink r:id="rId9">
        <w:r>
          <w:rPr>
            <w:rStyle w:val="InternetLink"/>
          </w:rPr>
          <w:t>https://merlinone.com/tips-best-practices-for-building-maintaining-an-image-database/</w:t>
        </w:r>
      </w:hyperlink>
      <w:r>
        <w:rPr/>
        <w:t xml:space="preserve"> (accessed Feb. 18, 2020).</w:t>
      </w:r>
    </w:p>
    <w:p>
      <w:pPr>
        <w:pStyle w:val="Normal"/>
        <w:spacing w:lineRule="auto" w:line="324" w:before="0" w:after="156"/>
        <w:rPr/>
      </w:pPr>
      <w:r>
        <w:rPr/>
        <w:t xml:space="preserve">C. C. Williams and J. W. Spacco, ‘Branching and Merging in the Repository’, in </w:t>
      </w:r>
      <w:r>
        <w:rPr>
          <w:i/>
        </w:rPr>
        <w:t>Proceedings of the 2008 International Working Conference on Mining Software Repositories</w:t>
      </w:r>
      <w:r>
        <w:rPr/>
        <w:t xml:space="preserve">, New York, NY, USA, 2008, pp. 19–22, doi: </w:t>
      </w:r>
      <w:hyperlink r:id="rId10">
        <w:r>
          <w:rPr>
            <w:rStyle w:val="InternetLink"/>
          </w:rPr>
          <w:t>10.1145/1370750.1370754</w:t>
        </w:r>
      </w:hyperlink>
      <w:r>
        <w:rPr/>
        <w:t>.</w:t>
      </w:r>
    </w:p>
    <w:p>
      <w:pPr>
        <w:pStyle w:val="Normal"/>
        <w:spacing w:lineRule="auto" w:line="324" w:before="0" w:after="156"/>
        <w:rPr/>
      </w:pPr>
      <w:r>
        <w:rPr/>
        <w:t>‘</w:t>
      </w:r>
      <w:r>
        <w:rPr/>
        <w:t xml:space="preserve">Can I use... Support tables for HTML5, CSS3, etc’. </w:t>
      </w:r>
      <w:r>
        <w:fldChar w:fldCharType="begin"/>
      </w:r>
      <w:r>
        <w:rPr>
          <w:rStyle w:val="InternetLink"/>
        </w:rPr>
        <w:instrText> HYPERLINK "https://caniuse.com/" \l "search=css grid layout"</w:instrText>
      </w:r>
      <w:r>
        <w:rPr>
          <w:rStyle w:val="InternetLink"/>
        </w:rPr>
        <w:fldChar w:fldCharType="separate"/>
      </w:r>
      <w:r>
        <w:rPr>
          <w:rStyle w:val="InternetLink"/>
        </w:rPr>
        <w:t>https://caniuse.com/#search=css%20grid%20layout</w:t>
      </w:r>
      <w:r>
        <w:rPr>
          <w:rStyle w:val="InternetLink"/>
        </w:rPr>
        <w:fldChar w:fldCharType="end"/>
      </w:r>
      <w:r>
        <w:rPr/>
        <w:t xml:space="preserve"> (accessed Apr. 27, 2020).</w:t>
      </w:r>
    </w:p>
    <w:p>
      <w:pPr>
        <w:pStyle w:val="Normal"/>
        <w:spacing w:lineRule="auto" w:line="324" w:before="0" w:after="156"/>
        <w:rPr/>
      </w:pPr>
      <w:r>
        <w:rPr/>
        <w:t>‘</w:t>
      </w:r>
      <w:r>
        <w:rPr/>
        <w:t xml:space="preserve">chmod(1): change file mode bits - Linux man page’. </w:t>
      </w:r>
      <w:hyperlink r:id="rId11">
        <w:r>
          <w:rPr>
            <w:rStyle w:val="InternetLink"/>
          </w:rPr>
          <w:t>https://linux.die.net/man/1/chmod</w:t>
        </w:r>
      </w:hyperlink>
      <w:r>
        <w:rPr/>
        <w:t xml:space="preserve"> (accessed Apr. 01, 2020).</w:t>
      </w:r>
    </w:p>
    <w:p>
      <w:pPr>
        <w:pStyle w:val="Normal"/>
        <w:spacing w:lineRule="auto" w:line="324" w:before="0" w:after="156"/>
        <w:rPr/>
      </w:pPr>
      <w:r>
        <w:rPr/>
        <w:t xml:space="preserve">E. T. Barr, C. Bird, P. C. Rigby, A. Hindle, D. M. German, and P. Devanbu, ‘Cohesive and Isolated Development with Branches’, in </w:t>
      </w:r>
      <w:r>
        <w:rPr>
          <w:i/>
        </w:rPr>
        <w:t>Proceedings of the 15th International Conference on Fundamental Approaches to Software Engineering</w:t>
      </w:r>
      <w:r>
        <w:rPr/>
        <w:t xml:space="preserve">, Berlin, Heidelberg, 2012, pp. 316–331, doi: </w:t>
      </w:r>
      <w:hyperlink r:id="rId12">
        <w:r>
          <w:rPr>
            <w:rStyle w:val="InternetLink"/>
          </w:rPr>
          <w:t>10.1007/978-3-642-28872-2_22</w:t>
        </w:r>
      </w:hyperlink>
      <w:r>
        <w:rPr/>
        <w:t>.</w:t>
      </w:r>
    </w:p>
    <w:p>
      <w:pPr>
        <w:pStyle w:val="Normal"/>
        <w:spacing w:lineRule="auto" w:line="324" w:before="0" w:after="156"/>
        <w:rPr/>
      </w:pPr>
      <w:r>
        <w:rPr/>
        <w:t>‘</w:t>
      </w:r>
      <w:r>
        <w:rPr/>
        <w:t xml:space="preserve">Comparison between Centralized and Distributed Version Control Systems’, </w:t>
      </w:r>
      <w:r>
        <w:rPr>
          <w:i/>
        </w:rPr>
        <w:t>Stack Overflow</w:t>
      </w:r>
      <w:r>
        <w:rPr/>
        <w:t xml:space="preserve">. </w:t>
      </w:r>
      <w:hyperlink r:id="rId13">
        <w:r>
          <w:rPr>
            <w:rStyle w:val="InternetLink"/>
          </w:rPr>
          <w:t>https://stackoverflow.com/questions/111031/comparison-between-centralized-and-distributed-version-control-systems</w:t>
        </w:r>
      </w:hyperlink>
      <w:r>
        <w:rPr/>
        <w:t xml:space="preserve"> (accessed May 18, 2020).</w:t>
      </w:r>
    </w:p>
    <w:p>
      <w:pPr>
        <w:pStyle w:val="Normal"/>
        <w:spacing w:lineRule="auto" w:line="324" w:before="0" w:after="156"/>
        <w:rPr/>
      </w:pPr>
      <w:r>
        <w:rPr/>
        <w:t>‘</w:t>
      </w:r>
      <w:r>
        <w:rPr/>
        <w:t xml:space="preserve">compression - Is the git binary diff algorithm (delta storage) standardized?’, </w:t>
      </w:r>
      <w:r>
        <w:rPr>
          <w:i/>
        </w:rPr>
        <w:t>Stack Overflow</w:t>
      </w:r>
      <w:r>
        <w:rPr/>
        <w:t xml:space="preserve">. </w:t>
      </w:r>
      <w:hyperlink r:id="rId14">
        <w:r>
          <w:rPr>
            <w:rStyle w:val="InternetLink"/>
          </w:rPr>
          <w:t>https://stackoverflow.com/questions/9478023/is-the-git-binary-diff-algorithm-delta-storage-standardized</w:t>
        </w:r>
      </w:hyperlink>
      <w:r>
        <w:rPr/>
        <w:t xml:space="preserve"> (accessed May 19, 2020).</w:t>
      </w:r>
    </w:p>
    <w:p>
      <w:pPr>
        <w:pStyle w:val="Normal"/>
        <w:spacing w:lineRule="auto" w:line="324" w:before="0" w:after="156"/>
        <w:rPr/>
      </w:pPr>
      <w:r>
        <w:rPr/>
        <w:t xml:space="preserve">D. Grune and others, </w:t>
      </w:r>
      <w:r>
        <w:rPr>
          <w:i/>
        </w:rPr>
        <w:t>Concurrent versions systems, a method for independent cooperation</w:t>
      </w:r>
      <w:r>
        <w:rPr/>
        <w:t>. VU Amsterdam. Subfaculteit Wiskunde en Informatica, 1986.</w:t>
      </w:r>
    </w:p>
    <w:p>
      <w:pPr>
        <w:pStyle w:val="Normal"/>
        <w:spacing w:lineRule="auto" w:line="324" w:before="0" w:after="156"/>
        <w:rPr/>
      </w:pPr>
      <w:r>
        <w:rPr/>
        <w:t>‘</w:t>
      </w:r>
      <w:r>
        <w:rPr/>
        <w:t xml:space="preserve">css - Flexbox with one fixed column width’, </w:t>
      </w:r>
      <w:r>
        <w:rPr>
          <w:i/>
        </w:rPr>
        <w:t>Stack Overflow</w:t>
      </w:r>
      <w:r>
        <w:rPr/>
        <w:t xml:space="preserve">. </w:t>
      </w:r>
      <w:hyperlink r:id="rId15">
        <w:r>
          <w:rPr>
            <w:rStyle w:val="InternetLink"/>
          </w:rPr>
          <w:t>https://stackoverflow.com/questions/41568111/flexbox-with-one-fixed-column-width</w:t>
        </w:r>
      </w:hyperlink>
      <w:r>
        <w:rPr/>
        <w:t xml:space="preserve"> (accessed Apr. 27, 2020).</w:t>
      </w:r>
    </w:p>
    <w:p>
      <w:pPr>
        <w:pStyle w:val="Normal"/>
        <w:spacing w:lineRule="auto" w:line="324" w:before="0" w:after="156"/>
        <w:rPr/>
      </w:pPr>
      <w:r>
        <w:rPr/>
        <w:t>‘</w:t>
      </w:r>
      <w:r>
        <w:rPr/>
        <w:t xml:space="preserve">css - Flexbox with one fixed column width’, </w:t>
      </w:r>
      <w:r>
        <w:rPr>
          <w:i/>
        </w:rPr>
        <w:t>Stack Overflow</w:t>
      </w:r>
      <w:r>
        <w:rPr/>
        <w:t xml:space="preserve">. </w:t>
      </w:r>
      <w:hyperlink r:id="rId16">
        <w:r>
          <w:rPr>
            <w:rStyle w:val="InternetLink"/>
          </w:rPr>
          <w:t>https://stackoverflow.com/questions/41568111/flexbox-with-one-fixed-column-width</w:t>
        </w:r>
      </w:hyperlink>
      <w:r>
        <w:rPr/>
        <w:t xml:space="preserve"> (accessed Apr. 29, 2020).</w:t>
      </w:r>
    </w:p>
    <w:p>
      <w:pPr>
        <w:pStyle w:val="Normal"/>
        <w:spacing w:lineRule="auto" w:line="324" w:before="0" w:after="156"/>
        <w:rPr/>
      </w:pPr>
      <w:r>
        <w:rPr/>
        <w:t>‘</w:t>
      </w:r>
      <w:r>
        <w:rPr/>
        <w:t xml:space="preserve">css - Flexbox with one fixed column width’, </w:t>
      </w:r>
      <w:r>
        <w:rPr>
          <w:i/>
        </w:rPr>
        <w:t>Stack Overflow</w:t>
      </w:r>
      <w:r>
        <w:rPr/>
        <w:t xml:space="preserve">. </w:t>
      </w:r>
      <w:hyperlink r:id="rId17">
        <w:r>
          <w:rPr>
            <w:rStyle w:val="InternetLink"/>
          </w:rPr>
          <w:t>https://stackoverflow.com/questions/41568111/flexbox-with-one-fixed-column-width</w:t>
        </w:r>
      </w:hyperlink>
      <w:r>
        <w:rPr/>
        <w:t xml:space="preserve"> (accessed Apr. 29, 2020).</w:t>
      </w:r>
    </w:p>
    <w:p>
      <w:pPr>
        <w:pStyle w:val="Normal"/>
        <w:spacing w:lineRule="auto" w:line="324" w:before="0" w:after="156"/>
        <w:rPr/>
      </w:pPr>
      <w:r>
        <w:rPr/>
        <w:t xml:space="preserve">C. Reichenberger, ‘Delta Storage for Arbitrary Non-Text Files’, in </w:t>
      </w:r>
      <w:r>
        <w:rPr>
          <w:i/>
        </w:rPr>
        <w:t>Proceedings of the 3rd International Workshop on Software Configuration Management</w:t>
      </w:r>
      <w:r>
        <w:rPr/>
        <w:t xml:space="preserve">, New York, NY, USA, 1991, pp. 144–152, doi: </w:t>
      </w:r>
      <w:hyperlink r:id="rId18">
        <w:r>
          <w:rPr>
            <w:rStyle w:val="InternetLink"/>
          </w:rPr>
          <w:t>10.1145/111062.111081</w:t>
        </w:r>
      </w:hyperlink>
      <w:r>
        <w:rPr/>
        <w:t>.</w:t>
      </w:r>
    </w:p>
    <w:p>
      <w:pPr>
        <w:pStyle w:val="Normal"/>
        <w:spacing w:lineRule="auto" w:line="324" w:before="0" w:after="156"/>
        <w:rPr/>
      </w:pPr>
      <w:r>
        <w:rPr/>
        <w:t>‘</w:t>
      </w:r>
      <w:r>
        <w:rPr/>
        <w:t xml:space="preserve">Flexbox’, </w:t>
      </w:r>
      <w:r>
        <w:rPr>
          <w:i/>
        </w:rPr>
        <w:t>MDN Web Docs</w:t>
      </w:r>
      <w:r>
        <w:rPr/>
        <w:t xml:space="preserve">. </w:t>
      </w:r>
      <w:hyperlink r:id="rId19">
        <w:r>
          <w:rPr>
            <w:rStyle w:val="InternetLink"/>
          </w:rPr>
          <w:t>https://developer.mozilla.org/en-US/docs/Learn/CSS/CSS_layout/Flexbox</w:t>
        </w:r>
      </w:hyperlink>
      <w:r>
        <w:rPr/>
        <w:t xml:space="preserve"> (accessed Mar. 10, 2020).</w:t>
      </w:r>
    </w:p>
    <w:p>
      <w:pPr>
        <w:pStyle w:val="Normal"/>
        <w:spacing w:lineRule="auto" w:line="324" w:before="0" w:after="156"/>
        <w:rPr/>
      </w:pPr>
      <w:r>
        <w:rPr/>
        <w:t>‘</w:t>
      </w:r>
      <w:r>
        <w:rPr/>
        <w:t xml:space="preserve">Fluent getters and setters’, </w:t>
      </w:r>
      <w:r>
        <w:rPr>
          <w:i/>
        </w:rPr>
        <w:t>Better world by better software</w:t>
      </w:r>
      <w:r>
        <w:rPr/>
        <w:t xml:space="preserve">. </w:t>
      </w:r>
      <w:hyperlink r:id="rId20">
        <w:r>
          <w:rPr>
            <w:rStyle w:val="InternetLink"/>
          </w:rPr>
          <w:t>https://glebbahmutov.com/blog/fluent-getters-setters/index.html</w:t>
        </w:r>
      </w:hyperlink>
      <w:r>
        <w:rPr/>
        <w:t xml:space="preserve"> (accessed Feb. 25, 2020).</w:t>
      </w:r>
    </w:p>
    <w:p>
      <w:pPr>
        <w:pStyle w:val="Normal"/>
        <w:spacing w:lineRule="auto" w:line="324" w:before="0" w:after="156"/>
        <w:rPr/>
      </w:pPr>
      <w:r>
        <w:rPr/>
        <w:t xml:space="preserve">Atlassian, ‘Gitflow Workflow | Atlassian Git Tutorial’, </w:t>
      </w:r>
      <w:r>
        <w:rPr>
          <w:i/>
        </w:rPr>
        <w:t>Atlassian</w:t>
      </w:r>
      <w:r>
        <w:rPr/>
        <w:t xml:space="preserve">. </w:t>
      </w:r>
      <w:hyperlink r:id="rId21">
        <w:r>
          <w:rPr>
            <w:rStyle w:val="InternetLink"/>
          </w:rPr>
          <w:t>https://www.atlassian.com/git/tutorials/comparing-workflows/gitflow-workflow</w:t>
        </w:r>
      </w:hyperlink>
      <w:r>
        <w:rPr/>
        <w:t xml:space="preserve"> (accessed May 17, 2020).</w:t>
      </w:r>
    </w:p>
    <w:p>
      <w:pPr>
        <w:pStyle w:val="Normal"/>
        <w:spacing w:lineRule="auto" w:line="324" w:before="0" w:after="156"/>
        <w:rPr/>
      </w:pPr>
      <w:r>
        <w:rPr/>
        <w:t xml:space="preserve">A. Dwaraki, S. Seetharaman, S. Natarajan, and T. Wolf, ‘GitFlow: Flow Revision Management for Software-Defined Networks’, in </w:t>
      </w:r>
      <w:r>
        <w:rPr>
          <w:i/>
        </w:rPr>
        <w:t>Proceedings of the 1st ACM SIGCOMM Symposium on Software Defined Networking Research</w:t>
      </w:r>
      <w:r>
        <w:rPr/>
        <w:t xml:space="preserve">, New York, NY, USA, 2015, doi: </w:t>
      </w:r>
      <w:hyperlink r:id="rId22">
        <w:r>
          <w:rPr>
            <w:rStyle w:val="VisitedInternetLink"/>
          </w:rPr>
          <w:t>10.1145/2774993.2775064</w:t>
        </w:r>
      </w:hyperlink>
      <w:r>
        <w:rPr/>
        <w:t>.</w:t>
      </w:r>
    </w:p>
    <w:p>
      <w:pPr>
        <w:pStyle w:val="Normal"/>
        <w:spacing w:lineRule="auto" w:line="324" w:before="0" w:after="156"/>
        <w:rPr/>
      </w:pPr>
      <w:r>
        <w:rPr/>
        <w:t>‘</w:t>
      </w:r>
      <w:r>
        <w:rPr/>
        <w:t xml:space="preserve">GNOME to migrate to git’. </w:t>
      </w:r>
      <w:hyperlink r:id="rId23">
        <w:r>
          <w:rPr>
            <w:rStyle w:val="InternetLink"/>
          </w:rPr>
          <w:t>https://mail.gnome.org/archives/devel-announce-list/2009-March/msg00005.html</w:t>
        </w:r>
      </w:hyperlink>
      <w:r>
        <w:rPr/>
        <w:t xml:space="preserve"> (accessed May 09, 2020).</w:t>
      </w:r>
    </w:p>
    <w:p>
      <w:pPr>
        <w:pStyle w:val="Normal"/>
        <w:spacing w:lineRule="auto" w:line="324" w:before="0" w:after="156"/>
        <w:rPr/>
      </w:pPr>
      <w:r>
        <w:rPr/>
        <w:t>‘</w:t>
      </w:r>
      <w:r>
        <w:rPr/>
        <w:t xml:space="preserve">Grids’, </w:t>
      </w:r>
      <w:r>
        <w:rPr>
          <w:i/>
        </w:rPr>
        <w:t>MDN Web Docs</w:t>
      </w:r>
      <w:r>
        <w:rPr/>
        <w:t xml:space="preserve">. </w:t>
      </w:r>
      <w:hyperlink r:id="rId24">
        <w:r>
          <w:rPr>
            <w:rStyle w:val="InternetLink"/>
          </w:rPr>
          <w:t>https://developer.mozilla.org/en-US/docs/Learn/CSS/CSS_layout/Grids</w:t>
        </w:r>
      </w:hyperlink>
      <w:r>
        <w:rPr/>
        <w:t xml:space="preserve"> (accessed Apr. 22, 2020).</w:t>
      </w:r>
    </w:p>
    <w:p>
      <w:pPr>
        <w:pStyle w:val="Normal"/>
        <w:spacing w:lineRule="auto" w:line="324" w:before="0" w:after="156"/>
        <w:rPr/>
      </w:pPr>
      <w:r>
        <w:rPr/>
        <w:t xml:space="preserve">C. Brindescu, M. Codoban, S. Shmarkatiuk, and D. Dig, ‘How Do Centralized and Distributed Version Control Systems Impact Software Changes?’, in </w:t>
      </w:r>
      <w:r>
        <w:rPr>
          <w:i/>
        </w:rPr>
        <w:t>Proceedings of the 36th International Conference on Software Engineering</w:t>
      </w:r>
      <w:r>
        <w:rPr/>
        <w:t xml:space="preserve">, New York, NY, USA, 2014, pp. 322–333, doi: </w:t>
      </w:r>
      <w:hyperlink r:id="rId25">
        <w:r>
          <w:rPr>
            <w:rStyle w:val="InternetLink"/>
          </w:rPr>
          <w:t>10.1145/2568225.2568322</w:t>
        </w:r>
      </w:hyperlink>
      <w:r>
        <w:rPr/>
        <w:t>.</w:t>
      </w:r>
    </w:p>
    <w:p>
      <w:pPr>
        <w:pStyle w:val="Normal"/>
        <w:spacing w:lineRule="auto" w:line="324" w:before="0" w:after="156"/>
        <w:rPr/>
      </w:pPr>
      <w:r>
        <w:rPr/>
        <w:t>‘</w:t>
      </w:r>
      <w:r>
        <w:rPr/>
        <w:t xml:space="preserve">How to Check whether SELinux is Enabled or Disabled – The Geek Diary’. </w:t>
      </w:r>
      <w:hyperlink r:id="rId26">
        <w:r>
          <w:rPr>
            <w:rStyle w:val="InternetLink"/>
          </w:rPr>
          <w:t>https://www.thegeekdiary.com/how-to-check-whether-selinux-is-enabled-or-disabled/</w:t>
        </w:r>
      </w:hyperlink>
      <w:r>
        <w:rPr/>
        <w:t xml:space="preserve"> (accessed Apr. 12, 2020).</w:t>
      </w:r>
    </w:p>
    <w:p>
      <w:pPr>
        <w:pStyle w:val="Normal"/>
        <w:spacing w:lineRule="auto" w:line="324" w:before="0" w:after="156"/>
        <w:rPr/>
      </w:pPr>
      <w:r>
        <w:rPr/>
        <w:t xml:space="preserve">İ. Gündüz, ‘If you faced an issue like “Couldn’t connect to Docker daemon at http+docker://localunixsocket — is…’, </w:t>
      </w:r>
      <w:r>
        <w:rPr>
          <w:i/>
        </w:rPr>
        <w:t>Medium</w:t>
      </w:r>
      <w:r>
        <w:rPr/>
        <w:t xml:space="preserve">, Jun. 10, 2019. </w:t>
      </w:r>
      <w:hyperlink r:id="rId27">
        <w:r>
          <w:rPr>
            <w:rStyle w:val="InternetLink"/>
          </w:rPr>
          <w:t>https://medium.com/developer-space/if-you-faced-an-issue-like-couldnt-connect-to-docker-daemon-at-http-docker-localunixsocket-is-27b35f17d09d</w:t>
        </w:r>
      </w:hyperlink>
      <w:r>
        <w:rPr/>
        <w:t xml:space="preserve"> (accessed Feb. 28, 2020).</w:t>
      </w:r>
    </w:p>
    <w:p>
      <w:pPr>
        <w:pStyle w:val="Normal"/>
        <w:spacing w:lineRule="auto" w:line="324" w:before="0" w:after="156"/>
        <w:rPr/>
      </w:pPr>
      <w:r>
        <w:rPr/>
        <w:t>‘</w:t>
      </w:r>
      <w:r>
        <w:rPr/>
        <w:t xml:space="preserve">java - Is it bad practice to make a setter return “this”?’, </w:t>
      </w:r>
      <w:r>
        <w:rPr>
          <w:i/>
        </w:rPr>
        <w:t>Stack Overflow</w:t>
      </w:r>
      <w:r>
        <w:rPr/>
        <w:t xml:space="preserve">. </w:t>
      </w:r>
      <w:hyperlink r:id="rId28">
        <w:r>
          <w:rPr>
            <w:rStyle w:val="InternetLink"/>
          </w:rPr>
          <w:t>https://stackoverflow.com/questions/1345001/is-it-bad-practice-to-make-a-setter-return-this</w:t>
        </w:r>
      </w:hyperlink>
      <w:r>
        <w:rPr/>
        <w:t xml:space="preserve"> (accessed Feb. 25, 2020).</w:t>
      </w:r>
    </w:p>
    <w:p>
      <w:pPr>
        <w:pStyle w:val="Normal"/>
        <w:spacing w:lineRule="auto" w:line="324" w:before="0" w:after="156"/>
        <w:rPr/>
      </w:pPr>
      <w:r>
        <w:rPr/>
        <w:t>‘</w:t>
      </w:r>
      <w:r>
        <w:rPr/>
        <w:t xml:space="preserve">MySQL :: MySQL 8.0 Reference Manual :: 13.2.13 UPDATE Statement’. </w:t>
      </w:r>
      <w:hyperlink r:id="rId29">
        <w:r>
          <w:rPr>
            <w:rStyle w:val="InternetLink"/>
          </w:rPr>
          <w:t>https://dev.mysql.com/doc/refman/8.0/en/update.html</w:t>
        </w:r>
      </w:hyperlink>
      <w:r>
        <w:rPr/>
        <w:t xml:space="preserve"> (accessed May 03, 2020).</w:t>
      </w:r>
    </w:p>
    <w:p>
      <w:pPr>
        <w:pStyle w:val="Normal"/>
        <w:spacing w:lineRule="auto" w:line="324" w:before="0" w:after="156"/>
        <w:rPr/>
      </w:pPr>
      <w:r>
        <w:rPr/>
        <w:t>‘</w:t>
      </w:r>
      <w:r>
        <w:rPr/>
        <w:t xml:space="preserve">php - PDOException SQLSTATE[HY000] [2002] No such file or directory’, </w:t>
      </w:r>
      <w:r>
        <w:rPr>
          <w:i/>
        </w:rPr>
        <w:t>Stack Overflow</w:t>
      </w:r>
      <w:r>
        <w:rPr/>
        <w:t xml:space="preserve">. </w:t>
      </w:r>
      <w:hyperlink r:id="rId30">
        <w:r>
          <w:rPr>
            <w:rStyle w:val="InternetLink"/>
          </w:rPr>
          <w:t>https://stackoverflow.com/questions/20723803/pdoexception-sqlstatehy000-2002-no-such-file-or-directory</w:t>
        </w:r>
      </w:hyperlink>
      <w:r>
        <w:rPr/>
        <w:t xml:space="preserve"> (accessed Feb. 28, 2020).</w:t>
      </w:r>
    </w:p>
    <w:p>
      <w:pPr>
        <w:pStyle w:val="Normal"/>
        <w:spacing w:lineRule="auto" w:line="324" w:before="0" w:after="156"/>
        <w:rPr/>
      </w:pPr>
      <w:r>
        <w:rPr/>
        <w:t>‘</w:t>
      </w:r>
      <w:r>
        <w:rPr/>
        <w:t xml:space="preserve">php - When to use filter_input()’, </w:t>
      </w:r>
      <w:r>
        <w:rPr>
          <w:i/>
        </w:rPr>
        <w:t>Stack Overflow</w:t>
      </w:r>
      <w:r>
        <w:rPr/>
        <w:t xml:space="preserve">. </w:t>
      </w:r>
      <w:hyperlink r:id="rId31">
        <w:r>
          <w:rPr>
            <w:rStyle w:val="InternetLink"/>
          </w:rPr>
          <w:t>https://stackoverflow.com/questions/15102796/when-to-use-filter-input</w:t>
        </w:r>
      </w:hyperlink>
      <w:r>
        <w:rPr/>
        <w:t xml:space="preserve"> (accessed Apr. 11, 2020).</w:t>
      </w:r>
    </w:p>
    <w:p>
      <w:pPr>
        <w:pStyle w:val="Normal"/>
        <w:spacing w:lineRule="auto" w:line="324" w:before="0" w:after="156"/>
        <w:rPr/>
      </w:pPr>
      <w:r>
        <w:rPr/>
        <w:t>‘</w:t>
      </w:r>
      <w:r>
        <w:rPr/>
        <w:t xml:space="preserve">PHP Database Access: Are You Doing It Correctly?’, </w:t>
      </w:r>
      <w:r>
        <w:rPr>
          <w:i/>
        </w:rPr>
        <w:t>Code Envato Tuts+</w:t>
      </w:r>
      <w:r>
        <w:rPr/>
        <w:t xml:space="preserve">. </w:t>
      </w:r>
      <w:hyperlink r:id="rId32">
        <w:r>
          <w:rPr>
            <w:rStyle w:val="InternetLink"/>
          </w:rPr>
          <w:t>https://code.tutsplus.com/tutorials/php-database-access-are-you-doing-it-correctly--net-25338</w:t>
        </w:r>
      </w:hyperlink>
      <w:r>
        <w:rPr/>
        <w:t xml:space="preserve"> (accessed Mar. 20, 2020).</w:t>
      </w:r>
    </w:p>
    <w:p>
      <w:pPr>
        <w:pStyle w:val="Normal"/>
        <w:spacing w:lineRule="auto" w:line="324" w:before="0" w:after="156"/>
        <w:rPr/>
      </w:pPr>
      <w:r>
        <w:rPr/>
        <w:t>‘</w:t>
      </w:r>
      <w:r>
        <w:rPr/>
        <w:t xml:space="preserve">PHP: $_FILES - Manual’. </w:t>
      </w:r>
      <w:hyperlink r:id="rId33">
        <w:r>
          <w:rPr>
            <w:rStyle w:val="InternetLink"/>
          </w:rPr>
          <w:t>https://www.php.net/manual/en/reserved.variables.files.php</w:t>
        </w:r>
      </w:hyperlink>
      <w:r>
        <w:rPr/>
        <w:t xml:space="preserve"> (accessed Apr. 07, 2020).</w:t>
      </w:r>
    </w:p>
    <w:p>
      <w:pPr>
        <w:pStyle w:val="Normal"/>
        <w:spacing w:lineRule="auto" w:line="324" w:before="0" w:after="156"/>
        <w:rPr/>
      </w:pPr>
      <w:r>
        <w:rPr/>
        <w:t>‘</w:t>
      </w:r>
      <w:r>
        <w:rPr/>
        <w:t xml:space="preserve">PHP: array_key_exists - Manual’. </w:t>
      </w:r>
      <w:hyperlink r:id="rId34">
        <w:r>
          <w:rPr>
            <w:rStyle w:val="InternetLink"/>
          </w:rPr>
          <w:t>https://www.php.net/manual/en/function.array-key-exists</w:t>
        </w:r>
      </w:hyperlink>
      <w:r>
        <w:rPr/>
        <w:t xml:space="preserve"> (accessed Apr. 29, 2020).</w:t>
      </w:r>
    </w:p>
    <w:p>
      <w:pPr>
        <w:pStyle w:val="Normal"/>
        <w:spacing w:lineRule="auto" w:line="324" w:before="0" w:after="156"/>
        <w:rPr/>
      </w:pPr>
      <w:r>
        <w:rPr/>
        <w:t>‘</w:t>
      </w:r>
      <w:r>
        <w:rPr/>
        <w:t xml:space="preserve">PHP: array_key_last - Manual’. </w:t>
      </w:r>
      <w:hyperlink r:id="rId35">
        <w:r>
          <w:rPr>
            <w:rStyle w:val="InternetLink"/>
          </w:rPr>
          <w:t>https://www.php.net/manual/en/function.array-key-last.php</w:t>
        </w:r>
      </w:hyperlink>
      <w:r>
        <w:rPr/>
        <w:t xml:space="preserve"> (accessed Mar. 07, 2020).</w:t>
      </w:r>
    </w:p>
    <w:p>
      <w:pPr>
        <w:pStyle w:val="Normal"/>
        <w:spacing w:lineRule="auto" w:line="324" w:before="0" w:after="156"/>
        <w:rPr/>
      </w:pPr>
      <w:r>
        <w:rPr/>
        <w:t>‘</w:t>
      </w:r>
      <w:r>
        <w:rPr/>
        <w:t xml:space="preserve">PHP: array_keys - Manual’. </w:t>
      </w:r>
      <w:hyperlink r:id="rId36">
        <w:r>
          <w:rPr>
            <w:rStyle w:val="InternetLink"/>
          </w:rPr>
          <w:t>https://www.php.net/manual/en/function.array-keys.php</w:t>
        </w:r>
      </w:hyperlink>
      <w:r>
        <w:rPr/>
        <w:t xml:space="preserve"> (accessed Apr. 27, 2020).</w:t>
      </w:r>
    </w:p>
    <w:p>
      <w:pPr>
        <w:pStyle w:val="Normal"/>
        <w:spacing w:lineRule="auto" w:line="324" w:before="0" w:after="156"/>
        <w:rPr/>
      </w:pPr>
      <w:r>
        <w:rPr/>
        <w:t>‘</w:t>
      </w:r>
      <w:r>
        <w:rPr/>
        <w:t xml:space="preserve">PHP: Class Abstraction - Manual’. </w:t>
      </w:r>
      <w:hyperlink r:id="rId37">
        <w:r>
          <w:rPr>
            <w:rStyle w:val="InternetLink"/>
          </w:rPr>
          <w:t>https://www.php.net/manual/en/language.oop5.abstract.php</w:t>
        </w:r>
      </w:hyperlink>
      <w:r>
        <w:rPr/>
        <w:t xml:space="preserve"> (accessed Feb. 24, 2020).</w:t>
      </w:r>
    </w:p>
    <w:p>
      <w:pPr>
        <w:pStyle w:val="Normal"/>
        <w:spacing w:lineRule="auto" w:line="324" w:before="0" w:after="156"/>
        <w:rPr/>
      </w:pPr>
      <w:r>
        <w:rPr/>
        <w:t>‘</w:t>
      </w:r>
      <w:r>
        <w:rPr/>
        <w:t xml:space="preserve">PHP: Class Abstraction - Manual’. </w:t>
      </w:r>
      <w:hyperlink r:id="rId38">
        <w:r>
          <w:rPr>
            <w:rStyle w:val="InternetLink"/>
          </w:rPr>
          <w:t>https://www.php.net/manual/en/language.oop5.abstract.php</w:t>
        </w:r>
      </w:hyperlink>
      <w:r>
        <w:rPr/>
        <w:t xml:space="preserve"> (accessed Feb. 25, 2020).</w:t>
      </w:r>
    </w:p>
    <w:p>
      <w:pPr>
        <w:pStyle w:val="Normal"/>
        <w:spacing w:lineRule="auto" w:line="324" w:before="0" w:after="156"/>
        <w:rPr/>
      </w:pPr>
      <w:r>
        <w:rPr/>
        <w:t>‘</w:t>
      </w:r>
      <w:r>
        <w:rPr/>
        <w:t xml:space="preserve">PHP: count - Manual’. </w:t>
      </w:r>
      <w:hyperlink r:id="rId39">
        <w:r>
          <w:rPr>
            <w:rStyle w:val="InternetLink"/>
          </w:rPr>
          <w:t>https://www.php.net/manual/en/function.count.php</w:t>
        </w:r>
      </w:hyperlink>
      <w:r>
        <w:rPr/>
        <w:t xml:space="preserve"> (accessed Mar. 03, 2020).</w:t>
      </w:r>
    </w:p>
    <w:p>
      <w:pPr>
        <w:pStyle w:val="Normal"/>
        <w:spacing w:lineRule="auto" w:line="324" w:before="0" w:after="156"/>
        <w:rPr/>
      </w:pPr>
      <w:r>
        <w:rPr/>
        <w:t xml:space="preserve">M. Chapagain, ‘PHP: CRUD (Add, Edit, Delete, View) Application using OOP (Object Oriented Programming)’, </w:t>
      </w:r>
      <w:r>
        <w:rPr>
          <w:i/>
        </w:rPr>
        <w:t>Mukesh Chapagain Blog</w:t>
      </w:r>
      <w:r>
        <w:rPr/>
        <w:t xml:space="preserve">, Oct. 10, 2016. </w:t>
      </w:r>
      <w:hyperlink r:id="rId40">
        <w:r>
          <w:rPr>
            <w:rStyle w:val="InternetLink"/>
          </w:rPr>
          <w:t>https://blog.chapagain.com.np/php-crud-add-edit-delete-view-application-using-oop-object-oriented-programming/</w:t>
        </w:r>
      </w:hyperlink>
      <w:r>
        <w:rPr/>
        <w:t xml:space="preserve"> (accessed Feb. 29, 2020).</w:t>
      </w:r>
    </w:p>
    <w:p>
      <w:pPr>
        <w:pStyle w:val="Normal"/>
        <w:spacing w:lineRule="auto" w:line="324" w:before="0" w:after="156"/>
        <w:rPr/>
      </w:pPr>
      <w:r>
        <w:rPr/>
        <w:t>‘</w:t>
      </w:r>
      <w:r>
        <w:rPr/>
        <w:t xml:space="preserve">PHP: empty - Manual’. </w:t>
      </w:r>
      <w:hyperlink r:id="rId41">
        <w:r>
          <w:rPr>
            <w:rStyle w:val="InternetLink"/>
          </w:rPr>
          <w:t>https://www.php.net/manual/en/function.empty.php</w:t>
        </w:r>
      </w:hyperlink>
      <w:r>
        <w:rPr/>
        <w:t xml:space="preserve"> (accessed Apr. 17, 2020).</w:t>
      </w:r>
    </w:p>
    <w:p>
      <w:pPr>
        <w:pStyle w:val="Normal"/>
        <w:spacing w:lineRule="auto" w:line="324" w:before="0" w:after="156"/>
        <w:rPr/>
      </w:pPr>
      <w:r>
        <w:rPr/>
        <w:t>‘</w:t>
      </w:r>
      <w:r>
        <w:rPr/>
        <w:t xml:space="preserve">PHP: end - Manual’. </w:t>
      </w:r>
      <w:hyperlink r:id="rId42">
        <w:r>
          <w:rPr>
            <w:rStyle w:val="InternetLink"/>
          </w:rPr>
          <w:t>https://www.php.net/manual/en/function.end.php</w:t>
        </w:r>
      </w:hyperlink>
      <w:r>
        <w:rPr/>
        <w:t xml:space="preserve"> (accessed Apr. 01, 2020).</w:t>
      </w:r>
    </w:p>
    <w:p>
      <w:pPr>
        <w:pStyle w:val="Normal"/>
        <w:spacing w:lineRule="auto" w:line="324" w:before="0" w:after="156"/>
        <w:rPr/>
      </w:pPr>
      <w:r>
        <w:rPr/>
        <w:t>‘</w:t>
      </w:r>
      <w:r>
        <w:rPr/>
        <w:t xml:space="preserve">PHP: Function arguments - Manual’. </w:t>
      </w:r>
      <w:r>
        <w:fldChar w:fldCharType="begin"/>
      </w:r>
      <w:r>
        <w:rPr>
          <w:rStyle w:val="InternetLink"/>
        </w:rPr>
        <w:instrText> HYPERLINK "https://www.php.net/manual/en/functions.arguments.php" \l "functions.arguments.type-declaration"</w:instrText>
      </w:r>
      <w:r>
        <w:rPr>
          <w:rStyle w:val="InternetLink"/>
        </w:rPr>
        <w:fldChar w:fldCharType="separate"/>
      </w:r>
      <w:r>
        <w:rPr>
          <w:rStyle w:val="InternetLink"/>
        </w:rPr>
        <w:t>https://www.php.net/manual/en/functions.arguments.php#functions.arguments.type-declaration</w:t>
      </w:r>
      <w:r>
        <w:rPr>
          <w:rStyle w:val="InternetLink"/>
        </w:rPr>
        <w:fldChar w:fldCharType="end"/>
      </w:r>
      <w:r>
        <w:rPr/>
        <w:t xml:space="preserve"> (accessed Mar. 15, 2020).</w:t>
      </w:r>
    </w:p>
    <w:p>
      <w:pPr>
        <w:pStyle w:val="Normal"/>
        <w:spacing w:lineRule="auto" w:line="324" w:before="0" w:after="156"/>
        <w:rPr/>
      </w:pPr>
      <w:r>
        <w:rPr/>
        <w:t>‘</w:t>
      </w:r>
      <w:r>
        <w:rPr/>
        <w:t xml:space="preserve">PHP: get_class - Manual’. </w:t>
      </w:r>
      <w:hyperlink r:id="rId43">
        <w:r>
          <w:rPr>
            <w:rStyle w:val="InternetLink"/>
          </w:rPr>
          <w:t>https://www.php.net/manual/en/function.get-class.php</w:t>
        </w:r>
      </w:hyperlink>
      <w:r>
        <w:rPr/>
        <w:t xml:space="preserve"> (accessed Feb. 24, 2020).</w:t>
      </w:r>
    </w:p>
    <w:p>
      <w:pPr>
        <w:pStyle w:val="Normal"/>
        <w:spacing w:lineRule="auto" w:line="324" w:before="0" w:after="156"/>
        <w:rPr/>
      </w:pPr>
      <w:r>
        <w:rPr/>
        <w:t>‘</w:t>
      </w:r>
      <w:r>
        <w:rPr/>
        <w:t xml:space="preserve">PHP: in_array - Manual’. </w:t>
      </w:r>
      <w:hyperlink r:id="rId44">
        <w:r>
          <w:rPr>
            <w:rStyle w:val="InternetLink"/>
          </w:rPr>
          <w:t>https://www.php.net/manual/en/function.in-array</w:t>
        </w:r>
      </w:hyperlink>
      <w:r>
        <w:rPr/>
        <w:t xml:space="preserve"> (accessed Apr. 08, 2020).</w:t>
      </w:r>
    </w:p>
    <w:p>
      <w:pPr>
        <w:pStyle w:val="Normal"/>
        <w:spacing w:lineRule="auto" w:line="324" w:before="0" w:after="156"/>
        <w:rPr/>
      </w:pPr>
      <w:r>
        <w:rPr/>
        <w:t>‘</w:t>
      </w:r>
      <w:r>
        <w:rPr/>
        <w:t xml:space="preserve">PHP: isset - Manual’. </w:t>
      </w:r>
      <w:hyperlink r:id="rId45">
        <w:r>
          <w:rPr>
            <w:rStyle w:val="InternetLink"/>
          </w:rPr>
          <w:t>https://www.php.net/manual/en/function.isset.php</w:t>
        </w:r>
      </w:hyperlink>
      <w:r>
        <w:rPr/>
        <w:t xml:space="preserve"> (accessed Apr. 02, 2020).</w:t>
      </w:r>
    </w:p>
    <w:p>
      <w:pPr>
        <w:pStyle w:val="Normal"/>
        <w:spacing w:lineRule="auto" w:line="324" w:before="0" w:after="156"/>
        <w:rPr/>
      </w:pPr>
      <w:r>
        <w:rPr/>
        <w:t>‘</w:t>
      </w:r>
      <w:r>
        <w:rPr/>
        <w:t xml:space="preserve">PHP: MySQL (PDO) - Manual’. </w:t>
      </w:r>
      <w:hyperlink r:id="rId46">
        <w:r>
          <w:rPr>
            <w:rStyle w:val="InternetLink"/>
          </w:rPr>
          <w:t>https://www.php.net/manual/en/ref.pdo-mysql.php</w:t>
        </w:r>
      </w:hyperlink>
      <w:r>
        <w:rPr/>
        <w:t xml:space="preserve"> (accessed Feb. 24, 2020).</w:t>
      </w:r>
    </w:p>
    <w:p>
      <w:pPr>
        <w:pStyle w:val="Normal"/>
        <w:spacing w:lineRule="auto" w:line="324" w:before="0" w:after="156"/>
        <w:rPr/>
      </w:pPr>
      <w:r>
        <w:rPr/>
        <w:t>‘</w:t>
      </w:r>
      <w:r>
        <w:rPr/>
        <w:t xml:space="preserve">PHP: password_hash - Manual’. </w:t>
      </w:r>
      <w:hyperlink r:id="rId47">
        <w:r>
          <w:rPr>
            <w:rStyle w:val="InternetLink"/>
          </w:rPr>
          <w:t>https://www.php.net/manual/en/function.password-hash.php</w:t>
        </w:r>
      </w:hyperlink>
      <w:r>
        <w:rPr/>
        <w:t xml:space="preserve"> (accessed Mar. 17, 2020).</w:t>
      </w:r>
    </w:p>
    <w:p>
      <w:pPr>
        <w:pStyle w:val="Normal"/>
        <w:spacing w:lineRule="auto" w:line="324" w:before="0" w:after="156"/>
        <w:rPr/>
      </w:pPr>
      <w:r>
        <w:rPr/>
        <w:t>‘</w:t>
      </w:r>
      <w:r>
        <w:rPr/>
        <w:t xml:space="preserve">PHP: password_verify - Manual’. </w:t>
      </w:r>
      <w:hyperlink r:id="rId48">
        <w:r>
          <w:rPr>
            <w:rStyle w:val="InternetLink"/>
          </w:rPr>
          <w:t>https://www.php.net/manual/en/function.password-verify.php</w:t>
        </w:r>
      </w:hyperlink>
      <w:r>
        <w:rPr/>
        <w:t xml:space="preserve"> (accessed Mar. 17, 2020).</w:t>
      </w:r>
    </w:p>
    <w:p>
      <w:pPr>
        <w:pStyle w:val="Normal"/>
        <w:spacing w:lineRule="auto" w:line="324" w:before="0" w:after="156"/>
        <w:rPr/>
      </w:pPr>
      <w:r>
        <w:rPr/>
        <w:t>‘</w:t>
      </w:r>
      <w:r>
        <w:rPr/>
        <w:t xml:space="preserve">PHP: PDOStatement::bindParam - Manual’. </w:t>
      </w:r>
      <w:hyperlink r:id="rId49">
        <w:r>
          <w:rPr>
            <w:rStyle w:val="InternetLink"/>
          </w:rPr>
          <w:t>https://www.php.net/manual/en/pdostatement.bindparam.php</w:t>
        </w:r>
      </w:hyperlink>
      <w:r>
        <w:rPr/>
        <w:t xml:space="preserve"> (accessed Mar. 07, 2020).</w:t>
      </w:r>
    </w:p>
    <w:p>
      <w:pPr>
        <w:pStyle w:val="Normal"/>
        <w:spacing w:lineRule="auto" w:line="324" w:before="0" w:after="156"/>
        <w:rPr/>
      </w:pPr>
      <w:r>
        <w:rPr/>
        <w:t>‘</w:t>
      </w:r>
      <w:r>
        <w:rPr/>
        <w:t xml:space="preserve">PHP: POST method uploads - Manual’. </w:t>
      </w:r>
      <w:hyperlink r:id="rId50">
        <w:r>
          <w:rPr>
            <w:rStyle w:val="InternetLink"/>
          </w:rPr>
          <w:t>https://www.php.net/manual/en/features.file-upload.post-method.php</w:t>
        </w:r>
      </w:hyperlink>
      <w:r>
        <w:rPr/>
        <w:t xml:space="preserve"> (accessed Apr. 07, 2020).</w:t>
      </w:r>
    </w:p>
    <w:p>
      <w:pPr>
        <w:pStyle w:val="Normal"/>
        <w:spacing w:lineRule="auto" w:line="324" w:before="0" w:after="156"/>
        <w:rPr/>
      </w:pPr>
      <w:r>
        <w:rPr/>
        <w:t>‘</w:t>
      </w:r>
      <w:r>
        <w:rPr/>
        <w:t xml:space="preserve">PHP: rtrim - Manual’. </w:t>
      </w:r>
      <w:hyperlink r:id="rId51">
        <w:r>
          <w:rPr>
            <w:rStyle w:val="InternetLink"/>
          </w:rPr>
          <w:t>https://www.php.net/manual/en/function.rtrim.php</w:t>
        </w:r>
      </w:hyperlink>
      <w:r>
        <w:rPr/>
        <w:t xml:space="preserve"> (accessed Mar. 02, 2020).</w:t>
      </w:r>
    </w:p>
    <w:p>
      <w:pPr>
        <w:pStyle w:val="Normal"/>
        <w:spacing w:lineRule="auto" w:line="324" w:before="0" w:after="156"/>
        <w:rPr/>
      </w:pPr>
      <w:r>
        <w:rPr/>
        <w:t>‘</w:t>
      </w:r>
      <w:r>
        <w:rPr/>
        <w:t xml:space="preserve">PHP: Sanitize filters - Manual’. </w:t>
      </w:r>
      <w:hyperlink r:id="rId52">
        <w:r>
          <w:rPr>
            <w:rStyle w:val="InternetLink"/>
          </w:rPr>
          <w:t>https://www.php.net/manual/en/filter.filters.sanitize.php</w:t>
        </w:r>
      </w:hyperlink>
      <w:r>
        <w:rPr/>
        <w:t xml:space="preserve"> (accessed Mar. 08, 2020).</w:t>
      </w:r>
    </w:p>
    <w:p>
      <w:pPr>
        <w:pStyle w:val="Normal"/>
        <w:spacing w:lineRule="auto" w:line="324" w:before="0" w:after="156"/>
        <w:rPr/>
      </w:pPr>
      <w:r>
        <w:rPr/>
        <w:t>‘</w:t>
      </w:r>
      <w:r>
        <w:rPr/>
        <w:t xml:space="preserve">PHP: Sanitize filters - Manual’. </w:t>
      </w:r>
      <w:hyperlink r:id="rId53">
        <w:r>
          <w:rPr>
            <w:rStyle w:val="InternetLink"/>
          </w:rPr>
          <w:t>https://www.php.net/manual/en/filter.filters.sanitize.php</w:t>
        </w:r>
      </w:hyperlink>
      <w:r>
        <w:rPr/>
        <w:t xml:space="preserve"> (accessed Apr. 07, 2020).</w:t>
      </w:r>
    </w:p>
    <w:p>
      <w:pPr>
        <w:pStyle w:val="Normal"/>
        <w:spacing w:lineRule="auto" w:line="324" w:before="0" w:after="156"/>
        <w:rPr/>
      </w:pPr>
      <w:r>
        <w:rPr/>
        <w:t>‘</w:t>
      </w:r>
      <w:r>
        <w:rPr/>
        <w:t xml:space="preserve">PHP: session_destroy - Manual’. </w:t>
      </w:r>
      <w:hyperlink r:id="rId54">
        <w:r>
          <w:rPr>
            <w:rStyle w:val="InternetLink"/>
          </w:rPr>
          <w:t>https://www.php.net/manual/en/function.session-destroy.php</w:t>
        </w:r>
      </w:hyperlink>
      <w:r>
        <w:rPr/>
        <w:t xml:space="preserve"> (accessed Mar. 27, 2020).</w:t>
      </w:r>
    </w:p>
    <w:p>
      <w:pPr>
        <w:pStyle w:val="Normal"/>
        <w:spacing w:lineRule="auto" w:line="324" w:before="0" w:after="156"/>
        <w:rPr/>
      </w:pPr>
      <w:r>
        <w:rPr/>
        <w:t>‘</w:t>
      </w:r>
      <w:r>
        <w:rPr/>
        <w:t xml:space="preserve">PHP: str_replace - Manual’. </w:t>
      </w:r>
      <w:hyperlink r:id="rId55">
        <w:r>
          <w:rPr>
            <w:rStyle w:val="InternetLink"/>
          </w:rPr>
          <w:t>https://www.php.net/manual/en/function.str-replace.php</w:t>
        </w:r>
      </w:hyperlink>
      <w:r>
        <w:rPr/>
        <w:t xml:space="preserve"> (accessed Mar. 15, 2020).</w:t>
      </w:r>
    </w:p>
    <w:p>
      <w:pPr>
        <w:pStyle w:val="Normal"/>
        <w:spacing w:lineRule="auto" w:line="324" w:before="0" w:after="156"/>
        <w:rPr/>
      </w:pPr>
      <w:r>
        <w:rPr/>
        <w:t>‘</w:t>
      </w:r>
      <w:r>
        <w:rPr/>
        <w:t xml:space="preserve">PHP: strstr - Manual’. </w:t>
      </w:r>
      <w:hyperlink r:id="rId56">
        <w:r>
          <w:rPr>
            <w:rStyle w:val="InternetLink"/>
          </w:rPr>
          <w:t>https://www.php.net/manual/en/function.strstr.php</w:t>
        </w:r>
      </w:hyperlink>
      <w:r>
        <w:rPr/>
        <w:t xml:space="preserve"> (accessed Apr. 22, 2020).</w:t>
      </w:r>
    </w:p>
    <w:p>
      <w:pPr>
        <w:pStyle w:val="Normal"/>
        <w:spacing w:lineRule="auto" w:line="324" w:before="0" w:after="156"/>
        <w:rPr/>
      </w:pPr>
      <w:r>
        <w:rPr/>
        <w:t>‘</w:t>
      </w:r>
      <w:r>
        <w:rPr/>
        <w:t xml:space="preserve">PHP: strtok - Manual’. </w:t>
      </w:r>
      <w:hyperlink r:id="rId57">
        <w:r>
          <w:rPr>
            <w:rStyle w:val="InternetLink"/>
          </w:rPr>
          <w:t>https://www.php.net/manual/en/function.strtok</w:t>
        </w:r>
      </w:hyperlink>
      <w:r>
        <w:rPr/>
        <w:t xml:space="preserve"> (accessed Apr. 22, 2020).</w:t>
      </w:r>
    </w:p>
    <w:p>
      <w:pPr>
        <w:pStyle w:val="Normal"/>
        <w:spacing w:lineRule="auto" w:line="324" w:before="0" w:after="156"/>
        <w:rPr/>
      </w:pPr>
      <w:r>
        <w:rPr/>
        <w:t>‘</w:t>
      </w:r>
      <w:r>
        <w:rPr/>
        <w:t xml:space="preserve">PHP: substr - Manual’. </w:t>
      </w:r>
      <w:hyperlink r:id="rId58">
        <w:r>
          <w:rPr>
            <w:rStyle w:val="InternetLink"/>
          </w:rPr>
          <w:t>https://www.php.net/manual/en/function.substr.php</w:t>
        </w:r>
      </w:hyperlink>
      <w:r>
        <w:rPr/>
        <w:t xml:space="preserve"> (accessed Feb. 25, 2020).</w:t>
      </w:r>
    </w:p>
    <w:p>
      <w:pPr>
        <w:pStyle w:val="Normal"/>
        <w:spacing w:lineRule="auto" w:line="324" w:before="0" w:after="156"/>
        <w:rPr/>
      </w:pPr>
      <w:r>
        <w:rPr/>
        <w:t>‘</w:t>
      </w:r>
      <w:r>
        <w:rPr/>
        <w:t xml:space="preserve">PHP: Type Hinting - Manual’. </w:t>
      </w:r>
      <w:hyperlink r:id="rId59">
        <w:r>
          <w:rPr>
            <w:rStyle w:val="InternetLink"/>
          </w:rPr>
          <w:t>https://www.php.net/manual/en/language.oop5.typehinting.php</w:t>
        </w:r>
      </w:hyperlink>
      <w:r>
        <w:rPr/>
        <w:t xml:space="preserve"> (accessed Feb. 24, 2020).</w:t>
      </w:r>
    </w:p>
    <w:p>
      <w:pPr>
        <w:pStyle w:val="Normal"/>
        <w:spacing w:lineRule="auto" w:line="324" w:before="0" w:after="156"/>
        <w:rPr/>
      </w:pPr>
      <w:r>
        <w:rPr/>
        <w:t>‘</w:t>
      </w:r>
      <w:r>
        <w:rPr/>
        <w:t xml:space="preserve">PHP: unlink - Manual’. </w:t>
      </w:r>
      <w:hyperlink r:id="rId60">
        <w:r>
          <w:rPr>
            <w:rStyle w:val="InternetLink"/>
          </w:rPr>
          <w:t>https://www.php.net/manual/en/function.unlink.php</w:t>
        </w:r>
      </w:hyperlink>
      <w:r>
        <w:rPr/>
        <w:t xml:space="preserve"> (accessed Apr. 27, 2020).</w:t>
      </w:r>
    </w:p>
    <w:p>
      <w:pPr>
        <w:pStyle w:val="Normal"/>
        <w:spacing w:lineRule="auto" w:line="324" w:before="0" w:after="156"/>
        <w:rPr/>
      </w:pPr>
      <w:r>
        <w:rPr/>
        <w:t>‘</w:t>
      </w:r>
      <w:r>
        <w:rPr/>
        <w:t xml:space="preserve">PHP: Validate filters - Manual’. </w:t>
      </w:r>
      <w:hyperlink r:id="rId61">
        <w:r>
          <w:rPr>
            <w:rStyle w:val="InternetLink"/>
          </w:rPr>
          <w:t>https://www.php.net/manual/en/filter.filters.validate.php</w:t>
        </w:r>
      </w:hyperlink>
      <w:r>
        <w:rPr/>
        <w:t xml:space="preserve"> (accessed Feb. 23, 2020).</w:t>
      </w:r>
    </w:p>
    <w:p>
      <w:pPr>
        <w:pStyle w:val="Normal"/>
        <w:spacing w:lineRule="auto" w:line="324" w:before="0" w:after="156"/>
        <w:rPr/>
      </w:pPr>
      <w:r>
        <w:rPr/>
        <w:t>‘</w:t>
      </w:r>
      <w:r>
        <w:rPr/>
        <w:t xml:space="preserve">PHP: var_dump - Manual’. </w:t>
      </w:r>
      <w:hyperlink r:id="rId62">
        <w:r>
          <w:rPr>
            <w:rStyle w:val="InternetLink"/>
          </w:rPr>
          <w:t>https://www.php.net/manual/en/function.var-dump.php</w:t>
        </w:r>
      </w:hyperlink>
      <w:r>
        <w:rPr/>
        <w:t xml:space="preserve"> (accessed Apr. 26, 2020).</w:t>
      </w:r>
    </w:p>
    <w:p>
      <w:pPr>
        <w:pStyle w:val="Normal"/>
        <w:spacing w:lineRule="auto" w:line="324" w:before="0" w:after="156"/>
        <w:rPr/>
      </w:pPr>
      <w:r>
        <w:rPr/>
        <w:t xml:space="preserve">T. Mun, ‘Preparing for prepared statements’, </w:t>
      </w:r>
      <w:r>
        <w:rPr>
          <w:i/>
        </w:rPr>
        <w:t>Medium</w:t>
      </w:r>
      <w:r>
        <w:rPr/>
        <w:t xml:space="preserve">, Aug. 19, 2015. </w:t>
      </w:r>
      <w:hyperlink r:id="rId63">
        <w:r>
          <w:rPr>
            <w:rStyle w:val="InternetLink"/>
          </w:rPr>
          <w:t>https://medium.com/coding-design/preparing-for-prepared-statements-619292bc4d8a</w:t>
        </w:r>
      </w:hyperlink>
      <w:r>
        <w:rPr/>
        <w:t xml:space="preserve"> (accessed Mar. 10, 2020).</w:t>
      </w:r>
    </w:p>
    <w:p>
      <w:pPr>
        <w:pStyle w:val="Normal"/>
        <w:spacing w:lineRule="auto" w:line="324" w:before="0" w:after="156"/>
        <w:rPr/>
      </w:pPr>
      <w:r>
        <w:rPr/>
        <w:t xml:space="preserve">S. Chacon and B. Straub, ‘Pro Git. Apress, 2015’, </w:t>
      </w:r>
      <w:r>
        <w:rPr>
          <w:i/>
        </w:rPr>
        <w:t>https://progit2. s3. amazonaws. com/en/2015-10-10-9ced5/progit-en</w:t>
      </w:r>
      <w:r>
        <w:rPr/>
        <w:t>, vol. 870, p. 99, 2014.</w:t>
      </w:r>
    </w:p>
    <w:p>
      <w:pPr>
        <w:pStyle w:val="Normal"/>
        <w:spacing w:lineRule="auto" w:line="324" w:before="0" w:after="156"/>
        <w:rPr/>
      </w:pPr>
      <w:r>
        <w:rPr/>
        <w:t>‘</w:t>
      </w:r>
      <w:r>
        <w:rPr/>
        <w:t xml:space="preserve">Serious Security: How to store your users’ passwords safely’, </w:t>
      </w:r>
      <w:r>
        <w:rPr>
          <w:i/>
        </w:rPr>
        <w:t>Naked Security</w:t>
      </w:r>
      <w:r>
        <w:rPr/>
        <w:t xml:space="preserve">, Nov. 20, 2013. </w:t>
      </w:r>
      <w:hyperlink r:id="rId64">
        <w:r>
          <w:rPr>
            <w:rStyle w:val="InternetLink"/>
          </w:rPr>
          <w:t>https://nakedsecurity.sophos.com/2013/11/20/serious-security-how-to-store-your-users-passwords-safely/</w:t>
        </w:r>
      </w:hyperlink>
      <w:r>
        <w:rPr/>
        <w:t xml:space="preserve"> (accessed Feb. 18, 2020).</w:t>
      </w:r>
    </w:p>
    <w:p>
      <w:pPr>
        <w:pStyle w:val="Normal"/>
        <w:spacing w:lineRule="auto" w:line="324" w:before="0" w:after="156"/>
        <w:rPr/>
      </w:pPr>
      <w:r>
        <w:rPr/>
        <w:t xml:space="preserve">A. L. Glasser, ‘The Evolution of a Source Code Control System’, in </w:t>
      </w:r>
      <w:r>
        <w:rPr>
          <w:i/>
        </w:rPr>
        <w:t>Proceedings of the Software Quality Assurance Workshop on Functional and Performance Issues</w:t>
      </w:r>
      <w:r>
        <w:rPr/>
        <w:t xml:space="preserve">, New York, NY, USA, 1978, pp. 122–125, doi: </w:t>
      </w:r>
      <w:hyperlink r:id="rId65">
        <w:r>
          <w:rPr>
            <w:rStyle w:val="InternetLink"/>
          </w:rPr>
          <w:t>10.1145/800283.811111</w:t>
        </w:r>
      </w:hyperlink>
      <w:r>
        <w:rPr/>
        <w:t>.</w:t>
      </w:r>
    </w:p>
    <w:p>
      <w:pPr>
        <w:pStyle w:val="Normal"/>
        <w:spacing w:lineRule="auto" w:line="324" w:before="0" w:after="156"/>
        <w:rPr/>
      </w:pPr>
      <w:r>
        <w:rPr/>
        <w:t xml:space="preserve">A. L. Glasser, ‘The Evolution of a Source Code Control System’, </w:t>
      </w:r>
      <w:r>
        <w:rPr>
          <w:i/>
        </w:rPr>
        <w:t>SIGSOFT Softw. Eng. Notes</w:t>
      </w:r>
      <w:r>
        <w:rPr/>
        <w:t xml:space="preserve">, vol. 3, no. 5, pp. 122–125, Jan. 1978, doi: </w:t>
      </w:r>
      <w:hyperlink r:id="rId66">
        <w:r>
          <w:rPr>
            <w:rStyle w:val="InternetLink"/>
          </w:rPr>
          <w:t>10.1145/953579.811111</w:t>
        </w:r>
      </w:hyperlink>
      <w:r>
        <w:rPr/>
        <w:t>.</w:t>
      </w:r>
    </w:p>
    <w:p>
      <w:pPr>
        <w:pStyle w:val="Normal"/>
        <w:spacing w:lineRule="auto" w:line="324" w:before="0" w:after="156"/>
        <w:rPr/>
      </w:pPr>
      <w:r>
        <w:rPr/>
        <w:t xml:space="preserve">N. B. Ruparelia, ‘The History of Version Control’, </w:t>
      </w:r>
      <w:r>
        <w:rPr>
          <w:i/>
        </w:rPr>
        <w:t>SIGSOFT Softw. Eng. Notes</w:t>
      </w:r>
      <w:r>
        <w:rPr/>
        <w:t xml:space="preserve">, vol. 35, no. 1, pp. 5–9, Jan. 2010, doi: </w:t>
      </w:r>
      <w:hyperlink r:id="rId67">
        <w:r>
          <w:rPr>
            <w:rStyle w:val="InternetLink"/>
          </w:rPr>
          <w:t>10.1145/1668862.1668876</w:t>
        </w:r>
      </w:hyperlink>
      <w:r>
        <w:rPr/>
        <w:t>.</w:t>
      </w:r>
    </w:p>
    <w:p>
      <w:pPr>
        <w:pStyle w:val="Normal"/>
        <w:spacing w:lineRule="auto" w:line="324" w:before="0" w:after="156"/>
        <w:rPr/>
      </w:pPr>
      <w:r>
        <w:rPr/>
        <w:t xml:space="preserve">C. Bird, P. C. Rigby, E. T. Barr, D. J. Hamilton, D. M. German, and P. Devanbu, ‘The promises and perils of mining git’, in </w:t>
      </w:r>
      <w:r>
        <w:rPr>
          <w:i/>
        </w:rPr>
        <w:t>2009 6th IEEE International Working Conference on Mining Software Repositories</w:t>
      </w:r>
      <w:r>
        <w:rPr/>
        <w:t>, 2009, pp. 1–10.</w:t>
      </w:r>
    </w:p>
    <w:p>
      <w:pPr>
        <w:pStyle w:val="Normal"/>
        <w:spacing w:lineRule="auto" w:line="324" w:before="0" w:after="156"/>
        <w:rPr/>
      </w:pPr>
      <w:r>
        <w:rPr/>
        <w:t xml:space="preserve">K. Muşlu, C. Bird, N. Nagappan, and J. Czerwonka, ‘Transition from Centralized to Decentralized Version Control Systems: A Case Study on Reasons, Barriers, and Outcomes’, in </w:t>
      </w:r>
      <w:r>
        <w:rPr>
          <w:i/>
        </w:rPr>
        <w:t>Proceedings of the 36th International Conference on Software Engineering</w:t>
      </w:r>
      <w:r>
        <w:rPr/>
        <w:t xml:space="preserve">, New York, NY, USA, 2014, pp. 334–344, doi: </w:t>
      </w:r>
      <w:hyperlink r:id="rId68">
        <w:r>
          <w:rPr>
            <w:rStyle w:val="InternetLink"/>
          </w:rPr>
          <w:t>10.1145/2568225.2568284</w:t>
        </w:r>
      </w:hyperlink>
      <w:r>
        <w:rPr/>
        <w:t>.</w:t>
      </w:r>
    </w:p>
    <w:p>
      <w:pPr>
        <w:pStyle w:val="Normal"/>
        <w:spacing w:lineRule="auto" w:line="324" w:before="0" w:after="156"/>
        <w:rPr/>
      </w:pPr>
      <w:r>
        <w:rPr/>
        <w:t>‘</w:t>
      </w:r>
      <w:r>
        <w:rPr/>
        <w:t xml:space="preserve">Type hint in PHP function parameters and return values’, </w:t>
      </w:r>
      <w:r>
        <w:rPr>
          <w:i/>
        </w:rPr>
        <w:t>mlocati - Michele Locati</w:t>
      </w:r>
      <w:r>
        <w:rPr/>
        <w:t xml:space="preserve">, Apr. 11, 2018. </w:t>
      </w:r>
      <w:hyperlink r:id="rId69">
        <w:r>
          <w:rPr>
            <w:rStyle w:val="InternetLink"/>
          </w:rPr>
          <w:t>https://mlocati.github.io/articles/php-type-hinting.html</w:t>
        </w:r>
      </w:hyperlink>
      <w:r>
        <w:rPr/>
        <w:t xml:space="preserve"> (accessed Mar. 10, 2020).</w:t>
      </w:r>
    </w:p>
    <w:p>
      <w:pPr>
        <w:pStyle w:val="Normal"/>
        <w:spacing w:lineRule="auto" w:line="324" w:before="0" w:after="156"/>
        <w:rPr/>
      </w:pPr>
      <w:r>
        <w:rPr/>
        <w:t>‘</w:t>
      </w:r>
      <w:r>
        <w:rPr/>
        <w:t xml:space="preserve">Using PHP:PDO And How To Sanitize A Users Input Correctly | Chris Hair’. </w:t>
      </w:r>
      <w:hyperlink r:id="rId70">
        <w:r>
          <w:rPr>
            <w:rStyle w:val="InternetLink"/>
          </w:rPr>
          <w:t>https://www.chrishair.co.uk/using-php-pdo-for-database-access-and-how-to-sanitize-user-input-correctly/</w:t>
        </w:r>
      </w:hyperlink>
      <w:r>
        <w:rPr/>
        <w:t xml:space="preserve"> (accessed Mar. 07, 2020).</w:t>
      </w:r>
    </w:p>
    <w:p>
      <w:pPr>
        <w:pStyle w:val="Normal"/>
        <w:spacing w:lineRule="auto" w:line="324" w:before="0" w:after="156"/>
        <w:rPr/>
      </w:pPr>
      <w:r>
        <w:rPr/>
        <w:t xml:space="preserve">D. Spinellis, ‘Version control systems’, </w:t>
      </w:r>
      <w:r>
        <w:rPr>
          <w:i/>
        </w:rPr>
        <w:t>IEEE Software</w:t>
      </w:r>
      <w:r>
        <w:rPr/>
        <w:t xml:space="preserve">, vol. 22, no. 5, pp. 108–109, Sep. 2005, doi: </w:t>
      </w:r>
      <w:hyperlink r:id="rId71">
        <w:r>
          <w:rPr>
            <w:rStyle w:val="InternetLink"/>
          </w:rPr>
          <w:t>10.1109/MS.2005.140</w:t>
        </w:r>
      </w:hyperlink>
      <w:r>
        <w:rPr/>
        <w:t>.</w:t>
      </w:r>
    </w:p>
    <w:p>
      <w:pPr>
        <w:pStyle w:val="Normal"/>
        <w:spacing w:lineRule="auto" w:line="324" w:before="0" w:after="156"/>
        <w:rPr/>
      </w:pPr>
      <w:r>
        <w:rPr/>
        <w:t xml:space="preserve">R. Robbes and M. Lanza, ‘Versioning systems for evolution research’, in </w:t>
      </w:r>
      <w:r>
        <w:rPr>
          <w:i/>
        </w:rPr>
        <w:t>Eighth International Workshop on Principles of Software Evolution (IWPSE’05)</w:t>
      </w:r>
      <w:r>
        <w:rPr/>
        <w:t xml:space="preserve">, Sep. 2005, pp. 155–164, doi: </w:t>
      </w:r>
      <w:hyperlink r:id="rId72">
        <w:r>
          <w:rPr>
            <w:rStyle w:val="InternetLink"/>
          </w:rPr>
          <w:t>10.1109/IWPSE.2005.32</w:t>
        </w:r>
      </w:hyperlink>
      <w:r>
        <w:rPr/>
        <w:t>.</w:t>
      </w:r>
    </w:p>
    <w:p>
      <w:pPr>
        <w:pStyle w:val="Normal"/>
        <w:spacing w:lineRule="auto" w:line="324" w:before="0" w:after="156"/>
        <w:rPr/>
      </w:pPr>
      <w:r>
        <w:rPr/>
        <w:t xml:space="preserve">Atlassian, ‘What is version control | Atlassian Git Tutorial’, </w:t>
      </w:r>
      <w:r>
        <w:rPr>
          <w:i/>
        </w:rPr>
        <w:t>Atlassian</w:t>
      </w:r>
      <w:r>
        <w:rPr/>
        <w:t xml:space="preserve">. </w:t>
      </w:r>
      <w:hyperlink r:id="rId73">
        <w:r>
          <w:rPr>
            <w:rStyle w:val="InternetLink"/>
          </w:rPr>
          <w:t>https://www.atlassian.com/git/tutorials/what-is-version-control</w:t>
        </w:r>
      </w:hyperlink>
      <w:r>
        <w:rPr/>
        <w:t xml:space="preserve"> (accessed May 17, 2020).</w:t>
      </w:r>
    </w:p>
    <w:p>
      <w:pPr>
        <w:pStyle w:val="Normal"/>
        <w:spacing w:lineRule="auto" w:line="324" w:before="0" w:after="156"/>
        <w:rPr/>
      </w:pPr>
      <w:r>
        <w:rPr/>
        <w:t>‘</w:t>
      </w:r>
      <w:r>
        <w:rPr/>
        <w:t xml:space="preserve">Why You Should Be Using PHP’s PDO for Database Access’, </w:t>
      </w:r>
      <w:r>
        <w:rPr>
          <w:i/>
        </w:rPr>
        <w:t>Code Envato Tuts+</w:t>
      </w:r>
      <w:r>
        <w:rPr/>
        <w:t xml:space="preserve">. </w:t>
      </w:r>
      <w:hyperlink r:id="rId74">
        <w:r>
          <w:rPr>
            <w:rStyle w:val="InternetLink"/>
          </w:rPr>
          <w:t>https://code.tutsplus.com/tutorials/why-you-should-be-using-phps-pdo-for-database-access--net-12059</w:t>
        </w:r>
      </w:hyperlink>
      <w:r>
        <w:rPr/>
        <w:t xml:space="preserve"> (accessed Mar. 08, 2020).</w:t>
      </w:r>
    </w:p>
    <w:p>
      <w:pPr>
        <w:pStyle w:val="Normal"/>
        <w:spacing w:lineRule="auto" w:line="324" w:before="0" w:after="156"/>
        <w:rPr/>
      </w:pPr>
      <w:r>
        <w:rPr/>
        <w:t>‘</w:t>
      </w:r>
      <w:r>
        <w:rPr/>
        <w:t xml:space="preserve">xss - Which is the best way to sanitize user input in PHP?’, </w:t>
      </w:r>
      <w:r>
        <w:rPr>
          <w:i/>
        </w:rPr>
        <w:t>Information Security Stack Exchange</w:t>
      </w:r>
      <w:r>
        <w:rPr/>
        <w:t xml:space="preserve">. </w:t>
      </w:r>
      <w:hyperlink r:id="rId75">
        <w:r>
          <w:rPr>
            <w:rStyle w:val="InternetLink"/>
          </w:rPr>
          <w:t>https://security.stackexchange.com/questions/42498/which-is-the-best-way-to-sanitize-user-input-in-php</w:t>
        </w:r>
      </w:hyperlink>
      <w:r>
        <w:rPr/>
        <w:t xml:space="preserve"> (accessed Mar. 08, 2020).</w:t>
      </w:r>
    </w:p>
    <w:p>
      <w:pPr>
        <w:pStyle w:val="Heading2"/>
        <w:numPr>
          <w:ilvl w:val="1"/>
          <w:numId w:val="2"/>
        </w:numPr>
        <w:spacing w:before="200" w:after="120"/>
        <w:rPr/>
      </w:pPr>
      <w:r>
        <w:rPr/>
      </w:r>
    </w:p>
    <w:sectPr>
      <w:headerReference w:type="default" r:id="rId76"/>
      <w:footerReference w:type="default" r:id="rId77"/>
      <w:type w:val="nextPage"/>
      <w:pgSz w:w="11906" w:h="16838"/>
      <w:pgMar w:left="1134" w:right="1134" w:header="1134" w:top="2014" w:footer="1134" w:bottom="1695"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entury Catalogue">
    <w:charset w:val="01"/>
    <w:family w:val="auto"/>
    <w:pitch w:val="default"/>
  </w:font>
  <w:font w:name="Liberation Mono">
    <w:altName w:val="Courier New"/>
    <w:charset w:val="01"/>
    <w:family w:val="auto"/>
    <w:pitch w:val="default"/>
  </w:font>
  <w:font w:name="Arial">
    <w:charset w:val="01"/>
    <w:family w:val="auto"/>
    <w:pitch w:val="default"/>
  </w:font>
  <w:font w:name="Century Catalogue">
    <w:altName w:val="Century Catalogue MSFontService"/>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34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Eben Stewart p115266</w:t>
      <w:tab/>
      <w:tab/>
      <w:t>2020-05-17</w:t>
    </w:r>
  </w:p>
  <w:p>
    <w:pPr>
      <w:pStyle w:val="Header"/>
      <w:rPr/>
    </w:pPr>
    <w:r>
      <w:rPr/>
      <w:t>lecturer: Dr. Michael Dacey</w:t>
      <w:tab/>
      <w:tab/>
      <w:t>Advanced Web Development CW1</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pStyle w:val="Heading5"/>
      <w:numFmt w:val="none"/>
      <w:suff w:val="nothing"/>
      <w:lvlText w:val=""/>
      <w:lvlJc w:val="left"/>
      <w:pPr>
        <w:ind w:left="0" w:hanging="0"/>
      </w:pPr>
    </w:lvl>
    <w:lvl w:ilvl="5">
      <w:start w:val="1"/>
      <w:pStyle w:val="Heading6"/>
      <w:numFmt w:val="none"/>
      <w:suff w:val="nothing"/>
      <w:lvlText w:val=""/>
      <w:lvlJc w:val="left"/>
      <w:pPr>
        <w:ind w:left="0" w:hanging="0"/>
      </w:pPr>
    </w:lvl>
    <w:lvl w:ilvl="6">
      <w:start w:val="1"/>
      <w:pStyle w:val="Heading7"/>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65"/>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Catalogue" w:hAnsi="Century Catalogue" w:eastAsia="Noto Sans CJK SC" w:cs="Lohit Devanagari"/>
        <w:kern w:val="2"/>
        <w:szCs w:val="24"/>
        <w:lang w:val="en-GB"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jc w:val="left"/>
    </w:pPr>
    <w:rPr>
      <w:rFonts w:ascii="Century Catalogue" w:hAnsi="Century Catalogue" w:eastAsia="Noto Sans CJK SC" w:cs="Lohit Devanagari"/>
      <w:color w:val="auto"/>
      <w:kern w:val="2"/>
      <w:sz w:val="24"/>
      <w:szCs w:val="24"/>
      <w:lang w:val="en-GB" w:eastAsia="zh-CN" w:bidi="hi-IN"/>
    </w:rPr>
  </w:style>
  <w:style w:type="paragraph" w:styleId="Heading1">
    <w:name w:val="Heading 1"/>
    <w:basedOn w:val="Heading"/>
    <w:uiPriority w:val="9"/>
    <w:qFormat/>
    <w:pPr>
      <w:numPr>
        <w:ilvl w:val="0"/>
        <w:numId w:val="1"/>
      </w:numPr>
      <w:outlineLvl w:val="0"/>
    </w:pPr>
    <w:rPr>
      <w:b/>
      <w:bCs/>
      <w:sz w:val="36"/>
      <w:szCs w:val="36"/>
    </w:rPr>
  </w:style>
  <w:style w:type="paragraph" w:styleId="Heading2">
    <w:name w:val="Heading 2"/>
    <w:basedOn w:val="Heading"/>
    <w:uiPriority w:val="9"/>
    <w:unhideWhenUsed/>
    <w:qFormat/>
    <w:pPr>
      <w:numPr>
        <w:ilvl w:val="1"/>
        <w:numId w:val="1"/>
      </w:numPr>
      <w:spacing w:before="200" w:after="120"/>
      <w:outlineLvl w:val="1"/>
    </w:pPr>
    <w:rPr>
      <w:b/>
      <w:bCs/>
      <w:sz w:val="32"/>
      <w:szCs w:val="32"/>
    </w:rPr>
  </w:style>
  <w:style w:type="paragraph" w:styleId="Heading3">
    <w:name w:val="Heading 3"/>
    <w:basedOn w:val="Heading"/>
    <w:uiPriority w:val="9"/>
    <w:semiHidden/>
    <w:unhideWhenUsed/>
    <w:qFormat/>
    <w:pPr>
      <w:numPr>
        <w:ilvl w:val="2"/>
        <w:numId w:val="1"/>
      </w:numPr>
      <w:spacing w:before="140" w:after="120"/>
      <w:outlineLvl w:val="2"/>
    </w:pPr>
    <w:rPr>
      <w:b/>
      <w:bCs/>
    </w:rPr>
  </w:style>
  <w:style w:type="paragraph" w:styleId="Heading4">
    <w:name w:val="Heading 4"/>
    <w:basedOn w:val="Heading"/>
    <w:uiPriority w:val="9"/>
    <w:semiHidden/>
    <w:unhideWhenUsed/>
    <w:qFormat/>
    <w:pPr>
      <w:numPr>
        <w:ilvl w:val="3"/>
        <w:numId w:val="1"/>
      </w:numPr>
      <w:spacing w:before="120" w:after="120"/>
      <w:outlineLvl w:val="3"/>
    </w:pPr>
    <w:rPr>
      <w:b/>
      <w:bCs/>
      <w:i/>
      <w:iCs/>
      <w:sz w:val="27"/>
      <w:szCs w:val="27"/>
    </w:rPr>
  </w:style>
  <w:style w:type="paragraph" w:styleId="Heading5">
    <w:name w:val="Heading 5"/>
    <w:basedOn w:val="Heading"/>
    <w:uiPriority w:val="9"/>
    <w:semiHidden/>
    <w:unhideWhenUsed/>
    <w:qFormat/>
    <w:pPr>
      <w:numPr>
        <w:ilvl w:val="4"/>
        <w:numId w:val="1"/>
      </w:numPr>
      <w:spacing w:before="120" w:after="60"/>
      <w:outlineLvl w:val="4"/>
    </w:pPr>
    <w:rPr>
      <w:b/>
      <w:bCs/>
      <w:sz w:val="24"/>
      <w:szCs w:val="24"/>
    </w:rPr>
  </w:style>
  <w:style w:type="paragraph" w:styleId="Heading6">
    <w:name w:val="Heading 6"/>
    <w:basedOn w:val="Heading"/>
    <w:qFormat/>
    <w:pPr>
      <w:numPr>
        <w:ilvl w:val="5"/>
        <w:numId w:val="1"/>
      </w:numPr>
      <w:spacing w:before="60" w:after="60"/>
      <w:outlineLvl w:val="5"/>
    </w:pPr>
    <w:rPr>
      <w:b/>
      <w:bCs/>
      <w:i/>
      <w:iCs/>
      <w:sz w:val="24"/>
      <w:szCs w:val="24"/>
    </w:rPr>
  </w:style>
  <w:style w:type="paragraph" w:styleId="Heading7">
    <w:name w:val="Heading 7"/>
    <w:basedOn w:val="Heading"/>
    <w:qFormat/>
    <w:pPr>
      <w:numPr>
        <w:ilvl w:val="6"/>
        <w:numId w:val="1"/>
      </w:numPr>
      <w:spacing w:before="60" w:after="60"/>
      <w:outlineLvl w:val="6"/>
    </w:pPr>
    <w:rPr>
      <w:b/>
      <w:bCs/>
      <w:sz w:val="22"/>
      <w:szCs w:val="22"/>
    </w:rPr>
  </w:style>
  <w:style w:type="character" w:styleId="DefaultParagraphFont" w:default="1">
    <w:name w:val="Default Paragraph Font"/>
    <w:uiPriority w:val="1"/>
    <w:semiHidden/>
    <w:unhideWhenUsed/>
    <w:qFormat/>
    <w:rPr/>
  </w:style>
  <w:style w:type="character" w:styleId="SourceText" w:customStyle="1">
    <w:name w:val="Source Text"/>
    <w:qFormat/>
    <w:rPr>
      <w:rFonts w:ascii="Liberation Mono" w:hAnsi="Liberation Mono" w:eastAsia="Noto Sans Mono CJK SC" w:cs="Liberation Mono"/>
    </w:rPr>
  </w:style>
  <w:style w:type="character" w:styleId="InternetLink">
    <w:name w:val="Internet Link"/>
    <w:rPr>
      <w:color w:val="000080"/>
      <w:u w:val="single"/>
      <w:lang w:val="zxx" w:eastAsia="zxx" w:bidi="zxx"/>
    </w:rPr>
  </w:style>
  <w:style w:type="character" w:styleId="IndexLink">
    <w:name w:val="Index Link"/>
    <w:qFormat/>
    <w:rPr/>
  </w:style>
  <w:style w:type="character" w:styleId="VisitedInternetLink">
    <w:name w:val="Visited Internet Link"/>
    <w:rPr>
      <w:color w:val="800000"/>
      <w:u w:val="single"/>
      <w:lang w:val="zxx" w:eastAsia="zxx" w:bidi="zxx"/>
    </w:rPr>
  </w:style>
  <w:style w:type="character" w:styleId="ListLabel1">
    <w:name w:val="ListLabel 1"/>
    <w:qFormat/>
    <w:rPr/>
  </w:style>
  <w:style w:type="character" w:styleId="ListLabel2">
    <w:name w:val="ListLabel 2"/>
    <w:qFormat/>
    <w:rPr/>
  </w:style>
  <w:style w:type="character" w:styleId="ListLabel3">
    <w:name w:val="ListLabel 3"/>
    <w:qFormat/>
    <w:rPr/>
  </w:style>
  <w:style w:type="character" w:styleId="ListLabel4">
    <w:name w:val="ListLabel 4"/>
    <w:qFormat/>
    <w:rPr/>
  </w:style>
  <w:style w:type="character" w:styleId="ListLabel5">
    <w:name w:val="ListLabel 5"/>
    <w:qFormat/>
    <w:rPr/>
  </w:style>
  <w:style w:type="character" w:styleId="ListLabel6">
    <w:name w:val="ListLabel 6"/>
    <w:qFormat/>
    <w:rPr/>
  </w:style>
  <w:style w:type="paragraph" w:styleId="Heading" w:customStyle="1">
    <w:name w:val="Heading"/>
    <w:basedOn w:val="Normal"/>
    <w:next w:val="TextBody"/>
    <w:qFormat/>
    <w:pPr>
      <w:keepNext w:val="true"/>
      <w:spacing w:before="240" w:after="120"/>
    </w:pPr>
    <w:rPr>
      <w:sz w:val="28"/>
      <w:szCs w:val="28"/>
    </w:rPr>
  </w:style>
  <w:style w:type="paragraph" w:styleId="TextBody">
    <w:name w:val="Body Text"/>
    <w:basedOn w:val="Normal"/>
    <w:pPr>
      <w:spacing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ascii="Century Catalogue" w:hAnsi="Century Catalogue" w:cs="Lohit Devanagari"/>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Guidetext" w:customStyle="1">
    <w:name w:val="Guide text"/>
    <w:basedOn w:val="Normal"/>
    <w:qFormat/>
    <w:pPr/>
    <w:rPr>
      <w:color w:val="C5C4C4"/>
    </w:rPr>
  </w:style>
  <w:style w:type="paragraph" w:styleId="Bibliography1" w:customStyle="1">
    <w:name w:val="Bibliography 1"/>
    <w:basedOn w:val="Index"/>
    <w:qFormat/>
    <w:pPr>
      <w:tabs>
        <w:tab w:val="left" w:pos="384" w:leader="none"/>
      </w:tabs>
      <w:spacing w:lineRule="atLeast" w:line="240"/>
      <w:ind w:left="384" w:hanging="384"/>
    </w:pPr>
    <w:rPr/>
  </w:style>
  <w:style w:type="paragraph" w:styleId="Header">
    <w:name w:val="Header"/>
    <w:basedOn w:val="Normal"/>
    <w:pPr>
      <w:suppressLineNumbers/>
      <w:tabs>
        <w:tab w:val="center" w:pos="4819" w:leader="none"/>
        <w:tab w:val="right" w:pos="9638" w:leader="none"/>
      </w:tabs>
    </w:pPr>
    <w:rPr/>
  </w:style>
  <w:style w:type="paragraph" w:styleId="Title">
    <w:name w:val="Title"/>
    <w:basedOn w:val="Normal"/>
    <w:next w:val="Normal"/>
    <w:qFormat/>
    <w:pPr>
      <w:spacing w:lineRule="auto" w:line="240" w:before="120" w:after="240"/>
      <w:contextualSpacing/>
      <w:jc w:val="center"/>
    </w:pPr>
    <w:rPr>
      <w:rFonts w:eastAsia="" w:cs="" w:cstheme="majorBidi" w:eastAsiaTheme="majorEastAsia"/>
      <w:b/>
      <w:bCs/>
      <w:spacing w:val="-10"/>
      <w:kern w:val="2"/>
      <w:sz w:val="64"/>
      <w:szCs w:val="64"/>
    </w:rPr>
  </w:style>
  <w:style w:type="paragraph" w:styleId="Footer">
    <w:name w:val="Footer"/>
    <w:basedOn w:val="Normal"/>
    <w:pPr>
      <w:suppressLineNumbers/>
      <w:tabs>
        <w:tab w:val="center" w:pos="4819" w:leader="none"/>
        <w:tab w:val="right" w:pos="9638" w:leader="none"/>
      </w:tabs>
    </w:pPr>
    <w:rPr/>
  </w:style>
  <w:style w:type="paragraph" w:styleId="TOAHeading">
    <w:name w:val="TOA Heading"/>
    <w:basedOn w:val="Heading"/>
    <w:qFormat/>
    <w:pPr>
      <w:suppressLineNumbers/>
      <w:ind w:left="0" w:hanging="0"/>
    </w:pPr>
    <w:rPr>
      <w:b/>
      <w:bCs/>
      <w:sz w:val="32"/>
      <w:szCs w:val="32"/>
    </w:rPr>
  </w:style>
  <w:style w:type="paragraph" w:styleId="Contents1">
    <w:name w:val="TOC 1"/>
    <w:basedOn w:val="Index"/>
    <w:pPr>
      <w:tabs>
        <w:tab w:val="right" w:pos="9638" w:leader="dot"/>
      </w:tabs>
      <w:ind w:left="0" w:hanging="0"/>
    </w:pPr>
    <w:rPr/>
  </w:style>
  <w:style w:type="paragraph" w:styleId="Contents2">
    <w:name w:val="TOC 2"/>
    <w:basedOn w:val="Index"/>
    <w:pPr>
      <w:tabs>
        <w:tab w:val="right" w:pos="9355" w:leader="dot"/>
      </w:tabs>
      <w:ind w:left="283" w:hanging="0"/>
    </w:pPr>
    <w:rPr/>
  </w:style>
  <w:style w:type="paragraph" w:styleId="Contents3">
    <w:name w:val="TOC 3"/>
    <w:basedOn w:val="Index"/>
    <w:pPr>
      <w:tabs>
        <w:tab w:val="right" w:pos="9072" w:leader="dot"/>
      </w:tabs>
      <w:ind w:left="566" w:hanging="0"/>
    </w:pPr>
    <w:rPr/>
  </w:style>
  <w:style w:type="paragraph" w:styleId="Contents5">
    <w:name w:val="TOC 5"/>
    <w:basedOn w:val="Index"/>
    <w:pPr>
      <w:tabs>
        <w:tab w:val="right" w:pos="8506" w:leader="dot"/>
      </w:tabs>
      <w:ind w:left="1132" w:hanging="0"/>
    </w:pPr>
    <w:rPr/>
  </w:style>
  <w:style w:type="paragraph" w:styleId="Contents4">
    <w:name w:val="TOC 4"/>
    <w:basedOn w:val="Index"/>
    <w:pPr>
      <w:tabs>
        <w:tab w:val="right" w:pos="8789" w:leader="dot"/>
      </w:tabs>
      <w:ind w:left="849" w:hanging="0"/>
    </w:pPr>
    <w:rPr/>
  </w:style>
  <w:style w:type="paragraph" w:styleId="Contents6">
    <w:name w:val="TOC 6"/>
    <w:basedOn w:val="Index"/>
    <w:pPr>
      <w:tabs>
        <w:tab w:val="right" w:pos="8223" w:leader="dot"/>
      </w:tabs>
      <w:ind w:left="1415"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designpatternsphp.readthedocs.io/en/latest/Structural/DataMapper/README.html" TargetMode="External"/><Relationship Id="rId4" Type="http://schemas.openxmlformats.org/officeDocument/2006/relationships/hyperlink" Target="https://css-tricks.com/snippets/css/a-guide-to-flexbox/" TargetMode="External"/><Relationship Id="rId5" Type="http://schemas.openxmlformats.org/officeDocument/2006/relationships/hyperlink" Target="https://doi.org/10.1371/journal.pcbi.1004668" TargetMode="External"/><Relationship Id="rId6" Type="http://schemas.openxmlformats.org/officeDocument/2006/relationships/hyperlink" Target="https://security.stackexchange.com/questions/211/how-to-securely-hash-passwords" TargetMode="External"/><Relationship Id="rId7" Type="http://schemas.openxmlformats.org/officeDocument/2006/relationships/hyperlink" Target="https://css-tricks.com/aspect-ratio-boxes/" TargetMode="External"/><Relationship Id="rId8" Type="http://schemas.openxmlformats.org/officeDocument/2006/relationships/hyperlink" Target="https://phpdelusions.net/pdo_examples/password_hash" TargetMode="External"/><Relationship Id="rId9" Type="http://schemas.openxmlformats.org/officeDocument/2006/relationships/hyperlink" Target="https://merlinone.com/tips-best-practices-for-building-maintaining-an-image-database/" TargetMode="External"/><Relationship Id="rId10" Type="http://schemas.openxmlformats.org/officeDocument/2006/relationships/hyperlink" Target="https://doi.org/10.1145/1370750.1370754" TargetMode="External"/><Relationship Id="rId11" Type="http://schemas.openxmlformats.org/officeDocument/2006/relationships/hyperlink" Target="https://linux.die.net/man/1/chmod" TargetMode="External"/><Relationship Id="rId12" Type="http://schemas.openxmlformats.org/officeDocument/2006/relationships/hyperlink" Target="https://doi.org/10.1007/978-3-642-28872-2_22" TargetMode="External"/><Relationship Id="rId13" Type="http://schemas.openxmlformats.org/officeDocument/2006/relationships/hyperlink" Target="https://stackoverflow.com/questions/111031/comparison-between-centralized-and-distributed-version-control-systems" TargetMode="External"/><Relationship Id="rId14" Type="http://schemas.openxmlformats.org/officeDocument/2006/relationships/hyperlink" Target="https://stackoverflow.com/questions/9478023/is-the-git-binary-diff-algorithm-delta-storage-standardized" TargetMode="External"/><Relationship Id="rId15" Type="http://schemas.openxmlformats.org/officeDocument/2006/relationships/hyperlink" Target="https://stackoverflow.com/questions/41568111/flexbox-with-one-fixed-column-width" TargetMode="External"/><Relationship Id="rId16" Type="http://schemas.openxmlformats.org/officeDocument/2006/relationships/hyperlink" Target="https://stackoverflow.com/questions/41568111/flexbox-with-one-fixed-column-width" TargetMode="External"/><Relationship Id="rId17" Type="http://schemas.openxmlformats.org/officeDocument/2006/relationships/hyperlink" Target="https://stackoverflow.com/questions/41568111/flexbox-with-one-fixed-column-width" TargetMode="External"/><Relationship Id="rId18" Type="http://schemas.openxmlformats.org/officeDocument/2006/relationships/hyperlink" Target="https://doi.org/10.1145/111062.111081" TargetMode="External"/><Relationship Id="rId19" Type="http://schemas.openxmlformats.org/officeDocument/2006/relationships/hyperlink" Target="https://developer.mozilla.org/en-US/docs/Learn/CSS/CSS_layout/Flexbox" TargetMode="External"/><Relationship Id="rId20" Type="http://schemas.openxmlformats.org/officeDocument/2006/relationships/hyperlink" Target="https://glebbahmutov.com/blog/fluent-getters-setters/index.html" TargetMode="External"/><Relationship Id="rId21" Type="http://schemas.openxmlformats.org/officeDocument/2006/relationships/hyperlink" Target="https://www.atlassian.com/git/tutorials/comparing-workflows/gitflow-workflow" TargetMode="External"/><Relationship Id="rId22" Type="http://schemas.openxmlformats.org/officeDocument/2006/relationships/hyperlink" Target="https://doi.org/10.1145/2774993.2775064" TargetMode="External"/><Relationship Id="rId23" Type="http://schemas.openxmlformats.org/officeDocument/2006/relationships/hyperlink" Target="https://mail.gnome.org/archives/devel-announce-list/2009-March/msg00005.html" TargetMode="External"/><Relationship Id="rId24" Type="http://schemas.openxmlformats.org/officeDocument/2006/relationships/hyperlink" Target="https://developer.mozilla.org/en-US/docs/Learn/CSS/CSS_layout/Grids" TargetMode="External"/><Relationship Id="rId25" Type="http://schemas.openxmlformats.org/officeDocument/2006/relationships/hyperlink" Target="https://doi.org/10.1145/2568225.2568322" TargetMode="External"/><Relationship Id="rId26" Type="http://schemas.openxmlformats.org/officeDocument/2006/relationships/hyperlink" Target="https://www.thegeekdiary.com/how-to-check-whether-selinux-is-enabled-or-disabled/" TargetMode="External"/><Relationship Id="rId27" Type="http://schemas.openxmlformats.org/officeDocument/2006/relationships/hyperlink" Target="https://medium.com/developer-space/if-you-faced-an-issue-like-couldnt-connect-to-docker-daemon-at-http-docker-localunixsocket-is-27b35f17d09d" TargetMode="External"/><Relationship Id="rId28" Type="http://schemas.openxmlformats.org/officeDocument/2006/relationships/hyperlink" Target="https://stackoverflow.com/questions/1345001/is-it-bad-practice-to-make-a-setter-return-this" TargetMode="External"/><Relationship Id="rId29" Type="http://schemas.openxmlformats.org/officeDocument/2006/relationships/hyperlink" Target="https://dev.mysql.com/doc/refman/8.0/en/update.html" TargetMode="External"/><Relationship Id="rId30" Type="http://schemas.openxmlformats.org/officeDocument/2006/relationships/hyperlink" Target="https://stackoverflow.com/questions/20723803/pdoexception-sqlstatehy000-2002-no-such-file-or-directory" TargetMode="External"/><Relationship Id="rId31" Type="http://schemas.openxmlformats.org/officeDocument/2006/relationships/hyperlink" Target="https://stackoverflow.com/questions/15102796/when-to-use-filter-input" TargetMode="External"/><Relationship Id="rId32" Type="http://schemas.openxmlformats.org/officeDocument/2006/relationships/hyperlink" Target="https://code.tutsplus.com/tutorials/php-database-access-are-you-doing-it-correctly--net-25338" TargetMode="External"/><Relationship Id="rId33" Type="http://schemas.openxmlformats.org/officeDocument/2006/relationships/hyperlink" Target="https://www.php.net/manual/en/reserved.variables.files.php" TargetMode="External"/><Relationship Id="rId34" Type="http://schemas.openxmlformats.org/officeDocument/2006/relationships/hyperlink" Target="https://www.php.net/manual/en/function.array-key-exists" TargetMode="External"/><Relationship Id="rId35" Type="http://schemas.openxmlformats.org/officeDocument/2006/relationships/hyperlink" Target="https://www.php.net/manual/en/function.array-key-last.php" TargetMode="External"/><Relationship Id="rId36" Type="http://schemas.openxmlformats.org/officeDocument/2006/relationships/hyperlink" Target="https://www.php.net/manual/en/function.array-keys.php" TargetMode="External"/><Relationship Id="rId37" Type="http://schemas.openxmlformats.org/officeDocument/2006/relationships/hyperlink" Target="https://www.php.net/manual/en/language.oop5.abstract.php" TargetMode="External"/><Relationship Id="rId38" Type="http://schemas.openxmlformats.org/officeDocument/2006/relationships/hyperlink" Target="https://www.php.net/manual/en/language.oop5.abstract.php" TargetMode="External"/><Relationship Id="rId39" Type="http://schemas.openxmlformats.org/officeDocument/2006/relationships/hyperlink" Target="https://www.php.net/manual/en/function.count.php" TargetMode="External"/><Relationship Id="rId40" Type="http://schemas.openxmlformats.org/officeDocument/2006/relationships/hyperlink" Target="https://blog.chapagain.com.np/php-crud-add-edit-delete-view-application-using-oop-object-oriented-programming/" TargetMode="External"/><Relationship Id="rId41" Type="http://schemas.openxmlformats.org/officeDocument/2006/relationships/hyperlink" Target="https://www.php.net/manual/en/function.empty.php" TargetMode="External"/><Relationship Id="rId42" Type="http://schemas.openxmlformats.org/officeDocument/2006/relationships/hyperlink" Target="https://www.php.net/manual/en/function.end.php" TargetMode="External"/><Relationship Id="rId43" Type="http://schemas.openxmlformats.org/officeDocument/2006/relationships/hyperlink" Target="https://www.php.net/manual/en/function.get-class.php" TargetMode="External"/><Relationship Id="rId44" Type="http://schemas.openxmlformats.org/officeDocument/2006/relationships/hyperlink" Target="https://www.php.net/manual/en/function.in-array" TargetMode="External"/><Relationship Id="rId45" Type="http://schemas.openxmlformats.org/officeDocument/2006/relationships/hyperlink" Target="https://www.php.net/manual/en/function.isset.php" TargetMode="External"/><Relationship Id="rId46" Type="http://schemas.openxmlformats.org/officeDocument/2006/relationships/hyperlink" Target="https://www.php.net/manual/en/ref.pdo-mysql.php" TargetMode="External"/><Relationship Id="rId47" Type="http://schemas.openxmlformats.org/officeDocument/2006/relationships/hyperlink" Target="https://www.php.net/manual/en/function.password-hash.php" TargetMode="External"/><Relationship Id="rId48" Type="http://schemas.openxmlformats.org/officeDocument/2006/relationships/hyperlink" Target="https://www.php.net/manual/en/function.password-verify.php" TargetMode="External"/><Relationship Id="rId49" Type="http://schemas.openxmlformats.org/officeDocument/2006/relationships/hyperlink" Target="https://www.php.net/manual/en/pdostatement.bindparam.php" TargetMode="External"/><Relationship Id="rId50" Type="http://schemas.openxmlformats.org/officeDocument/2006/relationships/hyperlink" Target="https://www.php.net/manual/en/features.file-upload.post-method.php" TargetMode="External"/><Relationship Id="rId51" Type="http://schemas.openxmlformats.org/officeDocument/2006/relationships/hyperlink" Target="https://www.php.net/manual/en/function.rtrim.php" TargetMode="External"/><Relationship Id="rId52" Type="http://schemas.openxmlformats.org/officeDocument/2006/relationships/hyperlink" Target="https://www.php.net/manual/en/filter.filters.sanitize.php" TargetMode="External"/><Relationship Id="rId53" Type="http://schemas.openxmlformats.org/officeDocument/2006/relationships/hyperlink" Target="https://www.php.net/manual/en/filter.filters.sanitize.php" TargetMode="External"/><Relationship Id="rId54" Type="http://schemas.openxmlformats.org/officeDocument/2006/relationships/hyperlink" Target="https://www.php.net/manual/en/function.session-destroy.php" TargetMode="External"/><Relationship Id="rId55" Type="http://schemas.openxmlformats.org/officeDocument/2006/relationships/hyperlink" Target="https://www.php.net/manual/en/function.str-replace.php" TargetMode="External"/><Relationship Id="rId56" Type="http://schemas.openxmlformats.org/officeDocument/2006/relationships/hyperlink" Target="https://www.php.net/manual/en/function.strstr.php" TargetMode="External"/><Relationship Id="rId57" Type="http://schemas.openxmlformats.org/officeDocument/2006/relationships/hyperlink" Target="https://www.php.net/manual/en/function.strtok" TargetMode="External"/><Relationship Id="rId58" Type="http://schemas.openxmlformats.org/officeDocument/2006/relationships/hyperlink" Target="https://www.php.net/manual/en/function.substr.php" TargetMode="External"/><Relationship Id="rId59" Type="http://schemas.openxmlformats.org/officeDocument/2006/relationships/hyperlink" Target="https://www.php.net/manual/en/language.oop5.typehinting.php" TargetMode="External"/><Relationship Id="rId60" Type="http://schemas.openxmlformats.org/officeDocument/2006/relationships/hyperlink" Target="https://www.php.net/manual/en/function.unlink.php" TargetMode="External"/><Relationship Id="rId61" Type="http://schemas.openxmlformats.org/officeDocument/2006/relationships/hyperlink" Target="https://www.php.net/manual/en/filter.filters.validate.php" TargetMode="External"/><Relationship Id="rId62" Type="http://schemas.openxmlformats.org/officeDocument/2006/relationships/hyperlink" Target="https://www.php.net/manual/en/function.var-dump.php" TargetMode="External"/><Relationship Id="rId63" Type="http://schemas.openxmlformats.org/officeDocument/2006/relationships/hyperlink" Target="https://medium.com/coding-design/preparing-for-prepared-statements-619292bc4d8a" TargetMode="External"/><Relationship Id="rId64" Type="http://schemas.openxmlformats.org/officeDocument/2006/relationships/hyperlink" Target="https://nakedsecurity.sophos.com/2013/11/20/serious-security-how-to-store-your-users-passwords-safely/" TargetMode="External"/><Relationship Id="rId65" Type="http://schemas.openxmlformats.org/officeDocument/2006/relationships/hyperlink" Target="https://doi.org/10.1145/800283.811111" TargetMode="External"/><Relationship Id="rId66" Type="http://schemas.openxmlformats.org/officeDocument/2006/relationships/hyperlink" Target="https://doi.org/10.1145/953579.811111" TargetMode="External"/><Relationship Id="rId67" Type="http://schemas.openxmlformats.org/officeDocument/2006/relationships/hyperlink" Target="https://doi.org/10.1145/1668862.1668876" TargetMode="External"/><Relationship Id="rId68" Type="http://schemas.openxmlformats.org/officeDocument/2006/relationships/hyperlink" Target="https://doi.org/10.1145/2568225.2568284" TargetMode="External"/><Relationship Id="rId69" Type="http://schemas.openxmlformats.org/officeDocument/2006/relationships/hyperlink" Target="https://mlocati.github.io/articles/php-type-hinting.html" TargetMode="External"/><Relationship Id="rId70" Type="http://schemas.openxmlformats.org/officeDocument/2006/relationships/hyperlink" Target="https://www.chrishair.co.uk/using-php-pdo-for-database-access-and-how-to-sanitize-user-input-correctly/" TargetMode="External"/><Relationship Id="rId71" Type="http://schemas.openxmlformats.org/officeDocument/2006/relationships/hyperlink" Target="https://doi.org/10.1109/MS.2005.140" TargetMode="External"/><Relationship Id="rId72" Type="http://schemas.openxmlformats.org/officeDocument/2006/relationships/hyperlink" Target="https://doi.org/10.1109/IWPSE.2005.32" TargetMode="External"/><Relationship Id="rId73" Type="http://schemas.openxmlformats.org/officeDocument/2006/relationships/hyperlink" Target="https://www.atlassian.com/git/tutorials/what-is-version-control" TargetMode="External"/><Relationship Id="rId74" Type="http://schemas.openxmlformats.org/officeDocument/2006/relationships/hyperlink" Target="https://code.tutsplus.com/tutorials/why-you-should-be-using-phps-pdo-for-database-access--net-12059" TargetMode="External"/><Relationship Id="rId75" Type="http://schemas.openxmlformats.org/officeDocument/2006/relationships/hyperlink" Target="https://security.stackexchange.com/questions/42498/which-is-the-best-way-to-sanitize-user-input-in-php" TargetMode="External"/><Relationship Id="rId76" Type="http://schemas.openxmlformats.org/officeDocument/2006/relationships/header" Target="header1.xml"/><Relationship Id="rId77" Type="http://schemas.openxmlformats.org/officeDocument/2006/relationships/footer" Target="footer1.xml"/><Relationship Id="rId78" Type="http://schemas.openxmlformats.org/officeDocument/2006/relationships/numbering" Target="numbering.xml"/><Relationship Id="rId79" Type="http://schemas.openxmlformats.org/officeDocument/2006/relationships/fontTable" Target="fontTable.xml"/><Relationship Id="rId80" Type="http://schemas.openxmlformats.org/officeDocument/2006/relationships/settings" Target="settings.xml"/><Relationship Id="rId8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7733</TotalTime>
  <Application>LibreOffice/6.0.7.3$Linux_X86_64 LibreOffice_project/00m0$Build-3</Application>
  <Pages>36</Pages>
  <Words>7013</Words>
  <Characters>46723</Characters>
  <CharactersWithSpaces>53752</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2020-05-04T16:39:00Z</dcterms:created>
  <dc:creator>Eben Stewart</dc:creator>
  <dc:description/>
  <dc:language>en-GB</dc:language>
  <cp:lastModifiedBy>Eben Stewart</cp:lastModifiedBy>
  <dcterms:modified xsi:type="dcterms:W3CDTF">2020-05-25T02:19:25Z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ZOTERO_BREF_1cz8VH9SJps5_1">
    <vt:lpwstr/>
  </property>
  <property fmtid="{D5CDD505-2E9C-101B-9397-08002B2CF9AE}" pid="9" name="ZOTERO_BREF_3FYyR7U8aAfV_1">
    <vt:lpwstr>ZOTERO_ITEM CSL_CITATION {"citationID":"mzM0NF5t","properties":{"formattedCitation":"[3]","plainCitation":"[3]","noteIndex":0},"citationItems":[{"id":2116,"uris":["http://zotero.org/users/2856239/items/8QASQ4IL"],"uri":["http://zotero.org/users/2856239/it</vt:lpwstr>
  </property>
  <property fmtid="{D5CDD505-2E9C-101B-9397-08002B2CF9AE}" pid="10" name="ZOTERO_BREF_3FYyR7U8aAfV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11" name="ZOTERO_BREF_3FYyR7U8aAfV_3">
    <vt:lpwstr>en":"C."},{"family":"Rigby","given":"P. C."},{"family":"Barr","given":"E. T."},{"family":"Hamilton","given":"D. J."},{"family":"German","given":"D. M."},{"family":"Devanbu","given":"P."}],"issued":{"date-parts":[["2009"]]}}}],"schema":"https://github.com/</vt:lpwstr>
  </property>
  <property fmtid="{D5CDD505-2E9C-101B-9397-08002B2CF9AE}" pid="12" name="ZOTERO_BREF_3FYyR7U8aAfV_4">
    <vt:lpwstr>citation-style-language/schema/raw/master/csl-citation.json"}</vt:lpwstr>
  </property>
  <property fmtid="{D5CDD505-2E9C-101B-9397-08002B2CF9AE}" pid="13" name="ZOTERO_BREF_3f1C21MYDC5e_1">
    <vt:lpwstr>ZOTERO_ITEM CSL_CITATION {"citationID":"PX59J4YA","properties":{"formattedCitation":"[1], [7]","plainCitation":"[1], [7]","dontUpdate":true,"noteIndex":0},"citationItems":[{"id":2103,"uris":["http://zotero.org/users/2856239/items/R36TNVG3"],"uri":["http:/</vt:lpwstr>
  </property>
  <property fmtid="{D5CDD505-2E9C-101B-9397-08002B2CF9AE}" pid="14" name="ZOTERO_BREF_3f1C21MYDC5e_10">
    <vt:lpwstr>ian"},{"family":"Rigby","given":"Peter C."},{"family":"Hindle","given":"Abram"},{"family":"German","given":"Daniel M."},{"family":"Devanbu","given":"Premkumar"}],"issued":{"date-parts":[["2012"]]}}}],"schema":"https://github.com/citation-style-language/sc</vt:lpwstr>
  </property>
  <property fmtid="{D5CDD505-2E9C-101B-9397-08002B2CF9AE}" pid="15" name="ZOTERO_BREF_3f1C21MYDC5e_11">
    <vt:lpwstr>hema/raw/master/csl-citation.json"}</vt:lpwstr>
  </property>
  <property fmtid="{D5CDD505-2E9C-101B-9397-08002B2CF9AE}" pid="16" name="ZOTERO_BREF_3f1C21MYDC5e_2">
    <vt:lpwstr>/zotero.org/users/2856239/items/R36TNVG3"],"itemData":{"id":2103,"type":"paper-conference","abstract":"Research in evolution goes on par with the use of versioning systems by developers of the case studies. There is a great diversity of versioning systems</vt:lpwstr>
  </property>
  <property fmtid="{D5CDD505-2E9C-101B-9397-08002B2CF9AE}" pid="17" name="ZOTERO_BREF_3f1C21MYDC5e_3">
    <vt:lpwstr> with advantages and disadvantages both from the technical as well as from the conceptual point of view. In this paper we analyze the currently used versioning systems from the point of view of a software evolution researcher. Thus we do not focus on whet</vt:lpwstr>
  </property>
  <property fmtid="{D5CDD505-2E9C-101B-9397-08002B2CF9AE}" pid="18" name="ZOTERO_BREF_3f1C21MYDC5e_4">
    <vt:lpwstr>her a certain versioning system is technically better than another one, but rather on what kind of information it offers for software evolution research. We present a non-exhaustive list of dimensions that are important for performing research in software</vt:lpwstr>
  </property>
  <property fmtid="{D5CDD505-2E9C-101B-9397-08002B2CF9AE}" pid="19" name="ZOTERO_BREF_3f1C21MYDC5e_5">
    <vt:lpwstr> evolution, do a survey on the current main-stream versioning systems and discuss what is actually needed for future versioning systems to support both software evolution and the related research field.","container-title":"Eighth International Workshop on</vt:lpwstr>
  </property>
  <property fmtid="{D5CDD505-2E9C-101B-9397-08002B2CF9AE}" pid="20" name="ZOTERO_BREF_3f1C21MYDC5e_6">
    <vt:lpwstr> Principles of Software Evolution (IWPSE'05)","DOI":"10.1109/IWPSE.2005.32","note":"ISSN: 2332-5682","page":"155-164","title":"Versioning systems for evolution research","author":[{"family":"Robbes","given":"R."},{"family":"Lanza","given":"M."}],"issued":</vt:lpwstr>
  </property>
  <property fmtid="{D5CDD505-2E9C-101B-9397-08002B2CF9AE}" pid="21" name="ZOTERO_BREF_3f1C21MYDC5e_7">
    <vt:lpwstr>{"date-parts":[["2005",9]]}}},{"id":2108,"uris":["http://zotero.org/users/2856239/items/MC86JRGS"],"uri":["http://zotero.org/users/2856239/items/MC86JRGS"],"itemData":{"id":2108,"type":"paper-conference","collection-title":"FASE’12","container-title":"Pro</vt:lpwstr>
  </property>
  <property fmtid="{D5CDD505-2E9C-101B-9397-08002B2CF9AE}" pid="22" name="ZOTERO_BREF_3f1C21MYDC5e_8">
    <vt:lpwstr>ceedings of the 15th International Conference on Fundamental Approaches to Software Engineering","DOI":"10.1007/978-3-642-28872-2_22","event-place":"Berlin, Heidelberg","ISBN":"978-3-642-28871-5","note":"event-place: Tallinn, Estonia","page":"316–331","pu</vt:lpwstr>
  </property>
  <property fmtid="{D5CDD505-2E9C-101B-9397-08002B2CF9AE}" pid="23" name="ZOTERO_BREF_3f1C21MYDC5e_9">
    <vt:lpwstr>blisher":"Springer-Verlag","publisher-place":"Berlin, Heidelberg","title":"Cohesive and Isolated Development with Branches","URL":"https://doi.org/10.1007/978-3-642-28872-2_22","author":[{"family":"Barr","given":"Earl T."},{"family":"Bird","given":"Christ</vt:lpwstr>
  </property>
  <property fmtid="{D5CDD505-2E9C-101B-9397-08002B2CF9AE}" pid="24" name="ZOTERO_BREF_4FAqxlrVDCii_1">
    <vt:lpwstr>ZOTERO_ITEM CSL_CITATION {"citationID":"486euDiQ","properties":{"formattedCitation":"[6]","plainCitation":"[6]","noteIndex":0},"citationItems":[{"id":2110,"uris":["http://zotero.org/users/2856239/items/P7WIIWKZ"],"uri":["http://zotero.org/users/2856239/it</vt:lpwstr>
  </property>
  <property fmtid="{D5CDD505-2E9C-101B-9397-08002B2CF9AE}" pid="25" name="ZOTERO_BREF_4FAqxlrVDCii_2">
    <vt:lpwstr>ems/P7WIIWKZ"],"itemData":{"id":2110,"type":"paper-conference","collection-title":"ICSE 2014","container-title":"Proceedings of the 36th International Conference on Software Engineering","DOI":"10.1145/2568225.2568322","event-place":"New York, NY, USA","I</vt:lpwstr>
  </property>
  <property fmtid="{D5CDD505-2E9C-101B-9397-08002B2CF9AE}" pid="26" name="ZOTERO_BREF_4FAqxlrVDCii_3">
    <vt:lpwstr>SBN":"978-1-4503-2756-5","note":"event-place: Hyderabad, India","page":"322–333","publisher":"Association for Computing Machinery","publisher-place":"New York, NY, USA","title":"How Do Centralized and Distributed Version Control Systems Impact Software Ch</vt:lpwstr>
  </property>
  <property fmtid="{D5CDD505-2E9C-101B-9397-08002B2CF9AE}" pid="27" name="ZOTERO_BREF_4FAqxlrVDCii_4">
    <vt:lpwstr>anges?","URL":"https://doi.org/10.1145/2568225.2568322","author":[{"family":"Brindescu","given":"Caius"},{"family":"Codoban","given":"Mihai"},{"family":"Shmarkatiuk","given":"Sergii"},{"family":"Dig","given":"Danny"}],"issued":{"date-parts":[["2014"]]}}}]</vt:lpwstr>
  </property>
  <property fmtid="{D5CDD505-2E9C-101B-9397-08002B2CF9AE}" pid="28" name="ZOTERO_BREF_4FAqxlrVDCii_5">
    <vt:lpwstr>,"schema":"https://github.com/citation-style-language/schema/raw/master/csl-citation.json"}</vt:lpwstr>
  </property>
  <property fmtid="{D5CDD505-2E9C-101B-9397-08002B2CF9AE}" pid="29" name="ZOTERO_BREF_4cpaLhHjrMKm_1">
    <vt:lpwstr>ZOTERO_ITEM CSL_CITATION {"citationID":"65hf8LBv","properties":{"formattedCitation":"[10]","plainCitation":"[10]","dontUpdate":true,"noteIndex":0},"citationItems":[{"id":2135,"uris":["http://zotero.org/users/2856239/items/D4XKRSWI"],"uri":["http://zotero.</vt:lpwstr>
  </property>
  <property fmtid="{D5CDD505-2E9C-101B-9397-08002B2CF9AE}" pid="30" name="ZOTERO_BREF_4cpaLhHjrMKm_2">
    <vt:lpwstr>org/users/2856239/items/D4XKRSWI"],"itemData":{"id":2135,"type":"article-journal","container-title":"https://progit2. s3. amazonaws. com/en/2015-10-10-9ced5/progit-en","page":"99","title":"Pro Git. Apress, 2015","volume":"870","author":[{"family":"Chacon"</vt:lpwstr>
  </property>
  <property fmtid="{D5CDD505-2E9C-101B-9397-08002B2CF9AE}" pid="31" name="ZOTERO_BREF_4cpaLhHjrMKm_3">
    <vt:lpwstr>,"given":"Scott"},{"family":"Straub","given":"Ben"}],"issued":{"date-parts":[["2014"]]}}}],"schema":"https://github.com/citation-style-language/schema/raw/master/csl-citation.json"}</vt:lpwstr>
  </property>
  <property fmtid="{D5CDD505-2E9C-101B-9397-08002B2CF9AE}" pid="32" name="ZOTERO_BREF_6NET6WgC3I5B_1">
    <vt:lpwstr>ZOTERO_ITEM CSL_CITATION {"citationID":"a2glJuad","properties":{"formattedCitation":"[8]","plainCitation":"[8]","noteIndex":0},"citationItems":[{"id":2108,"uris":["http://zotero.org/users/2856239/items/MC86JRGS"],"uri":["http://zotero.org/users/2856239/it</vt:lpwstr>
  </property>
  <property fmtid="{D5CDD505-2E9C-101B-9397-08002B2CF9AE}" pid="33" name="ZOTERO_BREF_6NET6WgC3I5B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34" name="ZOTERO_BREF_6NET6WgC3I5B_3">
    <vt:lpwstr>place":"Berlin, Heidelberg","ISBN":"978-3-642-28871-5","note":"event-place: Tallinn, Estonia","page":"316–331","publisher":"Springer-Verlag","publisher-place":"Berlin, Heidelberg","title":"Cohesive and Isolated Development with Branches","URL":"https://do</vt:lpwstr>
  </property>
  <property fmtid="{D5CDD505-2E9C-101B-9397-08002B2CF9AE}" pid="35" name="ZOTERO_BREF_6NET6WgC3I5B_4">
    <vt:lpwstr>i.org/10.1007/978-3-642-28872-2_22","author":[{"family":"Barr","given":"Earl T."},{"family":"Bird","given":"Christian"},{"family":"Rigby","given":"Peter C."},{"family":"Hindle","given":"Abram"},{"family":"German","given":"Daniel M."},{"family":"Devanbu","</vt:lpwstr>
  </property>
  <property fmtid="{D5CDD505-2E9C-101B-9397-08002B2CF9AE}" pid="36" name="ZOTERO_BREF_6NET6WgC3I5B_5">
    <vt:lpwstr>given":"Premkumar"}],"issued":{"date-parts":[["2012"]]}}}],"schema":"https://github.com/citation-style-language/schema/raw/master/csl-citation.json"}</vt:lpwstr>
  </property>
  <property fmtid="{D5CDD505-2E9C-101B-9397-08002B2CF9AE}" pid="37" name="ZOTERO_BREF_7Cfgo8FHEGsf_1">
    <vt:lpwstr>ZOTERO_ITEM CSL_CITATION {"citationID":"oS0sym7o","properties":{"formattedCitation":"[10]","plainCitation":"[10]","noteIndex":0},"citationItems":[{"id":2135,"uris":["http://zotero.org/users/2856239/items/D4XKRSWI"],"uri":["http://zotero.org/users/2856239/</vt:lpwstr>
  </property>
  <property fmtid="{D5CDD505-2E9C-101B-9397-08002B2CF9AE}" pid="38" name="ZOTERO_BREF_7Cfgo8FHEGsf_2">
    <vt:lpwstr>items/D4XKRSWI"],"itemData":{"id":2135,"type":"article-journal","container-title":"https://progit2. s3. amazonaws. com/en/2015-10-10-9ced5/progit-en","page":"99","title":"Pro Git. Apress, 2015","volume":"870","author":[{"family":"Chacon","given":"Scott"},</vt:lpwstr>
  </property>
  <property fmtid="{D5CDD505-2E9C-101B-9397-08002B2CF9AE}" pid="39" name="ZOTERO_BREF_7Cfgo8FHEGsf_3">
    <vt:lpwstr>{"family":"Straub","given":"Ben"}],"issued":{"date-parts":[["2014"]]}}}],"schema":"https://github.com/citation-style-language/schema/raw/master/csl-citation.json"}</vt:lpwstr>
  </property>
  <property fmtid="{D5CDD505-2E9C-101B-9397-08002B2CF9AE}" pid="40" name="ZOTERO_BREF_AhgLrikem8MH_1">
    <vt:lpwstr>ZOTERO_ITEM CSL_CITATION {"citationID":"8w7915hV","properties":{"formattedCitation":"[9]","plainCitation":"[9]","noteIndex":0},"citationItems":[{"id":2105,"uris":["http://zotero.org/users/2856239/items/UESKEB58"],"uri":["http://zotero.org/users/2856239/it</vt:lpwstr>
  </property>
  <property fmtid="{D5CDD505-2E9C-101B-9397-08002B2CF9AE}" pid="41" name="ZOTERO_BREF_AhgLrikem8MH_2">
    <vt:lpwstr>ems/UESKEB58"],"itemData":{"id":2105,"type":"paper-conference","collection-title":"ICSE 2014","container-title":"Proceedings of the 36th International Conference on Software Engineering","DOI":"10.1145/2568225.2568284","event-place":"New York, NY, USA","I</vt:lpwstr>
  </property>
  <property fmtid="{D5CDD505-2E9C-101B-9397-08002B2CF9AE}" pid="42" name="ZOTERO_BREF_AhgLrikem8MH_3">
    <vt:lpwstr>SBN":"978-1-4503-2756-5","note":"event-place: Hyderabad, India","page":"334–344","publisher":"Association for Computing Machinery","publisher-place":"New York, NY, USA","title":"Transition from Centralized to Decentralized Version Control Systems: A Case </vt:lpwstr>
  </property>
  <property fmtid="{D5CDD505-2E9C-101B-9397-08002B2CF9AE}" pid="43" name="ZOTERO_BREF_AhgLrikem8MH_4">
    <vt:lpwstr>Study on Reasons, Barriers, and Outcomes","URL":"https://doi.org/10.1145/2568225.2568284","author":[{"family":"Muşlu","given":"Kundefinedvanç"},{"family":"Bird","given":"Christian"},{"family":"Nagappan","given":"Nachiappan"},{"family":"Czerwonka","given":</vt:lpwstr>
  </property>
  <property fmtid="{D5CDD505-2E9C-101B-9397-08002B2CF9AE}" pid="44" name="ZOTERO_BREF_AhgLrikem8MH_5">
    <vt:lpwstr>"Jacek"}],"issued":{"date-parts":[["2014"]]}}}],"schema":"https://github.com/citation-style-language/schema/raw/master/csl-citation.json"}</vt:lpwstr>
  </property>
  <property fmtid="{D5CDD505-2E9C-101B-9397-08002B2CF9AE}" pid="45" name="ZOTERO_BREF_DR067uqpqsGx1_1">
    <vt:lpwstr>ZOTERO_ITEM CSL_CITATION {"citationID":"QMWHnyYg","properties":{"formattedCitation":"[8]","plainCitation":"[8]","noteIndex":0},"citationItems":[{"id":2108,"uris":["http://zotero.org/users/2856239/items/MC86JRGS"],"uri":["http://zotero.org/users/2856239/it</vt:lpwstr>
  </property>
  <property fmtid="{D5CDD505-2E9C-101B-9397-08002B2CF9AE}" pid="46" name="ZOTERO_BREF_DR067uqpqsGx1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47" name="ZOTERO_BREF_DR067uqpqsGx1_3">
    <vt:lpwstr>place":"Berlin, Heidelberg","ISBN":"978-3-642-28871-5","note":"event-place: Tallinn, Estonia","page":"316–331","publisher":"Springer-Verlag","publisher-place":"Berlin, Heidelberg","title":"Cohesive and Isolated Development with Branches","URL":"https://do</vt:lpwstr>
  </property>
  <property fmtid="{D5CDD505-2E9C-101B-9397-08002B2CF9AE}" pid="48" name="ZOTERO_BREF_DR067uqpqsGx1_4">
    <vt:lpwstr>i.org/10.1007/978-3-642-28872-2_22","author":[{"family":"Barr","given":"Earl T."},{"family":"Bird","given":"Christian"},{"family":"Rigby","given":"Peter C."},{"family":"Hindle","given":"Abram"},{"family":"German","given":"Daniel M."},{"family":"Devanbu","</vt:lpwstr>
  </property>
  <property fmtid="{D5CDD505-2E9C-101B-9397-08002B2CF9AE}" pid="49" name="ZOTERO_BREF_DR067uqpqsGx1_5">
    <vt:lpwstr>given":"Premkumar"}],"issued":{"date-parts":[["2012"]]}}}],"schema":"https://github.com/citation-style-language/schema/raw/master/csl-citation.json"}</vt:lpwstr>
  </property>
  <property fmtid="{D5CDD505-2E9C-101B-9397-08002B2CF9AE}" pid="50" name="ZOTERO_BREF_DR067uqpqsGx_1">
    <vt:lpwstr>ZOTERO_ITEM CSL_CITATION {"citationID":"QMWHnyYg","properties":{"formattedCitation":"[7]","plainCitation":"[7]","noteIndex":0},"citationItems":[{"id":2108,"uris":["http://zotero.org/users/2856239/items/MC86JRGS"],"uri":["http://zotero.org/users/2856239/it</vt:lpwstr>
  </property>
  <property fmtid="{D5CDD505-2E9C-101B-9397-08002B2CF9AE}" pid="51" name="ZOTERO_BREF_DR067uqpqsGx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52" name="ZOTERO_BREF_DR067uqpqsGx_3">
    <vt:lpwstr>place":"Berlin, Heidelberg","ISBN":"978-3-642-28871-5","note":"event-place: Tallinn, Estonia","page":"316–331","publisher":"Springer-Verlag","publisher-place":"Berlin, Heidelberg","title":"Cohesive and Isolated Development with Branches","URL":"https://do</vt:lpwstr>
  </property>
  <property fmtid="{D5CDD505-2E9C-101B-9397-08002B2CF9AE}" pid="53" name="ZOTERO_BREF_DR067uqpqsGx_4">
    <vt:lpwstr>i.org/10.1007/978-3-642-28872-2_22","author":[{"family":"Barr","given":"Earl T."},{"family":"Bird","given":"Christian"},{"family":"Rigby","given":"Peter C."},{"family":"Hindle","given":"Abram"},{"family":"German","given":"Daniel M."},{"family":"Devanbu","</vt:lpwstr>
  </property>
  <property fmtid="{D5CDD505-2E9C-101B-9397-08002B2CF9AE}" pid="54" name="ZOTERO_BREF_DR067uqpqsGx_5">
    <vt:lpwstr>given":"Premkumar"}],"issued":{"date-parts":[["2012"]]}}}],"schema":"https://github.com/citation-style-language/schema/raw/master/csl-citation.json"}</vt:lpwstr>
  </property>
  <property fmtid="{D5CDD505-2E9C-101B-9397-08002B2CF9AE}" pid="55" name="ZOTERO_BREF_Etmsjk9tEwFL_1">
    <vt:lpwstr>ZOTERO_ITEM CSL_CITATION {"citationID":"pF4lTuUb","properties":{"formattedCitation":"[6]","plainCitation":"[6]","noteIndex":0},"citationItems":[{"id":2110,"uris":["http://zotero.org/users/2856239/items/P7WIIWKZ"],"uri":["http://zotero.org/users/2856239/it</vt:lpwstr>
  </property>
  <property fmtid="{D5CDD505-2E9C-101B-9397-08002B2CF9AE}" pid="56" name="ZOTERO_BREF_Etmsjk9tEwFL_2">
    <vt:lpwstr>ems/P7WIIWKZ"],"itemData":{"id":2110,"type":"paper-conference","collection-title":"ICSE 2014","container-title":"Proceedings of the 36th International Conference on Software Engineering","DOI":"10.1145/2568225.2568322","event-place":"New York, NY, USA","I</vt:lpwstr>
  </property>
  <property fmtid="{D5CDD505-2E9C-101B-9397-08002B2CF9AE}" pid="57" name="ZOTERO_BREF_Etmsjk9tEwFL_3">
    <vt:lpwstr>SBN":"978-1-4503-2756-5","note":"event-place: Hyderabad, India","page":"322–333","publisher":"Association for Computing Machinery","publisher-place":"New York, NY, USA","title":"How Do Centralized and Distributed Version Control Systems Impact Software Ch</vt:lpwstr>
  </property>
  <property fmtid="{D5CDD505-2E9C-101B-9397-08002B2CF9AE}" pid="58" name="ZOTERO_BREF_Etmsjk9tEwFL_4">
    <vt:lpwstr>anges?","URL":"https://doi.org/10.1145/2568225.2568322","author":[{"family":"Brindescu","given":"Caius"},{"family":"Codoban","given":"Mihai"},{"family":"Shmarkatiuk","given":"Sergii"},{"family":"Dig","given":"Danny"}],"issued":{"date-parts":[["2014"]]}}}]</vt:lpwstr>
  </property>
  <property fmtid="{D5CDD505-2E9C-101B-9397-08002B2CF9AE}" pid="59" name="ZOTERO_BREF_Etmsjk9tEwFL_5">
    <vt:lpwstr>,"schema":"https://github.com/citation-style-language/schema/raw/master/csl-citation.json"}</vt:lpwstr>
  </property>
  <property fmtid="{D5CDD505-2E9C-101B-9397-08002B2CF9AE}" pid="60" name="ZOTERO_BREF_FBpYagWh2o25_1">
    <vt:lpwstr>ZOTERO_ITEM CSL_CITATION {"citationID":"tik7j2Is","properties":{"formattedCitation":"[9]","plainCitation":"[9]","noteIndex":0},"citationItems":[{"id":2105,"uris":["http://zotero.org/users/2856239/items/UESKEB58"],"uri":["http://zotero.org/users/2856239/it</vt:lpwstr>
  </property>
  <property fmtid="{D5CDD505-2E9C-101B-9397-08002B2CF9AE}" pid="61" name="ZOTERO_BREF_FBpYagWh2o25_2">
    <vt:lpwstr>ems/UESKEB58"],"itemData":{"id":2105,"type":"paper-conference","collection-title":"ICSE 2014","container-title":"Proceedings of the 36th International Conference on Software Engineering","DOI":"10.1145/2568225.2568284","event-place":"New York, NY, USA","I</vt:lpwstr>
  </property>
  <property fmtid="{D5CDD505-2E9C-101B-9397-08002B2CF9AE}" pid="62" name="ZOTERO_BREF_FBpYagWh2o25_3">
    <vt:lpwstr>SBN":"978-1-4503-2756-5","note":"event-place: Hyderabad, India","page":"334–344","publisher":"Association for Computing Machinery","publisher-place":"New York, NY, USA","title":"Transition from Centralized to Decentralized Version Control Systems: A Case </vt:lpwstr>
  </property>
  <property fmtid="{D5CDD505-2E9C-101B-9397-08002B2CF9AE}" pid="63" name="ZOTERO_BREF_FBpYagWh2o25_4">
    <vt:lpwstr>Study on Reasons, Barriers, and Outcomes","URL":"https://doi.org/10.1145/2568225.2568284","author":[{"family":"Muşlu","given":"Kundefinedvanç"},{"family":"Bird","given":"Christian"},{"family":"Nagappan","given":"Nachiappan"},{"family":"Czerwonka","given":</vt:lpwstr>
  </property>
  <property fmtid="{D5CDD505-2E9C-101B-9397-08002B2CF9AE}" pid="64" name="ZOTERO_BREF_FBpYagWh2o25_5">
    <vt:lpwstr>"Jacek"}],"issued":{"date-parts":[["2014"]]}}}],"schema":"https://github.com/citation-style-language/schema/raw/master/csl-citation.json"}</vt:lpwstr>
  </property>
  <property fmtid="{D5CDD505-2E9C-101B-9397-08002B2CF9AE}" pid="65" name="ZOTERO_BREF_Ge9Wxqi8Uer1_1">
    <vt:lpwstr/>
  </property>
  <property fmtid="{D5CDD505-2E9C-101B-9397-08002B2CF9AE}" pid="66" name="ZOTERO_BREF_IMuyPm8c32A3_1">
    <vt:lpwstr>ZOTERO_ITEM CSL_CITATION {"citationID":"AGJzeaa2","properties":{"formattedCitation":"[3]","plainCitation":"[3]","noteIndex":0},"citationItems":[{"id":2116,"uris":["http://zotero.org/users/2856239/items/8QASQ4IL"],"uri":["http://zotero.org/users/2856239/it</vt:lpwstr>
  </property>
  <property fmtid="{D5CDD505-2E9C-101B-9397-08002B2CF9AE}" pid="67" name="ZOTERO_BREF_IMuyPm8c32A3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68" name="ZOTERO_BREF_IMuyPm8c32A3_3">
    <vt:lpwstr>en":"C."},{"family":"Rigby","given":"P. C."},{"family":"Barr","given":"E. T."},{"family":"Hamilton","given":"D. J."},{"family":"German","given":"D. M."},{"family":"Devanbu","given":"P."}],"issued":{"date-parts":[["2009"]]}}}],"schema":"https://github.com/</vt:lpwstr>
  </property>
  <property fmtid="{D5CDD505-2E9C-101B-9397-08002B2CF9AE}" pid="69" name="ZOTERO_BREF_IMuyPm8c32A3_4">
    <vt:lpwstr>citation-style-language/schema/raw/master/csl-citation.json"}</vt:lpwstr>
  </property>
  <property fmtid="{D5CDD505-2E9C-101B-9397-08002B2CF9AE}" pid="70" name="ZOTERO_BREF_Kj4bN08NRx9w_1">
    <vt:lpwstr>ZOTERO_ITEM CSL_CITATION {"citationID":"zNkrJuK6","properties":{"formattedCitation":"[8]","plainCitation":"[8]","noteIndex":0},"citationItems":[{"id":2108,"uris":["http://zotero.org/users/2856239/items/MC86JRGS"],"uri":["http://zotero.org/users/2856239/it</vt:lpwstr>
  </property>
  <property fmtid="{D5CDD505-2E9C-101B-9397-08002B2CF9AE}" pid="71" name="ZOTERO_BREF_Kj4bN08NRx9w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72" name="ZOTERO_BREF_Kj4bN08NRx9w_3">
    <vt:lpwstr>place":"Berlin, Heidelberg","ISBN":"978-3-642-28871-5","note":"event-place: Tallinn, Estonia","page":"316–331","publisher":"Springer-Verlag","publisher-place":"Berlin, Heidelberg","title":"Cohesive and Isolated Development with Branches","URL":"https://do</vt:lpwstr>
  </property>
  <property fmtid="{D5CDD505-2E9C-101B-9397-08002B2CF9AE}" pid="73" name="ZOTERO_BREF_Kj4bN08NRx9w_4">
    <vt:lpwstr>i.org/10.1007/978-3-642-28872-2_22","author":[{"family":"Barr","given":"Earl T."},{"family":"Bird","given":"Christian"},{"family":"Rigby","given":"Peter C."},{"family":"Hindle","given":"Abram"},{"family":"German","given":"Daniel M."},{"family":"Devanbu","</vt:lpwstr>
  </property>
  <property fmtid="{D5CDD505-2E9C-101B-9397-08002B2CF9AE}" pid="74" name="ZOTERO_BREF_Kj4bN08NRx9w_5">
    <vt:lpwstr>given":"Premkumar"}],"issued":{"date-parts":[["2012"]]}}}],"schema":"https://github.com/citation-style-language/schema/raw/master/csl-citation.json"}</vt:lpwstr>
  </property>
  <property fmtid="{D5CDD505-2E9C-101B-9397-08002B2CF9AE}" pid="75" name="ZOTERO_BREF_LSP9vmEUvmMA_1">
    <vt:lpwstr>ZOTERO_ITEM CSL_CITATION {"citationID":"orlv0xVt","properties":{"formattedCitation":"[10]","plainCitation":"[10]","noteIndex":0},"citationItems":[{"id":2135,"uris":["http://zotero.org/users/2856239/items/D4XKRSWI"],"uri":["http://zotero.org/users/2856239/</vt:lpwstr>
  </property>
  <property fmtid="{D5CDD505-2E9C-101B-9397-08002B2CF9AE}" pid="76" name="ZOTERO_BREF_LSP9vmEUvmMA_2">
    <vt:lpwstr>items/D4XKRSWI"],"itemData":{"id":2135,"type":"article-journal","container-title":"https://progit2. s3. amazonaws. com/en/2015-10-10-9ced5/progit-en","page":"99","title":"Pro Git. Apress, 2015","volume":"870","author":[{"family":"Chacon","given":"Scott"},</vt:lpwstr>
  </property>
  <property fmtid="{D5CDD505-2E9C-101B-9397-08002B2CF9AE}" pid="77" name="ZOTERO_BREF_LSP9vmEUvmMA_3">
    <vt:lpwstr>{"family":"Straub","given":"Ben"}],"issued":{"date-parts":[["2014"]]}}}],"schema":"https://github.com/citation-style-language/schema/raw/master/csl-citation.json"}</vt:lpwstr>
  </property>
  <property fmtid="{D5CDD505-2E9C-101B-9397-08002B2CF9AE}" pid="78" name="ZOTERO_BREF_MA3b7zHL2aek_1">
    <vt:lpwstr>ZOTERO_ITEM CSL_CITATION {"citationID":"34vufAJ9","properties":{"formattedCitation":"[2]","plainCitation":"[2]","noteIndex":0},"citationItems":[{"id":2112,"uris":["http://zotero.org/users/2856239/items/CZM2ETPZ"],"uri":["http://zotero.org/users/2856239/it</vt:lpwstr>
  </property>
  <property fmtid="{D5CDD505-2E9C-101B-9397-08002B2CF9AE}" pid="79" name="ZOTERO_BREF_MA3b7zHL2aek_2">
    <vt:lpwstr>ems/CZM2ETPZ"],"itemData":{"id":2112,"type":"article-journal","container-title":"SIGSOFT Softw. Eng. Notes","DOI":"10.1145/1668862.1668876","ISSN":"0163-5948","issue":"1","note":"publisher-place: New York, NY, USA\npublisher: Association for Computing Mac</vt:lpwstr>
  </property>
  <property fmtid="{D5CDD505-2E9C-101B-9397-08002B2CF9AE}" pid="80" name="ZOTERO_BREF_MA3b7zHL2aek_3">
    <vt:lpwstr>hinery","page":"5–9","title":"The History of Version Control","URL":"https://doi.org/10.1145/1668862.1668876","volume":"35","author":[{"family":"Ruparelia","given":"Nayan B."}],"issued":{"date-parts":[["2010",1]]}}}],"schema":"https://github.com/citation-</vt:lpwstr>
  </property>
  <property fmtid="{D5CDD505-2E9C-101B-9397-08002B2CF9AE}" pid="81" name="ZOTERO_BREF_MA3b7zHL2aek_4">
    <vt:lpwstr>style-language/schema/raw/master/csl-citation.json"}</vt:lpwstr>
  </property>
  <property fmtid="{D5CDD505-2E9C-101B-9397-08002B2CF9AE}" pid="82" name="ZOTERO_BREF_MaEphSxSKMEt_1">
    <vt:lpwstr>ZOTERO_ITEM CSL_CITATION {"citationID":"QqoxRomp","properties":{"formattedCitation":"[6]","plainCitation":"[6]","noteIndex":0},"citationItems":[{"id":2110,"uris":["http://zotero.org/users/2856239/items/P7WIIWKZ"],"uri":["http://zotero.org/users/2856239/it</vt:lpwstr>
  </property>
  <property fmtid="{D5CDD505-2E9C-101B-9397-08002B2CF9AE}" pid="83" name="ZOTERO_BREF_MaEphSxSKMEt_2">
    <vt:lpwstr>ems/P7WIIWKZ"],"itemData":{"id":2110,"type":"paper-conference","collection-title":"ICSE 2014","container-title":"Proceedings of the 36th International Conference on Software Engineering","DOI":"10.1145/2568225.2568322","event-place":"New York, NY, USA","I</vt:lpwstr>
  </property>
  <property fmtid="{D5CDD505-2E9C-101B-9397-08002B2CF9AE}" pid="84" name="ZOTERO_BREF_MaEphSxSKMEt_3">
    <vt:lpwstr>SBN":"978-1-4503-2756-5","note":"event-place: Hyderabad, India","page":"322–333","publisher":"Association for Computing Machinery","publisher-place":"New York, NY, USA","title":"How Do Centralized and Distributed Version Control Systems Impact Software Ch</vt:lpwstr>
  </property>
  <property fmtid="{D5CDD505-2E9C-101B-9397-08002B2CF9AE}" pid="85" name="ZOTERO_BREF_MaEphSxSKMEt_4">
    <vt:lpwstr>anges?","URL":"https://doi.org/10.1145/2568225.2568322","author":[{"family":"Brindescu","given":"Caius"},{"family":"Codoban","given":"Mihai"},{"family":"Shmarkatiuk","given":"Sergii"},{"family":"Dig","given":"Danny"}],"issued":{"date-parts":[["2014"]]}}}]</vt:lpwstr>
  </property>
  <property fmtid="{D5CDD505-2E9C-101B-9397-08002B2CF9AE}" pid="86" name="ZOTERO_BREF_MaEphSxSKMEt_5">
    <vt:lpwstr>,"schema":"https://github.com/citation-style-language/schema/raw/master/csl-citation.json"}</vt:lpwstr>
  </property>
  <property fmtid="{D5CDD505-2E9C-101B-9397-08002B2CF9AE}" pid="87" name="ZOTERO_BREF_QVIp15PoEZxP_1">
    <vt:lpwstr>ZOTERO_ITEM CSL_CITATION {"citationID":"wbDqtZd3","properties":{"formattedCitation":"[12]","plainCitation":"[12]","noteIndex":0},"citationItems":[{"id":2142,"uris":["http://zotero.org/users/2856239/items/Y3G4AWVY"],"uri":["http://zotero.org/users/2856239/</vt:lpwstr>
  </property>
  <property fmtid="{D5CDD505-2E9C-101B-9397-08002B2CF9AE}" pid="88" name="ZOTERO_BREF_QVIp15PoEZxP_2">
    <vt:lpwstr>items/Y3G4AWVY"],"itemData":{"id":2142,"type":"book","publisher":"Galaxy Books","title":"Medieval technology and social change","volume":"163","author":[{"family":"White","given":"Lynn Townsend"},{"family":"White","given":"Lynn"}],"issued":{"date-parts":[</vt:lpwstr>
  </property>
  <property fmtid="{D5CDD505-2E9C-101B-9397-08002B2CF9AE}" pid="89" name="ZOTERO_BREF_QVIp15PoEZxP_3">
    <vt:lpwstr>["1964"]]}}}],"schema":"https://github.com/citation-style-language/schema/raw/master/csl-citation.json"}</vt:lpwstr>
  </property>
  <property fmtid="{D5CDD505-2E9C-101B-9397-08002B2CF9AE}" pid="90" name="ZOTERO_BREF_RWzxD2JFzMcU_1">
    <vt:lpwstr>ZOTERO_ITEM CSL_CITATION {"citationID":"HbiMRTWi","properties":{"formattedCitation":"[3]","plainCitation":"[3]","noteIndex":0},"citationItems":[{"id":2116,"uris":["http://zotero.org/users/2856239/items/8QASQ4IL"],"uri":["http://zotero.org/users/2856239/it</vt:lpwstr>
  </property>
  <property fmtid="{D5CDD505-2E9C-101B-9397-08002B2CF9AE}" pid="91" name="ZOTERO_BREF_RWzxD2JFzMcU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92" name="ZOTERO_BREF_RWzxD2JFzMcU_3">
    <vt:lpwstr>en":"C."},{"family":"Rigby","given":"P. C."},{"family":"Barr","given":"E. T."},{"family":"Hamilton","given":"D. J."},{"family":"German","given":"D. M."},{"family":"Devanbu","given":"P."}],"issued":{"date-parts":[["2009"]]}}}],"schema":"https://github.com/</vt:lpwstr>
  </property>
  <property fmtid="{D5CDD505-2E9C-101B-9397-08002B2CF9AE}" pid="93" name="ZOTERO_BREF_RWzxD2JFzMcU_4">
    <vt:lpwstr>citation-style-language/schema/raw/master/csl-citation.json"}</vt:lpwstr>
  </property>
  <property fmtid="{D5CDD505-2E9C-101B-9397-08002B2CF9AE}" pid="94" name="ZOTERO_BREF_S0skolAiFGKg_1">
    <vt:lpwstr>ZOTERO_ITEM CSL_CITATION {"citationID":"kyXKlJgg","properties":{"formattedCitation":"[3]","plainCitation":"[3]","noteIndex":0},"citationItems":[{"id":2116,"uris":["http://zotero.org/users/2856239/items/8QASQ4IL"],"uri":["http://zotero.org/users/2856239/it</vt:lpwstr>
  </property>
  <property fmtid="{D5CDD505-2E9C-101B-9397-08002B2CF9AE}" pid="95" name="ZOTERO_BREF_S0skolAiFGKg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96" name="ZOTERO_BREF_S0skolAiFGKg_3">
    <vt:lpwstr>en":"C."},{"family":"Rigby","given":"P. C."},{"family":"Barr","given":"E. T."},{"family":"Hamilton","given":"D. J."},{"family":"German","given":"D. M."},{"family":"Devanbu","given":"P."}],"issued":{"date-parts":[["2009"]]}}}],"schema":"https://github.com/</vt:lpwstr>
  </property>
  <property fmtid="{D5CDD505-2E9C-101B-9397-08002B2CF9AE}" pid="97" name="ZOTERO_BREF_S0skolAiFGKg_4">
    <vt:lpwstr>citation-style-language/schema/raw/master/csl-citation.json"}</vt:lpwstr>
  </property>
  <property fmtid="{D5CDD505-2E9C-101B-9397-08002B2CF9AE}" pid="98" name="ZOTERO_BREF_SSTFi8hcHCON_1">
    <vt:lpwstr>ZOTERO_ITEM CSL_CITATION {"citationID":"kdyhED33","properties":{"formattedCitation":"[3]","plainCitation":"[3]","noteIndex":0},"citationItems":[{"id":2116,"uris":["http://zotero.org/users/2856239/items/8QASQ4IL"],"uri":["http://zotero.org/users/2856239/it</vt:lpwstr>
  </property>
  <property fmtid="{D5CDD505-2E9C-101B-9397-08002B2CF9AE}" pid="99" name="ZOTERO_BREF_SSTFi8hcHCON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100" name="ZOTERO_BREF_SSTFi8hcHCON_3">
    <vt:lpwstr>en":"C."},{"family":"Rigby","given":"P. C."},{"family":"Barr","given":"E. T."},{"family":"Hamilton","given":"D. J."},{"family":"German","given":"D. M."},{"family":"Devanbu","given":"P."}],"issued":{"date-parts":[["2009"]]}}}],"schema":"https://github.com/</vt:lpwstr>
  </property>
  <property fmtid="{D5CDD505-2E9C-101B-9397-08002B2CF9AE}" pid="101" name="ZOTERO_BREF_SSTFi8hcHCON_4">
    <vt:lpwstr>citation-style-language/schema/raw/master/csl-citation.json"}</vt:lpwstr>
  </property>
  <property fmtid="{D5CDD505-2E9C-101B-9397-08002B2CF9AE}" pid="102" name="ZOTERO_BREF_Tn45TtOaQ5fp_1">
    <vt:lpwstr>ZOTERO_ITEM CSL_CITATION {"citationID":"4eRxJXwH","properties":{"formattedCitation":"[2]","plainCitation":"[2]","noteIndex":0},"citationItems":[{"id":2112,"uris":["http://zotero.org/users/2856239/items/CZM2ETPZ"],"uri":["http://zotero.org/users/2856239/it</vt:lpwstr>
  </property>
  <property fmtid="{D5CDD505-2E9C-101B-9397-08002B2CF9AE}" pid="103" name="ZOTERO_BREF_Tn45TtOaQ5fp_2">
    <vt:lpwstr>ems/CZM2ETPZ"],"itemData":{"id":2112,"type":"article-journal","container-title":"SIGSOFT Softw. Eng. Notes","DOI":"10.1145/1668862.1668876","ISSN":"0163-5948","issue":"1","note":"publisher-place: New York, NY, USA\npublisher: Association for Computing Mac</vt:lpwstr>
  </property>
  <property fmtid="{D5CDD505-2E9C-101B-9397-08002B2CF9AE}" pid="104" name="ZOTERO_BREF_Tn45TtOaQ5fp_3">
    <vt:lpwstr>hinery","page":"5–9","title":"The History of Version Control","URL":"https://doi.org/10.1145/1668862.1668876","volume":"35","author":[{"family":"Ruparelia","given":"Nayan B."}],"issued":{"date-parts":[["2010",1]]}}}],"schema":"https://github.com/citation-</vt:lpwstr>
  </property>
  <property fmtid="{D5CDD505-2E9C-101B-9397-08002B2CF9AE}" pid="105" name="ZOTERO_BREF_Tn45TtOaQ5fp_4">
    <vt:lpwstr>style-language/schema/raw/master/csl-citation.json"}</vt:lpwstr>
  </property>
  <property fmtid="{D5CDD505-2E9C-101B-9397-08002B2CF9AE}" pid="106" name="ZOTERO_BREF_VJBQ8vowybLP_1">
    <vt:lpwstr>ZOTERO_ITEM CSL_CITATION {"citationID":"XSDDPqGw","properties":{"formattedCitation":"[10]","plainCitation":"[10]","noteIndex":0},"citationItems":[{"id":2140,"uris":["http://zotero.org/users/2856239/items/B9NRNJQ9"],"uri":["http://zotero.org/users/2856239/</vt:lpwstr>
  </property>
  <property fmtid="{D5CDD505-2E9C-101B-9397-08002B2CF9AE}" pid="107" name="ZOTERO_BREF_VJBQ8vowybLP_2">
    <vt:lpwstr>items/B9NRNJQ9"],"itemData":{"id":2140,"type":"webpage","abstract":"Mercurial vs. Git — what are the differences? Compare version control to find out which version control is best for your team.","container-title":"Perforce Software","language":"en","note</vt:lpwstr>
  </property>
  <property fmtid="{D5CDD505-2E9C-101B-9397-08002B2CF9AE}" pid="108" name="ZOTERO_BREF_VJBQ8vowybLP_3">
    <vt:lpwstr>":"source: www.perforce.com","title":"Git vs. Mercurial: How Are They Different?","title-short":"Git vs. Mercurial","URL":"https://www.perforce.com/blog/vcs/git-vs-mercurial-how-are-they-different","author":[{"family":"Gehman","given":"Chuck"}],"accessed"</vt:lpwstr>
  </property>
  <property fmtid="{D5CDD505-2E9C-101B-9397-08002B2CF9AE}" pid="109" name="ZOTERO_BREF_VJBQ8vowybLP_4">
    <vt:lpwstr>:{"date-parts":[["2020",5,20]]}}}],"schema":"https://github.com/citation-style-language/schema/raw/master/csl-citation.json"}</vt:lpwstr>
  </property>
  <property fmtid="{D5CDD505-2E9C-101B-9397-08002B2CF9AE}" pid="110" name="ZOTERO_BREF_WhA9KD8RlfXm_1">
    <vt:lpwstr>ZOTERO_ITEM CSL_CITATION {"citationID":"CsTCoBjc","properties":{"formattedCitation":"[10]","plainCitation":"[10]","noteIndex":0},"citationItems":[{"id":2135,"uris":["http://zotero.org/users/2856239/items/D4XKRSWI"],"uri":["http://zotero.org/users/2856239/</vt:lpwstr>
  </property>
  <property fmtid="{D5CDD505-2E9C-101B-9397-08002B2CF9AE}" pid="111" name="ZOTERO_BREF_WhA9KD8RlfXm_2">
    <vt:lpwstr>items/D4XKRSWI"],"itemData":{"id":2135,"type":"article-journal","container-title":"https://progit2. s3. amazonaws. com/en/2015-10-10-9ced5/progit-en","page":"99","title":"Pro Git. Apress, 2015","volume":"870","author":[{"family":"Chacon","given":"Scott"},</vt:lpwstr>
  </property>
  <property fmtid="{D5CDD505-2E9C-101B-9397-08002B2CF9AE}" pid="112" name="ZOTERO_BREF_WhA9KD8RlfXm_3">
    <vt:lpwstr>{"family":"Straub","given":"Ben"}],"issued":{"date-parts":[["2014"]]}}}],"schema":"https://github.com/citation-style-language/schema/raw/master/csl-citation.json"}</vt:lpwstr>
  </property>
  <property fmtid="{D5CDD505-2E9C-101B-9397-08002B2CF9AE}" pid="113" name="ZOTERO_BREF_aXzNUjvpPUAZ_1">
    <vt:lpwstr>ZOTERO_ITEM CSL_CITATION {"citationID":"UlydgVs4","properties":{"formattedCitation":"[10]","plainCitation":"[10]","noteIndex":0},"citationItems":[{"id":2135,"uris":["http://zotero.org/users/2856239/items/D4XKRSWI"],"uri":["http://zotero.org/users/2856239/</vt:lpwstr>
  </property>
  <property fmtid="{D5CDD505-2E9C-101B-9397-08002B2CF9AE}" pid="114" name="ZOTERO_BREF_aXzNUjvpPUAZ_2">
    <vt:lpwstr>items/D4XKRSWI"],"itemData":{"id":2135,"type":"article-journal","container-title":"https://progit2. s3. amazonaws. com/en/2015-10-10-9ced5/progit-en","page":"99","title":"Pro Git. Apress, 2015","volume":"870","author":[{"family":"Chacon","given":"Scott"},</vt:lpwstr>
  </property>
  <property fmtid="{D5CDD505-2E9C-101B-9397-08002B2CF9AE}" pid="115" name="ZOTERO_BREF_aXzNUjvpPUAZ_3">
    <vt:lpwstr>{"family":"Straub","given":"Ben"}],"issued":{"date-parts":[["2014"]]}}}],"schema":"https://github.com/citation-style-language/schema/raw/master/csl-citation.json"}</vt:lpwstr>
  </property>
  <property fmtid="{D5CDD505-2E9C-101B-9397-08002B2CF9AE}" pid="116" name="ZOTERO_BREF_ayKG0DfoyuXL_1">
    <vt:lpwstr/>
  </property>
  <property fmtid="{D5CDD505-2E9C-101B-9397-08002B2CF9AE}" pid="117" name="ZOTERO_BREF_bnjYUn9YcLDq_1">
    <vt:lpwstr>ZOTERO_ITEM CSL_CITATION {"citationID":"xMTt10D3","properties":{"formattedCitation":"[11]","plainCitation":"[11]","noteIndex":0},"citationItems":[{"id":2128,"uris":["http://zotero.org/users/2856239/items/Y2UHZIQS"],"uri":["http://zotero.org/users/2856239/</vt:lpwstr>
  </property>
  <property fmtid="{D5CDD505-2E9C-101B-9397-08002B2CF9AE}" pid="118" name="ZOTERO_BREF_bnjYUn9YcLDq_2">
    <vt:lpwstr>items/Y2UHZIQS"],"itemData":{"id":2128,"type":"webpage","abstract":"A deep dive into the Gitflow Workflow. Learn if this Git workflow is right for you and your team with this comprehensive tutorial.","container-title":"Atlassian","language":"en","note":"s</vt:lpwstr>
  </property>
  <property fmtid="{D5CDD505-2E9C-101B-9397-08002B2CF9AE}" pid="119" name="ZOTERO_BREF_bnjYUn9YcLDq_3">
    <vt:lpwstr>ource: www.atlassian.com","title":"Gitflow Workflow | Atlassian Git Tutorial","URL":"https://www.atlassian.com/git/tutorials/comparing-workflows/gitflow-workflow","author":[{"family":"Atlassian","given":""}],"accessed":{"date-parts":[["2020",5,17]]}}}],"s</vt:lpwstr>
  </property>
  <property fmtid="{D5CDD505-2E9C-101B-9397-08002B2CF9AE}" pid="120" name="ZOTERO_BREF_bnjYUn9YcLDq_4">
    <vt:lpwstr>chema":"https://github.com/citation-style-language/schema/raw/master/csl-citation.json"}</vt:lpwstr>
  </property>
  <property fmtid="{D5CDD505-2E9C-101B-9397-08002B2CF9AE}" pid="121" name="ZOTERO_BREF_bySuItVY3iYG_1">
    <vt:lpwstr>ZOTERO_ITEM CSL_CITATION {"citationID":"p3s7CgSJ","properties":{"formattedCitation":"[8]","plainCitation":"[8]","noteIndex":0},"citationItems":[{"id":2108,"uris":["http://zotero.org/users/2856239/items/MC86JRGS"],"uri":["http://zotero.org/users/2856239/it</vt:lpwstr>
  </property>
  <property fmtid="{D5CDD505-2E9C-101B-9397-08002B2CF9AE}" pid="122" name="ZOTERO_BREF_bySuItVY3iYG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123" name="ZOTERO_BREF_bySuItVY3iYG_3">
    <vt:lpwstr>place":"Berlin, Heidelberg","ISBN":"978-3-642-28871-5","note":"event-place: Tallinn, Estonia","page":"316–331","publisher":"Springer-Verlag","publisher-place":"Berlin, Heidelberg","title":"Cohesive and Isolated Development with Branches","URL":"https://do</vt:lpwstr>
  </property>
  <property fmtid="{D5CDD505-2E9C-101B-9397-08002B2CF9AE}" pid="124" name="ZOTERO_BREF_bySuItVY3iYG_4">
    <vt:lpwstr>i.org/10.1007/978-3-642-28872-2_22","author":[{"family":"Barr","given":"Earl T."},{"family":"Bird","given":"Christian"},{"family":"Rigby","given":"Peter C."},{"family":"Hindle","given":"Abram"},{"family":"German","given":"Daniel M."},{"family":"Devanbu","</vt:lpwstr>
  </property>
  <property fmtid="{D5CDD505-2E9C-101B-9397-08002B2CF9AE}" pid="125" name="ZOTERO_BREF_bySuItVY3iYG_5">
    <vt:lpwstr>given":"Premkumar"}],"issued":{"date-parts":[["2012"]]}}}],"schema":"https://github.com/citation-style-language/schema/raw/master/csl-citation.json"}</vt:lpwstr>
  </property>
  <property fmtid="{D5CDD505-2E9C-101B-9397-08002B2CF9AE}" pid="126" name="ZOTERO_BREF_ecBSrLKrtAHt_1">
    <vt:lpwstr>ZOTERO_ITEM CSL_CITATION {"citationID":"BJkY2R0j","properties":{"formattedCitation":"[2]","plainCitation":"[2]","noteIndex":0},"citationItems":[{"id":2112,"uris":["http://zotero.org/users/2856239/items/CZM2ETPZ"],"uri":["http://zotero.org/users/2856239/it</vt:lpwstr>
  </property>
  <property fmtid="{D5CDD505-2E9C-101B-9397-08002B2CF9AE}" pid="127" name="ZOTERO_BREF_ecBSrLKrtAHt_2">
    <vt:lpwstr>ems/CZM2ETPZ"],"itemData":{"id":2112,"type":"article-journal","container-title":"SIGSOFT Softw. Eng. Notes","DOI":"10.1145/1668862.1668876","ISSN":"0163-5948","issue":"1","note":"publisher-place: New York, NY, USA\npublisher: Association for Computing Mac</vt:lpwstr>
  </property>
  <property fmtid="{D5CDD505-2E9C-101B-9397-08002B2CF9AE}" pid="128" name="ZOTERO_BREF_ecBSrLKrtAHt_3">
    <vt:lpwstr>hinery","page":"5–9","title":"The History of Version Control","URL":"https://doi.org/10.1145/1668862.1668876","volume":"35","author":[{"family":"Ruparelia","given":"Nayan B."}],"issued":{"date-parts":[["2010",1]]}}}],"schema":"https://github.com/citation-</vt:lpwstr>
  </property>
  <property fmtid="{D5CDD505-2E9C-101B-9397-08002B2CF9AE}" pid="129" name="ZOTERO_BREF_ecBSrLKrtAHt_4">
    <vt:lpwstr>style-language/schema/raw/master/csl-citation.json"}</vt:lpwstr>
  </property>
  <property fmtid="{D5CDD505-2E9C-101B-9397-08002B2CF9AE}" pid="130" name="ZOTERO_BREF_fBCQxPuVulXa_1">
    <vt:lpwstr>ZOTERO_ITEM CSL_CITATION {"citationID":"DO8kEH1e","properties":{"formattedCitation":"[2]","plainCitation":"[2]","noteIndex":0},"citationItems":[{"id":2112,"uris":["http://zotero.org/users/2856239/items/CZM2ETPZ"],"uri":["http://zotero.org/users/2856239/it</vt:lpwstr>
  </property>
  <property fmtid="{D5CDD505-2E9C-101B-9397-08002B2CF9AE}" pid="131" name="ZOTERO_BREF_fBCQxPuVulXa_2">
    <vt:lpwstr>ems/CZM2ETPZ"],"itemData":{"id":2112,"type":"article-journal","container-title":"SIGSOFT Softw. Eng. Notes","DOI":"10.1145/1668862.1668876","ISSN":"0163-5948","issue":"1","note":"publisher-place: New York, NY, USA\npublisher: Association for Computing Mac</vt:lpwstr>
  </property>
  <property fmtid="{D5CDD505-2E9C-101B-9397-08002B2CF9AE}" pid="132" name="ZOTERO_BREF_fBCQxPuVulXa_3">
    <vt:lpwstr>hinery","page":"5–9","title":"The History of Version Control","URL":"https://doi.org/10.1145/1668862.1668876","volume":"35","author":[{"family":"Ruparelia","given":"Nayan B."}],"issued":{"date-parts":[["2010",1]]}}}],"schema":"https://github.com/citation-</vt:lpwstr>
  </property>
  <property fmtid="{D5CDD505-2E9C-101B-9397-08002B2CF9AE}" pid="133" name="ZOTERO_BREF_fBCQxPuVulXa_4">
    <vt:lpwstr>style-language/schema/raw/master/csl-citation.json"}</vt:lpwstr>
  </property>
  <property fmtid="{D5CDD505-2E9C-101B-9397-08002B2CF9AE}" pid="134" name="ZOTERO_BREF_fM92TK9FzszI_1">
    <vt:lpwstr>ZOTERO_ITEM CSL_CITATION {"citationID":"lhsTsTZL","properties":{"formattedCitation":"[2]","plainCitation":"[2]","dontUpdate":true,"noteIndex":0},"citationItems":[{"id":2112,"uris":["http://zotero.org/users/2856239/items/CZM2ETPZ"],"uri":["http://zotero.or</vt:lpwstr>
  </property>
  <property fmtid="{D5CDD505-2E9C-101B-9397-08002B2CF9AE}" pid="135" name="ZOTERO_BREF_fM92TK9FzszI_2">
    <vt:lpwstr>g/users/2856239/items/CZM2ETPZ"],"itemData":{"id":2112,"type":"article-journal","container-title":"SIGSOFT Softw. Eng. Notes","DOI":"10.1145/1668862.1668876","ISSN":"0163-5948","issue":"1","note":"publisher-place: New York, NY, USA\npublisher: Association</vt:lpwstr>
  </property>
  <property fmtid="{D5CDD505-2E9C-101B-9397-08002B2CF9AE}" pid="136" name="ZOTERO_BREF_fM92TK9FzszI_3">
    <vt:lpwstr> for Computing Machinery","page":"5–9","title":"The History of Version Control","URL":"https://doi.org/10.1145/1668862.1668876","volume":"35","author":[{"family":"Ruparelia","given":"Nayan B."}],"issued":{"date-parts":[["2010",1]]}}}],"schema":"https://gi</vt:lpwstr>
  </property>
  <property fmtid="{D5CDD505-2E9C-101B-9397-08002B2CF9AE}" pid="137" name="ZOTERO_BREF_fM92TK9FzszI_4">
    <vt:lpwstr>thub.com/citation-style-language/schema/raw/master/csl-citation.json"}</vt:lpwstr>
  </property>
  <property fmtid="{D5CDD505-2E9C-101B-9397-08002B2CF9AE}" pid="138" name="ZOTERO_BREF_hygo9hsV4OAb_1">
    <vt:lpwstr>ZOTERO_ITEM CSL_CITATION {"citationID":"4nfk64yc","properties":{"formattedCitation":"[5]","plainCitation":"[5]","noteIndex":0},"citationItems":[{"id":2106,"uris":["http://zotero.org/users/2856239/items/YYUFJLUQ"],"uri":["http://zotero.org/users/2856239/it</vt:lpwstr>
  </property>
  <property fmtid="{D5CDD505-2E9C-101B-9397-08002B2CF9AE}" pid="139" name="ZOTERO_BREF_hygo9hsV4OAb_2">
    <vt:lpwstr>ems/YYUFJLUQ"],"itemData":{"id":2106,"type":"book","publisher":"VU Amsterdam. Subfaculteit Wiskunde en Informatica","title":"Concurrent versions systems, a method for independent cooperation","author":[{"family":"Grune","given":"Dick"},{"literal":"others"</vt:lpwstr>
  </property>
  <property fmtid="{D5CDD505-2E9C-101B-9397-08002B2CF9AE}" pid="140" name="ZOTERO_BREF_hygo9hsV4OAb_3">
    <vt:lpwstr>}],"issued":{"date-parts":[["1986"]]}}}],"schema":"https://github.com/citation-style-language/schema/raw/master/csl-citation.json"}</vt:lpwstr>
  </property>
  <property fmtid="{D5CDD505-2E9C-101B-9397-08002B2CF9AE}" pid="141" name="ZOTERO_BREF_iz1OKDSe3InD_1">
    <vt:lpwstr>ZOTERO_ITEM CSL_CITATION {"citationID":"2n7q4ced","properties":{"formattedCitation":"[3], [8], [9]","plainCitation":"[3], [8], [9]","dontUpdate":true,"noteIndex":0},"citationItems":[{"id":2116,"uris":["http://zotero.org/users/2856239/items/8QASQ4IL"],"uri</vt:lpwstr>
  </property>
  <property fmtid="{D5CDD505-2E9C-101B-9397-08002B2CF9AE}" pid="142" name="ZOTERO_BREF_iz1OKDSe3InD_10">
    <vt:lpwstr> Version Control Systems: A Case Study on Reasons, Barriers, and Outcomes","URL":"https://doi.org/10.1145/2568225.2568284","author":[{"family":"Muşlu","given":"Kundefinedvanç"},{"family":"Bird","given":"Christian"},{"family":"Nagappan","given":"Nachiappan</vt:lpwstr>
  </property>
  <property fmtid="{D5CDD505-2E9C-101B-9397-08002B2CF9AE}" pid="143" name="ZOTERO_BREF_iz1OKDSe3InD_11">
    <vt:lpwstr>"},{"family":"Czerwonka","given":"Jacek"}],"issued":{"date-parts":[["2014"]]}}}],"schema":"https://github.com/citation-style-language/schema/raw/master/csl-citation.json"}</vt:lpwstr>
  </property>
  <property fmtid="{D5CDD505-2E9C-101B-9397-08002B2CF9AE}" pid="144" name="ZOTERO_BREF_iz1OKDSe3InD_2">
    <vt:lpwstr>":["http://zotero.org/users/2856239/items/8QASQ4IL"],"itemData":{"id":2116,"type":"paper-conference","container-title":"2009 6th IEEE International Working Conference on Mining Software Repositories","page":"1-10","title":"The promises and perils of minin</vt:lpwstr>
  </property>
  <property fmtid="{D5CDD505-2E9C-101B-9397-08002B2CF9AE}" pid="145" name="ZOTERO_BREF_iz1OKDSe3InD_3">
    <vt:lpwstr>g git","author":[{"family":"Bird","given":"C."},{"family":"Rigby","given":"P. C."},{"family":"Barr","given":"E. T."},{"family":"Hamilton","given":"D. J."},{"family":"German","given":"D. M."},{"family":"Devanbu","given":"P."}],"issued":{"date-parts":[["200</vt:lpwstr>
  </property>
  <property fmtid="{D5CDD505-2E9C-101B-9397-08002B2CF9AE}" pid="146" name="ZOTERO_BREF_iz1OKDSe3InD_4">
    <vt:lpwstr>9"]]}}},{"id":2108,"uris":["http://zotero.org/users/2856239/items/MC86JRGS"],"uri":["http://zotero.org/users/2856239/items/MC86JRGS"],"itemData":{"id":2108,"type":"paper-conference","collection-title":"FASE’12","container-title":"Proceedings of the 15th I</vt:lpwstr>
  </property>
  <property fmtid="{D5CDD505-2E9C-101B-9397-08002B2CF9AE}" pid="147" name="ZOTERO_BREF_iz1OKDSe3InD_5">
    <vt:lpwstr>nternational Conference on Fundamental Approaches to Software Engineering","DOI":"10.1007/978-3-642-28872-2_22","event-place":"Berlin, Heidelberg","ISBN":"978-3-642-28871-5","note":"event-place: Tallinn, Estonia","page":"316–331","publisher":"Springer-Ver</vt:lpwstr>
  </property>
  <property fmtid="{D5CDD505-2E9C-101B-9397-08002B2CF9AE}" pid="148" name="ZOTERO_BREF_iz1OKDSe3InD_6">
    <vt:lpwstr>lag","publisher-place":"Berlin, Heidelberg","title":"Cohesive and Isolated Development with Branches","URL":"https://doi.org/10.1007/978-3-642-28872-2_22","author":[{"family":"Barr","given":"Earl T."},{"family":"Bird","given":"Christian"},{"family":"Rigby</vt:lpwstr>
  </property>
  <property fmtid="{D5CDD505-2E9C-101B-9397-08002B2CF9AE}" pid="149" name="ZOTERO_BREF_iz1OKDSe3InD_7">
    <vt:lpwstr>","given":"Peter C."},{"family":"Hindle","given":"Abram"},{"family":"German","given":"Daniel M."},{"family":"Devanbu","given":"Premkumar"}],"issued":{"date-parts":[["2012"]]}}},{"id":2105,"uris":["http://zotero.org/users/2856239/items/UESKEB58"],"uri":["h</vt:lpwstr>
  </property>
  <property fmtid="{D5CDD505-2E9C-101B-9397-08002B2CF9AE}" pid="150" name="ZOTERO_BREF_iz1OKDSe3InD_8">
    <vt:lpwstr>ttp://zotero.org/users/2856239/items/UESKEB58"],"itemData":{"id":2105,"type":"paper-conference","collection-title":"ICSE 2014","container-title":"Proceedings of the 36th International Conference on Software Engineering","DOI":"10.1145/2568225.2568284","ev</vt:lpwstr>
  </property>
  <property fmtid="{D5CDD505-2E9C-101B-9397-08002B2CF9AE}" pid="151" name="ZOTERO_BREF_iz1OKDSe3InD_9">
    <vt:lpwstr>ent-place":"New York, NY, USA","ISBN":"978-1-4503-2756-5","note":"event-place: Hyderabad, India","page":"334–344","publisher":"Association for Computing Machinery","publisher-place":"New York, NY, USA","title":"Transition from Centralized to Decentralized</vt:lpwstr>
  </property>
  <property fmtid="{D5CDD505-2E9C-101B-9397-08002B2CF9AE}" pid="152" name="ZOTERO_BREF_jMx5EvIfgqyR_1">
    <vt:lpwstr>ZOTERO_ITEM CSL_CITATION {"citationID":"kTZqU5DC","properties":{"formattedCitation":"[2]","plainCitation":"[2]","noteIndex":0},"citationItems":[{"id":2112,"uris":["http://zotero.org/users/2856239/items/CZM2ETPZ"],"uri":["http://zotero.org/users/2856239/it</vt:lpwstr>
  </property>
  <property fmtid="{D5CDD505-2E9C-101B-9397-08002B2CF9AE}" pid="153" name="ZOTERO_BREF_jMx5EvIfgqyR_2">
    <vt:lpwstr>ems/CZM2ETPZ"],"itemData":{"id":2112,"type":"article-journal","container-title":"SIGSOFT Softw. Eng. Notes","DOI":"10.1145/1668862.1668876","ISSN":"0163-5948","issue":"1","note":"publisher-place: New York, NY, USA\npublisher: Association for Computing Mac</vt:lpwstr>
  </property>
  <property fmtid="{D5CDD505-2E9C-101B-9397-08002B2CF9AE}" pid="154" name="ZOTERO_BREF_jMx5EvIfgqyR_3">
    <vt:lpwstr>hinery","page":"5–9","title":"The History of Version Control","URL":"https://doi.org/10.1145/1668862.1668876","volume":"35","author":[{"family":"Ruparelia","given":"Nayan B."}],"issued":{"date-parts":[["2010",1]]}}}],"schema":"https://github.com/citation-</vt:lpwstr>
  </property>
  <property fmtid="{D5CDD505-2E9C-101B-9397-08002B2CF9AE}" pid="155" name="ZOTERO_BREF_jMx5EvIfgqyR_4">
    <vt:lpwstr>style-language/schema/raw/master/csl-citation.json"}</vt:lpwstr>
  </property>
  <property fmtid="{D5CDD505-2E9C-101B-9397-08002B2CF9AE}" pid="156" name="ZOTERO_BREF_jcOg3R5SFkzO_1">
    <vt:lpwstr>ZOTERO_ITEM CSL_CITATION {"citationID":"883pncWZ","properties":{"formattedCitation":"[8]","plainCitation":"[8]","noteIndex":0},"citationItems":[{"id":2108,"uris":["http://zotero.org/users/2856239/items/MC86JRGS"],"uri":["http://zotero.org/users/2856239/it</vt:lpwstr>
  </property>
  <property fmtid="{D5CDD505-2E9C-101B-9397-08002B2CF9AE}" pid="157" name="ZOTERO_BREF_jcOg3R5SFkzO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158" name="ZOTERO_BREF_jcOg3R5SFkzO_3">
    <vt:lpwstr>place":"Berlin, Heidelberg","ISBN":"978-3-642-28871-5","note":"event-place: Tallinn, Estonia","page":"316–331","publisher":"Springer-Verlag","publisher-place":"Berlin, Heidelberg","title":"Cohesive and Isolated Development with Branches","URL":"https://do</vt:lpwstr>
  </property>
  <property fmtid="{D5CDD505-2E9C-101B-9397-08002B2CF9AE}" pid="159" name="ZOTERO_BREF_jcOg3R5SFkzO_4">
    <vt:lpwstr>i.org/10.1007/978-3-642-28872-2_22","author":[{"family":"Barr","given":"Earl T."},{"family":"Bird","given":"Christian"},{"family":"Rigby","given":"Peter C."},{"family":"Hindle","given":"Abram"},{"family":"German","given":"Daniel M."},{"family":"Devanbu","</vt:lpwstr>
  </property>
  <property fmtid="{D5CDD505-2E9C-101B-9397-08002B2CF9AE}" pid="160" name="ZOTERO_BREF_jcOg3R5SFkzO_5">
    <vt:lpwstr>given":"Premkumar"}],"issued":{"date-parts":[["2012"]]}}}],"schema":"https://github.com/citation-style-language/schema/raw/master/csl-citation.json"}</vt:lpwstr>
  </property>
  <property fmtid="{D5CDD505-2E9C-101B-9397-08002B2CF9AE}" pid="161" name="ZOTERO_BREF_jlP5BleC2oGk_1">
    <vt:lpwstr>ZOTERO_ITEM CSL_CITATION {"citationID":"dEnn3slb","properties":{"formattedCitation":"[6]","plainCitation":"[6]","noteIndex":0},"citationItems":[{"id":2110,"uris":["http://zotero.org/users/2856239/items/P7WIIWKZ"],"uri":["http://zotero.org/users/2856239/it</vt:lpwstr>
  </property>
  <property fmtid="{D5CDD505-2E9C-101B-9397-08002B2CF9AE}" pid="162" name="ZOTERO_BREF_jlP5BleC2oGk_2">
    <vt:lpwstr>ems/P7WIIWKZ"],"itemData":{"id":2110,"type":"paper-conference","collection-title":"ICSE 2014","container-title":"Proceedings of the 36th International Conference on Software Engineering","DOI":"10.1145/2568225.2568322","event-place":"New York, NY, USA","I</vt:lpwstr>
  </property>
  <property fmtid="{D5CDD505-2E9C-101B-9397-08002B2CF9AE}" pid="163" name="ZOTERO_BREF_jlP5BleC2oGk_3">
    <vt:lpwstr>SBN":"978-1-4503-2756-5","note":"event-place: Hyderabad, India","page":"322–333","publisher":"Association for Computing Machinery","publisher-place":"New York, NY, USA","title":"How Do Centralized and Distributed Version Control Systems Impact Software Ch</vt:lpwstr>
  </property>
  <property fmtid="{D5CDD505-2E9C-101B-9397-08002B2CF9AE}" pid="164" name="ZOTERO_BREF_jlP5BleC2oGk_4">
    <vt:lpwstr>anges?","URL":"https://doi.org/10.1145/2568225.2568322","author":[{"family":"Brindescu","given":"Caius"},{"family":"Codoban","given":"Mihai"},{"family":"Shmarkatiuk","given":"Sergii"},{"family":"Dig","given":"Danny"}],"issued":{"date-parts":[["2014"]]}}}]</vt:lpwstr>
  </property>
  <property fmtid="{D5CDD505-2E9C-101B-9397-08002B2CF9AE}" pid="165" name="ZOTERO_BREF_jlP5BleC2oGk_5">
    <vt:lpwstr>,"schema":"https://github.com/citation-style-language/schema/raw/master/csl-citation.json"}</vt:lpwstr>
  </property>
  <property fmtid="{D5CDD505-2E9C-101B-9397-08002B2CF9AE}" pid="166" name="ZOTERO_BREF_k5urlPS4FLXE_1">
    <vt:lpwstr>ZOTERO_ITEM CSL_CITATION {"citationID":"VWN8e9XI","properties":{"formattedCitation":"[6, p. 322]","plainCitation":"[6, p. 322]","dontUpdate":true,"noteIndex":0},"citationItems":[{"id":2110,"uris":["http://zotero.org/users/2856239/items/P7WIIWKZ"],"uri":["</vt:lpwstr>
  </property>
  <property fmtid="{D5CDD505-2E9C-101B-9397-08002B2CF9AE}" pid="167" name="ZOTERO_BREF_k5urlPS4FLXE_2">
    <vt:lpwstr>http://zotero.org/users/2856239/items/P7WIIWKZ"],"itemData":{"id":2110,"type":"paper-conference","collection-title":"ICSE 2014","container-title":"Proceedings of the 36th International Conference on Software Engineering","DOI":"10.1145/2568225.2568322","e</vt:lpwstr>
  </property>
  <property fmtid="{D5CDD505-2E9C-101B-9397-08002B2CF9AE}" pid="168" name="ZOTERO_BREF_k5urlPS4FLXE_3">
    <vt:lpwstr>vent-place":"New York, NY, USA","ISBN":"978-1-4503-2756-5","note":"event-place: Hyderabad, India","page":"322–333","publisher":"Association for Computing Machinery","publisher-place":"New York, NY, USA","title":"How Do Centralized and Distributed Version </vt:lpwstr>
  </property>
  <property fmtid="{D5CDD505-2E9C-101B-9397-08002B2CF9AE}" pid="169" name="ZOTERO_BREF_k5urlPS4FLXE_4">
    <vt:lpwstr>Control Systems Impact Software Changes?","URL":"https://doi.org/10.1145/2568225.2568322","author":[{"family":"Brindescu","given":"Caius"},{"family":"Codoban","given":"Mihai"},{"family":"Shmarkatiuk","given":"Sergii"},{"family":"Dig","given":"Danny"}],"is</vt:lpwstr>
  </property>
  <property fmtid="{D5CDD505-2E9C-101B-9397-08002B2CF9AE}" pid="170" name="ZOTERO_BREF_k5urlPS4FLXE_5">
    <vt:lpwstr>sued":{"date-parts":[["2014"]]}},"locator":"322"}],"schema":"https://github.com/citation-style-language/schema/raw/master/csl-citation.json"}</vt:lpwstr>
  </property>
  <property fmtid="{D5CDD505-2E9C-101B-9397-08002B2CF9AE}" pid="171" name="ZOTERO_BREF_krGebhGm9gPf_1">
    <vt:lpwstr>ZOTERO_ITEM CSL_CITATION {"citationID":"GF5KP9kp","properties":{"formattedCitation":"[1]","plainCitation":"[1]","noteIndex":0},"citationItems":[{"id":2108,"uris":["http://zotero.org/users/2856239/items/MC86JRGS"],"uri":["http://zotero.org/users/2856239/it</vt:lpwstr>
  </property>
  <property fmtid="{D5CDD505-2E9C-101B-9397-08002B2CF9AE}" pid="172" name="ZOTERO_BREF_krGebhGm9gPf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173" name="ZOTERO_BREF_krGebhGm9gPf_3">
    <vt:lpwstr>place":"Berlin, Heidelberg","ISBN":"978-3-642-28871-5","note":"event-place: Tallinn, Estonia","page":"316–331","publisher":"Springer-Verlag","publisher-place":"Berlin, Heidelberg","title":"Cohesive and Isolated Development with Branches","URL":"https://do</vt:lpwstr>
  </property>
  <property fmtid="{D5CDD505-2E9C-101B-9397-08002B2CF9AE}" pid="174" name="ZOTERO_BREF_krGebhGm9gPf_4">
    <vt:lpwstr>i.org/10.1007/978-3-642-28872-2_22","author":[{"family":"Barr","given":"Earl T."},{"family":"Bird","given":"Christian"},{"family":"Rigby","given":"Peter C."},{"family":"Hindle","given":"Abram"},{"family":"German","given":"Daniel M."},{"family":"Devanbu","</vt:lpwstr>
  </property>
  <property fmtid="{D5CDD505-2E9C-101B-9397-08002B2CF9AE}" pid="175" name="ZOTERO_BREF_krGebhGm9gPf_5">
    <vt:lpwstr>given":"Premkumar"}],"issued":{"date-parts":[["2012"]]}}}],"schema":"https://github.com/citation-style-language/schema/raw/master/csl-citation.json"}</vt:lpwstr>
  </property>
  <property fmtid="{D5CDD505-2E9C-101B-9397-08002B2CF9AE}" pid="176" name="ZOTERO_BREF_l336vGLG7Zho_1">
    <vt:lpwstr>ZOTERO_BIBL {"uncited":[],"omitted":[],"custom":[]} CSL_BIBLIOGRAPHY</vt:lpwstr>
  </property>
  <property fmtid="{D5CDD505-2E9C-101B-9397-08002B2CF9AE}" pid="177" name="ZOTERO_BREF_lT3jmPT0nnGk1_1">
    <vt:lpwstr>ZOTERO_ITEM CSL_CITATION {"citationID":"Gfwd5w1N","properties":{"formattedCitation":"[1]","plainCitation":"[1]","noteIndex":0},"citationItems":[{"id":2103,"uris":["http://zotero.org/users/2856239/items/R36TNVG3"],"uri":["http://zotero.org/users/2856239/it</vt:lpwstr>
  </property>
  <property fmtid="{D5CDD505-2E9C-101B-9397-08002B2CF9AE}" pid="178" name="ZOTERO_BREF_lT3jmPT0nnGk1_2">
    <vt:lpwstr>ems/R36TNVG3"],"itemData":{"id":2103,"type":"paper-conference","abstract":"Research in evolution goes on par with the use of versioning systems by developers of the case studies. There is a great diversity of versioning systems with advantages and disadva</vt:lpwstr>
  </property>
  <property fmtid="{D5CDD505-2E9C-101B-9397-08002B2CF9AE}" pid="179" name="ZOTERO_BREF_lT3jmPT0nnGk1_3">
    <vt:lpwstr>ntages both from the technical as well as from the conceptual point of view. In this paper we analyze the currently used versioning systems from the point of view of a software evolution researcher. Thus we do not focus on whether a certain versioning sys</vt:lpwstr>
  </property>
  <property fmtid="{D5CDD505-2E9C-101B-9397-08002B2CF9AE}" pid="180" name="ZOTERO_BREF_lT3jmPT0nnGk1_4">
    <vt:lpwstr>tem is technically better than another one, but rather on what kind of information it offers for software evolution research. We present a non-exhaustive list of dimensions that are important for performing research in software evolution, do a survey on t</vt:lpwstr>
  </property>
  <property fmtid="{D5CDD505-2E9C-101B-9397-08002B2CF9AE}" pid="181" name="ZOTERO_BREF_lT3jmPT0nnGk1_5">
    <vt:lpwstr>he current main-stream versioning systems and discuss what is actually needed for future versioning systems to support both software evolution and the related research field.","container-title":"Eighth International Workshop on Principles of Software Evol</vt:lpwstr>
  </property>
  <property fmtid="{D5CDD505-2E9C-101B-9397-08002B2CF9AE}" pid="182" name="ZOTERO_BREF_lT3jmPT0nnGk1_6">
    <vt:lpwstr>ution (IWPSE'05)","DOI":"10.1109/IWPSE.2005.32","note":"ISSN: 2332-5682","page":"155-164","title":"Versioning systems for evolution research","author":[{"family":"Robbes","given":"R."},{"family":"Lanza","given":"M."}],"issued":{"date-parts":[["2005",9]]}}</vt:lpwstr>
  </property>
  <property fmtid="{D5CDD505-2E9C-101B-9397-08002B2CF9AE}" pid="183" name="ZOTERO_BREF_lT3jmPT0nnGk1_7">
    <vt:lpwstr>}],"schema":"https://github.com/citation-style-language/schema/raw/master/csl-citation.json"}</vt:lpwstr>
  </property>
  <property fmtid="{D5CDD505-2E9C-101B-9397-08002B2CF9AE}" pid="184" name="ZOTERO_BREF_lT3jmPT0nnGk_1">
    <vt:lpwstr>ZOTERO_ITEM CSL_CITATION {"citationID":"Gfwd5w1N","properties":{"formattedCitation":"[1]","plainCitation":"[1]","noteIndex":0},"citationItems":[{"id":2103,"uris":["http://zotero.org/users/2856239/items/R36TNVG3"],"uri":["http://zotero.org/users/2856239/it</vt:lpwstr>
  </property>
  <property fmtid="{D5CDD505-2E9C-101B-9397-08002B2CF9AE}" pid="185" name="ZOTERO_BREF_lT3jmPT0nnGk_2">
    <vt:lpwstr>ems/R36TNVG3"],"itemData":{"id":2103,"type":"paper-conference","abstract":"Research in evolution goes on par with the use of versioning systems by developers of the case studies. There is a great diversity of versioning systems with advantages and disadva</vt:lpwstr>
  </property>
  <property fmtid="{D5CDD505-2E9C-101B-9397-08002B2CF9AE}" pid="186" name="ZOTERO_BREF_lT3jmPT0nnGk_3">
    <vt:lpwstr>ntages both from the technical as well as from the conceptual point of view. In this paper we analyze the currently used versioning systems from the point of view of a software evolution researcher. Thus we do not focus on whether a certain versioning sys</vt:lpwstr>
  </property>
  <property fmtid="{D5CDD505-2E9C-101B-9397-08002B2CF9AE}" pid="187" name="ZOTERO_BREF_lT3jmPT0nnGk_4">
    <vt:lpwstr>tem is technically better than another one, but rather on what kind of information it offers for software evolution research. We present a non-exhaustive list of dimensions that are important for performing research in software evolution, do a survey on t</vt:lpwstr>
  </property>
  <property fmtid="{D5CDD505-2E9C-101B-9397-08002B2CF9AE}" pid="188" name="ZOTERO_BREF_lT3jmPT0nnGk_5">
    <vt:lpwstr>he current main-stream versioning systems and discuss what is actually needed for future versioning systems to support both software evolution and the related research field.","container-title":"Eighth International Workshop on Principles of Software Evol</vt:lpwstr>
  </property>
  <property fmtid="{D5CDD505-2E9C-101B-9397-08002B2CF9AE}" pid="189" name="ZOTERO_BREF_lT3jmPT0nnGk_6">
    <vt:lpwstr>ution (IWPSE'05)","DOI":"10.1109/IWPSE.2005.32","note":"ISSN: 2332-5682","page":"155-164","title":"Versioning systems for evolution research","author":[{"family":"Robbes","given":"R."},{"family":"Lanza","given":"M."}],"issued":{"date-parts":[["2005",9]]}}</vt:lpwstr>
  </property>
  <property fmtid="{D5CDD505-2E9C-101B-9397-08002B2CF9AE}" pid="190" name="ZOTERO_BREF_lT3jmPT0nnGk_7">
    <vt:lpwstr>}],"schema":"https://github.com/citation-style-language/schema/raw/master/csl-citation.json"}</vt:lpwstr>
  </property>
  <property fmtid="{D5CDD505-2E9C-101B-9397-08002B2CF9AE}" pid="191" name="ZOTERO_BREF_lYENGzRrbulg_1">
    <vt:lpwstr>ZOTERO_ITEM CSL_CITATION {"citationID":"dtq71Ek8","properties":{"formattedCitation":"[6]","plainCitation":"[6]","noteIndex":0},"citationItems":[{"id":2110,"uris":["http://zotero.org/users/2856239/items/P7WIIWKZ"],"uri":["http://zotero.org/users/2856239/it</vt:lpwstr>
  </property>
  <property fmtid="{D5CDD505-2E9C-101B-9397-08002B2CF9AE}" pid="192" name="ZOTERO_BREF_lYENGzRrbulg_2">
    <vt:lpwstr>ems/P7WIIWKZ"],"itemData":{"id":2110,"type":"paper-conference","collection-title":"ICSE 2014","container-title":"Proceedings of the 36th International Conference on Software Engineering","DOI":"10.1145/2568225.2568322","event-place":"New York, NY, USA","I</vt:lpwstr>
  </property>
  <property fmtid="{D5CDD505-2E9C-101B-9397-08002B2CF9AE}" pid="193" name="ZOTERO_BREF_lYENGzRrbulg_3">
    <vt:lpwstr>SBN":"978-1-4503-2756-5","note":"event-place: Hyderabad, India","page":"322–333","publisher":"Association for Computing Machinery","publisher-place":"New York, NY, USA","title":"How Do Centralized and Distributed Version Control Systems Impact Software Ch</vt:lpwstr>
  </property>
  <property fmtid="{D5CDD505-2E9C-101B-9397-08002B2CF9AE}" pid="194" name="ZOTERO_BREF_lYENGzRrbulg_4">
    <vt:lpwstr>anges?","URL":"https://doi.org/10.1145/2568225.2568322","author":[{"family":"Brindescu","given":"Caius"},{"family":"Codoban","given":"Mihai"},{"family":"Shmarkatiuk","given":"Sergii"},{"family":"Dig","given":"Danny"}],"issued":{"date-parts":[["2014"]]}}}]</vt:lpwstr>
  </property>
  <property fmtid="{D5CDD505-2E9C-101B-9397-08002B2CF9AE}" pid="195" name="ZOTERO_BREF_lYENGzRrbulg_5">
    <vt:lpwstr>,"schema":"https://github.com/citation-style-language/schema/raw/master/csl-citation.json"}</vt:lpwstr>
  </property>
  <property fmtid="{D5CDD505-2E9C-101B-9397-08002B2CF9AE}" pid="196" name="ZOTERO_BREF_nDhyMi0S6kBl_1">
    <vt:lpwstr>ZOTERO_ITEM CSL_CITATION {"citationID":"q5q349Gt","properties":{"formattedCitation":"[9]","plainCitation":"[9]","noteIndex":0},"citationItems":[{"id":2105,"uris":["http://zotero.org/users/2856239/items/UESKEB58"],"uri":["http://zotero.org/users/2856239/it</vt:lpwstr>
  </property>
  <property fmtid="{D5CDD505-2E9C-101B-9397-08002B2CF9AE}" pid="197" name="ZOTERO_BREF_nDhyMi0S6kBl_2">
    <vt:lpwstr>ems/UESKEB58"],"itemData":{"id":2105,"type":"paper-conference","collection-title":"ICSE 2014","container-title":"Proceedings of the 36th International Conference on Software Engineering","DOI":"10.1145/2568225.2568284","event-place":"New York, NY, USA","I</vt:lpwstr>
  </property>
  <property fmtid="{D5CDD505-2E9C-101B-9397-08002B2CF9AE}" pid="198" name="ZOTERO_BREF_nDhyMi0S6kBl_3">
    <vt:lpwstr>SBN":"978-1-4503-2756-5","note":"event-place: Hyderabad, India","page":"334–344","publisher":"Association for Computing Machinery","publisher-place":"New York, NY, USA","title":"Transition from Centralized to Decentralized Version Control Systems: A Case </vt:lpwstr>
  </property>
  <property fmtid="{D5CDD505-2E9C-101B-9397-08002B2CF9AE}" pid="199" name="ZOTERO_BREF_nDhyMi0S6kBl_4">
    <vt:lpwstr>Study on Reasons, Barriers, and Outcomes","URL":"https://doi.org/10.1145/2568225.2568284","author":[{"family":"Muşlu","given":"Kundefinedvanç"},{"family":"Bird","given":"Christian"},{"family":"Nagappan","given":"Nachiappan"},{"family":"Czerwonka","given":</vt:lpwstr>
  </property>
  <property fmtid="{D5CDD505-2E9C-101B-9397-08002B2CF9AE}" pid="200" name="ZOTERO_BREF_nDhyMi0S6kBl_5">
    <vt:lpwstr>"Jacek"}],"issued":{"date-parts":[["2014"]]}}}],"schema":"https://github.com/citation-style-language/schema/raw/master/csl-citation.json"}</vt:lpwstr>
  </property>
  <property fmtid="{D5CDD505-2E9C-101B-9397-08002B2CF9AE}" pid="201" name="ZOTERO_BREF_nExNLB71FqxW_1">
    <vt:lpwstr>ZOTERO_ITEM CSL_CITATION {"citationID":"6aRKD0I4","properties":{"formattedCitation":"[3]","plainCitation":"[3]","noteIndex":0},"citationItems":[{"id":2116,"uris":["http://zotero.org/users/2856239/items/8QASQ4IL"],"uri":["http://zotero.org/users/2856239/it</vt:lpwstr>
  </property>
  <property fmtid="{D5CDD505-2E9C-101B-9397-08002B2CF9AE}" pid="202" name="ZOTERO_BREF_nExNLB71FqxW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203" name="ZOTERO_BREF_nExNLB71FqxW_3">
    <vt:lpwstr>en":"C."},{"family":"Rigby","given":"P. C."},{"family":"Barr","given":"E. T."},{"family":"Hamilton","given":"D. J."},{"family":"German","given":"D. M."},{"family":"Devanbu","given":"P."}],"issued":{"date-parts":[["2009"]]}}}],"schema":"https://github.com/</vt:lpwstr>
  </property>
  <property fmtid="{D5CDD505-2E9C-101B-9397-08002B2CF9AE}" pid="204" name="ZOTERO_BREF_nExNLB71FqxW_4">
    <vt:lpwstr>citation-style-language/schema/raw/master/csl-citation.json"}</vt:lpwstr>
  </property>
  <property fmtid="{D5CDD505-2E9C-101B-9397-08002B2CF9AE}" pid="205" name="ZOTERO_BREF_nuHaKEAihL3g_1">
    <vt:lpwstr>ZOTERO_ITEM CSL_CITATION {"citationID":"4J4NR1yC","properties":{"formattedCitation":"[2]","plainCitation":"[2]","noteIndex":0},"citationItems":[{"id":2112,"uris":["http://zotero.org/users/2856239/items/CZM2ETPZ"],"uri":["http://zotero.org/users/2856239/it</vt:lpwstr>
  </property>
  <property fmtid="{D5CDD505-2E9C-101B-9397-08002B2CF9AE}" pid="206" name="ZOTERO_BREF_nuHaKEAihL3g_2">
    <vt:lpwstr>ems/CZM2ETPZ"],"itemData":{"id":2112,"type":"article-journal","container-title":"SIGSOFT Softw. Eng. Notes","DOI":"10.1145/1668862.1668876","ISSN":"0163-5948","issue":"1","note":"publisher-place: New York, NY, USA\npublisher: Association for Computing Mac</vt:lpwstr>
  </property>
  <property fmtid="{D5CDD505-2E9C-101B-9397-08002B2CF9AE}" pid="207" name="ZOTERO_BREF_nuHaKEAihL3g_3">
    <vt:lpwstr>hinery","page":"5–9","title":"The History of Version Control","URL":"https://doi.org/10.1145/1668862.1668876","volume":"35","author":[{"family":"Ruparelia","given":"Nayan B."}],"issued":{"date-parts":[["2010",1]]}}}],"schema":"https://github.com/citation-</vt:lpwstr>
  </property>
  <property fmtid="{D5CDD505-2E9C-101B-9397-08002B2CF9AE}" pid="208" name="ZOTERO_BREF_nuHaKEAihL3g_4">
    <vt:lpwstr>style-language/schema/raw/master/csl-citation.json"}</vt:lpwstr>
  </property>
  <property fmtid="{D5CDD505-2E9C-101B-9397-08002B2CF9AE}" pid="209" name="ZOTERO_BREF_oonODtwT1OKR_1">
    <vt:lpwstr>ZOTERO_ITEM CSL_CITATION {"citationID":"dlZM5fkY","properties":{"formattedCitation":"[8]","plainCitation":"[8]","noteIndex":0},"citationItems":[{"id":2108,"uris":["http://zotero.org/users/2856239/items/MC86JRGS"],"uri":["http://zotero.org/users/2856239/it</vt:lpwstr>
  </property>
  <property fmtid="{D5CDD505-2E9C-101B-9397-08002B2CF9AE}" pid="210" name="ZOTERO_BREF_oonODtwT1OKR_2">
    <vt:lpwstr>ems/MC86JRGS"],"itemData":{"id":2108,"type":"paper-conference","collection-title":"FASE’12","container-title":"Proceedings of the 15th International Conference on Fundamental Approaches to Software Engineering","DOI":"10.1007/978-3-642-28872-2_22","event-</vt:lpwstr>
  </property>
  <property fmtid="{D5CDD505-2E9C-101B-9397-08002B2CF9AE}" pid="211" name="ZOTERO_BREF_oonODtwT1OKR_3">
    <vt:lpwstr>place":"Berlin, Heidelberg","ISBN":"978-3-642-28871-5","note":"event-place: Tallinn, Estonia","page":"316–331","publisher":"Springer-Verlag","publisher-place":"Berlin, Heidelberg","title":"Cohesive and Isolated Development with Branches","URL":"https://do</vt:lpwstr>
  </property>
  <property fmtid="{D5CDD505-2E9C-101B-9397-08002B2CF9AE}" pid="212" name="ZOTERO_BREF_oonODtwT1OKR_4">
    <vt:lpwstr>i.org/10.1007/978-3-642-28872-2_22","author":[{"family":"Barr","given":"Earl T."},{"family":"Bird","given":"Christian"},{"family":"Rigby","given":"Peter C."},{"family":"Hindle","given":"Abram"},{"family":"German","given":"Daniel M."},{"family":"Devanbu","</vt:lpwstr>
  </property>
  <property fmtid="{D5CDD505-2E9C-101B-9397-08002B2CF9AE}" pid="213" name="ZOTERO_BREF_oonODtwT1OKR_5">
    <vt:lpwstr>given":"Premkumar"}],"issued":{"date-parts":[["2012"]]}}}],"schema":"https://github.com/citation-style-language/schema/raw/master/csl-citation.json"}</vt:lpwstr>
  </property>
  <property fmtid="{D5CDD505-2E9C-101B-9397-08002B2CF9AE}" pid="214" name="ZOTERO_BREF_pAL3n8gEmhln_1">
    <vt:lpwstr>ZOTERO_ITEM CSL_CITATION {"citationID":"Np4ymD9Z","properties":{"formattedCitation":"[3]","plainCitation":"[3]","noteIndex":0},"citationItems":[{"id":2116,"uris":["http://zotero.org/users/2856239/items/8QASQ4IL"],"uri":["http://zotero.org/users/2856239/it</vt:lpwstr>
  </property>
  <property fmtid="{D5CDD505-2E9C-101B-9397-08002B2CF9AE}" pid="215" name="ZOTERO_BREF_pAL3n8gEmhln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216" name="ZOTERO_BREF_pAL3n8gEmhln_3">
    <vt:lpwstr>en":"C."},{"family":"Rigby","given":"P. C."},{"family":"Barr","given":"E. T."},{"family":"Hamilton","given":"D. J."},{"family":"German","given":"D. M."},{"family":"Devanbu","given":"P."}],"issued":{"date-parts":[["2009"]]}}}],"schema":"https://github.com/</vt:lpwstr>
  </property>
  <property fmtid="{D5CDD505-2E9C-101B-9397-08002B2CF9AE}" pid="217" name="ZOTERO_BREF_pAL3n8gEmhln_4">
    <vt:lpwstr>citation-style-language/schema/raw/master/csl-citation.json"}</vt:lpwstr>
  </property>
  <property fmtid="{D5CDD505-2E9C-101B-9397-08002B2CF9AE}" pid="218" name="ZOTERO_BREF_rK1GnAk6bytv_1">
    <vt:lpwstr>ZOTERO_ITEM CSL_CITATION {"citationID":"ycLolIKf","properties":{"formattedCitation":"[2]","plainCitation":"[2]","noteIndex":0},"citationItems":[{"id":2112,"uris":["http://zotero.org/users/2856239/items/CZM2ETPZ"],"uri":["http://zotero.org/users/2856239/it</vt:lpwstr>
  </property>
  <property fmtid="{D5CDD505-2E9C-101B-9397-08002B2CF9AE}" pid="219" name="ZOTERO_BREF_rK1GnAk6bytv_2">
    <vt:lpwstr>ems/CZM2ETPZ"],"itemData":{"id":2112,"type":"article-journal","container-title":"SIGSOFT Softw. Eng. Notes","DOI":"10.1145/1668862.1668876","ISSN":"0163-5948","issue":"1","note":"publisher-place: New York, NY, USA\npublisher: Association for Computing Mac</vt:lpwstr>
  </property>
  <property fmtid="{D5CDD505-2E9C-101B-9397-08002B2CF9AE}" pid="220" name="ZOTERO_BREF_rK1GnAk6bytv_3">
    <vt:lpwstr>hinery","page":"5–9","title":"The History of Version Control","URL":"https://doi.org/10.1145/1668862.1668876","volume":"35","author":[{"family":"Ruparelia","given":"Nayan B."}],"issued":{"date-parts":[["2010",1]]}}}],"schema":"https://github.com/citation-</vt:lpwstr>
  </property>
  <property fmtid="{D5CDD505-2E9C-101B-9397-08002B2CF9AE}" pid="221" name="ZOTERO_BREF_rK1GnAk6bytv_4">
    <vt:lpwstr>style-language/schema/raw/master/csl-citation.json"}</vt:lpwstr>
  </property>
  <property fmtid="{D5CDD505-2E9C-101B-9397-08002B2CF9AE}" pid="222" name="ZOTERO_BREF_sUVMVowCAaxt_1">
    <vt:lpwstr>ZOTERO_ITEM CSL_CITATION {"citationID":"hAqCgr51","properties":{"formattedCitation":"[9]","plainCitation":"[9]","noteIndex":0},"citationItems":[{"id":2105,"uris":["http://zotero.org/users/2856239/items/UESKEB58"],"uri":["http://zotero.org/users/2856239/it</vt:lpwstr>
  </property>
  <property fmtid="{D5CDD505-2E9C-101B-9397-08002B2CF9AE}" pid="223" name="ZOTERO_BREF_sUVMVowCAaxt_2">
    <vt:lpwstr>ems/UESKEB58"],"itemData":{"id":2105,"type":"paper-conference","collection-title":"ICSE 2014","container-title":"Proceedings of the 36th International Conference on Software Engineering","DOI":"10.1145/2568225.2568284","event-place":"New York, NY, USA","I</vt:lpwstr>
  </property>
  <property fmtid="{D5CDD505-2E9C-101B-9397-08002B2CF9AE}" pid="224" name="ZOTERO_BREF_sUVMVowCAaxt_3">
    <vt:lpwstr>SBN":"978-1-4503-2756-5","note":"event-place: Hyderabad, India","page":"334–344","publisher":"Association for Computing Machinery","publisher-place":"New York, NY, USA","title":"Transition from Centralized to Decentralized Version Control Systems: A Case </vt:lpwstr>
  </property>
  <property fmtid="{D5CDD505-2E9C-101B-9397-08002B2CF9AE}" pid="225" name="ZOTERO_BREF_sUVMVowCAaxt_4">
    <vt:lpwstr>Study on Reasons, Barriers, and Outcomes","URL":"https://doi.org/10.1145/2568225.2568284","author":[{"family":"Muşlu","given":"Kundefinedvanç"},{"family":"Bird","given":"Christian"},{"family":"Nagappan","given":"Nachiappan"},{"family":"Czerwonka","given":</vt:lpwstr>
  </property>
  <property fmtid="{D5CDD505-2E9C-101B-9397-08002B2CF9AE}" pid="226" name="ZOTERO_BREF_sUVMVowCAaxt_5">
    <vt:lpwstr>"Jacek"}],"issued":{"date-parts":[["2014"]]}}}],"schema":"https://github.com/citation-style-language/schema/raw/master/csl-citation.json"}</vt:lpwstr>
  </property>
  <property fmtid="{D5CDD505-2E9C-101B-9397-08002B2CF9AE}" pid="227" name="ZOTERO_BREF_sXY6LdTdeQ3L_1">
    <vt:lpwstr>ZOTERO_ITEM CSL_CITATION {"citationID":"37HSKWsC","properties":{"formattedCitation":"[10]","plainCitation":"[10]","noteIndex":0},"citationItems":[{"id":2135,"uris":["http://zotero.org/users/2856239/items/D4XKRSWI"],"uri":["http://zotero.org/users/2856239/</vt:lpwstr>
  </property>
  <property fmtid="{D5CDD505-2E9C-101B-9397-08002B2CF9AE}" pid="228" name="ZOTERO_BREF_sXY6LdTdeQ3L_2">
    <vt:lpwstr>items/D4XKRSWI"],"itemData":{"id":2135,"type":"article-journal","container-title":"https://progit2. s3. amazonaws. com/en/2015-10-10-9ced5/progit-en","page":"99","title":"Pro Git. Apress, 2015","volume":"870","author":[{"family":"Chacon","given":"Scott"},</vt:lpwstr>
  </property>
  <property fmtid="{D5CDD505-2E9C-101B-9397-08002B2CF9AE}" pid="229" name="ZOTERO_BREF_sXY6LdTdeQ3L_3">
    <vt:lpwstr>{"family":"Straub","given":"Ben"}],"issued":{"date-parts":[["2014"]]}}}],"schema":"https://github.com/citation-style-language/schema/raw/master/csl-citation.json"}</vt:lpwstr>
  </property>
  <property fmtid="{D5CDD505-2E9C-101B-9397-08002B2CF9AE}" pid="230" name="ZOTERO_BREF_soPm5YD3432P_1">
    <vt:lpwstr/>
  </property>
  <property fmtid="{D5CDD505-2E9C-101B-9397-08002B2CF9AE}" pid="231" name="ZOTERO_BREF_sshiLBs3kJDe_1">
    <vt:lpwstr>ZOTERO_ITEM CSL_CITATION {"citationID":"jGea5vjQ","properties":{"formattedCitation":"[10]","plainCitation":"[10]","noteIndex":0},"citationItems":[{"id":2135,"uris":["http://zotero.org/users/2856239/items/D4XKRSWI"],"uri":["http://zotero.org/users/2856239/</vt:lpwstr>
  </property>
  <property fmtid="{D5CDD505-2E9C-101B-9397-08002B2CF9AE}" pid="232" name="ZOTERO_BREF_sshiLBs3kJDe_2">
    <vt:lpwstr>items/D4XKRSWI"],"itemData":{"id":2135,"type":"article-journal","container-title":"https://progit2. s3. amazonaws. com/en/2015-10-10-9ced5/progit-en","page":"99","title":"Pro Git. Apress, 2015","volume":"870","author":[{"family":"Chacon","given":"Scott"},</vt:lpwstr>
  </property>
  <property fmtid="{D5CDD505-2E9C-101B-9397-08002B2CF9AE}" pid="233" name="ZOTERO_BREF_sshiLBs3kJDe_3">
    <vt:lpwstr>{"family":"Straub","given":"Ben"}],"issued":{"date-parts":[["2014"]]}}}],"schema":"https://github.com/citation-style-language/schema/raw/master/csl-citation.json"}</vt:lpwstr>
  </property>
  <property fmtid="{D5CDD505-2E9C-101B-9397-08002B2CF9AE}" pid="234" name="ZOTERO_BREF_svW6L6zjl50b_1">
    <vt:lpwstr>ZOTERO_ITEM CSL_CITATION {"citationID":"R9augEJx","properties":{"formattedCitation":"[1]","plainCitation":"[1]","noteIndex":0},"citationItems":[{"id":2103,"uris":["http://zotero.org/users/2856239/items/R36TNVG3"],"uri":["http://zotero.org/users/2856239/it</vt:lpwstr>
  </property>
  <property fmtid="{D5CDD505-2E9C-101B-9397-08002B2CF9AE}" pid="235" name="ZOTERO_BREF_svW6L6zjl50b_2">
    <vt:lpwstr>ems/R36TNVG3"],"itemData":{"id":2103,"type":"paper-conference","abstract":"Research in evolution goes on par with the use of versioning systems by developers of the case studies. There is a great diversity of versioning systems with advantages and disadva</vt:lpwstr>
  </property>
  <property fmtid="{D5CDD505-2E9C-101B-9397-08002B2CF9AE}" pid="236" name="ZOTERO_BREF_svW6L6zjl50b_3">
    <vt:lpwstr>ntages both from the technical as well as from the conceptual point of view. In this paper we analyze the currently used versioning systems from the point of view of a software evolution researcher. Thus we do not focus on whether a certain versioning sys</vt:lpwstr>
  </property>
  <property fmtid="{D5CDD505-2E9C-101B-9397-08002B2CF9AE}" pid="237" name="ZOTERO_BREF_svW6L6zjl50b_4">
    <vt:lpwstr>tem is technically better than another one, but rather on what kind of information it offers for software evolution research. We present a non-exhaustive list of dimensions that are important for performing research in software evolution, do a survey on t</vt:lpwstr>
  </property>
  <property fmtid="{D5CDD505-2E9C-101B-9397-08002B2CF9AE}" pid="238" name="ZOTERO_BREF_svW6L6zjl50b_5">
    <vt:lpwstr>he current main-stream versioning systems and discuss what is actually needed for future versioning systems to support both software evolution and the related research field.","container-title":"Eighth International Workshop on Principles of Software Evol</vt:lpwstr>
  </property>
  <property fmtid="{D5CDD505-2E9C-101B-9397-08002B2CF9AE}" pid="239" name="ZOTERO_BREF_svW6L6zjl50b_6">
    <vt:lpwstr>ution (IWPSE'05)","DOI":"10.1109/IWPSE.2005.32","note":"ISSN: 2332-5682","page":"155-164","title":"Versioning systems for evolution research","author":[{"family":"Robbes","given":"R."},{"family":"Lanza","given":"M."}],"issued":{"date-parts":[["2005",9]]}}</vt:lpwstr>
  </property>
  <property fmtid="{D5CDD505-2E9C-101B-9397-08002B2CF9AE}" pid="240" name="ZOTERO_BREF_svW6L6zjl50b_7">
    <vt:lpwstr>}],"schema":"https://github.com/citation-style-language/schema/raw/master/csl-citation.json"}</vt:lpwstr>
  </property>
  <property fmtid="{D5CDD505-2E9C-101B-9397-08002B2CF9AE}" pid="241" name="ZOTERO_BREF_uTGXIYpyscUy_1">
    <vt:lpwstr>ZOTERO_ITEM CSL_CITATION {"citationID":"sPkpPz1B","properties":{"formattedCitation":"[6]","plainCitation":"[6]","noteIndex":0},"citationItems":[{"id":2110,"uris":["http://zotero.org/users/2856239/items/P7WIIWKZ"],"uri":["http://zotero.org/users/2856239/it</vt:lpwstr>
  </property>
  <property fmtid="{D5CDD505-2E9C-101B-9397-08002B2CF9AE}" pid="242" name="ZOTERO_BREF_uTGXIYpyscUy_2">
    <vt:lpwstr>ems/P7WIIWKZ"],"itemData":{"id":2110,"type":"paper-conference","collection-title":"ICSE 2014","container-title":"Proceedings of the 36th International Conference on Software Engineering","DOI":"10.1145/2568225.2568322","event-place":"New York, NY, USA","I</vt:lpwstr>
  </property>
  <property fmtid="{D5CDD505-2E9C-101B-9397-08002B2CF9AE}" pid="243" name="ZOTERO_BREF_uTGXIYpyscUy_3">
    <vt:lpwstr>SBN":"978-1-4503-2756-5","note":"event-place: Hyderabad, India","page":"322–333","publisher":"Association for Computing Machinery","publisher-place":"New York, NY, USA","title":"How Do Centralized and Distributed Version Control Systems Impact Software Ch</vt:lpwstr>
  </property>
  <property fmtid="{D5CDD505-2E9C-101B-9397-08002B2CF9AE}" pid="244" name="ZOTERO_BREF_uTGXIYpyscUy_4">
    <vt:lpwstr>anges?","URL":"https://doi.org/10.1145/2568225.2568322","author":[{"family":"Brindescu","given":"Caius"},{"family":"Codoban","given":"Mihai"},{"family":"Shmarkatiuk","given":"Sergii"},{"family":"Dig","given":"Danny"}],"issued":{"date-parts":[["2014"]]}}}]</vt:lpwstr>
  </property>
  <property fmtid="{D5CDD505-2E9C-101B-9397-08002B2CF9AE}" pid="245" name="ZOTERO_BREF_uTGXIYpyscUy_5">
    <vt:lpwstr>,"schema":"https://github.com/citation-style-language/schema/raw/master/csl-citation.json"}</vt:lpwstr>
  </property>
  <property fmtid="{D5CDD505-2E9C-101B-9397-08002B2CF9AE}" pid="246" name="ZOTERO_BREF_vAsU7L5qRl4U_1">
    <vt:lpwstr>ZOTERO_ITEM CSL_CITATION {"citationID":"cVCE2Xxb","properties":{"formattedCitation":"[7]","plainCitation":"[7]","noteIndex":0},"citationItems":[{"id":2114,"uris":["http://zotero.org/users/2856239/items/LRMB65Q4"],"uri":["http://zotero.org/users/2856239/it</vt:lpwstr>
  </property>
  <property fmtid="{D5CDD505-2E9C-101B-9397-08002B2CF9AE}" pid="247" name="ZOTERO_BREF_vAsU7L5qRl4U_2">
    <vt:lpwstr>ems/LRMB65Q4"],"itemData":{"id":2114,"type":"paper-conference","collection-title":"SCM ’91","container-title":"Proceedings of the 3rd International Workshop on Software Configuration Management","DOI":"10.1145/111062.111081","event-place":"New York, NY, U</vt:lpwstr>
  </property>
  <property fmtid="{D5CDD505-2E9C-101B-9397-08002B2CF9AE}" pid="248" name="ZOTERO_BREF_vAsU7L5qRl4U_3">
    <vt:lpwstr>SA","ISBN":"0-89791-429-5","note":"event-place: Trondheim, Norway","page":"144–152","publisher":"Association for Computing Machinery","publisher-place":"New York, NY, USA","title":"Delta Storage for Arbitrary Non-Text Files","URL":"https://doi.org/10.1145</vt:lpwstr>
  </property>
  <property fmtid="{D5CDD505-2E9C-101B-9397-08002B2CF9AE}" pid="249" name="ZOTERO_BREF_vAsU7L5qRl4U_4">
    <vt:lpwstr>/111062.111081","author":[{"family":"Reichenberger","given":"Christoph"}],"issued":{"date-parts":[["1991"]]}}}],"schema":"https://github.com/citation-style-language/schema/raw/master/csl-citation.json"}</vt:lpwstr>
  </property>
  <property fmtid="{D5CDD505-2E9C-101B-9397-08002B2CF9AE}" pid="250" name="ZOTERO_BREF_vhUcETNZLINp_1">
    <vt:lpwstr>ZOTERO_ITEM CSL_CITATION {"citationID":"D5j7PKrF","properties":{"formattedCitation":"[4]","plainCitation":"[4]","noteIndex":0},"citationItems":[{"id":2119,"uris":["http://zotero.org/users/2856239/items/4A4UY6ZP"],"uri":["http://zotero.org/users/2856239/it</vt:lpwstr>
  </property>
  <property fmtid="{D5CDD505-2E9C-101B-9397-08002B2CF9AE}" pid="251" name="ZOTERO_BREF_vhUcETNZLINp_2">
    <vt:lpwstr>ems/4A4UY6ZP"],"itemData":{"id":2119,"type":"article-journal","container-title":"SIGSOFT Softw. Eng. Notes","DOI":"10.1145/953579.811111","ISSN":"0163-5948","issue":"5","note":"publisher-place: New York, NY, USA\npublisher: Association for Computing Machi</vt:lpwstr>
  </property>
  <property fmtid="{D5CDD505-2E9C-101B-9397-08002B2CF9AE}" pid="252" name="ZOTERO_BREF_vhUcETNZLINp_3">
    <vt:lpwstr>nery","page":"122–125","title":"The Evolution of a Source Code Control System","URL":"https://doi.org/10.1145/953579.811111","volume":"3","author":[{"family":"Glasser","given":"Alan L."}],"issued":{"date-parts":[["1978",1]]}}}],"schema":"https://github.co</vt:lpwstr>
  </property>
  <property fmtid="{D5CDD505-2E9C-101B-9397-08002B2CF9AE}" pid="253" name="ZOTERO_BREF_vhUcETNZLINp_4">
    <vt:lpwstr>m/citation-style-language/schema/raw/master/csl-citation.json"}</vt:lpwstr>
  </property>
  <property fmtid="{D5CDD505-2E9C-101B-9397-08002B2CF9AE}" pid="254" name="ZOTERO_BREF_vxyO3mi6MROV_1">
    <vt:lpwstr>ZOTERO_ITEM CSL_CITATION {"citationID":"VTHZIj5a","properties":{"formattedCitation":"[2]","plainCitation":"[2]","noteIndex":0},"citationItems":[{"id":2112,"uris":["http://zotero.org/users/2856239/items/CZM2ETPZ"],"uri":["http://zotero.org/users/2856239/it</vt:lpwstr>
  </property>
  <property fmtid="{D5CDD505-2E9C-101B-9397-08002B2CF9AE}" pid="255" name="ZOTERO_BREF_vxyO3mi6MROV_2">
    <vt:lpwstr>ems/CZM2ETPZ"],"itemData":{"id":2112,"type":"article-journal","container-title":"SIGSOFT Softw. Eng. Notes","DOI":"10.1145/1668862.1668876","ISSN":"0163-5948","issue":"1","note":"publisher-place: New York, NY, USA\npublisher: Association for Computing Mac</vt:lpwstr>
  </property>
  <property fmtid="{D5CDD505-2E9C-101B-9397-08002B2CF9AE}" pid="256" name="ZOTERO_BREF_vxyO3mi6MROV_3">
    <vt:lpwstr>hinery","page":"5–9","title":"The History of Version Control","URL":"https://doi.org/10.1145/1668862.1668876","volume":"35","author":[{"family":"Ruparelia","given":"Nayan B."}],"issued":{"date-parts":[["2010",1]]}}}],"schema":"https://github.com/citation-</vt:lpwstr>
  </property>
  <property fmtid="{D5CDD505-2E9C-101B-9397-08002B2CF9AE}" pid="257" name="ZOTERO_BREF_vxyO3mi6MROV_4">
    <vt:lpwstr>style-language/schema/raw/master/csl-citation.json"}</vt:lpwstr>
  </property>
  <property fmtid="{D5CDD505-2E9C-101B-9397-08002B2CF9AE}" pid="258" name="ZOTERO_BREF_wRoRTi87PhAe_1">
    <vt:lpwstr>ZOTERO_ITEM CSL_CITATION {"citationID":"gO0X08xU","properties":{"formattedCitation":"[2]","plainCitation":"[2]","noteIndex":0},"citationItems":[{"id":2112,"uris":["http://zotero.org/users/2856239/items/CZM2ETPZ"],"uri":["http://zotero.org/users/2856239/it</vt:lpwstr>
  </property>
  <property fmtid="{D5CDD505-2E9C-101B-9397-08002B2CF9AE}" pid="259" name="ZOTERO_BREF_wRoRTi87PhAe_2">
    <vt:lpwstr>ems/CZM2ETPZ"],"itemData":{"id":2112,"type":"article-journal","container-title":"SIGSOFT Softw. Eng. Notes","DOI":"10.1145/1668862.1668876","ISSN":"0163-5948","issue":"1","note":"publisher-place: New York, NY, USA\npublisher: Association for Computing Mac</vt:lpwstr>
  </property>
  <property fmtid="{D5CDD505-2E9C-101B-9397-08002B2CF9AE}" pid="260" name="ZOTERO_BREF_wRoRTi87PhAe_3">
    <vt:lpwstr>hinery","page":"5–9","title":"The History of Version Control","URL":"https://doi.org/10.1145/1668862.1668876","volume":"35","author":[{"family":"Ruparelia","given":"Nayan B."}],"issued":{"date-parts":[["2010",1]]}}}],"schema":"https://github.com/citation-</vt:lpwstr>
  </property>
  <property fmtid="{D5CDD505-2E9C-101B-9397-08002B2CF9AE}" pid="261" name="ZOTERO_BREF_wRoRTi87PhAe_4">
    <vt:lpwstr>style-language/schema/raw/master/csl-citation.json"}</vt:lpwstr>
  </property>
  <property fmtid="{D5CDD505-2E9C-101B-9397-08002B2CF9AE}" pid="262" name="ZOTERO_BREF_yJCiA5RRlWPQ_1">
    <vt:lpwstr>ZOTERO_TEMP</vt:lpwstr>
  </property>
  <property fmtid="{D5CDD505-2E9C-101B-9397-08002B2CF9AE}" pid="263" name="ZOTERO_BREF_yY3c0skyvrGD_1">
    <vt:lpwstr>ZOTERO_ITEM CSL_CITATION {"citationID":"pUnLbfVL","properties":{"formattedCitation":"[2]","plainCitation":"[2]","noteIndex":0},"citationItems":[{"id":2112,"uris":["http://zotero.org/users/2856239/items/CZM2ETPZ"],"uri":["http://zotero.org/users/2856239/it</vt:lpwstr>
  </property>
  <property fmtid="{D5CDD505-2E9C-101B-9397-08002B2CF9AE}" pid="264" name="ZOTERO_BREF_yY3c0skyvrGD_2">
    <vt:lpwstr>ems/CZM2ETPZ"],"itemData":{"id":2112,"type":"article-journal","container-title":"SIGSOFT Softw. Eng. Notes","DOI":"10.1145/1668862.1668876","ISSN":"0163-5948","issue":"1","note":"publisher-place: New York, NY, USA\npublisher: Association for Computing Mac</vt:lpwstr>
  </property>
  <property fmtid="{D5CDD505-2E9C-101B-9397-08002B2CF9AE}" pid="265" name="ZOTERO_BREF_yY3c0skyvrGD_3">
    <vt:lpwstr>hinery","page":"5–9","title":"The History of Version Control","URL":"https://doi.org/10.1145/1668862.1668876","volume":"35","author":[{"family":"Ruparelia","given":"Nayan B."}],"issued":{"date-parts":[["2010",1]]}}}],"schema":"https://github.com/citation-</vt:lpwstr>
  </property>
  <property fmtid="{D5CDD505-2E9C-101B-9397-08002B2CF9AE}" pid="266" name="ZOTERO_BREF_yY3c0skyvrGD_4">
    <vt:lpwstr>style-language/schema/raw/master/csl-citation.json"}</vt:lpwstr>
  </property>
  <property fmtid="{D5CDD505-2E9C-101B-9397-08002B2CF9AE}" pid="267" name="ZOTERO_BREF_zkbneHqn4F7j_1">
    <vt:lpwstr>ZOTERO_ITEM CSL_CITATION {"citationID":"XG6T4FlD","properties":{"formattedCitation":"[3]","plainCitation":"[3]","noteIndex":0},"citationItems":[{"id":2116,"uris":["http://zotero.org/users/2856239/items/8QASQ4IL"],"uri":["http://zotero.org/users/2856239/it</vt:lpwstr>
  </property>
  <property fmtid="{D5CDD505-2E9C-101B-9397-08002B2CF9AE}" pid="268" name="ZOTERO_BREF_zkbneHqn4F7j_2">
    <vt:lpwstr>ems/8QASQ4IL"],"itemData":{"id":2116,"type":"paper-conference","container-title":"2009 6th IEEE International Working Conference on Mining Software Repositories","page":"1-10","title":"The promises and perils of mining git","author":[{"family":"Bird","giv</vt:lpwstr>
  </property>
  <property fmtid="{D5CDD505-2E9C-101B-9397-08002B2CF9AE}" pid="269" name="ZOTERO_BREF_zkbneHqn4F7j_3">
    <vt:lpwstr>en":"C."},{"family":"Rigby","given":"P. C."},{"family":"Barr","given":"E. T."},{"family":"Hamilton","given":"D. J."},{"family":"German","given":"D. M."},{"family":"Devanbu","given":"P."}],"issued":{"date-parts":[["2009"]]}}}],"schema":"https://github.com/</vt:lpwstr>
  </property>
  <property fmtid="{D5CDD505-2E9C-101B-9397-08002B2CF9AE}" pid="270" name="ZOTERO_BREF_zkbneHqn4F7j_4">
    <vt:lpwstr>citation-style-language/schema/raw/master/csl-citation.json"}</vt:lpwstr>
  </property>
  <property fmtid="{D5CDD505-2E9C-101B-9397-08002B2CF9AE}" pid="271" name="ZOTERO_PREF_1">
    <vt:lpwstr>&lt;data data-version="3" zotero-version="5.0.86"&gt;&lt;session id="3xTmMqXj"/&gt;&lt;style id="http://www.zotero.org/styles/ieee" locale="en-GB" hasBibliography="1" bibliographyStyleHasBeenSet="1"/&gt;&lt;prefs&gt;&lt;pref name="fieldType" value="Bookmark"/&gt;&lt;pref name="automaticJ</vt:lpwstr>
  </property>
  <property fmtid="{D5CDD505-2E9C-101B-9397-08002B2CF9AE}" pid="272" name="ZOTERO_PREF_2">
    <vt:lpwstr>ournalAbbreviations" value="true"/&gt;&lt;/prefs&gt;&lt;/data&gt;</vt:lpwstr>
  </property>
</Properties>
</file>