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05316362"/>
        <w:docPartObj>
          <w:docPartGallery w:val="Cover Pages"/>
          <w:docPartUnique/>
        </w:docPartObj>
      </w:sdtPr>
      <w:sdtContent>
        <w:p w14:paraId="5180B7B7" w14:textId="31E449F2" w:rsidR="00D91EA3" w:rsidRDefault="00D91EA3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9517A0B" wp14:editId="65C3B34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63B5323" w14:textId="029910D8" w:rsidR="00D91EA3" w:rsidRDefault="00A04766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Dissertation Proposal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CF12361" w14:textId="3C8CFA2C" w:rsidR="00D91EA3" w:rsidRDefault="00D91EA3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Optimization and development of cut edge profiles for use in Cutting Tools </w:t>
                                      </w:r>
                                      <w:r w:rsidR="00E563A5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within </w:t>
                                      </w:r>
                                      <w:r w:rsidR="00C56C5E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f</w:t>
                                      </w:r>
                                      <w:r w:rsidR="00E563A5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ood packaging and manufacturing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.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4B1C27B" w14:textId="62C7522B" w:rsidR="00D91EA3" w:rsidRDefault="00D91EA3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Mark Alexander Watson</w:t>
                                      </w:r>
                                    </w:p>
                                  </w:sdtContent>
                                </w:sdt>
                                <w:p w14:paraId="027E9D23" w14:textId="21858B15" w:rsidR="00D91EA3" w:rsidRDefault="00000000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D91EA3"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Fsg tool and die</w:t>
                                      </w:r>
                                    </w:sdtContent>
                                  </w:sdt>
                                  <w:r w:rsidR="00D91EA3"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D91EA3"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ACMA6013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9517A0B" id="Group 6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doio4vgMAALoOAAAOAAAAAAAAAAAAAAAAAC4CAABkcnMv&#10;ZTJvRG9jLnhtbFBLAQItABQABgAIAAAAIQCQ+IEL2gAAAAcBAAAPAAAAAAAAAAAAAAAAABgGAABk&#10;cnMvZG93bnJldi54bWxQSwUGAAAAAAQABADzAAAAHwcAAAAA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63B5323" w14:textId="029910D8" w:rsidR="00D91EA3" w:rsidRDefault="00A04766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Dissertation Proposal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CF12361" w14:textId="3C8CFA2C" w:rsidR="00D91EA3" w:rsidRDefault="00D91EA3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Optimization and development of cut edge profiles for use in Cutting Tools </w:t>
                                </w:r>
                                <w:r w:rsidR="00E563A5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within </w:t>
                                </w:r>
                                <w:r w:rsidR="00C56C5E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f</w:t>
                                </w:r>
                                <w:r w:rsidR="00E563A5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ood packaging and manufacturing</w:t>
                                </w: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.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4B1C27B" w14:textId="62C7522B" w:rsidR="00D91EA3" w:rsidRDefault="00D91EA3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Mark Alexander Watson</w:t>
                                </w:r>
                              </w:p>
                            </w:sdtContent>
                          </w:sdt>
                          <w:p w14:paraId="027E9D23" w14:textId="21858B15" w:rsidR="00D91EA3" w:rsidRDefault="00000000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D91EA3"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Fsg tool and die</w:t>
                                </w:r>
                              </w:sdtContent>
                            </w:sdt>
                            <w:r w:rsidR="00D91EA3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D91EA3"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ACMA6013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69365A98" w14:textId="0351C0F7" w:rsidR="008F3845" w:rsidRDefault="00D91EA3" w:rsidP="00D91EA3">
      <w:pPr>
        <w:pStyle w:val="Title"/>
      </w:pPr>
      <w:r>
        <w:lastRenderedPageBreak/>
        <w:t>Introduction</w:t>
      </w:r>
      <w:r>
        <w:tab/>
      </w:r>
    </w:p>
    <w:p w14:paraId="241F45F7" w14:textId="35FFE194" w:rsidR="00D91EA3" w:rsidRDefault="00D91EA3" w:rsidP="00D91EA3"/>
    <w:p w14:paraId="662B0200" w14:textId="4347CE30" w:rsidR="00FD2EF0" w:rsidRDefault="00D91EA3" w:rsidP="00D91EA3">
      <w:pPr>
        <w:rPr>
          <w:i/>
          <w:iCs/>
        </w:rPr>
      </w:pPr>
      <w:r w:rsidRPr="00D91EA3">
        <w:rPr>
          <w:i/>
          <w:iCs/>
        </w:rPr>
        <w:t>Reason for and relevance</w:t>
      </w:r>
    </w:p>
    <w:p w14:paraId="6EAE0E8C" w14:textId="2B46FFA0" w:rsidR="00E67609" w:rsidRDefault="003E428C" w:rsidP="00D91EA3">
      <w:r>
        <w:rPr>
          <w:noProof/>
        </w:rPr>
        <w:drawing>
          <wp:anchor distT="0" distB="0" distL="114300" distR="114300" simplePos="0" relativeHeight="251660288" behindDoc="1" locked="0" layoutInCell="1" allowOverlap="1" wp14:anchorId="1F996FF0" wp14:editId="013E0DAC">
            <wp:simplePos x="0" y="0"/>
            <wp:positionH relativeFrom="column">
              <wp:posOffset>198452</wp:posOffset>
            </wp:positionH>
            <wp:positionV relativeFrom="paragraph">
              <wp:posOffset>811530</wp:posOffset>
            </wp:positionV>
            <wp:extent cx="2829560" cy="2639060"/>
            <wp:effectExtent l="0" t="0" r="8890" b="8890"/>
            <wp:wrapTight wrapText="bothSides">
              <wp:wrapPolygon edited="0">
                <wp:start x="0" y="0"/>
                <wp:lineTo x="0" y="21517"/>
                <wp:lineTo x="21522" y="21517"/>
                <wp:lineTo x="21522" y="0"/>
                <wp:lineTo x="0" y="0"/>
              </wp:wrapPolygon>
            </wp:wrapTight>
            <wp:docPr id="1154800756" name="Picture 1" descr="A large metal piece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800756" name="Picture 1" descr="A large metal piece with holes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61" t="2338" r="-6" b="12018"/>
                    <a:stretch/>
                  </pic:blipFill>
                  <pic:spPr bwMode="auto">
                    <a:xfrm>
                      <a:off x="0" y="0"/>
                      <a:ext cx="2829560" cy="2639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1EA3">
        <w:t xml:space="preserve">Cutting tools are used extensively </w:t>
      </w:r>
      <w:r w:rsidR="007017CD">
        <w:t xml:space="preserve">within the Manufacturing </w:t>
      </w:r>
      <w:r w:rsidR="00D91EA3">
        <w:t xml:space="preserve">industry </w:t>
      </w:r>
      <w:r w:rsidR="007017CD">
        <w:t>for</w:t>
      </w:r>
      <w:r w:rsidR="00D91EA3">
        <w:t xml:space="preserve"> cutting sheet metal and blanking thick steels of various materials, </w:t>
      </w:r>
      <w:r w:rsidR="003E54A8">
        <w:t>to</w:t>
      </w:r>
      <w:r w:rsidR="00D91EA3">
        <w:t xml:space="preserve"> cutting plastic products </w:t>
      </w:r>
      <w:r w:rsidR="007017CD">
        <w:t xml:space="preserve">along with </w:t>
      </w:r>
      <w:r w:rsidR="00D91EA3">
        <w:t xml:space="preserve">other materials </w:t>
      </w:r>
      <w:r w:rsidR="003E54A8">
        <w:t xml:space="preserve">of different groups in </w:t>
      </w:r>
      <w:r w:rsidR="00D91EA3">
        <w:t>between.</w:t>
      </w:r>
      <w:r w:rsidR="00A04766">
        <w:t xml:space="preserve"> </w:t>
      </w:r>
    </w:p>
    <w:p w14:paraId="563EB775" w14:textId="45AC6225" w:rsidR="00E67609" w:rsidRDefault="003E428C" w:rsidP="00D91EA3">
      <w:r>
        <w:rPr>
          <w:noProof/>
        </w:rPr>
        <w:drawing>
          <wp:anchor distT="0" distB="0" distL="114300" distR="114300" simplePos="0" relativeHeight="251661312" behindDoc="1" locked="0" layoutInCell="1" allowOverlap="1" wp14:anchorId="4C8C11A8" wp14:editId="2954B318">
            <wp:simplePos x="0" y="0"/>
            <wp:positionH relativeFrom="column">
              <wp:posOffset>3355340</wp:posOffset>
            </wp:positionH>
            <wp:positionV relativeFrom="paragraph">
              <wp:posOffset>169545</wp:posOffset>
            </wp:positionV>
            <wp:extent cx="1947545" cy="2598420"/>
            <wp:effectExtent l="0" t="0" r="0" b="0"/>
            <wp:wrapTight wrapText="bothSides">
              <wp:wrapPolygon edited="0">
                <wp:start x="0" y="0"/>
                <wp:lineTo x="0" y="21378"/>
                <wp:lineTo x="21339" y="21378"/>
                <wp:lineTo x="21339" y="0"/>
                <wp:lineTo x="0" y="0"/>
              </wp:wrapPolygon>
            </wp:wrapTight>
            <wp:docPr id="3" name="Picture 2" descr="A metal object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metal object with hol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7545" cy="259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7BFB7F" w14:textId="7A19F361" w:rsidR="00E67609" w:rsidRDefault="00E67609" w:rsidP="00D91EA3"/>
    <w:p w14:paraId="7F2559E7" w14:textId="688D575F" w:rsidR="00E67609" w:rsidRDefault="00E67609" w:rsidP="00D91EA3"/>
    <w:p w14:paraId="587CA945" w14:textId="65AD8FA1" w:rsidR="00E67609" w:rsidRDefault="00E67609" w:rsidP="00D91EA3"/>
    <w:p w14:paraId="7CA6DF5B" w14:textId="1555D0F9" w:rsidR="00E67609" w:rsidRDefault="00E67609" w:rsidP="00D91EA3"/>
    <w:p w14:paraId="5A730BF3" w14:textId="2E3532B4" w:rsidR="00E67609" w:rsidRDefault="00E67609" w:rsidP="00D91EA3"/>
    <w:p w14:paraId="77F41FDD" w14:textId="738E7C6D" w:rsidR="00E67609" w:rsidRDefault="00E67609" w:rsidP="00D91EA3"/>
    <w:p w14:paraId="5DF2296F" w14:textId="1CC0C5B3" w:rsidR="00E67609" w:rsidRDefault="00E67609" w:rsidP="00D91EA3"/>
    <w:p w14:paraId="7A333BEC" w14:textId="77777777" w:rsidR="00E67609" w:rsidRDefault="00E67609" w:rsidP="00D91EA3"/>
    <w:p w14:paraId="3026128C" w14:textId="77777777" w:rsidR="003E428C" w:rsidRDefault="003E428C" w:rsidP="00D91EA3"/>
    <w:p w14:paraId="1D8BBDC6" w14:textId="4348C308" w:rsidR="002F40E8" w:rsidRDefault="002F40E8" w:rsidP="00D91EA3">
      <w:r>
        <w:t>Fig 1: Variations of Thermoforming Cutting tools</w:t>
      </w:r>
      <w:r w:rsidR="00E71CFA">
        <w:t xml:space="preserve">, left image showing Dies /Matrix and Right-hand image depicting knife blades and star punches. </w:t>
      </w:r>
      <w:sdt>
        <w:sdtPr>
          <w:id w:val="1022206291"/>
          <w:citation/>
        </w:sdtPr>
        <w:sdtContent>
          <w:r w:rsidR="00E71CFA">
            <w:fldChar w:fldCharType="begin"/>
          </w:r>
          <w:r w:rsidR="00E71CFA">
            <w:rPr>
              <w:lang w:val="en-US"/>
            </w:rPr>
            <w:instrText xml:space="preserve"> CITATION Fsg23 \l 1033 </w:instrText>
          </w:r>
          <w:r w:rsidR="00E71CFA">
            <w:fldChar w:fldCharType="separate"/>
          </w:r>
          <w:r w:rsidR="00E71CFA" w:rsidRPr="00E71CFA">
            <w:rPr>
              <w:noProof/>
              <w:lang w:val="en-US"/>
            </w:rPr>
            <w:t>(FSG, 2023)</w:t>
          </w:r>
          <w:r w:rsidR="00E71CFA">
            <w:fldChar w:fldCharType="end"/>
          </w:r>
        </w:sdtContent>
      </w:sdt>
    </w:p>
    <w:p w14:paraId="28B68529" w14:textId="77777777" w:rsidR="00F071E3" w:rsidRDefault="00F071E3" w:rsidP="00F071E3">
      <w:r>
        <w:t>From a tool making perspective manufactured cutting tools must provide the following during service:</w:t>
      </w:r>
    </w:p>
    <w:p w14:paraId="7D1F380E" w14:textId="77777777" w:rsidR="00F071E3" w:rsidRDefault="00F071E3" w:rsidP="00F071E3">
      <w:pPr>
        <w:pStyle w:val="ListParagraph"/>
        <w:numPr>
          <w:ilvl w:val="0"/>
          <w:numId w:val="1"/>
        </w:numPr>
      </w:pPr>
      <w:r>
        <w:t>Reliability and repeatability that match production requirements, many tools need to attain millions of blows.</w:t>
      </w:r>
    </w:p>
    <w:p w14:paraId="31B659D6" w14:textId="77777777" w:rsidR="00F071E3" w:rsidRDefault="00F071E3" w:rsidP="00F071E3">
      <w:pPr>
        <w:pStyle w:val="ListParagraph"/>
        <w:numPr>
          <w:ilvl w:val="0"/>
          <w:numId w:val="1"/>
        </w:numPr>
      </w:pPr>
      <w:r>
        <w:t>Quality assurance of manufactured parts.</w:t>
      </w:r>
    </w:p>
    <w:p w14:paraId="3BA13E2F" w14:textId="77777777" w:rsidR="00F071E3" w:rsidRDefault="00F071E3" w:rsidP="00F071E3">
      <w:pPr>
        <w:pStyle w:val="ListParagraph"/>
        <w:numPr>
          <w:ilvl w:val="0"/>
          <w:numId w:val="1"/>
        </w:numPr>
      </w:pPr>
      <w:r>
        <w:t>Design requirements for the customer are met (tolerances of parts and for fitment in presses)</w:t>
      </w:r>
    </w:p>
    <w:p w14:paraId="33DB69F1" w14:textId="77777777" w:rsidR="00F071E3" w:rsidRDefault="00F071E3" w:rsidP="00F071E3">
      <w:pPr>
        <w:pStyle w:val="ListParagraph"/>
        <w:numPr>
          <w:ilvl w:val="0"/>
          <w:numId w:val="1"/>
        </w:numPr>
      </w:pPr>
      <w:r>
        <w:t>Ease of interchangeable parts (cut edges, guide elements etc) fixings.</w:t>
      </w:r>
    </w:p>
    <w:p w14:paraId="26A28990" w14:textId="3B17749D" w:rsidR="002F40E8" w:rsidRDefault="00F071E3" w:rsidP="00D91EA3">
      <w:pPr>
        <w:pStyle w:val="ListParagraph"/>
        <w:numPr>
          <w:ilvl w:val="0"/>
          <w:numId w:val="1"/>
        </w:numPr>
      </w:pPr>
      <w:r>
        <w:t>Proven ability to cut materials used in production of food packing.</w:t>
      </w:r>
    </w:p>
    <w:p w14:paraId="20A1EC3B" w14:textId="450356CF" w:rsidR="00BC1F72" w:rsidRDefault="00762CE6" w:rsidP="00D91EA3">
      <w:r>
        <w:t xml:space="preserve"> </w:t>
      </w:r>
      <w:r w:rsidR="002252A3">
        <w:t>The main concentration for this dissertation will be with use</w:t>
      </w:r>
      <w:r w:rsidR="005C7C7A">
        <w:t xml:space="preserve"> punch and die tooling</w:t>
      </w:r>
      <w:r w:rsidR="002252A3">
        <w:t xml:space="preserve"> in the cutting of plastics</w:t>
      </w:r>
      <w:r w:rsidR="005C7C7A">
        <w:t>. The</w:t>
      </w:r>
      <w:r w:rsidR="00731874">
        <w:t xml:space="preserve"> </w:t>
      </w:r>
      <w:r w:rsidR="00E71CFA">
        <w:t>indus</w:t>
      </w:r>
      <w:r w:rsidR="00E24490">
        <w:t xml:space="preserve">try standard plastics vary from </w:t>
      </w:r>
      <w:r w:rsidR="00731874">
        <w:t>Polypropylene,</w:t>
      </w:r>
      <w:r w:rsidR="00AD780A">
        <w:t xml:space="preserve"> </w:t>
      </w:r>
      <w:r w:rsidR="00731874">
        <w:t>polystyrene</w:t>
      </w:r>
      <w:r w:rsidR="00A61A7E">
        <w:t>,</w:t>
      </w:r>
      <w:r w:rsidR="00AD780A">
        <w:t xml:space="preserve"> </w:t>
      </w:r>
      <w:r w:rsidR="008504AA">
        <w:t xml:space="preserve">Polylactic acid </w:t>
      </w:r>
      <w:r w:rsidR="00702AEB">
        <w:t xml:space="preserve">and Polyethylene </w:t>
      </w:r>
      <w:r w:rsidR="00D86AA4">
        <w:t>Terephthalate</w:t>
      </w:r>
      <w:r w:rsidR="003E54A8">
        <w:t xml:space="preserve"> </w:t>
      </w:r>
      <w:r w:rsidR="00211109">
        <w:t>within the</w:t>
      </w:r>
      <w:r w:rsidR="003E54A8">
        <w:t xml:space="preserve"> food </w:t>
      </w:r>
      <w:r w:rsidR="007A2C45">
        <w:t>packaging industry</w:t>
      </w:r>
      <w:r w:rsidR="00144606">
        <w:t xml:space="preserve"> </w:t>
      </w:r>
      <w:sdt>
        <w:sdtPr>
          <w:id w:val="980966298"/>
          <w:citation/>
        </w:sdtPr>
        <w:sdtContent>
          <w:r w:rsidR="00EA4F76">
            <w:fldChar w:fldCharType="begin"/>
          </w:r>
          <w:r w:rsidR="00EA4F76">
            <w:rPr>
              <w:lang w:val="en-US"/>
            </w:rPr>
            <w:instrText xml:space="preserve"> CITATION Tho20 \l 1033 </w:instrText>
          </w:r>
          <w:r w:rsidR="00EA4F76">
            <w:fldChar w:fldCharType="separate"/>
          </w:r>
          <w:r w:rsidR="00EA4F76" w:rsidRPr="00EA4F76">
            <w:rPr>
              <w:noProof/>
              <w:lang w:val="en-US"/>
            </w:rPr>
            <w:t>(Guan, 2020)</w:t>
          </w:r>
          <w:r w:rsidR="00EA4F76">
            <w:fldChar w:fldCharType="end"/>
          </w:r>
        </w:sdtContent>
      </w:sdt>
      <w:r w:rsidR="005C7C7A">
        <w:t>.</w:t>
      </w:r>
      <w:r w:rsidR="00EA4F76">
        <w:t xml:space="preserve"> </w:t>
      </w:r>
      <w:r w:rsidR="00F071E3">
        <w:t>Unfortunately,</w:t>
      </w:r>
      <w:r w:rsidR="00EA4F76">
        <w:t xml:space="preserve"> s</w:t>
      </w:r>
      <w:r w:rsidR="00144606">
        <w:t xml:space="preserve">ome of the biggest packaging companies </w:t>
      </w:r>
      <w:r w:rsidR="00FD2EF0">
        <w:t>must</w:t>
      </w:r>
      <w:r w:rsidR="003065E7">
        <w:t xml:space="preserve"> adapt to an everchanging environment that require minimal wastage,</w:t>
      </w:r>
      <w:r w:rsidR="00EA4F76">
        <w:t xml:space="preserve"> and fully</w:t>
      </w:r>
      <w:r w:rsidR="00F95934">
        <w:t xml:space="preserve"> re – usable and recyclable materials whilst still being safe </w:t>
      </w:r>
      <w:r w:rsidR="00D20AD1">
        <w:t>for use in food consumption.</w:t>
      </w:r>
      <w:r w:rsidR="00AF2EBC">
        <w:t xml:space="preserve"> </w:t>
      </w:r>
      <w:r w:rsidR="00EA4F76">
        <w:t xml:space="preserve">This </w:t>
      </w:r>
      <w:r w:rsidR="009D0D3B">
        <w:t xml:space="preserve">requirement for change has created the need for change in tooling technologies and adaption </w:t>
      </w:r>
      <w:r w:rsidR="00F071E3">
        <w:t>to a material with different properties to that of the industry norm.</w:t>
      </w:r>
    </w:p>
    <w:p w14:paraId="6FA4B2B0" w14:textId="0983CCE0" w:rsidR="00F633DF" w:rsidRDefault="00F633DF" w:rsidP="00AF2EBC">
      <w:pPr>
        <w:ind w:left="360"/>
      </w:pPr>
    </w:p>
    <w:p w14:paraId="725FF433" w14:textId="76339142" w:rsidR="00D91EA3" w:rsidRDefault="00E4532B" w:rsidP="00E4532B">
      <w:pPr>
        <w:pStyle w:val="Title"/>
      </w:pPr>
      <w:r>
        <w:lastRenderedPageBreak/>
        <w:t>Reasons for project</w:t>
      </w:r>
    </w:p>
    <w:p w14:paraId="655C5F30" w14:textId="77777777" w:rsidR="00E4532B" w:rsidRDefault="00E4532B" w:rsidP="00E4532B"/>
    <w:p w14:paraId="30C7B86B" w14:textId="1EC6102D" w:rsidR="00C64B47" w:rsidRDefault="00E4532B" w:rsidP="00E4532B">
      <w:r>
        <w:t xml:space="preserve">The food packaging industry is </w:t>
      </w:r>
      <w:r w:rsidR="00CE737F">
        <w:t>being pressured into switching to</w:t>
      </w:r>
      <w:r w:rsidR="00173372">
        <w:t xml:space="preserve"> PET plastics in guidelines with </w:t>
      </w:r>
      <w:r w:rsidR="00F63131">
        <w:t>Government’s</w:t>
      </w:r>
      <w:r w:rsidR="00173372">
        <w:t xml:space="preserve"> requirements</w:t>
      </w:r>
      <w:r w:rsidR="001E659B">
        <w:t xml:space="preserve"> to </w:t>
      </w:r>
      <w:r w:rsidR="008F036E">
        <w:t xml:space="preserve">remove single use plastic </w:t>
      </w:r>
      <w:r w:rsidR="00BF7411">
        <w:t>items</w:t>
      </w:r>
      <w:r w:rsidR="00DB1879">
        <w:t>.</w:t>
      </w:r>
      <w:r w:rsidR="00BF7411">
        <w:t xml:space="preserve"> </w:t>
      </w:r>
      <w:r w:rsidR="00FD7459">
        <w:t xml:space="preserve">Currently </w:t>
      </w:r>
      <w:r w:rsidR="00E64E92">
        <w:t xml:space="preserve">food manufacturing companies will be charged TAX if they use plastics that </w:t>
      </w:r>
      <w:r w:rsidR="00B35BE5">
        <w:t xml:space="preserve">contain less than 30% </w:t>
      </w:r>
      <w:r w:rsidR="008D5BE0">
        <w:t>recycled</w:t>
      </w:r>
      <w:r w:rsidR="00B35BE5">
        <w:t xml:space="preserve"> plastics</w:t>
      </w:r>
      <w:r w:rsidR="008D5BE0">
        <w:t xml:space="preserve"> </w:t>
      </w:r>
      <w:sdt>
        <w:sdtPr>
          <w:id w:val="-495806035"/>
          <w:citation/>
        </w:sdtPr>
        <w:sdtContent>
          <w:r w:rsidR="008D5BE0">
            <w:fldChar w:fldCharType="begin"/>
          </w:r>
          <w:r w:rsidR="008D5BE0">
            <w:rPr>
              <w:lang w:val="en-US"/>
            </w:rPr>
            <w:instrText xml:space="preserve"> CITATION Gov21 \l 1033 </w:instrText>
          </w:r>
          <w:r w:rsidR="008D5BE0">
            <w:fldChar w:fldCharType="separate"/>
          </w:r>
          <w:r w:rsidR="008D5BE0" w:rsidRPr="008D5BE0">
            <w:rPr>
              <w:noProof/>
              <w:lang w:val="en-US"/>
            </w:rPr>
            <w:t>(Gov.uk, 2021)</w:t>
          </w:r>
          <w:r w:rsidR="008D5BE0">
            <w:fldChar w:fldCharType="end"/>
          </w:r>
        </w:sdtContent>
      </w:sdt>
      <w:r w:rsidR="008D5BE0">
        <w:t xml:space="preserve"> Th</w:t>
      </w:r>
      <w:r w:rsidR="00211109">
        <w:t>is</w:t>
      </w:r>
      <w:r w:rsidR="008D5BE0">
        <w:t xml:space="preserve"> alternative material companies </w:t>
      </w:r>
      <w:r w:rsidR="00DE47AC">
        <w:t xml:space="preserve">are switching to </w:t>
      </w:r>
      <w:r w:rsidR="00D92882">
        <w:t>is P</w:t>
      </w:r>
      <w:r w:rsidR="00C8159C">
        <w:t>ET</w:t>
      </w:r>
      <w:r w:rsidR="00DB1879">
        <w:t xml:space="preserve"> </w:t>
      </w:r>
      <w:r w:rsidR="00DE47AC">
        <w:t>as its</w:t>
      </w:r>
      <w:r w:rsidR="00DB1879">
        <w:t xml:space="preserve"> 100% recyclable</w:t>
      </w:r>
      <w:r w:rsidR="00DE47AC">
        <w:t>,</w:t>
      </w:r>
      <w:r w:rsidR="00DB1879">
        <w:t xml:space="preserve"> however </w:t>
      </w:r>
      <w:r w:rsidR="00992F42">
        <w:t>th</w:t>
      </w:r>
      <w:r w:rsidR="00211109">
        <w:t>is</w:t>
      </w:r>
      <w:r w:rsidR="00992F42">
        <w:t xml:space="preserve"> material</w:t>
      </w:r>
      <w:r w:rsidR="001C3851">
        <w:t xml:space="preserve">’s </w:t>
      </w:r>
      <w:r w:rsidR="00992F42">
        <w:t>characteristics</w:t>
      </w:r>
      <w:r w:rsidR="00DB1879">
        <w:t xml:space="preserve"> provide some challenges</w:t>
      </w:r>
      <w:r w:rsidR="00C64B47">
        <w:t xml:space="preserve">. </w:t>
      </w:r>
      <w:r w:rsidR="00992F42">
        <w:t xml:space="preserve">PET </w:t>
      </w:r>
      <w:r w:rsidR="00B177CF">
        <w:t xml:space="preserve">is higher in strength, with increased rigidity and hardness </w:t>
      </w:r>
      <w:r w:rsidR="00BF4A20">
        <w:t xml:space="preserve">and </w:t>
      </w:r>
      <w:r w:rsidR="002C7848">
        <w:t>provides greater resistance to fracture</w:t>
      </w:r>
      <w:r w:rsidR="00423169">
        <w:t xml:space="preserve"> </w:t>
      </w:r>
      <w:sdt>
        <w:sdtPr>
          <w:id w:val="-932577032"/>
          <w:citation/>
        </w:sdtPr>
        <w:sdtContent>
          <w:r w:rsidR="00423169">
            <w:fldChar w:fldCharType="begin"/>
          </w:r>
          <w:r w:rsidR="00423169">
            <w:rPr>
              <w:lang w:val="en-US"/>
            </w:rPr>
            <w:instrText xml:space="preserve"> CITATION Omn23 \l 1033 </w:instrText>
          </w:r>
          <w:r w:rsidR="00423169">
            <w:fldChar w:fldCharType="separate"/>
          </w:r>
          <w:r w:rsidR="00423169" w:rsidRPr="00423169">
            <w:rPr>
              <w:noProof/>
              <w:lang w:val="en-US"/>
            </w:rPr>
            <w:t>(Omnexus, 2023)</w:t>
          </w:r>
          <w:r w:rsidR="00423169">
            <w:fldChar w:fldCharType="end"/>
          </w:r>
        </w:sdtContent>
      </w:sdt>
      <w:r w:rsidR="00423169">
        <w:t>.</w:t>
      </w:r>
      <w:r w:rsidR="002C7848">
        <w:t xml:space="preserve"> </w:t>
      </w:r>
      <w:r w:rsidR="00700535">
        <w:t>However,</w:t>
      </w:r>
      <w:r w:rsidR="00540967">
        <w:t xml:space="preserve"> problems are found in the cutting process of PET</w:t>
      </w:r>
      <w:r w:rsidR="00603367">
        <w:t xml:space="preserve"> in producing the end product.</w:t>
      </w:r>
    </w:p>
    <w:p w14:paraId="7D997A83" w14:textId="49E16D3D" w:rsidR="00483F24" w:rsidRDefault="0067756A" w:rsidP="00E4532B">
      <w:r>
        <w:t>The change of plastic has challenged design engineers and toolmakers to find ways to cut this plastic cleanly, and repetitively</w:t>
      </w:r>
      <w:r w:rsidR="00025C30">
        <w:t xml:space="preserve">. </w:t>
      </w:r>
      <w:r w:rsidR="003A5673">
        <w:t>Majority of concentration will be around cut edge geometry</w:t>
      </w:r>
      <w:r w:rsidR="00CB1AFD">
        <w:t xml:space="preserve"> for optimal cutting along with stresses that occur.</w:t>
      </w:r>
      <w:r w:rsidR="000371F1">
        <w:t xml:space="preserve"> This work will </w:t>
      </w:r>
      <w:r w:rsidR="00E34BA7">
        <w:t>highlight issues</w:t>
      </w:r>
      <w:r w:rsidR="009218B5">
        <w:t xml:space="preserve"> that arise </w:t>
      </w:r>
      <w:r w:rsidR="000371F1">
        <w:t>from</w:t>
      </w:r>
      <w:r w:rsidR="009218B5">
        <w:t xml:space="preserve"> spillages</w:t>
      </w:r>
      <w:r w:rsidR="009B0DC4">
        <w:t xml:space="preserve"> and damaged components </w:t>
      </w:r>
      <w:r w:rsidR="00F93D00">
        <w:t>in</w:t>
      </w:r>
      <w:r w:rsidR="009B0DC4">
        <w:t xml:space="preserve"> </w:t>
      </w:r>
      <w:r w:rsidR="009218B5">
        <w:t>the assembly lines</w:t>
      </w:r>
      <w:r w:rsidR="00762CE6">
        <w:t xml:space="preserve">. </w:t>
      </w:r>
      <w:r w:rsidR="005C2D05">
        <w:t xml:space="preserve">Depending on cleaning and preventative maintenance </w:t>
      </w:r>
      <w:r w:rsidR="00F05D61">
        <w:t xml:space="preserve">contact tooling can corrode </w:t>
      </w:r>
      <w:r w:rsidR="00423169">
        <w:t xml:space="preserve">adding to increased rate of wear, </w:t>
      </w:r>
      <w:r w:rsidR="00B85601">
        <w:t>early failure of edges</w:t>
      </w:r>
      <w:r w:rsidR="00B82952">
        <w:t>.</w:t>
      </w:r>
    </w:p>
    <w:p w14:paraId="066D52DC" w14:textId="68E0C177" w:rsidR="0026390A" w:rsidRDefault="0026390A" w:rsidP="00E4532B"/>
    <w:p w14:paraId="794B928C" w14:textId="116AD237" w:rsidR="001811A3" w:rsidRDefault="00112A6C" w:rsidP="00E4532B">
      <w:r>
        <w:rPr>
          <w:noProof/>
        </w:rPr>
        <w:drawing>
          <wp:anchor distT="0" distB="0" distL="114300" distR="114300" simplePos="0" relativeHeight="251662336" behindDoc="1" locked="0" layoutInCell="1" allowOverlap="1" wp14:anchorId="2A5E12AD" wp14:editId="39898238">
            <wp:simplePos x="0" y="0"/>
            <wp:positionH relativeFrom="column">
              <wp:posOffset>1104458</wp:posOffset>
            </wp:positionH>
            <wp:positionV relativeFrom="paragraph">
              <wp:posOffset>6764</wp:posOffset>
            </wp:positionV>
            <wp:extent cx="1383030" cy="1669415"/>
            <wp:effectExtent l="0" t="0" r="7620" b="6985"/>
            <wp:wrapTight wrapText="bothSides">
              <wp:wrapPolygon edited="0">
                <wp:start x="0" y="0"/>
                <wp:lineTo x="0" y="21444"/>
                <wp:lineTo x="21421" y="21444"/>
                <wp:lineTo x="21421" y="0"/>
                <wp:lineTo x="0" y="0"/>
              </wp:wrapPolygon>
            </wp:wrapTight>
            <wp:docPr id="2069962820" name="Picture 1" descr="A piece of metal on a piece of met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9962820" name="Picture 1" descr="A piece of metal on a piece of metal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913" t="11285" r="33271" b="32675"/>
                    <a:stretch/>
                  </pic:blipFill>
                  <pic:spPr bwMode="auto">
                    <a:xfrm>
                      <a:off x="0" y="0"/>
                      <a:ext cx="1383030" cy="1669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1" locked="0" layoutInCell="1" allowOverlap="1" wp14:anchorId="1B9B0D42" wp14:editId="17BFF0E7">
            <wp:simplePos x="0" y="0"/>
            <wp:positionH relativeFrom="margin">
              <wp:posOffset>3331072</wp:posOffset>
            </wp:positionH>
            <wp:positionV relativeFrom="paragraph">
              <wp:posOffset>6985</wp:posOffset>
            </wp:positionV>
            <wp:extent cx="913765" cy="1741170"/>
            <wp:effectExtent l="0" t="0" r="635" b="0"/>
            <wp:wrapTight wrapText="bothSides">
              <wp:wrapPolygon edited="0">
                <wp:start x="0" y="0"/>
                <wp:lineTo x="0" y="21269"/>
                <wp:lineTo x="21165" y="21269"/>
                <wp:lineTo x="21165" y="0"/>
                <wp:lineTo x="0" y="0"/>
              </wp:wrapPolygon>
            </wp:wrapTight>
            <wp:docPr id="378943927" name="Picture 1" descr="A black metal piece on a grey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943927" name="Picture 1" descr="A black metal piece on a grey surface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758" t="10727" r="23692" b="1586"/>
                    <a:stretch/>
                  </pic:blipFill>
                  <pic:spPr bwMode="auto">
                    <a:xfrm>
                      <a:off x="0" y="0"/>
                      <a:ext cx="913765" cy="1741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B8205A" w14:textId="4A1A0109" w:rsidR="001811A3" w:rsidRDefault="001811A3" w:rsidP="00E4532B"/>
    <w:p w14:paraId="560899A5" w14:textId="6B8C5EB2" w:rsidR="001811A3" w:rsidRDefault="001811A3" w:rsidP="00E4532B"/>
    <w:p w14:paraId="6E2C5398" w14:textId="67477AAB" w:rsidR="001811A3" w:rsidRDefault="001811A3" w:rsidP="00E4532B"/>
    <w:p w14:paraId="2111B798" w14:textId="64A3AEA6" w:rsidR="001811A3" w:rsidRDefault="001811A3" w:rsidP="00E4532B"/>
    <w:p w14:paraId="527D590E" w14:textId="6832D96E" w:rsidR="001811A3" w:rsidRDefault="001811A3" w:rsidP="00E4532B"/>
    <w:p w14:paraId="416DB770" w14:textId="5FB13AEC" w:rsidR="00542E96" w:rsidRDefault="00542E96" w:rsidP="00E4532B"/>
    <w:p w14:paraId="4424EAB9" w14:textId="11B0EDDA" w:rsidR="00542E96" w:rsidRDefault="00112A6C" w:rsidP="00E4532B">
      <w:r>
        <w:rPr>
          <w:noProof/>
        </w:rPr>
        <w:drawing>
          <wp:anchor distT="0" distB="0" distL="114300" distR="114300" simplePos="0" relativeHeight="251663360" behindDoc="1" locked="0" layoutInCell="1" allowOverlap="1" wp14:anchorId="1917122A" wp14:editId="0F24F461">
            <wp:simplePos x="0" y="0"/>
            <wp:positionH relativeFrom="margin">
              <wp:align>center</wp:align>
            </wp:positionH>
            <wp:positionV relativeFrom="paragraph">
              <wp:posOffset>16676</wp:posOffset>
            </wp:positionV>
            <wp:extent cx="2777490" cy="1067435"/>
            <wp:effectExtent l="0" t="0" r="3810" b="0"/>
            <wp:wrapTight wrapText="bothSides">
              <wp:wrapPolygon edited="0">
                <wp:start x="0" y="0"/>
                <wp:lineTo x="0" y="21202"/>
                <wp:lineTo x="21481" y="21202"/>
                <wp:lineTo x="21481" y="0"/>
                <wp:lineTo x="0" y="0"/>
              </wp:wrapPolygon>
            </wp:wrapTight>
            <wp:docPr id="1326408555" name="Picture 1" descr="A metal piece with hole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408555" name="Picture 1" descr="A metal piece with holes on a table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61" t="25524" r="8852" b="29898"/>
                    <a:stretch/>
                  </pic:blipFill>
                  <pic:spPr bwMode="auto">
                    <a:xfrm>
                      <a:off x="0" y="0"/>
                      <a:ext cx="2777490" cy="10674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C3D418" w14:textId="15E873D8" w:rsidR="001811A3" w:rsidRDefault="001811A3" w:rsidP="00E4532B"/>
    <w:p w14:paraId="17BFF92F" w14:textId="16FBD5E5" w:rsidR="001811A3" w:rsidRDefault="001811A3" w:rsidP="00E4532B"/>
    <w:p w14:paraId="0AFCACC3" w14:textId="607D7D5E" w:rsidR="001811A3" w:rsidRDefault="001811A3" w:rsidP="00E4532B"/>
    <w:p w14:paraId="3497BC1F" w14:textId="45DE41F6" w:rsidR="001811A3" w:rsidRDefault="00A976D3" w:rsidP="00E4532B">
      <w:r>
        <w:t xml:space="preserve">Fig 2: Images of </w:t>
      </w:r>
      <w:r w:rsidR="00F03833">
        <w:t>blade profiles used from side views, longitudinally and also a damaged blade from service</w:t>
      </w:r>
      <w:sdt>
        <w:sdtPr>
          <w:id w:val="-1216728384"/>
          <w:citation/>
        </w:sdtPr>
        <w:sdtContent>
          <w:r w:rsidR="00F03833">
            <w:fldChar w:fldCharType="begin"/>
          </w:r>
          <w:r w:rsidR="00F03833">
            <w:rPr>
              <w:lang w:val="en-US"/>
            </w:rPr>
            <w:instrText xml:space="preserve"> CITATION Fsg23 \l 1033 </w:instrText>
          </w:r>
          <w:r w:rsidR="00F03833">
            <w:fldChar w:fldCharType="separate"/>
          </w:r>
          <w:r w:rsidR="00F03833">
            <w:rPr>
              <w:noProof/>
              <w:lang w:val="en-US"/>
            </w:rPr>
            <w:t xml:space="preserve"> </w:t>
          </w:r>
          <w:r w:rsidR="00F03833" w:rsidRPr="00F03833">
            <w:rPr>
              <w:noProof/>
              <w:lang w:val="en-US"/>
            </w:rPr>
            <w:t>(FSG, 2023)</w:t>
          </w:r>
          <w:r w:rsidR="00F03833">
            <w:fldChar w:fldCharType="end"/>
          </w:r>
        </w:sdtContent>
      </w:sdt>
      <w:r w:rsidR="00F03833">
        <w:t>.</w:t>
      </w:r>
    </w:p>
    <w:p w14:paraId="43148AC5" w14:textId="77777777" w:rsidR="00112A6C" w:rsidRDefault="00112A6C" w:rsidP="00E4532B"/>
    <w:p w14:paraId="0F6F1B04" w14:textId="77777777" w:rsidR="00112A6C" w:rsidRDefault="00112A6C" w:rsidP="00E4532B"/>
    <w:p w14:paraId="334FE16F" w14:textId="77777777" w:rsidR="00112A6C" w:rsidRDefault="00112A6C" w:rsidP="00E4532B"/>
    <w:p w14:paraId="53BDBC26" w14:textId="77777777" w:rsidR="00700535" w:rsidRDefault="00700535" w:rsidP="00E4532B"/>
    <w:p w14:paraId="76A13674" w14:textId="77777777" w:rsidR="00112A6C" w:rsidRDefault="00112A6C" w:rsidP="00E4532B"/>
    <w:p w14:paraId="69AE3279" w14:textId="77777777" w:rsidR="00112A6C" w:rsidRDefault="00112A6C" w:rsidP="00E4532B"/>
    <w:p w14:paraId="1BE170E4" w14:textId="706BCE24" w:rsidR="001811A3" w:rsidRDefault="001811A3" w:rsidP="00E4532B"/>
    <w:p w14:paraId="31B998A0" w14:textId="117CAF33" w:rsidR="0026390A" w:rsidRPr="00C93E8E" w:rsidRDefault="0026390A" w:rsidP="00E4532B">
      <w:pPr>
        <w:rPr>
          <w:b/>
          <w:bCs/>
        </w:rPr>
      </w:pPr>
      <w:r w:rsidRPr="00C93E8E">
        <w:rPr>
          <w:b/>
          <w:bCs/>
        </w:rPr>
        <w:t xml:space="preserve">This dissertation will </w:t>
      </w:r>
      <w:r w:rsidR="004D07F5" w:rsidRPr="00C93E8E">
        <w:rPr>
          <w:b/>
          <w:bCs/>
        </w:rPr>
        <w:t xml:space="preserve">surround the </w:t>
      </w:r>
      <w:r w:rsidR="00F009A9" w:rsidRPr="00C93E8E">
        <w:rPr>
          <w:b/>
          <w:bCs/>
        </w:rPr>
        <w:t>following.</w:t>
      </w:r>
    </w:p>
    <w:p w14:paraId="7A9CAD48" w14:textId="0C6E2E35" w:rsidR="00CB2AFF" w:rsidRDefault="00711775" w:rsidP="00CB2AFF">
      <w:pPr>
        <w:pStyle w:val="ListParagraph"/>
        <w:numPr>
          <w:ilvl w:val="0"/>
          <w:numId w:val="1"/>
        </w:numPr>
      </w:pPr>
      <w:r>
        <w:t xml:space="preserve">Research and consideration of new </w:t>
      </w:r>
      <w:r w:rsidR="006346E7">
        <w:t>Packaging</w:t>
      </w:r>
      <w:r>
        <w:t xml:space="preserve"> material</w:t>
      </w:r>
      <w:r w:rsidR="00292501">
        <w:t>, and characteristics.</w:t>
      </w:r>
    </w:p>
    <w:p w14:paraId="6C0C14C0" w14:textId="70439E45" w:rsidR="00711775" w:rsidRDefault="00D546A0" w:rsidP="00CB2AFF">
      <w:pPr>
        <w:pStyle w:val="ListParagraph"/>
        <w:numPr>
          <w:ilvl w:val="0"/>
          <w:numId w:val="1"/>
        </w:numPr>
      </w:pPr>
      <w:r>
        <w:t xml:space="preserve">Research and consideration </w:t>
      </w:r>
      <w:r w:rsidR="006346E7">
        <w:t>of knife</w:t>
      </w:r>
      <w:r w:rsidR="00711775">
        <w:t xml:space="preserve"> angles, </w:t>
      </w:r>
      <w:r w:rsidR="00CC3F8D">
        <w:t>profiles,</w:t>
      </w:r>
      <w:r w:rsidR="00711775">
        <w:t xml:space="preserve"> and material</w:t>
      </w:r>
      <w:r>
        <w:t xml:space="preserve"> selection for service. </w:t>
      </w:r>
    </w:p>
    <w:p w14:paraId="3D12F91A" w14:textId="497AA4CA" w:rsidR="00D546A0" w:rsidRDefault="00292501" w:rsidP="00CB2AFF">
      <w:pPr>
        <w:pStyle w:val="ListParagraph"/>
        <w:numPr>
          <w:ilvl w:val="0"/>
          <w:numId w:val="1"/>
        </w:numPr>
      </w:pPr>
      <w:r>
        <w:t xml:space="preserve">Research and consideration of </w:t>
      </w:r>
      <w:r w:rsidR="00486FAD">
        <w:t xml:space="preserve">coatings in </w:t>
      </w:r>
      <w:r w:rsidR="00CC3F8D">
        <w:t xml:space="preserve">prolonging service and reducing corrosion or pitting damage from spillage. </w:t>
      </w:r>
    </w:p>
    <w:p w14:paraId="00599637" w14:textId="153F8964" w:rsidR="009218B5" w:rsidRDefault="006A2A6B" w:rsidP="00CB2AFF">
      <w:pPr>
        <w:pStyle w:val="ListParagraph"/>
        <w:numPr>
          <w:ilvl w:val="0"/>
          <w:numId w:val="1"/>
        </w:numPr>
      </w:pPr>
      <w:r>
        <w:t>Simulation and analysis conducted on profiles.</w:t>
      </w:r>
    </w:p>
    <w:p w14:paraId="59367479" w14:textId="77777777" w:rsidR="00CC3F8D" w:rsidRPr="00E4532B" w:rsidRDefault="00CC3F8D" w:rsidP="00CC3F8D">
      <w:pPr>
        <w:pStyle w:val="ListParagraph"/>
      </w:pPr>
    </w:p>
    <w:p w14:paraId="012DC8BA" w14:textId="2AB3B2D9" w:rsidR="00D91EA3" w:rsidRDefault="00F009A9" w:rsidP="00F009A9">
      <w:pPr>
        <w:pStyle w:val="Title"/>
      </w:pPr>
      <w:r>
        <w:t>Methods</w:t>
      </w:r>
    </w:p>
    <w:p w14:paraId="33D1DA48" w14:textId="77777777" w:rsidR="00F009A9" w:rsidRDefault="00F009A9" w:rsidP="00F009A9"/>
    <w:p w14:paraId="36E57E00" w14:textId="625853B6" w:rsidR="00F009A9" w:rsidRDefault="001959C6" w:rsidP="00F009A9">
      <w:r>
        <w:t>Research will involve the following:</w:t>
      </w:r>
    </w:p>
    <w:p w14:paraId="4777B13E" w14:textId="5044FE35" w:rsidR="001959C6" w:rsidRDefault="001959C6" w:rsidP="001959C6">
      <w:pPr>
        <w:pStyle w:val="ListParagraph"/>
        <w:numPr>
          <w:ilvl w:val="0"/>
          <w:numId w:val="1"/>
        </w:numPr>
      </w:pPr>
      <w:r>
        <w:t xml:space="preserve">Cut edge materials, and material </w:t>
      </w:r>
      <w:r w:rsidR="005505B7">
        <w:t>their material properties for suited applications.</w:t>
      </w:r>
      <w:r w:rsidR="00794A11">
        <w:t xml:space="preserve"> Very typically cut edge materials differ from SV90, M390 to </w:t>
      </w:r>
      <w:r w:rsidR="004473F4">
        <w:t>Carbide</w:t>
      </w:r>
      <w:r w:rsidR="009E5B4F">
        <w:t>.</w:t>
      </w:r>
    </w:p>
    <w:p w14:paraId="755CED0E" w14:textId="05A70EFF" w:rsidR="005505B7" w:rsidRDefault="00DD4700" w:rsidP="001959C6">
      <w:pPr>
        <w:pStyle w:val="ListParagraph"/>
        <w:numPr>
          <w:ilvl w:val="0"/>
          <w:numId w:val="1"/>
        </w:numPr>
      </w:pPr>
      <w:r>
        <w:t>Study of plastics, sealing materials.</w:t>
      </w:r>
    </w:p>
    <w:p w14:paraId="42592F61" w14:textId="2BA1E529" w:rsidR="00DD4700" w:rsidRDefault="00DD4700" w:rsidP="001959C6">
      <w:pPr>
        <w:pStyle w:val="ListParagraph"/>
        <w:numPr>
          <w:ilvl w:val="0"/>
          <w:numId w:val="1"/>
        </w:numPr>
      </w:pPr>
      <w:r>
        <w:t xml:space="preserve">Clearances in cut edges, </w:t>
      </w:r>
      <w:r w:rsidR="008D60B7">
        <w:t xml:space="preserve">various forms of cutting, tool making </w:t>
      </w:r>
      <w:r w:rsidR="00A07955">
        <w:t>terminology</w:t>
      </w:r>
      <w:r w:rsidR="008D60B7">
        <w:t xml:space="preserve"> and history.</w:t>
      </w:r>
    </w:p>
    <w:p w14:paraId="059CAA40" w14:textId="59DDA374" w:rsidR="008D60B7" w:rsidRDefault="008D60B7" w:rsidP="001959C6">
      <w:pPr>
        <w:pStyle w:val="ListParagraph"/>
        <w:numPr>
          <w:ilvl w:val="0"/>
          <w:numId w:val="1"/>
        </w:numPr>
      </w:pPr>
      <w:r>
        <w:t>Blade and punch study.</w:t>
      </w:r>
      <w:r w:rsidR="00F31ABC">
        <w:t xml:space="preserve"> </w:t>
      </w:r>
      <w:r w:rsidR="0091218A">
        <w:t>Also,</w:t>
      </w:r>
      <w:r w:rsidR="00F31ABC">
        <w:t xml:space="preserve"> </w:t>
      </w:r>
      <w:r w:rsidR="00D2034A">
        <w:t>generic / current profiles used.</w:t>
      </w:r>
    </w:p>
    <w:p w14:paraId="7D4D61E5" w14:textId="781F2E59" w:rsidR="008D60B7" w:rsidRDefault="00F31ABC" w:rsidP="001959C6">
      <w:pPr>
        <w:pStyle w:val="ListParagraph"/>
        <w:numPr>
          <w:ilvl w:val="0"/>
          <w:numId w:val="1"/>
        </w:numPr>
      </w:pPr>
      <w:r>
        <w:t xml:space="preserve">Analysis and </w:t>
      </w:r>
      <w:r w:rsidR="00A07955">
        <w:t>simulation of</w:t>
      </w:r>
      <w:r w:rsidR="00D2034A">
        <w:t xml:space="preserve"> current profiles</w:t>
      </w:r>
      <w:r w:rsidR="003E1FF0">
        <w:t>.</w:t>
      </w:r>
    </w:p>
    <w:p w14:paraId="29500F9B" w14:textId="418CA017" w:rsidR="00FB42D4" w:rsidRDefault="00FB42D4" w:rsidP="001959C6">
      <w:pPr>
        <w:pStyle w:val="ListParagraph"/>
        <w:numPr>
          <w:ilvl w:val="0"/>
          <w:numId w:val="1"/>
        </w:numPr>
      </w:pPr>
      <w:r>
        <w:t>Improvements to be applied and adapted and run with further simulations and analysis.</w:t>
      </w:r>
    </w:p>
    <w:p w14:paraId="05BA615D" w14:textId="0573158C" w:rsidR="00FB42D4" w:rsidRDefault="00FB42D4" w:rsidP="001959C6">
      <w:pPr>
        <w:pStyle w:val="ListParagraph"/>
        <w:numPr>
          <w:ilvl w:val="0"/>
          <w:numId w:val="1"/>
        </w:numPr>
      </w:pPr>
      <w:r>
        <w:t xml:space="preserve">Physical trials using </w:t>
      </w:r>
      <w:r w:rsidR="00526D04">
        <w:t xml:space="preserve">dummy die set and materials for testing </w:t>
      </w:r>
      <w:r w:rsidR="00723BC5">
        <w:t>cuts. Including</w:t>
      </w:r>
      <w:r w:rsidR="003E1FF0">
        <w:t xml:space="preserve"> replication of </w:t>
      </w:r>
      <w:r w:rsidR="00723BC5">
        <w:t>temperature application on pots and sauce containers after forming and sealing.</w:t>
      </w:r>
      <w:r w:rsidR="00526D04">
        <w:t xml:space="preserve"> Using varied thicknesses </w:t>
      </w:r>
      <w:r w:rsidR="00C93E8E">
        <w:t>and</w:t>
      </w:r>
      <w:r w:rsidR="00526D04">
        <w:t xml:space="preserve"> </w:t>
      </w:r>
      <w:r w:rsidR="00794A11">
        <w:t xml:space="preserve">simulating scenarios of contamination from spilled product. </w:t>
      </w:r>
      <w:r w:rsidR="0091218A">
        <w:t xml:space="preserve"> </w:t>
      </w:r>
    </w:p>
    <w:p w14:paraId="5E6132D3" w14:textId="77777777" w:rsidR="006A2A6B" w:rsidRDefault="006A2A6B" w:rsidP="006A2A6B"/>
    <w:p w14:paraId="3DCD48FC" w14:textId="5001FC62" w:rsidR="008D31B3" w:rsidRDefault="00355445" w:rsidP="00355445">
      <w:pPr>
        <w:pStyle w:val="Title"/>
      </w:pPr>
      <w:r>
        <w:t>Timescales</w:t>
      </w:r>
    </w:p>
    <w:p w14:paraId="284E7A54" w14:textId="77777777" w:rsidR="006A2A6B" w:rsidRPr="006A2A6B" w:rsidRDefault="006A2A6B" w:rsidP="006A2A6B"/>
    <w:p w14:paraId="607DB559" w14:textId="72859751" w:rsidR="006A2A6B" w:rsidRPr="00EA2506" w:rsidRDefault="006A2A6B" w:rsidP="006A2A6B">
      <w:pPr>
        <w:rPr>
          <w:b/>
          <w:bCs/>
        </w:rPr>
      </w:pPr>
      <w:r w:rsidRPr="00EA2506">
        <w:rPr>
          <w:b/>
          <w:bCs/>
        </w:rPr>
        <w:t>Weeks</w:t>
      </w:r>
    </w:p>
    <w:p w14:paraId="18E18DD0" w14:textId="5A17E7AB" w:rsidR="00115D17" w:rsidRDefault="00713123" w:rsidP="00115D17">
      <w:r>
        <w:t xml:space="preserve">Weeks </w:t>
      </w:r>
      <w:r w:rsidR="005035F7">
        <w:t>6-8</w:t>
      </w:r>
      <w:r>
        <w:t xml:space="preserve">: </w:t>
      </w:r>
      <w:r w:rsidR="005035F7">
        <w:t xml:space="preserve"> </w:t>
      </w:r>
      <w:r>
        <w:t>beginning</w:t>
      </w:r>
      <w:r w:rsidR="005035F7">
        <w:t xml:space="preserve"> of project: Research and analysis of current technology.</w:t>
      </w:r>
    </w:p>
    <w:p w14:paraId="43CA44A0" w14:textId="54557B38" w:rsidR="005035F7" w:rsidRDefault="00713123" w:rsidP="00115D17">
      <w:r>
        <w:t>Weeks 9-</w:t>
      </w:r>
      <w:r w:rsidR="00DB5C99">
        <w:t>13: Simulation analysis of cut edge profiles and set ups used at this present time.</w:t>
      </w:r>
      <w:r w:rsidR="00F41836">
        <w:t xml:space="preserve"> Simulations f</w:t>
      </w:r>
      <w:r w:rsidR="00075C08">
        <w:t xml:space="preserve">or shear forces, </w:t>
      </w:r>
      <w:r w:rsidR="00C4389B">
        <w:t xml:space="preserve">force measurements </w:t>
      </w:r>
      <w:r w:rsidR="001009BD">
        <w:t>with current clearance set ups and punch entry.</w:t>
      </w:r>
    </w:p>
    <w:p w14:paraId="02E03C7F" w14:textId="001E89C9" w:rsidR="00DB5C99" w:rsidRDefault="0047527A" w:rsidP="00115D17">
      <w:r>
        <w:t xml:space="preserve">Weeks 14-18: Evaluation of simulations and </w:t>
      </w:r>
      <w:r w:rsidR="00FE31D2">
        <w:t>implementation</w:t>
      </w:r>
      <w:r>
        <w:t xml:space="preserve"> of </w:t>
      </w:r>
      <w:r w:rsidR="0035465B">
        <w:t>upgrades to models in preparation for Simulation trial 2</w:t>
      </w:r>
      <w:r w:rsidR="00FE31D2">
        <w:t>.</w:t>
      </w:r>
    </w:p>
    <w:p w14:paraId="7B0C19B6" w14:textId="1E797FB0" w:rsidR="0035465B" w:rsidRDefault="002A7E8B" w:rsidP="00115D17">
      <w:r>
        <w:t xml:space="preserve">Weeks 19-23: Simulation 2 to be carried out and tuned to provide improvement in preparation for </w:t>
      </w:r>
      <w:r w:rsidR="00286FB5">
        <w:t>Alteration of dummy blade to be modified/manufactured for cutting trial at FSG</w:t>
      </w:r>
      <w:r w:rsidR="00F41836">
        <w:t>.</w:t>
      </w:r>
      <w:r w:rsidR="001009BD">
        <w:t xml:space="preserve"> Further shear force testing, </w:t>
      </w:r>
      <w:r w:rsidR="00BF38FA">
        <w:t xml:space="preserve">along with considerations for cutting clearances and </w:t>
      </w:r>
      <w:r w:rsidR="003E739D">
        <w:t>the</w:t>
      </w:r>
      <w:r w:rsidR="00BF38FA">
        <w:t xml:space="preserve"> affects. </w:t>
      </w:r>
      <w:r w:rsidR="00B47811">
        <w:t xml:space="preserve">Affects of position of material grains, </w:t>
      </w:r>
      <w:r w:rsidR="0051741A">
        <w:t>varied</w:t>
      </w:r>
      <w:r w:rsidR="00784130">
        <w:t xml:space="preserve"> materials of blades / punches.</w:t>
      </w:r>
    </w:p>
    <w:p w14:paraId="2DE558C4" w14:textId="02D54C2E" w:rsidR="00286FB5" w:rsidRPr="00115D17" w:rsidRDefault="00F26771" w:rsidP="00115D17">
      <w:r>
        <w:t xml:space="preserve">Weeks 24-6: Modifications carried out and blades / punches </w:t>
      </w:r>
      <w:r w:rsidR="00FE31D2">
        <w:t>trialled in press for trials.</w:t>
      </w:r>
    </w:p>
    <w:p w14:paraId="57379FE9" w14:textId="77777777" w:rsidR="00355445" w:rsidRDefault="00355445" w:rsidP="00355445"/>
    <w:p w14:paraId="3F2E945C" w14:textId="77777777" w:rsidR="00700535" w:rsidRDefault="00700535" w:rsidP="00355445"/>
    <w:p w14:paraId="65A44409" w14:textId="7AA5D4A8" w:rsidR="00355445" w:rsidRDefault="00355445" w:rsidP="00355445">
      <w:pPr>
        <w:pStyle w:val="Title"/>
      </w:pPr>
      <w:r>
        <w:t>Background Research and papers</w:t>
      </w:r>
    </w:p>
    <w:p w14:paraId="60B7F0C0" w14:textId="77777777" w:rsidR="006A2A6B" w:rsidRDefault="006A2A6B" w:rsidP="006A2A6B"/>
    <w:p w14:paraId="5155DB57" w14:textId="1A0AE776" w:rsidR="00653A07" w:rsidRPr="00BA3DC3" w:rsidRDefault="00653A07" w:rsidP="006A2A6B">
      <w:pPr>
        <w:rPr>
          <w:b/>
          <w:bCs/>
        </w:rPr>
      </w:pPr>
      <w:r w:rsidRPr="00BA3DC3">
        <w:rPr>
          <w:b/>
          <w:bCs/>
        </w:rPr>
        <w:t>Previous studies and design information:</w:t>
      </w:r>
    </w:p>
    <w:p w14:paraId="126C494A" w14:textId="6A8933B1" w:rsidR="0010383D" w:rsidRDefault="006A2A6B" w:rsidP="006A2A6B">
      <w:r>
        <w:t xml:space="preserve">FSG Tool and Die internal studies and </w:t>
      </w:r>
      <w:r w:rsidR="0010383D">
        <w:t>information collated form R&amp;D to date.</w:t>
      </w:r>
    </w:p>
    <w:p w14:paraId="547E6474" w14:textId="78F3B078" w:rsidR="00653A07" w:rsidRPr="00BA3DC3" w:rsidRDefault="00653A07" w:rsidP="006A2A6B">
      <w:pPr>
        <w:rPr>
          <w:b/>
          <w:bCs/>
        </w:rPr>
      </w:pPr>
      <w:r w:rsidRPr="00BA3DC3">
        <w:rPr>
          <w:b/>
          <w:bCs/>
        </w:rPr>
        <w:t>Tooling and punch and die research:</w:t>
      </w:r>
    </w:p>
    <w:p w14:paraId="3CD75B2C" w14:textId="5131CD6A" w:rsidR="00653A07" w:rsidRDefault="0001371E" w:rsidP="006A2A6B">
      <w:r>
        <w:t>DIE MANUFACTURING PROCESS THE BEST FLOW FROM IDEA TO DELIVER</w:t>
      </w:r>
      <w:r>
        <w:t xml:space="preserve"> </w:t>
      </w:r>
      <w:sdt>
        <w:sdtPr>
          <w:id w:val="-73898380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Liu18 \l 1033 </w:instrText>
          </w:r>
          <w:r>
            <w:fldChar w:fldCharType="separate"/>
          </w:r>
          <w:r w:rsidRPr="0001371E">
            <w:rPr>
              <w:noProof/>
              <w:lang w:val="en-US"/>
            </w:rPr>
            <w:t>(Donghao, 2018)</w:t>
          </w:r>
          <w:r>
            <w:fldChar w:fldCharType="end"/>
          </w:r>
        </w:sdtContent>
      </w:sdt>
    </w:p>
    <w:p w14:paraId="30278608" w14:textId="3C9C6DA9" w:rsidR="0001371E" w:rsidRDefault="00841910" w:rsidP="006A2A6B">
      <w:r>
        <w:t>EXPERIMENTAL ANALYSIS OF DIE CLEARANCE DISTRIBUTION IN A PRESSTOOL ASSEMBLY</w:t>
      </w:r>
      <w:sdt>
        <w:sdtPr>
          <w:id w:val="-1625379491"/>
          <w:citation/>
        </w:sdtPr>
        <w:sdtContent>
          <w:r w:rsidR="00B04FB4">
            <w:fldChar w:fldCharType="begin"/>
          </w:r>
          <w:r w:rsidR="00B04FB4">
            <w:rPr>
              <w:lang w:val="en-US"/>
            </w:rPr>
            <w:instrText xml:space="preserve"> CITATION Kal14 \l 1033 </w:instrText>
          </w:r>
          <w:r w:rsidR="00B04FB4">
            <w:fldChar w:fldCharType="separate"/>
          </w:r>
          <w:r w:rsidR="00B04FB4">
            <w:rPr>
              <w:noProof/>
              <w:lang w:val="en-US"/>
            </w:rPr>
            <w:t xml:space="preserve"> </w:t>
          </w:r>
          <w:r w:rsidR="00B04FB4" w:rsidRPr="00B04FB4">
            <w:rPr>
              <w:noProof/>
              <w:lang w:val="en-US"/>
            </w:rPr>
            <w:t>(Ragu, 2014)</w:t>
          </w:r>
          <w:r w:rsidR="00B04FB4">
            <w:fldChar w:fldCharType="end"/>
          </w:r>
        </w:sdtContent>
      </w:sdt>
    </w:p>
    <w:p w14:paraId="27D215DA" w14:textId="588CF16E" w:rsidR="005F3471" w:rsidRDefault="005F3471" w:rsidP="006A2A6B">
      <w:r>
        <w:t xml:space="preserve">Cutting experiments with plastic edges </w:t>
      </w:r>
      <w:sdt>
        <w:sdtPr>
          <w:id w:val="-1722658834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Sta78 \l 1033 </w:instrText>
          </w:r>
          <w:r>
            <w:fldChar w:fldCharType="separate"/>
          </w:r>
          <w:r w:rsidRPr="005F3471">
            <w:rPr>
              <w:noProof/>
              <w:lang w:val="en-US"/>
            </w:rPr>
            <w:t>(Wakamayia, 1978)</w:t>
          </w:r>
          <w:r>
            <w:fldChar w:fldCharType="end"/>
          </w:r>
        </w:sdtContent>
      </w:sdt>
    </w:p>
    <w:p w14:paraId="3294A952" w14:textId="77AB9593" w:rsidR="005F3471" w:rsidRDefault="005972B5" w:rsidP="006A2A6B">
      <w:r>
        <w:t>Cutting Edge Geometry Effect on Plastic Deformation of Titanium Alloy</w:t>
      </w:r>
      <w:r>
        <w:t xml:space="preserve"> </w:t>
      </w:r>
      <w:sdt>
        <w:sdtPr>
          <w:id w:val="-1168249233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GIK15 \l 1033 </w:instrText>
          </w:r>
          <w:r>
            <w:fldChar w:fldCharType="separate"/>
          </w:r>
          <w:r w:rsidRPr="005972B5">
            <w:rPr>
              <w:noProof/>
              <w:lang w:val="en-US"/>
            </w:rPr>
            <w:t>(Korovin, 2015)</w:t>
          </w:r>
          <w:r>
            <w:fldChar w:fldCharType="end"/>
          </w:r>
        </w:sdtContent>
      </w:sdt>
    </w:p>
    <w:p w14:paraId="3A39E1E9" w14:textId="77777777" w:rsidR="00BA3DC3" w:rsidRDefault="00BB6067" w:rsidP="00BA3DC3">
      <w:r>
        <w:t xml:space="preserve">Coatings increase the service life of cutting punches </w:t>
      </w:r>
      <w:sdt>
        <w:sdtPr>
          <w:id w:val="-1932653346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Jul20 \l 1033 </w:instrText>
          </w:r>
          <w:r>
            <w:fldChar w:fldCharType="separate"/>
          </w:r>
          <w:r w:rsidRPr="00BB6067">
            <w:rPr>
              <w:noProof/>
              <w:lang w:val="en-US"/>
            </w:rPr>
            <w:t>(Jakob, 2020)</w:t>
          </w:r>
          <w:r>
            <w:fldChar w:fldCharType="end"/>
          </w:r>
        </w:sdtContent>
      </w:sdt>
    </w:p>
    <w:p w14:paraId="21755F76" w14:textId="0E8B3E61" w:rsidR="00BA3DC3" w:rsidRDefault="00BA3DC3" w:rsidP="00BA3DC3">
      <w:pPr>
        <w:rPr>
          <w:rFonts w:ascii="Cambria" w:eastAsia="Times New Roman" w:hAnsi="Cambria" w:cs="Times New Roman"/>
          <w:color w:val="000000"/>
          <w:spacing w:val="-2"/>
          <w:kern w:val="36"/>
          <w:lang w:eastAsia="en-GB"/>
          <w14:ligatures w14:val="none"/>
        </w:rPr>
      </w:pPr>
      <w:r w:rsidRPr="00BA3DC3">
        <w:rPr>
          <w:rFonts w:ascii="Cambria" w:eastAsia="Times New Roman" w:hAnsi="Cambria" w:cs="Times New Roman"/>
          <w:color w:val="000000"/>
          <w:spacing w:val="-2"/>
          <w:kern w:val="36"/>
          <w:lang w:eastAsia="en-GB"/>
          <w14:ligatures w14:val="none"/>
        </w:rPr>
        <w:t>Study of TiAlN PVD Coating on Stamping Dies Used in Tinplate Food Package Production</w:t>
      </w:r>
      <w:r>
        <w:rPr>
          <w:rFonts w:ascii="Cambria" w:eastAsia="Times New Roman" w:hAnsi="Cambria" w:cs="Times New Roman"/>
          <w:color w:val="000000"/>
          <w:spacing w:val="-2"/>
          <w:kern w:val="36"/>
          <w:lang w:eastAsia="en-GB"/>
          <w14:ligatures w14:val="none"/>
        </w:rPr>
        <w:t xml:space="preserve"> </w:t>
      </w:r>
      <w:sdt>
        <w:sdtPr>
          <w:rPr>
            <w:rFonts w:ascii="Cambria" w:eastAsia="Times New Roman" w:hAnsi="Cambria" w:cs="Times New Roman"/>
            <w:color w:val="000000"/>
            <w:spacing w:val="-2"/>
            <w:kern w:val="36"/>
            <w:lang w:eastAsia="en-GB"/>
            <w14:ligatures w14:val="none"/>
          </w:rPr>
          <w:id w:val="-1778242413"/>
          <w:citation/>
        </w:sdtPr>
        <w:sdtContent>
          <w:r>
            <w:rPr>
              <w:rFonts w:ascii="Cambria" w:eastAsia="Times New Roman" w:hAnsi="Cambria" w:cs="Times New Roman"/>
              <w:color w:val="000000"/>
              <w:spacing w:val="-2"/>
              <w:kern w:val="36"/>
              <w:lang w:eastAsia="en-GB"/>
              <w14:ligatures w14:val="none"/>
            </w:rPr>
            <w:fldChar w:fldCharType="begin"/>
          </w:r>
          <w:r>
            <w:rPr>
              <w:rFonts w:ascii="Cambria" w:eastAsia="Times New Roman" w:hAnsi="Cambria" w:cs="Times New Roman"/>
              <w:color w:val="000000"/>
              <w:spacing w:val="-2"/>
              <w:kern w:val="36"/>
              <w:lang w:val="en-US" w:eastAsia="en-GB"/>
              <w14:ligatures w14:val="none"/>
            </w:rPr>
            <w:instrText xml:space="preserve"> CITATION Lil19 \l 1033 </w:instrText>
          </w:r>
          <w:r>
            <w:rPr>
              <w:rFonts w:ascii="Cambria" w:eastAsia="Times New Roman" w:hAnsi="Cambria" w:cs="Times New Roman"/>
              <w:color w:val="000000"/>
              <w:spacing w:val="-2"/>
              <w:kern w:val="36"/>
              <w:lang w:eastAsia="en-GB"/>
              <w14:ligatures w14:val="none"/>
            </w:rPr>
            <w:fldChar w:fldCharType="separate"/>
          </w:r>
          <w:r w:rsidRPr="00BA3DC3">
            <w:rPr>
              <w:rFonts w:ascii="Cambria" w:eastAsia="Times New Roman" w:hAnsi="Cambria" w:cs="Times New Roman"/>
              <w:noProof/>
              <w:color w:val="000000"/>
              <w:spacing w:val="-2"/>
              <w:kern w:val="36"/>
              <w:lang w:val="en-US" w:eastAsia="en-GB"/>
              <w14:ligatures w14:val="none"/>
            </w:rPr>
            <w:t>(Liliana Fernandes, 2019)</w:t>
          </w:r>
          <w:r>
            <w:rPr>
              <w:rFonts w:ascii="Cambria" w:eastAsia="Times New Roman" w:hAnsi="Cambria" w:cs="Times New Roman"/>
              <w:color w:val="000000"/>
              <w:spacing w:val="-2"/>
              <w:kern w:val="36"/>
              <w:lang w:eastAsia="en-GB"/>
              <w14:ligatures w14:val="none"/>
            </w:rPr>
            <w:fldChar w:fldCharType="end"/>
          </w:r>
        </w:sdtContent>
      </w:sdt>
    </w:p>
    <w:p w14:paraId="6649902A" w14:textId="43EFF6BA" w:rsidR="004D76A1" w:rsidRPr="004D76A1" w:rsidRDefault="004D76A1" w:rsidP="004D76A1">
      <w:pPr>
        <w:pStyle w:val="Heading1"/>
        <w:shd w:val="clear" w:color="auto" w:fill="FFFFFF"/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</w:pPr>
      <w:r w:rsidRPr="004D76A1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>PET Is Tough to Trim</w:t>
      </w:r>
      <w:sdt>
        <w:sdtPr>
          <w:rPr>
            <w:rFonts w:asciiTheme="minorHAnsi" w:hAnsiTheme="minorHAnsi" w:cstheme="minorHAnsi"/>
            <w:b w:val="0"/>
            <w:bCs w:val="0"/>
            <w:color w:val="333333"/>
            <w:sz w:val="22"/>
            <w:szCs w:val="22"/>
          </w:rPr>
          <w:id w:val="-124547940"/>
          <w:citation/>
        </w:sdtPr>
        <w:sdtContent>
          <w:r w:rsidR="009D3EE4">
            <w:rPr>
              <w:rFonts w:asciiTheme="minorHAnsi" w:hAnsiTheme="minorHAnsi" w:cstheme="minorHAnsi"/>
              <w:b w:val="0"/>
              <w:bCs w:val="0"/>
              <w:color w:val="333333"/>
              <w:sz w:val="22"/>
              <w:szCs w:val="22"/>
            </w:rPr>
            <w:fldChar w:fldCharType="begin"/>
          </w:r>
          <w:r w:rsidR="009D3EE4">
            <w:rPr>
              <w:rFonts w:asciiTheme="minorHAnsi" w:hAnsiTheme="minorHAnsi" w:cstheme="minorHAnsi"/>
              <w:b w:val="0"/>
              <w:bCs w:val="0"/>
              <w:color w:val="333333"/>
              <w:sz w:val="22"/>
              <w:szCs w:val="22"/>
              <w:lang w:val="en-US"/>
            </w:rPr>
            <w:instrText xml:space="preserve"> CITATION LAR10 \l 1033 </w:instrText>
          </w:r>
          <w:r w:rsidR="009D3EE4">
            <w:rPr>
              <w:rFonts w:asciiTheme="minorHAnsi" w:hAnsiTheme="minorHAnsi" w:cstheme="minorHAnsi"/>
              <w:b w:val="0"/>
              <w:bCs w:val="0"/>
              <w:color w:val="333333"/>
              <w:sz w:val="22"/>
              <w:szCs w:val="22"/>
            </w:rPr>
            <w:fldChar w:fldCharType="separate"/>
          </w:r>
          <w:r w:rsidR="009D3EE4">
            <w:rPr>
              <w:rFonts w:asciiTheme="minorHAnsi" w:hAnsiTheme="minorHAnsi" w:cstheme="minorHAnsi"/>
              <w:b w:val="0"/>
              <w:bCs w:val="0"/>
              <w:noProof/>
              <w:color w:val="333333"/>
              <w:sz w:val="22"/>
              <w:szCs w:val="22"/>
              <w:lang w:val="en-US"/>
            </w:rPr>
            <w:t xml:space="preserve"> </w:t>
          </w:r>
          <w:r w:rsidR="009D3EE4" w:rsidRPr="009D3EE4">
            <w:rPr>
              <w:rFonts w:asciiTheme="minorHAnsi" w:hAnsiTheme="minorHAnsi" w:cstheme="minorHAnsi"/>
              <w:noProof/>
              <w:color w:val="333333"/>
              <w:sz w:val="22"/>
              <w:szCs w:val="22"/>
              <w:lang w:val="en-US"/>
            </w:rPr>
            <w:t>(KOESTER, 2010)</w:t>
          </w:r>
          <w:r w:rsidR="009D3EE4">
            <w:rPr>
              <w:rFonts w:asciiTheme="minorHAnsi" w:hAnsiTheme="minorHAnsi" w:cstheme="minorHAnsi"/>
              <w:b w:val="0"/>
              <w:bCs w:val="0"/>
              <w:color w:val="333333"/>
              <w:sz w:val="22"/>
              <w:szCs w:val="22"/>
            </w:rPr>
            <w:fldChar w:fldCharType="end"/>
          </w:r>
        </w:sdtContent>
      </w:sdt>
    </w:p>
    <w:p w14:paraId="09F4AA21" w14:textId="77777777" w:rsidR="00355445" w:rsidRDefault="00355445" w:rsidP="00355445"/>
    <w:p w14:paraId="004E9B6E" w14:textId="77777777" w:rsidR="009D3EE4" w:rsidRDefault="009D3EE4" w:rsidP="00355445"/>
    <w:p w14:paraId="3CB5C147" w14:textId="0FA8CB55" w:rsidR="001C5BEF" w:rsidRDefault="001C5BEF" w:rsidP="001C5BEF">
      <w:pPr>
        <w:pStyle w:val="Title"/>
      </w:pPr>
      <w:r>
        <w:t>Facilities required and equipment use.</w:t>
      </w:r>
    </w:p>
    <w:p w14:paraId="48869B60" w14:textId="7D4D9E0E" w:rsidR="00C22BCC" w:rsidRDefault="0051741A" w:rsidP="00C22BCC">
      <w:r>
        <w:t>Experimental</w:t>
      </w:r>
      <w:r w:rsidR="00C22BCC">
        <w:t xml:space="preserve"> data will be collected from the </w:t>
      </w:r>
      <w:r>
        <w:t>following</w:t>
      </w:r>
      <w:r w:rsidR="00C22BCC">
        <w:t xml:space="preserve"> mediums:</w:t>
      </w:r>
    </w:p>
    <w:p w14:paraId="4705BB18" w14:textId="734C4B42" w:rsidR="00C22BCC" w:rsidRDefault="00C22BCC" w:rsidP="00C22BCC">
      <w:pPr>
        <w:pStyle w:val="ListParagraph"/>
        <w:numPr>
          <w:ilvl w:val="0"/>
          <w:numId w:val="1"/>
        </w:numPr>
      </w:pPr>
      <w:r>
        <w:t>FEM Analysis and software</w:t>
      </w:r>
    </w:p>
    <w:p w14:paraId="7E1EAB32" w14:textId="621066DA" w:rsidR="00C22BCC" w:rsidRDefault="00C22BCC" w:rsidP="00C22BCC">
      <w:pPr>
        <w:pStyle w:val="ListParagraph"/>
        <w:numPr>
          <w:ilvl w:val="0"/>
          <w:numId w:val="1"/>
        </w:numPr>
      </w:pPr>
      <w:r>
        <w:t xml:space="preserve">Solidworks design package for modelling and </w:t>
      </w:r>
      <w:r w:rsidR="009D0698">
        <w:t>further simulations.</w:t>
      </w:r>
    </w:p>
    <w:p w14:paraId="74634552" w14:textId="5DB39960" w:rsidR="009D0698" w:rsidRDefault="009D0698" w:rsidP="00C22BCC">
      <w:pPr>
        <w:pStyle w:val="ListParagraph"/>
        <w:numPr>
          <w:ilvl w:val="0"/>
          <w:numId w:val="1"/>
        </w:numPr>
      </w:pPr>
      <w:r>
        <w:t>Material testing and data capture using QA and CMM departments.</w:t>
      </w:r>
    </w:p>
    <w:p w14:paraId="5032280C" w14:textId="460CC772" w:rsidR="009D0698" w:rsidRDefault="00313C90" w:rsidP="00C22BCC">
      <w:pPr>
        <w:pStyle w:val="ListParagraph"/>
        <w:numPr>
          <w:ilvl w:val="0"/>
          <w:numId w:val="1"/>
        </w:numPr>
      </w:pPr>
      <w:r>
        <w:t xml:space="preserve">Physical tooling modified using CNC </w:t>
      </w:r>
      <w:r w:rsidR="007301D7">
        <w:t>technologies.</w:t>
      </w:r>
    </w:p>
    <w:p w14:paraId="0EDF36B8" w14:textId="03F3AAFD" w:rsidR="00313C90" w:rsidRPr="00C22BCC" w:rsidRDefault="00313C90" w:rsidP="00C22BCC">
      <w:pPr>
        <w:pStyle w:val="ListParagraph"/>
        <w:numPr>
          <w:ilvl w:val="0"/>
          <w:numId w:val="1"/>
        </w:numPr>
      </w:pPr>
      <w:r>
        <w:t>Trials to be carried out using Press facilities</w:t>
      </w:r>
      <w:r w:rsidR="007301D7">
        <w:t xml:space="preserve"> at workplace, using a variety of materials. </w:t>
      </w:r>
    </w:p>
    <w:p w14:paraId="3C1E9F5B" w14:textId="77777777" w:rsidR="00115D17" w:rsidRDefault="00115D17" w:rsidP="00115D17"/>
    <w:p w14:paraId="51C121E8" w14:textId="261F87CB" w:rsidR="00115D17" w:rsidRDefault="00115D17" w:rsidP="00115D17">
      <w:pPr>
        <w:pStyle w:val="Title"/>
      </w:pPr>
      <w:r>
        <w:t>Industry co-operative partners</w:t>
      </w:r>
    </w:p>
    <w:p w14:paraId="6B3D5D6B" w14:textId="03A4F894" w:rsidR="00115D17" w:rsidRPr="00115D17" w:rsidRDefault="00584A30" w:rsidP="00115D17">
      <w:r>
        <w:t xml:space="preserve">Due to customer confidentiality I will be unable to disclose </w:t>
      </w:r>
      <w:r w:rsidR="00540EA9">
        <w:t>sensitive information</w:t>
      </w:r>
      <w:r w:rsidR="00E34BA7">
        <w:t>.</w:t>
      </w:r>
    </w:p>
    <w:p w14:paraId="484F33DE" w14:textId="77777777" w:rsidR="00355445" w:rsidRPr="00355445" w:rsidRDefault="00355445" w:rsidP="00355445"/>
    <w:sectPr w:rsidR="00355445" w:rsidRPr="00355445" w:rsidSect="00D91EA3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DE9466" w14:textId="77777777" w:rsidR="00B361F3" w:rsidRDefault="00B361F3" w:rsidP="00EA2506">
      <w:pPr>
        <w:spacing w:after="0" w:line="240" w:lineRule="auto"/>
      </w:pPr>
      <w:r>
        <w:separator/>
      </w:r>
    </w:p>
  </w:endnote>
  <w:endnote w:type="continuationSeparator" w:id="0">
    <w:p w14:paraId="075658DE" w14:textId="77777777" w:rsidR="00B361F3" w:rsidRDefault="00B361F3" w:rsidP="00EA25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DC1533" w14:textId="703D40A1" w:rsidR="00991E13" w:rsidRDefault="00EA2506">
    <w:pPr>
      <w:pStyle w:val="Footer"/>
    </w:pPr>
    <w:r>
      <w:t>Dissertation Proposal</w:t>
    </w:r>
    <w:r>
      <w:ptab w:relativeTo="margin" w:alignment="center" w:leader="none"/>
    </w:r>
    <w:r w:rsidR="0089184A">
      <w:t>Cut edge optimisation</w:t>
    </w:r>
    <w:r>
      <w:ptab w:relativeTo="margin" w:alignment="right" w:leader="none"/>
    </w:r>
    <w:r w:rsidR="00991E13">
      <w:t>Mark Watson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AD0A53" w14:textId="77777777" w:rsidR="00B361F3" w:rsidRDefault="00B361F3" w:rsidP="00EA2506">
      <w:pPr>
        <w:spacing w:after="0" w:line="240" w:lineRule="auto"/>
      </w:pPr>
      <w:r>
        <w:separator/>
      </w:r>
    </w:p>
  </w:footnote>
  <w:footnote w:type="continuationSeparator" w:id="0">
    <w:p w14:paraId="0BF201EA" w14:textId="77777777" w:rsidR="00B361F3" w:rsidRDefault="00B361F3" w:rsidP="00EA25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9B52BD"/>
    <w:multiLevelType w:val="hybridMultilevel"/>
    <w:tmpl w:val="8ADA6A38"/>
    <w:lvl w:ilvl="0" w:tplc="4D1E056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7922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EA3"/>
    <w:rsid w:val="0001371E"/>
    <w:rsid w:val="00025C30"/>
    <w:rsid w:val="000371F1"/>
    <w:rsid w:val="00075C08"/>
    <w:rsid w:val="001009BD"/>
    <w:rsid w:val="0010383D"/>
    <w:rsid w:val="00112A6C"/>
    <w:rsid w:val="00115D17"/>
    <w:rsid w:val="00116CC3"/>
    <w:rsid w:val="00120616"/>
    <w:rsid w:val="00120833"/>
    <w:rsid w:val="00144606"/>
    <w:rsid w:val="00173372"/>
    <w:rsid w:val="001811A3"/>
    <w:rsid w:val="001959C6"/>
    <w:rsid w:val="00196FC8"/>
    <w:rsid w:val="001B030C"/>
    <w:rsid w:val="001C0BFD"/>
    <w:rsid w:val="001C3851"/>
    <w:rsid w:val="001C5BEF"/>
    <w:rsid w:val="001E659B"/>
    <w:rsid w:val="001F30D7"/>
    <w:rsid w:val="00211109"/>
    <w:rsid w:val="002252A3"/>
    <w:rsid w:val="0026390A"/>
    <w:rsid w:val="00270118"/>
    <w:rsid w:val="00286FB5"/>
    <w:rsid w:val="00292501"/>
    <w:rsid w:val="002A3012"/>
    <w:rsid w:val="002A7E8B"/>
    <w:rsid w:val="002C7848"/>
    <w:rsid w:val="002D150A"/>
    <w:rsid w:val="002F40E8"/>
    <w:rsid w:val="002F4509"/>
    <w:rsid w:val="003065E7"/>
    <w:rsid w:val="00313C90"/>
    <w:rsid w:val="0035465B"/>
    <w:rsid w:val="003550A0"/>
    <w:rsid w:val="00355445"/>
    <w:rsid w:val="003755C8"/>
    <w:rsid w:val="00382DFE"/>
    <w:rsid w:val="00384734"/>
    <w:rsid w:val="003A5673"/>
    <w:rsid w:val="003E1FF0"/>
    <w:rsid w:val="003E428C"/>
    <w:rsid w:val="003E54A8"/>
    <w:rsid w:val="003E739D"/>
    <w:rsid w:val="00406792"/>
    <w:rsid w:val="00423169"/>
    <w:rsid w:val="004473F4"/>
    <w:rsid w:val="004670E5"/>
    <w:rsid w:val="0047527A"/>
    <w:rsid w:val="00483F24"/>
    <w:rsid w:val="00486FAD"/>
    <w:rsid w:val="004D07F5"/>
    <w:rsid w:val="004D76A1"/>
    <w:rsid w:val="004E6092"/>
    <w:rsid w:val="005035F7"/>
    <w:rsid w:val="005162AA"/>
    <w:rsid w:val="0051741A"/>
    <w:rsid w:val="00526D04"/>
    <w:rsid w:val="00533AB8"/>
    <w:rsid w:val="00540967"/>
    <w:rsid w:val="00540EA9"/>
    <w:rsid w:val="00542E96"/>
    <w:rsid w:val="005505B7"/>
    <w:rsid w:val="00580D72"/>
    <w:rsid w:val="00584A30"/>
    <w:rsid w:val="005972B5"/>
    <w:rsid w:val="005B6057"/>
    <w:rsid w:val="005C2D05"/>
    <w:rsid w:val="005C7C7A"/>
    <w:rsid w:val="005F3471"/>
    <w:rsid w:val="00603367"/>
    <w:rsid w:val="00623B4F"/>
    <w:rsid w:val="006346E7"/>
    <w:rsid w:val="00653A07"/>
    <w:rsid w:val="0067756A"/>
    <w:rsid w:val="006A2A6B"/>
    <w:rsid w:val="00700535"/>
    <w:rsid w:val="007017CD"/>
    <w:rsid w:val="00702AEB"/>
    <w:rsid w:val="00711775"/>
    <w:rsid w:val="00713123"/>
    <w:rsid w:val="00723BC5"/>
    <w:rsid w:val="007301D7"/>
    <w:rsid w:val="00731874"/>
    <w:rsid w:val="00751266"/>
    <w:rsid w:val="00762CE6"/>
    <w:rsid w:val="00784130"/>
    <w:rsid w:val="00794A11"/>
    <w:rsid w:val="007A2C45"/>
    <w:rsid w:val="00807CD7"/>
    <w:rsid w:val="00832D2E"/>
    <w:rsid w:val="00840381"/>
    <w:rsid w:val="00841910"/>
    <w:rsid w:val="008504AA"/>
    <w:rsid w:val="0086757A"/>
    <w:rsid w:val="0089184A"/>
    <w:rsid w:val="008D31B3"/>
    <w:rsid w:val="008D5BE0"/>
    <w:rsid w:val="008D60B7"/>
    <w:rsid w:val="008D654F"/>
    <w:rsid w:val="008F036E"/>
    <w:rsid w:val="008F3845"/>
    <w:rsid w:val="0091218A"/>
    <w:rsid w:val="009218B5"/>
    <w:rsid w:val="0093333A"/>
    <w:rsid w:val="00936F39"/>
    <w:rsid w:val="00944561"/>
    <w:rsid w:val="00991E13"/>
    <w:rsid w:val="00992F42"/>
    <w:rsid w:val="009A6FC9"/>
    <w:rsid w:val="009B0DC4"/>
    <w:rsid w:val="009D0698"/>
    <w:rsid w:val="009D0D3B"/>
    <w:rsid w:val="009D3EE4"/>
    <w:rsid w:val="009E5B4F"/>
    <w:rsid w:val="00A04766"/>
    <w:rsid w:val="00A07955"/>
    <w:rsid w:val="00A11ECA"/>
    <w:rsid w:val="00A61A7E"/>
    <w:rsid w:val="00A63755"/>
    <w:rsid w:val="00A976D3"/>
    <w:rsid w:val="00AD780A"/>
    <w:rsid w:val="00AF2EBC"/>
    <w:rsid w:val="00B04FB4"/>
    <w:rsid w:val="00B177CF"/>
    <w:rsid w:val="00B2088A"/>
    <w:rsid w:val="00B35BE5"/>
    <w:rsid w:val="00B361F3"/>
    <w:rsid w:val="00B4386C"/>
    <w:rsid w:val="00B47811"/>
    <w:rsid w:val="00B516B5"/>
    <w:rsid w:val="00B6059A"/>
    <w:rsid w:val="00B82952"/>
    <w:rsid w:val="00B85601"/>
    <w:rsid w:val="00BA3DC3"/>
    <w:rsid w:val="00BB6067"/>
    <w:rsid w:val="00BC1F72"/>
    <w:rsid w:val="00BF38FA"/>
    <w:rsid w:val="00BF4A20"/>
    <w:rsid w:val="00BF7411"/>
    <w:rsid w:val="00C00952"/>
    <w:rsid w:val="00C22BCC"/>
    <w:rsid w:val="00C4389B"/>
    <w:rsid w:val="00C55608"/>
    <w:rsid w:val="00C56C5E"/>
    <w:rsid w:val="00C64B47"/>
    <w:rsid w:val="00C8159C"/>
    <w:rsid w:val="00C93E8E"/>
    <w:rsid w:val="00C96F4D"/>
    <w:rsid w:val="00CB1AFD"/>
    <w:rsid w:val="00CB2AFF"/>
    <w:rsid w:val="00CC3F8D"/>
    <w:rsid w:val="00CC5044"/>
    <w:rsid w:val="00CE737F"/>
    <w:rsid w:val="00D1293A"/>
    <w:rsid w:val="00D12B0B"/>
    <w:rsid w:val="00D2034A"/>
    <w:rsid w:val="00D20AD1"/>
    <w:rsid w:val="00D403F9"/>
    <w:rsid w:val="00D546A0"/>
    <w:rsid w:val="00D86AA4"/>
    <w:rsid w:val="00D91EA3"/>
    <w:rsid w:val="00D92727"/>
    <w:rsid w:val="00D92882"/>
    <w:rsid w:val="00DA42D9"/>
    <w:rsid w:val="00DB1879"/>
    <w:rsid w:val="00DB5C99"/>
    <w:rsid w:val="00DD4700"/>
    <w:rsid w:val="00DE47AC"/>
    <w:rsid w:val="00E16F81"/>
    <w:rsid w:val="00E24490"/>
    <w:rsid w:val="00E34BA7"/>
    <w:rsid w:val="00E35E38"/>
    <w:rsid w:val="00E4532B"/>
    <w:rsid w:val="00E52060"/>
    <w:rsid w:val="00E563A5"/>
    <w:rsid w:val="00E64E92"/>
    <w:rsid w:val="00E67609"/>
    <w:rsid w:val="00E71CFA"/>
    <w:rsid w:val="00EA2506"/>
    <w:rsid w:val="00EA4F76"/>
    <w:rsid w:val="00EB7DAA"/>
    <w:rsid w:val="00F009A9"/>
    <w:rsid w:val="00F03833"/>
    <w:rsid w:val="00F05D61"/>
    <w:rsid w:val="00F071E3"/>
    <w:rsid w:val="00F26771"/>
    <w:rsid w:val="00F31ABC"/>
    <w:rsid w:val="00F41836"/>
    <w:rsid w:val="00F63131"/>
    <w:rsid w:val="00F633DF"/>
    <w:rsid w:val="00F93D00"/>
    <w:rsid w:val="00F95690"/>
    <w:rsid w:val="00F95934"/>
    <w:rsid w:val="00FB42D4"/>
    <w:rsid w:val="00FD2EF0"/>
    <w:rsid w:val="00FD7459"/>
    <w:rsid w:val="00FE31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24A0C"/>
  <w15:chartTrackingRefBased/>
  <w15:docId w15:val="{BB2D3376-2321-471D-8777-F9A3B8C9FF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A3DC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91EA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91EA3"/>
    <w:rPr>
      <w:rFonts w:eastAsiaTheme="minorEastAsia"/>
      <w:kern w:val="0"/>
      <w:lang w:val="en-US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D91EA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1E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4670E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A3DC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A25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2506"/>
  </w:style>
  <w:style w:type="paragraph" w:styleId="Footer">
    <w:name w:val="footer"/>
    <w:basedOn w:val="Normal"/>
    <w:link w:val="FooterChar"/>
    <w:uiPriority w:val="99"/>
    <w:unhideWhenUsed/>
    <w:rsid w:val="00EA25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25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88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6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59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6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43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7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9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4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5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8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2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0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77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9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ACMA6013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Fsg23</b:Tag>
    <b:SourceType>InternetSite</b:SourceType>
    <b:Guid>{E70A9772-AE4D-47DD-A662-3B89523A0E84}</b:Guid>
    <b:Title>Fsg tool and Die Thermoforming Tooling</b:Title>
    <b:Year>2023</b:Year>
    <b:YearAccessed>2023</b:YearAccessed>
    <b:MonthAccessed>09</b:MonthAccessed>
    <b:DayAccessed>20</b:DayAccessed>
    <b:URL>https://www.fsgtoolanddie.co.uk/thermoform-tooling</b:URL>
    <b:Author>
      <b:Author>
        <b:NameList>
          <b:Person>
            <b:Last>FSG</b:Last>
          </b:Person>
        </b:NameList>
      </b:Author>
    </b:Author>
    <b:InternetSiteTitle>Fsg Tool and Die</b:InternetSiteTitle>
    <b:ProductionCompany>Fsg Tool and Die</b:ProductionCompany>
    <b:RefOrder>1</b:RefOrder>
  </b:Source>
  <b:Source>
    <b:Tag>Tho20</b:Tag>
    <b:SourceType>InternetSite</b:SourceType>
    <b:Guid>{2A76DABA-0F61-4D05-9A60-4F7BB4CE47EC}</b:Guid>
    <b:Title>6 Types of Plastic Resins for Packaging</b:Title>
    <b:Year>2020</b:Year>
    <b:YearAccessed>2023</b:YearAccessed>
    <b:MonthAccessed>09</b:MonthAccessed>
    <b:DayAccessed>20</b:DayAccessed>
    <b:URL>https://www.thongguan.com/types-of-plastic-resins-for-packaging/</b:URL>
    <b:Author>
      <b:Author>
        <b:NameList>
          <b:Person>
            <b:Last>Guan</b:Last>
            <b:First>Thong</b:First>
          </b:Person>
        </b:NameList>
      </b:Author>
    </b:Author>
    <b:InternetSiteTitle>Thong Guan Industries Berhad</b:InternetSiteTitle>
    <b:Month>12</b:Month>
    <b:Day>24</b:Day>
    <b:RefOrder>2</b:RefOrder>
  </b:Source>
  <b:Source>
    <b:Tag>Gov21</b:Tag>
    <b:SourceType>DocumentFromInternetSite</b:SourceType>
    <b:Guid>{626CC763-58E6-42B9-810F-B84C1A3F1146}</b:Guid>
    <b:Title>Plastic Packaging Tax: steps to take</b:Title>
    <b:Year>2021</b:Year>
    <b:YearAccessed>2023</b:YearAccessed>
    <b:MonthAccessed>9</b:MonthAccessed>
    <b:DayAccessed>20</b:DayAccessed>
    <b:URL>https://www.gov.uk/guidance/check-if-you-need-to-register-for-plastic-packaging-tax</b:URL>
    <b:Author>
      <b:Author>
        <b:NameList>
          <b:Person>
            <b:Last>Gov.uk</b:Last>
          </b:Person>
        </b:NameList>
      </b:Author>
    </b:Author>
    <b:Month>11</b:Month>
    <b:Day>4</b:Day>
    <b:InternetSiteTitle>GOV.UK</b:InternetSiteTitle>
    <b:RefOrder>3</b:RefOrder>
  </b:Source>
  <b:Source>
    <b:Tag>Omn23</b:Tag>
    <b:SourceType>DocumentFromInternetSite</b:SourceType>
    <b:Guid>{0E6585FD-B9DA-487C-9C58-6FC1828172ED}</b:Guid>
    <b:Title>Comprehenisve guide on Polyethylene Terephthalate (PET)</b:Title>
    <b:Year>2023</b:Year>
    <b:Month>2020</b:Month>
    <b:Day>1</b:Day>
    <b:YearAccessed>2023</b:YearAccessed>
    <b:MonthAccessed>09</b:MonthAccessed>
    <b:DayAccessed>20</b:DayAccessed>
    <b:URL>https://omnexus.specialchem.com/selection-guide/polyethylene-terephthalate-pet-plastic</b:URL>
    <b:Author>
      <b:Author>
        <b:NameList>
          <b:Person>
            <b:Last>Omnexus</b:Last>
          </b:Person>
        </b:NameList>
      </b:Author>
    </b:Author>
    <b:InternetSiteTitle>Omnexus </b:InternetSiteTitle>
    <b:RefOrder>4</b:RefOrder>
  </b:Source>
  <b:Source>
    <b:Tag>Liu18</b:Tag>
    <b:SourceType>Report</b:SourceType>
    <b:Guid>{564BCC2B-D8C6-4DE9-9D96-31278CD6D122}</b:Guid>
    <b:Title>Die manufacturing process </b:Title>
    <b:Year>2018</b:Year>
    <b:Author>
      <b:Author>
        <b:NameList>
          <b:Person>
            <b:Last>Donghao</b:Last>
            <b:First>Liu</b:First>
          </b:Person>
        </b:NameList>
      </b:Author>
    </b:Author>
    <b:Publisher>Politecnico Di Torino</b:Publisher>
    <b:City>Turin</b:City>
    <b:RefOrder>5</b:RefOrder>
  </b:Source>
  <b:Source>
    <b:Tag>Kal14</b:Tag>
    <b:SourceType>Report</b:SourceType>
    <b:Guid>{2785817F-41E4-483D-8E83-FF9BBA43EA59}</b:Guid>
    <b:Author>
      <b:Author>
        <b:NameList>
          <b:Person>
            <b:Last>Ragu</b:Last>
            <b:First>Kaliaperumal</b:First>
          </b:Person>
        </b:NameList>
      </b:Author>
    </b:Author>
    <b:Title>EXPERIMENTAL ANALYSIS OF DIE CLEARANCE DISTRIBUTION IN A PRESS TOOL ASSEMBLY</b:Title>
    <b:Year>2014</b:Year>
    <b:Publisher>PSG COLLEGE OF TECHNOLOGY</b:Publisher>
    <b:City>COIMBATORE</b:City>
    <b:RefOrder>6</b:RefOrder>
  </b:Source>
  <b:Source>
    <b:Tag>Sta78</b:Tag>
    <b:SourceType>Book</b:SourceType>
    <b:Guid>{FA47F46F-3BEC-4A90-BD7C-6D026ECDEE5A}</b:Guid>
    <b:Title>Cutting Experminets with plastic edges</b:Title>
    <b:Year>1978</b:Year>
    <b:Publisher>NBS</b:Publisher>
    <b:City>Maryland</b:City>
    <b:Author>
      <b:Author>
        <b:NameList>
          <b:Person>
            <b:Last>Wakamayia</b:Last>
            <b:First>Stanley</b:First>
            <b:Middle>K</b:Middle>
          </b:Person>
        </b:NameList>
      </b:Author>
    </b:Author>
    <b:Edition>1</b:Edition>
    <b:RefOrder>7</b:RefOrder>
  </b:Source>
  <b:Source>
    <b:Tag>GIK15</b:Tag>
    <b:SourceType>Report</b:SourceType>
    <b:Guid>{54C9D521-2CC0-4F45-B76B-1E411CAB660B}</b:Guid>
    <b:Title>Cutting Edge Geometry Effect on Plastic Deformation of </b:Title>
    <b:Year>2015</b:Year>
    <b:City>Russia</b:City>
    <b:Publisher>IOP</b:Publisher>
    <b:Author>
      <b:Author>
        <b:NameList>
          <b:Person>
            <b:Last>Korovin</b:Last>
            <b:First>G</b:First>
            <b:Middle>I</b:Middle>
          </b:Person>
        </b:NameList>
      </b:Author>
    </b:Author>
    <b:RefOrder>8</b:RefOrder>
  </b:Source>
  <b:Source>
    <b:Tag>Jul20</b:Tag>
    <b:SourceType>InternetSite</b:SourceType>
    <b:Guid>{E597AB72-E64F-4299-8D25-361387779D47}</b:Guid>
    <b:Title>COATINGS INCREASE THE SERVICE LIFE OF CUTTING PUNCHES</b:Title>
    <b:Year>2020</b:Year>
    <b:Author>
      <b:Author>
        <b:NameList>
          <b:Person>
            <b:Last>Jakob</b:Last>
            <b:First>Julia</b:First>
          </b:Person>
        </b:NameList>
      </b:Author>
    </b:Author>
    <b:YearAccessed>2023</b:YearAccessed>
    <b:MonthAccessed>09</b:MonthAccessed>
    <b:DayAccessed>22</b:DayAccessed>
    <b:URL>https://www.meusburger.com/EN/US/presse/coatings-increase-the-service-life-of-cutting-punches</b:URL>
    <b:RefOrder>9</b:RefOrder>
  </b:Source>
  <b:Source>
    <b:Tag>Lil19</b:Tag>
    <b:SourceType>Report</b:SourceType>
    <b:Guid>{031B135A-C30C-410C-9AB5-7B986446FA03}</b:Guid>
    <b:Title>Study of TiAlN PVD Coating on Stamping Dies Used in Tinplate Food Package Production</b:Title>
    <b:Year>2019</b:Year>
    <b:Author>
      <b:Author>
        <b:NameList>
          <b:Person>
            <b:Last>Liliana Fernandes</b:Last>
            <b:First>Francisco</b:First>
            <b:Middle>J. G. Silva</b:Middle>
          </b:Person>
        </b:NameList>
      </b:Author>
    </b:Author>
    <b:Publisher>PMC</b:Publisher>
    <b:City>Basel</b:City>
    <b:RefOrder>10</b:RefOrder>
  </b:Source>
  <b:Source>
    <b:Tag>LAR10</b:Tag>
    <b:SourceType>Report</b:SourceType>
    <b:Guid>{2376F526-5F19-427B-BE27-466E5357B788}</b:Guid>
    <b:Author>
      <b:Author>
        <b:NameList>
          <b:Person>
            <b:Last>KOESTER</b:Last>
            <b:First>LARRY</b:First>
          </b:Person>
        </b:NameList>
      </b:Author>
    </b:Author>
    <b:Title>PET Is Tough to Trim</b:Title>
    <b:Year>2010</b:Year>
    <b:Publisher>Laveregne Group</b:Publisher>
    <b:RefOrder>11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646CFA1-D673-4079-9BCD-354D678EEE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240</TotalTime>
  <Pages>5</Pages>
  <Words>968</Words>
  <Characters>5524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Fsg tool and die</Company>
  <LinksUpToDate>false</LinksUpToDate>
  <CharactersWithSpaces>6480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 Proposal</dc:title>
  <dc:subject>Optimization and development of cut edge profiles for use in Cutting Tools within food packaging and manufacturing.</dc:subject>
  <dc:creator>Mark Alexander Watson</dc:creator>
  <cp:keywords/>
  <dc:description/>
  <cp:lastModifiedBy>mark watson</cp:lastModifiedBy>
  <cp:revision>197</cp:revision>
  <dcterms:created xsi:type="dcterms:W3CDTF">2023-09-18T16:24:00Z</dcterms:created>
  <dcterms:modified xsi:type="dcterms:W3CDTF">2023-09-22T19:16:00Z</dcterms:modified>
</cp:coreProperties>
</file>