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EC4B87" w14:textId="4FFE988C" w:rsidR="00FF4177" w:rsidRPr="00FD5FFC" w:rsidRDefault="00C160B4" w:rsidP="00FD5FFC">
      <w:pPr>
        <w:jc w:val="center"/>
        <w:rPr>
          <w:rFonts w:ascii="Times New Roman" w:hAnsi="Times New Roman" w:cs="Times New Roman"/>
          <w:b/>
          <w:bCs/>
          <w:sz w:val="24"/>
          <w:szCs w:val="24"/>
          <w:u w:val="single"/>
        </w:rPr>
      </w:pPr>
      <w:r w:rsidRPr="00FD5FFC">
        <w:rPr>
          <w:rFonts w:ascii="Times New Roman" w:hAnsi="Times New Roman" w:cs="Times New Roman"/>
          <w:b/>
          <w:bCs/>
          <w:sz w:val="24"/>
          <w:szCs w:val="24"/>
          <w:u w:val="single"/>
        </w:rPr>
        <w:t>Module: Children, Young People and Families</w:t>
      </w:r>
    </w:p>
    <w:p w14:paraId="752F21D3" w14:textId="401756A5" w:rsidR="00C160B4" w:rsidRPr="00FD5FFC" w:rsidRDefault="00C160B4" w:rsidP="00FD5FFC">
      <w:pPr>
        <w:jc w:val="center"/>
        <w:rPr>
          <w:rFonts w:ascii="Times New Roman" w:hAnsi="Times New Roman" w:cs="Times New Roman"/>
          <w:b/>
          <w:bCs/>
          <w:sz w:val="24"/>
          <w:szCs w:val="24"/>
          <w:u w:val="single"/>
        </w:rPr>
      </w:pPr>
      <w:r w:rsidRPr="00FD5FFC">
        <w:rPr>
          <w:rFonts w:ascii="Times New Roman" w:hAnsi="Times New Roman" w:cs="Times New Roman"/>
          <w:b/>
          <w:bCs/>
          <w:sz w:val="24"/>
          <w:szCs w:val="24"/>
          <w:u w:val="single"/>
        </w:rPr>
        <w:t>Module Code: BMHP5004_BIRM</w:t>
      </w:r>
    </w:p>
    <w:p w14:paraId="5A63D454" w14:textId="221EAAAC" w:rsidR="00C160B4" w:rsidRPr="00FD5FFC" w:rsidRDefault="00C160B4" w:rsidP="00FD5FFC">
      <w:pPr>
        <w:jc w:val="center"/>
        <w:rPr>
          <w:rFonts w:ascii="Times New Roman" w:hAnsi="Times New Roman" w:cs="Times New Roman"/>
          <w:b/>
          <w:bCs/>
          <w:sz w:val="24"/>
          <w:szCs w:val="24"/>
          <w:u w:val="single"/>
        </w:rPr>
      </w:pPr>
      <w:r w:rsidRPr="00FD5FFC">
        <w:rPr>
          <w:rFonts w:ascii="Times New Roman" w:hAnsi="Times New Roman" w:cs="Times New Roman"/>
          <w:b/>
          <w:bCs/>
          <w:sz w:val="24"/>
          <w:szCs w:val="24"/>
          <w:u w:val="single"/>
        </w:rPr>
        <w:t>Name: Sabina Khanam</w:t>
      </w:r>
    </w:p>
    <w:p w14:paraId="0D865EBB" w14:textId="4DBF05B7" w:rsidR="00C160B4" w:rsidRPr="00FD5FFC" w:rsidRDefault="00C160B4" w:rsidP="00FD5FFC">
      <w:pPr>
        <w:jc w:val="center"/>
        <w:rPr>
          <w:rFonts w:ascii="Times New Roman" w:hAnsi="Times New Roman" w:cs="Times New Roman"/>
          <w:b/>
          <w:bCs/>
          <w:sz w:val="24"/>
          <w:szCs w:val="24"/>
          <w:u w:val="single"/>
        </w:rPr>
      </w:pPr>
      <w:r w:rsidRPr="00FD5FFC">
        <w:rPr>
          <w:rFonts w:ascii="Times New Roman" w:hAnsi="Times New Roman" w:cs="Times New Roman"/>
          <w:b/>
          <w:bCs/>
          <w:sz w:val="24"/>
          <w:szCs w:val="24"/>
          <w:u w:val="single"/>
        </w:rPr>
        <w:t>Student No: 1713883</w:t>
      </w:r>
    </w:p>
    <w:p w14:paraId="38C6FEB3" w14:textId="362FD469" w:rsidR="00C160B4" w:rsidRDefault="00C160B4" w:rsidP="00FD5FFC">
      <w:pPr>
        <w:jc w:val="center"/>
        <w:rPr>
          <w:rFonts w:ascii="Times New Roman" w:hAnsi="Times New Roman" w:cs="Times New Roman"/>
          <w:b/>
          <w:bCs/>
          <w:sz w:val="24"/>
          <w:szCs w:val="24"/>
          <w:u w:val="single"/>
        </w:rPr>
      </w:pPr>
      <w:r w:rsidRPr="00FD5FFC">
        <w:rPr>
          <w:rFonts w:ascii="Times New Roman" w:hAnsi="Times New Roman" w:cs="Times New Roman"/>
          <w:b/>
          <w:bCs/>
          <w:sz w:val="24"/>
          <w:szCs w:val="24"/>
          <w:u w:val="single"/>
        </w:rPr>
        <w:t>Lecturer: Dr Mark Gallagher Read</w:t>
      </w:r>
    </w:p>
    <w:p w14:paraId="63F48BBF" w14:textId="173E1F1F" w:rsidR="00641AD6" w:rsidRPr="00FD5FFC" w:rsidRDefault="00101756" w:rsidP="00FD5FFC">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Component</w:t>
      </w:r>
      <w:r w:rsidR="00641AD6">
        <w:rPr>
          <w:rFonts w:ascii="Times New Roman" w:hAnsi="Times New Roman" w:cs="Times New Roman"/>
          <w:b/>
          <w:bCs/>
          <w:sz w:val="24"/>
          <w:szCs w:val="24"/>
          <w:u w:val="single"/>
        </w:rPr>
        <w:t xml:space="preserve"> 2</w:t>
      </w:r>
    </w:p>
    <w:p w14:paraId="417C82EF" w14:textId="60B7DBBF" w:rsidR="00C160B4" w:rsidRDefault="00C160B4">
      <w:pPr>
        <w:rPr>
          <w:rFonts w:ascii="Times New Roman" w:hAnsi="Times New Roman" w:cs="Times New Roman"/>
          <w:sz w:val="24"/>
          <w:szCs w:val="24"/>
        </w:rPr>
      </w:pPr>
    </w:p>
    <w:p w14:paraId="2C641C42" w14:textId="1F5745B9" w:rsidR="00E160E0" w:rsidRDefault="00F16189" w:rsidP="002F2FE1">
      <w:pPr>
        <w:jc w:val="both"/>
        <w:rPr>
          <w:rFonts w:ascii="Times New Roman" w:hAnsi="Times New Roman" w:cs="Times New Roman"/>
          <w:sz w:val="24"/>
          <w:szCs w:val="24"/>
        </w:rPr>
      </w:pPr>
      <w:r>
        <w:rPr>
          <w:rFonts w:ascii="Times New Roman" w:hAnsi="Times New Roman" w:cs="Times New Roman"/>
          <w:sz w:val="24"/>
          <w:szCs w:val="24"/>
        </w:rPr>
        <w:t>(S</w:t>
      </w:r>
      <w:r w:rsidR="001F0E7F">
        <w:rPr>
          <w:rFonts w:ascii="Times New Roman" w:hAnsi="Times New Roman" w:cs="Times New Roman"/>
          <w:sz w:val="24"/>
          <w:szCs w:val="24"/>
        </w:rPr>
        <w:t xml:space="preserve">chapiro, 1999) describes a </w:t>
      </w:r>
      <w:r w:rsidR="001F0E7F" w:rsidRPr="002B0373">
        <w:rPr>
          <w:rFonts w:ascii="Times New Roman" w:hAnsi="Times New Roman" w:cs="Times New Roman"/>
          <w:b/>
          <w:bCs/>
          <w:sz w:val="24"/>
          <w:szCs w:val="24"/>
        </w:rPr>
        <w:t>child</w:t>
      </w:r>
      <w:r w:rsidR="001F0E7F">
        <w:rPr>
          <w:rFonts w:ascii="Times New Roman" w:hAnsi="Times New Roman" w:cs="Times New Roman"/>
          <w:sz w:val="24"/>
          <w:szCs w:val="24"/>
        </w:rPr>
        <w:t xml:space="preserve"> as </w:t>
      </w:r>
      <w:r w:rsidR="00406B7D">
        <w:rPr>
          <w:rFonts w:ascii="Times New Roman" w:hAnsi="Times New Roman" w:cs="Times New Roman"/>
          <w:sz w:val="24"/>
          <w:szCs w:val="24"/>
        </w:rPr>
        <w:t xml:space="preserve">not yet developed but </w:t>
      </w:r>
      <w:r w:rsidR="003261B3">
        <w:rPr>
          <w:rFonts w:ascii="Times New Roman" w:hAnsi="Times New Roman" w:cs="Times New Roman"/>
          <w:sz w:val="24"/>
          <w:szCs w:val="24"/>
        </w:rPr>
        <w:t>in the ‘</w:t>
      </w:r>
      <w:r w:rsidR="003261B3" w:rsidRPr="00DA6EF1">
        <w:rPr>
          <w:rFonts w:ascii="Times New Roman" w:hAnsi="Times New Roman" w:cs="Times New Roman"/>
          <w:i/>
          <w:iCs/>
          <w:sz w:val="24"/>
          <w:szCs w:val="24"/>
        </w:rPr>
        <w:t>process of being developed’</w:t>
      </w:r>
      <w:r w:rsidR="003261B3">
        <w:rPr>
          <w:rFonts w:ascii="Times New Roman" w:hAnsi="Times New Roman" w:cs="Times New Roman"/>
          <w:sz w:val="24"/>
          <w:szCs w:val="24"/>
        </w:rPr>
        <w:t xml:space="preserve">. </w:t>
      </w:r>
      <w:r w:rsidR="0081438C">
        <w:rPr>
          <w:rFonts w:ascii="Times New Roman" w:hAnsi="Times New Roman" w:cs="Times New Roman"/>
          <w:sz w:val="24"/>
          <w:szCs w:val="24"/>
        </w:rPr>
        <w:t xml:space="preserve">As the child is </w:t>
      </w:r>
      <w:r w:rsidR="002F17FF">
        <w:rPr>
          <w:rFonts w:ascii="Times New Roman" w:hAnsi="Times New Roman" w:cs="Times New Roman"/>
          <w:sz w:val="24"/>
          <w:szCs w:val="24"/>
        </w:rPr>
        <w:t>developing,</w:t>
      </w:r>
      <w:r w:rsidR="0081438C">
        <w:rPr>
          <w:rFonts w:ascii="Times New Roman" w:hAnsi="Times New Roman" w:cs="Times New Roman"/>
          <w:sz w:val="24"/>
          <w:szCs w:val="24"/>
        </w:rPr>
        <w:t xml:space="preserve"> we feel as an adult it is our duty to </w:t>
      </w:r>
      <w:r w:rsidR="00184F3F">
        <w:rPr>
          <w:rFonts w:ascii="Times New Roman" w:hAnsi="Times New Roman" w:cs="Times New Roman"/>
          <w:sz w:val="24"/>
          <w:szCs w:val="24"/>
        </w:rPr>
        <w:t xml:space="preserve">nurture, protect, and discipline them. </w:t>
      </w:r>
      <w:r w:rsidR="00022697">
        <w:rPr>
          <w:rFonts w:ascii="Times New Roman" w:hAnsi="Times New Roman" w:cs="Times New Roman"/>
          <w:sz w:val="24"/>
          <w:szCs w:val="24"/>
        </w:rPr>
        <w:t xml:space="preserve">A child </w:t>
      </w:r>
      <w:r w:rsidR="00A11B23">
        <w:rPr>
          <w:rFonts w:ascii="Times New Roman" w:hAnsi="Times New Roman" w:cs="Times New Roman"/>
          <w:sz w:val="24"/>
          <w:szCs w:val="24"/>
        </w:rPr>
        <w:t>is</w:t>
      </w:r>
      <w:r w:rsidR="00D17176">
        <w:rPr>
          <w:rFonts w:ascii="Times New Roman" w:hAnsi="Times New Roman" w:cs="Times New Roman"/>
          <w:sz w:val="24"/>
          <w:szCs w:val="24"/>
        </w:rPr>
        <w:t xml:space="preserve"> unexperienced </w:t>
      </w:r>
      <w:r w:rsidR="002F17FF">
        <w:rPr>
          <w:rFonts w:ascii="Times New Roman" w:hAnsi="Times New Roman" w:cs="Times New Roman"/>
          <w:sz w:val="24"/>
          <w:szCs w:val="24"/>
        </w:rPr>
        <w:t>and</w:t>
      </w:r>
      <w:r w:rsidR="00A11B23">
        <w:rPr>
          <w:rFonts w:ascii="Times New Roman" w:hAnsi="Times New Roman" w:cs="Times New Roman"/>
          <w:sz w:val="24"/>
          <w:szCs w:val="24"/>
        </w:rPr>
        <w:t xml:space="preserve"> in</w:t>
      </w:r>
      <w:r w:rsidR="002F17FF">
        <w:rPr>
          <w:rFonts w:ascii="Times New Roman" w:hAnsi="Times New Roman" w:cs="Times New Roman"/>
          <w:sz w:val="24"/>
          <w:szCs w:val="24"/>
        </w:rPr>
        <w:t xml:space="preserve"> need</w:t>
      </w:r>
      <w:r w:rsidR="00A11B23">
        <w:rPr>
          <w:rFonts w:ascii="Times New Roman" w:hAnsi="Times New Roman" w:cs="Times New Roman"/>
          <w:sz w:val="24"/>
          <w:szCs w:val="24"/>
        </w:rPr>
        <w:t xml:space="preserve"> of</w:t>
      </w:r>
      <w:r w:rsidR="002F17FF">
        <w:rPr>
          <w:rFonts w:ascii="Times New Roman" w:hAnsi="Times New Roman" w:cs="Times New Roman"/>
          <w:sz w:val="24"/>
          <w:szCs w:val="24"/>
        </w:rPr>
        <w:t xml:space="preserve"> that support until puberty. </w:t>
      </w:r>
      <w:r w:rsidR="0060515D">
        <w:rPr>
          <w:rFonts w:ascii="Times New Roman" w:hAnsi="Times New Roman" w:cs="Times New Roman"/>
          <w:sz w:val="24"/>
          <w:szCs w:val="24"/>
        </w:rPr>
        <w:t xml:space="preserve">But according </w:t>
      </w:r>
      <w:r w:rsidR="00B6302B">
        <w:rPr>
          <w:rFonts w:ascii="Times New Roman" w:hAnsi="Times New Roman" w:cs="Times New Roman"/>
          <w:sz w:val="24"/>
          <w:szCs w:val="24"/>
        </w:rPr>
        <w:t xml:space="preserve">to </w:t>
      </w:r>
      <w:r w:rsidR="0060515D">
        <w:rPr>
          <w:rFonts w:ascii="Times New Roman" w:hAnsi="Times New Roman" w:cs="Times New Roman"/>
          <w:sz w:val="24"/>
          <w:szCs w:val="24"/>
        </w:rPr>
        <w:t xml:space="preserve">the </w:t>
      </w:r>
      <w:r w:rsidR="00385B04">
        <w:rPr>
          <w:rFonts w:ascii="Times New Roman" w:hAnsi="Times New Roman" w:cs="Times New Roman"/>
          <w:sz w:val="24"/>
          <w:szCs w:val="24"/>
        </w:rPr>
        <w:t xml:space="preserve">‘United Nations Convention on the Rights of the Child </w:t>
      </w:r>
      <w:r w:rsidR="006759C4">
        <w:rPr>
          <w:rFonts w:ascii="Times New Roman" w:hAnsi="Times New Roman" w:cs="Times New Roman"/>
          <w:sz w:val="24"/>
          <w:szCs w:val="24"/>
        </w:rPr>
        <w:t>(</w:t>
      </w:r>
      <w:r w:rsidR="00385B04">
        <w:rPr>
          <w:rFonts w:ascii="Times New Roman" w:hAnsi="Times New Roman" w:cs="Times New Roman"/>
          <w:sz w:val="24"/>
          <w:szCs w:val="24"/>
        </w:rPr>
        <w:t>UNCRC</w:t>
      </w:r>
      <w:r w:rsidR="006759C4">
        <w:rPr>
          <w:rFonts w:ascii="Times New Roman" w:hAnsi="Times New Roman" w:cs="Times New Roman"/>
          <w:sz w:val="24"/>
          <w:szCs w:val="24"/>
        </w:rPr>
        <w:t xml:space="preserve">)’ they describe </w:t>
      </w:r>
      <w:r w:rsidR="00E4641C">
        <w:rPr>
          <w:rFonts w:ascii="Times New Roman" w:hAnsi="Times New Roman" w:cs="Times New Roman"/>
          <w:sz w:val="24"/>
          <w:szCs w:val="24"/>
        </w:rPr>
        <w:t xml:space="preserve">that a child </w:t>
      </w:r>
      <w:r w:rsidR="00F777CD">
        <w:rPr>
          <w:rFonts w:ascii="Times New Roman" w:hAnsi="Times New Roman" w:cs="Times New Roman"/>
          <w:sz w:val="24"/>
          <w:szCs w:val="24"/>
        </w:rPr>
        <w:t>is someone under the age of 18</w:t>
      </w:r>
      <w:r w:rsidR="001967CE">
        <w:rPr>
          <w:rFonts w:ascii="Times New Roman" w:hAnsi="Times New Roman" w:cs="Times New Roman"/>
          <w:sz w:val="24"/>
          <w:szCs w:val="24"/>
        </w:rPr>
        <w:t xml:space="preserve"> (</w:t>
      </w:r>
      <w:r w:rsidR="00544950">
        <w:rPr>
          <w:rFonts w:ascii="Times New Roman" w:hAnsi="Times New Roman" w:cs="Times New Roman"/>
          <w:sz w:val="24"/>
          <w:szCs w:val="24"/>
        </w:rPr>
        <w:t>NSPCC, 2020)</w:t>
      </w:r>
      <w:r w:rsidR="00FD5FFC">
        <w:rPr>
          <w:rFonts w:ascii="Times New Roman" w:hAnsi="Times New Roman" w:cs="Times New Roman"/>
          <w:sz w:val="24"/>
          <w:szCs w:val="24"/>
        </w:rPr>
        <w:t>.</w:t>
      </w:r>
      <w:r w:rsidR="000A7B5B">
        <w:rPr>
          <w:rFonts w:ascii="Times New Roman" w:hAnsi="Times New Roman" w:cs="Times New Roman"/>
          <w:sz w:val="24"/>
          <w:szCs w:val="24"/>
        </w:rPr>
        <w:t xml:space="preserve"> The state of a child can be </w:t>
      </w:r>
      <w:r w:rsidR="00531530">
        <w:rPr>
          <w:rFonts w:ascii="Times New Roman" w:hAnsi="Times New Roman" w:cs="Times New Roman"/>
          <w:sz w:val="24"/>
          <w:szCs w:val="24"/>
        </w:rPr>
        <w:t xml:space="preserve">described differently either by physical or maturity </w:t>
      </w:r>
      <w:r w:rsidR="0023178C">
        <w:rPr>
          <w:rFonts w:ascii="Times New Roman" w:hAnsi="Times New Roman" w:cs="Times New Roman"/>
          <w:sz w:val="24"/>
          <w:szCs w:val="24"/>
        </w:rPr>
        <w:t xml:space="preserve">mentioned by </w:t>
      </w:r>
      <w:r w:rsidR="00357BB6">
        <w:rPr>
          <w:rFonts w:ascii="Times New Roman" w:hAnsi="Times New Roman" w:cs="Times New Roman"/>
          <w:sz w:val="24"/>
          <w:szCs w:val="24"/>
        </w:rPr>
        <w:t xml:space="preserve">Kehily (2009), </w:t>
      </w:r>
      <w:r w:rsidR="005B2F3D">
        <w:rPr>
          <w:rFonts w:ascii="Times New Roman" w:hAnsi="Times New Roman" w:cs="Times New Roman"/>
          <w:sz w:val="24"/>
          <w:szCs w:val="24"/>
        </w:rPr>
        <w:t xml:space="preserve">how long it </w:t>
      </w:r>
      <w:r w:rsidR="00407992">
        <w:rPr>
          <w:rFonts w:ascii="Times New Roman" w:hAnsi="Times New Roman" w:cs="Times New Roman"/>
          <w:sz w:val="24"/>
          <w:szCs w:val="24"/>
        </w:rPr>
        <w:t>continues</w:t>
      </w:r>
      <w:r w:rsidR="005B2F3D">
        <w:rPr>
          <w:rFonts w:ascii="Times New Roman" w:hAnsi="Times New Roman" w:cs="Times New Roman"/>
          <w:sz w:val="24"/>
          <w:szCs w:val="24"/>
        </w:rPr>
        <w:t xml:space="preserve"> culturally or </w:t>
      </w:r>
      <w:r w:rsidR="00407992">
        <w:rPr>
          <w:rFonts w:ascii="Times New Roman" w:hAnsi="Times New Roman" w:cs="Times New Roman"/>
          <w:sz w:val="24"/>
          <w:szCs w:val="24"/>
        </w:rPr>
        <w:t>historically varies.</w:t>
      </w:r>
      <w:r w:rsidR="004B74A6">
        <w:rPr>
          <w:rFonts w:ascii="Times New Roman" w:hAnsi="Times New Roman" w:cs="Times New Roman"/>
          <w:sz w:val="24"/>
          <w:szCs w:val="24"/>
        </w:rPr>
        <w:t xml:space="preserve"> For example, in the western country may </w:t>
      </w:r>
      <w:r w:rsidR="009A03CF">
        <w:rPr>
          <w:rFonts w:ascii="Times New Roman" w:hAnsi="Times New Roman" w:cs="Times New Roman"/>
          <w:sz w:val="24"/>
          <w:szCs w:val="24"/>
        </w:rPr>
        <w:t>start to work</w:t>
      </w:r>
      <w:r w:rsidR="00200E23">
        <w:rPr>
          <w:rFonts w:ascii="Times New Roman" w:hAnsi="Times New Roman" w:cs="Times New Roman"/>
          <w:sz w:val="24"/>
          <w:szCs w:val="24"/>
        </w:rPr>
        <w:t xml:space="preserve"> at the age of 15 or 16</w:t>
      </w:r>
      <w:r w:rsidR="00F61CCA">
        <w:rPr>
          <w:rFonts w:ascii="Times New Roman" w:hAnsi="Times New Roman" w:cs="Times New Roman"/>
          <w:sz w:val="24"/>
          <w:szCs w:val="24"/>
        </w:rPr>
        <w:t xml:space="preserve">, but in some third world countries children at the age of 5 or 6 </w:t>
      </w:r>
      <w:r w:rsidR="009A03CF">
        <w:rPr>
          <w:rFonts w:ascii="Times New Roman" w:hAnsi="Times New Roman" w:cs="Times New Roman"/>
          <w:sz w:val="24"/>
          <w:szCs w:val="24"/>
        </w:rPr>
        <w:t xml:space="preserve">are out working. </w:t>
      </w:r>
      <w:r w:rsidR="00F61CCA">
        <w:rPr>
          <w:rFonts w:ascii="Times New Roman" w:hAnsi="Times New Roman" w:cs="Times New Roman"/>
          <w:sz w:val="24"/>
          <w:szCs w:val="24"/>
        </w:rPr>
        <w:t xml:space="preserve"> </w:t>
      </w:r>
    </w:p>
    <w:p w14:paraId="365CBC20" w14:textId="04D212E3" w:rsidR="002418D1" w:rsidRPr="00D20BFA" w:rsidRDefault="005A0ED2" w:rsidP="002F2FE1">
      <w:pPr>
        <w:jc w:val="both"/>
        <w:rPr>
          <w:rFonts w:ascii="Times New Roman" w:hAnsi="Times New Roman" w:cs="Times New Roman"/>
          <w:sz w:val="24"/>
          <w:szCs w:val="24"/>
        </w:rPr>
      </w:pPr>
      <w:r w:rsidRPr="002B0373">
        <w:rPr>
          <w:rFonts w:ascii="Times New Roman" w:hAnsi="Times New Roman" w:cs="Times New Roman"/>
          <w:b/>
          <w:bCs/>
          <w:sz w:val="24"/>
          <w:szCs w:val="24"/>
        </w:rPr>
        <w:t>Childhood</w:t>
      </w:r>
      <w:r>
        <w:rPr>
          <w:rFonts w:ascii="Times New Roman" w:hAnsi="Times New Roman" w:cs="Times New Roman"/>
          <w:sz w:val="24"/>
          <w:szCs w:val="24"/>
        </w:rPr>
        <w:t xml:space="preserve"> is described by UNICEF</w:t>
      </w:r>
      <w:r w:rsidR="00717D6D">
        <w:rPr>
          <w:rFonts w:ascii="Times New Roman" w:hAnsi="Times New Roman" w:cs="Times New Roman"/>
          <w:sz w:val="24"/>
          <w:szCs w:val="24"/>
        </w:rPr>
        <w:t xml:space="preserve"> (2005)</w:t>
      </w:r>
      <w:r w:rsidR="000B1287">
        <w:rPr>
          <w:rFonts w:ascii="Times New Roman" w:hAnsi="Times New Roman" w:cs="Times New Roman"/>
          <w:sz w:val="24"/>
          <w:szCs w:val="24"/>
        </w:rPr>
        <w:t xml:space="preserve"> </w:t>
      </w:r>
      <w:r w:rsidR="00ED0CD8">
        <w:rPr>
          <w:rFonts w:ascii="Times New Roman" w:hAnsi="Times New Roman" w:cs="Times New Roman"/>
          <w:sz w:val="24"/>
          <w:szCs w:val="24"/>
        </w:rPr>
        <w:t xml:space="preserve">is time from birth to reaching </w:t>
      </w:r>
      <w:r w:rsidR="00760DCB">
        <w:rPr>
          <w:rFonts w:ascii="Times New Roman" w:hAnsi="Times New Roman" w:cs="Times New Roman"/>
          <w:sz w:val="24"/>
          <w:szCs w:val="24"/>
        </w:rPr>
        <w:t>adulthood</w:t>
      </w:r>
      <w:r w:rsidR="00ED0CD8">
        <w:rPr>
          <w:rFonts w:ascii="Times New Roman" w:hAnsi="Times New Roman" w:cs="Times New Roman"/>
          <w:sz w:val="24"/>
          <w:szCs w:val="24"/>
        </w:rPr>
        <w:t xml:space="preserve">. </w:t>
      </w:r>
      <w:r w:rsidR="00760DCB">
        <w:rPr>
          <w:rFonts w:ascii="Times New Roman" w:hAnsi="Times New Roman" w:cs="Times New Roman"/>
          <w:sz w:val="24"/>
          <w:szCs w:val="24"/>
        </w:rPr>
        <w:t xml:space="preserve">This indicates the </w:t>
      </w:r>
      <w:r w:rsidR="009A23F9">
        <w:rPr>
          <w:rFonts w:ascii="Times New Roman" w:hAnsi="Times New Roman" w:cs="Times New Roman"/>
          <w:sz w:val="24"/>
          <w:szCs w:val="24"/>
        </w:rPr>
        <w:t xml:space="preserve">state and </w:t>
      </w:r>
      <w:r w:rsidR="002701F0">
        <w:rPr>
          <w:rFonts w:ascii="Times New Roman" w:hAnsi="Times New Roman" w:cs="Times New Roman"/>
          <w:sz w:val="24"/>
          <w:szCs w:val="24"/>
        </w:rPr>
        <w:t>form</w:t>
      </w:r>
      <w:r w:rsidR="009A23F9">
        <w:rPr>
          <w:rFonts w:ascii="Times New Roman" w:hAnsi="Times New Roman" w:cs="Times New Roman"/>
          <w:sz w:val="24"/>
          <w:szCs w:val="24"/>
        </w:rPr>
        <w:t xml:space="preserve"> </w:t>
      </w:r>
      <w:r w:rsidR="00C44F0A">
        <w:rPr>
          <w:rFonts w:ascii="Times New Roman" w:hAnsi="Times New Roman" w:cs="Times New Roman"/>
          <w:sz w:val="24"/>
          <w:szCs w:val="24"/>
        </w:rPr>
        <w:t xml:space="preserve">of a </w:t>
      </w:r>
      <w:r w:rsidR="005F54D2">
        <w:rPr>
          <w:rFonts w:ascii="Times New Roman" w:hAnsi="Times New Roman" w:cs="Times New Roman"/>
          <w:sz w:val="24"/>
          <w:szCs w:val="24"/>
        </w:rPr>
        <w:t>child’s</w:t>
      </w:r>
      <w:r w:rsidR="00C44F0A">
        <w:rPr>
          <w:rFonts w:ascii="Times New Roman" w:hAnsi="Times New Roman" w:cs="Times New Roman"/>
          <w:sz w:val="24"/>
          <w:szCs w:val="24"/>
        </w:rPr>
        <w:t xml:space="preserve"> life, to the </w:t>
      </w:r>
      <w:r w:rsidR="002701F0">
        <w:rPr>
          <w:rFonts w:ascii="Times New Roman" w:hAnsi="Times New Roman" w:cs="Times New Roman"/>
          <w:sz w:val="24"/>
          <w:szCs w:val="24"/>
        </w:rPr>
        <w:t>value</w:t>
      </w:r>
      <w:r w:rsidR="00C44F0A">
        <w:rPr>
          <w:rFonts w:ascii="Times New Roman" w:hAnsi="Times New Roman" w:cs="Times New Roman"/>
          <w:sz w:val="24"/>
          <w:szCs w:val="24"/>
        </w:rPr>
        <w:t xml:space="preserve"> of those years. </w:t>
      </w:r>
      <w:r w:rsidR="00C5331C">
        <w:rPr>
          <w:rFonts w:ascii="Times New Roman" w:hAnsi="Times New Roman" w:cs="Times New Roman"/>
          <w:sz w:val="24"/>
          <w:szCs w:val="24"/>
        </w:rPr>
        <w:t xml:space="preserve">People can perceive childhood in </w:t>
      </w:r>
      <w:r w:rsidR="00BF4142">
        <w:rPr>
          <w:rFonts w:ascii="Times New Roman" w:hAnsi="Times New Roman" w:cs="Times New Roman"/>
          <w:sz w:val="24"/>
          <w:szCs w:val="24"/>
        </w:rPr>
        <w:t xml:space="preserve">many ways, this can be </w:t>
      </w:r>
      <w:r w:rsidR="005F54D2">
        <w:rPr>
          <w:rFonts w:ascii="Times New Roman" w:hAnsi="Times New Roman" w:cs="Times New Roman"/>
          <w:sz w:val="24"/>
          <w:szCs w:val="24"/>
        </w:rPr>
        <w:t>pointed via the age or how they were growing up</w:t>
      </w:r>
      <w:r w:rsidR="00587662">
        <w:rPr>
          <w:rFonts w:ascii="Times New Roman" w:hAnsi="Times New Roman" w:cs="Times New Roman"/>
          <w:sz w:val="24"/>
          <w:szCs w:val="24"/>
        </w:rPr>
        <w:t xml:space="preserve">. A view that children can be vulnerable </w:t>
      </w:r>
      <w:r w:rsidR="005D1751">
        <w:rPr>
          <w:rFonts w:ascii="Times New Roman" w:hAnsi="Times New Roman" w:cs="Times New Roman"/>
          <w:sz w:val="24"/>
          <w:szCs w:val="24"/>
        </w:rPr>
        <w:t xml:space="preserve">and required protection at a young age </w:t>
      </w:r>
      <w:r w:rsidR="006A40A6">
        <w:rPr>
          <w:rFonts w:ascii="Times New Roman" w:hAnsi="Times New Roman" w:cs="Times New Roman"/>
          <w:sz w:val="24"/>
          <w:szCs w:val="24"/>
        </w:rPr>
        <w:t xml:space="preserve">reinforces numerous of our </w:t>
      </w:r>
      <w:r w:rsidR="00BD1D54">
        <w:rPr>
          <w:rFonts w:ascii="Times New Roman" w:hAnsi="Times New Roman" w:cs="Times New Roman"/>
          <w:sz w:val="24"/>
          <w:szCs w:val="24"/>
        </w:rPr>
        <w:t>approaches</w:t>
      </w:r>
      <w:r w:rsidR="006A40A6">
        <w:rPr>
          <w:rFonts w:ascii="Times New Roman" w:hAnsi="Times New Roman" w:cs="Times New Roman"/>
          <w:sz w:val="24"/>
          <w:szCs w:val="24"/>
        </w:rPr>
        <w:t xml:space="preserve"> as a society </w:t>
      </w:r>
      <w:r w:rsidR="00BD1D54">
        <w:rPr>
          <w:rFonts w:ascii="Times New Roman" w:hAnsi="Times New Roman" w:cs="Times New Roman"/>
          <w:sz w:val="24"/>
          <w:szCs w:val="24"/>
        </w:rPr>
        <w:t>concerning</w:t>
      </w:r>
      <w:r w:rsidR="006A40A6">
        <w:rPr>
          <w:rFonts w:ascii="Times New Roman" w:hAnsi="Times New Roman" w:cs="Times New Roman"/>
          <w:sz w:val="24"/>
          <w:szCs w:val="24"/>
        </w:rPr>
        <w:t xml:space="preserve"> children. </w:t>
      </w:r>
      <w:r w:rsidR="00485529">
        <w:rPr>
          <w:rFonts w:ascii="Times New Roman" w:hAnsi="Times New Roman" w:cs="Times New Roman"/>
          <w:sz w:val="24"/>
          <w:szCs w:val="24"/>
        </w:rPr>
        <w:t>However</w:t>
      </w:r>
      <w:r w:rsidR="00D20BFA">
        <w:rPr>
          <w:rFonts w:ascii="Times New Roman" w:hAnsi="Times New Roman" w:cs="Times New Roman"/>
          <w:sz w:val="24"/>
          <w:szCs w:val="24"/>
        </w:rPr>
        <w:t>,</w:t>
      </w:r>
      <w:r w:rsidR="00485529">
        <w:rPr>
          <w:rFonts w:ascii="Times New Roman" w:hAnsi="Times New Roman" w:cs="Times New Roman"/>
          <w:sz w:val="24"/>
          <w:szCs w:val="24"/>
        </w:rPr>
        <w:t xml:space="preserve"> some people feel that children should not be exposed to the social norms </w:t>
      </w:r>
      <w:r w:rsidR="00443A2E">
        <w:rPr>
          <w:rFonts w:ascii="Times New Roman" w:hAnsi="Times New Roman" w:cs="Times New Roman"/>
          <w:sz w:val="24"/>
          <w:szCs w:val="24"/>
        </w:rPr>
        <w:t xml:space="preserve">as they feel they are protecting them from society. </w:t>
      </w:r>
      <w:r w:rsidR="00D20BFA">
        <w:rPr>
          <w:rFonts w:ascii="Times New Roman" w:hAnsi="Times New Roman" w:cs="Times New Roman"/>
          <w:sz w:val="24"/>
          <w:szCs w:val="24"/>
        </w:rPr>
        <w:t xml:space="preserve">The history of childhood has argued over the meaning of this such as Aries (1960), by </w:t>
      </w:r>
      <w:r w:rsidR="00D20BFA" w:rsidRPr="005770E9">
        <w:rPr>
          <w:rFonts w:ascii="Times New Roman" w:hAnsi="Times New Roman" w:cs="Times New Roman"/>
          <w:sz w:val="24"/>
          <w:szCs w:val="24"/>
        </w:rPr>
        <w:t xml:space="preserve">Veerman (1992) </w:t>
      </w:r>
      <w:r w:rsidR="00D20BFA">
        <w:rPr>
          <w:rFonts w:ascii="Times New Roman" w:hAnsi="Times New Roman" w:cs="Times New Roman"/>
          <w:sz w:val="24"/>
          <w:szCs w:val="24"/>
        </w:rPr>
        <w:t>said that it did not exist before the 17</w:t>
      </w:r>
      <w:r w:rsidR="00D20BFA" w:rsidRPr="00D20BFA">
        <w:rPr>
          <w:rFonts w:ascii="Times New Roman" w:hAnsi="Times New Roman" w:cs="Times New Roman"/>
          <w:sz w:val="24"/>
          <w:szCs w:val="24"/>
          <w:vertAlign w:val="superscript"/>
        </w:rPr>
        <w:t>th</w:t>
      </w:r>
      <w:r w:rsidR="00D20BFA">
        <w:rPr>
          <w:rFonts w:ascii="Times New Roman" w:hAnsi="Times New Roman" w:cs="Times New Roman"/>
          <w:sz w:val="24"/>
          <w:szCs w:val="24"/>
        </w:rPr>
        <w:t xml:space="preserve"> century. </w:t>
      </w:r>
      <w:r w:rsidR="002706C9">
        <w:rPr>
          <w:rFonts w:ascii="Times New Roman" w:hAnsi="Times New Roman" w:cs="Times New Roman"/>
          <w:sz w:val="24"/>
          <w:szCs w:val="24"/>
        </w:rPr>
        <w:t>Hence</w:t>
      </w:r>
      <w:r w:rsidR="00D20BFA">
        <w:rPr>
          <w:rFonts w:ascii="Times New Roman" w:hAnsi="Times New Roman" w:cs="Times New Roman"/>
          <w:sz w:val="24"/>
          <w:szCs w:val="24"/>
        </w:rPr>
        <w:t>, children were then treated as adults</w:t>
      </w:r>
      <w:r w:rsidR="002706C9">
        <w:rPr>
          <w:rFonts w:ascii="Times New Roman" w:hAnsi="Times New Roman" w:cs="Times New Roman"/>
          <w:sz w:val="24"/>
          <w:szCs w:val="24"/>
        </w:rPr>
        <w:t xml:space="preserve"> having taught the same skills and responsibilities. Marler (2008) describes the ‘Tabula Rasa’ model made by Locke in 1632 whereby he suggested children were born more unbiassed and commodities of their parents.  In the 19</w:t>
      </w:r>
      <w:r w:rsidR="002706C9" w:rsidRPr="002706C9">
        <w:rPr>
          <w:rFonts w:ascii="Times New Roman" w:hAnsi="Times New Roman" w:cs="Times New Roman"/>
          <w:sz w:val="24"/>
          <w:szCs w:val="24"/>
          <w:vertAlign w:val="superscript"/>
        </w:rPr>
        <w:t>th</w:t>
      </w:r>
      <w:r w:rsidR="002706C9">
        <w:rPr>
          <w:rFonts w:ascii="Times New Roman" w:hAnsi="Times New Roman" w:cs="Times New Roman"/>
          <w:sz w:val="24"/>
          <w:szCs w:val="24"/>
        </w:rPr>
        <w:t xml:space="preserve"> century it was the </w:t>
      </w:r>
      <w:r w:rsidR="00101C93">
        <w:rPr>
          <w:rFonts w:ascii="Times New Roman" w:hAnsi="Times New Roman" w:cs="Times New Roman"/>
          <w:sz w:val="24"/>
          <w:szCs w:val="24"/>
        </w:rPr>
        <w:t>parent’s</w:t>
      </w:r>
      <w:r w:rsidR="002706C9">
        <w:rPr>
          <w:rFonts w:ascii="Times New Roman" w:hAnsi="Times New Roman" w:cs="Times New Roman"/>
          <w:sz w:val="24"/>
          <w:szCs w:val="24"/>
        </w:rPr>
        <w:t xml:space="preserve"> responsibility to nurture their children and show them a good upbringing to the society. </w:t>
      </w:r>
    </w:p>
    <w:p w14:paraId="1A986B3F" w14:textId="096CF9EA" w:rsidR="002B0373" w:rsidRDefault="00A167D9" w:rsidP="002F2FE1">
      <w:pPr>
        <w:jc w:val="both"/>
        <w:rPr>
          <w:rFonts w:ascii="Times New Roman" w:hAnsi="Times New Roman" w:cs="Times New Roman"/>
          <w:sz w:val="24"/>
          <w:szCs w:val="24"/>
        </w:rPr>
      </w:pPr>
      <w:r w:rsidRPr="00A167D9">
        <w:rPr>
          <w:rFonts w:ascii="Times New Roman" w:hAnsi="Times New Roman" w:cs="Times New Roman"/>
          <w:sz w:val="24"/>
          <w:szCs w:val="24"/>
        </w:rPr>
        <w:t xml:space="preserve">Along with parents, </w:t>
      </w:r>
      <w:r w:rsidR="00EF5134" w:rsidRPr="00A167D9">
        <w:rPr>
          <w:rFonts w:ascii="Times New Roman" w:hAnsi="Times New Roman" w:cs="Times New Roman"/>
          <w:sz w:val="24"/>
          <w:szCs w:val="24"/>
        </w:rPr>
        <w:t>Fam</w:t>
      </w:r>
      <w:r w:rsidR="003024D8" w:rsidRPr="00A167D9">
        <w:rPr>
          <w:rFonts w:ascii="Times New Roman" w:hAnsi="Times New Roman" w:cs="Times New Roman"/>
          <w:sz w:val="24"/>
          <w:szCs w:val="24"/>
        </w:rPr>
        <w:t>ily</w:t>
      </w:r>
      <w:r w:rsidR="003024D8">
        <w:rPr>
          <w:rFonts w:ascii="Times New Roman" w:hAnsi="Times New Roman" w:cs="Times New Roman"/>
          <w:sz w:val="24"/>
          <w:szCs w:val="24"/>
        </w:rPr>
        <w:t xml:space="preserve"> can be interpreted differently to everyone from being blood related to not even being related. </w:t>
      </w:r>
      <w:r w:rsidR="00EA77DB">
        <w:rPr>
          <w:rFonts w:ascii="Times New Roman" w:hAnsi="Times New Roman" w:cs="Times New Roman"/>
          <w:sz w:val="24"/>
          <w:szCs w:val="24"/>
        </w:rPr>
        <w:t xml:space="preserve">Every connection is different and their own identification. </w:t>
      </w:r>
      <w:r w:rsidR="005A59F3">
        <w:rPr>
          <w:rFonts w:ascii="Times New Roman" w:hAnsi="Times New Roman" w:cs="Times New Roman"/>
          <w:sz w:val="24"/>
          <w:szCs w:val="24"/>
        </w:rPr>
        <w:t>L’Amore (</w:t>
      </w:r>
      <w:r w:rsidR="008F16BB">
        <w:rPr>
          <w:rFonts w:ascii="Times New Roman" w:hAnsi="Times New Roman" w:cs="Times New Roman"/>
          <w:sz w:val="24"/>
          <w:szCs w:val="24"/>
        </w:rPr>
        <w:t xml:space="preserve">2019) mentions that </w:t>
      </w:r>
      <w:r w:rsidR="00C45716">
        <w:rPr>
          <w:rFonts w:ascii="Times New Roman" w:hAnsi="Times New Roman" w:cs="Times New Roman"/>
          <w:sz w:val="24"/>
          <w:szCs w:val="24"/>
        </w:rPr>
        <w:t xml:space="preserve">family is </w:t>
      </w:r>
      <w:r w:rsidR="002B3BEA">
        <w:rPr>
          <w:rFonts w:ascii="Times New Roman" w:hAnsi="Times New Roman" w:cs="Times New Roman"/>
          <w:sz w:val="24"/>
          <w:szCs w:val="24"/>
        </w:rPr>
        <w:t>two</w:t>
      </w:r>
      <w:r w:rsidR="00C45716">
        <w:rPr>
          <w:rFonts w:ascii="Times New Roman" w:hAnsi="Times New Roman" w:cs="Times New Roman"/>
          <w:sz w:val="24"/>
          <w:szCs w:val="24"/>
        </w:rPr>
        <w:t xml:space="preserve"> people together</w:t>
      </w:r>
      <w:r w:rsidR="002B3BEA">
        <w:rPr>
          <w:rFonts w:ascii="Times New Roman" w:hAnsi="Times New Roman" w:cs="Times New Roman"/>
          <w:sz w:val="24"/>
          <w:szCs w:val="24"/>
        </w:rPr>
        <w:t xml:space="preserve"> in marriage who are communicating well, socially and respecting each other</w:t>
      </w:r>
      <w:r w:rsidR="0030259D">
        <w:rPr>
          <w:rFonts w:ascii="Times New Roman" w:hAnsi="Times New Roman" w:cs="Times New Roman"/>
          <w:sz w:val="24"/>
          <w:szCs w:val="24"/>
        </w:rPr>
        <w:t xml:space="preserve">. This may include having children biologically. </w:t>
      </w:r>
    </w:p>
    <w:p w14:paraId="1A311261" w14:textId="35B92CD0" w:rsidR="000949C6" w:rsidRDefault="000949C6" w:rsidP="002F2FE1">
      <w:pPr>
        <w:jc w:val="both"/>
        <w:rPr>
          <w:rFonts w:ascii="Times New Roman" w:hAnsi="Times New Roman" w:cs="Times New Roman"/>
          <w:sz w:val="24"/>
          <w:szCs w:val="24"/>
        </w:rPr>
      </w:pPr>
      <w:r>
        <w:rPr>
          <w:rFonts w:ascii="Times New Roman" w:hAnsi="Times New Roman" w:cs="Times New Roman"/>
          <w:sz w:val="24"/>
          <w:szCs w:val="24"/>
        </w:rPr>
        <w:t xml:space="preserve">In the UK a child can drink legally from the age of 18 but can be drinking at home at a younger age. In 1933 the age of criminality was at the age of 7 but now it is at the age of 10years, in </w:t>
      </w:r>
      <w:r w:rsidR="00101C93">
        <w:rPr>
          <w:rFonts w:ascii="Times New Roman" w:hAnsi="Times New Roman" w:cs="Times New Roman"/>
          <w:sz w:val="24"/>
          <w:szCs w:val="24"/>
        </w:rPr>
        <w:t>Spain</w:t>
      </w:r>
      <w:r>
        <w:rPr>
          <w:rFonts w:ascii="Times New Roman" w:hAnsi="Times New Roman" w:cs="Times New Roman"/>
          <w:sz w:val="24"/>
          <w:szCs w:val="24"/>
        </w:rPr>
        <w:t xml:space="preserve"> the age is 16. This then suggests a child from the age of 10 is taken legally just like an adult, while still being treated as a child in other areas. </w:t>
      </w:r>
    </w:p>
    <w:p w14:paraId="280C4190" w14:textId="1CD5C4FF" w:rsidR="000949C6" w:rsidRDefault="000949C6" w:rsidP="002F2FE1">
      <w:pPr>
        <w:jc w:val="both"/>
        <w:rPr>
          <w:rFonts w:ascii="Times New Roman" w:hAnsi="Times New Roman" w:cs="Times New Roman"/>
          <w:sz w:val="24"/>
          <w:szCs w:val="24"/>
        </w:rPr>
      </w:pPr>
      <w:r>
        <w:rPr>
          <w:rFonts w:ascii="Times New Roman" w:hAnsi="Times New Roman" w:cs="Times New Roman"/>
          <w:sz w:val="24"/>
          <w:szCs w:val="24"/>
        </w:rPr>
        <w:t xml:space="preserve">Stearns (2017) described that Nearly 4000 years ago baby swaddling evolved, by wrapping the baby in a cloth only on their bodies and limbs originated in central </w:t>
      </w:r>
      <w:r w:rsidR="00101C93">
        <w:rPr>
          <w:rFonts w:ascii="Times New Roman" w:hAnsi="Times New Roman" w:cs="Times New Roman"/>
          <w:sz w:val="24"/>
          <w:szCs w:val="24"/>
        </w:rPr>
        <w:t>Asia</w:t>
      </w:r>
      <w:r>
        <w:rPr>
          <w:rFonts w:ascii="Times New Roman" w:hAnsi="Times New Roman" w:cs="Times New Roman"/>
          <w:sz w:val="24"/>
          <w:szCs w:val="24"/>
        </w:rPr>
        <w:t xml:space="preserve">. This was deemed to help mothers move their children easily and then moved around eventually to </w:t>
      </w:r>
      <w:r w:rsidR="00101C93">
        <w:rPr>
          <w:rFonts w:ascii="Times New Roman" w:hAnsi="Times New Roman" w:cs="Times New Roman"/>
          <w:sz w:val="24"/>
          <w:szCs w:val="24"/>
        </w:rPr>
        <w:t>America</w:t>
      </w:r>
      <w:r>
        <w:rPr>
          <w:rFonts w:ascii="Times New Roman" w:hAnsi="Times New Roman" w:cs="Times New Roman"/>
          <w:sz w:val="24"/>
          <w:szCs w:val="24"/>
        </w:rPr>
        <w:t xml:space="preserve">. Parents believed it help good posture for their children and a great advantage in keeping them safe, especially while parents worked. On the negative side, some countries could not use swaddling due to the heat as they could overheat the child. In many parts of Africa, especially today </w:t>
      </w:r>
      <w:r>
        <w:rPr>
          <w:rFonts w:ascii="Times New Roman" w:hAnsi="Times New Roman" w:cs="Times New Roman"/>
          <w:sz w:val="24"/>
          <w:szCs w:val="24"/>
        </w:rPr>
        <w:lastRenderedPageBreak/>
        <w:t xml:space="preserve">mothers used a sling to carry their child on their back or front. Mothers feel that it helps their young as they are comforted while they can carry on doing chores.  In the seventeenth century, the western Europe </w:t>
      </w:r>
      <w:r w:rsidR="00101C93">
        <w:rPr>
          <w:rFonts w:ascii="Times New Roman" w:hAnsi="Times New Roman" w:cs="Times New Roman"/>
          <w:sz w:val="24"/>
          <w:szCs w:val="24"/>
        </w:rPr>
        <w:t>criticized</w:t>
      </w:r>
      <w:r>
        <w:rPr>
          <w:rFonts w:ascii="Times New Roman" w:hAnsi="Times New Roman" w:cs="Times New Roman"/>
          <w:sz w:val="24"/>
          <w:szCs w:val="24"/>
        </w:rPr>
        <w:t xml:space="preserve"> swaddling as they felt that it restricted the child creating the child not to develop properly. Today swaddling is still apparent, and 90% use this technique in the first couple of months when baby is born. </w:t>
      </w:r>
    </w:p>
    <w:p w14:paraId="0F49A5E1" w14:textId="1454EFD4" w:rsidR="00ED4D11" w:rsidRDefault="002A640A" w:rsidP="002F2FE1">
      <w:pPr>
        <w:jc w:val="both"/>
        <w:rPr>
          <w:rFonts w:ascii="Times New Roman" w:hAnsi="Times New Roman" w:cs="Times New Roman"/>
          <w:sz w:val="24"/>
          <w:szCs w:val="24"/>
        </w:rPr>
      </w:pPr>
      <w:r>
        <w:rPr>
          <w:rFonts w:ascii="Times New Roman" w:hAnsi="Times New Roman" w:cs="Times New Roman"/>
          <w:sz w:val="24"/>
          <w:szCs w:val="24"/>
        </w:rPr>
        <w:t xml:space="preserve">Social construction has different ways to </w:t>
      </w:r>
      <w:r w:rsidR="00E23C99">
        <w:rPr>
          <w:rFonts w:ascii="Times New Roman" w:hAnsi="Times New Roman" w:cs="Times New Roman"/>
          <w:sz w:val="24"/>
          <w:szCs w:val="24"/>
        </w:rPr>
        <w:t>discover</w:t>
      </w:r>
      <w:r>
        <w:rPr>
          <w:rFonts w:ascii="Times New Roman" w:hAnsi="Times New Roman" w:cs="Times New Roman"/>
          <w:sz w:val="24"/>
          <w:szCs w:val="24"/>
        </w:rPr>
        <w:t xml:space="preserve"> about children and childhood. </w:t>
      </w:r>
      <w:r w:rsidR="00193343">
        <w:rPr>
          <w:rFonts w:ascii="Times New Roman" w:hAnsi="Times New Roman" w:cs="Times New Roman"/>
          <w:sz w:val="24"/>
          <w:szCs w:val="24"/>
        </w:rPr>
        <w:t>Showing</w:t>
      </w:r>
      <w:r w:rsidR="00673127">
        <w:rPr>
          <w:rFonts w:ascii="Times New Roman" w:hAnsi="Times New Roman" w:cs="Times New Roman"/>
          <w:sz w:val="24"/>
          <w:szCs w:val="24"/>
        </w:rPr>
        <w:t xml:space="preserve"> various conceptions from </w:t>
      </w:r>
      <w:r w:rsidR="00193343">
        <w:rPr>
          <w:rFonts w:ascii="Times New Roman" w:hAnsi="Times New Roman" w:cs="Times New Roman"/>
          <w:sz w:val="24"/>
          <w:szCs w:val="24"/>
        </w:rPr>
        <w:t>diverse</w:t>
      </w:r>
      <w:r w:rsidR="00673127">
        <w:rPr>
          <w:rFonts w:ascii="Times New Roman" w:hAnsi="Times New Roman" w:cs="Times New Roman"/>
          <w:sz w:val="24"/>
          <w:szCs w:val="24"/>
        </w:rPr>
        <w:t xml:space="preserve"> cultures, </w:t>
      </w:r>
      <w:r w:rsidR="00D11F38">
        <w:rPr>
          <w:rFonts w:ascii="Times New Roman" w:hAnsi="Times New Roman" w:cs="Times New Roman"/>
          <w:sz w:val="24"/>
          <w:szCs w:val="24"/>
        </w:rPr>
        <w:t xml:space="preserve">humanities </w:t>
      </w:r>
      <w:r w:rsidR="008E07AE">
        <w:rPr>
          <w:rFonts w:ascii="Times New Roman" w:hAnsi="Times New Roman" w:cs="Times New Roman"/>
          <w:sz w:val="24"/>
          <w:szCs w:val="24"/>
        </w:rPr>
        <w:t xml:space="preserve">at a diverse time range in history. </w:t>
      </w:r>
      <w:r w:rsidR="001428B1">
        <w:rPr>
          <w:rFonts w:ascii="Times New Roman" w:hAnsi="Times New Roman" w:cs="Times New Roman"/>
          <w:sz w:val="24"/>
          <w:szCs w:val="24"/>
        </w:rPr>
        <w:t xml:space="preserve">It </w:t>
      </w:r>
      <w:r w:rsidR="00F162E1">
        <w:rPr>
          <w:rFonts w:ascii="Times New Roman" w:hAnsi="Times New Roman" w:cs="Times New Roman"/>
          <w:sz w:val="24"/>
          <w:szCs w:val="24"/>
        </w:rPr>
        <w:t>highlights</w:t>
      </w:r>
      <w:r w:rsidR="001428B1">
        <w:rPr>
          <w:rFonts w:ascii="Times New Roman" w:hAnsi="Times New Roman" w:cs="Times New Roman"/>
          <w:sz w:val="24"/>
          <w:szCs w:val="24"/>
        </w:rPr>
        <w:t xml:space="preserve"> on the </w:t>
      </w:r>
      <w:r w:rsidR="00F162E1">
        <w:rPr>
          <w:rFonts w:ascii="Times New Roman" w:hAnsi="Times New Roman" w:cs="Times New Roman"/>
          <w:sz w:val="24"/>
          <w:szCs w:val="24"/>
        </w:rPr>
        <w:t>variety</w:t>
      </w:r>
      <w:r w:rsidR="001428B1">
        <w:rPr>
          <w:rFonts w:ascii="Times New Roman" w:hAnsi="Times New Roman" w:cs="Times New Roman"/>
          <w:sz w:val="24"/>
          <w:szCs w:val="24"/>
        </w:rPr>
        <w:t xml:space="preserve"> of </w:t>
      </w:r>
      <w:r w:rsidR="00D11F38">
        <w:rPr>
          <w:rFonts w:ascii="Times New Roman" w:hAnsi="Times New Roman" w:cs="Times New Roman"/>
          <w:sz w:val="24"/>
          <w:szCs w:val="24"/>
        </w:rPr>
        <w:t>circumstances</w:t>
      </w:r>
      <w:r w:rsidR="001428B1">
        <w:rPr>
          <w:rFonts w:ascii="Times New Roman" w:hAnsi="Times New Roman" w:cs="Times New Roman"/>
          <w:sz w:val="24"/>
          <w:szCs w:val="24"/>
        </w:rPr>
        <w:t xml:space="preserve"> a</w:t>
      </w:r>
      <w:r w:rsidR="00B601B3">
        <w:rPr>
          <w:rFonts w:ascii="Times New Roman" w:hAnsi="Times New Roman" w:cs="Times New Roman"/>
          <w:sz w:val="24"/>
          <w:szCs w:val="24"/>
        </w:rPr>
        <w:t>n</w:t>
      </w:r>
      <w:r w:rsidR="001428B1">
        <w:rPr>
          <w:rFonts w:ascii="Times New Roman" w:hAnsi="Times New Roman" w:cs="Times New Roman"/>
          <w:sz w:val="24"/>
          <w:szCs w:val="24"/>
        </w:rPr>
        <w:t xml:space="preserve">d </w:t>
      </w:r>
      <w:r w:rsidR="00B758A1">
        <w:rPr>
          <w:rFonts w:ascii="Times New Roman" w:hAnsi="Times New Roman" w:cs="Times New Roman"/>
          <w:sz w:val="24"/>
          <w:szCs w:val="24"/>
        </w:rPr>
        <w:t>environments</w:t>
      </w:r>
      <w:r w:rsidR="001428B1">
        <w:rPr>
          <w:rFonts w:ascii="Times New Roman" w:hAnsi="Times New Roman" w:cs="Times New Roman"/>
          <w:sz w:val="24"/>
          <w:szCs w:val="24"/>
        </w:rPr>
        <w:t xml:space="preserve"> in </w:t>
      </w:r>
      <w:r w:rsidR="00B601B3">
        <w:rPr>
          <w:rFonts w:ascii="Times New Roman" w:hAnsi="Times New Roman" w:cs="Times New Roman"/>
          <w:sz w:val="24"/>
          <w:szCs w:val="24"/>
        </w:rPr>
        <w:t>how</w:t>
      </w:r>
      <w:r w:rsidR="001428B1">
        <w:rPr>
          <w:rFonts w:ascii="Times New Roman" w:hAnsi="Times New Roman" w:cs="Times New Roman"/>
          <w:sz w:val="24"/>
          <w:szCs w:val="24"/>
        </w:rPr>
        <w:t xml:space="preserve"> childh</w:t>
      </w:r>
      <w:r w:rsidR="00F162E1">
        <w:rPr>
          <w:rFonts w:ascii="Times New Roman" w:hAnsi="Times New Roman" w:cs="Times New Roman"/>
          <w:sz w:val="24"/>
          <w:szCs w:val="24"/>
        </w:rPr>
        <w:t xml:space="preserve">ood is </w:t>
      </w:r>
      <w:r w:rsidR="003D73EC">
        <w:rPr>
          <w:rFonts w:ascii="Times New Roman" w:hAnsi="Times New Roman" w:cs="Times New Roman"/>
          <w:sz w:val="24"/>
          <w:szCs w:val="24"/>
        </w:rPr>
        <w:t>undergone</w:t>
      </w:r>
      <w:r w:rsidR="00F162E1">
        <w:rPr>
          <w:rFonts w:ascii="Times New Roman" w:hAnsi="Times New Roman" w:cs="Times New Roman"/>
          <w:sz w:val="24"/>
          <w:szCs w:val="24"/>
        </w:rPr>
        <w:t xml:space="preserve">. </w:t>
      </w:r>
      <w:r w:rsidR="00353DC0">
        <w:rPr>
          <w:rFonts w:ascii="Times New Roman" w:hAnsi="Times New Roman" w:cs="Times New Roman"/>
          <w:sz w:val="24"/>
          <w:szCs w:val="24"/>
        </w:rPr>
        <w:t>(</w:t>
      </w:r>
      <w:r w:rsidR="00AC066F">
        <w:rPr>
          <w:rFonts w:ascii="Times New Roman" w:hAnsi="Times New Roman" w:cs="Times New Roman"/>
          <w:sz w:val="24"/>
          <w:szCs w:val="24"/>
        </w:rPr>
        <w:t xml:space="preserve">Norozi and Moen, 2016) describes that social construction </w:t>
      </w:r>
      <w:r w:rsidR="0013614F">
        <w:rPr>
          <w:rFonts w:ascii="Times New Roman" w:hAnsi="Times New Roman" w:cs="Times New Roman"/>
          <w:sz w:val="24"/>
          <w:szCs w:val="24"/>
        </w:rPr>
        <w:t xml:space="preserve">is </w:t>
      </w:r>
      <w:r w:rsidR="00E96C58">
        <w:rPr>
          <w:rFonts w:ascii="Times New Roman" w:hAnsi="Times New Roman" w:cs="Times New Roman"/>
          <w:sz w:val="24"/>
          <w:szCs w:val="24"/>
        </w:rPr>
        <w:t xml:space="preserve">discovering </w:t>
      </w:r>
      <w:r w:rsidR="0013614F">
        <w:rPr>
          <w:rFonts w:ascii="Times New Roman" w:hAnsi="Times New Roman" w:cs="Times New Roman"/>
          <w:sz w:val="24"/>
          <w:szCs w:val="24"/>
        </w:rPr>
        <w:t xml:space="preserve">the </w:t>
      </w:r>
      <w:r w:rsidR="003D73EC">
        <w:rPr>
          <w:rFonts w:ascii="Times New Roman" w:hAnsi="Times New Roman" w:cs="Times New Roman"/>
          <w:sz w:val="24"/>
          <w:szCs w:val="24"/>
        </w:rPr>
        <w:t>approaches</w:t>
      </w:r>
      <w:r w:rsidR="0013614F">
        <w:rPr>
          <w:rFonts w:ascii="Times New Roman" w:hAnsi="Times New Roman" w:cs="Times New Roman"/>
          <w:sz w:val="24"/>
          <w:szCs w:val="24"/>
        </w:rPr>
        <w:t xml:space="preserve"> which </w:t>
      </w:r>
      <w:r w:rsidR="00DF5B1E">
        <w:rPr>
          <w:rFonts w:ascii="Times New Roman" w:hAnsi="Times New Roman" w:cs="Times New Roman"/>
          <w:sz w:val="24"/>
          <w:szCs w:val="24"/>
        </w:rPr>
        <w:t>realism</w:t>
      </w:r>
      <w:r w:rsidR="0013614F">
        <w:rPr>
          <w:rFonts w:ascii="Times New Roman" w:hAnsi="Times New Roman" w:cs="Times New Roman"/>
          <w:sz w:val="24"/>
          <w:szCs w:val="24"/>
        </w:rPr>
        <w:t xml:space="preserve"> is</w:t>
      </w:r>
      <w:r w:rsidR="001F2EE6">
        <w:rPr>
          <w:rFonts w:ascii="Times New Roman" w:hAnsi="Times New Roman" w:cs="Times New Roman"/>
          <w:sz w:val="24"/>
          <w:szCs w:val="24"/>
        </w:rPr>
        <w:t xml:space="preserve"> </w:t>
      </w:r>
      <w:r w:rsidR="00E96C58">
        <w:rPr>
          <w:rFonts w:ascii="Times New Roman" w:hAnsi="Times New Roman" w:cs="Times New Roman"/>
          <w:sz w:val="24"/>
          <w:szCs w:val="24"/>
        </w:rPr>
        <w:t>conveyed</w:t>
      </w:r>
      <w:r w:rsidR="001F2EE6">
        <w:rPr>
          <w:rFonts w:ascii="Times New Roman" w:hAnsi="Times New Roman" w:cs="Times New Roman"/>
          <w:sz w:val="24"/>
          <w:szCs w:val="24"/>
        </w:rPr>
        <w:t xml:space="preserve"> in people</w:t>
      </w:r>
      <w:r w:rsidR="00E96C58">
        <w:rPr>
          <w:rFonts w:ascii="Times New Roman" w:hAnsi="Times New Roman" w:cs="Times New Roman"/>
          <w:sz w:val="24"/>
          <w:szCs w:val="24"/>
        </w:rPr>
        <w:t>’s</w:t>
      </w:r>
      <w:r w:rsidR="001F2EE6">
        <w:rPr>
          <w:rFonts w:ascii="Times New Roman" w:hAnsi="Times New Roman" w:cs="Times New Roman"/>
          <w:sz w:val="24"/>
          <w:szCs w:val="24"/>
        </w:rPr>
        <w:t xml:space="preserve"> life interactions</w:t>
      </w:r>
      <w:r w:rsidR="00356E9F">
        <w:rPr>
          <w:rFonts w:ascii="Times New Roman" w:hAnsi="Times New Roman" w:cs="Times New Roman"/>
          <w:sz w:val="24"/>
          <w:szCs w:val="24"/>
        </w:rPr>
        <w:t xml:space="preserve">. </w:t>
      </w:r>
      <w:r w:rsidR="001F2EE6">
        <w:rPr>
          <w:rFonts w:ascii="Times New Roman" w:hAnsi="Times New Roman" w:cs="Times New Roman"/>
          <w:sz w:val="24"/>
          <w:szCs w:val="24"/>
        </w:rPr>
        <w:t xml:space="preserve"> </w:t>
      </w:r>
    </w:p>
    <w:p w14:paraId="1E25A240" w14:textId="7F5C79CC" w:rsidR="00EF6939" w:rsidRDefault="00265FEA" w:rsidP="002F2FE1">
      <w:pPr>
        <w:jc w:val="both"/>
        <w:rPr>
          <w:rFonts w:ascii="Times New Roman" w:hAnsi="Times New Roman" w:cs="Times New Roman"/>
          <w:sz w:val="24"/>
          <w:szCs w:val="24"/>
        </w:rPr>
      </w:pPr>
      <w:r>
        <w:rPr>
          <w:rFonts w:ascii="Times New Roman" w:hAnsi="Times New Roman" w:cs="Times New Roman"/>
          <w:sz w:val="24"/>
          <w:szCs w:val="24"/>
        </w:rPr>
        <w:t>Brick (1998) stated that</w:t>
      </w:r>
      <w:r w:rsidR="00111D74">
        <w:rPr>
          <w:rFonts w:ascii="Times New Roman" w:hAnsi="Times New Roman" w:cs="Times New Roman"/>
          <w:sz w:val="24"/>
          <w:szCs w:val="24"/>
        </w:rPr>
        <w:t xml:space="preserve"> </w:t>
      </w:r>
      <w:r w:rsidR="00101C93">
        <w:rPr>
          <w:rFonts w:ascii="Times New Roman" w:hAnsi="Times New Roman" w:cs="Times New Roman"/>
          <w:sz w:val="24"/>
          <w:szCs w:val="24"/>
        </w:rPr>
        <w:t>French</w:t>
      </w:r>
      <w:r w:rsidR="00111D74">
        <w:rPr>
          <w:rFonts w:ascii="Times New Roman" w:hAnsi="Times New Roman" w:cs="Times New Roman"/>
          <w:sz w:val="24"/>
          <w:szCs w:val="24"/>
        </w:rPr>
        <w:t xml:space="preserve"> </w:t>
      </w:r>
      <w:r w:rsidR="005B01B5">
        <w:rPr>
          <w:rFonts w:ascii="Times New Roman" w:hAnsi="Times New Roman" w:cs="Times New Roman"/>
          <w:sz w:val="24"/>
          <w:szCs w:val="24"/>
        </w:rPr>
        <w:t xml:space="preserve">historian Phillipe Aries </w:t>
      </w:r>
      <w:r w:rsidR="00F4504F">
        <w:rPr>
          <w:rFonts w:ascii="Times New Roman" w:hAnsi="Times New Roman" w:cs="Times New Roman"/>
          <w:sz w:val="24"/>
          <w:szCs w:val="24"/>
        </w:rPr>
        <w:t xml:space="preserve">mentioned </w:t>
      </w:r>
      <w:r>
        <w:rPr>
          <w:rFonts w:ascii="Times New Roman" w:hAnsi="Times New Roman" w:cs="Times New Roman"/>
          <w:sz w:val="24"/>
          <w:szCs w:val="24"/>
        </w:rPr>
        <w:t>i</w:t>
      </w:r>
      <w:r w:rsidR="00EF6939">
        <w:rPr>
          <w:rFonts w:ascii="Times New Roman" w:hAnsi="Times New Roman" w:cs="Times New Roman"/>
          <w:sz w:val="24"/>
          <w:szCs w:val="24"/>
        </w:rPr>
        <w:t xml:space="preserve">n the medieval society childhood did not </w:t>
      </w:r>
      <w:r w:rsidR="00946C0E">
        <w:rPr>
          <w:rFonts w:ascii="Times New Roman" w:hAnsi="Times New Roman" w:cs="Times New Roman"/>
          <w:sz w:val="24"/>
          <w:szCs w:val="24"/>
        </w:rPr>
        <w:t>occur</w:t>
      </w:r>
      <w:r w:rsidR="00F21794">
        <w:rPr>
          <w:rFonts w:ascii="Times New Roman" w:hAnsi="Times New Roman" w:cs="Times New Roman"/>
          <w:sz w:val="24"/>
          <w:szCs w:val="24"/>
        </w:rPr>
        <w:t>,</w:t>
      </w:r>
      <w:r w:rsidR="00EF6939">
        <w:rPr>
          <w:rFonts w:ascii="Times New Roman" w:hAnsi="Times New Roman" w:cs="Times New Roman"/>
          <w:sz w:val="24"/>
          <w:szCs w:val="24"/>
        </w:rPr>
        <w:t xml:space="preserve"> </w:t>
      </w:r>
      <w:r w:rsidR="00112A35">
        <w:rPr>
          <w:rFonts w:ascii="Times New Roman" w:hAnsi="Times New Roman" w:cs="Times New Roman"/>
          <w:sz w:val="24"/>
          <w:szCs w:val="24"/>
        </w:rPr>
        <w:t xml:space="preserve">which </w:t>
      </w:r>
      <w:r w:rsidR="00946C0E">
        <w:rPr>
          <w:rFonts w:ascii="Times New Roman" w:hAnsi="Times New Roman" w:cs="Times New Roman"/>
          <w:sz w:val="24"/>
          <w:szCs w:val="24"/>
        </w:rPr>
        <w:t>released</w:t>
      </w:r>
      <w:r w:rsidR="00112A35">
        <w:rPr>
          <w:rFonts w:ascii="Times New Roman" w:hAnsi="Times New Roman" w:cs="Times New Roman"/>
          <w:sz w:val="24"/>
          <w:szCs w:val="24"/>
        </w:rPr>
        <w:t xml:space="preserve"> a ton of questions about the </w:t>
      </w:r>
      <w:r w:rsidR="00946C0E">
        <w:rPr>
          <w:rFonts w:ascii="Times New Roman" w:hAnsi="Times New Roman" w:cs="Times New Roman"/>
          <w:sz w:val="24"/>
          <w:szCs w:val="24"/>
        </w:rPr>
        <w:t>area</w:t>
      </w:r>
      <w:r w:rsidR="00112A35">
        <w:rPr>
          <w:rFonts w:ascii="Times New Roman" w:hAnsi="Times New Roman" w:cs="Times New Roman"/>
          <w:sz w:val="24"/>
          <w:szCs w:val="24"/>
        </w:rPr>
        <w:t xml:space="preserve"> of childhood. </w:t>
      </w:r>
      <w:r w:rsidR="000310A8">
        <w:rPr>
          <w:rFonts w:ascii="Times New Roman" w:hAnsi="Times New Roman" w:cs="Times New Roman"/>
          <w:sz w:val="24"/>
          <w:szCs w:val="24"/>
        </w:rPr>
        <w:t xml:space="preserve">In broader terms </w:t>
      </w:r>
      <w:r w:rsidR="002D70BF">
        <w:rPr>
          <w:rFonts w:ascii="Times New Roman" w:hAnsi="Times New Roman" w:cs="Times New Roman"/>
          <w:sz w:val="24"/>
          <w:szCs w:val="24"/>
        </w:rPr>
        <w:t>although children did exist, the thought just cam</w:t>
      </w:r>
      <w:r w:rsidR="0061340C">
        <w:rPr>
          <w:rFonts w:ascii="Times New Roman" w:hAnsi="Times New Roman" w:cs="Times New Roman"/>
          <w:sz w:val="24"/>
          <w:szCs w:val="24"/>
        </w:rPr>
        <w:t>e</w:t>
      </w:r>
      <w:r w:rsidR="002D70BF">
        <w:rPr>
          <w:rFonts w:ascii="Times New Roman" w:hAnsi="Times New Roman" w:cs="Times New Roman"/>
          <w:sz w:val="24"/>
          <w:szCs w:val="24"/>
        </w:rPr>
        <w:t xml:space="preserve"> across as people or younger </w:t>
      </w:r>
      <w:r w:rsidR="0061340C">
        <w:rPr>
          <w:rFonts w:ascii="Times New Roman" w:hAnsi="Times New Roman" w:cs="Times New Roman"/>
          <w:sz w:val="24"/>
          <w:szCs w:val="24"/>
        </w:rPr>
        <w:t>members.</w:t>
      </w:r>
      <w:r w:rsidR="00CD10D3">
        <w:rPr>
          <w:rFonts w:ascii="Times New Roman" w:hAnsi="Times New Roman" w:cs="Times New Roman"/>
          <w:sz w:val="24"/>
          <w:szCs w:val="24"/>
        </w:rPr>
        <w:t xml:space="preserve"> </w:t>
      </w:r>
      <w:r w:rsidR="00EC6B6A">
        <w:rPr>
          <w:rFonts w:ascii="Times New Roman" w:hAnsi="Times New Roman" w:cs="Times New Roman"/>
          <w:sz w:val="24"/>
          <w:szCs w:val="24"/>
        </w:rPr>
        <w:t xml:space="preserve">Kehily (2009) describes </w:t>
      </w:r>
      <w:r w:rsidR="00B80E25">
        <w:rPr>
          <w:rFonts w:ascii="Times New Roman" w:hAnsi="Times New Roman" w:cs="Times New Roman"/>
          <w:sz w:val="24"/>
          <w:szCs w:val="24"/>
        </w:rPr>
        <w:t xml:space="preserve">how Phillipe Aries </w:t>
      </w:r>
      <w:r w:rsidR="00066EC8">
        <w:rPr>
          <w:rFonts w:ascii="Times New Roman" w:hAnsi="Times New Roman" w:cs="Times New Roman"/>
          <w:sz w:val="24"/>
          <w:szCs w:val="24"/>
        </w:rPr>
        <w:t xml:space="preserve">considered that in the medieval </w:t>
      </w:r>
      <w:r w:rsidR="00101C93">
        <w:rPr>
          <w:rFonts w:ascii="Times New Roman" w:hAnsi="Times New Roman" w:cs="Times New Roman"/>
          <w:sz w:val="24"/>
          <w:szCs w:val="24"/>
        </w:rPr>
        <w:t>day’s</w:t>
      </w:r>
      <w:r w:rsidR="00066EC8">
        <w:rPr>
          <w:rFonts w:ascii="Times New Roman" w:hAnsi="Times New Roman" w:cs="Times New Roman"/>
          <w:sz w:val="24"/>
          <w:szCs w:val="24"/>
        </w:rPr>
        <w:t xml:space="preserve"> ‘childhood’ did not exist. </w:t>
      </w:r>
      <w:r w:rsidR="00EB1F53">
        <w:rPr>
          <w:rFonts w:ascii="Times New Roman" w:hAnsi="Times New Roman" w:cs="Times New Roman"/>
          <w:sz w:val="24"/>
          <w:szCs w:val="24"/>
        </w:rPr>
        <w:t>He claimed that</w:t>
      </w:r>
      <w:r w:rsidR="00F70D37">
        <w:rPr>
          <w:rFonts w:ascii="Times New Roman" w:hAnsi="Times New Roman" w:cs="Times New Roman"/>
          <w:sz w:val="24"/>
          <w:szCs w:val="24"/>
        </w:rPr>
        <w:t xml:space="preserve"> in the</w:t>
      </w:r>
      <w:r w:rsidR="00EB1F53">
        <w:rPr>
          <w:rFonts w:ascii="Times New Roman" w:hAnsi="Times New Roman" w:cs="Times New Roman"/>
          <w:sz w:val="24"/>
          <w:szCs w:val="24"/>
        </w:rPr>
        <w:t xml:space="preserve"> </w:t>
      </w:r>
      <w:r w:rsidR="00FD31A9">
        <w:rPr>
          <w:rFonts w:ascii="Times New Roman" w:hAnsi="Times New Roman" w:cs="Times New Roman"/>
          <w:sz w:val="24"/>
          <w:szCs w:val="24"/>
        </w:rPr>
        <w:t xml:space="preserve">middle </w:t>
      </w:r>
      <w:r w:rsidR="00101C93">
        <w:rPr>
          <w:rFonts w:ascii="Times New Roman" w:hAnsi="Times New Roman" w:cs="Times New Roman"/>
          <w:sz w:val="24"/>
          <w:szCs w:val="24"/>
        </w:rPr>
        <w:t>age’s</w:t>
      </w:r>
      <w:r w:rsidR="00FD31A9">
        <w:rPr>
          <w:rFonts w:ascii="Times New Roman" w:hAnsi="Times New Roman" w:cs="Times New Roman"/>
          <w:sz w:val="24"/>
          <w:szCs w:val="24"/>
        </w:rPr>
        <w:t xml:space="preserve"> children mixed with adults</w:t>
      </w:r>
      <w:r w:rsidR="00F70D37">
        <w:rPr>
          <w:rFonts w:ascii="Times New Roman" w:hAnsi="Times New Roman" w:cs="Times New Roman"/>
          <w:sz w:val="24"/>
          <w:szCs w:val="24"/>
        </w:rPr>
        <w:t xml:space="preserve"> and were no different to them. </w:t>
      </w:r>
      <w:r w:rsidR="000A18C6">
        <w:rPr>
          <w:rFonts w:ascii="Times New Roman" w:hAnsi="Times New Roman" w:cs="Times New Roman"/>
          <w:sz w:val="24"/>
          <w:szCs w:val="24"/>
        </w:rPr>
        <w:t xml:space="preserve">Children were less aware of their development </w:t>
      </w:r>
      <w:r w:rsidR="00AF6FBD">
        <w:rPr>
          <w:rFonts w:ascii="Times New Roman" w:hAnsi="Times New Roman" w:cs="Times New Roman"/>
          <w:sz w:val="24"/>
          <w:szCs w:val="24"/>
        </w:rPr>
        <w:t xml:space="preserve">and </w:t>
      </w:r>
      <w:r w:rsidR="00AD425F">
        <w:rPr>
          <w:rFonts w:ascii="Times New Roman" w:hAnsi="Times New Roman" w:cs="Times New Roman"/>
          <w:sz w:val="24"/>
          <w:szCs w:val="24"/>
        </w:rPr>
        <w:t>security</w:t>
      </w:r>
      <w:r w:rsidR="00AF6FBD">
        <w:rPr>
          <w:rFonts w:ascii="Times New Roman" w:hAnsi="Times New Roman" w:cs="Times New Roman"/>
          <w:sz w:val="24"/>
          <w:szCs w:val="24"/>
        </w:rPr>
        <w:t xml:space="preserve"> whereas in society now it is become more distinctive. </w:t>
      </w:r>
      <w:r w:rsidR="00103A8A" w:rsidRPr="00A42E3E">
        <w:rPr>
          <w:rFonts w:ascii="Times New Roman" w:hAnsi="Times New Roman" w:cs="Times New Roman"/>
          <w:sz w:val="24"/>
          <w:szCs w:val="24"/>
        </w:rPr>
        <w:t xml:space="preserve">Conkbayir and Pascal (2014) </w:t>
      </w:r>
      <w:r w:rsidR="00103A8A">
        <w:rPr>
          <w:rFonts w:ascii="Times New Roman" w:hAnsi="Times New Roman" w:cs="Times New Roman"/>
          <w:sz w:val="24"/>
          <w:szCs w:val="24"/>
        </w:rPr>
        <w:t xml:space="preserve">described that Rousseau (1712) suggested that childhood was more being innocent and </w:t>
      </w:r>
      <w:r w:rsidR="00DB2525">
        <w:rPr>
          <w:rFonts w:ascii="Times New Roman" w:hAnsi="Times New Roman" w:cs="Times New Roman"/>
          <w:sz w:val="24"/>
          <w:szCs w:val="24"/>
        </w:rPr>
        <w:t xml:space="preserve">pure until they became consumed within the outer society. This links to child protection as children charities was introduced one of them being ‘Save the children’ </w:t>
      </w:r>
      <w:r w:rsidR="00A167D9">
        <w:rPr>
          <w:rFonts w:ascii="Times New Roman" w:hAnsi="Times New Roman" w:cs="Times New Roman"/>
          <w:sz w:val="24"/>
          <w:szCs w:val="24"/>
        </w:rPr>
        <w:t xml:space="preserve">which </w:t>
      </w:r>
      <w:r w:rsidR="00DB2525">
        <w:rPr>
          <w:rFonts w:ascii="Times New Roman" w:hAnsi="Times New Roman" w:cs="Times New Roman"/>
          <w:sz w:val="24"/>
          <w:szCs w:val="24"/>
        </w:rPr>
        <w:t xml:space="preserve">started in 1919. Soon after ‘Children and Young Persons Act’ (1933) was established to protect children from adults harming them in anyway. </w:t>
      </w:r>
    </w:p>
    <w:p w14:paraId="3C36C292" w14:textId="31350EC2" w:rsidR="00DB2525" w:rsidRDefault="00DB2525" w:rsidP="00DB2525">
      <w:pPr>
        <w:jc w:val="both"/>
        <w:rPr>
          <w:rFonts w:ascii="Times New Roman" w:hAnsi="Times New Roman" w:cs="Times New Roman"/>
          <w:color w:val="FF0000"/>
          <w:sz w:val="24"/>
          <w:szCs w:val="24"/>
        </w:rPr>
      </w:pPr>
      <w:r>
        <w:rPr>
          <w:rFonts w:ascii="Times New Roman" w:hAnsi="Times New Roman" w:cs="Times New Roman"/>
          <w:sz w:val="24"/>
          <w:szCs w:val="24"/>
        </w:rPr>
        <w:t>From the 18</w:t>
      </w:r>
      <w:r w:rsidRPr="00660100">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t>
      </w:r>
      <w:r w:rsidR="00DF5B1E">
        <w:rPr>
          <w:rFonts w:ascii="Times New Roman" w:hAnsi="Times New Roman" w:cs="Times New Roman"/>
          <w:sz w:val="24"/>
          <w:szCs w:val="24"/>
        </w:rPr>
        <w:t>experts</w:t>
      </w:r>
      <w:r>
        <w:rPr>
          <w:rFonts w:ascii="Times New Roman" w:hAnsi="Times New Roman" w:cs="Times New Roman"/>
          <w:sz w:val="24"/>
          <w:szCs w:val="24"/>
        </w:rPr>
        <w:t xml:space="preserve">, philosophers, and educators </w:t>
      </w:r>
      <w:r w:rsidR="00200BA7">
        <w:rPr>
          <w:rFonts w:ascii="Times New Roman" w:hAnsi="Times New Roman" w:cs="Times New Roman"/>
          <w:sz w:val="24"/>
          <w:szCs w:val="24"/>
        </w:rPr>
        <w:t>started</w:t>
      </w:r>
      <w:r>
        <w:rPr>
          <w:rFonts w:ascii="Times New Roman" w:hAnsi="Times New Roman" w:cs="Times New Roman"/>
          <w:sz w:val="24"/>
          <w:szCs w:val="24"/>
        </w:rPr>
        <w:t xml:space="preserve"> to study children trying to understand their developmental stages and ideas on how they grow. In the 20</w:t>
      </w:r>
      <w:r w:rsidRPr="00DB2525">
        <w:rPr>
          <w:rFonts w:ascii="Times New Roman" w:hAnsi="Times New Roman" w:cs="Times New Roman"/>
          <w:sz w:val="24"/>
          <w:szCs w:val="24"/>
          <w:vertAlign w:val="superscript"/>
        </w:rPr>
        <w:t>th</w:t>
      </w:r>
      <w:r>
        <w:rPr>
          <w:rFonts w:ascii="Times New Roman" w:hAnsi="Times New Roman" w:cs="Times New Roman"/>
          <w:sz w:val="24"/>
          <w:szCs w:val="24"/>
        </w:rPr>
        <w:t xml:space="preserve"> century childhood became a </w:t>
      </w:r>
      <w:r w:rsidR="00673B6B">
        <w:rPr>
          <w:rFonts w:ascii="Times New Roman" w:hAnsi="Times New Roman" w:cs="Times New Roman"/>
          <w:sz w:val="24"/>
          <w:szCs w:val="24"/>
        </w:rPr>
        <w:t>fast-growing</w:t>
      </w:r>
      <w:r>
        <w:rPr>
          <w:rFonts w:ascii="Times New Roman" w:hAnsi="Times New Roman" w:cs="Times New Roman"/>
          <w:sz w:val="24"/>
          <w:szCs w:val="24"/>
        </w:rPr>
        <w:t xml:space="preserve"> important concept of intervention. Having many child protection </w:t>
      </w:r>
      <w:r w:rsidR="005C2D05">
        <w:rPr>
          <w:rFonts w:ascii="Times New Roman" w:hAnsi="Times New Roman" w:cs="Times New Roman"/>
          <w:sz w:val="24"/>
          <w:szCs w:val="24"/>
        </w:rPr>
        <w:t>policies</w:t>
      </w:r>
      <w:r>
        <w:rPr>
          <w:rFonts w:ascii="Times New Roman" w:hAnsi="Times New Roman" w:cs="Times New Roman"/>
          <w:sz w:val="24"/>
          <w:szCs w:val="24"/>
        </w:rPr>
        <w:t xml:space="preserve"> in place such as the United </w:t>
      </w:r>
      <w:r w:rsidR="005C2D05">
        <w:rPr>
          <w:rFonts w:ascii="Times New Roman" w:hAnsi="Times New Roman" w:cs="Times New Roman"/>
          <w:sz w:val="24"/>
          <w:szCs w:val="24"/>
        </w:rPr>
        <w:t>Nations Convention on the rights of the child (UNCRC</w:t>
      </w:r>
      <w:r w:rsidR="00673B6B">
        <w:rPr>
          <w:rFonts w:ascii="Times New Roman" w:hAnsi="Times New Roman" w:cs="Times New Roman"/>
          <w:sz w:val="24"/>
          <w:szCs w:val="24"/>
        </w:rPr>
        <w:t xml:space="preserve">). </w:t>
      </w:r>
    </w:p>
    <w:p w14:paraId="2C7047BE" w14:textId="4CA49B8B" w:rsidR="006369FE" w:rsidRDefault="006369FE" w:rsidP="00DB2525">
      <w:pPr>
        <w:jc w:val="both"/>
        <w:rPr>
          <w:rFonts w:ascii="Times New Roman" w:hAnsi="Times New Roman" w:cs="Times New Roman"/>
          <w:sz w:val="24"/>
          <w:szCs w:val="24"/>
        </w:rPr>
      </w:pPr>
      <w:r>
        <w:rPr>
          <w:rFonts w:ascii="Times New Roman" w:hAnsi="Times New Roman" w:cs="Times New Roman"/>
          <w:sz w:val="24"/>
          <w:szCs w:val="24"/>
        </w:rPr>
        <w:t xml:space="preserve">In current generations families have experienced vast changes and alterations. Industrialization, urbanization and major globalization have affectedly impacted families across the world. So much has evolved in times of progression in childhood with many policies and legislations occurred especially for children, one of which is ‘United Nations Convention on the rights of the child’ (UNCRC). This was to make aware and protect children with certain rights around the world. It was drafted in 1989 and introduced in 1990, applying to all children under the age of 18 years. The convention has 54 articles all covering aspects of a </w:t>
      </w:r>
      <w:r w:rsidR="00101C93">
        <w:rPr>
          <w:rFonts w:ascii="Times New Roman" w:hAnsi="Times New Roman" w:cs="Times New Roman"/>
          <w:sz w:val="24"/>
          <w:szCs w:val="24"/>
        </w:rPr>
        <w:t>child’s</w:t>
      </w:r>
      <w:r>
        <w:rPr>
          <w:rFonts w:ascii="Times New Roman" w:hAnsi="Times New Roman" w:cs="Times New Roman"/>
          <w:sz w:val="24"/>
          <w:szCs w:val="24"/>
        </w:rPr>
        <w:t xml:space="preserve"> life, explaining how the government should uphold these rights of a child and use them working together. </w:t>
      </w:r>
    </w:p>
    <w:p w14:paraId="41BA6CC3" w14:textId="7E4ADDE6" w:rsidR="00CF6BB5" w:rsidRDefault="00A167D9" w:rsidP="002F2FE1">
      <w:pPr>
        <w:jc w:val="both"/>
        <w:rPr>
          <w:rFonts w:ascii="Times New Roman" w:hAnsi="Times New Roman" w:cs="Times New Roman"/>
          <w:sz w:val="24"/>
          <w:szCs w:val="24"/>
          <w:shd w:val="clear" w:color="auto" w:fill="FFFFFF"/>
        </w:rPr>
      </w:pPr>
      <w:r w:rsidRPr="0095171A">
        <w:rPr>
          <w:rFonts w:ascii="Times New Roman" w:hAnsi="Times New Roman" w:cs="Times New Roman"/>
          <w:sz w:val="24"/>
          <w:szCs w:val="24"/>
          <w:shd w:val="clear" w:color="auto" w:fill="FFFFFF"/>
        </w:rPr>
        <w:t xml:space="preserve">Child deaths also encouraged new legislation such as the deaths of Victoria Climbe in 2000 and Peter Conolly in 2007. These cases took major reviews </w:t>
      </w:r>
      <w:r w:rsidR="0003291E" w:rsidRPr="0095171A">
        <w:rPr>
          <w:rFonts w:ascii="Times New Roman" w:hAnsi="Times New Roman" w:cs="Times New Roman"/>
          <w:sz w:val="24"/>
          <w:szCs w:val="24"/>
          <w:shd w:val="clear" w:color="auto" w:fill="FFFFFF"/>
        </w:rPr>
        <w:t>determining</w:t>
      </w:r>
      <w:r w:rsidRPr="0095171A">
        <w:rPr>
          <w:rFonts w:ascii="Times New Roman" w:hAnsi="Times New Roman" w:cs="Times New Roman"/>
          <w:sz w:val="24"/>
          <w:szCs w:val="24"/>
          <w:shd w:val="clear" w:color="auto" w:fill="FFFFFF"/>
        </w:rPr>
        <w:t xml:space="preserve"> how the deaths occurred</w:t>
      </w:r>
      <w:r w:rsidR="0003291E" w:rsidRPr="0095171A">
        <w:rPr>
          <w:rFonts w:ascii="Times New Roman" w:hAnsi="Times New Roman" w:cs="Times New Roman"/>
          <w:sz w:val="24"/>
          <w:szCs w:val="24"/>
          <w:shd w:val="clear" w:color="auto" w:fill="FFFFFF"/>
        </w:rPr>
        <w:t xml:space="preserve">, who was accountable, and what health professionals was involved. Social workers and health professionals were getting a lot of pressure and with these major cases ‘Every Child Matters’ green paper was established in law as part of the </w:t>
      </w:r>
      <w:r w:rsidR="00101C93" w:rsidRPr="0095171A">
        <w:rPr>
          <w:rFonts w:ascii="Times New Roman" w:hAnsi="Times New Roman" w:cs="Times New Roman"/>
          <w:sz w:val="24"/>
          <w:szCs w:val="24"/>
          <w:shd w:val="clear" w:color="auto" w:fill="FFFFFF"/>
        </w:rPr>
        <w:t>Children’s</w:t>
      </w:r>
      <w:r w:rsidR="0003291E" w:rsidRPr="0095171A">
        <w:rPr>
          <w:rFonts w:ascii="Times New Roman" w:hAnsi="Times New Roman" w:cs="Times New Roman"/>
          <w:sz w:val="24"/>
          <w:szCs w:val="24"/>
          <w:shd w:val="clear" w:color="auto" w:fill="FFFFFF"/>
        </w:rPr>
        <w:t xml:space="preserve"> Act (2004) described in Legislation.gov.uk (2020) to every child up to the age of 19.The ‘Every Child Matters’ chartered five areas which </w:t>
      </w:r>
      <w:r w:rsidR="0095171A" w:rsidRPr="0095171A">
        <w:rPr>
          <w:rFonts w:ascii="Times New Roman" w:hAnsi="Times New Roman" w:cs="Times New Roman"/>
          <w:sz w:val="24"/>
          <w:szCs w:val="24"/>
          <w:shd w:val="clear" w:color="auto" w:fill="FFFFFF"/>
        </w:rPr>
        <w:t xml:space="preserve">every child has rights too, they </w:t>
      </w:r>
      <w:r w:rsidR="0003291E" w:rsidRPr="0095171A">
        <w:rPr>
          <w:rFonts w:ascii="Times New Roman" w:hAnsi="Times New Roman" w:cs="Times New Roman"/>
          <w:sz w:val="24"/>
          <w:szCs w:val="24"/>
          <w:shd w:val="clear" w:color="auto" w:fill="FFFFFF"/>
        </w:rPr>
        <w:t xml:space="preserve">are: to stay safe, be healthy, enjoy and achieve, achieve wellbeing and positive </w:t>
      </w:r>
      <w:r w:rsidR="00C33874">
        <w:rPr>
          <w:rFonts w:ascii="Times New Roman" w:hAnsi="Times New Roman" w:cs="Times New Roman"/>
          <w:sz w:val="24"/>
          <w:szCs w:val="24"/>
          <w:shd w:val="clear" w:color="auto" w:fill="FFFFFF"/>
        </w:rPr>
        <w:t>influence</w:t>
      </w:r>
      <w:r w:rsidR="0003291E" w:rsidRPr="0095171A">
        <w:rPr>
          <w:rFonts w:ascii="Times New Roman" w:hAnsi="Times New Roman" w:cs="Times New Roman"/>
          <w:sz w:val="24"/>
          <w:szCs w:val="24"/>
          <w:shd w:val="clear" w:color="auto" w:fill="FFFFFF"/>
        </w:rPr>
        <w:t xml:space="preserve">. </w:t>
      </w:r>
      <w:r w:rsidR="0095171A" w:rsidRPr="0095171A">
        <w:rPr>
          <w:rFonts w:ascii="Times New Roman" w:hAnsi="Times New Roman" w:cs="Times New Roman"/>
          <w:sz w:val="24"/>
          <w:szCs w:val="24"/>
          <w:shd w:val="clear" w:color="auto" w:fill="FFFFFF"/>
        </w:rPr>
        <w:t>This made sure that health professionals intervened where possible if they felt a child was not safe.</w:t>
      </w:r>
      <w:r w:rsidR="00E83937">
        <w:rPr>
          <w:rFonts w:ascii="Times New Roman" w:hAnsi="Times New Roman" w:cs="Times New Roman"/>
          <w:sz w:val="24"/>
          <w:szCs w:val="24"/>
          <w:shd w:val="clear" w:color="auto" w:fill="FFFFFF"/>
        </w:rPr>
        <w:t xml:space="preserve"> It appears that every disaster that </w:t>
      </w:r>
      <w:r w:rsidR="00E83937">
        <w:rPr>
          <w:rFonts w:ascii="Times New Roman" w:hAnsi="Times New Roman" w:cs="Times New Roman"/>
          <w:sz w:val="24"/>
          <w:szCs w:val="24"/>
          <w:shd w:val="clear" w:color="auto" w:fill="FFFFFF"/>
        </w:rPr>
        <w:lastRenderedPageBreak/>
        <w:t>occurred the social concept of children alters.</w:t>
      </w:r>
      <w:r w:rsidR="00744152">
        <w:rPr>
          <w:rFonts w:ascii="Times New Roman" w:hAnsi="Times New Roman" w:cs="Times New Roman"/>
          <w:sz w:val="24"/>
          <w:szCs w:val="24"/>
          <w:shd w:val="clear" w:color="auto" w:fill="FFFFFF"/>
        </w:rPr>
        <w:t xml:space="preserve"> It is thought that even in the protection of health professionals and social workers that </w:t>
      </w:r>
      <w:r w:rsidR="00101C93">
        <w:rPr>
          <w:rFonts w:ascii="Times New Roman" w:hAnsi="Times New Roman" w:cs="Times New Roman"/>
          <w:sz w:val="24"/>
          <w:szCs w:val="24"/>
          <w:shd w:val="clear" w:color="auto" w:fill="FFFFFF"/>
        </w:rPr>
        <w:t>meets</w:t>
      </w:r>
      <w:r w:rsidR="003F5306">
        <w:rPr>
          <w:rFonts w:ascii="Times New Roman" w:hAnsi="Times New Roman" w:cs="Times New Roman"/>
          <w:sz w:val="24"/>
          <w:szCs w:val="24"/>
          <w:shd w:val="clear" w:color="auto" w:fill="FFFFFF"/>
        </w:rPr>
        <w:t xml:space="preserve"> the child,</w:t>
      </w:r>
      <w:r w:rsidR="00744152">
        <w:rPr>
          <w:rFonts w:ascii="Times New Roman" w:hAnsi="Times New Roman" w:cs="Times New Roman"/>
          <w:sz w:val="24"/>
          <w:szCs w:val="24"/>
          <w:shd w:val="clear" w:color="auto" w:fill="FFFFFF"/>
        </w:rPr>
        <w:t xml:space="preserve"> </w:t>
      </w:r>
      <w:r w:rsidR="003F5306">
        <w:rPr>
          <w:rFonts w:ascii="Times New Roman" w:hAnsi="Times New Roman" w:cs="Times New Roman"/>
          <w:sz w:val="24"/>
          <w:szCs w:val="24"/>
          <w:shd w:val="clear" w:color="auto" w:fill="FFFFFF"/>
        </w:rPr>
        <w:t xml:space="preserve">thinking that they would be safe, </w:t>
      </w:r>
      <w:r w:rsidR="00744152">
        <w:rPr>
          <w:rFonts w:ascii="Times New Roman" w:hAnsi="Times New Roman" w:cs="Times New Roman"/>
          <w:sz w:val="24"/>
          <w:szCs w:val="24"/>
          <w:shd w:val="clear" w:color="auto" w:fill="FFFFFF"/>
        </w:rPr>
        <w:t>can be abused</w:t>
      </w:r>
      <w:r w:rsidR="003F5306">
        <w:rPr>
          <w:rFonts w:ascii="Times New Roman" w:hAnsi="Times New Roman" w:cs="Times New Roman"/>
          <w:sz w:val="24"/>
          <w:szCs w:val="24"/>
          <w:shd w:val="clear" w:color="auto" w:fill="FFFFFF"/>
        </w:rPr>
        <w:t xml:space="preserve">. </w:t>
      </w:r>
      <w:r w:rsidR="00744152">
        <w:rPr>
          <w:rFonts w:ascii="Times New Roman" w:hAnsi="Times New Roman" w:cs="Times New Roman"/>
          <w:sz w:val="24"/>
          <w:szCs w:val="24"/>
          <w:shd w:val="clear" w:color="auto" w:fill="FFFFFF"/>
        </w:rPr>
        <w:t xml:space="preserve"> </w:t>
      </w:r>
      <w:r w:rsidR="00E83937">
        <w:rPr>
          <w:rFonts w:ascii="Times New Roman" w:hAnsi="Times New Roman" w:cs="Times New Roman"/>
          <w:sz w:val="24"/>
          <w:szCs w:val="24"/>
          <w:shd w:val="clear" w:color="auto" w:fill="FFFFFF"/>
        </w:rPr>
        <w:t xml:space="preserve"> </w:t>
      </w:r>
      <w:r w:rsidR="00744152">
        <w:rPr>
          <w:rFonts w:ascii="Times New Roman" w:hAnsi="Times New Roman" w:cs="Times New Roman"/>
          <w:sz w:val="24"/>
          <w:szCs w:val="24"/>
          <w:shd w:val="clear" w:color="auto" w:fill="FFFFFF"/>
        </w:rPr>
        <w:t xml:space="preserve">When the Children Act 1989 was applied had become more debated. The thought of caring for children and giving them rights </w:t>
      </w:r>
      <w:r w:rsidR="00101C93">
        <w:rPr>
          <w:rFonts w:ascii="Times New Roman" w:hAnsi="Times New Roman" w:cs="Times New Roman"/>
          <w:sz w:val="24"/>
          <w:szCs w:val="24"/>
          <w:shd w:val="clear" w:color="auto" w:fill="FFFFFF"/>
        </w:rPr>
        <w:t>as well</w:t>
      </w:r>
      <w:r w:rsidR="00744152">
        <w:rPr>
          <w:rFonts w:ascii="Times New Roman" w:hAnsi="Times New Roman" w:cs="Times New Roman"/>
          <w:sz w:val="24"/>
          <w:szCs w:val="24"/>
          <w:shd w:val="clear" w:color="auto" w:fill="FFFFFF"/>
        </w:rPr>
        <w:t xml:space="preserve">, could have been difficult for parents as in taking them truthfully. It is the thought of giving children more power, as in the earlier historian times it was known that adults were </w:t>
      </w:r>
      <w:r w:rsidR="00101C93">
        <w:rPr>
          <w:rFonts w:ascii="Times New Roman" w:hAnsi="Times New Roman" w:cs="Times New Roman"/>
          <w:sz w:val="24"/>
          <w:szCs w:val="24"/>
          <w:shd w:val="clear" w:color="auto" w:fill="FFFFFF"/>
        </w:rPr>
        <w:t>knowledgeable</w:t>
      </w:r>
      <w:r w:rsidR="00744152">
        <w:rPr>
          <w:rFonts w:ascii="Times New Roman" w:hAnsi="Times New Roman" w:cs="Times New Roman"/>
          <w:sz w:val="24"/>
          <w:szCs w:val="24"/>
          <w:shd w:val="clear" w:color="auto" w:fill="FFFFFF"/>
        </w:rPr>
        <w:t xml:space="preserve"> in bringing children up. </w:t>
      </w:r>
      <w:r w:rsidR="003F5306">
        <w:rPr>
          <w:rFonts w:ascii="Times New Roman" w:hAnsi="Times New Roman" w:cs="Times New Roman"/>
          <w:sz w:val="24"/>
          <w:szCs w:val="24"/>
          <w:shd w:val="clear" w:color="auto" w:fill="FFFFFF"/>
        </w:rPr>
        <w:t xml:space="preserve">An example was the murder of ‘Jessica Chapman’ and ‘Holly Wells’ described by McKenzie (2009) whereby it was the </w:t>
      </w:r>
      <w:r w:rsidR="00101C93">
        <w:rPr>
          <w:rFonts w:ascii="Times New Roman" w:hAnsi="Times New Roman" w:cs="Times New Roman"/>
          <w:sz w:val="24"/>
          <w:szCs w:val="24"/>
          <w:shd w:val="clear" w:color="auto" w:fill="FFFFFF"/>
        </w:rPr>
        <w:t>school’s</w:t>
      </w:r>
      <w:r w:rsidR="003F5306">
        <w:rPr>
          <w:rFonts w:ascii="Times New Roman" w:hAnsi="Times New Roman" w:cs="Times New Roman"/>
          <w:sz w:val="24"/>
          <w:szCs w:val="24"/>
          <w:shd w:val="clear" w:color="auto" w:fill="FFFFFF"/>
        </w:rPr>
        <w:t xml:space="preserve"> own caretaker that had killed both children. </w:t>
      </w:r>
      <w:r w:rsidR="00CF6BB5">
        <w:rPr>
          <w:rFonts w:ascii="Times New Roman" w:hAnsi="Times New Roman" w:cs="Times New Roman"/>
          <w:sz w:val="24"/>
          <w:szCs w:val="24"/>
          <w:shd w:val="clear" w:color="auto" w:fill="FFFFFF"/>
        </w:rPr>
        <w:t>The school had failed to identify police inspection measures.</w:t>
      </w:r>
    </w:p>
    <w:p w14:paraId="41171A65" w14:textId="254AA538" w:rsidR="00E83937" w:rsidRDefault="00E83937" w:rsidP="002F2FE1">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 the 21</w:t>
      </w:r>
      <w:r w:rsidRPr="00E83937">
        <w:rPr>
          <w:rFonts w:ascii="Times New Roman" w:hAnsi="Times New Roman" w:cs="Times New Roman"/>
          <w:sz w:val="24"/>
          <w:szCs w:val="24"/>
          <w:shd w:val="clear" w:color="auto" w:fill="FFFFFF"/>
          <w:vertAlign w:val="superscript"/>
        </w:rPr>
        <w:t>st</w:t>
      </w:r>
      <w:r>
        <w:rPr>
          <w:rFonts w:ascii="Times New Roman" w:hAnsi="Times New Roman" w:cs="Times New Roman"/>
          <w:sz w:val="24"/>
          <w:szCs w:val="24"/>
          <w:shd w:val="clear" w:color="auto" w:fill="FFFFFF"/>
        </w:rPr>
        <w:t xml:space="preserve"> century Palmer (2006) refers how the society is causing harm to the children, having media and the internet easily accessible to them at a young age exploits all adult behaviour, alcohol and sexual activity. All these leads to </w:t>
      </w:r>
      <w:r w:rsidR="00101C93">
        <w:rPr>
          <w:rFonts w:ascii="Times New Roman" w:hAnsi="Times New Roman" w:cs="Times New Roman"/>
          <w:sz w:val="24"/>
          <w:szCs w:val="24"/>
          <w:shd w:val="clear" w:color="auto" w:fill="FFFFFF"/>
        </w:rPr>
        <w:t>aspe</w:t>
      </w:r>
      <w:r w:rsidR="00244624">
        <w:rPr>
          <w:rFonts w:ascii="Times New Roman" w:hAnsi="Times New Roman" w:cs="Times New Roman"/>
          <w:sz w:val="24"/>
          <w:szCs w:val="24"/>
          <w:shd w:val="clear" w:color="auto" w:fill="FFFFFF"/>
        </w:rPr>
        <w:t>c</w:t>
      </w:r>
      <w:r w:rsidR="00101C93">
        <w:rPr>
          <w:rFonts w:ascii="Times New Roman" w:hAnsi="Times New Roman" w:cs="Times New Roman"/>
          <w:sz w:val="24"/>
          <w:szCs w:val="24"/>
          <w:shd w:val="clear" w:color="auto" w:fill="FFFFFF"/>
        </w:rPr>
        <w:t>ts</w:t>
      </w:r>
      <w:r>
        <w:rPr>
          <w:rFonts w:ascii="Times New Roman" w:hAnsi="Times New Roman" w:cs="Times New Roman"/>
          <w:sz w:val="24"/>
          <w:szCs w:val="24"/>
          <w:shd w:val="clear" w:color="auto" w:fill="FFFFFF"/>
        </w:rPr>
        <w:t xml:space="preserve"> </w:t>
      </w:r>
      <w:r w:rsidR="006369FE">
        <w:rPr>
          <w:rFonts w:ascii="Times New Roman" w:hAnsi="Times New Roman" w:cs="Times New Roman"/>
          <w:sz w:val="24"/>
          <w:szCs w:val="24"/>
          <w:shd w:val="clear" w:color="auto" w:fill="FFFFFF"/>
        </w:rPr>
        <w:t xml:space="preserve">of violence and antisocial behaviour, contradicting what Rousseau (1712) mentioned in children being innocent. Regardless of these disapprovals, the families that live with these children still get blamed, as they are growing into poor social members of the society, due to not being sheltered by them. Lower class families are categorised as poor parents and certain structures happen without the family being measured. </w:t>
      </w:r>
    </w:p>
    <w:p w14:paraId="2A985799" w14:textId="784703BA" w:rsidR="00EE497E" w:rsidRDefault="00EE497E" w:rsidP="002F2FE1">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This ties partly into poverty as Bonner (2006) describes that there is a link between abuse and social deprivation, as criminals seem to target vulnerable children and single mothers. This is their way to get to the children, with this being socially deprived areas are characterized largely where single mothers with children live. Having the </w:t>
      </w:r>
      <w:r w:rsidR="00244624">
        <w:rPr>
          <w:rFonts w:ascii="Times New Roman" w:hAnsi="Times New Roman" w:cs="Times New Roman"/>
          <w:sz w:val="24"/>
          <w:szCs w:val="24"/>
          <w:shd w:val="clear" w:color="auto" w:fill="FFFFFF"/>
        </w:rPr>
        <w:t>Children’s</w:t>
      </w:r>
      <w:r>
        <w:rPr>
          <w:rFonts w:ascii="Times New Roman" w:hAnsi="Times New Roman" w:cs="Times New Roman"/>
          <w:sz w:val="24"/>
          <w:szCs w:val="24"/>
          <w:shd w:val="clear" w:color="auto" w:fill="FFFFFF"/>
        </w:rPr>
        <w:t xml:space="preserve"> Act 1989 in place reassures that children can be put away from harm by health professionals. </w:t>
      </w:r>
    </w:p>
    <w:p w14:paraId="138F0CE2" w14:textId="744DD750" w:rsidR="00FE7EA3" w:rsidRDefault="00FE7EA3" w:rsidP="002F2FE1">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Joseph Rowntree Foundation (2020) defines ‘Poverty’ as not being able to afford essential items that are under your minimum needs. This marks millions of people in the UK, from not being able to pay rent or buy essential items. </w:t>
      </w:r>
      <w:r w:rsidR="002B0313">
        <w:rPr>
          <w:rFonts w:ascii="Times New Roman" w:hAnsi="Times New Roman" w:cs="Times New Roman"/>
          <w:sz w:val="24"/>
          <w:szCs w:val="24"/>
          <w:shd w:val="clear" w:color="auto" w:fill="FFFFFF"/>
        </w:rPr>
        <w:t xml:space="preserve">The factors include worklessness, where children with parents that have no work are in poverty. According to Child Poverty Action Group (2020)  states that two thirds of poor children have only one parent at work. Having low wages but high cost childcare and housing makes it difficult to equate all daily requirements. Many low paid jobs do not have further opportunities to grow and get higher wages. </w:t>
      </w:r>
      <w:r w:rsidR="000439CB">
        <w:rPr>
          <w:rFonts w:ascii="Times New Roman" w:hAnsi="Times New Roman" w:cs="Times New Roman"/>
          <w:sz w:val="24"/>
          <w:szCs w:val="24"/>
          <w:shd w:val="clear" w:color="auto" w:fill="FFFFFF"/>
        </w:rPr>
        <w:t xml:space="preserve">Another factor that causes poverty is </w:t>
      </w:r>
      <w:r w:rsidR="000866FD">
        <w:rPr>
          <w:rFonts w:ascii="Times New Roman" w:hAnsi="Times New Roman" w:cs="Times New Roman"/>
          <w:sz w:val="24"/>
          <w:szCs w:val="24"/>
          <w:shd w:val="clear" w:color="auto" w:fill="FFFFFF"/>
        </w:rPr>
        <w:t>having less qualifications and skills</w:t>
      </w:r>
      <w:r w:rsidR="008C5249">
        <w:rPr>
          <w:rFonts w:ascii="Times New Roman" w:hAnsi="Times New Roman" w:cs="Times New Roman"/>
          <w:sz w:val="24"/>
          <w:szCs w:val="24"/>
          <w:shd w:val="clear" w:color="auto" w:fill="FFFFFF"/>
        </w:rPr>
        <w:t xml:space="preserve"> along with </w:t>
      </w:r>
      <w:r w:rsidR="00AD583F">
        <w:rPr>
          <w:rFonts w:ascii="Times New Roman" w:hAnsi="Times New Roman" w:cs="Times New Roman"/>
          <w:sz w:val="24"/>
          <w:szCs w:val="24"/>
          <w:shd w:val="clear" w:color="auto" w:fill="FFFFFF"/>
        </w:rPr>
        <w:t xml:space="preserve">an </w:t>
      </w:r>
      <w:r w:rsidR="00DE3CAA">
        <w:rPr>
          <w:rFonts w:ascii="Times New Roman" w:hAnsi="Times New Roman" w:cs="Times New Roman"/>
          <w:sz w:val="24"/>
          <w:szCs w:val="24"/>
          <w:shd w:val="clear" w:color="auto" w:fill="FFFFFF"/>
        </w:rPr>
        <w:t>unsuccessful</w:t>
      </w:r>
      <w:r w:rsidR="00AD583F">
        <w:rPr>
          <w:rFonts w:ascii="Times New Roman" w:hAnsi="Times New Roman" w:cs="Times New Roman"/>
          <w:sz w:val="24"/>
          <w:szCs w:val="24"/>
          <w:shd w:val="clear" w:color="auto" w:fill="FFFFFF"/>
        </w:rPr>
        <w:t xml:space="preserve"> benefit system. </w:t>
      </w:r>
      <w:r w:rsidR="00DE3CAA">
        <w:rPr>
          <w:rFonts w:ascii="Times New Roman" w:hAnsi="Times New Roman" w:cs="Times New Roman"/>
          <w:sz w:val="24"/>
          <w:szCs w:val="24"/>
          <w:shd w:val="clear" w:color="auto" w:fill="FFFFFF"/>
        </w:rPr>
        <w:t xml:space="preserve">Whether a parent is in employment or not, </w:t>
      </w:r>
      <w:r w:rsidR="00727457">
        <w:rPr>
          <w:rFonts w:ascii="Times New Roman" w:hAnsi="Times New Roman" w:cs="Times New Roman"/>
          <w:sz w:val="24"/>
          <w:szCs w:val="24"/>
          <w:shd w:val="clear" w:color="auto" w:fill="FFFFFF"/>
        </w:rPr>
        <w:t xml:space="preserve">sometimes including all benefits it is not enough to </w:t>
      </w:r>
      <w:r w:rsidR="00E35234">
        <w:rPr>
          <w:rFonts w:ascii="Times New Roman" w:hAnsi="Times New Roman" w:cs="Times New Roman"/>
          <w:sz w:val="24"/>
          <w:szCs w:val="24"/>
          <w:shd w:val="clear" w:color="auto" w:fill="FFFFFF"/>
        </w:rPr>
        <w:t xml:space="preserve">escape poverty. </w:t>
      </w:r>
      <w:r w:rsidR="008A5DDB">
        <w:rPr>
          <w:rFonts w:ascii="Times New Roman" w:hAnsi="Times New Roman" w:cs="Times New Roman"/>
          <w:sz w:val="24"/>
          <w:szCs w:val="24"/>
          <w:shd w:val="clear" w:color="auto" w:fill="FFFFFF"/>
        </w:rPr>
        <w:t>Discrimination is a factor that leads to poverty</w:t>
      </w:r>
      <w:r w:rsidR="00BC1738">
        <w:rPr>
          <w:rFonts w:ascii="Times New Roman" w:hAnsi="Times New Roman" w:cs="Times New Roman"/>
          <w:sz w:val="24"/>
          <w:szCs w:val="24"/>
          <w:shd w:val="clear" w:color="auto" w:fill="FFFFFF"/>
        </w:rPr>
        <w:t xml:space="preserve">, this could either be religion, disability, </w:t>
      </w:r>
      <w:r w:rsidR="00422B8E">
        <w:rPr>
          <w:rFonts w:ascii="Times New Roman" w:hAnsi="Times New Roman" w:cs="Times New Roman"/>
          <w:sz w:val="24"/>
          <w:szCs w:val="24"/>
          <w:shd w:val="clear" w:color="auto" w:fill="FFFFFF"/>
        </w:rPr>
        <w:t xml:space="preserve">or class that can prevent from people getting a good job. </w:t>
      </w:r>
      <w:r w:rsidR="00B720BA">
        <w:rPr>
          <w:rFonts w:ascii="Times New Roman" w:hAnsi="Times New Roman" w:cs="Times New Roman"/>
          <w:sz w:val="24"/>
          <w:szCs w:val="24"/>
          <w:shd w:val="clear" w:color="auto" w:fill="FFFFFF"/>
        </w:rPr>
        <w:t xml:space="preserve">Despite a family being in poverty, children have a right to </w:t>
      </w:r>
      <w:r w:rsidR="00FF6044">
        <w:rPr>
          <w:rFonts w:ascii="Times New Roman" w:hAnsi="Times New Roman" w:cs="Times New Roman"/>
          <w:sz w:val="24"/>
          <w:szCs w:val="24"/>
          <w:shd w:val="clear" w:color="auto" w:fill="FFFFFF"/>
        </w:rPr>
        <w:t xml:space="preserve">education and </w:t>
      </w:r>
    </w:p>
    <w:p w14:paraId="22F45CFE" w14:textId="2A90B553" w:rsidR="00F7284F" w:rsidRDefault="00A7410A" w:rsidP="00863FD1">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According to Treanor (2012) </w:t>
      </w:r>
      <w:r w:rsidR="001B1A45">
        <w:rPr>
          <w:rFonts w:ascii="Times New Roman" w:hAnsi="Times New Roman" w:cs="Times New Roman"/>
          <w:sz w:val="24"/>
          <w:szCs w:val="24"/>
          <w:shd w:val="clear" w:color="auto" w:fill="FFFFFF"/>
        </w:rPr>
        <w:t xml:space="preserve">The impacts </w:t>
      </w:r>
      <w:r w:rsidR="00791031">
        <w:rPr>
          <w:rFonts w:ascii="Times New Roman" w:hAnsi="Times New Roman" w:cs="Times New Roman"/>
          <w:sz w:val="24"/>
          <w:szCs w:val="24"/>
          <w:shd w:val="clear" w:color="auto" w:fill="FFFFFF"/>
        </w:rPr>
        <w:t xml:space="preserve">in poverty </w:t>
      </w:r>
      <w:r w:rsidR="008C6DFC">
        <w:rPr>
          <w:rFonts w:ascii="Times New Roman" w:hAnsi="Times New Roman" w:cs="Times New Roman"/>
          <w:sz w:val="24"/>
          <w:szCs w:val="24"/>
          <w:shd w:val="clear" w:color="auto" w:fill="FFFFFF"/>
        </w:rPr>
        <w:t xml:space="preserve">of </w:t>
      </w:r>
      <w:r w:rsidR="00791031">
        <w:rPr>
          <w:rFonts w:ascii="Times New Roman" w:hAnsi="Times New Roman" w:cs="Times New Roman"/>
          <w:sz w:val="24"/>
          <w:szCs w:val="24"/>
          <w:shd w:val="clear" w:color="auto" w:fill="FFFFFF"/>
        </w:rPr>
        <w:t xml:space="preserve">childhood </w:t>
      </w:r>
      <w:r w:rsidR="008C6DFC">
        <w:rPr>
          <w:rFonts w:ascii="Times New Roman" w:hAnsi="Times New Roman" w:cs="Times New Roman"/>
          <w:sz w:val="24"/>
          <w:szCs w:val="24"/>
          <w:shd w:val="clear" w:color="auto" w:fill="FFFFFF"/>
        </w:rPr>
        <w:t xml:space="preserve">are children </w:t>
      </w:r>
      <w:r w:rsidR="007102FF">
        <w:rPr>
          <w:rFonts w:ascii="Times New Roman" w:hAnsi="Times New Roman" w:cs="Times New Roman"/>
          <w:sz w:val="24"/>
          <w:szCs w:val="24"/>
          <w:shd w:val="clear" w:color="auto" w:fill="FFFFFF"/>
        </w:rPr>
        <w:t>in the older teenage group</w:t>
      </w:r>
      <w:r w:rsidR="00C42F06">
        <w:rPr>
          <w:rFonts w:ascii="Times New Roman" w:hAnsi="Times New Roman" w:cs="Times New Roman"/>
          <w:sz w:val="24"/>
          <w:szCs w:val="24"/>
          <w:shd w:val="clear" w:color="auto" w:fill="FFFFFF"/>
        </w:rPr>
        <w:t xml:space="preserve"> who feel sometimes they cannot </w:t>
      </w:r>
      <w:r w:rsidR="00BC0A78">
        <w:rPr>
          <w:rFonts w:ascii="Times New Roman" w:hAnsi="Times New Roman" w:cs="Times New Roman"/>
          <w:sz w:val="24"/>
          <w:szCs w:val="24"/>
          <w:shd w:val="clear" w:color="auto" w:fill="FFFFFF"/>
        </w:rPr>
        <w:t xml:space="preserve">contribute in social, holiday and celebrations </w:t>
      </w:r>
      <w:r w:rsidR="00F7284F">
        <w:rPr>
          <w:rFonts w:ascii="Times New Roman" w:hAnsi="Times New Roman" w:cs="Times New Roman"/>
          <w:sz w:val="24"/>
          <w:szCs w:val="24"/>
          <w:shd w:val="clear" w:color="auto" w:fill="FFFFFF"/>
        </w:rPr>
        <w:t xml:space="preserve">and not able to keep up with the fashions around them, this can affect their </w:t>
      </w:r>
      <w:r w:rsidR="007C496D">
        <w:rPr>
          <w:rFonts w:ascii="Times New Roman" w:hAnsi="Times New Roman" w:cs="Times New Roman"/>
          <w:sz w:val="24"/>
          <w:szCs w:val="24"/>
          <w:shd w:val="clear" w:color="auto" w:fill="FFFFFF"/>
        </w:rPr>
        <w:t>friendships</w:t>
      </w:r>
      <w:r w:rsidR="00F7284F">
        <w:rPr>
          <w:rFonts w:ascii="Times New Roman" w:hAnsi="Times New Roman" w:cs="Times New Roman"/>
          <w:sz w:val="24"/>
          <w:szCs w:val="24"/>
          <w:shd w:val="clear" w:color="auto" w:fill="FFFFFF"/>
        </w:rPr>
        <w:t xml:space="preserve">, </w:t>
      </w:r>
      <w:r w:rsidR="00244624">
        <w:rPr>
          <w:rFonts w:ascii="Times New Roman" w:hAnsi="Times New Roman" w:cs="Times New Roman"/>
          <w:sz w:val="24"/>
          <w:szCs w:val="24"/>
          <w:shd w:val="clear" w:color="auto" w:fill="FFFFFF"/>
        </w:rPr>
        <w:t>self-esteem</w:t>
      </w:r>
      <w:r w:rsidR="00F7284F">
        <w:rPr>
          <w:rFonts w:ascii="Times New Roman" w:hAnsi="Times New Roman" w:cs="Times New Roman"/>
          <w:sz w:val="24"/>
          <w:szCs w:val="24"/>
          <w:shd w:val="clear" w:color="auto" w:fill="FFFFFF"/>
        </w:rPr>
        <w:t xml:space="preserve"> </w:t>
      </w:r>
      <w:r w:rsidR="007C496D">
        <w:rPr>
          <w:rFonts w:ascii="Times New Roman" w:hAnsi="Times New Roman" w:cs="Times New Roman"/>
          <w:sz w:val="24"/>
          <w:szCs w:val="24"/>
          <w:shd w:val="clear" w:color="auto" w:fill="FFFFFF"/>
        </w:rPr>
        <w:t xml:space="preserve">and may </w:t>
      </w:r>
      <w:r w:rsidR="001E1D46">
        <w:rPr>
          <w:rFonts w:ascii="Times New Roman" w:hAnsi="Times New Roman" w:cs="Times New Roman"/>
          <w:sz w:val="24"/>
          <w:szCs w:val="24"/>
          <w:shd w:val="clear" w:color="auto" w:fill="FFFFFF"/>
        </w:rPr>
        <w:t>end up</w:t>
      </w:r>
      <w:r w:rsidR="007C496D">
        <w:rPr>
          <w:rFonts w:ascii="Times New Roman" w:hAnsi="Times New Roman" w:cs="Times New Roman"/>
          <w:sz w:val="24"/>
          <w:szCs w:val="24"/>
          <w:shd w:val="clear" w:color="auto" w:fill="FFFFFF"/>
        </w:rPr>
        <w:t xml:space="preserve"> in being excluded from friends and maybe stigmatised. </w:t>
      </w:r>
      <w:r w:rsidR="001F1C7F">
        <w:rPr>
          <w:rFonts w:ascii="Times New Roman" w:hAnsi="Times New Roman" w:cs="Times New Roman"/>
          <w:sz w:val="24"/>
          <w:szCs w:val="24"/>
          <w:shd w:val="clear" w:color="auto" w:fill="FFFFFF"/>
        </w:rPr>
        <w:t xml:space="preserve">Children </w:t>
      </w:r>
      <w:r w:rsidR="004A059D">
        <w:rPr>
          <w:rFonts w:ascii="Times New Roman" w:hAnsi="Times New Roman" w:cs="Times New Roman"/>
          <w:sz w:val="24"/>
          <w:szCs w:val="24"/>
          <w:shd w:val="clear" w:color="auto" w:fill="FFFFFF"/>
        </w:rPr>
        <w:t xml:space="preserve">understand more of their family being in poverty </w:t>
      </w:r>
      <w:r w:rsidR="007F4B70">
        <w:rPr>
          <w:rFonts w:ascii="Times New Roman" w:hAnsi="Times New Roman" w:cs="Times New Roman"/>
          <w:sz w:val="24"/>
          <w:szCs w:val="24"/>
          <w:shd w:val="clear" w:color="auto" w:fill="FFFFFF"/>
        </w:rPr>
        <w:t>and show compassion to their parents</w:t>
      </w:r>
      <w:r w:rsidR="001B72CF">
        <w:rPr>
          <w:rFonts w:ascii="Times New Roman" w:hAnsi="Times New Roman" w:cs="Times New Roman"/>
          <w:sz w:val="24"/>
          <w:szCs w:val="24"/>
          <w:shd w:val="clear" w:color="auto" w:fill="FFFFFF"/>
        </w:rPr>
        <w:t xml:space="preserve">, for example not asking for money. </w:t>
      </w:r>
      <w:r w:rsidR="00864831">
        <w:rPr>
          <w:rFonts w:ascii="Times New Roman" w:hAnsi="Times New Roman" w:cs="Times New Roman"/>
          <w:sz w:val="24"/>
          <w:szCs w:val="24"/>
          <w:shd w:val="clear" w:color="auto" w:fill="FFFFFF"/>
        </w:rPr>
        <w:t xml:space="preserve">This sometimes may have </w:t>
      </w:r>
      <w:r w:rsidR="00244624">
        <w:rPr>
          <w:rFonts w:ascii="Times New Roman" w:hAnsi="Times New Roman" w:cs="Times New Roman"/>
          <w:sz w:val="24"/>
          <w:szCs w:val="24"/>
          <w:shd w:val="clear" w:color="auto" w:fill="FFFFFF"/>
        </w:rPr>
        <w:t>a</w:t>
      </w:r>
      <w:r w:rsidR="00864831">
        <w:rPr>
          <w:rFonts w:ascii="Times New Roman" w:hAnsi="Times New Roman" w:cs="Times New Roman"/>
          <w:sz w:val="24"/>
          <w:szCs w:val="24"/>
          <w:shd w:val="clear" w:color="auto" w:fill="FFFFFF"/>
        </w:rPr>
        <w:t xml:space="preserve"> positive outcome of providing a </w:t>
      </w:r>
      <w:r w:rsidR="00385911">
        <w:rPr>
          <w:rFonts w:ascii="Times New Roman" w:hAnsi="Times New Roman" w:cs="Times New Roman"/>
          <w:sz w:val="24"/>
          <w:szCs w:val="24"/>
          <w:shd w:val="clear" w:color="auto" w:fill="FFFFFF"/>
        </w:rPr>
        <w:t>part</w:t>
      </w:r>
      <w:r w:rsidR="00864831">
        <w:rPr>
          <w:rFonts w:ascii="Times New Roman" w:hAnsi="Times New Roman" w:cs="Times New Roman"/>
          <w:sz w:val="24"/>
          <w:szCs w:val="24"/>
          <w:shd w:val="clear" w:color="auto" w:fill="FFFFFF"/>
        </w:rPr>
        <w:t xml:space="preserve"> of </w:t>
      </w:r>
      <w:r w:rsidR="00385911">
        <w:rPr>
          <w:rFonts w:ascii="Times New Roman" w:hAnsi="Times New Roman" w:cs="Times New Roman"/>
          <w:sz w:val="24"/>
          <w:szCs w:val="24"/>
          <w:shd w:val="clear" w:color="auto" w:fill="FFFFFF"/>
        </w:rPr>
        <w:t xml:space="preserve">financial </w:t>
      </w:r>
      <w:r w:rsidR="0084041D">
        <w:rPr>
          <w:rFonts w:ascii="Times New Roman" w:hAnsi="Times New Roman" w:cs="Times New Roman"/>
          <w:sz w:val="24"/>
          <w:szCs w:val="24"/>
          <w:shd w:val="clear" w:color="auto" w:fill="FFFFFF"/>
        </w:rPr>
        <w:t>independence, but</w:t>
      </w:r>
      <w:r w:rsidR="004D30CB">
        <w:rPr>
          <w:rFonts w:ascii="Times New Roman" w:hAnsi="Times New Roman" w:cs="Times New Roman"/>
          <w:sz w:val="24"/>
          <w:szCs w:val="24"/>
          <w:shd w:val="clear" w:color="auto" w:fill="FFFFFF"/>
        </w:rPr>
        <w:t xml:space="preserve"> the negative would be </w:t>
      </w:r>
      <w:r w:rsidR="0084041D">
        <w:rPr>
          <w:rFonts w:ascii="Times New Roman" w:hAnsi="Times New Roman" w:cs="Times New Roman"/>
          <w:sz w:val="24"/>
          <w:szCs w:val="24"/>
          <w:shd w:val="clear" w:color="auto" w:fill="FFFFFF"/>
        </w:rPr>
        <w:t xml:space="preserve">that the child could affect their school work. </w:t>
      </w:r>
      <w:r w:rsidR="00244624">
        <w:rPr>
          <w:rFonts w:ascii="Times New Roman" w:hAnsi="Times New Roman" w:cs="Times New Roman"/>
          <w:sz w:val="24"/>
          <w:szCs w:val="24"/>
          <w:shd w:val="clear" w:color="auto" w:fill="FFFFFF"/>
        </w:rPr>
        <w:t>Children’s</w:t>
      </w:r>
      <w:r w:rsidR="008F26DB">
        <w:rPr>
          <w:rFonts w:ascii="Times New Roman" w:hAnsi="Times New Roman" w:cs="Times New Roman"/>
          <w:sz w:val="24"/>
          <w:szCs w:val="24"/>
          <w:shd w:val="clear" w:color="auto" w:fill="FFFFFF"/>
        </w:rPr>
        <w:t xml:space="preserve"> experience in poverty can be </w:t>
      </w:r>
      <w:r w:rsidR="00ED3F47">
        <w:rPr>
          <w:rFonts w:ascii="Times New Roman" w:hAnsi="Times New Roman" w:cs="Times New Roman"/>
          <w:sz w:val="24"/>
          <w:szCs w:val="24"/>
          <w:shd w:val="clear" w:color="auto" w:fill="FFFFFF"/>
        </w:rPr>
        <w:t xml:space="preserve">difficult when growing up </w:t>
      </w:r>
      <w:r w:rsidR="003C6135">
        <w:rPr>
          <w:rFonts w:ascii="Times New Roman" w:hAnsi="Times New Roman" w:cs="Times New Roman"/>
          <w:sz w:val="24"/>
          <w:szCs w:val="24"/>
          <w:shd w:val="clear" w:color="auto" w:fill="FFFFFF"/>
        </w:rPr>
        <w:t xml:space="preserve">as it will not </w:t>
      </w:r>
      <w:r w:rsidR="00F319B4">
        <w:rPr>
          <w:rFonts w:ascii="Times New Roman" w:hAnsi="Times New Roman" w:cs="Times New Roman"/>
          <w:sz w:val="24"/>
          <w:szCs w:val="24"/>
          <w:shd w:val="clear" w:color="auto" w:fill="FFFFFF"/>
        </w:rPr>
        <w:t>essentially</w:t>
      </w:r>
      <w:r w:rsidR="003C6135">
        <w:rPr>
          <w:rFonts w:ascii="Times New Roman" w:hAnsi="Times New Roman" w:cs="Times New Roman"/>
          <w:sz w:val="24"/>
          <w:szCs w:val="24"/>
          <w:shd w:val="clear" w:color="auto" w:fill="FFFFFF"/>
        </w:rPr>
        <w:t xml:space="preserve"> have </w:t>
      </w:r>
      <w:r w:rsidR="00F319B4">
        <w:rPr>
          <w:rFonts w:ascii="Times New Roman" w:hAnsi="Times New Roman" w:cs="Times New Roman"/>
          <w:sz w:val="24"/>
          <w:szCs w:val="24"/>
          <w:shd w:val="clear" w:color="auto" w:fill="FFFFFF"/>
        </w:rPr>
        <w:t>deprived</w:t>
      </w:r>
      <w:r w:rsidR="003C6135">
        <w:rPr>
          <w:rFonts w:ascii="Times New Roman" w:hAnsi="Times New Roman" w:cs="Times New Roman"/>
          <w:sz w:val="24"/>
          <w:szCs w:val="24"/>
          <w:shd w:val="clear" w:color="auto" w:fill="FFFFFF"/>
        </w:rPr>
        <w:t xml:space="preserve"> </w:t>
      </w:r>
      <w:r w:rsidR="00F319B4">
        <w:rPr>
          <w:rFonts w:ascii="Times New Roman" w:hAnsi="Times New Roman" w:cs="Times New Roman"/>
          <w:sz w:val="24"/>
          <w:szCs w:val="24"/>
          <w:shd w:val="clear" w:color="auto" w:fill="FFFFFF"/>
        </w:rPr>
        <w:t>results</w:t>
      </w:r>
      <w:r w:rsidR="008F26DB">
        <w:rPr>
          <w:rFonts w:ascii="Times New Roman" w:hAnsi="Times New Roman" w:cs="Times New Roman"/>
          <w:sz w:val="24"/>
          <w:szCs w:val="24"/>
          <w:shd w:val="clear" w:color="auto" w:fill="FFFFFF"/>
        </w:rPr>
        <w:t xml:space="preserve"> </w:t>
      </w:r>
      <w:r w:rsidR="00F319B4">
        <w:rPr>
          <w:rFonts w:ascii="Times New Roman" w:hAnsi="Times New Roman" w:cs="Times New Roman"/>
          <w:sz w:val="24"/>
          <w:szCs w:val="24"/>
          <w:shd w:val="clear" w:color="auto" w:fill="FFFFFF"/>
        </w:rPr>
        <w:t>in adulthood.</w:t>
      </w:r>
    </w:p>
    <w:p w14:paraId="57B605B6" w14:textId="7D399A00" w:rsidR="0002745B" w:rsidRDefault="00C20CE3" w:rsidP="0002745B">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There are some disadvantages in </w:t>
      </w:r>
      <w:r w:rsidR="00823A9A">
        <w:rPr>
          <w:rFonts w:ascii="Times New Roman" w:hAnsi="Times New Roman" w:cs="Times New Roman"/>
          <w:sz w:val="24"/>
          <w:szCs w:val="24"/>
          <w:shd w:val="clear" w:color="auto" w:fill="FFFFFF"/>
        </w:rPr>
        <w:t>children’s</w:t>
      </w:r>
      <w:r>
        <w:rPr>
          <w:rFonts w:ascii="Times New Roman" w:hAnsi="Times New Roman" w:cs="Times New Roman"/>
          <w:sz w:val="24"/>
          <w:szCs w:val="24"/>
          <w:shd w:val="clear" w:color="auto" w:fill="FFFFFF"/>
        </w:rPr>
        <w:t xml:space="preserve"> health if </w:t>
      </w:r>
      <w:r w:rsidR="00D52649">
        <w:rPr>
          <w:rFonts w:ascii="Times New Roman" w:hAnsi="Times New Roman" w:cs="Times New Roman"/>
          <w:sz w:val="24"/>
          <w:szCs w:val="24"/>
          <w:shd w:val="clear" w:color="auto" w:fill="FFFFFF"/>
        </w:rPr>
        <w:t xml:space="preserve">they do grow up in poverty: </w:t>
      </w:r>
      <w:r w:rsidR="00083C51">
        <w:rPr>
          <w:rFonts w:ascii="Times New Roman" w:hAnsi="Times New Roman" w:cs="Times New Roman"/>
          <w:sz w:val="24"/>
          <w:szCs w:val="24"/>
          <w:shd w:val="clear" w:color="auto" w:fill="FFFFFF"/>
        </w:rPr>
        <w:t xml:space="preserve">they would </w:t>
      </w:r>
      <w:r w:rsidR="00D74771">
        <w:rPr>
          <w:rFonts w:ascii="Times New Roman" w:hAnsi="Times New Roman" w:cs="Times New Roman"/>
          <w:sz w:val="24"/>
          <w:szCs w:val="24"/>
          <w:shd w:val="clear" w:color="auto" w:fill="FFFFFF"/>
        </w:rPr>
        <w:t>be</w:t>
      </w:r>
      <w:r w:rsidR="00083C51">
        <w:rPr>
          <w:rFonts w:ascii="Times New Roman" w:hAnsi="Times New Roman" w:cs="Times New Roman"/>
          <w:sz w:val="24"/>
          <w:szCs w:val="24"/>
          <w:shd w:val="clear" w:color="auto" w:fill="FFFFFF"/>
        </w:rPr>
        <w:t xml:space="preserve"> born with low birthweight</w:t>
      </w:r>
      <w:r w:rsidR="006A552A">
        <w:rPr>
          <w:rFonts w:ascii="Times New Roman" w:hAnsi="Times New Roman" w:cs="Times New Roman"/>
          <w:sz w:val="24"/>
          <w:szCs w:val="24"/>
          <w:shd w:val="clear" w:color="auto" w:fill="FFFFFF"/>
        </w:rPr>
        <w:t>,</w:t>
      </w:r>
      <w:r w:rsidR="00E41184">
        <w:rPr>
          <w:rFonts w:ascii="Times New Roman" w:hAnsi="Times New Roman" w:cs="Times New Roman"/>
          <w:sz w:val="24"/>
          <w:szCs w:val="24"/>
          <w:shd w:val="clear" w:color="auto" w:fill="FFFFFF"/>
        </w:rPr>
        <w:t xml:space="preserve"> </w:t>
      </w:r>
      <w:r w:rsidR="00792AA8">
        <w:rPr>
          <w:rFonts w:ascii="Times New Roman" w:hAnsi="Times New Roman" w:cs="Times New Roman"/>
          <w:sz w:val="24"/>
          <w:szCs w:val="24"/>
          <w:shd w:val="clear" w:color="auto" w:fill="FFFFFF"/>
        </w:rPr>
        <w:t>acquire illnesses</w:t>
      </w:r>
      <w:r w:rsidR="006A552A">
        <w:rPr>
          <w:rFonts w:ascii="Times New Roman" w:hAnsi="Times New Roman" w:cs="Times New Roman"/>
          <w:sz w:val="24"/>
          <w:szCs w:val="24"/>
          <w:shd w:val="clear" w:color="auto" w:fill="FFFFFF"/>
        </w:rPr>
        <w:t xml:space="preserve"> which shows major signs in later physical and mental health results</w:t>
      </w:r>
      <w:r w:rsidR="007155EF">
        <w:rPr>
          <w:rFonts w:ascii="Times New Roman" w:hAnsi="Times New Roman" w:cs="Times New Roman"/>
          <w:sz w:val="24"/>
          <w:szCs w:val="24"/>
          <w:shd w:val="clear" w:color="auto" w:fill="FFFFFF"/>
        </w:rPr>
        <w:t xml:space="preserve"> in adulthood</w:t>
      </w:r>
      <w:r w:rsidR="006A552A">
        <w:rPr>
          <w:rFonts w:ascii="Times New Roman" w:hAnsi="Times New Roman" w:cs="Times New Roman"/>
          <w:sz w:val="24"/>
          <w:szCs w:val="24"/>
          <w:shd w:val="clear" w:color="auto" w:fill="FFFFFF"/>
        </w:rPr>
        <w:t xml:space="preserve">. </w:t>
      </w:r>
      <w:r w:rsidR="00D74771">
        <w:rPr>
          <w:rFonts w:ascii="Times New Roman" w:hAnsi="Times New Roman" w:cs="Times New Roman"/>
          <w:sz w:val="24"/>
          <w:szCs w:val="24"/>
          <w:shd w:val="clear" w:color="auto" w:fill="FFFFFF"/>
        </w:rPr>
        <w:t xml:space="preserve">The mother would be of poor health </w:t>
      </w:r>
      <w:r w:rsidR="00363663">
        <w:rPr>
          <w:rFonts w:ascii="Times New Roman" w:hAnsi="Times New Roman" w:cs="Times New Roman"/>
          <w:sz w:val="24"/>
          <w:szCs w:val="24"/>
          <w:shd w:val="clear" w:color="auto" w:fill="FFFFFF"/>
        </w:rPr>
        <w:t>and behaviours i.e. smoking, drugs</w:t>
      </w:r>
      <w:r w:rsidR="00F21250">
        <w:rPr>
          <w:rFonts w:ascii="Times New Roman" w:hAnsi="Times New Roman" w:cs="Times New Roman"/>
          <w:sz w:val="24"/>
          <w:szCs w:val="24"/>
          <w:shd w:val="clear" w:color="auto" w:fill="FFFFFF"/>
        </w:rPr>
        <w:t>, t</w:t>
      </w:r>
      <w:r w:rsidR="007D2E64">
        <w:rPr>
          <w:rFonts w:ascii="Times New Roman" w:hAnsi="Times New Roman" w:cs="Times New Roman"/>
          <w:sz w:val="24"/>
          <w:szCs w:val="24"/>
          <w:shd w:val="clear" w:color="auto" w:fill="FFFFFF"/>
        </w:rPr>
        <w:t xml:space="preserve">hese factors </w:t>
      </w:r>
      <w:r w:rsidR="00AD5B5A">
        <w:rPr>
          <w:rFonts w:ascii="Times New Roman" w:hAnsi="Times New Roman" w:cs="Times New Roman"/>
          <w:sz w:val="24"/>
          <w:szCs w:val="24"/>
          <w:shd w:val="clear" w:color="auto" w:fill="FFFFFF"/>
        </w:rPr>
        <w:t xml:space="preserve">all have socioeconomic status </w:t>
      </w:r>
      <w:r w:rsidR="009725DE">
        <w:rPr>
          <w:rFonts w:ascii="Times New Roman" w:hAnsi="Times New Roman" w:cs="Times New Roman"/>
          <w:sz w:val="24"/>
          <w:szCs w:val="24"/>
          <w:shd w:val="clear" w:color="auto" w:fill="FFFFFF"/>
        </w:rPr>
        <w:t xml:space="preserve">and have a major impact on the </w:t>
      </w:r>
      <w:r w:rsidR="00823A9A">
        <w:rPr>
          <w:rFonts w:ascii="Times New Roman" w:hAnsi="Times New Roman" w:cs="Times New Roman"/>
          <w:sz w:val="24"/>
          <w:szCs w:val="24"/>
          <w:shd w:val="clear" w:color="auto" w:fill="FFFFFF"/>
        </w:rPr>
        <w:t>child’s</w:t>
      </w:r>
      <w:r w:rsidR="009725DE">
        <w:rPr>
          <w:rFonts w:ascii="Times New Roman" w:hAnsi="Times New Roman" w:cs="Times New Roman"/>
          <w:sz w:val="24"/>
          <w:szCs w:val="24"/>
          <w:shd w:val="clear" w:color="auto" w:fill="FFFFFF"/>
        </w:rPr>
        <w:t xml:space="preserve"> health. </w:t>
      </w:r>
      <w:r w:rsidR="00CD64CA">
        <w:rPr>
          <w:rFonts w:ascii="Times New Roman" w:hAnsi="Times New Roman" w:cs="Times New Roman"/>
          <w:sz w:val="24"/>
          <w:szCs w:val="24"/>
          <w:shd w:val="clear" w:color="auto" w:fill="FFFFFF"/>
        </w:rPr>
        <w:t xml:space="preserve">The cognitive development has a major impact </w:t>
      </w:r>
      <w:r w:rsidR="00F72266">
        <w:rPr>
          <w:rFonts w:ascii="Times New Roman" w:hAnsi="Times New Roman" w:cs="Times New Roman"/>
          <w:sz w:val="24"/>
          <w:szCs w:val="24"/>
          <w:shd w:val="clear" w:color="auto" w:fill="FFFFFF"/>
        </w:rPr>
        <w:t xml:space="preserve">depending </w:t>
      </w:r>
      <w:r w:rsidR="0036489B">
        <w:rPr>
          <w:rFonts w:ascii="Times New Roman" w:hAnsi="Times New Roman" w:cs="Times New Roman"/>
          <w:sz w:val="24"/>
          <w:szCs w:val="24"/>
          <w:shd w:val="clear" w:color="auto" w:fill="FFFFFF"/>
        </w:rPr>
        <w:t>on the length of time a child experiences in poverty</w:t>
      </w:r>
      <w:r w:rsidR="00E64AF1">
        <w:rPr>
          <w:rFonts w:ascii="Times New Roman" w:hAnsi="Times New Roman" w:cs="Times New Roman"/>
          <w:sz w:val="24"/>
          <w:szCs w:val="24"/>
          <w:shd w:val="clear" w:color="auto" w:fill="FFFFFF"/>
        </w:rPr>
        <w:t xml:space="preserve"> this effect</w:t>
      </w:r>
      <w:r w:rsidR="002E6FE9">
        <w:rPr>
          <w:rFonts w:ascii="Times New Roman" w:hAnsi="Times New Roman" w:cs="Times New Roman"/>
          <w:sz w:val="24"/>
          <w:szCs w:val="24"/>
          <w:shd w:val="clear" w:color="auto" w:fill="FFFFFF"/>
        </w:rPr>
        <w:t>s</w:t>
      </w:r>
      <w:r w:rsidR="00E64AF1">
        <w:rPr>
          <w:rFonts w:ascii="Times New Roman" w:hAnsi="Times New Roman" w:cs="Times New Roman"/>
          <w:sz w:val="24"/>
          <w:szCs w:val="24"/>
          <w:shd w:val="clear" w:color="auto" w:fill="FFFFFF"/>
        </w:rPr>
        <w:t xml:space="preserve"> education, employment in adulthood </w:t>
      </w:r>
      <w:r w:rsidR="002D26AE">
        <w:rPr>
          <w:rFonts w:ascii="Times New Roman" w:hAnsi="Times New Roman" w:cs="Times New Roman"/>
          <w:sz w:val="24"/>
          <w:szCs w:val="24"/>
          <w:shd w:val="clear" w:color="auto" w:fill="FFFFFF"/>
        </w:rPr>
        <w:t xml:space="preserve">and relationships. </w:t>
      </w:r>
      <w:r w:rsidR="00A524B4">
        <w:rPr>
          <w:rFonts w:ascii="Times New Roman" w:hAnsi="Times New Roman" w:cs="Times New Roman"/>
          <w:sz w:val="24"/>
          <w:szCs w:val="24"/>
          <w:shd w:val="clear" w:color="auto" w:fill="FFFFFF"/>
        </w:rPr>
        <w:t xml:space="preserve"> </w:t>
      </w:r>
    </w:p>
    <w:p w14:paraId="25D60037" w14:textId="554114DF" w:rsidR="00523475" w:rsidRDefault="002B53C9" w:rsidP="0002745B">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For</w:t>
      </w:r>
      <w:r w:rsidR="00BA3707">
        <w:rPr>
          <w:rFonts w:ascii="Times New Roman" w:hAnsi="Times New Roman" w:cs="Times New Roman"/>
          <w:sz w:val="24"/>
          <w:szCs w:val="24"/>
          <w:shd w:val="clear" w:color="auto" w:fill="FFFFFF"/>
        </w:rPr>
        <w:t xml:space="preserve"> all</w:t>
      </w:r>
      <w:r w:rsidR="0018103C">
        <w:rPr>
          <w:rFonts w:ascii="Times New Roman" w:hAnsi="Times New Roman" w:cs="Times New Roman"/>
          <w:sz w:val="24"/>
          <w:szCs w:val="24"/>
          <w:shd w:val="clear" w:color="auto" w:fill="FFFFFF"/>
        </w:rPr>
        <w:t xml:space="preserve"> of</w:t>
      </w:r>
      <w:r w:rsidR="00BA3707">
        <w:rPr>
          <w:rFonts w:ascii="Times New Roman" w:hAnsi="Times New Roman" w:cs="Times New Roman"/>
          <w:sz w:val="24"/>
          <w:szCs w:val="24"/>
          <w:shd w:val="clear" w:color="auto" w:fill="FFFFFF"/>
        </w:rPr>
        <w:t xml:space="preserve"> these needs for children to be picked up on and analysed </w:t>
      </w:r>
      <w:r w:rsidR="00B31E44">
        <w:rPr>
          <w:rFonts w:ascii="Times New Roman" w:hAnsi="Times New Roman" w:cs="Times New Roman"/>
          <w:sz w:val="24"/>
          <w:szCs w:val="24"/>
          <w:shd w:val="clear" w:color="auto" w:fill="FFFFFF"/>
        </w:rPr>
        <w:t>the Common Assessment Framework is one intervention</w:t>
      </w:r>
      <w:r w:rsidR="00E559D8">
        <w:rPr>
          <w:rFonts w:ascii="Times New Roman" w:hAnsi="Times New Roman" w:cs="Times New Roman"/>
          <w:sz w:val="24"/>
          <w:szCs w:val="24"/>
          <w:shd w:val="clear" w:color="auto" w:fill="FFFFFF"/>
        </w:rPr>
        <w:t xml:space="preserve"> to support vulnerable children. OECD (2005) explains how a</w:t>
      </w:r>
      <w:r w:rsidR="00D20C89">
        <w:rPr>
          <w:rFonts w:ascii="Times New Roman" w:hAnsi="Times New Roman" w:cs="Times New Roman"/>
          <w:sz w:val="24"/>
          <w:szCs w:val="24"/>
          <w:shd w:val="clear" w:color="auto" w:fill="FFFFFF"/>
        </w:rPr>
        <w:t xml:space="preserve"> Common Assessment Framework is the process used to identify children with </w:t>
      </w:r>
      <w:r w:rsidR="0081664C">
        <w:rPr>
          <w:rFonts w:ascii="Times New Roman" w:hAnsi="Times New Roman" w:cs="Times New Roman"/>
          <w:sz w:val="24"/>
          <w:szCs w:val="24"/>
          <w:shd w:val="clear" w:color="auto" w:fill="FFFFFF"/>
        </w:rPr>
        <w:t xml:space="preserve">additional </w:t>
      </w:r>
      <w:r w:rsidR="00244624">
        <w:rPr>
          <w:rFonts w:ascii="Times New Roman" w:hAnsi="Times New Roman" w:cs="Times New Roman"/>
          <w:sz w:val="24"/>
          <w:szCs w:val="24"/>
          <w:shd w:val="clear" w:color="auto" w:fill="FFFFFF"/>
        </w:rPr>
        <w:t>needs and</w:t>
      </w:r>
      <w:r w:rsidR="00BD4188">
        <w:rPr>
          <w:rFonts w:ascii="Times New Roman" w:hAnsi="Times New Roman" w:cs="Times New Roman"/>
          <w:sz w:val="24"/>
          <w:szCs w:val="24"/>
          <w:shd w:val="clear" w:color="auto" w:fill="FFFFFF"/>
        </w:rPr>
        <w:t xml:space="preserve"> provide them with co-ordinated </w:t>
      </w:r>
      <w:r w:rsidR="00482724">
        <w:rPr>
          <w:rFonts w:ascii="Times New Roman" w:hAnsi="Times New Roman" w:cs="Times New Roman"/>
          <w:sz w:val="24"/>
          <w:szCs w:val="24"/>
          <w:shd w:val="clear" w:color="auto" w:fill="FFFFFF"/>
        </w:rPr>
        <w:t>provision</w:t>
      </w:r>
      <w:r w:rsidR="00BD4188">
        <w:rPr>
          <w:rFonts w:ascii="Times New Roman" w:hAnsi="Times New Roman" w:cs="Times New Roman"/>
          <w:sz w:val="24"/>
          <w:szCs w:val="24"/>
          <w:shd w:val="clear" w:color="auto" w:fill="FFFFFF"/>
        </w:rPr>
        <w:t xml:space="preserve"> </w:t>
      </w:r>
      <w:r w:rsidR="00482724">
        <w:rPr>
          <w:rFonts w:ascii="Times New Roman" w:hAnsi="Times New Roman" w:cs="Times New Roman"/>
          <w:sz w:val="24"/>
          <w:szCs w:val="24"/>
          <w:shd w:val="clear" w:color="auto" w:fill="FFFFFF"/>
        </w:rPr>
        <w:t xml:space="preserve">via different agencies. </w:t>
      </w:r>
      <w:r w:rsidR="00510936">
        <w:rPr>
          <w:rFonts w:ascii="Times New Roman" w:hAnsi="Times New Roman" w:cs="Times New Roman"/>
          <w:sz w:val="24"/>
          <w:szCs w:val="24"/>
          <w:shd w:val="clear" w:color="auto" w:fill="FFFFFF"/>
        </w:rPr>
        <w:t xml:space="preserve">After the inquiry of Victoria Climbe case in </w:t>
      </w:r>
      <w:r w:rsidR="00053E5F">
        <w:rPr>
          <w:rFonts w:ascii="Times New Roman" w:hAnsi="Times New Roman" w:cs="Times New Roman"/>
          <w:sz w:val="24"/>
          <w:szCs w:val="24"/>
          <w:shd w:val="clear" w:color="auto" w:fill="FFFFFF"/>
        </w:rPr>
        <w:t xml:space="preserve">2000, </w:t>
      </w:r>
      <w:r w:rsidR="00CA09C2">
        <w:rPr>
          <w:rFonts w:ascii="Times New Roman" w:hAnsi="Times New Roman" w:cs="Times New Roman"/>
          <w:sz w:val="24"/>
          <w:szCs w:val="24"/>
          <w:shd w:val="clear" w:color="auto" w:fill="FFFFFF"/>
        </w:rPr>
        <w:t xml:space="preserve">factors had shown </w:t>
      </w:r>
      <w:r w:rsidR="003542A7">
        <w:rPr>
          <w:rFonts w:ascii="Times New Roman" w:hAnsi="Times New Roman" w:cs="Times New Roman"/>
          <w:sz w:val="24"/>
          <w:szCs w:val="24"/>
          <w:shd w:val="clear" w:color="auto" w:fill="FFFFFF"/>
        </w:rPr>
        <w:t xml:space="preserve">poor early intervention, </w:t>
      </w:r>
      <w:r w:rsidR="009F42FE">
        <w:rPr>
          <w:rFonts w:ascii="Times New Roman" w:hAnsi="Times New Roman" w:cs="Times New Roman"/>
          <w:sz w:val="24"/>
          <w:szCs w:val="24"/>
          <w:shd w:val="clear" w:color="auto" w:fill="FFFFFF"/>
        </w:rPr>
        <w:t>poor direction</w:t>
      </w:r>
      <w:r w:rsidR="003542A7">
        <w:rPr>
          <w:rFonts w:ascii="Times New Roman" w:hAnsi="Times New Roman" w:cs="Times New Roman"/>
          <w:sz w:val="24"/>
          <w:szCs w:val="24"/>
          <w:shd w:val="clear" w:color="auto" w:fill="FFFFFF"/>
        </w:rPr>
        <w:t xml:space="preserve">, and the </w:t>
      </w:r>
      <w:r w:rsidR="009F42FE">
        <w:rPr>
          <w:rFonts w:ascii="Times New Roman" w:hAnsi="Times New Roman" w:cs="Times New Roman"/>
          <w:sz w:val="24"/>
          <w:szCs w:val="24"/>
          <w:shd w:val="clear" w:color="auto" w:fill="FFFFFF"/>
        </w:rPr>
        <w:t xml:space="preserve">disappointment </w:t>
      </w:r>
      <w:r w:rsidR="003542A7">
        <w:rPr>
          <w:rFonts w:ascii="Times New Roman" w:hAnsi="Times New Roman" w:cs="Times New Roman"/>
          <w:sz w:val="24"/>
          <w:szCs w:val="24"/>
          <w:shd w:val="clear" w:color="auto" w:fill="FFFFFF"/>
        </w:rPr>
        <w:t xml:space="preserve">to share information </w:t>
      </w:r>
      <w:r w:rsidR="002A196E">
        <w:rPr>
          <w:rFonts w:ascii="Times New Roman" w:hAnsi="Times New Roman" w:cs="Times New Roman"/>
          <w:sz w:val="24"/>
          <w:szCs w:val="24"/>
          <w:shd w:val="clear" w:color="auto" w:fill="FFFFFF"/>
        </w:rPr>
        <w:t>with other health professional</w:t>
      </w:r>
      <w:r w:rsidR="00052EC9">
        <w:rPr>
          <w:rFonts w:ascii="Times New Roman" w:hAnsi="Times New Roman" w:cs="Times New Roman"/>
          <w:sz w:val="24"/>
          <w:szCs w:val="24"/>
          <w:shd w:val="clear" w:color="auto" w:fill="FFFFFF"/>
        </w:rPr>
        <w:t xml:space="preserve">s. </w:t>
      </w:r>
      <w:r w:rsidR="007769AB">
        <w:rPr>
          <w:rFonts w:ascii="Times New Roman" w:hAnsi="Times New Roman" w:cs="Times New Roman"/>
          <w:sz w:val="24"/>
          <w:szCs w:val="24"/>
          <w:shd w:val="clear" w:color="auto" w:fill="FFFFFF"/>
        </w:rPr>
        <w:t xml:space="preserve">This resulted in the Common </w:t>
      </w:r>
      <w:r w:rsidR="00244624">
        <w:rPr>
          <w:rFonts w:ascii="Times New Roman" w:hAnsi="Times New Roman" w:cs="Times New Roman"/>
          <w:sz w:val="24"/>
          <w:szCs w:val="24"/>
          <w:shd w:val="clear" w:color="auto" w:fill="FFFFFF"/>
        </w:rPr>
        <w:t>Assessment</w:t>
      </w:r>
      <w:r w:rsidR="007769AB">
        <w:rPr>
          <w:rFonts w:ascii="Times New Roman" w:hAnsi="Times New Roman" w:cs="Times New Roman"/>
          <w:sz w:val="24"/>
          <w:szCs w:val="24"/>
          <w:shd w:val="clear" w:color="auto" w:fill="FFFFFF"/>
        </w:rPr>
        <w:t xml:space="preserve"> framework (CAF)</w:t>
      </w:r>
      <w:r w:rsidR="0003424E">
        <w:rPr>
          <w:rFonts w:ascii="Times New Roman" w:hAnsi="Times New Roman" w:cs="Times New Roman"/>
          <w:sz w:val="24"/>
          <w:szCs w:val="24"/>
          <w:shd w:val="clear" w:color="auto" w:fill="FFFFFF"/>
        </w:rPr>
        <w:t>being introduced in 2004,</w:t>
      </w:r>
      <w:r w:rsidR="007769AB">
        <w:rPr>
          <w:rFonts w:ascii="Times New Roman" w:hAnsi="Times New Roman" w:cs="Times New Roman"/>
          <w:sz w:val="24"/>
          <w:szCs w:val="24"/>
          <w:shd w:val="clear" w:color="auto" w:fill="FFFFFF"/>
        </w:rPr>
        <w:t xml:space="preserve"> </w:t>
      </w:r>
      <w:r w:rsidR="005764DF">
        <w:rPr>
          <w:rFonts w:ascii="Times New Roman" w:hAnsi="Times New Roman" w:cs="Times New Roman"/>
          <w:sz w:val="24"/>
          <w:szCs w:val="24"/>
          <w:shd w:val="clear" w:color="auto" w:fill="FFFFFF"/>
        </w:rPr>
        <w:t xml:space="preserve">as one of the approaches under the child protection policies </w:t>
      </w:r>
      <w:r w:rsidR="002B4BD7">
        <w:rPr>
          <w:rFonts w:ascii="Times New Roman" w:hAnsi="Times New Roman" w:cs="Times New Roman"/>
          <w:sz w:val="24"/>
          <w:szCs w:val="24"/>
          <w:shd w:val="clear" w:color="auto" w:fill="FFFFFF"/>
        </w:rPr>
        <w:t>and Every Child Matters (2003)</w:t>
      </w:r>
      <w:r w:rsidR="00923F01">
        <w:rPr>
          <w:rFonts w:ascii="Times New Roman" w:hAnsi="Times New Roman" w:cs="Times New Roman"/>
          <w:sz w:val="24"/>
          <w:szCs w:val="24"/>
          <w:shd w:val="clear" w:color="auto" w:fill="FFFFFF"/>
        </w:rPr>
        <w:t xml:space="preserve">. </w:t>
      </w:r>
      <w:r w:rsidR="00AB7751">
        <w:rPr>
          <w:rFonts w:ascii="Times New Roman" w:hAnsi="Times New Roman" w:cs="Times New Roman"/>
          <w:sz w:val="24"/>
          <w:szCs w:val="24"/>
          <w:shd w:val="clear" w:color="auto" w:fill="FFFFFF"/>
        </w:rPr>
        <w:t xml:space="preserve">The advantages to this approach was that it led to </w:t>
      </w:r>
      <w:r w:rsidR="00EF6E17">
        <w:rPr>
          <w:rFonts w:ascii="Times New Roman" w:hAnsi="Times New Roman" w:cs="Times New Roman"/>
          <w:sz w:val="24"/>
          <w:szCs w:val="24"/>
          <w:shd w:val="clear" w:color="auto" w:fill="FFFFFF"/>
        </w:rPr>
        <w:t xml:space="preserve">better information being shared within the health care professionals, </w:t>
      </w:r>
      <w:r w:rsidR="006558E9">
        <w:rPr>
          <w:rFonts w:ascii="Times New Roman" w:hAnsi="Times New Roman" w:cs="Times New Roman"/>
          <w:sz w:val="24"/>
          <w:szCs w:val="24"/>
          <w:shd w:val="clear" w:color="auto" w:fill="FFFFFF"/>
        </w:rPr>
        <w:t>changing how services was carried</w:t>
      </w:r>
      <w:r w:rsidR="00886201">
        <w:rPr>
          <w:rFonts w:ascii="Times New Roman" w:hAnsi="Times New Roman" w:cs="Times New Roman"/>
          <w:sz w:val="24"/>
          <w:szCs w:val="24"/>
          <w:shd w:val="clear" w:color="auto" w:fill="FFFFFF"/>
        </w:rPr>
        <w:t xml:space="preserve"> and focusing more on how </w:t>
      </w:r>
      <w:r w:rsidR="00E52027">
        <w:rPr>
          <w:rFonts w:ascii="Times New Roman" w:hAnsi="Times New Roman" w:cs="Times New Roman"/>
          <w:sz w:val="24"/>
          <w:szCs w:val="24"/>
          <w:shd w:val="clear" w:color="auto" w:fill="FFFFFF"/>
        </w:rPr>
        <w:t xml:space="preserve">to prevent further </w:t>
      </w:r>
      <w:r w:rsidR="00CA6DE9">
        <w:rPr>
          <w:rFonts w:ascii="Times New Roman" w:hAnsi="Times New Roman" w:cs="Times New Roman"/>
          <w:sz w:val="24"/>
          <w:szCs w:val="24"/>
          <w:shd w:val="clear" w:color="auto" w:fill="FFFFFF"/>
        </w:rPr>
        <w:t>problems</w:t>
      </w:r>
      <w:r w:rsidR="00E52027">
        <w:rPr>
          <w:rFonts w:ascii="Times New Roman" w:hAnsi="Times New Roman" w:cs="Times New Roman"/>
          <w:sz w:val="24"/>
          <w:szCs w:val="24"/>
          <w:shd w:val="clear" w:color="auto" w:fill="FFFFFF"/>
        </w:rPr>
        <w:t xml:space="preserve"> in a </w:t>
      </w:r>
      <w:r w:rsidR="00244624">
        <w:rPr>
          <w:rFonts w:ascii="Times New Roman" w:hAnsi="Times New Roman" w:cs="Times New Roman"/>
          <w:sz w:val="24"/>
          <w:szCs w:val="24"/>
          <w:shd w:val="clear" w:color="auto" w:fill="FFFFFF"/>
        </w:rPr>
        <w:t>child’s</w:t>
      </w:r>
      <w:r w:rsidR="00E52027">
        <w:rPr>
          <w:rFonts w:ascii="Times New Roman" w:hAnsi="Times New Roman" w:cs="Times New Roman"/>
          <w:sz w:val="24"/>
          <w:szCs w:val="24"/>
          <w:shd w:val="clear" w:color="auto" w:fill="FFFFFF"/>
        </w:rPr>
        <w:t xml:space="preserve"> wellbeing. </w:t>
      </w:r>
      <w:r w:rsidR="00817522">
        <w:rPr>
          <w:rFonts w:ascii="Times New Roman" w:hAnsi="Times New Roman" w:cs="Times New Roman"/>
          <w:sz w:val="24"/>
          <w:szCs w:val="24"/>
          <w:shd w:val="clear" w:color="auto" w:fill="FFFFFF"/>
        </w:rPr>
        <w:t xml:space="preserve">It is used where the health sector </w:t>
      </w:r>
      <w:r w:rsidR="00224A29">
        <w:rPr>
          <w:rFonts w:ascii="Times New Roman" w:hAnsi="Times New Roman" w:cs="Times New Roman"/>
          <w:sz w:val="24"/>
          <w:szCs w:val="24"/>
          <w:shd w:val="clear" w:color="auto" w:fill="FFFFFF"/>
        </w:rPr>
        <w:t xml:space="preserve">has concerns over a child </w:t>
      </w:r>
      <w:r w:rsidR="00473305">
        <w:rPr>
          <w:rFonts w:ascii="Times New Roman" w:hAnsi="Times New Roman" w:cs="Times New Roman"/>
          <w:sz w:val="24"/>
          <w:szCs w:val="24"/>
          <w:shd w:val="clear" w:color="auto" w:fill="FFFFFF"/>
        </w:rPr>
        <w:t>developing in a certain way</w:t>
      </w:r>
      <w:r w:rsidR="00F52DF7">
        <w:rPr>
          <w:rFonts w:ascii="Times New Roman" w:hAnsi="Times New Roman" w:cs="Times New Roman"/>
          <w:sz w:val="24"/>
          <w:szCs w:val="24"/>
          <w:shd w:val="clear" w:color="auto" w:fill="FFFFFF"/>
        </w:rPr>
        <w:t xml:space="preserve"> or</w:t>
      </w:r>
      <w:r w:rsidR="0018103C">
        <w:rPr>
          <w:rFonts w:ascii="Times New Roman" w:hAnsi="Times New Roman" w:cs="Times New Roman"/>
          <w:sz w:val="24"/>
          <w:szCs w:val="24"/>
          <w:shd w:val="clear" w:color="auto" w:fill="FFFFFF"/>
        </w:rPr>
        <w:t xml:space="preserve"> the </w:t>
      </w:r>
      <w:r w:rsidR="002113C7">
        <w:rPr>
          <w:rFonts w:ascii="Times New Roman" w:hAnsi="Times New Roman" w:cs="Times New Roman"/>
          <w:sz w:val="24"/>
          <w:szCs w:val="24"/>
          <w:shd w:val="clear" w:color="auto" w:fill="FFFFFF"/>
        </w:rPr>
        <w:t>child’s</w:t>
      </w:r>
      <w:r w:rsidR="0018103C">
        <w:rPr>
          <w:rFonts w:ascii="Times New Roman" w:hAnsi="Times New Roman" w:cs="Times New Roman"/>
          <w:sz w:val="24"/>
          <w:szCs w:val="24"/>
          <w:shd w:val="clear" w:color="auto" w:fill="FFFFFF"/>
        </w:rPr>
        <w:t xml:space="preserve"> requirements are uncertain</w:t>
      </w:r>
      <w:r w:rsidR="00F52DF7">
        <w:rPr>
          <w:rFonts w:ascii="Times New Roman" w:hAnsi="Times New Roman" w:cs="Times New Roman"/>
          <w:sz w:val="24"/>
          <w:szCs w:val="24"/>
          <w:shd w:val="clear" w:color="auto" w:fill="FFFFFF"/>
        </w:rPr>
        <w:t>.</w:t>
      </w:r>
      <w:r w:rsidR="00822744">
        <w:rPr>
          <w:rFonts w:ascii="Times New Roman" w:hAnsi="Times New Roman" w:cs="Times New Roman"/>
          <w:sz w:val="24"/>
          <w:szCs w:val="24"/>
          <w:shd w:val="clear" w:color="auto" w:fill="FFFFFF"/>
        </w:rPr>
        <w:t xml:space="preserve"> It is </w:t>
      </w:r>
      <w:r w:rsidR="00596728">
        <w:rPr>
          <w:rFonts w:ascii="Times New Roman" w:hAnsi="Times New Roman" w:cs="Times New Roman"/>
          <w:sz w:val="24"/>
          <w:szCs w:val="24"/>
          <w:shd w:val="clear" w:color="auto" w:fill="FFFFFF"/>
        </w:rPr>
        <w:t xml:space="preserve">calculated </w:t>
      </w:r>
      <w:r w:rsidR="00AC142F">
        <w:rPr>
          <w:rFonts w:ascii="Times New Roman" w:hAnsi="Times New Roman" w:cs="Times New Roman"/>
          <w:sz w:val="24"/>
          <w:szCs w:val="24"/>
          <w:shd w:val="clear" w:color="auto" w:fill="FFFFFF"/>
        </w:rPr>
        <w:t xml:space="preserve">proof </w:t>
      </w:r>
      <w:r w:rsidR="00596728">
        <w:rPr>
          <w:rFonts w:ascii="Times New Roman" w:hAnsi="Times New Roman" w:cs="Times New Roman"/>
          <w:sz w:val="24"/>
          <w:szCs w:val="24"/>
          <w:shd w:val="clear" w:color="auto" w:fill="FFFFFF"/>
        </w:rPr>
        <w:t>based</w:t>
      </w:r>
      <w:r w:rsidR="00AC142F">
        <w:rPr>
          <w:rFonts w:ascii="Times New Roman" w:hAnsi="Times New Roman" w:cs="Times New Roman"/>
          <w:sz w:val="24"/>
          <w:szCs w:val="24"/>
          <w:shd w:val="clear" w:color="auto" w:fill="FFFFFF"/>
        </w:rPr>
        <w:t xml:space="preserve">, concentrating on </w:t>
      </w:r>
      <w:r w:rsidR="00D06239">
        <w:rPr>
          <w:rFonts w:ascii="Times New Roman" w:hAnsi="Times New Roman" w:cs="Times New Roman"/>
          <w:sz w:val="24"/>
          <w:szCs w:val="24"/>
          <w:shd w:val="clear" w:color="auto" w:fill="FFFFFF"/>
        </w:rPr>
        <w:t>requirements</w:t>
      </w:r>
      <w:r w:rsidR="00AC142F">
        <w:rPr>
          <w:rFonts w:ascii="Times New Roman" w:hAnsi="Times New Roman" w:cs="Times New Roman"/>
          <w:sz w:val="24"/>
          <w:szCs w:val="24"/>
          <w:shd w:val="clear" w:color="auto" w:fill="FFFFFF"/>
        </w:rPr>
        <w:t xml:space="preserve"> and strengths, </w:t>
      </w:r>
      <w:r w:rsidR="006D52A6">
        <w:rPr>
          <w:rFonts w:ascii="Times New Roman" w:hAnsi="Times New Roman" w:cs="Times New Roman"/>
          <w:sz w:val="24"/>
          <w:szCs w:val="24"/>
          <w:shd w:val="clear" w:color="auto" w:fill="FFFFFF"/>
        </w:rPr>
        <w:t xml:space="preserve">and designed </w:t>
      </w:r>
      <w:r w:rsidR="00CD4669">
        <w:rPr>
          <w:rFonts w:ascii="Times New Roman" w:hAnsi="Times New Roman" w:cs="Times New Roman"/>
          <w:sz w:val="24"/>
          <w:szCs w:val="24"/>
          <w:shd w:val="clear" w:color="auto" w:fill="FFFFFF"/>
        </w:rPr>
        <w:t>based on five key points</w:t>
      </w:r>
      <w:r w:rsidR="00524222">
        <w:rPr>
          <w:rFonts w:ascii="Times New Roman" w:hAnsi="Times New Roman" w:cs="Times New Roman"/>
          <w:sz w:val="24"/>
          <w:szCs w:val="24"/>
          <w:shd w:val="clear" w:color="auto" w:fill="FFFFFF"/>
        </w:rPr>
        <w:t xml:space="preserve"> from </w:t>
      </w:r>
      <w:r w:rsidR="00244624">
        <w:rPr>
          <w:rFonts w:ascii="Times New Roman" w:hAnsi="Times New Roman" w:cs="Times New Roman"/>
          <w:sz w:val="24"/>
          <w:szCs w:val="24"/>
          <w:shd w:val="clear" w:color="auto" w:fill="FFFFFF"/>
        </w:rPr>
        <w:t>Every</w:t>
      </w:r>
      <w:r w:rsidR="00524222">
        <w:rPr>
          <w:rFonts w:ascii="Times New Roman" w:hAnsi="Times New Roman" w:cs="Times New Roman"/>
          <w:sz w:val="24"/>
          <w:szCs w:val="24"/>
          <w:shd w:val="clear" w:color="auto" w:fill="FFFFFF"/>
        </w:rPr>
        <w:t xml:space="preserve"> Child Matter policy</w:t>
      </w:r>
      <w:r w:rsidR="00CD4669">
        <w:rPr>
          <w:rFonts w:ascii="Times New Roman" w:hAnsi="Times New Roman" w:cs="Times New Roman"/>
          <w:sz w:val="24"/>
          <w:szCs w:val="24"/>
          <w:shd w:val="clear" w:color="auto" w:fill="FFFFFF"/>
        </w:rPr>
        <w:t xml:space="preserve">. By the assistance of a head professional </w:t>
      </w:r>
      <w:r w:rsidR="00605692">
        <w:rPr>
          <w:rFonts w:ascii="Times New Roman" w:hAnsi="Times New Roman" w:cs="Times New Roman"/>
          <w:sz w:val="24"/>
          <w:szCs w:val="24"/>
          <w:shd w:val="clear" w:color="auto" w:fill="FFFFFF"/>
        </w:rPr>
        <w:t xml:space="preserve">and improved information sharing </w:t>
      </w:r>
      <w:r w:rsidR="00DC1DFF">
        <w:rPr>
          <w:rFonts w:ascii="Times New Roman" w:hAnsi="Times New Roman" w:cs="Times New Roman"/>
          <w:sz w:val="24"/>
          <w:szCs w:val="24"/>
          <w:shd w:val="clear" w:color="auto" w:fill="FFFFFF"/>
        </w:rPr>
        <w:t>technique</w:t>
      </w:r>
      <w:r w:rsidR="00FC1A46">
        <w:rPr>
          <w:rFonts w:ascii="Times New Roman" w:hAnsi="Times New Roman" w:cs="Times New Roman"/>
          <w:sz w:val="24"/>
          <w:szCs w:val="24"/>
          <w:shd w:val="clear" w:color="auto" w:fill="FFFFFF"/>
        </w:rPr>
        <w:t>,</w:t>
      </w:r>
      <w:r w:rsidR="00605692">
        <w:rPr>
          <w:rFonts w:ascii="Times New Roman" w:hAnsi="Times New Roman" w:cs="Times New Roman"/>
          <w:sz w:val="24"/>
          <w:szCs w:val="24"/>
          <w:shd w:val="clear" w:color="auto" w:fill="FFFFFF"/>
        </w:rPr>
        <w:t xml:space="preserve"> </w:t>
      </w:r>
      <w:r w:rsidR="00AA5C3F">
        <w:rPr>
          <w:rFonts w:ascii="Times New Roman" w:hAnsi="Times New Roman" w:cs="Times New Roman"/>
          <w:sz w:val="24"/>
          <w:szCs w:val="24"/>
          <w:shd w:val="clear" w:color="auto" w:fill="FFFFFF"/>
        </w:rPr>
        <w:t>it helps children get the support required at an early intervention</w:t>
      </w:r>
      <w:r w:rsidR="007944AA">
        <w:rPr>
          <w:rFonts w:ascii="Times New Roman" w:hAnsi="Times New Roman" w:cs="Times New Roman"/>
          <w:sz w:val="24"/>
          <w:szCs w:val="24"/>
          <w:shd w:val="clear" w:color="auto" w:fill="FFFFFF"/>
        </w:rPr>
        <w:t xml:space="preserve"> rather than later</w:t>
      </w:r>
      <w:r w:rsidR="00272A88">
        <w:rPr>
          <w:rFonts w:ascii="Times New Roman" w:hAnsi="Times New Roman" w:cs="Times New Roman"/>
          <w:sz w:val="24"/>
          <w:szCs w:val="24"/>
          <w:shd w:val="clear" w:color="auto" w:fill="FFFFFF"/>
        </w:rPr>
        <w:t xml:space="preserve"> and</w:t>
      </w:r>
      <w:r w:rsidR="00624A81">
        <w:rPr>
          <w:rFonts w:ascii="Times New Roman" w:hAnsi="Times New Roman" w:cs="Times New Roman"/>
          <w:sz w:val="24"/>
          <w:szCs w:val="24"/>
          <w:shd w:val="clear" w:color="auto" w:fill="FFFFFF"/>
        </w:rPr>
        <w:t xml:space="preserve"> created good communication within key agencies </w:t>
      </w:r>
      <w:r w:rsidR="0042442C">
        <w:rPr>
          <w:rFonts w:ascii="Times New Roman" w:hAnsi="Times New Roman" w:cs="Times New Roman"/>
          <w:sz w:val="24"/>
          <w:szCs w:val="24"/>
          <w:shd w:val="clear" w:color="auto" w:fill="FFFFFF"/>
        </w:rPr>
        <w:t xml:space="preserve">on how a situation could be </w:t>
      </w:r>
      <w:r w:rsidR="00D322EE">
        <w:rPr>
          <w:rFonts w:ascii="Times New Roman" w:hAnsi="Times New Roman" w:cs="Times New Roman"/>
          <w:sz w:val="24"/>
          <w:szCs w:val="24"/>
          <w:shd w:val="clear" w:color="auto" w:fill="FFFFFF"/>
        </w:rPr>
        <w:t>determined.</w:t>
      </w:r>
    </w:p>
    <w:p w14:paraId="75038EBE" w14:textId="0C08AC82" w:rsidR="00063BBC" w:rsidRDefault="00674A9B" w:rsidP="0002745B">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Other than having to get the </w:t>
      </w:r>
      <w:r w:rsidR="00244624">
        <w:rPr>
          <w:rFonts w:ascii="Times New Roman" w:hAnsi="Times New Roman" w:cs="Times New Roman"/>
          <w:sz w:val="24"/>
          <w:szCs w:val="24"/>
          <w:shd w:val="clear" w:color="auto" w:fill="FFFFFF"/>
        </w:rPr>
        <w:t>parents</w:t>
      </w:r>
      <w:r>
        <w:rPr>
          <w:rFonts w:ascii="Times New Roman" w:hAnsi="Times New Roman" w:cs="Times New Roman"/>
          <w:sz w:val="24"/>
          <w:szCs w:val="24"/>
          <w:shd w:val="clear" w:color="auto" w:fill="FFFFFF"/>
        </w:rPr>
        <w:t xml:space="preserve"> </w:t>
      </w:r>
      <w:r w:rsidR="00696B96">
        <w:rPr>
          <w:rFonts w:ascii="Times New Roman" w:hAnsi="Times New Roman" w:cs="Times New Roman"/>
          <w:sz w:val="24"/>
          <w:szCs w:val="24"/>
          <w:shd w:val="clear" w:color="auto" w:fill="FFFFFF"/>
        </w:rPr>
        <w:t xml:space="preserve">consent over the assessment </w:t>
      </w:r>
      <w:r w:rsidR="000E123D">
        <w:rPr>
          <w:rFonts w:ascii="Times New Roman" w:hAnsi="Times New Roman" w:cs="Times New Roman"/>
          <w:sz w:val="24"/>
          <w:szCs w:val="24"/>
          <w:shd w:val="clear" w:color="auto" w:fill="FFFFFF"/>
        </w:rPr>
        <w:t xml:space="preserve">some health professionals such as schools </w:t>
      </w:r>
      <w:r w:rsidR="00167C9F">
        <w:rPr>
          <w:rFonts w:ascii="Times New Roman" w:hAnsi="Times New Roman" w:cs="Times New Roman"/>
          <w:sz w:val="24"/>
          <w:szCs w:val="24"/>
          <w:shd w:val="clear" w:color="auto" w:fill="FFFFFF"/>
        </w:rPr>
        <w:t xml:space="preserve">provide in a lot more support guided when early intervention is </w:t>
      </w:r>
      <w:r w:rsidR="00A96D62">
        <w:rPr>
          <w:rFonts w:ascii="Times New Roman" w:hAnsi="Times New Roman" w:cs="Times New Roman"/>
          <w:sz w:val="24"/>
          <w:szCs w:val="24"/>
          <w:shd w:val="clear" w:color="auto" w:fill="FFFFFF"/>
        </w:rPr>
        <w:t>approached</w:t>
      </w:r>
      <w:r w:rsidR="00F26034">
        <w:rPr>
          <w:rFonts w:ascii="Times New Roman" w:hAnsi="Times New Roman" w:cs="Times New Roman"/>
          <w:sz w:val="24"/>
          <w:szCs w:val="24"/>
          <w:shd w:val="clear" w:color="auto" w:fill="FFFFFF"/>
        </w:rPr>
        <w:t xml:space="preserve"> leading them to wider help. </w:t>
      </w:r>
      <w:r w:rsidR="008647CD">
        <w:rPr>
          <w:rFonts w:ascii="Times New Roman" w:hAnsi="Times New Roman" w:cs="Times New Roman"/>
          <w:sz w:val="24"/>
          <w:szCs w:val="24"/>
          <w:shd w:val="clear" w:color="auto" w:fill="FFFFFF"/>
        </w:rPr>
        <w:t>Overall</w:t>
      </w:r>
      <w:r w:rsidR="00E44FF8">
        <w:rPr>
          <w:rFonts w:ascii="Times New Roman" w:hAnsi="Times New Roman" w:cs="Times New Roman"/>
          <w:sz w:val="24"/>
          <w:szCs w:val="24"/>
          <w:shd w:val="clear" w:color="auto" w:fill="FFFFFF"/>
        </w:rPr>
        <w:t xml:space="preserve">, it supports </w:t>
      </w:r>
      <w:r w:rsidR="00A74841">
        <w:rPr>
          <w:rFonts w:ascii="Times New Roman" w:hAnsi="Times New Roman" w:cs="Times New Roman"/>
          <w:sz w:val="24"/>
          <w:szCs w:val="24"/>
          <w:shd w:val="clear" w:color="auto" w:fill="FFFFFF"/>
        </w:rPr>
        <w:t xml:space="preserve">early </w:t>
      </w:r>
      <w:r w:rsidR="00F353C4">
        <w:rPr>
          <w:rFonts w:ascii="Times New Roman" w:hAnsi="Times New Roman" w:cs="Times New Roman"/>
          <w:sz w:val="24"/>
          <w:szCs w:val="24"/>
          <w:shd w:val="clear" w:color="auto" w:fill="FFFFFF"/>
        </w:rPr>
        <w:t xml:space="preserve">intervention, improved multi agency working together and </w:t>
      </w:r>
      <w:r w:rsidR="007774F6">
        <w:rPr>
          <w:rFonts w:ascii="Times New Roman" w:hAnsi="Times New Roman" w:cs="Times New Roman"/>
          <w:sz w:val="24"/>
          <w:szCs w:val="24"/>
          <w:shd w:val="clear" w:color="auto" w:fill="FFFFFF"/>
        </w:rPr>
        <w:t xml:space="preserve">communication throughout. </w:t>
      </w:r>
      <w:r w:rsidR="00A553A8">
        <w:rPr>
          <w:rFonts w:ascii="Times New Roman" w:hAnsi="Times New Roman" w:cs="Times New Roman"/>
          <w:sz w:val="24"/>
          <w:szCs w:val="24"/>
          <w:shd w:val="clear" w:color="auto" w:fill="FFFFFF"/>
        </w:rPr>
        <w:t xml:space="preserve">It is evident that CAF </w:t>
      </w:r>
      <w:r w:rsidR="00ED685A">
        <w:rPr>
          <w:rFonts w:ascii="Times New Roman" w:hAnsi="Times New Roman" w:cs="Times New Roman"/>
          <w:sz w:val="24"/>
          <w:szCs w:val="24"/>
          <w:shd w:val="clear" w:color="auto" w:fill="FFFFFF"/>
        </w:rPr>
        <w:t>assures</w:t>
      </w:r>
      <w:r w:rsidR="00A57276">
        <w:rPr>
          <w:rFonts w:ascii="Times New Roman" w:hAnsi="Times New Roman" w:cs="Times New Roman"/>
          <w:sz w:val="24"/>
          <w:szCs w:val="24"/>
          <w:shd w:val="clear" w:color="auto" w:fill="FFFFFF"/>
        </w:rPr>
        <w:t xml:space="preserve"> that </w:t>
      </w:r>
      <w:r w:rsidR="00ED685A">
        <w:rPr>
          <w:rFonts w:ascii="Times New Roman" w:hAnsi="Times New Roman" w:cs="Times New Roman"/>
          <w:sz w:val="24"/>
          <w:szCs w:val="24"/>
          <w:shd w:val="clear" w:color="auto" w:fill="FFFFFF"/>
        </w:rPr>
        <w:t>authorities use this to record data and important information</w:t>
      </w:r>
      <w:r w:rsidR="00CE7958">
        <w:rPr>
          <w:rFonts w:ascii="Times New Roman" w:hAnsi="Times New Roman" w:cs="Times New Roman"/>
          <w:sz w:val="24"/>
          <w:szCs w:val="24"/>
          <w:shd w:val="clear" w:color="auto" w:fill="FFFFFF"/>
        </w:rPr>
        <w:t xml:space="preserve"> for further work. </w:t>
      </w:r>
    </w:p>
    <w:p w14:paraId="062667A6" w14:textId="692A1C10" w:rsidR="00936F5D" w:rsidRDefault="00915406" w:rsidP="0002745B">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Another Intervention to </w:t>
      </w:r>
      <w:r w:rsidR="00897F70">
        <w:rPr>
          <w:rFonts w:ascii="Times New Roman" w:hAnsi="Times New Roman" w:cs="Times New Roman"/>
          <w:sz w:val="24"/>
          <w:szCs w:val="24"/>
          <w:shd w:val="clear" w:color="auto" w:fill="FFFFFF"/>
        </w:rPr>
        <w:t xml:space="preserve">help mental health services </w:t>
      </w:r>
      <w:r w:rsidR="000A58B8">
        <w:rPr>
          <w:rFonts w:ascii="Times New Roman" w:hAnsi="Times New Roman" w:cs="Times New Roman"/>
          <w:sz w:val="24"/>
          <w:szCs w:val="24"/>
          <w:shd w:val="clear" w:color="auto" w:fill="FFFFFF"/>
        </w:rPr>
        <w:t>for young children is the ‘Together for children for young people</w:t>
      </w:r>
      <w:r w:rsidR="002C3072">
        <w:rPr>
          <w:rFonts w:ascii="Times New Roman" w:hAnsi="Times New Roman" w:cs="Times New Roman"/>
          <w:sz w:val="24"/>
          <w:szCs w:val="24"/>
          <w:shd w:val="clear" w:color="auto" w:fill="FFFFFF"/>
        </w:rPr>
        <w:t>’ (T4CFP)</w:t>
      </w:r>
      <w:r w:rsidR="0073424A">
        <w:rPr>
          <w:rFonts w:ascii="Times New Roman" w:hAnsi="Times New Roman" w:cs="Times New Roman"/>
          <w:sz w:val="24"/>
          <w:szCs w:val="24"/>
          <w:shd w:val="clear" w:color="auto" w:fill="FFFFFF"/>
        </w:rPr>
        <w:t xml:space="preserve"> model</w:t>
      </w:r>
      <w:r w:rsidR="002C3072">
        <w:rPr>
          <w:rFonts w:ascii="Times New Roman" w:hAnsi="Times New Roman" w:cs="Times New Roman"/>
          <w:sz w:val="24"/>
          <w:szCs w:val="24"/>
          <w:shd w:val="clear" w:color="auto" w:fill="FFFFFF"/>
        </w:rPr>
        <w:t xml:space="preserve"> </w:t>
      </w:r>
      <w:r w:rsidR="003B1CC3">
        <w:rPr>
          <w:rFonts w:ascii="Times New Roman" w:hAnsi="Times New Roman" w:cs="Times New Roman"/>
          <w:sz w:val="24"/>
          <w:szCs w:val="24"/>
          <w:shd w:val="clear" w:color="auto" w:fill="FFFFFF"/>
        </w:rPr>
        <w:t>introduced by the Ministry of health and social services</w:t>
      </w:r>
      <w:r w:rsidR="000303A3">
        <w:rPr>
          <w:rFonts w:ascii="Times New Roman" w:hAnsi="Times New Roman" w:cs="Times New Roman"/>
          <w:sz w:val="24"/>
          <w:szCs w:val="24"/>
          <w:shd w:val="clear" w:color="auto" w:fill="FFFFFF"/>
        </w:rPr>
        <w:t>, 2015</w:t>
      </w:r>
      <w:r w:rsidR="002F23EB">
        <w:rPr>
          <w:rFonts w:ascii="Times New Roman" w:hAnsi="Times New Roman" w:cs="Times New Roman"/>
          <w:sz w:val="24"/>
          <w:szCs w:val="24"/>
          <w:shd w:val="clear" w:color="auto" w:fill="FFFFFF"/>
        </w:rPr>
        <w:t xml:space="preserve"> which was</w:t>
      </w:r>
      <w:r w:rsidR="000303A3">
        <w:rPr>
          <w:rFonts w:ascii="Times New Roman" w:hAnsi="Times New Roman" w:cs="Times New Roman"/>
          <w:sz w:val="24"/>
          <w:szCs w:val="24"/>
          <w:shd w:val="clear" w:color="auto" w:fill="FFFFFF"/>
        </w:rPr>
        <w:t xml:space="preserve"> </w:t>
      </w:r>
      <w:r w:rsidR="002F23EB">
        <w:rPr>
          <w:rFonts w:ascii="Times New Roman" w:hAnsi="Times New Roman" w:cs="Times New Roman"/>
          <w:sz w:val="24"/>
          <w:szCs w:val="24"/>
          <w:shd w:val="clear" w:color="auto" w:fill="FFFFFF"/>
        </w:rPr>
        <w:t>controlled</w:t>
      </w:r>
      <w:r w:rsidR="000303A3">
        <w:rPr>
          <w:rFonts w:ascii="Times New Roman" w:hAnsi="Times New Roman" w:cs="Times New Roman"/>
          <w:sz w:val="24"/>
          <w:szCs w:val="24"/>
          <w:shd w:val="clear" w:color="auto" w:fill="FFFFFF"/>
        </w:rPr>
        <w:t xml:space="preserve"> by the NHS based in Wales</w:t>
      </w:r>
      <w:r w:rsidR="002F23EB">
        <w:rPr>
          <w:rFonts w:ascii="Times New Roman" w:hAnsi="Times New Roman" w:cs="Times New Roman"/>
          <w:sz w:val="24"/>
          <w:szCs w:val="24"/>
          <w:shd w:val="clear" w:color="auto" w:fill="FFFFFF"/>
        </w:rPr>
        <w:t xml:space="preserve">. </w:t>
      </w:r>
      <w:r w:rsidR="000A6EAA">
        <w:rPr>
          <w:rFonts w:ascii="Times New Roman" w:hAnsi="Times New Roman" w:cs="Times New Roman"/>
          <w:sz w:val="24"/>
          <w:szCs w:val="24"/>
          <w:shd w:val="clear" w:color="auto" w:fill="FFFFFF"/>
        </w:rPr>
        <w:t xml:space="preserve">The programme </w:t>
      </w:r>
      <w:r w:rsidR="006734DA">
        <w:rPr>
          <w:rFonts w:ascii="Times New Roman" w:hAnsi="Times New Roman" w:cs="Times New Roman"/>
          <w:sz w:val="24"/>
          <w:szCs w:val="24"/>
          <w:shd w:val="clear" w:color="auto" w:fill="FFFFFF"/>
        </w:rPr>
        <w:t>approved</w:t>
      </w:r>
      <w:r w:rsidR="000A6EAA">
        <w:rPr>
          <w:rFonts w:ascii="Times New Roman" w:hAnsi="Times New Roman" w:cs="Times New Roman"/>
          <w:sz w:val="24"/>
          <w:szCs w:val="24"/>
          <w:shd w:val="clear" w:color="auto" w:fill="FFFFFF"/>
        </w:rPr>
        <w:t xml:space="preserve"> the ‘Windscreen Model’ </w:t>
      </w:r>
      <w:r w:rsidR="00936318">
        <w:rPr>
          <w:rFonts w:ascii="Times New Roman" w:hAnsi="Times New Roman" w:cs="Times New Roman"/>
          <w:sz w:val="24"/>
          <w:szCs w:val="24"/>
          <w:shd w:val="clear" w:color="auto" w:fill="FFFFFF"/>
        </w:rPr>
        <w:t xml:space="preserve">to enlighten its </w:t>
      </w:r>
      <w:r w:rsidR="00B87B13">
        <w:rPr>
          <w:rFonts w:ascii="Times New Roman" w:hAnsi="Times New Roman" w:cs="Times New Roman"/>
          <w:sz w:val="24"/>
          <w:szCs w:val="24"/>
          <w:shd w:val="clear" w:color="auto" w:fill="FFFFFF"/>
        </w:rPr>
        <w:t>philosophy</w:t>
      </w:r>
      <w:r w:rsidR="00936318">
        <w:rPr>
          <w:rFonts w:ascii="Times New Roman" w:hAnsi="Times New Roman" w:cs="Times New Roman"/>
          <w:sz w:val="24"/>
          <w:szCs w:val="24"/>
          <w:shd w:val="clear" w:color="auto" w:fill="FFFFFF"/>
        </w:rPr>
        <w:t xml:space="preserve">. </w:t>
      </w:r>
      <w:r w:rsidR="00F3475B">
        <w:rPr>
          <w:rFonts w:ascii="Times New Roman" w:hAnsi="Times New Roman" w:cs="Times New Roman"/>
          <w:sz w:val="24"/>
          <w:szCs w:val="24"/>
          <w:shd w:val="clear" w:color="auto" w:fill="FFFFFF"/>
        </w:rPr>
        <w:t>It foc</w:t>
      </w:r>
      <w:r w:rsidR="009C1184">
        <w:rPr>
          <w:rFonts w:ascii="Times New Roman" w:hAnsi="Times New Roman" w:cs="Times New Roman"/>
          <w:sz w:val="24"/>
          <w:szCs w:val="24"/>
          <w:shd w:val="clear" w:color="auto" w:fill="FFFFFF"/>
        </w:rPr>
        <w:t xml:space="preserve">uses on: supporting early years </w:t>
      </w:r>
      <w:r w:rsidR="00232FE5">
        <w:rPr>
          <w:rFonts w:ascii="Times New Roman" w:hAnsi="Times New Roman" w:cs="Times New Roman"/>
          <w:sz w:val="24"/>
          <w:szCs w:val="24"/>
          <w:shd w:val="clear" w:color="auto" w:fill="FFFFFF"/>
        </w:rPr>
        <w:t>progress</w:t>
      </w:r>
      <w:r w:rsidR="009C1184">
        <w:rPr>
          <w:rFonts w:ascii="Times New Roman" w:hAnsi="Times New Roman" w:cs="Times New Roman"/>
          <w:sz w:val="24"/>
          <w:szCs w:val="24"/>
          <w:shd w:val="clear" w:color="auto" w:fill="FFFFFF"/>
        </w:rPr>
        <w:t xml:space="preserve">, </w:t>
      </w:r>
      <w:r w:rsidR="00244624">
        <w:rPr>
          <w:rFonts w:ascii="Times New Roman" w:hAnsi="Times New Roman" w:cs="Times New Roman"/>
          <w:sz w:val="24"/>
          <w:szCs w:val="24"/>
          <w:shd w:val="clear" w:color="auto" w:fill="FFFFFF"/>
        </w:rPr>
        <w:t>wellbeing</w:t>
      </w:r>
      <w:r w:rsidR="00190F9B">
        <w:rPr>
          <w:rFonts w:ascii="Times New Roman" w:hAnsi="Times New Roman" w:cs="Times New Roman"/>
          <w:sz w:val="24"/>
          <w:szCs w:val="24"/>
          <w:shd w:val="clear" w:color="auto" w:fill="FFFFFF"/>
        </w:rPr>
        <w:t xml:space="preserve"> of children, early intervention and </w:t>
      </w:r>
      <w:r w:rsidR="00232FE5">
        <w:rPr>
          <w:rFonts w:ascii="Times New Roman" w:hAnsi="Times New Roman" w:cs="Times New Roman"/>
          <w:sz w:val="24"/>
          <w:szCs w:val="24"/>
          <w:shd w:val="clear" w:color="auto" w:fill="FFFFFF"/>
        </w:rPr>
        <w:t xml:space="preserve">specialist services. Children from the ages 0-18 </w:t>
      </w:r>
      <w:r w:rsidR="000341A3">
        <w:rPr>
          <w:rFonts w:ascii="Times New Roman" w:hAnsi="Times New Roman" w:cs="Times New Roman"/>
          <w:sz w:val="24"/>
          <w:szCs w:val="24"/>
          <w:shd w:val="clear" w:color="auto" w:fill="FFFFFF"/>
        </w:rPr>
        <w:t xml:space="preserve">years </w:t>
      </w:r>
      <w:r w:rsidR="00232FE5">
        <w:rPr>
          <w:rFonts w:ascii="Times New Roman" w:hAnsi="Times New Roman" w:cs="Times New Roman"/>
          <w:sz w:val="24"/>
          <w:szCs w:val="24"/>
          <w:shd w:val="clear" w:color="auto" w:fill="FFFFFF"/>
        </w:rPr>
        <w:t xml:space="preserve">have various levels of needs </w:t>
      </w:r>
      <w:r w:rsidR="000341A3">
        <w:rPr>
          <w:rFonts w:ascii="Times New Roman" w:hAnsi="Times New Roman" w:cs="Times New Roman"/>
          <w:sz w:val="24"/>
          <w:szCs w:val="24"/>
          <w:shd w:val="clear" w:color="auto" w:fill="FFFFFF"/>
        </w:rPr>
        <w:t xml:space="preserve">and at different ages, having this intervention </w:t>
      </w:r>
      <w:r w:rsidR="00E24808">
        <w:rPr>
          <w:rFonts w:ascii="Times New Roman" w:hAnsi="Times New Roman" w:cs="Times New Roman"/>
          <w:sz w:val="24"/>
          <w:szCs w:val="24"/>
          <w:shd w:val="clear" w:color="auto" w:fill="FFFFFF"/>
        </w:rPr>
        <w:t xml:space="preserve">will help support the child even at the lowest </w:t>
      </w:r>
      <w:r w:rsidR="001C0D0E">
        <w:rPr>
          <w:rFonts w:ascii="Times New Roman" w:hAnsi="Times New Roman" w:cs="Times New Roman"/>
          <w:sz w:val="24"/>
          <w:szCs w:val="24"/>
          <w:shd w:val="clear" w:color="auto" w:fill="FFFFFF"/>
        </w:rPr>
        <w:t>intercession</w:t>
      </w:r>
      <w:r w:rsidR="00E24808">
        <w:rPr>
          <w:rFonts w:ascii="Times New Roman" w:hAnsi="Times New Roman" w:cs="Times New Roman"/>
          <w:sz w:val="24"/>
          <w:szCs w:val="24"/>
          <w:shd w:val="clear" w:color="auto" w:fill="FFFFFF"/>
        </w:rPr>
        <w:t xml:space="preserve">. </w:t>
      </w:r>
      <w:r w:rsidR="001C0D0E">
        <w:rPr>
          <w:rFonts w:ascii="Times New Roman" w:hAnsi="Times New Roman" w:cs="Times New Roman"/>
          <w:sz w:val="24"/>
          <w:szCs w:val="24"/>
          <w:shd w:val="clear" w:color="auto" w:fill="FFFFFF"/>
        </w:rPr>
        <w:t>There are 4 levels</w:t>
      </w:r>
      <w:r w:rsidR="003F694D">
        <w:rPr>
          <w:rFonts w:ascii="Times New Roman" w:hAnsi="Times New Roman" w:cs="Times New Roman"/>
          <w:sz w:val="24"/>
          <w:szCs w:val="24"/>
          <w:shd w:val="clear" w:color="auto" w:fill="FFFFFF"/>
        </w:rPr>
        <w:t xml:space="preserve"> identified in this model: Universal, Additional, Intensive and Specialist</w:t>
      </w:r>
      <w:r w:rsidR="00D92987">
        <w:rPr>
          <w:rFonts w:ascii="Times New Roman" w:hAnsi="Times New Roman" w:cs="Times New Roman"/>
          <w:sz w:val="24"/>
          <w:szCs w:val="24"/>
          <w:shd w:val="clear" w:color="auto" w:fill="FFFFFF"/>
        </w:rPr>
        <w:t xml:space="preserve">, all these levels have </w:t>
      </w:r>
      <w:r w:rsidR="00500B9D">
        <w:rPr>
          <w:rFonts w:ascii="Times New Roman" w:hAnsi="Times New Roman" w:cs="Times New Roman"/>
          <w:sz w:val="24"/>
          <w:szCs w:val="24"/>
          <w:shd w:val="clear" w:color="auto" w:fill="FFFFFF"/>
        </w:rPr>
        <w:t>the equipped support where needed</w:t>
      </w:r>
      <w:r w:rsidR="00B61D10">
        <w:rPr>
          <w:rFonts w:ascii="Times New Roman" w:hAnsi="Times New Roman" w:cs="Times New Roman"/>
          <w:sz w:val="24"/>
          <w:szCs w:val="24"/>
          <w:shd w:val="clear" w:color="auto" w:fill="FFFFFF"/>
        </w:rPr>
        <w:t xml:space="preserve">, as children might have different needs at various levels. </w:t>
      </w:r>
      <w:r w:rsidR="00DD1117">
        <w:rPr>
          <w:rFonts w:ascii="Times New Roman" w:hAnsi="Times New Roman" w:cs="Times New Roman"/>
          <w:sz w:val="24"/>
          <w:szCs w:val="24"/>
          <w:shd w:val="clear" w:color="auto" w:fill="FFFFFF"/>
        </w:rPr>
        <w:t xml:space="preserve">It is vital that all these needs are taken into </w:t>
      </w:r>
      <w:r w:rsidR="002872BD">
        <w:rPr>
          <w:rFonts w:ascii="Times New Roman" w:hAnsi="Times New Roman" w:cs="Times New Roman"/>
          <w:sz w:val="24"/>
          <w:szCs w:val="24"/>
          <w:shd w:val="clear" w:color="auto" w:fill="FFFFFF"/>
        </w:rPr>
        <w:t xml:space="preserve">reflection to </w:t>
      </w:r>
      <w:r w:rsidR="009D0757">
        <w:rPr>
          <w:rFonts w:ascii="Times New Roman" w:hAnsi="Times New Roman" w:cs="Times New Roman"/>
          <w:sz w:val="24"/>
          <w:szCs w:val="24"/>
          <w:shd w:val="clear" w:color="auto" w:fill="FFFFFF"/>
        </w:rPr>
        <w:t>define</w:t>
      </w:r>
      <w:r w:rsidR="002872BD">
        <w:rPr>
          <w:rFonts w:ascii="Times New Roman" w:hAnsi="Times New Roman" w:cs="Times New Roman"/>
          <w:sz w:val="24"/>
          <w:szCs w:val="24"/>
          <w:shd w:val="clear" w:color="auto" w:fill="FFFFFF"/>
        </w:rPr>
        <w:t xml:space="preserve"> the type of </w:t>
      </w:r>
      <w:r w:rsidR="009D0757">
        <w:rPr>
          <w:rFonts w:ascii="Times New Roman" w:hAnsi="Times New Roman" w:cs="Times New Roman"/>
          <w:sz w:val="24"/>
          <w:szCs w:val="24"/>
          <w:shd w:val="clear" w:color="auto" w:fill="FFFFFF"/>
        </w:rPr>
        <w:t>help</w:t>
      </w:r>
      <w:r w:rsidR="002872BD">
        <w:rPr>
          <w:rFonts w:ascii="Times New Roman" w:hAnsi="Times New Roman" w:cs="Times New Roman"/>
          <w:sz w:val="24"/>
          <w:szCs w:val="24"/>
          <w:shd w:val="clear" w:color="auto" w:fill="FFFFFF"/>
        </w:rPr>
        <w:t xml:space="preserve"> required. </w:t>
      </w:r>
      <w:r w:rsidR="00F0569D">
        <w:rPr>
          <w:rFonts w:ascii="Times New Roman" w:hAnsi="Times New Roman" w:cs="Times New Roman"/>
          <w:sz w:val="24"/>
          <w:szCs w:val="24"/>
          <w:shd w:val="clear" w:color="auto" w:fill="FFFFFF"/>
        </w:rPr>
        <w:t>Gloucestershire</w:t>
      </w:r>
      <w:r w:rsidR="00470749">
        <w:rPr>
          <w:rFonts w:ascii="Times New Roman" w:hAnsi="Times New Roman" w:cs="Times New Roman"/>
          <w:sz w:val="24"/>
          <w:szCs w:val="24"/>
          <w:shd w:val="clear" w:color="auto" w:fill="FFFFFF"/>
        </w:rPr>
        <w:t xml:space="preserve"> County </w:t>
      </w:r>
      <w:r w:rsidR="00F0569D">
        <w:rPr>
          <w:rFonts w:ascii="Times New Roman" w:hAnsi="Times New Roman" w:cs="Times New Roman"/>
          <w:sz w:val="24"/>
          <w:szCs w:val="24"/>
          <w:shd w:val="clear" w:color="auto" w:fill="FFFFFF"/>
        </w:rPr>
        <w:t xml:space="preserve">Council </w:t>
      </w:r>
      <w:r w:rsidR="008B1B14">
        <w:rPr>
          <w:rFonts w:ascii="Times New Roman" w:hAnsi="Times New Roman" w:cs="Times New Roman"/>
          <w:sz w:val="24"/>
          <w:szCs w:val="24"/>
          <w:shd w:val="clear" w:color="auto" w:fill="FFFFFF"/>
        </w:rPr>
        <w:t>(</w:t>
      </w:r>
      <w:r w:rsidR="00174B6A">
        <w:rPr>
          <w:rFonts w:ascii="Times New Roman" w:hAnsi="Times New Roman" w:cs="Times New Roman"/>
          <w:sz w:val="24"/>
          <w:szCs w:val="24"/>
          <w:shd w:val="clear" w:color="auto" w:fill="FFFFFF"/>
        </w:rPr>
        <w:t xml:space="preserve">2018) </w:t>
      </w:r>
      <w:r w:rsidR="009E29C1">
        <w:rPr>
          <w:rFonts w:ascii="Times New Roman" w:hAnsi="Times New Roman" w:cs="Times New Roman"/>
          <w:sz w:val="24"/>
          <w:szCs w:val="24"/>
          <w:shd w:val="clear" w:color="auto" w:fill="FFFFFF"/>
        </w:rPr>
        <w:t xml:space="preserve">used this windscreen model </w:t>
      </w:r>
      <w:r w:rsidR="00C167E3">
        <w:rPr>
          <w:rFonts w:ascii="Times New Roman" w:hAnsi="Times New Roman" w:cs="Times New Roman"/>
          <w:sz w:val="24"/>
          <w:szCs w:val="24"/>
          <w:shd w:val="clear" w:color="auto" w:fill="FFFFFF"/>
        </w:rPr>
        <w:t>for children with complex needs</w:t>
      </w:r>
      <w:r w:rsidR="00D20B7B">
        <w:rPr>
          <w:rFonts w:ascii="Times New Roman" w:hAnsi="Times New Roman" w:cs="Times New Roman"/>
          <w:sz w:val="24"/>
          <w:szCs w:val="24"/>
          <w:shd w:val="clear" w:color="auto" w:fill="FFFFFF"/>
        </w:rPr>
        <w:t xml:space="preserve"> over a wide </w:t>
      </w:r>
      <w:r w:rsidR="006864B4">
        <w:rPr>
          <w:rFonts w:ascii="Times New Roman" w:hAnsi="Times New Roman" w:cs="Times New Roman"/>
          <w:sz w:val="24"/>
          <w:szCs w:val="24"/>
          <w:shd w:val="clear" w:color="auto" w:fill="FFFFFF"/>
        </w:rPr>
        <w:t xml:space="preserve">area of services such as education providers, GP’s, midwives, </w:t>
      </w:r>
      <w:r w:rsidR="00666A0E">
        <w:rPr>
          <w:rFonts w:ascii="Times New Roman" w:hAnsi="Times New Roman" w:cs="Times New Roman"/>
          <w:sz w:val="24"/>
          <w:szCs w:val="24"/>
          <w:shd w:val="clear" w:color="auto" w:fill="FFFFFF"/>
        </w:rPr>
        <w:t xml:space="preserve">health visitors, early years services, </w:t>
      </w:r>
    </w:p>
    <w:p w14:paraId="22F1DB97" w14:textId="620110B7" w:rsidR="00936F5D" w:rsidRDefault="00F77BC7" w:rsidP="0002745B">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To conclude there are some </w:t>
      </w:r>
      <w:r w:rsidR="0000469D">
        <w:rPr>
          <w:rFonts w:ascii="Times New Roman" w:hAnsi="Times New Roman" w:cs="Times New Roman"/>
          <w:sz w:val="24"/>
          <w:szCs w:val="24"/>
          <w:shd w:val="clear" w:color="auto" w:fill="FFFFFF"/>
        </w:rPr>
        <w:t xml:space="preserve">reoccurring issues involved such as </w:t>
      </w:r>
      <w:r w:rsidR="00334CCB">
        <w:rPr>
          <w:rFonts w:ascii="Times New Roman" w:hAnsi="Times New Roman" w:cs="Times New Roman"/>
          <w:sz w:val="24"/>
          <w:szCs w:val="24"/>
          <w:shd w:val="clear" w:color="auto" w:fill="FFFFFF"/>
        </w:rPr>
        <w:t xml:space="preserve">effective </w:t>
      </w:r>
      <w:r w:rsidR="0031392C">
        <w:rPr>
          <w:rFonts w:ascii="Times New Roman" w:hAnsi="Times New Roman" w:cs="Times New Roman"/>
          <w:sz w:val="24"/>
          <w:szCs w:val="24"/>
          <w:shd w:val="clear" w:color="auto" w:fill="FFFFFF"/>
        </w:rPr>
        <w:t>communication and</w:t>
      </w:r>
      <w:r w:rsidR="00334CCB">
        <w:rPr>
          <w:rFonts w:ascii="Times New Roman" w:hAnsi="Times New Roman" w:cs="Times New Roman"/>
          <w:sz w:val="24"/>
          <w:szCs w:val="24"/>
          <w:shd w:val="clear" w:color="auto" w:fill="FFFFFF"/>
        </w:rPr>
        <w:t xml:space="preserve"> having the balance of</w:t>
      </w:r>
      <w:r w:rsidR="005F33F4">
        <w:rPr>
          <w:rFonts w:ascii="Times New Roman" w:hAnsi="Times New Roman" w:cs="Times New Roman"/>
          <w:sz w:val="24"/>
          <w:szCs w:val="24"/>
          <w:shd w:val="clear" w:color="auto" w:fill="FFFFFF"/>
        </w:rPr>
        <w:t xml:space="preserve"> achieving </w:t>
      </w:r>
      <w:r w:rsidR="00F756F4">
        <w:rPr>
          <w:rFonts w:ascii="Times New Roman" w:hAnsi="Times New Roman" w:cs="Times New Roman"/>
          <w:sz w:val="24"/>
          <w:szCs w:val="24"/>
          <w:shd w:val="clear" w:color="auto" w:fill="FFFFFF"/>
        </w:rPr>
        <w:t>suitable</w:t>
      </w:r>
      <w:r w:rsidR="005F33F4">
        <w:rPr>
          <w:rFonts w:ascii="Times New Roman" w:hAnsi="Times New Roman" w:cs="Times New Roman"/>
          <w:sz w:val="24"/>
          <w:szCs w:val="24"/>
          <w:shd w:val="clear" w:color="auto" w:fill="FFFFFF"/>
        </w:rPr>
        <w:t xml:space="preserve"> balance between </w:t>
      </w:r>
      <w:r w:rsidR="00F756F4">
        <w:rPr>
          <w:rFonts w:ascii="Times New Roman" w:hAnsi="Times New Roman" w:cs="Times New Roman"/>
          <w:sz w:val="24"/>
          <w:szCs w:val="24"/>
          <w:shd w:val="clear" w:color="auto" w:fill="FFFFFF"/>
        </w:rPr>
        <w:t>supporting families and safeguarding them</w:t>
      </w:r>
      <w:r w:rsidR="006E3C3A">
        <w:rPr>
          <w:rFonts w:ascii="Times New Roman" w:hAnsi="Times New Roman" w:cs="Times New Roman"/>
          <w:sz w:val="24"/>
          <w:szCs w:val="24"/>
          <w:shd w:val="clear" w:color="auto" w:fill="FFFFFF"/>
        </w:rPr>
        <w:t xml:space="preserve"> for the wellness of the children. </w:t>
      </w:r>
      <w:r w:rsidR="00DA7C49">
        <w:rPr>
          <w:rFonts w:ascii="Times New Roman" w:hAnsi="Times New Roman" w:cs="Times New Roman"/>
          <w:sz w:val="24"/>
          <w:szCs w:val="24"/>
          <w:shd w:val="clear" w:color="auto" w:fill="FFFFFF"/>
        </w:rPr>
        <w:t xml:space="preserve">But child protection has become very known and </w:t>
      </w:r>
      <w:r w:rsidR="00D30CB3">
        <w:rPr>
          <w:rFonts w:ascii="Times New Roman" w:hAnsi="Times New Roman" w:cs="Times New Roman"/>
          <w:sz w:val="24"/>
          <w:szCs w:val="24"/>
          <w:shd w:val="clear" w:color="auto" w:fill="FFFFFF"/>
        </w:rPr>
        <w:lastRenderedPageBreak/>
        <w:t>important in our daily lives over the years improving</w:t>
      </w:r>
      <w:r w:rsidR="00703E89">
        <w:rPr>
          <w:rFonts w:ascii="Times New Roman" w:hAnsi="Times New Roman" w:cs="Times New Roman"/>
          <w:sz w:val="24"/>
          <w:szCs w:val="24"/>
          <w:shd w:val="clear" w:color="auto" w:fill="FFFFFF"/>
        </w:rPr>
        <w:t xml:space="preserve"> the policy for families and society around them.</w:t>
      </w:r>
    </w:p>
    <w:p w14:paraId="77951728" w14:textId="77777777" w:rsidR="0031392C" w:rsidRDefault="0031392C">
      <w:pPr>
        <w:rPr>
          <w:rFonts w:ascii="Arial" w:hAnsi="Arial" w:cs="Arial"/>
          <w:color w:val="212529"/>
          <w:sz w:val="23"/>
          <w:szCs w:val="23"/>
          <w:shd w:val="clear" w:color="auto" w:fill="FFFFFF"/>
        </w:rPr>
      </w:pPr>
    </w:p>
    <w:p w14:paraId="5F1E752E" w14:textId="5A1CA468" w:rsidR="00E160E0" w:rsidRDefault="00E160E0">
      <w:pPr>
        <w:rPr>
          <w:rFonts w:ascii="Times New Roman" w:hAnsi="Times New Roman" w:cs="Times New Roman"/>
          <w:b/>
          <w:bCs/>
          <w:sz w:val="24"/>
          <w:szCs w:val="24"/>
          <w:u w:val="single"/>
        </w:rPr>
      </w:pPr>
      <w:r w:rsidRPr="005A3A67">
        <w:rPr>
          <w:rFonts w:ascii="Times New Roman" w:hAnsi="Times New Roman" w:cs="Times New Roman"/>
          <w:b/>
          <w:bCs/>
          <w:sz w:val="24"/>
          <w:szCs w:val="24"/>
          <w:u w:val="single"/>
        </w:rPr>
        <w:t>References:</w:t>
      </w:r>
    </w:p>
    <w:p w14:paraId="17DC2125" w14:textId="6C29F81D" w:rsidR="00192CEE" w:rsidRPr="00D961A6" w:rsidRDefault="00192CEE" w:rsidP="00D961A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Brick, CP, (1998). </w:t>
      </w:r>
      <w:r w:rsidRPr="00815D75">
        <w:rPr>
          <w:rFonts w:ascii="Times New Roman" w:hAnsi="Times New Roman" w:cs="Times New Roman"/>
          <w:sz w:val="24"/>
          <w:szCs w:val="24"/>
          <w:u w:val="single"/>
        </w:rPr>
        <w:t>Biosocial Perspectives on children</w:t>
      </w:r>
      <w:r>
        <w:rPr>
          <w:rFonts w:ascii="Times New Roman" w:hAnsi="Times New Roman" w:cs="Times New Roman"/>
          <w:sz w:val="24"/>
          <w:szCs w:val="24"/>
        </w:rPr>
        <w:t>.  Cambridge: Cambridge University Press</w:t>
      </w:r>
      <w:bookmarkStart w:id="0" w:name="_GoBack"/>
      <w:bookmarkEnd w:id="0"/>
    </w:p>
    <w:p w14:paraId="0C0AD430" w14:textId="7CA714FB" w:rsidR="00A42E3E" w:rsidRPr="002B0313" w:rsidRDefault="00A42E3E" w:rsidP="00B6302B">
      <w:pPr>
        <w:pStyle w:val="ListParagraph"/>
        <w:numPr>
          <w:ilvl w:val="0"/>
          <w:numId w:val="1"/>
        </w:numPr>
        <w:rPr>
          <w:rFonts w:ascii="Times New Roman" w:hAnsi="Times New Roman" w:cs="Times New Roman"/>
          <w:sz w:val="24"/>
          <w:szCs w:val="24"/>
          <w:u w:val="single"/>
        </w:rPr>
      </w:pPr>
      <w:r>
        <w:rPr>
          <w:rFonts w:ascii="Times New Roman" w:hAnsi="Times New Roman" w:cs="Times New Roman"/>
          <w:sz w:val="24"/>
          <w:szCs w:val="24"/>
        </w:rPr>
        <w:t xml:space="preserve">Conkbayir, M, Pascal, C. (2014) </w:t>
      </w:r>
      <w:r w:rsidRPr="00A42E3E">
        <w:rPr>
          <w:rFonts w:ascii="Times New Roman" w:hAnsi="Times New Roman" w:cs="Times New Roman"/>
          <w:sz w:val="24"/>
          <w:szCs w:val="24"/>
          <w:u w:val="single"/>
        </w:rPr>
        <w:t>A early childhood theories and contempary issues: An introduction</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London: Bloomsbury Publishing Plc. Available from: </w:t>
      </w:r>
      <w:r w:rsidRPr="00AE6A43">
        <w:rPr>
          <w:rFonts w:ascii="Times New Roman" w:hAnsi="Times New Roman" w:cs="Times New Roman"/>
          <w:sz w:val="24"/>
          <w:szCs w:val="24"/>
        </w:rPr>
        <w:t>https://books.google.co.uk/books?hl=en&amp;lr=&amp;id=97eyBwAAQBAJ&amp;oi=fnd&amp;pg=PP1&amp;dq=rousseau+1712+on+childhood&amp;ots=y7l-P8ZAtj&amp;sig=R5yGhJVw158-ux-wqyT8x79KbX0#v=onepage&amp;q=rousseau%201712%20on%20childhood&amp;f=false</w:t>
      </w:r>
      <w:r>
        <w:rPr>
          <w:rFonts w:ascii="Times New Roman" w:hAnsi="Times New Roman" w:cs="Times New Roman"/>
          <w:sz w:val="24"/>
          <w:szCs w:val="24"/>
        </w:rPr>
        <w:t xml:space="preserve"> (Accessed: 20</w:t>
      </w:r>
      <w:r w:rsidRPr="00A42E3E">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14:paraId="0611BDC9" w14:textId="106531CF" w:rsidR="002B0313" w:rsidRPr="006E54DC" w:rsidRDefault="002B0313" w:rsidP="00B6302B">
      <w:pPr>
        <w:pStyle w:val="ListParagraph"/>
        <w:numPr>
          <w:ilvl w:val="0"/>
          <w:numId w:val="1"/>
        </w:numPr>
        <w:rPr>
          <w:rFonts w:ascii="Times New Roman" w:hAnsi="Times New Roman" w:cs="Times New Roman"/>
          <w:sz w:val="24"/>
          <w:szCs w:val="24"/>
          <w:u w:val="single"/>
        </w:rPr>
      </w:pPr>
      <w:r>
        <w:rPr>
          <w:rFonts w:ascii="Times New Roman" w:hAnsi="Times New Roman" w:cs="Times New Roman"/>
          <w:sz w:val="24"/>
          <w:szCs w:val="24"/>
        </w:rPr>
        <w:t xml:space="preserve">Child Poverty Action Group (2020) </w:t>
      </w:r>
      <w:r w:rsidRPr="002B0313">
        <w:rPr>
          <w:rFonts w:ascii="Times New Roman" w:hAnsi="Times New Roman" w:cs="Times New Roman"/>
          <w:sz w:val="24"/>
          <w:szCs w:val="24"/>
          <w:u w:val="single"/>
        </w:rPr>
        <w:t>The causes of Poverty</w:t>
      </w:r>
      <w:r>
        <w:rPr>
          <w:rFonts w:ascii="Times New Roman" w:hAnsi="Times New Roman" w:cs="Times New Roman"/>
          <w:sz w:val="24"/>
          <w:szCs w:val="24"/>
          <w:u w:val="single"/>
        </w:rPr>
        <w:t xml:space="preserve"> </w:t>
      </w:r>
      <w:r w:rsidRPr="002B0313">
        <w:rPr>
          <w:rFonts w:ascii="Times New Roman" w:hAnsi="Times New Roman" w:cs="Times New Roman"/>
          <w:sz w:val="24"/>
          <w:szCs w:val="24"/>
        </w:rPr>
        <w:t>[online]</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Available from: </w:t>
      </w:r>
      <w:r w:rsidRPr="00AE6A43">
        <w:rPr>
          <w:rFonts w:ascii="Times New Roman" w:hAnsi="Times New Roman" w:cs="Times New Roman"/>
          <w:sz w:val="24"/>
          <w:szCs w:val="24"/>
        </w:rPr>
        <w:t>https://cpag.org.uk/child-poverty/causes-poverty</w:t>
      </w:r>
      <w:r>
        <w:rPr>
          <w:rFonts w:ascii="Times New Roman" w:hAnsi="Times New Roman" w:cs="Times New Roman"/>
          <w:sz w:val="24"/>
          <w:szCs w:val="24"/>
        </w:rPr>
        <w:t xml:space="preserve"> (Accessed: 21</w:t>
      </w:r>
      <w:r w:rsidRPr="002B0313">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2020).</w:t>
      </w:r>
    </w:p>
    <w:p w14:paraId="1DD32E4B" w14:textId="7D86D335" w:rsidR="006E54DC" w:rsidRPr="00FE7EA3" w:rsidRDefault="006E54DC" w:rsidP="00B6302B">
      <w:pPr>
        <w:pStyle w:val="ListParagraph"/>
        <w:numPr>
          <w:ilvl w:val="0"/>
          <w:numId w:val="1"/>
        </w:numPr>
        <w:rPr>
          <w:rFonts w:ascii="Times New Roman" w:hAnsi="Times New Roman" w:cs="Times New Roman"/>
          <w:sz w:val="24"/>
          <w:szCs w:val="24"/>
          <w:u w:val="single"/>
        </w:rPr>
      </w:pPr>
      <w:r>
        <w:rPr>
          <w:rFonts w:ascii="Times New Roman" w:hAnsi="Times New Roman" w:cs="Times New Roman"/>
          <w:sz w:val="24"/>
          <w:szCs w:val="24"/>
        </w:rPr>
        <w:t xml:space="preserve">Gloucestershire City Council (2018). </w:t>
      </w:r>
      <w:r w:rsidR="00F11462">
        <w:rPr>
          <w:rFonts w:ascii="Times New Roman" w:hAnsi="Times New Roman" w:cs="Times New Roman"/>
          <w:sz w:val="24"/>
          <w:szCs w:val="24"/>
        </w:rPr>
        <w:t xml:space="preserve">Gloucestershire childrens social care Procedures Manual. </w:t>
      </w:r>
      <w:r w:rsidR="00EF5CEF">
        <w:rPr>
          <w:rFonts w:ascii="Times New Roman" w:hAnsi="Times New Roman" w:cs="Times New Roman"/>
          <w:sz w:val="24"/>
          <w:szCs w:val="24"/>
        </w:rPr>
        <w:t xml:space="preserve">[online] Available from: </w:t>
      </w:r>
      <w:r w:rsidR="00EF5CEF" w:rsidRPr="00AE6A43">
        <w:rPr>
          <w:rFonts w:ascii="Times New Roman" w:hAnsi="Times New Roman" w:cs="Times New Roman"/>
          <w:sz w:val="24"/>
          <w:szCs w:val="24"/>
        </w:rPr>
        <w:t>https://gloucestershirechildcare.proceduresonline.com/p_cin_threshold_crit.html</w:t>
      </w:r>
      <w:r w:rsidR="00EF5CEF">
        <w:rPr>
          <w:rFonts w:ascii="Times New Roman" w:hAnsi="Times New Roman" w:cs="Times New Roman"/>
          <w:sz w:val="24"/>
          <w:szCs w:val="24"/>
        </w:rPr>
        <w:t xml:space="preserve">  (Accessed: 24</w:t>
      </w:r>
      <w:r w:rsidR="00EF5CEF" w:rsidRPr="00EF5CEF">
        <w:rPr>
          <w:rFonts w:ascii="Times New Roman" w:hAnsi="Times New Roman" w:cs="Times New Roman"/>
          <w:sz w:val="24"/>
          <w:szCs w:val="24"/>
          <w:vertAlign w:val="superscript"/>
        </w:rPr>
        <w:t>th</w:t>
      </w:r>
      <w:r w:rsidR="00EF5CEF">
        <w:rPr>
          <w:rFonts w:ascii="Times New Roman" w:hAnsi="Times New Roman" w:cs="Times New Roman"/>
          <w:sz w:val="24"/>
          <w:szCs w:val="24"/>
        </w:rPr>
        <w:t xml:space="preserve"> March 2020).</w:t>
      </w:r>
    </w:p>
    <w:p w14:paraId="6A4C691A" w14:textId="203A588B" w:rsidR="00FE7EA3" w:rsidRPr="00A42E3E" w:rsidRDefault="00FE7EA3" w:rsidP="00B6302B">
      <w:pPr>
        <w:pStyle w:val="ListParagraph"/>
        <w:numPr>
          <w:ilvl w:val="0"/>
          <w:numId w:val="1"/>
        </w:numPr>
        <w:rPr>
          <w:rFonts w:ascii="Times New Roman" w:hAnsi="Times New Roman" w:cs="Times New Roman"/>
          <w:sz w:val="24"/>
          <w:szCs w:val="24"/>
          <w:u w:val="single"/>
        </w:rPr>
      </w:pPr>
      <w:r>
        <w:rPr>
          <w:rFonts w:ascii="Times New Roman" w:hAnsi="Times New Roman" w:cs="Times New Roman"/>
          <w:sz w:val="24"/>
          <w:szCs w:val="24"/>
        </w:rPr>
        <w:t xml:space="preserve">Joseph Rowntree Foundation. (2020) [online] </w:t>
      </w:r>
      <w:r w:rsidRPr="00FE7EA3">
        <w:rPr>
          <w:rFonts w:ascii="Times New Roman" w:hAnsi="Times New Roman" w:cs="Times New Roman"/>
          <w:sz w:val="24"/>
          <w:szCs w:val="24"/>
          <w:u w:val="single"/>
        </w:rPr>
        <w:t>What is Poverty?</w:t>
      </w:r>
      <w:r>
        <w:rPr>
          <w:rFonts w:ascii="Times New Roman" w:hAnsi="Times New Roman" w:cs="Times New Roman"/>
          <w:sz w:val="24"/>
          <w:szCs w:val="24"/>
        </w:rPr>
        <w:t xml:space="preserve"> Available from: </w:t>
      </w:r>
      <w:r w:rsidRPr="00AE6A43">
        <w:rPr>
          <w:rFonts w:ascii="Times New Roman" w:hAnsi="Times New Roman" w:cs="Times New Roman"/>
          <w:sz w:val="24"/>
          <w:szCs w:val="24"/>
        </w:rPr>
        <w:t>https://www.jrf.org.uk/our-work/what-is-poverty</w:t>
      </w:r>
      <w:r>
        <w:rPr>
          <w:rFonts w:ascii="Times New Roman" w:hAnsi="Times New Roman" w:cs="Times New Roman"/>
          <w:sz w:val="24"/>
          <w:szCs w:val="24"/>
        </w:rPr>
        <w:t xml:space="preserve"> (Accessed: 21</w:t>
      </w:r>
      <w:r w:rsidRPr="00FE7EA3">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2020). </w:t>
      </w:r>
    </w:p>
    <w:p w14:paraId="503AAEE3" w14:textId="01339034" w:rsidR="00B6302B" w:rsidRDefault="00544950" w:rsidP="00B630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NSPCC, </w:t>
      </w:r>
      <w:r w:rsidR="001F2AEF">
        <w:rPr>
          <w:rFonts w:ascii="Times New Roman" w:hAnsi="Times New Roman" w:cs="Times New Roman"/>
          <w:sz w:val="24"/>
          <w:szCs w:val="24"/>
        </w:rPr>
        <w:t>(</w:t>
      </w:r>
      <w:r>
        <w:rPr>
          <w:rFonts w:ascii="Times New Roman" w:hAnsi="Times New Roman" w:cs="Times New Roman"/>
          <w:sz w:val="24"/>
          <w:szCs w:val="24"/>
        </w:rPr>
        <w:t>2020</w:t>
      </w:r>
      <w:r w:rsidR="001F2AEF">
        <w:rPr>
          <w:rFonts w:ascii="Times New Roman" w:hAnsi="Times New Roman" w:cs="Times New Roman"/>
          <w:sz w:val="24"/>
          <w:szCs w:val="24"/>
        </w:rPr>
        <w:t>)</w:t>
      </w:r>
      <w:r>
        <w:rPr>
          <w:rFonts w:ascii="Times New Roman" w:hAnsi="Times New Roman" w:cs="Times New Roman"/>
          <w:sz w:val="24"/>
          <w:szCs w:val="24"/>
        </w:rPr>
        <w:t xml:space="preserve">. </w:t>
      </w:r>
    </w:p>
    <w:p w14:paraId="322FC29B" w14:textId="6183EE37" w:rsidR="00E559D8" w:rsidRDefault="00E559D8" w:rsidP="00B630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OECD (2005) </w:t>
      </w:r>
      <w:r w:rsidR="004E5850" w:rsidRPr="00E77CEF">
        <w:rPr>
          <w:rFonts w:ascii="Times New Roman" w:hAnsi="Times New Roman" w:cs="Times New Roman"/>
          <w:sz w:val="24"/>
          <w:szCs w:val="24"/>
          <w:u w:val="single"/>
        </w:rPr>
        <w:t xml:space="preserve">Public Framework Integrity: </w:t>
      </w:r>
      <w:r w:rsidR="00E77CEF" w:rsidRPr="00E77CEF">
        <w:rPr>
          <w:rFonts w:ascii="Times New Roman" w:hAnsi="Times New Roman" w:cs="Times New Roman"/>
          <w:sz w:val="24"/>
          <w:szCs w:val="24"/>
          <w:u w:val="single"/>
        </w:rPr>
        <w:t>A framework for Assessment.</w:t>
      </w:r>
      <w:r w:rsidR="00E77CEF">
        <w:rPr>
          <w:rFonts w:ascii="Times New Roman" w:hAnsi="Times New Roman" w:cs="Times New Roman"/>
          <w:sz w:val="24"/>
          <w:szCs w:val="24"/>
          <w:u w:val="single"/>
        </w:rPr>
        <w:t xml:space="preserve"> </w:t>
      </w:r>
      <w:r w:rsidR="00EC2D6F">
        <w:rPr>
          <w:rFonts w:ascii="Times New Roman" w:hAnsi="Times New Roman" w:cs="Times New Roman"/>
          <w:sz w:val="24"/>
          <w:szCs w:val="24"/>
        </w:rPr>
        <w:t xml:space="preserve">Available from: </w:t>
      </w:r>
      <w:r w:rsidR="00063BBC" w:rsidRPr="00AE6A43">
        <w:rPr>
          <w:rFonts w:ascii="Times New Roman" w:hAnsi="Times New Roman" w:cs="Times New Roman"/>
          <w:sz w:val="24"/>
          <w:szCs w:val="24"/>
        </w:rPr>
        <w:t>https://books.google.co.uk/books?id=YUUAuTxGBnMC&amp;pg=PA56&amp;dq=caf+assessment+framework&amp;hl=en&amp;sa=X&amp;ved=0ahUKEwjz-KiOnrDoAhUkREEAHRbMBgMQ6AEIJzAA#v=onepage&amp;q=caf%20assessment%20framework&amp;f=false</w:t>
      </w:r>
      <w:r w:rsidR="00063BBC">
        <w:rPr>
          <w:rFonts w:ascii="Times New Roman" w:hAnsi="Times New Roman" w:cs="Times New Roman"/>
          <w:sz w:val="24"/>
          <w:szCs w:val="24"/>
        </w:rPr>
        <w:t xml:space="preserve"> (Accessed: 23</w:t>
      </w:r>
      <w:r w:rsidR="00063BBC" w:rsidRPr="00063BBC">
        <w:rPr>
          <w:rFonts w:ascii="Times New Roman" w:hAnsi="Times New Roman" w:cs="Times New Roman"/>
          <w:sz w:val="24"/>
          <w:szCs w:val="24"/>
          <w:vertAlign w:val="superscript"/>
        </w:rPr>
        <w:t>rd</w:t>
      </w:r>
      <w:r w:rsidR="00063BBC">
        <w:rPr>
          <w:rFonts w:ascii="Times New Roman" w:hAnsi="Times New Roman" w:cs="Times New Roman"/>
          <w:sz w:val="24"/>
          <w:szCs w:val="24"/>
        </w:rPr>
        <w:t xml:space="preserve"> March 2020). </w:t>
      </w:r>
    </w:p>
    <w:p w14:paraId="201D7159" w14:textId="5BA61F1D" w:rsidR="0030259D" w:rsidRDefault="0030259D" w:rsidP="00B630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L’Amore</w:t>
      </w:r>
      <w:r w:rsidR="006502D2">
        <w:rPr>
          <w:rFonts w:ascii="Times New Roman" w:hAnsi="Times New Roman" w:cs="Times New Roman"/>
          <w:sz w:val="24"/>
          <w:szCs w:val="24"/>
        </w:rPr>
        <w:t>, J.</w:t>
      </w:r>
      <w:r>
        <w:rPr>
          <w:rFonts w:ascii="Times New Roman" w:hAnsi="Times New Roman" w:cs="Times New Roman"/>
          <w:sz w:val="24"/>
          <w:szCs w:val="24"/>
        </w:rPr>
        <w:t xml:space="preserve"> (2019)</w:t>
      </w:r>
      <w:r w:rsidR="006502D2">
        <w:rPr>
          <w:rFonts w:ascii="Times New Roman" w:hAnsi="Times New Roman" w:cs="Times New Roman"/>
          <w:sz w:val="24"/>
          <w:szCs w:val="24"/>
        </w:rPr>
        <w:t xml:space="preserve"> The true meaning of family</w:t>
      </w:r>
      <w:r w:rsidR="003A2985">
        <w:rPr>
          <w:rFonts w:ascii="Times New Roman" w:hAnsi="Times New Roman" w:cs="Times New Roman"/>
          <w:sz w:val="24"/>
          <w:szCs w:val="24"/>
        </w:rPr>
        <w:t xml:space="preserve">. </w:t>
      </w:r>
      <w:r w:rsidR="007B7888">
        <w:rPr>
          <w:rFonts w:ascii="Times New Roman" w:hAnsi="Times New Roman" w:cs="Times New Roman"/>
          <w:sz w:val="24"/>
          <w:szCs w:val="24"/>
        </w:rPr>
        <w:t xml:space="preserve">Vocal Families [online] </w:t>
      </w:r>
      <w:r w:rsidR="00A47BB6">
        <w:rPr>
          <w:rFonts w:ascii="Times New Roman" w:hAnsi="Times New Roman" w:cs="Times New Roman"/>
          <w:sz w:val="24"/>
          <w:szCs w:val="24"/>
        </w:rPr>
        <w:t xml:space="preserve">Feature. Available from: </w:t>
      </w:r>
      <w:r w:rsidR="009D12A9" w:rsidRPr="00AE6A43">
        <w:rPr>
          <w:rFonts w:ascii="Times New Roman" w:hAnsi="Times New Roman" w:cs="Times New Roman"/>
          <w:sz w:val="24"/>
          <w:szCs w:val="24"/>
        </w:rPr>
        <w:t>https://vocal.media/families/the-true-meaning-of-family</w:t>
      </w:r>
      <w:r w:rsidR="009D12A9">
        <w:rPr>
          <w:rFonts w:ascii="Times New Roman" w:hAnsi="Times New Roman" w:cs="Times New Roman"/>
          <w:sz w:val="24"/>
          <w:szCs w:val="24"/>
        </w:rPr>
        <w:t xml:space="preserve"> [Accessed: </w:t>
      </w:r>
      <w:r w:rsidR="00AF11EB">
        <w:rPr>
          <w:rFonts w:ascii="Times New Roman" w:hAnsi="Times New Roman" w:cs="Times New Roman"/>
          <w:sz w:val="24"/>
          <w:szCs w:val="24"/>
        </w:rPr>
        <w:t>9</w:t>
      </w:r>
      <w:r w:rsidR="00AF11EB" w:rsidRPr="00AF11EB">
        <w:rPr>
          <w:rFonts w:ascii="Times New Roman" w:hAnsi="Times New Roman" w:cs="Times New Roman"/>
          <w:sz w:val="24"/>
          <w:szCs w:val="24"/>
          <w:vertAlign w:val="superscript"/>
        </w:rPr>
        <w:t>th</w:t>
      </w:r>
      <w:r w:rsidR="00AF11EB">
        <w:rPr>
          <w:rFonts w:ascii="Times New Roman" w:hAnsi="Times New Roman" w:cs="Times New Roman"/>
          <w:sz w:val="24"/>
          <w:szCs w:val="24"/>
        </w:rPr>
        <w:t xml:space="preserve"> March 2020]</w:t>
      </w:r>
      <w:r>
        <w:rPr>
          <w:rFonts w:ascii="Times New Roman" w:hAnsi="Times New Roman" w:cs="Times New Roman"/>
          <w:sz w:val="24"/>
          <w:szCs w:val="24"/>
        </w:rPr>
        <w:t xml:space="preserve"> </w:t>
      </w:r>
    </w:p>
    <w:p w14:paraId="36DC1902" w14:textId="102BC27C" w:rsidR="0003291E" w:rsidRDefault="0003291E" w:rsidP="00B630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Legislation.gov.uk (2020) [online] Available from: </w:t>
      </w:r>
      <w:r w:rsidRPr="00AE6A43">
        <w:rPr>
          <w:rFonts w:ascii="Times New Roman" w:hAnsi="Times New Roman" w:cs="Times New Roman"/>
          <w:sz w:val="24"/>
          <w:szCs w:val="24"/>
        </w:rPr>
        <w:t>http://www.legislation.gov.uk/ukpga/2004/31/contents</w:t>
      </w:r>
      <w:r>
        <w:rPr>
          <w:rFonts w:ascii="Times New Roman" w:hAnsi="Times New Roman" w:cs="Times New Roman"/>
          <w:sz w:val="24"/>
          <w:szCs w:val="24"/>
        </w:rPr>
        <w:t xml:space="preserve"> (Accessed: 20</w:t>
      </w:r>
      <w:r w:rsidRPr="0003291E">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r w:rsidR="00E83937">
        <w:rPr>
          <w:rFonts w:ascii="Times New Roman" w:hAnsi="Times New Roman" w:cs="Times New Roman"/>
          <w:sz w:val="24"/>
          <w:szCs w:val="24"/>
        </w:rPr>
        <w:t>.</w:t>
      </w:r>
    </w:p>
    <w:p w14:paraId="1ABABADF" w14:textId="2798E48D" w:rsidR="003F5306" w:rsidRDefault="003F5306" w:rsidP="00B630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McKenzie, D. (2009) </w:t>
      </w:r>
      <w:r w:rsidRPr="00CF6BB5">
        <w:rPr>
          <w:rFonts w:ascii="Times New Roman" w:hAnsi="Times New Roman" w:cs="Times New Roman"/>
          <w:sz w:val="24"/>
          <w:szCs w:val="24"/>
          <w:u w:val="single"/>
        </w:rPr>
        <w:t>Being the Soham Psychic</w:t>
      </w:r>
      <w:r w:rsidR="00CF6BB5" w:rsidRPr="00CF6BB5">
        <w:rPr>
          <w:rFonts w:ascii="Times New Roman" w:hAnsi="Times New Roman" w:cs="Times New Roman"/>
          <w:sz w:val="24"/>
          <w:szCs w:val="24"/>
          <w:u w:val="single"/>
        </w:rPr>
        <w:t>: The man who talk to the other side</w:t>
      </w:r>
      <w:r>
        <w:rPr>
          <w:rFonts w:ascii="Times New Roman" w:hAnsi="Times New Roman" w:cs="Times New Roman"/>
          <w:sz w:val="24"/>
          <w:szCs w:val="24"/>
        </w:rPr>
        <w:t xml:space="preserve"> </w:t>
      </w:r>
      <w:r w:rsidR="00CF6BB5">
        <w:rPr>
          <w:rFonts w:ascii="Times New Roman" w:hAnsi="Times New Roman" w:cs="Times New Roman"/>
          <w:sz w:val="24"/>
          <w:szCs w:val="24"/>
        </w:rPr>
        <w:t xml:space="preserve">[online] London: Headline Publishing Group. Available from: </w:t>
      </w:r>
      <w:r w:rsidR="00CF6BB5" w:rsidRPr="00AE6A43">
        <w:rPr>
          <w:rFonts w:ascii="Times New Roman" w:hAnsi="Times New Roman" w:cs="Times New Roman"/>
          <w:sz w:val="24"/>
          <w:szCs w:val="24"/>
        </w:rPr>
        <w:t>https://books.google.co.uk/books?id=hu4Iz11ZuREC&amp;printsec=frontcover&amp;dq=jessica+chapman+and+holly+wells&amp;hl=en&amp;sa=X&amp;ved=0ahUKEwjF8ee4qKvoAhVQZMAKHa_aDfAQ6AEILzAB#v=onepage&amp;q=jessica%20chapman%20and%20holly%20wells&amp;f=false</w:t>
      </w:r>
      <w:r w:rsidR="00CF6BB5">
        <w:rPr>
          <w:rFonts w:ascii="Times New Roman" w:hAnsi="Times New Roman" w:cs="Times New Roman"/>
          <w:sz w:val="24"/>
          <w:szCs w:val="24"/>
        </w:rPr>
        <w:t xml:space="preserve"> (Accessed: 21</w:t>
      </w:r>
      <w:r w:rsidR="00CF6BB5" w:rsidRPr="00CF6BB5">
        <w:rPr>
          <w:rFonts w:ascii="Times New Roman" w:hAnsi="Times New Roman" w:cs="Times New Roman"/>
          <w:sz w:val="24"/>
          <w:szCs w:val="24"/>
          <w:vertAlign w:val="superscript"/>
        </w:rPr>
        <w:t>st</w:t>
      </w:r>
      <w:r w:rsidR="00CF6BB5">
        <w:rPr>
          <w:rFonts w:ascii="Times New Roman" w:hAnsi="Times New Roman" w:cs="Times New Roman"/>
          <w:sz w:val="24"/>
          <w:szCs w:val="24"/>
        </w:rPr>
        <w:t xml:space="preserve"> March 2020). </w:t>
      </w:r>
    </w:p>
    <w:p w14:paraId="20301A04" w14:textId="0D174E60" w:rsidR="00E83937" w:rsidRDefault="00E83937" w:rsidP="00B630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Palmer, S. (2006) </w:t>
      </w:r>
      <w:r w:rsidRPr="00E83937">
        <w:rPr>
          <w:rFonts w:ascii="Times New Roman" w:hAnsi="Times New Roman" w:cs="Times New Roman"/>
          <w:sz w:val="24"/>
          <w:szCs w:val="24"/>
          <w:u w:val="single"/>
        </w:rPr>
        <w:t>Toxic Childhood: How the modern world is damaging our children and what we can do about it</w:t>
      </w:r>
      <w:r>
        <w:rPr>
          <w:rFonts w:ascii="Times New Roman" w:hAnsi="Times New Roman" w:cs="Times New Roman"/>
          <w:sz w:val="24"/>
          <w:szCs w:val="24"/>
        </w:rPr>
        <w:t>. [online] 2</w:t>
      </w:r>
      <w:r w:rsidRPr="00E83937">
        <w:rPr>
          <w:rFonts w:ascii="Times New Roman" w:hAnsi="Times New Roman" w:cs="Times New Roman"/>
          <w:sz w:val="24"/>
          <w:szCs w:val="24"/>
          <w:vertAlign w:val="superscript"/>
        </w:rPr>
        <w:t>nd</w:t>
      </w:r>
      <w:r>
        <w:rPr>
          <w:rFonts w:ascii="Times New Roman" w:hAnsi="Times New Roman" w:cs="Times New Roman"/>
          <w:sz w:val="24"/>
          <w:szCs w:val="24"/>
        </w:rPr>
        <w:t xml:space="preserve"> Edition. Edinburgh. Available from: </w:t>
      </w:r>
      <w:r w:rsidRPr="00AE6A43">
        <w:rPr>
          <w:rFonts w:ascii="Times New Roman" w:hAnsi="Times New Roman" w:cs="Times New Roman"/>
          <w:sz w:val="24"/>
          <w:szCs w:val="24"/>
        </w:rPr>
        <w:t>https://books.google.co.uk/books?id=5rziBAAAQBAJ&amp;printsec=frontcover&amp;dq=sue+palmer+2006&amp;hl=en&amp;sa=X&amp;ved=0ahUKEwiN3biomKnoAhUQYcAKHcufD3gQ6AEIJzAA#v=onepage&amp;q=sue%20palmer%202006&amp;f=false</w:t>
      </w:r>
      <w:r>
        <w:rPr>
          <w:rFonts w:ascii="Times New Roman" w:hAnsi="Times New Roman" w:cs="Times New Roman"/>
          <w:sz w:val="24"/>
          <w:szCs w:val="24"/>
        </w:rPr>
        <w:t xml:space="preserve"> (Accessed: 20</w:t>
      </w:r>
      <w:r w:rsidRPr="00E83937">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14:paraId="7E5B6CF3" w14:textId="7FE86850" w:rsidR="009F5130" w:rsidRDefault="009F5130" w:rsidP="00B630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Stearns, </w:t>
      </w:r>
      <w:r w:rsidR="0083355D">
        <w:rPr>
          <w:rFonts w:ascii="Times New Roman" w:hAnsi="Times New Roman" w:cs="Times New Roman"/>
          <w:sz w:val="24"/>
          <w:szCs w:val="24"/>
        </w:rPr>
        <w:t xml:space="preserve">P,N (2017). </w:t>
      </w:r>
      <w:r w:rsidR="0083355D" w:rsidRPr="0083355D">
        <w:rPr>
          <w:rFonts w:ascii="Times New Roman" w:hAnsi="Times New Roman" w:cs="Times New Roman"/>
          <w:sz w:val="24"/>
          <w:szCs w:val="24"/>
          <w:u w:val="single"/>
        </w:rPr>
        <w:t>Childhood in World History</w:t>
      </w:r>
      <w:r w:rsidR="0083355D">
        <w:rPr>
          <w:rFonts w:ascii="Times New Roman" w:hAnsi="Times New Roman" w:cs="Times New Roman"/>
          <w:sz w:val="24"/>
          <w:szCs w:val="24"/>
        </w:rPr>
        <w:t xml:space="preserve">. </w:t>
      </w:r>
      <w:r w:rsidR="004A06AB">
        <w:rPr>
          <w:rFonts w:ascii="Times New Roman" w:hAnsi="Times New Roman" w:cs="Times New Roman"/>
          <w:sz w:val="24"/>
          <w:szCs w:val="24"/>
        </w:rPr>
        <w:t xml:space="preserve">Third edition, </w:t>
      </w:r>
      <w:r w:rsidR="00667EA4">
        <w:rPr>
          <w:rFonts w:ascii="Times New Roman" w:hAnsi="Times New Roman" w:cs="Times New Roman"/>
          <w:sz w:val="24"/>
          <w:szCs w:val="24"/>
        </w:rPr>
        <w:t>NewYork: Routledge</w:t>
      </w:r>
      <w:r w:rsidR="00FC6993">
        <w:rPr>
          <w:rFonts w:ascii="Times New Roman" w:hAnsi="Times New Roman" w:cs="Times New Roman"/>
          <w:sz w:val="24"/>
          <w:szCs w:val="24"/>
        </w:rPr>
        <w:t>. [online]</w:t>
      </w:r>
    </w:p>
    <w:p w14:paraId="11F6C6D7" w14:textId="425FD2B4" w:rsidR="00192CEE" w:rsidRDefault="00192CEE" w:rsidP="00192CE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Schapiro, T (1999). </w:t>
      </w:r>
      <w:r w:rsidRPr="009571BA">
        <w:rPr>
          <w:rFonts w:ascii="Times New Roman" w:hAnsi="Times New Roman" w:cs="Times New Roman"/>
          <w:i/>
          <w:iCs/>
          <w:sz w:val="24"/>
          <w:szCs w:val="24"/>
        </w:rPr>
        <w:t>The University of Chicago Press</w:t>
      </w:r>
      <w:r>
        <w:rPr>
          <w:rFonts w:ascii="Times New Roman" w:hAnsi="Times New Roman" w:cs="Times New Roman"/>
          <w:sz w:val="24"/>
          <w:szCs w:val="24"/>
        </w:rPr>
        <w:t xml:space="preserve">, ‘What is a Child?’.109(4). Pp.716. Available at: </w:t>
      </w:r>
      <w:r w:rsidRPr="00AE6A43">
        <w:rPr>
          <w:rFonts w:ascii="Times New Roman" w:hAnsi="Times New Roman" w:cs="Times New Roman"/>
          <w:sz w:val="24"/>
          <w:szCs w:val="24"/>
        </w:rPr>
        <w:t>https://www-jstor-org.ezproxy.uwtsd.ac.uk/stable/10.1086/233943?seq=2#metadata_info_tab_contents</w:t>
      </w:r>
      <w:r>
        <w:rPr>
          <w:rFonts w:ascii="Times New Roman" w:hAnsi="Times New Roman" w:cs="Times New Roman"/>
          <w:sz w:val="24"/>
          <w:szCs w:val="24"/>
        </w:rPr>
        <w:t xml:space="preserve"> [Accessed: 2</w:t>
      </w:r>
      <w:r w:rsidRPr="00B6302B">
        <w:rPr>
          <w:rFonts w:ascii="Times New Roman" w:hAnsi="Times New Roman" w:cs="Times New Roman"/>
          <w:sz w:val="24"/>
          <w:szCs w:val="24"/>
          <w:vertAlign w:val="superscript"/>
        </w:rPr>
        <w:t>nd</w:t>
      </w:r>
      <w:r>
        <w:rPr>
          <w:rFonts w:ascii="Times New Roman" w:hAnsi="Times New Roman" w:cs="Times New Roman"/>
          <w:sz w:val="24"/>
          <w:szCs w:val="24"/>
        </w:rPr>
        <w:t xml:space="preserve"> March 2020].</w:t>
      </w:r>
    </w:p>
    <w:p w14:paraId="71230B8B" w14:textId="712EEE01" w:rsidR="00B43F60" w:rsidRPr="00D961A6" w:rsidRDefault="00B43F60" w:rsidP="00B43F6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UNICEF, (2015). Available at: </w:t>
      </w:r>
      <w:r w:rsidRPr="00AE6A43">
        <w:rPr>
          <w:rFonts w:ascii="Times New Roman" w:hAnsi="Times New Roman" w:cs="Times New Roman"/>
          <w:sz w:val="24"/>
          <w:szCs w:val="24"/>
        </w:rPr>
        <w:t>https://www.unicef.org/sowc05/english/childhooddefined.html</w:t>
      </w:r>
      <w:r>
        <w:rPr>
          <w:rFonts w:ascii="Times New Roman" w:hAnsi="Times New Roman" w:cs="Times New Roman"/>
          <w:sz w:val="24"/>
          <w:szCs w:val="24"/>
        </w:rPr>
        <w:t xml:space="preserve"> [Accessed: 2</w:t>
      </w:r>
      <w:r w:rsidRPr="002F2FE1">
        <w:rPr>
          <w:rFonts w:ascii="Times New Roman" w:hAnsi="Times New Roman" w:cs="Times New Roman"/>
          <w:sz w:val="24"/>
          <w:szCs w:val="24"/>
          <w:vertAlign w:val="superscript"/>
        </w:rPr>
        <w:t>nd</w:t>
      </w:r>
      <w:r>
        <w:rPr>
          <w:rFonts w:ascii="Times New Roman" w:hAnsi="Times New Roman" w:cs="Times New Roman"/>
          <w:sz w:val="24"/>
          <w:szCs w:val="24"/>
        </w:rPr>
        <w:t xml:space="preserve"> March 2020]. </w:t>
      </w:r>
    </w:p>
    <w:p w14:paraId="73A3DFBF" w14:textId="73711C76" w:rsidR="005770E9" w:rsidRPr="00B6302B" w:rsidRDefault="005770E9" w:rsidP="00B630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Veerman, </w:t>
      </w:r>
      <w:r w:rsidR="00A3712C">
        <w:rPr>
          <w:rFonts w:ascii="Times New Roman" w:hAnsi="Times New Roman" w:cs="Times New Roman"/>
          <w:sz w:val="24"/>
          <w:szCs w:val="24"/>
        </w:rPr>
        <w:t xml:space="preserve">E, P. (1992) </w:t>
      </w:r>
      <w:r w:rsidR="00B41284" w:rsidRPr="00B00ABA">
        <w:rPr>
          <w:rFonts w:ascii="Times New Roman" w:hAnsi="Times New Roman" w:cs="Times New Roman"/>
          <w:sz w:val="24"/>
          <w:szCs w:val="24"/>
          <w:u w:val="single"/>
        </w:rPr>
        <w:t>International studies of human rights</w:t>
      </w:r>
      <w:r w:rsidR="00B41284">
        <w:rPr>
          <w:rFonts w:ascii="Times New Roman" w:hAnsi="Times New Roman" w:cs="Times New Roman"/>
          <w:sz w:val="24"/>
          <w:szCs w:val="24"/>
        </w:rPr>
        <w:t xml:space="preserve">. </w:t>
      </w:r>
      <w:r w:rsidR="00B00ABA">
        <w:rPr>
          <w:rFonts w:ascii="Times New Roman" w:hAnsi="Times New Roman" w:cs="Times New Roman"/>
          <w:sz w:val="24"/>
          <w:szCs w:val="24"/>
        </w:rPr>
        <w:t xml:space="preserve">The rights of the child and the changing Image of childhood. [online] Available from: </w:t>
      </w:r>
      <w:r w:rsidR="00AE6A43" w:rsidRPr="00AE6A43">
        <w:rPr>
          <w:rFonts w:ascii="Times New Roman" w:hAnsi="Times New Roman" w:cs="Times New Roman"/>
          <w:sz w:val="24"/>
          <w:szCs w:val="24"/>
        </w:rPr>
        <w:t>https://books.google.co.uk/books/about/The_Rights_of_the_Child_and_the_Changing.html?id=2zvayKFKkgoC&amp;redir_esc=y</w:t>
      </w:r>
      <w:r w:rsidR="00AE6A43">
        <w:rPr>
          <w:rFonts w:ascii="Times New Roman" w:hAnsi="Times New Roman" w:cs="Times New Roman"/>
          <w:sz w:val="24"/>
          <w:szCs w:val="24"/>
        </w:rPr>
        <w:t xml:space="preserve"> (Accessed: 24</w:t>
      </w:r>
      <w:r w:rsidR="00AE6A43" w:rsidRPr="00AE6A43">
        <w:rPr>
          <w:rFonts w:ascii="Times New Roman" w:hAnsi="Times New Roman" w:cs="Times New Roman"/>
          <w:sz w:val="24"/>
          <w:szCs w:val="24"/>
          <w:vertAlign w:val="superscript"/>
        </w:rPr>
        <w:t>th</w:t>
      </w:r>
      <w:r w:rsidR="00AE6A43">
        <w:rPr>
          <w:rFonts w:ascii="Times New Roman" w:hAnsi="Times New Roman" w:cs="Times New Roman"/>
          <w:sz w:val="24"/>
          <w:szCs w:val="24"/>
        </w:rPr>
        <w:t xml:space="preserve"> March 2020).</w:t>
      </w:r>
    </w:p>
    <w:p w14:paraId="7D18EBB4" w14:textId="77777777" w:rsidR="00C160B4" w:rsidRPr="00C160B4" w:rsidRDefault="00C160B4">
      <w:pPr>
        <w:rPr>
          <w:rFonts w:ascii="Times New Roman" w:hAnsi="Times New Roman" w:cs="Times New Roman"/>
          <w:sz w:val="24"/>
          <w:szCs w:val="24"/>
        </w:rPr>
      </w:pPr>
    </w:p>
    <w:sectPr w:rsidR="00C160B4" w:rsidRPr="00C160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BC2C60"/>
    <w:multiLevelType w:val="hybridMultilevel"/>
    <w:tmpl w:val="D6FAAEDE"/>
    <w:lvl w:ilvl="0" w:tplc="2566297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0B4"/>
    <w:rsid w:val="000018A2"/>
    <w:rsid w:val="0000469D"/>
    <w:rsid w:val="000105D7"/>
    <w:rsid w:val="000108D5"/>
    <w:rsid w:val="00022697"/>
    <w:rsid w:val="0002745B"/>
    <w:rsid w:val="000303A3"/>
    <w:rsid w:val="000310A8"/>
    <w:rsid w:val="0003291E"/>
    <w:rsid w:val="000341A3"/>
    <w:rsid w:val="0003424E"/>
    <w:rsid w:val="000414DB"/>
    <w:rsid w:val="000439CB"/>
    <w:rsid w:val="000479D1"/>
    <w:rsid w:val="00052EC9"/>
    <w:rsid w:val="00053E5F"/>
    <w:rsid w:val="0005484A"/>
    <w:rsid w:val="00063BBC"/>
    <w:rsid w:val="00066EC8"/>
    <w:rsid w:val="00083C51"/>
    <w:rsid w:val="000852EF"/>
    <w:rsid w:val="000866FD"/>
    <w:rsid w:val="000949C6"/>
    <w:rsid w:val="000A18C6"/>
    <w:rsid w:val="000A4D76"/>
    <w:rsid w:val="000A58B8"/>
    <w:rsid w:val="000A6EAA"/>
    <w:rsid w:val="000A7B5B"/>
    <w:rsid w:val="000B1287"/>
    <w:rsid w:val="000C149E"/>
    <w:rsid w:val="000D6DBD"/>
    <w:rsid w:val="000E123D"/>
    <w:rsid w:val="00101756"/>
    <w:rsid w:val="00101C93"/>
    <w:rsid w:val="00102CF1"/>
    <w:rsid w:val="00103A8A"/>
    <w:rsid w:val="00111D74"/>
    <w:rsid w:val="00112A35"/>
    <w:rsid w:val="0013614F"/>
    <w:rsid w:val="001428B1"/>
    <w:rsid w:val="00165B85"/>
    <w:rsid w:val="00167C9F"/>
    <w:rsid w:val="00174B6A"/>
    <w:rsid w:val="0018103C"/>
    <w:rsid w:val="00184F3F"/>
    <w:rsid w:val="00190F9B"/>
    <w:rsid w:val="00192CEE"/>
    <w:rsid w:val="00193343"/>
    <w:rsid w:val="001967CE"/>
    <w:rsid w:val="001B1A45"/>
    <w:rsid w:val="001B72CF"/>
    <w:rsid w:val="001C0D0E"/>
    <w:rsid w:val="001E1D46"/>
    <w:rsid w:val="001F0E7F"/>
    <w:rsid w:val="001F1C7F"/>
    <w:rsid w:val="001F1EE7"/>
    <w:rsid w:val="001F2AEF"/>
    <w:rsid w:val="001F2EE6"/>
    <w:rsid w:val="00200BA7"/>
    <w:rsid w:val="00200E23"/>
    <w:rsid w:val="002113C7"/>
    <w:rsid w:val="002238AD"/>
    <w:rsid w:val="00224A29"/>
    <w:rsid w:val="0023178C"/>
    <w:rsid w:val="00232FE5"/>
    <w:rsid w:val="002339F8"/>
    <w:rsid w:val="002418D1"/>
    <w:rsid w:val="00244624"/>
    <w:rsid w:val="002633F1"/>
    <w:rsid w:val="00265FEA"/>
    <w:rsid w:val="002701F0"/>
    <w:rsid w:val="002706C9"/>
    <w:rsid w:val="00272A88"/>
    <w:rsid w:val="00274FE1"/>
    <w:rsid w:val="00286C79"/>
    <w:rsid w:val="00286E97"/>
    <w:rsid w:val="002872BD"/>
    <w:rsid w:val="002A196E"/>
    <w:rsid w:val="002A640A"/>
    <w:rsid w:val="002B0313"/>
    <w:rsid w:val="002B0373"/>
    <w:rsid w:val="002B3BEA"/>
    <w:rsid w:val="002B4BD7"/>
    <w:rsid w:val="002B53C9"/>
    <w:rsid w:val="002C0910"/>
    <w:rsid w:val="002C3072"/>
    <w:rsid w:val="002C4F48"/>
    <w:rsid w:val="002D26AE"/>
    <w:rsid w:val="002D70BF"/>
    <w:rsid w:val="002E538F"/>
    <w:rsid w:val="002E6FE9"/>
    <w:rsid w:val="002F17FF"/>
    <w:rsid w:val="002F23EB"/>
    <w:rsid w:val="002F2FE1"/>
    <w:rsid w:val="003024D8"/>
    <w:rsid w:val="0030259D"/>
    <w:rsid w:val="0031392C"/>
    <w:rsid w:val="003261B3"/>
    <w:rsid w:val="00334CCB"/>
    <w:rsid w:val="00353DC0"/>
    <w:rsid w:val="003542A7"/>
    <w:rsid w:val="00356E9F"/>
    <w:rsid w:val="00357BB6"/>
    <w:rsid w:val="00363663"/>
    <w:rsid w:val="0036489B"/>
    <w:rsid w:val="00385911"/>
    <w:rsid w:val="00385B04"/>
    <w:rsid w:val="003A2985"/>
    <w:rsid w:val="003A5313"/>
    <w:rsid w:val="003B1853"/>
    <w:rsid w:val="003B1CC3"/>
    <w:rsid w:val="003C6135"/>
    <w:rsid w:val="003D1324"/>
    <w:rsid w:val="003D73EC"/>
    <w:rsid w:val="003F5306"/>
    <w:rsid w:val="003F694D"/>
    <w:rsid w:val="00406B7D"/>
    <w:rsid w:val="00407992"/>
    <w:rsid w:val="00422B8E"/>
    <w:rsid w:val="0042442C"/>
    <w:rsid w:val="00425E90"/>
    <w:rsid w:val="00443A2E"/>
    <w:rsid w:val="0044769E"/>
    <w:rsid w:val="00470749"/>
    <w:rsid w:val="00473305"/>
    <w:rsid w:val="00482724"/>
    <w:rsid w:val="00485529"/>
    <w:rsid w:val="004948B9"/>
    <w:rsid w:val="00496A47"/>
    <w:rsid w:val="004A059D"/>
    <w:rsid w:val="004A06AB"/>
    <w:rsid w:val="004B74A6"/>
    <w:rsid w:val="004D30CB"/>
    <w:rsid w:val="004D3C5B"/>
    <w:rsid w:val="004E5850"/>
    <w:rsid w:val="00500B9D"/>
    <w:rsid w:val="005031CA"/>
    <w:rsid w:val="005079DF"/>
    <w:rsid w:val="00510936"/>
    <w:rsid w:val="00523475"/>
    <w:rsid w:val="00524222"/>
    <w:rsid w:val="00525261"/>
    <w:rsid w:val="00531530"/>
    <w:rsid w:val="00544950"/>
    <w:rsid w:val="00562AEE"/>
    <w:rsid w:val="005764DF"/>
    <w:rsid w:val="005770E9"/>
    <w:rsid w:val="00587662"/>
    <w:rsid w:val="00592AA6"/>
    <w:rsid w:val="00596728"/>
    <w:rsid w:val="005A0ED2"/>
    <w:rsid w:val="005A3A67"/>
    <w:rsid w:val="005A59F3"/>
    <w:rsid w:val="005B01B5"/>
    <w:rsid w:val="005B2F3D"/>
    <w:rsid w:val="005B7B07"/>
    <w:rsid w:val="005C2D05"/>
    <w:rsid w:val="005D1751"/>
    <w:rsid w:val="005F117B"/>
    <w:rsid w:val="005F33F4"/>
    <w:rsid w:val="005F54D2"/>
    <w:rsid w:val="0060515D"/>
    <w:rsid w:val="00605692"/>
    <w:rsid w:val="0061340C"/>
    <w:rsid w:val="00624A81"/>
    <w:rsid w:val="006260E0"/>
    <w:rsid w:val="006369FE"/>
    <w:rsid w:val="00637F1C"/>
    <w:rsid w:val="00641AD6"/>
    <w:rsid w:val="006502D2"/>
    <w:rsid w:val="006558E9"/>
    <w:rsid w:val="0065649E"/>
    <w:rsid w:val="00660100"/>
    <w:rsid w:val="00666A0E"/>
    <w:rsid w:val="00667EA4"/>
    <w:rsid w:val="00673127"/>
    <w:rsid w:val="006734DA"/>
    <w:rsid w:val="00673B6B"/>
    <w:rsid w:val="00674A9B"/>
    <w:rsid w:val="006759C4"/>
    <w:rsid w:val="00680AC6"/>
    <w:rsid w:val="006864B4"/>
    <w:rsid w:val="00696B96"/>
    <w:rsid w:val="006A40A6"/>
    <w:rsid w:val="006A552A"/>
    <w:rsid w:val="006B68C4"/>
    <w:rsid w:val="006D52A6"/>
    <w:rsid w:val="006E3C3A"/>
    <w:rsid w:val="006E54DC"/>
    <w:rsid w:val="006F2B58"/>
    <w:rsid w:val="00700BC0"/>
    <w:rsid w:val="00703E89"/>
    <w:rsid w:val="007054B6"/>
    <w:rsid w:val="00707F99"/>
    <w:rsid w:val="007102FF"/>
    <w:rsid w:val="007155EF"/>
    <w:rsid w:val="00716833"/>
    <w:rsid w:val="00717D6D"/>
    <w:rsid w:val="00727457"/>
    <w:rsid w:val="0073424A"/>
    <w:rsid w:val="00744152"/>
    <w:rsid w:val="00760DCB"/>
    <w:rsid w:val="0076334D"/>
    <w:rsid w:val="0077021A"/>
    <w:rsid w:val="007769AB"/>
    <w:rsid w:val="007774F6"/>
    <w:rsid w:val="00791031"/>
    <w:rsid w:val="00792AA8"/>
    <w:rsid w:val="007944AA"/>
    <w:rsid w:val="007975C7"/>
    <w:rsid w:val="007B7888"/>
    <w:rsid w:val="007C496D"/>
    <w:rsid w:val="007D2E64"/>
    <w:rsid w:val="007E09B8"/>
    <w:rsid w:val="007F0A11"/>
    <w:rsid w:val="007F4B70"/>
    <w:rsid w:val="0081438C"/>
    <w:rsid w:val="00815D75"/>
    <w:rsid w:val="0081664C"/>
    <w:rsid w:val="00817522"/>
    <w:rsid w:val="00821C71"/>
    <w:rsid w:val="00822744"/>
    <w:rsid w:val="00823A9A"/>
    <w:rsid w:val="0083355D"/>
    <w:rsid w:val="0084041D"/>
    <w:rsid w:val="00854B46"/>
    <w:rsid w:val="00863FD1"/>
    <w:rsid w:val="008647CD"/>
    <w:rsid w:val="00864831"/>
    <w:rsid w:val="00886201"/>
    <w:rsid w:val="00897F70"/>
    <w:rsid w:val="008A5DDB"/>
    <w:rsid w:val="008B1B14"/>
    <w:rsid w:val="008C5249"/>
    <w:rsid w:val="008C6DFC"/>
    <w:rsid w:val="008E07AE"/>
    <w:rsid w:val="008F16BB"/>
    <w:rsid w:val="008F26DB"/>
    <w:rsid w:val="00915406"/>
    <w:rsid w:val="00915710"/>
    <w:rsid w:val="00923F01"/>
    <w:rsid w:val="00935E34"/>
    <w:rsid w:val="00936318"/>
    <w:rsid w:val="00936F5D"/>
    <w:rsid w:val="00946C0E"/>
    <w:rsid w:val="00946C59"/>
    <w:rsid w:val="0095171A"/>
    <w:rsid w:val="009571BA"/>
    <w:rsid w:val="00960C6D"/>
    <w:rsid w:val="009725DE"/>
    <w:rsid w:val="00974559"/>
    <w:rsid w:val="00987E40"/>
    <w:rsid w:val="009A03CF"/>
    <w:rsid w:val="009A23F9"/>
    <w:rsid w:val="009C1184"/>
    <w:rsid w:val="009D0757"/>
    <w:rsid w:val="009D12A9"/>
    <w:rsid w:val="009D34B5"/>
    <w:rsid w:val="009E29C1"/>
    <w:rsid w:val="009F42FE"/>
    <w:rsid w:val="009F5130"/>
    <w:rsid w:val="00A11B23"/>
    <w:rsid w:val="00A167D9"/>
    <w:rsid w:val="00A33FF3"/>
    <w:rsid w:val="00A3712C"/>
    <w:rsid w:val="00A42E3E"/>
    <w:rsid w:val="00A457A9"/>
    <w:rsid w:val="00A47BB6"/>
    <w:rsid w:val="00A524B4"/>
    <w:rsid w:val="00A553A8"/>
    <w:rsid w:val="00A57276"/>
    <w:rsid w:val="00A7410A"/>
    <w:rsid w:val="00A74841"/>
    <w:rsid w:val="00A77BC9"/>
    <w:rsid w:val="00A849D7"/>
    <w:rsid w:val="00A96D62"/>
    <w:rsid w:val="00A97ED0"/>
    <w:rsid w:val="00AA518D"/>
    <w:rsid w:val="00AA5C3F"/>
    <w:rsid w:val="00AB513E"/>
    <w:rsid w:val="00AB7751"/>
    <w:rsid w:val="00AC066F"/>
    <w:rsid w:val="00AC142F"/>
    <w:rsid w:val="00AD425F"/>
    <w:rsid w:val="00AD583F"/>
    <w:rsid w:val="00AD5B5A"/>
    <w:rsid w:val="00AE0372"/>
    <w:rsid w:val="00AE6A43"/>
    <w:rsid w:val="00AF10DE"/>
    <w:rsid w:val="00AF11EB"/>
    <w:rsid w:val="00AF6FBD"/>
    <w:rsid w:val="00B00ABA"/>
    <w:rsid w:val="00B157CA"/>
    <w:rsid w:val="00B31E44"/>
    <w:rsid w:val="00B41284"/>
    <w:rsid w:val="00B43F60"/>
    <w:rsid w:val="00B601B3"/>
    <w:rsid w:val="00B61D10"/>
    <w:rsid w:val="00B61F19"/>
    <w:rsid w:val="00B6302B"/>
    <w:rsid w:val="00B720BA"/>
    <w:rsid w:val="00B758A1"/>
    <w:rsid w:val="00B80E25"/>
    <w:rsid w:val="00B82E05"/>
    <w:rsid w:val="00B87B13"/>
    <w:rsid w:val="00B92CB0"/>
    <w:rsid w:val="00B93039"/>
    <w:rsid w:val="00BA3707"/>
    <w:rsid w:val="00BC03CA"/>
    <w:rsid w:val="00BC0A78"/>
    <w:rsid w:val="00BC1738"/>
    <w:rsid w:val="00BD1D54"/>
    <w:rsid w:val="00BD4188"/>
    <w:rsid w:val="00BF4142"/>
    <w:rsid w:val="00C160B4"/>
    <w:rsid w:val="00C167E3"/>
    <w:rsid w:val="00C208FC"/>
    <w:rsid w:val="00C20CE3"/>
    <w:rsid w:val="00C33874"/>
    <w:rsid w:val="00C42F06"/>
    <w:rsid w:val="00C44F0A"/>
    <w:rsid w:val="00C45716"/>
    <w:rsid w:val="00C5331C"/>
    <w:rsid w:val="00CA09C2"/>
    <w:rsid w:val="00CA6DE9"/>
    <w:rsid w:val="00CD10D3"/>
    <w:rsid w:val="00CD4669"/>
    <w:rsid w:val="00CD587F"/>
    <w:rsid w:val="00CD5A71"/>
    <w:rsid w:val="00CD64CA"/>
    <w:rsid w:val="00CE74ED"/>
    <w:rsid w:val="00CE7958"/>
    <w:rsid w:val="00CF13DC"/>
    <w:rsid w:val="00CF6BB5"/>
    <w:rsid w:val="00D06239"/>
    <w:rsid w:val="00D11F38"/>
    <w:rsid w:val="00D161C5"/>
    <w:rsid w:val="00D17176"/>
    <w:rsid w:val="00D20B7B"/>
    <w:rsid w:val="00D20BFA"/>
    <w:rsid w:val="00D20C89"/>
    <w:rsid w:val="00D30CB3"/>
    <w:rsid w:val="00D322EE"/>
    <w:rsid w:val="00D44F9B"/>
    <w:rsid w:val="00D52649"/>
    <w:rsid w:val="00D53FEF"/>
    <w:rsid w:val="00D731C0"/>
    <w:rsid w:val="00D74771"/>
    <w:rsid w:val="00D92987"/>
    <w:rsid w:val="00D961A6"/>
    <w:rsid w:val="00DA1336"/>
    <w:rsid w:val="00DA234F"/>
    <w:rsid w:val="00DA6EF1"/>
    <w:rsid w:val="00DA7C49"/>
    <w:rsid w:val="00DB2525"/>
    <w:rsid w:val="00DC1DFF"/>
    <w:rsid w:val="00DD1117"/>
    <w:rsid w:val="00DE3CAA"/>
    <w:rsid w:val="00DF5B1E"/>
    <w:rsid w:val="00E160E0"/>
    <w:rsid w:val="00E23C99"/>
    <w:rsid w:val="00E24808"/>
    <w:rsid w:val="00E35234"/>
    <w:rsid w:val="00E37DF3"/>
    <w:rsid w:val="00E41184"/>
    <w:rsid w:val="00E44FF8"/>
    <w:rsid w:val="00E4641C"/>
    <w:rsid w:val="00E52027"/>
    <w:rsid w:val="00E559D8"/>
    <w:rsid w:val="00E64AF1"/>
    <w:rsid w:val="00E65F6D"/>
    <w:rsid w:val="00E77CEF"/>
    <w:rsid w:val="00E808FE"/>
    <w:rsid w:val="00E83937"/>
    <w:rsid w:val="00E85549"/>
    <w:rsid w:val="00E9299B"/>
    <w:rsid w:val="00E95122"/>
    <w:rsid w:val="00E96C58"/>
    <w:rsid w:val="00EA7668"/>
    <w:rsid w:val="00EA77DB"/>
    <w:rsid w:val="00EB1F53"/>
    <w:rsid w:val="00EC2D6F"/>
    <w:rsid w:val="00EC4E2F"/>
    <w:rsid w:val="00EC6B6A"/>
    <w:rsid w:val="00ED0CD8"/>
    <w:rsid w:val="00ED3F47"/>
    <w:rsid w:val="00ED4D11"/>
    <w:rsid w:val="00ED685A"/>
    <w:rsid w:val="00EE497E"/>
    <w:rsid w:val="00EF23A3"/>
    <w:rsid w:val="00EF5134"/>
    <w:rsid w:val="00EF5CEF"/>
    <w:rsid w:val="00EF6939"/>
    <w:rsid w:val="00EF6E17"/>
    <w:rsid w:val="00F049B1"/>
    <w:rsid w:val="00F0569D"/>
    <w:rsid w:val="00F11462"/>
    <w:rsid w:val="00F16189"/>
    <w:rsid w:val="00F162E1"/>
    <w:rsid w:val="00F21250"/>
    <w:rsid w:val="00F2145D"/>
    <w:rsid w:val="00F21794"/>
    <w:rsid w:val="00F26034"/>
    <w:rsid w:val="00F319B4"/>
    <w:rsid w:val="00F3475B"/>
    <w:rsid w:val="00F353C4"/>
    <w:rsid w:val="00F4504F"/>
    <w:rsid w:val="00F52DF7"/>
    <w:rsid w:val="00F560EF"/>
    <w:rsid w:val="00F61CCA"/>
    <w:rsid w:val="00F63A07"/>
    <w:rsid w:val="00F70D37"/>
    <w:rsid w:val="00F72266"/>
    <w:rsid w:val="00F7284F"/>
    <w:rsid w:val="00F756F4"/>
    <w:rsid w:val="00F777CD"/>
    <w:rsid w:val="00F77BC7"/>
    <w:rsid w:val="00F830A4"/>
    <w:rsid w:val="00FC1A46"/>
    <w:rsid w:val="00FC6993"/>
    <w:rsid w:val="00FD31A9"/>
    <w:rsid w:val="00FD5FFC"/>
    <w:rsid w:val="00FE7EA3"/>
    <w:rsid w:val="00FF4177"/>
    <w:rsid w:val="00FF6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087AE"/>
  <w15:chartTrackingRefBased/>
  <w15:docId w15:val="{42785AA1-60C6-463E-BF72-2D58C7258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60E0"/>
    <w:pPr>
      <w:ind w:left="720"/>
      <w:contextualSpacing/>
    </w:pPr>
  </w:style>
  <w:style w:type="character" w:styleId="Hyperlink">
    <w:name w:val="Hyperlink"/>
    <w:basedOn w:val="DefaultParagraphFont"/>
    <w:uiPriority w:val="99"/>
    <w:unhideWhenUsed/>
    <w:rsid w:val="00B6302B"/>
    <w:rPr>
      <w:color w:val="0563C1" w:themeColor="hyperlink"/>
      <w:u w:val="single"/>
    </w:rPr>
  </w:style>
  <w:style w:type="character" w:styleId="UnresolvedMention">
    <w:name w:val="Unresolved Mention"/>
    <w:basedOn w:val="DefaultParagraphFont"/>
    <w:uiPriority w:val="99"/>
    <w:semiHidden/>
    <w:unhideWhenUsed/>
    <w:rsid w:val="00B6302B"/>
    <w:rPr>
      <w:color w:val="605E5C"/>
      <w:shd w:val="clear" w:color="auto" w:fill="E1DFDD"/>
    </w:rPr>
  </w:style>
  <w:style w:type="paragraph" w:styleId="NormalWeb">
    <w:name w:val="Normal (Web)"/>
    <w:basedOn w:val="Normal"/>
    <w:uiPriority w:val="99"/>
    <w:semiHidden/>
    <w:unhideWhenUsed/>
    <w:rsid w:val="007E09B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65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757</TotalTime>
  <Pages>6</Pages>
  <Words>2684</Words>
  <Characters>15305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khanam</dc:creator>
  <cp:keywords/>
  <dc:description/>
  <cp:lastModifiedBy>Sabina khanam</cp:lastModifiedBy>
  <cp:revision>409</cp:revision>
  <dcterms:created xsi:type="dcterms:W3CDTF">2020-03-02T09:32:00Z</dcterms:created>
  <dcterms:modified xsi:type="dcterms:W3CDTF">2020-03-26T09:25:00Z</dcterms:modified>
</cp:coreProperties>
</file>