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1C9C0F" w14:textId="77777777" w:rsidR="00B754E7" w:rsidRPr="007F37ED" w:rsidRDefault="00B754E7" w:rsidP="00F00D2C">
      <w:pPr>
        <w:spacing w:line="360" w:lineRule="auto"/>
        <w:rPr>
          <w:rFonts w:ascii="Times New Roman" w:hAnsi="Times New Roman" w:cs="Times New Roman"/>
        </w:rPr>
      </w:pPr>
      <w:r w:rsidRPr="007F37ED">
        <w:rPr>
          <w:rFonts w:ascii="Times New Roman" w:hAnsi="Times New Roman" w:cs="Times New Roman"/>
          <w:noProof/>
          <w:lang w:eastAsia="en-GB"/>
        </w:rPr>
        <w:drawing>
          <wp:anchor distT="0" distB="0" distL="114300" distR="114300" simplePos="0" relativeHeight="251654656" behindDoc="0" locked="0" layoutInCell="1" allowOverlap="1" wp14:anchorId="0D3949C3" wp14:editId="69CF77D5">
            <wp:simplePos x="0" y="0"/>
            <wp:positionH relativeFrom="column">
              <wp:posOffset>0</wp:posOffset>
            </wp:positionH>
            <wp:positionV relativeFrom="paragraph">
              <wp:posOffset>0</wp:posOffset>
            </wp:positionV>
            <wp:extent cx="1976438" cy="790575"/>
            <wp:effectExtent l="0" t="0" r="5080" b="0"/>
            <wp:wrapNone/>
            <wp:docPr id="2" name="Picture 1" descr="http://www.uwtsd.ac.uk/media/uwtsd-website/style-assets/images/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wtsd.ac.uk/media/uwtsd-website/style-assets/images/uwtsd-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6438"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9BB480" w14:textId="77777777" w:rsidR="00B754E7" w:rsidRPr="007F37ED" w:rsidRDefault="00B754E7" w:rsidP="00F00D2C">
      <w:pPr>
        <w:spacing w:line="360" w:lineRule="auto"/>
        <w:rPr>
          <w:rFonts w:ascii="Times New Roman" w:hAnsi="Times New Roman" w:cs="Times New Roman"/>
        </w:rPr>
      </w:pPr>
    </w:p>
    <w:p w14:paraId="4E689686" w14:textId="77777777" w:rsidR="00B754E7" w:rsidRPr="007F37ED" w:rsidRDefault="00B754E7" w:rsidP="00F00D2C">
      <w:pPr>
        <w:spacing w:line="360" w:lineRule="auto"/>
        <w:rPr>
          <w:rFonts w:ascii="Times New Roman" w:hAnsi="Times New Roman" w:cs="Times New Roman"/>
        </w:rPr>
      </w:pPr>
    </w:p>
    <w:p w14:paraId="1D636E9E" w14:textId="77777777" w:rsidR="00FD5E9D" w:rsidRPr="007F37ED" w:rsidRDefault="00FD5E9D" w:rsidP="00F00D2C">
      <w:pPr>
        <w:spacing w:line="360" w:lineRule="auto"/>
        <w:rPr>
          <w:rFonts w:ascii="Times New Roman" w:hAnsi="Times New Roman" w:cs="Times New Roman"/>
        </w:rPr>
      </w:pPr>
    </w:p>
    <w:p w14:paraId="0A97785F" w14:textId="77777777" w:rsidR="00FD5E9D" w:rsidRPr="00F0275D" w:rsidRDefault="00FD5E9D" w:rsidP="00F00D2C">
      <w:pPr>
        <w:spacing w:line="360" w:lineRule="auto"/>
        <w:rPr>
          <w:rFonts w:ascii="Times New Roman" w:hAnsi="Times New Roman" w:cs="Times New Roman"/>
          <w:sz w:val="40"/>
          <w:szCs w:val="40"/>
        </w:rPr>
      </w:pPr>
    </w:p>
    <w:p w14:paraId="6FF1873C" w14:textId="77777777" w:rsidR="00B754E7" w:rsidRPr="00F0275D" w:rsidRDefault="00FD5E9D" w:rsidP="00236424">
      <w:pPr>
        <w:spacing w:line="360" w:lineRule="auto"/>
        <w:jc w:val="center"/>
        <w:rPr>
          <w:rFonts w:ascii="Times New Roman" w:hAnsi="Times New Roman" w:cs="Times New Roman"/>
          <w:sz w:val="40"/>
          <w:szCs w:val="40"/>
        </w:rPr>
      </w:pPr>
      <w:r w:rsidRPr="00F0275D">
        <w:rPr>
          <w:rFonts w:ascii="Times New Roman" w:hAnsi="Times New Roman" w:cs="Times New Roman"/>
          <w:sz w:val="40"/>
          <w:szCs w:val="40"/>
        </w:rPr>
        <w:t>University of Wales Trinity Saint David</w:t>
      </w:r>
    </w:p>
    <w:p w14:paraId="1FDE07E1" w14:textId="77777777" w:rsidR="00A43C6E" w:rsidRPr="00F0275D" w:rsidRDefault="00FD5E9D" w:rsidP="00236424">
      <w:pPr>
        <w:spacing w:line="360" w:lineRule="auto"/>
        <w:jc w:val="center"/>
        <w:rPr>
          <w:rFonts w:ascii="Times New Roman" w:hAnsi="Times New Roman" w:cs="Times New Roman"/>
          <w:sz w:val="40"/>
          <w:szCs w:val="40"/>
        </w:rPr>
      </w:pPr>
      <w:r w:rsidRPr="00F0275D">
        <w:rPr>
          <w:rFonts w:ascii="Times New Roman" w:hAnsi="Times New Roman" w:cs="Times New Roman"/>
          <w:sz w:val="40"/>
          <w:szCs w:val="40"/>
        </w:rPr>
        <w:t>School of Engineering</w:t>
      </w:r>
    </w:p>
    <w:p w14:paraId="23E0F89D" w14:textId="77777777" w:rsidR="00FD5E9D" w:rsidRPr="00F0275D" w:rsidRDefault="00FD5E9D" w:rsidP="00236424">
      <w:pPr>
        <w:spacing w:line="360" w:lineRule="auto"/>
        <w:jc w:val="center"/>
        <w:rPr>
          <w:rFonts w:ascii="Times New Roman" w:hAnsi="Times New Roman" w:cs="Times New Roman"/>
          <w:sz w:val="40"/>
          <w:szCs w:val="40"/>
        </w:rPr>
      </w:pPr>
      <w:r w:rsidRPr="00F0275D">
        <w:rPr>
          <w:rFonts w:ascii="Times New Roman" w:hAnsi="Times New Roman" w:cs="Times New Roman"/>
          <w:sz w:val="40"/>
          <w:szCs w:val="40"/>
        </w:rPr>
        <w:t>BEng Manufacturing systems</w:t>
      </w:r>
    </w:p>
    <w:p w14:paraId="1B71DE90" w14:textId="77777777" w:rsidR="00C71526" w:rsidRDefault="00C71526" w:rsidP="00236424">
      <w:pPr>
        <w:spacing w:line="360" w:lineRule="auto"/>
        <w:jc w:val="center"/>
        <w:rPr>
          <w:rFonts w:ascii="Times New Roman" w:hAnsi="Times New Roman" w:cs="Times New Roman"/>
          <w:sz w:val="40"/>
          <w:szCs w:val="40"/>
        </w:rPr>
      </w:pPr>
      <w:bookmarkStart w:id="0" w:name="_GoBack"/>
      <w:bookmarkEnd w:id="0"/>
    </w:p>
    <w:p w14:paraId="36CC092A" w14:textId="6BD5A2C1" w:rsidR="00B754E7" w:rsidRPr="00F0275D" w:rsidRDefault="00B754E7" w:rsidP="00236424">
      <w:pPr>
        <w:spacing w:line="360" w:lineRule="auto"/>
        <w:jc w:val="center"/>
        <w:rPr>
          <w:rFonts w:ascii="Times New Roman" w:hAnsi="Times New Roman" w:cs="Times New Roman"/>
          <w:sz w:val="40"/>
          <w:szCs w:val="40"/>
        </w:rPr>
      </w:pPr>
      <w:r w:rsidRPr="00F0275D">
        <w:rPr>
          <w:rFonts w:ascii="Times New Roman" w:hAnsi="Times New Roman" w:cs="Times New Roman"/>
          <w:sz w:val="40"/>
          <w:szCs w:val="40"/>
        </w:rPr>
        <w:t>DARRYL EVANS</w:t>
      </w:r>
    </w:p>
    <w:p w14:paraId="4C885E68" w14:textId="77777777" w:rsidR="00B754E7" w:rsidRPr="00F0275D" w:rsidRDefault="00B754E7" w:rsidP="00236424">
      <w:pPr>
        <w:spacing w:line="360" w:lineRule="auto"/>
        <w:jc w:val="center"/>
        <w:rPr>
          <w:rFonts w:ascii="Times New Roman" w:hAnsi="Times New Roman" w:cs="Times New Roman"/>
          <w:sz w:val="40"/>
          <w:szCs w:val="40"/>
        </w:rPr>
      </w:pPr>
      <w:r w:rsidRPr="00F0275D">
        <w:rPr>
          <w:rFonts w:ascii="Times New Roman" w:hAnsi="Times New Roman" w:cs="Times New Roman"/>
          <w:sz w:val="40"/>
          <w:szCs w:val="40"/>
        </w:rPr>
        <w:t>1904051</w:t>
      </w:r>
    </w:p>
    <w:p w14:paraId="269AA6EE" w14:textId="77777777" w:rsidR="00B754E7" w:rsidRPr="00F0275D" w:rsidRDefault="00B754E7" w:rsidP="00236424">
      <w:pPr>
        <w:spacing w:line="360" w:lineRule="auto"/>
        <w:jc w:val="center"/>
        <w:rPr>
          <w:rFonts w:ascii="Times New Roman" w:hAnsi="Times New Roman" w:cs="Times New Roman"/>
          <w:sz w:val="40"/>
          <w:szCs w:val="40"/>
        </w:rPr>
      </w:pPr>
    </w:p>
    <w:p w14:paraId="1602C890" w14:textId="03091F51" w:rsidR="00E34A17" w:rsidRDefault="007F0D59" w:rsidP="00236424">
      <w:pPr>
        <w:spacing w:line="360" w:lineRule="auto"/>
        <w:jc w:val="center"/>
        <w:rPr>
          <w:rFonts w:ascii="Times New Roman" w:eastAsia="Times New Roman" w:hAnsi="Times New Roman" w:cs="Times New Roman"/>
          <w:sz w:val="40"/>
          <w:szCs w:val="40"/>
          <w:lang w:eastAsia="en-GB"/>
        </w:rPr>
      </w:pPr>
      <w:hyperlink r:id="rId9" w:history="1">
        <w:r w:rsidR="00E34A17" w:rsidRPr="00E34A17">
          <w:rPr>
            <w:rFonts w:ascii="Times New Roman" w:eastAsia="Times New Roman" w:hAnsi="Times New Roman" w:cs="Times New Roman"/>
            <w:color w:val="00090E"/>
            <w:sz w:val="40"/>
            <w:szCs w:val="40"/>
            <w:shd w:val="clear" w:color="auto" w:fill="FBF7F5"/>
            <w:lang w:eastAsia="en-GB"/>
          </w:rPr>
          <w:t>GROUP</w:t>
        </w:r>
      </w:hyperlink>
      <w:r w:rsidR="00E34A17">
        <w:rPr>
          <w:rFonts w:ascii="Times New Roman" w:eastAsia="Times New Roman" w:hAnsi="Times New Roman" w:cs="Times New Roman"/>
          <w:sz w:val="40"/>
          <w:szCs w:val="40"/>
          <w:lang w:eastAsia="en-GB"/>
        </w:rPr>
        <w:t xml:space="preserve"> PROJECT</w:t>
      </w:r>
      <w:r w:rsidR="00444596">
        <w:rPr>
          <w:rFonts w:ascii="Times New Roman" w:eastAsia="Times New Roman" w:hAnsi="Times New Roman" w:cs="Times New Roman"/>
          <w:sz w:val="40"/>
          <w:szCs w:val="40"/>
          <w:lang w:eastAsia="en-GB"/>
        </w:rPr>
        <w:t xml:space="preserve"> M5X00400 </w:t>
      </w:r>
    </w:p>
    <w:p w14:paraId="03D4F676" w14:textId="5E34C739" w:rsidR="00FD5E9D" w:rsidRPr="00F0275D" w:rsidRDefault="00444596" w:rsidP="00236424">
      <w:pPr>
        <w:spacing w:line="360" w:lineRule="auto"/>
        <w:jc w:val="center"/>
        <w:rPr>
          <w:rFonts w:ascii="Times New Roman" w:hAnsi="Times New Roman" w:cs="Times New Roman"/>
          <w:sz w:val="40"/>
          <w:szCs w:val="40"/>
        </w:rPr>
      </w:pPr>
      <w:r>
        <w:rPr>
          <w:rStyle w:val="Strong"/>
          <w:rFonts w:ascii="Times New Roman" w:hAnsi="Times New Roman" w:cs="Times New Roman"/>
          <w:b w:val="0"/>
          <w:color w:val="373A3C"/>
          <w:sz w:val="40"/>
          <w:szCs w:val="40"/>
          <w:shd w:val="clear" w:color="auto" w:fill="FBF7F5"/>
        </w:rPr>
        <w:t>Group Project Assignment B</w:t>
      </w:r>
    </w:p>
    <w:p w14:paraId="3D3DC4BF" w14:textId="77777777" w:rsidR="005A4C87" w:rsidRPr="00F0275D" w:rsidRDefault="005A4C87" w:rsidP="00236424">
      <w:pPr>
        <w:spacing w:line="360" w:lineRule="auto"/>
        <w:jc w:val="center"/>
        <w:rPr>
          <w:rFonts w:ascii="Times New Roman" w:hAnsi="Times New Roman" w:cs="Times New Roman"/>
          <w:sz w:val="40"/>
          <w:szCs w:val="40"/>
        </w:rPr>
      </w:pPr>
    </w:p>
    <w:p w14:paraId="05B19C98" w14:textId="77777777" w:rsidR="00B754E7" w:rsidRPr="00F0275D" w:rsidRDefault="00B754E7" w:rsidP="00236424">
      <w:pPr>
        <w:spacing w:line="360" w:lineRule="auto"/>
        <w:jc w:val="center"/>
        <w:rPr>
          <w:rFonts w:ascii="Times New Roman" w:hAnsi="Times New Roman" w:cs="Times New Roman"/>
          <w:sz w:val="40"/>
          <w:szCs w:val="40"/>
        </w:rPr>
      </w:pPr>
    </w:p>
    <w:p w14:paraId="3B2239F1" w14:textId="77777777" w:rsidR="00D767D0" w:rsidRDefault="00FD5E9D" w:rsidP="00236424">
      <w:pPr>
        <w:spacing w:line="360" w:lineRule="auto"/>
        <w:rPr>
          <w:rFonts w:ascii="Times New Roman" w:hAnsi="Times New Roman" w:cs="Times New Roman"/>
          <w:sz w:val="40"/>
          <w:szCs w:val="40"/>
        </w:rPr>
      </w:pPr>
      <w:r w:rsidRPr="00F0275D">
        <w:rPr>
          <w:rFonts w:ascii="Times New Roman" w:hAnsi="Times New Roman" w:cs="Times New Roman"/>
          <w:sz w:val="40"/>
          <w:szCs w:val="40"/>
        </w:rPr>
        <w:t>17/02/2020</w:t>
      </w:r>
    </w:p>
    <w:p w14:paraId="649B60B8" w14:textId="0FFB6A1B" w:rsidR="00D367B2" w:rsidRPr="00D767D0" w:rsidRDefault="00D367B2" w:rsidP="00D767D0">
      <w:pPr>
        <w:spacing w:line="360" w:lineRule="auto"/>
        <w:rPr>
          <w:rFonts w:asciiTheme="majorHAnsi" w:hAnsiTheme="majorHAnsi" w:cs="Times New Roman"/>
          <w:sz w:val="26"/>
          <w:szCs w:val="26"/>
        </w:rPr>
      </w:pPr>
      <w:r w:rsidRPr="00D767D0">
        <w:rPr>
          <w:rFonts w:asciiTheme="majorHAnsi" w:hAnsiTheme="majorHAnsi" w:cs="Times New Roman"/>
          <w:color w:val="365F91" w:themeColor="accent1" w:themeShade="BF"/>
          <w:sz w:val="26"/>
          <w:szCs w:val="26"/>
        </w:rPr>
        <w:lastRenderedPageBreak/>
        <w:t>Abstract</w:t>
      </w:r>
    </w:p>
    <w:p w14:paraId="37DA4D22" w14:textId="5DCBA6FC" w:rsidR="00D367B2" w:rsidRPr="00F0287A" w:rsidRDefault="003E4162" w:rsidP="00F00D2C">
      <w:pPr>
        <w:spacing w:line="360" w:lineRule="auto"/>
        <w:rPr>
          <w:rFonts w:ascii="Times New Roman" w:eastAsia="Times New Roman" w:hAnsi="Times New Roman" w:cs="Times New Roman"/>
          <w:shd w:val="clear" w:color="auto" w:fill="FFFFFF"/>
          <w:lang w:eastAsia="en-GB"/>
        </w:rPr>
      </w:pPr>
      <w:r w:rsidRPr="00F0287A">
        <w:rPr>
          <w:rFonts w:ascii="Times New Roman" w:eastAsia="Times New Roman" w:hAnsi="Times New Roman" w:cs="Times New Roman"/>
          <w:shd w:val="clear" w:color="auto" w:fill="FFFFFF"/>
          <w:lang w:eastAsia="en-GB"/>
        </w:rPr>
        <w:t xml:space="preserve">This assignment is a reflective </w:t>
      </w:r>
      <w:r w:rsidR="009117EB">
        <w:rPr>
          <w:rFonts w:ascii="Times New Roman" w:eastAsia="Times New Roman" w:hAnsi="Times New Roman" w:cs="Times New Roman"/>
          <w:shd w:val="clear" w:color="auto" w:fill="FFFFFF"/>
          <w:lang w:eastAsia="en-GB"/>
        </w:rPr>
        <w:t>essay</w:t>
      </w:r>
      <w:r w:rsidRPr="00F0287A">
        <w:rPr>
          <w:rFonts w:ascii="Times New Roman" w:eastAsia="Times New Roman" w:hAnsi="Times New Roman" w:cs="Times New Roman"/>
          <w:shd w:val="clear" w:color="auto" w:fill="FFFFFF"/>
          <w:lang w:eastAsia="en-GB"/>
        </w:rPr>
        <w:t xml:space="preserve"> about a problem that was encountered at </w:t>
      </w:r>
      <w:r w:rsidR="009117EB">
        <w:rPr>
          <w:rFonts w:ascii="Times New Roman" w:eastAsia="Times New Roman" w:hAnsi="Times New Roman" w:cs="Times New Roman"/>
          <w:shd w:val="clear" w:color="auto" w:fill="FFFFFF"/>
          <w:lang w:eastAsia="en-GB"/>
        </w:rPr>
        <w:t xml:space="preserve">my </w:t>
      </w:r>
      <w:r w:rsidRPr="00F0287A">
        <w:rPr>
          <w:rFonts w:ascii="Times New Roman" w:eastAsia="Times New Roman" w:hAnsi="Times New Roman" w:cs="Times New Roman"/>
          <w:shd w:val="clear" w:color="auto" w:fill="FFFFFF"/>
          <w:lang w:eastAsia="en-GB"/>
        </w:rPr>
        <w:t>work.</w:t>
      </w:r>
    </w:p>
    <w:p w14:paraId="4CCDE678" w14:textId="0A596643" w:rsidR="003E4162" w:rsidRPr="00F0287A" w:rsidRDefault="003E4162" w:rsidP="00F00D2C">
      <w:pPr>
        <w:spacing w:line="360" w:lineRule="auto"/>
        <w:rPr>
          <w:rFonts w:ascii="Times New Roman" w:eastAsia="Times New Roman" w:hAnsi="Times New Roman" w:cs="Times New Roman"/>
          <w:shd w:val="clear" w:color="auto" w:fill="FFFFFF"/>
          <w:lang w:eastAsia="en-GB"/>
        </w:rPr>
      </w:pPr>
      <w:r w:rsidRPr="00F0287A">
        <w:rPr>
          <w:rFonts w:ascii="Times New Roman" w:eastAsia="Times New Roman" w:hAnsi="Times New Roman" w:cs="Times New Roman"/>
          <w:shd w:val="clear" w:color="auto" w:fill="FFFFFF"/>
          <w:lang w:eastAsia="en-GB"/>
        </w:rPr>
        <w:t xml:space="preserve">The problem was with a </w:t>
      </w:r>
      <w:r w:rsidR="00F279E0" w:rsidRPr="00F0287A">
        <w:rPr>
          <w:rFonts w:ascii="Times New Roman" w:eastAsia="Times New Roman" w:hAnsi="Times New Roman" w:cs="Times New Roman"/>
          <w:shd w:val="clear" w:color="auto" w:fill="FFFFFF"/>
          <w:lang w:eastAsia="en-GB"/>
        </w:rPr>
        <w:t>d</w:t>
      </w:r>
      <w:r w:rsidRPr="00F0287A">
        <w:rPr>
          <w:rFonts w:ascii="Times New Roman" w:eastAsia="Times New Roman" w:hAnsi="Times New Roman" w:cs="Times New Roman"/>
          <w:shd w:val="clear" w:color="auto" w:fill="FFFFFF"/>
          <w:lang w:eastAsia="en-GB"/>
        </w:rPr>
        <w:t xml:space="preserve">airy testing analysis instrument, </w:t>
      </w:r>
      <w:r w:rsidR="00F279E0" w:rsidRPr="00F0287A">
        <w:rPr>
          <w:rFonts w:ascii="Times New Roman" w:eastAsia="Times New Roman" w:hAnsi="Times New Roman" w:cs="Times New Roman"/>
          <w:shd w:val="clear" w:color="auto" w:fill="FFFFFF"/>
          <w:lang w:eastAsia="en-GB"/>
        </w:rPr>
        <w:t xml:space="preserve">which </w:t>
      </w:r>
      <w:r w:rsidRPr="00F0287A">
        <w:rPr>
          <w:rFonts w:ascii="Times New Roman" w:eastAsia="Times New Roman" w:hAnsi="Times New Roman" w:cs="Times New Roman"/>
          <w:shd w:val="clear" w:color="auto" w:fill="FFFFFF"/>
          <w:lang w:eastAsia="en-GB"/>
        </w:rPr>
        <w:t>was first picked up in the final stages of quality control</w:t>
      </w:r>
      <w:r w:rsidR="00F279E0" w:rsidRPr="00F0287A">
        <w:rPr>
          <w:rFonts w:ascii="Times New Roman" w:eastAsia="Times New Roman" w:hAnsi="Times New Roman" w:cs="Times New Roman"/>
          <w:shd w:val="clear" w:color="auto" w:fill="FFFFFF"/>
          <w:lang w:eastAsia="en-GB"/>
        </w:rPr>
        <w:t>.</w:t>
      </w:r>
      <w:r w:rsidRPr="00F0287A">
        <w:rPr>
          <w:rFonts w:ascii="Times New Roman" w:eastAsia="Times New Roman" w:hAnsi="Times New Roman" w:cs="Times New Roman"/>
          <w:shd w:val="clear" w:color="auto" w:fill="FFFFFF"/>
          <w:lang w:eastAsia="en-GB"/>
        </w:rPr>
        <w:t xml:space="preserve"> </w:t>
      </w:r>
      <w:r w:rsidR="00F279E0" w:rsidRPr="00F0287A">
        <w:rPr>
          <w:rFonts w:ascii="Times New Roman" w:eastAsia="Times New Roman" w:hAnsi="Times New Roman" w:cs="Times New Roman"/>
          <w:shd w:val="clear" w:color="auto" w:fill="FFFFFF"/>
          <w:lang w:eastAsia="en-GB"/>
        </w:rPr>
        <w:t>W</w:t>
      </w:r>
      <w:r w:rsidRPr="00F0287A">
        <w:rPr>
          <w:rFonts w:ascii="Times New Roman" w:eastAsia="Times New Roman" w:hAnsi="Times New Roman" w:cs="Times New Roman"/>
          <w:shd w:val="clear" w:color="auto" w:fill="FFFFFF"/>
          <w:lang w:eastAsia="en-GB"/>
        </w:rPr>
        <w:t>hat was not realised</w:t>
      </w:r>
      <w:r w:rsidR="00F279E0" w:rsidRPr="00F0287A">
        <w:rPr>
          <w:rFonts w:ascii="Times New Roman" w:eastAsia="Times New Roman" w:hAnsi="Times New Roman" w:cs="Times New Roman"/>
          <w:shd w:val="clear" w:color="auto" w:fill="FFFFFF"/>
          <w:lang w:eastAsia="en-GB"/>
        </w:rPr>
        <w:t xml:space="preserve"> however, was that</w:t>
      </w:r>
      <w:r w:rsidRPr="00F0287A">
        <w:rPr>
          <w:rFonts w:ascii="Times New Roman" w:eastAsia="Times New Roman" w:hAnsi="Times New Roman" w:cs="Times New Roman"/>
          <w:shd w:val="clear" w:color="auto" w:fill="FFFFFF"/>
          <w:lang w:eastAsia="en-GB"/>
        </w:rPr>
        <w:t xml:space="preserve"> some instruments had already been shipped </w:t>
      </w:r>
      <w:r w:rsidR="00F279E0" w:rsidRPr="00F0287A">
        <w:rPr>
          <w:rFonts w:ascii="Times New Roman" w:eastAsia="Times New Roman" w:hAnsi="Times New Roman" w:cs="Times New Roman"/>
          <w:shd w:val="clear" w:color="auto" w:fill="FFFFFF"/>
          <w:lang w:eastAsia="en-GB"/>
        </w:rPr>
        <w:t xml:space="preserve">abroad </w:t>
      </w:r>
      <w:r w:rsidRPr="00F0287A">
        <w:rPr>
          <w:rFonts w:ascii="Times New Roman" w:eastAsia="Times New Roman" w:hAnsi="Times New Roman" w:cs="Times New Roman"/>
          <w:shd w:val="clear" w:color="auto" w:fill="FFFFFF"/>
          <w:lang w:eastAsia="en-GB"/>
        </w:rPr>
        <w:t xml:space="preserve">and had been installed at </w:t>
      </w:r>
      <w:r w:rsidR="00F279E0" w:rsidRPr="00F0287A">
        <w:rPr>
          <w:rFonts w:ascii="Times New Roman" w:eastAsia="Times New Roman" w:hAnsi="Times New Roman" w:cs="Times New Roman"/>
          <w:shd w:val="clear" w:color="auto" w:fill="FFFFFF"/>
          <w:lang w:eastAsia="en-GB"/>
        </w:rPr>
        <w:t xml:space="preserve">the </w:t>
      </w:r>
      <w:r w:rsidRPr="00F0287A">
        <w:rPr>
          <w:rFonts w:ascii="Times New Roman" w:eastAsia="Times New Roman" w:hAnsi="Times New Roman" w:cs="Times New Roman"/>
          <w:shd w:val="clear" w:color="auto" w:fill="FFFFFF"/>
          <w:lang w:eastAsia="en-GB"/>
        </w:rPr>
        <w:t>customers site</w:t>
      </w:r>
      <w:r w:rsidR="00F279E0" w:rsidRPr="00F0287A">
        <w:rPr>
          <w:rFonts w:ascii="Times New Roman" w:eastAsia="Times New Roman" w:hAnsi="Times New Roman" w:cs="Times New Roman"/>
          <w:shd w:val="clear" w:color="auto" w:fill="FFFFFF"/>
          <w:lang w:eastAsia="en-GB"/>
        </w:rPr>
        <w:t>s</w:t>
      </w:r>
      <w:r w:rsidRPr="00F0287A">
        <w:rPr>
          <w:rFonts w:ascii="Times New Roman" w:eastAsia="Times New Roman" w:hAnsi="Times New Roman" w:cs="Times New Roman"/>
          <w:shd w:val="clear" w:color="auto" w:fill="FFFFFF"/>
          <w:lang w:eastAsia="en-GB"/>
        </w:rPr>
        <w:t xml:space="preserve">. This was when the problem escalated to </w:t>
      </w:r>
      <w:r w:rsidR="00835807" w:rsidRPr="00F0287A">
        <w:rPr>
          <w:rFonts w:ascii="Times New Roman" w:eastAsia="Times New Roman" w:hAnsi="Times New Roman" w:cs="Times New Roman"/>
          <w:shd w:val="clear" w:color="auto" w:fill="FFFFFF"/>
          <w:lang w:eastAsia="en-GB"/>
        </w:rPr>
        <w:t>c</w:t>
      </w:r>
      <w:r w:rsidRPr="00F0287A">
        <w:rPr>
          <w:rFonts w:ascii="Times New Roman" w:eastAsia="Times New Roman" w:hAnsi="Times New Roman" w:cs="Times New Roman"/>
          <w:shd w:val="clear" w:color="auto" w:fill="FFFFFF"/>
          <w:lang w:eastAsia="en-GB"/>
        </w:rPr>
        <w:t>o</w:t>
      </w:r>
      <w:r w:rsidR="00835807" w:rsidRPr="00F0287A">
        <w:rPr>
          <w:rFonts w:ascii="Times New Roman" w:eastAsia="Times New Roman" w:hAnsi="Times New Roman" w:cs="Times New Roman"/>
          <w:shd w:val="clear" w:color="auto" w:fill="FFFFFF"/>
          <w:lang w:eastAsia="en-GB"/>
        </w:rPr>
        <w:t>r</w:t>
      </w:r>
      <w:r w:rsidRPr="00F0287A">
        <w:rPr>
          <w:rFonts w:ascii="Times New Roman" w:eastAsia="Times New Roman" w:hAnsi="Times New Roman" w:cs="Times New Roman"/>
          <w:shd w:val="clear" w:color="auto" w:fill="FFFFFF"/>
          <w:lang w:eastAsia="en-GB"/>
        </w:rPr>
        <w:t>p</w:t>
      </w:r>
      <w:r w:rsidR="00835807" w:rsidRPr="00F0287A">
        <w:rPr>
          <w:rFonts w:ascii="Times New Roman" w:eastAsia="Times New Roman" w:hAnsi="Times New Roman" w:cs="Times New Roman"/>
          <w:shd w:val="clear" w:color="auto" w:fill="FFFFFF"/>
          <w:lang w:eastAsia="en-GB"/>
        </w:rPr>
        <w:t>o</w:t>
      </w:r>
      <w:r w:rsidRPr="00F0287A">
        <w:rPr>
          <w:rFonts w:ascii="Times New Roman" w:eastAsia="Times New Roman" w:hAnsi="Times New Roman" w:cs="Times New Roman"/>
          <w:shd w:val="clear" w:color="auto" w:fill="FFFFFF"/>
          <w:lang w:eastAsia="en-GB"/>
        </w:rPr>
        <w:t>rate level and had to be resolved</w:t>
      </w:r>
      <w:r w:rsidR="00F279E0" w:rsidRPr="00F0287A">
        <w:rPr>
          <w:rFonts w:ascii="Times New Roman" w:eastAsia="Times New Roman" w:hAnsi="Times New Roman" w:cs="Times New Roman"/>
          <w:shd w:val="clear" w:color="auto" w:fill="FFFFFF"/>
          <w:lang w:eastAsia="en-GB"/>
        </w:rPr>
        <w:t xml:space="preserve"> </w:t>
      </w:r>
      <w:r w:rsidR="009A66A1" w:rsidRPr="00F0287A">
        <w:rPr>
          <w:rFonts w:ascii="Times New Roman" w:eastAsia="Times New Roman" w:hAnsi="Times New Roman" w:cs="Times New Roman"/>
          <w:shd w:val="clear" w:color="auto" w:fill="FFFFFF"/>
          <w:lang w:eastAsia="en-GB"/>
        </w:rPr>
        <w:t>immediately to</w:t>
      </w:r>
      <w:r w:rsidR="00A70FC2" w:rsidRPr="00F0287A">
        <w:rPr>
          <w:rFonts w:ascii="Times New Roman" w:eastAsia="Times New Roman" w:hAnsi="Times New Roman" w:cs="Times New Roman"/>
          <w:shd w:val="clear" w:color="auto" w:fill="FFFFFF"/>
          <w:lang w:eastAsia="en-GB"/>
        </w:rPr>
        <w:t xml:space="preserve"> contain</w:t>
      </w:r>
      <w:r w:rsidR="009A66A1" w:rsidRPr="00F0287A">
        <w:rPr>
          <w:rFonts w:ascii="Times New Roman" w:eastAsia="Times New Roman" w:hAnsi="Times New Roman" w:cs="Times New Roman"/>
          <w:shd w:val="clear" w:color="auto" w:fill="FFFFFF"/>
          <w:lang w:eastAsia="en-GB"/>
        </w:rPr>
        <w:t xml:space="preserve"> damage limitation</w:t>
      </w:r>
      <w:r w:rsidRPr="00F0287A">
        <w:rPr>
          <w:rFonts w:ascii="Times New Roman" w:eastAsia="Times New Roman" w:hAnsi="Times New Roman" w:cs="Times New Roman"/>
          <w:shd w:val="clear" w:color="auto" w:fill="FFFFFF"/>
          <w:lang w:eastAsia="en-GB"/>
        </w:rPr>
        <w:t>.</w:t>
      </w:r>
    </w:p>
    <w:p w14:paraId="120F70A0" w14:textId="0FB5699C" w:rsidR="003E4162" w:rsidRPr="00F0287A" w:rsidRDefault="003E4162" w:rsidP="00F00D2C">
      <w:pPr>
        <w:spacing w:line="360" w:lineRule="auto"/>
        <w:rPr>
          <w:rFonts w:ascii="Times New Roman" w:hAnsi="Times New Roman" w:cs="Times New Roman"/>
        </w:rPr>
      </w:pPr>
      <w:r w:rsidRPr="00F0287A">
        <w:rPr>
          <w:rFonts w:ascii="Times New Roman" w:eastAsia="Times New Roman" w:hAnsi="Times New Roman" w:cs="Times New Roman"/>
          <w:shd w:val="clear" w:color="auto" w:fill="FFFFFF"/>
          <w:lang w:eastAsia="en-GB"/>
        </w:rPr>
        <w:t xml:space="preserve">This assignment looks back at how the issues </w:t>
      </w:r>
      <w:r w:rsidR="009A66A1" w:rsidRPr="00F0287A">
        <w:rPr>
          <w:rFonts w:ascii="Times New Roman" w:eastAsia="Times New Roman" w:hAnsi="Times New Roman" w:cs="Times New Roman"/>
          <w:shd w:val="clear" w:color="auto" w:fill="FFFFFF"/>
          <w:lang w:eastAsia="en-GB"/>
        </w:rPr>
        <w:t xml:space="preserve">were </w:t>
      </w:r>
      <w:r w:rsidR="003130BB" w:rsidRPr="00F0287A">
        <w:rPr>
          <w:rFonts w:ascii="Times New Roman" w:eastAsia="Times New Roman" w:hAnsi="Times New Roman" w:cs="Times New Roman"/>
          <w:shd w:val="clear" w:color="auto" w:fill="FFFFFF"/>
          <w:lang w:eastAsia="en-GB"/>
        </w:rPr>
        <w:t>resolved</w:t>
      </w:r>
      <w:r w:rsidR="009A66A1" w:rsidRPr="00F0287A">
        <w:rPr>
          <w:rFonts w:ascii="Times New Roman" w:eastAsia="Times New Roman" w:hAnsi="Times New Roman" w:cs="Times New Roman"/>
          <w:shd w:val="clear" w:color="auto" w:fill="FFFFFF"/>
          <w:lang w:eastAsia="en-GB"/>
        </w:rPr>
        <w:t>.</w:t>
      </w:r>
      <w:r w:rsidRPr="00F0287A">
        <w:rPr>
          <w:rFonts w:ascii="Times New Roman" w:eastAsia="Times New Roman" w:hAnsi="Times New Roman" w:cs="Times New Roman"/>
          <w:shd w:val="clear" w:color="auto" w:fill="FFFFFF"/>
          <w:lang w:eastAsia="en-GB"/>
        </w:rPr>
        <w:t xml:space="preserve"> </w:t>
      </w:r>
      <w:r w:rsidR="009A66A1" w:rsidRPr="00F0287A">
        <w:rPr>
          <w:rFonts w:ascii="Times New Roman" w:eastAsia="Times New Roman" w:hAnsi="Times New Roman" w:cs="Times New Roman"/>
          <w:shd w:val="clear" w:color="auto" w:fill="FFFFFF"/>
          <w:lang w:eastAsia="en-GB"/>
        </w:rPr>
        <w:t>I</w:t>
      </w:r>
      <w:r w:rsidRPr="00F0287A">
        <w:rPr>
          <w:rFonts w:ascii="Times New Roman" w:eastAsia="Times New Roman" w:hAnsi="Times New Roman" w:cs="Times New Roman"/>
          <w:shd w:val="clear" w:color="auto" w:fill="FFFFFF"/>
          <w:lang w:eastAsia="en-GB"/>
        </w:rPr>
        <w:t xml:space="preserve">t shows how </w:t>
      </w:r>
      <w:r w:rsidR="003130BB" w:rsidRPr="00F0287A">
        <w:rPr>
          <w:rFonts w:ascii="Times New Roman" w:eastAsia="Times New Roman" w:hAnsi="Times New Roman" w:cs="Times New Roman"/>
          <w:shd w:val="clear" w:color="auto" w:fill="FFFFFF"/>
          <w:lang w:eastAsia="en-GB"/>
        </w:rPr>
        <w:t>teamwork</w:t>
      </w:r>
      <w:r w:rsidRPr="00F0287A">
        <w:rPr>
          <w:rFonts w:ascii="Times New Roman" w:eastAsia="Times New Roman" w:hAnsi="Times New Roman" w:cs="Times New Roman"/>
          <w:shd w:val="clear" w:color="auto" w:fill="FFFFFF"/>
          <w:lang w:eastAsia="en-GB"/>
        </w:rPr>
        <w:t xml:space="preserve"> and good leadership skills</w:t>
      </w:r>
      <w:r w:rsidR="009A66A1" w:rsidRPr="00F0287A">
        <w:rPr>
          <w:rFonts w:ascii="Times New Roman" w:eastAsia="Times New Roman" w:hAnsi="Times New Roman" w:cs="Times New Roman"/>
          <w:shd w:val="clear" w:color="auto" w:fill="FFFFFF"/>
          <w:lang w:eastAsia="en-GB"/>
        </w:rPr>
        <w:t xml:space="preserve">, </w:t>
      </w:r>
      <w:r w:rsidRPr="00F0287A">
        <w:rPr>
          <w:rFonts w:ascii="Times New Roman" w:eastAsia="Times New Roman" w:hAnsi="Times New Roman" w:cs="Times New Roman"/>
          <w:shd w:val="clear" w:color="auto" w:fill="FFFFFF"/>
          <w:lang w:eastAsia="en-GB"/>
        </w:rPr>
        <w:t>combined with</w:t>
      </w:r>
      <w:r w:rsidR="00B220EE" w:rsidRPr="00F0287A">
        <w:rPr>
          <w:rFonts w:ascii="Times New Roman" w:eastAsia="Times New Roman" w:hAnsi="Times New Roman" w:cs="Times New Roman"/>
          <w:shd w:val="clear" w:color="auto" w:fill="FFFFFF"/>
          <w:lang w:eastAsia="en-GB"/>
        </w:rPr>
        <w:t xml:space="preserve"> </w:t>
      </w:r>
      <w:r w:rsidR="00206E43" w:rsidRPr="00F0287A">
        <w:rPr>
          <w:rFonts w:ascii="Times New Roman" w:eastAsia="Times New Roman" w:hAnsi="Times New Roman" w:cs="Times New Roman"/>
          <w:shd w:val="clear" w:color="auto" w:fill="FFFFFF"/>
          <w:lang w:eastAsia="en-GB"/>
        </w:rPr>
        <w:t>the correct</w:t>
      </w:r>
      <w:r w:rsidRPr="00F0287A">
        <w:rPr>
          <w:rFonts w:ascii="Times New Roman" w:eastAsia="Times New Roman" w:hAnsi="Times New Roman" w:cs="Times New Roman"/>
          <w:shd w:val="clear" w:color="auto" w:fill="FFFFFF"/>
          <w:lang w:eastAsia="en-GB"/>
        </w:rPr>
        <w:t xml:space="preserve"> tools</w:t>
      </w:r>
      <w:r w:rsidR="009A66A1" w:rsidRPr="00F0287A">
        <w:rPr>
          <w:rFonts w:ascii="Times New Roman" w:eastAsia="Times New Roman" w:hAnsi="Times New Roman" w:cs="Times New Roman"/>
          <w:shd w:val="clear" w:color="auto" w:fill="FFFFFF"/>
          <w:lang w:eastAsia="en-GB"/>
        </w:rPr>
        <w:t>,</w:t>
      </w:r>
      <w:r w:rsidRPr="00F0287A">
        <w:rPr>
          <w:rFonts w:ascii="Times New Roman" w:eastAsia="Times New Roman" w:hAnsi="Times New Roman" w:cs="Times New Roman"/>
          <w:shd w:val="clear" w:color="auto" w:fill="FFFFFF"/>
          <w:lang w:eastAsia="en-GB"/>
        </w:rPr>
        <w:t xml:space="preserve"> </w:t>
      </w:r>
      <w:r w:rsidR="009A66A1" w:rsidRPr="00F0287A">
        <w:rPr>
          <w:rFonts w:ascii="Times New Roman" w:eastAsia="Times New Roman" w:hAnsi="Times New Roman" w:cs="Times New Roman"/>
          <w:shd w:val="clear" w:color="auto" w:fill="FFFFFF"/>
          <w:lang w:eastAsia="en-GB"/>
        </w:rPr>
        <w:t xml:space="preserve">contained </w:t>
      </w:r>
      <w:r w:rsidRPr="00F0287A">
        <w:rPr>
          <w:rFonts w:ascii="Times New Roman" w:eastAsia="Times New Roman" w:hAnsi="Times New Roman" w:cs="Times New Roman"/>
          <w:shd w:val="clear" w:color="auto" w:fill="FFFFFF"/>
          <w:lang w:eastAsia="en-GB"/>
        </w:rPr>
        <w:t xml:space="preserve">the </w:t>
      </w:r>
      <w:r w:rsidR="003130BB" w:rsidRPr="00F0287A">
        <w:rPr>
          <w:rFonts w:ascii="Times New Roman" w:eastAsia="Times New Roman" w:hAnsi="Times New Roman" w:cs="Times New Roman"/>
          <w:shd w:val="clear" w:color="auto" w:fill="FFFFFF"/>
          <w:lang w:eastAsia="en-GB"/>
        </w:rPr>
        <w:t xml:space="preserve">problem and eventually fixed </w:t>
      </w:r>
      <w:r w:rsidR="009A66A1" w:rsidRPr="00F0287A">
        <w:rPr>
          <w:rFonts w:ascii="Times New Roman" w:eastAsia="Times New Roman" w:hAnsi="Times New Roman" w:cs="Times New Roman"/>
          <w:shd w:val="clear" w:color="auto" w:fill="FFFFFF"/>
          <w:lang w:eastAsia="en-GB"/>
        </w:rPr>
        <w:t xml:space="preserve">it </w:t>
      </w:r>
      <w:r w:rsidR="003130BB" w:rsidRPr="00F0287A">
        <w:rPr>
          <w:rFonts w:ascii="Times New Roman" w:eastAsia="Times New Roman" w:hAnsi="Times New Roman" w:cs="Times New Roman"/>
          <w:shd w:val="clear" w:color="auto" w:fill="FFFFFF"/>
          <w:lang w:eastAsia="en-GB"/>
        </w:rPr>
        <w:t xml:space="preserve">without damaging the </w:t>
      </w:r>
      <w:r w:rsidR="009A66A1" w:rsidRPr="00F0287A">
        <w:rPr>
          <w:rFonts w:ascii="Times New Roman" w:eastAsia="Times New Roman" w:hAnsi="Times New Roman" w:cs="Times New Roman"/>
          <w:shd w:val="clear" w:color="auto" w:fill="FFFFFF"/>
          <w:lang w:eastAsia="en-GB"/>
        </w:rPr>
        <w:t>company’s</w:t>
      </w:r>
      <w:r w:rsidR="003130BB" w:rsidRPr="00F0287A">
        <w:rPr>
          <w:rFonts w:ascii="Times New Roman" w:eastAsia="Times New Roman" w:hAnsi="Times New Roman" w:cs="Times New Roman"/>
          <w:shd w:val="clear" w:color="auto" w:fill="FFFFFF"/>
          <w:lang w:eastAsia="en-GB"/>
        </w:rPr>
        <w:t xml:space="preserve"> name or reputation.</w:t>
      </w:r>
    </w:p>
    <w:p w14:paraId="7560543B" w14:textId="77777777" w:rsidR="00D367B2" w:rsidRPr="007F37ED" w:rsidRDefault="00D367B2" w:rsidP="00F00D2C">
      <w:pPr>
        <w:spacing w:line="360" w:lineRule="auto"/>
        <w:rPr>
          <w:rFonts w:ascii="Times New Roman" w:hAnsi="Times New Roman" w:cs="Times New Roman"/>
        </w:rPr>
      </w:pPr>
    </w:p>
    <w:p w14:paraId="0B8C5EC9" w14:textId="77777777" w:rsidR="00B811F4" w:rsidRPr="007F37ED" w:rsidRDefault="00B811F4" w:rsidP="00F00D2C">
      <w:pPr>
        <w:spacing w:line="360" w:lineRule="auto"/>
        <w:rPr>
          <w:rFonts w:ascii="Times New Roman" w:hAnsi="Times New Roman" w:cs="Times New Roman"/>
        </w:rPr>
      </w:pPr>
    </w:p>
    <w:p w14:paraId="231D0888" w14:textId="77777777" w:rsidR="00B811F4" w:rsidRPr="007F37ED" w:rsidRDefault="00B811F4" w:rsidP="00F00D2C">
      <w:pPr>
        <w:spacing w:line="360" w:lineRule="auto"/>
        <w:rPr>
          <w:rFonts w:ascii="Times New Roman" w:hAnsi="Times New Roman" w:cs="Times New Roman"/>
        </w:rPr>
      </w:pPr>
    </w:p>
    <w:p w14:paraId="2BDD1622" w14:textId="77777777" w:rsidR="00B811F4" w:rsidRPr="007F37ED" w:rsidRDefault="00B811F4" w:rsidP="00F00D2C">
      <w:pPr>
        <w:spacing w:line="360" w:lineRule="auto"/>
        <w:rPr>
          <w:rFonts w:ascii="Times New Roman" w:hAnsi="Times New Roman" w:cs="Times New Roman"/>
        </w:rPr>
      </w:pPr>
    </w:p>
    <w:p w14:paraId="5BA6F030" w14:textId="77777777" w:rsidR="00B811F4" w:rsidRPr="007F37ED" w:rsidRDefault="00B811F4" w:rsidP="00F00D2C">
      <w:pPr>
        <w:spacing w:line="360" w:lineRule="auto"/>
        <w:rPr>
          <w:rFonts w:ascii="Times New Roman" w:hAnsi="Times New Roman" w:cs="Times New Roman"/>
        </w:rPr>
      </w:pPr>
    </w:p>
    <w:p w14:paraId="2E595979" w14:textId="77777777" w:rsidR="00B811F4" w:rsidRPr="007F37ED" w:rsidRDefault="00B811F4" w:rsidP="00F00D2C">
      <w:pPr>
        <w:spacing w:line="360" w:lineRule="auto"/>
        <w:rPr>
          <w:rFonts w:ascii="Times New Roman" w:hAnsi="Times New Roman" w:cs="Times New Roman"/>
        </w:rPr>
      </w:pPr>
    </w:p>
    <w:p w14:paraId="34CA5059" w14:textId="77777777" w:rsidR="00B811F4" w:rsidRPr="007F37ED" w:rsidRDefault="00B811F4" w:rsidP="00F00D2C">
      <w:pPr>
        <w:spacing w:line="360" w:lineRule="auto"/>
        <w:rPr>
          <w:rFonts w:ascii="Times New Roman" w:hAnsi="Times New Roman" w:cs="Times New Roman"/>
        </w:rPr>
      </w:pPr>
    </w:p>
    <w:p w14:paraId="5079348E" w14:textId="77777777" w:rsidR="00B811F4" w:rsidRPr="007F37ED" w:rsidRDefault="00B811F4" w:rsidP="00F00D2C">
      <w:pPr>
        <w:spacing w:line="360" w:lineRule="auto"/>
        <w:rPr>
          <w:rFonts w:ascii="Times New Roman" w:hAnsi="Times New Roman" w:cs="Times New Roman"/>
        </w:rPr>
      </w:pPr>
    </w:p>
    <w:p w14:paraId="54E21DB3" w14:textId="77777777" w:rsidR="00B811F4" w:rsidRPr="007F37ED" w:rsidRDefault="00B811F4" w:rsidP="00F00D2C">
      <w:pPr>
        <w:spacing w:line="360" w:lineRule="auto"/>
        <w:rPr>
          <w:rFonts w:ascii="Times New Roman" w:hAnsi="Times New Roman" w:cs="Times New Roman"/>
        </w:rPr>
      </w:pPr>
    </w:p>
    <w:p w14:paraId="019A4E5F" w14:textId="77777777" w:rsidR="00B811F4" w:rsidRPr="007F37ED" w:rsidRDefault="00B811F4" w:rsidP="00F00D2C">
      <w:pPr>
        <w:spacing w:line="360" w:lineRule="auto"/>
        <w:rPr>
          <w:rFonts w:ascii="Times New Roman" w:hAnsi="Times New Roman" w:cs="Times New Roman"/>
        </w:rPr>
      </w:pPr>
    </w:p>
    <w:p w14:paraId="17BD4D09" w14:textId="77777777" w:rsidR="00B811F4" w:rsidRPr="007F37ED" w:rsidRDefault="00B811F4" w:rsidP="00F00D2C">
      <w:pPr>
        <w:spacing w:line="360" w:lineRule="auto"/>
        <w:rPr>
          <w:rFonts w:ascii="Times New Roman" w:hAnsi="Times New Roman" w:cs="Times New Roman"/>
        </w:rPr>
      </w:pPr>
    </w:p>
    <w:p w14:paraId="5441006D" w14:textId="77777777" w:rsidR="00B811F4" w:rsidRPr="007F37ED" w:rsidRDefault="00B811F4" w:rsidP="00F00D2C">
      <w:pPr>
        <w:spacing w:line="360" w:lineRule="auto"/>
        <w:rPr>
          <w:rFonts w:ascii="Times New Roman" w:hAnsi="Times New Roman" w:cs="Times New Roman"/>
        </w:rPr>
      </w:pPr>
    </w:p>
    <w:p w14:paraId="5CBA36BE" w14:textId="1F3AFF16" w:rsidR="00B811F4" w:rsidRDefault="00B811F4" w:rsidP="00F00D2C">
      <w:pPr>
        <w:spacing w:line="360" w:lineRule="auto"/>
        <w:rPr>
          <w:rFonts w:ascii="Times New Roman" w:hAnsi="Times New Roman" w:cs="Times New Roman"/>
        </w:rPr>
      </w:pPr>
    </w:p>
    <w:p w14:paraId="3558BFD7" w14:textId="77777777" w:rsidR="00D767D0" w:rsidRDefault="00D767D0" w:rsidP="00F00D2C">
      <w:pPr>
        <w:spacing w:line="360" w:lineRule="auto"/>
        <w:rPr>
          <w:rFonts w:ascii="Times New Roman" w:hAnsi="Times New Roman" w:cs="Times New Roman"/>
        </w:rPr>
      </w:pPr>
    </w:p>
    <w:p w14:paraId="6ED2F0C9" w14:textId="77777777" w:rsidR="001E498D" w:rsidRPr="007F37ED" w:rsidRDefault="001E498D" w:rsidP="00F00D2C">
      <w:pPr>
        <w:spacing w:line="360" w:lineRule="auto"/>
        <w:rPr>
          <w:rFonts w:ascii="Times New Roman" w:hAnsi="Times New Roman" w:cs="Times New Roman"/>
        </w:rPr>
      </w:pPr>
    </w:p>
    <w:p w14:paraId="2D6C4016" w14:textId="77777777" w:rsidR="00B811F4" w:rsidRPr="007F37ED" w:rsidRDefault="00B811F4" w:rsidP="00F00D2C">
      <w:pPr>
        <w:spacing w:line="360" w:lineRule="auto"/>
        <w:rPr>
          <w:rFonts w:ascii="Times New Roman" w:hAnsi="Times New Roman" w:cs="Times New Roman"/>
        </w:rPr>
      </w:pPr>
    </w:p>
    <w:p w14:paraId="2CE36994" w14:textId="77777777" w:rsidR="00B811F4" w:rsidRPr="007F37ED" w:rsidRDefault="00B811F4" w:rsidP="00F00D2C">
      <w:pPr>
        <w:spacing w:line="360" w:lineRule="auto"/>
        <w:rPr>
          <w:rFonts w:ascii="Times New Roman" w:hAnsi="Times New Roman" w:cs="Times New Roman"/>
        </w:rPr>
      </w:pPr>
    </w:p>
    <w:sdt>
      <w:sdtPr>
        <w:rPr>
          <w:rFonts w:ascii="Times New Roman" w:hAnsi="Times New Roman"/>
        </w:rPr>
        <w:id w:val="-2021612534"/>
        <w:docPartObj>
          <w:docPartGallery w:val="Table of Contents"/>
          <w:docPartUnique/>
        </w:docPartObj>
      </w:sdtPr>
      <w:sdtEndPr>
        <w:rPr>
          <w:rFonts w:cs="Times New Roman"/>
          <w:b/>
          <w:bCs/>
          <w:noProof/>
        </w:rPr>
      </w:sdtEndPr>
      <w:sdtContent>
        <w:p w14:paraId="7E7E71A3" w14:textId="77777777" w:rsidR="004C70A7" w:rsidRPr="00D767D0" w:rsidRDefault="004C70A7" w:rsidP="00D767D0">
          <w:pPr>
            <w:rPr>
              <w:rFonts w:asciiTheme="majorHAnsi" w:hAnsiTheme="majorHAnsi"/>
              <w:color w:val="365F91" w:themeColor="accent1" w:themeShade="BF"/>
              <w:sz w:val="26"/>
              <w:szCs w:val="26"/>
            </w:rPr>
          </w:pPr>
          <w:r w:rsidRPr="00D767D0">
            <w:rPr>
              <w:rFonts w:asciiTheme="majorHAnsi" w:hAnsiTheme="majorHAnsi"/>
              <w:color w:val="365F91" w:themeColor="accent1" w:themeShade="BF"/>
              <w:sz w:val="26"/>
              <w:szCs w:val="26"/>
            </w:rPr>
            <w:t>Contents</w:t>
          </w:r>
        </w:p>
        <w:p w14:paraId="67DC3483" w14:textId="77777777" w:rsidR="00D767D0" w:rsidRDefault="00FD5E9D" w:rsidP="00F00D2C">
          <w:pPr>
            <w:pStyle w:val="TOC1"/>
            <w:tabs>
              <w:tab w:val="right" w:leader="dot" w:pos="9016"/>
            </w:tabs>
            <w:spacing w:line="360" w:lineRule="auto"/>
            <w:rPr>
              <w:noProof/>
            </w:rPr>
          </w:pPr>
          <w:r w:rsidRPr="007F37ED">
            <w:rPr>
              <w:rFonts w:ascii="Times New Roman" w:hAnsi="Times New Roman" w:cs="Times New Roman"/>
            </w:rPr>
            <w:t xml:space="preserve">    </w:t>
          </w:r>
          <w:r w:rsidR="004C70A7" w:rsidRPr="007F37ED">
            <w:rPr>
              <w:rFonts w:ascii="Times New Roman" w:hAnsi="Times New Roman" w:cs="Times New Roman"/>
            </w:rPr>
            <w:fldChar w:fldCharType="begin"/>
          </w:r>
          <w:r w:rsidR="004C70A7" w:rsidRPr="007F37ED">
            <w:rPr>
              <w:rFonts w:ascii="Times New Roman" w:hAnsi="Times New Roman" w:cs="Times New Roman"/>
            </w:rPr>
            <w:instrText xml:space="preserve"> TOC \o "1-3" \h \z \u </w:instrText>
          </w:r>
          <w:r w:rsidR="004C70A7" w:rsidRPr="007F37ED">
            <w:rPr>
              <w:rFonts w:ascii="Times New Roman" w:hAnsi="Times New Roman" w:cs="Times New Roman"/>
            </w:rPr>
            <w:fldChar w:fldCharType="separate"/>
          </w:r>
        </w:p>
        <w:p w14:paraId="0156D56A" w14:textId="475E15D6" w:rsidR="00D767D0" w:rsidRDefault="007F0D59">
          <w:pPr>
            <w:pStyle w:val="TOC2"/>
            <w:tabs>
              <w:tab w:val="right" w:leader="dot" w:pos="9016"/>
            </w:tabs>
            <w:rPr>
              <w:rFonts w:eastAsiaTheme="minorEastAsia"/>
              <w:noProof/>
              <w:lang w:eastAsia="en-GB"/>
            </w:rPr>
          </w:pPr>
          <w:hyperlink w:anchor="_Toc37755632" w:history="1">
            <w:r w:rsidR="00D767D0" w:rsidRPr="002B625B">
              <w:rPr>
                <w:rStyle w:val="Hyperlink"/>
                <w:rFonts w:cs="Times New Roman"/>
                <w:noProof/>
              </w:rPr>
              <w:t>Introduction</w:t>
            </w:r>
            <w:r w:rsidR="00D767D0">
              <w:rPr>
                <w:noProof/>
                <w:webHidden/>
              </w:rPr>
              <w:tab/>
            </w:r>
            <w:r w:rsidR="00D767D0">
              <w:rPr>
                <w:noProof/>
                <w:webHidden/>
              </w:rPr>
              <w:fldChar w:fldCharType="begin"/>
            </w:r>
            <w:r w:rsidR="00D767D0">
              <w:rPr>
                <w:noProof/>
                <w:webHidden/>
              </w:rPr>
              <w:instrText xml:space="preserve"> PAGEREF _Toc37755632 \h </w:instrText>
            </w:r>
            <w:r w:rsidR="00D767D0">
              <w:rPr>
                <w:noProof/>
                <w:webHidden/>
              </w:rPr>
            </w:r>
            <w:r w:rsidR="00D767D0">
              <w:rPr>
                <w:noProof/>
                <w:webHidden/>
              </w:rPr>
              <w:fldChar w:fldCharType="separate"/>
            </w:r>
            <w:r w:rsidR="00CE3A17">
              <w:rPr>
                <w:noProof/>
                <w:webHidden/>
              </w:rPr>
              <w:t>1</w:t>
            </w:r>
            <w:r w:rsidR="00D767D0">
              <w:rPr>
                <w:noProof/>
                <w:webHidden/>
              </w:rPr>
              <w:fldChar w:fldCharType="end"/>
            </w:r>
          </w:hyperlink>
        </w:p>
        <w:p w14:paraId="7B45EB97" w14:textId="0143ABF7" w:rsidR="00D767D0" w:rsidRDefault="007F0D59">
          <w:pPr>
            <w:pStyle w:val="TOC2"/>
            <w:tabs>
              <w:tab w:val="right" w:leader="dot" w:pos="9016"/>
            </w:tabs>
            <w:rPr>
              <w:rFonts w:eastAsiaTheme="minorEastAsia"/>
              <w:noProof/>
              <w:lang w:eastAsia="en-GB"/>
            </w:rPr>
          </w:pPr>
          <w:hyperlink w:anchor="_Toc37755633" w:history="1">
            <w:r w:rsidR="00D767D0" w:rsidRPr="002B625B">
              <w:rPr>
                <w:rStyle w:val="Hyperlink"/>
                <w:rFonts w:cs="Times New Roman"/>
                <w:noProof/>
              </w:rPr>
              <w:t>Overview of fault</w:t>
            </w:r>
            <w:r w:rsidR="00D767D0">
              <w:rPr>
                <w:noProof/>
                <w:webHidden/>
              </w:rPr>
              <w:tab/>
            </w:r>
            <w:r w:rsidR="00D767D0">
              <w:rPr>
                <w:noProof/>
                <w:webHidden/>
              </w:rPr>
              <w:fldChar w:fldCharType="begin"/>
            </w:r>
            <w:r w:rsidR="00D767D0">
              <w:rPr>
                <w:noProof/>
                <w:webHidden/>
              </w:rPr>
              <w:instrText xml:space="preserve"> PAGEREF _Toc37755633 \h </w:instrText>
            </w:r>
            <w:r w:rsidR="00D767D0">
              <w:rPr>
                <w:noProof/>
                <w:webHidden/>
              </w:rPr>
            </w:r>
            <w:r w:rsidR="00D767D0">
              <w:rPr>
                <w:noProof/>
                <w:webHidden/>
              </w:rPr>
              <w:fldChar w:fldCharType="separate"/>
            </w:r>
            <w:r w:rsidR="00CE3A17">
              <w:rPr>
                <w:noProof/>
                <w:webHidden/>
              </w:rPr>
              <w:t>2</w:t>
            </w:r>
            <w:r w:rsidR="00D767D0">
              <w:rPr>
                <w:noProof/>
                <w:webHidden/>
              </w:rPr>
              <w:fldChar w:fldCharType="end"/>
            </w:r>
          </w:hyperlink>
        </w:p>
        <w:p w14:paraId="446C06E1" w14:textId="64C2CB88" w:rsidR="00D767D0" w:rsidRDefault="007F0D59">
          <w:pPr>
            <w:pStyle w:val="TOC2"/>
            <w:tabs>
              <w:tab w:val="right" w:leader="dot" w:pos="9016"/>
            </w:tabs>
            <w:rPr>
              <w:rFonts w:eastAsiaTheme="minorEastAsia"/>
              <w:noProof/>
              <w:lang w:eastAsia="en-GB"/>
            </w:rPr>
          </w:pPr>
          <w:hyperlink w:anchor="_Toc37755634" w:history="1">
            <w:r w:rsidR="00D767D0" w:rsidRPr="002B625B">
              <w:rPr>
                <w:rStyle w:val="Hyperlink"/>
                <w:rFonts w:cs="Times New Roman"/>
                <w:noProof/>
              </w:rPr>
              <w:t>Area layout</w:t>
            </w:r>
            <w:r w:rsidR="00D767D0">
              <w:rPr>
                <w:noProof/>
                <w:webHidden/>
              </w:rPr>
              <w:tab/>
            </w:r>
            <w:r w:rsidR="00D767D0">
              <w:rPr>
                <w:noProof/>
                <w:webHidden/>
              </w:rPr>
              <w:fldChar w:fldCharType="begin"/>
            </w:r>
            <w:r w:rsidR="00D767D0">
              <w:rPr>
                <w:noProof/>
                <w:webHidden/>
              </w:rPr>
              <w:instrText xml:space="preserve"> PAGEREF _Toc37755634 \h </w:instrText>
            </w:r>
            <w:r w:rsidR="00D767D0">
              <w:rPr>
                <w:noProof/>
                <w:webHidden/>
              </w:rPr>
            </w:r>
            <w:r w:rsidR="00D767D0">
              <w:rPr>
                <w:noProof/>
                <w:webHidden/>
              </w:rPr>
              <w:fldChar w:fldCharType="separate"/>
            </w:r>
            <w:r w:rsidR="00CE3A17">
              <w:rPr>
                <w:noProof/>
                <w:webHidden/>
              </w:rPr>
              <w:t>3</w:t>
            </w:r>
            <w:r w:rsidR="00D767D0">
              <w:rPr>
                <w:noProof/>
                <w:webHidden/>
              </w:rPr>
              <w:fldChar w:fldCharType="end"/>
            </w:r>
          </w:hyperlink>
        </w:p>
        <w:p w14:paraId="7F50B0E3" w14:textId="47495E32" w:rsidR="00D767D0" w:rsidRDefault="007F0D59">
          <w:pPr>
            <w:pStyle w:val="TOC2"/>
            <w:tabs>
              <w:tab w:val="right" w:leader="dot" w:pos="9016"/>
            </w:tabs>
            <w:rPr>
              <w:rFonts w:eastAsiaTheme="minorEastAsia"/>
              <w:noProof/>
              <w:lang w:eastAsia="en-GB"/>
            </w:rPr>
          </w:pPr>
          <w:hyperlink w:anchor="_Toc37755635" w:history="1">
            <w:r w:rsidR="00D767D0" w:rsidRPr="002B625B">
              <w:rPr>
                <w:rStyle w:val="Hyperlink"/>
                <w:noProof/>
              </w:rPr>
              <w:t>5s</w:t>
            </w:r>
            <w:r w:rsidR="00D767D0">
              <w:rPr>
                <w:noProof/>
                <w:webHidden/>
              </w:rPr>
              <w:tab/>
            </w:r>
            <w:r w:rsidR="00D767D0">
              <w:rPr>
                <w:noProof/>
                <w:webHidden/>
              </w:rPr>
              <w:fldChar w:fldCharType="begin"/>
            </w:r>
            <w:r w:rsidR="00D767D0">
              <w:rPr>
                <w:noProof/>
                <w:webHidden/>
              </w:rPr>
              <w:instrText xml:space="preserve"> PAGEREF _Toc37755635 \h </w:instrText>
            </w:r>
            <w:r w:rsidR="00D767D0">
              <w:rPr>
                <w:noProof/>
                <w:webHidden/>
              </w:rPr>
            </w:r>
            <w:r w:rsidR="00D767D0">
              <w:rPr>
                <w:noProof/>
                <w:webHidden/>
              </w:rPr>
              <w:fldChar w:fldCharType="separate"/>
            </w:r>
            <w:r w:rsidR="00CE3A17">
              <w:rPr>
                <w:noProof/>
                <w:webHidden/>
              </w:rPr>
              <w:t>3</w:t>
            </w:r>
            <w:r w:rsidR="00D767D0">
              <w:rPr>
                <w:noProof/>
                <w:webHidden/>
              </w:rPr>
              <w:fldChar w:fldCharType="end"/>
            </w:r>
          </w:hyperlink>
        </w:p>
        <w:p w14:paraId="559EFBC9" w14:textId="3A230DD0" w:rsidR="00D767D0" w:rsidRDefault="007F0D59">
          <w:pPr>
            <w:pStyle w:val="TOC2"/>
            <w:tabs>
              <w:tab w:val="right" w:leader="dot" w:pos="9016"/>
            </w:tabs>
            <w:rPr>
              <w:rFonts w:eastAsiaTheme="minorEastAsia"/>
              <w:noProof/>
              <w:lang w:eastAsia="en-GB"/>
            </w:rPr>
          </w:pPr>
          <w:hyperlink w:anchor="_Toc37755636" w:history="1">
            <w:r w:rsidR="00D767D0" w:rsidRPr="002B625B">
              <w:rPr>
                <w:rStyle w:val="Hyperlink"/>
                <w:rFonts w:cs="Times New Roman"/>
                <w:noProof/>
              </w:rPr>
              <w:t>Getting the team</w:t>
            </w:r>
            <w:r w:rsidR="00D767D0">
              <w:rPr>
                <w:noProof/>
                <w:webHidden/>
              </w:rPr>
              <w:tab/>
            </w:r>
            <w:r w:rsidR="00D767D0">
              <w:rPr>
                <w:noProof/>
                <w:webHidden/>
              </w:rPr>
              <w:fldChar w:fldCharType="begin"/>
            </w:r>
            <w:r w:rsidR="00D767D0">
              <w:rPr>
                <w:noProof/>
                <w:webHidden/>
              </w:rPr>
              <w:instrText xml:space="preserve"> PAGEREF _Toc37755636 \h </w:instrText>
            </w:r>
            <w:r w:rsidR="00D767D0">
              <w:rPr>
                <w:noProof/>
                <w:webHidden/>
              </w:rPr>
            </w:r>
            <w:r w:rsidR="00D767D0">
              <w:rPr>
                <w:noProof/>
                <w:webHidden/>
              </w:rPr>
              <w:fldChar w:fldCharType="separate"/>
            </w:r>
            <w:r w:rsidR="00CE3A17">
              <w:rPr>
                <w:noProof/>
                <w:webHidden/>
              </w:rPr>
              <w:t>4</w:t>
            </w:r>
            <w:r w:rsidR="00D767D0">
              <w:rPr>
                <w:noProof/>
                <w:webHidden/>
              </w:rPr>
              <w:fldChar w:fldCharType="end"/>
            </w:r>
          </w:hyperlink>
        </w:p>
        <w:p w14:paraId="4F2E29A8" w14:textId="3C8040E2" w:rsidR="00D767D0" w:rsidRDefault="007F0D59">
          <w:pPr>
            <w:pStyle w:val="TOC2"/>
            <w:tabs>
              <w:tab w:val="right" w:leader="dot" w:pos="9016"/>
            </w:tabs>
            <w:rPr>
              <w:rFonts w:eastAsiaTheme="minorEastAsia"/>
              <w:noProof/>
              <w:lang w:eastAsia="en-GB"/>
            </w:rPr>
          </w:pPr>
          <w:hyperlink w:anchor="_Toc37755637" w:history="1">
            <w:r w:rsidR="00D767D0" w:rsidRPr="002B625B">
              <w:rPr>
                <w:rStyle w:val="Hyperlink"/>
                <w:noProof/>
              </w:rPr>
              <w:t>Brainstorming</w:t>
            </w:r>
            <w:r w:rsidR="00D767D0">
              <w:rPr>
                <w:noProof/>
                <w:webHidden/>
              </w:rPr>
              <w:tab/>
            </w:r>
            <w:r w:rsidR="00D767D0">
              <w:rPr>
                <w:noProof/>
                <w:webHidden/>
              </w:rPr>
              <w:fldChar w:fldCharType="begin"/>
            </w:r>
            <w:r w:rsidR="00D767D0">
              <w:rPr>
                <w:noProof/>
                <w:webHidden/>
              </w:rPr>
              <w:instrText xml:space="preserve"> PAGEREF _Toc37755637 \h </w:instrText>
            </w:r>
            <w:r w:rsidR="00D767D0">
              <w:rPr>
                <w:noProof/>
                <w:webHidden/>
              </w:rPr>
            </w:r>
            <w:r w:rsidR="00D767D0">
              <w:rPr>
                <w:noProof/>
                <w:webHidden/>
              </w:rPr>
              <w:fldChar w:fldCharType="separate"/>
            </w:r>
            <w:r w:rsidR="00CE3A17">
              <w:rPr>
                <w:noProof/>
                <w:webHidden/>
              </w:rPr>
              <w:t>6</w:t>
            </w:r>
            <w:r w:rsidR="00D767D0">
              <w:rPr>
                <w:noProof/>
                <w:webHidden/>
              </w:rPr>
              <w:fldChar w:fldCharType="end"/>
            </w:r>
          </w:hyperlink>
        </w:p>
        <w:p w14:paraId="3900F17E" w14:textId="59543516" w:rsidR="00D767D0" w:rsidRDefault="007F0D59">
          <w:pPr>
            <w:pStyle w:val="TOC2"/>
            <w:tabs>
              <w:tab w:val="right" w:leader="dot" w:pos="9016"/>
            </w:tabs>
            <w:rPr>
              <w:rFonts w:eastAsiaTheme="minorEastAsia"/>
              <w:noProof/>
              <w:lang w:eastAsia="en-GB"/>
            </w:rPr>
          </w:pPr>
          <w:hyperlink w:anchor="_Toc37755638" w:history="1">
            <w:r w:rsidR="00D767D0" w:rsidRPr="002B625B">
              <w:rPr>
                <w:rStyle w:val="Hyperlink"/>
                <w:noProof/>
              </w:rPr>
              <w:t>Smart Objectives</w:t>
            </w:r>
            <w:r w:rsidR="00D767D0">
              <w:rPr>
                <w:noProof/>
                <w:webHidden/>
              </w:rPr>
              <w:tab/>
            </w:r>
            <w:r w:rsidR="00D767D0">
              <w:rPr>
                <w:noProof/>
                <w:webHidden/>
              </w:rPr>
              <w:fldChar w:fldCharType="begin"/>
            </w:r>
            <w:r w:rsidR="00D767D0">
              <w:rPr>
                <w:noProof/>
                <w:webHidden/>
              </w:rPr>
              <w:instrText xml:space="preserve"> PAGEREF _Toc37755638 \h </w:instrText>
            </w:r>
            <w:r w:rsidR="00D767D0">
              <w:rPr>
                <w:noProof/>
                <w:webHidden/>
              </w:rPr>
            </w:r>
            <w:r w:rsidR="00D767D0">
              <w:rPr>
                <w:noProof/>
                <w:webHidden/>
              </w:rPr>
              <w:fldChar w:fldCharType="separate"/>
            </w:r>
            <w:r w:rsidR="00CE3A17">
              <w:rPr>
                <w:noProof/>
                <w:webHidden/>
              </w:rPr>
              <w:t>7</w:t>
            </w:r>
            <w:r w:rsidR="00D767D0">
              <w:rPr>
                <w:noProof/>
                <w:webHidden/>
              </w:rPr>
              <w:fldChar w:fldCharType="end"/>
            </w:r>
          </w:hyperlink>
        </w:p>
        <w:p w14:paraId="743D31FB" w14:textId="2ED80A47" w:rsidR="00D767D0" w:rsidRDefault="007F0D59">
          <w:pPr>
            <w:pStyle w:val="TOC2"/>
            <w:tabs>
              <w:tab w:val="right" w:leader="dot" w:pos="9016"/>
            </w:tabs>
            <w:rPr>
              <w:rFonts w:eastAsiaTheme="minorEastAsia"/>
              <w:noProof/>
              <w:lang w:eastAsia="en-GB"/>
            </w:rPr>
          </w:pPr>
          <w:hyperlink w:anchor="_Toc37755639" w:history="1">
            <w:r w:rsidR="00D767D0" w:rsidRPr="002B625B">
              <w:rPr>
                <w:rStyle w:val="Hyperlink"/>
                <w:noProof/>
              </w:rPr>
              <w:t xml:space="preserve">Clarifying the </w:t>
            </w:r>
            <w:r w:rsidR="00D767D0" w:rsidRPr="002B625B">
              <w:rPr>
                <w:rStyle w:val="Hyperlink"/>
                <w:rFonts w:cs="Times New Roman"/>
                <w:noProof/>
              </w:rPr>
              <w:t>problem</w:t>
            </w:r>
            <w:r w:rsidR="00D767D0">
              <w:rPr>
                <w:noProof/>
                <w:webHidden/>
              </w:rPr>
              <w:tab/>
            </w:r>
            <w:r w:rsidR="00D767D0">
              <w:rPr>
                <w:noProof/>
                <w:webHidden/>
              </w:rPr>
              <w:fldChar w:fldCharType="begin"/>
            </w:r>
            <w:r w:rsidR="00D767D0">
              <w:rPr>
                <w:noProof/>
                <w:webHidden/>
              </w:rPr>
              <w:instrText xml:space="preserve"> PAGEREF _Toc37755639 \h </w:instrText>
            </w:r>
            <w:r w:rsidR="00D767D0">
              <w:rPr>
                <w:noProof/>
                <w:webHidden/>
              </w:rPr>
            </w:r>
            <w:r w:rsidR="00D767D0">
              <w:rPr>
                <w:noProof/>
                <w:webHidden/>
              </w:rPr>
              <w:fldChar w:fldCharType="separate"/>
            </w:r>
            <w:r w:rsidR="00CE3A17">
              <w:rPr>
                <w:noProof/>
                <w:webHidden/>
              </w:rPr>
              <w:t>8</w:t>
            </w:r>
            <w:r w:rsidR="00D767D0">
              <w:rPr>
                <w:noProof/>
                <w:webHidden/>
              </w:rPr>
              <w:fldChar w:fldCharType="end"/>
            </w:r>
          </w:hyperlink>
        </w:p>
        <w:p w14:paraId="6AB367C3" w14:textId="287786FB" w:rsidR="00D767D0" w:rsidRDefault="007F0D59">
          <w:pPr>
            <w:pStyle w:val="TOC2"/>
            <w:tabs>
              <w:tab w:val="right" w:leader="dot" w:pos="9016"/>
            </w:tabs>
            <w:rPr>
              <w:rFonts w:eastAsiaTheme="minorEastAsia"/>
              <w:noProof/>
              <w:lang w:eastAsia="en-GB"/>
            </w:rPr>
          </w:pPr>
          <w:hyperlink w:anchor="_Toc37755640" w:history="1">
            <w:r w:rsidR="00D767D0" w:rsidRPr="002B625B">
              <w:rPr>
                <w:rStyle w:val="Hyperlink"/>
                <w:noProof/>
              </w:rPr>
              <w:t>Gantt chart</w:t>
            </w:r>
            <w:r w:rsidR="00D767D0">
              <w:rPr>
                <w:noProof/>
                <w:webHidden/>
              </w:rPr>
              <w:tab/>
            </w:r>
            <w:r w:rsidR="00D767D0">
              <w:rPr>
                <w:noProof/>
                <w:webHidden/>
              </w:rPr>
              <w:fldChar w:fldCharType="begin"/>
            </w:r>
            <w:r w:rsidR="00D767D0">
              <w:rPr>
                <w:noProof/>
                <w:webHidden/>
              </w:rPr>
              <w:instrText xml:space="preserve"> PAGEREF _Toc37755640 \h </w:instrText>
            </w:r>
            <w:r w:rsidR="00D767D0">
              <w:rPr>
                <w:noProof/>
                <w:webHidden/>
              </w:rPr>
            </w:r>
            <w:r w:rsidR="00D767D0">
              <w:rPr>
                <w:noProof/>
                <w:webHidden/>
              </w:rPr>
              <w:fldChar w:fldCharType="separate"/>
            </w:r>
            <w:r w:rsidR="00CE3A17">
              <w:rPr>
                <w:noProof/>
                <w:webHidden/>
              </w:rPr>
              <w:t>9</w:t>
            </w:r>
            <w:r w:rsidR="00D767D0">
              <w:rPr>
                <w:noProof/>
                <w:webHidden/>
              </w:rPr>
              <w:fldChar w:fldCharType="end"/>
            </w:r>
          </w:hyperlink>
        </w:p>
        <w:p w14:paraId="7FA08E29" w14:textId="728C25A2" w:rsidR="00D767D0" w:rsidRDefault="007F0D59">
          <w:pPr>
            <w:pStyle w:val="TOC2"/>
            <w:tabs>
              <w:tab w:val="right" w:leader="dot" w:pos="9016"/>
            </w:tabs>
            <w:rPr>
              <w:rFonts w:eastAsiaTheme="minorEastAsia"/>
              <w:noProof/>
              <w:lang w:eastAsia="en-GB"/>
            </w:rPr>
          </w:pPr>
          <w:hyperlink w:anchor="_Toc37755641" w:history="1">
            <w:r w:rsidR="00D767D0" w:rsidRPr="002B625B">
              <w:rPr>
                <w:rStyle w:val="Hyperlink"/>
                <w:rFonts w:cs="Times New Roman"/>
                <w:noProof/>
              </w:rPr>
              <w:t>Leadership styles</w:t>
            </w:r>
            <w:r w:rsidR="00D767D0">
              <w:rPr>
                <w:noProof/>
                <w:webHidden/>
              </w:rPr>
              <w:tab/>
            </w:r>
            <w:r w:rsidR="00D767D0">
              <w:rPr>
                <w:noProof/>
                <w:webHidden/>
              </w:rPr>
              <w:fldChar w:fldCharType="begin"/>
            </w:r>
            <w:r w:rsidR="00D767D0">
              <w:rPr>
                <w:noProof/>
                <w:webHidden/>
              </w:rPr>
              <w:instrText xml:space="preserve"> PAGEREF _Toc37755641 \h </w:instrText>
            </w:r>
            <w:r w:rsidR="00D767D0">
              <w:rPr>
                <w:noProof/>
                <w:webHidden/>
              </w:rPr>
            </w:r>
            <w:r w:rsidR="00D767D0">
              <w:rPr>
                <w:noProof/>
                <w:webHidden/>
              </w:rPr>
              <w:fldChar w:fldCharType="separate"/>
            </w:r>
            <w:r w:rsidR="00CE3A17">
              <w:rPr>
                <w:noProof/>
                <w:webHidden/>
              </w:rPr>
              <w:t>10</w:t>
            </w:r>
            <w:r w:rsidR="00D767D0">
              <w:rPr>
                <w:noProof/>
                <w:webHidden/>
              </w:rPr>
              <w:fldChar w:fldCharType="end"/>
            </w:r>
          </w:hyperlink>
        </w:p>
        <w:p w14:paraId="4D7AB16E" w14:textId="7F7B657D" w:rsidR="00D767D0" w:rsidRDefault="007F0D59">
          <w:pPr>
            <w:pStyle w:val="TOC2"/>
            <w:tabs>
              <w:tab w:val="right" w:leader="dot" w:pos="9016"/>
            </w:tabs>
            <w:rPr>
              <w:rFonts w:eastAsiaTheme="minorEastAsia"/>
              <w:noProof/>
              <w:lang w:eastAsia="en-GB"/>
            </w:rPr>
          </w:pPr>
          <w:hyperlink w:anchor="_Toc37755642" w:history="1">
            <w:r w:rsidR="00D767D0" w:rsidRPr="002B625B">
              <w:rPr>
                <w:rStyle w:val="Hyperlink"/>
                <w:rFonts w:cs="Times New Roman"/>
                <w:noProof/>
              </w:rPr>
              <w:t>Motivation</w:t>
            </w:r>
            <w:r w:rsidR="00D767D0">
              <w:rPr>
                <w:noProof/>
                <w:webHidden/>
              </w:rPr>
              <w:tab/>
            </w:r>
            <w:r w:rsidR="00D767D0">
              <w:rPr>
                <w:noProof/>
                <w:webHidden/>
              </w:rPr>
              <w:fldChar w:fldCharType="begin"/>
            </w:r>
            <w:r w:rsidR="00D767D0">
              <w:rPr>
                <w:noProof/>
                <w:webHidden/>
              </w:rPr>
              <w:instrText xml:space="preserve"> PAGEREF _Toc37755642 \h </w:instrText>
            </w:r>
            <w:r w:rsidR="00D767D0">
              <w:rPr>
                <w:noProof/>
                <w:webHidden/>
              </w:rPr>
            </w:r>
            <w:r w:rsidR="00D767D0">
              <w:rPr>
                <w:noProof/>
                <w:webHidden/>
              </w:rPr>
              <w:fldChar w:fldCharType="separate"/>
            </w:r>
            <w:r w:rsidR="00CE3A17">
              <w:rPr>
                <w:noProof/>
                <w:webHidden/>
              </w:rPr>
              <w:t>11</w:t>
            </w:r>
            <w:r w:rsidR="00D767D0">
              <w:rPr>
                <w:noProof/>
                <w:webHidden/>
              </w:rPr>
              <w:fldChar w:fldCharType="end"/>
            </w:r>
          </w:hyperlink>
        </w:p>
        <w:p w14:paraId="76F5B095" w14:textId="37A43793" w:rsidR="00D767D0" w:rsidRDefault="007F0D59">
          <w:pPr>
            <w:pStyle w:val="TOC2"/>
            <w:tabs>
              <w:tab w:val="right" w:leader="dot" w:pos="9016"/>
            </w:tabs>
            <w:rPr>
              <w:rFonts w:eastAsiaTheme="minorEastAsia"/>
              <w:noProof/>
              <w:lang w:eastAsia="en-GB"/>
            </w:rPr>
          </w:pPr>
          <w:hyperlink w:anchor="_Toc37755643" w:history="1">
            <w:r w:rsidR="00D767D0" w:rsidRPr="002B625B">
              <w:rPr>
                <w:rStyle w:val="Hyperlink"/>
                <w:rFonts w:cs="Times New Roman"/>
                <w:noProof/>
              </w:rPr>
              <w:t>Critical Path Analysis</w:t>
            </w:r>
            <w:r w:rsidR="00D767D0">
              <w:rPr>
                <w:noProof/>
                <w:webHidden/>
              </w:rPr>
              <w:tab/>
            </w:r>
            <w:r w:rsidR="00D767D0">
              <w:rPr>
                <w:noProof/>
                <w:webHidden/>
              </w:rPr>
              <w:fldChar w:fldCharType="begin"/>
            </w:r>
            <w:r w:rsidR="00D767D0">
              <w:rPr>
                <w:noProof/>
                <w:webHidden/>
              </w:rPr>
              <w:instrText xml:space="preserve"> PAGEREF _Toc37755643 \h </w:instrText>
            </w:r>
            <w:r w:rsidR="00D767D0">
              <w:rPr>
                <w:noProof/>
                <w:webHidden/>
              </w:rPr>
            </w:r>
            <w:r w:rsidR="00D767D0">
              <w:rPr>
                <w:noProof/>
                <w:webHidden/>
              </w:rPr>
              <w:fldChar w:fldCharType="separate"/>
            </w:r>
            <w:r w:rsidR="00CE3A17">
              <w:rPr>
                <w:noProof/>
                <w:webHidden/>
              </w:rPr>
              <w:t>13</w:t>
            </w:r>
            <w:r w:rsidR="00D767D0">
              <w:rPr>
                <w:noProof/>
                <w:webHidden/>
              </w:rPr>
              <w:fldChar w:fldCharType="end"/>
            </w:r>
          </w:hyperlink>
        </w:p>
        <w:p w14:paraId="4A844C59" w14:textId="17704231" w:rsidR="00D767D0" w:rsidRDefault="007F0D59">
          <w:pPr>
            <w:pStyle w:val="TOC2"/>
            <w:tabs>
              <w:tab w:val="right" w:leader="dot" w:pos="9016"/>
            </w:tabs>
            <w:rPr>
              <w:rFonts w:eastAsiaTheme="minorEastAsia"/>
              <w:noProof/>
              <w:lang w:eastAsia="en-GB"/>
            </w:rPr>
          </w:pPr>
          <w:hyperlink w:anchor="_Toc37755644" w:history="1">
            <w:r w:rsidR="00D767D0" w:rsidRPr="002B625B">
              <w:rPr>
                <w:rStyle w:val="Hyperlink"/>
                <w:rFonts w:cs="Times New Roman"/>
                <w:noProof/>
              </w:rPr>
              <w:t>Root cause</w:t>
            </w:r>
            <w:r w:rsidR="00D767D0">
              <w:rPr>
                <w:noProof/>
                <w:webHidden/>
              </w:rPr>
              <w:tab/>
            </w:r>
            <w:r w:rsidR="00D767D0">
              <w:rPr>
                <w:noProof/>
                <w:webHidden/>
              </w:rPr>
              <w:fldChar w:fldCharType="begin"/>
            </w:r>
            <w:r w:rsidR="00D767D0">
              <w:rPr>
                <w:noProof/>
                <w:webHidden/>
              </w:rPr>
              <w:instrText xml:space="preserve"> PAGEREF _Toc37755644 \h </w:instrText>
            </w:r>
            <w:r w:rsidR="00D767D0">
              <w:rPr>
                <w:noProof/>
                <w:webHidden/>
              </w:rPr>
            </w:r>
            <w:r w:rsidR="00D767D0">
              <w:rPr>
                <w:noProof/>
                <w:webHidden/>
              </w:rPr>
              <w:fldChar w:fldCharType="separate"/>
            </w:r>
            <w:r w:rsidR="00CE3A17">
              <w:rPr>
                <w:noProof/>
                <w:webHidden/>
              </w:rPr>
              <w:t>14</w:t>
            </w:r>
            <w:r w:rsidR="00D767D0">
              <w:rPr>
                <w:noProof/>
                <w:webHidden/>
              </w:rPr>
              <w:fldChar w:fldCharType="end"/>
            </w:r>
          </w:hyperlink>
        </w:p>
        <w:p w14:paraId="5071D4DD" w14:textId="7435000D" w:rsidR="00D767D0" w:rsidRDefault="007F0D59">
          <w:pPr>
            <w:pStyle w:val="TOC2"/>
            <w:tabs>
              <w:tab w:val="right" w:leader="dot" w:pos="9016"/>
            </w:tabs>
            <w:rPr>
              <w:rFonts w:eastAsiaTheme="minorEastAsia"/>
              <w:noProof/>
              <w:lang w:eastAsia="en-GB"/>
            </w:rPr>
          </w:pPr>
          <w:hyperlink w:anchor="_Toc37755645" w:history="1">
            <w:r w:rsidR="00D767D0" w:rsidRPr="002B625B">
              <w:rPr>
                <w:rStyle w:val="Hyperlink"/>
                <w:rFonts w:cs="Times New Roman"/>
                <w:noProof/>
              </w:rPr>
              <w:t>Statistical Process Control</w:t>
            </w:r>
            <w:r w:rsidR="00D767D0">
              <w:rPr>
                <w:noProof/>
                <w:webHidden/>
              </w:rPr>
              <w:tab/>
            </w:r>
            <w:r w:rsidR="00D767D0">
              <w:rPr>
                <w:noProof/>
                <w:webHidden/>
              </w:rPr>
              <w:fldChar w:fldCharType="begin"/>
            </w:r>
            <w:r w:rsidR="00D767D0">
              <w:rPr>
                <w:noProof/>
                <w:webHidden/>
              </w:rPr>
              <w:instrText xml:space="preserve"> PAGEREF _Toc37755645 \h </w:instrText>
            </w:r>
            <w:r w:rsidR="00D767D0">
              <w:rPr>
                <w:noProof/>
                <w:webHidden/>
              </w:rPr>
            </w:r>
            <w:r w:rsidR="00D767D0">
              <w:rPr>
                <w:noProof/>
                <w:webHidden/>
              </w:rPr>
              <w:fldChar w:fldCharType="separate"/>
            </w:r>
            <w:r w:rsidR="00CE3A17">
              <w:rPr>
                <w:noProof/>
                <w:webHidden/>
              </w:rPr>
              <w:t>16</w:t>
            </w:r>
            <w:r w:rsidR="00D767D0">
              <w:rPr>
                <w:noProof/>
                <w:webHidden/>
              </w:rPr>
              <w:fldChar w:fldCharType="end"/>
            </w:r>
          </w:hyperlink>
        </w:p>
        <w:p w14:paraId="39FFF6A8" w14:textId="06A2DA5D" w:rsidR="00D767D0" w:rsidRDefault="007F0D59">
          <w:pPr>
            <w:pStyle w:val="TOC2"/>
            <w:tabs>
              <w:tab w:val="right" w:leader="dot" w:pos="9016"/>
            </w:tabs>
            <w:rPr>
              <w:rFonts w:eastAsiaTheme="minorEastAsia"/>
              <w:noProof/>
              <w:lang w:eastAsia="en-GB"/>
            </w:rPr>
          </w:pPr>
          <w:hyperlink w:anchor="_Toc37755646" w:history="1">
            <w:r w:rsidR="00D767D0" w:rsidRPr="002B625B">
              <w:rPr>
                <w:rStyle w:val="Hyperlink"/>
                <w:noProof/>
              </w:rPr>
              <w:t>Reflective Thinking</w:t>
            </w:r>
            <w:r w:rsidR="00D767D0">
              <w:rPr>
                <w:noProof/>
                <w:webHidden/>
              </w:rPr>
              <w:tab/>
            </w:r>
            <w:r w:rsidR="00D767D0">
              <w:rPr>
                <w:noProof/>
                <w:webHidden/>
              </w:rPr>
              <w:fldChar w:fldCharType="begin"/>
            </w:r>
            <w:r w:rsidR="00D767D0">
              <w:rPr>
                <w:noProof/>
                <w:webHidden/>
              </w:rPr>
              <w:instrText xml:space="preserve"> PAGEREF _Toc37755646 \h </w:instrText>
            </w:r>
            <w:r w:rsidR="00D767D0">
              <w:rPr>
                <w:noProof/>
                <w:webHidden/>
              </w:rPr>
            </w:r>
            <w:r w:rsidR="00D767D0">
              <w:rPr>
                <w:noProof/>
                <w:webHidden/>
              </w:rPr>
              <w:fldChar w:fldCharType="separate"/>
            </w:r>
            <w:r w:rsidR="00CE3A17">
              <w:rPr>
                <w:noProof/>
                <w:webHidden/>
              </w:rPr>
              <w:t>17</w:t>
            </w:r>
            <w:r w:rsidR="00D767D0">
              <w:rPr>
                <w:noProof/>
                <w:webHidden/>
              </w:rPr>
              <w:fldChar w:fldCharType="end"/>
            </w:r>
          </w:hyperlink>
        </w:p>
        <w:p w14:paraId="2BA652BD" w14:textId="7D3B6EBA" w:rsidR="00D767D0" w:rsidRDefault="007F0D59">
          <w:pPr>
            <w:pStyle w:val="TOC2"/>
            <w:tabs>
              <w:tab w:val="right" w:leader="dot" w:pos="9016"/>
            </w:tabs>
            <w:rPr>
              <w:rFonts w:eastAsiaTheme="minorEastAsia"/>
              <w:noProof/>
              <w:lang w:eastAsia="en-GB"/>
            </w:rPr>
          </w:pPr>
          <w:hyperlink w:anchor="_Toc37755647" w:history="1">
            <w:r w:rsidR="00D767D0" w:rsidRPr="002B625B">
              <w:rPr>
                <w:rStyle w:val="Hyperlink"/>
                <w:noProof/>
              </w:rPr>
              <w:t>Work Cited</w:t>
            </w:r>
            <w:r w:rsidR="00D767D0">
              <w:rPr>
                <w:noProof/>
                <w:webHidden/>
              </w:rPr>
              <w:tab/>
            </w:r>
            <w:r w:rsidR="00D767D0">
              <w:rPr>
                <w:noProof/>
                <w:webHidden/>
              </w:rPr>
              <w:fldChar w:fldCharType="begin"/>
            </w:r>
            <w:r w:rsidR="00D767D0">
              <w:rPr>
                <w:noProof/>
                <w:webHidden/>
              </w:rPr>
              <w:instrText xml:space="preserve"> PAGEREF _Toc37755647 \h </w:instrText>
            </w:r>
            <w:r w:rsidR="00D767D0">
              <w:rPr>
                <w:noProof/>
                <w:webHidden/>
              </w:rPr>
            </w:r>
            <w:r w:rsidR="00D767D0">
              <w:rPr>
                <w:noProof/>
                <w:webHidden/>
              </w:rPr>
              <w:fldChar w:fldCharType="separate"/>
            </w:r>
            <w:r w:rsidR="00CE3A17">
              <w:rPr>
                <w:noProof/>
                <w:webHidden/>
              </w:rPr>
              <w:t>18</w:t>
            </w:r>
            <w:r w:rsidR="00D767D0">
              <w:rPr>
                <w:noProof/>
                <w:webHidden/>
              </w:rPr>
              <w:fldChar w:fldCharType="end"/>
            </w:r>
          </w:hyperlink>
        </w:p>
        <w:p w14:paraId="18DDB90B" w14:textId="77777777" w:rsidR="004C70A7" w:rsidRPr="007F37ED" w:rsidRDefault="004C70A7" w:rsidP="00F00D2C">
          <w:pPr>
            <w:spacing w:line="360" w:lineRule="auto"/>
            <w:rPr>
              <w:rFonts w:ascii="Times New Roman" w:hAnsi="Times New Roman" w:cs="Times New Roman"/>
            </w:rPr>
          </w:pPr>
          <w:r w:rsidRPr="007F37ED">
            <w:rPr>
              <w:rFonts w:ascii="Times New Roman" w:hAnsi="Times New Roman" w:cs="Times New Roman"/>
              <w:b/>
              <w:bCs/>
              <w:noProof/>
            </w:rPr>
            <w:fldChar w:fldCharType="end"/>
          </w:r>
        </w:p>
      </w:sdtContent>
    </w:sdt>
    <w:p w14:paraId="0D1095AB" w14:textId="77777777" w:rsidR="00B754E7" w:rsidRPr="007F37ED" w:rsidRDefault="00B754E7" w:rsidP="00F00D2C">
      <w:pPr>
        <w:spacing w:line="360" w:lineRule="auto"/>
        <w:rPr>
          <w:rFonts w:ascii="Times New Roman" w:hAnsi="Times New Roman" w:cs="Times New Roman"/>
        </w:rPr>
      </w:pPr>
    </w:p>
    <w:p w14:paraId="504A7D37" w14:textId="77777777" w:rsidR="00DF3CB9" w:rsidRPr="007F37ED" w:rsidRDefault="00DF3CB9" w:rsidP="00F00D2C">
      <w:pPr>
        <w:spacing w:line="360" w:lineRule="auto"/>
        <w:rPr>
          <w:rFonts w:ascii="Times New Roman" w:hAnsi="Times New Roman" w:cs="Times New Roman"/>
        </w:rPr>
      </w:pPr>
    </w:p>
    <w:p w14:paraId="54B27461" w14:textId="4841854D" w:rsidR="00DF3CB9" w:rsidRDefault="00DF3CB9" w:rsidP="00F00D2C">
      <w:pPr>
        <w:spacing w:line="360" w:lineRule="auto"/>
        <w:rPr>
          <w:rFonts w:ascii="Times New Roman" w:hAnsi="Times New Roman" w:cs="Times New Roman"/>
        </w:rPr>
      </w:pPr>
    </w:p>
    <w:p w14:paraId="14A3B2DE" w14:textId="14521E65" w:rsidR="00D767D0" w:rsidRDefault="00D767D0" w:rsidP="00F00D2C">
      <w:pPr>
        <w:spacing w:line="360" w:lineRule="auto"/>
        <w:rPr>
          <w:rFonts w:ascii="Times New Roman" w:hAnsi="Times New Roman" w:cs="Times New Roman"/>
        </w:rPr>
      </w:pPr>
    </w:p>
    <w:p w14:paraId="2D64BCEB" w14:textId="77777777" w:rsidR="00D767D0" w:rsidRPr="007F37ED" w:rsidRDefault="00D767D0" w:rsidP="00F00D2C">
      <w:pPr>
        <w:spacing w:line="360" w:lineRule="auto"/>
        <w:rPr>
          <w:rFonts w:ascii="Times New Roman" w:hAnsi="Times New Roman" w:cs="Times New Roman"/>
        </w:rPr>
      </w:pPr>
    </w:p>
    <w:p w14:paraId="5D279F6D" w14:textId="282EA4F5" w:rsidR="00DF3CB9" w:rsidRDefault="00DF3CB9" w:rsidP="00F00D2C">
      <w:pPr>
        <w:spacing w:line="360" w:lineRule="auto"/>
        <w:rPr>
          <w:rFonts w:ascii="Times New Roman" w:hAnsi="Times New Roman" w:cs="Times New Roman"/>
        </w:rPr>
      </w:pPr>
    </w:p>
    <w:p w14:paraId="207B09F2" w14:textId="77777777" w:rsidR="00D767D0" w:rsidRPr="007F37ED" w:rsidRDefault="00D767D0" w:rsidP="00F00D2C">
      <w:pPr>
        <w:spacing w:line="360" w:lineRule="auto"/>
        <w:rPr>
          <w:rFonts w:ascii="Times New Roman" w:hAnsi="Times New Roman" w:cs="Times New Roman"/>
        </w:rPr>
      </w:pPr>
    </w:p>
    <w:p w14:paraId="541C11E8" w14:textId="0E42708B" w:rsidR="00DF3CB9" w:rsidRDefault="00DF3CB9" w:rsidP="00F00D2C">
      <w:pPr>
        <w:spacing w:line="360" w:lineRule="auto"/>
        <w:rPr>
          <w:rFonts w:ascii="Times New Roman" w:hAnsi="Times New Roman" w:cs="Times New Roman"/>
        </w:rPr>
      </w:pPr>
    </w:p>
    <w:p w14:paraId="25E43161" w14:textId="0B5C49A0" w:rsidR="00236424" w:rsidRDefault="00236424" w:rsidP="00F00D2C">
      <w:pPr>
        <w:spacing w:line="360" w:lineRule="auto"/>
        <w:rPr>
          <w:rFonts w:ascii="Times New Roman" w:hAnsi="Times New Roman" w:cs="Times New Roman"/>
        </w:rPr>
      </w:pPr>
    </w:p>
    <w:p w14:paraId="6E812782" w14:textId="77777777" w:rsidR="00236424" w:rsidRPr="007F37ED" w:rsidRDefault="00236424" w:rsidP="00F00D2C">
      <w:pPr>
        <w:spacing w:line="360" w:lineRule="auto"/>
        <w:rPr>
          <w:rFonts w:ascii="Times New Roman" w:hAnsi="Times New Roman" w:cs="Times New Roman"/>
        </w:rPr>
      </w:pPr>
    </w:p>
    <w:p w14:paraId="198B1C9B" w14:textId="16B9F600" w:rsidR="004C70A7" w:rsidRPr="00D767D0" w:rsidRDefault="00026B26" w:rsidP="00D767D0">
      <w:pPr>
        <w:rPr>
          <w:rFonts w:asciiTheme="majorHAnsi" w:hAnsiTheme="majorHAnsi"/>
          <w:color w:val="365F91" w:themeColor="accent1" w:themeShade="BF"/>
          <w:sz w:val="26"/>
          <w:szCs w:val="26"/>
        </w:rPr>
      </w:pPr>
      <w:r w:rsidRPr="00D767D0">
        <w:rPr>
          <w:rFonts w:asciiTheme="majorHAnsi" w:hAnsiTheme="majorHAnsi"/>
          <w:color w:val="365F91" w:themeColor="accent1" w:themeShade="BF"/>
          <w:sz w:val="26"/>
          <w:szCs w:val="26"/>
        </w:rPr>
        <w:lastRenderedPageBreak/>
        <w:t>Table of Figures</w:t>
      </w:r>
    </w:p>
    <w:p w14:paraId="771F0B2E" w14:textId="77777777" w:rsidR="00254BB9" w:rsidRPr="00254BB9" w:rsidRDefault="00254BB9" w:rsidP="00F00D2C">
      <w:pPr>
        <w:spacing w:line="360" w:lineRule="auto"/>
      </w:pPr>
    </w:p>
    <w:p w14:paraId="414291A9" w14:textId="7AA7F0CB" w:rsidR="00262F62" w:rsidRDefault="00026B26">
      <w:pPr>
        <w:pStyle w:val="TableofFigures"/>
        <w:tabs>
          <w:tab w:val="right" w:leader="dot" w:pos="9016"/>
        </w:tabs>
        <w:rPr>
          <w:rFonts w:eastAsiaTheme="minorEastAsia"/>
          <w:noProof/>
          <w:lang w:eastAsia="en-GB"/>
        </w:rPr>
      </w:pPr>
      <w:r w:rsidRPr="007F37ED">
        <w:rPr>
          <w:rFonts w:ascii="Times New Roman" w:hAnsi="Times New Roman" w:cs="Times New Roman"/>
        </w:rPr>
        <w:fldChar w:fldCharType="begin"/>
      </w:r>
      <w:r w:rsidRPr="007F37ED">
        <w:rPr>
          <w:rFonts w:ascii="Times New Roman" w:hAnsi="Times New Roman" w:cs="Times New Roman"/>
        </w:rPr>
        <w:instrText xml:space="preserve"> TOC \h \z \c "Fig. " </w:instrText>
      </w:r>
      <w:r w:rsidRPr="007F37ED">
        <w:rPr>
          <w:rFonts w:ascii="Times New Roman" w:hAnsi="Times New Roman" w:cs="Times New Roman"/>
        </w:rPr>
        <w:fldChar w:fldCharType="separate"/>
      </w:r>
      <w:hyperlink w:anchor="_Toc40086822" w:history="1">
        <w:r w:rsidR="00262F62" w:rsidRPr="006826FE">
          <w:rPr>
            <w:rStyle w:val="Hyperlink"/>
            <w:noProof/>
          </w:rPr>
          <w:t>Fig.  1 Lactoscope Instrument</w:t>
        </w:r>
        <w:r w:rsidR="00262F62">
          <w:rPr>
            <w:noProof/>
            <w:webHidden/>
          </w:rPr>
          <w:tab/>
        </w:r>
        <w:r w:rsidR="00262F62">
          <w:rPr>
            <w:noProof/>
            <w:webHidden/>
          </w:rPr>
          <w:fldChar w:fldCharType="begin"/>
        </w:r>
        <w:r w:rsidR="00262F62">
          <w:rPr>
            <w:noProof/>
            <w:webHidden/>
          </w:rPr>
          <w:instrText xml:space="preserve"> PAGEREF _Toc40086822 \h </w:instrText>
        </w:r>
        <w:r w:rsidR="00262F62">
          <w:rPr>
            <w:noProof/>
            <w:webHidden/>
          </w:rPr>
        </w:r>
        <w:r w:rsidR="00262F62">
          <w:rPr>
            <w:noProof/>
            <w:webHidden/>
          </w:rPr>
          <w:fldChar w:fldCharType="separate"/>
        </w:r>
        <w:r w:rsidR="00262F62">
          <w:rPr>
            <w:noProof/>
            <w:webHidden/>
          </w:rPr>
          <w:t>1</w:t>
        </w:r>
        <w:r w:rsidR="00262F62">
          <w:rPr>
            <w:noProof/>
            <w:webHidden/>
          </w:rPr>
          <w:fldChar w:fldCharType="end"/>
        </w:r>
      </w:hyperlink>
    </w:p>
    <w:p w14:paraId="31DAE7A6" w14:textId="08C72E33" w:rsidR="00262F62" w:rsidRDefault="00262F62">
      <w:pPr>
        <w:pStyle w:val="TableofFigures"/>
        <w:tabs>
          <w:tab w:val="right" w:leader="dot" w:pos="9016"/>
        </w:tabs>
        <w:rPr>
          <w:rFonts w:eastAsiaTheme="minorEastAsia"/>
          <w:noProof/>
          <w:lang w:eastAsia="en-GB"/>
        </w:rPr>
      </w:pPr>
      <w:hyperlink w:anchor="_Toc40086823" w:history="1">
        <w:r w:rsidRPr="006826FE">
          <w:rPr>
            <w:rStyle w:val="Hyperlink"/>
            <w:noProof/>
          </w:rPr>
          <w:t>Fig.  2 Pump volume check</w:t>
        </w:r>
        <w:r>
          <w:rPr>
            <w:noProof/>
            <w:webHidden/>
          </w:rPr>
          <w:tab/>
        </w:r>
        <w:r>
          <w:rPr>
            <w:noProof/>
            <w:webHidden/>
          </w:rPr>
          <w:fldChar w:fldCharType="begin"/>
        </w:r>
        <w:r>
          <w:rPr>
            <w:noProof/>
            <w:webHidden/>
          </w:rPr>
          <w:instrText xml:space="preserve"> PAGEREF _Toc40086823 \h </w:instrText>
        </w:r>
        <w:r>
          <w:rPr>
            <w:noProof/>
            <w:webHidden/>
          </w:rPr>
        </w:r>
        <w:r>
          <w:rPr>
            <w:noProof/>
            <w:webHidden/>
          </w:rPr>
          <w:fldChar w:fldCharType="separate"/>
        </w:r>
        <w:r>
          <w:rPr>
            <w:noProof/>
            <w:webHidden/>
          </w:rPr>
          <w:t>2</w:t>
        </w:r>
        <w:r>
          <w:rPr>
            <w:noProof/>
            <w:webHidden/>
          </w:rPr>
          <w:fldChar w:fldCharType="end"/>
        </w:r>
      </w:hyperlink>
    </w:p>
    <w:p w14:paraId="35F58A52" w14:textId="7C11045A" w:rsidR="00262F62" w:rsidRDefault="00262F62">
      <w:pPr>
        <w:pStyle w:val="TableofFigures"/>
        <w:tabs>
          <w:tab w:val="right" w:leader="dot" w:pos="9016"/>
        </w:tabs>
        <w:rPr>
          <w:rFonts w:eastAsiaTheme="minorEastAsia"/>
          <w:noProof/>
          <w:lang w:eastAsia="en-GB"/>
        </w:rPr>
      </w:pPr>
      <w:hyperlink w:anchor="_Toc40086824" w:history="1">
        <w:r w:rsidRPr="006826FE">
          <w:rPr>
            <w:rStyle w:val="Hyperlink"/>
            <w:noProof/>
          </w:rPr>
          <w:t>Fig.  3 Carry over test</w:t>
        </w:r>
        <w:r>
          <w:rPr>
            <w:noProof/>
            <w:webHidden/>
          </w:rPr>
          <w:tab/>
        </w:r>
        <w:r>
          <w:rPr>
            <w:noProof/>
            <w:webHidden/>
          </w:rPr>
          <w:fldChar w:fldCharType="begin"/>
        </w:r>
        <w:r>
          <w:rPr>
            <w:noProof/>
            <w:webHidden/>
          </w:rPr>
          <w:instrText xml:space="preserve"> PAGEREF _Toc40086824 \h </w:instrText>
        </w:r>
        <w:r>
          <w:rPr>
            <w:noProof/>
            <w:webHidden/>
          </w:rPr>
        </w:r>
        <w:r>
          <w:rPr>
            <w:noProof/>
            <w:webHidden/>
          </w:rPr>
          <w:fldChar w:fldCharType="separate"/>
        </w:r>
        <w:r>
          <w:rPr>
            <w:noProof/>
            <w:webHidden/>
          </w:rPr>
          <w:t>2</w:t>
        </w:r>
        <w:r>
          <w:rPr>
            <w:noProof/>
            <w:webHidden/>
          </w:rPr>
          <w:fldChar w:fldCharType="end"/>
        </w:r>
      </w:hyperlink>
    </w:p>
    <w:p w14:paraId="27C83C6A" w14:textId="722B29AD" w:rsidR="00262F62" w:rsidRDefault="00262F62">
      <w:pPr>
        <w:pStyle w:val="TableofFigures"/>
        <w:tabs>
          <w:tab w:val="right" w:leader="dot" w:pos="9016"/>
        </w:tabs>
        <w:rPr>
          <w:rFonts w:eastAsiaTheme="minorEastAsia"/>
          <w:noProof/>
          <w:lang w:eastAsia="en-GB"/>
        </w:rPr>
      </w:pPr>
      <w:hyperlink w:anchor="_Toc40086825" w:history="1">
        <w:r w:rsidRPr="006826FE">
          <w:rPr>
            <w:rStyle w:val="Hyperlink"/>
            <w:noProof/>
          </w:rPr>
          <w:t>Fig.  4 Lactoscope cell layout</w:t>
        </w:r>
        <w:r>
          <w:rPr>
            <w:noProof/>
            <w:webHidden/>
          </w:rPr>
          <w:tab/>
        </w:r>
        <w:r>
          <w:rPr>
            <w:noProof/>
            <w:webHidden/>
          </w:rPr>
          <w:fldChar w:fldCharType="begin"/>
        </w:r>
        <w:r>
          <w:rPr>
            <w:noProof/>
            <w:webHidden/>
          </w:rPr>
          <w:instrText xml:space="preserve"> PAGEREF _Toc40086825 \h </w:instrText>
        </w:r>
        <w:r>
          <w:rPr>
            <w:noProof/>
            <w:webHidden/>
          </w:rPr>
        </w:r>
        <w:r>
          <w:rPr>
            <w:noProof/>
            <w:webHidden/>
          </w:rPr>
          <w:fldChar w:fldCharType="separate"/>
        </w:r>
        <w:r>
          <w:rPr>
            <w:noProof/>
            <w:webHidden/>
          </w:rPr>
          <w:t>3</w:t>
        </w:r>
        <w:r>
          <w:rPr>
            <w:noProof/>
            <w:webHidden/>
          </w:rPr>
          <w:fldChar w:fldCharType="end"/>
        </w:r>
      </w:hyperlink>
    </w:p>
    <w:p w14:paraId="47C27311" w14:textId="142F0CF1" w:rsidR="00262F62" w:rsidRDefault="00262F62">
      <w:pPr>
        <w:pStyle w:val="TableofFigures"/>
        <w:tabs>
          <w:tab w:val="right" w:leader="dot" w:pos="9016"/>
        </w:tabs>
        <w:rPr>
          <w:rFonts w:eastAsiaTheme="minorEastAsia"/>
          <w:noProof/>
          <w:lang w:eastAsia="en-GB"/>
        </w:rPr>
      </w:pPr>
      <w:hyperlink w:anchor="_Toc40086826" w:history="1">
        <w:r w:rsidRPr="006826FE">
          <w:rPr>
            <w:rStyle w:val="Hyperlink"/>
            <w:noProof/>
          </w:rPr>
          <w:t>Fig.  5 5S Examples</w:t>
        </w:r>
        <w:r>
          <w:rPr>
            <w:noProof/>
            <w:webHidden/>
          </w:rPr>
          <w:tab/>
        </w:r>
        <w:r>
          <w:rPr>
            <w:noProof/>
            <w:webHidden/>
          </w:rPr>
          <w:fldChar w:fldCharType="begin"/>
        </w:r>
        <w:r>
          <w:rPr>
            <w:noProof/>
            <w:webHidden/>
          </w:rPr>
          <w:instrText xml:space="preserve"> PAGEREF _Toc40086826 \h </w:instrText>
        </w:r>
        <w:r>
          <w:rPr>
            <w:noProof/>
            <w:webHidden/>
          </w:rPr>
        </w:r>
        <w:r>
          <w:rPr>
            <w:noProof/>
            <w:webHidden/>
          </w:rPr>
          <w:fldChar w:fldCharType="separate"/>
        </w:r>
        <w:r>
          <w:rPr>
            <w:noProof/>
            <w:webHidden/>
          </w:rPr>
          <w:t>3</w:t>
        </w:r>
        <w:r>
          <w:rPr>
            <w:noProof/>
            <w:webHidden/>
          </w:rPr>
          <w:fldChar w:fldCharType="end"/>
        </w:r>
      </w:hyperlink>
    </w:p>
    <w:p w14:paraId="09C534BC" w14:textId="48D337DE" w:rsidR="00262F62" w:rsidRDefault="00262F62">
      <w:pPr>
        <w:pStyle w:val="TableofFigures"/>
        <w:tabs>
          <w:tab w:val="right" w:leader="dot" w:pos="9016"/>
        </w:tabs>
        <w:rPr>
          <w:rFonts w:eastAsiaTheme="minorEastAsia"/>
          <w:noProof/>
          <w:lang w:eastAsia="en-GB"/>
        </w:rPr>
      </w:pPr>
      <w:hyperlink w:anchor="_Toc40086827" w:history="1">
        <w:r w:rsidRPr="006826FE">
          <w:rPr>
            <w:rStyle w:val="Hyperlink"/>
            <w:noProof/>
          </w:rPr>
          <w:t>Fig.  6 The team chosen for the project</w:t>
        </w:r>
        <w:r>
          <w:rPr>
            <w:noProof/>
            <w:webHidden/>
          </w:rPr>
          <w:tab/>
        </w:r>
        <w:r>
          <w:rPr>
            <w:noProof/>
            <w:webHidden/>
          </w:rPr>
          <w:fldChar w:fldCharType="begin"/>
        </w:r>
        <w:r>
          <w:rPr>
            <w:noProof/>
            <w:webHidden/>
          </w:rPr>
          <w:instrText xml:space="preserve"> PAGEREF _Toc40086827 \h </w:instrText>
        </w:r>
        <w:r>
          <w:rPr>
            <w:noProof/>
            <w:webHidden/>
          </w:rPr>
        </w:r>
        <w:r>
          <w:rPr>
            <w:noProof/>
            <w:webHidden/>
          </w:rPr>
          <w:fldChar w:fldCharType="separate"/>
        </w:r>
        <w:r>
          <w:rPr>
            <w:noProof/>
            <w:webHidden/>
          </w:rPr>
          <w:t>4</w:t>
        </w:r>
        <w:r>
          <w:rPr>
            <w:noProof/>
            <w:webHidden/>
          </w:rPr>
          <w:fldChar w:fldCharType="end"/>
        </w:r>
      </w:hyperlink>
    </w:p>
    <w:p w14:paraId="6D84D6CD" w14:textId="7B8D3E30" w:rsidR="00262F62" w:rsidRDefault="00262F62">
      <w:pPr>
        <w:pStyle w:val="TableofFigures"/>
        <w:tabs>
          <w:tab w:val="right" w:leader="dot" w:pos="9016"/>
        </w:tabs>
        <w:rPr>
          <w:rFonts w:eastAsiaTheme="minorEastAsia"/>
          <w:noProof/>
          <w:lang w:eastAsia="en-GB"/>
        </w:rPr>
      </w:pPr>
      <w:hyperlink w:anchor="_Toc40086828" w:history="1">
        <w:r w:rsidRPr="006826FE">
          <w:rPr>
            <w:rStyle w:val="Hyperlink"/>
            <w:noProof/>
          </w:rPr>
          <w:t>Fig.  7 Belbin team roles</w:t>
        </w:r>
        <w:r>
          <w:rPr>
            <w:noProof/>
            <w:webHidden/>
          </w:rPr>
          <w:tab/>
        </w:r>
        <w:r>
          <w:rPr>
            <w:noProof/>
            <w:webHidden/>
          </w:rPr>
          <w:fldChar w:fldCharType="begin"/>
        </w:r>
        <w:r>
          <w:rPr>
            <w:noProof/>
            <w:webHidden/>
          </w:rPr>
          <w:instrText xml:space="preserve"> PAGEREF _Toc40086828 \h </w:instrText>
        </w:r>
        <w:r>
          <w:rPr>
            <w:noProof/>
            <w:webHidden/>
          </w:rPr>
        </w:r>
        <w:r>
          <w:rPr>
            <w:noProof/>
            <w:webHidden/>
          </w:rPr>
          <w:fldChar w:fldCharType="separate"/>
        </w:r>
        <w:r>
          <w:rPr>
            <w:noProof/>
            <w:webHidden/>
          </w:rPr>
          <w:t>5</w:t>
        </w:r>
        <w:r>
          <w:rPr>
            <w:noProof/>
            <w:webHidden/>
          </w:rPr>
          <w:fldChar w:fldCharType="end"/>
        </w:r>
      </w:hyperlink>
    </w:p>
    <w:p w14:paraId="1C3173C1" w14:textId="333E424F" w:rsidR="00262F62" w:rsidRDefault="00262F62">
      <w:pPr>
        <w:pStyle w:val="TableofFigures"/>
        <w:tabs>
          <w:tab w:val="right" w:leader="dot" w:pos="9016"/>
        </w:tabs>
        <w:rPr>
          <w:rFonts w:eastAsiaTheme="minorEastAsia"/>
          <w:noProof/>
          <w:lang w:eastAsia="en-GB"/>
        </w:rPr>
      </w:pPr>
      <w:hyperlink w:anchor="_Toc40086829" w:history="1">
        <w:r w:rsidRPr="006826FE">
          <w:rPr>
            <w:rStyle w:val="Hyperlink"/>
            <w:noProof/>
          </w:rPr>
          <w:t>Fig.  8 Fish diagram after brainstorming</w:t>
        </w:r>
        <w:r>
          <w:rPr>
            <w:noProof/>
            <w:webHidden/>
          </w:rPr>
          <w:tab/>
        </w:r>
        <w:r>
          <w:rPr>
            <w:noProof/>
            <w:webHidden/>
          </w:rPr>
          <w:fldChar w:fldCharType="begin"/>
        </w:r>
        <w:r>
          <w:rPr>
            <w:noProof/>
            <w:webHidden/>
          </w:rPr>
          <w:instrText xml:space="preserve"> PAGEREF _Toc40086829 \h </w:instrText>
        </w:r>
        <w:r>
          <w:rPr>
            <w:noProof/>
            <w:webHidden/>
          </w:rPr>
        </w:r>
        <w:r>
          <w:rPr>
            <w:noProof/>
            <w:webHidden/>
          </w:rPr>
          <w:fldChar w:fldCharType="separate"/>
        </w:r>
        <w:r>
          <w:rPr>
            <w:noProof/>
            <w:webHidden/>
          </w:rPr>
          <w:t>6</w:t>
        </w:r>
        <w:r>
          <w:rPr>
            <w:noProof/>
            <w:webHidden/>
          </w:rPr>
          <w:fldChar w:fldCharType="end"/>
        </w:r>
      </w:hyperlink>
    </w:p>
    <w:p w14:paraId="30328191" w14:textId="310EBA50" w:rsidR="00262F62" w:rsidRDefault="00262F62">
      <w:pPr>
        <w:pStyle w:val="TableofFigures"/>
        <w:tabs>
          <w:tab w:val="right" w:leader="dot" w:pos="9016"/>
        </w:tabs>
        <w:rPr>
          <w:rFonts w:eastAsiaTheme="minorEastAsia"/>
          <w:noProof/>
          <w:lang w:eastAsia="en-GB"/>
        </w:rPr>
      </w:pPr>
      <w:hyperlink w:anchor="_Toc40086830" w:history="1">
        <w:r w:rsidRPr="006826FE">
          <w:rPr>
            <w:rStyle w:val="Hyperlink"/>
            <w:noProof/>
          </w:rPr>
          <w:t>Fig.  9  The smart objectives set out for the project.</w:t>
        </w:r>
        <w:r>
          <w:rPr>
            <w:noProof/>
            <w:webHidden/>
          </w:rPr>
          <w:tab/>
        </w:r>
        <w:r>
          <w:rPr>
            <w:noProof/>
            <w:webHidden/>
          </w:rPr>
          <w:fldChar w:fldCharType="begin"/>
        </w:r>
        <w:r>
          <w:rPr>
            <w:noProof/>
            <w:webHidden/>
          </w:rPr>
          <w:instrText xml:space="preserve"> PAGEREF _Toc40086830 \h </w:instrText>
        </w:r>
        <w:r>
          <w:rPr>
            <w:noProof/>
            <w:webHidden/>
          </w:rPr>
        </w:r>
        <w:r>
          <w:rPr>
            <w:noProof/>
            <w:webHidden/>
          </w:rPr>
          <w:fldChar w:fldCharType="separate"/>
        </w:r>
        <w:r>
          <w:rPr>
            <w:noProof/>
            <w:webHidden/>
          </w:rPr>
          <w:t>7</w:t>
        </w:r>
        <w:r>
          <w:rPr>
            <w:noProof/>
            <w:webHidden/>
          </w:rPr>
          <w:fldChar w:fldCharType="end"/>
        </w:r>
      </w:hyperlink>
    </w:p>
    <w:p w14:paraId="1CA151F9" w14:textId="6C1D0035" w:rsidR="00262F62" w:rsidRDefault="00262F62">
      <w:pPr>
        <w:pStyle w:val="TableofFigures"/>
        <w:tabs>
          <w:tab w:val="right" w:leader="dot" w:pos="9016"/>
        </w:tabs>
        <w:rPr>
          <w:rFonts w:eastAsiaTheme="minorEastAsia"/>
          <w:noProof/>
          <w:lang w:eastAsia="en-GB"/>
        </w:rPr>
      </w:pPr>
      <w:hyperlink w:anchor="_Toc40086831" w:history="1">
        <w:r w:rsidRPr="006826FE">
          <w:rPr>
            <w:rStyle w:val="Hyperlink"/>
            <w:noProof/>
          </w:rPr>
          <w:t>Fig.  10 Clarifying the Problem</w:t>
        </w:r>
        <w:r>
          <w:rPr>
            <w:noProof/>
            <w:webHidden/>
          </w:rPr>
          <w:tab/>
        </w:r>
        <w:r>
          <w:rPr>
            <w:noProof/>
            <w:webHidden/>
          </w:rPr>
          <w:fldChar w:fldCharType="begin"/>
        </w:r>
        <w:r>
          <w:rPr>
            <w:noProof/>
            <w:webHidden/>
          </w:rPr>
          <w:instrText xml:space="preserve"> PAGEREF _Toc40086831 \h </w:instrText>
        </w:r>
        <w:r>
          <w:rPr>
            <w:noProof/>
            <w:webHidden/>
          </w:rPr>
        </w:r>
        <w:r>
          <w:rPr>
            <w:noProof/>
            <w:webHidden/>
          </w:rPr>
          <w:fldChar w:fldCharType="separate"/>
        </w:r>
        <w:r>
          <w:rPr>
            <w:noProof/>
            <w:webHidden/>
          </w:rPr>
          <w:t>8</w:t>
        </w:r>
        <w:r>
          <w:rPr>
            <w:noProof/>
            <w:webHidden/>
          </w:rPr>
          <w:fldChar w:fldCharType="end"/>
        </w:r>
      </w:hyperlink>
    </w:p>
    <w:p w14:paraId="73D27D11" w14:textId="6CB8CA71" w:rsidR="00262F62" w:rsidRDefault="00262F62">
      <w:pPr>
        <w:pStyle w:val="TableofFigures"/>
        <w:tabs>
          <w:tab w:val="right" w:leader="dot" w:pos="9016"/>
        </w:tabs>
        <w:rPr>
          <w:rFonts w:eastAsiaTheme="minorEastAsia"/>
          <w:noProof/>
          <w:lang w:eastAsia="en-GB"/>
        </w:rPr>
      </w:pPr>
      <w:hyperlink w:anchor="_Toc40086832" w:history="1">
        <w:r w:rsidRPr="006826FE">
          <w:rPr>
            <w:rStyle w:val="Hyperlink"/>
            <w:noProof/>
          </w:rPr>
          <w:t>Fig.  11 Gantt chart for the timescale of the project</w:t>
        </w:r>
        <w:r>
          <w:rPr>
            <w:noProof/>
            <w:webHidden/>
          </w:rPr>
          <w:tab/>
        </w:r>
        <w:r>
          <w:rPr>
            <w:noProof/>
            <w:webHidden/>
          </w:rPr>
          <w:fldChar w:fldCharType="begin"/>
        </w:r>
        <w:r>
          <w:rPr>
            <w:noProof/>
            <w:webHidden/>
          </w:rPr>
          <w:instrText xml:space="preserve"> PAGEREF _Toc40086832 \h </w:instrText>
        </w:r>
        <w:r>
          <w:rPr>
            <w:noProof/>
            <w:webHidden/>
          </w:rPr>
        </w:r>
        <w:r>
          <w:rPr>
            <w:noProof/>
            <w:webHidden/>
          </w:rPr>
          <w:fldChar w:fldCharType="separate"/>
        </w:r>
        <w:r>
          <w:rPr>
            <w:noProof/>
            <w:webHidden/>
          </w:rPr>
          <w:t>9</w:t>
        </w:r>
        <w:r>
          <w:rPr>
            <w:noProof/>
            <w:webHidden/>
          </w:rPr>
          <w:fldChar w:fldCharType="end"/>
        </w:r>
      </w:hyperlink>
    </w:p>
    <w:p w14:paraId="6D14FD8B" w14:textId="28AB42DF" w:rsidR="00262F62" w:rsidRDefault="00262F62">
      <w:pPr>
        <w:pStyle w:val="TableofFigures"/>
        <w:tabs>
          <w:tab w:val="right" w:leader="dot" w:pos="9016"/>
        </w:tabs>
        <w:rPr>
          <w:rFonts w:eastAsiaTheme="minorEastAsia"/>
          <w:noProof/>
          <w:lang w:eastAsia="en-GB"/>
        </w:rPr>
      </w:pPr>
      <w:hyperlink r:id="rId10" w:anchor="_Toc40086833" w:history="1">
        <w:r w:rsidRPr="006826FE">
          <w:rPr>
            <w:rStyle w:val="Hyperlink"/>
            <w:noProof/>
          </w:rPr>
          <w:t>Fig.  12 Maslow Hierarchy</w:t>
        </w:r>
        <w:r>
          <w:rPr>
            <w:noProof/>
            <w:webHidden/>
          </w:rPr>
          <w:tab/>
        </w:r>
        <w:r>
          <w:rPr>
            <w:noProof/>
            <w:webHidden/>
          </w:rPr>
          <w:fldChar w:fldCharType="begin"/>
        </w:r>
        <w:r>
          <w:rPr>
            <w:noProof/>
            <w:webHidden/>
          </w:rPr>
          <w:instrText xml:space="preserve"> PAGEREF _Toc40086833 \h </w:instrText>
        </w:r>
        <w:r>
          <w:rPr>
            <w:noProof/>
            <w:webHidden/>
          </w:rPr>
        </w:r>
        <w:r>
          <w:rPr>
            <w:noProof/>
            <w:webHidden/>
          </w:rPr>
          <w:fldChar w:fldCharType="separate"/>
        </w:r>
        <w:r>
          <w:rPr>
            <w:noProof/>
            <w:webHidden/>
          </w:rPr>
          <w:t>11</w:t>
        </w:r>
        <w:r>
          <w:rPr>
            <w:noProof/>
            <w:webHidden/>
          </w:rPr>
          <w:fldChar w:fldCharType="end"/>
        </w:r>
      </w:hyperlink>
    </w:p>
    <w:p w14:paraId="594FADD0" w14:textId="01BF54F5" w:rsidR="00262F62" w:rsidRDefault="00262F62">
      <w:pPr>
        <w:pStyle w:val="TableofFigures"/>
        <w:tabs>
          <w:tab w:val="right" w:leader="dot" w:pos="9016"/>
        </w:tabs>
        <w:rPr>
          <w:rFonts w:eastAsiaTheme="minorEastAsia"/>
          <w:noProof/>
          <w:lang w:eastAsia="en-GB"/>
        </w:rPr>
      </w:pPr>
      <w:hyperlink w:anchor="_Toc40086834" w:history="1">
        <w:r w:rsidRPr="006826FE">
          <w:rPr>
            <w:rStyle w:val="Hyperlink"/>
            <w:noProof/>
          </w:rPr>
          <w:t>Fig.  13 Critical Path Analysis</w:t>
        </w:r>
        <w:r>
          <w:rPr>
            <w:noProof/>
            <w:webHidden/>
          </w:rPr>
          <w:tab/>
        </w:r>
        <w:r>
          <w:rPr>
            <w:noProof/>
            <w:webHidden/>
          </w:rPr>
          <w:fldChar w:fldCharType="begin"/>
        </w:r>
        <w:r>
          <w:rPr>
            <w:noProof/>
            <w:webHidden/>
          </w:rPr>
          <w:instrText xml:space="preserve"> PAGEREF _Toc40086834 \h </w:instrText>
        </w:r>
        <w:r>
          <w:rPr>
            <w:noProof/>
            <w:webHidden/>
          </w:rPr>
        </w:r>
        <w:r>
          <w:rPr>
            <w:noProof/>
            <w:webHidden/>
          </w:rPr>
          <w:fldChar w:fldCharType="separate"/>
        </w:r>
        <w:r>
          <w:rPr>
            <w:noProof/>
            <w:webHidden/>
          </w:rPr>
          <w:t>13</w:t>
        </w:r>
        <w:r>
          <w:rPr>
            <w:noProof/>
            <w:webHidden/>
          </w:rPr>
          <w:fldChar w:fldCharType="end"/>
        </w:r>
      </w:hyperlink>
    </w:p>
    <w:p w14:paraId="60CBE931" w14:textId="4FEC8B9B" w:rsidR="00262F62" w:rsidRDefault="00262F62">
      <w:pPr>
        <w:pStyle w:val="TableofFigures"/>
        <w:tabs>
          <w:tab w:val="right" w:leader="dot" w:pos="9016"/>
        </w:tabs>
        <w:rPr>
          <w:rFonts w:eastAsiaTheme="minorEastAsia"/>
          <w:noProof/>
          <w:lang w:eastAsia="en-GB"/>
        </w:rPr>
      </w:pPr>
      <w:hyperlink w:anchor="_Toc40086835" w:history="1">
        <w:r w:rsidRPr="006826FE">
          <w:rPr>
            <w:rStyle w:val="Hyperlink"/>
            <w:noProof/>
          </w:rPr>
          <w:t>Fig.  14 Breakdown of Inlet valve</w:t>
        </w:r>
        <w:r>
          <w:rPr>
            <w:noProof/>
            <w:webHidden/>
          </w:rPr>
          <w:tab/>
        </w:r>
        <w:r>
          <w:rPr>
            <w:noProof/>
            <w:webHidden/>
          </w:rPr>
          <w:fldChar w:fldCharType="begin"/>
        </w:r>
        <w:r>
          <w:rPr>
            <w:noProof/>
            <w:webHidden/>
          </w:rPr>
          <w:instrText xml:space="preserve"> PAGEREF _Toc40086835 \h </w:instrText>
        </w:r>
        <w:r>
          <w:rPr>
            <w:noProof/>
            <w:webHidden/>
          </w:rPr>
        </w:r>
        <w:r>
          <w:rPr>
            <w:noProof/>
            <w:webHidden/>
          </w:rPr>
          <w:fldChar w:fldCharType="separate"/>
        </w:r>
        <w:r>
          <w:rPr>
            <w:noProof/>
            <w:webHidden/>
          </w:rPr>
          <w:t>14</w:t>
        </w:r>
        <w:r>
          <w:rPr>
            <w:noProof/>
            <w:webHidden/>
          </w:rPr>
          <w:fldChar w:fldCharType="end"/>
        </w:r>
      </w:hyperlink>
    </w:p>
    <w:p w14:paraId="09BDD478" w14:textId="09432EA1" w:rsidR="00262F62" w:rsidRDefault="00262F62">
      <w:pPr>
        <w:pStyle w:val="TableofFigures"/>
        <w:tabs>
          <w:tab w:val="right" w:leader="dot" w:pos="9016"/>
        </w:tabs>
        <w:rPr>
          <w:rFonts w:eastAsiaTheme="minorEastAsia"/>
          <w:noProof/>
          <w:lang w:eastAsia="en-GB"/>
        </w:rPr>
      </w:pPr>
      <w:hyperlink w:anchor="_Toc40086836" w:history="1">
        <w:r w:rsidRPr="006826FE">
          <w:rPr>
            <w:rStyle w:val="Hyperlink"/>
            <w:noProof/>
          </w:rPr>
          <w:t>Fig.  15 Pump manually tested and O ring split</w:t>
        </w:r>
        <w:r>
          <w:rPr>
            <w:noProof/>
            <w:webHidden/>
          </w:rPr>
          <w:tab/>
        </w:r>
        <w:r>
          <w:rPr>
            <w:noProof/>
            <w:webHidden/>
          </w:rPr>
          <w:fldChar w:fldCharType="begin"/>
        </w:r>
        <w:r>
          <w:rPr>
            <w:noProof/>
            <w:webHidden/>
          </w:rPr>
          <w:instrText xml:space="preserve"> PAGEREF _Toc40086836 \h </w:instrText>
        </w:r>
        <w:r>
          <w:rPr>
            <w:noProof/>
            <w:webHidden/>
          </w:rPr>
        </w:r>
        <w:r>
          <w:rPr>
            <w:noProof/>
            <w:webHidden/>
          </w:rPr>
          <w:fldChar w:fldCharType="separate"/>
        </w:r>
        <w:r>
          <w:rPr>
            <w:noProof/>
            <w:webHidden/>
          </w:rPr>
          <w:t>14</w:t>
        </w:r>
        <w:r>
          <w:rPr>
            <w:noProof/>
            <w:webHidden/>
          </w:rPr>
          <w:fldChar w:fldCharType="end"/>
        </w:r>
      </w:hyperlink>
    </w:p>
    <w:p w14:paraId="528CC700" w14:textId="4F132979" w:rsidR="00262F62" w:rsidRDefault="00262F62">
      <w:pPr>
        <w:pStyle w:val="TableofFigures"/>
        <w:tabs>
          <w:tab w:val="right" w:leader="dot" w:pos="9016"/>
        </w:tabs>
        <w:rPr>
          <w:rFonts w:eastAsiaTheme="minorEastAsia"/>
          <w:noProof/>
          <w:lang w:eastAsia="en-GB"/>
        </w:rPr>
      </w:pPr>
      <w:hyperlink w:anchor="_Toc40086837" w:history="1">
        <w:r w:rsidRPr="006826FE">
          <w:rPr>
            <w:rStyle w:val="Hyperlink"/>
            <w:noProof/>
          </w:rPr>
          <w:t>Fig.  16 Swarf</w:t>
        </w:r>
        <w:r>
          <w:rPr>
            <w:noProof/>
            <w:webHidden/>
          </w:rPr>
          <w:tab/>
        </w:r>
        <w:r>
          <w:rPr>
            <w:noProof/>
            <w:webHidden/>
          </w:rPr>
          <w:fldChar w:fldCharType="begin"/>
        </w:r>
        <w:r>
          <w:rPr>
            <w:noProof/>
            <w:webHidden/>
          </w:rPr>
          <w:instrText xml:space="preserve"> PAGEREF _Toc40086837 \h </w:instrText>
        </w:r>
        <w:r>
          <w:rPr>
            <w:noProof/>
            <w:webHidden/>
          </w:rPr>
        </w:r>
        <w:r>
          <w:rPr>
            <w:noProof/>
            <w:webHidden/>
          </w:rPr>
          <w:fldChar w:fldCharType="separate"/>
        </w:r>
        <w:r>
          <w:rPr>
            <w:noProof/>
            <w:webHidden/>
          </w:rPr>
          <w:t>15</w:t>
        </w:r>
        <w:r>
          <w:rPr>
            <w:noProof/>
            <w:webHidden/>
          </w:rPr>
          <w:fldChar w:fldCharType="end"/>
        </w:r>
      </w:hyperlink>
    </w:p>
    <w:p w14:paraId="7DBB28CF" w14:textId="196EAC2D" w:rsidR="00262F62" w:rsidRDefault="00262F62">
      <w:pPr>
        <w:pStyle w:val="TableofFigures"/>
        <w:tabs>
          <w:tab w:val="right" w:leader="dot" w:pos="9016"/>
        </w:tabs>
        <w:rPr>
          <w:rFonts w:eastAsiaTheme="minorEastAsia"/>
          <w:noProof/>
          <w:lang w:eastAsia="en-GB"/>
        </w:rPr>
      </w:pPr>
      <w:hyperlink w:anchor="_Toc40086838" w:history="1">
        <w:r w:rsidRPr="006826FE">
          <w:rPr>
            <w:rStyle w:val="Hyperlink"/>
            <w:noProof/>
          </w:rPr>
          <w:t>Fig.  17 Cleaning the swarf</w:t>
        </w:r>
        <w:r>
          <w:rPr>
            <w:noProof/>
            <w:webHidden/>
          </w:rPr>
          <w:tab/>
        </w:r>
        <w:r>
          <w:rPr>
            <w:noProof/>
            <w:webHidden/>
          </w:rPr>
          <w:fldChar w:fldCharType="begin"/>
        </w:r>
        <w:r>
          <w:rPr>
            <w:noProof/>
            <w:webHidden/>
          </w:rPr>
          <w:instrText xml:space="preserve"> PAGEREF _Toc40086838 \h </w:instrText>
        </w:r>
        <w:r>
          <w:rPr>
            <w:noProof/>
            <w:webHidden/>
          </w:rPr>
        </w:r>
        <w:r>
          <w:rPr>
            <w:noProof/>
            <w:webHidden/>
          </w:rPr>
          <w:fldChar w:fldCharType="separate"/>
        </w:r>
        <w:r>
          <w:rPr>
            <w:noProof/>
            <w:webHidden/>
          </w:rPr>
          <w:t>15</w:t>
        </w:r>
        <w:r>
          <w:rPr>
            <w:noProof/>
            <w:webHidden/>
          </w:rPr>
          <w:fldChar w:fldCharType="end"/>
        </w:r>
      </w:hyperlink>
    </w:p>
    <w:p w14:paraId="101976ED" w14:textId="2B894206" w:rsidR="00262F62" w:rsidRDefault="00262F62">
      <w:pPr>
        <w:pStyle w:val="TableofFigures"/>
        <w:tabs>
          <w:tab w:val="right" w:leader="dot" w:pos="9016"/>
        </w:tabs>
        <w:rPr>
          <w:rFonts w:eastAsiaTheme="minorEastAsia"/>
          <w:noProof/>
          <w:lang w:eastAsia="en-GB"/>
        </w:rPr>
      </w:pPr>
      <w:hyperlink w:anchor="_Toc40086839" w:history="1">
        <w:r w:rsidRPr="006826FE">
          <w:rPr>
            <w:rStyle w:val="Hyperlink"/>
            <w:noProof/>
          </w:rPr>
          <w:t>Fig.  18 SPC for Lactoscope</w:t>
        </w:r>
        <w:r>
          <w:rPr>
            <w:noProof/>
            <w:webHidden/>
          </w:rPr>
          <w:tab/>
        </w:r>
        <w:r>
          <w:rPr>
            <w:noProof/>
            <w:webHidden/>
          </w:rPr>
          <w:fldChar w:fldCharType="begin"/>
        </w:r>
        <w:r>
          <w:rPr>
            <w:noProof/>
            <w:webHidden/>
          </w:rPr>
          <w:instrText xml:space="preserve"> PAGEREF _Toc40086839 \h </w:instrText>
        </w:r>
        <w:r>
          <w:rPr>
            <w:noProof/>
            <w:webHidden/>
          </w:rPr>
        </w:r>
        <w:r>
          <w:rPr>
            <w:noProof/>
            <w:webHidden/>
          </w:rPr>
          <w:fldChar w:fldCharType="separate"/>
        </w:r>
        <w:r>
          <w:rPr>
            <w:noProof/>
            <w:webHidden/>
          </w:rPr>
          <w:t>16</w:t>
        </w:r>
        <w:r>
          <w:rPr>
            <w:noProof/>
            <w:webHidden/>
          </w:rPr>
          <w:fldChar w:fldCharType="end"/>
        </w:r>
      </w:hyperlink>
    </w:p>
    <w:p w14:paraId="7955281C" w14:textId="38C737C1" w:rsidR="004C70A7" w:rsidRPr="00262F62" w:rsidRDefault="00026B26" w:rsidP="00A65D03">
      <w:pPr>
        <w:spacing w:line="360" w:lineRule="auto"/>
        <w:rPr>
          <w:rFonts w:cstheme="minorHAnsi"/>
        </w:rPr>
      </w:pPr>
      <w:r w:rsidRPr="007F37ED">
        <w:rPr>
          <w:rFonts w:ascii="Times New Roman" w:hAnsi="Times New Roman" w:cs="Times New Roman"/>
        </w:rPr>
        <w:fldChar w:fldCharType="end"/>
      </w:r>
      <w:r w:rsidR="00262F62" w:rsidRPr="00262F62">
        <w:rPr>
          <w:rFonts w:cstheme="minorHAnsi"/>
        </w:rPr>
        <w:t>Fig.</w:t>
      </w:r>
      <w:r w:rsidR="00262F62">
        <w:rPr>
          <w:rFonts w:cstheme="minorHAnsi"/>
        </w:rPr>
        <w:t xml:space="preserve">  </w:t>
      </w:r>
      <w:r w:rsidR="00262F62" w:rsidRPr="00262F62">
        <w:rPr>
          <w:rFonts w:cstheme="minorHAnsi"/>
        </w:rPr>
        <w:t>19 Tuckman’s model</w:t>
      </w:r>
      <w:r w:rsidR="00262F62">
        <w:rPr>
          <w:rFonts w:cstheme="minorHAnsi"/>
        </w:rPr>
        <w:t>...………………………………………………………………………………………………………………17</w:t>
      </w:r>
    </w:p>
    <w:p w14:paraId="52F0A5FE" w14:textId="77777777" w:rsidR="004C70A7" w:rsidRPr="007F37ED" w:rsidRDefault="004C70A7" w:rsidP="00F00D2C">
      <w:pPr>
        <w:spacing w:line="360" w:lineRule="auto"/>
        <w:rPr>
          <w:rFonts w:ascii="Times New Roman" w:hAnsi="Times New Roman" w:cs="Times New Roman"/>
        </w:rPr>
      </w:pPr>
    </w:p>
    <w:p w14:paraId="751CE9CC" w14:textId="77777777" w:rsidR="00B754E7" w:rsidRPr="007F37ED" w:rsidRDefault="00B754E7" w:rsidP="00F00D2C">
      <w:pPr>
        <w:spacing w:line="360" w:lineRule="auto"/>
        <w:rPr>
          <w:rFonts w:ascii="Times New Roman" w:eastAsiaTheme="minorEastAsia" w:hAnsi="Times New Roman" w:cs="Times New Roman"/>
          <w:b/>
          <w:i/>
          <w:u w:val="single"/>
        </w:rPr>
      </w:pPr>
    </w:p>
    <w:p w14:paraId="71421FDB" w14:textId="77777777" w:rsidR="004C70A7" w:rsidRPr="007F37ED" w:rsidRDefault="004C70A7" w:rsidP="00F00D2C">
      <w:pPr>
        <w:spacing w:line="360" w:lineRule="auto"/>
        <w:rPr>
          <w:rFonts w:ascii="Times New Roman" w:eastAsiaTheme="minorEastAsia" w:hAnsi="Times New Roman" w:cs="Times New Roman"/>
          <w:b/>
          <w:i/>
          <w:u w:val="single"/>
        </w:rPr>
      </w:pPr>
    </w:p>
    <w:p w14:paraId="10CD125E" w14:textId="77777777" w:rsidR="004C70A7" w:rsidRPr="007F37ED" w:rsidRDefault="004C70A7" w:rsidP="00F00D2C">
      <w:pPr>
        <w:spacing w:line="360" w:lineRule="auto"/>
        <w:rPr>
          <w:rFonts w:ascii="Times New Roman" w:eastAsiaTheme="minorEastAsia" w:hAnsi="Times New Roman" w:cs="Times New Roman"/>
          <w:b/>
          <w:i/>
          <w:u w:val="single"/>
        </w:rPr>
      </w:pPr>
    </w:p>
    <w:p w14:paraId="264652BA" w14:textId="77777777" w:rsidR="004C70A7" w:rsidRPr="007F37ED" w:rsidRDefault="004C70A7" w:rsidP="00F00D2C">
      <w:pPr>
        <w:spacing w:line="360" w:lineRule="auto"/>
        <w:rPr>
          <w:rFonts w:ascii="Times New Roman" w:eastAsiaTheme="minorEastAsia" w:hAnsi="Times New Roman" w:cs="Times New Roman"/>
          <w:b/>
          <w:i/>
          <w:u w:val="single"/>
        </w:rPr>
      </w:pPr>
    </w:p>
    <w:p w14:paraId="72E07459" w14:textId="77777777" w:rsidR="004C70A7" w:rsidRPr="007F37ED" w:rsidRDefault="004C70A7" w:rsidP="00F00D2C">
      <w:pPr>
        <w:spacing w:line="360" w:lineRule="auto"/>
        <w:rPr>
          <w:rFonts w:ascii="Times New Roman" w:eastAsiaTheme="minorEastAsia" w:hAnsi="Times New Roman" w:cs="Times New Roman"/>
          <w:b/>
          <w:i/>
          <w:u w:val="single"/>
        </w:rPr>
      </w:pPr>
    </w:p>
    <w:p w14:paraId="27DC5ED0" w14:textId="77777777" w:rsidR="004C70A7" w:rsidRPr="007F37ED" w:rsidRDefault="004C70A7" w:rsidP="00F00D2C">
      <w:pPr>
        <w:spacing w:line="360" w:lineRule="auto"/>
        <w:rPr>
          <w:rFonts w:ascii="Times New Roman" w:eastAsiaTheme="minorEastAsia" w:hAnsi="Times New Roman" w:cs="Times New Roman"/>
          <w:b/>
          <w:i/>
          <w:u w:val="single"/>
        </w:rPr>
      </w:pPr>
    </w:p>
    <w:p w14:paraId="4C2E1B5E" w14:textId="77777777" w:rsidR="00DF3CB9" w:rsidRPr="007F37ED" w:rsidRDefault="00DF3CB9" w:rsidP="00F00D2C">
      <w:pPr>
        <w:spacing w:line="360" w:lineRule="auto"/>
        <w:rPr>
          <w:rFonts w:ascii="Times New Roman" w:eastAsiaTheme="minorEastAsia" w:hAnsi="Times New Roman" w:cs="Times New Roman"/>
          <w:b/>
          <w:i/>
          <w:u w:val="single"/>
        </w:rPr>
      </w:pPr>
    </w:p>
    <w:p w14:paraId="1FDCBBC5" w14:textId="77777777" w:rsidR="00DF3CB9" w:rsidRPr="007F37ED" w:rsidRDefault="00DF3CB9" w:rsidP="00F00D2C">
      <w:pPr>
        <w:spacing w:line="360" w:lineRule="auto"/>
        <w:rPr>
          <w:rFonts w:ascii="Times New Roman" w:eastAsiaTheme="minorEastAsia" w:hAnsi="Times New Roman" w:cs="Times New Roman"/>
          <w:b/>
          <w:i/>
          <w:u w:val="single"/>
        </w:rPr>
      </w:pPr>
    </w:p>
    <w:p w14:paraId="15404BA8" w14:textId="77777777" w:rsidR="00BA73B2" w:rsidRDefault="00BA73B2" w:rsidP="00F00D2C">
      <w:pPr>
        <w:pStyle w:val="Heading2"/>
        <w:spacing w:line="360" w:lineRule="auto"/>
        <w:rPr>
          <w:rFonts w:cs="Times New Roman"/>
        </w:rPr>
        <w:sectPr w:rsidR="00BA73B2" w:rsidSect="00BA73B2">
          <w:footerReference w:type="default" r:id="rId11"/>
          <w:pgSz w:w="11906" w:h="16838"/>
          <w:pgMar w:top="1440" w:right="1440" w:bottom="1440" w:left="1440" w:header="708" w:footer="708" w:gutter="0"/>
          <w:pgNumType w:start="1"/>
          <w:cols w:space="708"/>
          <w:titlePg/>
          <w:docGrid w:linePitch="360"/>
        </w:sectPr>
      </w:pPr>
    </w:p>
    <w:p w14:paraId="48FDCBEC" w14:textId="15345F7F" w:rsidR="00B754E7" w:rsidRDefault="00B754E7" w:rsidP="00F00D2C">
      <w:pPr>
        <w:pStyle w:val="Heading2"/>
        <w:spacing w:line="360" w:lineRule="auto"/>
        <w:rPr>
          <w:rFonts w:cs="Times New Roman"/>
        </w:rPr>
      </w:pPr>
      <w:bookmarkStart w:id="1" w:name="_Toc37755632"/>
      <w:r w:rsidRPr="00CB262B">
        <w:rPr>
          <w:rFonts w:cs="Times New Roman"/>
        </w:rPr>
        <w:lastRenderedPageBreak/>
        <w:t>Introduction</w:t>
      </w:r>
      <w:bookmarkEnd w:id="1"/>
    </w:p>
    <w:p w14:paraId="6C1568E1" w14:textId="77777777" w:rsidR="00303D10" w:rsidRPr="00F0287A" w:rsidRDefault="00303D10" w:rsidP="00F00D2C">
      <w:pPr>
        <w:spacing w:line="360" w:lineRule="auto"/>
      </w:pPr>
    </w:p>
    <w:p w14:paraId="6C926C40" w14:textId="11FEAFF0" w:rsidR="005966CC" w:rsidRDefault="00B754E7" w:rsidP="00F00D2C">
      <w:pPr>
        <w:spacing w:line="360" w:lineRule="auto"/>
        <w:rPr>
          <w:rFonts w:ascii="Times New Roman" w:hAnsi="Times New Roman" w:cs="Times New Roman"/>
        </w:rPr>
      </w:pPr>
      <w:r w:rsidRPr="00F0287A">
        <w:rPr>
          <w:rFonts w:ascii="Times New Roman" w:hAnsi="Times New Roman" w:cs="Times New Roman"/>
        </w:rPr>
        <w:t>I am an employee at PerkinElmer in the Llantrisant manufacturing site. PerkinElmer is a</w:t>
      </w:r>
      <w:r w:rsidR="00F73503">
        <w:rPr>
          <w:rFonts w:ascii="Times New Roman" w:hAnsi="Times New Roman" w:cs="Times New Roman"/>
        </w:rPr>
        <w:t xml:space="preserve">n American owned </w:t>
      </w:r>
      <w:r w:rsidRPr="00F0287A">
        <w:rPr>
          <w:rFonts w:ascii="Times New Roman" w:hAnsi="Times New Roman" w:cs="Times New Roman"/>
        </w:rPr>
        <w:t>worldwide corporation</w:t>
      </w:r>
      <w:r w:rsidR="005966CC">
        <w:rPr>
          <w:rFonts w:ascii="Times New Roman" w:hAnsi="Times New Roman" w:cs="Times New Roman"/>
        </w:rPr>
        <w:t xml:space="preserve"> with 13</w:t>
      </w:r>
      <w:r w:rsidR="009E07E3">
        <w:rPr>
          <w:rFonts w:ascii="Times New Roman" w:hAnsi="Times New Roman" w:cs="Times New Roman"/>
        </w:rPr>
        <w:t>0</w:t>
      </w:r>
      <w:r w:rsidR="005966CC">
        <w:rPr>
          <w:rFonts w:ascii="Times New Roman" w:hAnsi="Times New Roman" w:cs="Times New Roman"/>
        </w:rPr>
        <w:t>00 employees</w:t>
      </w:r>
      <w:r w:rsidR="009E07E3">
        <w:rPr>
          <w:rFonts w:ascii="Times New Roman" w:hAnsi="Times New Roman" w:cs="Times New Roman"/>
        </w:rPr>
        <w:t>.</w:t>
      </w:r>
      <w:r w:rsidRPr="00F0287A">
        <w:rPr>
          <w:rFonts w:ascii="Times New Roman" w:hAnsi="Times New Roman" w:cs="Times New Roman"/>
        </w:rPr>
        <w:t xml:space="preserve"> </w:t>
      </w:r>
    </w:p>
    <w:p w14:paraId="240297E4" w14:textId="4E12F86E" w:rsidR="009E07E3" w:rsidRDefault="00B754E7" w:rsidP="00F00D2C">
      <w:pPr>
        <w:spacing w:line="360" w:lineRule="auto"/>
        <w:rPr>
          <w:rFonts w:ascii="Times New Roman" w:hAnsi="Times New Roman" w:cs="Times New Roman"/>
        </w:rPr>
      </w:pPr>
      <w:r w:rsidRPr="00F0287A">
        <w:rPr>
          <w:rFonts w:ascii="Times New Roman" w:hAnsi="Times New Roman" w:cs="Times New Roman"/>
        </w:rPr>
        <w:t>PerkinElmer</w:t>
      </w:r>
      <w:r w:rsidR="009E07E3">
        <w:rPr>
          <w:rFonts w:ascii="Times New Roman" w:hAnsi="Times New Roman" w:cs="Times New Roman"/>
        </w:rPr>
        <w:t xml:space="preserve"> supplies instruments and services for</w:t>
      </w:r>
      <w:r w:rsidRPr="00F0287A">
        <w:rPr>
          <w:rFonts w:ascii="Times New Roman" w:hAnsi="Times New Roman" w:cs="Times New Roman"/>
        </w:rPr>
        <w:t xml:space="preserve"> </w:t>
      </w:r>
      <w:r w:rsidR="009E07E3">
        <w:rPr>
          <w:rFonts w:ascii="Times New Roman" w:hAnsi="Times New Roman" w:cs="Times New Roman"/>
        </w:rPr>
        <w:t>the healthcare, pharmaceutical, environment and agricultural industries to enable scientists and researchers to look at issues affecting human health and the environment.</w:t>
      </w:r>
    </w:p>
    <w:p w14:paraId="1B095250" w14:textId="3224C2FF" w:rsidR="008B2CFB" w:rsidRPr="00F0287A" w:rsidRDefault="00B754E7" w:rsidP="00F00D2C">
      <w:pPr>
        <w:spacing w:line="360" w:lineRule="auto"/>
        <w:rPr>
          <w:rFonts w:ascii="Times New Roman" w:hAnsi="Times New Roman" w:cs="Times New Roman"/>
        </w:rPr>
      </w:pPr>
      <w:r w:rsidRPr="00F0287A">
        <w:rPr>
          <w:rFonts w:ascii="Times New Roman" w:hAnsi="Times New Roman" w:cs="Times New Roman"/>
        </w:rPr>
        <w:t xml:space="preserve">One of the analytical instruments manufactured in Llantrisant is a </w:t>
      </w:r>
      <w:r w:rsidR="001B6186" w:rsidRPr="00F0287A">
        <w:rPr>
          <w:rFonts w:ascii="Times New Roman" w:hAnsi="Times New Roman" w:cs="Times New Roman"/>
        </w:rPr>
        <w:t>Lactoscope</w:t>
      </w:r>
      <w:r w:rsidRPr="00F0287A">
        <w:rPr>
          <w:rFonts w:ascii="Times New Roman" w:hAnsi="Times New Roman" w:cs="Times New Roman"/>
        </w:rPr>
        <w:t xml:space="preserve">. The </w:t>
      </w:r>
      <w:r w:rsidR="001B6186" w:rsidRPr="00F0287A">
        <w:rPr>
          <w:rFonts w:ascii="Times New Roman" w:hAnsi="Times New Roman" w:cs="Times New Roman"/>
        </w:rPr>
        <w:t>Lactoscope comes under the food section of the company</w:t>
      </w:r>
      <w:r w:rsidR="009A66A1" w:rsidRPr="00F0287A">
        <w:rPr>
          <w:rFonts w:ascii="Times New Roman" w:hAnsi="Times New Roman" w:cs="Times New Roman"/>
        </w:rPr>
        <w:t>. T</w:t>
      </w:r>
      <w:r w:rsidRPr="00F0287A">
        <w:rPr>
          <w:rFonts w:ascii="Times New Roman" w:hAnsi="Times New Roman" w:cs="Times New Roman"/>
        </w:rPr>
        <w:t>he</w:t>
      </w:r>
      <w:r w:rsidR="00AF5596" w:rsidRPr="00F0287A">
        <w:rPr>
          <w:rFonts w:ascii="Times New Roman" w:hAnsi="Times New Roman" w:cs="Times New Roman"/>
        </w:rPr>
        <w:t>re is a S</w:t>
      </w:r>
      <w:r w:rsidR="008B2CFB" w:rsidRPr="00F0287A">
        <w:rPr>
          <w:rFonts w:ascii="Times New Roman" w:hAnsi="Times New Roman" w:cs="Times New Roman"/>
        </w:rPr>
        <w:t>ales Inventory Operations Planning (SIOP)</w:t>
      </w:r>
      <w:r w:rsidR="00AF5596" w:rsidRPr="00F0287A">
        <w:rPr>
          <w:rFonts w:ascii="Times New Roman" w:hAnsi="Times New Roman" w:cs="Times New Roman"/>
        </w:rPr>
        <w:t xml:space="preserve"> demand to </w:t>
      </w:r>
      <w:r w:rsidR="007E0FD5" w:rsidRPr="00F0287A">
        <w:rPr>
          <w:rFonts w:ascii="Times New Roman" w:hAnsi="Times New Roman" w:cs="Times New Roman"/>
        </w:rPr>
        <w:t>produce eight</w:t>
      </w:r>
      <w:r w:rsidR="009A66A1" w:rsidRPr="00F0287A">
        <w:rPr>
          <w:rFonts w:ascii="Times New Roman" w:hAnsi="Times New Roman" w:cs="Times New Roman"/>
        </w:rPr>
        <w:t xml:space="preserve"> </w:t>
      </w:r>
      <w:r w:rsidR="00AF5596" w:rsidRPr="00F0287A">
        <w:rPr>
          <w:rFonts w:ascii="Times New Roman" w:hAnsi="Times New Roman" w:cs="Times New Roman"/>
        </w:rPr>
        <w:t xml:space="preserve">of these instruments a week to be </w:t>
      </w:r>
      <w:r w:rsidR="008B2CFB" w:rsidRPr="00F0287A">
        <w:rPr>
          <w:rFonts w:ascii="Times New Roman" w:hAnsi="Times New Roman" w:cs="Times New Roman"/>
        </w:rPr>
        <w:t>delivered straight to the customer.</w:t>
      </w:r>
    </w:p>
    <w:p w14:paraId="6A452D13" w14:textId="77777777" w:rsidR="008B2CFB" w:rsidRDefault="008B2CFB" w:rsidP="00F00D2C">
      <w:pPr>
        <w:spacing w:line="360" w:lineRule="auto"/>
        <w:rPr>
          <w:rFonts w:ascii="Times New Roman" w:hAnsi="Times New Roman" w:cs="Times New Roman"/>
        </w:rPr>
      </w:pPr>
    </w:p>
    <w:p w14:paraId="463C3F5A" w14:textId="66CA17B5" w:rsidR="00026B26" w:rsidRPr="007F37ED" w:rsidRDefault="00457ECD" w:rsidP="00F00D2C">
      <w:pPr>
        <w:spacing w:line="360" w:lineRule="auto"/>
        <w:rPr>
          <w:rFonts w:ascii="Times New Roman" w:hAnsi="Times New Roman" w:cs="Times New Roman"/>
        </w:rPr>
      </w:pPr>
      <w:r>
        <w:rPr>
          <w:rFonts w:ascii="Times New Roman" w:hAnsi="Times New Roman" w:cs="Times New Roman"/>
          <w:noProof/>
        </w:rPr>
        <w:drawing>
          <wp:inline distT="0" distB="0" distL="0" distR="0" wp14:anchorId="573516D8" wp14:editId="2ABA4EF6">
            <wp:extent cx="2491740" cy="24917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actoScope_FT-A.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91740" cy="2491740"/>
                    </a:xfrm>
                    <a:prstGeom prst="rect">
                      <a:avLst/>
                    </a:prstGeom>
                  </pic:spPr>
                </pic:pic>
              </a:graphicData>
            </a:graphic>
          </wp:inline>
        </w:drawing>
      </w:r>
    </w:p>
    <w:p w14:paraId="7C7DD77E" w14:textId="3E6F7352" w:rsidR="00B754E7" w:rsidRPr="007F37ED" w:rsidRDefault="0002305C" w:rsidP="00F00D2C">
      <w:pPr>
        <w:pStyle w:val="Caption"/>
        <w:spacing w:line="360" w:lineRule="auto"/>
        <w:rPr>
          <w:rFonts w:eastAsiaTheme="minorEastAsia"/>
          <w:b/>
          <w:u w:val="single"/>
        </w:rPr>
      </w:pPr>
      <w:bookmarkStart w:id="2" w:name="_Toc40086822"/>
      <w:r>
        <w:t>F</w:t>
      </w:r>
      <w:r w:rsidR="00026B26" w:rsidRPr="007F37ED">
        <w:t xml:space="preserve">ig.  </w:t>
      </w:r>
      <w:fldSimple w:instr=" SEQ Fig._ \* ARABIC ">
        <w:r w:rsidR="00CE3A17">
          <w:rPr>
            <w:noProof/>
          </w:rPr>
          <w:t>1</w:t>
        </w:r>
      </w:fldSimple>
      <w:r w:rsidR="00026B26" w:rsidRPr="007F37ED">
        <w:t xml:space="preserve"> L</w:t>
      </w:r>
      <w:r w:rsidR="00AE0C39" w:rsidRPr="007F37ED">
        <w:t>actoscope</w:t>
      </w:r>
      <w:r w:rsidR="00026B26" w:rsidRPr="007F37ED">
        <w:t xml:space="preserve"> </w:t>
      </w:r>
      <w:r w:rsidR="00026B26" w:rsidRPr="00D51507">
        <w:rPr>
          <w:rStyle w:val="IntenseEmphasis"/>
          <w:i/>
          <w:iCs/>
          <w:color w:val="1F497D" w:themeColor="text2"/>
        </w:rPr>
        <w:t>Instrument</w:t>
      </w:r>
      <w:bookmarkEnd w:id="2"/>
    </w:p>
    <w:p w14:paraId="02C0EA19" w14:textId="77777777" w:rsidR="00B754E7" w:rsidRPr="007F37ED" w:rsidRDefault="00B754E7" w:rsidP="00F00D2C">
      <w:pPr>
        <w:spacing w:line="360" w:lineRule="auto"/>
        <w:rPr>
          <w:rFonts w:ascii="Times New Roman" w:eastAsiaTheme="minorEastAsia" w:hAnsi="Times New Roman" w:cs="Times New Roman"/>
          <w:b/>
          <w:i/>
          <w:u w:val="single"/>
        </w:rPr>
      </w:pPr>
    </w:p>
    <w:p w14:paraId="0D586298" w14:textId="77777777" w:rsidR="00AE0C39" w:rsidRPr="007F37ED" w:rsidRDefault="00AE0C39" w:rsidP="00F00D2C">
      <w:pPr>
        <w:spacing w:line="360" w:lineRule="auto"/>
        <w:rPr>
          <w:rFonts w:ascii="Times New Roman" w:eastAsiaTheme="minorEastAsia" w:hAnsi="Times New Roman" w:cs="Times New Roman"/>
          <w:b/>
          <w:i/>
          <w:u w:val="single"/>
        </w:rPr>
      </w:pPr>
    </w:p>
    <w:p w14:paraId="12CB0A48" w14:textId="77777777" w:rsidR="00AE0C39" w:rsidRPr="007F37ED" w:rsidRDefault="00AE0C39" w:rsidP="00F00D2C">
      <w:pPr>
        <w:spacing w:line="360" w:lineRule="auto"/>
        <w:rPr>
          <w:rFonts w:ascii="Times New Roman" w:eastAsiaTheme="minorEastAsia" w:hAnsi="Times New Roman" w:cs="Times New Roman"/>
          <w:b/>
          <w:i/>
          <w:u w:val="single"/>
        </w:rPr>
      </w:pPr>
    </w:p>
    <w:p w14:paraId="12563451" w14:textId="77777777" w:rsidR="00AE0C39" w:rsidRPr="007F37ED" w:rsidRDefault="00AE0C39" w:rsidP="00F00D2C">
      <w:pPr>
        <w:spacing w:line="360" w:lineRule="auto"/>
        <w:rPr>
          <w:rFonts w:ascii="Times New Roman" w:eastAsiaTheme="minorEastAsia" w:hAnsi="Times New Roman" w:cs="Times New Roman"/>
          <w:b/>
          <w:i/>
          <w:u w:val="single"/>
        </w:rPr>
      </w:pPr>
    </w:p>
    <w:p w14:paraId="1021B7D5" w14:textId="77777777" w:rsidR="00026B26" w:rsidRPr="007F37ED" w:rsidRDefault="00026B26" w:rsidP="00F00D2C">
      <w:pPr>
        <w:keepNext/>
        <w:spacing w:line="360" w:lineRule="auto"/>
        <w:rPr>
          <w:rFonts w:ascii="Times New Roman" w:hAnsi="Times New Roman" w:cs="Times New Roman"/>
        </w:rPr>
      </w:pPr>
    </w:p>
    <w:p w14:paraId="789626E4" w14:textId="57ABB7A2" w:rsidR="00A43C6E" w:rsidRDefault="00A43C6E" w:rsidP="00F00D2C">
      <w:pPr>
        <w:spacing w:line="360" w:lineRule="auto"/>
        <w:rPr>
          <w:rFonts w:ascii="Times New Roman" w:eastAsiaTheme="minorEastAsia" w:hAnsi="Times New Roman" w:cs="Times New Roman"/>
          <w:b/>
          <w:i/>
          <w:u w:val="single"/>
        </w:rPr>
      </w:pPr>
    </w:p>
    <w:p w14:paraId="71B0A5F4" w14:textId="11DB0CB5" w:rsidR="00F64C20" w:rsidRDefault="00F64C20" w:rsidP="00F00D2C">
      <w:pPr>
        <w:spacing w:line="360" w:lineRule="auto"/>
        <w:rPr>
          <w:rFonts w:ascii="Times New Roman" w:eastAsiaTheme="minorEastAsia" w:hAnsi="Times New Roman" w:cs="Times New Roman"/>
          <w:b/>
          <w:i/>
          <w:u w:val="single"/>
        </w:rPr>
      </w:pPr>
    </w:p>
    <w:p w14:paraId="2978E9B3" w14:textId="1E7124B3" w:rsidR="00B754E7" w:rsidRPr="00CB262B" w:rsidRDefault="0012587C" w:rsidP="00F00D2C">
      <w:pPr>
        <w:pStyle w:val="Heading2"/>
        <w:spacing w:line="360" w:lineRule="auto"/>
        <w:rPr>
          <w:rFonts w:cs="Times New Roman"/>
        </w:rPr>
      </w:pPr>
      <w:bookmarkStart w:id="3" w:name="_Toc37755633"/>
      <w:r w:rsidRPr="00CB262B">
        <w:rPr>
          <w:rFonts w:cs="Times New Roman"/>
        </w:rPr>
        <w:lastRenderedPageBreak/>
        <w:t>Overview of fault</w:t>
      </w:r>
      <w:bookmarkEnd w:id="3"/>
    </w:p>
    <w:p w14:paraId="7599ACA2" w14:textId="77777777" w:rsidR="00AF5596" w:rsidRPr="00AF5596" w:rsidRDefault="00AF5596" w:rsidP="00F00D2C">
      <w:pPr>
        <w:spacing w:line="360" w:lineRule="auto"/>
      </w:pPr>
    </w:p>
    <w:p w14:paraId="1EAA3279" w14:textId="29C18505" w:rsidR="00E30C4A" w:rsidRDefault="00E93B0C"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t xml:space="preserve">The Lactoscope primarily tests milk for its fat, protein </w:t>
      </w:r>
      <w:r w:rsidR="006D27B2">
        <w:rPr>
          <w:rFonts w:ascii="Times New Roman" w:eastAsiaTheme="minorEastAsia" w:hAnsi="Times New Roman" w:cs="Times New Roman"/>
        </w:rPr>
        <w:t>and lactose</w:t>
      </w:r>
      <w:r w:rsidR="009A66A1">
        <w:rPr>
          <w:rFonts w:ascii="Times New Roman" w:eastAsiaTheme="minorEastAsia" w:hAnsi="Times New Roman" w:cs="Times New Roman"/>
        </w:rPr>
        <w:t xml:space="preserve"> </w:t>
      </w:r>
      <w:r>
        <w:rPr>
          <w:rFonts w:ascii="Times New Roman" w:eastAsiaTheme="minorEastAsia" w:hAnsi="Times New Roman" w:cs="Times New Roman"/>
        </w:rPr>
        <w:t>content. To guarantee that every sample</w:t>
      </w:r>
      <w:r w:rsidR="00463DBE">
        <w:rPr>
          <w:rFonts w:ascii="Times New Roman" w:eastAsiaTheme="minorEastAsia" w:hAnsi="Times New Roman" w:cs="Times New Roman"/>
        </w:rPr>
        <w:t xml:space="preserve"> </w:t>
      </w:r>
      <w:r>
        <w:rPr>
          <w:rFonts w:ascii="Times New Roman" w:eastAsiaTheme="minorEastAsia" w:hAnsi="Times New Roman" w:cs="Times New Roman"/>
        </w:rPr>
        <w:t xml:space="preserve">tested is not contaminated by the previous sample stringent </w:t>
      </w:r>
      <w:r w:rsidR="00C2264C">
        <w:rPr>
          <w:rFonts w:ascii="Times New Roman" w:eastAsiaTheme="minorEastAsia" w:hAnsi="Times New Roman" w:cs="Times New Roman"/>
        </w:rPr>
        <w:t>tests and specs are used. When the pump is turned on to suck up a sample of milk i</w:t>
      </w:r>
      <w:r w:rsidR="00B15ABD">
        <w:rPr>
          <w:rFonts w:ascii="Times New Roman" w:eastAsiaTheme="minorEastAsia" w:hAnsi="Times New Roman" w:cs="Times New Roman"/>
        </w:rPr>
        <w:t xml:space="preserve">t carries out 100 pump strokes and the spec for the amount pumped should be within 1% of 38ml for milk and within 1% </w:t>
      </w:r>
      <w:r w:rsidR="00E93AD7">
        <w:rPr>
          <w:rFonts w:ascii="Times New Roman" w:eastAsiaTheme="minorEastAsia" w:hAnsi="Times New Roman" w:cs="Times New Roman"/>
        </w:rPr>
        <w:t xml:space="preserve">of 35ml </w:t>
      </w:r>
      <w:r w:rsidR="00B15ABD">
        <w:rPr>
          <w:rFonts w:ascii="Times New Roman" w:eastAsiaTheme="minorEastAsia" w:hAnsi="Times New Roman" w:cs="Times New Roman"/>
        </w:rPr>
        <w:t>for cream.</w:t>
      </w:r>
    </w:p>
    <w:p w14:paraId="025F1983" w14:textId="77777777" w:rsidR="00E30C4A" w:rsidRDefault="00E30C4A" w:rsidP="00F00D2C">
      <w:pPr>
        <w:spacing w:line="360" w:lineRule="auto"/>
        <w:rPr>
          <w:rFonts w:ascii="Times New Roman" w:eastAsiaTheme="minorEastAsia" w:hAnsi="Times New Roman" w:cs="Times New Roman"/>
        </w:rPr>
      </w:pPr>
      <w:r>
        <w:rPr>
          <w:rFonts w:ascii="Times New Roman" w:eastAsiaTheme="minorEastAsia" w:hAnsi="Times New Roman" w:cs="Times New Roman"/>
          <w:noProof/>
        </w:rPr>
        <w:drawing>
          <wp:inline distT="0" distB="0" distL="0" distR="0" wp14:anchorId="4873FBD3" wp14:editId="249099EE">
            <wp:extent cx="5731510" cy="468630"/>
            <wp:effectExtent l="0" t="0" r="2540" b="762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ump volume check.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468630"/>
                    </a:xfrm>
                    <a:prstGeom prst="rect">
                      <a:avLst/>
                    </a:prstGeom>
                  </pic:spPr>
                </pic:pic>
              </a:graphicData>
            </a:graphic>
          </wp:inline>
        </w:drawing>
      </w:r>
    </w:p>
    <w:p w14:paraId="156269FE" w14:textId="2AFF87AA" w:rsidR="0043009A" w:rsidRPr="00D51507" w:rsidRDefault="0043009A" w:rsidP="00F00D2C">
      <w:pPr>
        <w:pStyle w:val="Caption"/>
        <w:spacing w:line="360" w:lineRule="auto"/>
        <w:rPr>
          <w:rStyle w:val="IntenseEmphasis"/>
          <w:i/>
          <w:iCs/>
          <w:color w:val="1F497D" w:themeColor="text2"/>
        </w:rPr>
      </w:pPr>
      <w:bookmarkStart w:id="4" w:name="_Toc40086823"/>
      <w:r w:rsidRPr="00D51507">
        <w:rPr>
          <w:rStyle w:val="IntenseEmphasis"/>
          <w:i/>
          <w:iCs/>
          <w:color w:val="1F497D" w:themeColor="text2"/>
        </w:rPr>
        <w:t xml:space="preserve">Fig.  </w:t>
      </w:r>
      <w:r w:rsidRPr="00D51507">
        <w:rPr>
          <w:rStyle w:val="IntenseEmphasis"/>
          <w:i/>
          <w:iCs/>
          <w:color w:val="1F497D" w:themeColor="text2"/>
        </w:rPr>
        <w:fldChar w:fldCharType="begin"/>
      </w:r>
      <w:r w:rsidRPr="00D51507">
        <w:rPr>
          <w:rStyle w:val="IntenseEmphasis"/>
          <w:i/>
          <w:iCs/>
          <w:color w:val="1F497D" w:themeColor="text2"/>
        </w:rPr>
        <w:instrText xml:space="preserve"> SEQ Fig._ \* ARABIC </w:instrText>
      </w:r>
      <w:r w:rsidRPr="00D51507">
        <w:rPr>
          <w:rStyle w:val="IntenseEmphasis"/>
          <w:i/>
          <w:iCs/>
          <w:color w:val="1F497D" w:themeColor="text2"/>
        </w:rPr>
        <w:fldChar w:fldCharType="separate"/>
      </w:r>
      <w:r w:rsidR="00CE3A17">
        <w:rPr>
          <w:rStyle w:val="IntenseEmphasis"/>
          <w:i/>
          <w:iCs/>
          <w:noProof/>
          <w:color w:val="1F497D" w:themeColor="text2"/>
        </w:rPr>
        <w:t>2</w:t>
      </w:r>
      <w:r w:rsidRPr="00D51507">
        <w:rPr>
          <w:rStyle w:val="IntenseEmphasis"/>
          <w:i/>
          <w:iCs/>
          <w:color w:val="1F497D" w:themeColor="text2"/>
        </w:rPr>
        <w:fldChar w:fldCharType="end"/>
      </w:r>
      <w:r w:rsidRPr="00D51507">
        <w:rPr>
          <w:rStyle w:val="IntenseEmphasis"/>
          <w:i/>
          <w:iCs/>
          <w:color w:val="1F497D" w:themeColor="text2"/>
        </w:rPr>
        <w:t xml:space="preserve"> Pump volume check</w:t>
      </w:r>
      <w:bookmarkEnd w:id="4"/>
    </w:p>
    <w:p w14:paraId="7B88FFFA" w14:textId="77777777" w:rsidR="00E30C4A" w:rsidRDefault="00E30C4A" w:rsidP="00F00D2C">
      <w:pPr>
        <w:spacing w:line="360" w:lineRule="auto"/>
        <w:rPr>
          <w:rFonts w:ascii="Times New Roman" w:eastAsiaTheme="minorEastAsia" w:hAnsi="Times New Roman" w:cs="Times New Roman"/>
        </w:rPr>
      </w:pPr>
    </w:p>
    <w:p w14:paraId="51D10E55" w14:textId="57AA8D5C" w:rsidR="00C2264C" w:rsidRDefault="00B15ABD"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t>If the pump is not set up correctly and the amount of liquid that is sucked up is not within specification, then</w:t>
      </w:r>
      <w:r w:rsidR="00C2264C">
        <w:rPr>
          <w:rFonts w:ascii="Times New Roman" w:eastAsiaTheme="minorEastAsia" w:hAnsi="Times New Roman" w:cs="Times New Roman"/>
        </w:rPr>
        <w:t xml:space="preserve"> the next sample will be </w:t>
      </w:r>
      <w:r w:rsidR="003B1450">
        <w:rPr>
          <w:rFonts w:ascii="Times New Roman" w:eastAsiaTheme="minorEastAsia" w:hAnsi="Times New Roman" w:cs="Times New Roman"/>
        </w:rPr>
        <w:t>out of limits as the correct amount will not have been taken.</w:t>
      </w:r>
      <w:r w:rsidR="00E847FE">
        <w:rPr>
          <w:rFonts w:ascii="Times New Roman" w:eastAsiaTheme="minorEastAsia" w:hAnsi="Times New Roman" w:cs="Times New Roman"/>
        </w:rPr>
        <w:t xml:space="preserve"> This is known as a </w:t>
      </w:r>
      <w:r>
        <w:rPr>
          <w:rFonts w:ascii="Times New Roman" w:eastAsiaTheme="minorEastAsia" w:hAnsi="Times New Roman" w:cs="Times New Roman"/>
        </w:rPr>
        <w:t>carry</w:t>
      </w:r>
      <w:r w:rsidR="009117EB">
        <w:rPr>
          <w:rFonts w:ascii="Times New Roman" w:eastAsiaTheme="minorEastAsia" w:hAnsi="Times New Roman" w:cs="Times New Roman"/>
        </w:rPr>
        <w:t xml:space="preserve"> </w:t>
      </w:r>
      <w:r>
        <w:rPr>
          <w:rFonts w:ascii="Times New Roman" w:eastAsiaTheme="minorEastAsia" w:hAnsi="Times New Roman" w:cs="Times New Roman"/>
        </w:rPr>
        <w:t>over</w:t>
      </w:r>
      <w:r w:rsidR="00E847FE">
        <w:rPr>
          <w:rFonts w:ascii="Times New Roman" w:eastAsiaTheme="minorEastAsia" w:hAnsi="Times New Roman" w:cs="Times New Roman"/>
        </w:rPr>
        <w:t xml:space="preserve">. </w:t>
      </w:r>
    </w:p>
    <w:p w14:paraId="5C1FBE1A" w14:textId="77777777" w:rsidR="00E30C4A" w:rsidRDefault="00E30C4A" w:rsidP="00F00D2C">
      <w:pPr>
        <w:spacing w:line="360" w:lineRule="auto"/>
        <w:rPr>
          <w:rFonts w:ascii="Times New Roman" w:eastAsiaTheme="minorEastAsia" w:hAnsi="Times New Roman" w:cs="Times New Roman"/>
        </w:rPr>
      </w:pPr>
      <w:r>
        <w:rPr>
          <w:rFonts w:ascii="Times New Roman" w:eastAsiaTheme="minorEastAsia" w:hAnsi="Times New Roman" w:cs="Times New Roman"/>
          <w:noProof/>
        </w:rPr>
        <w:drawing>
          <wp:inline distT="0" distB="0" distL="0" distR="0" wp14:anchorId="5A6E15DA" wp14:editId="4C493698">
            <wp:extent cx="5731510" cy="672465"/>
            <wp:effectExtent l="0" t="0" r="254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rry over affect.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672465"/>
                    </a:xfrm>
                    <a:prstGeom prst="rect">
                      <a:avLst/>
                    </a:prstGeom>
                  </pic:spPr>
                </pic:pic>
              </a:graphicData>
            </a:graphic>
          </wp:inline>
        </w:drawing>
      </w:r>
    </w:p>
    <w:p w14:paraId="48CCC283" w14:textId="73EA2B84" w:rsidR="0043009A" w:rsidRPr="00D51507" w:rsidRDefault="0043009A" w:rsidP="00F00D2C">
      <w:pPr>
        <w:pStyle w:val="Caption"/>
        <w:spacing w:line="360" w:lineRule="auto"/>
      </w:pPr>
      <w:bookmarkStart w:id="5" w:name="_Toc40086824"/>
      <w:r w:rsidRPr="00D51507">
        <w:t xml:space="preserve">Fig.  </w:t>
      </w:r>
      <w:fldSimple w:instr=" SEQ Fig._ \* ARABIC ">
        <w:r w:rsidR="00CE3A17">
          <w:rPr>
            <w:noProof/>
          </w:rPr>
          <w:t>3</w:t>
        </w:r>
      </w:fldSimple>
      <w:r w:rsidRPr="00D51507">
        <w:t xml:space="preserve"> Carry over test</w:t>
      </w:r>
      <w:bookmarkEnd w:id="5"/>
    </w:p>
    <w:p w14:paraId="61E40CB3" w14:textId="77777777" w:rsidR="00B15ABD" w:rsidRPr="00B15ABD" w:rsidRDefault="00B15ABD" w:rsidP="00F00D2C">
      <w:pPr>
        <w:spacing w:line="360" w:lineRule="auto"/>
      </w:pPr>
    </w:p>
    <w:p w14:paraId="724EF7F9" w14:textId="5D44E1FD" w:rsidR="00E847FE" w:rsidRPr="00F0287A" w:rsidRDefault="00E73386" w:rsidP="00F00D2C">
      <w:pPr>
        <w:spacing w:line="360" w:lineRule="auto"/>
        <w:rPr>
          <w:rFonts w:ascii="Times New Roman" w:eastAsiaTheme="minorEastAsia" w:hAnsi="Times New Roman" w:cs="Times New Roman"/>
        </w:rPr>
      </w:pPr>
      <w:r w:rsidRPr="00F0287A">
        <w:rPr>
          <w:rFonts w:ascii="Times New Roman" w:eastAsiaTheme="minorEastAsia" w:hAnsi="Times New Roman" w:cs="Times New Roman"/>
        </w:rPr>
        <w:t>It was discovered that a</w:t>
      </w:r>
      <w:r w:rsidR="0012587C" w:rsidRPr="00F0287A">
        <w:rPr>
          <w:rFonts w:ascii="Times New Roman" w:eastAsiaTheme="minorEastAsia" w:hAnsi="Times New Roman" w:cs="Times New Roman"/>
        </w:rPr>
        <w:t xml:space="preserve"> problem ha</w:t>
      </w:r>
      <w:r w:rsidRPr="00F0287A">
        <w:rPr>
          <w:rFonts w:ascii="Times New Roman" w:eastAsiaTheme="minorEastAsia" w:hAnsi="Times New Roman" w:cs="Times New Roman"/>
        </w:rPr>
        <w:t>d</w:t>
      </w:r>
      <w:r w:rsidR="0012587C" w:rsidRPr="00F0287A">
        <w:rPr>
          <w:rFonts w:ascii="Times New Roman" w:eastAsiaTheme="minorEastAsia" w:hAnsi="Times New Roman" w:cs="Times New Roman"/>
        </w:rPr>
        <w:t xml:space="preserve"> occurred where the pump volumes have been adjusted correctly but the </w:t>
      </w:r>
      <w:proofErr w:type="spellStart"/>
      <w:r w:rsidR="00F0287A" w:rsidRPr="00F0287A">
        <w:rPr>
          <w:rFonts w:ascii="Times New Roman" w:eastAsiaTheme="minorEastAsia" w:hAnsi="Times New Roman" w:cs="Times New Roman"/>
        </w:rPr>
        <w:t>carry</w:t>
      </w:r>
      <w:r w:rsidR="009117EB">
        <w:rPr>
          <w:rFonts w:ascii="Times New Roman" w:eastAsiaTheme="minorEastAsia" w:hAnsi="Times New Roman" w:cs="Times New Roman"/>
        </w:rPr>
        <w:t xml:space="preserve"> </w:t>
      </w:r>
      <w:r w:rsidR="00F0287A" w:rsidRPr="00F0287A">
        <w:rPr>
          <w:rFonts w:ascii="Times New Roman" w:eastAsiaTheme="minorEastAsia" w:hAnsi="Times New Roman" w:cs="Times New Roman"/>
        </w:rPr>
        <w:t>over</w:t>
      </w:r>
      <w:proofErr w:type="spellEnd"/>
      <w:r w:rsidR="0012587C" w:rsidRPr="00F0287A">
        <w:rPr>
          <w:rFonts w:ascii="Times New Roman" w:eastAsiaTheme="minorEastAsia" w:hAnsi="Times New Roman" w:cs="Times New Roman"/>
        </w:rPr>
        <w:t xml:space="preserve"> </w:t>
      </w:r>
      <w:r w:rsidRPr="00F0287A">
        <w:rPr>
          <w:rFonts w:ascii="Times New Roman" w:eastAsiaTheme="minorEastAsia" w:hAnsi="Times New Roman" w:cs="Times New Roman"/>
        </w:rPr>
        <w:t>was</w:t>
      </w:r>
      <w:r w:rsidR="0012587C" w:rsidRPr="00F0287A">
        <w:rPr>
          <w:rFonts w:ascii="Times New Roman" w:eastAsiaTheme="minorEastAsia" w:hAnsi="Times New Roman" w:cs="Times New Roman"/>
        </w:rPr>
        <w:t xml:space="preserve"> too high. Thus, resulting in instruments failing the final quality control testing and placing the </w:t>
      </w:r>
      <w:r w:rsidR="00B15ABD" w:rsidRPr="00F0287A">
        <w:rPr>
          <w:rFonts w:ascii="Times New Roman" w:eastAsiaTheme="minorEastAsia" w:hAnsi="Times New Roman" w:cs="Times New Roman"/>
        </w:rPr>
        <w:t>Lactoscope</w:t>
      </w:r>
      <w:r w:rsidR="0012587C" w:rsidRPr="00F0287A">
        <w:rPr>
          <w:rFonts w:ascii="Times New Roman" w:eastAsiaTheme="minorEastAsia" w:hAnsi="Times New Roman" w:cs="Times New Roman"/>
        </w:rPr>
        <w:t xml:space="preserve"> instrument line on stop.</w:t>
      </w:r>
      <w:r w:rsidR="00AA414D" w:rsidRPr="00F0287A">
        <w:rPr>
          <w:rFonts w:ascii="Times New Roman" w:eastAsiaTheme="minorEastAsia" w:hAnsi="Times New Roman" w:cs="Times New Roman"/>
        </w:rPr>
        <w:t xml:space="preserve"> This was a serious issue for </w:t>
      </w:r>
      <w:r w:rsidR="006D27B2" w:rsidRPr="00F0287A">
        <w:rPr>
          <w:rFonts w:ascii="Times New Roman" w:eastAsiaTheme="minorEastAsia" w:hAnsi="Times New Roman" w:cs="Times New Roman"/>
        </w:rPr>
        <w:t>Llantrisant and</w:t>
      </w:r>
      <w:r w:rsidR="00AA414D" w:rsidRPr="00F0287A">
        <w:rPr>
          <w:rFonts w:ascii="Times New Roman" w:eastAsiaTheme="minorEastAsia" w:hAnsi="Times New Roman" w:cs="Times New Roman"/>
        </w:rPr>
        <w:t xml:space="preserve"> </w:t>
      </w:r>
      <w:r w:rsidRPr="00F0287A">
        <w:rPr>
          <w:rFonts w:ascii="Times New Roman" w:eastAsiaTheme="minorEastAsia" w:hAnsi="Times New Roman" w:cs="Times New Roman"/>
        </w:rPr>
        <w:t xml:space="preserve">resulted in more staff attending </w:t>
      </w:r>
      <w:r w:rsidR="00AA414D" w:rsidRPr="00F0287A">
        <w:rPr>
          <w:rFonts w:ascii="Times New Roman" w:eastAsiaTheme="minorEastAsia" w:hAnsi="Times New Roman" w:cs="Times New Roman"/>
        </w:rPr>
        <w:t>the daily cell meetings</w:t>
      </w:r>
      <w:r w:rsidRPr="00F0287A">
        <w:rPr>
          <w:rFonts w:ascii="Times New Roman" w:eastAsiaTheme="minorEastAsia" w:hAnsi="Times New Roman" w:cs="Times New Roman"/>
        </w:rPr>
        <w:t xml:space="preserve"> which became more formal </w:t>
      </w:r>
      <w:r w:rsidR="00AA414D" w:rsidRPr="00F0287A">
        <w:rPr>
          <w:rFonts w:ascii="Times New Roman" w:eastAsiaTheme="minorEastAsia" w:hAnsi="Times New Roman" w:cs="Times New Roman"/>
        </w:rPr>
        <w:t>and minutes started to be taken.</w:t>
      </w:r>
    </w:p>
    <w:p w14:paraId="3ECD04FA" w14:textId="3D3B5EE5" w:rsidR="00AA414D" w:rsidRDefault="00AA414D"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t xml:space="preserve">The taking of minutes </w:t>
      </w:r>
      <w:r w:rsidR="007539EE">
        <w:rPr>
          <w:rFonts w:ascii="Times New Roman" w:eastAsiaTheme="minorEastAsia" w:hAnsi="Times New Roman" w:cs="Times New Roman"/>
        </w:rPr>
        <w:t>is</w:t>
      </w:r>
      <w:r>
        <w:rPr>
          <w:rFonts w:ascii="Times New Roman" w:eastAsiaTheme="minorEastAsia" w:hAnsi="Times New Roman" w:cs="Times New Roman"/>
        </w:rPr>
        <w:t xml:space="preserve"> essential for every important meeting. Those involved in the meeting will look back at the minutes for reminders of what was said and to look at the other attendees </w:t>
      </w:r>
      <w:r w:rsidR="007539EE">
        <w:rPr>
          <w:rFonts w:ascii="Times New Roman" w:eastAsiaTheme="minorEastAsia" w:hAnsi="Times New Roman" w:cs="Times New Roman"/>
        </w:rPr>
        <w:t>to determine any agreed tasks. Minutes can also act as traceability and can be checked and refer</w:t>
      </w:r>
      <w:r w:rsidR="008B2CFB">
        <w:rPr>
          <w:rFonts w:ascii="Times New Roman" w:eastAsiaTheme="minorEastAsia" w:hAnsi="Times New Roman" w:cs="Times New Roman"/>
        </w:rPr>
        <w:t>r</w:t>
      </w:r>
      <w:r w:rsidR="007539EE">
        <w:rPr>
          <w:rFonts w:ascii="Times New Roman" w:eastAsiaTheme="minorEastAsia" w:hAnsi="Times New Roman" w:cs="Times New Roman"/>
        </w:rPr>
        <w:t>ed to when required in the future.</w:t>
      </w:r>
    </w:p>
    <w:p w14:paraId="75B4E64A" w14:textId="69091F7C" w:rsidR="007539EE" w:rsidRDefault="007F0D59" w:rsidP="00F00D2C">
      <w:pPr>
        <w:spacing w:line="360" w:lineRule="auto"/>
        <w:rPr>
          <w:rFonts w:ascii="Times New Roman" w:eastAsiaTheme="minorEastAsia" w:hAnsi="Times New Roman" w:cs="Times New Roman"/>
        </w:rPr>
      </w:pPr>
      <w:sdt>
        <w:sdtPr>
          <w:rPr>
            <w:rFonts w:ascii="Times New Roman" w:eastAsiaTheme="minorEastAsia" w:hAnsi="Times New Roman" w:cs="Times New Roman"/>
          </w:rPr>
          <w:id w:val="-1298834009"/>
          <w:citation/>
        </w:sdtPr>
        <w:sdtContent>
          <w:r w:rsidR="007539EE">
            <w:rPr>
              <w:rFonts w:ascii="Times New Roman" w:eastAsiaTheme="minorEastAsia" w:hAnsi="Times New Roman" w:cs="Times New Roman"/>
            </w:rPr>
            <w:fldChar w:fldCharType="begin"/>
          </w:r>
          <w:r w:rsidR="007539EE">
            <w:rPr>
              <w:rFonts w:ascii="Times New Roman" w:eastAsiaTheme="minorEastAsia" w:hAnsi="Times New Roman" w:cs="Times New Roman"/>
            </w:rPr>
            <w:instrText xml:space="preserve"> CITATION Joa16 \l 2057 </w:instrText>
          </w:r>
          <w:r w:rsidR="007539EE">
            <w:rPr>
              <w:rFonts w:ascii="Times New Roman" w:eastAsiaTheme="minorEastAsia" w:hAnsi="Times New Roman" w:cs="Times New Roman"/>
            </w:rPr>
            <w:fldChar w:fldCharType="separate"/>
          </w:r>
          <w:r w:rsidR="007539EE" w:rsidRPr="007539EE">
            <w:rPr>
              <w:rFonts w:ascii="Times New Roman" w:eastAsiaTheme="minorEastAsia" w:hAnsi="Times New Roman" w:cs="Times New Roman"/>
              <w:noProof/>
            </w:rPr>
            <w:t>(Gutmann, 2016)</w:t>
          </w:r>
          <w:r w:rsidR="007539EE">
            <w:rPr>
              <w:rFonts w:ascii="Times New Roman" w:eastAsiaTheme="minorEastAsia" w:hAnsi="Times New Roman" w:cs="Times New Roman"/>
            </w:rPr>
            <w:fldChar w:fldCharType="end"/>
          </w:r>
        </w:sdtContent>
      </w:sdt>
    </w:p>
    <w:p w14:paraId="5A8C0A3C" w14:textId="77777777" w:rsidR="00E30C4A" w:rsidRDefault="00E30C4A" w:rsidP="00F00D2C">
      <w:pPr>
        <w:spacing w:line="360" w:lineRule="auto"/>
        <w:rPr>
          <w:rFonts w:ascii="Times New Roman" w:eastAsiaTheme="minorEastAsia" w:hAnsi="Times New Roman" w:cs="Times New Roman"/>
        </w:rPr>
      </w:pPr>
    </w:p>
    <w:p w14:paraId="2C4258BE" w14:textId="1C855940" w:rsidR="00881322" w:rsidRDefault="006C4513" w:rsidP="00F00D2C">
      <w:pPr>
        <w:pStyle w:val="Heading2"/>
        <w:spacing w:line="360" w:lineRule="auto"/>
        <w:rPr>
          <w:rFonts w:cs="Times New Roman"/>
        </w:rPr>
      </w:pPr>
      <w:bookmarkStart w:id="6" w:name="_Toc37755634"/>
      <w:r w:rsidRPr="00CB262B">
        <w:rPr>
          <w:rFonts w:cs="Times New Roman"/>
        </w:rPr>
        <w:lastRenderedPageBreak/>
        <w:t>Area layout</w:t>
      </w:r>
      <w:bookmarkEnd w:id="6"/>
    </w:p>
    <w:p w14:paraId="42BDA8B8" w14:textId="77777777" w:rsidR="00881322" w:rsidRPr="00881322" w:rsidRDefault="00881322" w:rsidP="00F00D2C">
      <w:pPr>
        <w:spacing w:line="360" w:lineRule="auto"/>
      </w:pPr>
    </w:p>
    <w:p w14:paraId="453544DC" w14:textId="6B03D1BB" w:rsidR="00B7279F" w:rsidRPr="00F0287A" w:rsidRDefault="00B754E7" w:rsidP="00F00D2C">
      <w:pPr>
        <w:spacing w:line="360" w:lineRule="auto"/>
        <w:rPr>
          <w:rFonts w:ascii="Times New Roman" w:eastAsiaTheme="minorEastAsia" w:hAnsi="Times New Roman" w:cs="Times New Roman"/>
        </w:rPr>
      </w:pPr>
      <w:r w:rsidRPr="00F0287A">
        <w:rPr>
          <w:rFonts w:ascii="Times New Roman" w:eastAsiaTheme="minorEastAsia" w:hAnsi="Times New Roman" w:cs="Times New Roman"/>
        </w:rPr>
        <w:t xml:space="preserve">The </w:t>
      </w:r>
      <w:r w:rsidR="0012587C" w:rsidRPr="00F0287A">
        <w:rPr>
          <w:rFonts w:ascii="Times New Roman" w:eastAsiaTheme="minorEastAsia" w:hAnsi="Times New Roman" w:cs="Times New Roman"/>
        </w:rPr>
        <w:t xml:space="preserve">Lactoscope instrument is manufactured in Llantrisant and has </w:t>
      </w:r>
      <w:r w:rsidR="004942F1" w:rsidRPr="00F0287A">
        <w:rPr>
          <w:rFonts w:ascii="Times New Roman" w:eastAsiaTheme="minorEastAsia" w:hAnsi="Times New Roman" w:cs="Times New Roman"/>
        </w:rPr>
        <w:t>its</w:t>
      </w:r>
      <w:r w:rsidR="0012587C" w:rsidRPr="00F0287A">
        <w:rPr>
          <w:rFonts w:ascii="Times New Roman" w:eastAsiaTheme="minorEastAsia" w:hAnsi="Times New Roman" w:cs="Times New Roman"/>
        </w:rPr>
        <w:t xml:space="preserve"> R&amp;D department in the Netherlands. There are six dedicated technicians working on the Lactoscope</w:t>
      </w:r>
      <w:r w:rsidR="00FE56AC" w:rsidRPr="00F0287A">
        <w:rPr>
          <w:rFonts w:ascii="Times New Roman" w:eastAsiaTheme="minorEastAsia" w:hAnsi="Times New Roman" w:cs="Times New Roman"/>
        </w:rPr>
        <w:t xml:space="preserve"> </w:t>
      </w:r>
      <w:r w:rsidR="004942F1" w:rsidRPr="00F0287A">
        <w:rPr>
          <w:rFonts w:ascii="Times New Roman" w:eastAsiaTheme="minorEastAsia" w:hAnsi="Times New Roman" w:cs="Times New Roman"/>
        </w:rPr>
        <w:t>cell</w:t>
      </w:r>
      <w:r w:rsidR="00425B08">
        <w:rPr>
          <w:rFonts w:ascii="Times New Roman" w:eastAsiaTheme="minorEastAsia" w:hAnsi="Times New Roman" w:cs="Times New Roman"/>
        </w:rPr>
        <w:t>.</w:t>
      </w:r>
      <w:r w:rsidR="0012587C" w:rsidRPr="00F0287A">
        <w:rPr>
          <w:rFonts w:ascii="Times New Roman" w:eastAsiaTheme="minorEastAsia" w:hAnsi="Times New Roman" w:cs="Times New Roman"/>
        </w:rPr>
        <w:t xml:space="preserve"> </w:t>
      </w:r>
      <w:r w:rsidR="004942F1" w:rsidRPr="00F0287A">
        <w:rPr>
          <w:rFonts w:ascii="Times New Roman" w:eastAsiaTheme="minorEastAsia" w:hAnsi="Times New Roman" w:cs="Times New Roman"/>
        </w:rPr>
        <w:t>Sub-assemblies</w:t>
      </w:r>
      <w:r w:rsidR="00B7279F" w:rsidRPr="00F0287A">
        <w:rPr>
          <w:rFonts w:ascii="Times New Roman" w:eastAsiaTheme="minorEastAsia" w:hAnsi="Times New Roman" w:cs="Times New Roman"/>
        </w:rPr>
        <w:t xml:space="preserve"> are manufactured in</w:t>
      </w:r>
      <w:r w:rsidR="00E73386" w:rsidRPr="00F0287A">
        <w:rPr>
          <w:rFonts w:ascii="Times New Roman" w:eastAsiaTheme="minorEastAsia" w:hAnsi="Times New Roman" w:cs="Times New Roman"/>
        </w:rPr>
        <w:t>-</w:t>
      </w:r>
      <w:r w:rsidR="00B7279F" w:rsidRPr="00F0287A">
        <w:rPr>
          <w:rFonts w:ascii="Times New Roman" w:eastAsiaTheme="minorEastAsia" w:hAnsi="Times New Roman" w:cs="Times New Roman"/>
        </w:rPr>
        <w:t>house and are fed into the build area before they get the final quality control tests.</w:t>
      </w:r>
    </w:p>
    <w:p w14:paraId="279F956C" w14:textId="77777777" w:rsidR="00FE56AC" w:rsidRDefault="00FE56AC" w:rsidP="00F00D2C">
      <w:pPr>
        <w:spacing w:line="360" w:lineRule="auto"/>
        <w:rPr>
          <w:rFonts w:ascii="Times New Roman" w:eastAsiaTheme="minorEastAsia" w:hAnsi="Times New Roman" w:cs="Times New Roman"/>
        </w:rPr>
      </w:pPr>
      <w:r>
        <w:rPr>
          <w:rFonts w:ascii="Times New Roman" w:eastAsiaTheme="minorEastAsia" w:hAnsi="Times New Roman" w:cs="Times New Roman"/>
          <w:noProof/>
        </w:rPr>
        <w:drawing>
          <wp:inline distT="0" distB="0" distL="0" distR="0" wp14:anchorId="2FC03C5D" wp14:editId="757CDDA3">
            <wp:extent cx="5731510" cy="1394460"/>
            <wp:effectExtent l="0" t="0" r="254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epartment area.PNG"/>
                    <pic:cNvPicPr/>
                  </pic:nvPicPr>
                  <pic:blipFill rotWithShape="1">
                    <a:blip r:embed="rId15">
                      <a:extLst>
                        <a:ext uri="{28A0092B-C50C-407E-A947-70E740481C1C}">
                          <a14:useLocalDpi xmlns:a14="http://schemas.microsoft.com/office/drawing/2010/main" val="0"/>
                        </a:ext>
                      </a:extLst>
                    </a:blip>
                    <a:srcRect t="3852" b="8026"/>
                    <a:stretch/>
                  </pic:blipFill>
                  <pic:spPr bwMode="auto">
                    <a:xfrm>
                      <a:off x="0" y="0"/>
                      <a:ext cx="5731510" cy="1394460"/>
                    </a:xfrm>
                    <a:prstGeom prst="rect">
                      <a:avLst/>
                    </a:prstGeom>
                    <a:ln>
                      <a:noFill/>
                    </a:ln>
                    <a:extLst>
                      <a:ext uri="{53640926-AAD7-44D8-BBD7-CCE9431645EC}">
                        <a14:shadowObscured xmlns:a14="http://schemas.microsoft.com/office/drawing/2010/main"/>
                      </a:ext>
                    </a:extLst>
                  </pic:spPr>
                </pic:pic>
              </a:graphicData>
            </a:graphic>
          </wp:inline>
        </w:drawing>
      </w:r>
    </w:p>
    <w:p w14:paraId="3034207C" w14:textId="6C18B74D" w:rsidR="00FE56AC" w:rsidRPr="00D51507" w:rsidRDefault="00FE56AC" w:rsidP="00F00D2C">
      <w:pPr>
        <w:pStyle w:val="Caption"/>
        <w:spacing w:line="360" w:lineRule="auto"/>
      </w:pPr>
      <w:bookmarkStart w:id="7" w:name="_Toc40086825"/>
      <w:r w:rsidRPr="00D51507">
        <w:t xml:space="preserve">Fig.  </w:t>
      </w:r>
      <w:fldSimple w:instr=" SEQ Fig._ \* ARABIC ">
        <w:r w:rsidR="00CE3A17">
          <w:rPr>
            <w:noProof/>
          </w:rPr>
          <w:t>4</w:t>
        </w:r>
      </w:fldSimple>
      <w:r w:rsidRPr="00D51507">
        <w:t xml:space="preserve"> Lactoscope cell layout</w:t>
      </w:r>
      <w:bookmarkEnd w:id="7"/>
    </w:p>
    <w:p w14:paraId="22C90C2E" w14:textId="77777777" w:rsidR="00667CF7" w:rsidRDefault="00667CF7" w:rsidP="00F00D2C">
      <w:pPr>
        <w:pStyle w:val="Heading2"/>
        <w:spacing w:line="360" w:lineRule="auto"/>
        <w:rPr>
          <w:rFonts w:eastAsiaTheme="minorEastAsia"/>
        </w:rPr>
      </w:pPr>
    </w:p>
    <w:p w14:paraId="338F22EA" w14:textId="24489530" w:rsidR="00881322" w:rsidRDefault="00667CF7" w:rsidP="00F00D2C">
      <w:pPr>
        <w:pStyle w:val="Heading2"/>
        <w:spacing w:line="360" w:lineRule="auto"/>
        <w:rPr>
          <w:rFonts w:eastAsiaTheme="minorEastAsia"/>
        </w:rPr>
      </w:pPr>
      <w:bookmarkStart w:id="8" w:name="_Toc37755635"/>
      <w:r>
        <w:rPr>
          <w:rFonts w:eastAsiaTheme="minorEastAsia"/>
        </w:rPr>
        <w:t>5s</w:t>
      </w:r>
      <w:bookmarkEnd w:id="8"/>
    </w:p>
    <w:p w14:paraId="4F14CFA6" w14:textId="6C6EF96E" w:rsidR="00425B08" w:rsidRDefault="005F2C22" w:rsidP="00F00D2C">
      <w:pPr>
        <w:spacing w:line="360" w:lineRule="auto"/>
        <w:rPr>
          <w:rFonts w:ascii="Times New Roman" w:eastAsiaTheme="minorEastAsia" w:hAnsi="Times New Roman" w:cs="Times New Roman"/>
        </w:rPr>
      </w:pPr>
      <w:r w:rsidRPr="00F0287A">
        <w:rPr>
          <w:rFonts w:ascii="Times New Roman" w:eastAsiaTheme="minorEastAsia" w:hAnsi="Times New Roman" w:cs="Times New Roman"/>
        </w:rPr>
        <w:t>T</w:t>
      </w:r>
      <w:r w:rsidR="00784AAD" w:rsidRPr="00F0287A">
        <w:rPr>
          <w:rFonts w:ascii="Times New Roman" w:eastAsiaTheme="minorEastAsia" w:hAnsi="Times New Roman" w:cs="Times New Roman"/>
        </w:rPr>
        <w:t xml:space="preserve">he problem </w:t>
      </w:r>
      <w:r w:rsidR="007464CE" w:rsidRPr="00F0287A">
        <w:rPr>
          <w:rFonts w:ascii="Times New Roman" w:eastAsiaTheme="minorEastAsia" w:hAnsi="Times New Roman" w:cs="Times New Roman"/>
        </w:rPr>
        <w:t>a</w:t>
      </w:r>
      <w:r w:rsidR="00784AAD" w:rsidRPr="00F0287A">
        <w:rPr>
          <w:rFonts w:ascii="Times New Roman" w:eastAsiaTheme="minorEastAsia" w:hAnsi="Times New Roman" w:cs="Times New Roman"/>
        </w:rPr>
        <w:t xml:space="preserve">ffected the outcome </w:t>
      </w:r>
      <w:r w:rsidRPr="00F0287A">
        <w:rPr>
          <w:rFonts w:ascii="Times New Roman" w:eastAsiaTheme="minorEastAsia" w:hAnsi="Times New Roman" w:cs="Times New Roman"/>
        </w:rPr>
        <w:t>with</w:t>
      </w:r>
      <w:r w:rsidR="00784AAD" w:rsidRPr="00F0287A">
        <w:rPr>
          <w:rFonts w:ascii="Times New Roman" w:eastAsiaTheme="minorEastAsia" w:hAnsi="Times New Roman" w:cs="Times New Roman"/>
        </w:rPr>
        <w:t xml:space="preserve"> targets </w:t>
      </w:r>
      <w:r w:rsidRPr="00F0287A">
        <w:rPr>
          <w:rFonts w:ascii="Times New Roman" w:eastAsiaTheme="minorEastAsia" w:hAnsi="Times New Roman" w:cs="Times New Roman"/>
        </w:rPr>
        <w:t>not being met</w:t>
      </w:r>
      <w:r w:rsidR="00784AAD" w:rsidRPr="00F0287A">
        <w:rPr>
          <w:rFonts w:ascii="Times New Roman" w:eastAsiaTheme="minorEastAsia" w:hAnsi="Times New Roman" w:cs="Times New Roman"/>
        </w:rPr>
        <w:t xml:space="preserve"> </w:t>
      </w:r>
      <w:r w:rsidRPr="00F0287A">
        <w:rPr>
          <w:rFonts w:ascii="Times New Roman" w:eastAsiaTheme="minorEastAsia" w:hAnsi="Times New Roman" w:cs="Times New Roman"/>
        </w:rPr>
        <w:t xml:space="preserve">and </w:t>
      </w:r>
      <w:r w:rsidR="00784AAD" w:rsidRPr="00F0287A">
        <w:rPr>
          <w:rFonts w:ascii="Times New Roman" w:eastAsiaTheme="minorEastAsia" w:hAnsi="Times New Roman" w:cs="Times New Roman"/>
        </w:rPr>
        <w:t xml:space="preserve">this was highlighted on the many KPI boards that </w:t>
      </w:r>
      <w:r w:rsidRPr="00F0287A">
        <w:rPr>
          <w:rFonts w:ascii="Times New Roman" w:eastAsiaTheme="minorEastAsia" w:hAnsi="Times New Roman" w:cs="Times New Roman"/>
        </w:rPr>
        <w:t>we</w:t>
      </w:r>
      <w:r w:rsidR="00784AAD" w:rsidRPr="00F0287A">
        <w:rPr>
          <w:rFonts w:ascii="Times New Roman" w:eastAsiaTheme="minorEastAsia" w:hAnsi="Times New Roman" w:cs="Times New Roman"/>
        </w:rPr>
        <w:t>re present</w:t>
      </w:r>
      <w:r w:rsidRPr="00F0287A">
        <w:rPr>
          <w:rFonts w:ascii="Times New Roman" w:eastAsiaTheme="minorEastAsia" w:hAnsi="Times New Roman" w:cs="Times New Roman"/>
        </w:rPr>
        <w:t>,</w:t>
      </w:r>
      <w:r w:rsidR="00784AAD" w:rsidRPr="00F0287A">
        <w:rPr>
          <w:rFonts w:ascii="Times New Roman" w:eastAsiaTheme="minorEastAsia" w:hAnsi="Times New Roman" w:cs="Times New Roman"/>
        </w:rPr>
        <w:t xml:space="preserve"> </w:t>
      </w:r>
      <w:r w:rsidR="00F0287A" w:rsidRPr="00F0287A">
        <w:rPr>
          <w:rFonts w:ascii="Times New Roman" w:eastAsiaTheme="minorEastAsia" w:hAnsi="Times New Roman" w:cs="Times New Roman"/>
        </w:rPr>
        <w:t>not just</w:t>
      </w:r>
      <w:r w:rsidRPr="00F0287A">
        <w:rPr>
          <w:rFonts w:ascii="Times New Roman" w:eastAsiaTheme="minorEastAsia" w:hAnsi="Times New Roman" w:cs="Times New Roman"/>
        </w:rPr>
        <w:t xml:space="preserve"> </w:t>
      </w:r>
      <w:r w:rsidR="00784AAD" w:rsidRPr="00F0287A">
        <w:rPr>
          <w:rFonts w:ascii="Times New Roman" w:eastAsiaTheme="minorEastAsia" w:hAnsi="Times New Roman" w:cs="Times New Roman"/>
        </w:rPr>
        <w:t xml:space="preserve">on the manufacturing cell </w:t>
      </w:r>
      <w:r w:rsidR="00F0287A" w:rsidRPr="00F0287A">
        <w:rPr>
          <w:rFonts w:ascii="Times New Roman" w:eastAsiaTheme="minorEastAsia" w:hAnsi="Times New Roman" w:cs="Times New Roman"/>
        </w:rPr>
        <w:t xml:space="preserve">but </w:t>
      </w:r>
      <w:r w:rsidRPr="00F0287A">
        <w:rPr>
          <w:rFonts w:ascii="Times New Roman" w:eastAsiaTheme="minorEastAsia" w:hAnsi="Times New Roman" w:cs="Times New Roman"/>
        </w:rPr>
        <w:t>the site i</w:t>
      </w:r>
      <w:r w:rsidR="00784AAD" w:rsidRPr="00F0287A">
        <w:rPr>
          <w:rFonts w:ascii="Times New Roman" w:eastAsiaTheme="minorEastAsia" w:hAnsi="Times New Roman" w:cs="Times New Roman"/>
        </w:rPr>
        <w:t xml:space="preserve">tself. The team leader knew that the problem </w:t>
      </w:r>
      <w:r w:rsidR="00CE3A17" w:rsidRPr="00F0287A">
        <w:rPr>
          <w:rFonts w:ascii="Times New Roman" w:eastAsiaTheme="minorEastAsia" w:hAnsi="Times New Roman" w:cs="Times New Roman"/>
        </w:rPr>
        <w:t>with production</w:t>
      </w:r>
      <w:r w:rsidR="00784AAD" w:rsidRPr="00F0287A">
        <w:rPr>
          <w:rFonts w:ascii="Times New Roman" w:eastAsiaTheme="minorEastAsia" w:hAnsi="Times New Roman" w:cs="Times New Roman"/>
        </w:rPr>
        <w:t xml:space="preserve"> would </w:t>
      </w:r>
      <w:r w:rsidR="005E781E" w:rsidRPr="00F0287A">
        <w:rPr>
          <w:rFonts w:ascii="Times New Roman" w:eastAsiaTheme="minorEastAsia" w:hAnsi="Times New Roman" w:cs="Times New Roman"/>
        </w:rPr>
        <w:t>increase</w:t>
      </w:r>
      <w:r w:rsidR="00E73386" w:rsidRPr="00F0287A">
        <w:rPr>
          <w:rFonts w:ascii="Times New Roman" w:eastAsiaTheme="minorEastAsia" w:hAnsi="Times New Roman" w:cs="Times New Roman"/>
        </w:rPr>
        <w:t xml:space="preserve"> </w:t>
      </w:r>
      <w:r w:rsidR="005E781E" w:rsidRPr="00F0287A">
        <w:rPr>
          <w:rFonts w:ascii="Times New Roman" w:eastAsiaTheme="minorEastAsia" w:hAnsi="Times New Roman" w:cs="Times New Roman"/>
        </w:rPr>
        <w:t xml:space="preserve">the </w:t>
      </w:r>
      <w:r w:rsidR="00784AAD" w:rsidRPr="00F0287A">
        <w:rPr>
          <w:rFonts w:ascii="Times New Roman" w:eastAsiaTheme="minorEastAsia" w:hAnsi="Times New Roman" w:cs="Times New Roman"/>
        </w:rPr>
        <w:t>focus</w:t>
      </w:r>
      <w:r w:rsidR="00662689" w:rsidRPr="00F0287A">
        <w:rPr>
          <w:rFonts w:ascii="Times New Roman" w:eastAsiaTheme="minorEastAsia" w:hAnsi="Times New Roman" w:cs="Times New Roman"/>
        </w:rPr>
        <w:t xml:space="preserve"> </w:t>
      </w:r>
      <w:r w:rsidR="00784AAD" w:rsidRPr="00F0287A">
        <w:rPr>
          <w:rFonts w:ascii="Times New Roman" w:eastAsiaTheme="minorEastAsia" w:hAnsi="Times New Roman" w:cs="Times New Roman"/>
        </w:rPr>
        <w:t xml:space="preserve">on </w:t>
      </w:r>
      <w:r w:rsidR="005E781E" w:rsidRPr="00F0287A">
        <w:rPr>
          <w:rFonts w:ascii="Times New Roman" w:eastAsiaTheme="minorEastAsia" w:hAnsi="Times New Roman" w:cs="Times New Roman"/>
        </w:rPr>
        <w:t xml:space="preserve">the </w:t>
      </w:r>
      <w:r w:rsidR="006D27B2" w:rsidRPr="00F0287A">
        <w:rPr>
          <w:rFonts w:ascii="Times New Roman" w:eastAsiaTheme="minorEastAsia" w:hAnsi="Times New Roman" w:cs="Times New Roman"/>
        </w:rPr>
        <w:t>section so</w:t>
      </w:r>
      <w:r w:rsidR="00784AAD" w:rsidRPr="00F0287A">
        <w:rPr>
          <w:rFonts w:ascii="Times New Roman" w:eastAsiaTheme="minorEastAsia" w:hAnsi="Times New Roman" w:cs="Times New Roman"/>
        </w:rPr>
        <w:t xml:space="preserve"> 5s was paramount</w:t>
      </w:r>
      <w:r w:rsidR="007464CE" w:rsidRPr="00F0287A">
        <w:rPr>
          <w:rFonts w:ascii="Times New Roman" w:eastAsiaTheme="minorEastAsia" w:hAnsi="Times New Roman" w:cs="Times New Roman"/>
        </w:rPr>
        <w:t xml:space="preserve"> to bringing order and organization</w:t>
      </w:r>
      <w:r w:rsidR="00425B08">
        <w:rPr>
          <w:rFonts w:ascii="Times New Roman" w:eastAsiaTheme="minorEastAsia" w:hAnsi="Times New Roman" w:cs="Times New Roman"/>
        </w:rPr>
        <w:t>.</w:t>
      </w:r>
    </w:p>
    <w:p w14:paraId="1A2C1FC9" w14:textId="182D6BC4" w:rsidR="00636331" w:rsidRDefault="00E63792" w:rsidP="00F00D2C">
      <w:pPr>
        <w:keepNext/>
        <w:spacing w:line="360" w:lineRule="auto"/>
      </w:pPr>
      <w:r>
        <w:rPr>
          <w:noProof/>
        </w:rPr>
        <w:drawing>
          <wp:inline distT="0" distB="0" distL="0" distR="0" wp14:anchorId="218BFD12" wp14:editId="35AD54DB">
            <wp:extent cx="3990109" cy="1522699"/>
            <wp:effectExtent l="0" t="0" r="0" b="1905"/>
            <wp:docPr id="18" name="Picture 25">
              <a:extLst xmlns:a="http://schemas.openxmlformats.org/drawingml/2006/main">
                <a:ext uri="{FF2B5EF4-FFF2-40B4-BE49-F238E27FC236}">
                  <a16:creationId xmlns:a16="http://schemas.microsoft.com/office/drawing/2014/main" id="{5D70D015-19A5-4C2B-8534-D15491C836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a:extLst>
                        <a:ext uri="{FF2B5EF4-FFF2-40B4-BE49-F238E27FC236}">
                          <a16:creationId xmlns:a16="http://schemas.microsoft.com/office/drawing/2014/main" id="{5D70D015-19A5-4C2B-8534-D15491C836EA}"/>
                        </a:ext>
                      </a:extLst>
                    </pic:cNvPr>
                    <pic:cNvPicPr>
                      <a:picLocks noChangeAspect="1"/>
                    </pic:cNvPicPr>
                  </pic:nvPicPr>
                  <pic:blipFill>
                    <a:blip r:embed="rId16"/>
                    <a:stretch>
                      <a:fillRect/>
                    </a:stretch>
                  </pic:blipFill>
                  <pic:spPr>
                    <a:xfrm>
                      <a:off x="0" y="0"/>
                      <a:ext cx="4026484" cy="1536581"/>
                    </a:xfrm>
                    <a:prstGeom prst="rect">
                      <a:avLst/>
                    </a:prstGeom>
                  </pic:spPr>
                </pic:pic>
              </a:graphicData>
            </a:graphic>
          </wp:inline>
        </w:drawing>
      </w:r>
    </w:p>
    <w:p w14:paraId="2D3732D6" w14:textId="680942BD" w:rsidR="00AA536F" w:rsidRPr="00D51507" w:rsidRDefault="00636331" w:rsidP="00F00D2C">
      <w:pPr>
        <w:pStyle w:val="Caption"/>
        <w:spacing w:line="360" w:lineRule="auto"/>
      </w:pPr>
      <w:bookmarkStart w:id="9" w:name="_Toc40086826"/>
      <w:r w:rsidRPr="00D51507">
        <w:t xml:space="preserve">Fig.  </w:t>
      </w:r>
      <w:fldSimple w:instr=" SEQ Fig._ \* ARABIC ">
        <w:r w:rsidR="00CE3A17">
          <w:rPr>
            <w:noProof/>
          </w:rPr>
          <w:t>5</w:t>
        </w:r>
      </w:fldSimple>
      <w:r w:rsidRPr="00D51507">
        <w:t xml:space="preserve"> 5S Examples</w:t>
      </w:r>
      <w:bookmarkEnd w:id="9"/>
    </w:p>
    <w:p w14:paraId="152F4A87" w14:textId="77777777" w:rsidR="00AA536F" w:rsidRPr="007F37ED" w:rsidRDefault="00AA536F" w:rsidP="00F00D2C">
      <w:pPr>
        <w:spacing w:line="360" w:lineRule="auto"/>
        <w:rPr>
          <w:rFonts w:ascii="Times New Roman" w:eastAsiaTheme="minorEastAsia" w:hAnsi="Times New Roman" w:cs="Times New Roman"/>
        </w:rPr>
      </w:pPr>
    </w:p>
    <w:p w14:paraId="64FA57BF" w14:textId="480C8B4B" w:rsidR="00B754E7" w:rsidRPr="00881322" w:rsidRDefault="00AD71EC" w:rsidP="00F00D2C">
      <w:pPr>
        <w:keepNext/>
        <w:spacing w:line="360" w:lineRule="auto"/>
        <w:rPr>
          <w:rFonts w:ascii="Times New Roman" w:hAnsi="Times New Roman" w:cs="Times New Roman"/>
        </w:rPr>
      </w:pPr>
      <w:r>
        <w:rPr>
          <w:rFonts w:ascii="Times New Roman" w:hAnsi="Times New Roman" w:cs="Times New Roman"/>
        </w:rPr>
        <w:t xml:space="preserve">5s is a tool used in six sigma which is invaluable for organising production areas. It helps people to do their tasks </w:t>
      </w:r>
      <w:r w:rsidR="005D710A">
        <w:rPr>
          <w:rFonts w:ascii="Times New Roman" w:hAnsi="Times New Roman" w:cs="Times New Roman"/>
        </w:rPr>
        <w:t>more safely</w:t>
      </w:r>
      <w:r>
        <w:rPr>
          <w:rFonts w:ascii="Times New Roman" w:hAnsi="Times New Roman" w:cs="Times New Roman"/>
        </w:rPr>
        <w:t xml:space="preserve"> with focus on productivity and quality </w:t>
      </w:r>
      <w:r w:rsidR="00321CF7">
        <w:rPr>
          <w:rFonts w:ascii="Times New Roman" w:hAnsi="Times New Roman" w:cs="Times New Roman"/>
        </w:rPr>
        <w:t>attaining</w:t>
      </w:r>
      <w:r>
        <w:rPr>
          <w:rFonts w:ascii="Times New Roman" w:hAnsi="Times New Roman" w:cs="Times New Roman"/>
        </w:rPr>
        <w:t xml:space="preserve"> a higher standard.</w:t>
      </w:r>
    </w:p>
    <w:p w14:paraId="08F1EFD6" w14:textId="022F983C" w:rsidR="00AC025B" w:rsidRPr="007F37ED" w:rsidRDefault="007F0D59" w:rsidP="00F00D2C">
      <w:pPr>
        <w:spacing w:line="360" w:lineRule="auto"/>
        <w:rPr>
          <w:rFonts w:ascii="Times New Roman" w:eastAsiaTheme="minorEastAsia" w:hAnsi="Times New Roman" w:cs="Times New Roman"/>
        </w:rPr>
      </w:pPr>
      <w:sdt>
        <w:sdtPr>
          <w:rPr>
            <w:rFonts w:ascii="Times New Roman" w:eastAsiaTheme="minorEastAsia" w:hAnsi="Times New Roman" w:cs="Times New Roman"/>
          </w:rPr>
          <w:id w:val="-1525248417"/>
          <w:citation/>
        </w:sdtPr>
        <w:sdtContent>
          <w:r w:rsidR="00B231C9">
            <w:rPr>
              <w:rFonts w:ascii="Times New Roman" w:eastAsiaTheme="minorEastAsia" w:hAnsi="Times New Roman" w:cs="Times New Roman"/>
            </w:rPr>
            <w:fldChar w:fldCharType="begin"/>
          </w:r>
          <w:r w:rsidR="006A65B2">
            <w:rPr>
              <w:rFonts w:ascii="Times New Roman" w:eastAsiaTheme="minorEastAsia" w:hAnsi="Times New Roman" w:cs="Times New Roman"/>
            </w:rPr>
            <w:instrText xml:space="preserve">CITATION BRI20 \l 2057 </w:instrText>
          </w:r>
          <w:r w:rsidR="00B231C9">
            <w:rPr>
              <w:rFonts w:ascii="Times New Roman" w:eastAsiaTheme="minorEastAsia" w:hAnsi="Times New Roman" w:cs="Times New Roman"/>
            </w:rPr>
            <w:fldChar w:fldCharType="separate"/>
          </w:r>
          <w:r w:rsidR="006A65B2" w:rsidRPr="006A65B2">
            <w:rPr>
              <w:rFonts w:ascii="Times New Roman" w:eastAsiaTheme="minorEastAsia" w:hAnsi="Times New Roman" w:cs="Times New Roman"/>
              <w:noProof/>
            </w:rPr>
            <w:t>(McFadden, 2020)</w:t>
          </w:r>
          <w:r w:rsidR="00B231C9">
            <w:rPr>
              <w:rFonts w:ascii="Times New Roman" w:eastAsiaTheme="minorEastAsia" w:hAnsi="Times New Roman" w:cs="Times New Roman"/>
            </w:rPr>
            <w:fldChar w:fldCharType="end"/>
          </w:r>
        </w:sdtContent>
      </w:sdt>
    </w:p>
    <w:p w14:paraId="730538A3" w14:textId="77777777" w:rsidR="00B754E7" w:rsidRPr="00CB262B" w:rsidRDefault="006C4513" w:rsidP="00F00D2C">
      <w:pPr>
        <w:pStyle w:val="Heading2"/>
        <w:spacing w:line="360" w:lineRule="auto"/>
        <w:rPr>
          <w:rFonts w:cs="Times New Roman"/>
        </w:rPr>
      </w:pPr>
      <w:bookmarkStart w:id="10" w:name="_Toc37755636"/>
      <w:r w:rsidRPr="00CB262B">
        <w:rPr>
          <w:rFonts w:cs="Times New Roman"/>
        </w:rPr>
        <w:lastRenderedPageBreak/>
        <w:t>Getting the team</w:t>
      </w:r>
      <w:bookmarkEnd w:id="10"/>
    </w:p>
    <w:p w14:paraId="2A5AC7E4" w14:textId="22ED7BC6" w:rsidR="00A43C6E" w:rsidRPr="00312EEE" w:rsidRDefault="00A43C6E" w:rsidP="00F00D2C">
      <w:pPr>
        <w:spacing w:line="360" w:lineRule="auto"/>
        <w:rPr>
          <w:rFonts w:ascii="Times New Roman" w:eastAsiaTheme="minorEastAsia" w:hAnsi="Times New Roman" w:cs="Times New Roman"/>
        </w:rPr>
      </w:pPr>
    </w:p>
    <w:p w14:paraId="0BB21E38" w14:textId="30CD0802" w:rsidR="006F665F" w:rsidRPr="00312EEE" w:rsidRDefault="006F665F" w:rsidP="00F00D2C">
      <w:pPr>
        <w:spacing w:line="360" w:lineRule="auto"/>
        <w:rPr>
          <w:rFonts w:ascii="Times New Roman" w:eastAsiaTheme="minorEastAsia" w:hAnsi="Times New Roman" w:cs="Times New Roman"/>
        </w:rPr>
      </w:pPr>
      <w:r w:rsidRPr="00312EEE">
        <w:rPr>
          <w:rFonts w:ascii="Times New Roman" w:eastAsiaTheme="minorEastAsia" w:hAnsi="Times New Roman" w:cs="Times New Roman"/>
        </w:rPr>
        <w:t xml:space="preserve">Working on </w:t>
      </w:r>
      <w:r w:rsidR="002E7637">
        <w:rPr>
          <w:rFonts w:ascii="Times New Roman" w:eastAsiaTheme="minorEastAsia" w:hAnsi="Times New Roman" w:cs="Times New Roman"/>
        </w:rPr>
        <w:t xml:space="preserve">a </w:t>
      </w:r>
      <w:r w:rsidRPr="00312EEE">
        <w:rPr>
          <w:rFonts w:ascii="Times New Roman" w:eastAsiaTheme="minorEastAsia" w:hAnsi="Times New Roman" w:cs="Times New Roman"/>
        </w:rPr>
        <w:t xml:space="preserve">project </w:t>
      </w:r>
      <w:r w:rsidR="002E7637">
        <w:rPr>
          <w:rFonts w:ascii="Times New Roman" w:eastAsiaTheme="minorEastAsia" w:hAnsi="Times New Roman" w:cs="Times New Roman"/>
        </w:rPr>
        <w:t xml:space="preserve">can </w:t>
      </w:r>
      <w:r w:rsidRPr="00312EEE">
        <w:rPr>
          <w:rFonts w:ascii="Times New Roman" w:eastAsiaTheme="minorEastAsia" w:hAnsi="Times New Roman" w:cs="Times New Roman"/>
        </w:rPr>
        <w:t>enabl</w:t>
      </w:r>
      <w:r w:rsidR="002E7637">
        <w:rPr>
          <w:rFonts w:ascii="Times New Roman" w:eastAsiaTheme="minorEastAsia" w:hAnsi="Times New Roman" w:cs="Times New Roman"/>
        </w:rPr>
        <w:t>e</w:t>
      </w:r>
      <w:r w:rsidR="002E7637" w:rsidRPr="005E781E">
        <w:rPr>
          <w:rFonts w:ascii="Times New Roman" w:eastAsiaTheme="minorEastAsia" w:hAnsi="Times New Roman" w:cs="Times New Roman"/>
          <w:strike/>
        </w:rPr>
        <w:t>s</w:t>
      </w:r>
      <w:r w:rsidRPr="00312EEE">
        <w:rPr>
          <w:rFonts w:ascii="Times New Roman" w:eastAsiaTheme="minorEastAsia" w:hAnsi="Times New Roman" w:cs="Times New Roman"/>
        </w:rPr>
        <w:t xml:space="preserve"> those </w:t>
      </w:r>
      <w:r w:rsidR="002E7637">
        <w:rPr>
          <w:rFonts w:ascii="Times New Roman" w:eastAsiaTheme="minorEastAsia" w:hAnsi="Times New Roman" w:cs="Times New Roman"/>
        </w:rPr>
        <w:t xml:space="preserve">in </w:t>
      </w:r>
      <w:r w:rsidRPr="00312EEE">
        <w:rPr>
          <w:rFonts w:ascii="Times New Roman" w:eastAsiaTheme="minorEastAsia" w:hAnsi="Times New Roman" w:cs="Times New Roman"/>
        </w:rPr>
        <w:t xml:space="preserve">the team to reach </w:t>
      </w:r>
      <w:r w:rsidR="002E7637">
        <w:rPr>
          <w:rFonts w:ascii="Times New Roman" w:eastAsiaTheme="minorEastAsia" w:hAnsi="Times New Roman" w:cs="Times New Roman"/>
        </w:rPr>
        <w:t xml:space="preserve">their </w:t>
      </w:r>
      <w:r w:rsidRPr="00F0287A">
        <w:rPr>
          <w:rFonts w:ascii="Times New Roman" w:eastAsiaTheme="minorEastAsia" w:hAnsi="Times New Roman" w:cs="Times New Roman"/>
        </w:rPr>
        <w:t>potential</w:t>
      </w:r>
      <w:r w:rsidR="005E781E" w:rsidRPr="00F0287A">
        <w:rPr>
          <w:rFonts w:ascii="Times New Roman" w:eastAsiaTheme="minorEastAsia" w:hAnsi="Times New Roman" w:cs="Times New Roman"/>
        </w:rPr>
        <w:t>,</w:t>
      </w:r>
      <w:r w:rsidR="002E7637" w:rsidRPr="00F0287A">
        <w:rPr>
          <w:rFonts w:ascii="Times New Roman" w:eastAsiaTheme="minorEastAsia" w:hAnsi="Times New Roman" w:cs="Times New Roman"/>
        </w:rPr>
        <w:t xml:space="preserve"> which</w:t>
      </w:r>
      <w:r w:rsidRPr="00F0287A">
        <w:rPr>
          <w:rFonts w:ascii="Times New Roman" w:eastAsiaTheme="minorEastAsia" w:hAnsi="Times New Roman" w:cs="Times New Roman"/>
        </w:rPr>
        <w:t xml:space="preserve"> they may not be aware of. </w:t>
      </w:r>
      <w:r w:rsidR="002E7637" w:rsidRPr="00F0287A">
        <w:rPr>
          <w:rFonts w:ascii="Times New Roman" w:eastAsiaTheme="minorEastAsia" w:hAnsi="Times New Roman" w:cs="Times New Roman"/>
        </w:rPr>
        <w:t>It allows team members to b</w:t>
      </w:r>
      <w:r w:rsidRPr="00F0287A">
        <w:rPr>
          <w:rFonts w:ascii="Times New Roman" w:eastAsiaTheme="minorEastAsia" w:hAnsi="Times New Roman" w:cs="Times New Roman"/>
        </w:rPr>
        <w:t>ounc</w:t>
      </w:r>
      <w:r w:rsidR="002E7637" w:rsidRPr="00F0287A">
        <w:rPr>
          <w:rFonts w:ascii="Times New Roman" w:eastAsiaTheme="minorEastAsia" w:hAnsi="Times New Roman" w:cs="Times New Roman"/>
        </w:rPr>
        <w:t>e</w:t>
      </w:r>
      <w:r w:rsidRPr="00F0287A">
        <w:rPr>
          <w:rFonts w:ascii="Times New Roman" w:eastAsiaTheme="minorEastAsia" w:hAnsi="Times New Roman" w:cs="Times New Roman"/>
        </w:rPr>
        <w:t xml:space="preserve"> new ideas off each other and </w:t>
      </w:r>
      <w:r w:rsidR="002E7637" w:rsidRPr="00F0287A">
        <w:rPr>
          <w:rFonts w:ascii="Times New Roman" w:eastAsiaTheme="minorEastAsia" w:hAnsi="Times New Roman" w:cs="Times New Roman"/>
        </w:rPr>
        <w:t xml:space="preserve">to </w:t>
      </w:r>
      <w:r w:rsidRPr="00F0287A">
        <w:rPr>
          <w:rFonts w:ascii="Times New Roman" w:eastAsiaTheme="minorEastAsia" w:hAnsi="Times New Roman" w:cs="Times New Roman"/>
        </w:rPr>
        <w:t xml:space="preserve">work on tasks which </w:t>
      </w:r>
      <w:r w:rsidR="002E7637" w:rsidRPr="00F0287A">
        <w:rPr>
          <w:rFonts w:ascii="Times New Roman" w:eastAsiaTheme="minorEastAsia" w:hAnsi="Times New Roman" w:cs="Times New Roman"/>
        </w:rPr>
        <w:t>they may not have</w:t>
      </w:r>
      <w:r w:rsidRPr="00F0287A">
        <w:rPr>
          <w:rFonts w:ascii="Times New Roman" w:eastAsiaTheme="minorEastAsia" w:hAnsi="Times New Roman" w:cs="Times New Roman"/>
        </w:rPr>
        <w:t xml:space="preserve"> done befor</w:t>
      </w:r>
      <w:r w:rsidR="002E7637" w:rsidRPr="00F0287A">
        <w:rPr>
          <w:rFonts w:ascii="Times New Roman" w:eastAsiaTheme="minorEastAsia" w:hAnsi="Times New Roman" w:cs="Times New Roman"/>
        </w:rPr>
        <w:t>e.</w:t>
      </w:r>
    </w:p>
    <w:p w14:paraId="278BB911" w14:textId="110CB582" w:rsidR="00312EEE" w:rsidRPr="00312EEE" w:rsidRDefault="007F0D59" w:rsidP="00F00D2C">
      <w:pPr>
        <w:spacing w:line="360" w:lineRule="auto"/>
        <w:rPr>
          <w:rFonts w:ascii="Times New Roman" w:eastAsiaTheme="minorEastAsia" w:hAnsi="Times New Roman" w:cs="Times New Roman"/>
        </w:rPr>
      </w:pPr>
      <w:sdt>
        <w:sdtPr>
          <w:rPr>
            <w:rFonts w:ascii="Times New Roman" w:eastAsiaTheme="minorEastAsia" w:hAnsi="Times New Roman" w:cs="Times New Roman"/>
          </w:rPr>
          <w:id w:val="1436397251"/>
          <w:citation/>
        </w:sdtPr>
        <w:sdtContent>
          <w:r w:rsidR="00312EEE" w:rsidRPr="00312EEE">
            <w:rPr>
              <w:rFonts w:ascii="Times New Roman" w:eastAsiaTheme="minorEastAsia" w:hAnsi="Times New Roman" w:cs="Times New Roman"/>
            </w:rPr>
            <w:fldChar w:fldCharType="begin"/>
          </w:r>
          <w:r w:rsidR="00312EEE" w:rsidRPr="00312EEE">
            <w:rPr>
              <w:rFonts w:ascii="Times New Roman" w:eastAsiaTheme="minorEastAsia" w:hAnsi="Times New Roman" w:cs="Times New Roman"/>
            </w:rPr>
            <w:instrText xml:space="preserve"> CITATION Ant19 \l 2057 </w:instrText>
          </w:r>
          <w:r w:rsidR="00312EEE" w:rsidRPr="00312EEE">
            <w:rPr>
              <w:rFonts w:ascii="Times New Roman" w:eastAsiaTheme="minorEastAsia" w:hAnsi="Times New Roman" w:cs="Times New Roman"/>
            </w:rPr>
            <w:fldChar w:fldCharType="separate"/>
          </w:r>
          <w:r w:rsidR="00312EEE" w:rsidRPr="00312EEE">
            <w:rPr>
              <w:rFonts w:ascii="Times New Roman" w:eastAsiaTheme="minorEastAsia" w:hAnsi="Times New Roman" w:cs="Times New Roman"/>
              <w:noProof/>
            </w:rPr>
            <w:t>(Nieto-Rodriguez, 2019)</w:t>
          </w:r>
          <w:r w:rsidR="00312EEE" w:rsidRPr="00312EEE">
            <w:rPr>
              <w:rFonts w:ascii="Times New Roman" w:eastAsiaTheme="minorEastAsia" w:hAnsi="Times New Roman" w:cs="Times New Roman"/>
            </w:rPr>
            <w:fldChar w:fldCharType="end"/>
          </w:r>
        </w:sdtContent>
      </w:sdt>
    </w:p>
    <w:p w14:paraId="10265466" w14:textId="77777777" w:rsidR="006F665F" w:rsidRDefault="006F665F" w:rsidP="00F00D2C">
      <w:pPr>
        <w:spacing w:line="360" w:lineRule="auto"/>
        <w:rPr>
          <w:rFonts w:ascii="Times New Roman" w:eastAsiaTheme="minorEastAsia" w:hAnsi="Times New Roman" w:cs="Times New Roman"/>
        </w:rPr>
      </w:pPr>
    </w:p>
    <w:p w14:paraId="77B34746" w14:textId="77777777" w:rsidR="00CF5BEE" w:rsidRDefault="00CF5BEE" w:rsidP="00F00D2C">
      <w:pPr>
        <w:spacing w:line="360" w:lineRule="auto"/>
        <w:rPr>
          <w:rFonts w:ascii="Times New Roman" w:eastAsiaTheme="minorEastAsia" w:hAnsi="Times New Roman" w:cs="Times New Roman"/>
        </w:rPr>
      </w:pPr>
      <w:r>
        <w:rPr>
          <w:rFonts w:ascii="Times New Roman" w:eastAsiaTheme="minorEastAsia" w:hAnsi="Times New Roman" w:cs="Times New Roman"/>
          <w:noProof/>
        </w:rPr>
        <w:drawing>
          <wp:anchor distT="0" distB="0" distL="114300" distR="114300" simplePos="0" relativeHeight="251675648" behindDoc="0" locked="0" layoutInCell="1" allowOverlap="1" wp14:anchorId="179E3E97" wp14:editId="2CD3E7AC">
            <wp:simplePos x="0" y="0"/>
            <wp:positionH relativeFrom="column">
              <wp:posOffset>0</wp:posOffset>
            </wp:positionH>
            <wp:positionV relativeFrom="paragraph">
              <wp:posOffset>-1097</wp:posOffset>
            </wp:positionV>
            <wp:extent cx="4054191" cy="1973751"/>
            <wp:effectExtent l="0" t="0" r="3810" b="762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TEAM.PNG"/>
                    <pic:cNvPicPr/>
                  </pic:nvPicPr>
                  <pic:blipFill>
                    <a:blip r:embed="rId17">
                      <a:extLst>
                        <a:ext uri="{28A0092B-C50C-407E-A947-70E740481C1C}">
                          <a14:useLocalDpi xmlns:a14="http://schemas.microsoft.com/office/drawing/2010/main" val="0"/>
                        </a:ext>
                      </a:extLst>
                    </a:blip>
                    <a:stretch>
                      <a:fillRect/>
                    </a:stretch>
                  </pic:blipFill>
                  <pic:spPr>
                    <a:xfrm>
                      <a:off x="0" y="0"/>
                      <a:ext cx="4054191" cy="1973751"/>
                    </a:xfrm>
                    <a:prstGeom prst="rect">
                      <a:avLst/>
                    </a:prstGeom>
                  </pic:spPr>
                </pic:pic>
              </a:graphicData>
            </a:graphic>
            <wp14:sizeRelH relativeFrom="page">
              <wp14:pctWidth>0</wp14:pctWidth>
            </wp14:sizeRelH>
            <wp14:sizeRelV relativeFrom="page">
              <wp14:pctHeight>0</wp14:pctHeight>
            </wp14:sizeRelV>
          </wp:anchor>
        </w:drawing>
      </w:r>
    </w:p>
    <w:p w14:paraId="33C23347" w14:textId="77777777" w:rsidR="003048A2" w:rsidRDefault="003048A2" w:rsidP="00F00D2C">
      <w:pPr>
        <w:spacing w:line="360" w:lineRule="auto"/>
        <w:rPr>
          <w:rFonts w:ascii="Times New Roman" w:eastAsiaTheme="minorEastAsia" w:hAnsi="Times New Roman" w:cs="Times New Roman"/>
        </w:rPr>
      </w:pPr>
    </w:p>
    <w:p w14:paraId="3C360588" w14:textId="77777777" w:rsidR="003048A2" w:rsidRDefault="003048A2" w:rsidP="00F00D2C">
      <w:pPr>
        <w:spacing w:line="360" w:lineRule="auto"/>
        <w:rPr>
          <w:rFonts w:ascii="Times New Roman" w:eastAsiaTheme="minorEastAsia" w:hAnsi="Times New Roman" w:cs="Times New Roman"/>
        </w:rPr>
      </w:pPr>
    </w:p>
    <w:p w14:paraId="7F7F0AF8" w14:textId="77777777" w:rsidR="003048A2" w:rsidRDefault="003048A2" w:rsidP="00F00D2C">
      <w:pPr>
        <w:spacing w:line="360" w:lineRule="auto"/>
        <w:rPr>
          <w:rFonts w:ascii="Times New Roman" w:eastAsiaTheme="minorEastAsia" w:hAnsi="Times New Roman" w:cs="Times New Roman"/>
        </w:rPr>
      </w:pPr>
    </w:p>
    <w:p w14:paraId="47D4C0C2" w14:textId="77777777" w:rsidR="003048A2" w:rsidRDefault="003048A2" w:rsidP="00F00D2C">
      <w:pPr>
        <w:spacing w:line="360" w:lineRule="auto"/>
        <w:rPr>
          <w:rFonts w:ascii="Times New Roman" w:eastAsiaTheme="minorEastAsia" w:hAnsi="Times New Roman" w:cs="Times New Roman"/>
        </w:rPr>
      </w:pPr>
    </w:p>
    <w:p w14:paraId="47F3A546" w14:textId="77777777" w:rsidR="003048A2" w:rsidRDefault="003048A2" w:rsidP="00F00D2C">
      <w:pPr>
        <w:spacing w:line="360" w:lineRule="auto"/>
        <w:rPr>
          <w:rFonts w:ascii="Times New Roman" w:eastAsiaTheme="minorEastAsia" w:hAnsi="Times New Roman" w:cs="Times New Roman"/>
        </w:rPr>
      </w:pPr>
    </w:p>
    <w:p w14:paraId="6DB752F3" w14:textId="47597A97" w:rsidR="009D1438" w:rsidRDefault="009D1438" w:rsidP="00F00D2C">
      <w:pPr>
        <w:pStyle w:val="Caption"/>
        <w:spacing w:line="360" w:lineRule="auto"/>
      </w:pPr>
      <w:bookmarkStart w:id="11" w:name="_Toc40086827"/>
      <w:r w:rsidRPr="00D51507">
        <w:t xml:space="preserve">Fig.  </w:t>
      </w:r>
      <w:fldSimple w:instr=" SEQ Fig._ \* ARABIC ">
        <w:r w:rsidR="00CE3A17">
          <w:rPr>
            <w:noProof/>
          </w:rPr>
          <w:t>6</w:t>
        </w:r>
      </w:fldSimple>
      <w:r w:rsidRPr="00D51507">
        <w:t xml:space="preserve"> The team chosen for the project</w:t>
      </w:r>
      <w:bookmarkEnd w:id="11"/>
    </w:p>
    <w:p w14:paraId="4EC0D769" w14:textId="5F48BB27" w:rsidR="00C97C70" w:rsidRPr="00C97C70" w:rsidRDefault="00C97C70" w:rsidP="00C97C70">
      <w:bookmarkStart w:id="12" w:name="_Hlk40088571"/>
    </w:p>
    <w:bookmarkEnd w:id="12"/>
    <w:p w14:paraId="2EB20409" w14:textId="0D7A5B51" w:rsidR="00174730" w:rsidRPr="00F0287A" w:rsidRDefault="00174730" w:rsidP="00F00D2C">
      <w:pPr>
        <w:spacing w:line="360" w:lineRule="auto"/>
      </w:pPr>
      <w:r w:rsidRPr="00F0287A">
        <w:t xml:space="preserve">The </w:t>
      </w:r>
      <w:r w:rsidR="005E781E" w:rsidRPr="00F0287A">
        <w:t>P</w:t>
      </w:r>
      <w:r w:rsidRPr="00F0287A">
        <w:t xml:space="preserve">roject </w:t>
      </w:r>
      <w:r w:rsidR="005E781E" w:rsidRPr="00F0287A">
        <w:t>S</w:t>
      </w:r>
      <w:r w:rsidRPr="00F0287A">
        <w:t>ponsor has the responsibility for keeping the project focussed and making sure the goals are achieved. The required resources and financial constraints are</w:t>
      </w:r>
      <w:r w:rsidR="00947701" w:rsidRPr="00F0287A">
        <w:t xml:space="preserve"> arranged with the project sponsor</w:t>
      </w:r>
      <w:r w:rsidR="005E781E" w:rsidRPr="00F0287A">
        <w:t>’</w:t>
      </w:r>
      <w:r w:rsidR="00947701" w:rsidRPr="00F0287A">
        <w:t>s agreement with senior management.</w:t>
      </w:r>
    </w:p>
    <w:p w14:paraId="442B5FA4" w14:textId="6877B1E7" w:rsidR="00413AAE" w:rsidRPr="00174730" w:rsidRDefault="007F0D59" w:rsidP="00F00D2C">
      <w:pPr>
        <w:spacing w:line="360" w:lineRule="auto"/>
      </w:pPr>
      <w:sdt>
        <w:sdtPr>
          <w:id w:val="-1925946711"/>
          <w:citation/>
        </w:sdtPr>
        <w:sdtContent>
          <w:r w:rsidR="00413AAE">
            <w:fldChar w:fldCharType="begin"/>
          </w:r>
          <w:r w:rsidR="00413AAE">
            <w:instrText xml:space="preserve"> CITATION Tre16 \l 2057 </w:instrText>
          </w:r>
          <w:r w:rsidR="00413AAE">
            <w:fldChar w:fldCharType="separate"/>
          </w:r>
          <w:r w:rsidR="00413AAE" w:rsidRPr="00413AAE">
            <w:rPr>
              <w:noProof/>
            </w:rPr>
            <w:t>(Young, 2016)</w:t>
          </w:r>
          <w:r w:rsidR="00413AAE">
            <w:fldChar w:fldCharType="end"/>
          </w:r>
        </w:sdtContent>
      </w:sdt>
    </w:p>
    <w:p w14:paraId="1B486573" w14:textId="5294D5DE" w:rsidR="00F86420" w:rsidRPr="00312EEE" w:rsidRDefault="006F665F" w:rsidP="00F00D2C">
      <w:pPr>
        <w:spacing w:line="360" w:lineRule="auto"/>
        <w:rPr>
          <w:rFonts w:ascii="Times New Roman" w:eastAsiaTheme="minorEastAsia" w:hAnsi="Times New Roman" w:cs="Times New Roman"/>
        </w:rPr>
      </w:pPr>
      <w:r w:rsidRPr="00312EEE">
        <w:rPr>
          <w:rFonts w:ascii="Times New Roman" w:eastAsiaTheme="minorEastAsia" w:hAnsi="Times New Roman" w:cs="Times New Roman"/>
        </w:rPr>
        <w:t>Although you are given the period of time for a project</w:t>
      </w:r>
      <w:r w:rsidR="00C95241">
        <w:rPr>
          <w:rFonts w:ascii="Times New Roman" w:eastAsiaTheme="minorEastAsia" w:hAnsi="Times New Roman" w:cs="Times New Roman"/>
        </w:rPr>
        <w:t xml:space="preserve"> </w:t>
      </w:r>
      <w:r w:rsidR="005E781E" w:rsidRPr="00F0287A">
        <w:rPr>
          <w:rFonts w:ascii="Times New Roman" w:eastAsiaTheme="minorEastAsia" w:hAnsi="Times New Roman" w:cs="Times New Roman"/>
        </w:rPr>
        <w:t>a</w:t>
      </w:r>
      <w:r w:rsidR="00C95241" w:rsidRPr="00F0287A">
        <w:rPr>
          <w:rFonts w:ascii="Times New Roman" w:eastAsiaTheme="minorEastAsia" w:hAnsi="Times New Roman" w:cs="Times New Roman"/>
        </w:rPr>
        <w:t xml:space="preserve"> </w:t>
      </w:r>
      <w:r w:rsidRPr="00F0287A">
        <w:rPr>
          <w:rFonts w:ascii="Times New Roman" w:eastAsiaTheme="minorEastAsia" w:hAnsi="Times New Roman" w:cs="Times New Roman"/>
        </w:rPr>
        <w:t xml:space="preserve">start and </w:t>
      </w:r>
      <w:r w:rsidR="005E781E" w:rsidRPr="00F0287A">
        <w:rPr>
          <w:rFonts w:ascii="Times New Roman" w:eastAsiaTheme="minorEastAsia" w:hAnsi="Times New Roman" w:cs="Times New Roman"/>
        </w:rPr>
        <w:t>an</w:t>
      </w:r>
      <w:r w:rsidRPr="00F0287A">
        <w:rPr>
          <w:rFonts w:ascii="Times New Roman" w:eastAsiaTheme="minorEastAsia" w:hAnsi="Times New Roman" w:cs="Times New Roman"/>
        </w:rPr>
        <w:t xml:space="preserve"> end </w:t>
      </w:r>
      <w:r w:rsidR="00ED6CA1" w:rsidRPr="00F0287A">
        <w:rPr>
          <w:rFonts w:ascii="Times New Roman" w:eastAsiaTheme="minorEastAsia" w:hAnsi="Times New Roman" w:cs="Times New Roman"/>
        </w:rPr>
        <w:t>date, what</w:t>
      </w:r>
      <w:r w:rsidRPr="00F0287A">
        <w:rPr>
          <w:rFonts w:ascii="Times New Roman" w:eastAsiaTheme="minorEastAsia" w:hAnsi="Times New Roman" w:cs="Times New Roman"/>
        </w:rPr>
        <w:t xml:space="preserve"> happens in that time is an </w:t>
      </w:r>
      <w:r w:rsidR="00312EEE" w:rsidRPr="00F0287A">
        <w:rPr>
          <w:rFonts w:ascii="Times New Roman" w:eastAsiaTheme="minorEastAsia" w:hAnsi="Times New Roman" w:cs="Times New Roman"/>
        </w:rPr>
        <w:t>unknown</w:t>
      </w:r>
      <w:r w:rsidRPr="00F0287A">
        <w:rPr>
          <w:rFonts w:ascii="Times New Roman" w:eastAsiaTheme="minorEastAsia" w:hAnsi="Times New Roman" w:cs="Times New Roman"/>
        </w:rPr>
        <w:t xml:space="preserve"> and this can be exciting and daunting before the project starts as </w:t>
      </w:r>
      <w:r w:rsidR="00312EEE" w:rsidRPr="00F0287A">
        <w:rPr>
          <w:rFonts w:ascii="Times New Roman" w:eastAsiaTheme="minorEastAsia" w:hAnsi="Times New Roman" w:cs="Times New Roman"/>
        </w:rPr>
        <w:t>you</w:t>
      </w:r>
      <w:r w:rsidRPr="00F0287A">
        <w:rPr>
          <w:rFonts w:ascii="Times New Roman" w:eastAsiaTheme="minorEastAsia" w:hAnsi="Times New Roman" w:cs="Times New Roman"/>
        </w:rPr>
        <w:t xml:space="preserve"> will be </w:t>
      </w:r>
      <w:r w:rsidR="00312EEE" w:rsidRPr="00F0287A">
        <w:rPr>
          <w:rFonts w:ascii="Times New Roman" w:eastAsiaTheme="minorEastAsia" w:hAnsi="Times New Roman" w:cs="Times New Roman"/>
        </w:rPr>
        <w:t>working with a team of people you have never worked with before.</w:t>
      </w:r>
    </w:p>
    <w:p w14:paraId="627B8049" w14:textId="34BAE759" w:rsidR="00F86420" w:rsidRDefault="007F0D59" w:rsidP="00F00D2C">
      <w:pPr>
        <w:spacing w:line="360" w:lineRule="auto"/>
        <w:rPr>
          <w:rFonts w:ascii="Times New Roman" w:eastAsiaTheme="minorEastAsia" w:hAnsi="Times New Roman" w:cs="Times New Roman"/>
        </w:rPr>
      </w:pPr>
      <w:sdt>
        <w:sdtPr>
          <w:rPr>
            <w:rFonts w:ascii="Times New Roman" w:eastAsiaTheme="minorEastAsia" w:hAnsi="Times New Roman" w:cs="Times New Roman"/>
          </w:rPr>
          <w:id w:val="42955688"/>
          <w:citation/>
        </w:sdtPr>
        <w:sdtContent>
          <w:r w:rsidR="00312EEE">
            <w:rPr>
              <w:rFonts w:ascii="Times New Roman" w:eastAsiaTheme="minorEastAsia" w:hAnsi="Times New Roman" w:cs="Times New Roman"/>
            </w:rPr>
            <w:fldChar w:fldCharType="begin"/>
          </w:r>
          <w:r w:rsidR="00312EEE">
            <w:rPr>
              <w:rFonts w:ascii="Times New Roman" w:eastAsiaTheme="minorEastAsia" w:hAnsi="Times New Roman" w:cs="Times New Roman"/>
            </w:rPr>
            <w:instrText xml:space="preserve"> CITATION Ant19 \l 2057 </w:instrText>
          </w:r>
          <w:r w:rsidR="00312EEE">
            <w:rPr>
              <w:rFonts w:ascii="Times New Roman" w:eastAsiaTheme="minorEastAsia" w:hAnsi="Times New Roman" w:cs="Times New Roman"/>
            </w:rPr>
            <w:fldChar w:fldCharType="separate"/>
          </w:r>
          <w:r w:rsidR="00312EEE" w:rsidRPr="00312EEE">
            <w:rPr>
              <w:rFonts w:ascii="Times New Roman" w:eastAsiaTheme="minorEastAsia" w:hAnsi="Times New Roman" w:cs="Times New Roman"/>
              <w:noProof/>
            </w:rPr>
            <w:t>(Nieto-Rodriguez, 2019)</w:t>
          </w:r>
          <w:r w:rsidR="00312EEE">
            <w:rPr>
              <w:rFonts w:ascii="Times New Roman" w:eastAsiaTheme="minorEastAsia" w:hAnsi="Times New Roman" w:cs="Times New Roman"/>
            </w:rPr>
            <w:fldChar w:fldCharType="end"/>
          </w:r>
        </w:sdtContent>
      </w:sdt>
    </w:p>
    <w:p w14:paraId="7FF54642" w14:textId="5EFDCE95" w:rsidR="00F86420" w:rsidRDefault="00DD14AF"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t xml:space="preserve">The team members will </w:t>
      </w:r>
      <w:r w:rsidR="006D27B2">
        <w:rPr>
          <w:rFonts w:ascii="Times New Roman" w:eastAsiaTheme="minorEastAsia" w:hAnsi="Times New Roman" w:cs="Times New Roman"/>
        </w:rPr>
        <w:t>inevitabl</w:t>
      </w:r>
      <w:r w:rsidR="00C95241">
        <w:rPr>
          <w:rFonts w:ascii="Times New Roman" w:eastAsiaTheme="minorEastAsia" w:hAnsi="Times New Roman" w:cs="Times New Roman"/>
        </w:rPr>
        <w:t>y</w:t>
      </w:r>
      <w:r>
        <w:rPr>
          <w:rFonts w:ascii="Times New Roman" w:eastAsiaTheme="minorEastAsia" w:hAnsi="Times New Roman" w:cs="Times New Roman"/>
        </w:rPr>
        <w:t xml:space="preserve"> </w:t>
      </w:r>
      <w:r w:rsidRPr="00F0287A">
        <w:rPr>
          <w:rFonts w:ascii="Times New Roman" w:eastAsiaTheme="minorEastAsia" w:hAnsi="Times New Roman" w:cs="Times New Roman"/>
        </w:rPr>
        <w:t xml:space="preserve">look up to the </w:t>
      </w:r>
      <w:r w:rsidR="005E781E" w:rsidRPr="00F0287A">
        <w:rPr>
          <w:rFonts w:ascii="Times New Roman" w:eastAsiaTheme="minorEastAsia" w:hAnsi="Times New Roman" w:cs="Times New Roman"/>
        </w:rPr>
        <w:t>G</w:t>
      </w:r>
      <w:r w:rsidRPr="00F0287A">
        <w:rPr>
          <w:rFonts w:ascii="Times New Roman" w:eastAsiaTheme="minorEastAsia" w:hAnsi="Times New Roman" w:cs="Times New Roman"/>
        </w:rPr>
        <w:t xml:space="preserve">roup </w:t>
      </w:r>
      <w:r w:rsidR="005E781E" w:rsidRPr="00F0287A">
        <w:rPr>
          <w:rFonts w:ascii="Times New Roman" w:eastAsiaTheme="minorEastAsia" w:hAnsi="Times New Roman" w:cs="Times New Roman"/>
        </w:rPr>
        <w:t>L</w:t>
      </w:r>
      <w:r w:rsidRPr="00F0287A">
        <w:rPr>
          <w:rFonts w:ascii="Times New Roman" w:eastAsiaTheme="minorEastAsia" w:hAnsi="Times New Roman" w:cs="Times New Roman"/>
        </w:rPr>
        <w:t xml:space="preserve">eader for advice and the feeling of belonging to the team. If the </w:t>
      </w:r>
      <w:r w:rsidR="005E781E" w:rsidRPr="00F0287A">
        <w:rPr>
          <w:rFonts w:ascii="Times New Roman" w:eastAsiaTheme="minorEastAsia" w:hAnsi="Times New Roman" w:cs="Times New Roman"/>
        </w:rPr>
        <w:t>T</w:t>
      </w:r>
      <w:r w:rsidRPr="00F0287A">
        <w:rPr>
          <w:rFonts w:ascii="Times New Roman" w:eastAsiaTheme="minorEastAsia" w:hAnsi="Times New Roman" w:cs="Times New Roman"/>
        </w:rPr>
        <w:t xml:space="preserve">eam </w:t>
      </w:r>
      <w:r w:rsidR="005E781E" w:rsidRPr="00F0287A">
        <w:rPr>
          <w:rFonts w:ascii="Times New Roman" w:eastAsiaTheme="minorEastAsia" w:hAnsi="Times New Roman" w:cs="Times New Roman"/>
        </w:rPr>
        <w:t>L</w:t>
      </w:r>
      <w:r w:rsidRPr="00F0287A">
        <w:rPr>
          <w:rFonts w:ascii="Times New Roman" w:eastAsiaTheme="minorEastAsia" w:hAnsi="Times New Roman" w:cs="Times New Roman"/>
        </w:rPr>
        <w:t xml:space="preserve">eader sets a good example of </w:t>
      </w:r>
      <w:r w:rsidR="002F5A65" w:rsidRPr="00F0287A">
        <w:rPr>
          <w:rFonts w:ascii="Times New Roman" w:eastAsiaTheme="minorEastAsia" w:hAnsi="Times New Roman" w:cs="Times New Roman"/>
        </w:rPr>
        <w:t>honesty,</w:t>
      </w:r>
      <w:r w:rsidRPr="00F0287A">
        <w:rPr>
          <w:rFonts w:ascii="Times New Roman" w:eastAsiaTheme="minorEastAsia" w:hAnsi="Times New Roman" w:cs="Times New Roman"/>
        </w:rPr>
        <w:t xml:space="preserve"> then the team will move forward.</w:t>
      </w:r>
    </w:p>
    <w:p w14:paraId="04AF3A70" w14:textId="520C34B9" w:rsidR="00DD14AF" w:rsidRDefault="007F0D59" w:rsidP="00F00D2C">
      <w:pPr>
        <w:spacing w:line="360" w:lineRule="auto"/>
        <w:rPr>
          <w:rFonts w:ascii="Times New Roman" w:eastAsiaTheme="minorEastAsia" w:hAnsi="Times New Roman" w:cs="Times New Roman"/>
        </w:rPr>
      </w:pPr>
      <w:sdt>
        <w:sdtPr>
          <w:rPr>
            <w:rFonts w:ascii="Times New Roman" w:eastAsiaTheme="minorEastAsia" w:hAnsi="Times New Roman" w:cs="Times New Roman"/>
          </w:rPr>
          <w:id w:val="-1549137748"/>
          <w:citation/>
        </w:sdtPr>
        <w:sdtContent>
          <w:r w:rsidR="00DD14AF">
            <w:rPr>
              <w:rFonts w:ascii="Times New Roman" w:eastAsiaTheme="minorEastAsia" w:hAnsi="Times New Roman" w:cs="Times New Roman"/>
            </w:rPr>
            <w:fldChar w:fldCharType="begin"/>
          </w:r>
          <w:r w:rsidR="00DD14AF">
            <w:rPr>
              <w:rFonts w:ascii="Times New Roman" w:eastAsiaTheme="minorEastAsia" w:hAnsi="Times New Roman" w:cs="Times New Roman"/>
            </w:rPr>
            <w:instrText xml:space="preserve"> CITATION Joh09 \l 2057 </w:instrText>
          </w:r>
          <w:r w:rsidR="00DD14AF">
            <w:rPr>
              <w:rFonts w:ascii="Times New Roman" w:eastAsiaTheme="minorEastAsia" w:hAnsi="Times New Roman" w:cs="Times New Roman"/>
            </w:rPr>
            <w:fldChar w:fldCharType="separate"/>
          </w:r>
          <w:r w:rsidR="00DD14AF" w:rsidRPr="00DD14AF">
            <w:rPr>
              <w:rFonts w:ascii="Times New Roman" w:eastAsiaTheme="minorEastAsia" w:hAnsi="Times New Roman" w:cs="Times New Roman"/>
              <w:noProof/>
            </w:rPr>
            <w:t>(Whitmore, 2009)</w:t>
          </w:r>
          <w:r w:rsidR="00DD14AF">
            <w:rPr>
              <w:rFonts w:ascii="Times New Roman" w:eastAsiaTheme="minorEastAsia" w:hAnsi="Times New Roman" w:cs="Times New Roman"/>
            </w:rPr>
            <w:fldChar w:fldCharType="end"/>
          </w:r>
        </w:sdtContent>
      </w:sdt>
    </w:p>
    <w:p w14:paraId="101750B9" w14:textId="368944A0" w:rsidR="00CE3EF9" w:rsidRPr="00F0287A" w:rsidRDefault="000554EB" w:rsidP="00F00D2C">
      <w:pPr>
        <w:spacing w:line="360" w:lineRule="auto"/>
        <w:rPr>
          <w:rFonts w:ascii="Times New Roman" w:eastAsiaTheme="minorEastAsia" w:hAnsi="Times New Roman" w:cs="Times New Roman"/>
        </w:rPr>
      </w:pPr>
      <w:r w:rsidRPr="00F0287A">
        <w:rPr>
          <w:rFonts w:ascii="Times New Roman" w:eastAsiaTheme="minorEastAsia" w:hAnsi="Times New Roman" w:cs="Times New Roman"/>
        </w:rPr>
        <w:lastRenderedPageBreak/>
        <w:t>On this occasion, t</w:t>
      </w:r>
      <w:r w:rsidR="00B52119" w:rsidRPr="00F0287A">
        <w:rPr>
          <w:rFonts w:ascii="Times New Roman" w:eastAsiaTheme="minorEastAsia" w:hAnsi="Times New Roman" w:cs="Times New Roman"/>
        </w:rPr>
        <w:t>h</w:t>
      </w:r>
      <w:r w:rsidR="005F1BF5" w:rsidRPr="00F0287A">
        <w:rPr>
          <w:rFonts w:ascii="Times New Roman" w:eastAsiaTheme="minorEastAsia" w:hAnsi="Times New Roman" w:cs="Times New Roman"/>
        </w:rPr>
        <w:t xml:space="preserve">e team had been chosen for the project by the </w:t>
      </w:r>
      <w:r w:rsidR="005E781E" w:rsidRPr="00F0287A">
        <w:rPr>
          <w:rFonts w:ascii="Times New Roman" w:eastAsiaTheme="minorEastAsia" w:hAnsi="Times New Roman" w:cs="Times New Roman"/>
        </w:rPr>
        <w:t>S</w:t>
      </w:r>
      <w:r w:rsidR="005F1BF5" w:rsidRPr="00F0287A">
        <w:rPr>
          <w:rFonts w:ascii="Times New Roman" w:eastAsiaTheme="minorEastAsia" w:hAnsi="Times New Roman" w:cs="Times New Roman"/>
        </w:rPr>
        <w:t xml:space="preserve">enior </w:t>
      </w:r>
      <w:r w:rsidR="005E781E" w:rsidRPr="00F0287A">
        <w:rPr>
          <w:rFonts w:ascii="Times New Roman" w:eastAsiaTheme="minorEastAsia" w:hAnsi="Times New Roman" w:cs="Times New Roman"/>
        </w:rPr>
        <w:t>L</w:t>
      </w:r>
      <w:r w:rsidR="005F1BF5" w:rsidRPr="00F0287A">
        <w:rPr>
          <w:rFonts w:ascii="Times New Roman" w:eastAsiaTheme="minorEastAsia" w:hAnsi="Times New Roman" w:cs="Times New Roman"/>
        </w:rPr>
        <w:t>eadership</w:t>
      </w:r>
      <w:r w:rsidR="005E781E" w:rsidRPr="00F0287A">
        <w:rPr>
          <w:rFonts w:ascii="Times New Roman" w:eastAsiaTheme="minorEastAsia" w:hAnsi="Times New Roman" w:cs="Times New Roman"/>
        </w:rPr>
        <w:t xml:space="preserve"> T</w:t>
      </w:r>
      <w:r w:rsidR="005F1BF5" w:rsidRPr="00F0287A">
        <w:rPr>
          <w:rFonts w:ascii="Times New Roman" w:eastAsiaTheme="minorEastAsia" w:hAnsi="Times New Roman" w:cs="Times New Roman"/>
        </w:rPr>
        <w:t>eam and were a mixture of individuals from various departments</w:t>
      </w:r>
      <w:r w:rsidRPr="00F0287A">
        <w:rPr>
          <w:rFonts w:ascii="Times New Roman" w:eastAsiaTheme="minorEastAsia" w:hAnsi="Times New Roman" w:cs="Times New Roman"/>
        </w:rPr>
        <w:t>.</w:t>
      </w:r>
      <w:r w:rsidR="005F1BF5" w:rsidRPr="00F0287A">
        <w:rPr>
          <w:rFonts w:ascii="Times New Roman" w:eastAsiaTheme="minorEastAsia" w:hAnsi="Times New Roman" w:cs="Times New Roman"/>
        </w:rPr>
        <w:t xml:space="preserve"> </w:t>
      </w:r>
      <w:r w:rsidRPr="00F0287A">
        <w:rPr>
          <w:rFonts w:ascii="Times New Roman" w:eastAsiaTheme="minorEastAsia" w:hAnsi="Times New Roman" w:cs="Times New Roman"/>
        </w:rPr>
        <w:t>T</w:t>
      </w:r>
      <w:r w:rsidR="005F1BF5" w:rsidRPr="00F0287A">
        <w:rPr>
          <w:rFonts w:ascii="Times New Roman" w:eastAsiaTheme="minorEastAsia" w:hAnsi="Times New Roman" w:cs="Times New Roman"/>
        </w:rPr>
        <w:t xml:space="preserve">he </w:t>
      </w:r>
      <w:r w:rsidR="00CE3EF9" w:rsidRPr="00F0287A">
        <w:rPr>
          <w:rFonts w:ascii="Times New Roman" w:eastAsiaTheme="minorEastAsia" w:hAnsi="Times New Roman" w:cs="Times New Roman"/>
        </w:rPr>
        <w:t>team</w:t>
      </w:r>
      <w:r w:rsidRPr="00F0287A">
        <w:rPr>
          <w:rFonts w:ascii="Times New Roman" w:eastAsiaTheme="minorEastAsia" w:hAnsi="Times New Roman" w:cs="Times New Roman"/>
        </w:rPr>
        <w:t>’</w:t>
      </w:r>
      <w:r w:rsidR="00CE3EF9" w:rsidRPr="00F0287A">
        <w:rPr>
          <w:rFonts w:ascii="Times New Roman" w:eastAsiaTheme="minorEastAsia" w:hAnsi="Times New Roman" w:cs="Times New Roman"/>
        </w:rPr>
        <w:t>s</w:t>
      </w:r>
      <w:r w:rsidR="005F1BF5" w:rsidRPr="00F0287A">
        <w:rPr>
          <w:rFonts w:ascii="Times New Roman" w:eastAsiaTheme="minorEastAsia" w:hAnsi="Times New Roman" w:cs="Times New Roman"/>
        </w:rPr>
        <w:t xml:space="preserve"> strengths and weakness would have been assessed to make </w:t>
      </w:r>
      <w:r w:rsidR="006D27B2" w:rsidRPr="00F0287A">
        <w:rPr>
          <w:rFonts w:ascii="Times New Roman" w:eastAsiaTheme="minorEastAsia" w:hAnsi="Times New Roman" w:cs="Times New Roman"/>
        </w:rPr>
        <w:t>sure the</w:t>
      </w:r>
      <w:r w:rsidR="005F1BF5" w:rsidRPr="00F0287A">
        <w:rPr>
          <w:rFonts w:ascii="Times New Roman" w:eastAsiaTheme="minorEastAsia" w:hAnsi="Times New Roman" w:cs="Times New Roman"/>
        </w:rPr>
        <w:t xml:space="preserve"> project team would be self-efficient and resolve problems amongst themselves</w:t>
      </w:r>
      <w:r w:rsidR="00CE3EF9" w:rsidRPr="00F0287A">
        <w:rPr>
          <w:rFonts w:ascii="Times New Roman" w:eastAsiaTheme="minorEastAsia" w:hAnsi="Times New Roman" w:cs="Times New Roman"/>
        </w:rPr>
        <w:t xml:space="preserve">. </w:t>
      </w:r>
    </w:p>
    <w:p w14:paraId="38A35347" w14:textId="3B368F67" w:rsidR="00AC025B" w:rsidRDefault="00910B1E" w:rsidP="00F00D2C">
      <w:pPr>
        <w:spacing w:line="360" w:lineRule="auto"/>
        <w:rPr>
          <w:rFonts w:ascii="Times New Roman" w:eastAsiaTheme="minorEastAsia" w:hAnsi="Times New Roman" w:cs="Times New Roman"/>
        </w:rPr>
      </w:pPr>
      <w:r w:rsidRPr="00F0287A">
        <w:rPr>
          <w:rFonts w:ascii="Times New Roman" w:eastAsiaTheme="minorEastAsia" w:hAnsi="Times New Roman" w:cs="Times New Roman"/>
        </w:rPr>
        <w:t>Belbin’s</w:t>
      </w:r>
      <w:r w:rsidR="004C767C" w:rsidRPr="00F0287A">
        <w:rPr>
          <w:rFonts w:ascii="Times New Roman" w:eastAsiaTheme="minorEastAsia" w:hAnsi="Times New Roman" w:cs="Times New Roman"/>
        </w:rPr>
        <w:t xml:space="preserve"> theory show</w:t>
      </w:r>
      <w:r w:rsidR="000554EB" w:rsidRPr="00F0287A">
        <w:rPr>
          <w:rFonts w:ascii="Times New Roman" w:eastAsiaTheme="minorEastAsia" w:hAnsi="Times New Roman" w:cs="Times New Roman"/>
        </w:rPr>
        <w:t>s</w:t>
      </w:r>
      <w:r w:rsidR="004C767C" w:rsidRPr="00F0287A">
        <w:rPr>
          <w:rFonts w:ascii="Times New Roman" w:eastAsiaTheme="minorEastAsia" w:hAnsi="Times New Roman" w:cs="Times New Roman"/>
        </w:rPr>
        <w:t xml:space="preserve"> that there </w:t>
      </w:r>
      <w:r w:rsidR="000554EB" w:rsidRPr="00F0287A">
        <w:rPr>
          <w:rFonts w:ascii="Times New Roman" w:eastAsiaTheme="minorEastAsia" w:hAnsi="Times New Roman" w:cs="Times New Roman"/>
        </w:rPr>
        <w:t>a</w:t>
      </w:r>
      <w:r w:rsidR="004C767C" w:rsidRPr="00F0287A">
        <w:rPr>
          <w:rFonts w:ascii="Times New Roman" w:eastAsiaTheme="minorEastAsia" w:hAnsi="Times New Roman" w:cs="Times New Roman"/>
        </w:rPr>
        <w:t>re nine different ways people behav</w:t>
      </w:r>
      <w:r w:rsidR="00C95241" w:rsidRPr="00F0287A">
        <w:rPr>
          <w:rFonts w:ascii="Times New Roman" w:eastAsiaTheme="minorEastAsia" w:hAnsi="Times New Roman" w:cs="Times New Roman"/>
        </w:rPr>
        <w:t>e</w:t>
      </w:r>
      <w:r w:rsidR="004C767C" w:rsidRPr="00F0287A">
        <w:rPr>
          <w:rFonts w:ascii="Times New Roman" w:eastAsiaTheme="minorEastAsia" w:hAnsi="Times New Roman" w:cs="Times New Roman"/>
        </w:rPr>
        <w:t xml:space="preserve"> when working in a team</w:t>
      </w:r>
      <w:r w:rsidR="000554EB" w:rsidRPr="00F0287A">
        <w:rPr>
          <w:rFonts w:ascii="Times New Roman" w:eastAsiaTheme="minorEastAsia" w:hAnsi="Times New Roman" w:cs="Times New Roman"/>
        </w:rPr>
        <w:t>.</w:t>
      </w:r>
      <w:r w:rsidR="004C767C" w:rsidRPr="00F0287A">
        <w:rPr>
          <w:rFonts w:ascii="Times New Roman" w:eastAsiaTheme="minorEastAsia" w:hAnsi="Times New Roman" w:cs="Times New Roman"/>
        </w:rPr>
        <w:t xml:space="preserve"> </w:t>
      </w:r>
      <w:r w:rsidR="000554EB" w:rsidRPr="00F0287A">
        <w:rPr>
          <w:rFonts w:ascii="Times New Roman" w:eastAsiaTheme="minorEastAsia" w:hAnsi="Times New Roman" w:cs="Times New Roman"/>
        </w:rPr>
        <w:t>I</w:t>
      </w:r>
      <w:r w:rsidRPr="00F0287A">
        <w:rPr>
          <w:rFonts w:ascii="Times New Roman" w:eastAsiaTheme="minorEastAsia" w:hAnsi="Times New Roman" w:cs="Times New Roman"/>
        </w:rPr>
        <w:t>f</w:t>
      </w:r>
      <w:r w:rsidR="004C767C" w:rsidRPr="00F0287A">
        <w:rPr>
          <w:rFonts w:ascii="Times New Roman" w:eastAsiaTheme="minorEastAsia" w:hAnsi="Times New Roman" w:cs="Times New Roman"/>
        </w:rPr>
        <w:t xml:space="preserve"> all the types of behaviour characteristics are achieved it doesn’t matter how many members are in the </w:t>
      </w:r>
      <w:r w:rsidR="004C767C">
        <w:rPr>
          <w:rFonts w:ascii="Times New Roman" w:eastAsiaTheme="minorEastAsia" w:hAnsi="Times New Roman" w:cs="Times New Roman"/>
        </w:rPr>
        <w:t xml:space="preserve">team. </w:t>
      </w:r>
    </w:p>
    <w:p w14:paraId="7148B2C3" w14:textId="77777777" w:rsidR="00BD5540" w:rsidRDefault="00801A62" w:rsidP="00F00D2C">
      <w:pPr>
        <w:keepNext/>
        <w:spacing w:line="360" w:lineRule="auto"/>
      </w:pPr>
      <w:r>
        <w:rPr>
          <w:noProof/>
        </w:rPr>
        <w:drawing>
          <wp:inline distT="0" distB="0" distL="0" distR="0" wp14:anchorId="4451ED48" wp14:editId="0AD727F1">
            <wp:extent cx="2552700" cy="13620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585196" cy="1379414"/>
                    </a:xfrm>
                    <a:prstGeom prst="rect">
                      <a:avLst/>
                    </a:prstGeom>
                  </pic:spPr>
                </pic:pic>
              </a:graphicData>
            </a:graphic>
          </wp:inline>
        </w:drawing>
      </w:r>
    </w:p>
    <w:p w14:paraId="774D7B77" w14:textId="7E5B29C0" w:rsidR="00801A62" w:rsidRPr="00D51507" w:rsidRDefault="00BD5540" w:rsidP="00F00D2C">
      <w:pPr>
        <w:pStyle w:val="Caption"/>
        <w:spacing w:line="360" w:lineRule="auto"/>
      </w:pPr>
      <w:bookmarkStart w:id="13" w:name="_Toc40086828"/>
      <w:r w:rsidRPr="00D51507">
        <w:t xml:space="preserve">Fig. </w:t>
      </w:r>
      <w:r w:rsidR="007229F2" w:rsidRPr="00D51507">
        <w:t xml:space="preserve"> </w:t>
      </w:r>
      <w:fldSimple w:instr=" SEQ Fig._ \* ARABIC ">
        <w:r w:rsidR="00CE3A17">
          <w:rPr>
            <w:noProof/>
          </w:rPr>
          <w:t>7</w:t>
        </w:r>
      </w:fldSimple>
      <w:r w:rsidRPr="00D51507">
        <w:t xml:space="preserve"> Belbin team roles</w:t>
      </w:r>
      <w:bookmarkEnd w:id="13"/>
    </w:p>
    <w:p w14:paraId="289B692F" w14:textId="41FF4B41" w:rsidR="00801A62" w:rsidRDefault="007F0D59" w:rsidP="00F00D2C">
      <w:pPr>
        <w:spacing w:line="360" w:lineRule="auto"/>
        <w:rPr>
          <w:rFonts w:ascii="Times New Roman" w:eastAsiaTheme="minorEastAsia" w:hAnsi="Times New Roman" w:cs="Times New Roman"/>
        </w:rPr>
      </w:pPr>
      <w:sdt>
        <w:sdtPr>
          <w:rPr>
            <w:rFonts w:ascii="Times New Roman" w:eastAsiaTheme="minorEastAsia" w:hAnsi="Times New Roman" w:cs="Times New Roman"/>
          </w:rPr>
          <w:id w:val="1963222013"/>
          <w:citation/>
        </w:sdtPr>
        <w:sdtContent>
          <w:r w:rsidR="00BD5540">
            <w:rPr>
              <w:rFonts w:ascii="Times New Roman" w:eastAsiaTheme="minorEastAsia" w:hAnsi="Times New Roman" w:cs="Times New Roman"/>
            </w:rPr>
            <w:fldChar w:fldCharType="begin"/>
          </w:r>
          <w:r w:rsidR="00BD5540">
            <w:rPr>
              <w:rFonts w:ascii="Times New Roman" w:eastAsiaTheme="minorEastAsia" w:hAnsi="Times New Roman" w:cs="Times New Roman"/>
            </w:rPr>
            <w:instrText xml:space="preserve"> CITATION Lee16 \l 2057 </w:instrText>
          </w:r>
          <w:r w:rsidR="00BD5540">
            <w:rPr>
              <w:rFonts w:ascii="Times New Roman" w:eastAsiaTheme="minorEastAsia" w:hAnsi="Times New Roman" w:cs="Times New Roman"/>
            </w:rPr>
            <w:fldChar w:fldCharType="separate"/>
          </w:r>
          <w:r w:rsidR="00BD5540" w:rsidRPr="00BD5540">
            <w:rPr>
              <w:rFonts w:ascii="Times New Roman" w:eastAsiaTheme="minorEastAsia" w:hAnsi="Times New Roman" w:cs="Times New Roman"/>
              <w:noProof/>
            </w:rPr>
            <w:t>(Candy, 2016)</w:t>
          </w:r>
          <w:r w:rsidR="00BD5540">
            <w:rPr>
              <w:rFonts w:ascii="Times New Roman" w:eastAsiaTheme="minorEastAsia" w:hAnsi="Times New Roman" w:cs="Times New Roman"/>
            </w:rPr>
            <w:fldChar w:fldCharType="end"/>
          </w:r>
        </w:sdtContent>
      </w:sdt>
    </w:p>
    <w:p w14:paraId="79F6C8D0" w14:textId="77777777" w:rsidR="000F281A" w:rsidRDefault="000F281A" w:rsidP="00F00D2C">
      <w:pPr>
        <w:spacing w:line="360" w:lineRule="auto"/>
        <w:rPr>
          <w:rFonts w:ascii="Times New Roman" w:eastAsiaTheme="minorEastAsia" w:hAnsi="Times New Roman" w:cs="Times New Roman"/>
        </w:rPr>
      </w:pPr>
    </w:p>
    <w:p w14:paraId="2C5CF60A" w14:textId="45F7B951" w:rsidR="00801A62" w:rsidRPr="00F0287A" w:rsidRDefault="000554EB" w:rsidP="00F00D2C">
      <w:pPr>
        <w:spacing w:line="360" w:lineRule="auto"/>
        <w:rPr>
          <w:rFonts w:ascii="Times New Roman" w:eastAsiaTheme="minorEastAsia" w:hAnsi="Times New Roman" w:cs="Times New Roman"/>
        </w:rPr>
      </w:pPr>
      <w:r w:rsidRPr="00F0287A">
        <w:rPr>
          <w:rFonts w:ascii="Times New Roman" w:eastAsiaTheme="minorEastAsia" w:hAnsi="Times New Roman" w:cs="Times New Roman"/>
        </w:rPr>
        <w:t>Under Belbin’s theory, the team can be made up of the following roles</w:t>
      </w:r>
      <w:r w:rsidR="000978F6" w:rsidRPr="00F0287A">
        <w:rPr>
          <w:rFonts w:ascii="Times New Roman" w:eastAsiaTheme="minorEastAsia" w:hAnsi="Times New Roman" w:cs="Times New Roman"/>
        </w:rPr>
        <w:t xml:space="preserve"> and </w:t>
      </w:r>
      <w:r w:rsidR="00662689" w:rsidRPr="00F0287A">
        <w:rPr>
          <w:rFonts w:ascii="Times New Roman" w:eastAsiaTheme="minorEastAsia" w:hAnsi="Times New Roman" w:cs="Times New Roman"/>
        </w:rPr>
        <w:t>traits</w:t>
      </w:r>
      <w:r w:rsidRPr="00F0287A">
        <w:rPr>
          <w:rFonts w:ascii="Times New Roman" w:eastAsiaTheme="minorEastAsia" w:hAnsi="Times New Roman" w:cs="Times New Roman"/>
        </w:rPr>
        <w:t>:</w:t>
      </w:r>
    </w:p>
    <w:p w14:paraId="2B75B762" w14:textId="20035863" w:rsidR="004C767C" w:rsidRPr="00F0287A" w:rsidRDefault="000554EB" w:rsidP="00F00D2C">
      <w:pPr>
        <w:spacing w:line="360" w:lineRule="auto"/>
        <w:rPr>
          <w:rFonts w:ascii="Times New Roman" w:eastAsiaTheme="minorEastAsia" w:hAnsi="Times New Roman" w:cs="Times New Roman"/>
        </w:rPr>
      </w:pPr>
      <w:r w:rsidRPr="00F0287A">
        <w:rPr>
          <w:rFonts w:ascii="Times New Roman" w:eastAsiaTheme="minorEastAsia" w:hAnsi="Times New Roman" w:cs="Times New Roman"/>
        </w:rPr>
        <w:t xml:space="preserve">The </w:t>
      </w:r>
      <w:r w:rsidR="004C767C" w:rsidRPr="00F0287A">
        <w:rPr>
          <w:rFonts w:ascii="Times New Roman" w:eastAsiaTheme="minorEastAsia" w:hAnsi="Times New Roman" w:cs="Times New Roman"/>
        </w:rPr>
        <w:t xml:space="preserve">Resource </w:t>
      </w:r>
      <w:r w:rsidRPr="00F0287A">
        <w:rPr>
          <w:rFonts w:ascii="Times New Roman" w:eastAsiaTheme="minorEastAsia" w:hAnsi="Times New Roman" w:cs="Times New Roman"/>
        </w:rPr>
        <w:t>I</w:t>
      </w:r>
      <w:r w:rsidR="004C767C" w:rsidRPr="00F0287A">
        <w:rPr>
          <w:rFonts w:ascii="Times New Roman" w:eastAsiaTheme="minorEastAsia" w:hAnsi="Times New Roman" w:cs="Times New Roman"/>
        </w:rPr>
        <w:t xml:space="preserve">nvestigator </w:t>
      </w:r>
      <w:r w:rsidRPr="00F0287A">
        <w:rPr>
          <w:rFonts w:ascii="Times New Roman" w:eastAsiaTheme="minorEastAsia" w:hAnsi="Times New Roman" w:cs="Times New Roman"/>
        </w:rPr>
        <w:t>is</w:t>
      </w:r>
      <w:r w:rsidR="004C767C" w:rsidRPr="00F0287A">
        <w:rPr>
          <w:rFonts w:ascii="Times New Roman" w:eastAsiaTheme="minorEastAsia" w:hAnsi="Times New Roman" w:cs="Times New Roman"/>
        </w:rPr>
        <w:t xml:space="preserve"> outgoing and develops contacts but </w:t>
      </w:r>
      <w:r w:rsidRPr="00F0287A">
        <w:rPr>
          <w:rFonts w:ascii="Times New Roman" w:eastAsiaTheme="minorEastAsia" w:hAnsi="Times New Roman" w:cs="Times New Roman"/>
        </w:rPr>
        <w:t>is</w:t>
      </w:r>
      <w:r w:rsidR="004C767C" w:rsidRPr="00F0287A">
        <w:rPr>
          <w:rFonts w:ascii="Times New Roman" w:eastAsiaTheme="minorEastAsia" w:hAnsi="Times New Roman" w:cs="Times New Roman"/>
        </w:rPr>
        <w:t xml:space="preserve"> known to lose interest and forg</w:t>
      </w:r>
      <w:r w:rsidRPr="00F0287A">
        <w:rPr>
          <w:rFonts w:ascii="Times New Roman" w:eastAsiaTheme="minorEastAsia" w:hAnsi="Times New Roman" w:cs="Times New Roman"/>
        </w:rPr>
        <w:t>e</w:t>
      </w:r>
      <w:r w:rsidR="004C767C" w:rsidRPr="00F0287A">
        <w:rPr>
          <w:rFonts w:ascii="Times New Roman" w:eastAsiaTheme="minorEastAsia" w:hAnsi="Times New Roman" w:cs="Times New Roman"/>
        </w:rPr>
        <w:t>t to follow up a lead.</w:t>
      </w:r>
    </w:p>
    <w:p w14:paraId="16FD4124" w14:textId="5D859BD7" w:rsidR="004C767C" w:rsidRPr="00F0287A" w:rsidRDefault="00BA1F87" w:rsidP="00F00D2C">
      <w:pPr>
        <w:spacing w:line="360" w:lineRule="auto"/>
        <w:rPr>
          <w:rFonts w:ascii="Times New Roman" w:eastAsiaTheme="minorEastAsia" w:hAnsi="Times New Roman" w:cs="Times New Roman"/>
        </w:rPr>
      </w:pPr>
      <w:r w:rsidRPr="00F0287A">
        <w:rPr>
          <w:rFonts w:ascii="Times New Roman" w:eastAsiaTheme="minorEastAsia" w:hAnsi="Times New Roman" w:cs="Times New Roman"/>
        </w:rPr>
        <w:t xml:space="preserve">Team </w:t>
      </w:r>
      <w:r w:rsidR="000554EB" w:rsidRPr="00F0287A">
        <w:rPr>
          <w:rFonts w:ascii="Times New Roman" w:eastAsiaTheme="minorEastAsia" w:hAnsi="Times New Roman" w:cs="Times New Roman"/>
        </w:rPr>
        <w:t>W</w:t>
      </w:r>
      <w:r w:rsidRPr="00F0287A">
        <w:rPr>
          <w:rFonts w:ascii="Times New Roman" w:eastAsiaTheme="minorEastAsia" w:hAnsi="Times New Roman" w:cs="Times New Roman"/>
        </w:rPr>
        <w:t>orker</w:t>
      </w:r>
      <w:r w:rsidR="000554EB" w:rsidRPr="00F0287A">
        <w:rPr>
          <w:rFonts w:ascii="Times New Roman" w:eastAsiaTheme="minorEastAsia" w:hAnsi="Times New Roman" w:cs="Times New Roman"/>
        </w:rPr>
        <w:t>s</w:t>
      </w:r>
      <w:r w:rsidR="004C767C" w:rsidRPr="00F0287A">
        <w:rPr>
          <w:rFonts w:ascii="Times New Roman" w:eastAsiaTheme="minorEastAsia" w:hAnsi="Times New Roman" w:cs="Times New Roman"/>
        </w:rPr>
        <w:t xml:space="preserve"> </w:t>
      </w:r>
      <w:r w:rsidR="000554EB" w:rsidRPr="00F0287A">
        <w:rPr>
          <w:rFonts w:ascii="Times New Roman" w:eastAsiaTheme="minorEastAsia" w:hAnsi="Times New Roman" w:cs="Times New Roman"/>
        </w:rPr>
        <w:t xml:space="preserve">are </w:t>
      </w:r>
      <w:r w:rsidR="004C767C" w:rsidRPr="00F0287A">
        <w:rPr>
          <w:rFonts w:ascii="Times New Roman" w:eastAsiaTheme="minorEastAsia" w:hAnsi="Times New Roman" w:cs="Times New Roman"/>
        </w:rPr>
        <w:t>co-operative and diplomatic but can be indecisive.</w:t>
      </w:r>
    </w:p>
    <w:p w14:paraId="443DBD59" w14:textId="0C6C97B4" w:rsidR="004C767C" w:rsidRPr="00F0287A" w:rsidRDefault="004C767C" w:rsidP="00F00D2C">
      <w:pPr>
        <w:spacing w:line="360" w:lineRule="auto"/>
        <w:rPr>
          <w:rFonts w:ascii="Times New Roman" w:eastAsiaTheme="minorEastAsia" w:hAnsi="Times New Roman" w:cs="Times New Roman"/>
        </w:rPr>
      </w:pPr>
      <w:r w:rsidRPr="00F0287A">
        <w:rPr>
          <w:rFonts w:ascii="Times New Roman" w:eastAsiaTheme="minorEastAsia" w:hAnsi="Times New Roman" w:cs="Times New Roman"/>
        </w:rPr>
        <w:t>Co-ordinator</w:t>
      </w:r>
      <w:r w:rsidR="000554EB" w:rsidRPr="00F0287A">
        <w:rPr>
          <w:rFonts w:ascii="Times New Roman" w:eastAsiaTheme="minorEastAsia" w:hAnsi="Times New Roman" w:cs="Times New Roman"/>
        </w:rPr>
        <w:t>s</w:t>
      </w:r>
      <w:r w:rsidRPr="00F0287A">
        <w:rPr>
          <w:rFonts w:ascii="Times New Roman" w:eastAsiaTheme="minorEastAsia" w:hAnsi="Times New Roman" w:cs="Times New Roman"/>
        </w:rPr>
        <w:t xml:space="preserve"> are confident and clarif</w:t>
      </w:r>
      <w:r w:rsidR="000554EB" w:rsidRPr="00F0287A">
        <w:rPr>
          <w:rFonts w:ascii="Times New Roman" w:eastAsiaTheme="minorEastAsia" w:hAnsi="Times New Roman" w:cs="Times New Roman"/>
        </w:rPr>
        <w:t>y</w:t>
      </w:r>
      <w:r w:rsidRPr="00F0287A">
        <w:rPr>
          <w:rFonts w:ascii="Times New Roman" w:eastAsiaTheme="minorEastAsia" w:hAnsi="Times New Roman" w:cs="Times New Roman"/>
        </w:rPr>
        <w:t xml:space="preserve"> goals but are manipulative and over delegate.</w:t>
      </w:r>
    </w:p>
    <w:p w14:paraId="457A320E" w14:textId="7E99865B" w:rsidR="004C767C" w:rsidRPr="00F0287A" w:rsidRDefault="004C767C" w:rsidP="00F00D2C">
      <w:pPr>
        <w:spacing w:line="360" w:lineRule="auto"/>
        <w:rPr>
          <w:rFonts w:ascii="Times New Roman" w:eastAsiaTheme="minorEastAsia" w:hAnsi="Times New Roman" w:cs="Times New Roman"/>
        </w:rPr>
      </w:pPr>
      <w:r w:rsidRPr="00F0287A">
        <w:rPr>
          <w:rFonts w:ascii="Times New Roman" w:eastAsiaTheme="minorEastAsia" w:hAnsi="Times New Roman" w:cs="Times New Roman"/>
        </w:rPr>
        <w:t>Plant</w:t>
      </w:r>
      <w:r w:rsidR="000554EB" w:rsidRPr="00F0287A">
        <w:rPr>
          <w:rFonts w:ascii="Times New Roman" w:eastAsiaTheme="minorEastAsia" w:hAnsi="Times New Roman" w:cs="Times New Roman"/>
        </w:rPr>
        <w:t>s</w:t>
      </w:r>
      <w:r w:rsidRPr="00F0287A">
        <w:rPr>
          <w:rFonts w:ascii="Times New Roman" w:eastAsiaTheme="minorEastAsia" w:hAnsi="Times New Roman" w:cs="Times New Roman"/>
        </w:rPr>
        <w:t xml:space="preserve"> are creative and good problem solvers but could be absent minded.</w:t>
      </w:r>
    </w:p>
    <w:p w14:paraId="6481B006" w14:textId="7E96E9F0" w:rsidR="004C767C" w:rsidRPr="00F0287A" w:rsidRDefault="004C767C" w:rsidP="00F00D2C">
      <w:pPr>
        <w:spacing w:line="360" w:lineRule="auto"/>
        <w:rPr>
          <w:rFonts w:ascii="Times New Roman" w:eastAsiaTheme="minorEastAsia" w:hAnsi="Times New Roman" w:cs="Times New Roman"/>
        </w:rPr>
      </w:pPr>
      <w:r w:rsidRPr="00F0287A">
        <w:rPr>
          <w:rFonts w:ascii="Times New Roman" w:eastAsiaTheme="minorEastAsia" w:hAnsi="Times New Roman" w:cs="Times New Roman"/>
        </w:rPr>
        <w:t>Monitor Evaluator</w:t>
      </w:r>
      <w:r w:rsidR="000554EB" w:rsidRPr="00F0287A">
        <w:rPr>
          <w:rFonts w:ascii="Times New Roman" w:eastAsiaTheme="minorEastAsia" w:hAnsi="Times New Roman" w:cs="Times New Roman"/>
        </w:rPr>
        <w:t>s</w:t>
      </w:r>
      <w:r w:rsidRPr="00F0287A">
        <w:rPr>
          <w:rFonts w:ascii="Times New Roman" w:eastAsiaTheme="minorEastAsia" w:hAnsi="Times New Roman" w:cs="Times New Roman"/>
        </w:rPr>
        <w:t xml:space="preserve"> are strategic and judge</w:t>
      </w:r>
      <w:r w:rsidRPr="00F0287A">
        <w:rPr>
          <w:rFonts w:ascii="Times New Roman" w:eastAsiaTheme="minorEastAsia" w:hAnsi="Times New Roman" w:cs="Times New Roman"/>
          <w:strike/>
        </w:rPr>
        <w:t>s</w:t>
      </w:r>
      <w:r w:rsidRPr="00F0287A">
        <w:rPr>
          <w:rFonts w:ascii="Times New Roman" w:eastAsiaTheme="minorEastAsia" w:hAnsi="Times New Roman" w:cs="Times New Roman"/>
        </w:rPr>
        <w:t xml:space="preserve"> accurately but lack drive and are critical.</w:t>
      </w:r>
    </w:p>
    <w:p w14:paraId="04B34BAA" w14:textId="69B870D4" w:rsidR="004C767C" w:rsidRPr="00F0287A" w:rsidRDefault="009A5E22" w:rsidP="00F00D2C">
      <w:pPr>
        <w:spacing w:line="360" w:lineRule="auto"/>
        <w:rPr>
          <w:rFonts w:ascii="Times New Roman" w:eastAsiaTheme="minorEastAsia" w:hAnsi="Times New Roman" w:cs="Times New Roman"/>
        </w:rPr>
      </w:pPr>
      <w:r w:rsidRPr="00F0287A">
        <w:rPr>
          <w:rFonts w:ascii="Times New Roman" w:eastAsiaTheme="minorEastAsia" w:hAnsi="Times New Roman" w:cs="Times New Roman"/>
        </w:rPr>
        <w:t>Specialist</w:t>
      </w:r>
      <w:r w:rsidR="000554EB" w:rsidRPr="00F0287A">
        <w:rPr>
          <w:rFonts w:ascii="Times New Roman" w:eastAsiaTheme="minorEastAsia" w:hAnsi="Times New Roman" w:cs="Times New Roman"/>
        </w:rPr>
        <w:t>s</w:t>
      </w:r>
      <w:r w:rsidRPr="00F0287A">
        <w:rPr>
          <w:rFonts w:ascii="Times New Roman" w:eastAsiaTheme="minorEastAsia" w:hAnsi="Times New Roman" w:cs="Times New Roman"/>
        </w:rPr>
        <w:t xml:space="preserve"> are dedicated and single minded but will overload on information.</w:t>
      </w:r>
    </w:p>
    <w:p w14:paraId="49CDC778" w14:textId="63CD5A2B" w:rsidR="009A5E22" w:rsidRPr="00F0287A" w:rsidRDefault="009A5E22" w:rsidP="00F00D2C">
      <w:pPr>
        <w:spacing w:line="360" w:lineRule="auto"/>
        <w:rPr>
          <w:rFonts w:ascii="Times New Roman" w:eastAsiaTheme="minorEastAsia" w:hAnsi="Times New Roman" w:cs="Times New Roman"/>
        </w:rPr>
      </w:pPr>
      <w:r w:rsidRPr="00F0287A">
        <w:rPr>
          <w:rFonts w:ascii="Times New Roman" w:eastAsiaTheme="minorEastAsia" w:hAnsi="Times New Roman" w:cs="Times New Roman"/>
        </w:rPr>
        <w:t>Shaper</w:t>
      </w:r>
      <w:r w:rsidR="000554EB" w:rsidRPr="00F0287A">
        <w:rPr>
          <w:rFonts w:ascii="Times New Roman" w:eastAsiaTheme="minorEastAsia" w:hAnsi="Times New Roman" w:cs="Times New Roman"/>
        </w:rPr>
        <w:t>s</w:t>
      </w:r>
      <w:r w:rsidRPr="00F0287A">
        <w:rPr>
          <w:rFonts w:ascii="Times New Roman" w:eastAsiaTheme="minorEastAsia" w:hAnsi="Times New Roman" w:cs="Times New Roman"/>
        </w:rPr>
        <w:t xml:space="preserve"> are dynamic and work well under pressure but can offend people and be aggressive.</w:t>
      </w:r>
    </w:p>
    <w:p w14:paraId="1ACAB05B" w14:textId="77202EB8" w:rsidR="009A5E22" w:rsidRPr="00F0287A" w:rsidRDefault="009A5E22" w:rsidP="00F00D2C">
      <w:pPr>
        <w:spacing w:line="360" w:lineRule="auto"/>
        <w:rPr>
          <w:rFonts w:ascii="Times New Roman" w:eastAsiaTheme="minorEastAsia" w:hAnsi="Times New Roman" w:cs="Times New Roman"/>
        </w:rPr>
      </w:pPr>
      <w:r w:rsidRPr="00F0287A">
        <w:rPr>
          <w:rFonts w:ascii="Times New Roman" w:eastAsiaTheme="minorEastAsia" w:hAnsi="Times New Roman" w:cs="Times New Roman"/>
        </w:rPr>
        <w:t>Implementer</w:t>
      </w:r>
      <w:r w:rsidR="000978F6" w:rsidRPr="00F0287A">
        <w:rPr>
          <w:rFonts w:ascii="Times New Roman" w:eastAsiaTheme="minorEastAsia" w:hAnsi="Times New Roman" w:cs="Times New Roman"/>
        </w:rPr>
        <w:t>s</w:t>
      </w:r>
      <w:r w:rsidRPr="00F0287A">
        <w:rPr>
          <w:rFonts w:ascii="Times New Roman" w:eastAsiaTheme="minorEastAsia" w:hAnsi="Times New Roman" w:cs="Times New Roman"/>
        </w:rPr>
        <w:t xml:space="preserve"> are practical and organised but are slow to respond.</w:t>
      </w:r>
    </w:p>
    <w:p w14:paraId="7A361A73" w14:textId="17D5C5C5" w:rsidR="009A5E22" w:rsidRPr="00F0287A" w:rsidRDefault="009A5E22" w:rsidP="00F00D2C">
      <w:pPr>
        <w:spacing w:line="360" w:lineRule="auto"/>
        <w:rPr>
          <w:rFonts w:ascii="Times New Roman" w:eastAsiaTheme="minorEastAsia" w:hAnsi="Times New Roman" w:cs="Times New Roman"/>
        </w:rPr>
      </w:pPr>
      <w:r w:rsidRPr="00F0287A">
        <w:rPr>
          <w:rFonts w:ascii="Times New Roman" w:eastAsiaTheme="minorEastAsia" w:hAnsi="Times New Roman" w:cs="Times New Roman"/>
        </w:rPr>
        <w:t>Completer Finisher</w:t>
      </w:r>
      <w:r w:rsidR="000978F6" w:rsidRPr="00F0287A">
        <w:rPr>
          <w:rFonts w:ascii="Times New Roman" w:eastAsiaTheme="minorEastAsia" w:hAnsi="Times New Roman" w:cs="Times New Roman"/>
        </w:rPr>
        <w:t>s</w:t>
      </w:r>
      <w:r w:rsidRPr="00F0287A">
        <w:rPr>
          <w:rFonts w:ascii="Times New Roman" w:eastAsiaTheme="minorEastAsia" w:hAnsi="Times New Roman" w:cs="Times New Roman"/>
        </w:rPr>
        <w:t xml:space="preserve"> are conscientious and perfect</w:t>
      </w:r>
      <w:r w:rsidR="00275296" w:rsidRPr="00F0287A">
        <w:rPr>
          <w:rFonts w:ascii="Times New Roman" w:eastAsiaTheme="minorEastAsia" w:hAnsi="Times New Roman" w:cs="Times New Roman"/>
        </w:rPr>
        <w:t>ionist</w:t>
      </w:r>
      <w:r w:rsidR="000978F6" w:rsidRPr="00F0287A">
        <w:rPr>
          <w:rFonts w:ascii="Times New Roman" w:eastAsiaTheme="minorEastAsia" w:hAnsi="Times New Roman" w:cs="Times New Roman"/>
        </w:rPr>
        <w:t>s</w:t>
      </w:r>
      <w:r w:rsidRPr="00F0287A">
        <w:rPr>
          <w:rFonts w:ascii="Times New Roman" w:eastAsiaTheme="minorEastAsia" w:hAnsi="Times New Roman" w:cs="Times New Roman"/>
        </w:rPr>
        <w:t xml:space="preserve"> but tend to worry </w:t>
      </w:r>
      <w:r w:rsidR="00BA1F87" w:rsidRPr="00F0287A">
        <w:rPr>
          <w:rFonts w:ascii="Times New Roman" w:eastAsiaTheme="minorEastAsia" w:hAnsi="Times New Roman" w:cs="Times New Roman"/>
        </w:rPr>
        <w:t>and don’t delegate.</w:t>
      </w:r>
    </w:p>
    <w:p w14:paraId="7EC06841" w14:textId="284E7B60" w:rsidR="00AC025B" w:rsidRDefault="007F0D59" w:rsidP="00F00D2C">
      <w:pPr>
        <w:spacing w:line="360" w:lineRule="auto"/>
        <w:rPr>
          <w:rFonts w:ascii="Times New Roman" w:eastAsiaTheme="minorEastAsia" w:hAnsi="Times New Roman" w:cs="Times New Roman"/>
        </w:rPr>
      </w:pPr>
      <w:sdt>
        <w:sdtPr>
          <w:rPr>
            <w:rFonts w:ascii="Times New Roman" w:eastAsiaTheme="minorEastAsia" w:hAnsi="Times New Roman" w:cs="Times New Roman"/>
          </w:rPr>
          <w:id w:val="1970161531"/>
          <w:citation/>
        </w:sdtPr>
        <w:sdtContent>
          <w:r w:rsidR="00CE3EF9">
            <w:rPr>
              <w:rFonts w:ascii="Times New Roman" w:eastAsiaTheme="minorEastAsia" w:hAnsi="Times New Roman" w:cs="Times New Roman"/>
            </w:rPr>
            <w:fldChar w:fldCharType="begin"/>
          </w:r>
          <w:r w:rsidR="00CE3EF9">
            <w:rPr>
              <w:rFonts w:ascii="Times New Roman" w:eastAsiaTheme="minorEastAsia" w:hAnsi="Times New Roman" w:cs="Times New Roman"/>
            </w:rPr>
            <w:instrText xml:space="preserve"> CITATION Mer10 \l 2057 </w:instrText>
          </w:r>
          <w:r w:rsidR="00CE3EF9">
            <w:rPr>
              <w:rFonts w:ascii="Times New Roman" w:eastAsiaTheme="minorEastAsia" w:hAnsi="Times New Roman" w:cs="Times New Roman"/>
            </w:rPr>
            <w:fldChar w:fldCharType="separate"/>
          </w:r>
          <w:r w:rsidR="00CE3EF9" w:rsidRPr="00CE3EF9">
            <w:rPr>
              <w:rFonts w:ascii="Times New Roman" w:eastAsiaTheme="minorEastAsia" w:hAnsi="Times New Roman" w:cs="Times New Roman"/>
              <w:noProof/>
            </w:rPr>
            <w:t>(Belbin, 2010)</w:t>
          </w:r>
          <w:r w:rsidR="00CE3EF9">
            <w:rPr>
              <w:rFonts w:ascii="Times New Roman" w:eastAsiaTheme="minorEastAsia" w:hAnsi="Times New Roman" w:cs="Times New Roman"/>
            </w:rPr>
            <w:fldChar w:fldCharType="end"/>
          </w:r>
        </w:sdtContent>
      </w:sdt>
    </w:p>
    <w:p w14:paraId="44297F24" w14:textId="46794323" w:rsidR="00B754E7" w:rsidRDefault="006C4513" w:rsidP="00F00D2C">
      <w:pPr>
        <w:pStyle w:val="Heading2"/>
        <w:spacing w:line="360" w:lineRule="auto"/>
      </w:pPr>
      <w:bookmarkStart w:id="14" w:name="_Toc37755637"/>
      <w:r>
        <w:lastRenderedPageBreak/>
        <w:t>Brainstorming</w:t>
      </w:r>
      <w:bookmarkEnd w:id="14"/>
    </w:p>
    <w:p w14:paraId="35116B0F" w14:textId="77777777" w:rsidR="00881322" w:rsidRPr="00881322" w:rsidRDefault="00881322" w:rsidP="00F00D2C">
      <w:pPr>
        <w:spacing w:line="360" w:lineRule="auto"/>
      </w:pPr>
    </w:p>
    <w:p w14:paraId="0F171DA4" w14:textId="77777777" w:rsidR="009934C1" w:rsidRDefault="00E140C3" w:rsidP="00F00D2C">
      <w:pPr>
        <w:spacing w:line="360" w:lineRule="auto"/>
      </w:pPr>
      <w:r>
        <w:rPr>
          <w:noProof/>
        </w:rPr>
        <mc:AlternateContent>
          <mc:Choice Requires="wps">
            <w:drawing>
              <wp:anchor distT="0" distB="0" distL="114300" distR="114300" simplePos="0" relativeHeight="251673600" behindDoc="0" locked="0" layoutInCell="1" allowOverlap="1" wp14:anchorId="586B6988" wp14:editId="2BBC5B27">
                <wp:simplePos x="0" y="0"/>
                <wp:positionH relativeFrom="column">
                  <wp:posOffset>41564</wp:posOffset>
                </wp:positionH>
                <wp:positionV relativeFrom="paragraph">
                  <wp:posOffset>99118</wp:posOffset>
                </wp:positionV>
                <wp:extent cx="5832763" cy="4759036"/>
                <wp:effectExtent l="0" t="0" r="15875" b="22860"/>
                <wp:wrapNone/>
                <wp:docPr id="40" name="Rectangle 40"/>
                <wp:cNvGraphicFramePr/>
                <a:graphic xmlns:a="http://schemas.openxmlformats.org/drawingml/2006/main">
                  <a:graphicData uri="http://schemas.microsoft.com/office/word/2010/wordprocessingShape">
                    <wps:wsp>
                      <wps:cNvSpPr/>
                      <wps:spPr>
                        <a:xfrm>
                          <a:off x="0" y="0"/>
                          <a:ext cx="5832763" cy="475903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AEE734" id="Rectangle 40" o:spid="_x0000_s1026" style="position:absolute;margin-left:3.25pt;margin-top:7.8pt;width:459.25pt;height:374.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" filled="f" strokecolor="#243f60 [1604]" strokeweight="2pt"/>
            </w:pict>
          </mc:Fallback>
        </mc:AlternateContent>
      </w:r>
    </w:p>
    <w:p w14:paraId="04D8D048" w14:textId="77777777" w:rsidR="009934C1" w:rsidRDefault="00C067BB" w:rsidP="00F00D2C">
      <w:pPr>
        <w:spacing w:line="360" w:lineRule="auto"/>
        <w:rPr>
          <w:rFonts w:ascii="Times New Roman" w:hAnsi="Times New Roman" w:cs="Times New Roman"/>
        </w:rPr>
      </w:pPr>
      <w:r>
        <w:rPr>
          <w:noProof/>
        </w:rPr>
        <w:drawing>
          <wp:anchor distT="0" distB="0" distL="114300" distR="114300" simplePos="0" relativeHeight="251668480" behindDoc="0" locked="0" layoutInCell="1" allowOverlap="1" wp14:anchorId="7401AB5A" wp14:editId="7F1780C5">
            <wp:simplePos x="0" y="0"/>
            <wp:positionH relativeFrom="column">
              <wp:posOffset>-329623</wp:posOffset>
            </wp:positionH>
            <wp:positionV relativeFrom="paragraph">
              <wp:posOffset>233045</wp:posOffset>
            </wp:positionV>
            <wp:extent cx="6278880" cy="4149090"/>
            <wp:effectExtent l="0" t="0" r="7620" b="381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278880" cy="4149090"/>
                    </a:xfrm>
                    <a:prstGeom prst="rect">
                      <a:avLst/>
                    </a:prstGeom>
                  </pic:spPr>
                </pic:pic>
              </a:graphicData>
            </a:graphic>
            <wp14:sizeRelH relativeFrom="page">
              <wp14:pctWidth>0</wp14:pctWidth>
            </wp14:sizeRelH>
            <wp14:sizeRelV relativeFrom="page">
              <wp14:pctHeight>0</wp14:pctHeight>
            </wp14:sizeRelV>
          </wp:anchor>
        </w:drawing>
      </w:r>
    </w:p>
    <w:p w14:paraId="0CBB1A60" w14:textId="77777777" w:rsidR="009934C1" w:rsidRDefault="009934C1" w:rsidP="00F00D2C">
      <w:pPr>
        <w:pStyle w:val="Heading2"/>
        <w:spacing w:line="360" w:lineRule="auto"/>
        <w:rPr>
          <w:rFonts w:ascii="Times New Roman" w:hAnsi="Times New Roman" w:cs="Times New Roman"/>
          <w:sz w:val="22"/>
          <w:szCs w:val="22"/>
        </w:rPr>
      </w:pPr>
    </w:p>
    <w:p w14:paraId="779C5A3A" w14:textId="24CBDA8B" w:rsidR="009D1438" w:rsidRDefault="009D1438" w:rsidP="00F00D2C">
      <w:pPr>
        <w:pStyle w:val="Caption"/>
        <w:spacing w:line="360" w:lineRule="auto"/>
      </w:pPr>
      <w:bookmarkStart w:id="15" w:name="_Toc40086829"/>
      <w:r w:rsidRPr="00D51507">
        <w:t xml:space="preserve">Fig.  </w:t>
      </w:r>
      <w:fldSimple w:instr=" SEQ Fig._ \* ARABIC ">
        <w:r w:rsidR="00CE3A17">
          <w:rPr>
            <w:noProof/>
          </w:rPr>
          <w:t>8</w:t>
        </w:r>
      </w:fldSimple>
      <w:r w:rsidRPr="00D51507">
        <w:t xml:space="preserve"> Fish diagram after brainstorming</w:t>
      </w:r>
      <w:bookmarkEnd w:id="15"/>
    </w:p>
    <w:p w14:paraId="7EF9629E" w14:textId="77777777" w:rsidR="00C97C70" w:rsidRPr="00C97C70" w:rsidRDefault="00C97C70" w:rsidP="00C97C70">
      <w:r>
        <w:t>(</w:t>
      </w:r>
      <w:r w:rsidRPr="00C97C70">
        <w:rPr>
          <w:rFonts w:ascii="Times New Roman" w:hAnsi="Times New Roman" w:cs="Times New Roman"/>
        </w:rPr>
        <w:t>Authors own</w:t>
      </w:r>
      <w:r>
        <w:rPr>
          <w:rFonts w:ascii="Times New Roman" w:hAnsi="Times New Roman" w:cs="Times New Roman"/>
        </w:rPr>
        <w:t>, 2020</w:t>
      </w:r>
      <w:r w:rsidRPr="00C97C70">
        <w:rPr>
          <w:rFonts w:ascii="Times New Roman" w:hAnsi="Times New Roman" w:cs="Times New Roman"/>
        </w:rPr>
        <w:t>)</w:t>
      </w:r>
    </w:p>
    <w:p w14:paraId="6395AE39" w14:textId="40AE3689" w:rsidR="009934C1" w:rsidRPr="004575AA" w:rsidRDefault="009934C1" w:rsidP="00F00D2C">
      <w:pPr>
        <w:pStyle w:val="Heading2"/>
        <w:spacing w:line="360" w:lineRule="auto"/>
      </w:pPr>
    </w:p>
    <w:p w14:paraId="5C291647" w14:textId="4DD728FB" w:rsidR="002511C6" w:rsidRPr="000C6F77" w:rsidRDefault="00F81424" w:rsidP="00F00D2C">
      <w:pPr>
        <w:spacing w:line="360" w:lineRule="auto"/>
      </w:pPr>
      <w:r>
        <w:t>Having brainstorming meetings with senior management and different department representatives was a new concept to the project team. The team leader wanted more employee involvement from the beginning</w:t>
      </w:r>
      <w:r w:rsidR="000978F6">
        <w:t xml:space="preserve"> </w:t>
      </w:r>
      <w:r w:rsidR="005F2C22" w:rsidRPr="000C6F77">
        <w:t xml:space="preserve">to get the ideas </w:t>
      </w:r>
      <w:r w:rsidR="00D45823" w:rsidRPr="000C6F77">
        <w:t>from those close to the problem</w:t>
      </w:r>
      <w:r w:rsidRPr="000C6F77">
        <w:t>.</w:t>
      </w:r>
    </w:p>
    <w:p w14:paraId="7DBC843B" w14:textId="1DE5EB9C" w:rsidR="00F81424" w:rsidRDefault="00F81424" w:rsidP="00F00D2C">
      <w:pPr>
        <w:spacing w:line="360" w:lineRule="auto"/>
      </w:pPr>
      <w:r>
        <w:t xml:space="preserve">Management from companies get some of their employees committed to objectives and processes by employee involvement or employee participation. This gets the individuals involved with the projects and helps with any business decisions. </w:t>
      </w:r>
    </w:p>
    <w:p w14:paraId="188C8356" w14:textId="323FCDF0" w:rsidR="00CD6B96" w:rsidRDefault="007F0D59" w:rsidP="00F00D2C">
      <w:pPr>
        <w:spacing w:line="360" w:lineRule="auto"/>
      </w:pPr>
      <w:sdt>
        <w:sdtPr>
          <w:id w:val="2102757293"/>
          <w:citation/>
        </w:sdtPr>
        <w:sdtContent>
          <w:r w:rsidR="00CD6B96">
            <w:fldChar w:fldCharType="begin"/>
          </w:r>
          <w:r w:rsidR="00CD6B96">
            <w:instrText xml:space="preserve"> CITATION Cha05 \l 2057 </w:instrText>
          </w:r>
          <w:r w:rsidR="00CD6B96">
            <w:fldChar w:fldCharType="separate"/>
          </w:r>
          <w:r w:rsidR="00CD6B96" w:rsidRPr="00CD6B96">
            <w:rPr>
              <w:noProof/>
            </w:rPr>
            <w:t>(Rayner &amp; Adam-Smith, 2005)</w:t>
          </w:r>
          <w:r w:rsidR="00CD6B96">
            <w:fldChar w:fldCharType="end"/>
          </w:r>
        </w:sdtContent>
      </w:sdt>
    </w:p>
    <w:p w14:paraId="48F33E26" w14:textId="4DC16145" w:rsidR="00B754E7" w:rsidRDefault="006C4513" w:rsidP="00F00D2C">
      <w:pPr>
        <w:pStyle w:val="Heading2"/>
        <w:spacing w:line="360" w:lineRule="auto"/>
      </w:pPr>
      <w:bookmarkStart w:id="16" w:name="_Toc37755638"/>
      <w:r>
        <w:lastRenderedPageBreak/>
        <w:t>Smart Objectives</w:t>
      </w:r>
      <w:bookmarkEnd w:id="16"/>
    </w:p>
    <w:p w14:paraId="36A41C5C" w14:textId="77777777" w:rsidR="009934C1" w:rsidRPr="009934C1" w:rsidRDefault="0054188A" w:rsidP="00F00D2C">
      <w:pPr>
        <w:spacing w:line="360" w:lineRule="auto"/>
      </w:pPr>
      <w:r>
        <w:rPr>
          <w:noProof/>
        </w:rPr>
        <mc:AlternateContent>
          <mc:Choice Requires="wps">
            <w:drawing>
              <wp:anchor distT="0" distB="0" distL="114300" distR="114300" simplePos="0" relativeHeight="251667456" behindDoc="0" locked="0" layoutInCell="1" allowOverlap="1" wp14:anchorId="43B4071E" wp14:editId="6C81E5FC">
                <wp:simplePos x="0" y="0"/>
                <wp:positionH relativeFrom="column">
                  <wp:posOffset>68580</wp:posOffset>
                </wp:positionH>
                <wp:positionV relativeFrom="paragraph">
                  <wp:posOffset>264795</wp:posOffset>
                </wp:positionV>
                <wp:extent cx="2865120" cy="3688080"/>
                <wp:effectExtent l="0" t="0" r="11430" b="26670"/>
                <wp:wrapNone/>
                <wp:docPr id="25" name="Rectangle 25"/>
                <wp:cNvGraphicFramePr/>
                <a:graphic xmlns:a="http://schemas.openxmlformats.org/drawingml/2006/main">
                  <a:graphicData uri="http://schemas.microsoft.com/office/word/2010/wordprocessingShape">
                    <wps:wsp>
                      <wps:cNvSpPr/>
                      <wps:spPr>
                        <a:xfrm>
                          <a:off x="0" y="0"/>
                          <a:ext cx="2865120" cy="3688080"/>
                        </a:xfrm>
                        <a:prstGeom prst="rect">
                          <a:avLst/>
                        </a:prstGeom>
                        <a:noFill/>
                        <a:ln>
                          <a:solidFill>
                            <a:schemeClr val="accent1">
                              <a:lumMod val="60000"/>
                              <a:lumOff val="4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30608C" id="Rectangle 25" o:spid="_x0000_s1026" style="position:absolute;margin-left:5.4pt;margin-top:20.85pt;width:225.6pt;height:290.4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" filled="f" strokecolor="#95b3d7 [1940]" strokeweight="2pt"/>
            </w:pict>
          </mc:Fallback>
        </mc:AlternateContent>
      </w:r>
      <w:r>
        <w:rPr>
          <w:noProof/>
        </w:rPr>
        <w:drawing>
          <wp:anchor distT="0" distB="0" distL="114300" distR="114300" simplePos="0" relativeHeight="251658240" behindDoc="0" locked="0" layoutInCell="1" allowOverlap="1" wp14:anchorId="4E60D774" wp14:editId="74364DFC">
            <wp:simplePos x="0" y="0"/>
            <wp:positionH relativeFrom="margin">
              <wp:align>left</wp:align>
            </wp:positionH>
            <wp:positionV relativeFrom="paragraph">
              <wp:posOffset>325120</wp:posOffset>
            </wp:positionV>
            <wp:extent cx="2903220" cy="329628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903220" cy="3296285"/>
                    </a:xfrm>
                    <a:prstGeom prst="rect">
                      <a:avLst/>
                    </a:prstGeom>
                  </pic:spPr>
                </pic:pic>
              </a:graphicData>
            </a:graphic>
            <wp14:sizeRelH relativeFrom="page">
              <wp14:pctWidth>0</wp14:pctWidth>
            </wp14:sizeRelH>
            <wp14:sizeRelV relativeFrom="page">
              <wp14:pctHeight>0</wp14:pctHeight>
            </wp14:sizeRelV>
          </wp:anchor>
        </w:drawing>
      </w:r>
    </w:p>
    <w:p w14:paraId="50E0C61E" w14:textId="77777777" w:rsidR="00B754E7" w:rsidRPr="007F37ED" w:rsidRDefault="00B754E7" w:rsidP="00F00D2C">
      <w:pPr>
        <w:spacing w:line="360" w:lineRule="auto"/>
        <w:rPr>
          <w:rFonts w:ascii="Times New Roman" w:eastAsiaTheme="minorEastAsia" w:hAnsi="Times New Roman" w:cs="Times New Roman"/>
        </w:rPr>
      </w:pPr>
    </w:p>
    <w:p w14:paraId="5A1D5ECA" w14:textId="77777777" w:rsidR="00B754E7" w:rsidRDefault="0054188A" w:rsidP="00F00D2C">
      <w:pPr>
        <w:spacing w:line="360" w:lineRule="auto"/>
        <w:rPr>
          <w:rFonts w:ascii="Times New Roman" w:eastAsiaTheme="minorEastAsia" w:hAnsi="Times New Roman" w:cs="Times New Roman"/>
        </w:rPr>
      </w:pPr>
      <w:r>
        <w:rPr>
          <w:rFonts w:ascii="Times New Roman" w:eastAsiaTheme="minorEastAsia" w:hAnsi="Times New Roman" w:cs="Times New Roman"/>
          <w:noProof/>
        </w:rPr>
        <mc:AlternateContent>
          <mc:Choice Requires="wpi">
            <w:drawing>
              <wp:anchor distT="0" distB="0" distL="114300" distR="114300" simplePos="0" relativeHeight="251666432" behindDoc="0" locked="0" layoutInCell="1" allowOverlap="1" wp14:anchorId="625ABC5F" wp14:editId="4DF98438">
                <wp:simplePos x="0" y="0"/>
                <wp:positionH relativeFrom="column">
                  <wp:posOffset>4122180</wp:posOffset>
                </wp:positionH>
                <wp:positionV relativeFrom="paragraph">
                  <wp:posOffset>116995</wp:posOffset>
                </wp:positionV>
                <wp:extent cx="360" cy="360"/>
                <wp:effectExtent l="38100" t="38100" r="57150" b="57150"/>
                <wp:wrapNone/>
                <wp:docPr id="23" name="Ink 23"/>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type w14:anchorId="763609D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 o:spid="_x0000_s1026" type="#_x0000_t75" style="position:absolute;margin-left:323.9pt;margin-top:8.5pt;width:1.45pt;height:1.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">
                <v:imagedata r:id="rId22" o:title=""/>
              </v:shape>
            </w:pict>
          </mc:Fallback>
        </mc:AlternateContent>
      </w:r>
      <w:r>
        <w:rPr>
          <w:rFonts w:ascii="Times New Roman" w:eastAsiaTheme="minorEastAsia" w:hAnsi="Times New Roman" w:cs="Times New Roman"/>
          <w:noProof/>
        </w:rPr>
        <mc:AlternateContent>
          <mc:Choice Requires="wpi">
            <w:drawing>
              <wp:anchor distT="0" distB="0" distL="114300" distR="114300" simplePos="0" relativeHeight="251664384" behindDoc="0" locked="0" layoutInCell="1" allowOverlap="1" wp14:anchorId="78522DE9" wp14:editId="03B82E1F">
                <wp:simplePos x="0" y="0"/>
                <wp:positionH relativeFrom="column">
                  <wp:posOffset>1165860</wp:posOffset>
                </wp:positionH>
                <wp:positionV relativeFrom="paragraph">
                  <wp:posOffset>223915</wp:posOffset>
                </wp:positionV>
                <wp:extent cx="360" cy="360"/>
                <wp:effectExtent l="38100" t="38100" r="57150" b="57150"/>
                <wp:wrapNone/>
                <wp:docPr id="21" name="Ink 21"/>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 w14:anchorId="0E61B7AF" id="Ink 21" o:spid="_x0000_s1026" type="#_x0000_t75" style="position:absolute;margin-left:91.1pt;margin-top:16.95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">
                <v:imagedata r:id="rId22" o:title=""/>
              </v:shape>
            </w:pict>
          </mc:Fallback>
        </mc:AlternateContent>
      </w:r>
    </w:p>
    <w:p w14:paraId="33CA48D2" w14:textId="77777777" w:rsidR="009934C1" w:rsidRDefault="0054188A" w:rsidP="00F00D2C">
      <w:pPr>
        <w:spacing w:line="360" w:lineRule="auto"/>
        <w:rPr>
          <w:rFonts w:ascii="Times New Roman" w:eastAsiaTheme="minorEastAsia" w:hAnsi="Times New Roman" w:cs="Times New Roman"/>
        </w:rPr>
      </w:pPr>
      <w:r>
        <w:rPr>
          <w:rFonts w:ascii="Times New Roman" w:eastAsiaTheme="minorEastAsia" w:hAnsi="Times New Roman" w:cs="Times New Roman"/>
          <w:noProof/>
        </w:rPr>
        <mc:AlternateContent>
          <mc:Choice Requires="wpi">
            <w:drawing>
              <wp:anchor distT="0" distB="0" distL="114300" distR="114300" simplePos="0" relativeHeight="251659264" behindDoc="0" locked="0" layoutInCell="1" allowOverlap="1" wp14:anchorId="4BCE1315" wp14:editId="3BBEF2D5">
                <wp:simplePos x="0" y="0"/>
                <wp:positionH relativeFrom="column">
                  <wp:posOffset>921780</wp:posOffset>
                </wp:positionH>
                <wp:positionV relativeFrom="paragraph">
                  <wp:posOffset>216690</wp:posOffset>
                </wp:positionV>
                <wp:extent cx="360" cy="360"/>
                <wp:effectExtent l="38100" t="38100" r="57150" b="57150"/>
                <wp:wrapNone/>
                <wp:docPr id="7" name="Ink 7"/>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227DEFBB" id="Ink 7" o:spid="_x0000_s1026" type="#_x0000_t75" style="position:absolute;margin-left:71.9pt;margin-top:16.3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">
                <v:imagedata r:id="rId22" o:title=""/>
              </v:shape>
            </w:pict>
          </mc:Fallback>
        </mc:AlternateContent>
      </w:r>
    </w:p>
    <w:p w14:paraId="7258672B" w14:textId="77777777" w:rsidR="009934C1" w:rsidRDefault="0054188A" w:rsidP="00F00D2C">
      <w:pPr>
        <w:spacing w:line="360" w:lineRule="auto"/>
        <w:rPr>
          <w:rFonts w:ascii="Times New Roman" w:eastAsiaTheme="minorEastAsia" w:hAnsi="Times New Roman" w:cs="Times New Roman"/>
        </w:rPr>
      </w:pPr>
      <w:r>
        <w:rPr>
          <w:rFonts w:ascii="Times New Roman" w:eastAsiaTheme="minorEastAsia" w:hAnsi="Times New Roman" w:cs="Times New Roman"/>
          <w:noProof/>
        </w:rPr>
        <mc:AlternateContent>
          <mc:Choice Requires="wpi">
            <w:drawing>
              <wp:anchor distT="0" distB="0" distL="114300" distR="114300" simplePos="0" relativeHeight="251665408" behindDoc="0" locked="0" layoutInCell="1" allowOverlap="1" wp14:anchorId="2776A5EE" wp14:editId="0DC8590E">
                <wp:simplePos x="0" y="0"/>
                <wp:positionH relativeFrom="column">
                  <wp:posOffset>1348740</wp:posOffset>
                </wp:positionH>
                <wp:positionV relativeFrom="paragraph">
                  <wp:posOffset>80225</wp:posOffset>
                </wp:positionV>
                <wp:extent cx="360" cy="360"/>
                <wp:effectExtent l="38100" t="38100" r="57150" b="57150"/>
                <wp:wrapNone/>
                <wp:docPr id="22" name="Ink 22"/>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2B943E99" id="Ink 22" o:spid="_x0000_s1026" type="#_x0000_t75" style="position:absolute;margin-left:105.5pt;margin-top:5.6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">
                <v:imagedata r:id="rId22" o:title=""/>
              </v:shape>
            </w:pict>
          </mc:Fallback>
        </mc:AlternateContent>
      </w:r>
      <w:r>
        <w:rPr>
          <w:rFonts w:ascii="Times New Roman" w:eastAsiaTheme="minorEastAsia" w:hAnsi="Times New Roman" w:cs="Times New Roman"/>
          <w:noProof/>
        </w:rPr>
        <mc:AlternateContent>
          <mc:Choice Requires="wpi">
            <w:drawing>
              <wp:anchor distT="0" distB="0" distL="114300" distR="114300" simplePos="0" relativeHeight="251663360" behindDoc="0" locked="0" layoutInCell="1" allowOverlap="1" wp14:anchorId="5A0D2D66" wp14:editId="46938E8D">
                <wp:simplePos x="0" y="0"/>
                <wp:positionH relativeFrom="column">
                  <wp:posOffset>617220</wp:posOffset>
                </wp:positionH>
                <wp:positionV relativeFrom="paragraph">
                  <wp:posOffset>103265</wp:posOffset>
                </wp:positionV>
                <wp:extent cx="360" cy="360"/>
                <wp:effectExtent l="38100" t="38100" r="57150" b="57150"/>
                <wp:wrapNone/>
                <wp:docPr id="20" name="Ink 20"/>
                <wp:cNvGraphicFramePr/>
                <a:graphic xmlns:a="http://schemas.openxmlformats.org/drawingml/2006/main">
                  <a:graphicData uri="http://schemas.microsoft.com/office/word/2010/wordprocessingInk">
                    <w14:contentPart bwMode="auto" r:id="rId26">
                      <w14:nvContentPartPr>
                        <w14:cNvContentPartPr/>
                      </w14:nvContentPartPr>
                      <w14:xfrm>
                        <a:off x="0" y="0"/>
                        <a:ext cx="360" cy="360"/>
                      </w14:xfrm>
                    </w14:contentPart>
                  </a:graphicData>
                </a:graphic>
              </wp:anchor>
            </w:drawing>
          </mc:Choice>
          <mc:Fallback>
            <w:pict>
              <v:shape w14:anchorId="2F8C9024" id="Ink 20" o:spid="_x0000_s1026" type="#_x0000_t75" style="position:absolute;margin-left:47.9pt;margin-top:7.45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">
                <v:imagedata r:id="rId22" o:title=""/>
              </v:shape>
            </w:pict>
          </mc:Fallback>
        </mc:AlternateContent>
      </w:r>
      <w:r>
        <w:rPr>
          <w:rFonts w:ascii="Times New Roman" w:eastAsiaTheme="minorEastAsia" w:hAnsi="Times New Roman" w:cs="Times New Roman"/>
          <w:noProof/>
        </w:rPr>
        <mc:AlternateContent>
          <mc:Choice Requires="wpi">
            <w:drawing>
              <wp:anchor distT="0" distB="0" distL="114300" distR="114300" simplePos="0" relativeHeight="251662336" behindDoc="0" locked="0" layoutInCell="1" allowOverlap="1" wp14:anchorId="25D091AA" wp14:editId="4D70E373">
                <wp:simplePos x="0" y="0"/>
                <wp:positionH relativeFrom="column">
                  <wp:posOffset>3642300</wp:posOffset>
                </wp:positionH>
                <wp:positionV relativeFrom="paragraph">
                  <wp:posOffset>110825</wp:posOffset>
                </wp:positionV>
                <wp:extent cx="360" cy="360"/>
                <wp:effectExtent l="38100" t="38100" r="57150" b="57150"/>
                <wp:wrapNone/>
                <wp:docPr id="14" name="Ink 14"/>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 w14:anchorId="5DE0D2A9" id="Ink 14" o:spid="_x0000_s1026" type="#_x0000_t75" style="position:absolute;margin-left:286.1pt;margin-top:8.05pt;width:1.45pt;height:1.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">
                <v:imagedata r:id="rId22" o:title=""/>
              </v:shape>
            </w:pict>
          </mc:Fallback>
        </mc:AlternateContent>
      </w:r>
    </w:p>
    <w:p w14:paraId="447AD661" w14:textId="77777777" w:rsidR="009934C1" w:rsidRDefault="0054188A" w:rsidP="00F00D2C">
      <w:pPr>
        <w:spacing w:line="360" w:lineRule="auto"/>
        <w:rPr>
          <w:rFonts w:ascii="Times New Roman" w:eastAsiaTheme="minorEastAsia" w:hAnsi="Times New Roman" w:cs="Times New Roman"/>
        </w:rPr>
      </w:pPr>
      <w:r>
        <w:rPr>
          <w:rFonts w:ascii="Times New Roman" w:eastAsiaTheme="minorEastAsia" w:hAnsi="Times New Roman" w:cs="Times New Roman"/>
          <w:noProof/>
        </w:rPr>
        <mc:AlternateContent>
          <mc:Choice Requires="wpi">
            <w:drawing>
              <wp:anchor distT="0" distB="0" distL="114300" distR="114300" simplePos="0" relativeHeight="251661312" behindDoc="0" locked="0" layoutInCell="1" allowOverlap="1" wp14:anchorId="7ED2918F" wp14:editId="6F271288">
                <wp:simplePos x="0" y="0"/>
                <wp:positionH relativeFrom="column">
                  <wp:posOffset>1249380</wp:posOffset>
                </wp:positionH>
                <wp:positionV relativeFrom="paragraph">
                  <wp:posOffset>249315</wp:posOffset>
                </wp:positionV>
                <wp:extent cx="360" cy="360"/>
                <wp:effectExtent l="38100" t="38100" r="57150" b="57150"/>
                <wp:wrapNone/>
                <wp:docPr id="13" name="Ink 13"/>
                <wp:cNvGraphicFramePr/>
                <a:graphic xmlns:a="http://schemas.openxmlformats.org/drawingml/2006/main">
                  <a:graphicData uri="http://schemas.microsoft.com/office/word/2010/wordprocessingInk">
                    <w14:contentPart bwMode="auto" r:id="rId28">
                      <w14:nvContentPartPr>
                        <w14:cNvContentPartPr/>
                      </w14:nvContentPartPr>
                      <w14:xfrm>
                        <a:off x="0" y="0"/>
                        <a:ext cx="360" cy="360"/>
                      </w14:xfrm>
                    </w14:contentPart>
                  </a:graphicData>
                </a:graphic>
              </wp:anchor>
            </w:drawing>
          </mc:Choice>
          <mc:Fallback>
            <w:pict>
              <v:shape w14:anchorId="15CEA1A6" id="Ink 13" o:spid="_x0000_s1026" type="#_x0000_t75" style="position:absolute;margin-left:97.7pt;margin-top:18.9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">
                <v:imagedata r:id="rId22" o:title=""/>
              </v:shape>
            </w:pict>
          </mc:Fallback>
        </mc:AlternateContent>
      </w:r>
    </w:p>
    <w:p w14:paraId="377F2786" w14:textId="77777777" w:rsidR="001415C3" w:rsidRDefault="001415C3" w:rsidP="00F00D2C">
      <w:pPr>
        <w:spacing w:line="360" w:lineRule="auto"/>
        <w:rPr>
          <w:rFonts w:ascii="Times New Roman" w:eastAsiaTheme="minorEastAsia" w:hAnsi="Times New Roman" w:cs="Times New Roman"/>
        </w:rPr>
      </w:pPr>
    </w:p>
    <w:p w14:paraId="241C02D1" w14:textId="77777777" w:rsidR="001415C3" w:rsidRDefault="0054188A" w:rsidP="00F00D2C">
      <w:pPr>
        <w:spacing w:line="360" w:lineRule="auto"/>
        <w:rPr>
          <w:rFonts w:ascii="Times New Roman" w:eastAsiaTheme="minorEastAsia" w:hAnsi="Times New Roman" w:cs="Times New Roman"/>
        </w:rPr>
      </w:pPr>
      <w:r>
        <w:rPr>
          <w:rFonts w:ascii="Times New Roman" w:eastAsiaTheme="minorEastAsia" w:hAnsi="Times New Roman" w:cs="Times New Roman"/>
          <w:noProof/>
        </w:rPr>
        <mc:AlternateContent>
          <mc:Choice Requires="wpi">
            <w:drawing>
              <wp:anchor distT="0" distB="0" distL="114300" distR="114300" simplePos="0" relativeHeight="251660288" behindDoc="0" locked="0" layoutInCell="1" allowOverlap="1" wp14:anchorId="48FEE7B6" wp14:editId="760C1824">
                <wp:simplePos x="0" y="0"/>
                <wp:positionH relativeFrom="column">
                  <wp:posOffset>2453580</wp:posOffset>
                </wp:positionH>
                <wp:positionV relativeFrom="paragraph">
                  <wp:posOffset>166465</wp:posOffset>
                </wp:positionV>
                <wp:extent cx="360" cy="360"/>
                <wp:effectExtent l="38100" t="38100" r="57150" b="57150"/>
                <wp:wrapNone/>
                <wp:docPr id="8" name="Ink 8"/>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6948D62D" id="Ink 8" o:spid="_x0000_s1026" type="#_x0000_t75" style="position:absolute;margin-left:192.5pt;margin-top:12.4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">
                <v:imagedata r:id="rId22" o:title=""/>
              </v:shape>
            </w:pict>
          </mc:Fallback>
        </mc:AlternateContent>
      </w:r>
    </w:p>
    <w:p w14:paraId="61A4DC2C" w14:textId="77777777" w:rsidR="001415C3" w:rsidRDefault="001415C3" w:rsidP="00F00D2C">
      <w:pPr>
        <w:spacing w:line="360" w:lineRule="auto"/>
        <w:rPr>
          <w:rFonts w:ascii="Times New Roman" w:eastAsiaTheme="minorEastAsia" w:hAnsi="Times New Roman" w:cs="Times New Roman"/>
        </w:rPr>
      </w:pPr>
    </w:p>
    <w:p w14:paraId="0C9F726F" w14:textId="77777777" w:rsidR="001415C3" w:rsidRDefault="001415C3" w:rsidP="00F00D2C">
      <w:pPr>
        <w:spacing w:line="360" w:lineRule="auto"/>
        <w:rPr>
          <w:rFonts w:ascii="Times New Roman" w:eastAsiaTheme="minorEastAsia" w:hAnsi="Times New Roman" w:cs="Times New Roman"/>
        </w:rPr>
      </w:pPr>
    </w:p>
    <w:p w14:paraId="5BF5B5C2" w14:textId="77777777" w:rsidR="009934C1" w:rsidRPr="007F37ED" w:rsidRDefault="009934C1" w:rsidP="00F00D2C">
      <w:pPr>
        <w:spacing w:line="360" w:lineRule="auto"/>
        <w:rPr>
          <w:rFonts w:ascii="Times New Roman" w:eastAsiaTheme="minorEastAsia" w:hAnsi="Times New Roman" w:cs="Times New Roman"/>
        </w:rPr>
      </w:pPr>
    </w:p>
    <w:p w14:paraId="1BB1AD66" w14:textId="67BA3593" w:rsidR="009D1438" w:rsidRPr="00D51507" w:rsidRDefault="009D1438" w:rsidP="00F00D2C">
      <w:pPr>
        <w:pStyle w:val="Caption"/>
        <w:spacing w:line="360" w:lineRule="auto"/>
      </w:pPr>
      <w:bookmarkStart w:id="17" w:name="_Toc40086830"/>
      <w:r w:rsidRPr="00D51507">
        <w:t xml:space="preserve">Fig.  </w:t>
      </w:r>
      <w:fldSimple w:instr=" SEQ Fig._ \* ARABIC ">
        <w:r w:rsidR="00CE3A17">
          <w:rPr>
            <w:noProof/>
          </w:rPr>
          <w:t>9</w:t>
        </w:r>
      </w:fldSimple>
      <w:r w:rsidRPr="00D51507">
        <w:t xml:space="preserve">  The smart objectives set out for the project.</w:t>
      </w:r>
      <w:bookmarkEnd w:id="17"/>
    </w:p>
    <w:p w14:paraId="404955FD" w14:textId="77777777" w:rsidR="00C97C70" w:rsidRPr="00C97C70" w:rsidRDefault="00C97C70" w:rsidP="00C97C70">
      <w:r>
        <w:t>(</w:t>
      </w:r>
      <w:r w:rsidRPr="00C97C70">
        <w:rPr>
          <w:rFonts w:ascii="Times New Roman" w:hAnsi="Times New Roman" w:cs="Times New Roman"/>
        </w:rPr>
        <w:t>Authors own</w:t>
      </w:r>
      <w:r>
        <w:rPr>
          <w:rFonts w:ascii="Times New Roman" w:hAnsi="Times New Roman" w:cs="Times New Roman"/>
        </w:rPr>
        <w:t>, 2020</w:t>
      </w:r>
      <w:r w:rsidRPr="00C97C70">
        <w:rPr>
          <w:rFonts w:ascii="Times New Roman" w:hAnsi="Times New Roman" w:cs="Times New Roman"/>
        </w:rPr>
        <w:t>)</w:t>
      </w:r>
    </w:p>
    <w:p w14:paraId="4444ABF0" w14:textId="77777777" w:rsidR="00EA45B9" w:rsidRDefault="00EA45B9" w:rsidP="00F00D2C">
      <w:pPr>
        <w:spacing w:line="360" w:lineRule="auto"/>
        <w:rPr>
          <w:rFonts w:ascii="Times New Roman" w:eastAsiaTheme="minorEastAsia" w:hAnsi="Times New Roman" w:cs="Times New Roman"/>
        </w:rPr>
      </w:pPr>
    </w:p>
    <w:p w14:paraId="5B0157BC" w14:textId="04AEE2EF" w:rsidR="0050470C" w:rsidRPr="000C6F77" w:rsidRDefault="0050470C" w:rsidP="00F00D2C">
      <w:pPr>
        <w:spacing w:line="360" w:lineRule="auto"/>
        <w:rPr>
          <w:rFonts w:ascii="Times New Roman" w:eastAsiaTheme="minorEastAsia" w:hAnsi="Times New Roman" w:cs="Times New Roman"/>
        </w:rPr>
      </w:pPr>
      <w:r w:rsidRPr="000C6F77">
        <w:rPr>
          <w:rFonts w:ascii="Times New Roman" w:eastAsiaTheme="minorEastAsia" w:hAnsi="Times New Roman" w:cs="Times New Roman"/>
        </w:rPr>
        <w:t xml:space="preserve">Smart objectives are goals that are set to enable the team to focus and check the progress of the project.  The goals are now </w:t>
      </w:r>
      <w:r w:rsidR="001C56A4" w:rsidRPr="000C6F77">
        <w:rPr>
          <w:rFonts w:ascii="Times New Roman" w:eastAsiaTheme="minorEastAsia" w:hAnsi="Times New Roman" w:cs="Times New Roman"/>
        </w:rPr>
        <w:t>easy to view</w:t>
      </w:r>
      <w:r w:rsidRPr="000C6F77">
        <w:rPr>
          <w:rFonts w:ascii="Times New Roman" w:eastAsiaTheme="minorEastAsia" w:hAnsi="Times New Roman" w:cs="Times New Roman"/>
        </w:rPr>
        <w:t xml:space="preserve"> and should be </w:t>
      </w:r>
      <w:r w:rsidR="001C56A4" w:rsidRPr="000C6F77">
        <w:rPr>
          <w:rFonts w:ascii="Times New Roman" w:eastAsiaTheme="minorEastAsia" w:hAnsi="Times New Roman" w:cs="Times New Roman"/>
        </w:rPr>
        <w:t>accomplished.</w:t>
      </w:r>
    </w:p>
    <w:p w14:paraId="0D7BBFA8" w14:textId="72571D00" w:rsidR="00B95219" w:rsidRPr="00B95219" w:rsidRDefault="007F0D59" w:rsidP="00F00D2C">
      <w:pPr>
        <w:spacing w:line="360" w:lineRule="auto"/>
        <w:rPr>
          <w:rFonts w:ascii="Times New Roman" w:eastAsiaTheme="minorEastAsia" w:hAnsi="Times New Roman" w:cs="Times New Roman"/>
        </w:rPr>
      </w:pPr>
      <w:sdt>
        <w:sdtPr>
          <w:rPr>
            <w:rFonts w:ascii="Times New Roman" w:eastAsiaTheme="minorEastAsia" w:hAnsi="Times New Roman" w:cs="Times New Roman"/>
          </w:rPr>
          <w:id w:val="1921903019"/>
          <w:citation/>
        </w:sdtPr>
        <w:sdtContent>
          <w:r w:rsidR="00B95219">
            <w:rPr>
              <w:rFonts w:ascii="Times New Roman" w:eastAsiaTheme="minorEastAsia" w:hAnsi="Times New Roman" w:cs="Times New Roman"/>
            </w:rPr>
            <w:fldChar w:fldCharType="begin"/>
          </w:r>
          <w:r w:rsidR="00B95219">
            <w:rPr>
              <w:rFonts w:ascii="Times New Roman" w:eastAsiaTheme="minorEastAsia" w:hAnsi="Times New Roman" w:cs="Times New Roman"/>
            </w:rPr>
            <w:instrText xml:space="preserve"> CITATION Mad19 \l 2057 </w:instrText>
          </w:r>
          <w:r w:rsidR="00B95219">
            <w:rPr>
              <w:rFonts w:ascii="Times New Roman" w:eastAsiaTheme="minorEastAsia" w:hAnsi="Times New Roman" w:cs="Times New Roman"/>
            </w:rPr>
            <w:fldChar w:fldCharType="separate"/>
          </w:r>
          <w:r w:rsidR="00B95219" w:rsidRPr="00B95219">
            <w:rPr>
              <w:rFonts w:ascii="Times New Roman" w:eastAsiaTheme="minorEastAsia" w:hAnsi="Times New Roman" w:cs="Times New Roman"/>
              <w:noProof/>
            </w:rPr>
            <w:t>(Perrin, 2019)</w:t>
          </w:r>
          <w:r w:rsidR="00B95219">
            <w:rPr>
              <w:rFonts w:ascii="Times New Roman" w:eastAsiaTheme="minorEastAsia" w:hAnsi="Times New Roman" w:cs="Times New Roman"/>
            </w:rPr>
            <w:fldChar w:fldCharType="end"/>
          </w:r>
        </w:sdtContent>
      </w:sdt>
    </w:p>
    <w:p w14:paraId="6B31F72C" w14:textId="5C53BAA2" w:rsidR="006654A9" w:rsidRPr="00662689" w:rsidRDefault="000978F6" w:rsidP="00F00D2C">
      <w:pPr>
        <w:spacing w:line="360" w:lineRule="auto"/>
        <w:rPr>
          <w:rFonts w:ascii="Times New Roman" w:eastAsiaTheme="minorEastAsia" w:hAnsi="Times New Roman" w:cs="Times New Roman"/>
          <w:color w:val="FF0000"/>
        </w:rPr>
      </w:pPr>
      <w:r w:rsidRPr="000978F6">
        <w:rPr>
          <w:rFonts w:ascii="Times New Roman" w:eastAsiaTheme="minorEastAsia" w:hAnsi="Times New Roman" w:cs="Times New Roman"/>
          <w:color w:val="FF0000"/>
        </w:rPr>
        <w:t xml:space="preserve"> </w:t>
      </w:r>
      <w:r w:rsidR="006654A9">
        <w:rPr>
          <w:rFonts w:ascii="Times New Roman" w:eastAsiaTheme="minorEastAsia" w:hAnsi="Times New Roman" w:cs="Times New Roman"/>
        </w:rPr>
        <w:t xml:space="preserve">The SMART objectives were then displayed on the Kanban board in the section. </w:t>
      </w:r>
    </w:p>
    <w:p w14:paraId="5D141B43" w14:textId="30F083BC" w:rsidR="006654A9" w:rsidRDefault="006654A9"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t xml:space="preserve">The Kanban board is used as a graphical indication of what needs to be done at a glance to avoid any lengthy </w:t>
      </w:r>
      <w:r w:rsidR="00662689">
        <w:rPr>
          <w:rFonts w:ascii="Times New Roman" w:eastAsiaTheme="minorEastAsia" w:hAnsi="Times New Roman" w:cs="Times New Roman"/>
        </w:rPr>
        <w:t>discussion</w:t>
      </w:r>
      <w:r w:rsidR="00662689" w:rsidRPr="000C6F77">
        <w:rPr>
          <w:rFonts w:ascii="Times New Roman" w:eastAsiaTheme="minorEastAsia" w:hAnsi="Times New Roman" w:cs="Times New Roman"/>
        </w:rPr>
        <w:t>. It</w:t>
      </w:r>
      <w:r w:rsidRPr="000C6F77">
        <w:rPr>
          <w:rFonts w:ascii="Times New Roman" w:eastAsiaTheme="minorEastAsia" w:hAnsi="Times New Roman" w:cs="Times New Roman"/>
        </w:rPr>
        <w:t xml:space="preserve"> also breaks down </w:t>
      </w:r>
      <w:r>
        <w:rPr>
          <w:rFonts w:ascii="Times New Roman" w:eastAsiaTheme="minorEastAsia" w:hAnsi="Times New Roman" w:cs="Times New Roman"/>
        </w:rPr>
        <w:t>the work into progress into manageable tasks.</w:t>
      </w:r>
    </w:p>
    <w:p w14:paraId="69803D08" w14:textId="2D5E6043" w:rsidR="006654A9" w:rsidRDefault="007F0D59" w:rsidP="00F00D2C">
      <w:pPr>
        <w:spacing w:line="360" w:lineRule="auto"/>
        <w:rPr>
          <w:rFonts w:ascii="Times New Roman" w:eastAsiaTheme="minorEastAsia" w:hAnsi="Times New Roman" w:cs="Times New Roman"/>
        </w:rPr>
      </w:pPr>
      <w:sdt>
        <w:sdtPr>
          <w:rPr>
            <w:rFonts w:ascii="Times New Roman" w:eastAsiaTheme="minorEastAsia" w:hAnsi="Times New Roman" w:cs="Times New Roman"/>
          </w:rPr>
          <w:id w:val="-1251816211"/>
          <w:citation/>
        </w:sdtPr>
        <w:sdtContent>
          <w:r w:rsidR="006E2599">
            <w:rPr>
              <w:rFonts w:ascii="Times New Roman" w:eastAsiaTheme="minorEastAsia" w:hAnsi="Times New Roman" w:cs="Times New Roman"/>
            </w:rPr>
            <w:fldChar w:fldCharType="begin"/>
          </w:r>
          <w:r w:rsidR="006E2599">
            <w:rPr>
              <w:rFonts w:ascii="Times New Roman" w:eastAsiaTheme="minorEastAsia" w:hAnsi="Times New Roman" w:cs="Times New Roman"/>
            </w:rPr>
            <w:instrText xml:space="preserve">CITATION Rob16 \l 2057 </w:instrText>
          </w:r>
          <w:r w:rsidR="006E2599">
            <w:rPr>
              <w:rFonts w:ascii="Times New Roman" w:eastAsiaTheme="minorEastAsia" w:hAnsi="Times New Roman" w:cs="Times New Roman"/>
            </w:rPr>
            <w:fldChar w:fldCharType="separate"/>
          </w:r>
          <w:r w:rsidR="006E2599" w:rsidRPr="006E2599">
            <w:rPr>
              <w:rFonts w:ascii="Times New Roman" w:eastAsiaTheme="minorEastAsia" w:hAnsi="Times New Roman" w:cs="Times New Roman"/>
              <w:noProof/>
            </w:rPr>
            <w:t>(Cole &amp; Scotcher, 2016)</w:t>
          </w:r>
          <w:r w:rsidR="006E2599">
            <w:rPr>
              <w:rFonts w:ascii="Times New Roman" w:eastAsiaTheme="minorEastAsia" w:hAnsi="Times New Roman" w:cs="Times New Roman"/>
            </w:rPr>
            <w:fldChar w:fldCharType="end"/>
          </w:r>
        </w:sdtContent>
      </w:sdt>
    </w:p>
    <w:p w14:paraId="6F6FD0F2" w14:textId="435C078D" w:rsidR="009D1438" w:rsidRDefault="009D1438" w:rsidP="00F00D2C">
      <w:pPr>
        <w:spacing w:line="360" w:lineRule="auto"/>
        <w:rPr>
          <w:rFonts w:ascii="Times New Roman" w:eastAsiaTheme="minorEastAsia" w:hAnsi="Times New Roman" w:cs="Times New Roman"/>
        </w:rPr>
      </w:pPr>
    </w:p>
    <w:p w14:paraId="3C9A7594" w14:textId="0C9D81F1" w:rsidR="006654A9" w:rsidRDefault="006654A9" w:rsidP="00F00D2C">
      <w:pPr>
        <w:spacing w:line="360" w:lineRule="auto"/>
        <w:rPr>
          <w:rFonts w:ascii="Times New Roman" w:eastAsiaTheme="minorEastAsia" w:hAnsi="Times New Roman" w:cs="Times New Roman"/>
        </w:rPr>
      </w:pPr>
    </w:p>
    <w:p w14:paraId="4451FDD4" w14:textId="12F791E7" w:rsidR="006654A9" w:rsidRDefault="006654A9" w:rsidP="00F00D2C">
      <w:pPr>
        <w:spacing w:line="360" w:lineRule="auto"/>
        <w:rPr>
          <w:rFonts w:ascii="Times New Roman" w:eastAsiaTheme="minorEastAsia" w:hAnsi="Times New Roman" w:cs="Times New Roman"/>
        </w:rPr>
      </w:pPr>
    </w:p>
    <w:p w14:paraId="46CF75CB" w14:textId="1E85B4BC" w:rsidR="00FA48EC" w:rsidRPr="00254BB9" w:rsidRDefault="00FA48EC" w:rsidP="00F00D2C">
      <w:pPr>
        <w:pStyle w:val="Heading2"/>
        <w:spacing w:line="360" w:lineRule="auto"/>
        <w:rPr>
          <w:rFonts w:eastAsiaTheme="minorEastAsia"/>
        </w:rPr>
      </w:pPr>
      <w:bookmarkStart w:id="18" w:name="_Toc37755639"/>
      <w:r>
        <w:rPr>
          <w:rFonts w:eastAsiaTheme="minorEastAsia"/>
        </w:rPr>
        <w:lastRenderedPageBreak/>
        <w:t xml:space="preserve">Clarifying the </w:t>
      </w:r>
      <w:r w:rsidR="00254BB9" w:rsidRPr="00254BB9">
        <w:rPr>
          <w:rFonts w:eastAsiaTheme="minorEastAsia" w:cs="Times New Roman"/>
        </w:rPr>
        <w:t>problem</w:t>
      </w:r>
      <w:bookmarkEnd w:id="18"/>
    </w:p>
    <w:p w14:paraId="740C9246" w14:textId="4CB841B7" w:rsidR="00FA48EC" w:rsidRDefault="00970AA7" w:rsidP="00F00D2C">
      <w:pPr>
        <w:spacing w:line="360" w:lineRule="auto"/>
        <w:rPr>
          <w:rFonts w:ascii="Times New Roman" w:eastAsiaTheme="minorEastAsia" w:hAnsi="Times New Roman" w:cs="Times New Roman"/>
        </w:rPr>
      </w:pPr>
      <w:r>
        <w:rPr>
          <w:rFonts w:ascii="Times New Roman" w:eastAsiaTheme="minorEastAsia" w:hAnsi="Times New Roman" w:cs="Times New Roman"/>
          <w:noProof/>
        </w:rPr>
        <mc:AlternateContent>
          <mc:Choice Requires="wps">
            <w:drawing>
              <wp:anchor distT="0" distB="0" distL="114300" distR="114300" simplePos="0" relativeHeight="251679744" behindDoc="0" locked="0" layoutInCell="1" allowOverlap="1" wp14:anchorId="53BDE98A" wp14:editId="72BF31BF">
                <wp:simplePos x="0" y="0"/>
                <wp:positionH relativeFrom="column">
                  <wp:posOffset>-106680</wp:posOffset>
                </wp:positionH>
                <wp:positionV relativeFrom="paragraph">
                  <wp:posOffset>222250</wp:posOffset>
                </wp:positionV>
                <wp:extent cx="4023360" cy="2118360"/>
                <wp:effectExtent l="0" t="0" r="15240" b="15240"/>
                <wp:wrapNone/>
                <wp:docPr id="30" name="Rectangle 30"/>
                <wp:cNvGraphicFramePr/>
                <a:graphic xmlns:a="http://schemas.openxmlformats.org/drawingml/2006/main">
                  <a:graphicData uri="http://schemas.microsoft.com/office/word/2010/wordprocessingShape">
                    <wps:wsp>
                      <wps:cNvSpPr/>
                      <wps:spPr>
                        <a:xfrm>
                          <a:off x="0" y="0"/>
                          <a:ext cx="4023360" cy="21183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7836C1" id="Rectangle 30" o:spid="_x0000_s1026" style="position:absolute;margin-left:-8.4pt;margin-top:17.5pt;width:316.8pt;height:166.8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" filled="f" strokecolor="#243f60 [1604]" strokeweight="2pt"/>
            </w:pict>
          </mc:Fallback>
        </mc:AlternateContent>
      </w:r>
    </w:p>
    <w:p w14:paraId="283DF033" w14:textId="4ABBC9CB" w:rsidR="00636331" w:rsidRDefault="007F5E65" w:rsidP="00F00D2C">
      <w:pPr>
        <w:keepNext/>
        <w:spacing w:line="360" w:lineRule="auto"/>
        <w:rPr>
          <w:noProof/>
        </w:rPr>
      </w:pPr>
      <w:r>
        <w:rPr>
          <w:noProof/>
        </w:rPr>
        <w:drawing>
          <wp:inline distT="0" distB="0" distL="0" distR="0" wp14:anchorId="21394CD6" wp14:editId="0D05379E">
            <wp:extent cx="3896065" cy="188976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963852" cy="1922640"/>
                    </a:xfrm>
                    <a:prstGeom prst="rect">
                      <a:avLst/>
                    </a:prstGeom>
                  </pic:spPr>
                </pic:pic>
              </a:graphicData>
            </a:graphic>
          </wp:inline>
        </w:drawing>
      </w:r>
    </w:p>
    <w:p w14:paraId="7024A4C1" w14:textId="144ED15D" w:rsidR="00FA48EC" w:rsidRPr="00D51507" w:rsidRDefault="00636331" w:rsidP="00F00D2C">
      <w:pPr>
        <w:pStyle w:val="Caption"/>
        <w:spacing w:line="360" w:lineRule="auto"/>
      </w:pPr>
      <w:bookmarkStart w:id="19" w:name="_Toc40086831"/>
      <w:r w:rsidRPr="00D51507">
        <w:t xml:space="preserve">Fig.  </w:t>
      </w:r>
      <w:fldSimple w:instr=" SEQ Fig._ \* ARABIC ">
        <w:r w:rsidR="00CE3A17">
          <w:rPr>
            <w:noProof/>
          </w:rPr>
          <w:t>10</w:t>
        </w:r>
      </w:fldSimple>
      <w:r w:rsidRPr="00D51507">
        <w:t xml:space="preserve"> Clarifying the Problem</w:t>
      </w:r>
      <w:bookmarkEnd w:id="19"/>
    </w:p>
    <w:p w14:paraId="587497DC" w14:textId="77777777" w:rsidR="00C97C70" w:rsidRPr="00C97C70" w:rsidRDefault="00C97C70" w:rsidP="00C97C70">
      <w:r>
        <w:t>(</w:t>
      </w:r>
      <w:r w:rsidRPr="00C97C70">
        <w:rPr>
          <w:rFonts w:ascii="Times New Roman" w:hAnsi="Times New Roman" w:cs="Times New Roman"/>
        </w:rPr>
        <w:t>Authors own</w:t>
      </w:r>
      <w:r>
        <w:rPr>
          <w:rFonts w:ascii="Times New Roman" w:hAnsi="Times New Roman" w:cs="Times New Roman"/>
        </w:rPr>
        <w:t>, 2020</w:t>
      </w:r>
      <w:r w:rsidRPr="00C97C70">
        <w:rPr>
          <w:rFonts w:ascii="Times New Roman" w:hAnsi="Times New Roman" w:cs="Times New Roman"/>
        </w:rPr>
        <w:t>)</w:t>
      </w:r>
    </w:p>
    <w:p w14:paraId="4E147934" w14:textId="77777777" w:rsidR="002F3303" w:rsidRDefault="002F3303" w:rsidP="00F00D2C">
      <w:pPr>
        <w:spacing w:line="360" w:lineRule="auto"/>
        <w:rPr>
          <w:rFonts w:ascii="Times New Roman" w:eastAsiaTheme="minorEastAsia" w:hAnsi="Times New Roman" w:cs="Times New Roman"/>
        </w:rPr>
      </w:pPr>
    </w:p>
    <w:p w14:paraId="78758B0E" w14:textId="2E2A9FB2" w:rsidR="008B7EEE" w:rsidRDefault="008B7EEE"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t xml:space="preserve">After the SMART objectives were set out and the problem was </w:t>
      </w:r>
      <w:r w:rsidR="004F21A1">
        <w:rPr>
          <w:rFonts w:ascii="Times New Roman" w:eastAsiaTheme="minorEastAsia" w:hAnsi="Times New Roman" w:cs="Times New Roman"/>
        </w:rPr>
        <w:t>clarified</w:t>
      </w:r>
      <w:r w:rsidR="004F21A1" w:rsidRPr="00D45823">
        <w:rPr>
          <w:rFonts w:ascii="Times New Roman" w:eastAsiaTheme="minorEastAsia" w:hAnsi="Times New Roman" w:cs="Times New Roman"/>
        </w:rPr>
        <w:t xml:space="preserve"> </w:t>
      </w:r>
      <w:r w:rsidR="004F21A1">
        <w:rPr>
          <w:rFonts w:ascii="Times New Roman" w:eastAsiaTheme="minorEastAsia" w:hAnsi="Times New Roman" w:cs="Times New Roman"/>
        </w:rPr>
        <w:t>the</w:t>
      </w:r>
      <w:r>
        <w:rPr>
          <w:rFonts w:ascii="Times New Roman" w:eastAsiaTheme="minorEastAsia" w:hAnsi="Times New Roman" w:cs="Times New Roman"/>
        </w:rPr>
        <w:t xml:space="preserve"> manufacturing leader called the team together and discussed the importance of time management for </w:t>
      </w:r>
      <w:r w:rsidR="002F3303">
        <w:rPr>
          <w:rFonts w:ascii="Times New Roman" w:eastAsiaTheme="minorEastAsia" w:hAnsi="Times New Roman" w:cs="Times New Roman"/>
        </w:rPr>
        <w:t>the project to be effective.</w:t>
      </w:r>
    </w:p>
    <w:p w14:paraId="32D31ED7" w14:textId="3AA8CEAB" w:rsidR="002F3303" w:rsidRDefault="002F3303"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t>Time management is an essential trait for looking professional. It will encourage organi</w:t>
      </w:r>
      <w:r w:rsidR="000978F6" w:rsidRPr="009117EB">
        <w:rPr>
          <w:rFonts w:ascii="Times New Roman" w:eastAsiaTheme="minorEastAsia" w:hAnsi="Times New Roman" w:cs="Times New Roman"/>
        </w:rPr>
        <w:t>s</w:t>
      </w:r>
      <w:r>
        <w:rPr>
          <w:rFonts w:ascii="Times New Roman" w:eastAsiaTheme="minorEastAsia" w:hAnsi="Times New Roman" w:cs="Times New Roman"/>
        </w:rPr>
        <w:t xml:space="preserve">ation and priority of work and stop any unnecessary tasks being </w:t>
      </w:r>
      <w:r w:rsidR="000978F6" w:rsidRPr="000C6F77">
        <w:rPr>
          <w:rFonts w:ascii="Times New Roman" w:eastAsiaTheme="minorEastAsia" w:hAnsi="Times New Roman" w:cs="Times New Roman"/>
        </w:rPr>
        <w:t>under</w:t>
      </w:r>
      <w:r w:rsidRPr="000C6F77">
        <w:rPr>
          <w:rFonts w:ascii="Times New Roman" w:eastAsiaTheme="minorEastAsia" w:hAnsi="Times New Roman" w:cs="Times New Roman"/>
        </w:rPr>
        <w:t>taken</w:t>
      </w:r>
      <w:r w:rsidR="007F71A3" w:rsidRPr="000C6F77">
        <w:rPr>
          <w:rFonts w:ascii="Times New Roman" w:eastAsiaTheme="minorEastAsia" w:hAnsi="Times New Roman" w:cs="Times New Roman"/>
        </w:rPr>
        <w:t>.</w:t>
      </w:r>
    </w:p>
    <w:p w14:paraId="0D37E85E" w14:textId="3C2FFC45" w:rsidR="007F71A3" w:rsidRDefault="007F0D59" w:rsidP="00F00D2C">
      <w:pPr>
        <w:spacing w:line="360" w:lineRule="auto"/>
        <w:rPr>
          <w:rFonts w:ascii="Times New Roman" w:eastAsiaTheme="minorEastAsia" w:hAnsi="Times New Roman" w:cs="Times New Roman"/>
        </w:rPr>
      </w:pPr>
      <w:sdt>
        <w:sdtPr>
          <w:rPr>
            <w:rFonts w:ascii="Times New Roman" w:eastAsiaTheme="minorEastAsia" w:hAnsi="Times New Roman" w:cs="Times New Roman"/>
          </w:rPr>
          <w:id w:val="454214580"/>
          <w:citation/>
        </w:sdtPr>
        <w:sdtContent>
          <w:r w:rsidR="007F71A3">
            <w:rPr>
              <w:rFonts w:ascii="Times New Roman" w:eastAsiaTheme="minorEastAsia" w:hAnsi="Times New Roman" w:cs="Times New Roman"/>
            </w:rPr>
            <w:fldChar w:fldCharType="begin"/>
          </w:r>
          <w:r w:rsidR="007F71A3">
            <w:rPr>
              <w:rFonts w:ascii="Times New Roman" w:eastAsiaTheme="minorEastAsia" w:hAnsi="Times New Roman" w:cs="Times New Roman"/>
            </w:rPr>
            <w:instrText xml:space="preserve"> CITATION San16 \l 2057 </w:instrText>
          </w:r>
          <w:r w:rsidR="007F71A3">
            <w:rPr>
              <w:rFonts w:ascii="Times New Roman" w:eastAsiaTheme="minorEastAsia" w:hAnsi="Times New Roman" w:cs="Times New Roman"/>
            </w:rPr>
            <w:fldChar w:fldCharType="separate"/>
          </w:r>
          <w:r w:rsidR="007F71A3" w:rsidRPr="007F71A3">
            <w:rPr>
              <w:rFonts w:ascii="Times New Roman" w:eastAsiaTheme="minorEastAsia" w:hAnsi="Times New Roman" w:cs="Times New Roman"/>
              <w:noProof/>
            </w:rPr>
            <w:t>(Mann, 2016)</w:t>
          </w:r>
          <w:r w:rsidR="007F71A3">
            <w:rPr>
              <w:rFonts w:ascii="Times New Roman" w:eastAsiaTheme="minorEastAsia" w:hAnsi="Times New Roman" w:cs="Times New Roman"/>
            </w:rPr>
            <w:fldChar w:fldCharType="end"/>
          </w:r>
        </w:sdtContent>
      </w:sdt>
    </w:p>
    <w:p w14:paraId="17EDB32B" w14:textId="5D826FCF" w:rsidR="00C51144" w:rsidRDefault="00C51144" w:rsidP="00F00D2C">
      <w:pPr>
        <w:spacing w:line="360" w:lineRule="auto"/>
        <w:rPr>
          <w:rFonts w:ascii="Times New Roman" w:eastAsiaTheme="minorEastAsia" w:hAnsi="Times New Roman" w:cs="Times New Roman"/>
        </w:rPr>
      </w:pPr>
    </w:p>
    <w:p w14:paraId="700834BC" w14:textId="05DBF6A7" w:rsidR="00297864" w:rsidRDefault="00297864" w:rsidP="00F00D2C">
      <w:pPr>
        <w:spacing w:line="360" w:lineRule="auto"/>
        <w:rPr>
          <w:rFonts w:ascii="Times New Roman" w:eastAsiaTheme="minorEastAsia" w:hAnsi="Times New Roman" w:cs="Times New Roman"/>
        </w:rPr>
      </w:pPr>
    </w:p>
    <w:p w14:paraId="62921CF0" w14:textId="77777777" w:rsidR="00297864" w:rsidRDefault="00297864" w:rsidP="00F00D2C">
      <w:pPr>
        <w:spacing w:line="360" w:lineRule="auto"/>
        <w:rPr>
          <w:rFonts w:ascii="Times New Roman" w:eastAsiaTheme="minorEastAsia" w:hAnsi="Times New Roman" w:cs="Times New Roman"/>
        </w:rPr>
      </w:pPr>
    </w:p>
    <w:p w14:paraId="59F1ADA9" w14:textId="6B759BAE" w:rsidR="00C51144" w:rsidRPr="00CB262B" w:rsidRDefault="000978F6" w:rsidP="00F00D2C">
      <w:pPr>
        <w:pStyle w:val="Heading2"/>
        <w:spacing w:line="360" w:lineRule="auto"/>
        <w:rPr>
          <w:rFonts w:cs="Times New Roman"/>
        </w:rPr>
      </w:pPr>
      <w:bookmarkStart w:id="20" w:name="_Toc37755640"/>
      <w:r w:rsidRPr="007E0FD5">
        <w:lastRenderedPageBreak/>
        <w:t>Gantt</w:t>
      </w:r>
      <w:r w:rsidR="00C51144" w:rsidRPr="007E0FD5">
        <w:t xml:space="preserve"> chart</w:t>
      </w:r>
      <w:bookmarkEnd w:id="20"/>
    </w:p>
    <w:p w14:paraId="27A01A04" w14:textId="77777777" w:rsidR="00C51144" w:rsidRDefault="00C51144" w:rsidP="00F00D2C">
      <w:pPr>
        <w:keepNext/>
        <w:spacing w:line="360" w:lineRule="auto"/>
        <w:rPr>
          <w:rFonts w:ascii="Times New Roman" w:eastAsiaTheme="minorEastAsia" w:hAnsi="Times New Roman" w:cs="Times New Roman"/>
          <w:noProof/>
        </w:rPr>
      </w:pPr>
      <w:r>
        <w:rPr>
          <w:rFonts w:ascii="Times New Roman" w:eastAsiaTheme="minorEastAsia" w:hAnsi="Times New Roman" w:cs="Times New Roman"/>
          <w:noProof/>
        </w:rPr>
        <mc:AlternateContent>
          <mc:Choice Requires="wps">
            <w:drawing>
              <wp:anchor distT="0" distB="0" distL="114300" distR="114300" simplePos="0" relativeHeight="251684864" behindDoc="0" locked="0" layoutInCell="1" allowOverlap="1" wp14:anchorId="70E69AFC" wp14:editId="59D4B4D9">
                <wp:simplePos x="0" y="0"/>
                <wp:positionH relativeFrom="column">
                  <wp:posOffset>-6927</wp:posOffset>
                </wp:positionH>
                <wp:positionV relativeFrom="paragraph">
                  <wp:posOffset>307051</wp:posOffset>
                </wp:positionV>
                <wp:extent cx="5721927" cy="2184978"/>
                <wp:effectExtent l="0" t="0" r="12700" b="25400"/>
                <wp:wrapNone/>
                <wp:docPr id="16" name="Rectangle 16"/>
                <wp:cNvGraphicFramePr/>
                <a:graphic xmlns:a="http://schemas.openxmlformats.org/drawingml/2006/main">
                  <a:graphicData uri="http://schemas.microsoft.com/office/word/2010/wordprocessingShape">
                    <wps:wsp>
                      <wps:cNvSpPr/>
                      <wps:spPr>
                        <a:xfrm>
                          <a:off x="0" y="0"/>
                          <a:ext cx="5721927" cy="2184978"/>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071D30" id="Rectangle 16" o:spid="_x0000_s1026" style="position:absolute;margin-left:-.55pt;margin-top:24.2pt;width:450.55pt;height:172.0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" filled="f" strokecolor="#385d8a" strokeweight="2pt"/>
            </w:pict>
          </mc:Fallback>
        </mc:AlternateContent>
      </w:r>
    </w:p>
    <w:p w14:paraId="4412DB54" w14:textId="77777777" w:rsidR="00C51144" w:rsidRDefault="00C51144" w:rsidP="00F00D2C">
      <w:pPr>
        <w:keepNext/>
        <w:spacing w:line="360" w:lineRule="auto"/>
        <w:rPr>
          <w:rFonts w:ascii="Times New Roman" w:eastAsiaTheme="minorEastAsia" w:hAnsi="Times New Roman" w:cs="Times New Roman"/>
          <w:noProof/>
        </w:rPr>
      </w:pPr>
      <w:r>
        <w:rPr>
          <w:rFonts w:ascii="Times New Roman" w:eastAsiaTheme="minorEastAsia" w:hAnsi="Times New Roman" w:cs="Times New Roman"/>
          <w:noProof/>
        </w:rPr>
        <w:drawing>
          <wp:inline distT="0" distB="0" distL="0" distR="0" wp14:anchorId="502ADA0C" wp14:editId="73B90177">
            <wp:extent cx="5731510" cy="213360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aantt.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133600"/>
                    </a:xfrm>
                    <a:prstGeom prst="rect">
                      <a:avLst/>
                    </a:prstGeom>
                  </pic:spPr>
                </pic:pic>
              </a:graphicData>
            </a:graphic>
          </wp:inline>
        </w:drawing>
      </w:r>
    </w:p>
    <w:p w14:paraId="37D9A319" w14:textId="1F125A19" w:rsidR="00C51144" w:rsidRDefault="00C51144" w:rsidP="00F00D2C">
      <w:pPr>
        <w:pStyle w:val="Caption"/>
        <w:spacing w:line="360" w:lineRule="auto"/>
      </w:pPr>
      <w:bookmarkStart w:id="21" w:name="_Toc40086832"/>
      <w:r w:rsidRPr="00D51507">
        <w:t xml:space="preserve">Fig.  </w:t>
      </w:r>
      <w:fldSimple w:instr=" SEQ Fig._ \* ARABIC ">
        <w:r w:rsidR="00CE3A17">
          <w:rPr>
            <w:noProof/>
          </w:rPr>
          <w:t>11</w:t>
        </w:r>
      </w:fldSimple>
      <w:r w:rsidRPr="00D51507">
        <w:t xml:space="preserve"> Gantt chart for the timescale of the project</w:t>
      </w:r>
      <w:bookmarkEnd w:id="21"/>
    </w:p>
    <w:p w14:paraId="44249079" w14:textId="77777777" w:rsidR="00C97C70" w:rsidRPr="00C97C70" w:rsidRDefault="00C97C70" w:rsidP="00C97C70">
      <w:r>
        <w:t>(</w:t>
      </w:r>
      <w:r w:rsidRPr="00C97C70">
        <w:rPr>
          <w:rFonts w:ascii="Times New Roman" w:hAnsi="Times New Roman" w:cs="Times New Roman"/>
        </w:rPr>
        <w:t>Authors own</w:t>
      </w:r>
      <w:r>
        <w:rPr>
          <w:rFonts w:ascii="Times New Roman" w:hAnsi="Times New Roman" w:cs="Times New Roman"/>
        </w:rPr>
        <w:t>, 2020</w:t>
      </w:r>
      <w:r w:rsidRPr="00C97C70">
        <w:rPr>
          <w:rFonts w:ascii="Times New Roman" w:hAnsi="Times New Roman" w:cs="Times New Roman"/>
        </w:rPr>
        <w:t>)</w:t>
      </w:r>
    </w:p>
    <w:p w14:paraId="1B15F86F" w14:textId="77777777" w:rsidR="00EA45B9" w:rsidRPr="00EA45B9" w:rsidRDefault="00EA45B9" w:rsidP="00F00D2C">
      <w:pPr>
        <w:spacing w:line="360" w:lineRule="auto"/>
      </w:pPr>
    </w:p>
    <w:p w14:paraId="0A196CC2" w14:textId="4E4B95B9" w:rsidR="00C51144" w:rsidRDefault="00C51144" w:rsidP="00F00D2C">
      <w:pPr>
        <w:keepNext/>
        <w:spacing w:line="360" w:lineRule="auto"/>
        <w:rPr>
          <w:rFonts w:ascii="Times New Roman" w:eastAsiaTheme="minorEastAsia" w:hAnsi="Times New Roman" w:cs="Times New Roman"/>
          <w:noProof/>
        </w:rPr>
      </w:pPr>
      <w:r>
        <w:rPr>
          <w:rFonts w:ascii="Times New Roman" w:eastAsiaTheme="minorEastAsia" w:hAnsi="Times New Roman" w:cs="Times New Roman"/>
          <w:noProof/>
        </w:rPr>
        <w:t>Gantt chart</w:t>
      </w:r>
      <w:r w:rsidR="00380DFA">
        <w:rPr>
          <w:rFonts w:ascii="Times New Roman" w:eastAsiaTheme="minorEastAsia" w:hAnsi="Times New Roman" w:cs="Times New Roman"/>
          <w:noProof/>
        </w:rPr>
        <w:t>s</w:t>
      </w:r>
      <w:r>
        <w:rPr>
          <w:rFonts w:ascii="Times New Roman" w:eastAsiaTheme="minorEastAsia" w:hAnsi="Times New Roman" w:cs="Times New Roman"/>
          <w:noProof/>
        </w:rPr>
        <w:t xml:space="preserve"> a</w:t>
      </w:r>
      <w:r w:rsidR="00380DFA">
        <w:rPr>
          <w:rFonts w:ascii="Times New Roman" w:eastAsiaTheme="minorEastAsia" w:hAnsi="Times New Roman" w:cs="Times New Roman"/>
          <w:noProof/>
        </w:rPr>
        <w:t>re</w:t>
      </w:r>
      <w:r>
        <w:rPr>
          <w:rFonts w:ascii="Times New Roman" w:eastAsiaTheme="minorEastAsia" w:hAnsi="Times New Roman" w:cs="Times New Roman"/>
          <w:noProof/>
        </w:rPr>
        <w:t xml:space="preserve"> useful tool</w:t>
      </w:r>
      <w:r w:rsidR="00380DFA">
        <w:rPr>
          <w:rFonts w:ascii="Times New Roman" w:eastAsiaTheme="minorEastAsia" w:hAnsi="Times New Roman" w:cs="Times New Roman"/>
          <w:noProof/>
        </w:rPr>
        <w:t>s</w:t>
      </w:r>
      <w:r>
        <w:rPr>
          <w:rFonts w:ascii="Times New Roman" w:eastAsiaTheme="minorEastAsia" w:hAnsi="Times New Roman" w:cs="Times New Roman"/>
          <w:noProof/>
        </w:rPr>
        <w:t xml:space="preserve"> used in projects to easily show the course of the project. </w:t>
      </w:r>
      <w:r w:rsidR="00380DFA">
        <w:rPr>
          <w:rFonts w:ascii="Times New Roman" w:eastAsiaTheme="minorEastAsia" w:hAnsi="Times New Roman" w:cs="Times New Roman"/>
          <w:noProof/>
        </w:rPr>
        <w:t>They</w:t>
      </w:r>
      <w:r>
        <w:rPr>
          <w:rFonts w:ascii="Times New Roman" w:eastAsiaTheme="minorEastAsia" w:hAnsi="Times New Roman" w:cs="Times New Roman"/>
          <w:noProof/>
        </w:rPr>
        <w:t xml:space="preserve">  help to visually communicate deadlines </w:t>
      </w:r>
      <w:r w:rsidRPr="000C6F77">
        <w:rPr>
          <w:rFonts w:ascii="Times New Roman" w:eastAsiaTheme="minorEastAsia" w:hAnsi="Times New Roman" w:cs="Times New Roman"/>
          <w:noProof/>
        </w:rPr>
        <w:t xml:space="preserve">and show which </w:t>
      </w:r>
      <w:r w:rsidR="000978F6" w:rsidRPr="000C6F77">
        <w:rPr>
          <w:rFonts w:ascii="Times New Roman" w:eastAsiaTheme="minorEastAsia" w:hAnsi="Times New Roman" w:cs="Times New Roman"/>
          <w:noProof/>
        </w:rPr>
        <w:t>departments</w:t>
      </w:r>
      <w:r w:rsidRPr="000C6F77">
        <w:rPr>
          <w:rFonts w:ascii="Times New Roman" w:eastAsiaTheme="minorEastAsia" w:hAnsi="Times New Roman" w:cs="Times New Roman"/>
          <w:noProof/>
        </w:rPr>
        <w:t xml:space="preserve"> carry out specific tasks and in which order the</w:t>
      </w:r>
      <w:r w:rsidR="000978F6" w:rsidRPr="000C6F77">
        <w:rPr>
          <w:rFonts w:ascii="Times New Roman" w:eastAsiaTheme="minorEastAsia" w:hAnsi="Times New Roman" w:cs="Times New Roman"/>
          <w:noProof/>
        </w:rPr>
        <w:t>y</w:t>
      </w:r>
      <w:r w:rsidRPr="000C6F77">
        <w:rPr>
          <w:rFonts w:ascii="Times New Roman" w:eastAsiaTheme="minorEastAsia" w:hAnsi="Times New Roman" w:cs="Times New Roman"/>
          <w:noProof/>
        </w:rPr>
        <w:t xml:space="preserve"> should be carried out for the maximum efficiency.</w:t>
      </w:r>
    </w:p>
    <w:p w14:paraId="0C6DF1EC" w14:textId="77777777" w:rsidR="00C51144" w:rsidRPr="007F37ED" w:rsidRDefault="007F0D59" w:rsidP="00F00D2C">
      <w:pPr>
        <w:keepNext/>
        <w:spacing w:line="360" w:lineRule="auto"/>
        <w:rPr>
          <w:rFonts w:ascii="Times New Roman" w:hAnsi="Times New Roman" w:cs="Times New Roman"/>
        </w:rPr>
      </w:pPr>
      <w:sdt>
        <w:sdtPr>
          <w:rPr>
            <w:rFonts w:ascii="Times New Roman" w:hAnsi="Times New Roman" w:cs="Times New Roman"/>
          </w:rPr>
          <w:id w:val="-960954026"/>
          <w:citation/>
        </w:sdtPr>
        <w:sdtContent>
          <w:r w:rsidR="00C51144">
            <w:rPr>
              <w:rFonts w:ascii="Times New Roman" w:hAnsi="Times New Roman" w:cs="Times New Roman"/>
            </w:rPr>
            <w:fldChar w:fldCharType="begin"/>
          </w:r>
          <w:r w:rsidR="00C51144">
            <w:rPr>
              <w:rFonts w:ascii="Times New Roman" w:hAnsi="Times New Roman" w:cs="Times New Roman"/>
            </w:rPr>
            <w:instrText xml:space="preserve"> CITATION Bre16 \l 2057 </w:instrText>
          </w:r>
          <w:r w:rsidR="00C51144">
            <w:rPr>
              <w:rFonts w:ascii="Times New Roman" w:hAnsi="Times New Roman" w:cs="Times New Roman"/>
            </w:rPr>
            <w:fldChar w:fldCharType="separate"/>
          </w:r>
          <w:r w:rsidR="00C51144" w:rsidRPr="000561AC">
            <w:rPr>
              <w:rFonts w:ascii="Times New Roman" w:hAnsi="Times New Roman" w:cs="Times New Roman"/>
              <w:noProof/>
            </w:rPr>
            <w:t>(Anderson, 2016)</w:t>
          </w:r>
          <w:r w:rsidR="00C51144">
            <w:rPr>
              <w:rFonts w:ascii="Times New Roman" w:hAnsi="Times New Roman" w:cs="Times New Roman"/>
            </w:rPr>
            <w:fldChar w:fldCharType="end"/>
          </w:r>
        </w:sdtContent>
      </w:sdt>
    </w:p>
    <w:p w14:paraId="43BF8222" w14:textId="5B77A94C" w:rsidR="00C51144" w:rsidRDefault="00C51144" w:rsidP="00F00D2C">
      <w:pPr>
        <w:spacing w:line="360" w:lineRule="auto"/>
        <w:rPr>
          <w:rFonts w:ascii="Times New Roman" w:eastAsiaTheme="minorEastAsia" w:hAnsi="Times New Roman" w:cs="Times New Roman"/>
        </w:rPr>
      </w:pPr>
    </w:p>
    <w:p w14:paraId="18A6BF86" w14:textId="48CACE85" w:rsidR="00297864" w:rsidRDefault="00297864" w:rsidP="00F00D2C">
      <w:pPr>
        <w:spacing w:line="360" w:lineRule="auto"/>
        <w:rPr>
          <w:rFonts w:ascii="Times New Roman" w:eastAsiaTheme="minorEastAsia" w:hAnsi="Times New Roman" w:cs="Times New Roman"/>
        </w:rPr>
      </w:pPr>
    </w:p>
    <w:p w14:paraId="27619EC2" w14:textId="33FF1401" w:rsidR="00297864" w:rsidRDefault="00297864" w:rsidP="00F00D2C">
      <w:pPr>
        <w:spacing w:line="360" w:lineRule="auto"/>
        <w:rPr>
          <w:rFonts w:ascii="Times New Roman" w:eastAsiaTheme="minorEastAsia" w:hAnsi="Times New Roman" w:cs="Times New Roman"/>
        </w:rPr>
      </w:pPr>
    </w:p>
    <w:p w14:paraId="5BAF404E" w14:textId="093DE627" w:rsidR="00297864" w:rsidRDefault="00297864" w:rsidP="00F00D2C">
      <w:pPr>
        <w:spacing w:line="360" w:lineRule="auto"/>
        <w:rPr>
          <w:rFonts w:ascii="Times New Roman" w:eastAsiaTheme="minorEastAsia" w:hAnsi="Times New Roman" w:cs="Times New Roman"/>
        </w:rPr>
      </w:pPr>
    </w:p>
    <w:p w14:paraId="26B309D6" w14:textId="2ACE890A" w:rsidR="00297864" w:rsidRDefault="00297864" w:rsidP="00F00D2C">
      <w:pPr>
        <w:spacing w:line="360" w:lineRule="auto"/>
        <w:rPr>
          <w:rFonts w:ascii="Times New Roman" w:eastAsiaTheme="minorEastAsia" w:hAnsi="Times New Roman" w:cs="Times New Roman"/>
        </w:rPr>
      </w:pPr>
    </w:p>
    <w:p w14:paraId="506C1E8C" w14:textId="2D1FAC2B" w:rsidR="00297864" w:rsidRDefault="00297864" w:rsidP="00F00D2C">
      <w:pPr>
        <w:spacing w:line="360" w:lineRule="auto"/>
        <w:rPr>
          <w:rFonts w:ascii="Times New Roman" w:eastAsiaTheme="minorEastAsia" w:hAnsi="Times New Roman" w:cs="Times New Roman"/>
        </w:rPr>
      </w:pPr>
    </w:p>
    <w:p w14:paraId="331CB5DA" w14:textId="38C5B168" w:rsidR="00297864" w:rsidRDefault="00297864" w:rsidP="00F00D2C">
      <w:pPr>
        <w:spacing w:line="360" w:lineRule="auto"/>
        <w:rPr>
          <w:rFonts w:ascii="Times New Roman" w:eastAsiaTheme="minorEastAsia" w:hAnsi="Times New Roman" w:cs="Times New Roman"/>
        </w:rPr>
      </w:pPr>
    </w:p>
    <w:p w14:paraId="1333AC10" w14:textId="33B7E5E5" w:rsidR="00297864" w:rsidRDefault="00297864" w:rsidP="00F00D2C">
      <w:pPr>
        <w:spacing w:line="360" w:lineRule="auto"/>
        <w:rPr>
          <w:rFonts w:ascii="Times New Roman" w:eastAsiaTheme="minorEastAsia" w:hAnsi="Times New Roman" w:cs="Times New Roman"/>
        </w:rPr>
      </w:pPr>
    </w:p>
    <w:p w14:paraId="30FB58F6" w14:textId="5E5B6F71" w:rsidR="00297864" w:rsidRDefault="00297864" w:rsidP="00F00D2C">
      <w:pPr>
        <w:spacing w:line="360" w:lineRule="auto"/>
        <w:rPr>
          <w:rFonts w:ascii="Times New Roman" w:eastAsiaTheme="minorEastAsia" w:hAnsi="Times New Roman" w:cs="Times New Roman"/>
        </w:rPr>
      </w:pPr>
    </w:p>
    <w:p w14:paraId="4FF401A2" w14:textId="1C5D3568" w:rsidR="00297864" w:rsidRDefault="00297864" w:rsidP="00F00D2C">
      <w:pPr>
        <w:spacing w:line="360" w:lineRule="auto"/>
        <w:rPr>
          <w:rFonts w:ascii="Times New Roman" w:eastAsiaTheme="minorEastAsia" w:hAnsi="Times New Roman" w:cs="Times New Roman"/>
        </w:rPr>
      </w:pPr>
    </w:p>
    <w:p w14:paraId="3413847D" w14:textId="19E24904" w:rsidR="00B754E7" w:rsidRPr="00254BB9" w:rsidRDefault="006C4513" w:rsidP="00F00D2C">
      <w:pPr>
        <w:pStyle w:val="Heading2"/>
        <w:spacing w:line="360" w:lineRule="auto"/>
        <w:rPr>
          <w:rFonts w:cs="Times New Roman"/>
        </w:rPr>
      </w:pPr>
      <w:bookmarkStart w:id="22" w:name="_Toc37755641"/>
      <w:r w:rsidRPr="00CB262B">
        <w:rPr>
          <w:rFonts w:cs="Times New Roman"/>
        </w:rPr>
        <w:lastRenderedPageBreak/>
        <w:t>Leadership styles</w:t>
      </w:r>
      <w:bookmarkEnd w:id="22"/>
    </w:p>
    <w:p w14:paraId="322BC844" w14:textId="42CB9C26" w:rsidR="00B754E7" w:rsidRDefault="00B754E7" w:rsidP="00F00D2C">
      <w:pPr>
        <w:pStyle w:val="Heading2"/>
        <w:spacing w:line="360" w:lineRule="auto"/>
        <w:rPr>
          <w:rFonts w:ascii="Times New Roman" w:eastAsiaTheme="minorEastAsia" w:hAnsi="Times New Roman" w:cs="Times New Roman"/>
          <w:sz w:val="22"/>
          <w:szCs w:val="22"/>
        </w:rPr>
      </w:pPr>
    </w:p>
    <w:p w14:paraId="4E30273B" w14:textId="6B8D2A0E" w:rsidR="009E3151" w:rsidRPr="00EA45B9" w:rsidRDefault="0035774D" w:rsidP="00F00D2C">
      <w:pPr>
        <w:spacing w:line="360" w:lineRule="auto"/>
      </w:pPr>
      <w:r w:rsidRPr="00EA45B9">
        <w:t>In a bid to resolve the problem t</w:t>
      </w:r>
      <w:r w:rsidR="00000DEF" w:rsidRPr="00EA45B9">
        <w:t xml:space="preserve">here was a lot of involvement from the Llantrisant leadership team with leaders from all departments involved. </w:t>
      </w:r>
      <w:r w:rsidRPr="00EA45B9">
        <w:t>The m</w:t>
      </w:r>
      <w:r w:rsidR="00000DEF" w:rsidRPr="00EA45B9">
        <w:t>anufacturing</w:t>
      </w:r>
      <w:r w:rsidRPr="00EA45B9">
        <w:t xml:space="preserve"> team</w:t>
      </w:r>
      <w:r w:rsidR="00000DEF" w:rsidRPr="00EA45B9">
        <w:t xml:space="preserve"> had their objectives</w:t>
      </w:r>
      <w:r w:rsidRPr="00EA45B9">
        <w:t>, as</w:t>
      </w:r>
      <w:r w:rsidR="00000DEF" w:rsidRPr="00EA45B9">
        <w:t xml:space="preserve"> did engineering </w:t>
      </w:r>
      <w:r w:rsidR="003C18D3" w:rsidRPr="00EA45B9">
        <w:t>and the</w:t>
      </w:r>
      <w:r w:rsidR="00FF1B9D" w:rsidRPr="00EA45B9">
        <w:t>y</w:t>
      </w:r>
      <w:r w:rsidR="003C18D3" w:rsidRPr="00EA45B9">
        <w:t xml:space="preserve"> often saw things from different angles. </w:t>
      </w:r>
      <w:r w:rsidRPr="00EA45B9">
        <w:t>The q</w:t>
      </w:r>
      <w:r w:rsidR="003C18D3" w:rsidRPr="00EA45B9">
        <w:t>uality</w:t>
      </w:r>
      <w:r w:rsidRPr="00EA45B9">
        <w:t xml:space="preserve"> team</w:t>
      </w:r>
      <w:r w:rsidR="003C18D3" w:rsidRPr="00EA45B9">
        <w:t xml:space="preserve"> would also get their point across </w:t>
      </w:r>
      <w:r w:rsidRPr="00EA45B9">
        <w:t xml:space="preserve">and </w:t>
      </w:r>
      <w:r w:rsidR="003C18D3" w:rsidRPr="00EA45B9">
        <w:t xml:space="preserve">this was usually at the expense of procurement and global purchasing.  It was apparent from the start of the project that </w:t>
      </w:r>
      <w:r w:rsidR="005B7833" w:rsidRPr="00EA45B9">
        <w:t xml:space="preserve">there </w:t>
      </w:r>
      <w:r w:rsidR="003C18D3" w:rsidRPr="00EA45B9">
        <w:t xml:space="preserve">were definitely </w:t>
      </w:r>
      <w:r w:rsidR="005B7833" w:rsidRPr="00EA45B9">
        <w:t xml:space="preserve">different </w:t>
      </w:r>
      <w:r w:rsidR="003C18D3" w:rsidRPr="00EA45B9">
        <w:t>ways of communicating and leading or managing people.</w:t>
      </w:r>
      <w:r w:rsidR="009E3151" w:rsidRPr="00EA45B9">
        <w:t xml:space="preserve"> Being told what to do and not asked for </w:t>
      </w:r>
      <w:r w:rsidRPr="00EA45B9">
        <w:t xml:space="preserve">their </w:t>
      </w:r>
      <w:r w:rsidR="009E3151" w:rsidRPr="00EA45B9">
        <w:t xml:space="preserve">opinions made some </w:t>
      </w:r>
      <w:r w:rsidRPr="00EA45B9">
        <w:t xml:space="preserve">members </w:t>
      </w:r>
      <w:r w:rsidR="009E3151" w:rsidRPr="00EA45B9">
        <w:t xml:space="preserve">of the team not want to speak up or share information. </w:t>
      </w:r>
      <w:r w:rsidRPr="00EA45B9">
        <w:t>In particular, t</w:t>
      </w:r>
      <w:r w:rsidR="009E3151" w:rsidRPr="00EA45B9">
        <w:t>he technicians in the team didn’t feel comfortable trying new ideas without being guided and the youngest member of the team took it very personally and became angry and would only work by himself which slowed tasks down.</w:t>
      </w:r>
    </w:p>
    <w:p w14:paraId="0BCC4033" w14:textId="62AB8C00" w:rsidR="009E3151" w:rsidRPr="00EA45B9" w:rsidRDefault="0035774D" w:rsidP="00F00D2C">
      <w:pPr>
        <w:spacing w:line="360" w:lineRule="auto"/>
      </w:pPr>
      <w:r w:rsidRPr="00EA45B9">
        <w:t>However, t</w:t>
      </w:r>
      <w:r w:rsidR="009E3151" w:rsidRPr="00EA45B9">
        <w:t xml:space="preserve">he </w:t>
      </w:r>
      <w:r w:rsidR="00500437" w:rsidRPr="00EA45B9">
        <w:t>project owner could sense there were problems and was able to pull the team back together with team talks and praise for the team members that felt deflated. With a calming influence everyone was able to discuss the problems knowing that opinions did matter, and the team soon realised that different managers had different leadership styles.</w:t>
      </w:r>
    </w:p>
    <w:p w14:paraId="316D8AB6" w14:textId="4E7F22C9" w:rsidR="009D2E6C" w:rsidRPr="00EA45B9" w:rsidRDefault="000051C5" w:rsidP="00F00D2C">
      <w:pPr>
        <w:tabs>
          <w:tab w:val="left" w:pos="4884"/>
        </w:tabs>
        <w:spacing w:line="360" w:lineRule="auto"/>
      </w:pPr>
      <w:r>
        <w:t xml:space="preserve">There are </w:t>
      </w:r>
      <w:r w:rsidR="0089023F">
        <w:t>many</w:t>
      </w:r>
      <w:r>
        <w:t xml:space="preserve"> </w:t>
      </w:r>
      <w:r w:rsidRPr="00EA45B9">
        <w:t xml:space="preserve">types of </w:t>
      </w:r>
      <w:r w:rsidR="0035774D" w:rsidRPr="00EA45B9">
        <w:t>l</w:t>
      </w:r>
      <w:r w:rsidRPr="00EA45B9">
        <w:t xml:space="preserve">eadership styles. Some of the most successful leaders </w:t>
      </w:r>
      <w:r w:rsidR="0089023F" w:rsidRPr="00EA45B9">
        <w:t>from all walks of life h</w:t>
      </w:r>
      <w:r w:rsidR="0035774D" w:rsidRPr="00EA45B9">
        <w:t>ave h</w:t>
      </w:r>
      <w:r w:rsidR="0089023F" w:rsidRPr="00EA45B9">
        <w:t xml:space="preserve">ad different styles to each other. There are </w:t>
      </w:r>
      <w:r w:rsidR="0035774D" w:rsidRPr="00EA45B9">
        <w:t>four</w:t>
      </w:r>
      <w:r w:rsidR="0089023F" w:rsidRPr="00EA45B9">
        <w:t xml:space="preserve"> styles of leadership that can easily be related to the leaders </w:t>
      </w:r>
      <w:r w:rsidR="0035774D" w:rsidRPr="00EA45B9">
        <w:t>who</w:t>
      </w:r>
      <w:r w:rsidR="0089023F" w:rsidRPr="00EA45B9">
        <w:t xml:space="preserve"> were involved in th</w:t>
      </w:r>
      <w:r w:rsidR="0035774D" w:rsidRPr="00EA45B9">
        <w:t>is</w:t>
      </w:r>
      <w:r w:rsidR="0089023F" w:rsidRPr="00EA45B9">
        <w:t xml:space="preserve"> project.  </w:t>
      </w:r>
    </w:p>
    <w:p w14:paraId="06A2AFCD" w14:textId="251AAC46" w:rsidR="004F6503" w:rsidRPr="000C6F77" w:rsidRDefault="0089023F" w:rsidP="00F00D2C">
      <w:pPr>
        <w:tabs>
          <w:tab w:val="left" w:pos="4884"/>
        </w:tabs>
        <w:spacing w:line="360" w:lineRule="auto"/>
      </w:pPr>
      <w:r w:rsidRPr="00EA45B9">
        <w:t xml:space="preserve">The manufacturing leader has the traits of a transactional </w:t>
      </w:r>
      <w:r w:rsidR="009D2E6C" w:rsidRPr="000C6F77">
        <w:t>leader,</w:t>
      </w:r>
      <w:r w:rsidRPr="000C6F77">
        <w:t xml:space="preserve"> </w:t>
      </w:r>
      <w:r w:rsidR="0035774D" w:rsidRPr="000C6F77">
        <w:t xml:space="preserve">who </w:t>
      </w:r>
      <w:r w:rsidRPr="000C6F77">
        <w:t xml:space="preserve">doesn’t like </w:t>
      </w:r>
      <w:r w:rsidR="009D2E6C" w:rsidRPr="000C6F77">
        <w:t>change</w:t>
      </w:r>
      <w:r w:rsidR="0035774D" w:rsidRPr="000C6F77">
        <w:t xml:space="preserve"> and</w:t>
      </w:r>
      <w:r w:rsidR="009D2E6C" w:rsidRPr="000C6F77">
        <w:t xml:space="preserve"> is all for following rules and</w:t>
      </w:r>
      <w:r w:rsidR="00ED6CA1" w:rsidRPr="000C6F77">
        <w:t xml:space="preserve"> </w:t>
      </w:r>
      <w:r w:rsidR="009D2E6C" w:rsidRPr="000C6F77">
        <w:t>able to achieve short term goals.</w:t>
      </w:r>
    </w:p>
    <w:p w14:paraId="2703649F" w14:textId="0DAA769C" w:rsidR="00BD53D6" w:rsidRPr="000C6F77" w:rsidRDefault="007F0D59" w:rsidP="00F00D2C">
      <w:pPr>
        <w:tabs>
          <w:tab w:val="left" w:pos="4884"/>
        </w:tabs>
        <w:spacing w:line="360" w:lineRule="auto"/>
      </w:pPr>
      <w:sdt>
        <w:sdtPr>
          <w:id w:val="550271459"/>
          <w:citation/>
        </w:sdtPr>
        <w:sdtContent>
          <w:r w:rsidR="008242BF" w:rsidRPr="000C6F77">
            <w:fldChar w:fldCharType="begin"/>
          </w:r>
          <w:r w:rsidR="008242BF" w:rsidRPr="000C6F77">
            <w:instrText xml:space="preserve"> CITATION Ste18 \l 2057 </w:instrText>
          </w:r>
          <w:r w:rsidR="008242BF" w:rsidRPr="000C6F77">
            <w:fldChar w:fldCharType="separate"/>
          </w:r>
          <w:r w:rsidR="008242BF" w:rsidRPr="000C6F77">
            <w:rPr>
              <w:noProof/>
            </w:rPr>
            <w:t>(Jonathan, 2018)</w:t>
          </w:r>
          <w:r w:rsidR="008242BF" w:rsidRPr="000C6F77">
            <w:fldChar w:fldCharType="end"/>
          </w:r>
        </w:sdtContent>
      </w:sdt>
    </w:p>
    <w:p w14:paraId="2C3EF5D1" w14:textId="318433AF" w:rsidR="009D2E6C" w:rsidRPr="000C6F77" w:rsidRDefault="009D2E6C" w:rsidP="00F00D2C">
      <w:pPr>
        <w:tabs>
          <w:tab w:val="left" w:pos="4884"/>
        </w:tabs>
        <w:spacing w:line="360" w:lineRule="auto"/>
      </w:pPr>
      <w:r w:rsidRPr="000C6F77">
        <w:t xml:space="preserve">The quality leader </w:t>
      </w:r>
      <w:r w:rsidR="0035774D" w:rsidRPr="000C6F77">
        <w:t>tended</w:t>
      </w:r>
      <w:r w:rsidRPr="000C6F77">
        <w:t xml:space="preserve"> towards the transformational leader, </w:t>
      </w:r>
      <w:r w:rsidR="0035774D" w:rsidRPr="000C6F77">
        <w:t xml:space="preserve">someone who </w:t>
      </w:r>
      <w:r w:rsidRPr="000C6F77">
        <w:t>creates and shares a vision, inspires and encourages development.</w:t>
      </w:r>
    </w:p>
    <w:p w14:paraId="37A63D95" w14:textId="6F7AAA2D" w:rsidR="00BD53D6" w:rsidRPr="000C6F77" w:rsidRDefault="007F0D59" w:rsidP="00F00D2C">
      <w:pPr>
        <w:tabs>
          <w:tab w:val="left" w:pos="4884"/>
        </w:tabs>
        <w:spacing w:line="360" w:lineRule="auto"/>
      </w:pPr>
      <w:sdt>
        <w:sdtPr>
          <w:id w:val="-579061898"/>
          <w:citation/>
        </w:sdtPr>
        <w:sdtContent>
          <w:r w:rsidR="00BD53D6" w:rsidRPr="000C6F77">
            <w:fldChar w:fldCharType="begin"/>
          </w:r>
          <w:r w:rsidR="00BD53D6" w:rsidRPr="000C6F77">
            <w:instrText xml:space="preserve"> CITATION Cha05 \l 2057 </w:instrText>
          </w:r>
          <w:r w:rsidR="00BD53D6" w:rsidRPr="000C6F77">
            <w:fldChar w:fldCharType="separate"/>
          </w:r>
          <w:r w:rsidR="00BD53D6" w:rsidRPr="000C6F77">
            <w:rPr>
              <w:noProof/>
            </w:rPr>
            <w:t>(Rayner &amp; Adam-Smith, 2005)</w:t>
          </w:r>
          <w:r w:rsidR="00BD53D6" w:rsidRPr="000C6F77">
            <w:fldChar w:fldCharType="end"/>
          </w:r>
        </w:sdtContent>
      </w:sdt>
    </w:p>
    <w:p w14:paraId="71003B1B" w14:textId="27E67346" w:rsidR="00BD53D6" w:rsidRPr="000C6F77" w:rsidRDefault="009D2E6C" w:rsidP="00F00D2C">
      <w:pPr>
        <w:tabs>
          <w:tab w:val="left" w:pos="4884"/>
        </w:tabs>
        <w:spacing w:line="360" w:lineRule="auto"/>
      </w:pPr>
      <w:r w:rsidRPr="000C6F77">
        <w:t>The continuous improvement leader w</w:t>
      </w:r>
      <w:r w:rsidR="00262A49" w:rsidRPr="000C6F77">
        <w:t>as</w:t>
      </w:r>
      <w:r w:rsidRPr="000C6F77">
        <w:t xml:space="preserve"> a democratic leader, </w:t>
      </w:r>
      <w:r w:rsidR="00262A49" w:rsidRPr="000C6F77">
        <w:t>someone who</w:t>
      </w:r>
      <w:r w:rsidRPr="000C6F77">
        <w:t xml:space="preserve"> encourage</w:t>
      </w:r>
      <w:r w:rsidR="00262A49" w:rsidRPr="000C6F77">
        <w:t>s everyone</w:t>
      </w:r>
      <w:r w:rsidRPr="000C6F77">
        <w:t xml:space="preserve"> to share ideas and the team members feel committed and involved.</w:t>
      </w:r>
    </w:p>
    <w:p w14:paraId="15F154B9" w14:textId="21935047" w:rsidR="00401960" w:rsidRDefault="007F0D59" w:rsidP="00F00D2C">
      <w:pPr>
        <w:tabs>
          <w:tab w:val="left" w:pos="4884"/>
        </w:tabs>
        <w:spacing w:line="360" w:lineRule="auto"/>
      </w:pPr>
      <w:sdt>
        <w:sdtPr>
          <w:id w:val="859936873"/>
          <w:citation/>
        </w:sdtPr>
        <w:sdtContent>
          <w:r w:rsidR="00401960" w:rsidRPr="000C6F77">
            <w:fldChar w:fldCharType="begin"/>
          </w:r>
          <w:r w:rsidR="00401960" w:rsidRPr="000C6F77">
            <w:instrText xml:space="preserve"> CITATION Mar16 \l 2057 </w:instrText>
          </w:r>
          <w:r w:rsidR="00401960" w:rsidRPr="000C6F77">
            <w:fldChar w:fldCharType="separate"/>
          </w:r>
          <w:r w:rsidR="00401960" w:rsidRPr="000C6F77">
            <w:rPr>
              <w:noProof/>
            </w:rPr>
            <w:t>(Luenendonk, 2016)</w:t>
          </w:r>
          <w:r w:rsidR="00401960" w:rsidRPr="000C6F77">
            <w:fldChar w:fldCharType="end"/>
          </w:r>
        </w:sdtContent>
      </w:sdt>
    </w:p>
    <w:p w14:paraId="2B7B6A91" w14:textId="77777777" w:rsidR="00E74FDD" w:rsidRPr="000C6F77" w:rsidRDefault="00E74FDD" w:rsidP="00F00D2C">
      <w:pPr>
        <w:tabs>
          <w:tab w:val="left" w:pos="4884"/>
        </w:tabs>
        <w:spacing w:line="360" w:lineRule="auto"/>
      </w:pPr>
    </w:p>
    <w:p w14:paraId="7F81ABB1" w14:textId="08CBDFF8" w:rsidR="009D2E6C" w:rsidRPr="000C6F77" w:rsidRDefault="009D2E6C" w:rsidP="00F00D2C">
      <w:pPr>
        <w:tabs>
          <w:tab w:val="left" w:pos="4884"/>
        </w:tabs>
        <w:spacing w:line="360" w:lineRule="auto"/>
      </w:pPr>
      <w:r w:rsidRPr="000C6F77">
        <w:lastRenderedPageBreak/>
        <w:t xml:space="preserve">The project </w:t>
      </w:r>
      <w:r w:rsidR="00500437" w:rsidRPr="000C6F77">
        <w:t>owner</w:t>
      </w:r>
      <w:r w:rsidRPr="000C6F77">
        <w:t xml:space="preserve"> </w:t>
      </w:r>
      <w:r w:rsidR="00262A49" w:rsidRPr="000C6F77">
        <w:t>was</w:t>
      </w:r>
      <w:r w:rsidRPr="000C6F77">
        <w:t xml:space="preserve"> the adaptive leader, prepared to try different things for the results who has earned the teams respect through a culture of honesty.</w:t>
      </w:r>
    </w:p>
    <w:p w14:paraId="5C86B585" w14:textId="7B24017E" w:rsidR="00D51507" w:rsidRDefault="007F0D59" w:rsidP="00F00D2C">
      <w:pPr>
        <w:spacing w:line="360" w:lineRule="auto"/>
      </w:pPr>
      <w:sdt>
        <w:sdtPr>
          <w:id w:val="348228469"/>
          <w:citation/>
        </w:sdtPr>
        <w:sdtContent>
          <w:r w:rsidR="00BD53D6">
            <w:fldChar w:fldCharType="begin"/>
          </w:r>
          <w:r w:rsidR="00BD53D6">
            <w:instrText xml:space="preserve"> CITATION Bre20 \l 2057 </w:instrText>
          </w:r>
          <w:r w:rsidR="00BD53D6">
            <w:fldChar w:fldCharType="separate"/>
          </w:r>
          <w:r w:rsidR="00BD53D6" w:rsidRPr="00BD53D6">
            <w:rPr>
              <w:noProof/>
            </w:rPr>
            <w:t>(Gleeson, 2016)</w:t>
          </w:r>
          <w:r w:rsidR="00BD53D6">
            <w:fldChar w:fldCharType="end"/>
          </w:r>
        </w:sdtContent>
      </w:sdt>
    </w:p>
    <w:p w14:paraId="2F5A40C6" w14:textId="77777777" w:rsidR="000F281A" w:rsidRPr="00881322" w:rsidRDefault="000F281A" w:rsidP="00F00D2C">
      <w:pPr>
        <w:spacing w:line="360" w:lineRule="auto"/>
      </w:pPr>
    </w:p>
    <w:p w14:paraId="79859460" w14:textId="52A43D1A" w:rsidR="00C51144" w:rsidRDefault="00C51144" w:rsidP="00F00D2C">
      <w:pPr>
        <w:pStyle w:val="Heading2"/>
        <w:spacing w:line="360" w:lineRule="auto"/>
        <w:rPr>
          <w:rFonts w:eastAsiaTheme="minorEastAsia" w:cs="Times New Roman"/>
        </w:rPr>
      </w:pPr>
      <w:bookmarkStart w:id="23" w:name="_Toc37755642"/>
      <w:r w:rsidRPr="00CB262B">
        <w:rPr>
          <w:rFonts w:eastAsiaTheme="minorEastAsia" w:cs="Times New Roman"/>
        </w:rPr>
        <w:t>Motivation</w:t>
      </w:r>
      <w:bookmarkEnd w:id="23"/>
    </w:p>
    <w:p w14:paraId="01C8FFF7" w14:textId="77777777" w:rsidR="00C9798C" w:rsidRPr="00C9798C" w:rsidRDefault="00C9798C" w:rsidP="00C9798C"/>
    <w:p w14:paraId="7A134DD6" w14:textId="0878D915" w:rsidR="00C51144" w:rsidRPr="002A4238" w:rsidRDefault="00262A49" w:rsidP="00F00D2C">
      <w:pPr>
        <w:spacing w:line="360" w:lineRule="auto"/>
      </w:pPr>
      <w:r w:rsidRPr="002A4238">
        <w:t>As</w:t>
      </w:r>
      <w:r w:rsidR="007E0FD5" w:rsidRPr="002A4238">
        <w:t xml:space="preserve"> </w:t>
      </w:r>
      <w:r w:rsidR="00C51144" w:rsidRPr="002A4238">
        <w:t xml:space="preserve">the line had stopped production of finished instruments and complaints from the customer sites were being </w:t>
      </w:r>
      <w:r w:rsidR="007E0FD5" w:rsidRPr="002A4238">
        <w:t>processed, morale</w:t>
      </w:r>
      <w:r w:rsidR="00C51144" w:rsidRPr="002A4238">
        <w:t xml:space="preserve"> in the department and the project team was </w:t>
      </w:r>
      <w:r w:rsidRPr="002A4238">
        <w:t xml:space="preserve">at an </w:t>
      </w:r>
      <w:r w:rsidR="00D45823" w:rsidRPr="002A4238">
        <w:t>all-time</w:t>
      </w:r>
      <w:r w:rsidRPr="002A4238">
        <w:t xml:space="preserve"> </w:t>
      </w:r>
      <w:r w:rsidR="00C51144" w:rsidRPr="002A4238">
        <w:t>low. It felt as if there was no end to the problems. One thing that was apparent</w:t>
      </w:r>
      <w:r w:rsidR="00D45823" w:rsidRPr="002A4238">
        <w:t xml:space="preserve"> </w:t>
      </w:r>
      <w:r w:rsidRPr="002A4238">
        <w:t xml:space="preserve">however, </w:t>
      </w:r>
      <w:r w:rsidR="00C51144" w:rsidRPr="002A4238">
        <w:t>was that the longer the line wasn’t producing the visits from senior management were more frequent, adding to the stress of the team. The team leader always tried to pick the team up in the morning cell meetings. Any little milestone was often rewarded with a Reward and Recognition, these ranged from a breakfast token for the canteen, a meal out or just a mention in the senior management meetings. These small gestures showed how the team leader was focussed on the team and how he always provided support to motivate the team.</w:t>
      </w:r>
    </w:p>
    <w:p w14:paraId="519E15A9" w14:textId="77777777" w:rsidR="00C51144" w:rsidRDefault="00C51144" w:rsidP="00F00D2C">
      <w:pPr>
        <w:spacing w:line="360" w:lineRule="auto"/>
        <w:rPr>
          <w:color w:val="FF0000"/>
        </w:rPr>
      </w:pPr>
      <w:r>
        <w:t xml:space="preserve">Human motivation is described by Maslow in his Hierarchy of needs theory. Maslow hierarchy is usually portrayed as pyramid.    </w:t>
      </w:r>
    </w:p>
    <w:p w14:paraId="38B1C53E" w14:textId="77777777" w:rsidR="00C51144" w:rsidRPr="00263BB8" w:rsidRDefault="007F0D59" w:rsidP="00F00D2C">
      <w:pPr>
        <w:spacing w:line="360" w:lineRule="auto"/>
      </w:pPr>
      <w:sdt>
        <w:sdtPr>
          <w:id w:val="1895001370"/>
          <w:citation/>
        </w:sdtPr>
        <w:sdtContent>
          <w:r w:rsidR="00C51144" w:rsidRPr="00263BB8">
            <w:fldChar w:fldCharType="begin"/>
          </w:r>
          <w:r w:rsidR="00C51144" w:rsidRPr="00263BB8">
            <w:instrText xml:space="preserve"> CITATION Ken19 \l 2057 </w:instrText>
          </w:r>
          <w:r w:rsidR="00C51144" w:rsidRPr="00263BB8">
            <w:fldChar w:fldCharType="separate"/>
          </w:r>
          <w:r w:rsidR="00C51144" w:rsidRPr="00263BB8">
            <w:rPr>
              <w:noProof/>
            </w:rPr>
            <w:t>(Cherry, 2019)</w:t>
          </w:r>
          <w:r w:rsidR="00C51144" w:rsidRPr="00263BB8">
            <w:fldChar w:fldCharType="end"/>
          </w:r>
        </w:sdtContent>
      </w:sdt>
    </w:p>
    <w:p w14:paraId="16E8B4FE" w14:textId="77777777" w:rsidR="00C51144" w:rsidRDefault="00C51144" w:rsidP="00F00D2C">
      <w:pPr>
        <w:spacing w:line="360" w:lineRule="auto"/>
        <w:rPr>
          <w:color w:val="FF0000"/>
        </w:rPr>
      </w:pPr>
      <w:r>
        <w:rPr>
          <w:noProof/>
        </w:rPr>
        <mc:AlternateContent>
          <mc:Choice Requires="wps">
            <w:drawing>
              <wp:anchor distT="0" distB="0" distL="114300" distR="114300" simplePos="0" relativeHeight="251682816" behindDoc="0" locked="0" layoutInCell="1" allowOverlap="1" wp14:anchorId="1FAC6ACE" wp14:editId="348A19EF">
                <wp:simplePos x="0" y="0"/>
                <wp:positionH relativeFrom="column">
                  <wp:posOffset>0</wp:posOffset>
                </wp:positionH>
                <wp:positionV relativeFrom="paragraph">
                  <wp:posOffset>1577340</wp:posOffset>
                </wp:positionV>
                <wp:extent cx="2042160" cy="63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2042160" cy="635"/>
                        </a:xfrm>
                        <a:prstGeom prst="rect">
                          <a:avLst/>
                        </a:prstGeom>
                        <a:solidFill>
                          <a:prstClr val="white"/>
                        </a:solidFill>
                        <a:ln>
                          <a:noFill/>
                        </a:ln>
                      </wps:spPr>
                      <wps:txbx>
                        <w:txbxContent>
                          <w:p w14:paraId="425B59E7" w14:textId="3AEFC645" w:rsidR="007F0D59" w:rsidRPr="00D51507" w:rsidRDefault="007F0D59" w:rsidP="00D51507">
                            <w:pPr>
                              <w:pStyle w:val="Caption"/>
                            </w:pPr>
                            <w:bookmarkStart w:id="24" w:name="_Toc40086833"/>
                            <w:r w:rsidRPr="00D51507">
                              <w:t xml:space="preserve">Fig.  </w:t>
                            </w:r>
                            <w:fldSimple w:instr=" SEQ Fig._ \* ARABIC ">
                              <w:r>
                                <w:rPr>
                                  <w:noProof/>
                                </w:rPr>
                                <w:t>12</w:t>
                              </w:r>
                            </w:fldSimple>
                            <w:r w:rsidRPr="00D51507">
                              <w:t xml:space="preserve"> Maslow Hierarchy</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FAC6ACE" id="_x0000_t202" coordsize="21600,21600" o:spt="202" path="m,l,21600r21600,l21600,xe">
                <v:stroke joinstyle="miter"/>
                <v:path gradientshapeok="t" o:connecttype="rect"/>
              </v:shapetype>
              <v:shape id="Text Box 26" o:spid="_x0000_s1026" type="#_x0000_t202" style="position:absolute;margin-left:0;margin-top:124.2pt;width:160.8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" stroked="f">
                <v:textbox style="mso-fit-shape-to-text:t" inset="0,0,0,0">
                  <w:txbxContent>
                    <w:p w14:paraId="425B59E7" w14:textId="3AEFC645" w:rsidR="007F0D59" w:rsidRPr="00D51507" w:rsidRDefault="007F0D59" w:rsidP="00D51507">
                      <w:pPr>
                        <w:pStyle w:val="Caption"/>
                      </w:pPr>
                      <w:bookmarkStart w:id="25" w:name="_Toc40086833"/>
                      <w:r w:rsidRPr="00D51507">
                        <w:t xml:space="preserve">Fig.  </w:t>
                      </w:r>
                      <w:fldSimple w:instr=" SEQ Fig._ \* ARABIC ">
                        <w:r>
                          <w:rPr>
                            <w:noProof/>
                          </w:rPr>
                          <w:t>12</w:t>
                        </w:r>
                      </w:fldSimple>
                      <w:r w:rsidRPr="00D51507">
                        <w:t xml:space="preserve"> Maslow Hierarchy</w:t>
                      </w:r>
                      <w:bookmarkEnd w:id="25"/>
                    </w:p>
                  </w:txbxContent>
                </v:textbox>
                <w10:wrap type="square"/>
              </v:shape>
            </w:pict>
          </mc:Fallback>
        </mc:AlternateContent>
      </w:r>
      <w:r>
        <w:rPr>
          <w:noProof/>
          <w:color w:val="FF0000"/>
        </w:rPr>
        <w:drawing>
          <wp:anchor distT="0" distB="0" distL="114300" distR="114300" simplePos="0" relativeHeight="251681792" behindDoc="0" locked="0" layoutInCell="1" allowOverlap="1" wp14:anchorId="3111A909" wp14:editId="3ECA54FC">
            <wp:simplePos x="0" y="0"/>
            <wp:positionH relativeFrom="margin">
              <wp:align>left</wp:align>
            </wp:positionH>
            <wp:positionV relativeFrom="paragraph">
              <wp:posOffset>-71755</wp:posOffset>
            </wp:positionV>
            <wp:extent cx="2042160" cy="1523365"/>
            <wp:effectExtent l="0" t="0" r="0" b="635"/>
            <wp:wrapSquare wrapText="bothSides"/>
            <wp:docPr id="1" name="Picture 1"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yramid.png"/>
                    <pic:cNvPicPr/>
                  </pic:nvPicPr>
                  <pic:blipFill>
                    <a:blip r:embed="rId32">
                      <a:extLst>
                        <a:ext uri="{28A0092B-C50C-407E-A947-70E740481C1C}">
                          <a14:useLocalDpi xmlns:a14="http://schemas.microsoft.com/office/drawing/2010/main" val="0"/>
                        </a:ext>
                      </a:extLst>
                    </a:blip>
                    <a:stretch>
                      <a:fillRect/>
                    </a:stretch>
                  </pic:blipFill>
                  <pic:spPr>
                    <a:xfrm>
                      <a:off x="0" y="0"/>
                      <a:ext cx="2042160" cy="1523365"/>
                    </a:xfrm>
                    <a:prstGeom prst="rect">
                      <a:avLst/>
                    </a:prstGeom>
                  </pic:spPr>
                </pic:pic>
              </a:graphicData>
            </a:graphic>
            <wp14:sizeRelH relativeFrom="page">
              <wp14:pctWidth>0</wp14:pctWidth>
            </wp14:sizeRelH>
            <wp14:sizeRelV relativeFrom="page">
              <wp14:pctHeight>0</wp14:pctHeight>
            </wp14:sizeRelV>
          </wp:anchor>
        </w:drawing>
      </w:r>
    </w:p>
    <w:p w14:paraId="7874231A" w14:textId="77777777" w:rsidR="00C51144" w:rsidRDefault="00C51144" w:rsidP="00F00D2C">
      <w:pPr>
        <w:spacing w:line="360" w:lineRule="auto"/>
      </w:pPr>
    </w:p>
    <w:p w14:paraId="1A738A71" w14:textId="77777777" w:rsidR="00C51144" w:rsidRDefault="00C51144" w:rsidP="00F00D2C">
      <w:pPr>
        <w:spacing w:line="360" w:lineRule="auto"/>
      </w:pPr>
    </w:p>
    <w:p w14:paraId="5D92DD67" w14:textId="77777777" w:rsidR="00C51144" w:rsidRDefault="00C51144" w:rsidP="00F00D2C">
      <w:pPr>
        <w:spacing w:line="360" w:lineRule="auto"/>
      </w:pPr>
    </w:p>
    <w:p w14:paraId="664495C7" w14:textId="77777777" w:rsidR="00C51144" w:rsidRDefault="00C51144" w:rsidP="00F00D2C">
      <w:pPr>
        <w:spacing w:line="360" w:lineRule="auto"/>
      </w:pPr>
    </w:p>
    <w:p w14:paraId="69D18D8E" w14:textId="77777777" w:rsidR="00C51144" w:rsidRDefault="007F0D59" w:rsidP="00F00D2C">
      <w:pPr>
        <w:spacing w:line="360" w:lineRule="auto"/>
      </w:pPr>
      <w:sdt>
        <w:sdtPr>
          <w:id w:val="-40434856"/>
          <w:citation/>
        </w:sdtPr>
        <w:sdtContent>
          <w:r w:rsidR="00C51144">
            <w:fldChar w:fldCharType="begin"/>
          </w:r>
          <w:r w:rsidR="00C51144">
            <w:instrText xml:space="preserve"> CITATION Dam17 \l 2057 </w:instrText>
          </w:r>
          <w:r w:rsidR="00C51144">
            <w:fldChar w:fldCharType="separate"/>
          </w:r>
          <w:r w:rsidR="00C51144" w:rsidRPr="0015594A">
            <w:rPr>
              <w:noProof/>
            </w:rPr>
            <w:t>(Fremont, 2017)</w:t>
          </w:r>
          <w:r w:rsidR="00C51144">
            <w:fldChar w:fldCharType="end"/>
          </w:r>
        </w:sdtContent>
      </w:sdt>
    </w:p>
    <w:p w14:paraId="2730606C" w14:textId="77777777" w:rsidR="00C51144" w:rsidRDefault="00C51144" w:rsidP="00F00D2C">
      <w:pPr>
        <w:spacing w:line="360" w:lineRule="auto"/>
      </w:pPr>
      <w:r>
        <w:t xml:space="preserve">The needs at the bottom of the pyramid should be satisfied before individuals try to attain the higher up needs </w:t>
      </w:r>
    </w:p>
    <w:p w14:paraId="05EFCEED" w14:textId="77777777" w:rsidR="00C51144" w:rsidRDefault="007F0D59" w:rsidP="00F00D2C">
      <w:pPr>
        <w:spacing w:line="360" w:lineRule="auto"/>
      </w:pPr>
      <w:sdt>
        <w:sdtPr>
          <w:id w:val="3946582"/>
          <w:citation/>
        </w:sdtPr>
        <w:sdtContent>
          <w:r w:rsidR="00C51144">
            <w:fldChar w:fldCharType="begin"/>
          </w:r>
          <w:r w:rsidR="00C51144">
            <w:instrText xml:space="preserve"> CITATION Sau18 \l 2057 </w:instrText>
          </w:r>
          <w:r w:rsidR="00C51144">
            <w:fldChar w:fldCharType="separate"/>
          </w:r>
          <w:r w:rsidR="00C51144" w:rsidRPr="00262D60">
            <w:rPr>
              <w:noProof/>
            </w:rPr>
            <w:t>(McLeod, 2018)</w:t>
          </w:r>
          <w:r w:rsidR="00C51144">
            <w:fldChar w:fldCharType="end"/>
          </w:r>
        </w:sdtContent>
      </w:sdt>
    </w:p>
    <w:p w14:paraId="21EB2B08" w14:textId="46EBEFF7" w:rsidR="00C00DE5" w:rsidRPr="000C6F77" w:rsidRDefault="00C51144" w:rsidP="00F00D2C">
      <w:pPr>
        <w:pStyle w:val="ListParagraph"/>
        <w:numPr>
          <w:ilvl w:val="0"/>
          <w:numId w:val="2"/>
        </w:numPr>
        <w:spacing w:line="360" w:lineRule="auto"/>
      </w:pPr>
      <w:r w:rsidRPr="000C6F77">
        <w:lastRenderedPageBreak/>
        <w:t>The Physiological needs are the needs that are vital for humans to survive. These include sleep, food and drink and clothing.</w:t>
      </w:r>
    </w:p>
    <w:p w14:paraId="0C7437F4" w14:textId="55F7E3CE" w:rsidR="00C51144" w:rsidRPr="000C6F77" w:rsidRDefault="00C51144" w:rsidP="00F00D2C">
      <w:pPr>
        <w:pStyle w:val="ListParagraph"/>
        <w:numPr>
          <w:ilvl w:val="0"/>
          <w:numId w:val="2"/>
        </w:numPr>
        <w:spacing w:line="360" w:lineRule="auto"/>
      </w:pPr>
      <w:r w:rsidRPr="000C6F77">
        <w:t>The safety needs can also be described as security needs. People start to want to have control these needs can be getting employment to have a regular income and health care.</w:t>
      </w:r>
    </w:p>
    <w:p w14:paraId="61934A34" w14:textId="77777777" w:rsidR="00C51144" w:rsidRPr="000C6F77" w:rsidRDefault="00C51144" w:rsidP="00F00D2C">
      <w:pPr>
        <w:pStyle w:val="ListParagraph"/>
        <w:numPr>
          <w:ilvl w:val="0"/>
          <w:numId w:val="2"/>
        </w:numPr>
        <w:spacing w:line="360" w:lineRule="auto"/>
      </w:pPr>
      <w:r w:rsidRPr="000C6F77">
        <w:t>The social needs are also known as emotional needs. These drive humans and are the needs to be loved or accepted. Family, friends and romance are important.</w:t>
      </w:r>
    </w:p>
    <w:p w14:paraId="6A92A06E" w14:textId="77777777" w:rsidR="00C51144" w:rsidRPr="000C6F77" w:rsidRDefault="00C51144" w:rsidP="00F00D2C">
      <w:pPr>
        <w:pStyle w:val="ListParagraph"/>
        <w:numPr>
          <w:ilvl w:val="0"/>
          <w:numId w:val="2"/>
        </w:numPr>
        <w:spacing w:line="360" w:lineRule="auto"/>
      </w:pPr>
      <w:r w:rsidRPr="000C6F77">
        <w:t>The esteem needs are when individuals gain the respect from other people and know that they are valued. It is now that individuals are confident in themselves.</w:t>
      </w:r>
    </w:p>
    <w:p w14:paraId="16217940" w14:textId="49C4F25E" w:rsidR="00C51144" w:rsidRPr="000C6F77" w:rsidRDefault="00C51144" w:rsidP="00F00D2C">
      <w:pPr>
        <w:pStyle w:val="ListParagraph"/>
        <w:numPr>
          <w:ilvl w:val="0"/>
          <w:numId w:val="2"/>
        </w:numPr>
        <w:spacing w:line="360" w:lineRule="auto"/>
      </w:pPr>
      <w:r w:rsidRPr="000C6F77">
        <w:t xml:space="preserve">The self-actualization needs </w:t>
      </w:r>
      <w:r w:rsidR="002A4238">
        <w:t>are</w:t>
      </w:r>
      <w:r w:rsidRPr="000C6F77">
        <w:t xml:space="preserve"> the highest of all the needs and </w:t>
      </w:r>
      <w:r w:rsidR="002A4238">
        <w:t>are</w:t>
      </w:r>
      <w:r w:rsidRPr="000C6F77">
        <w:t xml:space="preserve"> when humans are reaching their capabilities. People tend to be self-aware and focus on personal growth.</w:t>
      </w:r>
    </w:p>
    <w:p w14:paraId="15287C64" w14:textId="5183417A" w:rsidR="00C00DE5" w:rsidRPr="000C6F77" w:rsidRDefault="007F0D59" w:rsidP="00F00D2C">
      <w:pPr>
        <w:pStyle w:val="ListParagraph"/>
        <w:spacing w:line="360" w:lineRule="auto"/>
      </w:pPr>
      <w:sdt>
        <w:sdtPr>
          <w:id w:val="682103108"/>
          <w:citation/>
        </w:sdtPr>
        <w:sdtContent>
          <w:r w:rsidR="00C00DE5" w:rsidRPr="000C6F77">
            <w:fldChar w:fldCharType="begin"/>
          </w:r>
          <w:r w:rsidR="00C00DE5" w:rsidRPr="000C6F77">
            <w:instrText xml:space="preserve"> CITATION Joh16 \l 2057 </w:instrText>
          </w:r>
          <w:r w:rsidR="00C00DE5" w:rsidRPr="000C6F77">
            <w:fldChar w:fldCharType="separate"/>
          </w:r>
          <w:r w:rsidR="00C00DE5" w:rsidRPr="000C6F77">
            <w:rPr>
              <w:noProof/>
            </w:rPr>
            <w:t>(Adair, 2016)</w:t>
          </w:r>
          <w:r w:rsidR="00C00DE5" w:rsidRPr="000C6F77">
            <w:fldChar w:fldCharType="end"/>
          </w:r>
        </w:sdtContent>
      </w:sdt>
    </w:p>
    <w:p w14:paraId="7C267DA1" w14:textId="06F8CFDD" w:rsidR="00D51507" w:rsidRDefault="00D51507" w:rsidP="00F00D2C">
      <w:pPr>
        <w:pStyle w:val="ListParagraph"/>
        <w:spacing w:line="360" w:lineRule="auto"/>
      </w:pPr>
    </w:p>
    <w:p w14:paraId="124AF794" w14:textId="7560DEE6" w:rsidR="000F281A" w:rsidRDefault="000F281A" w:rsidP="00F00D2C">
      <w:pPr>
        <w:pStyle w:val="ListParagraph"/>
        <w:spacing w:line="360" w:lineRule="auto"/>
      </w:pPr>
    </w:p>
    <w:p w14:paraId="20542746" w14:textId="57737CDF" w:rsidR="00E74FDD" w:rsidRDefault="00E74FDD" w:rsidP="00F00D2C">
      <w:pPr>
        <w:pStyle w:val="ListParagraph"/>
        <w:spacing w:line="360" w:lineRule="auto"/>
      </w:pPr>
    </w:p>
    <w:p w14:paraId="048A6C0E" w14:textId="4D5FFDEC" w:rsidR="00E74FDD" w:rsidRDefault="00E74FDD" w:rsidP="00F00D2C">
      <w:pPr>
        <w:pStyle w:val="ListParagraph"/>
        <w:spacing w:line="360" w:lineRule="auto"/>
      </w:pPr>
    </w:p>
    <w:p w14:paraId="769D2058" w14:textId="04EED977" w:rsidR="00E74FDD" w:rsidRDefault="00E74FDD" w:rsidP="00F00D2C">
      <w:pPr>
        <w:pStyle w:val="ListParagraph"/>
        <w:spacing w:line="360" w:lineRule="auto"/>
      </w:pPr>
    </w:p>
    <w:p w14:paraId="5A1969B2" w14:textId="77777777" w:rsidR="00E74FDD" w:rsidRDefault="00E74FDD" w:rsidP="00F00D2C">
      <w:pPr>
        <w:pStyle w:val="ListParagraph"/>
        <w:spacing w:line="360" w:lineRule="auto"/>
      </w:pPr>
    </w:p>
    <w:p w14:paraId="2E80A94E" w14:textId="18EBDEEB" w:rsidR="009E5D81" w:rsidRDefault="009E5D81" w:rsidP="00F00D2C">
      <w:pPr>
        <w:pStyle w:val="ListParagraph"/>
        <w:spacing w:line="360" w:lineRule="auto"/>
      </w:pPr>
    </w:p>
    <w:p w14:paraId="2BD39F16" w14:textId="7BF71E70" w:rsidR="009E5D81" w:rsidRDefault="009E5D81" w:rsidP="00F00D2C">
      <w:pPr>
        <w:pStyle w:val="ListParagraph"/>
        <w:spacing w:line="360" w:lineRule="auto"/>
      </w:pPr>
    </w:p>
    <w:p w14:paraId="525796D6" w14:textId="77777777" w:rsidR="009E5D81" w:rsidRPr="00C00DE5" w:rsidRDefault="009E5D81" w:rsidP="00F00D2C">
      <w:pPr>
        <w:pStyle w:val="ListParagraph"/>
        <w:spacing w:line="360" w:lineRule="auto"/>
      </w:pPr>
    </w:p>
    <w:p w14:paraId="0634AB88" w14:textId="77777777" w:rsidR="00B754E7" w:rsidRDefault="00140922" w:rsidP="00F00D2C">
      <w:pPr>
        <w:pStyle w:val="Heading2"/>
        <w:spacing w:line="360" w:lineRule="auto"/>
        <w:rPr>
          <w:rFonts w:cs="Times New Roman"/>
        </w:rPr>
      </w:pPr>
      <w:bookmarkStart w:id="26" w:name="_Toc37755643"/>
      <w:r w:rsidRPr="00CB262B">
        <w:rPr>
          <w:rFonts w:cs="Times New Roman"/>
        </w:rPr>
        <w:lastRenderedPageBreak/>
        <w:t>C</w:t>
      </w:r>
      <w:r w:rsidR="00687336">
        <w:rPr>
          <w:rFonts w:cs="Times New Roman"/>
        </w:rPr>
        <w:t>ritical Path Analysis</w:t>
      </w:r>
      <w:bookmarkEnd w:id="26"/>
    </w:p>
    <w:p w14:paraId="2DA53887" w14:textId="397959CB" w:rsidR="00B754E7" w:rsidRDefault="00687336" w:rsidP="00F00D2C">
      <w:pPr>
        <w:spacing w:line="360" w:lineRule="auto"/>
        <w:rPr>
          <w:rFonts w:ascii="Times New Roman" w:eastAsiaTheme="minorEastAsia" w:hAnsi="Times New Roman" w:cs="Times New Roman"/>
        </w:rPr>
      </w:pPr>
      <w:r>
        <w:rPr>
          <w:noProof/>
        </w:rPr>
        <w:drawing>
          <wp:inline distT="0" distB="0" distL="0" distR="0" wp14:anchorId="7F76A585" wp14:editId="05C59773">
            <wp:extent cx="5731510" cy="3348990"/>
            <wp:effectExtent l="0" t="0" r="254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348990"/>
                    </a:xfrm>
                    <a:prstGeom prst="rect">
                      <a:avLst/>
                    </a:prstGeom>
                  </pic:spPr>
                </pic:pic>
              </a:graphicData>
            </a:graphic>
          </wp:inline>
        </w:drawing>
      </w:r>
    </w:p>
    <w:p w14:paraId="36766EC2" w14:textId="6C5A9635" w:rsidR="002D0436" w:rsidRPr="00D51507" w:rsidRDefault="00636331" w:rsidP="00F00D2C">
      <w:pPr>
        <w:pStyle w:val="Caption"/>
        <w:spacing w:line="360" w:lineRule="auto"/>
      </w:pPr>
      <w:bookmarkStart w:id="27" w:name="_Toc40086834"/>
      <w:r w:rsidRPr="00D51507">
        <w:t xml:space="preserve">Fig.  </w:t>
      </w:r>
      <w:fldSimple w:instr=" SEQ Fig._ \* ARABIC ">
        <w:r w:rsidR="00CE3A17">
          <w:rPr>
            <w:noProof/>
          </w:rPr>
          <w:t>13</w:t>
        </w:r>
      </w:fldSimple>
      <w:r w:rsidRPr="00D51507">
        <w:t xml:space="preserve"> Critical Path Analysis</w:t>
      </w:r>
      <w:bookmarkEnd w:id="27"/>
    </w:p>
    <w:p w14:paraId="49C75BFB" w14:textId="77777777" w:rsidR="00C97C70" w:rsidRPr="00C97C70" w:rsidRDefault="00C97C70" w:rsidP="00C97C70">
      <w:r>
        <w:t>(</w:t>
      </w:r>
      <w:r w:rsidRPr="00C97C70">
        <w:rPr>
          <w:rFonts w:ascii="Times New Roman" w:hAnsi="Times New Roman" w:cs="Times New Roman"/>
        </w:rPr>
        <w:t>Authors own</w:t>
      </w:r>
      <w:r>
        <w:rPr>
          <w:rFonts w:ascii="Times New Roman" w:hAnsi="Times New Roman" w:cs="Times New Roman"/>
        </w:rPr>
        <w:t>, 2020</w:t>
      </w:r>
      <w:r w:rsidRPr="00C97C70">
        <w:rPr>
          <w:rFonts w:ascii="Times New Roman" w:hAnsi="Times New Roman" w:cs="Times New Roman"/>
        </w:rPr>
        <w:t>)</w:t>
      </w:r>
    </w:p>
    <w:p w14:paraId="72B13B95" w14:textId="502C280C" w:rsidR="00B754E7" w:rsidRDefault="00B754E7" w:rsidP="00F00D2C">
      <w:pPr>
        <w:spacing w:line="360" w:lineRule="auto"/>
        <w:rPr>
          <w:rFonts w:ascii="Times New Roman" w:eastAsiaTheme="minorEastAsia" w:hAnsi="Times New Roman" w:cs="Times New Roman"/>
        </w:rPr>
      </w:pPr>
    </w:p>
    <w:p w14:paraId="1550BCA6" w14:textId="3FFBB631" w:rsidR="00B220EE" w:rsidRPr="002A4238" w:rsidRDefault="005A4C87"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t xml:space="preserve">Although the </w:t>
      </w:r>
      <w:r w:rsidR="008013D3">
        <w:rPr>
          <w:rFonts w:ascii="Times New Roman" w:eastAsiaTheme="minorEastAsia" w:hAnsi="Times New Roman" w:cs="Times New Roman"/>
        </w:rPr>
        <w:t>focus</w:t>
      </w:r>
      <w:r>
        <w:rPr>
          <w:rFonts w:ascii="Times New Roman" w:eastAsiaTheme="minorEastAsia" w:hAnsi="Times New Roman" w:cs="Times New Roman"/>
        </w:rPr>
        <w:t xml:space="preserve"> from the team was to establish the fault, it was still necessary to keep the Lactoscope cell moving.</w:t>
      </w:r>
      <w:r w:rsidRPr="002A4238">
        <w:rPr>
          <w:rFonts w:ascii="Times New Roman" w:eastAsiaTheme="minorEastAsia" w:hAnsi="Times New Roman" w:cs="Times New Roman"/>
        </w:rPr>
        <w:t xml:space="preserve"> The team used Critical </w:t>
      </w:r>
      <w:r w:rsidR="00262A49" w:rsidRPr="002A4238">
        <w:rPr>
          <w:rFonts w:ascii="Times New Roman" w:eastAsiaTheme="minorEastAsia" w:hAnsi="Times New Roman" w:cs="Times New Roman"/>
        </w:rPr>
        <w:t>P</w:t>
      </w:r>
      <w:r w:rsidRPr="002A4238">
        <w:rPr>
          <w:rFonts w:ascii="Times New Roman" w:eastAsiaTheme="minorEastAsia" w:hAnsi="Times New Roman" w:cs="Times New Roman"/>
        </w:rPr>
        <w:t xml:space="preserve">ath </w:t>
      </w:r>
      <w:r w:rsidR="00262A49" w:rsidRPr="002A4238">
        <w:rPr>
          <w:rFonts w:ascii="Times New Roman" w:eastAsiaTheme="minorEastAsia" w:hAnsi="Times New Roman" w:cs="Times New Roman"/>
        </w:rPr>
        <w:t>A</w:t>
      </w:r>
      <w:r w:rsidRPr="002A4238">
        <w:rPr>
          <w:rFonts w:ascii="Times New Roman" w:eastAsiaTheme="minorEastAsia" w:hAnsi="Times New Roman" w:cs="Times New Roman"/>
        </w:rPr>
        <w:t>nalysis to determine which activities if any</w:t>
      </w:r>
      <w:r w:rsidR="00262A49" w:rsidRPr="002A4238">
        <w:rPr>
          <w:rFonts w:ascii="Times New Roman" w:eastAsiaTheme="minorEastAsia" w:hAnsi="Times New Roman" w:cs="Times New Roman"/>
        </w:rPr>
        <w:t>,</w:t>
      </w:r>
      <w:r w:rsidRPr="002A4238">
        <w:rPr>
          <w:rFonts w:ascii="Times New Roman" w:eastAsiaTheme="minorEastAsia" w:hAnsi="Times New Roman" w:cs="Times New Roman"/>
        </w:rPr>
        <w:t xml:space="preserve"> could be done that would help the backlog that was </w:t>
      </w:r>
      <w:r w:rsidR="008013D3" w:rsidRPr="002A4238">
        <w:rPr>
          <w:rFonts w:ascii="Times New Roman" w:eastAsiaTheme="minorEastAsia" w:hAnsi="Times New Roman" w:cs="Times New Roman"/>
        </w:rPr>
        <w:t>in front</w:t>
      </w:r>
      <w:r w:rsidRPr="002A4238">
        <w:rPr>
          <w:rFonts w:ascii="Times New Roman" w:eastAsiaTheme="minorEastAsia" w:hAnsi="Times New Roman" w:cs="Times New Roman"/>
        </w:rPr>
        <w:t xml:space="preserve"> of us. Th</w:t>
      </w:r>
      <w:r w:rsidR="002C63F1">
        <w:rPr>
          <w:rFonts w:ascii="Times New Roman" w:eastAsiaTheme="minorEastAsia" w:hAnsi="Times New Roman" w:cs="Times New Roman"/>
        </w:rPr>
        <w:t xml:space="preserve">e sub-assemblies and the main chassis were </w:t>
      </w:r>
      <w:r w:rsidRPr="002A4238">
        <w:rPr>
          <w:rFonts w:ascii="Times New Roman" w:eastAsiaTheme="minorEastAsia" w:hAnsi="Times New Roman" w:cs="Times New Roman"/>
        </w:rPr>
        <w:t>produced but the pump would be fitted at a later stage</w:t>
      </w:r>
      <w:r w:rsidR="00C9798C">
        <w:rPr>
          <w:rFonts w:ascii="Times New Roman" w:eastAsiaTheme="minorEastAsia" w:hAnsi="Times New Roman" w:cs="Times New Roman"/>
        </w:rPr>
        <w:t>.</w:t>
      </w:r>
    </w:p>
    <w:p w14:paraId="22D0A402" w14:textId="6A8A9A85" w:rsidR="003F1A60" w:rsidRPr="002A4238" w:rsidRDefault="003F1A60" w:rsidP="00F00D2C">
      <w:pPr>
        <w:spacing w:line="360" w:lineRule="auto"/>
        <w:rPr>
          <w:rFonts w:ascii="Times New Roman" w:eastAsiaTheme="minorEastAsia" w:hAnsi="Times New Roman" w:cs="Times New Roman"/>
        </w:rPr>
      </w:pPr>
      <w:r w:rsidRPr="002A4238">
        <w:rPr>
          <w:rFonts w:ascii="Times New Roman" w:eastAsiaTheme="minorEastAsia" w:hAnsi="Times New Roman" w:cs="Times New Roman"/>
        </w:rPr>
        <w:t xml:space="preserve">A Critical </w:t>
      </w:r>
      <w:r w:rsidR="00262A49" w:rsidRPr="002A4238">
        <w:rPr>
          <w:rFonts w:ascii="Times New Roman" w:eastAsiaTheme="minorEastAsia" w:hAnsi="Times New Roman" w:cs="Times New Roman"/>
        </w:rPr>
        <w:t>P</w:t>
      </w:r>
      <w:r w:rsidRPr="002A4238">
        <w:rPr>
          <w:rFonts w:ascii="Times New Roman" w:eastAsiaTheme="minorEastAsia" w:hAnsi="Times New Roman" w:cs="Times New Roman"/>
        </w:rPr>
        <w:t xml:space="preserve">ath </w:t>
      </w:r>
      <w:r w:rsidR="00262A49" w:rsidRPr="002A4238">
        <w:rPr>
          <w:rFonts w:ascii="Times New Roman" w:eastAsiaTheme="minorEastAsia" w:hAnsi="Times New Roman" w:cs="Times New Roman"/>
        </w:rPr>
        <w:t>A</w:t>
      </w:r>
      <w:r w:rsidRPr="002A4238">
        <w:rPr>
          <w:rFonts w:ascii="Times New Roman" w:eastAsiaTheme="minorEastAsia" w:hAnsi="Times New Roman" w:cs="Times New Roman"/>
        </w:rPr>
        <w:t>nalysis is a project management tool that visually shows all the activities in a process and which ones need to be carried out in a specific order to complete the project.</w:t>
      </w:r>
    </w:p>
    <w:p w14:paraId="67E84564" w14:textId="1F07166C" w:rsidR="00C13CB2" w:rsidRPr="00D8165C" w:rsidRDefault="007F0D59" w:rsidP="00D8165C">
      <w:pPr>
        <w:spacing w:line="360" w:lineRule="auto"/>
        <w:rPr>
          <w:rFonts w:ascii="Times New Roman" w:eastAsiaTheme="minorEastAsia" w:hAnsi="Times New Roman" w:cs="Times New Roman"/>
        </w:rPr>
      </w:pPr>
      <w:sdt>
        <w:sdtPr>
          <w:rPr>
            <w:rFonts w:ascii="Times New Roman" w:eastAsiaTheme="minorEastAsia" w:hAnsi="Times New Roman" w:cs="Times New Roman"/>
          </w:rPr>
          <w:id w:val="842976218"/>
          <w:citation/>
        </w:sdtPr>
        <w:sdtContent>
          <w:r w:rsidR="00131F3E">
            <w:rPr>
              <w:rFonts w:ascii="Times New Roman" w:eastAsiaTheme="minorEastAsia" w:hAnsi="Times New Roman" w:cs="Times New Roman"/>
            </w:rPr>
            <w:fldChar w:fldCharType="begin"/>
          </w:r>
          <w:r w:rsidR="00131F3E">
            <w:rPr>
              <w:rFonts w:ascii="Times New Roman" w:eastAsiaTheme="minorEastAsia" w:hAnsi="Times New Roman" w:cs="Times New Roman"/>
            </w:rPr>
            <w:instrText xml:space="preserve"> CITATION Wil20 \l 2057 </w:instrText>
          </w:r>
          <w:r w:rsidR="00131F3E">
            <w:rPr>
              <w:rFonts w:ascii="Times New Roman" w:eastAsiaTheme="minorEastAsia" w:hAnsi="Times New Roman" w:cs="Times New Roman"/>
            </w:rPr>
            <w:fldChar w:fldCharType="separate"/>
          </w:r>
          <w:r w:rsidR="00131F3E" w:rsidRPr="00131F3E">
            <w:rPr>
              <w:rFonts w:ascii="Times New Roman" w:eastAsiaTheme="minorEastAsia" w:hAnsi="Times New Roman" w:cs="Times New Roman"/>
              <w:noProof/>
            </w:rPr>
            <w:t>(Kenton, 2020)</w:t>
          </w:r>
          <w:r w:rsidR="00131F3E">
            <w:rPr>
              <w:rFonts w:ascii="Times New Roman" w:eastAsiaTheme="minorEastAsia" w:hAnsi="Times New Roman" w:cs="Times New Roman"/>
            </w:rPr>
            <w:fldChar w:fldCharType="end"/>
          </w:r>
        </w:sdtContent>
      </w:sdt>
    </w:p>
    <w:p w14:paraId="280FD441" w14:textId="024E9BAE" w:rsidR="000F281A" w:rsidRDefault="000F281A" w:rsidP="000F281A"/>
    <w:p w14:paraId="1CB7226D" w14:textId="5FAE0B2D" w:rsidR="000F281A" w:rsidRDefault="000F281A" w:rsidP="000F281A"/>
    <w:p w14:paraId="32EF9EFB" w14:textId="77777777" w:rsidR="002C63F1" w:rsidRDefault="002C63F1" w:rsidP="000F281A"/>
    <w:p w14:paraId="2153743A" w14:textId="77777777" w:rsidR="000F281A" w:rsidRPr="000F281A" w:rsidRDefault="000F281A" w:rsidP="000F281A"/>
    <w:p w14:paraId="22B5FD9D" w14:textId="77777777" w:rsidR="00C13CB2" w:rsidRPr="00C13CB2" w:rsidRDefault="00C13CB2" w:rsidP="00F00D2C">
      <w:pPr>
        <w:spacing w:line="360" w:lineRule="auto"/>
      </w:pPr>
    </w:p>
    <w:p w14:paraId="1447C13C" w14:textId="6BCBC2EE" w:rsidR="00B754E7" w:rsidRPr="002A4238" w:rsidRDefault="00140922" w:rsidP="00F00D2C">
      <w:pPr>
        <w:pStyle w:val="Heading2"/>
        <w:spacing w:line="360" w:lineRule="auto"/>
        <w:rPr>
          <w:rFonts w:cs="Times New Roman"/>
        </w:rPr>
      </w:pPr>
      <w:bookmarkStart w:id="28" w:name="_Toc37755644"/>
      <w:r w:rsidRPr="00CB262B">
        <w:rPr>
          <w:rFonts w:cs="Times New Roman"/>
        </w:rPr>
        <w:lastRenderedPageBreak/>
        <w:t>Root cause</w:t>
      </w:r>
      <w:bookmarkEnd w:id="28"/>
    </w:p>
    <w:p w14:paraId="46F93BFB" w14:textId="77777777" w:rsidR="00170B48" w:rsidRDefault="00170B48" w:rsidP="00F00D2C">
      <w:pPr>
        <w:spacing w:line="360" w:lineRule="auto"/>
      </w:pPr>
    </w:p>
    <w:p w14:paraId="131CF68C" w14:textId="036EA694" w:rsidR="00DB7722" w:rsidRDefault="004B3CDF" w:rsidP="00F00D2C">
      <w:pPr>
        <w:spacing w:line="360" w:lineRule="auto"/>
      </w:pPr>
      <w:r w:rsidRPr="009117EB">
        <w:t>The team based in Llantrisant needed to use the expertise of R&amp;D whose site was based in Holland. Luckily with technological advancements we didn’t have to rely on individuals travelling back and for. Skype was used and group discussions were set up through Microsoft teams</w:t>
      </w:r>
      <w:r w:rsidR="00BD6756" w:rsidRPr="009117EB">
        <w:t>. R&amp;D were also able to remotely access the sites computers this saved a lot of time and electronic speeds and gains were ruled out.</w:t>
      </w:r>
      <w:r w:rsidR="00740897" w:rsidRPr="009117EB">
        <w:t xml:space="preserve"> </w:t>
      </w:r>
      <w:r w:rsidR="00740897">
        <w:t>After extensive testing the team were able to isolate the fault</w:t>
      </w:r>
      <w:r w:rsidR="00841874">
        <w:t xml:space="preserve"> to the inlet valve on the peristaltic pump</w:t>
      </w:r>
      <w:r w:rsidR="002465A2">
        <w:t xml:space="preserve">, </w:t>
      </w:r>
      <w:r w:rsidR="00841874">
        <w:t>the mechanical biased team members</w:t>
      </w:r>
      <w:r w:rsidR="002465A2">
        <w:t xml:space="preserve"> then</w:t>
      </w:r>
      <w:r w:rsidR="00841874">
        <w:t xml:space="preserve"> </w:t>
      </w:r>
      <w:r w:rsidR="002465A2">
        <w:t xml:space="preserve">disassembled </w:t>
      </w:r>
      <w:r w:rsidR="00841874">
        <w:t>the inlet val</w:t>
      </w:r>
      <w:r w:rsidR="002465A2">
        <w:t>ve.</w:t>
      </w:r>
    </w:p>
    <w:p w14:paraId="530E4372" w14:textId="77777777" w:rsidR="002465A2" w:rsidRDefault="002465A2" w:rsidP="00F00D2C">
      <w:pPr>
        <w:spacing w:line="360" w:lineRule="auto"/>
      </w:pPr>
    </w:p>
    <w:p w14:paraId="0A46D4FF" w14:textId="77777777" w:rsidR="008D1D73" w:rsidRDefault="00247A56" w:rsidP="00F00D2C">
      <w:pPr>
        <w:keepNext/>
        <w:spacing w:line="360" w:lineRule="auto"/>
      </w:pPr>
      <w:r>
        <w:rPr>
          <w:noProof/>
        </w:rPr>
        <mc:AlternateContent>
          <mc:Choice Requires="wps">
            <w:drawing>
              <wp:anchor distT="0" distB="0" distL="114300" distR="114300" simplePos="0" relativeHeight="251678720" behindDoc="0" locked="0" layoutInCell="1" allowOverlap="1" wp14:anchorId="3EEFC8C4" wp14:editId="6AEF1FAF">
                <wp:simplePos x="0" y="0"/>
                <wp:positionH relativeFrom="column">
                  <wp:posOffset>6927</wp:posOffset>
                </wp:positionH>
                <wp:positionV relativeFrom="paragraph">
                  <wp:posOffset>13508</wp:posOffset>
                </wp:positionV>
                <wp:extent cx="3803073" cy="1689793"/>
                <wp:effectExtent l="0" t="0" r="26035" b="24765"/>
                <wp:wrapNone/>
                <wp:docPr id="24" name="Rectangle 24"/>
                <wp:cNvGraphicFramePr/>
                <a:graphic xmlns:a="http://schemas.openxmlformats.org/drawingml/2006/main">
                  <a:graphicData uri="http://schemas.microsoft.com/office/word/2010/wordprocessingShape">
                    <wps:wsp>
                      <wps:cNvSpPr/>
                      <wps:spPr>
                        <a:xfrm>
                          <a:off x="0" y="0"/>
                          <a:ext cx="3803073" cy="168979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99702C" id="Rectangle 24" o:spid="_x0000_s1026" style="position:absolute;margin-left:.55pt;margin-top:1.05pt;width:299.45pt;height:133.0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" filled="f" strokecolor="#243f60 [1604]" strokeweight="2pt"/>
            </w:pict>
          </mc:Fallback>
        </mc:AlternateContent>
      </w:r>
      <w:r>
        <w:rPr>
          <w:noProof/>
        </w:rPr>
        <mc:AlternateContent>
          <mc:Choice Requires="wps">
            <w:drawing>
              <wp:anchor distT="0" distB="0" distL="114300" distR="114300" simplePos="0" relativeHeight="251677696" behindDoc="0" locked="0" layoutInCell="1" allowOverlap="1" wp14:anchorId="440D01EE" wp14:editId="1E23C452">
                <wp:simplePos x="0" y="0"/>
                <wp:positionH relativeFrom="column">
                  <wp:posOffset>20782</wp:posOffset>
                </wp:positionH>
                <wp:positionV relativeFrom="paragraph">
                  <wp:posOffset>6581</wp:posOffset>
                </wp:positionV>
                <wp:extent cx="3775363" cy="1697182"/>
                <wp:effectExtent l="0" t="0" r="0" b="0"/>
                <wp:wrapNone/>
                <wp:docPr id="19" name="Rectangle 19"/>
                <wp:cNvGraphicFramePr/>
                <a:graphic xmlns:a="http://schemas.openxmlformats.org/drawingml/2006/main">
                  <a:graphicData uri="http://schemas.microsoft.com/office/word/2010/wordprocessingShape">
                    <wps:wsp>
                      <wps:cNvSpPr/>
                      <wps:spPr>
                        <a:xfrm>
                          <a:off x="0" y="0"/>
                          <a:ext cx="3775363" cy="169718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7CD540" id="Rectangle 19" o:spid="_x0000_s1026" style="position:absolute;margin-left:1.65pt;margin-top:.5pt;width:297.25pt;height:133.6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" filled="f" stroked="f" strokeweight="2pt"/>
            </w:pict>
          </mc:Fallback>
        </mc:AlternateContent>
      </w:r>
      <w:r w:rsidR="00841874">
        <w:rPr>
          <w:noProof/>
        </w:rPr>
        <w:drawing>
          <wp:inline distT="0" distB="0" distL="0" distR="0" wp14:anchorId="3E287826" wp14:editId="312420CA">
            <wp:extent cx="3740727" cy="1713733"/>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let valve outside spec  breakdown.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740727" cy="1713733"/>
                    </a:xfrm>
                    <a:prstGeom prst="rect">
                      <a:avLst/>
                    </a:prstGeom>
                  </pic:spPr>
                </pic:pic>
              </a:graphicData>
            </a:graphic>
          </wp:inline>
        </w:drawing>
      </w:r>
    </w:p>
    <w:p w14:paraId="592B1879" w14:textId="5EF26EB8" w:rsidR="00DB7722" w:rsidRPr="00D51507" w:rsidRDefault="008D1D73" w:rsidP="00F00D2C">
      <w:pPr>
        <w:pStyle w:val="Caption"/>
        <w:spacing w:line="360" w:lineRule="auto"/>
      </w:pPr>
      <w:bookmarkStart w:id="29" w:name="_Toc40086835"/>
      <w:r w:rsidRPr="00D51507">
        <w:t xml:space="preserve">Fig.  </w:t>
      </w:r>
      <w:fldSimple w:instr=" SEQ Fig._ \* ARABIC ">
        <w:r w:rsidR="00CE3A17">
          <w:rPr>
            <w:noProof/>
          </w:rPr>
          <w:t>14</w:t>
        </w:r>
      </w:fldSimple>
      <w:r w:rsidRPr="00D51507">
        <w:t xml:space="preserve"> Breakdown of Inlet valve</w:t>
      </w:r>
      <w:bookmarkEnd w:id="29"/>
    </w:p>
    <w:p w14:paraId="6556BBF6" w14:textId="60C33297" w:rsidR="00DB7722" w:rsidRDefault="00DB7722" w:rsidP="00F00D2C">
      <w:pPr>
        <w:spacing w:line="360" w:lineRule="auto"/>
      </w:pPr>
    </w:p>
    <w:p w14:paraId="4DD823FF" w14:textId="2406E58C" w:rsidR="00475AB6" w:rsidRDefault="00247A56" w:rsidP="00F00D2C">
      <w:pPr>
        <w:spacing w:line="360" w:lineRule="auto"/>
      </w:pPr>
      <w:r>
        <w:t xml:space="preserve">After the </w:t>
      </w:r>
      <w:r w:rsidRPr="002A4238">
        <w:t xml:space="preserve">breakdown of 10 inlet valves from failed </w:t>
      </w:r>
      <w:r w:rsidR="002465A2" w:rsidRPr="002A4238">
        <w:t xml:space="preserve">instruments, </w:t>
      </w:r>
      <w:r w:rsidR="002465A2">
        <w:t xml:space="preserve">an ever so slight tear was </w:t>
      </w:r>
      <w:r w:rsidRPr="002A4238">
        <w:t>found</w:t>
      </w:r>
      <w:r w:rsidR="002465A2">
        <w:t xml:space="preserve"> in the </w:t>
      </w:r>
      <w:r w:rsidRPr="002A4238">
        <w:t xml:space="preserve">rubber </w:t>
      </w:r>
      <w:r w:rsidR="00C9798C" w:rsidRPr="002A4238">
        <w:t>washer</w:t>
      </w:r>
      <w:r w:rsidR="00C9798C">
        <w:t>.</w:t>
      </w:r>
      <w:r w:rsidRPr="002A4238">
        <w:t xml:space="preserve"> </w:t>
      </w:r>
    </w:p>
    <w:p w14:paraId="1AB2D6C6" w14:textId="77777777" w:rsidR="008D1D73" w:rsidRDefault="00475AB6" w:rsidP="00F00D2C">
      <w:pPr>
        <w:keepNext/>
        <w:spacing w:line="360" w:lineRule="auto"/>
      </w:pPr>
      <w:r>
        <w:rPr>
          <w:noProof/>
        </w:rPr>
        <w:drawing>
          <wp:inline distT="0" distB="0" distL="0" distR="0" wp14:anchorId="7C5322D0" wp14:editId="39882CEB">
            <wp:extent cx="5731510" cy="1706880"/>
            <wp:effectExtent l="0" t="0" r="2540" b="76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10691" b="6728"/>
                    <a:stretch/>
                  </pic:blipFill>
                  <pic:spPr bwMode="auto">
                    <a:xfrm>
                      <a:off x="0" y="0"/>
                      <a:ext cx="5731510" cy="1706880"/>
                    </a:xfrm>
                    <a:prstGeom prst="rect">
                      <a:avLst/>
                    </a:prstGeom>
                    <a:ln>
                      <a:noFill/>
                    </a:ln>
                    <a:extLst>
                      <a:ext uri="{53640926-AAD7-44D8-BBD7-CCE9431645EC}">
                        <a14:shadowObscured xmlns:a14="http://schemas.microsoft.com/office/drawing/2010/main"/>
                      </a:ext>
                    </a:extLst>
                  </pic:spPr>
                </pic:pic>
              </a:graphicData>
            </a:graphic>
          </wp:inline>
        </w:drawing>
      </w:r>
    </w:p>
    <w:p w14:paraId="5FC16E8B" w14:textId="31C25D30" w:rsidR="00475AB6" w:rsidRDefault="008D1D73" w:rsidP="00F00D2C">
      <w:pPr>
        <w:pStyle w:val="Caption"/>
        <w:spacing w:line="360" w:lineRule="auto"/>
      </w:pPr>
      <w:bookmarkStart w:id="30" w:name="_Toc40086836"/>
      <w:r w:rsidRPr="00D51507">
        <w:t xml:space="preserve">Fig.  </w:t>
      </w:r>
      <w:fldSimple w:instr=" SEQ Fig._ \* ARABIC ">
        <w:r w:rsidR="00CE3A17">
          <w:rPr>
            <w:noProof/>
          </w:rPr>
          <w:t>15</w:t>
        </w:r>
      </w:fldSimple>
      <w:r w:rsidRPr="00D51507">
        <w:t xml:space="preserve"> Pump manually tested and O ring split</w:t>
      </w:r>
      <w:bookmarkEnd w:id="30"/>
    </w:p>
    <w:p w14:paraId="087DCE96" w14:textId="5D6B034B" w:rsidR="00095EE8" w:rsidRDefault="00095EE8" w:rsidP="00095EE8"/>
    <w:p w14:paraId="6D6A33ED" w14:textId="77777777" w:rsidR="00095EE8" w:rsidRPr="00095EE8" w:rsidRDefault="00095EE8" w:rsidP="00095EE8"/>
    <w:p w14:paraId="2CBDA3F1" w14:textId="7C3201D3" w:rsidR="003D5C79" w:rsidRPr="00EA45B9" w:rsidRDefault="003D5C79" w:rsidP="00F00D2C">
      <w:pPr>
        <w:spacing w:line="360" w:lineRule="auto"/>
      </w:pPr>
      <w:r w:rsidRPr="00EA45B9">
        <w:lastRenderedPageBreak/>
        <w:t>Procurement and quality had strong debates about the part being bought in from different suppliers and th</w:t>
      </w:r>
      <w:r w:rsidR="00095EE8">
        <w:t>erefore</w:t>
      </w:r>
      <w:r w:rsidRPr="00EA45B9">
        <w:t xml:space="preserve"> </w:t>
      </w:r>
      <w:r w:rsidR="009117EB">
        <w:t>not</w:t>
      </w:r>
      <w:r w:rsidRPr="00EA45B9">
        <w:t xml:space="preserve"> meet</w:t>
      </w:r>
      <w:r w:rsidR="009117EB">
        <w:t>ing</w:t>
      </w:r>
      <w:r w:rsidRPr="00EA45B9">
        <w:t xml:space="preserve"> the spec</w:t>
      </w:r>
      <w:r w:rsidR="009117EB">
        <w:t>ification.</w:t>
      </w:r>
      <w:r w:rsidRPr="00EA45B9">
        <w:t xml:space="preserve"> </w:t>
      </w:r>
      <w:r w:rsidR="00B064EA" w:rsidRPr="00EA45B9">
        <w:t>The e</w:t>
      </w:r>
      <w:r w:rsidRPr="00EA45B9">
        <w:t xml:space="preserve">ngineering and technical </w:t>
      </w:r>
      <w:r w:rsidR="00B064EA" w:rsidRPr="00EA45B9">
        <w:t xml:space="preserve">teams </w:t>
      </w:r>
      <w:r w:rsidR="002465A2">
        <w:t xml:space="preserve">worked together and </w:t>
      </w:r>
      <w:r w:rsidRPr="00EA45B9">
        <w:t xml:space="preserve">focussed on the pump </w:t>
      </w:r>
      <w:r w:rsidR="002465A2">
        <w:t>itself and used an external measuring company.</w:t>
      </w:r>
    </w:p>
    <w:p w14:paraId="09FF57BC" w14:textId="2A04AA40" w:rsidR="008D1D73" w:rsidRDefault="003B57D7" w:rsidP="00F00D2C">
      <w:pPr>
        <w:keepNext/>
        <w:spacing w:line="360" w:lineRule="auto"/>
      </w:pPr>
      <w:r>
        <w:rPr>
          <w:noProof/>
        </w:rPr>
        <w:drawing>
          <wp:inline distT="0" distB="0" distL="0" distR="0" wp14:anchorId="6D81C051" wp14:editId="4604C14B">
            <wp:extent cx="4300890" cy="1242060"/>
            <wp:effectExtent l="0" t="0" r="444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t="10846" b="13992"/>
                    <a:stretch/>
                  </pic:blipFill>
                  <pic:spPr bwMode="auto">
                    <a:xfrm>
                      <a:off x="0" y="0"/>
                      <a:ext cx="4343089" cy="1254247"/>
                    </a:xfrm>
                    <a:prstGeom prst="rect">
                      <a:avLst/>
                    </a:prstGeom>
                    <a:ln>
                      <a:noFill/>
                    </a:ln>
                    <a:extLst>
                      <a:ext uri="{53640926-AAD7-44D8-BBD7-CCE9431645EC}">
                        <a14:shadowObscured xmlns:a14="http://schemas.microsoft.com/office/drawing/2010/main"/>
                      </a:ext>
                    </a:extLst>
                  </pic:spPr>
                </pic:pic>
              </a:graphicData>
            </a:graphic>
          </wp:inline>
        </w:drawing>
      </w:r>
    </w:p>
    <w:p w14:paraId="3CEAA6C1" w14:textId="601BC4A9" w:rsidR="008D1D73" w:rsidRPr="00475476" w:rsidRDefault="008D1D73" w:rsidP="00F00D2C">
      <w:pPr>
        <w:pStyle w:val="Caption"/>
        <w:spacing w:line="360" w:lineRule="auto"/>
      </w:pPr>
      <w:bookmarkStart w:id="31" w:name="_Toc40086837"/>
      <w:r w:rsidRPr="00475476">
        <w:t xml:space="preserve">Fig.  </w:t>
      </w:r>
      <w:fldSimple w:instr=" SEQ Fig._ \* ARABIC ">
        <w:r w:rsidR="00CE3A17">
          <w:rPr>
            <w:noProof/>
          </w:rPr>
          <w:t>16</w:t>
        </w:r>
      </w:fldSimple>
      <w:r w:rsidRPr="00475476">
        <w:t xml:space="preserve"> Swarf</w:t>
      </w:r>
      <w:bookmarkEnd w:id="31"/>
    </w:p>
    <w:p w14:paraId="25AC18ED" w14:textId="3B7BF4FF" w:rsidR="00425B08" w:rsidRDefault="00B35C3C" w:rsidP="000F281A">
      <w:pPr>
        <w:spacing w:line="360" w:lineRule="auto"/>
      </w:pPr>
      <w:r>
        <w:t xml:space="preserve">It </w:t>
      </w:r>
      <w:r w:rsidR="00425B08">
        <w:t>was established</w:t>
      </w:r>
      <w:r>
        <w:t xml:space="preserve"> that there was a lot of swarf on the recess of the inlet valve</w:t>
      </w:r>
      <w:r w:rsidR="00EC1BCC">
        <w:t xml:space="preserve"> and over time this was tearing the inlet valves</w:t>
      </w:r>
      <w:r w:rsidR="00425B08">
        <w:t>.</w:t>
      </w:r>
      <w:r w:rsidR="00EC1BCC">
        <w:t xml:space="preserve"> </w:t>
      </w:r>
      <w:r w:rsidR="002C63F1">
        <w:t xml:space="preserve"> </w:t>
      </w:r>
    </w:p>
    <w:p w14:paraId="2EF23D34" w14:textId="77777777" w:rsidR="00425B08" w:rsidRDefault="00425B08" w:rsidP="000F281A">
      <w:pPr>
        <w:spacing w:line="360" w:lineRule="auto"/>
      </w:pPr>
    </w:p>
    <w:p w14:paraId="4167E4B0" w14:textId="5644F830" w:rsidR="00EC1BCC" w:rsidRDefault="00F8618C" w:rsidP="000F281A">
      <w:pPr>
        <w:spacing w:line="360" w:lineRule="auto"/>
      </w:pPr>
      <w:r>
        <w:rPr>
          <w:noProof/>
        </w:rPr>
        <w:drawing>
          <wp:inline distT="0" distB="0" distL="0" distR="0" wp14:anchorId="2A8018FE" wp14:editId="50E1D7ED">
            <wp:extent cx="4053840" cy="1308763"/>
            <wp:effectExtent l="0" t="0" r="381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064948" cy="1312349"/>
                    </a:xfrm>
                    <a:prstGeom prst="rect">
                      <a:avLst/>
                    </a:prstGeom>
                  </pic:spPr>
                </pic:pic>
              </a:graphicData>
            </a:graphic>
          </wp:inline>
        </w:drawing>
      </w:r>
    </w:p>
    <w:p w14:paraId="25DE5E42" w14:textId="5E325BDB" w:rsidR="004F6503" w:rsidRDefault="008D1D73" w:rsidP="00F00D2C">
      <w:pPr>
        <w:pStyle w:val="Caption"/>
        <w:spacing w:line="360" w:lineRule="auto"/>
      </w:pPr>
      <w:bookmarkStart w:id="32" w:name="_Toc40086838"/>
      <w:r w:rsidRPr="00D51507">
        <w:t xml:space="preserve">Fig.  </w:t>
      </w:r>
      <w:fldSimple w:instr=" SEQ Fig._ \* ARABIC ">
        <w:r w:rsidR="00CE3A17">
          <w:rPr>
            <w:noProof/>
          </w:rPr>
          <w:t>17</w:t>
        </w:r>
      </w:fldSimple>
      <w:r w:rsidRPr="00D51507">
        <w:t xml:space="preserve"> Cleaning the swarf</w:t>
      </w:r>
      <w:bookmarkEnd w:id="32"/>
    </w:p>
    <w:p w14:paraId="4CFAC20A" w14:textId="54EF719D" w:rsidR="00095EE8" w:rsidRDefault="00095EE8" w:rsidP="00095EE8"/>
    <w:p w14:paraId="00E68375" w14:textId="264DD6CE" w:rsidR="002465A2" w:rsidRDefault="002465A2" w:rsidP="00095EE8"/>
    <w:p w14:paraId="13365244" w14:textId="25FEA6E0" w:rsidR="002465A2" w:rsidRDefault="002465A2" w:rsidP="00095EE8"/>
    <w:p w14:paraId="3554A8FE" w14:textId="0BE3F0A8" w:rsidR="002465A2" w:rsidRDefault="002465A2" w:rsidP="00095EE8"/>
    <w:p w14:paraId="429406BB" w14:textId="63A0D025" w:rsidR="002465A2" w:rsidRDefault="002465A2" w:rsidP="00095EE8"/>
    <w:p w14:paraId="2B5DFCC6" w14:textId="77777777" w:rsidR="002465A2" w:rsidRDefault="002465A2" w:rsidP="00095EE8"/>
    <w:p w14:paraId="105E822E" w14:textId="77777777" w:rsidR="002465A2" w:rsidRDefault="002465A2" w:rsidP="00095EE8"/>
    <w:p w14:paraId="627665CE" w14:textId="327015F8" w:rsidR="00095EE8" w:rsidRDefault="00095EE8" w:rsidP="00095EE8"/>
    <w:p w14:paraId="11078BD6" w14:textId="77777777" w:rsidR="00095EE8" w:rsidRPr="00095EE8" w:rsidRDefault="00095EE8" w:rsidP="00095EE8"/>
    <w:p w14:paraId="24D8AEF8" w14:textId="03021B27" w:rsidR="00B754E7" w:rsidRPr="00C13CB2" w:rsidRDefault="00140922" w:rsidP="00F00D2C">
      <w:pPr>
        <w:pStyle w:val="Heading2"/>
        <w:spacing w:line="360" w:lineRule="auto"/>
        <w:rPr>
          <w:rFonts w:cs="Times New Roman"/>
        </w:rPr>
      </w:pPr>
      <w:bookmarkStart w:id="33" w:name="_Toc37755645"/>
      <w:r w:rsidRPr="00CB262B">
        <w:rPr>
          <w:rFonts w:cs="Times New Roman"/>
        </w:rPr>
        <w:lastRenderedPageBreak/>
        <w:t>S</w:t>
      </w:r>
      <w:r w:rsidR="003C4632">
        <w:rPr>
          <w:rFonts w:cs="Times New Roman"/>
        </w:rPr>
        <w:t xml:space="preserve">tatistical </w:t>
      </w:r>
      <w:r w:rsidRPr="00CB262B">
        <w:rPr>
          <w:rFonts w:cs="Times New Roman"/>
        </w:rPr>
        <w:t>P</w:t>
      </w:r>
      <w:r w:rsidR="003C4632">
        <w:rPr>
          <w:rFonts w:cs="Times New Roman"/>
        </w:rPr>
        <w:t xml:space="preserve">rocess </w:t>
      </w:r>
      <w:r w:rsidRPr="00CB262B">
        <w:rPr>
          <w:rFonts w:cs="Times New Roman"/>
        </w:rPr>
        <w:t>C</w:t>
      </w:r>
      <w:r w:rsidR="003C4632">
        <w:rPr>
          <w:rFonts w:cs="Times New Roman"/>
        </w:rPr>
        <w:t>ontrol</w:t>
      </w:r>
      <w:bookmarkEnd w:id="33"/>
    </w:p>
    <w:p w14:paraId="27BD2B19" w14:textId="77777777" w:rsidR="00B754E7" w:rsidRDefault="00B754E7" w:rsidP="00F00D2C">
      <w:pPr>
        <w:spacing w:line="360" w:lineRule="auto"/>
        <w:rPr>
          <w:rFonts w:ascii="Times New Roman" w:eastAsiaTheme="minorEastAsia" w:hAnsi="Times New Roman" w:cs="Times New Roman"/>
        </w:rPr>
      </w:pPr>
    </w:p>
    <w:p w14:paraId="09FD4F3B" w14:textId="77777777" w:rsidR="00D12EF6" w:rsidRDefault="00534630" w:rsidP="00F00D2C">
      <w:pPr>
        <w:keepNext/>
        <w:spacing w:line="360" w:lineRule="auto"/>
      </w:pPr>
      <w:r>
        <w:rPr>
          <w:rFonts w:ascii="Times New Roman" w:eastAsiaTheme="minorEastAsia" w:hAnsi="Times New Roman" w:cs="Times New Roman"/>
          <w:noProof/>
        </w:rPr>
        <mc:AlternateContent>
          <mc:Choice Requires="wps">
            <w:drawing>
              <wp:anchor distT="0" distB="0" distL="114300" distR="114300" simplePos="0" relativeHeight="251670528" behindDoc="0" locked="0" layoutInCell="1" allowOverlap="1" wp14:anchorId="6B60F231" wp14:editId="013825D6">
                <wp:simplePos x="0" y="0"/>
                <wp:positionH relativeFrom="column">
                  <wp:posOffset>0</wp:posOffset>
                </wp:positionH>
                <wp:positionV relativeFrom="paragraph">
                  <wp:posOffset>9121</wp:posOffset>
                </wp:positionV>
                <wp:extent cx="5731510" cy="3214254"/>
                <wp:effectExtent l="0" t="0" r="21590" b="24765"/>
                <wp:wrapNone/>
                <wp:docPr id="37" name="Rectangle 37"/>
                <wp:cNvGraphicFramePr/>
                <a:graphic xmlns:a="http://schemas.openxmlformats.org/drawingml/2006/main">
                  <a:graphicData uri="http://schemas.microsoft.com/office/word/2010/wordprocessingShape">
                    <wps:wsp>
                      <wps:cNvSpPr/>
                      <wps:spPr>
                        <a:xfrm>
                          <a:off x="0" y="0"/>
                          <a:ext cx="5731510" cy="321425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0A59A7" id="Rectangle 37" o:spid="_x0000_s1026" style="position:absolute;margin-left:0;margin-top:.7pt;width:451.3pt;height:253.1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" filled="f" strokecolor="#243f60 [1604]" strokeweight="2pt"/>
            </w:pict>
          </mc:Fallback>
        </mc:AlternateContent>
      </w:r>
      <w:r>
        <w:rPr>
          <w:rFonts w:ascii="Times New Roman" w:eastAsiaTheme="minorEastAsia" w:hAnsi="Times New Roman" w:cs="Times New Roman"/>
          <w:noProof/>
        </w:rPr>
        <w:drawing>
          <wp:inline distT="0" distB="0" distL="0" distR="0" wp14:anchorId="621022BC" wp14:editId="201175A5">
            <wp:extent cx="5731510" cy="3232785"/>
            <wp:effectExtent l="0" t="0" r="2540" b="5715"/>
            <wp:docPr id="36" name="Picture 3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pc lacto group project.png"/>
                    <pic:cNvPicPr/>
                  </pic:nvPicPr>
                  <pic:blipFill>
                    <a:blip r:embed="rId38">
                      <a:extLst>
                        <a:ext uri="{28A0092B-C50C-407E-A947-70E740481C1C}">
                          <a14:useLocalDpi xmlns:a14="http://schemas.microsoft.com/office/drawing/2010/main" val="0"/>
                        </a:ext>
                      </a:extLst>
                    </a:blip>
                    <a:stretch>
                      <a:fillRect/>
                    </a:stretch>
                  </pic:blipFill>
                  <pic:spPr>
                    <a:xfrm>
                      <a:off x="0" y="0"/>
                      <a:ext cx="5731510" cy="3232785"/>
                    </a:xfrm>
                    <a:prstGeom prst="rect">
                      <a:avLst/>
                    </a:prstGeom>
                  </pic:spPr>
                </pic:pic>
              </a:graphicData>
            </a:graphic>
          </wp:inline>
        </w:drawing>
      </w:r>
    </w:p>
    <w:p w14:paraId="4BD0C262" w14:textId="077AE7E8" w:rsidR="00C97C70" w:rsidRPr="00C97C70" w:rsidRDefault="00D12EF6" w:rsidP="00C97C70">
      <w:pPr>
        <w:pStyle w:val="Caption"/>
        <w:spacing w:line="360" w:lineRule="auto"/>
      </w:pPr>
      <w:bookmarkStart w:id="34" w:name="_Toc40086839"/>
      <w:r w:rsidRPr="00D51507">
        <w:t xml:space="preserve">Fig.  </w:t>
      </w:r>
      <w:fldSimple w:instr=" SEQ Fig._ \* ARABIC ">
        <w:r w:rsidR="00CE3A17">
          <w:rPr>
            <w:noProof/>
          </w:rPr>
          <w:t>18</w:t>
        </w:r>
      </w:fldSimple>
      <w:r w:rsidRPr="00D51507">
        <w:t xml:space="preserve"> SPC for Lactoscope</w:t>
      </w:r>
      <w:bookmarkEnd w:id="34"/>
    </w:p>
    <w:p w14:paraId="63315084" w14:textId="75EAD18F" w:rsidR="004F6503" w:rsidRDefault="004F6503" w:rsidP="00F00D2C">
      <w:pPr>
        <w:spacing w:line="360" w:lineRule="auto"/>
        <w:rPr>
          <w:rFonts w:ascii="Times New Roman" w:eastAsiaTheme="minorEastAsia" w:hAnsi="Times New Roman" w:cs="Times New Roman"/>
        </w:rPr>
      </w:pPr>
    </w:p>
    <w:p w14:paraId="4C765395" w14:textId="7271660C" w:rsidR="004F6503" w:rsidRDefault="004F6503" w:rsidP="00F00D2C">
      <w:pPr>
        <w:spacing w:line="360" w:lineRule="auto"/>
        <w:rPr>
          <w:rFonts w:ascii="Times New Roman" w:eastAsiaTheme="minorEastAsia" w:hAnsi="Times New Roman" w:cs="Times New Roman"/>
        </w:rPr>
      </w:pPr>
    </w:p>
    <w:p w14:paraId="0364E249" w14:textId="44EB84FB" w:rsidR="004F6503" w:rsidRPr="002A4238" w:rsidRDefault="008203A0"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t>A</w:t>
      </w:r>
      <w:r w:rsidR="009172E0" w:rsidRPr="002A4238">
        <w:rPr>
          <w:rFonts w:ascii="Times New Roman" w:eastAsiaTheme="minorEastAsia" w:hAnsi="Times New Roman" w:cs="Times New Roman"/>
        </w:rPr>
        <w:t xml:space="preserve">n extra test was added to the </w:t>
      </w:r>
      <w:r w:rsidR="00D12EF6" w:rsidRPr="002A4238">
        <w:rPr>
          <w:rFonts w:ascii="Times New Roman" w:eastAsiaTheme="minorEastAsia" w:hAnsi="Times New Roman" w:cs="Times New Roman"/>
        </w:rPr>
        <w:t>standard operational procedures</w:t>
      </w:r>
      <w:r w:rsidR="00380DFA">
        <w:rPr>
          <w:rFonts w:ascii="Times New Roman" w:eastAsiaTheme="minorEastAsia" w:hAnsi="Times New Roman" w:cs="Times New Roman"/>
        </w:rPr>
        <w:t>,</w:t>
      </w:r>
      <w:r w:rsidR="009172E0" w:rsidRPr="002A4238">
        <w:rPr>
          <w:rFonts w:ascii="Times New Roman" w:eastAsiaTheme="minorEastAsia" w:hAnsi="Times New Roman" w:cs="Times New Roman"/>
        </w:rPr>
        <w:t xml:space="preserve"> the data was then uploaded into a</w:t>
      </w:r>
      <w:r w:rsidR="00B064EA" w:rsidRPr="002A4238">
        <w:rPr>
          <w:rFonts w:ascii="Times New Roman" w:eastAsiaTheme="minorEastAsia" w:hAnsi="Times New Roman" w:cs="Times New Roman"/>
        </w:rPr>
        <w:t>n</w:t>
      </w:r>
      <w:r w:rsidR="009172E0" w:rsidRPr="002A4238">
        <w:rPr>
          <w:rFonts w:ascii="Times New Roman" w:eastAsiaTheme="minorEastAsia" w:hAnsi="Times New Roman" w:cs="Times New Roman"/>
        </w:rPr>
        <w:t xml:space="preserve"> SPC chart </w:t>
      </w:r>
      <w:r w:rsidR="00425B08">
        <w:rPr>
          <w:rFonts w:ascii="Times New Roman" w:eastAsiaTheme="minorEastAsia" w:hAnsi="Times New Roman" w:cs="Times New Roman"/>
        </w:rPr>
        <w:t>to monitor</w:t>
      </w:r>
      <w:r w:rsidR="009172E0" w:rsidRPr="002A4238">
        <w:rPr>
          <w:rFonts w:ascii="Times New Roman" w:eastAsiaTheme="minorEastAsia" w:hAnsi="Times New Roman" w:cs="Times New Roman"/>
        </w:rPr>
        <w:t xml:space="preserve"> if an instrument was out of specification</w:t>
      </w:r>
      <w:r>
        <w:rPr>
          <w:rFonts w:ascii="Times New Roman" w:eastAsiaTheme="minorEastAsia" w:hAnsi="Times New Roman" w:cs="Times New Roman"/>
        </w:rPr>
        <w:t>.</w:t>
      </w:r>
    </w:p>
    <w:p w14:paraId="352AD26B" w14:textId="24B4D613" w:rsidR="004F6503" w:rsidRDefault="002D7FBA" w:rsidP="00F00D2C">
      <w:pPr>
        <w:spacing w:line="360" w:lineRule="auto"/>
        <w:rPr>
          <w:rFonts w:ascii="Times New Roman" w:eastAsiaTheme="minorEastAsia" w:hAnsi="Times New Roman" w:cs="Times New Roman"/>
        </w:rPr>
      </w:pPr>
      <w:r>
        <w:rPr>
          <w:rFonts w:ascii="Times New Roman" w:eastAsiaTheme="minorEastAsia" w:hAnsi="Times New Roman" w:cs="Times New Roman"/>
        </w:rPr>
        <w:t xml:space="preserve">Statistical Process Control is a tool used to measure and monitor a manufacturing method. The data is </w:t>
      </w:r>
      <w:r w:rsidR="00910B1E">
        <w:rPr>
          <w:rFonts w:ascii="Times New Roman" w:eastAsiaTheme="minorEastAsia" w:hAnsi="Times New Roman" w:cs="Times New Roman"/>
        </w:rPr>
        <w:t>analysed,</w:t>
      </w:r>
      <w:r>
        <w:rPr>
          <w:rFonts w:ascii="Times New Roman" w:eastAsiaTheme="minorEastAsia" w:hAnsi="Times New Roman" w:cs="Times New Roman"/>
        </w:rPr>
        <w:t xml:space="preserve"> and control limits are set in place to monitor any variations.</w:t>
      </w:r>
    </w:p>
    <w:p w14:paraId="4885686D" w14:textId="68927714" w:rsidR="00C720EC" w:rsidRDefault="007F0D59" w:rsidP="00F00D2C">
      <w:pPr>
        <w:spacing w:line="360" w:lineRule="auto"/>
        <w:rPr>
          <w:rFonts w:ascii="Times New Roman" w:eastAsiaTheme="minorEastAsia" w:hAnsi="Times New Roman" w:cs="Times New Roman"/>
        </w:rPr>
      </w:pPr>
      <w:sdt>
        <w:sdtPr>
          <w:rPr>
            <w:rFonts w:ascii="Times New Roman" w:eastAsiaTheme="minorEastAsia" w:hAnsi="Times New Roman" w:cs="Times New Roman"/>
          </w:rPr>
          <w:id w:val="578480897"/>
          <w:citation/>
        </w:sdtPr>
        <w:sdtContent>
          <w:r w:rsidR="00C720EC">
            <w:rPr>
              <w:rFonts w:ascii="Times New Roman" w:eastAsiaTheme="minorEastAsia" w:hAnsi="Times New Roman" w:cs="Times New Roman"/>
            </w:rPr>
            <w:fldChar w:fldCharType="begin"/>
          </w:r>
          <w:r w:rsidR="003F256F">
            <w:rPr>
              <w:rFonts w:ascii="Times New Roman" w:eastAsiaTheme="minorEastAsia" w:hAnsi="Times New Roman" w:cs="Times New Roman"/>
            </w:rPr>
            <w:instrText xml:space="preserve">CITATION Jos00 \l 2057 </w:instrText>
          </w:r>
          <w:r w:rsidR="00C720EC">
            <w:rPr>
              <w:rFonts w:ascii="Times New Roman" w:eastAsiaTheme="minorEastAsia" w:hAnsi="Times New Roman" w:cs="Times New Roman"/>
            </w:rPr>
            <w:fldChar w:fldCharType="separate"/>
          </w:r>
          <w:r w:rsidR="003F256F" w:rsidRPr="003F256F">
            <w:rPr>
              <w:rFonts w:ascii="Times New Roman" w:eastAsiaTheme="minorEastAsia" w:hAnsi="Times New Roman" w:cs="Times New Roman"/>
              <w:noProof/>
            </w:rPr>
            <w:t>(Berk &amp; Berk, 2000)</w:t>
          </w:r>
          <w:r w:rsidR="00C720EC">
            <w:rPr>
              <w:rFonts w:ascii="Times New Roman" w:eastAsiaTheme="minorEastAsia" w:hAnsi="Times New Roman" w:cs="Times New Roman"/>
            </w:rPr>
            <w:fldChar w:fldCharType="end"/>
          </w:r>
        </w:sdtContent>
      </w:sdt>
    </w:p>
    <w:p w14:paraId="44E9F5AC" w14:textId="5E82A66B" w:rsidR="004F6503" w:rsidRDefault="004F6503" w:rsidP="00F00D2C">
      <w:pPr>
        <w:spacing w:line="360" w:lineRule="auto"/>
        <w:rPr>
          <w:rFonts w:ascii="Times New Roman" w:eastAsiaTheme="minorEastAsia" w:hAnsi="Times New Roman" w:cs="Times New Roman"/>
        </w:rPr>
      </w:pPr>
    </w:p>
    <w:p w14:paraId="1EAB0309" w14:textId="77777777" w:rsidR="00567108" w:rsidRDefault="00567108" w:rsidP="00F00D2C">
      <w:pPr>
        <w:spacing w:line="360" w:lineRule="auto"/>
        <w:rPr>
          <w:rFonts w:ascii="Times New Roman" w:eastAsiaTheme="minorEastAsia" w:hAnsi="Times New Roman" w:cs="Times New Roman"/>
        </w:rPr>
      </w:pPr>
    </w:p>
    <w:p w14:paraId="4B4A0796" w14:textId="5CB0547F" w:rsidR="00262D60" w:rsidRDefault="00262D60" w:rsidP="00F00D2C">
      <w:pPr>
        <w:pStyle w:val="Heading2"/>
        <w:spacing w:line="360" w:lineRule="auto"/>
        <w:rPr>
          <w:rFonts w:eastAsiaTheme="minorEastAsia"/>
        </w:rPr>
      </w:pPr>
    </w:p>
    <w:p w14:paraId="73A6740F" w14:textId="53BF612E" w:rsidR="00D12502" w:rsidRDefault="00D12502" w:rsidP="00F00D2C">
      <w:pPr>
        <w:spacing w:line="360" w:lineRule="auto"/>
      </w:pPr>
    </w:p>
    <w:p w14:paraId="6FFFF3C1" w14:textId="49372F58" w:rsidR="00D12502" w:rsidRDefault="00D12502" w:rsidP="00F00D2C">
      <w:pPr>
        <w:spacing w:line="360" w:lineRule="auto"/>
      </w:pPr>
    </w:p>
    <w:p w14:paraId="463228D9" w14:textId="02D84FDC" w:rsidR="00B3595F" w:rsidRDefault="00B3595F" w:rsidP="00F00D2C">
      <w:pPr>
        <w:pStyle w:val="Heading2"/>
        <w:spacing w:line="360" w:lineRule="auto"/>
      </w:pPr>
      <w:bookmarkStart w:id="35" w:name="_Toc37755646"/>
      <w:r>
        <w:lastRenderedPageBreak/>
        <w:t>Reflective Thinking</w:t>
      </w:r>
      <w:bookmarkEnd w:id="35"/>
    </w:p>
    <w:p w14:paraId="40E746B3" w14:textId="03901447" w:rsidR="00B3595F" w:rsidRDefault="00B3595F" w:rsidP="00F00D2C">
      <w:pPr>
        <w:spacing w:line="360" w:lineRule="auto"/>
      </w:pPr>
    </w:p>
    <w:p w14:paraId="496693B3" w14:textId="48FE7737" w:rsidR="00B3595F" w:rsidRDefault="00B3595F" w:rsidP="00F00D2C">
      <w:pPr>
        <w:spacing w:line="360" w:lineRule="auto"/>
      </w:pPr>
      <w:r>
        <w:t xml:space="preserve">This group project was a massive learning curve both personally and professionally. In </w:t>
      </w:r>
      <w:r w:rsidR="005B6224">
        <w:t xml:space="preserve">the company </w:t>
      </w:r>
      <w:r>
        <w:t>manufacturing technicians don’t normally get picked to be in</w:t>
      </w:r>
      <w:r w:rsidR="00B064EA" w:rsidRPr="00B064EA">
        <w:rPr>
          <w:color w:val="FF0000"/>
        </w:rPr>
        <w:t xml:space="preserve"> </w:t>
      </w:r>
      <w:r>
        <w:t>project team</w:t>
      </w:r>
      <w:r w:rsidR="002A4238">
        <w:t>s</w:t>
      </w:r>
      <w:r>
        <w:t>. I felt that this showed at the start as I lacked confidence to speak in meetings for fear of being shot down by senior members. It didn’t take me long to realise that my input was not only needed but was held in high regard, this was helped by the team leader making sure everyone was able to speak and put their points across.</w:t>
      </w:r>
    </w:p>
    <w:p w14:paraId="4361D1F9" w14:textId="2A567B03" w:rsidR="007F0D59" w:rsidRDefault="007F0D59" w:rsidP="007F0D59">
      <w:r>
        <w:t xml:space="preserve">During the lessons learnt with the project leader I was shown how my performance throughout compared to Tuckman’s theory. </w:t>
      </w:r>
      <w:r w:rsidR="00262F62">
        <w:t>He also pointed out that the</w:t>
      </w:r>
      <w:r w:rsidR="00380DFA">
        <w:t xml:space="preserve"> way the</w:t>
      </w:r>
      <w:r w:rsidR="00262F62">
        <w:t xml:space="preserve"> team </w:t>
      </w:r>
      <w:r w:rsidR="00380DFA">
        <w:t xml:space="preserve">worked </w:t>
      </w:r>
      <w:r w:rsidR="00262F62">
        <w:t>was no different to other teams that he had experienced before.</w:t>
      </w:r>
    </w:p>
    <w:p w14:paraId="68B86823" w14:textId="105487A8" w:rsidR="007F0D59" w:rsidRDefault="00A4416C" w:rsidP="007F0D59">
      <w:sdt>
        <w:sdtPr>
          <w:id w:val="1723097351"/>
          <w:citation/>
        </w:sdtPr>
        <w:sdtContent>
          <w:r>
            <w:fldChar w:fldCharType="begin"/>
          </w:r>
          <w:r>
            <w:instrText xml:space="preserve"> CITATION PTa19 \l 2057 </w:instrText>
          </w:r>
          <w:r>
            <w:fldChar w:fldCharType="separate"/>
          </w:r>
          <w:r w:rsidRPr="00A4416C">
            <w:rPr>
              <w:noProof/>
            </w:rPr>
            <w:t>(Tailor &amp; Tailor, 2019)</w:t>
          </w:r>
          <w:r>
            <w:fldChar w:fldCharType="end"/>
          </w:r>
        </w:sdtContent>
      </w:sdt>
    </w:p>
    <w:p w14:paraId="1EEB0470" w14:textId="77777777" w:rsidR="00262F62" w:rsidRDefault="007F0D59" w:rsidP="00262F62">
      <w:pPr>
        <w:keepNext/>
      </w:pPr>
      <w:r>
        <w:rPr>
          <w:noProof/>
        </w:rPr>
        <w:drawing>
          <wp:inline distT="0" distB="0" distL="0" distR="0" wp14:anchorId="31549E7A" wp14:editId="3BCB7D22">
            <wp:extent cx="5731510" cy="290703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2907030"/>
                    </a:xfrm>
                    <a:prstGeom prst="rect">
                      <a:avLst/>
                    </a:prstGeom>
                  </pic:spPr>
                </pic:pic>
              </a:graphicData>
            </a:graphic>
          </wp:inline>
        </w:drawing>
      </w:r>
    </w:p>
    <w:p w14:paraId="1D7A7DA3" w14:textId="39247876" w:rsidR="00262F62" w:rsidRDefault="00262F62" w:rsidP="00262F62">
      <w:pPr>
        <w:pStyle w:val="Caption"/>
      </w:pPr>
      <w:r>
        <w:t xml:space="preserve">Fig. 19 Tuckman's model </w:t>
      </w:r>
    </w:p>
    <w:p w14:paraId="155A1DCE" w14:textId="3D362AD3" w:rsidR="007F0D59" w:rsidRDefault="007F0D59" w:rsidP="007F0D59"/>
    <w:p w14:paraId="2F94F793" w14:textId="62F5821A" w:rsidR="007F0D59" w:rsidRDefault="00A4416C" w:rsidP="007F0D59">
      <w:sdt>
        <w:sdtPr>
          <w:id w:val="786008071"/>
          <w:citation/>
        </w:sdtPr>
        <w:sdtContent>
          <w:r>
            <w:fldChar w:fldCharType="begin"/>
          </w:r>
          <w:r>
            <w:instrText xml:space="preserve"> CITATION PTa19 \l 2057 </w:instrText>
          </w:r>
          <w:r>
            <w:fldChar w:fldCharType="separate"/>
          </w:r>
          <w:r w:rsidRPr="00A4416C">
            <w:rPr>
              <w:noProof/>
            </w:rPr>
            <w:t>(Tailor &amp; Tailor, 2019)</w:t>
          </w:r>
          <w:r>
            <w:fldChar w:fldCharType="end"/>
          </w:r>
        </w:sdtContent>
      </w:sdt>
    </w:p>
    <w:p w14:paraId="65306639" w14:textId="77777777" w:rsidR="007F0D59" w:rsidRDefault="007F0D59" w:rsidP="00F00D2C">
      <w:pPr>
        <w:spacing w:line="360" w:lineRule="auto"/>
      </w:pPr>
    </w:p>
    <w:p w14:paraId="0F7E3B97" w14:textId="700B85D1" w:rsidR="00B3595F" w:rsidRDefault="00B3595F" w:rsidP="00F00D2C">
      <w:pPr>
        <w:spacing w:line="360" w:lineRule="auto"/>
      </w:pPr>
      <w:r w:rsidRPr="002C6408">
        <w:t>Working closely with other departments helped me change my way of thinking</w:t>
      </w:r>
      <w:r w:rsidR="008B7F4A" w:rsidRPr="002C6408">
        <w:t>.</w:t>
      </w:r>
      <w:r w:rsidRPr="002C6408">
        <w:t xml:space="preserve"> </w:t>
      </w:r>
      <w:r w:rsidR="00B153A2" w:rsidRPr="002C6408">
        <w:t xml:space="preserve">At </w:t>
      </w:r>
      <w:r w:rsidR="007E0FD5" w:rsidRPr="002C6408">
        <w:t>first,</w:t>
      </w:r>
      <w:r w:rsidR="00B153A2" w:rsidRPr="002C6408">
        <w:t xml:space="preserve"> I dismissed th</w:t>
      </w:r>
      <w:r w:rsidRPr="002C6408">
        <w:t xml:space="preserve">e project management tools that were </w:t>
      </w:r>
      <w:r w:rsidR="00B153A2" w:rsidRPr="002C6408">
        <w:t xml:space="preserve">being </w:t>
      </w:r>
      <w:r w:rsidR="007E0FD5" w:rsidRPr="002C6408">
        <w:t>used, as</w:t>
      </w:r>
      <w:r w:rsidRPr="002C6408">
        <w:t xml:space="preserve"> </w:t>
      </w:r>
      <w:r w:rsidR="002F1D87">
        <w:t xml:space="preserve">a </w:t>
      </w:r>
      <w:r w:rsidR="008B7F4A" w:rsidRPr="002C6408">
        <w:t>waste of time</w:t>
      </w:r>
      <w:r w:rsidR="00B153A2" w:rsidRPr="002C6408">
        <w:t>, but</w:t>
      </w:r>
      <w:r w:rsidR="008B7F4A" w:rsidRPr="002C6408">
        <w:t xml:space="preserve"> looking back it was m</w:t>
      </w:r>
      <w:r w:rsidR="00FD0DBD" w:rsidRPr="002C6408">
        <w:t>y</w:t>
      </w:r>
      <w:r w:rsidR="008B7F4A" w:rsidRPr="002C6408">
        <w:t xml:space="preserve"> inexperience of using and understanding </w:t>
      </w:r>
      <w:r w:rsidR="00FD0DBD" w:rsidRPr="002C6408">
        <w:t>them</w:t>
      </w:r>
      <w:r w:rsidR="00B153A2" w:rsidRPr="002C6408">
        <w:t>.</w:t>
      </w:r>
      <w:r w:rsidR="008B7F4A" w:rsidRPr="002C6408">
        <w:t xml:space="preserve"> I</w:t>
      </w:r>
      <w:r w:rsidRPr="002C6408">
        <w:t xml:space="preserve"> now realise </w:t>
      </w:r>
      <w:r w:rsidR="00FD0DBD" w:rsidRPr="002C6408">
        <w:t xml:space="preserve">these </w:t>
      </w:r>
      <w:r w:rsidRPr="002C6408">
        <w:t xml:space="preserve">are essential </w:t>
      </w:r>
      <w:r>
        <w:t>to leading a structured approach and to establish the exact objectives and criteria.</w:t>
      </w:r>
    </w:p>
    <w:p w14:paraId="64F154BA" w14:textId="77777777" w:rsidR="007F0D59" w:rsidRDefault="007F0D59" w:rsidP="00F00D2C">
      <w:pPr>
        <w:spacing w:line="360" w:lineRule="auto"/>
      </w:pPr>
    </w:p>
    <w:p w14:paraId="16B9DA02" w14:textId="045D33FD" w:rsidR="008B7F4A" w:rsidRPr="002C6408" w:rsidRDefault="008B7F4A" w:rsidP="00F00D2C">
      <w:pPr>
        <w:spacing w:line="360" w:lineRule="auto"/>
      </w:pPr>
      <w:r>
        <w:lastRenderedPageBreak/>
        <w:t xml:space="preserve">Time management was foremost in the project and the constant update of progress and comparing key </w:t>
      </w:r>
      <w:r w:rsidRPr="002C6408">
        <w:t xml:space="preserve">milestones to the </w:t>
      </w:r>
      <w:r w:rsidR="00B153A2" w:rsidRPr="002C6408">
        <w:t>Gantt</w:t>
      </w:r>
      <w:r w:rsidRPr="002C6408">
        <w:t xml:space="preserve"> chart has</w:t>
      </w:r>
      <w:r w:rsidR="00FD0DBD" w:rsidRPr="002C6408">
        <w:t xml:space="preserve"> shown </w:t>
      </w:r>
      <w:r w:rsidRPr="002C6408">
        <w:t>the</w:t>
      </w:r>
      <w:r w:rsidR="00FD0DBD" w:rsidRPr="002C6408">
        <w:t xml:space="preserve"> importance of</w:t>
      </w:r>
      <w:r w:rsidRPr="002C6408">
        <w:t xml:space="preserve"> </w:t>
      </w:r>
      <w:r w:rsidR="00447550" w:rsidRPr="002C6408">
        <w:t>using visual</w:t>
      </w:r>
      <w:r w:rsidRPr="002C6408">
        <w:t xml:space="preserve"> management tools.</w:t>
      </w:r>
    </w:p>
    <w:p w14:paraId="20ABD645" w14:textId="3FA0F30F" w:rsidR="00F67488" w:rsidRPr="002C6408" w:rsidRDefault="008B7F4A" w:rsidP="00F00D2C">
      <w:pPr>
        <w:spacing w:line="360" w:lineRule="auto"/>
      </w:pPr>
      <w:r w:rsidRPr="002C6408">
        <w:t xml:space="preserve"> I now look at the leaders </w:t>
      </w:r>
      <w:r w:rsidR="00B153A2" w:rsidRPr="002C6408">
        <w:t>who</w:t>
      </w:r>
      <w:r w:rsidRPr="002C6408">
        <w:t xml:space="preserve"> were involved in the project and compare them to what I researched on management styles to see which style they use.</w:t>
      </w:r>
      <w:r w:rsidR="00F67488" w:rsidRPr="002C6408">
        <w:t xml:space="preserve"> I </w:t>
      </w:r>
      <w:r w:rsidR="002C63F1">
        <w:t xml:space="preserve">don’t </w:t>
      </w:r>
      <w:r w:rsidR="00F67488" w:rsidRPr="002C6408">
        <w:t xml:space="preserve">think the </w:t>
      </w:r>
      <w:r w:rsidR="00B153A2" w:rsidRPr="002C6408">
        <w:t>T</w:t>
      </w:r>
      <w:r w:rsidR="00F67488" w:rsidRPr="002C6408">
        <w:t xml:space="preserve">ransactional </w:t>
      </w:r>
      <w:r w:rsidR="00B153A2" w:rsidRPr="002C6408">
        <w:t>L</w:t>
      </w:r>
      <w:r w:rsidR="00F67488" w:rsidRPr="002C6408">
        <w:t>eadership style work</w:t>
      </w:r>
      <w:r w:rsidR="002C63F1">
        <w:t>ed</w:t>
      </w:r>
      <w:r w:rsidR="00F67488" w:rsidRPr="002C6408">
        <w:t xml:space="preserve"> for our project team as there was enough pressure already. Democratic </w:t>
      </w:r>
      <w:r w:rsidR="00B153A2" w:rsidRPr="002C6408">
        <w:t>L</w:t>
      </w:r>
      <w:r w:rsidR="00F67488" w:rsidRPr="002C6408">
        <w:t>eadership style worked well as all individuals were asked for their points of views and this helped keep the teams moral</w:t>
      </w:r>
      <w:r w:rsidR="00B153A2" w:rsidRPr="002C6408">
        <w:t>e</w:t>
      </w:r>
      <w:r w:rsidR="00F67488" w:rsidRPr="002C6408">
        <w:t xml:space="preserve"> up, I think it also helped the leader get a proper understanding of the whole project and wh</w:t>
      </w:r>
      <w:r w:rsidR="00D12EF6" w:rsidRPr="002C6408">
        <w:t>ich</w:t>
      </w:r>
      <w:r w:rsidR="00F67488" w:rsidRPr="002C6408">
        <w:t xml:space="preserve"> tasks </w:t>
      </w:r>
      <w:r w:rsidR="00D12EF6" w:rsidRPr="002C6408">
        <w:t>everyone</w:t>
      </w:r>
      <w:r w:rsidR="00F67488" w:rsidRPr="002C6408">
        <w:t xml:space="preserve"> had to carry out.</w:t>
      </w:r>
    </w:p>
    <w:p w14:paraId="6B74021D" w14:textId="7BA53BEB" w:rsidR="008B7F4A" w:rsidRPr="002C6408" w:rsidRDefault="008B7F4A" w:rsidP="00F00D2C">
      <w:pPr>
        <w:spacing w:line="360" w:lineRule="auto"/>
      </w:pPr>
      <w:r w:rsidRPr="002C6408">
        <w:t xml:space="preserve"> The main conclusion that I have made from the group project was that the senior member doesn’t always make the best leader</w:t>
      </w:r>
      <w:r w:rsidR="00B153A2" w:rsidRPr="002C6408">
        <w:t>. T</w:t>
      </w:r>
      <w:r w:rsidRPr="002C6408">
        <w:t xml:space="preserve">he team leader heading our project took control and used great skills in motivating individuals as well as staying calm and taking criticism onboard whilst being under pressure from the </w:t>
      </w:r>
      <w:r w:rsidR="00B153A2" w:rsidRPr="002C6408">
        <w:t>l</w:t>
      </w:r>
      <w:r w:rsidRPr="002C6408">
        <w:t>eadership team.</w:t>
      </w:r>
    </w:p>
    <w:p w14:paraId="3493090B" w14:textId="61F076D7" w:rsidR="00FD0DBD" w:rsidRPr="002C6408" w:rsidRDefault="002F1D87" w:rsidP="00F00D2C">
      <w:pPr>
        <w:spacing w:line="360" w:lineRule="auto"/>
      </w:pPr>
      <w:r>
        <w:t>I was unaware of how a team was chosen and which characteristics are needed, looking back and using Belbin</w:t>
      </w:r>
      <w:r w:rsidR="006D0CC3">
        <w:t>’</w:t>
      </w:r>
      <w:r>
        <w:t xml:space="preserve">s theory I can see the importance of having the </w:t>
      </w:r>
      <w:r w:rsidR="006D0CC3">
        <w:t xml:space="preserve">different character strengths to make the team successful and how some members could fit into more than one role. </w:t>
      </w:r>
      <w:r w:rsidR="006D0CC3" w:rsidRPr="002C6408">
        <w:t>Since this experience, I have learnt so</w:t>
      </w:r>
      <w:r w:rsidR="006D0CC3" w:rsidRPr="002C6408">
        <w:rPr>
          <w:strike/>
        </w:rPr>
        <w:t xml:space="preserve"> </w:t>
      </w:r>
      <w:r w:rsidR="006D0CC3" w:rsidRPr="002C6408">
        <w:t>many new skills and now have the confidence to speak out and work with other departments and external suppliers that I will be putting myself forward for any further project work.</w:t>
      </w:r>
    </w:p>
    <w:p w14:paraId="3E873833" w14:textId="194C4B20" w:rsidR="00FD0DBD" w:rsidRDefault="00FD0DBD" w:rsidP="00F00D2C">
      <w:pPr>
        <w:spacing w:line="360" w:lineRule="auto"/>
      </w:pPr>
    </w:p>
    <w:p w14:paraId="1EEABF27" w14:textId="2EB3FB4F" w:rsidR="007F0D59" w:rsidRDefault="007F0D59" w:rsidP="00F00D2C">
      <w:pPr>
        <w:spacing w:line="360" w:lineRule="auto"/>
      </w:pPr>
    </w:p>
    <w:p w14:paraId="49BCCBC2" w14:textId="258CB3D8" w:rsidR="007F0D59" w:rsidRDefault="007F0D59" w:rsidP="00F00D2C">
      <w:pPr>
        <w:spacing w:line="360" w:lineRule="auto"/>
      </w:pPr>
    </w:p>
    <w:p w14:paraId="21DC1AE5" w14:textId="302CED9A" w:rsidR="007F0D59" w:rsidRDefault="007F0D59" w:rsidP="00F00D2C">
      <w:pPr>
        <w:spacing w:line="360" w:lineRule="auto"/>
      </w:pPr>
    </w:p>
    <w:p w14:paraId="46A3EA03" w14:textId="6DE117A9" w:rsidR="007F0D59" w:rsidRDefault="007F0D59" w:rsidP="00F00D2C">
      <w:pPr>
        <w:spacing w:line="360" w:lineRule="auto"/>
      </w:pPr>
    </w:p>
    <w:p w14:paraId="6F55AA19" w14:textId="2FC2AA2F" w:rsidR="007F0D59" w:rsidRDefault="007F0D59" w:rsidP="00F00D2C">
      <w:pPr>
        <w:spacing w:line="360" w:lineRule="auto"/>
      </w:pPr>
    </w:p>
    <w:p w14:paraId="5A07A88F" w14:textId="662732B4" w:rsidR="007F0D59" w:rsidRDefault="007F0D59" w:rsidP="00F00D2C">
      <w:pPr>
        <w:spacing w:line="360" w:lineRule="auto"/>
      </w:pPr>
    </w:p>
    <w:p w14:paraId="08D11BBB" w14:textId="020CC848" w:rsidR="007F0D59" w:rsidRDefault="007F0D59" w:rsidP="00F00D2C">
      <w:pPr>
        <w:spacing w:line="360" w:lineRule="auto"/>
      </w:pPr>
    </w:p>
    <w:p w14:paraId="3F6C301F" w14:textId="77777777" w:rsidR="007F0D59" w:rsidRDefault="007F0D59" w:rsidP="00F00D2C">
      <w:pPr>
        <w:spacing w:line="360" w:lineRule="auto"/>
      </w:pPr>
    </w:p>
    <w:p w14:paraId="6C63AC92" w14:textId="3F7C503D" w:rsidR="00313ADD" w:rsidRPr="00313ADD" w:rsidRDefault="00C66C00" w:rsidP="00F00D2C">
      <w:pPr>
        <w:pStyle w:val="Heading2"/>
        <w:spacing w:line="360" w:lineRule="auto"/>
      </w:pPr>
      <w:bookmarkStart w:id="36" w:name="_Toc37755647"/>
      <w:r>
        <w:lastRenderedPageBreak/>
        <w:t>Work Cited</w:t>
      </w:r>
      <w:bookmarkEnd w:id="36"/>
    </w:p>
    <w:p w14:paraId="52F1D41E" w14:textId="77777777" w:rsidR="00313ADD" w:rsidRDefault="00313ADD" w:rsidP="00F00D2C">
      <w:pPr>
        <w:spacing w:line="360" w:lineRule="auto"/>
        <w:rPr>
          <w:rFonts w:ascii="Times New Roman" w:eastAsiaTheme="minorEastAsia" w:hAnsi="Times New Roman" w:cs="Times New Roman"/>
        </w:rPr>
      </w:pPr>
    </w:p>
    <w:p w14:paraId="3A5E0CC3" w14:textId="77777777" w:rsidR="00A4416C" w:rsidRDefault="00262D60" w:rsidP="00A4416C">
      <w:pPr>
        <w:pStyle w:val="Bibliography"/>
        <w:rPr>
          <w:noProof/>
          <w:sz w:val="24"/>
          <w:szCs w:val="24"/>
        </w:rPr>
      </w:pP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BIBLIOGRAPHY  \l 2057 </w:instrText>
      </w:r>
      <w:r>
        <w:rPr>
          <w:rFonts w:ascii="Times New Roman" w:eastAsiaTheme="minorEastAsia" w:hAnsi="Times New Roman" w:cs="Times New Roman"/>
        </w:rPr>
        <w:fldChar w:fldCharType="separate"/>
      </w:r>
      <w:r w:rsidR="00A4416C">
        <w:rPr>
          <w:noProof/>
        </w:rPr>
        <w:t xml:space="preserve">Adair, J., 2016. </w:t>
      </w:r>
      <w:r w:rsidR="00A4416C">
        <w:rPr>
          <w:i/>
          <w:iCs/>
          <w:noProof/>
        </w:rPr>
        <w:t xml:space="preserve">Effective Motivation. </w:t>
      </w:r>
      <w:r w:rsidR="00A4416C">
        <w:rPr>
          <w:noProof/>
        </w:rPr>
        <w:t>2nd ed. London: Pan Books.</w:t>
      </w:r>
    </w:p>
    <w:p w14:paraId="451C7772" w14:textId="77777777" w:rsidR="00A4416C" w:rsidRDefault="00A4416C" w:rsidP="00A4416C">
      <w:pPr>
        <w:pStyle w:val="Bibliography"/>
        <w:rPr>
          <w:noProof/>
        </w:rPr>
      </w:pPr>
      <w:r>
        <w:rPr>
          <w:noProof/>
        </w:rPr>
        <w:t xml:space="preserve">Anderson, B., 2016. </w:t>
      </w:r>
      <w:r>
        <w:rPr>
          <w:i/>
          <w:iCs/>
          <w:noProof/>
        </w:rPr>
        <w:t xml:space="preserve">successfulprojects. </w:t>
      </w:r>
      <w:r>
        <w:rPr>
          <w:noProof/>
        </w:rPr>
        <w:t xml:space="preserve">[Online] </w:t>
      </w:r>
      <w:r>
        <w:rPr>
          <w:noProof/>
        </w:rPr>
        <w:br/>
        <w:t xml:space="preserve">Available at: </w:t>
      </w:r>
      <w:r>
        <w:rPr>
          <w:noProof/>
          <w:u w:val="single"/>
        </w:rPr>
        <w:t>https://successfulprojects.com.au/purpose-of-a-gantt-chart/</w:t>
      </w:r>
      <w:r>
        <w:rPr>
          <w:noProof/>
        </w:rPr>
        <w:br/>
        <w:t>[Accessed 09 March 2020].</w:t>
      </w:r>
    </w:p>
    <w:p w14:paraId="701F2BC0" w14:textId="77777777" w:rsidR="00A4416C" w:rsidRDefault="00A4416C" w:rsidP="00A4416C">
      <w:pPr>
        <w:pStyle w:val="Bibliography"/>
        <w:rPr>
          <w:noProof/>
        </w:rPr>
      </w:pPr>
      <w:r>
        <w:rPr>
          <w:noProof/>
        </w:rPr>
        <w:t xml:space="preserve">Belbin, M., 2010. </w:t>
      </w:r>
      <w:r>
        <w:rPr>
          <w:i/>
          <w:iCs/>
          <w:noProof/>
        </w:rPr>
        <w:t xml:space="preserve">Team roles at work. </w:t>
      </w:r>
      <w:r>
        <w:rPr>
          <w:noProof/>
        </w:rPr>
        <w:t>2nd ed. London: Routledge.</w:t>
      </w:r>
    </w:p>
    <w:p w14:paraId="76DE4EB2" w14:textId="77777777" w:rsidR="00A4416C" w:rsidRDefault="00A4416C" w:rsidP="00A4416C">
      <w:pPr>
        <w:pStyle w:val="Bibliography"/>
        <w:rPr>
          <w:noProof/>
        </w:rPr>
      </w:pPr>
      <w:r>
        <w:rPr>
          <w:noProof/>
        </w:rPr>
        <w:t xml:space="preserve">Berk, J. &amp; Berk, S., 2000. </w:t>
      </w:r>
      <w:r>
        <w:rPr>
          <w:i/>
          <w:iCs/>
          <w:noProof/>
        </w:rPr>
        <w:t xml:space="preserve">Quality Management for the Technology Sector. </w:t>
      </w:r>
      <w:r>
        <w:rPr>
          <w:noProof/>
        </w:rPr>
        <w:t>Oxford: Butterworth-Heinemann.</w:t>
      </w:r>
    </w:p>
    <w:p w14:paraId="497DFCDF" w14:textId="77777777" w:rsidR="00A4416C" w:rsidRDefault="00A4416C" w:rsidP="00A4416C">
      <w:pPr>
        <w:pStyle w:val="Bibliography"/>
        <w:rPr>
          <w:noProof/>
        </w:rPr>
      </w:pPr>
      <w:r>
        <w:rPr>
          <w:noProof/>
        </w:rPr>
        <w:t xml:space="preserve">Candy, L., 2016. </w:t>
      </w:r>
      <w:r>
        <w:rPr>
          <w:i/>
          <w:iCs/>
          <w:noProof/>
        </w:rPr>
        <w:t xml:space="preserve">Belbin Team Roles. </w:t>
      </w:r>
      <w:r>
        <w:rPr>
          <w:noProof/>
        </w:rPr>
        <w:t xml:space="preserve">[Online] </w:t>
      </w:r>
      <w:r>
        <w:rPr>
          <w:noProof/>
        </w:rPr>
        <w:br/>
        <w:t xml:space="preserve">Available at: </w:t>
      </w:r>
      <w:r>
        <w:rPr>
          <w:noProof/>
          <w:u w:val="single"/>
        </w:rPr>
        <w:t>https://www.educational-business-articles.com/belbin-team-roles/</w:t>
      </w:r>
      <w:r>
        <w:rPr>
          <w:noProof/>
        </w:rPr>
        <w:br/>
        <w:t>[Accessed 23 March 2020].</w:t>
      </w:r>
    </w:p>
    <w:p w14:paraId="015ADABF" w14:textId="77777777" w:rsidR="00A4416C" w:rsidRDefault="00A4416C" w:rsidP="00A4416C">
      <w:pPr>
        <w:pStyle w:val="Bibliography"/>
        <w:rPr>
          <w:noProof/>
        </w:rPr>
      </w:pPr>
      <w:r>
        <w:rPr>
          <w:noProof/>
        </w:rPr>
        <w:t xml:space="preserve">Cherry, K., 2019. </w:t>
      </w:r>
      <w:r>
        <w:rPr>
          <w:i/>
          <w:iCs/>
          <w:noProof/>
        </w:rPr>
        <w:t xml:space="preserve">verywellmind. </w:t>
      </w:r>
      <w:r>
        <w:rPr>
          <w:noProof/>
        </w:rPr>
        <w:t xml:space="preserve">[Online] </w:t>
      </w:r>
      <w:r>
        <w:rPr>
          <w:noProof/>
        </w:rPr>
        <w:br/>
        <w:t xml:space="preserve">Available at: </w:t>
      </w:r>
      <w:r>
        <w:rPr>
          <w:noProof/>
          <w:u w:val="single"/>
        </w:rPr>
        <w:t>https://www.verywellmind.com/what-is-maslows-hierarchy-of-needs-4136760</w:t>
      </w:r>
      <w:r>
        <w:rPr>
          <w:noProof/>
        </w:rPr>
        <w:br/>
        <w:t>[Accessed 08 March 2020].</w:t>
      </w:r>
    </w:p>
    <w:p w14:paraId="15867BCD" w14:textId="77777777" w:rsidR="00A4416C" w:rsidRDefault="00A4416C" w:rsidP="00A4416C">
      <w:pPr>
        <w:pStyle w:val="Bibliography"/>
        <w:rPr>
          <w:noProof/>
        </w:rPr>
      </w:pPr>
      <w:r>
        <w:rPr>
          <w:noProof/>
        </w:rPr>
        <w:t xml:space="preserve">Cole, R. &amp; Scotcher, E., 2016. </w:t>
      </w:r>
      <w:r>
        <w:rPr>
          <w:i/>
          <w:iCs/>
          <w:noProof/>
        </w:rPr>
        <w:t xml:space="preserve">Brilliant Agile Project Management. </w:t>
      </w:r>
      <w:r>
        <w:rPr>
          <w:noProof/>
        </w:rPr>
        <w:t>Harlow: Pearson.</w:t>
      </w:r>
    </w:p>
    <w:p w14:paraId="6348139B" w14:textId="77777777" w:rsidR="00A4416C" w:rsidRDefault="00A4416C" w:rsidP="00A4416C">
      <w:pPr>
        <w:pStyle w:val="Bibliography"/>
        <w:rPr>
          <w:noProof/>
        </w:rPr>
      </w:pPr>
      <w:r>
        <w:rPr>
          <w:noProof/>
        </w:rPr>
        <w:t xml:space="preserve">Fremont, D., 2017. </w:t>
      </w:r>
      <w:r>
        <w:rPr>
          <w:i/>
          <w:iCs/>
          <w:noProof/>
        </w:rPr>
        <w:t xml:space="preserve">maslows-hierarchy-of-needs-for-software-developers. </w:t>
      </w:r>
      <w:r>
        <w:rPr>
          <w:noProof/>
        </w:rPr>
        <w:t xml:space="preserve">[Online] </w:t>
      </w:r>
      <w:r>
        <w:rPr>
          <w:noProof/>
        </w:rPr>
        <w:br/>
        <w:t xml:space="preserve">Available at: </w:t>
      </w:r>
      <w:r>
        <w:rPr>
          <w:noProof/>
          <w:u w:val="single"/>
        </w:rPr>
        <w:t>https://damienfremont.com/2017/11/11/maslows-hierarchy-of-needs-for-software-developers/</w:t>
      </w:r>
      <w:r>
        <w:rPr>
          <w:noProof/>
        </w:rPr>
        <w:br/>
        <w:t>[Accessed 04 March 2020].</w:t>
      </w:r>
    </w:p>
    <w:p w14:paraId="5F25061F" w14:textId="77777777" w:rsidR="00A4416C" w:rsidRDefault="00A4416C" w:rsidP="00A4416C">
      <w:pPr>
        <w:pStyle w:val="Bibliography"/>
        <w:rPr>
          <w:noProof/>
        </w:rPr>
      </w:pPr>
      <w:r>
        <w:rPr>
          <w:noProof/>
        </w:rPr>
        <w:t xml:space="preserve">Gleeson, B., 2016. </w:t>
      </w:r>
      <w:r>
        <w:rPr>
          <w:i/>
          <w:iCs/>
          <w:noProof/>
        </w:rPr>
        <w:t xml:space="preserve">Why Adaptive Leadership Is the Only Way to Get Results. </w:t>
      </w:r>
      <w:r>
        <w:rPr>
          <w:noProof/>
        </w:rPr>
        <w:t xml:space="preserve">[Online] </w:t>
      </w:r>
      <w:r>
        <w:rPr>
          <w:noProof/>
        </w:rPr>
        <w:br/>
        <w:t xml:space="preserve">Available at: </w:t>
      </w:r>
      <w:r>
        <w:rPr>
          <w:noProof/>
          <w:u w:val="single"/>
        </w:rPr>
        <w:t>https://www.inc.com/brent-gleeson/why-adaptive-leadership-is-the-only-way-to-get-results.html</w:t>
      </w:r>
      <w:r>
        <w:rPr>
          <w:noProof/>
        </w:rPr>
        <w:br/>
        <w:t>[Accessed 1 April 2020].</w:t>
      </w:r>
    </w:p>
    <w:p w14:paraId="2A68CF7F" w14:textId="77777777" w:rsidR="00A4416C" w:rsidRDefault="00A4416C" w:rsidP="00A4416C">
      <w:pPr>
        <w:pStyle w:val="Bibliography"/>
        <w:rPr>
          <w:noProof/>
        </w:rPr>
      </w:pPr>
      <w:r>
        <w:rPr>
          <w:noProof/>
        </w:rPr>
        <w:t xml:space="preserve">Gutmann, J., 2016. </w:t>
      </w:r>
      <w:r>
        <w:rPr>
          <w:i/>
          <w:iCs/>
          <w:noProof/>
        </w:rPr>
        <w:t xml:space="preserve">Taking minutes of meetings. </w:t>
      </w:r>
      <w:r>
        <w:rPr>
          <w:noProof/>
        </w:rPr>
        <w:t>4th ed. London: Kogan Page.</w:t>
      </w:r>
    </w:p>
    <w:p w14:paraId="11ECF4C2" w14:textId="77777777" w:rsidR="00A4416C" w:rsidRDefault="00A4416C" w:rsidP="00A4416C">
      <w:pPr>
        <w:pStyle w:val="Bibliography"/>
        <w:rPr>
          <w:noProof/>
        </w:rPr>
      </w:pPr>
      <w:r>
        <w:rPr>
          <w:noProof/>
        </w:rPr>
        <w:t xml:space="preserve">Jonathan, S., 2018. </w:t>
      </w:r>
      <w:r>
        <w:rPr>
          <w:i/>
          <w:iCs/>
          <w:noProof/>
        </w:rPr>
        <w:t xml:space="preserve">Characteristics of Transactional Leaders. </w:t>
      </w:r>
      <w:r>
        <w:rPr>
          <w:noProof/>
        </w:rPr>
        <w:t xml:space="preserve">[Online] </w:t>
      </w:r>
      <w:r>
        <w:rPr>
          <w:noProof/>
        </w:rPr>
        <w:br/>
        <w:t xml:space="preserve">Available at: </w:t>
      </w:r>
      <w:r>
        <w:rPr>
          <w:noProof/>
          <w:u w:val="single"/>
        </w:rPr>
        <w:t>https://careertrend.com/info-8083987-characteristics-transactional-leaders.html</w:t>
      </w:r>
      <w:r>
        <w:rPr>
          <w:noProof/>
        </w:rPr>
        <w:br/>
        <w:t>[Accessed 1 April 2020].</w:t>
      </w:r>
    </w:p>
    <w:p w14:paraId="4A76841A" w14:textId="77777777" w:rsidR="00A4416C" w:rsidRDefault="00A4416C" w:rsidP="00A4416C">
      <w:pPr>
        <w:pStyle w:val="Bibliography"/>
        <w:rPr>
          <w:noProof/>
        </w:rPr>
      </w:pPr>
      <w:r>
        <w:rPr>
          <w:noProof/>
        </w:rPr>
        <w:t xml:space="preserve">Kenton, W., 2020. </w:t>
      </w:r>
      <w:r>
        <w:rPr>
          <w:i/>
          <w:iCs/>
          <w:noProof/>
        </w:rPr>
        <w:t xml:space="preserve">Critical Path Analysis (CPA). </w:t>
      </w:r>
      <w:r>
        <w:rPr>
          <w:noProof/>
        </w:rPr>
        <w:t xml:space="preserve">[Online] </w:t>
      </w:r>
      <w:r>
        <w:rPr>
          <w:noProof/>
        </w:rPr>
        <w:br/>
        <w:t xml:space="preserve">Available at: </w:t>
      </w:r>
      <w:r>
        <w:rPr>
          <w:noProof/>
          <w:u w:val="single"/>
        </w:rPr>
        <w:t>https://www.investopedia.com/terms/c/critical-path-analysis.asp</w:t>
      </w:r>
      <w:r>
        <w:rPr>
          <w:noProof/>
        </w:rPr>
        <w:br/>
        <w:t>[Accessed 18 March 2020].</w:t>
      </w:r>
    </w:p>
    <w:p w14:paraId="3FB6BA2E" w14:textId="77777777" w:rsidR="00A4416C" w:rsidRDefault="00A4416C" w:rsidP="00A4416C">
      <w:pPr>
        <w:pStyle w:val="Bibliography"/>
        <w:rPr>
          <w:noProof/>
        </w:rPr>
      </w:pPr>
      <w:r>
        <w:rPr>
          <w:noProof/>
        </w:rPr>
        <w:t xml:space="preserve">Luenendonk, M., 2016. </w:t>
      </w:r>
      <w:r>
        <w:rPr>
          <w:i/>
          <w:iCs/>
          <w:noProof/>
        </w:rPr>
        <w:t xml:space="preserve">Democratic Leadership Guide. </w:t>
      </w:r>
      <w:r>
        <w:rPr>
          <w:noProof/>
        </w:rPr>
        <w:t xml:space="preserve">[Online] </w:t>
      </w:r>
      <w:r>
        <w:rPr>
          <w:noProof/>
        </w:rPr>
        <w:br/>
        <w:t xml:space="preserve">Available at: </w:t>
      </w:r>
      <w:r>
        <w:rPr>
          <w:noProof/>
          <w:u w:val="single"/>
        </w:rPr>
        <w:t>https://www.cleverism.com/democratic-leadership-guide/</w:t>
      </w:r>
      <w:r>
        <w:rPr>
          <w:noProof/>
        </w:rPr>
        <w:br/>
        <w:t>[Accessed 2020 April 2020].</w:t>
      </w:r>
    </w:p>
    <w:p w14:paraId="60113D4B" w14:textId="77777777" w:rsidR="00A4416C" w:rsidRDefault="00A4416C" w:rsidP="00A4416C">
      <w:pPr>
        <w:pStyle w:val="Bibliography"/>
        <w:rPr>
          <w:noProof/>
        </w:rPr>
      </w:pPr>
      <w:r>
        <w:rPr>
          <w:noProof/>
        </w:rPr>
        <w:t xml:space="preserve">Mann, S., 2016. </w:t>
      </w:r>
      <w:r>
        <w:rPr>
          <w:i/>
          <w:iCs/>
          <w:noProof/>
        </w:rPr>
        <w:t xml:space="preserve">Managing your boss in a week. </w:t>
      </w:r>
      <w:r>
        <w:rPr>
          <w:noProof/>
        </w:rPr>
        <w:t>London: Teach Yourself.</w:t>
      </w:r>
    </w:p>
    <w:p w14:paraId="10694422" w14:textId="77777777" w:rsidR="00A4416C" w:rsidRDefault="00A4416C" w:rsidP="00A4416C">
      <w:pPr>
        <w:pStyle w:val="Bibliography"/>
        <w:rPr>
          <w:noProof/>
        </w:rPr>
      </w:pPr>
      <w:r>
        <w:rPr>
          <w:noProof/>
        </w:rPr>
        <w:lastRenderedPageBreak/>
        <w:t xml:space="preserve">McFadden, B., 2020. </w:t>
      </w:r>
      <w:r>
        <w:rPr>
          <w:i/>
          <w:iCs/>
          <w:noProof/>
        </w:rPr>
        <w:t xml:space="preserve">Graphic product. </w:t>
      </w:r>
      <w:r>
        <w:rPr>
          <w:noProof/>
        </w:rPr>
        <w:t xml:space="preserve">[Online] </w:t>
      </w:r>
      <w:r>
        <w:rPr>
          <w:noProof/>
        </w:rPr>
        <w:br/>
        <w:t xml:space="preserve">Available at: </w:t>
      </w:r>
      <w:r>
        <w:rPr>
          <w:noProof/>
          <w:u w:val="single"/>
        </w:rPr>
        <w:t>https://www.graphicproducts.com/articles/what-is-5s/</w:t>
      </w:r>
      <w:r>
        <w:rPr>
          <w:noProof/>
        </w:rPr>
        <w:br/>
        <w:t>[Accessed 02 March 2020].</w:t>
      </w:r>
    </w:p>
    <w:p w14:paraId="316796AF" w14:textId="77777777" w:rsidR="00A4416C" w:rsidRDefault="00A4416C" w:rsidP="00A4416C">
      <w:pPr>
        <w:pStyle w:val="Bibliography"/>
        <w:rPr>
          <w:noProof/>
        </w:rPr>
      </w:pPr>
      <w:r>
        <w:rPr>
          <w:noProof/>
        </w:rPr>
        <w:t xml:space="preserve">McLeod, S., 2018. </w:t>
      </w:r>
      <w:r>
        <w:rPr>
          <w:i/>
          <w:iCs/>
          <w:noProof/>
        </w:rPr>
        <w:t xml:space="preserve">simplypsychology. </w:t>
      </w:r>
      <w:r>
        <w:rPr>
          <w:noProof/>
        </w:rPr>
        <w:t xml:space="preserve">[Online] </w:t>
      </w:r>
      <w:r>
        <w:rPr>
          <w:noProof/>
        </w:rPr>
        <w:br/>
        <w:t xml:space="preserve">Available at: </w:t>
      </w:r>
      <w:r>
        <w:rPr>
          <w:noProof/>
          <w:u w:val="single"/>
        </w:rPr>
        <w:t>https://www.simplypsychology.org/maslow.html</w:t>
      </w:r>
      <w:r>
        <w:rPr>
          <w:noProof/>
        </w:rPr>
        <w:br/>
        <w:t>[Accessed 08 March 2020].</w:t>
      </w:r>
    </w:p>
    <w:p w14:paraId="6E0C723E" w14:textId="77777777" w:rsidR="00A4416C" w:rsidRDefault="00A4416C" w:rsidP="00A4416C">
      <w:pPr>
        <w:pStyle w:val="Bibliography"/>
        <w:rPr>
          <w:noProof/>
        </w:rPr>
      </w:pPr>
      <w:r>
        <w:rPr>
          <w:noProof/>
        </w:rPr>
        <w:t xml:space="preserve">Nieto-Rodriguez, A., 2019. </w:t>
      </w:r>
      <w:r>
        <w:rPr>
          <w:i/>
          <w:iCs/>
          <w:noProof/>
        </w:rPr>
        <w:t xml:space="preserve">Lead Successful Projects. </w:t>
      </w:r>
      <w:r>
        <w:rPr>
          <w:noProof/>
        </w:rPr>
        <w:t>London: Penguin.</w:t>
      </w:r>
    </w:p>
    <w:p w14:paraId="6E8796FA" w14:textId="77777777" w:rsidR="00A4416C" w:rsidRDefault="00A4416C" w:rsidP="00A4416C">
      <w:pPr>
        <w:pStyle w:val="Bibliography"/>
        <w:rPr>
          <w:noProof/>
        </w:rPr>
      </w:pPr>
      <w:r>
        <w:rPr>
          <w:noProof/>
        </w:rPr>
        <w:t xml:space="preserve">Perrin, M., 2019. </w:t>
      </w:r>
      <w:r>
        <w:rPr>
          <w:i/>
          <w:iCs/>
          <w:noProof/>
        </w:rPr>
        <w:t xml:space="preserve">The Importance of Setting SMART Goals. </w:t>
      </w:r>
      <w:r>
        <w:rPr>
          <w:noProof/>
        </w:rPr>
        <w:t xml:space="preserve">[Online] </w:t>
      </w:r>
      <w:r>
        <w:rPr>
          <w:noProof/>
        </w:rPr>
        <w:br/>
        <w:t xml:space="preserve">Available at: </w:t>
      </w:r>
      <w:r>
        <w:rPr>
          <w:noProof/>
          <w:u w:val="single"/>
        </w:rPr>
        <w:t>https://www.hydratemarketing.com/blog/the-importance-of-setting-smart-goals</w:t>
      </w:r>
      <w:r>
        <w:rPr>
          <w:noProof/>
        </w:rPr>
        <w:br/>
        <w:t>[Accessed 7 April 2020].</w:t>
      </w:r>
    </w:p>
    <w:p w14:paraId="62B7E8BC" w14:textId="77777777" w:rsidR="00A4416C" w:rsidRDefault="00A4416C" w:rsidP="00A4416C">
      <w:pPr>
        <w:pStyle w:val="Bibliography"/>
        <w:rPr>
          <w:noProof/>
        </w:rPr>
      </w:pPr>
      <w:r>
        <w:rPr>
          <w:noProof/>
        </w:rPr>
        <w:t xml:space="preserve">Rayner, C. &amp; Adam-Smith, D., 2005. </w:t>
      </w:r>
      <w:r>
        <w:rPr>
          <w:i/>
          <w:iCs/>
          <w:noProof/>
        </w:rPr>
        <w:t xml:space="preserve">Managing and Leading People. </w:t>
      </w:r>
      <w:r>
        <w:rPr>
          <w:noProof/>
        </w:rPr>
        <w:t>London: Chartered Institute of Personnel Development.</w:t>
      </w:r>
    </w:p>
    <w:p w14:paraId="44684E23" w14:textId="77777777" w:rsidR="00A4416C" w:rsidRDefault="00A4416C" w:rsidP="00A4416C">
      <w:pPr>
        <w:pStyle w:val="Bibliography"/>
        <w:rPr>
          <w:noProof/>
        </w:rPr>
      </w:pPr>
      <w:r>
        <w:rPr>
          <w:noProof/>
        </w:rPr>
        <w:t xml:space="preserve">Tailor, P. &amp; Tailor, S., 2019. </w:t>
      </w:r>
      <w:r>
        <w:rPr>
          <w:i/>
          <w:iCs/>
          <w:noProof/>
        </w:rPr>
        <w:t xml:space="preserve">Group Formation Theory. </w:t>
      </w:r>
      <w:r>
        <w:rPr>
          <w:noProof/>
        </w:rPr>
        <w:t xml:space="preserve">[Online] </w:t>
      </w:r>
      <w:r>
        <w:rPr>
          <w:noProof/>
        </w:rPr>
        <w:br/>
        <w:t xml:space="preserve">Available at: </w:t>
      </w:r>
      <w:r>
        <w:rPr>
          <w:noProof/>
          <w:u w:val="single"/>
        </w:rPr>
        <w:t>https://www.learnmanagement2.com/formingnormingstormingperformingbrucetuckman.html</w:t>
      </w:r>
      <w:r>
        <w:rPr>
          <w:noProof/>
        </w:rPr>
        <w:br/>
        <w:t>[Accessed 1 May 2020].</w:t>
      </w:r>
    </w:p>
    <w:p w14:paraId="708A6662" w14:textId="77777777" w:rsidR="00A4416C" w:rsidRDefault="00A4416C" w:rsidP="00A4416C">
      <w:pPr>
        <w:pStyle w:val="Bibliography"/>
        <w:rPr>
          <w:noProof/>
        </w:rPr>
      </w:pPr>
      <w:r>
        <w:rPr>
          <w:noProof/>
        </w:rPr>
        <w:t xml:space="preserve">Whitmore, J., 2009. </w:t>
      </w:r>
      <w:r>
        <w:rPr>
          <w:i/>
          <w:iCs/>
          <w:noProof/>
        </w:rPr>
        <w:t xml:space="preserve">Coaching for Performance. </w:t>
      </w:r>
      <w:r>
        <w:rPr>
          <w:noProof/>
        </w:rPr>
        <w:t>4th ed. London: Nicholas Brealey.</w:t>
      </w:r>
    </w:p>
    <w:p w14:paraId="0886BD5C" w14:textId="77777777" w:rsidR="00A4416C" w:rsidRDefault="00A4416C" w:rsidP="00A4416C">
      <w:pPr>
        <w:pStyle w:val="Bibliography"/>
        <w:rPr>
          <w:noProof/>
        </w:rPr>
      </w:pPr>
      <w:r>
        <w:rPr>
          <w:noProof/>
        </w:rPr>
        <w:t xml:space="preserve">Young, T. L., 2016. </w:t>
      </w:r>
      <w:r>
        <w:rPr>
          <w:i/>
          <w:iCs/>
          <w:noProof/>
        </w:rPr>
        <w:t xml:space="preserve">Successful Project Management. </w:t>
      </w:r>
      <w:r>
        <w:rPr>
          <w:noProof/>
        </w:rPr>
        <w:t>5th ed. London: Kogan Page.</w:t>
      </w:r>
    </w:p>
    <w:p w14:paraId="77CD5896" w14:textId="6158D041" w:rsidR="00B754E7" w:rsidRPr="007F37ED" w:rsidRDefault="00262D60" w:rsidP="00A4416C">
      <w:pPr>
        <w:spacing w:line="360" w:lineRule="auto"/>
        <w:rPr>
          <w:rFonts w:ascii="Times New Roman" w:eastAsiaTheme="minorEastAsia" w:hAnsi="Times New Roman" w:cs="Times New Roman"/>
        </w:rPr>
      </w:pPr>
      <w:r>
        <w:rPr>
          <w:rFonts w:ascii="Times New Roman" w:eastAsiaTheme="minorEastAsia" w:hAnsi="Times New Roman" w:cs="Times New Roman"/>
        </w:rPr>
        <w:fldChar w:fldCharType="end"/>
      </w:r>
    </w:p>
    <w:p w14:paraId="1BCC71DF" w14:textId="77777777" w:rsidR="00B754E7" w:rsidRPr="007F37ED" w:rsidRDefault="00B754E7" w:rsidP="00F00D2C">
      <w:pPr>
        <w:spacing w:line="360" w:lineRule="auto"/>
        <w:rPr>
          <w:rFonts w:ascii="Times New Roman" w:hAnsi="Times New Roman" w:cs="Times New Roman"/>
        </w:rPr>
      </w:pPr>
    </w:p>
    <w:sectPr w:rsidR="00B754E7" w:rsidRPr="007F37ED" w:rsidSect="00BA73B2">
      <w:footerReference w:type="default" r:id="rId40"/>
      <w:footerReference w:type="first" r:id="rId4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BBAA1E" w14:textId="77777777" w:rsidR="00B83DCD" w:rsidRDefault="00B83DCD" w:rsidP="00567108">
      <w:pPr>
        <w:spacing w:after="0" w:line="240" w:lineRule="auto"/>
      </w:pPr>
      <w:r>
        <w:separator/>
      </w:r>
    </w:p>
  </w:endnote>
  <w:endnote w:type="continuationSeparator" w:id="0">
    <w:p w14:paraId="5D32EF6B" w14:textId="77777777" w:rsidR="00B83DCD" w:rsidRDefault="00B83DCD" w:rsidP="00567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FC762" w14:textId="6C1DAF89" w:rsidR="007F0D59" w:rsidRDefault="007F0D59">
    <w:pPr>
      <w:pStyle w:val="Footer"/>
      <w:pBdr>
        <w:top w:val="single" w:sz="4" w:space="1" w:color="D9D9D9" w:themeColor="background1" w:themeShade="D9"/>
      </w:pBdr>
      <w:jc w:val="right"/>
    </w:pPr>
  </w:p>
  <w:p w14:paraId="5ACC2D60" w14:textId="77777777" w:rsidR="007F0D59" w:rsidRDefault="007F0D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3383300"/>
      <w:docPartObj>
        <w:docPartGallery w:val="Page Numbers (Bottom of Page)"/>
        <w:docPartUnique/>
      </w:docPartObj>
    </w:sdtPr>
    <w:sdtEndPr>
      <w:rPr>
        <w:color w:val="7F7F7F" w:themeColor="background1" w:themeShade="7F"/>
        <w:spacing w:val="60"/>
      </w:rPr>
    </w:sdtEndPr>
    <w:sdtContent>
      <w:p w14:paraId="5071ED04" w14:textId="07F179FB" w:rsidR="007F0D59" w:rsidRDefault="007F0D5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02401D9" w14:textId="77777777" w:rsidR="007F0D59" w:rsidRDefault="007F0D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1345034"/>
      <w:docPartObj>
        <w:docPartGallery w:val="Page Numbers (Bottom of Page)"/>
        <w:docPartUnique/>
      </w:docPartObj>
    </w:sdtPr>
    <w:sdtEndPr>
      <w:rPr>
        <w:color w:val="7F7F7F" w:themeColor="background1" w:themeShade="7F"/>
        <w:spacing w:val="60"/>
      </w:rPr>
    </w:sdtEndPr>
    <w:sdtContent>
      <w:p w14:paraId="2A9FC994" w14:textId="0F7F4AF5" w:rsidR="007F0D59" w:rsidRDefault="007F0D5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CC9892A" w14:textId="77777777" w:rsidR="007F0D59" w:rsidRDefault="007F0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71CB8E" w14:textId="77777777" w:rsidR="00B83DCD" w:rsidRDefault="00B83DCD" w:rsidP="00567108">
      <w:pPr>
        <w:spacing w:after="0" w:line="240" w:lineRule="auto"/>
      </w:pPr>
      <w:r>
        <w:separator/>
      </w:r>
    </w:p>
  </w:footnote>
  <w:footnote w:type="continuationSeparator" w:id="0">
    <w:p w14:paraId="4F536D4A" w14:textId="77777777" w:rsidR="00B83DCD" w:rsidRDefault="00B83DCD" w:rsidP="005671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DD57B4"/>
    <w:multiLevelType w:val="hybridMultilevel"/>
    <w:tmpl w:val="B03EB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A50950"/>
    <w:multiLevelType w:val="hybridMultilevel"/>
    <w:tmpl w:val="EAFEC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4E7"/>
    <w:rsid w:val="00000DEF"/>
    <w:rsid w:val="000051C5"/>
    <w:rsid w:val="0002305C"/>
    <w:rsid w:val="00026B26"/>
    <w:rsid w:val="00043E06"/>
    <w:rsid w:val="00053394"/>
    <w:rsid w:val="000554EB"/>
    <w:rsid w:val="000561AC"/>
    <w:rsid w:val="00095EE8"/>
    <w:rsid w:val="000978F6"/>
    <w:rsid w:val="000C0873"/>
    <w:rsid w:val="000C6F77"/>
    <w:rsid w:val="000F281A"/>
    <w:rsid w:val="00105542"/>
    <w:rsid w:val="00121510"/>
    <w:rsid w:val="0012587C"/>
    <w:rsid w:val="00127648"/>
    <w:rsid w:val="00131F3E"/>
    <w:rsid w:val="00132109"/>
    <w:rsid w:val="00134883"/>
    <w:rsid w:val="00140922"/>
    <w:rsid w:val="001415C3"/>
    <w:rsid w:val="00146E35"/>
    <w:rsid w:val="001542C7"/>
    <w:rsid w:val="001551CC"/>
    <w:rsid w:val="00155319"/>
    <w:rsid w:val="0015594A"/>
    <w:rsid w:val="00170B48"/>
    <w:rsid w:val="00174730"/>
    <w:rsid w:val="001B0582"/>
    <w:rsid w:val="001B6186"/>
    <w:rsid w:val="001C56A4"/>
    <w:rsid w:val="001D19A5"/>
    <w:rsid w:val="001D7360"/>
    <w:rsid w:val="001D7535"/>
    <w:rsid w:val="001E498D"/>
    <w:rsid w:val="00206E43"/>
    <w:rsid w:val="00215BAF"/>
    <w:rsid w:val="00217D21"/>
    <w:rsid w:val="00224747"/>
    <w:rsid w:val="00226033"/>
    <w:rsid w:val="00236424"/>
    <w:rsid w:val="002465A2"/>
    <w:rsid w:val="00247A56"/>
    <w:rsid w:val="002511C6"/>
    <w:rsid w:val="00251D34"/>
    <w:rsid w:val="002523F9"/>
    <w:rsid w:val="00254BB9"/>
    <w:rsid w:val="00261CD0"/>
    <w:rsid w:val="00262A49"/>
    <w:rsid w:val="00262D60"/>
    <w:rsid w:val="00262F62"/>
    <w:rsid w:val="00263BB8"/>
    <w:rsid w:val="00275296"/>
    <w:rsid w:val="00287E5E"/>
    <w:rsid w:val="00297864"/>
    <w:rsid w:val="002A10DC"/>
    <w:rsid w:val="002A4238"/>
    <w:rsid w:val="002B3591"/>
    <w:rsid w:val="002C2894"/>
    <w:rsid w:val="002C63F1"/>
    <w:rsid w:val="002C6408"/>
    <w:rsid w:val="002D0436"/>
    <w:rsid w:val="002D7FBA"/>
    <w:rsid w:val="002E3605"/>
    <w:rsid w:val="002E6145"/>
    <w:rsid w:val="002E6A41"/>
    <w:rsid w:val="002E7637"/>
    <w:rsid w:val="002F1D87"/>
    <w:rsid w:val="002F3303"/>
    <w:rsid w:val="002F5A65"/>
    <w:rsid w:val="002F7F40"/>
    <w:rsid w:val="00301E36"/>
    <w:rsid w:val="00303D10"/>
    <w:rsid w:val="003048A2"/>
    <w:rsid w:val="00310635"/>
    <w:rsid w:val="0031146A"/>
    <w:rsid w:val="00312EEE"/>
    <w:rsid w:val="003130BB"/>
    <w:rsid w:val="00313ADD"/>
    <w:rsid w:val="0031752C"/>
    <w:rsid w:val="00321CF7"/>
    <w:rsid w:val="00330ECC"/>
    <w:rsid w:val="0035774D"/>
    <w:rsid w:val="00367183"/>
    <w:rsid w:val="00380DFA"/>
    <w:rsid w:val="00393A88"/>
    <w:rsid w:val="003A059B"/>
    <w:rsid w:val="003B1450"/>
    <w:rsid w:val="003B57D7"/>
    <w:rsid w:val="003C18D3"/>
    <w:rsid w:val="003C4632"/>
    <w:rsid w:val="003D1CAC"/>
    <w:rsid w:val="003D5C79"/>
    <w:rsid w:val="003E4162"/>
    <w:rsid w:val="003F1A60"/>
    <w:rsid w:val="003F1A65"/>
    <w:rsid w:val="003F256F"/>
    <w:rsid w:val="00401960"/>
    <w:rsid w:val="00407238"/>
    <w:rsid w:val="00413AAE"/>
    <w:rsid w:val="00414A71"/>
    <w:rsid w:val="00425B08"/>
    <w:rsid w:val="0043009A"/>
    <w:rsid w:val="0043248E"/>
    <w:rsid w:val="00444596"/>
    <w:rsid w:val="00447550"/>
    <w:rsid w:val="004575AA"/>
    <w:rsid w:val="00457ECD"/>
    <w:rsid w:val="00463DBE"/>
    <w:rsid w:val="00475476"/>
    <w:rsid w:val="00475AB6"/>
    <w:rsid w:val="0049075A"/>
    <w:rsid w:val="004942F1"/>
    <w:rsid w:val="004B3CDF"/>
    <w:rsid w:val="004C6CB8"/>
    <w:rsid w:val="004C70A7"/>
    <w:rsid w:val="004C767C"/>
    <w:rsid w:val="004C7A77"/>
    <w:rsid w:val="004D46D4"/>
    <w:rsid w:val="004D6055"/>
    <w:rsid w:val="004F21A1"/>
    <w:rsid w:val="004F6503"/>
    <w:rsid w:val="00500437"/>
    <w:rsid w:val="0050470C"/>
    <w:rsid w:val="00534321"/>
    <w:rsid w:val="00534630"/>
    <w:rsid w:val="0054188A"/>
    <w:rsid w:val="00541A1D"/>
    <w:rsid w:val="00561BA0"/>
    <w:rsid w:val="00567108"/>
    <w:rsid w:val="00567B42"/>
    <w:rsid w:val="00573F60"/>
    <w:rsid w:val="00583C7D"/>
    <w:rsid w:val="00590344"/>
    <w:rsid w:val="005966CC"/>
    <w:rsid w:val="005A40EB"/>
    <w:rsid w:val="005A4C87"/>
    <w:rsid w:val="005B2483"/>
    <w:rsid w:val="005B6224"/>
    <w:rsid w:val="005B6FCE"/>
    <w:rsid w:val="005B7833"/>
    <w:rsid w:val="005D710A"/>
    <w:rsid w:val="005E0D3C"/>
    <w:rsid w:val="005E1E5C"/>
    <w:rsid w:val="005E781E"/>
    <w:rsid w:val="005F1BF5"/>
    <w:rsid w:val="005F2C22"/>
    <w:rsid w:val="006170A7"/>
    <w:rsid w:val="00625BD7"/>
    <w:rsid w:val="00635DC8"/>
    <w:rsid w:val="00636331"/>
    <w:rsid w:val="006471AF"/>
    <w:rsid w:val="00662689"/>
    <w:rsid w:val="006654A9"/>
    <w:rsid w:val="00667CF7"/>
    <w:rsid w:val="006856A2"/>
    <w:rsid w:val="00687336"/>
    <w:rsid w:val="00693C1B"/>
    <w:rsid w:val="006A65B2"/>
    <w:rsid w:val="006B0EEE"/>
    <w:rsid w:val="006B4A1F"/>
    <w:rsid w:val="006C4513"/>
    <w:rsid w:val="006D0CC3"/>
    <w:rsid w:val="006D27B2"/>
    <w:rsid w:val="006E2599"/>
    <w:rsid w:val="006F650C"/>
    <w:rsid w:val="006F665F"/>
    <w:rsid w:val="007229F2"/>
    <w:rsid w:val="00723695"/>
    <w:rsid w:val="00734D28"/>
    <w:rsid w:val="0073548A"/>
    <w:rsid w:val="00740897"/>
    <w:rsid w:val="007464CE"/>
    <w:rsid w:val="007539EE"/>
    <w:rsid w:val="00784839"/>
    <w:rsid w:val="00784AAD"/>
    <w:rsid w:val="007B6FA3"/>
    <w:rsid w:val="007C430C"/>
    <w:rsid w:val="007D101F"/>
    <w:rsid w:val="007D642B"/>
    <w:rsid w:val="007E0FD5"/>
    <w:rsid w:val="007E622F"/>
    <w:rsid w:val="007F0D59"/>
    <w:rsid w:val="007F125F"/>
    <w:rsid w:val="007F2862"/>
    <w:rsid w:val="007F37ED"/>
    <w:rsid w:val="007F5E65"/>
    <w:rsid w:val="007F71A3"/>
    <w:rsid w:val="008013D3"/>
    <w:rsid w:val="00801A62"/>
    <w:rsid w:val="0080458A"/>
    <w:rsid w:val="00813144"/>
    <w:rsid w:val="008203A0"/>
    <w:rsid w:val="008219C8"/>
    <w:rsid w:val="008242BF"/>
    <w:rsid w:val="00825AA8"/>
    <w:rsid w:val="00835807"/>
    <w:rsid w:val="00841874"/>
    <w:rsid w:val="0084332B"/>
    <w:rsid w:val="0084732A"/>
    <w:rsid w:val="00853609"/>
    <w:rsid w:val="00855B9C"/>
    <w:rsid w:val="00856F23"/>
    <w:rsid w:val="00872C7E"/>
    <w:rsid w:val="00881322"/>
    <w:rsid w:val="0089023F"/>
    <w:rsid w:val="008953C4"/>
    <w:rsid w:val="008A7A99"/>
    <w:rsid w:val="008B2CFB"/>
    <w:rsid w:val="008B7EEE"/>
    <w:rsid w:val="008B7F4A"/>
    <w:rsid w:val="008D1D73"/>
    <w:rsid w:val="008E161D"/>
    <w:rsid w:val="008E60FB"/>
    <w:rsid w:val="009016A8"/>
    <w:rsid w:val="00910B1E"/>
    <w:rsid w:val="009117EB"/>
    <w:rsid w:val="009172E0"/>
    <w:rsid w:val="00932BC5"/>
    <w:rsid w:val="00932D41"/>
    <w:rsid w:val="009435D0"/>
    <w:rsid w:val="00946E1B"/>
    <w:rsid w:val="00947701"/>
    <w:rsid w:val="00970AA7"/>
    <w:rsid w:val="009934C1"/>
    <w:rsid w:val="009A5E22"/>
    <w:rsid w:val="009A66A1"/>
    <w:rsid w:val="009A7E81"/>
    <w:rsid w:val="009B0B94"/>
    <w:rsid w:val="009C68E4"/>
    <w:rsid w:val="009C7D08"/>
    <w:rsid w:val="009D1438"/>
    <w:rsid w:val="009D2E6C"/>
    <w:rsid w:val="009E07E3"/>
    <w:rsid w:val="009E3151"/>
    <w:rsid w:val="009E5D81"/>
    <w:rsid w:val="00A031C5"/>
    <w:rsid w:val="00A04336"/>
    <w:rsid w:val="00A13A5F"/>
    <w:rsid w:val="00A43C6E"/>
    <w:rsid w:val="00A4416C"/>
    <w:rsid w:val="00A44304"/>
    <w:rsid w:val="00A463B4"/>
    <w:rsid w:val="00A64BFF"/>
    <w:rsid w:val="00A65D03"/>
    <w:rsid w:val="00A70FC2"/>
    <w:rsid w:val="00A80DD6"/>
    <w:rsid w:val="00A83A3E"/>
    <w:rsid w:val="00AA414D"/>
    <w:rsid w:val="00AA536F"/>
    <w:rsid w:val="00AB61A2"/>
    <w:rsid w:val="00AC025B"/>
    <w:rsid w:val="00AC3098"/>
    <w:rsid w:val="00AC3AA8"/>
    <w:rsid w:val="00AD71EC"/>
    <w:rsid w:val="00AE0C39"/>
    <w:rsid w:val="00AE16F0"/>
    <w:rsid w:val="00AE7994"/>
    <w:rsid w:val="00AF5596"/>
    <w:rsid w:val="00B064EA"/>
    <w:rsid w:val="00B12063"/>
    <w:rsid w:val="00B153A2"/>
    <w:rsid w:val="00B15ABD"/>
    <w:rsid w:val="00B20349"/>
    <w:rsid w:val="00B220EE"/>
    <w:rsid w:val="00B231C9"/>
    <w:rsid w:val="00B3595F"/>
    <w:rsid w:val="00B35C3C"/>
    <w:rsid w:val="00B42E62"/>
    <w:rsid w:val="00B4544F"/>
    <w:rsid w:val="00B52119"/>
    <w:rsid w:val="00B67717"/>
    <w:rsid w:val="00B714A4"/>
    <w:rsid w:val="00B7279F"/>
    <w:rsid w:val="00B754E7"/>
    <w:rsid w:val="00B811F4"/>
    <w:rsid w:val="00B83DCD"/>
    <w:rsid w:val="00B92815"/>
    <w:rsid w:val="00B9351E"/>
    <w:rsid w:val="00B95219"/>
    <w:rsid w:val="00BA1F87"/>
    <w:rsid w:val="00BA73B2"/>
    <w:rsid w:val="00BB27F1"/>
    <w:rsid w:val="00BD53D6"/>
    <w:rsid w:val="00BD5540"/>
    <w:rsid w:val="00BD6756"/>
    <w:rsid w:val="00BE44CF"/>
    <w:rsid w:val="00BE56CA"/>
    <w:rsid w:val="00C00DE5"/>
    <w:rsid w:val="00C067BB"/>
    <w:rsid w:val="00C13719"/>
    <w:rsid w:val="00C13CB2"/>
    <w:rsid w:val="00C2264C"/>
    <w:rsid w:val="00C22DB3"/>
    <w:rsid w:val="00C365C7"/>
    <w:rsid w:val="00C51144"/>
    <w:rsid w:val="00C51552"/>
    <w:rsid w:val="00C6408C"/>
    <w:rsid w:val="00C66C00"/>
    <w:rsid w:val="00C71526"/>
    <w:rsid w:val="00C720EC"/>
    <w:rsid w:val="00C81D08"/>
    <w:rsid w:val="00C95241"/>
    <w:rsid w:val="00C9798C"/>
    <w:rsid w:val="00C97C70"/>
    <w:rsid w:val="00CB262B"/>
    <w:rsid w:val="00CC2E41"/>
    <w:rsid w:val="00CD0247"/>
    <w:rsid w:val="00CD6B96"/>
    <w:rsid w:val="00CE3A17"/>
    <w:rsid w:val="00CE3EF9"/>
    <w:rsid w:val="00CE64F0"/>
    <w:rsid w:val="00CE6945"/>
    <w:rsid w:val="00CF0AE9"/>
    <w:rsid w:val="00CF5BEE"/>
    <w:rsid w:val="00D00B42"/>
    <w:rsid w:val="00D12502"/>
    <w:rsid w:val="00D12EF6"/>
    <w:rsid w:val="00D21A79"/>
    <w:rsid w:val="00D225DA"/>
    <w:rsid w:val="00D31FB9"/>
    <w:rsid w:val="00D367B2"/>
    <w:rsid w:val="00D45823"/>
    <w:rsid w:val="00D51507"/>
    <w:rsid w:val="00D53D1A"/>
    <w:rsid w:val="00D73566"/>
    <w:rsid w:val="00D767D0"/>
    <w:rsid w:val="00D8165C"/>
    <w:rsid w:val="00D90FE3"/>
    <w:rsid w:val="00D91563"/>
    <w:rsid w:val="00D966B2"/>
    <w:rsid w:val="00DB7722"/>
    <w:rsid w:val="00DD14AF"/>
    <w:rsid w:val="00DE330E"/>
    <w:rsid w:val="00DF143E"/>
    <w:rsid w:val="00DF3CB9"/>
    <w:rsid w:val="00E140C3"/>
    <w:rsid w:val="00E24C09"/>
    <w:rsid w:val="00E30C4A"/>
    <w:rsid w:val="00E3218E"/>
    <w:rsid w:val="00E34A17"/>
    <w:rsid w:val="00E46B7C"/>
    <w:rsid w:val="00E63792"/>
    <w:rsid w:val="00E6386A"/>
    <w:rsid w:val="00E643D8"/>
    <w:rsid w:val="00E66306"/>
    <w:rsid w:val="00E72B49"/>
    <w:rsid w:val="00E73386"/>
    <w:rsid w:val="00E74CDB"/>
    <w:rsid w:val="00E74FDD"/>
    <w:rsid w:val="00E847FE"/>
    <w:rsid w:val="00E933B1"/>
    <w:rsid w:val="00E93AD7"/>
    <w:rsid w:val="00E93B0C"/>
    <w:rsid w:val="00E943D7"/>
    <w:rsid w:val="00EA2364"/>
    <w:rsid w:val="00EA33C5"/>
    <w:rsid w:val="00EA45B9"/>
    <w:rsid w:val="00EC1BCC"/>
    <w:rsid w:val="00EC246F"/>
    <w:rsid w:val="00ED20AD"/>
    <w:rsid w:val="00ED6CA1"/>
    <w:rsid w:val="00F00D2C"/>
    <w:rsid w:val="00F0275D"/>
    <w:rsid w:val="00F0287A"/>
    <w:rsid w:val="00F04093"/>
    <w:rsid w:val="00F22136"/>
    <w:rsid w:val="00F279E0"/>
    <w:rsid w:val="00F30034"/>
    <w:rsid w:val="00F502ED"/>
    <w:rsid w:val="00F64C20"/>
    <w:rsid w:val="00F64F35"/>
    <w:rsid w:val="00F67488"/>
    <w:rsid w:val="00F73503"/>
    <w:rsid w:val="00F81424"/>
    <w:rsid w:val="00F8618C"/>
    <w:rsid w:val="00F86420"/>
    <w:rsid w:val="00F91513"/>
    <w:rsid w:val="00FA2D71"/>
    <w:rsid w:val="00FA3430"/>
    <w:rsid w:val="00FA48EC"/>
    <w:rsid w:val="00FA4F3D"/>
    <w:rsid w:val="00FA5977"/>
    <w:rsid w:val="00FD0DBD"/>
    <w:rsid w:val="00FD5E9D"/>
    <w:rsid w:val="00FD7A0B"/>
    <w:rsid w:val="00FE35D7"/>
    <w:rsid w:val="00FE558E"/>
    <w:rsid w:val="00FE56AC"/>
    <w:rsid w:val="00FE6120"/>
    <w:rsid w:val="00FE641F"/>
    <w:rsid w:val="00FF1B9D"/>
    <w:rsid w:val="00FF5B59"/>
    <w:rsid w:val="00FF7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A1005"/>
  <w15:chartTrackingRefBased/>
  <w15:docId w15:val="{14DD2C1E-A082-4E69-91B7-755DC5D04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754E7"/>
  </w:style>
  <w:style w:type="paragraph" w:styleId="Heading1">
    <w:name w:val="heading 1"/>
    <w:basedOn w:val="Normal"/>
    <w:next w:val="Normal"/>
    <w:link w:val="Heading1Char"/>
    <w:uiPriority w:val="9"/>
    <w:qFormat/>
    <w:rsid w:val="00B811F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811F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754E7"/>
    <w:rPr>
      <w:b/>
      <w:bCs/>
    </w:rPr>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B811F4"/>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4C70A7"/>
    <w:pPr>
      <w:spacing w:line="259" w:lineRule="auto"/>
      <w:outlineLvl w:val="9"/>
    </w:pPr>
    <w:rPr>
      <w:lang w:val="en-US"/>
    </w:rPr>
  </w:style>
  <w:style w:type="paragraph" w:styleId="TOC1">
    <w:name w:val="toc 1"/>
    <w:basedOn w:val="Normal"/>
    <w:next w:val="Normal"/>
    <w:autoRedefine/>
    <w:uiPriority w:val="39"/>
    <w:unhideWhenUsed/>
    <w:rsid w:val="004C70A7"/>
    <w:pPr>
      <w:spacing w:after="100"/>
    </w:pPr>
  </w:style>
  <w:style w:type="paragraph" w:styleId="TOC2">
    <w:name w:val="toc 2"/>
    <w:basedOn w:val="Normal"/>
    <w:next w:val="Normal"/>
    <w:autoRedefine/>
    <w:uiPriority w:val="39"/>
    <w:unhideWhenUsed/>
    <w:rsid w:val="004C70A7"/>
    <w:pPr>
      <w:spacing w:after="100"/>
      <w:ind w:left="220"/>
    </w:pPr>
  </w:style>
  <w:style w:type="character" w:styleId="Hyperlink">
    <w:name w:val="Hyperlink"/>
    <w:basedOn w:val="DefaultParagraphFont"/>
    <w:uiPriority w:val="99"/>
    <w:unhideWhenUsed/>
    <w:rsid w:val="004C70A7"/>
    <w:rPr>
      <w:color w:val="0000FF" w:themeColor="hyperlink"/>
      <w:u w:val="single"/>
    </w:rPr>
  </w:style>
  <w:style w:type="paragraph" w:styleId="Caption">
    <w:name w:val="caption"/>
    <w:basedOn w:val="Normal"/>
    <w:next w:val="Normal"/>
    <w:uiPriority w:val="35"/>
    <w:unhideWhenUsed/>
    <w:qFormat/>
    <w:rsid w:val="00026B26"/>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026B26"/>
    <w:pPr>
      <w:spacing w:after="0"/>
    </w:pPr>
  </w:style>
  <w:style w:type="paragraph" w:styleId="Bibliography">
    <w:name w:val="Bibliography"/>
    <w:basedOn w:val="Normal"/>
    <w:next w:val="Normal"/>
    <w:uiPriority w:val="37"/>
    <w:unhideWhenUsed/>
    <w:rsid w:val="004F6503"/>
  </w:style>
  <w:style w:type="paragraph" w:styleId="Header">
    <w:name w:val="header"/>
    <w:basedOn w:val="Normal"/>
    <w:link w:val="HeaderChar"/>
    <w:uiPriority w:val="99"/>
    <w:unhideWhenUsed/>
    <w:rsid w:val="005671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108"/>
  </w:style>
  <w:style w:type="paragraph" w:styleId="Footer">
    <w:name w:val="footer"/>
    <w:basedOn w:val="Normal"/>
    <w:link w:val="FooterChar"/>
    <w:uiPriority w:val="99"/>
    <w:unhideWhenUsed/>
    <w:rsid w:val="005671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108"/>
  </w:style>
  <w:style w:type="paragraph" w:styleId="BalloonText">
    <w:name w:val="Balloon Text"/>
    <w:basedOn w:val="Normal"/>
    <w:link w:val="BalloonTextChar"/>
    <w:uiPriority w:val="99"/>
    <w:semiHidden/>
    <w:unhideWhenUsed/>
    <w:rsid w:val="00FA59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5977"/>
    <w:rPr>
      <w:rFonts w:ascii="Segoe UI" w:hAnsi="Segoe UI" w:cs="Segoe UI"/>
      <w:sz w:val="18"/>
      <w:szCs w:val="18"/>
    </w:rPr>
  </w:style>
  <w:style w:type="paragraph" w:styleId="ListParagraph">
    <w:name w:val="List Paragraph"/>
    <w:basedOn w:val="Normal"/>
    <w:uiPriority w:val="34"/>
    <w:qFormat/>
    <w:rsid w:val="00C00DE5"/>
    <w:pPr>
      <w:ind w:left="720"/>
      <w:contextualSpacing/>
    </w:pPr>
  </w:style>
  <w:style w:type="character" w:styleId="IntenseEmphasis">
    <w:name w:val="Intense Emphasis"/>
    <w:basedOn w:val="DefaultParagraphFont"/>
    <w:uiPriority w:val="21"/>
    <w:qFormat/>
    <w:rsid w:val="00D51507"/>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550777">
      <w:bodyDiv w:val="1"/>
      <w:marLeft w:val="0"/>
      <w:marRight w:val="0"/>
      <w:marTop w:val="0"/>
      <w:marBottom w:val="0"/>
      <w:divBdr>
        <w:top w:val="none" w:sz="0" w:space="0" w:color="auto"/>
        <w:left w:val="none" w:sz="0" w:space="0" w:color="auto"/>
        <w:bottom w:val="none" w:sz="0" w:space="0" w:color="auto"/>
        <w:right w:val="none" w:sz="0" w:space="0" w:color="auto"/>
      </w:divBdr>
    </w:div>
    <w:div w:id="82144453">
      <w:bodyDiv w:val="1"/>
      <w:marLeft w:val="0"/>
      <w:marRight w:val="0"/>
      <w:marTop w:val="0"/>
      <w:marBottom w:val="0"/>
      <w:divBdr>
        <w:top w:val="none" w:sz="0" w:space="0" w:color="auto"/>
        <w:left w:val="none" w:sz="0" w:space="0" w:color="auto"/>
        <w:bottom w:val="none" w:sz="0" w:space="0" w:color="auto"/>
        <w:right w:val="none" w:sz="0" w:space="0" w:color="auto"/>
      </w:divBdr>
    </w:div>
    <w:div w:id="103963867">
      <w:bodyDiv w:val="1"/>
      <w:marLeft w:val="0"/>
      <w:marRight w:val="0"/>
      <w:marTop w:val="0"/>
      <w:marBottom w:val="0"/>
      <w:divBdr>
        <w:top w:val="none" w:sz="0" w:space="0" w:color="auto"/>
        <w:left w:val="none" w:sz="0" w:space="0" w:color="auto"/>
        <w:bottom w:val="none" w:sz="0" w:space="0" w:color="auto"/>
        <w:right w:val="none" w:sz="0" w:space="0" w:color="auto"/>
      </w:divBdr>
    </w:div>
    <w:div w:id="146942409">
      <w:bodyDiv w:val="1"/>
      <w:marLeft w:val="0"/>
      <w:marRight w:val="0"/>
      <w:marTop w:val="0"/>
      <w:marBottom w:val="0"/>
      <w:divBdr>
        <w:top w:val="none" w:sz="0" w:space="0" w:color="auto"/>
        <w:left w:val="none" w:sz="0" w:space="0" w:color="auto"/>
        <w:bottom w:val="none" w:sz="0" w:space="0" w:color="auto"/>
        <w:right w:val="none" w:sz="0" w:space="0" w:color="auto"/>
      </w:divBdr>
    </w:div>
    <w:div w:id="180508580">
      <w:bodyDiv w:val="1"/>
      <w:marLeft w:val="0"/>
      <w:marRight w:val="0"/>
      <w:marTop w:val="0"/>
      <w:marBottom w:val="0"/>
      <w:divBdr>
        <w:top w:val="none" w:sz="0" w:space="0" w:color="auto"/>
        <w:left w:val="none" w:sz="0" w:space="0" w:color="auto"/>
        <w:bottom w:val="none" w:sz="0" w:space="0" w:color="auto"/>
        <w:right w:val="none" w:sz="0" w:space="0" w:color="auto"/>
      </w:divBdr>
    </w:div>
    <w:div w:id="190844821">
      <w:bodyDiv w:val="1"/>
      <w:marLeft w:val="0"/>
      <w:marRight w:val="0"/>
      <w:marTop w:val="0"/>
      <w:marBottom w:val="0"/>
      <w:divBdr>
        <w:top w:val="none" w:sz="0" w:space="0" w:color="auto"/>
        <w:left w:val="none" w:sz="0" w:space="0" w:color="auto"/>
        <w:bottom w:val="none" w:sz="0" w:space="0" w:color="auto"/>
        <w:right w:val="none" w:sz="0" w:space="0" w:color="auto"/>
      </w:divBdr>
    </w:div>
    <w:div w:id="221254892">
      <w:bodyDiv w:val="1"/>
      <w:marLeft w:val="0"/>
      <w:marRight w:val="0"/>
      <w:marTop w:val="0"/>
      <w:marBottom w:val="0"/>
      <w:divBdr>
        <w:top w:val="none" w:sz="0" w:space="0" w:color="auto"/>
        <w:left w:val="none" w:sz="0" w:space="0" w:color="auto"/>
        <w:bottom w:val="none" w:sz="0" w:space="0" w:color="auto"/>
        <w:right w:val="none" w:sz="0" w:space="0" w:color="auto"/>
      </w:divBdr>
    </w:div>
    <w:div w:id="263194093">
      <w:bodyDiv w:val="1"/>
      <w:marLeft w:val="0"/>
      <w:marRight w:val="0"/>
      <w:marTop w:val="0"/>
      <w:marBottom w:val="0"/>
      <w:divBdr>
        <w:top w:val="none" w:sz="0" w:space="0" w:color="auto"/>
        <w:left w:val="none" w:sz="0" w:space="0" w:color="auto"/>
        <w:bottom w:val="none" w:sz="0" w:space="0" w:color="auto"/>
        <w:right w:val="none" w:sz="0" w:space="0" w:color="auto"/>
      </w:divBdr>
    </w:div>
    <w:div w:id="275646884">
      <w:bodyDiv w:val="1"/>
      <w:marLeft w:val="0"/>
      <w:marRight w:val="0"/>
      <w:marTop w:val="0"/>
      <w:marBottom w:val="0"/>
      <w:divBdr>
        <w:top w:val="none" w:sz="0" w:space="0" w:color="auto"/>
        <w:left w:val="none" w:sz="0" w:space="0" w:color="auto"/>
        <w:bottom w:val="none" w:sz="0" w:space="0" w:color="auto"/>
        <w:right w:val="none" w:sz="0" w:space="0" w:color="auto"/>
      </w:divBdr>
    </w:div>
    <w:div w:id="304745249">
      <w:bodyDiv w:val="1"/>
      <w:marLeft w:val="0"/>
      <w:marRight w:val="0"/>
      <w:marTop w:val="0"/>
      <w:marBottom w:val="0"/>
      <w:divBdr>
        <w:top w:val="none" w:sz="0" w:space="0" w:color="auto"/>
        <w:left w:val="none" w:sz="0" w:space="0" w:color="auto"/>
        <w:bottom w:val="none" w:sz="0" w:space="0" w:color="auto"/>
        <w:right w:val="none" w:sz="0" w:space="0" w:color="auto"/>
      </w:divBdr>
    </w:div>
    <w:div w:id="312031915">
      <w:bodyDiv w:val="1"/>
      <w:marLeft w:val="0"/>
      <w:marRight w:val="0"/>
      <w:marTop w:val="0"/>
      <w:marBottom w:val="0"/>
      <w:divBdr>
        <w:top w:val="none" w:sz="0" w:space="0" w:color="auto"/>
        <w:left w:val="none" w:sz="0" w:space="0" w:color="auto"/>
        <w:bottom w:val="none" w:sz="0" w:space="0" w:color="auto"/>
        <w:right w:val="none" w:sz="0" w:space="0" w:color="auto"/>
      </w:divBdr>
    </w:div>
    <w:div w:id="318771786">
      <w:bodyDiv w:val="1"/>
      <w:marLeft w:val="0"/>
      <w:marRight w:val="0"/>
      <w:marTop w:val="0"/>
      <w:marBottom w:val="0"/>
      <w:divBdr>
        <w:top w:val="none" w:sz="0" w:space="0" w:color="auto"/>
        <w:left w:val="none" w:sz="0" w:space="0" w:color="auto"/>
        <w:bottom w:val="none" w:sz="0" w:space="0" w:color="auto"/>
        <w:right w:val="none" w:sz="0" w:space="0" w:color="auto"/>
      </w:divBdr>
    </w:div>
    <w:div w:id="320936990">
      <w:bodyDiv w:val="1"/>
      <w:marLeft w:val="0"/>
      <w:marRight w:val="0"/>
      <w:marTop w:val="0"/>
      <w:marBottom w:val="0"/>
      <w:divBdr>
        <w:top w:val="none" w:sz="0" w:space="0" w:color="auto"/>
        <w:left w:val="none" w:sz="0" w:space="0" w:color="auto"/>
        <w:bottom w:val="none" w:sz="0" w:space="0" w:color="auto"/>
        <w:right w:val="none" w:sz="0" w:space="0" w:color="auto"/>
      </w:divBdr>
    </w:div>
    <w:div w:id="334765278">
      <w:bodyDiv w:val="1"/>
      <w:marLeft w:val="0"/>
      <w:marRight w:val="0"/>
      <w:marTop w:val="0"/>
      <w:marBottom w:val="0"/>
      <w:divBdr>
        <w:top w:val="none" w:sz="0" w:space="0" w:color="auto"/>
        <w:left w:val="none" w:sz="0" w:space="0" w:color="auto"/>
        <w:bottom w:val="none" w:sz="0" w:space="0" w:color="auto"/>
        <w:right w:val="none" w:sz="0" w:space="0" w:color="auto"/>
      </w:divBdr>
    </w:div>
    <w:div w:id="377358455">
      <w:bodyDiv w:val="1"/>
      <w:marLeft w:val="0"/>
      <w:marRight w:val="0"/>
      <w:marTop w:val="0"/>
      <w:marBottom w:val="0"/>
      <w:divBdr>
        <w:top w:val="none" w:sz="0" w:space="0" w:color="auto"/>
        <w:left w:val="none" w:sz="0" w:space="0" w:color="auto"/>
        <w:bottom w:val="none" w:sz="0" w:space="0" w:color="auto"/>
        <w:right w:val="none" w:sz="0" w:space="0" w:color="auto"/>
      </w:divBdr>
    </w:div>
    <w:div w:id="388454973">
      <w:bodyDiv w:val="1"/>
      <w:marLeft w:val="0"/>
      <w:marRight w:val="0"/>
      <w:marTop w:val="0"/>
      <w:marBottom w:val="0"/>
      <w:divBdr>
        <w:top w:val="none" w:sz="0" w:space="0" w:color="auto"/>
        <w:left w:val="none" w:sz="0" w:space="0" w:color="auto"/>
        <w:bottom w:val="none" w:sz="0" w:space="0" w:color="auto"/>
        <w:right w:val="none" w:sz="0" w:space="0" w:color="auto"/>
      </w:divBdr>
    </w:div>
    <w:div w:id="421073817">
      <w:bodyDiv w:val="1"/>
      <w:marLeft w:val="0"/>
      <w:marRight w:val="0"/>
      <w:marTop w:val="0"/>
      <w:marBottom w:val="0"/>
      <w:divBdr>
        <w:top w:val="none" w:sz="0" w:space="0" w:color="auto"/>
        <w:left w:val="none" w:sz="0" w:space="0" w:color="auto"/>
        <w:bottom w:val="none" w:sz="0" w:space="0" w:color="auto"/>
        <w:right w:val="none" w:sz="0" w:space="0" w:color="auto"/>
      </w:divBdr>
    </w:div>
    <w:div w:id="426921590">
      <w:bodyDiv w:val="1"/>
      <w:marLeft w:val="0"/>
      <w:marRight w:val="0"/>
      <w:marTop w:val="0"/>
      <w:marBottom w:val="0"/>
      <w:divBdr>
        <w:top w:val="none" w:sz="0" w:space="0" w:color="auto"/>
        <w:left w:val="none" w:sz="0" w:space="0" w:color="auto"/>
        <w:bottom w:val="none" w:sz="0" w:space="0" w:color="auto"/>
        <w:right w:val="none" w:sz="0" w:space="0" w:color="auto"/>
      </w:divBdr>
    </w:div>
    <w:div w:id="432290648">
      <w:bodyDiv w:val="1"/>
      <w:marLeft w:val="0"/>
      <w:marRight w:val="0"/>
      <w:marTop w:val="0"/>
      <w:marBottom w:val="0"/>
      <w:divBdr>
        <w:top w:val="none" w:sz="0" w:space="0" w:color="auto"/>
        <w:left w:val="none" w:sz="0" w:space="0" w:color="auto"/>
        <w:bottom w:val="none" w:sz="0" w:space="0" w:color="auto"/>
        <w:right w:val="none" w:sz="0" w:space="0" w:color="auto"/>
      </w:divBdr>
    </w:div>
    <w:div w:id="525558610">
      <w:bodyDiv w:val="1"/>
      <w:marLeft w:val="0"/>
      <w:marRight w:val="0"/>
      <w:marTop w:val="0"/>
      <w:marBottom w:val="0"/>
      <w:divBdr>
        <w:top w:val="none" w:sz="0" w:space="0" w:color="auto"/>
        <w:left w:val="none" w:sz="0" w:space="0" w:color="auto"/>
        <w:bottom w:val="none" w:sz="0" w:space="0" w:color="auto"/>
        <w:right w:val="none" w:sz="0" w:space="0" w:color="auto"/>
      </w:divBdr>
    </w:div>
    <w:div w:id="545214376">
      <w:bodyDiv w:val="1"/>
      <w:marLeft w:val="0"/>
      <w:marRight w:val="0"/>
      <w:marTop w:val="0"/>
      <w:marBottom w:val="0"/>
      <w:divBdr>
        <w:top w:val="none" w:sz="0" w:space="0" w:color="auto"/>
        <w:left w:val="none" w:sz="0" w:space="0" w:color="auto"/>
        <w:bottom w:val="none" w:sz="0" w:space="0" w:color="auto"/>
        <w:right w:val="none" w:sz="0" w:space="0" w:color="auto"/>
      </w:divBdr>
    </w:div>
    <w:div w:id="579559518">
      <w:bodyDiv w:val="1"/>
      <w:marLeft w:val="0"/>
      <w:marRight w:val="0"/>
      <w:marTop w:val="0"/>
      <w:marBottom w:val="0"/>
      <w:divBdr>
        <w:top w:val="none" w:sz="0" w:space="0" w:color="auto"/>
        <w:left w:val="none" w:sz="0" w:space="0" w:color="auto"/>
        <w:bottom w:val="none" w:sz="0" w:space="0" w:color="auto"/>
        <w:right w:val="none" w:sz="0" w:space="0" w:color="auto"/>
      </w:divBdr>
    </w:div>
    <w:div w:id="589510134">
      <w:bodyDiv w:val="1"/>
      <w:marLeft w:val="0"/>
      <w:marRight w:val="0"/>
      <w:marTop w:val="0"/>
      <w:marBottom w:val="0"/>
      <w:divBdr>
        <w:top w:val="none" w:sz="0" w:space="0" w:color="auto"/>
        <w:left w:val="none" w:sz="0" w:space="0" w:color="auto"/>
        <w:bottom w:val="none" w:sz="0" w:space="0" w:color="auto"/>
        <w:right w:val="none" w:sz="0" w:space="0" w:color="auto"/>
      </w:divBdr>
    </w:div>
    <w:div w:id="649408549">
      <w:bodyDiv w:val="1"/>
      <w:marLeft w:val="0"/>
      <w:marRight w:val="0"/>
      <w:marTop w:val="0"/>
      <w:marBottom w:val="0"/>
      <w:divBdr>
        <w:top w:val="none" w:sz="0" w:space="0" w:color="auto"/>
        <w:left w:val="none" w:sz="0" w:space="0" w:color="auto"/>
        <w:bottom w:val="none" w:sz="0" w:space="0" w:color="auto"/>
        <w:right w:val="none" w:sz="0" w:space="0" w:color="auto"/>
      </w:divBdr>
    </w:div>
    <w:div w:id="658047536">
      <w:bodyDiv w:val="1"/>
      <w:marLeft w:val="0"/>
      <w:marRight w:val="0"/>
      <w:marTop w:val="0"/>
      <w:marBottom w:val="0"/>
      <w:divBdr>
        <w:top w:val="none" w:sz="0" w:space="0" w:color="auto"/>
        <w:left w:val="none" w:sz="0" w:space="0" w:color="auto"/>
        <w:bottom w:val="none" w:sz="0" w:space="0" w:color="auto"/>
        <w:right w:val="none" w:sz="0" w:space="0" w:color="auto"/>
      </w:divBdr>
    </w:div>
    <w:div w:id="696976063">
      <w:bodyDiv w:val="1"/>
      <w:marLeft w:val="0"/>
      <w:marRight w:val="0"/>
      <w:marTop w:val="0"/>
      <w:marBottom w:val="0"/>
      <w:divBdr>
        <w:top w:val="none" w:sz="0" w:space="0" w:color="auto"/>
        <w:left w:val="none" w:sz="0" w:space="0" w:color="auto"/>
        <w:bottom w:val="none" w:sz="0" w:space="0" w:color="auto"/>
        <w:right w:val="none" w:sz="0" w:space="0" w:color="auto"/>
      </w:divBdr>
    </w:div>
    <w:div w:id="730156319">
      <w:bodyDiv w:val="1"/>
      <w:marLeft w:val="0"/>
      <w:marRight w:val="0"/>
      <w:marTop w:val="0"/>
      <w:marBottom w:val="0"/>
      <w:divBdr>
        <w:top w:val="none" w:sz="0" w:space="0" w:color="auto"/>
        <w:left w:val="none" w:sz="0" w:space="0" w:color="auto"/>
        <w:bottom w:val="none" w:sz="0" w:space="0" w:color="auto"/>
        <w:right w:val="none" w:sz="0" w:space="0" w:color="auto"/>
      </w:divBdr>
    </w:div>
    <w:div w:id="794057696">
      <w:bodyDiv w:val="1"/>
      <w:marLeft w:val="0"/>
      <w:marRight w:val="0"/>
      <w:marTop w:val="0"/>
      <w:marBottom w:val="0"/>
      <w:divBdr>
        <w:top w:val="none" w:sz="0" w:space="0" w:color="auto"/>
        <w:left w:val="none" w:sz="0" w:space="0" w:color="auto"/>
        <w:bottom w:val="none" w:sz="0" w:space="0" w:color="auto"/>
        <w:right w:val="none" w:sz="0" w:space="0" w:color="auto"/>
      </w:divBdr>
    </w:div>
    <w:div w:id="818428014">
      <w:bodyDiv w:val="1"/>
      <w:marLeft w:val="0"/>
      <w:marRight w:val="0"/>
      <w:marTop w:val="0"/>
      <w:marBottom w:val="0"/>
      <w:divBdr>
        <w:top w:val="none" w:sz="0" w:space="0" w:color="auto"/>
        <w:left w:val="none" w:sz="0" w:space="0" w:color="auto"/>
        <w:bottom w:val="none" w:sz="0" w:space="0" w:color="auto"/>
        <w:right w:val="none" w:sz="0" w:space="0" w:color="auto"/>
      </w:divBdr>
    </w:div>
    <w:div w:id="826703566">
      <w:bodyDiv w:val="1"/>
      <w:marLeft w:val="0"/>
      <w:marRight w:val="0"/>
      <w:marTop w:val="0"/>
      <w:marBottom w:val="0"/>
      <w:divBdr>
        <w:top w:val="none" w:sz="0" w:space="0" w:color="auto"/>
        <w:left w:val="none" w:sz="0" w:space="0" w:color="auto"/>
        <w:bottom w:val="none" w:sz="0" w:space="0" w:color="auto"/>
        <w:right w:val="none" w:sz="0" w:space="0" w:color="auto"/>
      </w:divBdr>
    </w:div>
    <w:div w:id="858543650">
      <w:bodyDiv w:val="1"/>
      <w:marLeft w:val="0"/>
      <w:marRight w:val="0"/>
      <w:marTop w:val="0"/>
      <w:marBottom w:val="0"/>
      <w:divBdr>
        <w:top w:val="none" w:sz="0" w:space="0" w:color="auto"/>
        <w:left w:val="none" w:sz="0" w:space="0" w:color="auto"/>
        <w:bottom w:val="none" w:sz="0" w:space="0" w:color="auto"/>
        <w:right w:val="none" w:sz="0" w:space="0" w:color="auto"/>
      </w:divBdr>
    </w:div>
    <w:div w:id="874465293">
      <w:bodyDiv w:val="1"/>
      <w:marLeft w:val="0"/>
      <w:marRight w:val="0"/>
      <w:marTop w:val="0"/>
      <w:marBottom w:val="0"/>
      <w:divBdr>
        <w:top w:val="none" w:sz="0" w:space="0" w:color="auto"/>
        <w:left w:val="none" w:sz="0" w:space="0" w:color="auto"/>
        <w:bottom w:val="none" w:sz="0" w:space="0" w:color="auto"/>
        <w:right w:val="none" w:sz="0" w:space="0" w:color="auto"/>
      </w:divBdr>
    </w:div>
    <w:div w:id="881600480">
      <w:bodyDiv w:val="1"/>
      <w:marLeft w:val="0"/>
      <w:marRight w:val="0"/>
      <w:marTop w:val="0"/>
      <w:marBottom w:val="0"/>
      <w:divBdr>
        <w:top w:val="none" w:sz="0" w:space="0" w:color="auto"/>
        <w:left w:val="none" w:sz="0" w:space="0" w:color="auto"/>
        <w:bottom w:val="none" w:sz="0" w:space="0" w:color="auto"/>
        <w:right w:val="none" w:sz="0" w:space="0" w:color="auto"/>
      </w:divBdr>
    </w:div>
    <w:div w:id="898439184">
      <w:bodyDiv w:val="1"/>
      <w:marLeft w:val="0"/>
      <w:marRight w:val="0"/>
      <w:marTop w:val="0"/>
      <w:marBottom w:val="0"/>
      <w:divBdr>
        <w:top w:val="none" w:sz="0" w:space="0" w:color="auto"/>
        <w:left w:val="none" w:sz="0" w:space="0" w:color="auto"/>
        <w:bottom w:val="none" w:sz="0" w:space="0" w:color="auto"/>
        <w:right w:val="none" w:sz="0" w:space="0" w:color="auto"/>
      </w:divBdr>
    </w:div>
    <w:div w:id="937757852">
      <w:bodyDiv w:val="1"/>
      <w:marLeft w:val="0"/>
      <w:marRight w:val="0"/>
      <w:marTop w:val="0"/>
      <w:marBottom w:val="0"/>
      <w:divBdr>
        <w:top w:val="none" w:sz="0" w:space="0" w:color="auto"/>
        <w:left w:val="none" w:sz="0" w:space="0" w:color="auto"/>
        <w:bottom w:val="none" w:sz="0" w:space="0" w:color="auto"/>
        <w:right w:val="none" w:sz="0" w:space="0" w:color="auto"/>
      </w:divBdr>
    </w:div>
    <w:div w:id="953101933">
      <w:bodyDiv w:val="1"/>
      <w:marLeft w:val="0"/>
      <w:marRight w:val="0"/>
      <w:marTop w:val="0"/>
      <w:marBottom w:val="0"/>
      <w:divBdr>
        <w:top w:val="none" w:sz="0" w:space="0" w:color="auto"/>
        <w:left w:val="none" w:sz="0" w:space="0" w:color="auto"/>
        <w:bottom w:val="none" w:sz="0" w:space="0" w:color="auto"/>
        <w:right w:val="none" w:sz="0" w:space="0" w:color="auto"/>
      </w:divBdr>
    </w:div>
    <w:div w:id="961493726">
      <w:bodyDiv w:val="1"/>
      <w:marLeft w:val="0"/>
      <w:marRight w:val="0"/>
      <w:marTop w:val="0"/>
      <w:marBottom w:val="0"/>
      <w:divBdr>
        <w:top w:val="none" w:sz="0" w:space="0" w:color="auto"/>
        <w:left w:val="none" w:sz="0" w:space="0" w:color="auto"/>
        <w:bottom w:val="none" w:sz="0" w:space="0" w:color="auto"/>
        <w:right w:val="none" w:sz="0" w:space="0" w:color="auto"/>
      </w:divBdr>
    </w:div>
    <w:div w:id="993878304">
      <w:bodyDiv w:val="1"/>
      <w:marLeft w:val="0"/>
      <w:marRight w:val="0"/>
      <w:marTop w:val="0"/>
      <w:marBottom w:val="0"/>
      <w:divBdr>
        <w:top w:val="none" w:sz="0" w:space="0" w:color="auto"/>
        <w:left w:val="none" w:sz="0" w:space="0" w:color="auto"/>
        <w:bottom w:val="none" w:sz="0" w:space="0" w:color="auto"/>
        <w:right w:val="none" w:sz="0" w:space="0" w:color="auto"/>
      </w:divBdr>
    </w:div>
    <w:div w:id="1039277744">
      <w:bodyDiv w:val="1"/>
      <w:marLeft w:val="0"/>
      <w:marRight w:val="0"/>
      <w:marTop w:val="0"/>
      <w:marBottom w:val="0"/>
      <w:divBdr>
        <w:top w:val="none" w:sz="0" w:space="0" w:color="auto"/>
        <w:left w:val="none" w:sz="0" w:space="0" w:color="auto"/>
        <w:bottom w:val="none" w:sz="0" w:space="0" w:color="auto"/>
        <w:right w:val="none" w:sz="0" w:space="0" w:color="auto"/>
      </w:divBdr>
    </w:div>
    <w:div w:id="1096483301">
      <w:bodyDiv w:val="1"/>
      <w:marLeft w:val="0"/>
      <w:marRight w:val="0"/>
      <w:marTop w:val="0"/>
      <w:marBottom w:val="0"/>
      <w:divBdr>
        <w:top w:val="none" w:sz="0" w:space="0" w:color="auto"/>
        <w:left w:val="none" w:sz="0" w:space="0" w:color="auto"/>
        <w:bottom w:val="none" w:sz="0" w:space="0" w:color="auto"/>
        <w:right w:val="none" w:sz="0" w:space="0" w:color="auto"/>
      </w:divBdr>
    </w:div>
    <w:div w:id="1115903336">
      <w:bodyDiv w:val="1"/>
      <w:marLeft w:val="0"/>
      <w:marRight w:val="0"/>
      <w:marTop w:val="0"/>
      <w:marBottom w:val="0"/>
      <w:divBdr>
        <w:top w:val="none" w:sz="0" w:space="0" w:color="auto"/>
        <w:left w:val="none" w:sz="0" w:space="0" w:color="auto"/>
        <w:bottom w:val="none" w:sz="0" w:space="0" w:color="auto"/>
        <w:right w:val="none" w:sz="0" w:space="0" w:color="auto"/>
      </w:divBdr>
    </w:div>
    <w:div w:id="1204290967">
      <w:bodyDiv w:val="1"/>
      <w:marLeft w:val="0"/>
      <w:marRight w:val="0"/>
      <w:marTop w:val="0"/>
      <w:marBottom w:val="0"/>
      <w:divBdr>
        <w:top w:val="none" w:sz="0" w:space="0" w:color="auto"/>
        <w:left w:val="none" w:sz="0" w:space="0" w:color="auto"/>
        <w:bottom w:val="none" w:sz="0" w:space="0" w:color="auto"/>
        <w:right w:val="none" w:sz="0" w:space="0" w:color="auto"/>
      </w:divBdr>
    </w:div>
    <w:div w:id="1310790735">
      <w:bodyDiv w:val="1"/>
      <w:marLeft w:val="0"/>
      <w:marRight w:val="0"/>
      <w:marTop w:val="0"/>
      <w:marBottom w:val="0"/>
      <w:divBdr>
        <w:top w:val="none" w:sz="0" w:space="0" w:color="auto"/>
        <w:left w:val="none" w:sz="0" w:space="0" w:color="auto"/>
        <w:bottom w:val="none" w:sz="0" w:space="0" w:color="auto"/>
        <w:right w:val="none" w:sz="0" w:space="0" w:color="auto"/>
      </w:divBdr>
    </w:div>
    <w:div w:id="1377124386">
      <w:bodyDiv w:val="1"/>
      <w:marLeft w:val="0"/>
      <w:marRight w:val="0"/>
      <w:marTop w:val="0"/>
      <w:marBottom w:val="0"/>
      <w:divBdr>
        <w:top w:val="none" w:sz="0" w:space="0" w:color="auto"/>
        <w:left w:val="none" w:sz="0" w:space="0" w:color="auto"/>
        <w:bottom w:val="none" w:sz="0" w:space="0" w:color="auto"/>
        <w:right w:val="none" w:sz="0" w:space="0" w:color="auto"/>
      </w:divBdr>
    </w:div>
    <w:div w:id="1389763290">
      <w:bodyDiv w:val="1"/>
      <w:marLeft w:val="0"/>
      <w:marRight w:val="0"/>
      <w:marTop w:val="0"/>
      <w:marBottom w:val="0"/>
      <w:divBdr>
        <w:top w:val="none" w:sz="0" w:space="0" w:color="auto"/>
        <w:left w:val="none" w:sz="0" w:space="0" w:color="auto"/>
        <w:bottom w:val="none" w:sz="0" w:space="0" w:color="auto"/>
        <w:right w:val="none" w:sz="0" w:space="0" w:color="auto"/>
      </w:divBdr>
    </w:div>
    <w:div w:id="1391492300">
      <w:bodyDiv w:val="1"/>
      <w:marLeft w:val="0"/>
      <w:marRight w:val="0"/>
      <w:marTop w:val="0"/>
      <w:marBottom w:val="0"/>
      <w:divBdr>
        <w:top w:val="none" w:sz="0" w:space="0" w:color="auto"/>
        <w:left w:val="none" w:sz="0" w:space="0" w:color="auto"/>
        <w:bottom w:val="none" w:sz="0" w:space="0" w:color="auto"/>
        <w:right w:val="none" w:sz="0" w:space="0" w:color="auto"/>
      </w:divBdr>
    </w:div>
    <w:div w:id="1392197796">
      <w:bodyDiv w:val="1"/>
      <w:marLeft w:val="0"/>
      <w:marRight w:val="0"/>
      <w:marTop w:val="0"/>
      <w:marBottom w:val="0"/>
      <w:divBdr>
        <w:top w:val="none" w:sz="0" w:space="0" w:color="auto"/>
        <w:left w:val="none" w:sz="0" w:space="0" w:color="auto"/>
        <w:bottom w:val="none" w:sz="0" w:space="0" w:color="auto"/>
        <w:right w:val="none" w:sz="0" w:space="0" w:color="auto"/>
      </w:divBdr>
    </w:div>
    <w:div w:id="1475366921">
      <w:bodyDiv w:val="1"/>
      <w:marLeft w:val="0"/>
      <w:marRight w:val="0"/>
      <w:marTop w:val="0"/>
      <w:marBottom w:val="0"/>
      <w:divBdr>
        <w:top w:val="none" w:sz="0" w:space="0" w:color="auto"/>
        <w:left w:val="none" w:sz="0" w:space="0" w:color="auto"/>
        <w:bottom w:val="none" w:sz="0" w:space="0" w:color="auto"/>
        <w:right w:val="none" w:sz="0" w:space="0" w:color="auto"/>
      </w:divBdr>
    </w:div>
    <w:div w:id="1490445233">
      <w:bodyDiv w:val="1"/>
      <w:marLeft w:val="0"/>
      <w:marRight w:val="0"/>
      <w:marTop w:val="0"/>
      <w:marBottom w:val="0"/>
      <w:divBdr>
        <w:top w:val="none" w:sz="0" w:space="0" w:color="auto"/>
        <w:left w:val="none" w:sz="0" w:space="0" w:color="auto"/>
        <w:bottom w:val="none" w:sz="0" w:space="0" w:color="auto"/>
        <w:right w:val="none" w:sz="0" w:space="0" w:color="auto"/>
      </w:divBdr>
    </w:div>
    <w:div w:id="1507481092">
      <w:bodyDiv w:val="1"/>
      <w:marLeft w:val="0"/>
      <w:marRight w:val="0"/>
      <w:marTop w:val="0"/>
      <w:marBottom w:val="0"/>
      <w:divBdr>
        <w:top w:val="none" w:sz="0" w:space="0" w:color="auto"/>
        <w:left w:val="none" w:sz="0" w:space="0" w:color="auto"/>
        <w:bottom w:val="none" w:sz="0" w:space="0" w:color="auto"/>
        <w:right w:val="none" w:sz="0" w:space="0" w:color="auto"/>
      </w:divBdr>
    </w:div>
    <w:div w:id="1531647383">
      <w:bodyDiv w:val="1"/>
      <w:marLeft w:val="0"/>
      <w:marRight w:val="0"/>
      <w:marTop w:val="0"/>
      <w:marBottom w:val="0"/>
      <w:divBdr>
        <w:top w:val="none" w:sz="0" w:space="0" w:color="auto"/>
        <w:left w:val="none" w:sz="0" w:space="0" w:color="auto"/>
        <w:bottom w:val="none" w:sz="0" w:space="0" w:color="auto"/>
        <w:right w:val="none" w:sz="0" w:space="0" w:color="auto"/>
      </w:divBdr>
    </w:div>
    <w:div w:id="1537431301">
      <w:bodyDiv w:val="1"/>
      <w:marLeft w:val="0"/>
      <w:marRight w:val="0"/>
      <w:marTop w:val="0"/>
      <w:marBottom w:val="0"/>
      <w:divBdr>
        <w:top w:val="none" w:sz="0" w:space="0" w:color="auto"/>
        <w:left w:val="none" w:sz="0" w:space="0" w:color="auto"/>
        <w:bottom w:val="none" w:sz="0" w:space="0" w:color="auto"/>
        <w:right w:val="none" w:sz="0" w:space="0" w:color="auto"/>
      </w:divBdr>
    </w:div>
    <w:div w:id="1539003330">
      <w:bodyDiv w:val="1"/>
      <w:marLeft w:val="0"/>
      <w:marRight w:val="0"/>
      <w:marTop w:val="0"/>
      <w:marBottom w:val="0"/>
      <w:divBdr>
        <w:top w:val="none" w:sz="0" w:space="0" w:color="auto"/>
        <w:left w:val="none" w:sz="0" w:space="0" w:color="auto"/>
        <w:bottom w:val="none" w:sz="0" w:space="0" w:color="auto"/>
        <w:right w:val="none" w:sz="0" w:space="0" w:color="auto"/>
      </w:divBdr>
    </w:div>
    <w:div w:id="1603563353">
      <w:bodyDiv w:val="1"/>
      <w:marLeft w:val="0"/>
      <w:marRight w:val="0"/>
      <w:marTop w:val="0"/>
      <w:marBottom w:val="0"/>
      <w:divBdr>
        <w:top w:val="none" w:sz="0" w:space="0" w:color="auto"/>
        <w:left w:val="none" w:sz="0" w:space="0" w:color="auto"/>
        <w:bottom w:val="none" w:sz="0" w:space="0" w:color="auto"/>
        <w:right w:val="none" w:sz="0" w:space="0" w:color="auto"/>
      </w:divBdr>
    </w:div>
    <w:div w:id="1619022248">
      <w:bodyDiv w:val="1"/>
      <w:marLeft w:val="0"/>
      <w:marRight w:val="0"/>
      <w:marTop w:val="0"/>
      <w:marBottom w:val="0"/>
      <w:divBdr>
        <w:top w:val="none" w:sz="0" w:space="0" w:color="auto"/>
        <w:left w:val="none" w:sz="0" w:space="0" w:color="auto"/>
        <w:bottom w:val="none" w:sz="0" w:space="0" w:color="auto"/>
        <w:right w:val="none" w:sz="0" w:space="0" w:color="auto"/>
      </w:divBdr>
    </w:div>
    <w:div w:id="1821268562">
      <w:bodyDiv w:val="1"/>
      <w:marLeft w:val="0"/>
      <w:marRight w:val="0"/>
      <w:marTop w:val="0"/>
      <w:marBottom w:val="0"/>
      <w:divBdr>
        <w:top w:val="none" w:sz="0" w:space="0" w:color="auto"/>
        <w:left w:val="none" w:sz="0" w:space="0" w:color="auto"/>
        <w:bottom w:val="none" w:sz="0" w:space="0" w:color="auto"/>
        <w:right w:val="none" w:sz="0" w:space="0" w:color="auto"/>
      </w:divBdr>
    </w:div>
    <w:div w:id="1843010731">
      <w:bodyDiv w:val="1"/>
      <w:marLeft w:val="0"/>
      <w:marRight w:val="0"/>
      <w:marTop w:val="0"/>
      <w:marBottom w:val="0"/>
      <w:divBdr>
        <w:top w:val="none" w:sz="0" w:space="0" w:color="auto"/>
        <w:left w:val="none" w:sz="0" w:space="0" w:color="auto"/>
        <w:bottom w:val="none" w:sz="0" w:space="0" w:color="auto"/>
        <w:right w:val="none" w:sz="0" w:space="0" w:color="auto"/>
      </w:divBdr>
    </w:div>
    <w:div w:id="1858811434">
      <w:bodyDiv w:val="1"/>
      <w:marLeft w:val="0"/>
      <w:marRight w:val="0"/>
      <w:marTop w:val="0"/>
      <w:marBottom w:val="0"/>
      <w:divBdr>
        <w:top w:val="none" w:sz="0" w:space="0" w:color="auto"/>
        <w:left w:val="none" w:sz="0" w:space="0" w:color="auto"/>
        <w:bottom w:val="none" w:sz="0" w:space="0" w:color="auto"/>
        <w:right w:val="none" w:sz="0" w:space="0" w:color="auto"/>
      </w:divBdr>
    </w:div>
    <w:div w:id="1882210063">
      <w:bodyDiv w:val="1"/>
      <w:marLeft w:val="0"/>
      <w:marRight w:val="0"/>
      <w:marTop w:val="0"/>
      <w:marBottom w:val="0"/>
      <w:divBdr>
        <w:top w:val="none" w:sz="0" w:space="0" w:color="auto"/>
        <w:left w:val="none" w:sz="0" w:space="0" w:color="auto"/>
        <w:bottom w:val="none" w:sz="0" w:space="0" w:color="auto"/>
        <w:right w:val="none" w:sz="0" w:space="0" w:color="auto"/>
      </w:divBdr>
    </w:div>
    <w:div w:id="1889104977">
      <w:bodyDiv w:val="1"/>
      <w:marLeft w:val="0"/>
      <w:marRight w:val="0"/>
      <w:marTop w:val="0"/>
      <w:marBottom w:val="0"/>
      <w:divBdr>
        <w:top w:val="none" w:sz="0" w:space="0" w:color="auto"/>
        <w:left w:val="none" w:sz="0" w:space="0" w:color="auto"/>
        <w:bottom w:val="none" w:sz="0" w:space="0" w:color="auto"/>
        <w:right w:val="none" w:sz="0" w:space="0" w:color="auto"/>
      </w:divBdr>
    </w:div>
    <w:div w:id="1894151838">
      <w:bodyDiv w:val="1"/>
      <w:marLeft w:val="0"/>
      <w:marRight w:val="0"/>
      <w:marTop w:val="0"/>
      <w:marBottom w:val="0"/>
      <w:divBdr>
        <w:top w:val="none" w:sz="0" w:space="0" w:color="auto"/>
        <w:left w:val="none" w:sz="0" w:space="0" w:color="auto"/>
        <w:bottom w:val="none" w:sz="0" w:space="0" w:color="auto"/>
        <w:right w:val="none" w:sz="0" w:space="0" w:color="auto"/>
      </w:divBdr>
    </w:div>
    <w:div w:id="1894537321">
      <w:bodyDiv w:val="1"/>
      <w:marLeft w:val="0"/>
      <w:marRight w:val="0"/>
      <w:marTop w:val="0"/>
      <w:marBottom w:val="0"/>
      <w:divBdr>
        <w:top w:val="none" w:sz="0" w:space="0" w:color="auto"/>
        <w:left w:val="none" w:sz="0" w:space="0" w:color="auto"/>
        <w:bottom w:val="none" w:sz="0" w:space="0" w:color="auto"/>
        <w:right w:val="none" w:sz="0" w:space="0" w:color="auto"/>
      </w:divBdr>
    </w:div>
    <w:div w:id="1898472128">
      <w:bodyDiv w:val="1"/>
      <w:marLeft w:val="0"/>
      <w:marRight w:val="0"/>
      <w:marTop w:val="0"/>
      <w:marBottom w:val="0"/>
      <w:divBdr>
        <w:top w:val="none" w:sz="0" w:space="0" w:color="auto"/>
        <w:left w:val="none" w:sz="0" w:space="0" w:color="auto"/>
        <w:bottom w:val="none" w:sz="0" w:space="0" w:color="auto"/>
        <w:right w:val="none" w:sz="0" w:space="0" w:color="auto"/>
      </w:divBdr>
    </w:div>
    <w:div w:id="2024084606">
      <w:bodyDiv w:val="1"/>
      <w:marLeft w:val="0"/>
      <w:marRight w:val="0"/>
      <w:marTop w:val="0"/>
      <w:marBottom w:val="0"/>
      <w:divBdr>
        <w:top w:val="none" w:sz="0" w:space="0" w:color="auto"/>
        <w:left w:val="none" w:sz="0" w:space="0" w:color="auto"/>
        <w:bottom w:val="none" w:sz="0" w:space="0" w:color="auto"/>
        <w:right w:val="none" w:sz="0" w:space="0" w:color="auto"/>
      </w:divBdr>
    </w:div>
    <w:div w:id="2061241773">
      <w:bodyDiv w:val="1"/>
      <w:marLeft w:val="0"/>
      <w:marRight w:val="0"/>
      <w:marTop w:val="0"/>
      <w:marBottom w:val="0"/>
      <w:divBdr>
        <w:top w:val="none" w:sz="0" w:space="0" w:color="auto"/>
        <w:left w:val="none" w:sz="0" w:space="0" w:color="auto"/>
        <w:bottom w:val="none" w:sz="0" w:space="0" w:color="auto"/>
        <w:right w:val="none" w:sz="0" w:space="0" w:color="auto"/>
      </w:divBdr>
    </w:div>
    <w:div w:id="213990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customXml" Target="ink/ink5.xml"/><Relationship Id="rId39"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customXml" Target="ink/ink1.xml"/><Relationship Id="rId34" Type="http://schemas.openxmlformats.org/officeDocument/2006/relationships/image" Target="media/image15.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customXml" Target="ink/ink4.xml"/><Relationship Id="rId33" Type="http://schemas.openxmlformats.org/officeDocument/2006/relationships/image" Target="media/image14.png"/><Relationship Id="rId38"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customXml" Target="ink/ink8.xm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ink/ink3.xml"/><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customXml" Target="ink/ink2.xml"/><Relationship Id="rId28" Type="http://schemas.openxmlformats.org/officeDocument/2006/relationships/customXml" Target="ink/ink7.xml"/><Relationship Id="rId36" Type="http://schemas.openxmlformats.org/officeDocument/2006/relationships/image" Target="media/image17.png"/><Relationship Id="rId10" Type="http://schemas.openxmlformats.org/officeDocument/2006/relationships/hyperlink" Target="file:///C:\Users\EVANSDM\Desktop\Darryl\Uni\Assignments\Group%20Project\Darryl%20Evans%20Group%20Project%20Assignment%20-%20Copy.docx" TargetMode="External"/><Relationship Id="rId19" Type="http://schemas.openxmlformats.org/officeDocument/2006/relationships/image" Target="media/image9.png"/><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hyperlink" Target="https://moodle.uwtsd.ac.uk/course/view.php?id=2168" TargetMode="External"/><Relationship Id="rId14" Type="http://schemas.openxmlformats.org/officeDocument/2006/relationships/image" Target="media/image4.PNG"/><Relationship Id="rId22" Type="http://schemas.openxmlformats.org/officeDocument/2006/relationships/image" Target="media/image80.png"/><Relationship Id="rId27" Type="http://schemas.openxmlformats.org/officeDocument/2006/relationships/customXml" Target="ink/ink6.xml"/><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02T08:44:36.345"/>
    </inkml:context>
    <inkml:brush xml:id="br0">
      <inkml:brushProperty name="width" value="0.05" units="cm"/>
      <inkml:brushProperty name="height" value="0.05" units="cm"/>
      <inkml:brushProperty name="ignorePressure" value="1"/>
    </inkml:brush>
  </inkml:definitions>
  <inkml:trace contextRef="#ctx0" brushRef="#br0">0 1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02T08:44:35.385"/>
    </inkml:context>
    <inkml:brush xml:id="br0">
      <inkml:brushProperty name="width" value="0.05" units="cm"/>
      <inkml:brushProperty name="height" value="0.05" units="cm"/>
      <inkml:brushProperty name="ignorePressure" value="1"/>
    </inkml:brush>
  </inkml:definitions>
  <inkml:trace contextRef="#ctx0" brushRef="#br0">0 1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02T08:44:12.123"/>
    </inkml:context>
    <inkml:brush xml:id="br0">
      <inkml:brushProperty name="width" value="0.05" units="cm"/>
      <inkml:brushProperty name="height" value="0.05" units="cm"/>
      <inkml:brushProperty name="ignorePressure" value="1"/>
    </inkml:brush>
  </inkml:definitions>
  <inkml:trace contextRef="#ctx0" brushRef="#br0">0 1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02T08:44:35.883"/>
    </inkml:context>
    <inkml:brush xml:id="br0">
      <inkml:brushProperty name="width" value="0.05" units="cm"/>
      <inkml:brushProperty name="height" value="0.05" units="cm"/>
      <inkml:brushProperty name="ignorePressure" value="1"/>
    </inkml:brush>
  </inkml:definitions>
  <inkml:trace contextRef="#ctx0" brushRef="#br0">0 1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02T08:44:32.305"/>
    </inkml:context>
    <inkml:brush xml:id="br0">
      <inkml:brushProperty name="width" value="0.05" units="cm"/>
      <inkml:brushProperty name="height" value="0.05" units="cm"/>
      <inkml:brushProperty name="ignorePressure" value="1"/>
    </inkml:brush>
  </inkml:definitions>
  <inkml:trace contextRef="#ctx0" brushRef="#br0">0 1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02T08:44:19.536"/>
    </inkml:context>
    <inkml:brush xml:id="br0">
      <inkml:brushProperty name="width" value="0.05" units="cm"/>
      <inkml:brushProperty name="height" value="0.05" units="cm"/>
      <inkml:brushProperty name="ignorePressure" value="1"/>
    </inkml:brush>
  </inkml:definitions>
  <inkml:trace contextRef="#ctx0" brushRef="#br0">0 1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02T08:44:19.025"/>
    </inkml:context>
    <inkml:brush xml:id="br0">
      <inkml:brushProperty name="width" value="0.05" units="cm"/>
      <inkml:brushProperty name="height" value="0.05" units="cm"/>
      <inkml:brushProperty name="ignorePressure" value="1"/>
    </inkml:brush>
  </inkml:definitions>
  <inkml:trace contextRef="#ctx0" brushRef="#br0">0 1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02T08:44:18.265"/>
    </inkml:context>
    <inkml:brush xml:id="br0">
      <inkml:brushProperty name="width" value="0.05" units="cm"/>
      <inkml:brushProperty name="height" value="0.05" units="cm"/>
      <inkml:brushProperty name="ignorePressure" value="1"/>
    </inkml:brush>
  </inkml:definitions>
  <inkml:trace contextRef="#ctx0" brushRef="#br0">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Ant19</b:Tag>
    <b:SourceType>Book</b:SourceType>
    <b:Guid>{F71D024D-3D90-4629-BDC1-C80D57126197}</b:Guid>
    <b:Title>Lead Successful Projects</b:Title>
    <b:Year>2019</b:Year>
    <b:Author>
      <b:Author>
        <b:NameList>
          <b:Person>
            <b:Last>Nieto-Rodriguez</b:Last>
            <b:First>Antonio</b:First>
          </b:Person>
        </b:NameList>
      </b:Author>
    </b:Author>
    <b:City>London</b:City>
    <b:Publisher>Penguin</b:Publisher>
    <b:RefOrder>3</b:RefOrder>
  </b:Source>
  <b:Source>
    <b:Tag>Sau18</b:Tag>
    <b:SourceType>DocumentFromInternetSite</b:SourceType>
    <b:Guid>{45BAC0E4-61D9-4D0D-8983-3613B1229733}</b:Guid>
    <b:Title>simplypsychology</b:Title>
    <b:Year>2018</b:Year>
    <b:Author>
      <b:Author>
        <b:NameList>
          <b:Person>
            <b:Last>McLeod</b:Last>
            <b:First>Saul</b:First>
          </b:Person>
        </b:NameList>
      </b:Author>
    </b:Author>
    <b:YearAccessed>2020</b:YearAccessed>
    <b:MonthAccessed>March</b:MonthAccessed>
    <b:DayAccessed>08</b:DayAccessed>
    <b:URL>https://www.simplypsychology.org/maslow.html</b:URL>
    <b:RefOrder>18</b:RefOrder>
  </b:Source>
  <b:Source>
    <b:Tag>Ken19</b:Tag>
    <b:SourceType>DocumentFromInternetSite</b:SourceType>
    <b:Guid>{F35CB282-9E97-4D82-A798-3FD06392049E}</b:Guid>
    <b:Author>
      <b:Author>
        <b:NameList>
          <b:Person>
            <b:Last>Cherry</b:Last>
            <b:First>Kendra</b:First>
          </b:Person>
        </b:NameList>
      </b:Author>
    </b:Author>
    <b:Title>verywellmind</b:Title>
    <b:Year>2019</b:Year>
    <b:Month>December</b:Month>
    <b:Day>03</b:Day>
    <b:YearAccessed>2020</b:YearAccessed>
    <b:MonthAccessed>March</b:MonthAccessed>
    <b:DayAccessed>08</b:DayAccessed>
    <b:URL>https://www.verywellmind.com/what-is-maslows-hierarchy-of-needs-4136760</b:URL>
    <b:RefOrder>16</b:RefOrder>
  </b:Source>
  <b:Source>
    <b:Tag>Joh16</b:Tag>
    <b:SourceType>Book</b:SourceType>
    <b:Guid>{31CA468E-1874-4B9E-AE45-D0113D91AA42}</b:Guid>
    <b:Title>Effective Motivation</b:Title>
    <b:Year>2016</b:Year>
    <b:Author>
      <b:Author>
        <b:NameList>
          <b:Person>
            <b:Last>Adair</b:Last>
            <b:First>John</b:First>
          </b:Person>
        </b:NameList>
      </b:Author>
    </b:Author>
    <b:City>London</b:City>
    <b:Publisher>Pan Books</b:Publisher>
    <b:Edition>2nd</b:Edition>
    <b:RefOrder>19</b:RefOrder>
  </b:Source>
  <b:Source>
    <b:Tag>Bre16</b:Tag>
    <b:SourceType>InternetSite</b:SourceType>
    <b:Guid>{CB59E2B8-C371-40C8-86DD-49AB7D27C354}</b:Guid>
    <b:Author>
      <b:Author>
        <b:NameList>
          <b:Person>
            <b:Last>Anderson</b:Last>
            <b:First>Brett</b:First>
          </b:Person>
        </b:NameList>
      </b:Author>
    </b:Author>
    <b:Title>successfulprojects</b:Title>
    <b:Year>2016</b:Year>
    <b:YearAccessed>2020</b:YearAccessed>
    <b:MonthAccessed>March</b:MonthAccessed>
    <b:DayAccessed>09</b:DayAccessed>
    <b:URL>https://successfulprojects.com.au/purpose-of-a-gantt-chart/</b:URL>
    <b:RefOrder>12</b:RefOrder>
  </b:Source>
  <b:Source>
    <b:Tag>Joa16</b:Tag>
    <b:SourceType>Book</b:SourceType>
    <b:Guid>{A08C67FB-8590-4EA7-8EE6-78DD67846C14}</b:Guid>
    <b:Title>Taking minutes of meetings</b:Title>
    <b:Year>2016</b:Year>
    <b:Author>
      <b:Author>
        <b:NameList>
          <b:Person>
            <b:Last>Gutmann</b:Last>
            <b:First>Joanna</b:First>
          </b:Person>
        </b:NameList>
      </b:Author>
    </b:Author>
    <b:City>London</b:City>
    <b:Publisher>Kogan Page</b:Publisher>
    <b:Edition>4th</b:Edition>
    <b:RefOrder>1</b:RefOrder>
  </b:Source>
  <b:Source>
    <b:Tag>BRI20</b:Tag>
    <b:SourceType>InternetSite</b:SourceType>
    <b:Guid>{797D1A40-CE27-4313-9BB0-63532A725B86}</b:Guid>
    <b:Title>Graphic product</b:Title>
    <b:Year>2020</b:Year>
    <b:Author>
      <b:Author>
        <b:NameList>
          <b:Person>
            <b:Last>McFadden</b:Last>
            <b:First>Brian</b:First>
          </b:Person>
        </b:NameList>
      </b:Author>
    </b:Author>
    <b:YearAccessed>2020</b:YearAccessed>
    <b:MonthAccessed>March</b:MonthAccessed>
    <b:DayAccessed>02</b:DayAccessed>
    <b:URL>https://www.graphicproducts.com/articles/what-is-5s/</b:URL>
    <b:RefOrder>2</b:RefOrder>
  </b:Source>
  <b:Source>
    <b:Tag>Mer10</b:Tag>
    <b:SourceType>Book</b:SourceType>
    <b:Guid>{3C7DF6A1-3E6D-4D7F-BC73-0B322133D0E8}</b:Guid>
    <b:Title>Team roles at work</b:Title>
    <b:Year>2010</b:Year>
    <b:Author>
      <b:Author>
        <b:NameList>
          <b:Person>
            <b:Last>Belbin</b:Last>
            <b:First>Meredith</b:First>
          </b:Person>
        </b:NameList>
      </b:Author>
    </b:Author>
    <b:City>London</b:City>
    <b:Publisher>Routledge</b:Publisher>
    <b:Edition>2nd</b:Edition>
    <b:RefOrder>7</b:RefOrder>
  </b:Source>
  <b:Source>
    <b:Tag>Tre16</b:Tag>
    <b:SourceType>Book</b:SourceType>
    <b:Guid>{7B4D9B0A-2991-44BC-8E24-AB3D6D59D97C}</b:Guid>
    <b:Author>
      <b:Author>
        <b:NameList>
          <b:Person>
            <b:Last>Young</b:Last>
            <b:First>Trevor</b:First>
            <b:Middle>L</b:Middle>
          </b:Person>
        </b:NameList>
      </b:Author>
    </b:Author>
    <b:Title>Successful Project Management</b:Title>
    <b:Year>2016</b:Year>
    <b:City>London</b:City>
    <b:Publisher>Kogan Page</b:Publisher>
    <b:Edition>5th</b:Edition>
    <b:RefOrder>4</b:RefOrder>
  </b:Source>
  <b:Source>
    <b:Tag>Dam17</b:Tag>
    <b:SourceType>InternetSite</b:SourceType>
    <b:Guid>{EAA82786-D967-44F4-ADA8-53DA2088AA77}</b:Guid>
    <b:Title>maslows-hierarchy-of-needs-for-software-developers</b:Title>
    <b:Year>2017</b:Year>
    <b:YearAccessed>2020</b:YearAccessed>
    <b:MonthAccessed>March</b:MonthAccessed>
    <b:DayAccessed>04</b:DayAccessed>
    <b:URL>https://damienfremont.com/2017/11/11/maslows-hierarchy-of-needs-for-software-developers/</b:URL>
    <b:Author>
      <b:Author>
        <b:NameList>
          <b:Person>
            <b:Last>Fremont</b:Last>
            <b:First>Damien</b:First>
          </b:Person>
        </b:NameList>
      </b:Author>
    </b:Author>
    <b:RefOrder>17</b:RefOrder>
  </b:Source>
  <b:Source>
    <b:Tag>San16</b:Tag>
    <b:SourceType>Book</b:SourceType>
    <b:Guid>{C3A1F0B1-CE8E-42B6-9B2B-A5E21E7D968B}</b:Guid>
    <b:Title>Managing your boss in a week</b:Title>
    <b:Year>2016</b:Year>
    <b:Author>
      <b:Author>
        <b:NameList>
          <b:Person>
            <b:Last>Mann</b:Last>
            <b:First>Sandi</b:First>
          </b:Person>
        </b:NameList>
      </b:Author>
    </b:Author>
    <b:City>London</b:City>
    <b:Publisher>Teach Yourself</b:Publisher>
    <b:RefOrder>11</b:RefOrder>
  </b:Source>
  <b:Source>
    <b:Tag>Rob16</b:Tag>
    <b:SourceType>Book</b:SourceType>
    <b:Guid>{94AFE227-CFE5-4B7D-8BA8-00C3CD1ECA53}</b:Guid>
    <b:Author>
      <b:Author>
        <b:NameList>
          <b:Person>
            <b:Last>Cole</b:Last>
            <b:First>Rob</b:First>
          </b:Person>
          <b:Person>
            <b:Last>Scotcher</b:Last>
            <b:First>Edward</b:First>
          </b:Person>
        </b:NameList>
      </b:Author>
    </b:Author>
    <b:Title>Brilliant Agile Project Management</b:Title>
    <b:Year>2016</b:Year>
    <b:City>Harlow</b:City>
    <b:Publisher>Pearson</b:Publisher>
    <b:RefOrder>10</b:RefOrder>
  </b:Source>
  <b:Source>
    <b:Tag>Joh09</b:Tag>
    <b:SourceType>Book</b:SourceType>
    <b:Guid>{9DEBBB67-E458-4248-99B3-2CCD3240E8BF}</b:Guid>
    <b:Author>
      <b:Author>
        <b:NameList>
          <b:Person>
            <b:Last>Whitmore</b:Last>
            <b:First>John</b:First>
          </b:Person>
        </b:NameList>
      </b:Author>
    </b:Author>
    <b:Title>Coaching for Performance</b:Title>
    <b:Year>2009</b:Year>
    <b:City>London</b:City>
    <b:Publisher>Nicholas Brealey</b:Publisher>
    <b:Edition>4th</b:Edition>
    <b:RefOrder>5</b:RefOrder>
  </b:Source>
  <b:Source>
    <b:Tag>Cha05</b:Tag>
    <b:SourceType>Book</b:SourceType>
    <b:Guid>{4FEE5CA3-6F8B-4790-8E44-EA0CE75E58D0}</b:Guid>
    <b:Author>
      <b:Author>
        <b:NameList>
          <b:Person>
            <b:Last>Rayner</b:Last>
            <b:First>Charlotte</b:First>
          </b:Person>
          <b:Person>
            <b:Last>Adam-Smith</b:Last>
            <b:First>Derek</b:First>
          </b:Person>
        </b:NameList>
      </b:Author>
    </b:Author>
    <b:Title>Managing and Leading People</b:Title>
    <b:Year>2005</b:Year>
    <b:City>London</b:City>
    <b:Publisher>Chartered Institute of Personnel Development</b:Publisher>
    <b:RefOrder>8</b:RefOrder>
  </b:Source>
  <b:Source>
    <b:Tag>Wil20</b:Tag>
    <b:SourceType>InternetSite</b:SourceType>
    <b:Guid>{B2A6A0E7-C7B5-429D-A48B-D9E7E90A03D5}</b:Guid>
    <b:Title>Critical Path Analysis (CPA)</b:Title>
    <b:Year>2020</b:Year>
    <b:Author>
      <b:Author>
        <b:NameList>
          <b:Person>
            <b:Last>Kenton</b:Last>
            <b:First>Will</b:First>
          </b:Person>
        </b:NameList>
      </b:Author>
    </b:Author>
    <b:YearAccessed>2020</b:YearAccessed>
    <b:MonthAccessed>March</b:MonthAccessed>
    <b:DayAccessed>18</b:DayAccessed>
    <b:URL>https://www.investopedia.com/terms/c/critical-path-analysis.asp</b:URL>
    <b:RefOrder>20</b:RefOrder>
  </b:Source>
  <b:Source>
    <b:Tag>Lee16</b:Tag>
    <b:SourceType>InternetSite</b:SourceType>
    <b:Guid>{2104D9AC-B172-4007-B3D7-377335E76566}</b:Guid>
    <b:Author>
      <b:Author>
        <b:NameList>
          <b:Person>
            <b:Last>Candy</b:Last>
            <b:First>Lee</b:First>
          </b:Person>
        </b:NameList>
      </b:Author>
    </b:Author>
    <b:Title>Belbin Team Roles</b:Title>
    <b:Year>2016</b:Year>
    <b:YearAccessed>2020</b:YearAccessed>
    <b:MonthAccessed>March</b:MonthAccessed>
    <b:DayAccessed>23</b:DayAccessed>
    <b:URL>https://www.educational-business-articles.com/belbin-team-roles/</b:URL>
    <b:RefOrder>6</b:RefOrder>
  </b:Source>
  <b:Source>
    <b:Tag>Mar16</b:Tag>
    <b:SourceType>InternetSite</b:SourceType>
    <b:Guid>{015121DA-86CD-4F32-8275-B91E757DBA71}</b:Guid>
    <b:Author>
      <b:Author>
        <b:NameList>
          <b:Person>
            <b:Last>Luenendonk</b:Last>
            <b:First>Martin</b:First>
          </b:Person>
        </b:NameList>
      </b:Author>
    </b:Author>
    <b:Title>Democratic Leadership Guide</b:Title>
    <b:Year>2016</b:Year>
    <b:YearAccessed>2020</b:YearAccessed>
    <b:MonthAccessed>April</b:MonthAccessed>
    <b:DayAccessed>2020</b:DayAccessed>
    <b:URL>https://www.cleverism.com/democratic-leadership-guide/</b:URL>
    <b:RefOrder>14</b:RefOrder>
  </b:Source>
  <b:Source>
    <b:Tag>Bre20</b:Tag>
    <b:SourceType>InternetSite</b:SourceType>
    <b:Guid>{88B74C24-1842-41FB-8A07-3F7E06E27C80}</b:Guid>
    <b:Author>
      <b:Author>
        <b:NameList>
          <b:Person>
            <b:Last>Gleeson</b:Last>
            <b:First>Brent</b:First>
          </b:Person>
        </b:NameList>
      </b:Author>
    </b:Author>
    <b:Title>Why Adaptive Leadership Is the Only Way to Get Results</b:Title>
    <b:YearAccessed>2020</b:YearAccessed>
    <b:MonthAccessed>April</b:MonthAccessed>
    <b:DayAccessed>1</b:DayAccessed>
    <b:URL>https://www.inc.com/brent-gleeson/why-adaptive-leadership-is-the-only-way-to-get-results.html</b:URL>
    <b:Year>2016</b:Year>
    <b:RefOrder>15</b:RefOrder>
  </b:Source>
  <b:Source>
    <b:Tag>Ste18</b:Tag>
    <b:SourceType>InternetSite</b:SourceType>
    <b:Guid>{2B8DD1C5-5216-46C9-9DDD-D1996BCAEA58}</b:Guid>
    <b:Author>
      <b:Author>
        <b:NameList>
          <b:Person>
            <b:Last>Jonathan</b:Last>
            <b:First>Steve</b:First>
          </b:Person>
        </b:NameList>
      </b:Author>
    </b:Author>
    <b:Title>Characteristics of Transactional Leaders</b:Title>
    <b:Year>2018</b:Year>
    <b:YearAccessed>2020</b:YearAccessed>
    <b:MonthAccessed>April</b:MonthAccessed>
    <b:DayAccessed>1</b:DayAccessed>
    <b:URL>https://careertrend.com/info-8083987-characteristics-transactional-leaders.html</b:URL>
    <b:RefOrder>13</b:RefOrder>
  </b:Source>
  <b:Source>
    <b:Tag>Jos00</b:Tag>
    <b:SourceType>Book</b:SourceType>
    <b:Guid>{7BBB18E2-E00D-48F8-9A89-72CABA0431A6}</b:Guid>
    <b:Title>Quality Management for the Technology Sector</b:Title>
    <b:Year>2000</b:Year>
    <b:Author>
      <b:Author>
        <b:NameList>
          <b:Person>
            <b:Last>Berk</b:Last>
            <b:First>Joseph</b:First>
          </b:Person>
          <b:Person>
            <b:Last>Berk</b:Last>
            <b:First>Susan</b:First>
          </b:Person>
        </b:NameList>
      </b:Author>
    </b:Author>
    <b:JournalName>Statistical Process Control</b:JournalName>
    <b:Pages>88-105</b:Pages>
    <b:City>Oxford</b:City>
    <b:Publisher>Butterworth-Heinemann</b:Publisher>
    <b:RefOrder>21</b:RefOrder>
  </b:Source>
  <b:Source>
    <b:Tag>Mad19</b:Tag>
    <b:SourceType>InternetSite</b:SourceType>
    <b:Guid>{49E2A589-76AD-433C-8D86-B1459A7E74F0}</b:Guid>
    <b:Title>The Importance of Setting SMART Goals</b:Title>
    <b:Year>2019</b:Year>
    <b:Author>
      <b:Author>
        <b:NameList>
          <b:Person>
            <b:Last>Perrin</b:Last>
            <b:First>Madison</b:First>
          </b:Person>
        </b:NameList>
      </b:Author>
    </b:Author>
    <b:YearAccessed>2020</b:YearAccessed>
    <b:MonthAccessed>April</b:MonthAccessed>
    <b:DayAccessed>7</b:DayAccessed>
    <b:URL>https://www.hydratemarketing.com/blog/the-importance-of-setting-smart-goals</b:URL>
    <b:RefOrder>9</b:RefOrder>
  </b:Source>
  <b:Source>
    <b:Tag>PTa19</b:Tag>
    <b:SourceType>InternetSite</b:SourceType>
    <b:Guid>{517F9F0D-19B7-4C35-84E8-CE60BEEC8259}</b:Guid>
    <b:Author>
      <b:Author>
        <b:NameList>
          <b:Person>
            <b:Last>Tailor</b:Last>
            <b:First>P</b:First>
          </b:Person>
          <b:Person>
            <b:Last>Tailor</b:Last>
            <b:First>S</b:First>
          </b:Person>
        </b:NameList>
      </b:Author>
    </b:Author>
    <b:Title>Group Formation Theory</b:Title>
    <b:Year>2019</b:Year>
    <b:YearAccessed>2020</b:YearAccessed>
    <b:MonthAccessed>May</b:MonthAccessed>
    <b:DayAccessed>1</b:DayAccessed>
    <b:URL>https://www.learnmanagement2.com/formingnormingstormingperformingbrucetuckman.html</b:URL>
    <b:RefOrder>22</b:RefOrder>
  </b:Source>
</b:Sources>
</file>

<file path=customXml/itemProps1.xml><?xml version="1.0" encoding="utf-8"?>
<ds:datastoreItem xmlns:ds="http://schemas.openxmlformats.org/officeDocument/2006/customXml" ds:itemID="{F85C7981-868A-4E41-B369-F3CC86184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6206</TotalTime>
  <Pages>24</Pages>
  <Words>3748</Words>
  <Characters>21369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Darryl</dc:creator>
  <cp:keywords/>
  <dc:description/>
  <cp:lastModifiedBy>Evans, Darryl</cp:lastModifiedBy>
  <cp:revision>346</cp:revision>
  <cp:lastPrinted>2020-04-14T10:23:00Z</cp:lastPrinted>
  <dcterms:created xsi:type="dcterms:W3CDTF">2020-02-18T15:20:00Z</dcterms:created>
  <dcterms:modified xsi:type="dcterms:W3CDTF">2020-05-11T10:32:00Z</dcterms:modified>
</cp:coreProperties>
</file>