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567C5" w14:textId="77777777" w:rsidR="001948DA" w:rsidRDefault="001948DA" w:rsidP="001948DA">
      <w:pPr>
        <w:jc w:val="center"/>
        <w:rPr>
          <w:b/>
          <w:bCs/>
          <w:sz w:val="52"/>
          <w:szCs w:val="52"/>
          <w:shd w:val="clear" w:color="auto" w:fill="FFFFFF"/>
        </w:rPr>
      </w:pPr>
    </w:p>
    <w:p w14:paraId="0F9843F9" w14:textId="77777777" w:rsidR="001948DA" w:rsidRDefault="001948DA" w:rsidP="001948DA">
      <w:pPr>
        <w:jc w:val="center"/>
        <w:rPr>
          <w:b/>
          <w:bCs/>
          <w:sz w:val="52"/>
          <w:szCs w:val="52"/>
          <w:shd w:val="clear" w:color="auto" w:fill="FFFFFF"/>
        </w:rPr>
      </w:pPr>
    </w:p>
    <w:p w14:paraId="0F1D287E" w14:textId="5C9CF639" w:rsidR="001948DA" w:rsidRDefault="00000000" w:rsidP="001948DA">
      <w:pPr>
        <w:jc w:val="center"/>
        <w:rPr>
          <w:b/>
          <w:bCs/>
          <w:sz w:val="52"/>
          <w:szCs w:val="52"/>
          <w:shd w:val="clear" w:color="auto" w:fill="FFFFFF"/>
        </w:rPr>
      </w:pPr>
      <w:r w:rsidRPr="001948DA">
        <w:rPr>
          <w:b/>
          <w:bCs/>
          <w:sz w:val="52"/>
          <w:szCs w:val="52"/>
          <w:shd w:val="clear" w:color="auto" w:fill="FFFFFF"/>
        </w:rPr>
        <w:t>Management Economics</w:t>
      </w:r>
    </w:p>
    <w:p w14:paraId="0C9ED4AF" w14:textId="1956F267" w:rsidR="005A3E24" w:rsidRDefault="005A3E24" w:rsidP="005A3E24">
      <w:pPr>
        <w:jc w:val="left"/>
        <w:rPr>
          <w:b/>
          <w:bCs/>
          <w:sz w:val="32"/>
          <w:szCs w:val="32"/>
          <w:shd w:val="clear" w:color="auto" w:fill="FFFFFF"/>
        </w:rPr>
      </w:pPr>
      <w:r>
        <w:rPr>
          <w:b/>
          <w:bCs/>
          <w:sz w:val="32"/>
          <w:szCs w:val="32"/>
          <w:shd w:val="clear" w:color="auto" w:fill="FFFFFF"/>
        </w:rPr>
        <w:t>Student name: Gheorghe Bogatii</w:t>
      </w:r>
    </w:p>
    <w:p w14:paraId="379E2AF1" w14:textId="2670D239" w:rsidR="005A3E24" w:rsidRDefault="005A3E24" w:rsidP="005A3E24">
      <w:pPr>
        <w:jc w:val="left"/>
        <w:rPr>
          <w:b/>
          <w:bCs/>
          <w:sz w:val="32"/>
          <w:szCs w:val="32"/>
          <w:shd w:val="clear" w:color="auto" w:fill="FFFFFF"/>
        </w:rPr>
      </w:pPr>
      <w:r>
        <w:rPr>
          <w:b/>
          <w:bCs/>
          <w:sz w:val="32"/>
          <w:szCs w:val="32"/>
          <w:shd w:val="clear" w:color="auto" w:fill="FFFFFF"/>
        </w:rPr>
        <w:t>Student ID: 2020309</w:t>
      </w:r>
    </w:p>
    <w:p w14:paraId="737BBBDC" w14:textId="77777777" w:rsidR="005A3E24" w:rsidRPr="005A3E24" w:rsidRDefault="005A3E24" w:rsidP="005A3E24">
      <w:pPr>
        <w:jc w:val="left"/>
        <w:rPr>
          <w:b/>
          <w:bCs/>
          <w:sz w:val="32"/>
          <w:szCs w:val="32"/>
          <w:shd w:val="clear" w:color="auto" w:fill="FFFFFF"/>
        </w:rPr>
      </w:pPr>
    </w:p>
    <w:p w14:paraId="5C7D73CC" w14:textId="77777777" w:rsidR="001948DA" w:rsidRDefault="00000000">
      <w:pPr>
        <w:spacing w:line="259" w:lineRule="auto"/>
        <w:jc w:val="left"/>
        <w:rPr>
          <w:b/>
          <w:bCs/>
          <w:sz w:val="52"/>
          <w:szCs w:val="52"/>
          <w:shd w:val="clear" w:color="auto" w:fill="FFFFFF"/>
        </w:rPr>
      </w:pPr>
      <w:r>
        <w:rPr>
          <w:b/>
          <w:bCs/>
          <w:sz w:val="52"/>
          <w:szCs w:val="52"/>
          <w:shd w:val="clear" w:color="auto" w:fill="FFFFFF"/>
        </w:rPr>
        <w:br w:type="page"/>
      </w:r>
    </w:p>
    <w:p w14:paraId="41EBB018" w14:textId="77777777" w:rsidR="00140B3A" w:rsidRDefault="00140B3A" w:rsidP="00140B3A">
      <w:pPr>
        <w:jc w:val="center"/>
        <w:rPr>
          <w:b/>
          <w:bCs/>
          <w:szCs w:val="24"/>
        </w:rPr>
      </w:pPr>
      <w:r w:rsidRPr="00CB594C">
        <w:rPr>
          <w:b/>
          <w:bCs/>
          <w:szCs w:val="24"/>
        </w:rPr>
        <w:lastRenderedPageBreak/>
        <w:t>Executive Summary</w:t>
      </w:r>
    </w:p>
    <w:p w14:paraId="09CF6E7A" w14:textId="089C3F4B" w:rsidR="007C0ADE" w:rsidRDefault="00140B3A" w:rsidP="00140B3A">
      <w:pPr>
        <w:rPr>
          <w:szCs w:val="24"/>
        </w:rPr>
      </w:pPr>
      <w:r w:rsidRPr="00377727">
        <w:rPr>
          <w:szCs w:val="24"/>
        </w:rPr>
        <w:t xml:space="preserve">The specific context has focused on the impact of demand as well as supply on Apple and its substitute goods that is Samsung.  It has also shown a brief description of the market as well as demand equilibrium. It has also discussed the various factors that have an impact on the demand for the chosen product and subsequently, affected the demand for the substitute goods. </w:t>
      </w:r>
      <w:r>
        <w:rPr>
          <w:szCs w:val="24"/>
        </w:rPr>
        <w:t xml:space="preserve">The change in the taste and preferences of the customers also affected the demand as well as supply of both commodities. </w:t>
      </w:r>
      <w:r w:rsidRPr="00377727">
        <w:rPr>
          <w:szCs w:val="24"/>
        </w:rPr>
        <w:t>Eventually, it has also described the several factors that stimulate the price elasticity of demand.</w:t>
      </w:r>
    </w:p>
    <w:p w14:paraId="6D34CA81" w14:textId="77777777" w:rsidR="007C0ADE" w:rsidRDefault="007C0ADE">
      <w:pPr>
        <w:spacing w:line="259" w:lineRule="auto"/>
        <w:jc w:val="left"/>
        <w:rPr>
          <w:szCs w:val="24"/>
        </w:rPr>
      </w:pPr>
      <w:r>
        <w:rPr>
          <w:szCs w:val="24"/>
        </w:rPr>
        <w:br w:type="page"/>
      </w:r>
    </w:p>
    <w:sdt>
      <w:sdtPr>
        <w:rPr>
          <w:rFonts w:ascii="Times New Roman" w:eastAsiaTheme="minorHAnsi" w:hAnsi="Times New Roman" w:cstheme="minorBidi"/>
          <w:color w:val="auto"/>
          <w:sz w:val="24"/>
          <w:szCs w:val="28"/>
          <w:lang w:bidi="th-TH"/>
        </w:rPr>
        <w:id w:val="-1445912641"/>
        <w:docPartObj>
          <w:docPartGallery w:val="Table of Contents"/>
          <w:docPartUnique/>
        </w:docPartObj>
      </w:sdtPr>
      <w:sdtEndPr>
        <w:rPr>
          <w:b/>
          <w:bCs/>
          <w:noProof/>
        </w:rPr>
      </w:sdtEndPr>
      <w:sdtContent>
        <w:p w14:paraId="49272BFB" w14:textId="16123E35" w:rsidR="007C0ADE" w:rsidRDefault="007C0ADE">
          <w:pPr>
            <w:pStyle w:val="TOCHeading"/>
          </w:pPr>
          <w:r>
            <w:t>Table of Contents</w:t>
          </w:r>
        </w:p>
        <w:p w14:paraId="47D3BAAE" w14:textId="7880F441" w:rsidR="00C85298" w:rsidRDefault="007C0ADE">
          <w:pPr>
            <w:pStyle w:val="TOC1"/>
            <w:tabs>
              <w:tab w:val="right" w:leader="dot" w:pos="9350"/>
            </w:tabs>
            <w:rPr>
              <w:rFonts w:asciiTheme="minorHAnsi" w:eastAsiaTheme="minorEastAsia" w:hAnsiTheme="minorHAnsi" w:cstheme="minorBidi"/>
              <w:noProof/>
              <w:sz w:val="22"/>
              <w:szCs w:val="22"/>
              <w:lang w:bidi="ar-SA"/>
            </w:rPr>
          </w:pPr>
          <w:r>
            <w:fldChar w:fldCharType="begin"/>
          </w:r>
          <w:r>
            <w:instrText xml:space="preserve"> TOC \o "1-3" \h \z \u </w:instrText>
          </w:r>
          <w:r>
            <w:fldChar w:fldCharType="separate"/>
          </w:r>
          <w:hyperlink w:anchor="_Toc120119673" w:history="1">
            <w:r w:rsidR="00C85298" w:rsidRPr="00BA5275">
              <w:rPr>
                <w:rStyle w:val="Hyperlink"/>
                <w:noProof/>
              </w:rPr>
              <w:t>Introduction</w:t>
            </w:r>
            <w:r w:rsidR="00C85298">
              <w:rPr>
                <w:noProof/>
                <w:webHidden/>
              </w:rPr>
              <w:tab/>
            </w:r>
            <w:r w:rsidR="00C85298">
              <w:rPr>
                <w:noProof/>
                <w:webHidden/>
              </w:rPr>
              <w:fldChar w:fldCharType="begin"/>
            </w:r>
            <w:r w:rsidR="00C85298">
              <w:rPr>
                <w:noProof/>
                <w:webHidden/>
              </w:rPr>
              <w:instrText xml:space="preserve"> PAGEREF _Toc120119673 \h </w:instrText>
            </w:r>
            <w:r w:rsidR="00C85298">
              <w:rPr>
                <w:noProof/>
                <w:webHidden/>
              </w:rPr>
            </w:r>
            <w:r w:rsidR="00C85298">
              <w:rPr>
                <w:noProof/>
                <w:webHidden/>
              </w:rPr>
              <w:fldChar w:fldCharType="separate"/>
            </w:r>
            <w:r w:rsidR="00C85298">
              <w:rPr>
                <w:noProof/>
                <w:webHidden/>
              </w:rPr>
              <w:t>4</w:t>
            </w:r>
            <w:r w:rsidR="00C85298">
              <w:rPr>
                <w:noProof/>
                <w:webHidden/>
              </w:rPr>
              <w:fldChar w:fldCharType="end"/>
            </w:r>
          </w:hyperlink>
        </w:p>
        <w:p w14:paraId="20AD8DAA" w14:textId="18F81EDC" w:rsidR="00C85298" w:rsidRDefault="00000000">
          <w:pPr>
            <w:pStyle w:val="TOC2"/>
            <w:tabs>
              <w:tab w:val="right" w:leader="dot" w:pos="9350"/>
            </w:tabs>
            <w:rPr>
              <w:rFonts w:asciiTheme="minorHAnsi" w:eastAsiaTheme="minorEastAsia" w:hAnsiTheme="minorHAnsi" w:cstheme="minorBidi"/>
              <w:noProof/>
              <w:sz w:val="22"/>
              <w:szCs w:val="22"/>
              <w:lang w:bidi="ar-SA"/>
            </w:rPr>
          </w:pPr>
          <w:hyperlink w:anchor="_Toc120119674" w:history="1">
            <w:r w:rsidR="00C85298" w:rsidRPr="00BA5275">
              <w:rPr>
                <w:rStyle w:val="Hyperlink"/>
                <w:noProof/>
              </w:rPr>
              <w:t>Highlighting the chosen business along with the product and services it provides</w:t>
            </w:r>
            <w:r w:rsidR="00C85298">
              <w:rPr>
                <w:noProof/>
                <w:webHidden/>
              </w:rPr>
              <w:tab/>
            </w:r>
            <w:r w:rsidR="00C85298">
              <w:rPr>
                <w:noProof/>
                <w:webHidden/>
              </w:rPr>
              <w:fldChar w:fldCharType="begin"/>
            </w:r>
            <w:r w:rsidR="00C85298">
              <w:rPr>
                <w:noProof/>
                <w:webHidden/>
              </w:rPr>
              <w:instrText xml:space="preserve"> PAGEREF _Toc120119674 \h </w:instrText>
            </w:r>
            <w:r w:rsidR="00C85298">
              <w:rPr>
                <w:noProof/>
                <w:webHidden/>
              </w:rPr>
            </w:r>
            <w:r w:rsidR="00C85298">
              <w:rPr>
                <w:noProof/>
                <w:webHidden/>
              </w:rPr>
              <w:fldChar w:fldCharType="separate"/>
            </w:r>
            <w:r w:rsidR="00C85298">
              <w:rPr>
                <w:noProof/>
                <w:webHidden/>
              </w:rPr>
              <w:t>5</w:t>
            </w:r>
            <w:r w:rsidR="00C85298">
              <w:rPr>
                <w:noProof/>
                <w:webHidden/>
              </w:rPr>
              <w:fldChar w:fldCharType="end"/>
            </w:r>
          </w:hyperlink>
        </w:p>
        <w:p w14:paraId="3D206E2D" w14:textId="1DF9CE61" w:rsidR="00C85298" w:rsidRDefault="00000000">
          <w:pPr>
            <w:pStyle w:val="TOC2"/>
            <w:tabs>
              <w:tab w:val="right" w:leader="dot" w:pos="9350"/>
            </w:tabs>
            <w:rPr>
              <w:rFonts w:asciiTheme="minorHAnsi" w:eastAsiaTheme="minorEastAsia" w:hAnsiTheme="minorHAnsi" w:cstheme="minorBidi"/>
              <w:noProof/>
              <w:sz w:val="22"/>
              <w:szCs w:val="22"/>
              <w:lang w:bidi="ar-SA"/>
            </w:rPr>
          </w:pPr>
          <w:hyperlink w:anchor="_Toc120119675" w:history="1">
            <w:r w:rsidR="00C85298" w:rsidRPr="00BA5275">
              <w:rPr>
                <w:rStyle w:val="Hyperlink"/>
                <w:noProof/>
              </w:rPr>
              <w:t>Discussing the chosen product</w:t>
            </w:r>
            <w:r w:rsidR="00C85298">
              <w:rPr>
                <w:noProof/>
                <w:webHidden/>
              </w:rPr>
              <w:tab/>
            </w:r>
            <w:r w:rsidR="00C85298">
              <w:rPr>
                <w:noProof/>
                <w:webHidden/>
              </w:rPr>
              <w:fldChar w:fldCharType="begin"/>
            </w:r>
            <w:r w:rsidR="00C85298">
              <w:rPr>
                <w:noProof/>
                <w:webHidden/>
              </w:rPr>
              <w:instrText xml:space="preserve"> PAGEREF _Toc120119675 \h </w:instrText>
            </w:r>
            <w:r w:rsidR="00C85298">
              <w:rPr>
                <w:noProof/>
                <w:webHidden/>
              </w:rPr>
            </w:r>
            <w:r w:rsidR="00C85298">
              <w:rPr>
                <w:noProof/>
                <w:webHidden/>
              </w:rPr>
              <w:fldChar w:fldCharType="separate"/>
            </w:r>
            <w:r w:rsidR="00C85298">
              <w:rPr>
                <w:noProof/>
                <w:webHidden/>
              </w:rPr>
              <w:t>5</w:t>
            </w:r>
            <w:r w:rsidR="00C85298">
              <w:rPr>
                <w:noProof/>
                <w:webHidden/>
              </w:rPr>
              <w:fldChar w:fldCharType="end"/>
            </w:r>
          </w:hyperlink>
        </w:p>
        <w:p w14:paraId="202F8FC3" w14:textId="005B9CFB" w:rsidR="00C85298" w:rsidRDefault="00000000">
          <w:pPr>
            <w:pStyle w:val="TOC2"/>
            <w:tabs>
              <w:tab w:val="right" w:leader="dot" w:pos="9350"/>
            </w:tabs>
            <w:rPr>
              <w:rFonts w:asciiTheme="minorHAnsi" w:eastAsiaTheme="minorEastAsia" w:hAnsiTheme="minorHAnsi" w:cstheme="minorBidi"/>
              <w:noProof/>
              <w:sz w:val="22"/>
              <w:szCs w:val="22"/>
              <w:lang w:bidi="ar-SA"/>
            </w:rPr>
          </w:pPr>
          <w:hyperlink w:anchor="_Toc120119676" w:history="1">
            <w:r w:rsidR="00C85298" w:rsidRPr="00BA5275">
              <w:rPr>
                <w:rStyle w:val="Hyperlink"/>
                <w:noProof/>
              </w:rPr>
              <w:t>Discussing the reason to choose the product</w:t>
            </w:r>
            <w:r w:rsidR="00C85298">
              <w:rPr>
                <w:noProof/>
                <w:webHidden/>
              </w:rPr>
              <w:tab/>
            </w:r>
            <w:r w:rsidR="00C85298">
              <w:rPr>
                <w:noProof/>
                <w:webHidden/>
              </w:rPr>
              <w:fldChar w:fldCharType="begin"/>
            </w:r>
            <w:r w:rsidR="00C85298">
              <w:rPr>
                <w:noProof/>
                <w:webHidden/>
              </w:rPr>
              <w:instrText xml:space="preserve"> PAGEREF _Toc120119676 \h </w:instrText>
            </w:r>
            <w:r w:rsidR="00C85298">
              <w:rPr>
                <w:noProof/>
                <w:webHidden/>
              </w:rPr>
            </w:r>
            <w:r w:rsidR="00C85298">
              <w:rPr>
                <w:noProof/>
                <w:webHidden/>
              </w:rPr>
              <w:fldChar w:fldCharType="separate"/>
            </w:r>
            <w:r w:rsidR="00C85298">
              <w:rPr>
                <w:noProof/>
                <w:webHidden/>
              </w:rPr>
              <w:t>5</w:t>
            </w:r>
            <w:r w:rsidR="00C85298">
              <w:rPr>
                <w:noProof/>
                <w:webHidden/>
              </w:rPr>
              <w:fldChar w:fldCharType="end"/>
            </w:r>
          </w:hyperlink>
        </w:p>
        <w:p w14:paraId="5BAAF664" w14:textId="635A9CED" w:rsidR="00C85298" w:rsidRDefault="00000000">
          <w:pPr>
            <w:pStyle w:val="TOC2"/>
            <w:tabs>
              <w:tab w:val="right" w:leader="dot" w:pos="9350"/>
            </w:tabs>
            <w:rPr>
              <w:rFonts w:asciiTheme="minorHAnsi" w:eastAsiaTheme="minorEastAsia" w:hAnsiTheme="minorHAnsi" w:cstheme="minorBidi"/>
              <w:noProof/>
              <w:sz w:val="22"/>
              <w:szCs w:val="22"/>
              <w:lang w:bidi="ar-SA"/>
            </w:rPr>
          </w:pPr>
          <w:hyperlink w:anchor="_Toc120119677" w:history="1">
            <w:r w:rsidR="00C85298" w:rsidRPr="00BA5275">
              <w:rPr>
                <w:rStyle w:val="Hyperlink"/>
                <w:noProof/>
              </w:rPr>
              <w:t>Discussing the demand and market equilibrium along with the factors that affect the demands of the product and service</w:t>
            </w:r>
            <w:r w:rsidR="00C85298">
              <w:rPr>
                <w:noProof/>
                <w:webHidden/>
              </w:rPr>
              <w:tab/>
            </w:r>
            <w:r w:rsidR="00C85298">
              <w:rPr>
                <w:noProof/>
                <w:webHidden/>
              </w:rPr>
              <w:fldChar w:fldCharType="begin"/>
            </w:r>
            <w:r w:rsidR="00C85298">
              <w:rPr>
                <w:noProof/>
                <w:webHidden/>
              </w:rPr>
              <w:instrText xml:space="preserve"> PAGEREF _Toc120119677 \h </w:instrText>
            </w:r>
            <w:r w:rsidR="00C85298">
              <w:rPr>
                <w:noProof/>
                <w:webHidden/>
              </w:rPr>
            </w:r>
            <w:r w:rsidR="00C85298">
              <w:rPr>
                <w:noProof/>
                <w:webHidden/>
              </w:rPr>
              <w:fldChar w:fldCharType="separate"/>
            </w:r>
            <w:r w:rsidR="00C85298">
              <w:rPr>
                <w:noProof/>
                <w:webHidden/>
              </w:rPr>
              <w:t>7</w:t>
            </w:r>
            <w:r w:rsidR="00C85298">
              <w:rPr>
                <w:noProof/>
                <w:webHidden/>
              </w:rPr>
              <w:fldChar w:fldCharType="end"/>
            </w:r>
          </w:hyperlink>
        </w:p>
        <w:p w14:paraId="48BB5044" w14:textId="5EAE9832" w:rsidR="00C85298" w:rsidRDefault="00000000">
          <w:pPr>
            <w:pStyle w:val="TOC2"/>
            <w:tabs>
              <w:tab w:val="right" w:leader="dot" w:pos="9350"/>
            </w:tabs>
            <w:rPr>
              <w:rFonts w:asciiTheme="minorHAnsi" w:eastAsiaTheme="minorEastAsia" w:hAnsiTheme="minorHAnsi" w:cstheme="minorBidi"/>
              <w:noProof/>
              <w:sz w:val="22"/>
              <w:szCs w:val="22"/>
              <w:lang w:bidi="ar-SA"/>
            </w:rPr>
          </w:pPr>
          <w:hyperlink w:anchor="_Toc120119678" w:history="1">
            <w:r w:rsidR="00C85298" w:rsidRPr="00BA5275">
              <w:rPr>
                <w:rStyle w:val="Hyperlink"/>
                <w:noProof/>
              </w:rPr>
              <w:t>Determining the factors impacting the price elasticity of demand on the chosen company</w:t>
            </w:r>
            <w:r w:rsidR="00C85298">
              <w:rPr>
                <w:noProof/>
                <w:webHidden/>
              </w:rPr>
              <w:tab/>
            </w:r>
            <w:r w:rsidR="00C85298">
              <w:rPr>
                <w:noProof/>
                <w:webHidden/>
              </w:rPr>
              <w:fldChar w:fldCharType="begin"/>
            </w:r>
            <w:r w:rsidR="00C85298">
              <w:rPr>
                <w:noProof/>
                <w:webHidden/>
              </w:rPr>
              <w:instrText xml:space="preserve"> PAGEREF _Toc120119678 \h </w:instrText>
            </w:r>
            <w:r w:rsidR="00C85298">
              <w:rPr>
                <w:noProof/>
                <w:webHidden/>
              </w:rPr>
            </w:r>
            <w:r w:rsidR="00C85298">
              <w:rPr>
                <w:noProof/>
                <w:webHidden/>
              </w:rPr>
              <w:fldChar w:fldCharType="separate"/>
            </w:r>
            <w:r w:rsidR="00C85298">
              <w:rPr>
                <w:noProof/>
                <w:webHidden/>
              </w:rPr>
              <w:t>11</w:t>
            </w:r>
            <w:r w:rsidR="00C85298">
              <w:rPr>
                <w:noProof/>
                <w:webHidden/>
              </w:rPr>
              <w:fldChar w:fldCharType="end"/>
            </w:r>
          </w:hyperlink>
        </w:p>
        <w:p w14:paraId="550316CB" w14:textId="60C05CE4" w:rsidR="00C85298" w:rsidRDefault="00000000">
          <w:pPr>
            <w:pStyle w:val="TOC1"/>
            <w:tabs>
              <w:tab w:val="right" w:leader="dot" w:pos="9350"/>
            </w:tabs>
            <w:rPr>
              <w:rFonts w:asciiTheme="minorHAnsi" w:eastAsiaTheme="minorEastAsia" w:hAnsiTheme="minorHAnsi" w:cstheme="minorBidi"/>
              <w:noProof/>
              <w:sz w:val="22"/>
              <w:szCs w:val="22"/>
              <w:lang w:bidi="ar-SA"/>
            </w:rPr>
          </w:pPr>
          <w:hyperlink w:anchor="_Toc120119679" w:history="1">
            <w:r w:rsidR="00C85298" w:rsidRPr="00BA5275">
              <w:rPr>
                <w:rStyle w:val="Hyperlink"/>
                <w:noProof/>
              </w:rPr>
              <w:t>Conclusion</w:t>
            </w:r>
            <w:r w:rsidR="00C85298">
              <w:rPr>
                <w:noProof/>
                <w:webHidden/>
              </w:rPr>
              <w:tab/>
            </w:r>
            <w:r w:rsidR="00C85298">
              <w:rPr>
                <w:noProof/>
                <w:webHidden/>
              </w:rPr>
              <w:fldChar w:fldCharType="begin"/>
            </w:r>
            <w:r w:rsidR="00C85298">
              <w:rPr>
                <w:noProof/>
                <w:webHidden/>
              </w:rPr>
              <w:instrText xml:space="preserve"> PAGEREF _Toc120119679 \h </w:instrText>
            </w:r>
            <w:r w:rsidR="00C85298">
              <w:rPr>
                <w:noProof/>
                <w:webHidden/>
              </w:rPr>
            </w:r>
            <w:r w:rsidR="00C85298">
              <w:rPr>
                <w:noProof/>
                <w:webHidden/>
              </w:rPr>
              <w:fldChar w:fldCharType="separate"/>
            </w:r>
            <w:r w:rsidR="00C85298">
              <w:rPr>
                <w:noProof/>
                <w:webHidden/>
              </w:rPr>
              <w:t>15</w:t>
            </w:r>
            <w:r w:rsidR="00C85298">
              <w:rPr>
                <w:noProof/>
                <w:webHidden/>
              </w:rPr>
              <w:fldChar w:fldCharType="end"/>
            </w:r>
          </w:hyperlink>
        </w:p>
        <w:p w14:paraId="728E5EA2" w14:textId="0CA4D832" w:rsidR="00C85298" w:rsidRDefault="00000000">
          <w:pPr>
            <w:pStyle w:val="TOC1"/>
            <w:tabs>
              <w:tab w:val="right" w:leader="dot" w:pos="9350"/>
            </w:tabs>
            <w:rPr>
              <w:rFonts w:asciiTheme="minorHAnsi" w:eastAsiaTheme="minorEastAsia" w:hAnsiTheme="minorHAnsi" w:cstheme="minorBidi"/>
              <w:noProof/>
              <w:sz w:val="22"/>
              <w:szCs w:val="22"/>
              <w:lang w:bidi="ar-SA"/>
            </w:rPr>
          </w:pPr>
          <w:hyperlink w:anchor="_Toc120119680" w:history="1">
            <w:r w:rsidR="00C85298" w:rsidRPr="00BA5275">
              <w:rPr>
                <w:rStyle w:val="Hyperlink"/>
                <w:noProof/>
              </w:rPr>
              <w:t>References</w:t>
            </w:r>
            <w:r w:rsidR="00C85298">
              <w:rPr>
                <w:noProof/>
                <w:webHidden/>
              </w:rPr>
              <w:tab/>
            </w:r>
            <w:r w:rsidR="00C85298">
              <w:rPr>
                <w:noProof/>
                <w:webHidden/>
              </w:rPr>
              <w:fldChar w:fldCharType="begin"/>
            </w:r>
            <w:r w:rsidR="00C85298">
              <w:rPr>
                <w:noProof/>
                <w:webHidden/>
              </w:rPr>
              <w:instrText xml:space="preserve"> PAGEREF _Toc120119680 \h </w:instrText>
            </w:r>
            <w:r w:rsidR="00C85298">
              <w:rPr>
                <w:noProof/>
                <w:webHidden/>
              </w:rPr>
            </w:r>
            <w:r w:rsidR="00C85298">
              <w:rPr>
                <w:noProof/>
                <w:webHidden/>
              </w:rPr>
              <w:fldChar w:fldCharType="separate"/>
            </w:r>
            <w:r w:rsidR="00C85298">
              <w:rPr>
                <w:noProof/>
                <w:webHidden/>
              </w:rPr>
              <w:t>16</w:t>
            </w:r>
            <w:r w:rsidR="00C85298">
              <w:rPr>
                <w:noProof/>
                <w:webHidden/>
              </w:rPr>
              <w:fldChar w:fldCharType="end"/>
            </w:r>
          </w:hyperlink>
        </w:p>
        <w:p w14:paraId="7ECF2109" w14:textId="5AD1547A" w:rsidR="007C0ADE" w:rsidRDefault="007C0ADE">
          <w:r>
            <w:rPr>
              <w:b/>
              <w:bCs/>
              <w:noProof/>
            </w:rPr>
            <w:fldChar w:fldCharType="end"/>
          </w:r>
        </w:p>
      </w:sdtContent>
    </w:sdt>
    <w:p w14:paraId="2B9830FE" w14:textId="77777777" w:rsidR="00140B3A" w:rsidRDefault="00140B3A" w:rsidP="00140B3A">
      <w:pPr>
        <w:rPr>
          <w:szCs w:val="24"/>
        </w:rPr>
      </w:pPr>
    </w:p>
    <w:p w14:paraId="75CDE50E" w14:textId="77777777" w:rsidR="00140B3A" w:rsidRDefault="00140B3A" w:rsidP="00140B3A">
      <w:pPr>
        <w:spacing w:line="259" w:lineRule="auto"/>
        <w:jc w:val="left"/>
        <w:rPr>
          <w:szCs w:val="24"/>
        </w:rPr>
      </w:pPr>
      <w:r>
        <w:rPr>
          <w:szCs w:val="24"/>
        </w:rPr>
        <w:br w:type="page"/>
      </w:r>
    </w:p>
    <w:p w14:paraId="0E586E6C" w14:textId="36638994" w:rsidR="00647D8E" w:rsidRDefault="00000000" w:rsidP="001948DA">
      <w:pPr>
        <w:pStyle w:val="Heading1"/>
      </w:pPr>
      <w:bookmarkStart w:id="0" w:name="_Toc120119673"/>
      <w:r>
        <w:lastRenderedPageBreak/>
        <w:t>Introduction</w:t>
      </w:r>
      <w:bookmarkEnd w:id="0"/>
      <w:r>
        <w:t xml:space="preserve"> </w:t>
      </w:r>
    </w:p>
    <w:p w14:paraId="23A1BF45" w14:textId="748ED317" w:rsidR="001948DA" w:rsidRDefault="00000000" w:rsidP="0035778B">
      <w:r>
        <w:t xml:space="preserve">Management economics also refers to </w:t>
      </w:r>
      <w:r w:rsidR="00DC744C">
        <w:t xml:space="preserve">managerial economics </w:t>
      </w:r>
      <w:r w:rsidR="0035778B">
        <w:t xml:space="preserve">that involves the specific application of various economic methods in the process of managerial decision-making. </w:t>
      </w:r>
      <w:r w:rsidR="00D4210A">
        <w:t xml:space="preserve">Moving ahead, the following report will </w:t>
      </w:r>
      <w:r w:rsidR="00E43054">
        <w:t>analyse the history of the selected product Apple iPhone.</w:t>
      </w:r>
      <w:r w:rsidR="00170DD1">
        <w:t xml:space="preserve"> The detailed background of the company as well as its product feature will also be discussed. Apart from this, the demand for the chosen product as well as equilibrium will also be produced. </w:t>
      </w:r>
      <w:r w:rsidR="007045D0">
        <w:t xml:space="preserve">The factors which </w:t>
      </w:r>
      <w:r w:rsidR="00F82005">
        <w:t xml:space="preserve">help to keep the increasing and decrease of the product will be evaluated. </w:t>
      </w:r>
      <w:r>
        <w:br w:type="page"/>
      </w:r>
    </w:p>
    <w:p w14:paraId="459C0109" w14:textId="1077E2E3" w:rsidR="001948DA" w:rsidRDefault="00000000" w:rsidP="003851F5">
      <w:pPr>
        <w:pStyle w:val="Heading2"/>
      </w:pPr>
      <w:bookmarkStart w:id="1" w:name="_Toc120119674"/>
      <w:r>
        <w:lastRenderedPageBreak/>
        <w:t>Highlighting the chosen business along with the product and services it provides</w:t>
      </w:r>
      <w:bookmarkEnd w:id="1"/>
      <w:r>
        <w:t xml:space="preserve"> </w:t>
      </w:r>
    </w:p>
    <w:p w14:paraId="3A5B2FA9" w14:textId="77777777" w:rsidR="009B3CC1" w:rsidRDefault="00000000" w:rsidP="009B3CC1">
      <w:pPr>
        <w:pStyle w:val="Heading2"/>
      </w:pPr>
      <w:bookmarkStart w:id="2" w:name="_Toc120119675"/>
      <w:r>
        <w:t>Discussing the chosen product</w:t>
      </w:r>
      <w:bookmarkEnd w:id="2"/>
      <w:r>
        <w:t xml:space="preserve"> </w:t>
      </w:r>
    </w:p>
    <w:p w14:paraId="570F8DEA" w14:textId="28B473B4" w:rsidR="009B3CC1" w:rsidRDefault="00000000" w:rsidP="009B3CC1">
      <w:r>
        <w:t xml:space="preserve">Apparently, the selected product is the Apple </w:t>
      </w:r>
      <w:r w:rsidR="00022A98">
        <w:t>iP</w:t>
      </w:r>
      <w:r>
        <w:t xml:space="preserve">hone 13 which has been launched by Apple company </w:t>
      </w:r>
      <w:r w:rsidR="002F5B88">
        <w:t>in the 24</w:t>
      </w:r>
      <w:r w:rsidR="002F5B88" w:rsidRPr="002F5B88">
        <w:rPr>
          <w:vertAlign w:val="superscript"/>
        </w:rPr>
        <w:t>th</w:t>
      </w:r>
      <w:r w:rsidR="002F5B88">
        <w:t xml:space="preserve"> of September 2021.</w:t>
      </w:r>
      <w:r w:rsidR="00022A98">
        <w:t xml:space="preserve"> Hence, the respected company has launched its product </w:t>
      </w:r>
      <w:r w:rsidR="00292E86">
        <w:t xml:space="preserve">in both versions which are iPhone 13 and iPhone 13 Mini. </w:t>
      </w:r>
      <w:r w:rsidR="003E74EB">
        <w:t xml:space="preserve">The selective product iPhone 13 is basically </w:t>
      </w:r>
      <w:r w:rsidR="004B5B4D">
        <w:t>belonging</w:t>
      </w:r>
      <w:r w:rsidR="003E74EB">
        <w:t xml:space="preserve"> to the </w:t>
      </w:r>
      <w:r w:rsidR="00AD40AD">
        <w:t>15</w:t>
      </w:r>
      <w:r w:rsidR="00AD40AD" w:rsidRPr="00AD40AD">
        <w:rPr>
          <w:vertAlign w:val="superscript"/>
        </w:rPr>
        <w:t>th</w:t>
      </w:r>
      <w:r w:rsidR="00AD40AD">
        <w:t xml:space="preserve"> generation of the iPhones</w:t>
      </w:r>
      <w:sdt>
        <w:sdtPr>
          <w:id w:val="-820809794"/>
          <w:citation/>
        </w:sdtPr>
        <w:sdtContent>
          <w:r w:rsidR="005D23F6">
            <w:fldChar w:fldCharType="begin"/>
          </w:r>
          <w:r w:rsidR="005D23F6">
            <w:instrText xml:space="preserve"> CITATION sta2210 \l 1033 </w:instrText>
          </w:r>
          <w:r w:rsidR="005D23F6">
            <w:fldChar w:fldCharType="separate"/>
          </w:r>
          <w:r w:rsidR="005D23F6">
            <w:rPr>
              <w:noProof/>
            </w:rPr>
            <w:t xml:space="preserve"> </w:t>
          </w:r>
          <w:r w:rsidR="005D23F6" w:rsidRPr="005D23F6">
            <w:rPr>
              <w:noProof/>
            </w:rPr>
            <w:t>(startuptalky, 2022)</w:t>
          </w:r>
          <w:r w:rsidR="005D23F6">
            <w:fldChar w:fldCharType="end"/>
          </w:r>
        </w:sdtContent>
      </w:sdt>
      <w:r w:rsidR="00AD40AD">
        <w:t xml:space="preserve">. </w:t>
      </w:r>
      <w:r w:rsidR="004B5B4D">
        <w:t xml:space="preserve">This particular product of the Apple company has </w:t>
      </w:r>
      <w:r w:rsidR="00B51266">
        <w:t>many features in terms of smoothness, security, software as well as the fast processor the OS.</w:t>
      </w:r>
      <w:r w:rsidR="0092333F">
        <w:t xml:space="preserve"> T</w:t>
      </w:r>
      <w:r w:rsidR="00D365AE">
        <w:t xml:space="preserve">he respective company has made iPhone 13 much more affordable </w:t>
      </w:r>
      <w:r w:rsidR="00E3309D">
        <w:t xml:space="preserve">for consumers than iPhone 13 pro max. </w:t>
      </w:r>
      <w:r w:rsidR="0092333F">
        <w:t xml:space="preserve">However, the design of the product is much more similar to iPhone 12. Hence, according to some data, it has been collected that the specific product has a large </w:t>
      </w:r>
      <w:r w:rsidR="00120E9D">
        <w:t>screen with a gorgeous look as well as the back panel of th</w:t>
      </w:r>
      <w:r w:rsidR="00437F95">
        <w:t>at</w:t>
      </w:r>
      <w:r w:rsidR="00120E9D">
        <w:t xml:space="preserve"> smartphone consists </w:t>
      </w:r>
      <w:r w:rsidR="00437F95">
        <w:t xml:space="preserve">of the </w:t>
      </w:r>
      <w:r w:rsidR="00120E9D">
        <w:t xml:space="preserve">logo </w:t>
      </w:r>
      <w:r w:rsidR="00437F95">
        <w:t>of apple. This</w:t>
      </w:r>
      <w:r w:rsidR="001E43C4">
        <w:t xml:space="preserve"> particular feature makes it more</w:t>
      </w:r>
      <w:r w:rsidR="00BB333A">
        <w:t xml:space="preserve"> interesting as well as cost worthy. </w:t>
      </w:r>
      <w:r w:rsidR="00A24A80">
        <w:t xml:space="preserve">Therefore, it has been termed a </w:t>
      </w:r>
      <w:r w:rsidR="00815107">
        <w:t xml:space="preserve">luxurious product with a lot of </w:t>
      </w:r>
      <w:r w:rsidR="00D40334">
        <w:t>features</w:t>
      </w:r>
      <w:sdt>
        <w:sdtPr>
          <w:id w:val="241919992"/>
          <w:citation/>
        </w:sdtPr>
        <w:sdtContent>
          <w:r w:rsidR="005D23F6">
            <w:fldChar w:fldCharType="begin"/>
          </w:r>
          <w:r w:rsidR="005D23F6">
            <w:instrText xml:space="preserve"> CITATION gre22 \l 1033 </w:instrText>
          </w:r>
          <w:r w:rsidR="005D23F6">
            <w:fldChar w:fldCharType="separate"/>
          </w:r>
          <w:r w:rsidR="005D23F6">
            <w:rPr>
              <w:noProof/>
            </w:rPr>
            <w:t xml:space="preserve"> </w:t>
          </w:r>
          <w:r w:rsidR="005D23F6" w:rsidRPr="005D23F6">
            <w:rPr>
              <w:noProof/>
            </w:rPr>
            <w:t>(greyb, 2022)</w:t>
          </w:r>
          <w:r w:rsidR="005D23F6">
            <w:fldChar w:fldCharType="end"/>
          </w:r>
        </w:sdtContent>
      </w:sdt>
      <w:r w:rsidR="00815107">
        <w:t xml:space="preserve">. </w:t>
      </w:r>
    </w:p>
    <w:p w14:paraId="596F0FF5" w14:textId="2616B06D" w:rsidR="009B3CC1" w:rsidRDefault="00000000" w:rsidP="009B3CC1">
      <w:pPr>
        <w:pStyle w:val="Heading2"/>
      </w:pPr>
      <w:bookmarkStart w:id="3" w:name="_Toc120119676"/>
      <w:r>
        <w:t>Discussing the reason to choose the product</w:t>
      </w:r>
      <w:bookmarkEnd w:id="3"/>
      <w:r>
        <w:t xml:space="preserve"> </w:t>
      </w:r>
    </w:p>
    <w:p w14:paraId="6F969457" w14:textId="7AD98E21" w:rsidR="00140B3A" w:rsidRDefault="00000000" w:rsidP="006C1BD6">
      <w:r>
        <w:t>There are various reasons are presented to choose the Apple iPhone 13</w:t>
      </w:r>
      <w:r w:rsidR="000B4223">
        <w:t xml:space="preserve"> over other smartphones</w:t>
      </w:r>
      <w:r w:rsidR="00E253D8">
        <w:t xml:space="preserve">. All the application in this product </w:t>
      </w:r>
      <w:r w:rsidR="00C77BAC">
        <w:t>is</w:t>
      </w:r>
      <w:r w:rsidR="00E253D8">
        <w:t xml:space="preserve"> basically displayed on the right portion of the home screen. </w:t>
      </w:r>
      <w:r w:rsidR="006D2893">
        <w:t xml:space="preserve">Therefore, it helps people with quick access to every app without delving into the hidden menus. </w:t>
      </w:r>
      <w:r w:rsidR="00C77BAC">
        <w:t>The level of security is comparatively higher in iPhone 13 and is also made with the combination of a</w:t>
      </w:r>
      <w:r w:rsidR="00474159">
        <w:t>n</w:t>
      </w:r>
      <w:r w:rsidR="00C77BAC">
        <w:t xml:space="preserve"> iPod, a computer along with a digital camera </w:t>
      </w:r>
      <w:r w:rsidR="0072253C">
        <w:t>with the feature of the touch screen</w:t>
      </w:r>
      <w:r w:rsidR="00817652">
        <w:t xml:space="preserve"> </w:t>
      </w:r>
      <w:r w:rsidR="00FD164B">
        <w:t xml:space="preserve">interface as well as the face lock. </w:t>
      </w:r>
      <w:r w:rsidR="00474159">
        <w:t xml:space="preserve">Products Apple are famous for its system the IOS along with IOS 15 which was released alongside with </w:t>
      </w:r>
      <w:r w:rsidR="007209FE">
        <w:t>iPhone</w:t>
      </w:r>
      <w:r w:rsidR="00474159">
        <w:t xml:space="preserve"> 13 in the year 2021. </w:t>
      </w:r>
      <w:r w:rsidR="001E2753">
        <w:t>Moreover, there is also a unique feature of apple id is available which helps consumers to keep their data in iCloud portion</w:t>
      </w:r>
      <w:r w:rsidR="00F603B8">
        <w:t xml:space="preserve">. </w:t>
      </w:r>
      <w:r w:rsidR="005F3022">
        <w:t xml:space="preserve">Apart from this, </w:t>
      </w:r>
      <w:r w:rsidR="007209FE">
        <w:t>the iPhone 13 is more appealing to</w:t>
      </w:r>
      <w:r w:rsidR="00424A35">
        <w:t xml:space="preserve"> consumers</w:t>
      </w:r>
      <w:r w:rsidR="007209FE">
        <w:t xml:space="preserve"> </w:t>
      </w:r>
      <w:r w:rsidR="00424A35">
        <w:t>as it has some</w:t>
      </w:r>
      <w:r w:rsidR="007209FE">
        <w:t xml:space="preserve"> unique camera </w:t>
      </w:r>
      <w:r w:rsidR="007F5B7F">
        <w:t>quality</w:t>
      </w:r>
      <w:r w:rsidR="007209FE">
        <w:t>.</w:t>
      </w:r>
      <w:r w:rsidR="0055456F">
        <w:t xml:space="preserve"> </w:t>
      </w:r>
      <w:r w:rsidR="007209FE">
        <w:t xml:space="preserve">The </w:t>
      </w:r>
      <w:r w:rsidR="007209FE">
        <w:lastRenderedPageBreak/>
        <w:t xml:space="preserve">previous </w:t>
      </w:r>
      <w:r w:rsidR="00422EF8">
        <w:t>model of the iPhone</w:t>
      </w:r>
      <w:r w:rsidR="007209FE">
        <w:t xml:space="preserve"> already had </w:t>
      </w:r>
      <w:r w:rsidR="00422EF8">
        <w:t xml:space="preserve">the feature of </w:t>
      </w:r>
      <w:r w:rsidR="00051CBB">
        <w:t xml:space="preserve">12MP ultra-wide </w:t>
      </w:r>
      <w:r w:rsidR="007209FE">
        <w:t xml:space="preserve">and </w:t>
      </w:r>
      <w:r w:rsidR="00051CBB">
        <w:t xml:space="preserve">12MP wide </w:t>
      </w:r>
      <w:r w:rsidR="007209FE">
        <w:t>cameras</w:t>
      </w:r>
      <w:r w:rsidR="00051CBB">
        <w:t>. However,</w:t>
      </w:r>
      <w:r w:rsidR="007209FE">
        <w:t xml:space="preserve"> </w:t>
      </w:r>
      <w:r w:rsidR="00051CBB">
        <w:t xml:space="preserve">now </w:t>
      </w:r>
      <w:r w:rsidR="00424A35">
        <w:t>iPhone</w:t>
      </w:r>
      <w:r w:rsidR="007209FE">
        <w:t xml:space="preserve"> 13 has an A15 chip</w:t>
      </w:r>
      <w:r w:rsidR="00051CBB">
        <w:t xml:space="preserve"> which helps to produce better-quality pictures. </w:t>
      </w:r>
      <w:r w:rsidR="00F603B8">
        <w:t>The battery life of this product is also commendable and it is chosen over the smartphone of Samsung</w:t>
      </w:r>
      <w:sdt>
        <w:sdtPr>
          <w:id w:val="842438194"/>
          <w:citation/>
        </w:sdtPr>
        <w:sdtContent>
          <w:r w:rsidR="005D23F6">
            <w:fldChar w:fldCharType="begin"/>
          </w:r>
          <w:r w:rsidR="005D23F6">
            <w:instrText xml:space="preserve"> CITATION app22 \l 1033 </w:instrText>
          </w:r>
          <w:r w:rsidR="005D23F6">
            <w:fldChar w:fldCharType="separate"/>
          </w:r>
          <w:r w:rsidR="005D23F6">
            <w:rPr>
              <w:noProof/>
            </w:rPr>
            <w:t xml:space="preserve"> </w:t>
          </w:r>
          <w:r w:rsidR="005D23F6" w:rsidRPr="005D23F6">
            <w:rPr>
              <w:noProof/>
            </w:rPr>
            <w:t>(apple, 2022)</w:t>
          </w:r>
          <w:r w:rsidR="005D23F6">
            <w:fldChar w:fldCharType="end"/>
          </w:r>
        </w:sdtContent>
      </w:sdt>
      <w:r w:rsidR="00F603B8">
        <w:t xml:space="preserve">. </w:t>
      </w:r>
    </w:p>
    <w:p w14:paraId="072E8C8A" w14:textId="77777777" w:rsidR="00140B3A" w:rsidRDefault="00140B3A">
      <w:pPr>
        <w:spacing w:line="259" w:lineRule="auto"/>
        <w:jc w:val="left"/>
      </w:pPr>
      <w:r>
        <w:br w:type="page"/>
      </w:r>
    </w:p>
    <w:p w14:paraId="3A9D59DB" w14:textId="36CE1334" w:rsidR="00140B3A" w:rsidRDefault="00140B3A" w:rsidP="00140B3A">
      <w:pPr>
        <w:pStyle w:val="Heading2"/>
      </w:pPr>
      <w:bookmarkStart w:id="4" w:name="_Toc120119677"/>
      <w:r>
        <w:lastRenderedPageBreak/>
        <w:t>Discussing the demand and market equilibrium along with the factors that affect the demands of the product and service</w:t>
      </w:r>
      <w:bookmarkEnd w:id="4"/>
    </w:p>
    <w:p w14:paraId="418CFF80" w14:textId="77777777" w:rsidR="00140B3A" w:rsidRDefault="00140B3A" w:rsidP="00140B3A">
      <w:r>
        <w:t xml:space="preserve">An equilibrium of market and demand is basically determining the rate of the market at which the demand of the quantity and supply become the same. The rate at which the demand of the supply is equal to the demand of the quantity is determined as the equilibrium price of the market. In simple words, the price at which sellers are ready to sell and the customers are willing to purchase at the given price rate that comes to be known as the equilibrium of the market price. Therefore, the respective context has chosen Apple as the chief commodity and is to be compared to its substitute product that has high demand in the market. On the other hand, substitute product also has high demand and availability in the market among consumers. Here, Samsung is considered the most competitive product against Apple. Both have high demand, good market size, and attractive features that influence the buying capacity of the customers </w:t>
      </w:r>
      <w:sdt>
        <w:sdtPr>
          <w:id w:val="-70113310"/>
          <w:citation/>
        </w:sdtPr>
        <w:sdtContent>
          <w:r>
            <w:fldChar w:fldCharType="begin"/>
          </w:r>
          <w:r>
            <w:instrText xml:space="preserve"> CITATION cor22108 \l 1033 </w:instrText>
          </w:r>
          <w:r>
            <w:fldChar w:fldCharType="separate"/>
          </w:r>
          <w:r w:rsidRPr="00377727">
            <w:rPr>
              <w:noProof/>
            </w:rPr>
            <w:t>(corporatefinanceinstitute, 2022)</w:t>
          </w:r>
          <w:r>
            <w:fldChar w:fldCharType="end"/>
          </w:r>
        </w:sdtContent>
      </w:sdt>
      <w:r>
        <w:t>. The operating services, as well as advanced system software, are also working superior that beating the market graph to the high. Both gadgets provide good services to the customers whether before sales or after sales. Both are capable of implementing a new strategy in their business activities that stimulates the nature of the market. Hence, there are several factors such as the income of the consumers, the rate of complementary goods and so on. And the changes in any of the factors affect the demands of the substitute goods, which are described in the below context:</w:t>
      </w:r>
    </w:p>
    <w:p w14:paraId="59329C47" w14:textId="77777777" w:rsidR="00140B3A" w:rsidRDefault="00140B3A" w:rsidP="00140B3A">
      <w:pPr>
        <w:rPr>
          <w:szCs w:val="24"/>
        </w:rPr>
      </w:pPr>
      <w:r>
        <w:rPr>
          <w:b/>
          <w:bCs/>
          <w:szCs w:val="24"/>
        </w:rPr>
        <w:t>1</w:t>
      </w:r>
      <w:r w:rsidRPr="009705C3">
        <w:rPr>
          <w:b/>
          <w:bCs/>
          <w:szCs w:val="24"/>
        </w:rPr>
        <w:t xml:space="preserve">. </w:t>
      </w:r>
      <w:r>
        <w:rPr>
          <w:b/>
          <w:bCs/>
          <w:i/>
          <w:iCs/>
          <w:szCs w:val="24"/>
          <w:u w:val="single"/>
        </w:rPr>
        <w:t>P</w:t>
      </w:r>
      <w:r w:rsidRPr="009705C3">
        <w:rPr>
          <w:b/>
          <w:bCs/>
          <w:i/>
          <w:iCs/>
          <w:szCs w:val="24"/>
          <w:u w:val="single"/>
        </w:rPr>
        <w:t>rice of substitute goods</w:t>
      </w:r>
      <w:r>
        <w:rPr>
          <w:szCs w:val="24"/>
        </w:rPr>
        <w:t xml:space="preserve">- Apple is considered the chief product in examining the market and demand graph and Samsung is considered as the substitute goods. Both products have a good reputation and high demand in the market. Both cover a high market share in determining their goodwill as per the geographical regions. The increase in the demand for complementary goods will have an effect on the demand for the other product which is Apple. If the prices of Samsung </w:t>
      </w:r>
      <w:r>
        <w:rPr>
          <w:szCs w:val="24"/>
        </w:rPr>
        <w:lastRenderedPageBreak/>
        <w:t xml:space="preserve">rise then, customers will automatically shift to Apple. This will affect the demand for both products, and the rise in the price of Samsung will enhance the demand for Apple. This influences the customers towards Apple which provides high-quality properties at a willing price and performs the principles of demand in the market </w:t>
      </w:r>
      <w:sdt>
        <w:sdtPr>
          <w:rPr>
            <w:szCs w:val="24"/>
          </w:rPr>
          <w:id w:val="-1543741365"/>
          <w:citation/>
        </w:sdtPr>
        <w:sdtContent>
          <w:r>
            <w:rPr>
              <w:szCs w:val="24"/>
            </w:rPr>
            <w:fldChar w:fldCharType="begin"/>
          </w:r>
          <w:r>
            <w:rPr>
              <w:szCs w:val="24"/>
            </w:rPr>
            <w:instrText xml:space="preserve"> CITATION cor22109 \l 1033 </w:instrText>
          </w:r>
          <w:r>
            <w:rPr>
              <w:szCs w:val="24"/>
            </w:rPr>
            <w:fldChar w:fldCharType="separate"/>
          </w:r>
          <w:r w:rsidRPr="00377727">
            <w:rPr>
              <w:noProof/>
              <w:szCs w:val="24"/>
            </w:rPr>
            <w:t>(corporatefinanceinstitute, 2022)</w:t>
          </w:r>
          <w:r>
            <w:rPr>
              <w:szCs w:val="24"/>
            </w:rPr>
            <w:fldChar w:fldCharType="end"/>
          </w:r>
        </w:sdtContent>
      </w:sdt>
      <w:r>
        <w:rPr>
          <w:szCs w:val="24"/>
        </w:rPr>
        <w:t>.</w:t>
      </w:r>
    </w:p>
    <w:p w14:paraId="05A23447" w14:textId="77777777" w:rsidR="00140B3A" w:rsidRDefault="00140B3A" w:rsidP="00140B3A">
      <w:pPr>
        <w:jc w:val="center"/>
        <w:rPr>
          <w:szCs w:val="24"/>
        </w:rPr>
      </w:pPr>
      <w:r w:rsidRPr="006F6CA3">
        <w:rPr>
          <w:noProof/>
          <w:szCs w:val="24"/>
        </w:rPr>
        <w:drawing>
          <wp:inline distT="0" distB="0" distL="0" distR="0" wp14:anchorId="306C0407" wp14:editId="3AE356F0">
            <wp:extent cx="5943600" cy="42056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205605"/>
                    </a:xfrm>
                    <a:prstGeom prst="rect">
                      <a:avLst/>
                    </a:prstGeom>
                  </pic:spPr>
                </pic:pic>
              </a:graphicData>
            </a:graphic>
          </wp:inline>
        </w:drawing>
      </w:r>
    </w:p>
    <w:p w14:paraId="3ABC2B29" w14:textId="77777777" w:rsidR="00140B3A" w:rsidRPr="00137409" w:rsidRDefault="00140B3A" w:rsidP="00140B3A">
      <w:pPr>
        <w:jc w:val="center"/>
        <w:rPr>
          <w:b/>
          <w:bCs/>
          <w:szCs w:val="24"/>
        </w:rPr>
      </w:pPr>
      <w:r w:rsidRPr="00137409">
        <w:rPr>
          <w:b/>
          <w:bCs/>
          <w:szCs w:val="24"/>
        </w:rPr>
        <w:t xml:space="preserve">Source: </w:t>
      </w:r>
      <w:sdt>
        <w:sdtPr>
          <w:rPr>
            <w:b/>
            <w:bCs/>
            <w:szCs w:val="24"/>
          </w:rPr>
          <w:id w:val="-1262596939"/>
          <w:citation/>
        </w:sdtPr>
        <w:sdtContent>
          <w:r w:rsidRPr="00137409">
            <w:rPr>
              <w:b/>
              <w:bCs/>
              <w:szCs w:val="24"/>
            </w:rPr>
            <w:fldChar w:fldCharType="begin"/>
          </w:r>
          <w:r w:rsidRPr="00137409">
            <w:rPr>
              <w:b/>
              <w:bCs/>
              <w:szCs w:val="24"/>
            </w:rPr>
            <w:instrText xml:space="preserve"> CITATION Zac22 \l 1033 </w:instrText>
          </w:r>
          <w:r w:rsidRPr="00137409">
            <w:rPr>
              <w:b/>
              <w:bCs/>
              <w:szCs w:val="24"/>
            </w:rPr>
            <w:fldChar w:fldCharType="separate"/>
          </w:r>
          <w:r w:rsidRPr="00137409">
            <w:rPr>
              <w:b/>
              <w:bCs/>
              <w:noProof/>
              <w:szCs w:val="24"/>
            </w:rPr>
            <w:t>(Smith, 2022)</w:t>
          </w:r>
          <w:r w:rsidRPr="00137409">
            <w:rPr>
              <w:b/>
              <w:bCs/>
              <w:szCs w:val="24"/>
            </w:rPr>
            <w:fldChar w:fldCharType="end"/>
          </w:r>
        </w:sdtContent>
      </w:sdt>
    </w:p>
    <w:p w14:paraId="5FD0938B" w14:textId="77777777" w:rsidR="00140B3A" w:rsidRDefault="00140B3A" w:rsidP="00140B3A">
      <w:pPr>
        <w:rPr>
          <w:b/>
          <w:bCs/>
          <w:szCs w:val="24"/>
          <w:u w:val="single"/>
        </w:rPr>
      </w:pPr>
      <w:r w:rsidRPr="006F6CA3">
        <w:rPr>
          <w:b/>
          <w:bCs/>
          <w:szCs w:val="24"/>
          <w:u w:val="single"/>
        </w:rPr>
        <w:t>Analysing the market condition of Samsung and Apple</w:t>
      </w:r>
    </w:p>
    <w:p w14:paraId="5FB9188E" w14:textId="77777777" w:rsidR="00140B3A" w:rsidRDefault="00140B3A" w:rsidP="00140B3A">
      <w:pPr>
        <w:rPr>
          <w:szCs w:val="24"/>
        </w:rPr>
      </w:pPr>
      <w:r w:rsidRPr="00916156">
        <w:rPr>
          <w:szCs w:val="24"/>
        </w:rPr>
        <w:t>Apple and Samsung, both are capable of generating the recognition of customers and it shows that the change in the price of Samsung affects the demands of Apple. Significantly, Apple is capable of achieving good customer satisfaction and has a wide range of market shares. Whereas, Samsung also performs well in shaping the equilibrium of the market by fulfilling the needs of the customers.</w:t>
      </w:r>
    </w:p>
    <w:p w14:paraId="5AEFF05A" w14:textId="77777777" w:rsidR="00140B3A" w:rsidRDefault="00140B3A" w:rsidP="00140B3A">
      <w:pPr>
        <w:rPr>
          <w:szCs w:val="24"/>
        </w:rPr>
      </w:pPr>
      <w:r w:rsidRPr="00916156">
        <w:rPr>
          <w:b/>
          <w:bCs/>
          <w:szCs w:val="24"/>
        </w:rPr>
        <w:lastRenderedPageBreak/>
        <w:t xml:space="preserve">2. </w:t>
      </w:r>
      <w:r>
        <w:rPr>
          <w:b/>
          <w:bCs/>
          <w:i/>
          <w:iCs/>
          <w:szCs w:val="24"/>
          <w:u w:val="single"/>
        </w:rPr>
        <w:t>P</w:t>
      </w:r>
      <w:r w:rsidRPr="00916156">
        <w:rPr>
          <w:b/>
          <w:bCs/>
          <w:i/>
          <w:iCs/>
          <w:szCs w:val="24"/>
          <w:u w:val="single"/>
        </w:rPr>
        <w:t>rice of complements</w:t>
      </w:r>
      <w:r>
        <w:rPr>
          <w:szCs w:val="24"/>
        </w:rPr>
        <w:t xml:space="preserve">- The object used in the amalgamation with other goods or services is known as complementary products as well as services. The one goods are incomplete with the use of other goods and this same lies in the case of Apple and Samsung. Here, the charger of Apple can be taken as complementary goods and any change in the rate of the complementary goods will affect the demand for the original product which are associated with the products. The charger of Apple can only be used in the handset of Apple and if the rate of the charger rises then people will less buy the products and vice-versa. </w:t>
      </w:r>
    </w:p>
    <w:p w14:paraId="41E494B2" w14:textId="77777777" w:rsidR="00140B3A" w:rsidRDefault="00140B3A" w:rsidP="00140B3A">
      <w:pPr>
        <w:rPr>
          <w:szCs w:val="24"/>
        </w:rPr>
      </w:pPr>
      <w:r w:rsidRPr="004D774E">
        <w:rPr>
          <w:b/>
          <w:bCs/>
          <w:szCs w:val="24"/>
        </w:rPr>
        <w:t xml:space="preserve">3. </w:t>
      </w:r>
      <w:r w:rsidRPr="004D774E">
        <w:rPr>
          <w:b/>
          <w:bCs/>
          <w:i/>
          <w:iCs/>
          <w:szCs w:val="24"/>
          <w:u w:val="single"/>
        </w:rPr>
        <w:t>Income of the consumer</w:t>
      </w:r>
      <w:r>
        <w:rPr>
          <w:szCs w:val="24"/>
        </w:rPr>
        <w:t xml:space="preserve">- The earnings of the consumer also impact the demands of the product as customers play an important role in determining the earnings of the company. Therefore, any changes in the incomes of the people will have a straight impact on the demand for the products as well as services. Apple and Samsung are two related products hence, any change in the earnings of the people will shift the minds of the consumers towards another relevant choice. For example, the rise in the income of the customers will increase the demand for Apple's product which is the iPhone 13. Though its product of Apple is costlier it is in more demand than Samsung. At the same time, if the income of the consumers will decrease then, people will shift their choice to Samsung according to the structures of their incomes </w:t>
      </w:r>
      <w:sdt>
        <w:sdtPr>
          <w:rPr>
            <w:szCs w:val="24"/>
          </w:rPr>
          <w:id w:val="568381572"/>
          <w:citation/>
        </w:sdtPr>
        <w:sdtContent>
          <w:r>
            <w:rPr>
              <w:szCs w:val="24"/>
            </w:rPr>
            <w:fldChar w:fldCharType="begin"/>
          </w:r>
          <w:r>
            <w:rPr>
              <w:szCs w:val="24"/>
            </w:rPr>
            <w:instrText xml:space="preserve"> CITATION for226 \l 1033 </w:instrText>
          </w:r>
          <w:r>
            <w:rPr>
              <w:szCs w:val="24"/>
            </w:rPr>
            <w:fldChar w:fldCharType="separate"/>
          </w:r>
          <w:r w:rsidRPr="00377727">
            <w:rPr>
              <w:noProof/>
              <w:szCs w:val="24"/>
            </w:rPr>
            <w:t>(forbes, 2022)</w:t>
          </w:r>
          <w:r>
            <w:rPr>
              <w:szCs w:val="24"/>
            </w:rPr>
            <w:fldChar w:fldCharType="end"/>
          </w:r>
        </w:sdtContent>
      </w:sdt>
      <w:r>
        <w:rPr>
          <w:szCs w:val="24"/>
        </w:rPr>
        <w:t>.</w:t>
      </w:r>
    </w:p>
    <w:p w14:paraId="79294EFF" w14:textId="17D10117" w:rsidR="00140B3A" w:rsidRPr="00140B3A" w:rsidRDefault="00140B3A" w:rsidP="00140B3A">
      <w:r w:rsidRPr="00EF3821">
        <w:rPr>
          <w:b/>
          <w:bCs/>
          <w:szCs w:val="24"/>
        </w:rPr>
        <w:t xml:space="preserve">4. </w:t>
      </w:r>
      <w:r w:rsidRPr="00EF3821">
        <w:rPr>
          <w:b/>
          <w:bCs/>
          <w:i/>
          <w:iCs/>
          <w:szCs w:val="24"/>
          <w:u w:val="single"/>
        </w:rPr>
        <w:t>Taste and preferences of the consumers</w:t>
      </w:r>
      <w:r>
        <w:rPr>
          <w:szCs w:val="24"/>
        </w:rPr>
        <w:t xml:space="preserve">- Choices of the consumers play a major role in defining the structures of the market. Choices vary from person to person, according to the income and suitability of the lifestyles. Hence, changes in the taste and preferences of the customer taste and preferences will impact the demand for the product. For example, customers are preferring to take Samsung as per their tastes and preferences and this tends to increase the demand for Samsung. Therefore, people will tend to buy fewer products from Apple as it does not suit the comfort of the customers and the demand for Apple will become less in the market </w:t>
      </w:r>
      <w:r>
        <w:rPr>
          <w:shd w:val="clear" w:color="auto" w:fill="FFFFFF"/>
        </w:rPr>
        <w:t>(Rowland, 2022)</w:t>
      </w:r>
      <w:r>
        <w:rPr>
          <w:szCs w:val="24"/>
        </w:rPr>
        <w:t>.</w:t>
      </w:r>
    </w:p>
    <w:p w14:paraId="40C880C7" w14:textId="77777777" w:rsidR="00140B3A" w:rsidRDefault="00140B3A" w:rsidP="00140B3A">
      <w:pPr>
        <w:rPr>
          <w:szCs w:val="24"/>
        </w:rPr>
      </w:pPr>
      <w:r w:rsidRPr="00965731">
        <w:rPr>
          <w:b/>
          <w:bCs/>
          <w:szCs w:val="24"/>
        </w:rPr>
        <w:lastRenderedPageBreak/>
        <w:t xml:space="preserve">5. </w:t>
      </w:r>
      <w:r w:rsidRPr="00965731">
        <w:rPr>
          <w:b/>
          <w:bCs/>
          <w:i/>
          <w:iCs/>
          <w:szCs w:val="24"/>
          <w:u w:val="single"/>
        </w:rPr>
        <w:t>Consumer expectations of price</w:t>
      </w:r>
      <w:r>
        <w:rPr>
          <w:szCs w:val="24"/>
        </w:rPr>
        <w:t xml:space="preserve">- The board of directors of any company can make the necessary changes in the pricing policy as per the expectations of the customers. They will examine the reactions and expectations of the consumers regarding the pricing policy of the particular product. As per the norms of the demand, the price of Apple should decrease according to the incomes or affordability of the customers. The situation of pandemic makes the situation worst so the management team of Apple can make necessary changes in their pricing policies in order to establish a customer base. If Apple does not decrease its price, then Samsung will grab the opportunities and sets a customer base that helps in expanding its market shares and this would stimulate the demands of Samsung in the market </w:t>
      </w:r>
      <w:sdt>
        <w:sdtPr>
          <w:rPr>
            <w:szCs w:val="24"/>
          </w:rPr>
          <w:id w:val="-846946024"/>
          <w:citation/>
        </w:sdtPr>
        <w:sdtContent>
          <w:r>
            <w:rPr>
              <w:szCs w:val="24"/>
            </w:rPr>
            <w:fldChar w:fldCharType="begin"/>
          </w:r>
          <w:r>
            <w:rPr>
              <w:szCs w:val="24"/>
            </w:rPr>
            <w:instrText xml:space="preserve"> CITATION cor22107 \l 1033 </w:instrText>
          </w:r>
          <w:r>
            <w:rPr>
              <w:szCs w:val="24"/>
            </w:rPr>
            <w:fldChar w:fldCharType="separate"/>
          </w:r>
          <w:r w:rsidRPr="00377727">
            <w:rPr>
              <w:noProof/>
              <w:szCs w:val="24"/>
            </w:rPr>
            <w:t>(corporatefinanceinstitute, 2022)</w:t>
          </w:r>
          <w:r>
            <w:rPr>
              <w:szCs w:val="24"/>
            </w:rPr>
            <w:fldChar w:fldCharType="end"/>
          </w:r>
        </w:sdtContent>
      </w:sdt>
      <w:r>
        <w:rPr>
          <w:szCs w:val="24"/>
        </w:rPr>
        <w:t>.</w:t>
      </w:r>
    </w:p>
    <w:p w14:paraId="67011ABF" w14:textId="30429600" w:rsidR="000661E0" w:rsidRDefault="00140B3A" w:rsidP="00140B3A">
      <w:pPr>
        <w:rPr>
          <w:szCs w:val="24"/>
        </w:rPr>
      </w:pPr>
      <w:r w:rsidRPr="00CB594C">
        <w:rPr>
          <w:b/>
          <w:bCs/>
          <w:szCs w:val="24"/>
        </w:rPr>
        <w:t>6.</w:t>
      </w:r>
      <w:r>
        <w:rPr>
          <w:szCs w:val="24"/>
        </w:rPr>
        <w:t xml:space="preserve"> </w:t>
      </w:r>
      <w:r w:rsidRPr="00E35E1B">
        <w:rPr>
          <w:b/>
          <w:bCs/>
          <w:i/>
          <w:iCs/>
          <w:szCs w:val="24"/>
          <w:u w:val="single"/>
        </w:rPr>
        <w:t>Demographics-</w:t>
      </w:r>
      <w:r>
        <w:rPr>
          <w:szCs w:val="24"/>
        </w:rPr>
        <w:t xml:space="preserve"> The customer base as well as progress depends on the services and products a company is offering to its customers with an effective pricing approach. The increased demand for Samsung will increase the customer base and this would result in the fall of demand for Apple. Apart from this, the customer base Apple will not decrease due to the high-quality services and features it is providing to customers throughout the world. Hence, the number of buyers may decrease due to the low income of the customers but it has superior goodwill all over the world. The demand for Apple may be affected positively among the higher-income group of customers </w:t>
      </w:r>
      <w:sdt>
        <w:sdtPr>
          <w:rPr>
            <w:szCs w:val="24"/>
          </w:rPr>
          <w:id w:val="300579615"/>
          <w:citation/>
        </w:sdtPr>
        <w:sdtContent>
          <w:r>
            <w:rPr>
              <w:szCs w:val="24"/>
            </w:rPr>
            <w:fldChar w:fldCharType="begin"/>
          </w:r>
          <w:r>
            <w:rPr>
              <w:szCs w:val="24"/>
            </w:rPr>
            <w:instrText xml:space="preserve"> CITATION Zac22 \l 1033 </w:instrText>
          </w:r>
          <w:r>
            <w:rPr>
              <w:szCs w:val="24"/>
            </w:rPr>
            <w:fldChar w:fldCharType="separate"/>
          </w:r>
          <w:r w:rsidRPr="00377727">
            <w:rPr>
              <w:noProof/>
              <w:szCs w:val="24"/>
            </w:rPr>
            <w:t>(Smith, 2022)</w:t>
          </w:r>
          <w:r>
            <w:rPr>
              <w:szCs w:val="24"/>
            </w:rPr>
            <w:fldChar w:fldCharType="end"/>
          </w:r>
        </w:sdtContent>
      </w:sdt>
      <w:r>
        <w:rPr>
          <w:szCs w:val="24"/>
        </w:rPr>
        <w:t xml:space="preserve">. </w:t>
      </w:r>
    </w:p>
    <w:p w14:paraId="05815D03" w14:textId="77777777" w:rsidR="000661E0" w:rsidRDefault="000661E0">
      <w:pPr>
        <w:spacing w:line="259" w:lineRule="auto"/>
        <w:jc w:val="left"/>
        <w:rPr>
          <w:szCs w:val="24"/>
        </w:rPr>
      </w:pPr>
      <w:r>
        <w:rPr>
          <w:szCs w:val="24"/>
        </w:rPr>
        <w:br w:type="page"/>
      </w:r>
    </w:p>
    <w:p w14:paraId="0B737A29" w14:textId="333ABD03" w:rsidR="000661E0" w:rsidRDefault="000661E0" w:rsidP="000661E0">
      <w:pPr>
        <w:pStyle w:val="Heading2"/>
      </w:pPr>
      <w:bookmarkStart w:id="5" w:name="_Toc120119678"/>
      <w:r>
        <w:lastRenderedPageBreak/>
        <w:t>Determining the factors impacting the price elasticity of demand on the chosen company</w:t>
      </w:r>
      <w:bookmarkEnd w:id="5"/>
      <w:r>
        <w:t xml:space="preserve"> </w:t>
      </w:r>
    </w:p>
    <w:p w14:paraId="68223010" w14:textId="77777777" w:rsidR="000661E0" w:rsidRDefault="000661E0" w:rsidP="000661E0">
      <w:pPr>
        <w:spacing w:line="276" w:lineRule="auto"/>
        <w:rPr>
          <w:b/>
          <w:bCs/>
          <w:i/>
          <w:iCs/>
          <w:u w:val="single"/>
        </w:rPr>
      </w:pPr>
      <w:r>
        <w:rPr>
          <w:b/>
          <w:bCs/>
          <w:i/>
          <w:iCs/>
          <w:u w:val="single"/>
        </w:rPr>
        <w:t>Substitution effects Luxury vs Necessity</w:t>
      </w:r>
    </w:p>
    <w:p w14:paraId="029AC65C" w14:textId="77777777" w:rsidR="000661E0" w:rsidRDefault="000661E0" w:rsidP="000661E0">
      <w:pPr>
        <w:spacing w:line="276" w:lineRule="auto"/>
        <w:rPr>
          <w:b/>
          <w:bCs/>
        </w:rPr>
      </w:pPr>
      <w:r>
        <w:rPr>
          <w:b/>
          <w:bCs/>
        </w:rPr>
        <w:t>Apple</w:t>
      </w:r>
    </w:p>
    <w:p w14:paraId="06B86428" w14:textId="546D7BA2" w:rsidR="000661E0" w:rsidRDefault="000661E0" w:rsidP="000661E0">
      <w:r>
        <w:t>The respective business company Apple needs to implement an effective strategy in order to gain the attention of potential consumers so as to earn better revenue for further expansion in the competitive market. The mentioned business entity needs to prepare and develop an active idea so as to capture the market in a better manner. The respective business company Apple is basically known for the development and implementation of upgraded technologies that totally make it a unique product if compared to the other products available in the market. In the year 2022, the respective business company Apple was been awarded as the most unique as well as stylish product made available in the market</w:t>
      </w:r>
      <w:sdt>
        <w:sdtPr>
          <w:id w:val="983039282"/>
          <w:citation/>
        </w:sdtPr>
        <w:sdtContent>
          <w:r>
            <w:fldChar w:fldCharType="begin"/>
          </w:r>
          <w:r>
            <w:instrText xml:space="preserve">CITATION Placeholder1 \l 1033 </w:instrText>
          </w:r>
          <w:r>
            <w:fldChar w:fldCharType="separate"/>
          </w:r>
          <w:r>
            <w:rPr>
              <w:noProof/>
            </w:rPr>
            <w:t xml:space="preserve"> </w:t>
          </w:r>
          <w:r w:rsidRPr="000661E0">
            <w:rPr>
              <w:noProof/>
            </w:rPr>
            <w:t>(apple, 2022)</w:t>
          </w:r>
          <w:r>
            <w:fldChar w:fldCharType="end"/>
          </w:r>
        </w:sdtContent>
      </w:sdt>
      <w:r>
        <w:t>. One of the greatest advantages of the product iPhone is that it provides higher security than any other mobile phones of different companies that are made available in the market. Furthermore, the end-to-end encryption that is been provided by the respective business company Apple on its products enables all the data to keep safe and secure. There are some additional services that is been provided by the respective business company Apple on their products than the other products of the company respectively. According to research that is been made, the respective business company Apple made a sale of around 215.78 million iPhones in the year 2021</w:t>
      </w:r>
      <w:sdt>
        <w:sdtPr>
          <w:id w:val="225034116"/>
          <w:citation/>
        </w:sdtPr>
        <w:sdtContent>
          <w:r>
            <w:fldChar w:fldCharType="begin"/>
          </w:r>
          <w:r>
            <w:instrText xml:space="preserve"> CITATION Par22 \l 1033 </w:instrText>
          </w:r>
          <w:r>
            <w:fldChar w:fldCharType="separate"/>
          </w:r>
          <w:r>
            <w:rPr>
              <w:noProof/>
            </w:rPr>
            <w:t xml:space="preserve"> </w:t>
          </w:r>
          <w:r w:rsidRPr="00277C6B">
            <w:rPr>
              <w:noProof/>
            </w:rPr>
            <w:t>(Tatevosian, 2022)</w:t>
          </w:r>
          <w:r>
            <w:fldChar w:fldCharType="end"/>
          </w:r>
        </w:sdtContent>
      </w:sdt>
      <w:r>
        <w:t xml:space="preserve">. In addition to this, the respective business company Apple has also generated a revenue of around </w:t>
      </w:r>
      <w:r>
        <w:rPr>
          <w:rFonts w:cs="Times New Roman"/>
        </w:rPr>
        <w:t>£</w:t>
      </w:r>
      <w:r>
        <w:t xml:space="preserve">70.8 billion in the year 2021 as well. However, it can be seen that despite being an expensive business company, there are many individuals that rely upon and like to consume luxurious products so as to get satisfied from consuming the same. However, the respective business company Apple’s product is been treated as a luxurious consumable due to the higher pricing factors as well as the </w:t>
      </w:r>
      <w:proofErr w:type="spellStart"/>
      <w:r>
        <w:t>standardisation</w:t>
      </w:r>
      <w:proofErr w:type="spellEnd"/>
      <w:r>
        <w:t xml:space="preserve"> as well. </w:t>
      </w:r>
    </w:p>
    <w:p w14:paraId="6AE716DE" w14:textId="77777777" w:rsidR="000661E0" w:rsidRDefault="000661E0" w:rsidP="000661E0">
      <w:pPr>
        <w:rPr>
          <w:b/>
          <w:bCs/>
        </w:rPr>
      </w:pPr>
      <w:r>
        <w:rPr>
          <w:b/>
          <w:bCs/>
        </w:rPr>
        <w:lastRenderedPageBreak/>
        <w:t xml:space="preserve">Samsung </w:t>
      </w:r>
    </w:p>
    <w:p w14:paraId="3E65264B" w14:textId="77777777" w:rsidR="000661E0" w:rsidRDefault="000661E0" w:rsidP="000661E0">
      <w:r>
        <w:t>The above-mentioned company Samsung is also a well-recognised company that is better known for the provision of products as well as services to potential consumers. The respective business company Samsung is majorly known for the provision of both budgeted smartphones as well as luxurious smartphones that can meet the normal income of the consumers respectively. In addition to this, the respective business company Samsung has various products that are made available on the market, and smartphones in the most selling products respectively</w:t>
      </w:r>
      <w:sdt>
        <w:sdtPr>
          <w:id w:val="-740173718"/>
          <w:citation/>
        </w:sdtPr>
        <w:sdtContent>
          <w:r>
            <w:fldChar w:fldCharType="begin"/>
          </w:r>
          <w:r>
            <w:instrText xml:space="preserve"> CITATION sam22 \l 1033 </w:instrText>
          </w:r>
          <w:r>
            <w:fldChar w:fldCharType="separate"/>
          </w:r>
          <w:r>
            <w:rPr>
              <w:noProof/>
            </w:rPr>
            <w:t xml:space="preserve"> </w:t>
          </w:r>
          <w:r w:rsidRPr="00277C6B">
            <w:rPr>
              <w:noProof/>
            </w:rPr>
            <w:t>(Samsung, 2022)</w:t>
          </w:r>
          <w:r>
            <w:fldChar w:fldCharType="end"/>
          </w:r>
        </w:sdtContent>
      </w:sdt>
      <w:r>
        <w:t xml:space="preserve">. There are many smartphones that are available in the market and are </w:t>
      </w:r>
      <w:proofErr w:type="spellStart"/>
      <w:r>
        <w:t>categorised</w:t>
      </w:r>
      <w:proofErr w:type="spellEnd"/>
      <w:r>
        <w:t xml:space="preserve"> in two aspects basically necessity as well as luxurious. Hence, the products that is been sold by the respective business company Samsung meet both the normal income as well as the high-income earners respectively. However, if Samsung is compared to Apple, the same amount of spending is been spent by potential consumers, and they will shift their preferences towards the consumption of Apple products. The main reason that Apple provides a better-quality product as well as it maintains the standard as well by the provision of premium products compared to Samsung. </w:t>
      </w:r>
    </w:p>
    <w:p w14:paraId="497AEC47" w14:textId="77777777" w:rsidR="000661E0" w:rsidRDefault="000661E0" w:rsidP="000661E0">
      <w:pPr>
        <w:rPr>
          <w:b/>
          <w:bCs/>
          <w:i/>
          <w:iCs/>
          <w:u w:val="single"/>
        </w:rPr>
      </w:pPr>
      <w:r>
        <w:rPr>
          <w:b/>
          <w:bCs/>
          <w:i/>
          <w:iCs/>
          <w:u w:val="single"/>
        </w:rPr>
        <w:t>Stating the income effects in relation to percentages</w:t>
      </w:r>
    </w:p>
    <w:p w14:paraId="0BC74241" w14:textId="77777777" w:rsidR="000661E0" w:rsidRDefault="000661E0" w:rsidP="000661E0">
      <w:r>
        <w:rPr>
          <w:noProof/>
        </w:rPr>
        <w:lastRenderedPageBreak/>
        <w:drawing>
          <wp:inline distT="0" distB="0" distL="0" distR="0" wp14:anchorId="0803EE10" wp14:editId="19D08374">
            <wp:extent cx="5943600" cy="34798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479800"/>
                    </a:xfrm>
                    <a:prstGeom prst="rect">
                      <a:avLst/>
                    </a:prstGeom>
                  </pic:spPr>
                </pic:pic>
              </a:graphicData>
            </a:graphic>
          </wp:inline>
        </w:drawing>
      </w:r>
    </w:p>
    <w:p w14:paraId="76455EA6" w14:textId="77777777" w:rsidR="000661E0" w:rsidRDefault="000661E0" w:rsidP="000661E0">
      <w:pPr>
        <w:jc w:val="center"/>
      </w:pPr>
      <w:r>
        <w:t xml:space="preserve">Source- </w:t>
      </w:r>
      <w:sdt>
        <w:sdtPr>
          <w:id w:val="-1153984494"/>
          <w:citation/>
        </w:sdtPr>
        <w:sdtContent>
          <w:r>
            <w:fldChar w:fldCharType="begin"/>
          </w:r>
          <w:r>
            <w:instrText xml:space="preserve"> CITATION Jas212 \l 16393 </w:instrText>
          </w:r>
          <w:r>
            <w:fldChar w:fldCharType="separate"/>
          </w:r>
          <w:r w:rsidRPr="00A0163A">
            <w:rPr>
              <w:noProof/>
            </w:rPr>
            <w:t>(Perlow, 2021)</w:t>
          </w:r>
          <w:r>
            <w:fldChar w:fldCharType="end"/>
          </w:r>
        </w:sdtContent>
      </w:sdt>
    </w:p>
    <w:p w14:paraId="5E4CF87E" w14:textId="77777777" w:rsidR="000661E0" w:rsidRDefault="000661E0" w:rsidP="000661E0">
      <w:r>
        <w:t>The graph that is been presented has mainly focused on the market coverage share considering two products, Apple and Samsung. As per the graphical diagram, it can be seen that the comparison of both the products Apple as well as Samsung in accordance with the level of income of the population. According to the graph that is been pasted, it can be seen that the people with higher income levels are likely to get shifted for the sake of consuming the products of Apple. On the other hand, a population with moderate- or normal-income earnings cannot be able to consume the products of Apple company</w:t>
      </w:r>
      <w:sdt>
        <w:sdtPr>
          <w:id w:val="851773309"/>
          <w:citation/>
        </w:sdtPr>
        <w:sdtContent>
          <w:r>
            <w:fldChar w:fldCharType="begin"/>
          </w:r>
          <w:r>
            <w:instrText xml:space="preserve"> CITATION Ran22 \l 1033 </w:instrText>
          </w:r>
          <w:r>
            <w:fldChar w:fldCharType="separate"/>
          </w:r>
          <w:r>
            <w:rPr>
              <w:noProof/>
            </w:rPr>
            <w:t xml:space="preserve"> </w:t>
          </w:r>
          <w:r w:rsidRPr="0053398B">
            <w:rPr>
              <w:noProof/>
            </w:rPr>
            <w:t>(Morck, 2022)</w:t>
          </w:r>
          <w:r>
            <w:fldChar w:fldCharType="end"/>
          </w:r>
        </w:sdtContent>
      </w:sdt>
      <w:r>
        <w:t>. Here, in this case, the potential consumers will automatically shift towards the consumption of products of Samsung.</w:t>
      </w:r>
    </w:p>
    <w:p w14:paraId="49E5F315" w14:textId="77777777" w:rsidR="000661E0" w:rsidRDefault="000661E0" w:rsidP="000661E0">
      <w:pPr>
        <w:rPr>
          <w:b/>
          <w:bCs/>
          <w:i/>
          <w:iCs/>
          <w:u w:val="single"/>
        </w:rPr>
      </w:pPr>
      <w:r>
        <w:rPr>
          <w:b/>
          <w:bCs/>
          <w:i/>
          <w:iCs/>
          <w:u w:val="single"/>
        </w:rPr>
        <w:t>Stating the pricing policy that needs to be followed by Apple</w:t>
      </w:r>
    </w:p>
    <w:p w14:paraId="15AB4965" w14:textId="77777777" w:rsidR="000661E0" w:rsidRDefault="000661E0" w:rsidP="000661E0">
      <w:r>
        <w:t xml:space="preserve">The respective business entity Apple needs to follow an effective pricing strategy that can help the respective business entity in order to grab the attention of the consumers so as to enable them to </w:t>
      </w:r>
      <w:r>
        <w:lastRenderedPageBreak/>
        <w:t>earn better profitability for better expansions. Therefore, the respective business entity Apple needs to determine and analyse the marketing structure in an effective manner so as to set the price depending on the level of income of the potential consumers</w:t>
      </w:r>
      <w:sdt>
        <w:sdtPr>
          <w:id w:val="-1189135939"/>
          <w:citation/>
        </w:sdtPr>
        <w:sdtContent>
          <w:r>
            <w:fldChar w:fldCharType="begin"/>
          </w:r>
          <w:r>
            <w:instrText xml:space="preserve"> CITATION men22 \l 1033 </w:instrText>
          </w:r>
          <w:r>
            <w:fldChar w:fldCharType="separate"/>
          </w:r>
          <w:r>
            <w:rPr>
              <w:noProof/>
            </w:rPr>
            <w:t xml:space="preserve"> </w:t>
          </w:r>
          <w:r w:rsidRPr="00A061E2">
            <w:rPr>
              <w:noProof/>
            </w:rPr>
            <w:t>(mentor, 2022)</w:t>
          </w:r>
          <w:r>
            <w:fldChar w:fldCharType="end"/>
          </w:r>
        </w:sdtContent>
      </w:sdt>
      <w:r>
        <w:t xml:space="preserve">. In spite of the fact, Apple is a well-known dynamic business entity, still, it has a larger base of consumers due to the reason of maintaining premium quality as well as the security that is been provided to consumers. However, the respective business entity Apple also needs to study the different internal as well as external factors that impact the overall pricing factors as well. Hence, the business entity needs to focus on implementing a better marketing strategy so as to set a better pricing measure for the sake of gaining better and upgraded competitive advantages respectively. </w:t>
      </w:r>
    </w:p>
    <w:p w14:paraId="672B5638" w14:textId="77777777" w:rsidR="000661E0" w:rsidRDefault="000661E0" w:rsidP="000661E0">
      <w:pPr>
        <w:spacing w:line="259" w:lineRule="auto"/>
        <w:jc w:val="left"/>
      </w:pPr>
      <w:r>
        <w:br w:type="page"/>
      </w:r>
    </w:p>
    <w:p w14:paraId="04979AD5" w14:textId="77777777" w:rsidR="000661E0" w:rsidRDefault="000661E0" w:rsidP="000661E0">
      <w:pPr>
        <w:pStyle w:val="Heading1"/>
      </w:pPr>
      <w:bookmarkStart w:id="6" w:name="_Toc120119679"/>
      <w:r>
        <w:lastRenderedPageBreak/>
        <w:t>Conclusion</w:t>
      </w:r>
      <w:bookmarkEnd w:id="6"/>
      <w:r>
        <w:t xml:space="preserve"> </w:t>
      </w:r>
    </w:p>
    <w:p w14:paraId="471B93DA" w14:textId="77777777" w:rsidR="000661E0" w:rsidRDefault="000661E0" w:rsidP="000661E0">
      <w:r>
        <w:t xml:space="preserve">The overall report has elaborated on the basic concept of understanding and managing the different aspects of the economics that is been treated as an important part of the success of the business entity for the sake of long-term survival in the competitive market. In addition to this, the report has also covered the different determinants of demand through which the business entities can take an active business decision to earn better revenue so as to grab a better advantage in the market. Furthermore, a proper illustration has also been made in detail about the business entities that are been taken. </w:t>
      </w:r>
    </w:p>
    <w:p w14:paraId="4E0EFE67" w14:textId="77777777" w:rsidR="00140B3A" w:rsidRDefault="00140B3A" w:rsidP="00140B3A">
      <w:pPr>
        <w:rPr>
          <w:szCs w:val="24"/>
        </w:rPr>
      </w:pPr>
    </w:p>
    <w:p w14:paraId="77E61B1D" w14:textId="77777777" w:rsidR="00140B3A" w:rsidRDefault="00140B3A">
      <w:pPr>
        <w:spacing w:line="259" w:lineRule="auto"/>
        <w:jc w:val="left"/>
        <w:rPr>
          <w:szCs w:val="24"/>
        </w:rPr>
      </w:pPr>
      <w:r>
        <w:rPr>
          <w:szCs w:val="24"/>
        </w:rPr>
        <w:br w:type="page"/>
      </w:r>
    </w:p>
    <w:p w14:paraId="0273A564" w14:textId="6ACA924C" w:rsidR="00140B3A" w:rsidRDefault="00140B3A" w:rsidP="00140B3A">
      <w:pPr>
        <w:pStyle w:val="Heading1"/>
      </w:pPr>
      <w:bookmarkStart w:id="7" w:name="_Toc120119680"/>
      <w:r>
        <w:lastRenderedPageBreak/>
        <w:t>References</w:t>
      </w:r>
      <w:bookmarkEnd w:id="7"/>
    </w:p>
    <w:p w14:paraId="378E6B4A" w14:textId="77777777" w:rsidR="007C6E5D" w:rsidRDefault="007C6E5D" w:rsidP="007C6E5D">
      <w:pPr>
        <w:pStyle w:val="Bibliography"/>
        <w:rPr>
          <w:noProof/>
          <w:szCs w:val="24"/>
        </w:rPr>
      </w:pPr>
      <w:r>
        <w:rPr>
          <w:noProof/>
        </w:rPr>
        <w:t xml:space="preserve">apple, (2022). </w:t>
      </w:r>
      <w:r>
        <w:rPr>
          <w:i/>
          <w:iCs/>
          <w:noProof/>
        </w:rPr>
        <w:t xml:space="preserve">Buy iPhone 13. </w:t>
      </w:r>
      <w:r>
        <w:rPr>
          <w:noProof/>
        </w:rPr>
        <w:t xml:space="preserve">[Online] </w:t>
      </w:r>
      <w:r>
        <w:rPr>
          <w:noProof/>
        </w:rPr>
        <w:br/>
        <w:t xml:space="preserve">Available at: </w:t>
      </w:r>
      <w:r>
        <w:rPr>
          <w:noProof/>
          <w:u w:val="single"/>
        </w:rPr>
        <w:t>https://www.apple.com/uk/shop/buy-iphone/iphone-13</w:t>
      </w:r>
      <w:r>
        <w:rPr>
          <w:noProof/>
        </w:rPr>
        <w:br/>
        <w:t>[Accessed 23 November 2022].</w:t>
      </w:r>
    </w:p>
    <w:p w14:paraId="6DB6CB39" w14:textId="77777777" w:rsidR="007C6E5D" w:rsidRDefault="007C6E5D" w:rsidP="007C6E5D">
      <w:pPr>
        <w:pStyle w:val="Bibliography"/>
        <w:rPr>
          <w:noProof/>
        </w:rPr>
      </w:pPr>
      <w:r>
        <w:rPr>
          <w:noProof/>
        </w:rPr>
        <w:t xml:space="preserve">apple, (2022). </w:t>
      </w:r>
      <w:r>
        <w:rPr>
          <w:i/>
          <w:iCs/>
          <w:noProof/>
        </w:rPr>
        <w:t xml:space="preserve">Supply Demand Management. </w:t>
      </w:r>
      <w:r>
        <w:rPr>
          <w:noProof/>
        </w:rPr>
        <w:t xml:space="preserve">[Online] </w:t>
      </w:r>
      <w:r>
        <w:rPr>
          <w:noProof/>
        </w:rPr>
        <w:br/>
        <w:t xml:space="preserve">Available at: </w:t>
      </w:r>
      <w:r>
        <w:rPr>
          <w:noProof/>
          <w:u w:val="single"/>
        </w:rPr>
        <w:t>https://jobs.apple.com/en-in/details/200437864/supply-demand-management</w:t>
      </w:r>
      <w:r>
        <w:rPr>
          <w:noProof/>
        </w:rPr>
        <w:br/>
        <w:t>[Accessed 20 november 2022].</w:t>
      </w:r>
    </w:p>
    <w:p w14:paraId="189F45A4" w14:textId="77777777" w:rsidR="007C6E5D" w:rsidRDefault="007C6E5D" w:rsidP="007C6E5D">
      <w:pPr>
        <w:pStyle w:val="Bibliography"/>
        <w:rPr>
          <w:noProof/>
        </w:rPr>
      </w:pPr>
      <w:r>
        <w:rPr>
          <w:noProof/>
        </w:rPr>
        <w:t xml:space="preserve">corporatefinanceinstitute, (2022). </w:t>
      </w:r>
      <w:r>
        <w:rPr>
          <w:i/>
          <w:iCs/>
          <w:noProof/>
        </w:rPr>
        <w:t xml:space="preserve">Customer Satisfaction. </w:t>
      </w:r>
      <w:r>
        <w:rPr>
          <w:noProof/>
        </w:rPr>
        <w:t xml:space="preserve">[Online] </w:t>
      </w:r>
      <w:r>
        <w:rPr>
          <w:noProof/>
        </w:rPr>
        <w:br/>
        <w:t xml:space="preserve">Available at: </w:t>
      </w:r>
      <w:r>
        <w:rPr>
          <w:noProof/>
          <w:u w:val="single"/>
        </w:rPr>
        <w:t>https://corporatefinanceinstitute.com/resources/valuation/measuring-customer-satisfaction/</w:t>
      </w:r>
      <w:r>
        <w:rPr>
          <w:noProof/>
        </w:rPr>
        <w:br/>
        <w:t>[Accessed 21 November 2022].</w:t>
      </w:r>
    </w:p>
    <w:p w14:paraId="313F68D7" w14:textId="77777777" w:rsidR="007C6E5D" w:rsidRDefault="007C6E5D" w:rsidP="007C6E5D">
      <w:pPr>
        <w:pStyle w:val="Bibliography"/>
        <w:rPr>
          <w:noProof/>
        </w:rPr>
      </w:pPr>
      <w:r>
        <w:rPr>
          <w:noProof/>
        </w:rPr>
        <w:t xml:space="preserve">corporatefinanceinstitute, (2022). </w:t>
      </w:r>
      <w:r>
        <w:rPr>
          <w:i/>
          <w:iCs/>
          <w:noProof/>
        </w:rPr>
        <w:t xml:space="preserve">Economic Equilibrium. </w:t>
      </w:r>
      <w:r>
        <w:rPr>
          <w:noProof/>
        </w:rPr>
        <w:t xml:space="preserve">[Online] </w:t>
      </w:r>
      <w:r>
        <w:rPr>
          <w:noProof/>
        </w:rPr>
        <w:br/>
        <w:t xml:space="preserve">Available at: </w:t>
      </w:r>
      <w:r>
        <w:rPr>
          <w:noProof/>
          <w:u w:val="single"/>
        </w:rPr>
        <w:t>https://corporatefinanceinstitute.com/resources/economics/economic-equilibrium/</w:t>
      </w:r>
      <w:r>
        <w:rPr>
          <w:noProof/>
        </w:rPr>
        <w:br/>
        <w:t>[Accessed 22 November 2022].</w:t>
      </w:r>
    </w:p>
    <w:p w14:paraId="68A5C5C9" w14:textId="77777777" w:rsidR="007C6E5D" w:rsidRDefault="007C6E5D" w:rsidP="007C6E5D">
      <w:pPr>
        <w:pStyle w:val="Bibliography"/>
        <w:rPr>
          <w:noProof/>
        </w:rPr>
      </w:pPr>
      <w:r>
        <w:rPr>
          <w:noProof/>
        </w:rPr>
        <w:t xml:space="preserve">corporatefinanceinstitute, (2022). </w:t>
      </w:r>
      <w:r>
        <w:rPr>
          <w:i/>
          <w:iCs/>
          <w:noProof/>
        </w:rPr>
        <w:t xml:space="preserve">Substitute Products. </w:t>
      </w:r>
      <w:r>
        <w:rPr>
          <w:noProof/>
        </w:rPr>
        <w:t xml:space="preserve">[Online] </w:t>
      </w:r>
      <w:r>
        <w:rPr>
          <w:noProof/>
        </w:rPr>
        <w:br/>
        <w:t xml:space="preserve">Available at: </w:t>
      </w:r>
      <w:r>
        <w:rPr>
          <w:noProof/>
          <w:u w:val="single"/>
        </w:rPr>
        <w:t>https://corporatefinanceinstitute.com/resources/economics/substitute-products/</w:t>
      </w:r>
      <w:r>
        <w:rPr>
          <w:noProof/>
        </w:rPr>
        <w:br/>
        <w:t>[Accessed 21 November 2022].</w:t>
      </w:r>
    </w:p>
    <w:p w14:paraId="3AA1AD60" w14:textId="77777777" w:rsidR="007C6E5D" w:rsidRDefault="007C6E5D" w:rsidP="007C6E5D">
      <w:pPr>
        <w:pStyle w:val="Bibliography"/>
        <w:rPr>
          <w:noProof/>
        </w:rPr>
      </w:pPr>
      <w:r>
        <w:rPr>
          <w:noProof/>
        </w:rPr>
        <w:t xml:space="preserve">forbes, (2022). </w:t>
      </w:r>
      <w:r>
        <w:rPr>
          <w:i/>
          <w:iCs/>
          <w:noProof/>
        </w:rPr>
        <w:t xml:space="preserve">Apple’s Possible Rationale For A Low-Cost iPhone. </w:t>
      </w:r>
      <w:r>
        <w:rPr>
          <w:noProof/>
        </w:rPr>
        <w:t xml:space="preserve">[Online] </w:t>
      </w:r>
      <w:r>
        <w:rPr>
          <w:noProof/>
        </w:rPr>
        <w:br/>
        <w:t xml:space="preserve">Available at: </w:t>
      </w:r>
      <w:r>
        <w:rPr>
          <w:noProof/>
          <w:u w:val="single"/>
        </w:rPr>
        <w:t>https://www.forbes.com/sites/timbajarin/2020/02/10/apples-possible-rationale-for-a-low-cost-iphone/?sh=1115c4957485</w:t>
      </w:r>
      <w:r>
        <w:rPr>
          <w:noProof/>
        </w:rPr>
        <w:br/>
        <w:t>[Accessed 21 November 2022].</w:t>
      </w:r>
    </w:p>
    <w:p w14:paraId="6785114B" w14:textId="77777777" w:rsidR="007C6E5D" w:rsidRDefault="007C6E5D" w:rsidP="007C6E5D">
      <w:pPr>
        <w:pStyle w:val="Bibliography"/>
        <w:rPr>
          <w:noProof/>
        </w:rPr>
      </w:pPr>
      <w:r>
        <w:rPr>
          <w:noProof/>
        </w:rPr>
        <w:lastRenderedPageBreak/>
        <w:t xml:space="preserve">greyb, (2022). </w:t>
      </w:r>
      <w:r>
        <w:rPr>
          <w:i/>
          <w:iCs/>
          <w:noProof/>
        </w:rPr>
        <w:t xml:space="preserve">What is Apple Business Strategy?. </w:t>
      </w:r>
      <w:r>
        <w:rPr>
          <w:noProof/>
        </w:rPr>
        <w:t xml:space="preserve">[Online] </w:t>
      </w:r>
      <w:r>
        <w:rPr>
          <w:noProof/>
        </w:rPr>
        <w:br/>
        <w:t xml:space="preserve">Available at: </w:t>
      </w:r>
      <w:r>
        <w:rPr>
          <w:noProof/>
          <w:u w:val="single"/>
        </w:rPr>
        <w:t>https://www.greyb.com/apple-business-strategy/</w:t>
      </w:r>
      <w:r>
        <w:rPr>
          <w:noProof/>
        </w:rPr>
        <w:br/>
        <w:t>[Accessed 23. November 2022].</w:t>
      </w:r>
    </w:p>
    <w:p w14:paraId="76F546C8" w14:textId="77777777" w:rsidR="007C6E5D" w:rsidRDefault="007C6E5D" w:rsidP="007C6E5D">
      <w:pPr>
        <w:pStyle w:val="Bibliography"/>
        <w:rPr>
          <w:noProof/>
        </w:rPr>
      </w:pPr>
      <w:r>
        <w:rPr>
          <w:noProof/>
        </w:rPr>
        <w:t xml:space="preserve">mentyor, (2022). </w:t>
      </w:r>
      <w:r>
        <w:rPr>
          <w:i/>
          <w:iCs/>
          <w:noProof/>
        </w:rPr>
        <w:t xml:space="preserve">SAMSUNG MARKETING STRATEGY. </w:t>
      </w:r>
      <w:r>
        <w:rPr>
          <w:noProof/>
        </w:rPr>
        <w:t xml:space="preserve">[Online] </w:t>
      </w:r>
      <w:r>
        <w:rPr>
          <w:noProof/>
        </w:rPr>
        <w:br/>
        <w:t xml:space="preserve">Available at: </w:t>
      </w:r>
      <w:r>
        <w:rPr>
          <w:noProof/>
          <w:u w:val="single"/>
        </w:rPr>
        <w:t>https://blog.mentyor.com/samsung-marketing-strategy/</w:t>
      </w:r>
      <w:r>
        <w:rPr>
          <w:noProof/>
        </w:rPr>
        <w:br/>
        <w:t>[Accessed 20 november 2022].</w:t>
      </w:r>
    </w:p>
    <w:p w14:paraId="3AA94D02" w14:textId="77777777" w:rsidR="007C6E5D" w:rsidRDefault="007C6E5D" w:rsidP="007C6E5D">
      <w:pPr>
        <w:pStyle w:val="Bibliography"/>
        <w:rPr>
          <w:noProof/>
        </w:rPr>
      </w:pPr>
      <w:r>
        <w:rPr>
          <w:noProof/>
        </w:rPr>
        <w:t xml:space="preserve">Morck, R., (2022). </w:t>
      </w:r>
      <w:r>
        <w:rPr>
          <w:i/>
          <w:iCs/>
          <w:noProof/>
        </w:rPr>
        <w:t xml:space="preserve">Observed Supply and Demand Schedules for Samsung Stock. </w:t>
      </w:r>
      <w:r>
        <w:rPr>
          <w:noProof/>
        </w:rPr>
        <w:t xml:space="preserve">[Online] </w:t>
      </w:r>
      <w:r>
        <w:rPr>
          <w:noProof/>
        </w:rPr>
        <w:br/>
        <w:t xml:space="preserve">Available at: </w:t>
      </w:r>
      <w:r>
        <w:rPr>
          <w:noProof/>
          <w:u w:val="single"/>
        </w:rPr>
        <w:t>https://www.researchgate.net/figure/Observed-Supply-and-Demand-Schedules-for-Samsung-Stock_fig3_24022963</w:t>
      </w:r>
      <w:r>
        <w:rPr>
          <w:noProof/>
        </w:rPr>
        <w:br/>
        <w:t>[Accessed 20 november 2022].</w:t>
      </w:r>
    </w:p>
    <w:p w14:paraId="0BFC245D" w14:textId="77777777" w:rsidR="007C6E5D" w:rsidRDefault="007C6E5D" w:rsidP="007C6E5D">
      <w:pPr>
        <w:pStyle w:val="Bibliography"/>
        <w:rPr>
          <w:noProof/>
        </w:rPr>
      </w:pPr>
      <w:r>
        <w:rPr>
          <w:noProof/>
        </w:rPr>
        <w:t xml:space="preserve">Perlow, J., (2021). </w:t>
      </w:r>
      <w:r>
        <w:rPr>
          <w:i/>
          <w:iCs/>
          <w:noProof/>
        </w:rPr>
        <w:t xml:space="preserve">Apple vs. Samsung: Who makes the better phone?. </w:t>
      </w:r>
      <w:r>
        <w:rPr>
          <w:noProof/>
        </w:rPr>
        <w:t xml:space="preserve">[Online] </w:t>
      </w:r>
      <w:r>
        <w:rPr>
          <w:noProof/>
        </w:rPr>
        <w:br/>
        <w:t xml:space="preserve">Available at: </w:t>
      </w:r>
      <w:r>
        <w:rPr>
          <w:noProof/>
          <w:u w:val="single"/>
        </w:rPr>
        <w:t>https://www.zdnet.com/article/apple-vs-samsung-who-makes-a-better-smartphone/</w:t>
      </w:r>
    </w:p>
    <w:p w14:paraId="630BC712" w14:textId="77777777" w:rsidR="007C6E5D" w:rsidRDefault="007C6E5D" w:rsidP="007C6E5D">
      <w:pPr>
        <w:rPr>
          <w:shd w:val="clear" w:color="auto" w:fill="FFFFFF"/>
        </w:rPr>
      </w:pPr>
      <w:r>
        <w:rPr>
          <w:shd w:val="clear" w:color="auto" w:fill="FFFFFF"/>
        </w:rPr>
        <w:t>Rowland, Z., Kučera, J. and Martínková, L., (2022). Evaluation of market demand for a specific product. In </w:t>
      </w:r>
      <w:r>
        <w:rPr>
          <w:i/>
          <w:iCs/>
          <w:shd w:val="clear" w:color="auto" w:fill="FFFFFF"/>
        </w:rPr>
        <w:t>SHS Web of Conferences</w:t>
      </w:r>
      <w:r>
        <w:rPr>
          <w:shd w:val="clear" w:color="auto" w:fill="FFFFFF"/>
        </w:rPr>
        <w:t> (Vol. 132, p. 01009). EDP Sciences.</w:t>
      </w:r>
    </w:p>
    <w:p w14:paraId="55E0DBB9" w14:textId="77777777" w:rsidR="007C6E5D" w:rsidRDefault="007C6E5D" w:rsidP="007C6E5D">
      <w:pPr>
        <w:pStyle w:val="Bibliography"/>
        <w:rPr>
          <w:noProof/>
        </w:rPr>
      </w:pPr>
      <w:r>
        <w:rPr>
          <w:noProof/>
        </w:rPr>
        <w:t xml:space="preserve">samsung, (2022). </w:t>
      </w:r>
      <w:r>
        <w:rPr>
          <w:i/>
          <w:iCs/>
          <w:noProof/>
        </w:rPr>
        <w:t xml:space="preserve">Samsung Electronics Announces Fourth Quarter and FY 2021 Results. </w:t>
      </w:r>
      <w:r>
        <w:rPr>
          <w:noProof/>
        </w:rPr>
        <w:t xml:space="preserve">[Online] </w:t>
      </w:r>
      <w:r>
        <w:rPr>
          <w:noProof/>
        </w:rPr>
        <w:br/>
        <w:t xml:space="preserve">Available at: </w:t>
      </w:r>
      <w:r>
        <w:rPr>
          <w:noProof/>
          <w:u w:val="single"/>
        </w:rPr>
        <w:t>https://news.samsung.com/global/samsung-electronics-announces-fourth-quarter-and-fy-2021-results</w:t>
      </w:r>
      <w:r>
        <w:rPr>
          <w:noProof/>
        </w:rPr>
        <w:br/>
        <w:t>[Accessed 20 november 2022].</w:t>
      </w:r>
    </w:p>
    <w:p w14:paraId="2E5A2E69" w14:textId="77777777" w:rsidR="007C6E5D" w:rsidRDefault="007C6E5D" w:rsidP="007C6E5D">
      <w:pPr>
        <w:pStyle w:val="Bibliography"/>
        <w:rPr>
          <w:noProof/>
        </w:rPr>
      </w:pPr>
      <w:r>
        <w:rPr>
          <w:noProof/>
        </w:rPr>
        <w:t xml:space="preserve">Smith, Z. S., (2022). </w:t>
      </w:r>
      <w:r>
        <w:rPr>
          <w:i/>
          <w:iCs/>
          <w:noProof/>
        </w:rPr>
        <w:t xml:space="preserve">Apple Becomes 1st Company Worth $3 Trillion—Greater Than The GDP Of The UK. </w:t>
      </w:r>
      <w:r>
        <w:rPr>
          <w:noProof/>
        </w:rPr>
        <w:t xml:space="preserve">[Online] </w:t>
      </w:r>
      <w:r>
        <w:rPr>
          <w:noProof/>
        </w:rPr>
        <w:br/>
        <w:t xml:space="preserve">Available at: </w:t>
      </w:r>
      <w:r>
        <w:rPr>
          <w:noProof/>
          <w:u w:val="single"/>
        </w:rPr>
        <w:t>https://www.forbes.com/sites/zacharysmith/2022/01/03/apple-becomes-1st-</w:t>
      </w:r>
      <w:r>
        <w:rPr>
          <w:noProof/>
          <w:u w:val="single"/>
        </w:rPr>
        <w:lastRenderedPageBreak/>
        <w:t>company-worth-3-trillion-greater-than-the-gdp-of-the-uk/?sh=48803e975603</w:t>
      </w:r>
      <w:r>
        <w:rPr>
          <w:noProof/>
        </w:rPr>
        <w:br/>
        <w:t>[Accessed 21 November 2022].</w:t>
      </w:r>
    </w:p>
    <w:p w14:paraId="54B342B1" w14:textId="77777777" w:rsidR="007C6E5D" w:rsidRDefault="007C6E5D" w:rsidP="007C6E5D">
      <w:pPr>
        <w:pStyle w:val="Bibliography"/>
        <w:rPr>
          <w:noProof/>
        </w:rPr>
      </w:pPr>
      <w:r>
        <w:rPr>
          <w:noProof/>
        </w:rPr>
        <w:t xml:space="preserve">startuptalky, (2022). </w:t>
      </w:r>
      <w:r>
        <w:rPr>
          <w:i/>
          <w:iCs/>
          <w:noProof/>
        </w:rPr>
        <w:t xml:space="preserve">Apple Marketing Strategy: The Secret Behind its Simple Yet Effective Marketing Strategy. </w:t>
      </w:r>
      <w:r>
        <w:rPr>
          <w:noProof/>
        </w:rPr>
        <w:t xml:space="preserve">[Online] </w:t>
      </w:r>
      <w:r>
        <w:rPr>
          <w:noProof/>
        </w:rPr>
        <w:br/>
        <w:t xml:space="preserve">Available at: </w:t>
      </w:r>
      <w:r>
        <w:rPr>
          <w:noProof/>
          <w:u w:val="single"/>
        </w:rPr>
        <w:t>https://startuptalky.com/apples-marketing-strategy/</w:t>
      </w:r>
      <w:r>
        <w:rPr>
          <w:noProof/>
        </w:rPr>
        <w:br/>
        <w:t>[Accessed 22 November 2022].</w:t>
      </w:r>
    </w:p>
    <w:p w14:paraId="7C126440" w14:textId="77777777" w:rsidR="007C6E5D" w:rsidRDefault="007C6E5D" w:rsidP="007C6E5D">
      <w:pPr>
        <w:pStyle w:val="Bibliography"/>
        <w:rPr>
          <w:noProof/>
        </w:rPr>
      </w:pPr>
      <w:r>
        <w:rPr>
          <w:noProof/>
        </w:rPr>
        <w:t xml:space="preserve">Tatevosian, P., (2022). </w:t>
      </w:r>
      <w:r>
        <w:rPr>
          <w:i/>
          <w:iCs/>
          <w:noProof/>
        </w:rPr>
        <w:t xml:space="preserve">Has Apple Finally Matched Supply and Demand?. </w:t>
      </w:r>
      <w:r>
        <w:rPr>
          <w:noProof/>
        </w:rPr>
        <w:t xml:space="preserve">[Online] </w:t>
      </w:r>
      <w:r>
        <w:rPr>
          <w:noProof/>
        </w:rPr>
        <w:br/>
        <w:t xml:space="preserve">Available at: </w:t>
      </w:r>
      <w:r>
        <w:rPr>
          <w:noProof/>
          <w:u w:val="single"/>
        </w:rPr>
        <w:t>https://www.fool.com/investing/2022/07/21/has-apple-finally-matched-supply-and-demand/</w:t>
      </w:r>
      <w:r>
        <w:rPr>
          <w:noProof/>
        </w:rPr>
        <w:br/>
        <w:t>[Accessed 20 november 2022].</w:t>
      </w:r>
    </w:p>
    <w:p w14:paraId="4826C8A8" w14:textId="1C371B9C" w:rsidR="007C6E5D" w:rsidRPr="007C6E5D" w:rsidRDefault="007C6E5D" w:rsidP="007C6E5D">
      <w:pPr>
        <w:rPr>
          <w:shd w:val="clear" w:color="auto" w:fill="FFFFFF"/>
        </w:rPr>
      </w:pPr>
    </w:p>
    <w:p w14:paraId="2285381A" w14:textId="77777777" w:rsidR="000661E0" w:rsidRDefault="000661E0" w:rsidP="00140B3A">
      <w:pPr>
        <w:rPr>
          <w:shd w:val="clear" w:color="auto" w:fill="FFFFFF"/>
        </w:rPr>
      </w:pPr>
    </w:p>
    <w:p w14:paraId="7AAA85BD" w14:textId="77777777" w:rsidR="006C1BD6" w:rsidRPr="006C1BD6" w:rsidRDefault="006C1BD6" w:rsidP="00140B3A"/>
    <w:sectPr w:rsidR="006C1BD6" w:rsidRPr="006C1BD6" w:rsidSect="001948DA">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77236" w14:textId="77777777" w:rsidR="00CB297C" w:rsidRDefault="00CB297C">
      <w:pPr>
        <w:spacing w:after="0" w:line="240" w:lineRule="auto"/>
      </w:pPr>
      <w:r>
        <w:separator/>
      </w:r>
    </w:p>
  </w:endnote>
  <w:endnote w:type="continuationSeparator" w:id="0">
    <w:p w14:paraId="3E517AD2" w14:textId="77777777" w:rsidR="00CB297C" w:rsidRDefault="00CB2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43"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738100"/>
      <w:docPartObj>
        <w:docPartGallery w:val="Page Numbers (Bottom of Page)"/>
        <w:docPartUnique/>
      </w:docPartObj>
    </w:sdtPr>
    <w:sdtContent>
      <w:sdt>
        <w:sdtPr>
          <w:id w:val="-1769616900"/>
          <w:docPartObj>
            <w:docPartGallery w:val="Page Numbers (Top of Page)"/>
            <w:docPartUnique/>
          </w:docPartObj>
        </w:sdtPr>
        <w:sdtContent>
          <w:p w14:paraId="2F3729D1" w14:textId="68EA3ADE" w:rsidR="001948DA"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617795F" w14:textId="77777777" w:rsidR="001948DA" w:rsidRDefault="001948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52A03" w14:textId="77777777" w:rsidR="00CB297C" w:rsidRDefault="00CB297C">
      <w:pPr>
        <w:spacing w:after="0" w:line="240" w:lineRule="auto"/>
      </w:pPr>
      <w:r>
        <w:separator/>
      </w:r>
    </w:p>
  </w:footnote>
  <w:footnote w:type="continuationSeparator" w:id="0">
    <w:p w14:paraId="6136AA80" w14:textId="77777777" w:rsidR="00CB297C" w:rsidRDefault="00CB29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EE588" w14:textId="6709540A" w:rsidR="001948DA" w:rsidRDefault="00000000" w:rsidP="001948DA">
    <w:pPr>
      <w:jc w:val="right"/>
    </w:pPr>
    <w:r>
      <w:rPr>
        <w:shd w:val="clear" w:color="auto" w:fill="FFFFFF"/>
      </w:rPr>
      <w:t>LCBB5003 Management Economics Ass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8DA"/>
    <w:rsid w:val="00013FB1"/>
    <w:rsid w:val="00021CC2"/>
    <w:rsid w:val="00022A98"/>
    <w:rsid w:val="00051CBB"/>
    <w:rsid w:val="00063F18"/>
    <w:rsid w:val="000661E0"/>
    <w:rsid w:val="000A35CB"/>
    <w:rsid w:val="000B4223"/>
    <w:rsid w:val="00120E9D"/>
    <w:rsid w:val="00140B3A"/>
    <w:rsid w:val="001454EE"/>
    <w:rsid w:val="001613FE"/>
    <w:rsid w:val="00170DD1"/>
    <w:rsid w:val="001927C5"/>
    <w:rsid w:val="001948DA"/>
    <w:rsid w:val="001E2753"/>
    <w:rsid w:val="001E43C4"/>
    <w:rsid w:val="00251B9C"/>
    <w:rsid w:val="002574FF"/>
    <w:rsid w:val="00292E86"/>
    <w:rsid w:val="002C642E"/>
    <w:rsid w:val="002F5B88"/>
    <w:rsid w:val="0035778B"/>
    <w:rsid w:val="003851F5"/>
    <w:rsid w:val="003E74EB"/>
    <w:rsid w:val="004126F3"/>
    <w:rsid w:val="00420352"/>
    <w:rsid w:val="00422EF8"/>
    <w:rsid w:val="00424A35"/>
    <w:rsid w:val="00437F95"/>
    <w:rsid w:val="00474159"/>
    <w:rsid w:val="004B5B4D"/>
    <w:rsid w:val="0055456F"/>
    <w:rsid w:val="005A3E24"/>
    <w:rsid w:val="005A63CE"/>
    <w:rsid w:val="005D23F6"/>
    <w:rsid w:val="005F3022"/>
    <w:rsid w:val="00615D7D"/>
    <w:rsid w:val="006332A5"/>
    <w:rsid w:val="00647D8E"/>
    <w:rsid w:val="00670F9A"/>
    <w:rsid w:val="00694B3F"/>
    <w:rsid w:val="006A674C"/>
    <w:rsid w:val="006C1BD6"/>
    <w:rsid w:val="006D2893"/>
    <w:rsid w:val="007045D0"/>
    <w:rsid w:val="007209FE"/>
    <w:rsid w:val="0072253C"/>
    <w:rsid w:val="00727796"/>
    <w:rsid w:val="0073563E"/>
    <w:rsid w:val="00792398"/>
    <w:rsid w:val="007C0ADE"/>
    <w:rsid w:val="007C6E5D"/>
    <w:rsid w:val="007F5B7F"/>
    <w:rsid w:val="00815107"/>
    <w:rsid w:val="00817652"/>
    <w:rsid w:val="008E1EA8"/>
    <w:rsid w:val="008F2071"/>
    <w:rsid w:val="00917039"/>
    <w:rsid w:val="0092333F"/>
    <w:rsid w:val="00947A1C"/>
    <w:rsid w:val="009848DC"/>
    <w:rsid w:val="009B3CC1"/>
    <w:rsid w:val="009F0C79"/>
    <w:rsid w:val="009F1860"/>
    <w:rsid w:val="009F47D8"/>
    <w:rsid w:val="00A24A80"/>
    <w:rsid w:val="00A97B37"/>
    <w:rsid w:val="00AD40AD"/>
    <w:rsid w:val="00B51266"/>
    <w:rsid w:val="00BA51F2"/>
    <w:rsid w:val="00BB333A"/>
    <w:rsid w:val="00BB3A7E"/>
    <w:rsid w:val="00BD13C6"/>
    <w:rsid w:val="00C77BAC"/>
    <w:rsid w:val="00C85298"/>
    <w:rsid w:val="00CB297C"/>
    <w:rsid w:val="00CC48CB"/>
    <w:rsid w:val="00CD06E2"/>
    <w:rsid w:val="00CE3C48"/>
    <w:rsid w:val="00D07582"/>
    <w:rsid w:val="00D365AE"/>
    <w:rsid w:val="00D40334"/>
    <w:rsid w:val="00D4210A"/>
    <w:rsid w:val="00D95980"/>
    <w:rsid w:val="00DC744C"/>
    <w:rsid w:val="00DD1AF8"/>
    <w:rsid w:val="00DE3298"/>
    <w:rsid w:val="00E253D8"/>
    <w:rsid w:val="00E3309D"/>
    <w:rsid w:val="00E335B0"/>
    <w:rsid w:val="00E43054"/>
    <w:rsid w:val="00EA63EE"/>
    <w:rsid w:val="00F02B64"/>
    <w:rsid w:val="00F5397D"/>
    <w:rsid w:val="00F603B8"/>
    <w:rsid w:val="00F82005"/>
    <w:rsid w:val="00FD16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0550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1860"/>
    <w:pPr>
      <w:spacing w:line="480" w:lineRule="auto"/>
      <w:jc w:val="both"/>
    </w:pPr>
    <w:rPr>
      <w:rFonts w:ascii="Times New Roman" w:hAnsi="Times New Roman"/>
      <w:sz w:val="24"/>
      <w:szCs w:val="28"/>
      <w:lang w:bidi="th-TH"/>
    </w:rPr>
  </w:style>
  <w:style w:type="paragraph" w:styleId="Heading1">
    <w:name w:val="heading 1"/>
    <w:basedOn w:val="Normal"/>
    <w:next w:val="Normal"/>
    <w:link w:val="Heading1Char"/>
    <w:uiPriority w:val="9"/>
    <w:qFormat/>
    <w:rsid w:val="001454EE"/>
    <w:pPr>
      <w:keepNext/>
      <w:keepLines/>
      <w:spacing w:before="240"/>
      <w:outlineLvl w:val="0"/>
    </w:pPr>
    <w:rPr>
      <w:rFonts w:eastAsiaTheme="majorEastAsia" w:cstheme="majorBidi"/>
      <w:b/>
      <w:color w:val="000000" w:themeColor="text1"/>
      <w:sz w:val="28"/>
      <w:szCs w:val="36"/>
    </w:rPr>
  </w:style>
  <w:style w:type="paragraph" w:styleId="Heading2">
    <w:name w:val="heading 2"/>
    <w:basedOn w:val="Normal"/>
    <w:next w:val="Normal"/>
    <w:link w:val="Heading2Char"/>
    <w:autoRedefine/>
    <w:uiPriority w:val="9"/>
    <w:unhideWhenUsed/>
    <w:qFormat/>
    <w:rsid w:val="00BD13C6"/>
    <w:pPr>
      <w:keepNext/>
      <w:keepLines/>
      <w:spacing w:before="40" w:after="0"/>
      <w:outlineLvl w:val="1"/>
    </w:pPr>
    <w:rPr>
      <w:b/>
      <w:sz w:val="26"/>
      <w:szCs w:val="26"/>
    </w:rPr>
  </w:style>
  <w:style w:type="paragraph" w:styleId="Heading3">
    <w:name w:val="heading 3"/>
    <w:basedOn w:val="Normal"/>
    <w:next w:val="Normal"/>
    <w:link w:val="Heading3Char"/>
    <w:uiPriority w:val="9"/>
    <w:unhideWhenUsed/>
    <w:qFormat/>
    <w:rsid w:val="00947A1C"/>
    <w:pPr>
      <w:keepNext/>
      <w:keepLines/>
      <w:spacing w:before="40"/>
      <w:outlineLvl w:val="2"/>
    </w:pPr>
    <w:rPr>
      <w:rFonts w:eastAsiaTheme="majorEastAsia" w:cstheme="majorBidi"/>
      <w:i/>
      <w:color w:val="000000" w:themeColor="text1"/>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4EE"/>
    <w:rPr>
      <w:rFonts w:ascii="Times New Roman" w:eastAsiaTheme="majorEastAsia" w:hAnsi="Times New Roman" w:cstheme="majorBidi"/>
      <w:b/>
      <w:color w:val="000000" w:themeColor="text1"/>
      <w:sz w:val="28"/>
      <w:szCs w:val="36"/>
      <w:lang w:val="en-GB" w:eastAsia="en-GB"/>
    </w:rPr>
  </w:style>
  <w:style w:type="character" w:customStyle="1" w:styleId="Heading2Char">
    <w:name w:val="Heading 2 Char"/>
    <w:basedOn w:val="DefaultParagraphFont"/>
    <w:link w:val="Heading2"/>
    <w:uiPriority w:val="9"/>
    <w:rsid w:val="00BD13C6"/>
    <w:rPr>
      <w:rFonts w:ascii="Times New Roman" w:hAnsi="Times New Roman"/>
      <w:b/>
      <w:sz w:val="26"/>
      <w:szCs w:val="26"/>
    </w:rPr>
  </w:style>
  <w:style w:type="paragraph" w:styleId="NoSpacing">
    <w:name w:val="No Spacing"/>
    <w:uiPriority w:val="1"/>
    <w:qFormat/>
    <w:rsid w:val="00D95980"/>
    <w:pPr>
      <w:spacing w:after="0" w:line="480" w:lineRule="auto"/>
      <w:jc w:val="both"/>
    </w:pPr>
    <w:rPr>
      <w:rFonts w:ascii="Times New Roman" w:eastAsia="Arial" w:hAnsi="Times New Roman" w:cs="Arial"/>
      <w:sz w:val="24"/>
    </w:rPr>
  </w:style>
  <w:style w:type="character" w:customStyle="1" w:styleId="Heading3Char">
    <w:name w:val="Heading 3 Char"/>
    <w:basedOn w:val="DefaultParagraphFont"/>
    <w:link w:val="Heading3"/>
    <w:uiPriority w:val="9"/>
    <w:rsid w:val="00947A1C"/>
    <w:rPr>
      <w:rFonts w:ascii="Times New Roman" w:eastAsiaTheme="majorEastAsia" w:hAnsi="Times New Roman" w:cstheme="majorBidi"/>
      <w:i/>
      <w:color w:val="000000" w:themeColor="text1"/>
      <w:sz w:val="24"/>
      <w:szCs w:val="24"/>
      <w:u w:val="single"/>
      <w:lang w:val="en-GB" w:eastAsia="en-GB"/>
    </w:rPr>
  </w:style>
  <w:style w:type="paragraph" w:styleId="Header">
    <w:name w:val="header"/>
    <w:basedOn w:val="Normal"/>
    <w:link w:val="HeaderChar"/>
    <w:uiPriority w:val="99"/>
    <w:unhideWhenUsed/>
    <w:rsid w:val="001948DA"/>
    <w:pPr>
      <w:tabs>
        <w:tab w:val="center" w:pos="4680"/>
        <w:tab w:val="right" w:pos="9360"/>
      </w:tabs>
      <w:spacing w:after="0" w:line="240" w:lineRule="auto"/>
    </w:pPr>
    <w:rPr>
      <w:rFonts w:cs="Angsana New"/>
    </w:rPr>
  </w:style>
  <w:style w:type="character" w:customStyle="1" w:styleId="HeaderChar">
    <w:name w:val="Header Char"/>
    <w:basedOn w:val="DefaultParagraphFont"/>
    <w:link w:val="Header"/>
    <w:uiPriority w:val="99"/>
    <w:rsid w:val="001948DA"/>
    <w:rPr>
      <w:rFonts w:ascii="Times New Roman" w:hAnsi="Times New Roman" w:cs="Angsana New"/>
      <w:sz w:val="24"/>
      <w:szCs w:val="28"/>
      <w:lang w:bidi="th-TH"/>
    </w:rPr>
  </w:style>
  <w:style w:type="paragraph" w:styleId="Footer">
    <w:name w:val="footer"/>
    <w:basedOn w:val="Normal"/>
    <w:link w:val="FooterChar"/>
    <w:uiPriority w:val="99"/>
    <w:unhideWhenUsed/>
    <w:rsid w:val="001948DA"/>
    <w:pPr>
      <w:tabs>
        <w:tab w:val="center" w:pos="4680"/>
        <w:tab w:val="right" w:pos="9360"/>
      </w:tabs>
      <w:spacing w:after="0" w:line="240" w:lineRule="auto"/>
    </w:pPr>
    <w:rPr>
      <w:rFonts w:cs="Angsana New"/>
    </w:rPr>
  </w:style>
  <w:style w:type="character" w:customStyle="1" w:styleId="FooterChar">
    <w:name w:val="Footer Char"/>
    <w:basedOn w:val="DefaultParagraphFont"/>
    <w:link w:val="Footer"/>
    <w:uiPriority w:val="99"/>
    <w:rsid w:val="001948DA"/>
    <w:rPr>
      <w:rFonts w:ascii="Times New Roman" w:hAnsi="Times New Roman" w:cs="Angsana New"/>
      <w:sz w:val="24"/>
      <w:szCs w:val="28"/>
      <w:lang w:bidi="th-TH"/>
    </w:rPr>
  </w:style>
  <w:style w:type="paragraph" w:styleId="ListParagraph">
    <w:name w:val="List Paragraph"/>
    <w:basedOn w:val="Normal"/>
    <w:uiPriority w:val="34"/>
    <w:qFormat/>
    <w:rsid w:val="001948DA"/>
    <w:pPr>
      <w:ind w:left="720"/>
      <w:contextualSpacing/>
    </w:pPr>
    <w:rPr>
      <w:rFonts w:cs="Angsana New"/>
    </w:rPr>
  </w:style>
  <w:style w:type="paragraph" w:styleId="Bibliography">
    <w:name w:val="Bibliography"/>
    <w:basedOn w:val="Normal"/>
    <w:next w:val="Normal"/>
    <w:uiPriority w:val="37"/>
    <w:unhideWhenUsed/>
    <w:rsid w:val="007C6E5D"/>
    <w:rPr>
      <w:rFonts w:cs="Angsana New"/>
    </w:rPr>
  </w:style>
  <w:style w:type="paragraph" w:styleId="TOCHeading">
    <w:name w:val="TOC Heading"/>
    <w:basedOn w:val="Heading1"/>
    <w:next w:val="Normal"/>
    <w:uiPriority w:val="39"/>
    <w:unhideWhenUsed/>
    <w:qFormat/>
    <w:rsid w:val="007C0ADE"/>
    <w:pPr>
      <w:spacing w:after="0" w:line="259" w:lineRule="auto"/>
      <w:jc w:val="left"/>
      <w:outlineLvl w:val="9"/>
    </w:pPr>
    <w:rPr>
      <w:rFonts w:asciiTheme="majorHAnsi" w:hAnsiTheme="majorHAnsi"/>
      <w:b w:val="0"/>
      <w:color w:val="2F5496" w:themeColor="accent1" w:themeShade="BF"/>
      <w:sz w:val="32"/>
      <w:szCs w:val="32"/>
      <w:lang w:bidi="ar-SA"/>
    </w:rPr>
  </w:style>
  <w:style w:type="paragraph" w:styleId="TOC1">
    <w:name w:val="toc 1"/>
    <w:basedOn w:val="Normal"/>
    <w:next w:val="Normal"/>
    <w:autoRedefine/>
    <w:uiPriority w:val="39"/>
    <w:unhideWhenUsed/>
    <w:rsid w:val="007C0ADE"/>
    <w:pPr>
      <w:spacing w:after="100"/>
    </w:pPr>
    <w:rPr>
      <w:rFonts w:cs="Angsana New"/>
    </w:rPr>
  </w:style>
  <w:style w:type="paragraph" w:styleId="TOC2">
    <w:name w:val="toc 2"/>
    <w:basedOn w:val="Normal"/>
    <w:next w:val="Normal"/>
    <w:autoRedefine/>
    <w:uiPriority w:val="39"/>
    <w:unhideWhenUsed/>
    <w:rsid w:val="007C0ADE"/>
    <w:pPr>
      <w:spacing w:after="100"/>
      <w:ind w:left="240"/>
    </w:pPr>
    <w:rPr>
      <w:rFonts w:cs="Angsana New"/>
    </w:rPr>
  </w:style>
  <w:style w:type="character" w:styleId="Hyperlink">
    <w:name w:val="Hyperlink"/>
    <w:basedOn w:val="DefaultParagraphFont"/>
    <w:uiPriority w:val="99"/>
    <w:unhideWhenUsed/>
    <w:rsid w:val="007C0A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93439">
      <w:bodyDiv w:val="1"/>
      <w:marLeft w:val="0"/>
      <w:marRight w:val="0"/>
      <w:marTop w:val="0"/>
      <w:marBottom w:val="0"/>
      <w:divBdr>
        <w:top w:val="none" w:sz="0" w:space="0" w:color="auto"/>
        <w:left w:val="none" w:sz="0" w:space="0" w:color="auto"/>
        <w:bottom w:val="none" w:sz="0" w:space="0" w:color="auto"/>
        <w:right w:val="none" w:sz="0" w:space="0" w:color="auto"/>
      </w:divBdr>
    </w:div>
    <w:div w:id="2122256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app22</b:Tag>
    <b:SourceType>InternetSite</b:SourceType>
    <b:Guid>{291F40D3-6D50-4CE8-A95F-2FA63DA962DD}</b:Guid>
    <b:Author>
      <b:Author>
        <b:Corporate>apple</b:Corporate>
      </b:Author>
    </b:Author>
    <b:Title>Buy iPhone 13</b:Title>
    <b:Year>2022</b:Year>
    <b:YearAccessed>2022</b:YearAccessed>
    <b:MonthAccessed>November</b:MonthAccessed>
    <b:DayAccessed>23</b:DayAccessed>
    <b:URL>https://www.apple.com/uk/shop/buy-iphone/iphone-13</b:URL>
    <b:RefOrder>3</b:RefOrder>
  </b:Source>
  <b:Source>
    <b:Tag>gre22</b:Tag>
    <b:SourceType>InternetSite</b:SourceType>
    <b:Guid>{7E82CC66-52B5-466A-A708-619F6A3C6CFF}</b:Guid>
    <b:Author>
      <b:Author>
        <b:Corporate>greyb</b:Corporate>
      </b:Author>
    </b:Author>
    <b:Title>What is Apple Business Strategy?</b:Title>
    <b:Year>2022</b:Year>
    <b:YearAccessed>2022</b:YearAccessed>
    <b:MonthAccessed>November </b:MonthAccessed>
    <b:DayAccessed>23.</b:DayAccessed>
    <b:URL>https://www.greyb.com/apple-business-strategy/</b:URL>
    <b:RefOrder>2</b:RefOrder>
  </b:Source>
  <b:Source>
    <b:Tag>sta2210</b:Tag>
    <b:SourceType>InternetSite</b:SourceType>
    <b:Guid>{896D08DC-533F-44A7-A398-006C62A9CCB2}</b:Guid>
    <b:Author>
      <b:Author>
        <b:Corporate>startuptalky</b:Corporate>
      </b:Author>
    </b:Author>
    <b:Title>Apple Marketing Strategy: The Secret Behind its Simple Yet Effective Marketing Strategy</b:Title>
    <b:Year>2022</b:Year>
    <b:YearAccessed>2022</b:YearAccessed>
    <b:MonthAccessed>November </b:MonthAccessed>
    <b:DayAccessed>22</b:DayAccessed>
    <b:URL>https://startuptalky.com/apples-marketing-strategy/</b:URL>
    <b:RefOrder>1</b:RefOrder>
  </b:Source>
  <b:Source>
    <b:Tag>cor22108</b:Tag>
    <b:SourceType>InternetSite</b:SourceType>
    <b:Guid>{B7328ED3-7F9B-46AF-9592-BADEA60CF63A}</b:Guid>
    <b:Author>
      <b:Author>
        <b:Corporate>corporatefinanceinstitute</b:Corporate>
      </b:Author>
    </b:Author>
    <b:Title>Economic Equilibrium</b:Title>
    <b:Year>2022</b:Year>
    <b:YearAccessed>2022</b:YearAccessed>
    <b:MonthAccessed>November</b:MonthAccessed>
    <b:DayAccessed>22</b:DayAccessed>
    <b:URL>https://corporatefinanceinstitute.com/resources/economics/economic-equilibrium/</b:URL>
    <b:RefOrder>4</b:RefOrder>
  </b:Source>
  <b:Source>
    <b:Tag>cor22109</b:Tag>
    <b:SourceType>InternetSite</b:SourceType>
    <b:Guid>{1D494D50-D583-481F-AAE7-949C13CD1386}</b:Guid>
    <b:Author>
      <b:Author>
        <b:Corporate>corporatefinanceinstitute</b:Corporate>
      </b:Author>
    </b:Author>
    <b:Title>Substitute Products</b:Title>
    <b:Year>2022</b:Year>
    <b:YearAccessed>2022</b:YearAccessed>
    <b:MonthAccessed>November</b:MonthAccessed>
    <b:DayAccessed>21</b:DayAccessed>
    <b:URL>https://corporatefinanceinstitute.com/resources/economics/substitute-products/</b:URL>
    <b:RefOrder>5</b:RefOrder>
  </b:Source>
  <b:Source>
    <b:Tag>Zac22</b:Tag>
    <b:SourceType>InternetSite</b:SourceType>
    <b:Guid>{AC6C6434-95E1-479D-9A18-7467181DEF8C}</b:Guid>
    <b:Author>
      <b:Author>
        <b:NameList>
          <b:Person>
            <b:Last>Smith</b:Last>
            <b:First>Zachary</b:First>
            <b:Middle>Snowdon</b:Middle>
          </b:Person>
        </b:NameList>
      </b:Author>
    </b:Author>
    <b:Title>Apple Becomes 1st Company Worth $3 Trillion—Greater Than The GDP Of The UK</b:Title>
    <b:Year>2022</b:Year>
    <b:YearAccessed>2022</b:YearAccessed>
    <b:MonthAccessed>November</b:MonthAccessed>
    <b:DayAccessed>21</b:DayAccessed>
    <b:URL>https://www.forbes.com/sites/zacharysmith/2022/01/03/apple-becomes-1st-company-worth-3-trillion-greater-than-the-gdp-of-the-uk/?sh=48803e975603</b:URL>
    <b:RefOrder>6</b:RefOrder>
  </b:Source>
  <b:Source>
    <b:Tag>for226</b:Tag>
    <b:SourceType>InternetSite</b:SourceType>
    <b:Guid>{9FC75693-7E0A-49EF-B327-B0CE93A611F4}</b:Guid>
    <b:Author>
      <b:Author>
        <b:Corporate>forbes</b:Corporate>
      </b:Author>
    </b:Author>
    <b:Title>Apple’s Possible Rationale For A Low-Cost iPhone</b:Title>
    <b:Year>2022</b:Year>
    <b:YearAccessed>2022</b:YearAccessed>
    <b:MonthAccessed>November</b:MonthAccessed>
    <b:DayAccessed>21</b:DayAccessed>
    <b:URL>https://www.forbes.com/sites/timbajarin/2020/02/10/apples-possible-rationale-for-a-low-cost-iphone/?sh=1115c4957485</b:URL>
    <b:RefOrder>7</b:RefOrder>
  </b:Source>
  <b:Source>
    <b:Tag>cor22107</b:Tag>
    <b:SourceType>InternetSite</b:SourceType>
    <b:Guid>{DA271204-C8B5-4454-A253-60B81BE5F815}</b:Guid>
    <b:Author>
      <b:Author>
        <b:Corporate>corporatefinanceinstitute</b:Corporate>
      </b:Author>
    </b:Author>
    <b:Title>Customer Satisfaction</b:Title>
    <b:Year>2022</b:Year>
    <b:YearAccessed>2022</b:YearAccessed>
    <b:MonthAccessed>November</b:MonthAccessed>
    <b:DayAccessed>21</b:DayAccessed>
    <b:URL>https://corporatefinanceinstitute.com/resources/valuation/measuring-customer-satisfaction/</b:URL>
    <b:RefOrder>8</b:RefOrder>
  </b:Source>
  <b:Source>
    <b:Tag>Placeholder1</b:Tag>
    <b:SourceType>InternetSite</b:SourceType>
    <b:Guid>{D4BD8E6A-8985-44A8-907D-C982F0B0D72C}</b:Guid>
    <b:Author>
      <b:Author>
        <b:Corporate>apple</b:Corporate>
      </b:Author>
    </b:Author>
    <b:Title>Supply Demand Management</b:Title>
    <b:Year>2022</b:Year>
    <b:YearAccessed>2022</b:YearAccessed>
    <b:MonthAccessed>november</b:MonthAccessed>
    <b:DayAccessed>20</b:DayAccessed>
    <b:URL>https://jobs.apple.com/en-in/details/200437864/supply-demand-management</b:URL>
    <b:RefOrder>9</b:RefOrder>
  </b:Source>
  <b:Source>
    <b:Tag>Par22</b:Tag>
    <b:SourceType>InternetSite</b:SourceType>
    <b:Guid>{FD46C9F1-DF1A-4614-8109-448F8753F846}</b:Guid>
    <b:Author>
      <b:Author>
        <b:NameList>
          <b:Person>
            <b:Last>Tatevosian</b:Last>
            <b:First>Parkev</b:First>
          </b:Person>
        </b:NameList>
      </b:Author>
    </b:Author>
    <b:Title>Has Apple Finally Matched Supply and Demand?</b:Title>
    <b:Year>2022</b:Year>
    <b:YearAccessed>2022</b:YearAccessed>
    <b:MonthAccessed>november</b:MonthAccessed>
    <b:DayAccessed>20</b:DayAccessed>
    <b:URL>https://www.fool.com/investing/2022/07/21/has-apple-finally-matched-supply-and-demand/</b:URL>
    <b:RefOrder>10</b:RefOrder>
  </b:Source>
  <b:Source>
    <b:Tag>sam22</b:Tag>
    <b:SourceType>InternetSite</b:SourceType>
    <b:Guid>{EF04C2D9-D520-4880-96CF-0AD5B786883A}</b:Guid>
    <b:Author>
      <b:Author>
        <b:Corporate>samsung</b:Corporate>
      </b:Author>
    </b:Author>
    <b:Title>Samsung Electronics Announces Fourth Quarter and FY 2021 Results</b:Title>
    <b:Year>2022</b:Year>
    <b:YearAccessed>2022</b:YearAccessed>
    <b:MonthAccessed>november </b:MonthAccessed>
    <b:DayAccessed>20</b:DayAccessed>
    <b:URL>https://news.samsung.com/global/samsung-electronics-announces-fourth-quarter-and-fy-2021-results</b:URL>
    <b:RefOrder>11</b:RefOrder>
  </b:Source>
  <b:Source>
    <b:Tag>Jas212</b:Tag>
    <b:SourceType>InternetSite</b:SourceType>
    <b:Guid>{CD1F8BCE-1596-4A7A-8AD6-F78A9A10BABF}</b:Guid>
    <b:Author>
      <b:Author>
        <b:NameList>
          <b:Person>
            <b:Last>Perlow</b:Last>
            <b:First>Jason</b:First>
          </b:Person>
        </b:NameList>
      </b:Author>
    </b:Author>
    <b:Title>Apple vs. Samsung: Who makes the better phone?</b:Title>
    <b:Year>2021</b:Year>
    <b:URL>https://www.zdnet.com/article/apple-vs-samsung-who-makes-a-better-smartphone/</b:URL>
    <b:RefOrder>12</b:RefOrder>
  </b:Source>
  <b:Source>
    <b:Tag>Ran22</b:Tag>
    <b:SourceType>InternetSite</b:SourceType>
    <b:Guid>{0E74F862-9A3E-4E41-8E28-2BB5CAB4E554}</b:Guid>
    <b:Author>
      <b:Author>
        <b:NameList>
          <b:Person>
            <b:Last>Morck</b:Last>
            <b:First>Randall</b:First>
          </b:Person>
        </b:NameList>
      </b:Author>
    </b:Author>
    <b:Title>Observed Supply and Demand Schedules for Samsung Stock</b:Title>
    <b:Year>2022</b:Year>
    <b:YearAccessed>2022</b:YearAccessed>
    <b:MonthAccessed>november </b:MonthAccessed>
    <b:DayAccessed>20</b:DayAccessed>
    <b:URL>https://www.researchgate.net/figure/Observed-Supply-and-Demand-Schedules-for-Samsung-Stock_fig3_24022963</b:URL>
    <b:RefOrder>13</b:RefOrder>
  </b:Source>
  <b:Source>
    <b:Tag>men22</b:Tag>
    <b:SourceType>InternetSite</b:SourceType>
    <b:Guid>{856C346A-BBDB-4210-BD4F-D14769D26A43}</b:Guid>
    <b:Author>
      <b:Author>
        <b:Corporate>mentyor</b:Corporate>
      </b:Author>
    </b:Author>
    <b:Title>SAMSUNG MARKETING STRATEGY</b:Title>
    <b:Year>2022</b:Year>
    <b:YearAccessed>2022</b:YearAccessed>
    <b:MonthAccessed>november</b:MonthAccessed>
    <b:DayAccessed>20</b:DayAccessed>
    <b:URL>https://blog.mentyor.com/samsung-marketing-strategy/</b:URL>
    <b:RefOrder>14</b:RefOrder>
  </b:Source>
</b:Sources>
</file>

<file path=customXml/itemProps1.xml><?xml version="1.0" encoding="utf-8"?>
<ds:datastoreItem xmlns:ds="http://schemas.openxmlformats.org/officeDocument/2006/customXml" ds:itemID="{E5292092-9346-4C0F-8C69-3267F6223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3045</Words>
  <Characters>17363</Characters>
  <Application>Microsoft Office Word</Application>
  <DocSecurity>0</DocSecurity>
  <Lines>144</Lines>
  <Paragraphs>40</Paragraphs>
  <ScaleCrop>false</ScaleCrop>
  <Company/>
  <LinksUpToDate>false</LinksUpToDate>
  <CharactersWithSpaces>20368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2022-11-23T12:44:00Z</dcterms:created>
  <dcterms:modified xsi:type="dcterms:W3CDTF">2023-01-08T19:27:00Z</dcterms:modified>
</cp:coreProperties>
</file>