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F5392" w14:textId="58C14118" w:rsidR="00E77264" w:rsidRDefault="00376916">
      <w:r w:rsidRPr="007E4781">
        <w:rPr>
          <w:rFonts w:eastAsia="Times New Roman" w:cs="Times New Roman"/>
          <w:caps/>
          <w:noProof/>
          <w:sz w:val="40"/>
          <w:szCs w:val="40"/>
        </w:rPr>
        <w:drawing>
          <wp:inline distT="0" distB="0" distL="0" distR="0" wp14:anchorId="08EB1063" wp14:editId="3CE05133">
            <wp:extent cx="5394960" cy="1341120"/>
            <wp:effectExtent l="0" t="0" r="0" b="0"/>
            <wp:docPr id="1107823152" name="Picture 110782315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4960" cy="1341120"/>
                    </a:xfrm>
                    <a:prstGeom prst="rect">
                      <a:avLst/>
                    </a:prstGeom>
                    <a:noFill/>
                    <a:ln>
                      <a:noFill/>
                    </a:ln>
                  </pic:spPr>
                </pic:pic>
              </a:graphicData>
            </a:graphic>
          </wp:inline>
        </w:drawing>
      </w:r>
    </w:p>
    <w:p w14:paraId="704AB7E1" w14:textId="77777777" w:rsidR="00376916" w:rsidRPr="00E041F1" w:rsidRDefault="00376916" w:rsidP="00376916">
      <w:pPr>
        <w:jc w:val="center"/>
        <w:rPr>
          <w:rFonts w:ascii="Arial" w:eastAsiaTheme="minorEastAsia" w:hAnsi="Arial" w:cs="Arial"/>
          <w:noProof/>
          <w:sz w:val="36"/>
          <w:szCs w:val="36"/>
        </w:rPr>
      </w:pPr>
      <w:r w:rsidRPr="00A06A4B">
        <w:rPr>
          <w:rFonts w:ascii="Arial" w:eastAsiaTheme="minorEastAsia" w:hAnsi="Arial" w:cs="Arial"/>
          <w:b/>
          <w:bCs/>
          <w:color w:val="262626"/>
          <w:kern w:val="24"/>
          <w:position w:val="1"/>
          <w:sz w:val="36"/>
          <w:szCs w:val="36"/>
        </w:rPr>
        <w:t>BA (Hons) Business Management</w:t>
      </w:r>
      <w:r w:rsidRPr="00A06A4B">
        <w:rPr>
          <w:rFonts w:ascii="Arial" w:eastAsiaTheme="minorEastAsia" w:hAnsi="Arial" w:cs="Arial"/>
          <w:noProof/>
          <w:sz w:val="36"/>
          <w:szCs w:val="36"/>
        </w:rPr>
        <w:t xml:space="preserve"> </w:t>
      </w:r>
    </w:p>
    <w:p w14:paraId="7D7D175D" w14:textId="77777777" w:rsidR="00376916" w:rsidRPr="00E041F1" w:rsidRDefault="00376916" w:rsidP="00376916">
      <w:pPr>
        <w:spacing w:line="480" w:lineRule="auto"/>
        <w:jc w:val="center"/>
        <w:rPr>
          <w:rFonts w:ascii="Arial" w:eastAsia="Times New Roman" w:hAnsi="Arial" w:cs="Arial"/>
          <w:sz w:val="24"/>
          <w:szCs w:val="24"/>
        </w:rPr>
      </w:pPr>
    </w:p>
    <w:p w14:paraId="42F648E4" w14:textId="77777777" w:rsidR="00376916" w:rsidRPr="00E041F1" w:rsidRDefault="00376916" w:rsidP="00376916">
      <w:pPr>
        <w:spacing w:line="480" w:lineRule="auto"/>
        <w:jc w:val="center"/>
        <w:rPr>
          <w:rFonts w:ascii="Arial" w:eastAsia="Times New Roman" w:hAnsi="Arial" w:cs="Arial"/>
          <w:b/>
          <w:sz w:val="32"/>
          <w:szCs w:val="32"/>
        </w:rPr>
      </w:pPr>
      <w:r w:rsidRPr="00E041F1">
        <w:rPr>
          <w:rFonts w:ascii="Arial" w:eastAsia="Times New Roman" w:hAnsi="Arial" w:cs="Arial"/>
          <w:b/>
          <w:sz w:val="32"/>
          <w:szCs w:val="32"/>
        </w:rPr>
        <w:t>RESEARCH PROPOSAL</w:t>
      </w:r>
    </w:p>
    <w:p w14:paraId="7D572146" w14:textId="77777777" w:rsidR="00376916" w:rsidRDefault="00376916" w:rsidP="00376916">
      <w:pPr>
        <w:spacing w:line="480" w:lineRule="auto"/>
        <w:jc w:val="center"/>
        <w:rPr>
          <w:sz w:val="32"/>
          <w:szCs w:val="32"/>
        </w:rPr>
      </w:pPr>
      <w:r w:rsidRPr="00E041F1">
        <w:rPr>
          <w:rFonts w:eastAsiaTheme="minorEastAsia"/>
          <w:sz w:val="32"/>
          <w:szCs w:val="32"/>
        </w:rPr>
        <w:t xml:space="preserve"> </w:t>
      </w:r>
      <w:r w:rsidRPr="007E4781">
        <w:rPr>
          <w:rFonts w:eastAsiaTheme="minorEastAsia"/>
          <w:sz w:val="32"/>
          <w:szCs w:val="32"/>
        </w:rPr>
        <w:t>Modul</w:t>
      </w:r>
      <w:r>
        <w:rPr>
          <w:rFonts w:eastAsiaTheme="minorEastAsia"/>
          <w:sz w:val="32"/>
          <w:szCs w:val="32"/>
        </w:rPr>
        <w:t>e</w:t>
      </w:r>
      <w:r w:rsidRPr="007E4781">
        <w:rPr>
          <w:rFonts w:eastAsiaTheme="minorEastAsia"/>
          <w:sz w:val="32"/>
          <w:szCs w:val="32"/>
        </w:rPr>
        <w:t xml:space="preserve"> Code: </w:t>
      </w:r>
      <w:r w:rsidRPr="00731FE8">
        <w:rPr>
          <w:sz w:val="32"/>
          <w:szCs w:val="32"/>
        </w:rPr>
        <w:t>LCBB</w:t>
      </w:r>
      <w:r>
        <w:rPr>
          <w:sz w:val="32"/>
          <w:szCs w:val="32"/>
        </w:rPr>
        <w:t>6</w:t>
      </w:r>
      <w:r w:rsidRPr="00731FE8">
        <w:rPr>
          <w:sz w:val="32"/>
          <w:szCs w:val="32"/>
        </w:rPr>
        <w:t>00</w:t>
      </w:r>
      <w:r>
        <w:rPr>
          <w:sz w:val="32"/>
          <w:szCs w:val="32"/>
        </w:rPr>
        <w:t>0</w:t>
      </w:r>
    </w:p>
    <w:p w14:paraId="12A48174" w14:textId="77777777" w:rsidR="00376916" w:rsidRDefault="00376916" w:rsidP="00376916">
      <w:pPr>
        <w:spacing w:line="480" w:lineRule="auto"/>
        <w:jc w:val="center"/>
        <w:rPr>
          <w:rFonts w:ascii="Times New Roman" w:eastAsia="Times New Roman" w:hAnsi="Times New Roman" w:cs="Times New Roman"/>
        </w:rPr>
      </w:pPr>
    </w:p>
    <w:p w14:paraId="4C06FEE7" w14:textId="69558950" w:rsidR="00376916" w:rsidRPr="00E041F1" w:rsidRDefault="00376916" w:rsidP="00376916">
      <w:pPr>
        <w:spacing w:line="480" w:lineRule="auto"/>
        <w:jc w:val="center"/>
        <w:rPr>
          <w:rFonts w:ascii="Arial" w:eastAsia="Times New Roman" w:hAnsi="Arial" w:cs="Arial"/>
          <w:b/>
          <w:sz w:val="32"/>
          <w:szCs w:val="32"/>
          <w:highlight w:val="white"/>
        </w:rPr>
      </w:pPr>
      <w:r w:rsidRPr="00E041F1">
        <w:rPr>
          <w:rFonts w:ascii="Arial" w:eastAsia="Times New Roman" w:hAnsi="Arial" w:cs="Arial"/>
          <w:b/>
          <w:sz w:val="32"/>
          <w:szCs w:val="32"/>
        </w:rPr>
        <w:t xml:space="preserve"> TO WHAT EXTENT </w:t>
      </w:r>
      <w:r w:rsidR="00F3253F">
        <w:rPr>
          <w:rFonts w:ascii="Arial" w:eastAsia="Times New Roman" w:hAnsi="Arial" w:cs="Arial"/>
          <w:b/>
          <w:sz w:val="32"/>
          <w:szCs w:val="32"/>
        </w:rPr>
        <w:t xml:space="preserve">CAN </w:t>
      </w:r>
      <w:r w:rsidRPr="00E041F1">
        <w:rPr>
          <w:rFonts w:ascii="Arial" w:eastAsia="Times New Roman" w:hAnsi="Arial" w:cs="Arial"/>
          <w:b/>
          <w:sz w:val="32"/>
          <w:szCs w:val="32"/>
        </w:rPr>
        <w:t xml:space="preserve">LEADERSHIP STYLES IMPACT </w:t>
      </w:r>
      <w:r w:rsidR="00F3253F">
        <w:rPr>
          <w:rFonts w:ascii="Arial" w:eastAsia="Times New Roman" w:hAnsi="Arial" w:cs="Arial"/>
          <w:b/>
          <w:sz w:val="32"/>
          <w:szCs w:val="32"/>
        </w:rPr>
        <w:t xml:space="preserve">ON </w:t>
      </w:r>
      <w:r w:rsidRPr="00E041F1">
        <w:rPr>
          <w:rFonts w:ascii="Arial" w:eastAsia="Times New Roman" w:hAnsi="Arial" w:cs="Arial"/>
          <w:b/>
          <w:sz w:val="32"/>
          <w:szCs w:val="32"/>
        </w:rPr>
        <w:t>THE ACHIEVEMENT OF ORGANISATION GOALS?</w:t>
      </w:r>
    </w:p>
    <w:p w14:paraId="436DD3DC" w14:textId="77777777" w:rsidR="00376916" w:rsidRDefault="00376916" w:rsidP="00376916">
      <w:pPr>
        <w:spacing w:line="480" w:lineRule="auto"/>
        <w:jc w:val="center"/>
        <w:rPr>
          <w:rFonts w:ascii="Arial" w:eastAsia="Times New Roman" w:hAnsi="Arial" w:cs="Arial"/>
          <w:sz w:val="32"/>
          <w:szCs w:val="32"/>
        </w:rPr>
      </w:pPr>
    </w:p>
    <w:p w14:paraId="77A999DD" w14:textId="77777777" w:rsidR="00376916" w:rsidRPr="00E041F1" w:rsidRDefault="00376916" w:rsidP="00376916">
      <w:pPr>
        <w:spacing w:line="480" w:lineRule="auto"/>
        <w:jc w:val="center"/>
        <w:rPr>
          <w:rFonts w:ascii="Arial" w:eastAsia="Times New Roman" w:hAnsi="Arial" w:cs="Arial"/>
          <w:sz w:val="32"/>
          <w:szCs w:val="32"/>
        </w:rPr>
      </w:pPr>
    </w:p>
    <w:p w14:paraId="676586FF" w14:textId="77777777" w:rsidR="00376916" w:rsidRPr="00A846BE" w:rsidRDefault="00376916" w:rsidP="00376916">
      <w:pPr>
        <w:rPr>
          <w:rFonts w:ascii="Arial" w:eastAsiaTheme="minorEastAsia" w:hAnsi="Arial" w:cs="Arial"/>
          <w:sz w:val="32"/>
          <w:szCs w:val="32"/>
        </w:rPr>
      </w:pPr>
      <w:bookmarkStart w:id="0" w:name="_gjdgxs" w:colFirst="0" w:colLast="0"/>
      <w:bookmarkEnd w:id="0"/>
      <w:r w:rsidRPr="00A846BE">
        <w:rPr>
          <w:rFonts w:ascii="Arial" w:eastAsiaTheme="minorEastAsia" w:hAnsi="Arial" w:cs="Arial"/>
          <w:sz w:val="32"/>
          <w:szCs w:val="32"/>
        </w:rPr>
        <w:t>Student name: Miglena Toteva</w:t>
      </w:r>
    </w:p>
    <w:p w14:paraId="3CF8C9F1" w14:textId="77777777" w:rsidR="00376916" w:rsidRPr="00A846BE" w:rsidRDefault="00376916" w:rsidP="00376916">
      <w:pPr>
        <w:rPr>
          <w:rFonts w:ascii="Arial" w:eastAsiaTheme="minorEastAsia" w:hAnsi="Arial" w:cs="Arial"/>
          <w:sz w:val="32"/>
          <w:szCs w:val="32"/>
        </w:rPr>
      </w:pPr>
      <w:r w:rsidRPr="00A846BE">
        <w:rPr>
          <w:rFonts w:ascii="Arial" w:eastAsiaTheme="minorEastAsia" w:hAnsi="Arial" w:cs="Arial"/>
          <w:sz w:val="32"/>
          <w:szCs w:val="32"/>
        </w:rPr>
        <w:t>Student ID:</w:t>
      </w:r>
      <w:r>
        <w:rPr>
          <w:rFonts w:ascii="Arial" w:eastAsiaTheme="minorEastAsia" w:hAnsi="Arial" w:cs="Arial"/>
          <w:sz w:val="32"/>
          <w:szCs w:val="32"/>
        </w:rPr>
        <w:t xml:space="preserve">      </w:t>
      </w:r>
      <w:r w:rsidRPr="00A846BE">
        <w:rPr>
          <w:rFonts w:ascii="Arial" w:eastAsiaTheme="minorEastAsia" w:hAnsi="Arial" w:cs="Arial"/>
          <w:sz w:val="32"/>
          <w:szCs w:val="32"/>
        </w:rPr>
        <w:t>2023087</w:t>
      </w:r>
    </w:p>
    <w:p w14:paraId="2F67EC35" w14:textId="77777777" w:rsidR="00376916" w:rsidRDefault="00376916" w:rsidP="00376916">
      <w:pPr>
        <w:spacing w:line="480" w:lineRule="auto"/>
        <w:jc w:val="center"/>
        <w:rPr>
          <w:rFonts w:ascii="Arial" w:eastAsia="Times New Roman" w:hAnsi="Arial" w:cs="Arial"/>
          <w:sz w:val="32"/>
          <w:szCs w:val="32"/>
        </w:rPr>
      </w:pPr>
    </w:p>
    <w:p w14:paraId="23674043" w14:textId="77777777" w:rsidR="00376916" w:rsidRPr="00E041F1" w:rsidRDefault="00376916" w:rsidP="00376916">
      <w:pPr>
        <w:spacing w:line="480" w:lineRule="auto"/>
        <w:jc w:val="center"/>
        <w:rPr>
          <w:rFonts w:ascii="Arial" w:eastAsia="Times New Roman" w:hAnsi="Arial" w:cs="Arial"/>
          <w:sz w:val="32"/>
          <w:szCs w:val="32"/>
        </w:rPr>
      </w:pPr>
    </w:p>
    <w:p w14:paraId="40DD75EF" w14:textId="77777777" w:rsidR="00376916" w:rsidRPr="00A846BE" w:rsidRDefault="00376916" w:rsidP="00376916">
      <w:pPr>
        <w:rPr>
          <w:rFonts w:ascii="Arial" w:eastAsiaTheme="minorEastAsia" w:hAnsi="Arial" w:cs="Arial"/>
          <w:sz w:val="32"/>
          <w:szCs w:val="32"/>
        </w:rPr>
      </w:pPr>
      <w:r w:rsidRPr="00E041F1">
        <w:rPr>
          <w:rFonts w:ascii="Arial" w:eastAsiaTheme="minorEastAsia" w:hAnsi="Arial" w:cs="Arial"/>
          <w:color w:val="000000"/>
          <w:kern w:val="24"/>
          <w:sz w:val="32"/>
          <w:szCs w:val="32"/>
          <w:lang w:val="en-US"/>
        </w:rPr>
        <w:t>Supervisor</w:t>
      </w:r>
      <w:r w:rsidRPr="00A846BE">
        <w:rPr>
          <w:rFonts w:ascii="Arial" w:eastAsiaTheme="minorEastAsia" w:hAnsi="Arial" w:cs="Arial"/>
          <w:color w:val="000000"/>
          <w:kern w:val="24"/>
          <w:sz w:val="32"/>
          <w:szCs w:val="32"/>
          <w:lang w:val="en-US"/>
        </w:rPr>
        <w:t xml:space="preserve"> name</w:t>
      </w:r>
      <w:r w:rsidRPr="00A846BE">
        <w:rPr>
          <w:rFonts w:ascii="Arial" w:eastAsiaTheme="minorEastAsia" w:hAnsi="Arial" w:cs="Arial"/>
          <w:sz w:val="32"/>
          <w:szCs w:val="32"/>
        </w:rPr>
        <w:t xml:space="preserve">: </w:t>
      </w:r>
      <w:r>
        <w:rPr>
          <w:rFonts w:ascii="Arial" w:eastAsiaTheme="minorEastAsia" w:hAnsi="Arial" w:cs="Arial"/>
          <w:sz w:val="32"/>
          <w:szCs w:val="32"/>
        </w:rPr>
        <w:t xml:space="preserve">   </w:t>
      </w:r>
      <w:r w:rsidRPr="00E041F1">
        <w:rPr>
          <w:rFonts w:ascii="Arial" w:eastAsiaTheme="minorEastAsia" w:hAnsi="Arial" w:cs="Arial"/>
          <w:sz w:val="32"/>
          <w:szCs w:val="32"/>
        </w:rPr>
        <w:t xml:space="preserve">Taye </w:t>
      </w:r>
      <w:proofErr w:type="spellStart"/>
      <w:r w:rsidRPr="00E041F1">
        <w:rPr>
          <w:rFonts w:ascii="Arial" w:eastAsiaTheme="minorEastAsia" w:hAnsi="Arial" w:cs="Arial"/>
          <w:sz w:val="32"/>
          <w:szCs w:val="32"/>
        </w:rPr>
        <w:t>Osadiya</w:t>
      </w:r>
      <w:proofErr w:type="spellEnd"/>
    </w:p>
    <w:p w14:paraId="0B023303" w14:textId="77777777" w:rsidR="00376916" w:rsidRPr="00A846BE" w:rsidRDefault="00376916" w:rsidP="00376916">
      <w:pPr>
        <w:rPr>
          <w:rFonts w:ascii="Arial" w:eastAsiaTheme="minorEastAsia" w:hAnsi="Arial" w:cs="Arial"/>
          <w:sz w:val="32"/>
          <w:szCs w:val="32"/>
        </w:rPr>
      </w:pPr>
      <w:r w:rsidRPr="00A846BE">
        <w:rPr>
          <w:rFonts w:ascii="Arial" w:eastAsiaTheme="minorEastAsia" w:hAnsi="Arial" w:cs="Arial"/>
          <w:sz w:val="32"/>
          <w:szCs w:val="32"/>
        </w:rPr>
        <w:t xml:space="preserve">Date of submission: </w:t>
      </w:r>
      <w:r w:rsidRPr="00E041F1">
        <w:rPr>
          <w:rFonts w:ascii="Arial" w:eastAsiaTheme="minorEastAsia" w:hAnsi="Arial" w:cs="Arial"/>
          <w:sz w:val="32"/>
          <w:szCs w:val="32"/>
        </w:rPr>
        <w:t>August</w:t>
      </w:r>
      <w:r w:rsidRPr="00A846BE">
        <w:rPr>
          <w:rFonts w:ascii="Arial" w:eastAsiaTheme="minorEastAsia" w:hAnsi="Arial" w:cs="Arial"/>
          <w:sz w:val="32"/>
          <w:szCs w:val="32"/>
        </w:rPr>
        <w:t xml:space="preserve"> 2023</w:t>
      </w:r>
    </w:p>
    <w:p w14:paraId="6E6B9DC1" w14:textId="77777777" w:rsidR="00376916" w:rsidRDefault="00376916" w:rsidP="00376916">
      <w:pPr>
        <w:spacing w:line="480" w:lineRule="auto"/>
        <w:rPr>
          <w:rFonts w:ascii="Times New Roman" w:eastAsia="Times New Roman" w:hAnsi="Times New Roman" w:cs="Times New Roman"/>
          <w:sz w:val="24"/>
          <w:szCs w:val="24"/>
        </w:rPr>
      </w:pPr>
      <w:r>
        <w:br w:type="page"/>
      </w:r>
    </w:p>
    <w:p w14:paraId="2D79B2ED" w14:textId="77777777" w:rsidR="00376916" w:rsidRPr="00376916" w:rsidRDefault="00376916" w:rsidP="00376916">
      <w:pPr>
        <w:keepNext/>
        <w:keepLines/>
        <w:pBdr>
          <w:top w:val="nil"/>
          <w:left w:val="nil"/>
          <w:bottom w:val="nil"/>
          <w:right w:val="nil"/>
          <w:between w:val="nil"/>
        </w:pBdr>
        <w:spacing w:before="240" w:after="0"/>
        <w:rPr>
          <w:rFonts w:ascii="Arial" w:eastAsia="Times New Roman" w:hAnsi="Arial" w:cs="Arial"/>
          <w:b/>
          <w:color w:val="000000" w:themeColor="text1"/>
          <w:sz w:val="28"/>
          <w:szCs w:val="28"/>
        </w:rPr>
      </w:pPr>
      <w:r w:rsidRPr="00376916">
        <w:rPr>
          <w:rFonts w:ascii="Arial" w:eastAsia="Times New Roman" w:hAnsi="Arial" w:cs="Arial"/>
          <w:b/>
          <w:color w:val="000000" w:themeColor="text1"/>
          <w:sz w:val="28"/>
          <w:szCs w:val="28"/>
        </w:rPr>
        <w:lastRenderedPageBreak/>
        <w:t>Table of Contents</w:t>
      </w:r>
    </w:p>
    <w:p w14:paraId="25EDB7C7" w14:textId="77777777" w:rsidR="00376916" w:rsidRPr="00376916" w:rsidRDefault="00376916" w:rsidP="00376916">
      <w:pPr>
        <w:keepNext/>
        <w:keepLines/>
        <w:pBdr>
          <w:top w:val="nil"/>
          <w:left w:val="nil"/>
          <w:bottom w:val="nil"/>
          <w:right w:val="nil"/>
          <w:between w:val="nil"/>
        </w:pBdr>
        <w:spacing w:before="240" w:after="0"/>
        <w:jc w:val="center"/>
        <w:rPr>
          <w:rFonts w:ascii="Times New Roman" w:eastAsia="Times New Roman" w:hAnsi="Times New Roman" w:cs="Times New Roman"/>
          <w:b/>
          <w:color w:val="2F5496"/>
          <w:sz w:val="24"/>
          <w:szCs w:val="24"/>
        </w:rPr>
      </w:pPr>
    </w:p>
    <w:sdt>
      <w:sdtPr>
        <w:rPr>
          <w:sz w:val="24"/>
          <w:szCs w:val="24"/>
        </w:rPr>
        <w:id w:val="1422683478"/>
        <w:docPartObj>
          <w:docPartGallery w:val="Table of Contents"/>
          <w:docPartUnique/>
        </w:docPartObj>
      </w:sdtPr>
      <w:sdtEndPr>
        <w:rPr>
          <w:sz w:val="22"/>
          <w:szCs w:val="22"/>
        </w:rPr>
      </w:sdtEndPr>
      <w:sdtContent>
        <w:p w14:paraId="30D1F2CF" w14:textId="49A95CE9" w:rsidR="00376916" w:rsidRPr="00FD6366" w:rsidRDefault="00376916" w:rsidP="00376916">
          <w:pPr>
            <w:widowControl w:val="0"/>
            <w:tabs>
              <w:tab w:val="right" w:leader="dot" w:pos="12000"/>
            </w:tabs>
            <w:spacing w:before="60" w:after="0" w:line="240" w:lineRule="auto"/>
            <w:rPr>
              <w:rFonts w:ascii="Arial" w:eastAsia="Times New Roman" w:hAnsi="Arial" w:cs="Arial"/>
              <w:color w:val="000000"/>
              <w:sz w:val="24"/>
              <w:szCs w:val="24"/>
            </w:rPr>
          </w:pPr>
          <w:r w:rsidRPr="00376916">
            <w:rPr>
              <w:sz w:val="24"/>
              <w:szCs w:val="24"/>
            </w:rPr>
            <w:fldChar w:fldCharType="begin"/>
          </w:r>
          <w:r w:rsidRPr="00376916">
            <w:rPr>
              <w:sz w:val="24"/>
              <w:szCs w:val="24"/>
            </w:rPr>
            <w:instrText xml:space="preserve"> TOC \h \u \z \t "Heading 1,1,Heading 2,2,Heading 3,3,"</w:instrText>
          </w:r>
          <w:r w:rsidRPr="00376916">
            <w:rPr>
              <w:sz w:val="24"/>
              <w:szCs w:val="24"/>
            </w:rPr>
            <w:fldChar w:fldCharType="separate"/>
          </w:r>
          <w:hyperlink w:anchor="_30j0zll">
            <w:r w:rsidRPr="00FD6366">
              <w:rPr>
                <w:rFonts w:ascii="Arial" w:eastAsia="Times New Roman" w:hAnsi="Arial" w:cs="Arial"/>
                <w:color w:val="000000"/>
                <w:sz w:val="24"/>
                <w:szCs w:val="24"/>
              </w:rPr>
              <w:t>Introduction</w:t>
            </w:r>
            <w:r w:rsidRPr="00FD6366">
              <w:rPr>
                <w:rFonts w:ascii="Arial" w:eastAsia="Times New Roman" w:hAnsi="Arial" w:cs="Arial"/>
                <w:color w:val="000000"/>
                <w:sz w:val="24"/>
                <w:szCs w:val="24"/>
              </w:rPr>
              <w:tab/>
            </w:r>
            <w:r w:rsidR="00FA6235" w:rsidRPr="00FD6366">
              <w:rPr>
                <w:rFonts w:ascii="Arial" w:eastAsia="Times New Roman" w:hAnsi="Arial" w:cs="Arial"/>
                <w:color w:val="000000"/>
                <w:sz w:val="24"/>
                <w:szCs w:val="24"/>
              </w:rPr>
              <w:t>2</w:t>
            </w:r>
          </w:hyperlink>
        </w:p>
        <w:p w14:paraId="015CB855" w14:textId="15151B1E" w:rsidR="00376916" w:rsidRPr="00FD6366" w:rsidRDefault="00000000" w:rsidP="00376916">
          <w:pPr>
            <w:widowControl w:val="0"/>
            <w:tabs>
              <w:tab w:val="right" w:leader="dot" w:pos="12000"/>
            </w:tabs>
            <w:spacing w:before="60" w:after="0" w:line="240" w:lineRule="auto"/>
            <w:ind w:left="360"/>
            <w:rPr>
              <w:rFonts w:ascii="Arial" w:eastAsia="Times New Roman" w:hAnsi="Arial" w:cs="Arial"/>
              <w:color w:val="000000"/>
              <w:sz w:val="24"/>
              <w:szCs w:val="24"/>
            </w:rPr>
          </w:pPr>
          <w:hyperlink w:anchor="_1fob9te">
            <w:r w:rsidR="00376916" w:rsidRPr="00FD6366">
              <w:rPr>
                <w:rFonts w:ascii="Arial" w:eastAsia="Times New Roman" w:hAnsi="Arial" w:cs="Arial"/>
                <w:color w:val="000000"/>
                <w:sz w:val="24"/>
                <w:szCs w:val="24"/>
              </w:rPr>
              <w:t>Background Information</w:t>
            </w:r>
            <w:r w:rsidR="00376916" w:rsidRPr="00FD6366">
              <w:rPr>
                <w:rFonts w:ascii="Arial" w:eastAsia="Times New Roman" w:hAnsi="Arial" w:cs="Arial"/>
                <w:color w:val="000000"/>
                <w:sz w:val="24"/>
                <w:szCs w:val="24"/>
              </w:rPr>
              <w:tab/>
            </w:r>
            <w:r w:rsidR="00FA6235" w:rsidRPr="00FD6366">
              <w:rPr>
                <w:rFonts w:ascii="Arial" w:eastAsia="Times New Roman" w:hAnsi="Arial" w:cs="Arial"/>
                <w:color w:val="000000"/>
                <w:sz w:val="24"/>
                <w:szCs w:val="24"/>
              </w:rPr>
              <w:t>2</w:t>
            </w:r>
          </w:hyperlink>
        </w:p>
        <w:p w14:paraId="5D185325" w14:textId="61566F3B" w:rsidR="00376916" w:rsidRPr="00FD6366" w:rsidRDefault="00000000" w:rsidP="00376916">
          <w:pPr>
            <w:widowControl w:val="0"/>
            <w:tabs>
              <w:tab w:val="right" w:leader="dot" w:pos="12000"/>
            </w:tabs>
            <w:spacing w:before="60" w:after="0" w:line="240" w:lineRule="auto"/>
            <w:ind w:left="360"/>
            <w:rPr>
              <w:rFonts w:ascii="Arial" w:eastAsia="Times New Roman" w:hAnsi="Arial" w:cs="Arial"/>
              <w:color w:val="000000"/>
              <w:sz w:val="24"/>
              <w:szCs w:val="24"/>
            </w:rPr>
          </w:pPr>
          <w:hyperlink w:anchor="_3znysh7">
            <w:r w:rsidR="00376916" w:rsidRPr="00FD6366">
              <w:rPr>
                <w:rFonts w:ascii="Arial" w:eastAsia="Times New Roman" w:hAnsi="Arial" w:cs="Arial"/>
                <w:color w:val="000000"/>
                <w:sz w:val="24"/>
                <w:szCs w:val="24"/>
              </w:rPr>
              <w:t>Rationale and significance of the study</w:t>
            </w:r>
            <w:r w:rsidR="00376916" w:rsidRPr="00FD6366">
              <w:rPr>
                <w:rFonts w:ascii="Arial" w:eastAsia="Times New Roman" w:hAnsi="Arial" w:cs="Arial"/>
                <w:color w:val="000000"/>
                <w:sz w:val="24"/>
                <w:szCs w:val="24"/>
              </w:rPr>
              <w:tab/>
            </w:r>
            <w:r w:rsidR="00FA6235" w:rsidRPr="00FD6366">
              <w:rPr>
                <w:rFonts w:ascii="Arial" w:eastAsia="Times New Roman" w:hAnsi="Arial" w:cs="Arial"/>
                <w:color w:val="000000"/>
                <w:sz w:val="24"/>
                <w:szCs w:val="24"/>
              </w:rPr>
              <w:t>3</w:t>
            </w:r>
          </w:hyperlink>
        </w:p>
        <w:p w14:paraId="093A8A1D" w14:textId="500A573C" w:rsidR="00376916" w:rsidRPr="00FD6366" w:rsidRDefault="00000000" w:rsidP="00376916">
          <w:pPr>
            <w:widowControl w:val="0"/>
            <w:tabs>
              <w:tab w:val="right" w:leader="dot" w:pos="12000"/>
            </w:tabs>
            <w:spacing w:before="60" w:after="0" w:line="240" w:lineRule="auto"/>
            <w:ind w:left="360"/>
            <w:rPr>
              <w:rFonts w:ascii="Arial" w:eastAsia="Times New Roman" w:hAnsi="Arial" w:cs="Arial"/>
              <w:color w:val="000000"/>
              <w:sz w:val="24"/>
              <w:szCs w:val="24"/>
            </w:rPr>
          </w:pPr>
          <w:hyperlink w:anchor="_2et92p0">
            <w:r w:rsidR="00376916" w:rsidRPr="00FD6366">
              <w:rPr>
                <w:rFonts w:ascii="Arial" w:eastAsia="Times New Roman" w:hAnsi="Arial" w:cs="Arial"/>
                <w:color w:val="000000"/>
                <w:sz w:val="24"/>
                <w:szCs w:val="24"/>
              </w:rPr>
              <w:t>Research Objectives</w:t>
            </w:r>
            <w:r w:rsidR="00376916" w:rsidRPr="00FD6366">
              <w:rPr>
                <w:rFonts w:ascii="Arial" w:eastAsia="Times New Roman" w:hAnsi="Arial" w:cs="Arial"/>
                <w:color w:val="000000"/>
                <w:sz w:val="24"/>
                <w:szCs w:val="24"/>
              </w:rPr>
              <w:tab/>
            </w:r>
            <w:r w:rsidR="001E0051" w:rsidRPr="00FD6366">
              <w:rPr>
                <w:rFonts w:ascii="Arial" w:eastAsia="Times New Roman" w:hAnsi="Arial" w:cs="Arial"/>
                <w:color w:val="000000"/>
                <w:sz w:val="24"/>
                <w:szCs w:val="24"/>
              </w:rPr>
              <w:t>3</w:t>
            </w:r>
          </w:hyperlink>
        </w:p>
        <w:p w14:paraId="25D1270B" w14:textId="3F141344" w:rsidR="00376916" w:rsidRPr="00FD6366" w:rsidRDefault="00000000" w:rsidP="00376916">
          <w:pPr>
            <w:widowControl w:val="0"/>
            <w:tabs>
              <w:tab w:val="right" w:leader="dot" w:pos="12000"/>
            </w:tabs>
            <w:spacing w:before="60" w:after="0" w:line="240" w:lineRule="auto"/>
            <w:ind w:left="360"/>
            <w:rPr>
              <w:rFonts w:ascii="Arial" w:eastAsia="Times New Roman" w:hAnsi="Arial" w:cs="Arial"/>
              <w:color w:val="000000"/>
              <w:sz w:val="24"/>
              <w:szCs w:val="24"/>
            </w:rPr>
          </w:pPr>
          <w:hyperlink w:anchor="_tyjcwt">
            <w:r w:rsidR="00376916" w:rsidRPr="00FD6366">
              <w:rPr>
                <w:rFonts w:ascii="Arial" w:eastAsia="Times New Roman" w:hAnsi="Arial" w:cs="Arial"/>
                <w:color w:val="000000"/>
                <w:sz w:val="24"/>
                <w:szCs w:val="24"/>
              </w:rPr>
              <w:t>Research Questions</w:t>
            </w:r>
            <w:r w:rsidR="00376916" w:rsidRPr="00FD6366">
              <w:rPr>
                <w:rFonts w:ascii="Arial" w:eastAsia="Times New Roman" w:hAnsi="Arial" w:cs="Arial"/>
                <w:color w:val="000000"/>
                <w:sz w:val="24"/>
                <w:szCs w:val="24"/>
              </w:rPr>
              <w:tab/>
            </w:r>
            <w:r w:rsidR="00FA6235" w:rsidRPr="00FD6366">
              <w:rPr>
                <w:rFonts w:ascii="Arial" w:eastAsia="Times New Roman" w:hAnsi="Arial" w:cs="Arial"/>
                <w:color w:val="000000"/>
                <w:sz w:val="24"/>
                <w:szCs w:val="24"/>
              </w:rPr>
              <w:t>4</w:t>
            </w:r>
          </w:hyperlink>
        </w:p>
        <w:p w14:paraId="63D3A6CA" w14:textId="358C6DE0" w:rsidR="00376916" w:rsidRPr="00FD6366" w:rsidRDefault="00000000" w:rsidP="00376916">
          <w:pPr>
            <w:widowControl w:val="0"/>
            <w:tabs>
              <w:tab w:val="right" w:leader="dot" w:pos="12000"/>
            </w:tabs>
            <w:spacing w:before="60" w:after="0" w:line="240" w:lineRule="auto"/>
            <w:rPr>
              <w:rFonts w:ascii="Arial" w:eastAsia="Times New Roman" w:hAnsi="Arial" w:cs="Arial"/>
              <w:color w:val="000000"/>
              <w:sz w:val="24"/>
              <w:szCs w:val="24"/>
            </w:rPr>
          </w:pPr>
          <w:hyperlink w:anchor="_3dy6vkm">
            <w:r w:rsidR="00376916" w:rsidRPr="00FD6366">
              <w:rPr>
                <w:rFonts w:ascii="Arial" w:eastAsia="Times New Roman" w:hAnsi="Arial" w:cs="Arial"/>
                <w:color w:val="000000"/>
                <w:sz w:val="24"/>
                <w:szCs w:val="24"/>
              </w:rPr>
              <w:t>Literature Review</w:t>
            </w:r>
            <w:r w:rsidR="00376916" w:rsidRPr="00FD6366">
              <w:rPr>
                <w:rFonts w:ascii="Arial" w:eastAsia="Times New Roman" w:hAnsi="Arial" w:cs="Arial"/>
                <w:color w:val="000000"/>
                <w:sz w:val="24"/>
                <w:szCs w:val="24"/>
              </w:rPr>
              <w:tab/>
            </w:r>
            <w:r w:rsidR="001E0051" w:rsidRPr="00FD6366">
              <w:rPr>
                <w:rFonts w:ascii="Arial" w:eastAsia="Times New Roman" w:hAnsi="Arial" w:cs="Arial"/>
                <w:color w:val="000000"/>
                <w:sz w:val="24"/>
                <w:szCs w:val="24"/>
              </w:rPr>
              <w:t>4</w:t>
            </w:r>
          </w:hyperlink>
        </w:p>
        <w:p w14:paraId="49B26C66" w14:textId="68974EC6" w:rsidR="00376916" w:rsidRPr="00FD6366" w:rsidRDefault="00000000" w:rsidP="00376916">
          <w:pPr>
            <w:widowControl w:val="0"/>
            <w:tabs>
              <w:tab w:val="right" w:leader="dot" w:pos="12000"/>
            </w:tabs>
            <w:spacing w:before="60" w:after="0" w:line="240" w:lineRule="auto"/>
            <w:ind w:left="360"/>
            <w:rPr>
              <w:rFonts w:ascii="Arial" w:eastAsia="Times New Roman" w:hAnsi="Arial" w:cs="Arial"/>
              <w:color w:val="000000"/>
              <w:sz w:val="24"/>
              <w:szCs w:val="24"/>
            </w:rPr>
          </w:pPr>
          <w:hyperlink w:anchor="_1t3h5sf">
            <w:r w:rsidR="00376916" w:rsidRPr="00FD6366">
              <w:rPr>
                <w:rFonts w:ascii="Arial" w:eastAsia="Times New Roman" w:hAnsi="Arial" w:cs="Arial"/>
                <w:color w:val="000000"/>
                <w:sz w:val="24"/>
                <w:szCs w:val="24"/>
              </w:rPr>
              <w:t>Leadership Styles, Definitions, and Characteristics</w:t>
            </w:r>
            <w:r w:rsidR="00376916" w:rsidRPr="00FD6366">
              <w:rPr>
                <w:rFonts w:ascii="Arial" w:eastAsia="Times New Roman" w:hAnsi="Arial" w:cs="Arial"/>
                <w:color w:val="000000"/>
                <w:sz w:val="24"/>
                <w:szCs w:val="24"/>
              </w:rPr>
              <w:tab/>
            </w:r>
            <w:r w:rsidR="001E0051" w:rsidRPr="00FD6366">
              <w:rPr>
                <w:rFonts w:ascii="Arial" w:eastAsia="Times New Roman" w:hAnsi="Arial" w:cs="Arial"/>
                <w:color w:val="000000"/>
                <w:sz w:val="24"/>
                <w:szCs w:val="24"/>
              </w:rPr>
              <w:t>4</w:t>
            </w:r>
          </w:hyperlink>
        </w:p>
        <w:p w14:paraId="5CF556CD" w14:textId="165FC5F9" w:rsidR="00376916" w:rsidRPr="00FD6366" w:rsidRDefault="00000000" w:rsidP="00376916">
          <w:pPr>
            <w:widowControl w:val="0"/>
            <w:tabs>
              <w:tab w:val="right" w:leader="dot" w:pos="12000"/>
            </w:tabs>
            <w:spacing w:before="60" w:after="0" w:line="240" w:lineRule="auto"/>
            <w:ind w:left="360"/>
            <w:rPr>
              <w:rFonts w:ascii="Arial" w:eastAsia="Times New Roman" w:hAnsi="Arial" w:cs="Arial"/>
              <w:color w:val="000000"/>
              <w:sz w:val="24"/>
              <w:szCs w:val="24"/>
            </w:rPr>
          </w:pPr>
          <w:hyperlink w:anchor="_4d34og8">
            <w:r w:rsidR="00376916" w:rsidRPr="00FD6366">
              <w:rPr>
                <w:rFonts w:ascii="Arial" w:eastAsia="Times New Roman" w:hAnsi="Arial" w:cs="Arial"/>
                <w:color w:val="000000"/>
                <w:sz w:val="24"/>
                <w:szCs w:val="24"/>
              </w:rPr>
              <w:t>Impact of Leadership on Employee Motivation, Organisational Performance, and Job Satisfaction</w:t>
            </w:r>
            <w:r w:rsidR="00376916" w:rsidRPr="00FD6366">
              <w:rPr>
                <w:rFonts w:ascii="Arial" w:eastAsia="Times New Roman" w:hAnsi="Arial" w:cs="Arial"/>
                <w:color w:val="000000"/>
                <w:sz w:val="24"/>
                <w:szCs w:val="24"/>
              </w:rPr>
              <w:tab/>
            </w:r>
            <w:r w:rsidR="001E0051" w:rsidRPr="00FD6366">
              <w:rPr>
                <w:rFonts w:ascii="Arial" w:eastAsia="Times New Roman" w:hAnsi="Arial" w:cs="Arial"/>
                <w:color w:val="000000"/>
                <w:sz w:val="24"/>
                <w:szCs w:val="24"/>
              </w:rPr>
              <w:t>6</w:t>
            </w:r>
          </w:hyperlink>
        </w:p>
        <w:p w14:paraId="4B0FD6D5" w14:textId="29596788" w:rsidR="00376916" w:rsidRPr="00FD6366" w:rsidRDefault="00000000" w:rsidP="00376916">
          <w:pPr>
            <w:widowControl w:val="0"/>
            <w:tabs>
              <w:tab w:val="right" w:leader="dot" w:pos="12000"/>
            </w:tabs>
            <w:spacing w:before="60" w:after="0" w:line="240" w:lineRule="auto"/>
            <w:ind w:left="360"/>
            <w:rPr>
              <w:rFonts w:ascii="Arial" w:eastAsia="Times New Roman" w:hAnsi="Arial" w:cs="Arial"/>
              <w:color w:val="000000"/>
              <w:sz w:val="24"/>
              <w:szCs w:val="24"/>
            </w:rPr>
          </w:pPr>
          <w:hyperlink w:anchor="_2s8eyo1">
            <w:r w:rsidR="00376916" w:rsidRPr="00FD6366">
              <w:rPr>
                <w:rFonts w:ascii="Arial" w:eastAsia="Times New Roman" w:hAnsi="Arial" w:cs="Arial"/>
                <w:color w:val="000000"/>
                <w:sz w:val="24"/>
                <w:szCs w:val="24"/>
              </w:rPr>
              <w:t>Theoretical Models and Concepts That Underpin Various Leadership Styles</w:t>
            </w:r>
            <w:r w:rsidR="00376916" w:rsidRPr="00FD6366">
              <w:rPr>
                <w:rFonts w:ascii="Arial" w:eastAsia="Times New Roman" w:hAnsi="Arial" w:cs="Arial"/>
                <w:color w:val="000000"/>
                <w:sz w:val="24"/>
                <w:szCs w:val="24"/>
              </w:rPr>
              <w:tab/>
            </w:r>
            <w:r w:rsidR="001E0051" w:rsidRPr="00FD6366">
              <w:rPr>
                <w:rFonts w:ascii="Arial" w:eastAsia="Times New Roman" w:hAnsi="Arial" w:cs="Arial"/>
                <w:color w:val="000000"/>
                <w:sz w:val="24"/>
                <w:szCs w:val="24"/>
              </w:rPr>
              <w:t>6</w:t>
            </w:r>
          </w:hyperlink>
        </w:p>
        <w:p w14:paraId="39B1737C" w14:textId="19A510B5" w:rsidR="00376916" w:rsidRPr="00FD6366" w:rsidRDefault="00000000" w:rsidP="00376916">
          <w:pPr>
            <w:widowControl w:val="0"/>
            <w:tabs>
              <w:tab w:val="right" w:leader="dot" w:pos="12000"/>
            </w:tabs>
            <w:spacing w:before="60" w:after="0" w:line="240" w:lineRule="auto"/>
            <w:rPr>
              <w:rFonts w:ascii="Arial" w:eastAsia="Times New Roman" w:hAnsi="Arial" w:cs="Arial"/>
              <w:color w:val="000000"/>
              <w:sz w:val="24"/>
              <w:szCs w:val="24"/>
            </w:rPr>
          </w:pPr>
          <w:hyperlink w:anchor="_17dp8vu">
            <w:r w:rsidR="00376916" w:rsidRPr="00FD6366">
              <w:rPr>
                <w:rFonts w:ascii="Arial" w:eastAsia="Times New Roman" w:hAnsi="Arial" w:cs="Arial"/>
                <w:color w:val="000000"/>
                <w:sz w:val="24"/>
                <w:szCs w:val="24"/>
              </w:rPr>
              <w:t>Research Methodology</w:t>
            </w:r>
            <w:r w:rsidR="00376916" w:rsidRPr="00FD6366">
              <w:rPr>
                <w:rFonts w:ascii="Arial" w:eastAsia="Times New Roman" w:hAnsi="Arial" w:cs="Arial"/>
                <w:color w:val="000000"/>
                <w:sz w:val="24"/>
                <w:szCs w:val="24"/>
              </w:rPr>
              <w:tab/>
            </w:r>
            <w:r w:rsidR="009B01D6" w:rsidRPr="00FD6366">
              <w:rPr>
                <w:rFonts w:ascii="Arial" w:eastAsia="Times New Roman" w:hAnsi="Arial" w:cs="Arial"/>
                <w:color w:val="000000"/>
                <w:sz w:val="24"/>
                <w:szCs w:val="24"/>
              </w:rPr>
              <w:t>7</w:t>
            </w:r>
          </w:hyperlink>
        </w:p>
        <w:p w14:paraId="67A8282C" w14:textId="52BBAF6C" w:rsidR="00376916" w:rsidRPr="00FD6366" w:rsidRDefault="00000000" w:rsidP="00376916">
          <w:pPr>
            <w:widowControl w:val="0"/>
            <w:tabs>
              <w:tab w:val="right" w:leader="dot" w:pos="12000"/>
            </w:tabs>
            <w:spacing w:before="60" w:after="0" w:line="240" w:lineRule="auto"/>
            <w:rPr>
              <w:rFonts w:ascii="Arial" w:eastAsia="Times New Roman" w:hAnsi="Arial" w:cs="Arial"/>
              <w:color w:val="000000"/>
              <w:sz w:val="24"/>
              <w:szCs w:val="24"/>
            </w:rPr>
          </w:pPr>
          <w:hyperlink w:anchor="_3rdcrjn">
            <w:r w:rsidR="00376916" w:rsidRPr="00FD6366">
              <w:rPr>
                <w:rFonts w:ascii="Arial" w:eastAsia="Times New Roman" w:hAnsi="Arial" w:cs="Arial"/>
                <w:color w:val="000000"/>
                <w:sz w:val="24"/>
                <w:szCs w:val="24"/>
              </w:rPr>
              <w:t>Limitations of the Study</w:t>
            </w:r>
            <w:r w:rsidR="00376916" w:rsidRPr="00FD6366">
              <w:rPr>
                <w:rFonts w:ascii="Arial" w:eastAsia="Times New Roman" w:hAnsi="Arial" w:cs="Arial"/>
                <w:color w:val="000000"/>
                <w:sz w:val="24"/>
                <w:szCs w:val="24"/>
              </w:rPr>
              <w:tab/>
            </w:r>
            <w:r w:rsidR="009B01D6" w:rsidRPr="00FD6366">
              <w:rPr>
                <w:rFonts w:ascii="Arial" w:eastAsia="Times New Roman" w:hAnsi="Arial" w:cs="Arial"/>
                <w:color w:val="000000"/>
                <w:sz w:val="24"/>
                <w:szCs w:val="24"/>
              </w:rPr>
              <w:t>8</w:t>
            </w:r>
          </w:hyperlink>
        </w:p>
        <w:p w14:paraId="391A0ECE" w14:textId="2EAC8F61" w:rsidR="00376916" w:rsidRPr="00FD6366" w:rsidRDefault="00000000" w:rsidP="00376916">
          <w:pPr>
            <w:widowControl w:val="0"/>
            <w:tabs>
              <w:tab w:val="right" w:leader="dot" w:pos="12000"/>
            </w:tabs>
            <w:spacing w:before="60" w:after="0" w:line="240" w:lineRule="auto"/>
            <w:rPr>
              <w:rFonts w:ascii="Arial" w:eastAsia="Times New Roman" w:hAnsi="Arial" w:cs="Arial"/>
              <w:color w:val="000000"/>
              <w:sz w:val="24"/>
              <w:szCs w:val="24"/>
            </w:rPr>
          </w:pPr>
          <w:hyperlink w:anchor="_26in1rg">
            <w:r w:rsidR="00376916" w:rsidRPr="00FD6366">
              <w:rPr>
                <w:rFonts w:ascii="Arial" w:eastAsia="Times New Roman" w:hAnsi="Arial" w:cs="Arial"/>
                <w:color w:val="000000"/>
                <w:sz w:val="24"/>
                <w:szCs w:val="24"/>
              </w:rPr>
              <w:t>Organisation of the Study</w:t>
            </w:r>
            <w:r w:rsidR="00376916" w:rsidRPr="00FD6366">
              <w:rPr>
                <w:rFonts w:ascii="Arial" w:eastAsia="Times New Roman" w:hAnsi="Arial" w:cs="Arial"/>
                <w:color w:val="000000"/>
                <w:sz w:val="24"/>
                <w:szCs w:val="24"/>
              </w:rPr>
              <w:tab/>
            </w:r>
            <w:r w:rsidR="009B01D6" w:rsidRPr="00FD6366">
              <w:rPr>
                <w:rFonts w:ascii="Arial" w:eastAsia="Times New Roman" w:hAnsi="Arial" w:cs="Arial"/>
                <w:color w:val="000000"/>
                <w:sz w:val="24"/>
                <w:szCs w:val="24"/>
              </w:rPr>
              <w:t>8</w:t>
            </w:r>
          </w:hyperlink>
        </w:p>
        <w:p w14:paraId="7DEE5CCB" w14:textId="3446E749" w:rsidR="004562F8" w:rsidRPr="00FD6366" w:rsidRDefault="00000000" w:rsidP="004562F8">
          <w:pPr>
            <w:widowControl w:val="0"/>
            <w:tabs>
              <w:tab w:val="right" w:leader="dot" w:pos="12000"/>
            </w:tabs>
            <w:spacing w:before="60" w:after="0" w:line="240" w:lineRule="auto"/>
            <w:rPr>
              <w:rFonts w:ascii="Arial" w:eastAsia="Times New Roman" w:hAnsi="Arial" w:cs="Arial"/>
              <w:color w:val="000000"/>
            </w:rPr>
          </w:pPr>
          <w:hyperlink w:anchor="_lnxbz9">
            <w:r w:rsidR="004562F8" w:rsidRPr="00FD6366">
              <w:rPr>
                <w:rFonts w:ascii="Arial" w:eastAsia="Times New Roman" w:hAnsi="Arial" w:cs="Arial"/>
                <w:color w:val="000000"/>
              </w:rPr>
              <w:t>Ethical Considerations</w:t>
            </w:r>
            <w:r w:rsidR="004562F8" w:rsidRPr="00FD6366">
              <w:rPr>
                <w:rFonts w:ascii="Arial" w:eastAsia="Times New Roman" w:hAnsi="Arial" w:cs="Arial"/>
                <w:color w:val="000000"/>
              </w:rPr>
              <w:tab/>
              <w:t>9</w:t>
            </w:r>
          </w:hyperlink>
        </w:p>
        <w:p w14:paraId="3C6ADB2C" w14:textId="376D220B" w:rsidR="004562F8" w:rsidRPr="00FD6366" w:rsidRDefault="00000000" w:rsidP="004562F8">
          <w:pPr>
            <w:widowControl w:val="0"/>
            <w:tabs>
              <w:tab w:val="right" w:leader="dot" w:pos="12000"/>
            </w:tabs>
            <w:spacing w:before="60" w:after="0" w:line="240" w:lineRule="auto"/>
            <w:rPr>
              <w:rFonts w:ascii="Arial" w:eastAsia="Times New Roman" w:hAnsi="Arial" w:cs="Arial"/>
              <w:color w:val="000000"/>
            </w:rPr>
          </w:pPr>
          <w:hyperlink w:anchor="_35nkun2">
            <w:r w:rsidR="004562F8" w:rsidRPr="00FD6366">
              <w:rPr>
                <w:rFonts w:ascii="Arial" w:eastAsia="Times New Roman" w:hAnsi="Arial" w:cs="Arial"/>
                <w:color w:val="000000"/>
              </w:rPr>
              <w:t>Conclusion</w:t>
            </w:r>
            <w:r w:rsidR="004562F8" w:rsidRPr="00FD6366">
              <w:rPr>
                <w:rFonts w:ascii="Arial" w:eastAsia="Times New Roman" w:hAnsi="Arial" w:cs="Arial"/>
                <w:color w:val="000000"/>
              </w:rPr>
              <w:tab/>
              <w:t>9</w:t>
            </w:r>
          </w:hyperlink>
        </w:p>
        <w:p w14:paraId="6A66F189" w14:textId="0AAD3D13" w:rsidR="004562F8" w:rsidRPr="00FD6366" w:rsidRDefault="00000000" w:rsidP="004562F8">
          <w:pPr>
            <w:widowControl w:val="0"/>
            <w:tabs>
              <w:tab w:val="right" w:leader="dot" w:pos="12000"/>
            </w:tabs>
            <w:spacing w:before="60" w:after="0" w:line="240" w:lineRule="auto"/>
            <w:rPr>
              <w:rFonts w:ascii="Arial" w:eastAsia="Times New Roman" w:hAnsi="Arial" w:cs="Arial"/>
              <w:color w:val="000000"/>
            </w:rPr>
          </w:pPr>
          <w:hyperlink w:anchor="_1ksv4uv">
            <w:r w:rsidR="004562F8" w:rsidRPr="00FD6366">
              <w:rPr>
                <w:rFonts w:ascii="Arial" w:eastAsia="Times New Roman" w:hAnsi="Arial" w:cs="Arial"/>
                <w:color w:val="000000"/>
              </w:rPr>
              <w:t>References</w:t>
            </w:r>
            <w:r w:rsidR="004562F8" w:rsidRPr="00FD6366">
              <w:rPr>
                <w:rFonts w:ascii="Arial" w:eastAsia="Times New Roman" w:hAnsi="Arial" w:cs="Arial"/>
                <w:color w:val="000000"/>
              </w:rPr>
              <w:tab/>
              <w:t>10</w:t>
            </w:r>
          </w:hyperlink>
        </w:p>
        <w:p w14:paraId="0A4D0AB6" w14:textId="3D591F2D" w:rsidR="004562F8" w:rsidRPr="00FD6366" w:rsidRDefault="00000000" w:rsidP="004562F8">
          <w:pPr>
            <w:widowControl w:val="0"/>
            <w:tabs>
              <w:tab w:val="right" w:leader="dot" w:pos="12000"/>
            </w:tabs>
            <w:spacing w:before="60" w:after="0" w:line="240" w:lineRule="auto"/>
            <w:rPr>
              <w:rFonts w:ascii="Arial" w:eastAsia="Times New Roman" w:hAnsi="Arial" w:cs="Arial"/>
              <w:color w:val="000000"/>
            </w:rPr>
          </w:pPr>
          <w:hyperlink w:anchor="_2jxsxqh">
            <w:r w:rsidR="004562F8" w:rsidRPr="00FD6366">
              <w:rPr>
                <w:rFonts w:ascii="Arial" w:eastAsia="Times New Roman" w:hAnsi="Arial" w:cs="Arial"/>
                <w:color w:val="000000"/>
              </w:rPr>
              <w:t>Appendix</w:t>
            </w:r>
            <w:r w:rsidR="004562F8" w:rsidRPr="00FD6366">
              <w:rPr>
                <w:rFonts w:ascii="Arial" w:eastAsia="Times New Roman" w:hAnsi="Arial" w:cs="Arial"/>
                <w:color w:val="000000"/>
              </w:rPr>
              <w:tab/>
              <w:t>1</w:t>
            </w:r>
            <w:r w:rsidR="00FD6366" w:rsidRPr="00FD6366">
              <w:rPr>
                <w:rFonts w:ascii="Arial" w:eastAsia="Times New Roman" w:hAnsi="Arial" w:cs="Arial"/>
                <w:color w:val="000000"/>
              </w:rPr>
              <w:t>3</w:t>
            </w:r>
          </w:hyperlink>
        </w:p>
        <w:p w14:paraId="099F7CAD" w14:textId="72A70635" w:rsidR="004562F8" w:rsidRPr="00FD6366" w:rsidRDefault="00000000" w:rsidP="004562F8">
          <w:pPr>
            <w:widowControl w:val="0"/>
            <w:tabs>
              <w:tab w:val="right" w:leader="dot" w:pos="12000"/>
            </w:tabs>
            <w:spacing w:before="60" w:after="0" w:line="240" w:lineRule="auto"/>
            <w:rPr>
              <w:rFonts w:ascii="Arial" w:eastAsia="Times New Roman" w:hAnsi="Arial" w:cs="Arial"/>
              <w:color w:val="000000"/>
              <w:sz w:val="24"/>
              <w:szCs w:val="24"/>
            </w:rPr>
          </w:pPr>
          <w:hyperlink w:anchor="_z337ya">
            <w:r w:rsidR="004562F8" w:rsidRPr="00FD6366">
              <w:rPr>
                <w:rFonts w:ascii="Arial" w:eastAsia="Times New Roman" w:hAnsi="Arial" w:cs="Arial"/>
                <w:color w:val="000000"/>
              </w:rPr>
              <w:t>Appendix 1: Gantt Chart of Proposed Research Project Activities</w:t>
            </w:r>
            <w:r w:rsidR="004562F8" w:rsidRPr="00FD6366">
              <w:rPr>
                <w:rFonts w:ascii="Arial" w:eastAsia="Times New Roman" w:hAnsi="Arial" w:cs="Arial"/>
                <w:color w:val="000000"/>
              </w:rPr>
              <w:tab/>
              <w:t>1</w:t>
            </w:r>
            <w:r w:rsidR="00FD6366" w:rsidRPr="00FD6366">
              <w:rPr>
                <w:rFonts w:ascii="Arial" w:eastAsia="Times New Roman" w:hAnsi="Arial" w:cs="Arial"/>
                <w:color w:val="000000"/>
              </w:rPr>
              <w:t>3</w:t>
            </w:r>
          </w:hyperlink>
        </w:p>
        <w:p w14:paraId="5E225F25" w14:textId="5ACEEB2F" w:rsidR="00376916" w:rsidRDefault="00376916" w:rsidP="00376916">
          <w:pPr>
            <w:widowControl w:val="0"/>
            <w:tabs>
              <w:tab w:val="right" w:leader="dot" w:pos="12000"/>
            </w:tabs>
            <w:spacing w:before="60" w:after="0" w:line="240" w:lineRule="auto"/>
            <w:ind w:left="360"/>
            <w:rPr>
              <w:rFonts w:ascii="Times New Roman" w:eastAsia="Times New Roman" w:hAnsi="Times New Roman" w:cs="Times New Roman"/>
              <w:color w:val="000000"/>
            </w:rPr>
          </w:pPr>
          <w:r w:rsidRPr="00376916">
            <w:rPr>
              <w:sz w:val="24"/>
              <w:szCs w:val="24"/>
            </w:rPr>
            <w:fldChar w:fldCharType="end"/>
          </w:r>
        </w:p>
      </w:sdtContent>
    </w:sdt>
    <w:p w14:paraId="67A90919" w14:textId="77777777" w:rsidR="00376916" w:rsidRPr="00376916" w:rsidRDefault="00376916" w:rsidP="00376916">
      <w:pPr>
        <w:rPr>
          <w:rFonts w:ascii="Arial" w:eastAsia="Times New Roman" w:hAnsi="Arial" w:cs="Arial"/>
          <w:color w:val="2F5496"/>
          <w:sz w:val="24"/>
          <w:szCs w:val="24"/>
        </w:rPr>
      </w:pPr>
      <w:r>
        <w:br w:type="page"/>
      </w:r>
    </w:p>
    <w:p w14:paraId="72EDFCEB" w14:textId="77777777" w:rsidR="00E01AFA" w:rsidRDefault="00E01AFA" w:rsidP="00E01AFA">
      <w:pPr>
        <w:pStyle w:val="Heading1"/>
        <w:jc w:val="center"/>
        <w:rPr>
          <w:rFonts w:ascii="Arial" w:eastAsia="Times New Roman" w:hAnsi="Arial" w:cs="Arial"/>
          <w:b/>
          <w:color w:val="000000" w:themeColor="text1"/>
        </w:rPr>
      </w:pPr>
      <w:r w:rsidRPr="00E01AFA">
        <w:rPr>
          <w:rFonts w:ascii="Arial" w:eastAsia="Times New Roman" w:hAnsi="Arial" w:cs="Arial"/>
          <w:b/>
          <w:color w:val="000000" w:themeColor="text1"/>
        </w:rPr>
        <w:lastRenderedPageBreak/>
        <w:t>Introduction</w:t>
      </w:r>
    </w:p>
    <w:p w14:paraId="5AB578AB" w14:textId="77777777" w:rsidR="00E01AFA" w:rsidRPr="00E01AFA" w:rsidRDefault="00E01AFA" w:rsidP="00E01AFA">
      <w:pPr>
        <w:rPr>
          <w:lang w:eastAsia="en-GB"/>
        </w:rPr>
      </w:pPr>
    </w:p>
    <w:p w14:paraId="0AB637BC" w14:textId="77777777" w:rsidR="00E01AFA" w:rsidRDefault="00E01AFA" w:rsidP="00E01AFA">
      <w:pPr>
        <w:rPr>
          <w:lang w:eastAsia="en-GB"/>
        </w:rPr>
      </w:pPr>
    </w:p>
    <w:p w14:paraId="04FD1642" w14:textId="77777777" w:rsidR="00E01AFA" w:rsidRPr="00E01AFA" w:rsidRDefault="00E01AFA" w:rsidP="00E01AFA">
      <w:pPr>
        <w:rPr>
          <w:lang w:eastAsia="en-GB"/>
        </w:rPr>
      </w:pPr>
    </w:p>
    <w:p w14:paraId="76ADD4F5" w14:textId="77777777" w:rsidR="00376916" w:rsidRDefault="00376916" w:rsidP="00376916">
      <w:pPr>
        <w:spacing w:line="360" w:lineRule="auto"/>
        <w:rPr>
          <w:rFonts w:ascii="Arial" w:hAnsi="Arial" w:cs="Arial"/>
          <w:sz w:val="24"/>
          <w:szCs w:val="24"/>
        </w:rPr>
      </w:pPr>
      <w:r w:rsidRPr="00376916">
        <w:rPr>
          <w:rFonts w:ascii="Arial" w:hAnsi="Arial" w:cs="Arial"/>
          <w:sz w:val="24"/>
          <w:szCs w:val="24"/>
        </w:rPr>
        <w:t>Today's business landscape is dynamic and effective leadership acts as the foundation stone for the success of any business organisation (Ibrahim and Daniel, 2019). Organisational leadership not only sets the direction for the business but also influences the performance, motivation, and commitment of the employees to the objectives and vision of the company. Different leadership styles yield different and varied degrees of influence on the fundamental organisational aspects, ultimately defining the achievement of the organisational goals (</w:t>
      </w:r>
      <w:proofErr w:type="spellStart"/>
      <w:r w:rsidRPr="00376916">
        <w:rPr>
          <w:rFonts w:ascii="Arial" w:hAnsi="Arial" w:cs="Arial"/>
          <w:sz w:val="24"/>
          <w:szCs w:val="24"/>
        </w:rPr>
        <w:t>Ichsan</w:t>
      </w:r>
      <w:proofErr w:type="spellEnd"/>
      <w:r w:rsidRPr="00376916">
        <w:rPr>
          <w:rFonts w:ascii="Arial" w:hAnsi="Arial" w:cs="Arial"/>
          <w:sz w:val="24"/>
          <w:szCs w:val="24"/>
        </w:rPr>
        <w:t xml:space="preserve"> et al., 2021). This research proposal aims to answer the fundamental question: to what extent do leadership styles impact the achievement of organisational goals?</w:t>
      </w:r>
    </w:p>
    <w:p w14:paraId="32D4CB8A" w14:textId="77777777" w:rsidR="00FA6235" w:rsidRPr="00FA6235" w:rsidRDefault="00FA6235" w:rsidP="00376916">
      <w:pPr>
        <w:spacing w:line="360" w:lineRule="auto"/>
        <w:rPr>
          <w:rFonts w:ascii="Arial" w:hAnsi="Arial" w:cs="Arial"/>
          <w:color w:val="000000" w:themeColor="text1"/>
          <w:sz w:val="24"/>
          <w:szCs w:val="24"/>
        </w:rPr>
      </w:pPr>
    </w:p>
    <w:p w14:paraId="17EE2334" w14:textId="77777777" w:rsidR="00FA6235" w:rsidRPr="00FA6235" w:rsidRDefault="00FA6235" w:rsidP="00FA6235">
      <w:pPr>
        <w:pStyle w:val="Heading2"/>
        <w:rPr>
          <w:rFonts w:ascii="Arial" w:eastAsia="Times New Roman" w:hAnsi="Arial" w:cs="Arial"/>
          <w:b/>
          <w:color w:val="000000" w:themeColor="text1"/>
          <w:sz w:val="28"/>
          <w:szCs w:val="28"/>
        </w:rPr>
      </w:pPr>
      <w:r w:rsidRPr="00FA6235">
        <w:rPr>
          <w:rFonts w:ascii="Arial" w:eastAsia="Times New Roman" w:hAnsi="Arial" w:cs="Arial"/>
          <w:b/>
          <w:color w:val="000000" w:themeColor="text1"/>
          <w:sz w:val="28"/>
          <w:szCs w:val="28"/>
        </w:rPr>
        <w:t>Background Information</w:t>
      </w:r>
    </w:p>
    <w:p w14:paraId="05CF9FC9" w14:textId="77777777" w:rsidR="00376916" w:rsidRPr="00376916" w:rsidRDefault="00376916" w:rsidP="00376916">
      <w:pPr>
        <w:spacing w:line="360" w:lineRule="auto"/>
        <w:rPr>
          <w:rFonts w:ascii="Arial" w:hAnsi="Arial" w:cs="Arial"/>
          <w:sz w:val="24"/>
          <w:szCs w:val="24"/>
        </w:rPr>
      </w:pPr>
    </w:p>
    <w:p w14:paraId="7EF74CD0" w14:textId="0931A156" w:rsidR="00376916" w:rsidRDefault="00376916" w:rsidP="00376916">
      <w:pPr>
        <w:spacing w:line="360" w:lineRule="auto"/>
        <w:rPr>
          <w:rFonts w:ascii="Arial" w:hAnsi="Arial" w:cs="Arial"/>
          <w:sz w:val="24"/>
          <w:szCs w:val="24"/>
        </w:rPr>
      </w:pPr>
      <w:r w:rsidRPr="00376916">
        <w:rPr>
          <w:rFonts w:ascii="Arial" w:hAnsi="Arial" w:cs="Arial"/>
          <w:sz w:val="24"/>
          <w:szCs w:val="24"/>
        </w:rPr>
        <w:t xml:space="preserve">Organisational leadership is more than the typical title, good </w:t>
      </w:r>
      <w:proofErr w:type="gramStart"/>
      <w:r w:rsidRPr="00376916">
        <w:rPr>
          <w:rFonts w:ascii="Arial" w:hAnsi="Arial" w:cs="Arial"/>
          <w:sz w:val="24"/>
          <w:szCs w:val="24"/>
        </w:rPr>
        <w:t>office</w:t>
      </w:r>
      <w:proofErr w:type="gramEnd"/>
      <w:r w:rsidRPr="00376916">
        <w:rPr>
          <w:rFonts w:ascii="Arial" w:hAnsi="Arial" w:cs="Arial"/>
          <w:sz w:val="24"/>
          <w:szCs w:val="24"/>
        </w:rPr>
        <w:t xml:space="preserve"> and attractive remuneration. It comprises a robust interplay of traits, behaviours, strategies, and approaches guiding the business organisation toward achieving its objectives (Ibrahim and Daniel, 2019). The leadership spectrums range from the transformational leadership style that often motivates and inspires to transactional leadership, which stresses rewards and consequences, and servant leadership, which focuses on serving others (</w:t>
      </w:r>
      <w:proofErr w:type="spellStart"/>
      <w:r w:rsidRPr="00376916">
        <w:rPr>
          <w:rFonts w:ascii="Arial" w:hAnsi="Arial" w:cs="Arial"/>
          <w:sz w:val="24"/>
          <w:szCs w:val="24"/>
        </w:rPr>
        <w:t>Sunarsi</w:t>
      </w:r>
      <w:proofErr w:type="spellEnd"/>
      <w:r w:rsidRPr="00376916">
        <w:rPr>
          <w:rFonts w:ascii="Arial" w:hAnsi="Arial" w:cs="Arial"/>
          <w:sz w:val="24"/>
          <w:szCs w:val="24"/>
        </w:rPr>
        <w:t xml:space="preserve"> et al., 2020). These varied leadership styles impact how employees interact and execute their functions and have a wider implication for the organisation's overall performance.</w:t>
      </w:r>
    </w:p>
    <w:p w14:paraId="6404222D" w14:textId="77777777" w:rsidR="00FA6235" w:rsidRPr="00FA6235" w:rsidRDefault="00FA6235" w:rsidP="00FA6235">
      <w:pPr>
        <w:spacing w:line="360" w:lineRule="auto"/>
        <w:rPr>
          <w:rFonts w:ascii="Arial" w:hAnsi="Arial" w:cs="Arial"/>
          <w:sz w:val="28"/>
          <w:szCs w:val="28"/>
        </w:rPr>
      </w:pPr>
    </w:p>
    <w:p w14:paraId="26E673D0" w14:textId="77777777" w:rsidR="00FA6235" w:rsidRPr="00FA6235" w:rsidRDefault="00FA6235" w:rsidP="00FA6235">
      <w:pPr>
        <w:spacing w:after="0" w:line="360" w:lineRule="auto"/>
        <w:outlineLvl w:val="1"/>
        <w:rPr>
          <w:rFonts w:ascii="Arial" w:eastAsia="Times New Roman" w:hAnsi="Arial" w:cs="Arial"/>
          <w:b/>
          <w:bCs/>
          <w:color w:val="0E101A"/>
          <w:kern w:val="0"/>
          <w:sz w:val="28"/>
          <w:szCs w:val="28"/>
          <w:lang w:eastAsia="en-GB"/>
          <w14:ligatures w14:val="none"/>
        </w:rPr>
      </w:pPr>
      <w:r w:rsidRPr="00FA6235">
        <w:rPr>
          <w:rFonts w:ascii="Arial" w:eastAsia="Times New Roman" w:hAnsi="Arial" w:cs="Arial"/>
          <w:b/>
          <w:bCs/>
          <w:color w:val="0E101A"/>
          <w:kern w:val="0"/>
          <w:sz w:val="28"/>
          <w:szCs w:val="28"/>
          <w:lang w:eastAsia="en-GB"/>
          <w14:ligatures w14:val="none"/>
        </w:rPr>
        <w:t>Rationale and significance of the study</w:t>
      </w:r>
    </w:p>
    <w:p w14:paraId="59A5E05D" w14:textId="77777777" w:rsidR="00FA6235" w:rsidRPr="00FA6235" w:rsidRDefault="00FA6235" w:rsidP="00FA6235">
      <w:pPr>
        <w:spacing w:after="0" w:line="360" w:lineRule="auto"/>
        <w:outlineLvl w:val="1"/>
        <w:rPr>
          <w:rFonts w:ascii="Arial" w:eastAsia="Times New Roman" w:hAnsi="Arial" w:cs="Arial"/>
          <w:color w:val="0E101A"/>
          <w:kern w:val="0"/>
          <w:sz w:val="24"/>
          <w:szCs w:val="24"/>
          <w:lang w:eastAsia="en-GB"/>
          <w14:ligatures w14:val="none"/>
        </w:rPr>
      </w:pPr>
    </w:p>
    <w:p w14:paraId="71F5B459" w14:textId="77777777" w:rsidR="00FA6235" w:rsidRPr="00FA6235" w:rsidRDefault="00FA6235" w:rsidP="00FA6235">
      <w:p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 xml:space="preserve">Over the past few years, business organisations have acknowledged the indelible connection between organisational success and leadership. With the current advances in technology, the advent of global competition, and the shifting employee </w:t>
      </w:r>
      <w:r w:rsidRPr="00FA6235">
        <w:rPr>
          <w:rFonts w:ascii="Arial" w:eastAsia="Times New Roman" w:hAnsi="Arial" w:cs="Arial"/>
          <w:color w:val="0E101A"/>
          <w:kern w:val="0"/>
          <w:sz w:val="24"/>
          <w:szCs w:val="24"/>
          <w:lang w:eastAsia="en-GB"/>
          <w14:ligatures w14:val="none"/>
        </w:rPr>
        <w:lastRenderedPageBreak/>
        <w:t>preferences and expectations, the role of organisational leadership has greatly evolved, and new sets of leaders are required for different situations (</w:t>
      </w:r>
      <w:proofErr w:type="spellStart"/>
      <w:r w:rsidRPr="00FA6235">
        <w:rPr>
          <w:rFonts w:ascii="Arial" w:eastAsia="Times New Roman" w:hAnsi="Arial" w:cs="Arial"/>
          <w:color w:val="0E101A"/>
          <w:kern w:val="0"/>
          <w:sz w:val="24"/>
          <w:szCs w:val="24"/>
          <w:lang w:eastAsia="en-GB"/>
          <w14:ligatures w14:val="none"/>
        </w:rPr>
        <w:t>Sunarsi</w:t>
      </w:r>
      <w:proofErr w:type="spellEnd"/>
      <w:r w:rsidRPr="00FA6235">
        <w:rPr>
          <w:rFonts w:ascii="Arial" w:eastAsia="Times New Roman" w:hAnsi="Arial" w:cs="Arial"/>
          <w:color w:val="0E101A"/>
          <w:kern w:val="0"/>
          <w:sz w:val="24"/>
          <w:szCs w:val="24"/>
          <w:lang w:eastAsia="en-GB"/>
          <w14:ligatures w14:val="none"/>
        </w:rPr>
        <w:t xml:space="preserve"> et al., 2020). While scholars have extensively studied leadership styles, a severe concern remains for a comprehensive understanding of their unique influence on achieving organisational goals (Ibrahim and Daniel, 2019). This study is therefore motivated by the desire to contribute in-depth insights into leadership theory and practice, ultimately helping business organisations to make the right decisions about the leadership approaches that suit the needs and objectives of the business organisation. </w:t>
      </w:r>
    </w:p>
    <w:p w14:paraId="7A14A69A" w14:textId="77777777" w:rsidR="00FA6235" w:rsidRDefault="00FA6235" w:rsidP="00FA6235">
      <w:p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Therefore, the significance of the research lies in its potential to help organisations by promoting an environment that optimises employee participation, performance, and satisfaction. By exploiting the relationship between unique leadership styles and achieving organisational goals, this study aims to foster actionable knowledge that can support the development of leadership programs, performance evaluation methods, and recruitment strategies. In addition, this study hugely contributes to the existing body of knowledge and academic discourse by adding new findings to the current literature on leadership and organisational behaviour. </w:t>
      </w:r>
    </w:p>
    <w:p w14:paraId="35D5AD99" w14:textId="77777777" w:rsidR="00FA6235" w:rsidRPr="00FA6235" w:rsidRDefault="00FA6235" w:rsidP="00FA6235">
      <w:pPr>
        <w:spacing w:after="0" w:line="360" w:lineRule="auto"/>
        <w:rPr>
          <w:rFonts w:ascii="Arial" w:eastAsia="Times New Roman" w:hAnsi="Arial" w:cs="Arial"/>
          <w:color w:val="0E101A"/>
          <w:kern w:val="0"/>
          <w:sz w:val="24"/>
          <w:szCs w:val="24"/>
          <w:lang w:eastAsia="en-GB"/>
          <w14:ligatures w14:val="none"/>
        </w:rPr>
      </w:pPr>
    </w:p>
    <w:p w14:paraId="05484DEC" w14:textId="77777777" w:rsidR="00FA6235" w:rsidRDefault="00FA6235" w:rsidP="00FA6235">
      <w:pPr>
        <w:spacing w:after="0" w:line="360" w:lineRule="auto"/>
        <w:outlineLvl w:val="1"/>
        <w:rPr>
          <w:rFonts w:ascii="Arial" w:eastAsia="Times New Roman" w:hAnsi="Arial" w:cs="Arial"/>
          <w:b/>
          <w:bCs/>
          <w:color w:val="0E101A"/>
          <w:kern w:val="0"/>
          <w:sz w:val="28"/>
          <w:szCs w:val="28"/>
          <w:lang w:eastAsia="en-GB"/>
          <w14:ligatures w14:val="none"/>
        </w:rPr>
      </w:pPr>
      <w:r w:rsidRPr="00FA6235">
        <w:rPr>
          <w:rFonts w:ascii="Arial" w:eastAsia="Times New Roman" w:hAnsi="Arial" w:cs="Arial"/>
          <w:b/>
          <w:bCs/>
          <w:color w:val="0E101A"/>
          <w:kern w:val="0"/>
          <w:sz w:val="28"/>
          <w:szCs w:val="28"/>
          <w:lang w:eastAsia="en-GB"/>
          <w14:ligatures w14:val="none"/>
        </w:rPr>
        <w:t>Research Objectives</w:t>
      </w:r>
    </w:p>
    <w:p w14:paraId="56F3DD6E" w14:textId="77777777" w:rsidR="00FA6235" w:rsidRPr="00FA6235" w:rsidRDefault="00FA6235" w:rsidP="00FA6235">
      <w:pPr>
        <w:spacing w:after="0" w:line="360" w:lineRule="auto"/>
        <w:outlineLvl w:val="1"/>
        <w:rPr>
          <w:rFonts w:ascii="Arial" w:eastAsia="Times New Roman" w:hAnsi="Arial" w:cs="Arial"/>
          <w:color w:val="0E101A"/>
          <w:kern w:val="0"/>
          <w:sz w:val="28"/>
          <w:szCs w:val="28"/>
          <w:lang w:eastAsia="en-GB"/>
          <w14:ligatures w14:val="none"/>
        </w:rPr>
      </w:pPr>
    </w:p>
    <w:p w14:paraId="41E20078" w14:textId="77777777" w:rsidR="00FA6235" w:rsidRPr="00FA6235" w:rsidRDefault="00FA6235" w:rsidP="00FA6235">
      <w:p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The main objective of this study is to examine the extent to which various organisational leadership styles impact the achievement of the set organisational goals. Specifically, the aims of this study include:</w:t>
      </w:r>
    </w:p>
    <w:p w14:paraId="1638DC1B" w14:textId="77777777" w:rsidR="00FA6235" w:rsidRPr="00FA6235" w:rsidRDefault="00FA6235" w:rsidP="00FA6235">
      <w:pPr>
        <w:numPr>
          <w:ilvl w:val="0"/>
          <w:numId w:val="1"/>
        </w:num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To identify the most common and appropriate leadership styles in the contemporary business organisations</w:t>
      </w:r>
    </w:p>
    <w:p w14:paraId="1E60A97D" w14:textId="77777777" w:rsidR="00FA6235" w:rsidRPr="00FA6235" w:rsidRDefault="00FA6235" w:rsidP="00FA6235">
      <w:pPr>
        <w:numPr>
          <w:ilvl w:val="0"/>
          <w:numId w:val="1"/>
        </w:num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Examine the effect of different leadership styles on job satisfaction and employee motivation.</w:t>
      </w:r>
    </w:p>
    <w:p w14:paraId="7D52E44B" w14:textId="77777777" w:rsidR="00FA6235" w:rsidRPr="00FA6235" w:rsidRDefault="00FA6235" w:rsidP="00FA6235">
      <w:pPr>
        <w:numPr>
          <w:ilvl w:val="0"/>
          <w:numId w:val="1"/>
        </w:num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To analyse the correlations between leadership styles and the key performance indicators for business success.</w:t>
      </w:r>
    </w:p>
    <w:p w14:paraId="700D00D0" w14:textId="77777777" w:rsidR="00FA6235" w:rsidRDefault="00FA6235" w:rsidP="00FA6235">
      <w:pPr>
        <w:numPr>
          <w:ilvl w:val="0"/>
          <w:numId w:val="1"/>
        </w:num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 xml:space="preserve">To offer insights into the likely alignment between </w:t>
      </w:r>
      <w:proofErr w:type="gramStart"/>
      <w:r w:rsidRPr="00FA6235">
        <w:rPr>
          <w:rFonts w:ascii="Arial" w:eastAsia="Times New Roman" w:hAnsi="Arial" w:cs="Arial"/>
          <w:color w:val="0E101A"/>
          <w:kern w:val="0"/>
          <w:sz w:val="24"/>
          <w:szCs w:val="24"/>
          <w:lang w:eastAsia="en-GB"/>
          <w14:ligatures w14:val="none"/>
        </w:rPr>
        <w:t>particular leadership</w:t>
      </w:r>
      <w:proofErr w:type="gramEnd"/>
      <w:r w:rsidRPr="00FA6235">
        <w:rPr>
          <w:rFonts w:ascii="Arial" w:eastAsia="Times New Roman" w:hAnsi="Arial" w:cs="Arial"/>
          <w:color w:val="0E101A"/>
          <w:kern w:val="0"/>
          <w:sz w:val="24"/>
          <w:szCs w:val="24"/>
          <w:lang w:eastAsia="en-GB"/>
          <w14:ligatures w14:val="none"/>
        </w:rPr>
        <w:t xml:space="preserve"> styles and the various forms of organisational goals. </w:t>
      </w:r>
    </w:p>
    <w:p w14:paraId="054ECAE7" w14:textId="77777777" w:rsidR="00FA6235" w:rsidRDefault="00FA6235" w:rsidP="00FA6235">
      <w:pPr>
        <w:spacing w:after="0" w:line="360" w:lineRule="auto"/>
        <w:ind w:left="720"/>
        <w:rPr>
          <w:rFonts w:ascii="Arial" w:eastAsia="Times New Roman" w:hAnsi="Arial" w:cs="Arial"/>
          <w:color w:val="0E101A"/>
          <w:kern w:val="0"/>
          <w:sz w:val="24"/>
          <w:szCs w:val="24"/>
          <w:lang w:eastAsia="en-GB"/>
          <w14:ligatures w14:val="none"/>
        </w:rPr>
      </w:pPr>
    </w:p>
    <w:p w14:paraId="77A7CA62" w14:textId="77777777" w:rsidR="00FA6235" w:rsidRPr="00FA6235" w:rsidRDefault="00FA6235" w:rsidP="00FA6235">
      <w:pPr>
        <w:spacing w:after="0" w:line="360" w:lineRule="auto"/>
        <w:ind w:left="720"/>
        <w:rPr>
          <w:rFonts w:ascii="Arial" w:eastAsia="Times New Roman" w:hAnsi="Arial" w:cs="Arial"/>
          <w:color w:val="0E101A"/>
          <w:kern w:val="0"/>
          <w:sz w:val="24"/>
          <w:szCs w:val="24"/>
          <w:lang w:eastAsia="en-GB"/>
          <w14:ligatures w14:val="none"/>
        </w:rPr>
      </w:pPr>
    </w:p>
    <w:p w14:paraId="3DE5173C" w14:textId="77777777" w:rsidR="00FA6235" w:rsidRPr="00FA6235" w:rsidRDefault="00FA6235" w:rsidP="00FA6235">
      <w:pPr>
        <w:spacing w:after="0" w:line="360" w:lineRule="auto"/>
        <w:outlineLvl w:val="1"/>
        <w:rPr>
          <w:rFonts w:ascii="Arial" w:eastAsia="Times New Roman" w:hAnsi="Arial" w:cs="Arial"/>
          <w:b/>
          <w:bCs/>
          <w:color w:val="0E101A"/>
          <w:kern w:val="0"/>
          <w:sz w:val="24"/>
          <w:szCs w:val="24"/>
          <w:lang w:eastAsia="en-GB"/>
          <w14:ligatures w14:val="none"/>
        </w:rPr>
      </w:pPr>
      <w:r w:rsidRPr="00FA6235">
        <w:rPr>
          <w:rFonts w:ascii="Arial" w:eastAsia="Times New Roman" w:hAnsi="Arial" w:cs="Arial"/>
          <w:b/>
          <w:bCs/>
          <w:color w:val="0E101A"/>
          <w:kern w:val="0"/>
          <w:sz w:val="24"/>
          <w:szCs w:val="24"/>
          <w:lang w:eastAsia="en-GB"/>
          <w14:ligatures w14:val="none"/>
        </w:rPr>
        <w:lastRenderedPageBreak/>
        <w:t>Research Questions</w:t>
      </w:r>
    </w:p>
    <w:p w14:paraId="16567D24" w14:textId="77777777" w:rsidR="00FA6235" w:rsidRPr="00FA6235" w:rsidRDefault="00FA6235" w:rsidP="00FA6235">
      <w:pPr>
        <w:spacing w:after="0" w:line="360" w:lineRule="auto"/>
        <w:outlineLvl w:val="1"/>
        <w:rPr>
          <w:rFonts w:ascii="Arial" w:eastAsia="Times New Roman" w:hAnsi="Arial" w:cs="Arial"/>
          <w:color w:val="0E101A"/>
          <w:kern w:val="0"/>
          <w:sz w:val="24"/>
          <w:szCs w:val="24"/>
          <w:lang w:eastAsia="en-GB"/>
          <w14:ligatures w14:val="none"/>
        </w:rPr>
      </w:pPr>
    </w:p>
    <w:p w14:paraId="18B93363" w14:textId="77777777" w:rsidR="00FA6235" w:rsidRPr="00FA6235" w:rsidRDefault="00FA6235" w:rsidP="00FA6235">
      <w:pPr>
        <w:numPr>
          <w:ilvl w:val="0"/>
          <w:numId w:val="2"/>
        </w:num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To attain the above-stated objectives, this research will seek to answer the following questions:</w:t>
      </w:r>
    </w:p>
    <w:p w14:paraId="13F52799" w14:textId="77777777" w:rsidR="00FA6235" w:rsidRPr="00FA6235" w:rsidRDefault="00FA6235" w:rsidP="00FA6235">
      <w:pPr>
        <w:numPr>
          <w:ilvl w:val="0"/>
          <w:numId w:val="2"/>
        </w:num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How do various leadership styles manifest within the business organisation?</w:t>
      </w:r>
    </w:p>
    <w:p w14:paraId="3EFCC8C3" w14:textId="77777777" w:rsidR="00FA6235" w:rsidRPr="00FA6235" w:rsidRDefault="00FA6235" w:rsidP="00FA6235">
      <w:pPr>
        <w:numPr>
          <w:ilvl w:val="0"/>
          <w:numId w:val="2"/>
        </w:num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How do various leadership styles affect employee motivation and job satisfaction?</w:t>
      </w:r>
    </w:p>
    <w:p w14:paraId="02AEB2D1" w14:textId="77777777" w:rsidR="00FA6235" w:rsidRPr="00FA6235" w:rsidRDefault="00FA6235" w:rsidP="00FA6235">
      <w:pPr>
        <w:numPr>
          <w:ilvl w:val="0"/>
          <w:numId w:val="2"/>
        </w:num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To what extent do leadership styles correlate with organisational performance indicators?</w:t>
      </w:r>
    </w:p>
    <w:p w14:paraId="030EA477" w14:textId="77777777" w:rsidR="00FA6235" w:rsidRPr="00FA6235" w:rsidRDefault="00FA6235" w:rsidP="00FA6235">
      <w:pPr>
        <w:numPr>
          <w:ilvl w:val="0"/>
          <w:numId w:val="2"/>
        </w:num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 xml:space="preserve">Why are certain leadership styles best suited for </w:t>
      </w:r>
      <w:proofErr w:type="gramStart"/>
      <w:r w:rsidRPr="00FA6235">
        <w:rPr>
          <w:rFonts w:ascii="Arial" w:eastAsia="Times New Roman" w:hAnsi="Arial" w:cs="Arial"/>
          <w:color w:val="0E101A"/>
          <w:kern w:val="0"/>
          <w:sz w:val="24"/>
          <w:szCs w:val="24"/>
          <w:lang w:eastAsia="en-GB"/>
          <w14:ligatures w14:val="none"/>
        </w:rPr>
        <w:t>particular types</w:t>
      </w:r>
      <w:proofErr w:type="gramEnd"/>
      <w:r w:rsidRPr="00FA6235">
        <w:rPr>
          <w:rFonts w:ascii="Arial" w:eastAsia="Times New Roman" w:hAnsi="Arial" w:cs="Arial"/>
          <w:color w:val="0E101A"/>
          <w:kern w:val="0"/>
          <w:sz w:val="24"/>
          <w:szCs w:val="24"/>
          <w:lang w:eastAsia="en-GB"/>
          <w14:ligatures w14:val="none"/>
        </w:rPr>
        <w:t xml:space="preserve"> of organisational goals?</w:t>
      </w:r>
    </w:p>
    <w:p w14:paraId="63C826F9" w14:textId="77777777" w:rsidR="00FA6235" w:rsidRPr="00FA6235" w:rsidRDefault="00FA6235" w:rsidP="00FA6235">
      <w:pPr>
        <w:spacing w:after="0" w:line="360" w:lineRule="auto"/>
        <w:rPr>
          <w:rFonts w:ascii="Arial" w:eastAsia="Times New Roman" w:hAnsi="Arial" w:cs="Arial"/>
          <w:color w:val="0E101A"/>
          <w:kern w:val="0"/>
          <w:sz w:val="24"/>
          <w:szCs w:val="24"/>
          <w:lang w:eastAsia="en-GB"/>
          <w14:ligatures w14:val="none"/>
        </w:rPr>
      </w:pPr>
      <w:r w:rsidRPr="00FA6235">
        <w:rPr>
          <w:rFonts w:ascii="Arial" w:eastAsia="Times New Roman" w:hAnsi="Arial" w:cs="Arial"/>
          <w:color w:val="0E101A"/>
          <w:kern w:val="0"/>
          <w:sz w:val="24"/>
          <w:szCs w:val="24"/>
          <w:lang w:eastAsia="en-GB"/>
          <w14:ligatures w14:val="none"/>
        </w:rPr>
        <w:t>wider implication for the organisation's overall performance. </w:t>
      </w:r>
    </w:p>
    <w:p w14:paraId="262A7D35" w14:textId="77777777" w:rsidR="00FA6235" w:rsidRPr="00FA6235" w:rsidRDefault="00FA6235" w:rsidP="00FA6235">
      <w:pPr>
        <w:spacing w:after="0" w:line="360" w:lineRule="auto"/>
        <w:rPr>
          <w:rFonts w:ascii="Arial" w:eastAsia="Times New Roman" w:hAnsi="Arial" w:cs="Arial"/>
          <w:color w:val="0E101A"/>
          <w:kern w:val="0"/>
          <w:sz w:val="24"/>
          <w:szCs w:val="24"/>
          <w:lang w:eastAsia="en-GB"/>
          <w14:ligatures w14:val="none"/>
        </w:rPr>
      </w:pPr>
    </w:p>
    <w:p w14:paraId="1EDE5FFB" w14:textId="77777777" w:rsidR="00FA6235" w:rsidRPr="00FA6235" w:rsidRDefault="00FA6235" w:rsidP="00FA6235">
      <w:pPr>
        <w:spacing w:after="0" w:line="360" w:lineRule="auto"/>
        <w:rPr>
          <w:rFonts w:ascii="Arial" w:eastAsia="Times New Roman" w:hAnsi="Arial" w:cs="Arial"/>
          <w:color w:val="000000" w:themeColor="text1"/>
          <w:kern w:val="0"/>
          <w:sz w:val="32"/>
          <w:szCs w:val="32"/>
          <w:lang w:eastAsia="en-GB"/>
          <w14:ligatures w14:val="none"/>
        </w:rPr>
      </w:pPr>
    </w:p>
    <w:p w14:paraId="42B4141C" w14:textId="77777777" w:rsidR="00FA6235" w:rsidRDefault="00FA6235" w:rsidP="00FA6235">
      <w:pPr>
        <w:pStyle w:val="Heading1"/>
        <w:spacing w:line="360" w:lineRule="auto"/>
        <w:jc w:val="center"/>
        <w:rPr>
          <w:rFonts w:ascii="Arial" w:eastAsia="Times New Roman" w:hAnsi="Arial" w:cs="Arial"/>
          <w:b/>
          <w:color w:val="000000" w:themeColor="text1"/>
        </w:rPr>
      </w:pPr>
      <w:r w:rsidRPr="00FA6235">
        <w:rPr>
          <w:rFonts w:ascii="Arial" w:eastAsia="Times New Roman" w:hAnsi="Arial" w:cs="Arial"/>
          <w:b/>
          <w:color w:val="000000" w:themeColor="text1"/>
        </w:rPr>
        <w:t>Literature Review</w:t>
      </w:r>
    </w:p>
    <w:p w14:paraId="60783B95" w14:textId="77777777" w:rsidR="00FA6235" w:rsidRPr="00FA6235" w:rsidRDefault="00FA6235" w:rsidP="00FA6235">
      <w:pPr>
        <w:rPr>
          <w:lang w:eastAsia="en-GB"/>
        </w:rPr>
      </w:pPr>
    </w:p>
    <w:p w14:paraId="117443F3" w14:textId="77777777" w:rsidR="00FA6235" w:rsidRDefault="00FA6235" w:rsidP="00FA6235">
      <w:pPr>
        <w:spacing w:line="360" w:lineRule="auto"/>
        <w:ind w:firstLine="720"/>
        <w:rPr>
          <w:rFonts w:ascii="Arial" w:eastAsia="Times New Roman" w:hAnsi="Arial" w:cs="Arial"/>
          <w:sz w:val="24"/>
          <w:szCs w:val="24"/>
        </w:rPr>
      </w:pPr>
      <w:r w:rsidRPr="00FA6235">
        <w:rPr>
          <w:rFonts w:ascii="Arial" w:eastAsia="Times New Roman" w:hAnsi="Arial" w:cs="Arial"/>
          <w:sz w:val="24"/>
          <w:szCs w:val="24"/>
        </w:rPr>
        <w:t xml:space="preserve">This literature review will address the seminal works on leadership styles, their definitions, and their characteristics. Besides, it will delve into the existing literature on the impact of leadership on employee motivation, organisational performance, and job satisfaction. Moreover, the section will analyse the theoretical models and concepts that underpin various leadership styles, offering a foundation for the study. </w:t>
      </w:r>
    </w:p>
    <w:p w14:paraId="37AADB9C" w14:textId="77777777" w:rsidR="00FA6235" w:rsidRPr="001E0051" w:rsidRDefault="00FA6235" w:rsidP="00FA6235">
      <w:pPr>
        <w:spacing w:line="360" w:lineRule="auto"/>
        <w:ind w:firstLine="720"/>
        <w:rPr>
          <w:rFonts w:ascii="Arial" w:eastAsia="Times New Roman" w:hAnsi="Arial" w:cs="Arial"/>
          <w:b/>
          <w:sz w:val="24"/>
          <w:szCs w:val="24"/>
        </w:rPr>
      </w:pPr>
    </w:p>
    <w:p w14:paraId="345F8996" w14:textId="77777777" w:rsidR="00FA6235" w:rsidRPr="001E0051" w:rsidRDefault="00FA6235" w:rsidP="00FA6235">
      <w:pPr>
        <w:pStyle w:val="Heading2"/>
        <w:spacing w:line="360" w:lineRule="auto"/>
        <w:rPr>
          <w:rFonts w:ascii="Arial" w:eastAsia="Times New Roman" w:hAnsi="Arial" w:cs="Arial"/>
          <w:b/>
          <w:color w:val="000000" w:themeColor="text1"/>
          <w:sz w:val="28"/>
          <w:szCs w:val="28"/>
        </w:rPr>
      </w:pPr>
      <w:bookmarkStart w:id="1" w:name="_1t3h5sf" w:colFirst="0" w:colLast="0"/>
      <w:bookmarkEnd w:id="1"/>
      <w:r w:rsidRPr="001E0051">
        <w:rPr>
          <w:rFonts w:ascii="Arial" w:eastAsia="Times New Roman" w:hAnsi="Arial" w:cs="Arial"/>
          <w:b/>
          <w:color w:val="000000" w:themeColor="text1"/>
          <w:sz w:val="28"/>
          <w:szCs w:val="28"/>
        </w:rPr>
        <w:t>Leadership Styles, Definitions, and Characteristics</w:t>
      </w:r>
    </w:p>
    <w:p w14:paraId="15197F82" w14:textId="77777777" w:rsidR="00FA6235" w:rsidRPr="00FA6235" w:rsidRDefault="00FA6235" w:rsidP="00FA6235"/>
    <w:p w14:paraId="502DFDD5" w14:textId="77777777" w:rsidR="00FA6235" w:rsidRPr="00FA6235" w:rsidRDefault="00FA6235" w:rsidP="00FA6235">
      <w:pPr>
        <w:spacing w:line="360" w:lineRule="auto"/>
        <w:ind w:firstLine="720"/>
        <w:rPr>
          <w:rFonts w:ascii="Arial" w:eastAsia="Times New Roman" w:hAnsi="Arial" w:cs="Arial"/>
          <w:sz w:val="24"/>
          <w:szCs w:val="24"/>
        </w:rPr>
      </w:pPr>
      <w:r w:rsidRPr="00FA6235">
        <w:rPr>
          <w:rFonts w:ascii="Arial" w:eastAsia="Times New Roman" w:hAnsi="Arial" w:cs="Arial"/>
          <w:sz w:val="24"/>
          <w:szCs w:val="24"/>
        </w:rPr>
        <w:t xml:space="preserve">Leadership styles are unique patterns, traits, behaviours, and approaches that leaders leverage to influence and guide their followers. These styles often shape how the leaders interact with their team members, address </w:t>
      </w:r>
      <w:proofErr w:type="gramStart"/>
      <w:r w:rsidRPr="00FA6235">
        <w:rPr>
          <w:rFonts w:ascii="Arial" w:eastAsia="Times New Roman" w:hAnsi="Arial" w:cs="Arial"/>
          <w:sz w:val="24"/>
          <w:szCs w:val="24"/>
        </w:rPr>
        <w:t>challenges</w:t>
      </w:r>
      <w:proofErr w:type="gramEnd"/>
      <w:r w:rsidRPr="00FA6235">
        <w:rPr>
          <w:rFonts w:ascii="Arial" w:eastAsia="Times New Roman" w:hAnsi="Arial" w:cs="Arial"/>
          <w:sz w:val="24"/>
          <w:szCs w:val="24"/>
        </w:rPr>
        <w:t xml:space="preserve"> and make decisions. Understanding the various leadership styles, traits, and definitions is critical for comprehending their impact on attaining organisational goals. </w:t>
      </w:r>
    </w:p>
    <w:p w14:paraId="0F6FB304" w14:textId="77777777" w:rsidR="00FA6235" w:rsidRPr="00FA6235" w:rsidRDefault="00FA6235" w:rsidP="00FA6235">
      <w:pPr>
        <w:spacing w:line="360" w:lineRule="auto"/>
        <w:ind w:firstLine="720"/>
        <w:rPr>
          <w:rFonts w:ascii="Arial" w:eastAsia="Times New Roman" w:hAnsi="Arial" w:cs="Arial"/>
          <w:sz w:val="24"/>
          <w:szCs w:val="24"/>
        </w:rPr>
      </w:pPr>
      <w:r w:rsidRPr="00FA6235">
        <w:rPr>
          <w:rFonts w:ascii="Arial" w:eastAsia="Times New Roman" w:hAnsi="Arial" w:cs="Arial"/>
          <w:sz w:val="24"/>
          <w:szCs w:val="24"/>
        </w:rPr>
        <w:lastRenderedPageBreak/>
        <w:t>The first leadership style is transformational leadership. This leadership style is characterised by leaders' ability to inspire and motivate their teams toward higher organisational performance levels (</w:t>
      </w:r>
      <w:r w:rsidRPr="00FA6235">
        <w:rPr>
          <w:rFonts w:ascii="Arial" w:eastAsia="Times New Roman" w:hAnsi="Arial" w:cs="Arial"/>
          <w:sz w:val="24"/>
          <w:szCs w:val="24"/>
          <w:highlight w:val="white"/>
        </w:rPr>
        <w:t>Al Harbi et al., 2019)</w:t>
      </w:r>
      <w:r w:rsidRPr="00FA6235">
        <w:rPr>
          <w:rFonts w:ascii="Arial" w:eastAsia="Times New Roman" w:hAnsi="Arial" w:cs="Arial"/>
          <w:sz w:val="24"/>
          <w:szCs w:val="24"/>
        </w:rPr>
        <w:t>. Besides, they create an attractive vision for the organisation's sustainability and effectively communicate, encouraging their teams to identify with and work hard towards achieving the shared goals (</w:t>
      </w:r>
      <w:proofErr w:type="spellStart"/>
      <w:r w:rsidRPr="00FA6235">
        <w:rPr>
          <w:rFonts w:ascii="Arial" w:eastAsia="Times New Roman" w:hAnsi="Arial" w:cs="Arial"/>
          <w:sz w:val="24"/>
          <w:szCs w:val="24"/>
          <w:highlight w:val="white"/>
        </w:rPr>
        <w:t>Siangchokyoo</w:t>
      </w:r>
      <w:proofErr w:type="spellEnd"/>
      <w:r w:rsidRPr="00FA6235">
        <w:rPr>
          <w:rFonts w:ascii="Arial" w:eastAsia="Times New Roman" w:hAnsi="Arial" w:cs="Arial"/>
          <w:sz w:val="24"/>
          <w:szCs w:val="24"/>
          <w:highlight w:val="white"/>
        </w:rPr>
        <w:t xml:space="preserve"> et al., 2020)</w:t>
      </w:r>
      <w:r w:rsidRPr="00FA6235">
        <w:rPr>
          <w:rFonts w:ascii="Arial" w:eastAsia="Times New Roman" w:hAnsi="Arial" w:cs="Arial"/>
          <w:sz w:val="24"/>
          <w:szCs w:val="24"/>
        </w:rPr>
        <w:t xml:space="preserve">. Transformational leaders often display a sense of charisma, individualised consideration, intellectual stimulation, and idealised influence. Besides, the leaders foster a workplace environment of growth, innovation, and continuous improvement, often leading to remarkable organisational performance. </w:t>
      </w:r>
    </w:p>
    <w:p w14:paraId="4B3363BD" w14:textId="77777777" w:rsidR="00FA6235" w:rsidRPr="00FA6235" w:rsidRDefault="00FA6235" w:rsidP="00FA6235">
      <w:pPr>
        <w:spacing w:line="360" w:lineRule="auto"/>
        <w:ind w:firstLine="720"/>
        <w:rPr>
          <w:rFonts w:ascii="Arial" w:eastAsia="Times New Roman" w:hAnsi="Arial" w:cs="Arial"/>
          <w:sz w:val="24"/>
          <w:szCs w:val="24"/>
        </w:rPr>
      </w:pPr>
      <w:r w:rsidRPr="00FA6235">
        <w:rPr>
          <w:rFonts w:ascii="Arial" w:eastAsia="Times New Roman" w:hAnsi="Arial" w:cs="Arial"/>
          <w:sz w:val="24"/>
          <w:szCs w:val="24"/>
        </w:rPr>
        <w:t xml:space="preserve">Another leadership style that is widely employed in the organisation is transactional leadership. According to </w:t>
      </w:r>
      <w:r w:rsidRPr="00FA6235">
        <w:rPr>
          <w:rFonts w:ascii="Arial" w:eastAsia="Times New Roman" w:hAnsi="Arial" w:cs="Arial"/>
          <w:sz w:val="24"/>
          <w:szCs w:val="24"/>
          <w:highlight w:val="white"/>
        </w:rPr>
        <w:t>Young et al. (2021)</w:t>
      </w:r>
      <w:r w:rsidRPr="00FA6235">
        <w:rPr>
          <w:rFonts w:ascii="Arial" w:eastAsia="Times New Roman" w:hAnsi="Arial" w:cs="Arial"/>
          <w:sz w:val="24"/>
          <w:szCs w:val="24"/>
        </w:rPr>
        <w:t xml:space="preserve">, transactional leaders focus more on exchanging rewards and consequences to motivate their teams. Therefore, these leaders usually create clear goals, expectations, procedures, and rules and hold their employees to account for meeting certain performance standards. Further, </w:t>
      </w:r>
      <w:r w:rsidRPr="00FA6235">
        <w:rPr>
          <w:rFonts w:ascii="Arial" w:eastAsia="Times New Roman" w:hAnsi="Arial" w:cs="Arial"/>
          <w:sz w:val="24"/>
          <w:szCs w:val="24"/>
          <w:highlight w:val="white"/>
        </w:rPr>
        <w:t xml:space="preserve">Young et al. (2021) </w:t>
      </w:r>
      <w:r w:rsidRPr="00FA6235">
        <w:rPr>
          <w:rFonts w:ascii="Arial" w:eastAsia="Times New Roman" w:hAnsi="Arial" w:cs="Arial"/>
          <w:sz w:val="24"/>
          <w:szCs w:val="24"/>
        </w:rPr>
        <w:t xml:space="preserve">argue that this leadership style is more effective and appropriate in maintaining typical organisational operations and ensuring that all tasks are affected as mandated. These leaders often rely on contingent rewards and corrective actions to further organisational compliance and productivity. </w:t>
      </w:r>
    </w:p>
    <w:p w14:paraId="0D8627D9" w14:textId="4E52493A" w:rsidR="00FA6235" w:rsidRPr="00FA6235" w:rsidRDefault="00FA6235" w:rsidP="00FA6235">
      <w:pPr>
        <w:spacing w:line="360" w:lineRule="auto"/>
        <w:ind w:firstLine="720"/>
        <w:rPr>
          <w:rFonts w:ascii="Arial" w:eastAsia="Times New Roman" w:hAnsi="Arial" w:cs="Arial"/>
          <w:sz w:val="24"/>
          <w:szCs w:val="24"/>
        </w:rPr>
      </w:pPr>
      <w:r w:rsidRPr="00FA6235">
        <w:rPr>
          <w:rFonts w:ascii="Arial" w:eastAsia="Times New Roman" w:hAnsi="Arial" w:cs="Arial"/>
          <w:sz w:val="24"/>
          <w:szCs w:val="24"/>
        </w:rPr>
        <w:t xml:space="preserve">Finally, there is charismatic leadership. Such leaders possess a compelling and magnetic presence that inspires their followers. These leaders are usually proficient communicators, possess captivating vision, and can articulate a clear vision for the organisation. </w:t>
      </w:r>
      <w:proofErr w:type="spellStart"/>
      <w:r w:rsidRPr="00FA6235">
        <w:rPr>
          <w:rFonts w:ascii="Arial" w:eastAsia="Times New Roman" w:hAnsi="Arial" w:cs="Arial"/>
          <w:sz w:val="24"/>
          <w:szCs w:val="24"/>
          <w:highlight w:val="white"/>
        </w:rPr>
        <w:t>Novitasari</w:t>
      </w:r>
      <w:proofErr w:type="spellEnd"/>
      <w:r w:rsidRPr="00FA6235">
        <w:rPr>
          <w:rFonts w:ascii="Arial" w:eastAsia="Times New Roman" w:hAnsi="Arial" w:cs="Arial"/>
          <w:sz w:val="24"/>
          <w:szCs w:val="24"/>
          <w:highlight w:val="white"/>
        </w:rPr>
        <w:t xml:space="preserve"> et al. (2021) indicate that</w:t>
      </w:r>
      <w:r w:rsidRPr="00FA6235">
        <w:rPr>
          <w:rFonts w:ascii="Arial" w:eastAsia="Times New Roman" w:hAnsi="Arial" w:cs="Arial"/>
          <w:sz w:val="24"/>
          <w:szCs w:val="24"/>
        </w:rPr>
        <w:t xml:space="preserve"> charismatic leaders can generate enthusiasm and commitment among their team members, encouraging them to adopt and support a common discourse or goal. However, studies hint that the success of charismatic leadership is largely pegged on the leader’s personality and communication skills (</w:t>
      </w:r>
      <w:r w:rsidRPr="00FA6235">
        <w:rPr>
          <w:rFonts w:ascii="Arial" w:eastAsia="Times New Roman" w:hAnsi="Arial" w:cs="Arial"/>
          <w:sz w:val="24"/>
          <w:szCs w:val="24"/>
          <w:highlight w:val="white"/>
        </w:rPr>
        <w:t>Supratman et al., 2021)</w:t>
      </w:r>
      <w:r w:rsidRPr="00FA6235">
        <w:rPr>
          <w:rFonts w:ascii="Arial" w:eastAsia="Times New Roman" w:hAnsi="Arial" w:cs="Arial"/>
          <w:sz w:val="24"/>
          <w:szCs w:val="24"/>
        </w:rPr>
        <w:t xml:space="preserve">. Other common leadership styles in today's business environment </w:t>
      </w:r>
      <w:r w:rsidR="001E0051" w:rsidRPr="00FA6235">
        <w:rPr>
          <w:rFonts w:ascii="Arial" w:eastAsia="Times New Roman" w:hAnsi="Arial" w:cs="Arial"/>
          <w:sz w:val="24"/>
          <w:szCs w:val="24"/>
        </w:rPr>
        <w:t>include</w:t>
      </w:r>
      <w:r w:rsidRPr="00FA6235">
        <w:rPr>
          <w:rFonts w:ascii="Arial" w:eastAsia="Times New Roman" w:hAnsi="Arial" w:cs="Arial"/>
          <w:sz w:val="24"/>
          <w:szCs w:val="24"/>
        </w:rPr>
        <w:t xml:space="preserve"> laisses-Faire, situational, and servant leadership.</w:t>
      </w:r>
    </w:p>
    <w:p w14:paraId="6EB36FAB" w14:textId="77777777" w:rsidR="00FA6235" w:rsidRDefault="00FA6235" w:rsidP="00FA6235">
      <w:pPr>
        <w:pStyle w:val="Heading2"/>
        <w:spacing w:line="360" w:lineRule="auto"/>
        <w:rPr>
          <w:rFonts w:ascii="Arial" w:eastAsia="Times New Roman" w:hAnsi="Arial" w:cs="Arial"/>
          <w:b/>
          <w:color w:val="000000" w:themeColor="text1"/>
          <w:sz w:val="28"/>
          <w:szCs w:val="28"/>
        </w:rPr>
      </w:pPr>
      <w:bookmarkStart w:id="2" w:name="_4d34og8" w:colFirst="0" w:colLast="0"/>
      <w:bookmarkEnd w:id="2"/>
      <w:r w:rsidRPr="001E0051">
        <w:rPr>
          <w:rFonts w:ascii="Arial" w:eastAsia="Times New Roman" w:hAnsi="Arial" w:cs="Arial"/>
          <w:b/>
          <w:color w:val="000000" w:themeColor="text1"/>
          <w:sz w:val="28"/>
          <w:szCs w:val="28"/>
        </w:rPr>
        <w:lastRenderedPageBreak/>
        <w:t xml:space="preserve">Impact of Leadership on Employee Motivation, Organisational Performance, and Job Satisfaction </w:t>
      </w:r>
    </w:p>
    <w:p w14:paraId="3FBBBB54" w14:textId="77777777" w:rsidR="001E0051" w:rsidRPr="001E0051" w:rsidRDefault="001E0051" w:rsidP="001E0051"/>
    <w:p w14:paraId="74CFEA08" w14:textId="77777777" w:rsidR="00FA6235" w:rsidRPr="00FA6235" w:rsidRDefault="00FA6235" w:rsidP="00FA6235">
      <w:pPr>
        <w:spacing w:line="360" w:lineRule="auto"/>
        <w:ind w:firstLine="720"/>
        <w:rPr>
          <w:rFonts w:ascii="Arial" w:eastAsia="Times New Roman" w:hAnsi="Arial" w:cs="Arial"/>
          <w:sz w:val="24"/>
          <w:szCs w:val="24"/>
        </w:rPr>
      </w:pPr>
      <w:r w:rsidRPr="00FA6235">
        <w:rPr>
          <w:rFonts w:ascii="Arial" w:eastAsia="Times New Roman" w:hAnsi="Arial" w:cs="Arial"/>
          <w:sz w:val="24"/>
          <w:szCs w:val="24"/>
        </w:rPr>
        <w:t xml:space="preserve">In the debate on the success of an organisation, managers usually regard employees' morale as one of the fundamental success factors. According to Napoleon, "'The effectiveness of the army depends on its </w:t>
      </w:r>
      <w:proofErr w:type="spellStart"/>
      <w:r w:rsidRPr="00FA6235">
        <w:rPr>
          <w:rFonts w:ascii="Arial" w:eastAsia="Times New Roman" w:hAnsi="Arial" w:cs="Arial"/>
          <w:sz w:val="24"/>
          <w:szCs w:val="24"/>
        </w:rPr>
        <w:t>sise</w:t>
      </w:r>
      <w:proofErr w:type="spellEnd"/>
      <w:r w:rsidRPr="00FA6235">
        <w:rPr>
          <w:rFonts w:ascii="Arial" w:eastAsia="Times New Roman" w:hAnsi="Arial" w:cs="Arial"/>
          <w:sz w:val="24"/>
          <w:szCs w:val="24"/>
        </w:rPr>
        <w:t>, training, experience, and morale, and morale is worth more than all the other factors.' Based on the modern business environment, managers of organisations often want to have a satisfied team of employees who generally feel good in their workplace (</w:t>
      </w:r>
      <w:r w:rsidRPr="00FA6235">
        <w:rPr>
          <w:rFonts w:ascii="Arial" w:eastAsia="Times New Roman" w:hAnsi="Arial" w:cs="Arial"/>
          <w:sz w:val="24"/>
          <w:szCs w:val="24"/>
          <w:highlight w:val="white"/>
        </w:rPr>
        <w:t>Ibrahim and Daniel, 2019)</w:t>
      </w:r>
      <w:r w:rsidRPr="00FA6235">
        <w:rPr>
          <w:rFonts w:ascii="Arial" w:eastAsia="Times New Roman" w:hAnsi="Arial" w:cs="Arial"/>
          <w:sz w:val="24"/>
          <w:szCs w:val="24"/>
        </w:rPr>
        <w:t>. In other words, managers generally prefer to work with a team that appreciates their workplace. Employees with high job satisfaction often love and appreciate their job (</w:t>
      </w:r>
      <w:r w:rsidRPr="00FA6235">
        <w:rPr>
          <w:rFonts w:ascii="Arial" w:eastAsia="Times New Roman" w:hAnsi="Arial" w:cs="Arial"/>
          <w:sz w:val="24"/>
          <w:szCs w:val="24"/>
          <w:highlight w:val="white"/>
        </w:rPr>
        <w:t>Arar and Abu Nasra, 2019)</w:t>
      </w:r>
      <w:r w:rsidRPr="00FA6235">
        <w:rPr>
          <w:rFonts w:ascii="Arial" w:eastAsia="Times New Roman" w:hAnsi="Arial" w:cs="Arial"/>
          <w:sz w:val="24"/>
          <w:szCs w:val="24"/>
        </w:rPr>
        <w:t xml:space="preserve">. Therefore, studies reveal that workers happy with their workplace will exploit ways to bypass the challenges in realising their work demands. </w:t>
      </w:r>
    </w:p>
    <w:p w14:paraId="675218EF" w14:textId="77777777" w:rsidR="00FA6235" w:rsidRDefault="00FA6235" w:rsidP="00FA6235">
      <w:pPr>
        <w:spacing w:line="360" w:lineRule="auto"/>
        <w:ind w:firstLine="720"/>
        <w:rPr>
          <w:rFonts w:ascii="Arial" w:eastAsia="Times New Roman" w:hAnsi="Arial" w:cs="Arial"/>
          <w:sz w:val="24"/>
          <w:szCs w:val="24"/>
        </w:rPr>
      </w:pPr>
      <w:r w:rsidRPr="00FA6235">
        <w:rPr>
          <w:rFonts w:ascii="Arial" w:eastAsia="Times New Roman" w:hAnsi="Arial" w:cs="Arial"/>
          <w:sz w:val="24"/>
          <w:szCs w:val="24"/>
          <w:highlight w:val="white"/>
        </w:rPr>
        <w:t xml:space="preserve">Saleem (2015) </w:t>
      </w:r>
      <w:r w:rsidRPr="00FA6235">
        <w:rPr>
          <w:rFonts w:ascii="Arial" w:eastAsia="Times New Roman" w:hAnsi="Arial" w:cs="Arial"/>
          <w:sz w:val="24"/>
          <w:szCs w:val="24"/>
        </w:rPr>
        <w:t>has indicated that leaders are crucial in employee motivation, job satisfaction, and overall organisational performance. The wealth of the available literature on what constitutes a good workplace affirms two fundamental aspects that organisational leaders directly control; good work organisation- which offers employees the tools, guidance, context, and autonomy to minimise frustration and make their jobs more meaningful (</w:t>
      </w:r>
      <w:proofErr w:type="spellStart"/>
      <w:r w:rsidRPr="00FA6235">
        <w:rPr>
          <w:rFonts w:ascii="Arial" w:eastAsia="Times New Roman" w:hAnsi="Arial" w:cs="Arial"/>
          <w:sz w:val="24"/>
          <w:szCs w:val="24"/>
          <w:highlight w:val="white"/>
        </w:rPr>
        <w:t>Sunarsi</w:t>
      </w:r>
      <w:proofErr w:type="spellEnd"/>
      <w:r w:rsidRPr="00FA6235">
        <w:rPr>
          <w:rFonts w:ascii="Arial" w:eastAsia="Times New Roman" w:hAnsi="Arial" w:cs="Arial"/>
          <w:sz w:val="24"/>
          <w:szCs w:val="24"/>
          <w:highlight w:val="white"/>
        </w:rPr>
        <w:t xml:space="preserve"> et al., 2020)</w:t>
      </w:r>
      <w:r w:rsidRPr="00FA6235">
        <w:rPr>
          <w:rFonts w:ascii="Arial" w:eastAsia="Times New Roman" w:hAnsi="Arial" w:cs="Arial"/>
          <w:sz w:val="24"/>
          <w:szCs w:val="24"/>
        </w:rPr>
        <w:t xml:space="preserve">. Secondly, psychological safety entails the absence of interpersonal fear as a key driver of the worker's behaviour. Further, </w:t>
      </w:r>
      <w:proofErr w:type="spellStart"/>
      <w:r w:rsidRPr="00FA6235">
        <w:rPr>
          <w:rFonts w:ascii="Arial" w:eastAsia="Times New Roman" w:hAnsi="Arial" w:cs="Arial"/>
          <w:sz w:val="24"/>
          <w:szCs w:val="24"/>
          <w:highlight w:val="white"/>
        </w:rPr>
        <w:t>Ichsan</w:t>
      </w:r>
      <w:proofErr w:type="spellEnd"/>
      <w:r w:rsidRPr="00FA6235">
        <w:rPr>
          <w:rFonts w:ascii="Arial" w:eastAsia="Times New Roman" w:hAnsi="Arial" w:cs="Arial"/>
          <w:sz w:val="24"/>
          <w:szCs w:val="24"/>
        </w:rPr>
        <w:t xml:space="preserve"> et al. (2021) reiterate that a good leader instils confidence and trust with a clear set of smart goals deeply rooted in customer-centric thinking. In such circumstances, frontline organisational employees feel empowered and often receive positive feedback from their leadership, motivating them further to achieve organisational goals. </w:t>
      </w:r>
    </w:p>
    <w:p w14:paraId="3A64FDD0" w14:textId="77777777" w:rsidR="00FA6235" w:rsidRPr="00FA6235" w:rsidRDefault="00FA6235" w:rsidP="00FA6235">
      <w:pPr>
        <w:spacing w:line="360" w:lineRule="auto"/>
        <w:ind w:firstLine="720"/>
        <w:rPr>
          <w:rFonts w:ascii="Arial" w:eastAsia="Times New Roman" w:hAnsi="Arial" w:cs="Arial"/>
          <w:sz w:val="24"/>
          <w:szCs w:val="24"/>
        </w:rPr>
      </w:pPr>
    </w:p>
    <w:p w14:paraId="5393758B" w14:textId="77777777" w:rsidR="00FA6235" w:rsidRPr="001E0051" w:rsidRDefault="00FA6235" w:rsidP="00FA6235">
      <w:pPr>
        <w:pStyle w:val="Heading2"/>
        <w:spacing w:line="360" w:lineRule="auto"/>
        <w:rPr>
          <w:rFonts w:ascii="Arial" w:eastAsia="Times New Roman" w:hAnsi="Arial" w:cs="Arial"/>
          <w:b/>
          <w:color w:val="000000" w:themeColor="text1"/>
          <w:sz w:val="28"/>
          <w:szCs w:val="28"/>
        </w:rPr>
      </w:pPr>
      <w:bookmarkStart w:id="3" w:name="_2s8eyo1" w:colFirst="0" w:colLast="0"/>
      <w:bookmarkEnd w:id="3"/>
      <w:r w:rsidRPr="001E0051">
        <w:rPr>
          <w:rFonts w:ascii="Arial" w:eastAsia="Times New Roman" w:hAnsi="Arial" w:cs="Arial"/>
          <w:b/>
          <w:color w:val="000000" w:themeColor="text1"/>
          <w:sz w:val="28"/>
          <w:szCs w:val="28"/>
        </w:rPr>
        <w:t>Theoretical Models and Concepts That Underpin Various Leadership Styles</w:t>
      </w:r>
    </w:p>
    <w:p w14:paraId="2C4DC9B7" w14:textId="77777777" w:rsidR="00FA6235" w:rsidRPr="00FA6235" w:rsidRDefault="00FA6235" w:rsidP="00FA6235"/>
    <w:p w14:paraId="5B1144D7" w14:textId="77777777" w:rsidR="00FA6235" w:rsidRDefault="00FA6235" w:rsidP="00FA6235">
      <w:pPr>
        <w:spacing w:line="360" w:lineRule="auto"/>
        <w:ind w:firstLine="720"/>
        <w:rPr>
          <w:rFonts w:ascii="Arial" w:eastAsia="Times New Roman" w:hAnsi="Arial" w:cs="Arial"/>
          <w:sz w:val="24"/>
          <w:szCs w:val="24"/>
        </w:rPr>
      </w:pPr>
      <w:r w:rsidRPr="00FA6235">
        <w:rPr>
          <w:rFonts w:ascii="Arial" w:eastAsia="Times New Roman" w:hAnsi="Arial" w:cs="Arial"/>
          <w:sz w:val="24"/>
          <w:szCs w:val="24"/>
        </w:rPr>
        <w:t xml:space="preserve">The dynamic landscape of leadership is usually guided by different theoretical models and concepts that offer a basis for understanding their impact and dynamics </w:t>
      </w:r>
      <w:r w:rsidRPr="00FA6235">
        <w:rPr>
          <w:rFonts w:ascii="Arial" w:eastAsia="Times New Roman" w:hAnsi="Arial" w:cs="Arial"/>
          <w:sz w:val="24"/>
          <w:szCs w:val="24"/>
        </w:rPr>
        <w:lastRenderedPageBreak/>
        <w:t>on organisational performance (</w:t>
      </w:r>
      <w:r w:rsidRPr="00FA6235">
        <w:rPr>
          <w:rFonts w:ascii="Arial" w:eastAsia="Times New Roman" w:hAnsi="Arial" w:cs="Arial"/>
          <w:sz w:val="24"/>
          <w:szCs w:val="24"/>
          <w:highlight w:val="white"/>
        </w:rPr>
        <w:t>Mohd Adnan and Valliappan, 2019)</w:t>
      </w:r>
      <w:r w:rsidRPr="00FA6235">
        <w:rPr>
          <w:rFonts w:ascii="Arial" w:eastAsia="Times New Roman" w:hAnsi="Arial" w:cs="Arial"/>
          <w:sz w:val="24"/>
          <w:szCs w:val="24"/>
        </w:rPr>
        <w:t>. These theoretical models provide insights into the foundational principles that drive each leadership style to effectiveness. The primary leadership theory that underpins this study is the great man theory. This leadership theory stipulates that great leaders are born with all the right personality traits, such as courage, intelligence, intuition, confidence, and charm (</w:t>
      </w:r>
      <w:r w:rsidRPr="00FA6235">
        <w:rPr>
          <w:rFonts w:ascii="Arial" w:eastAsia="Times New Roman" w:hAnsi="Arial" w:cs="Arial"/>
          <w:sz w:val="24"/>
          <w:szCs w:val="24"/>
          <w:highlight w:val="white"/>
        </w:rPr>
        <w:t>Khaliq et al., 2021)</w:t>
      </w:r>
      <w:r w:rsidRPr="00FA6235">
        <w:rPr>
          <w:rFonts w:ascii="Arial" w:eastAsia="Times New Roman" w:hAnsi="Arial" w:cs="Arial"/>
          <w:sz w:val="24"/>
          <w:szCs w:val="24"/>
        </w:rPr>
        <w:t xml:space="preserve">. A popular concept in the 19th century, this model affirms that it is impossible to develop leadership capabilities- people either are born with </w:t>
      </w:r>
      <w:proofErr w:type="gramStart"/>
      <w:r w:rsidRPr="00FA6235">
        <w:rPr>
          <w:rFonts w:ascii="Arial" w:eastAsia="Times New Roman" w:hAnsi="Arial" w:cs="Arial"/>
          <w:sz w:val="24"/>
          <w:szCs w:val="24"/>
        </w:rPr>
        <w:t>it</w:t>
      </w:r>
      <w:proofErr w:type="gramEnd"/>
      <w:r w:rsidRPr="00FA6235">
        <w:rPr>
          <w:rFonts w:ascii="Arial" w:eastAsia="Times New Roman" w:hAnsi="Arial" w:cs="Arial"/>
          <w:sz w:val="24"/>
          <w:szCs w:val="24"/>
        </w:rPr>
        <w:t xml:space="preserve"> or they don't. However, opponents of this model argue that it is unrealistic in its foundational assumption. Another theory that will guide this discussion is the transformational or relational theory. The transformation theory of leadership, commonly referred to as relationship theory, points out that effective leadership is a product of a positive relationship between the team members and the leaders. According to </w:t>
      </w:r>
      <w:proofErr w:type="spellStart"/>
      <w:r w:rsidRPr="00FA6235">
        <w:rPr>
          <w:rFonts w:ascii="Arial" w:eastAsia="Times New Roman" w:hAnsi="Arial" w:cs="Arial"/>
          <w:sz w:val="24"/>
          <w:szCs w:val="24"/>
          <w:highlight w:val="white"/>
        </w:rPr>
        <w:t>Siangchokyoo</w:t>
      </w:r>
      <w:proofErr w:type="spellEnd"/>
      <w:r w:rsidRPr="00FA6235">
        <w:rPr>
          <w:rFonts w:ascii="Arial" w:eastAsia="Times New Roman" w:hAnsi="Arial" w:cs="Arial"/>
          <w:sz w:val="24"/>
          <w:szCs w:val="24"/>
          <w:highlight w:val="white"/>
        </w:rPr>
        <w:t xml:space="preserve"> et al. (2020)</w:t>
      </w:r>
      <w:r w:rsidRPr="00FA6235">
        <w:rPr>
          <w:rFonts w:ascii="Arial" w:eastAsia="Times New Roman" w:hAnsi="Arial" w:cs="Arial"/>
          <w:sz w:val="24"/>
          <w:szCs w:val="24"/>
        </w:rPr>
        <w:t xml:space="preserve">, transformational leaders inspire and motivate their followers through passion and enthusiasm. They often act as models for their teams, stressing a collaborative work environment, efficient delegation, and diplomatic communication skills. </w:t>
      </w:r>
    </w:p>
    <w:p w14:paraId="4E47BD58" w14:textId="77777777" w:rsidR="009B01D6" w:rsidRDefault="009B01D6" w:rsidP="009B01D6">
      <w:pPr>
        <w:spacing w:line="360" w:lineRule="auto"/>
        <w:rPr>
          <w:rFonts w:ascii="Arial" w:eastAsia="Times New Roman" w:hAnsi="Arial" w:cs="Arial"/>
          <w:sz w:val="24"/>
          <w:szCs w:val="24"/>
        </w:rPr>
      </w:pPr>
    </w:p>
    <w:p w14:paraId="41D9151A" w14:textId="77777777" w:rsidR="009B01D6" w:rsidRDefault="009B01D6" w:rsidP="00FA6235">
      <w:pPr>
        <w:spacing w:line="360" w:lineRule="auto"/>
        <w:ind w:firstLine="720"/>
        <w:rPr>
          <w:rFonts w:ascii="Arial" w:eastAsia="Times New Roman" w:hAnsi="Arial" w:cs="Arial"/>
          <w:sz w:val="24"/>
          <w:szCs w:val="24"/>
        </w:rPr>
      </w:pPr>
    </w:p>
    <w:p w14:paraId="2068D104" w14:textId="77777777" w:rsidR="009B01D6" w:rsidRDefault="009B01D6" w:rsidP="009B01D6">
      <w:pPr>
        <w:spacing w:line="360" w:lineRule="auto"/>
        <w:ind w:firstLine="720"/>
        <w:jc w:val="both"/>
        <w:rPr>
          <w:rFonts w:ascii="Arial" w:eastAsia="Times New Roman" w:hAnsi="Arial" w:cs="Arial"/>
          <w:b/>
          <w:bCs/>
          <w:color w:val="000000" w:themeColor="text1"/>
          <w:sz w:val="28"/>
          <w:szCs w:val="28"/>
        </w:rPr>
      </w:pPr>
      <w:r w:rsidRPr="009B01D6">
        <w:rPr>
          <w:rFonts w:ascii="Arial" w:eastAsia="Times New Roman" w:hAnsi="Arial" w:cs="Arial"/>
          <w:b/>
          <w:bCs/>
          <w:color w:val="000000" w:themeColor="text1"/>
          <w:sz w:val="28"/>
          <w:szCs w:val="28"/>
        </w:rPr>
        <w:t>Research Methodology</w:t>
      </w:r>
    </w:p>
    <w:p w14:paraId="080E1AD8" w14:textId="77777777" w:rsidR="009B01D6" w:rsidRPr="009B01D6" w:rsidRDefault="009B01D6" w:rsidP="009B01D6">
      <w:pPr>
        <w:spacing w:line="360" w:lineRule="auto"/>
        <w:ind w:firstLine="720"/>
        <w:jc w:val="both"/>
        <w:rPr>
          <w:rFonts w:ascii="Arial" w:eastAsia="Times New Roman" w:hAnsi="Arial" w:cs="Arial"/>
          <w:b/>
          <w:bCs/>
          <w:color w:val="000000" w:themeColor="text1"/>
          <w:sz w:val="28"/>
          <w:szCs w:val="28"/>
        </w:rPr>
      </w:pPr>
    </w:p>
    <w:p w14:paraId="70275666" w14:textId="1545F2D8" w:rsidR="009B01D6" w:rsidRPr="009B01D6" w:rsidRDefault="009B01D6" w:rsidP="009B01D6">
      <w:pPr>
        <w:spacing w:line="360" w:lineRule="auto"/>
        <w:ind w:firstLine="720"/>
        <w:rPr>
          <w:rFonts w:ascii="Arial" w:eastAsia="Times New Roman" w:hAnsi="Arial" w:cs="Arial"/>
          <w:sz w:val="24"/>
          <w:szCs w:val="24"/>
        </w:rPr>
      </w:pPr>
      <w:r w:rsidRPr="009B01D6">
        <w:rPr>
          <w:rFonts w:ascii="Arial" w:eastAsia="Times New Roman" w:hAnsi="Arial" w:cs="Arial"/>
          <w:sz w:val="24"/>
          <w:szCs w:val="24"/>
        </w:rPr>
        <w:t xml:space="preserve">This research will </w:t>
      </w:r>
      <w:r w:rsidR="00F3253F">
        <w:rPr>
          <w:rFonts w:ascii="Arial" w:eastAsia="Times New Roman" w:hAnsi="Arial" w:cs="Arial"/>
          <w:sz w:val="24"/>
          <w:szCs w:val="24"/>
        </w:rPr>
        <w:t xml:space="preserve">adopt </w:t>
      </w:r>
      <w:r w:rsidRPr="009B01D6">
        <w:rPr>
          <w:rFonts w:ascii="Arial" w:eastAsia="Times New Roman" w:hAnsi="Arial" w:cs="Arial"/>
          <w:sz w:val="24"/>
          <w:szCs w:val="24"/>
        </w:rPr>
        <w:t xml:space="preserve">a qualitative method approach comprising qualitative approaches.  This approach will allow the researcher to achieve depth insights into the various dimensions of the topic, providing a comprehensive assessment of what extent leadership styles impact the achievement of organisational goals.  Qualitative research will facilitate the exploitation of the leadership style implication on motivation, satisfaction, and organisational performance. Therefore, qualitative methods such as focus groups and interviews will capture the nuances of leadership behaviours and their effect (Prior et al., 2020). </w:t>
      </w:r>
    </w:p>
    <w:p w14:paraId="302A7FFE" w14:textId="77777777" w:rsidR="009B01D6" w:rsidRDefault="009B01D6" w:rsidP="009B01D6">
      <w:pPr>
        <w:spacing w:line="360" w:lineRule="auto"/>
        <w:ind w:firstLine="720"/>
        <w:rPr>
          <w:rFonts w:ascii="Arial" w:eastAsia="Times New Roman" w:hAnsi="Arial" w:cs="Arial"/>
          <w:sz w:val="24"/>
          <w:szCs w:val="24"/>
        </w:rPr>
      </w:pPr>
    </w:p>
    <w:p w14:paraId="7ECA1D3F" w14:textId="77777777" w:rsidR="009B01D6" w:rsidRPr="009B01D6" w:rsidRDefault="009B01D6" w:rsidP="009B01D6">
      <w:pPr>
        <w:spacing w:line="360" w:lineRule="auto"/>
        <w:ind w:firstLine="720"/>
        <w:rPr>
          <w:rFonts w:ascii="Arial" w:eastAsia="Times New Roman" w:hAnsi="Arial" w:cs="Arial"/>
          <w:sz w:val="24"/>
          <w:szCs w:val="24"/>
        </w:rPr>
      </w:pPr>
    </w:p>
    <w:p w14:paraId="697CED57" w14:textId="77777777" w:rsidR="009B01D6" w:rsidRDefault="009B01D6" w:rsidP="009B01D6">
      <w:pPr>
        <w:spacing w:line="360" w:lineRule="auto"/>
        <w:ind w:firstLine="720"/>
        <w:jc w:val="both"/>
        <w:rPr>
          <w:rFonts w:ascii="Arial" w:eastAsia="Times New Roman" w:hAnsi="Arial" w:cs="Arial"/>
          <w:b/>
          <w:bCs/>
          <w:color w:val="000000" w:themeColor="text1"/>
          <w:sz w:val="28"/>
          <w:szCs w:val="28"/>
        </w:rPr>
      </w:pPr>
      <w:r w:rsidRPr="009B01D6">
        <w:rPr>
          <w:rFonts w:ascii="Arial" w:eastAsia="Times New Roman" w:hAnsi="Arial" w:cs="Arial"/>
          <w:b/>
          <w:bCs/>
          <w:color w:val="000000" w:themeColor="text1"/>
          <w:sz w:val="28"/>
          <w:szCs w:val="28"/>
        </w:rPr>
        <w:lastRenderedPageBreak/>
        <w:t>Limitations of the Study</w:t>
      </w:r>
    </w:p>
    <w:p w14:paraId="050EAE60" w14:textId="77777777" w:rsidR="009B01D6" w:rsidRPr="009B01D6" w:rsidRDefault="009B01D6" w:rsidP="009B01D6">
      <w:pPr>
        <w:spacing w:line="360" w:lineRule="auto"/>
        <w:ind w:firstLine="720"/>
        <w:rPr>
          <w:rFonts w:ascii="Arial" w:eastAsia="Times New Roman" w:hAnsi="Arial" w:cs="Arial"/>
          <w:b/>
          <w:bCs/>
          <w:color w:val="000000" w:themeColor="text1"/>
          <w:sz w:val="28"/>
          <w:szCs w:val="28"/>
        </w:rPr>
      </w:pPr>
    </w:p>
    <w:p w14:paraId="10B2F419" w14:textId="78AA1A0A" w:rsidR="009B01D6" w:rsidRDefault="009B01D6" w:rsidP="009B01D6">
      <w:pPr>
        <w:spacing w:line="360" w:lineRule="auto"/>
        <w:ind w:firstLine="720"/>
        <w:rPr>
          <w:rFonts w:ascii="Arial" w:eastAsia="Times New Roman" w:hAnsi="Arial" w:cs="Arial"/>
          <w:sz w:val="24"/>
          <w:szCs w:val="24"/>
        </w:rPr>
      </w:pPr>
      <w:r w:rsidRPr="009B01D6">
        <w:rPr>
          <w:rFonts w:ascii="Arial" w:eastAsia="Times New Roman" w:hAnsi="Arial" w:cs="Arial"/>
          <w:sz w:val="24"/>
          <w:szCs w:val="24"/>
        </w:rPr>
        <w:t>This study will focus only on a limited number of leadership styles and their impact on organisational goals. Thus, the scope of this research may only accommodate some of the available leadership styles or the contextual factors that affect organisational leadership. Moreover, the research findings might be influenced by the biases and perceptions of the participants.</w:t>
      </w:r>
    </w:p>
    <w:p w14:paraId="02CA0A22" w14:textId="77777777" w:rsidR="009B01D6" w:rsidRDefault="009B01D6" w:rsidP="009B01D6">
      <w:pPr>
        <w:spacing w:line="360" w:lineRule="auto"/>
        <w:ind w:firstLine="720"/>
        <w:rPr>
          <w:rFonts w:ascii="Arial" w:eastAsia="Times New Roman" w:hAnsi="Arial" w:cs="Arial"/>
          <w:sz w:val="24"/>
          <w:szCs w:val="24"/>
        </w:rPr>
      </w:pPr>
    </w:p>
    <w:p w14:paraId="46D497BE" w14:textId="77777777" w:rsidR="009B01D6" w:rsidRPr="009B01D6" w:rsidRDefault="009B01D6" w:rsidP="009B01D6">
      <w:pPr>
        <w:pStyle w:val="Heading1"/>
        <w:spacing w:line="360" w:lineRule="auto"/>
        <w:rPr>
          <w:rFonts w:ascii="Arial" w:eastAsia="Times New Roman" w:hAnsi="Arial" w:cs="Arial"/>
          <w:b/>
          <w:color w:val="000000" w:themeColor="text1"/>
          <w:sz w:val="28"/>
          <w:szCs w:val="28"/>
        </w:rPr>
      </w:pPr>
      <w:r w:rsidRPr="009B01D6">
        <w:rPr>
          <w:rFonts w:ascii="Arial" w:eastAsia="Times New Roman" w:hAnsi="Arial" w:cs="Arial"/>
          <w:b/>
          <w:color w:val="000000" w:themeColor="text1"/>
          <w:sz w:val="28"/>
          <w:szCs w:val="28"/>
        </w:rPr>
        <w:t>Organisation of the Study</w:t>
      </w:r>
    </w:p>
    <w:p w14:paraId="27CC5DF3" w14:textId="77777777" w:rsidR="009B01D6" w:rsidRPr="009B01D6" w:rsidRDefault="009B01D6" w:rsidP="009B01D6">
      <w:pPr>
        <w:rPr>
          <w:lang w:eastAsia="en-GB"/>
        </w:rPr>
      </w:pPr>
    </w:p>
    <w:p w14:paraId="64CE3F78" w14:textId="689A0C40" w:rsidR="009B01D6" w:rsidRPr="009B01D6" w:rsidRDefault="009B01D6" w:rsidP="009B01D6">
      <w:pPr>
        <w:spacing w:line="360" w:lineRule="auto"/>
        <w:rPr>
          <w:rFonts w:ascii="Arial" w:eastAsia="Times New Roman" w:hAnsi="Arial" w:cs="Arial"/>
          <w:sz w:val="24"/>
          <w:szCs w:val="24"/>
        </w:rPr>
      </w:pPr>
      <w:r w:rsidRPr="009B01D6">
        <w:rPr>
          <w:rFonts w:ascii="Arial" w:eastAsia="Times New Roman" w:hAnsi="Arial" w:cs="Arial"/>
          <w:sz w:val="24"/>
          <w:szCs w:val="24"/>
        </w:rPr>
        <w:t>The dissertation will be organised in the following chapters.</w:t>
      </w:r>
    </w:p>
    <w:p w14:paraId="5765CA90" w14:textId="77777777" w:rsidR="009B01D6" w:rsidRPr="009B01D6" w:rsidRDefault="009B01D6" w:rsidP="009B01D6">
      <w:pPr>
        <w:numPr>
          <w:ilvl w:val="0"/>
          <w:numId w:val="3"/>
        </w:numPr>
        <w:pBdr>
          <w:top w:val="nil"/>
          <w:left w:val="nil"/>
          <w:bottom w:val="nil"/>
          <w:right w:val="nil"/>
          <w:between w:val="nil"/>
        </w:pBdr>
        <w:spacing w:after="0" w:line="360" w:lineRule="auto"/>
        <w:rPr>
          <w:rFonts w:ascii="Arial" w:eastAsia="Times New Roman" w:hAnsi="Arial" w:cs="Arial"/>
          <w:color w:val="000000"/>
          <w:sz w:val="24"/>
          <w:szCs w:val="24"/>
        </w:rPr>
      </w:pPr>
      <w:r w:rsidRPr="009B01D6">
        <w:rPr>
          <w:rFonts w:ascii="Arial" w:eastAsia="Times New Roman" w:hAnsi="Arial" w:cs="Arial"/>
          <w:b/>
          <w:color w:val="000000"/>
          <w:sz w:val="24"/>
          <w:szCs w:val="24"/>
        </w:rPr>
        <w:t>Chapter 1: Introduction</w:t>
      </w:r>
      <w:r w:rsidRPr="009B01D6">
        <w:rPr>
          <w:rFonts w:ascii="Arial" w:eastAsia="Times New Roman" w:hAnsi="Arial" w:cs="Arial"/>
          <w:color w:val="000000"/>
          <w:sz w:val="24"/>
          <w:szCs w:val="24"/>
        </w:rPr>
        <w:t>: introduction of the research problem, objectives, research questions, and significance.</w:t>
      </w:r>
    </w:p>
    <w:p w14:paraId="7718ECB2" w14:textId="77777777" w:rsidR="009B01D6" w:rsidRPr="009B01D6" w:rsidRDefault="009B01D6" w:rsidP="009B01D6">
      <w:pPr>
        <w:numPr>
          <w:ilvl w:val="0"/>
          <w:numId w:val="3"/>
        </w:numPr>
        <w:pBdr>
          <w:top w:val="nil"/>
          <w:left w:val="nil"/>
          <w:bottom w:val="nil"/>
          <w:right w:val="nil"/>
          <w:between w:val="nil"/>
        </w:pBdr>
        <w:spacing w:after="0" w:line="360" w:lineRule="auto"/>
        <w:rPr>
          <w:rFonts w:ascii="Arial" w:eastAsia="Times New Roman" w:hAnsi="Arial" w:cs="Arial"/>
          <w:color w:val="000000"/>
          <w:sz w:val="24"/>
          <w:szCs w:val="24"/>
        </w:rPr>
      </w:pPr>
      <w:r w:rsidRPr="009B01D6">
        <w:rPr>
          <w:rFonts w:ascii="Arial" w:eastAsia="Times New Roman" w:hAnsi="Arial" w:cs="Arial"/>
          <w:b/>
          <w:color w:val="000000"/>
          <w:sz w:val="24"/>
          <w:szCs w:val="24"/>
        </w:rPr>
        <w:t>Chapter 2: Literature Review:</w:t>
      </w:r>
      <w:r w:rsidRPr="009B01D6">
        <w:rPr>
          <w:rFonts w:ascii="Arial" w:eastAsia="Times New Roman" w:hAnsi="Arial" w:cs="Arial"/>
          <w:color w:val="000000"/>
          <w:sz w:val="24"/>
          <w:szCs w:val="24"/>
        </w:rPr>
        <w:t xml:space="preserve"> reviews and summarises existing research findings on leadership styles and their impact on organisational goals. The chapter will also address the study’s theoretical framework by presenting the theoretical foundations guiding the study, including leadership models and theories. </w:t>
      </w:r>
    </w:p>
    <w:p w14:paraId="123D6892" w14:textId="602E057D" w:rsidR="009B01D6" w:rsidRPr="009B01D6" w:rsidRDefault="009B01D6" w:rsidP="009B01D6">
      <w:pPr>
        <w:numPr>
          <w:ilvl w:val="0"/>
          <w:numId w:val="3"/>
        </w:numPr>
        <w:pBdr>
          <w:top w:val="nil"/>
          <w:left w:val="nil"/>
          <w:bottom w:val="nil"/>
          <w:right w:val="nil"/>
          <w:between w:val="nil"/>
        </w:pBdr>
        <w:spacing w:after="0" w:line="360" w:lineRule="auto"/>
        <w:rPr>
          <w:rFonts w:ascii="Arial" w:eastAsia="Times New Roman" w:hAnsi="Arial" w:cs="Arial"/>
          <w:color w:val="000000"/>
          <w:sz w:val="24"/>
          <w:szCs w:val="24"/>
        </w:rPr>
      </w:pPr>
      <w:r w:rsidRPr="009B01D6">
        <w:rPr>
          <w:rFonts w:ascii="Arial" w:eastAsia="Times New Roman" w:hAnsi="Arial" w:cs="Arial"/>
          <w:b/>
          <w:color w:val="000000"/>
          <w:sz w:val="24"/>
          <w:szCs w:val="24"/>
        </w:rPr>
        <w:t xml:space="preserve">Chapter 3: Research </w:t>
      </w:r>
      <w:r w:rsidR="00291338">
        <w:rPr>
          <w:rFonts w:ascii="Arial" w:eastAsia="Times New Roman" w:hAnsi="Arial" w:cs="Arial"/>
          <w:b/>
          <w:color w:val="000000"/>
          <w:sz w:val="24"/>
          <w:szCs w:val="24"/>
        </w:rPr>
        <w:t>m</w:t>
      </w:r>
      <w:r w:rsidRPr="009B01D6">
        <w:rPr>
          <w:rFonts w:ascii="Arial" w:eastAsia="Times New Roman" w:hAnsi="Arial" w:cs="Arial"/>
          <w:b/>
          <w:color w:val="000000"/>
          <w:sz w:val="24"/>
          <w:szCs w:val="24"/>
        </w:rPr>
        <w:t>ethodology</w:t>
      </w:r>
      <w:r w:rsidR="00291338">
        <w:rPr>
          <w:rFonts w:ascii="Arial" w:eastAsia="Times New Roman" w:hAnsi="Arial" w:cs="Arial"/>
          <w:b/>
          <w:color w:val="000000"/>
          <w:sz w:val="24"/>
          <w:szCs w:val="24"/>
        </w:rPr>
        <w:t xml:space="preserve"> and research design</w:t>
      </w:r>
      <w:r w:rsidRPr="009B01D6">
        <w:rPr>
          <w:rFonts w:ascii="Arial" w:eastAsia="Times New Roman" w:hAnsi="Arial" w:cs="Arial"/>
          <w:b/>
          <w:color w:val="000000"/>
          <w:sz w:val="24"/>
          <w:szCs w:val="24"/>
        </w:rPr>
        <w:t>:</w:t>
      </w:r>
      <w:r w:rsidRPr="009B01D6">
        <w:rPr>
          <w:rFonts w:ascii="Arial" w:eastAsia="Times New Roman" w:hAnsi="Arial" w:cs="Arial"/>
          <w:color w:val="000000"/>
          <w:sz w:val="24"/>
          <w:szCs w:val="24"/>
        </w:rPr>
        <w:t xml:space="preserve"> describes the study design, data collection approach, and analysis techniques. </w:t>
      </w:r>
    </w:p>
    <w:p w14:paraId="58E15EE9" w14:textId="41959540" w:rsidR="009B01D6" w:rsidRPr="009B01D6" w:rsidRDefault="009B01D6" w:rsidP="009B01D6">
      <w:pPr>
        <w:numPr>
          <w:ilvl w:val="0"/>
          <w:numId w:val="3"/>
        </w:numPr>
        <w:pBdr>
          <w:top w:val="nil"/>
          <w:left w:val="nil"/>
          <w:bottom w:val="nil"/>
          <w:right w:val="nil"/>
          <w:between w:val="nil"/>
        </w:pBdr>
        <w:spacing w:after="0" w:line="360" w:lineRule="auto"/>
        <w:rPr>
          <w:rFonts w:ascii="Arial" w:eastAsia="Times New Roman" w:hAnsi="Arial" w:cs="Arial"/>
          <w:color w:val="000000"/>
          <w:sz w:val="24"/>
          <w:szCs w:val="24"/>
        </w:rPr>
      </w:pPr>
      <w:r w:rsidRPr="009B01D6">
        <w:rPr>
          <w:rFonts w:ascii="Arial" w:eastAsia="Times New Roman" w:hAnsi="Arial" w:cs="Arial"/>
          <w:b/>
          <w:color w:val="000000"/>
          <w:sz w:val="24"/>
          <w:szCs w:val="24"/>
        </w:rPr>
        <w:t xml:space="preserve">Chapter 4: Results, </w:t>
      </w:r>
      <w:r w:rsidR="00291338">
        <w:rPr>
          <w:rFonts w:ascii="Arial" w:eastAsia="Times New Roman" w:hAnsi="Arial" w:cs="Arial"/>
          <w:b/>
          <w:color w:val="000000"/>
          <w:sz w:val="24"/>
          <w:szCs w:val="24"/>
        </w:rPr>
        <w:t>a</w:t>
      </w:r>
      <w:r w:rsidRPr="009B01D6">
        <w:rPr>
          <w:rFonts w:ascii="Arial" w:eastAsia="Times New Roman" w:hAnsi="Arial" w:cs="Arial"/>
          <w:b/>
          <w:color w:val="000000"/>
          <w:sz w:val="24"/>
          <w:szCs w:val="24"/>
        </w:rPr>
        <w:t xml:space="preserve">nalysis, and </w:t>
      </w:r>
      <w:r w:rsidR="00291338">
        <w:rPr>
          <w:rFonts w:ascii="Arial" w:eastAsia="Times New Roman" w:hAnsi="Arial" w:cs="Arial"/>
          <w:b/>
          <w:color w:val="000000"/>
          <w:sz w:val="24"/>
          <w:szCs w:val="24"/>
        </w:rPr>
        <w:t>d</w:t>
      </w:r>
      <w:r w:rsidRPr="009B01D6">
        <w:rPr>
          <w:rFonts w:ascii="Arial" w:eastAsia="Times New Roman" w:hAnsi="Arial" w:cs="Arial"/>
          <w:b/>
          <w:color w:val="000000"/>
          <w:sz w:val="24"/>
          <w:szCs w:val="24"/>
        </w:rPr>
        <w:t>iscussion:</w:t>
      </w:r>
      <w:r w:rsidRPr="009B01D6">
        <w:rPr>
          <w:rFonts w:ascii="Arial" w:eastAsia="Times New Roman" w:hAnsi="Arial" w:cs="Arial"/>
          <w:color w:val="000000"/>
          <w:sz w:val="24"/>
          <w:szCs w:val="24"/>
        </w:rPr>
        <w:t xml:space="preserve"> presents the research results, both qualitative and quantitative, and their interpretation. Besides, analyses the results in the context of the available literature and theoretical model, comparing the relationships and patterns. </w:t>
      </w:r>
    </w:p>
    <w:p w14:paraId="5903017C" w14:textId="27E55AD5" w:rsidR="009B01D6" w:rsidRDefault="009B01D6" w:rsidP="009B01D6">
      <w:pPr>
        <w:numPr>
          <w:ilvl w:val="0"/>
          <w:numId w:val="3"/>
        </w:numPr>
        <w:pBdr>
          <w:top w:val="nil"/>
          <w:left w:val="nil"/>
          <w:bottom w:val="nil"/>
          <w:right w:val="nil"/>
          <w:between w:val="nil"/>
        </w:pBdr>
        <w:spacing w:line="360" w:lineRule="auto"/>
        <w:rPr>
          <w:rFonts w:ascii="Arial" w:eastAsia="Times New Roman" w:hAnsi="Arial" w:cs="Arial"/>
          <w:color w:val="000000"/>
          <w:sz w:val="24"/>
          <w:szCs w:val="24"/>
        </w:rPr>
      </w:pPr>
      <w:r w:rsidRPr="009B01D6">
        <w:rPr>
          <w:rFonts w:ascii="Arial" w:eastAsia="Times New Roman" w:hAnsi="Arial" w:cs="Arial"/>
          <w:b/>
          <w:color w:val="000000"/>
          <w:sz w:val="24"/>
          <w:szCs w:val="24"/>
        </w:rPr>
        <w:t>Chapter 5: Conclusions</w:t>
      </w:r>
      <w:r w:rsidR="00291338">
        <w:rPr>
          <w:rFonts w:ascii="Arial" w:eastAsia="Times New Roman" w:hAnsi="Arial" w:cs="Arial"/>
          <w:b/>
          <w:color w:val="000000"/>
          <w:sz w:val="24"/>
          <w:szCs w:val="24"/>
        </w:rPr>
        <w:t>, recommendation, and reflection</w:t>
      </w:r>
      <w:r w:rsidRPr="009B01D6">
        <w:rPr>
          <w:rFonts w:ascii="Arial" w:eastAsia="Times New Roman" w:hAnsi="Arial" w:cs="Arial"/>
          <w:b/>
          <w:color w:val="000000"/>
          <w:sz w:val="24"/>
          <w:szCs w:val="24"/>
        </w:rPr>
        <w:t>:</w:t>
      </w:r>
      <w:r w:rsidRPr="009B01D6">
        <w:rPr>
          <w:rFonts w:ascii="Arial" w:eastAsia="Times New Roman" w:hAnsi="Arial" w:cs="Arial"/>
          <w:color w:val="000000"/>
          <w:sz w:val="24"/>
          <w:szCs w:val="24"/>
        </w:rPr>
        <w:t xml:space="preserve"> summarises the study’s main findings, discusses their practical implications, and suggests future research directions. </w:t>
      </w:r>
    </w:p>
    <w:p w14:paraId="08F3B2AD" w14:textId="77777777" w:rsidR="00855532" w:rsidRDefault="00855532" w:rsidP="00855532">
      <w:pPr>
        <w:pBdr>
          <w:top w:val="nil"/>
          <w:left w:val="nil"/>
          <w:bottom w:val="nil"/>
          <w:right w:val="nil"/>
          <w:between w:val="nil"/>
        </w:pBdr>
        <w:spacing w:line="360" w:lineRule="auto"/>
        <w:rPr>
          <w:rFonts w:ascii="Arial" w:eastAsia="Times New Roman" w:hAnsi="Arial" w:cs="Arial"/>
          <w:color w:val="000000"/>
          <w:sz w:val="24"/>
          <w:szCs w:val="24"/>
        </w:rPr>
      </w:pPr>
    </w:p>
    <w:p w14:paraId="7351A771" w14:textId="77777777" w:rsidR="00855532" w:rsidRPr="009B01D6" w:rsidRDefault="00855532" w:rsidP="00855532">
      <w:pPr>
        <w:pBdr>
          <w:top w:val="nil"/>
          <w:left w:val="nil"/>
          <w:bottom w:val="nil"/>
          <w:right w:val="nil"/>
          <w:between w:val="nil"/>
        </w:pBdr>
        <w:spacing w:line="360" w:lineRule="auto"/>
        <w:rPr>
          <w:rFonts w:ascii="Arial" w:eastAsia="Times New Roman" w:hAnsi="Arial" w:cs="Arial"/>
          <w:color w:val="000000"/>
          <w:sz w:val="24"/>
          <w:szCs w:val="24"/>
        </w:rPr>
      </w:pPr>
    </w:p>
    <w:p w14:paraId="50FDC29D" w14:textId="77777777" w:rsidR="00855532" w:rsidRDefault="00855532" w:rsidP="00855532">
      <w:pPr>
        <w:pStyle w:val="Heading1"/>
        <w:ind w:left="720"/>
        <w:rPr>
          <w:rFonts w:ascii="Arial" w:eastAsia="Times New Roman" w:hAnsi="Arial" w:cs="Arial"/>
          <w:b/>
          <w:color w:val="auto"/>
          <w:sz w:val="28"/>
          <w:szCs w:val="28"/>
        </w:rPr>
      </w:pPr>
      <w:r w:rsidRPr="00855532">
        <w:rPr>
          <w:rFonts w:ascii="Arial" w:eastAsia="Times New Roman" w:hAnsi="Arial" w:cs="Arial"/>
          <w:b/>
          <w:color w:val="auto"/>
          <w:sz w:val="28"/>
          <w:szCs w:val="28"/>
        </w:rPr>
        <w:lastRenderedPageBreak/>
        <w:t>Ethical Considerations</w:t>
      </w:r>
    </w:p>
    <w:p w14:paraId="613884A7" w14:textId="77777777" w:rsidR="00855532" w:rsidRPr="00855532" w:rsidRDefault="00855532" w:rsidP="00855532">
      <w:pPr>
        <w:rPr>
          <w:lang w:eastAsia="en-GB"/>
        </w:rPr>
      </w:pPr>
    </w:p>
    <w:p w14:paraId="321FDBA0" w14:textId="77777777" w:rsidR="00855532" w:rsidRDefault="00855532" w:rsidP="00855532">
      <w:pPr>
        <w:pStyle w:val="ListParagraph"/>
        <w:spacing w:line="480" w:lineRule="auto"/>
        <w:rPr>
          <w:rFonts w:ascii="Arial" w:eastAsia="Times New Roman" w:hAnsi="Arial" w:cs="Arial"/>
          <w:sz w:val="24"/>
          <w:szCs w:val="24"/>
        </w:rPr>
      </w:pPr>
      <w:r w:rsidRPr="00855532">
        <w:rPr>
          <w:rFonts w:ascii="Arial" w:eastAsia="Times New Roman" w:hAnsi="Arial" w:cs="Arial"/>
          <w:sz w:val="24"/>
          <w:szCs w:val="24"/>
        </w:rPr>
        <w:t xml:space="preserve">During the data collection stage, the potential ethical issues that might be considered include securing informed consent from the study participants, ensuring privacy and confidentiality of the responses, and avoiding any potential harm to the participants. The researcher will safeguard and protect the participants' privacy, and their contributions will be anonymised to maintain confidentiality. </w:t>
      </w:r>
    </w:p>
    <w:p w14:paraId="14004C57" w14:textId="77777777" w:rsidR="00855532" w:rsidRPr="00855532" w:rsidRDefault="00855532" w:rsidP="00855532">
      <w:pPr>
        <w:pStyle w:val="ListParagraph"/>
        <w:spacing w:line="480" w:lineRule="auto"/>
        <w:rPr>
          <w:rFonts w:ascii="Arial" w:eastAsia="Times New Roman" w:hAnsi="Arial" w:cs="Arial"/>
          <w:sz w:val="24"/>
          <w:szCs w:val="24"/>
        </w:rPr>
      </w:pPr>
    </w:p>
    <w:p w14:paraId="0B3953C2" w14:textId="77777777" w:rsidR="00855532" w:rsidRDefault="00855532" w:rsidP="00855532">
      <w:pPr>
        <w:pStyle w:val="Heading1"/>
        <w:ind w:left="720"/>
        <w:rPr>
          <w:rFonts w:ascii="Arial" w:eastAsia="Times New Roman" w:hAnsi="Arial" w:cs="Arial"/>
          <w:b/>
          <w:color w:val="auto"/>
        </w:rPr>
      </w:pPr>
      <w:bookmarkStart w:id="4" w:name="_35nkun2" w:colFirst="0" w:colLast="0"/>
      <w:bookmarkEnd w:id="4"/>
      <w:r w:rsidRPr="00855532">
        <w:rPr>
          <w:rFonts w:ascii="Arial" w:eastAsia="Times New Roman" w:hAnsi="Arial" w:cs="Arial"/>
          <w:b/>
          <w:color w:val="auto"/>
        </w:rPr>
        <w:t>Conclusion</w:t>
      </w:r>
    </w:p>
    <w:p w14:paraId="675592FB" w14:textId="77777777" w:rsidR="00855532" w:rsidRPr="00855532" w:rsidRDefault="00855532" w:rsidP="00855532">
      <w:pPr>
        <w:rPr>
          <w:lang w:eastAsia="en-GB"/>
        </w:rPr>
      </w:pPr>
    </w:p>
    <w:p w14:paraId="314EE9A8" w14:textId="77777777" w:rsidR="00855532" w:rsidRPr="00855532" w:rsidRDefault="00855532" w:rsidP="00855532">
      <w:pPr>
        <w:pStyle w:val="ListParagraph"/>
        <w:spacing w:line="480" w:lineRule="auto"/>
        <w:rPr>
          <w:rFonts w:ascii="Arial" w:eastAsia="Times New Roman" w:hAnsi="Arial" w:cs="Arial"/>
          <w:sz w:val="24"/>
          <w:szCs w:val="24"/>
        </w:rPr>
      </w:pPr>
      <w:r w:rsidRPr="00855532">
        <w:rPr>
          <w:rFonts w:ascii="Arial" w:eastAsia="Times New Roman" w:hAnsi="Arial" w:cs="Arial"/>
          <w:sz w:val="24"/>
          <w:szCs w:val="24"/>
        </w:rPr>
        <w:t xml:space="preserve">Overall, this section will summarise the main findings on the impact of different leadership styles on achieving organisational goals. Organisational practices, implications for leadership development, and future research will be discussed. This study aims to contribute to a better or more comprehensive understanding of the nuanced relationship between leadership styles and organisational performance, ultimately benefiting both the practical and academic domains. </w:t>
      </w:r>
    </w:p>
    <w:p w14:paraId="3B66A401" w14:textId="77777777" w:rsidR="00855532" w:rsidRPr="00855532" w:rsidRDefault="00855532" w:rsidP="00855532">
      <w:pPr>
        <w:pStyle w:val="ListParagraph"/>
        <w:numPr>
          <w:ilvl w:val="0"/>
          <w:numId w:val="3"/>
        </w:numPr>
        <w:rPr>
          <w:rFonts w:ascii="Arial" w:eastAsia="Times New Roman" w:hAnsi="Arial" w:cs="Arial"/>
          <w:b/>
          <w:color w:val="2F5496"/>
          <w:sz w:val="24"/>
          <w:szCs w:val="24"/>
        </w:rPr>
      </w:pPr>
      <w:r w:rsidRPr="00855532">
        <w:rPr>
          <w:rFonts w:ascii="Arial" w:hAnsi="Arial" w:cs="Arial"/>
          <w:sz w:val="24"/>
          <w:szCs w:val="24"/>
        </w:rPr>
        <w:br w:type="page"/>
      </w:r>
    </w:p>
    <w:p w14:paraId="6BAE8943" w14:textId="77777777" w:rsidR="00855532" w:rsidRPr="00855532" w:rsidRDefault="00855532" w:rsidP="00855532">
      <w:pPr>
        <w:pStyle w:val="Heading1"/>
        <w:ind w:left="720"/>
        <w:rPr>
          <w:rFonts w:ascii="Arial" w:eastAsia="Times New Roman" w:hAnsi="Arial" w:cs="Arial"/>
          <w:bCs/>
        </w:rPr>
      </w:pPr>
      <w:bookmarkStart w:id="5" w:name="_1ksv4uv" w:colFirst="0" w:colLast="0"/>
      <w:bookmarkEnd w:id="5"/>
      <w:r w:rsidRPr="00855532">
        <w:rPr>
          <w:rFonts w:ascii="Arial" w:eastAsia="Times New Roman" w:hAnsi="Arial" w:cs="Arial"/>
          <w:bCs/>
          <w:color w:val="auto"/>
        </w:rPr>
        <w:lastRenderedPageBreak/>
        <w:t>References</w:t>
      </w:r>
    </w:p>
    <w:p w14:paraId="21D4B372" w14:textId="77777777" w:rsidR="00855532" w:rsidRPr="00855532" w:rsidRDefault="00855532" w:rsidP="00855532">
      <w:pPr>
        <w:spacing w:line="480" w:lineRule="auto"/>
        <w:ind w:left="360"/>
        <w:rPr>
          <w:rFonts w:ascii="Arial" w:eastAsia="Times New Roman" w:hAnsi="Arial" w:cs="Arial"/>
          <w:sz w:val="24"/>
          <w:szCs w:val="24"/>
        </w:rPr>
      </w:pPr>
    </w:p>
    <w:p w14:paraId="77F4E9A9" w14:textId="77777777" w:rsidR="00855532" w:rsidRPr="00855532" w:rsidRDefault="00855532" w:rsidP="00855532">
      <w:pPr>
        <w:spacing w:line="480" w:lineRule="auto"/>
        <w:ind w:left="360"/>
        <w:rPr>
          <w:rFonts w:ascii="Arial" w:eastAsia="Times New Roman" w:hAnsi="Arial" w:cs="Arial"/>
          <w:sz w:val="24"/>
          <w:szCs w:val="24"/>
          <w:highlight w:val="white"/>
        </w:rPr>
      </w:pPr>
      <w:r w:rsidRPr="00855532">
        <w:rPr>
          <w:rFonts w:ascii="Arial" w:eastAsia="Times New Roman" w:hAnsi="Arial" w:cs="Arial"/>
          <w:sz w:val="24"/>
          <w:szCs w:val="24"/>
          <w:highlight w:val="white"/>
        </w:rPr>
        <w:t xml:space="preserve">Al Harbi, J.A., </w:t>
      </w:r>
      <w:proofErr w:type="spellStart"/>
      <w:r w:rsidRPr="00855532">
        <w:rPr>
          <w:rFonts w:ascii="Arial" w:eastAsia="Times New Roman" w:hAnsi="Arial" w:cs="Arial"/>
          <w:sz w:val="24"/>
          <w:szCs w:val="24"/>
          <w:highlight w:val="white"/>
        </w:rPr>
        <w:t>Alarifi</w:t>
      </w:r>
      <w:proofErr w:type="spellEnd"/>
      <w:r w:rsidRPr="00855532">
        <w:rPr>
          <w:rFonts w:ascii="Arial" w:eastAsia="Times New Roman" w:hAnsi="Arial" w:cs="Arial"/>
          <w:sz w:val="24"/>
          <w:szCs w:val="24"/>
          <w:highlight w:val="white"/>
        </w:rPr>
        <w:t xml:space="preserve">, S. and Mosbah, A., 2019. Transformation leadership and creativity: Effects of </w:t>
      </w:r>
      <w:proofErr w:type="gramStart"/>
      <w:r w:rsidRPr="00855532">
        <w:rPr>
          <w:rFonts w:ascii="Arial" w:eastAsia="Times New Roman" w:hAnsi="Arial" w:cs="Arial"/>
          <w:sz w:val="24"/>
          <w:szCs w:val="24"/>
          <w:highlight w:val="white"/>
        </w:rPr>
        <w:t>employees</w:t>
      </w:r>
      <w:proofErr w:type="gramEnd"/>
      <w:r w:rsidRPr="00855532">
        <w:rPr>
          <w:rFonts w:ascii="Arial" w:eastAsia="Times New Roman" w:hAnsi="Arial" w:cs="Arial"/>
          <w:sz w:val="24"/>
          <w:szCs w:val="24"/>
          <w:highlight w:val="white"/>
        </w:rPr>
        <w:t xml:space="preserve"> psychological empowerment and intrinsic motivation. </w:t>
      </w:r>
      <w:r w:rsidRPr="00855532">
        <w:rPr>
          <w:rFonts w:ascii="Arial" w:eastAsia="Times New Roman" w:hAnsi="Arial" w:cs="Arial"/>
          <w:i/>
          <w:sz w:val="24"/>
          <w:szCs w:val="24"/>
          <w:highlight w:val="white"/>
        </w:rPr>
        <w:t>Personnel Review</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48</w:t>
      </w:r>
      <w:r w:rsidRPr="00855532">
        <w:rPr>
          <w:rFonts w:ascii="Arial" w:eastAsia="Times New Roman" w:hAnsi="Arial" w:cs="Arial"/>
          <w:sz w:val="24"/>
          <w:szCs w:val="24"/>
          <w:highlight w:val="white"/>
        </w:rPr>
        <w:t>(5), pp.1082-1099.</w:t>
      </w:r>
    </w:p>
    <w:p w14:paraId="09B50304" w14:textId="77777777" w:rsidR="00855532" w:rsidRPr="00855532" w:rsidRDefault="00855532" w:rsidP="00855532">
      <w:pPr>
        <w:spacing w:line="480" w:lineRule="auto"/>
        <w:ind w:left="360"/>
        <w:rPr>
          <w:rFonts w:ascii="Arial" w:eastAsia="Times New Roman" w:hAnsi="Arial" w:cs="Arial"/>
          <w:sz w:val="24"/>
          <w:szCs w:val="24"/>
        </w:rPr>
      </w:pPr>
      <w:r w:rsidRPr="00855532">
        <w:rPr>
          <w:rFonts w:ascii="Arial" w:eastAsia="Times New Roman" w:hAnsi="Arial" w:cs="Arial"/>
          <w:sz w:val="24"/>
          <w:szCs w:val="24"/>
          <w:highlight w:val="white"/>
        </w:rPr>
        <w:t xml:space="preserve">Arar, K. and Abu Nasra, M., 2019. Leadership style, occupational perception and organisational </w:t>
      </w:r>
      <w:proofErr w:type="spellStart"/>
      <w:r w:rsidRPr="00855532">
        <w:rPr>
          <w:rFonts w:ascii="Arial" w:eastAsia="Times New Roman" w:hAnsi="Arial" w:cs="Arial"/>
          <w:sz w:val="24"/>
          <w:szCs w:val="24"/>
          <w:highlight w:val="white"/>
        </w:rPr>
        <w:t>citisenship</w:t>
      </w:r>
      <w:proofErr w:type="spellEnd"/>
      <w:r w:rsidRPr="00855532">
        <w:rPr>
          <w:rFonts w:ascii="Arial" w:eastAsia="Times New Roman" w:hAnsi="Arial" w:cs="Arial"/>
          <w:sz w:val="24"/>
          <w:szCs w:val="24"/>
          <w:highlight w:val="white"/>
        </w:rPr>
        <w:t xml:space="preserve"> behaviour in the Arab education system in Israel. </w:t>
      </w:r>
      <w:r w:rsidRPr="00855532">
        <w:rPr>
          <w:rFonts w:ascii="Arial" w:eastAsia="Times New Roman" w:hAnsi="Arial" w:cs="Arial"/>
          <w:i/>
          <w:sz w:val="24"/>
          <w:szCs w:val="24"/>
          <w:highlight w:val="white"/>
        </w:rPr>
        <w:t>Journal of Educational Administration</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57</w:t>
      </w:r>
      <w:r w:rsidRPr="00855532">
        <w:rPr>
          <w:rFonts w:ascii="Arial" w:eastAsia="Times New Roman" w:hAnsi="Arial" w:cs="Arial"/>
          <w:sz w:val="24"/>
          <w:szCs w:val="24"/>
          <w:highlight w:val="white"/>
        </w:rPr>
        <w:t>(1), pp.85-100.</w:t>
      </w:r>
    </w:p>
    <w:p w14:paraId="0041656F" w14:textId="77777777" w:rsidR="00855532" w:rsidRPr="00855532" w:rsidRDefault="00855532" w:rsidP="00855532">
      <w:pPr>
        <w:spacing w:line="480" w:lineRule="auto"/>
        <w:ind w:left="360"/>
        <w:rPr>
          <w:rFonts w:ascii="Arial" w:eastAsia="Times New Roman" w:hAnsi="Arial" w:cs="Arial"/>
          <w:sz w:val="24"/>
          <w:szCs w:val="24"/>
          <w:highlight w:val="white"/>
        </w:rPr>
      </w:pPr>
      <w:r w:rsidRPr="00855532">
        <w:rPr>
          <w:rFonts w:ascii="Arial" w:eastAsia="Times New Roman" w:hAnsi="Arial" w:cs="Arial"/>
          <w:sz w:val="24"/>
          <w:szCs w:val="24"/>
          <w:highlight w:val="white"/>
        </w:rPr>
        <w:t>Ibrahim, A.U. and Daniel, C.O., 2019. Impact of leadership on organisational performance. </w:t>
      </w:r>
      <w:r w:rsidRPr="00855532">
        <w:rPr>
          <w:rFonts w:ascii="Arial" w:eastAsia="Times New Roman" w:hAnsi="Arial" w:cs="Arial"/>
          <w:i/>
          <w:sz w:val="24"/>
          <w:szCs w:val="24"/>
          <w:highlight w:val="white"/>
        </w:rPr>
        <w:t>International Journal of Business, Management, and Social Research</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6</w:t>
      </w:r>
      <w:r w:rsidRPr="00855532">
        <w:rPr>
          <w:rFonts w:ascii="Arial" w:eastAsia="Times New Roman" w:hAnsi="Arial" w:cs="Arial"/>
          <w:sz w:val="24"/>
          <w:szCs w:val="24"/>
          <w:highlight w:val="white"/>
        </w:rPr>
        <w:t>(2), pp.367-374.</w:t>
      </w:r>
    </w:p>
    <w:p w14:paraId="67DCF08B" w14:textId="77777777" w:rsidR="00855532" w:rsidRPr="00855532" w:rsidRDefault="00855532" w:rsidP="00855532">
      <w:pPr>
        <w:spacing w:line="480" w:lineRule="auto"/>
        <w:ind w:left="360"/>
        <w:rPr>
          <w:rFonts w:ascii="Arial" w:eastAsia="Times New Roman" w:hAnsi="Arial" w:cs="Arial"/>
          <w:sz w:val="24"/>
          <w:szCs w:val="24"/>
          <w:highlight w:val="white"/>
        </w:rPr>
      </w:pPr>
      <w:proofErr w:type="spellStart"/>
      <w:r w:rsidRPr="00855532">
        <w:rPr>
          <w:rFonts w:ascii="Arial" w:eastAsia="Times New Roman" w:hAnsi="Arial" w:cs="Arial"/>
          <w:sz w:val="24"/>
          <w:szCs w:val="24"/>
          <w:highlight w:val="white"/>
        </w:rPr>
        <w:t>Ichsan</w:t>
      </w:r>
      <w:proofErr w:type="spellEnd"/>
      <w:r w:rsidRPr="00855532">
        <w:rPr>
          <w:rFonts w:ascii="Arial" w:eastAsia="Times New Roman" w:hAnsi="Arial" w:cs="Arial"/>
          <w:sz w:val="24"/>
          <w:szCs w:val="24"/>
          <w:highlight w:val="white"/>
        </w:rPr>
        <w:t xml:space="preserve">, R.N., Nasution, L., Sinaga, S. and Marwan, D., 2021. The influence of leadership styles, organisational changes on employee performance with an environment work as an intervening variable at pt. Bank </w:t>
      </w:r>
      <w:proofErr w:type="spellStart"/>
      <w:r w:rsidRPr="00855532">
        <w:rPr>
          <w:rFonts w:ascii="Arial" w:eastAsia="Times New Roman" w:hAnsi="Arial" w:cs="Arial"/>
          <w:sz w:val="24"/>
          <w:szCs w:val="24"/>
          <w:highlight w:val="white"/>
        </w:rPr>
        <w:t>sumut</w:t>
      </w:r>
      <w:proofErr w:type="spellEnd"/>
      <w:r w:rsidRPr="00855532">
        <w:rPr>
          <w:rFonts w:ascii="Arial" w:eastAsia="Times New Roman" w:hAnsi="Arial" w:cs="Arial"/>
          <w:sz w:val="24"/>
          <w:szCs w:val="24"/>
          <w:highlight w:val="white"/>
        </w:rPr>
        <w:t xml:space="preserve"> </w:t>
      </w:r>
      <w:proofErr w:type="spellStart"/>
      <w:r w:rsidRPr="00855532">
        <w:rPr>
          <w:rFonts w:ascii="Arial" w:eastAsia="Times New Roman" w:hAnsi="Arial" w:cs="Arial"/>
          <w:sz w:val="24"/>
          <w:szCs w:val="24"/>
          <w:highlight w:val="white"/>
        </w:rPr>
        <w:t>binjai</w:t>
      </w:r>
      <w:proofErr w:type="spellEnd"/>
      <w:r w:rsidRPr="00855532">
        <w:rPr>
          <w:rFonts w:ascii="Arial" w:eastAsia="Times New Roman" w:hAnsi="Arial" w:cs="Arial"/>
          <w:sz w:val="24"/>
          <w:szCs w:val="24"/>
          <w:highlight w:val="white"/>
        </w:rPr>
        <w:t xml:space="preserve"> branch. </w:t>
      </w:r>
      <w:r w:rsidRPr="00855532">
        <w:rPr>
          <w:rFonts w:ascii="Arial" w:eastAsia="Times New Roman" w:hAnsi="Arial" w:cs="Arial"/>
          <w:i/>
          <w:sz w:val="24"/>
          <w:szCs w:val="24"/>
          <w:highlight w:val="white"/>
        </w:rPr>
        <w:t>Journal of Contemporary Issues in Business and Government</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27</w:t>
      </w:r>
      <w:r w:rsidRPr="00855532">
        <w:rPr>
          <w:rFonts w:ascii="Arial" w:eastAsia="Times New Roman" w:hAnsi="Arial" w:cs="Arial"/>
          <w:sz w:val="24"/>
          <w:szCs w:val="24"/>
          <w:highlight w:val="white"/>
        </w:rPr>
        <w:t>(2).</w:t>
      </w:r>
    </w:p>
    <w:p w14:paraId="2204FE8F" w14:textId="77777777" w:rsidR="00855532" w:rsidRPr="00855532" w:rsidRDefault="00855532" w:rsidP="00855532">
      <w:pPr>
        <w:spacing w:line="480" w:lineRule="auto"/>
        <w:ind w:left="360"/>
        <w:rPr>
          <w:rFonts w:ascii="Arial" w:eastAsia="Times New Roman" w:hAnsi="Arial" w:cs="Arial"/>
          <w:sz w:val="24"/>
          <w:szCs w:val="24"/>
          <w:highlight w:val="white"/>
        </w:rPr>
      </w:pPr>
      <w:r w:rsidRPr="00855532">
        <w:rPr>
          <w:rFonts w:ascii="Arial" w:eastAsia="Times New Roman" w:hAnsi="Arial" w:cs="Arial"/>
          <w:sz w:val="24"/>
          <w:szCs w:val="24"/>
          <w:highlight w:val="white"/>
        </w:rPr>
        <w:t xml:space="preserve">Khaliq, M., Usman, A. and Ahmed, A., 2021. Effect of leadership style on working culture and </w:t>
      </w:r>
      <w:proofErr w:type="gramStart"/>
      <w:r w:rsidRPr="00855532">
        <w:rPr>
          <w:rFonts w:ascii="Arial" w:eastAsia="Times New Roman" w:hAnsi="Arial" w:cs="Arial"/>
          <w:sz w:val="24"/>
          <w:szCs w:val="24"/>
          <w:highlight w:val="white"/>
        </w:rPr>
        <w:t>employees</w:t>
      </w:r>
      <w:proofErr w:type="gramEnd"/>
      <w:r w:rsidRPr="00855532">
        <w:rPr>
          <w:rFonts w:ascii="Arial" w:eastAsia="Times New Roman" w:hAnsi="Arial" w:cs="Arial"/>
          <w:sz w:val="24"/>
          <w:szCs w:val="24"/>
          <w:highlight w:val="white"/>
        </w:rPr>
        <w:t xml:space="preserve"> motivation. </w:t>
      </w:r>
      <w:r w:rsidRPr="00855532">
        <w:rPr>
          <w:rFonts w:ascii="Arial" w:eastAsia="Times New Roman" w:hAnsi="Arial" w:cs="Arial"/>
          <w:i/>
          <w:sz w:val="24"/>
          <w:szCs w:val="24"/>
          <w:highlight w:val="white"/>
        </w:rPr>
        <w:t>The Journal of Educational Paradigms</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3</w:t>
      </w:r>
      <w:r w:rsidRPr="00855532">
        <w:rPr>
          <w:rFonts w:ascii="Arial" w:eastAsia="Times New Roman" w:hAnsi="Arial" w:cs="Arial"/>
          <w:sz w:val="24"/>
          <w:szCs w:val="24"/>
          <w:highlight w:val="white"/>
        </w:rPr>
        <w:t>(1), pp.166-170.</w:t>
      </w:r>
    </w:p>
    <w:p w14:paraId="34A671B1" w14:textId="77777777" w:rsidR="00855532" w:rsidRPr="00855532" w:rsidRDefault="00855532" w:rsidP="00855532">
      <w:pPr>
        <w:spacing w:line="480" w:lineRule="auto"/>
        <w:ind w:left="360"/>
        <w:rPr>
          <w:rFonts w:ascii="Arial" w:eastAsia="Times New Roman" w:hAnsi="Arial" w:cs="Arial"/>
          <w:sz w:val="24"/>
          <w:szCs w:val="24"/>
          <w:highlight w:val="white"/>
        </w:rPr>
      </w:pPr>
      <w:r w:rsidRPr="00855532">
        <w:rPr>
          <w:rFonts w:ascii="Arial" w:eastAsia="Times New Roman" w:hAnsi="Arial" w:cs="Arial"/>
          <w:sz w:val="24"/>
          <w:szCs w:val="24"/>
          <w:highlight w:val="white"/>
        </w:rPr>
        <w:t>Mohd Adnan, S.N.S. and Valliappan, R., 2019. Communicating shared vision and leadership styles towards enhancing performance. </w:t>
      </w:r>
      <w:r w:rsidRPr="00855532">
        <w:rPr>
          <w:rFonts w:ascii="Arial" w:eastAsia="Times New Roman" w:hAnsi="Arial" w:cs="Arial"/>
          <w:i/>
          <w:sz w:val="24"/>
          <w:szCs w:val="24"/>
          <w:highlight w:val="white"/>
        </w:rPr>
        <w:t>International Journal of Productivity and Performance Management</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68</w:t>
      </w:r>
      <w:r w:rsidRPr="00855532">
        <w:rPr>
          <w:rFonts w:ascii="Arial" w:eastAsia="Times New Roman" w:hAnsi="Arial" w:cs="Arial"/>
          <w:sz w:val="24"/>
          <w:szCs w:val="24"/>
          <w:highlight w:val="white"/>
        </w:rPr>
        <w:t>(6), pp.1042-1056.</w:t>
      </w:r>
    </w:p>
    <w:p w14:paraId="7064608D" w14:textId="77777777" w:rsidR="00855532" w:rsidRPr="00855532" w:rsidRDefault="00855532" w:rsidP="00855532">
      <w:pPr>
        <w:spacing w:line="480" w:lineRule="auto"/>
        <w:ind w:left="360"/>
        <w:rPr>
          <w:rFonts w:ascii="Arial" w:eastAsia="Times New Roman" w:hAnsi="Arial" w:cs="Arial"/>
          <w:sz w:val="24"/>
          <w:szCs w:val="24"/>
        </w:rPr>
      </w:pPr>
      <w:proofErr w:type="spellStart"/>
      <w:r w:rsidRPr="00855532">
        <w:rPr>
          <w:rFonts w:ascii="Arial" w:eastAsia="Times New Roman" w:hAnsi="Arial" w:cs="Arial"/>
          <w:sz w:val="24"/>
          <w:szCs w:val="24"/>
          <w:highlight w:val="white"/>
        </w:rPr>
        <w:t>Novitasari</w:t>
      </w:r>
      <w:proofErr w:type="spellEnd"/>
      <w:r w:rsidRPr="00855532">
        <w:rPr>
          <w:rFonts w:ascii="Arial" w:eastAsia="Times New Roman" w:hAnsi="Arial" w:cs="Arial"/>
          <w:sz w:val="24"/>
          <w:szCs w:val="24"/>
          <w:highlight w:val="white"/>
        </w:rPr>
        <w:t xml:space="preserve">, D., Haque, M.G., </w:t>
      </w:r>
      <w:proofErr w:type="spellStart"/>
      <w:r w:rsidRPr="00855532">
        <w:rPr>
          <w:rFonts w:ascii="Arial" w:eastAsia="Times New Roman" w:hAnsi="Arial" w:cs="Arial"/>
          <w:sz w:val="24"/>
          <w:szCs w:val="24"/>
          <w:highlight w:val="white"/>
        </w:rPr>
        <w:t>Supriatna</w:t>
      </w:r>
      <w:proofErr w:type="spellEnd"/>
      <w:r w:rsidRPr="00855532">
        <w:rPr>
          <w:rFonts w:ascii="Arial" w:eastAsia="Times New Roman" w:hAnsi="Arial" w:cs="Arial"/>
          <w:sz w:val="24"/>
          <w:szCs w:val="24"/>
          <w:highlight w:val="white"/>
        </w:rPr>
        <w:t xml:space="preserve">, H., </w:t>
      </w:r>
      <w:proofErr w:type="spellStart"/>
      <w:r w:rsidRPr="00855532">
        <w:rPr>
          <w:rFonts w:ascii="Arial" w:eastAsia="Times New Roman" w:hAnsi="Arial" w:cs="Arial"/>
          <w:sz w:val="24"/>
          <w:szCs w:val="24"/>
          <w:highlight w:val="white"/>
        </w:rPr>
        <w:t>Asbari</w:t>
      </w:r>
      <w:proofErr w:type="spellEnd"/>
      <w:r w:rsidRPr="00855532">
        <w:rPr>
          <w:rFonts w:ascii="Arial" w:eastAsia="Times New Roman" w:hAnsi="Arial" w:cs="Arial"/>
          <w:sz w:val="24"/>
          <w:szCs w:val="24"/>
          <w:highlight w:val="white"/>
        </w:rPr>
        <w:t xml:space="preserve">, M. and Purwanto, A., 2021. Understanding the links between charismatic leadership, intrinsic motivation and </w:t>
      </w:r>
      <w:r w:rsidRPr="00855532">
        <w:rPr>
          <w:rFonts w:ascii="Arial" w:eastAsia="Times New Roman" w:hAnsi="Arial" w:cs="Arial"/>
          <w:sz w:val="24"/>
          <w:szCs w:val="24"/>
          <w:highlight w:val="white"/>
        </w:rPr>
        <w:lastRenderedPageBreak/>
        <w:t>tacit knowledge sharing among MSME employees. </w:t>
      </w:r>
      <w:r w:rsidRPr="00855532">
        <w:rPr>
          <w:rFonts w:ascii="Arial" w:eastAsia="Times New Roman" w:hAnsi="Arial" w:cs="Arial"/>
          <w:i/>
          <w:sz w:val="24"/>
          <w:szCs w:val="24"/>
          <w:highlight w:val="white"/>
        </w:rPr>
        <w:t>International Journal of Social and Management Studies</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2</w:t>
      </w:r>
      <w:r w:rsidRPr="00855532">
        <w:rPr>
          <w:rFonts w:ascii="Arial" w:eastAsia="Times New Roman" w:hAnsi="Arial" w:cs="Arial"/>
          <w:sz w:val="24"/>
          <w:szCs w:val="24"/>
          <w:highlight w:val="white"/>
        </w:rPr>
        <w:t>(3), pp.1-13.</w:t>
      </w:r>
    </w:p>
    <w:p w14:paraId="55D8E57A" w14:textId="77777777" w:rsidR="00855532" w:rsidRPr="00855532" w:rsidRDefault="00855532" w:rsidP="00855532">
      <w:pPr>
        <w:spacing w:line="480" w:lineRule="auto"/>
        <w:ind w:left="360"/>
        <w:rPr>
          <w:rFonts w:ascii="Arial" w:eastAsia="Times New Roman" w:hAnsi="Arial" w:cs="Arial"/>
          <w:sz w:val="24"/>
          <w:szCs w:val="24"/>
          <w:highlight w:val="white"/>
        </w:rPr>
      </w:pPr>
      <w:r w:rsidRPr="00855532">
        <w:rPr>
          <w:rFonts w:ascii="Arial" w:eastAsia="Times New Roman" w:hAnsi="Arial" w:cs="Arial"/>
          <w:sz w:val="24"/>
          <w:szCs w:val="24"/>
          <w:highlight w:val="white"/>
        </w:rPr>
        <w:t>Prior, S.J., Mather, C., Ford, K., Bywaters, D. and Campbell, S., 2020. Person-</w:t>
      </w:r>
      <w:proofErr w:type="spellStart"/>
      <w:r w:rsidRPr="00855532">
        <w:rPr>
          <w:rFonts w:ascii="Arial" w:eastAsia="Times New Roman" w:hAnsi="Arial" w:cs="Arial"/>
          <w:sz w:val="24"/>
          <w:szCs w:val="24"/>
          <w:highlight w:val="white"/>
        </w:rPr>
        <w:t>centered</w:t>
      </w:r>
      <w:proofErr w:type="spellEnd"/>
      <w:r w:rsidRPr="00855532">
        <w:rPr>
          <w:rFonts w:ascii="Arial" w:eastAsia="Times New Roman" w:hAnsi="Arial" w:cs="Arial"/>
          <w:sz w:val="24"/>
          <w:szCs w:val="24"/>
          <w:highlight w:val="white"/>
        </w:rPr>
        <w:t xml:space="preserve"> data collection methods embed the authentic voice of people who experience health challenges. </w:t>
      </w:r>
      <w:r w:rsidRPr="00855532">
        <w:rPr>
          <w:rFonts w:ascii="Arial" w:eastAsia="Times New Roman" w:hAnsi="Arial" w:cs="Arial"/>
          <w:i/>
          <w:sz w:val="24"/>
          <w:szCs w:val="24"/>
          <w:highlight w:val="white"/>
        </w:rPr>
        <w:t>BMJ Open Quality</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9</w:t>
      </w:r>
      <w:r w:rsidRPr="00855532">
        <w:rPr>
          <w:rFonts w:ascii="Arial" w:eastAsia="Times New Roman" w:hAnsi="Arial" w:cs="Arial"/>
          <w:sz w:val="24"/>
          <w:szCs w:val="24"/>
          <w:highlight w:val="white"/>
        </w:rPr>
        <w:t>(3), p.e000912.</w:t>
      </w:r>
    </w:p>
    <w:p w14:paraId="7CE854A8" w14:textId="77777777" w:rsidR="00855532" w:rsidRPr="00855532" w:rsidRDefault="00855532" w:rsidP="00855532">
      <w:pPr>
        <w:spacing w:line="480" w:lineRule="auto"/>
        <w:ind w:left="360"/>
        <w:rPr>
          <w:rFonts w:ascii="Arial" w:eastAsia="Times New Roman" w:hAnsi="Arial" w:cs="Arial"/>
          <w:sz w:val="24"/>
          <w:szCs w:val="24"/>
          <w:highlight w:val="white"/>
        </w:rPr>
      </w:pPr>
      <w:r w:rsidRPr="00855532">
        <w:rPr>
          <w:rFonts w:ascii="Arial" w:eastAsia="Times New Roman" w:hAnsi="Arial" w:cs="Arial"/>
          <w:sz w:val="24"/>
          <w:szCs w:val="24"/>
          <w:highlight w:val="white"/>
        </w:rPr>
        <w:t xml:space="preserve">Sahin, M.D. and </w:t>
      </w:r>
      <w:proofErr w:type="spellStart"/>
      <w:r w:rsidRPr="00855532">
        <w:rPr>
          <w:rFonts w:ascii="Arial" w:eastAsia="Times New Roman" w:hAnsi="Arial" w:cs="Arial"/>
          <w:sz w:val="24"/>
          <w:szCs w:val="24"/>
          <w:highlight w:val="white"/>
        </w:rPr>
        <w:t>Östürk</w:t>
      </w:r>
      <w:proofErr w:type="spellEnd"/>
      <w:r w:rsidRPr="00855532">
        <w:rPr>
          <w:rFonts w:ascii="Arial" w:eastAsia="Times New Roman" w:hAnsi="Arial" w:cs="Arial"/>
          <w:sz w:val="24"/>
          <w:szCs w:val="24"/>
          <w:highlight w:val="white"/>
        </w:rPr>
        <w:t xml:space="preserve">, G., 2019. Mixed Method Research: Theoretical Foundations, </w:t>
      </w:r>
      <w:proofErr w:type="gramStart"/>
      <w:r w:rsidRPr="00855532">
        <w:rPr>
          <w:rFonts w:ascii="Arial" w:eastAsia="Times New Roman" w:hAnsi="Arial" w:cs="Arial"/>
          <w:sz w:val="24"/>
          <w:szCs w:val="24"/>
          <w:highlight w:val="white"/>
        </w:rPr>
        <w:t>Designs</w:t>
      </w:r>
      <w:proofErr w:type="gramEnd"/>
      <w:r w:rsidRPr="00855532">
        <w:rPr>
          <w:rFonts w:ascii="Arial" w:eastAsia="Times New Roman" w:hAnsi="Arial" w:cs="Arial"/>
          <w:sz w:val="24"/>
          <w:szCs w:val="24"/>
          <w:highlight w:val="white"/>
        </w:rPr>
        <w:t xml:space="preserve"> and Its Use in Educational Research. </w:t>
      </w:r>
      <w:r w:rsidRPr="00855532">
        <w:rPr>
          <w:rFonts w:ascii="Arial" w:eastAsia="Times New Roman" w:hAnsi="Arial" w:cs="Arial"/>
          <w:i/>
          <w:sz w:val="24"/>
          <w:szCs w:val="24"/>
          <w:highlight w:val="white"/>
        </w:rPr>
        <w:t>International Journal of Contemporary Educational Research</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6</w:t>
      </w:r>
      <w:r w:rsidRPr="00855532">
        <w:rPr>
          <w:rFonts w:ascii="Arial" w:eastAsia="Times New Roman" w:hAnsi="Arial" w:cs="Arial"/>
          <w:sz w:val="24"/>
          <w:szCs w:val="24"/>
          <w:highlight w:val="white"/>
        </w:rPr>
        <w:t>(2), pp.301-310.</w:t>
      </w:r>
    </w:p>
    <w:p w14:paraId="78049AFA" w14:textId="77777777" w:rsidR="00855532" w:rsidRPr="00855532" w:rsidRDefault="00855532" w:rsidP="00855532">
      <w:pPr>
        <w:spacing w:line="480" w:lineRule="auto"/>
        <w:ind w:left="360"/>
        <w:rPr>
          <w:rFonts w:ascii="Arial" w:eastAsia="Times New Roman" w:hAnsi="Arial" w:cs="Arial"/>
          <w:sz w:val="24"/>
          <w:szCs w:val="24"/>
          <w:highlight w:val="white"/>
        </w:rPr>
      </w:pPr>
      <w:r w:rsidRPr="00855532">
        <w:rPr>
          <w:rFonts w:ascii="Arial" w:eastAsia="Times New Roman" w:hAnsi="Arial" w:cs="Arial"/>
          <w:sz w:val="24"/>
          <w:szCs w:val="24"/>
          <w:highlight w:val="white"/>
        </w:rPr>
        <w:t>Saleem, H., 2015. The impact of leadership styles on job satisfaction and mediating role of perceived organisational politics. </w:t>
      </w:r>
      <w:r w:rsidRPr="00855532">
        <w:rPr>
          <w:rFonts w:ascii="Arial" w:eastAsia="Times New Roman" w:hAnsi="Arial" w:cs="Arial"/>
          <w:i/>
          <w:sz w:val="24"/>
          <w:szCs w:val="24"/>
          <w:highlight w:val="white"/>
        </w:rPr>
        <w:t>Procedia-Social and Behavioural Sciences</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172</w:t>
      </w:r>
      <w:r w:rsidRPr="00855532">
        <w:rPr>
          <w:rFonts w:ascii="Arial" w:eastAsia="Times New Roman" w:hAnsi="Arial" w:cs="Arial"/>
          <w:sz w:val="24"/>
          <w:szCs w:val="24"/>
          <w:highlight w:val="white"/>
        </w:rPr>
        <w:t>, pp.563-569.</w:t>
      </w:r>
    </w:p>
    <w:p w14:paraId="63BA6307" w14:textId="77777777" w:rsidR="00855532" w:rsidRPr="00855532" w:rsidRDefault="00855532" w:rsidP="00855532">
      <w:pPr>
        <w:spacing w:line="480" w:lineRule="auto"/>
        <w:ind w:left="360"/>
        <w:rPr>
          <w:rFonts w:ascii="Arial" w:eastAsia="Times New Roman" w:hAnsi="Arial" w:cs="Arial"/>
          <w:sz w:val="24"/>
          <w:szCs w:val="24"/>
          <w:highlight w:val="white"/>
        </w:rPr>
      </w:pPr>
      <w:proofErr w:type="spellStart"/>
      <w:r w:rsidRPr="00855532">
        <w:rPr>
          <w:rFonts w:ascii="Arial" w:eastAsia="Times New Roman" w:hAnsi="Arial" w:cs="Arial"/>
          <w:sz w:val="24"/>
          <w:szCs w:val="24"/>
          <w:highlight w:val="white"/>
        </w:rPr>
        <w:t>Siangchokyoo</w:t>
      </w:r>
      <w:proofErr w:type="spellEnd"/>
      <w:r w:rsidRPr="00855532">
        <w:rPr>
          <w:rFonts w:ascii="Arial" w:eastAsia="Times New Roman" w:hAnsi="Arial" w:cs="Arial"/>
          <w:sz w:val="24"/>
          <w:szCs w:val="24"/>
          <w:highlight w:val="white"/>
        </w:rPr>
        <w:t>, N., Klinger, R.L. and Campion, E.D., 2020. Follower transformation as the linchpin of transformational leadership theory: A systematic review and future research agenda. </w:t>
      </w:r>
      <w:r w:rsidRPr="00855532">
        <w:rPr>
          <w:rFonts w:ascii="Arial" w:eastAsia="Times New Roman" w:hAnsi="Arial" w:cs="Arial"/>
          <w:i/>
          <w:sz w:val="24"/>
          <w:szCs w:val="24"/>
          <w:highlight w:val="white"/>
        </w:rPr>
        <w:t>The Leadership Quarterly</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31</w:t>
      </w:r>
      <w:r w:rsidRPr="00855532">
        <w:rPr>
          <w:rFonts w:ascii="Arial" w:eastAsia="Times New Roman" w:hAnsi="Arial" w:cs="Arial"/>
          <w:sz w:val="24"/>
          <w:szCs w:val="24"/>
          <w:highlight w:val="white"/>
        </w:rPr>
        <w:t>(1), p.101341.</w:t>
      </w:r>
    </w:p>
    <w:p w14:paraId="0075E747" w14:textId="77777777" w:rsidR="00855532" w:rsidRPr="00855532" w:rsidRDefault="00855532" w:rsidP="00855532">
      <w:pPr>
        <w:spacing w:line="480" w:lineRule="auto"/>
        <w:ind w:left="360"/>
        <w:rPr>
          <w:rFonts w:ascii="Arial" w:eastAsia="Times New Roman" w:hAnsi="Arial" w:cs="Arial"/>
          <w:sz w:val="24"/>
          <w:szCs w:val="24"/>
          <w:highlight w:val="white"/>
        </w:rPr>
      </w:pPr>
      <w:proofErr w:type="spellStart"/>
      <w:r w:rsidRPr="00855532">
        <w:rPr>
          <w:rFonts w:ascii="Arial" w:eastAsia="Times New Roman" w:hAnsi="Arial" w:cs="Arial"/>
          <w:sz w:val="24"/>
          <w:szCs w:val="24"/>
          <w:highlight w:val="white"/>
        </w:rPr>
        <w:t>Sunarsi</w:t>
      </w:r>
      <w:proofErr w:type="spellEnd"/>
      <w:r w:rsidRPr="00855532">
        <w:rPr>
          <w:rFonts w:ascii="Arial" w:eastAsia="Times New Roman" w:hAnsi="Arial" w:cs="Arial"/>
          <w:sz w:val="24"/>
          <w:szCs w:val="24"/>
          <w:highlight w:val="white"/>
        </w:rPr>
        <w:t xml:space="preserve">, D., </w:t>
      </w:r>
      <w:proofErr w:type="spellStart"/>
      <w:r w:rsidRPr="00855532">
        <w:rPr>
          <w:rFonts w:ascii="Arial" w:eastAsia="Times New Roman" w:hAnsi="Arial" w:cs="Arial"/>
          <w:sz w:val="24"/>
          <w:szCs w:val="24"/>
          <w:highlight w:val="white"/>
        </w:rPr>
        <w:t>Rohaeni</w:t>
      </w:r>
      <w:proofErr w:type="spellEnd"/>
      <w:r w:rsidRPr="00855532">
        <w:rPr>
          <w:rFonts w:ascii="Arial" w:eastAsia="Times New Roman" w:hAnsi="Arial" w:cs="Arial"/>
          <w:sz w:val="24"/>
          <w:szCs w:val="24"/>
          <w:highlight w:val="white"/>
        </w:rPr>
        <w:t xml:space="preserve">, N., Wulansari, R., Andriani, J., </w:t>
      </w:r>
      <w:proofErr w:type="spellStart"/>
      <w:r w:rsidRPr="00855532">
        <w:rPr>
          <w:rFonts w:ascii="Arial" w:eastAsia="Times New Roman" w:hAnsi="Arial" w:cs="Arial"/>
          <w:sz w:val="24"/>
          <w:szCs w:val="24"/>
          <w:highlight w:val="white"/>
        </w:rPr>
        <w:t>Muslimat</w:t>
      </w:r>
      <w:proofErr w:type="spellEnd"/>
      <w:r w:rsidRPr="00855532">
        <w:rPr>
          <w:rFonts w:ascii="Arial" w:eastAsia="Times New Roman" w:hAnsi="Arial" w:cs="Arial"/>
          <w:sz w:val="24"/>
          <w:szCs w:val="24"/>
          <w:highlight w:val="white"/>
        </w:rPr>
        <w:t xml:space="preserve">, A., </w:t>
      </w:r>
      <w:proofErr w:type="spellStart"/>
      <w:r w:rsidRPr="00855532">
        <w:rPr>
          <w:rFonts w:ascii="Arial" w:eastAsia="Times New Roman" w:hAnsi="Arial" w:cs="Arial"/>
          <w:sz w:val="24"/>
          <w:szCs w:val="24"/>
          <w:highlight w:val="white"/>
        </w:rPr>
        <w:t>Rialmi</w:t>
      </w:r>
      <w:proofErr w:type="spellEnd"/>
      <w:r w:rsidRPr="00855532">
        <w:rPr>
          <w:rFonts w:ascii="Arial" w:eastAsia="Times New Roman" w:hAnsi="Arial" w:cs="Arial"/>
          <w:sz w:val="24"/>
          <w:szCs w:val="24"/>
          <w:highlight w:val="white"/>
        </w:rPr>
        <w:t xml:space="preserve">, S., </w:t>
      </w:r>
      <w:proofErr w:type="spellStart"/>
      <w:r w:rsidRPr="00855532">
        <w:rPr>
          <w:rFonts w:ascii="Arial" w:eastAsia="Times New Roman" w:hAnsi="Arial" w:cs="Arial"/>
          <w:sz w:val="24"/>
          <w:szCs w:val="24"/>
          <w:highlight w:val="white"/>
        </w:rPr>
        <w:t>Kustini</w:t>
      </w:r>
      <w:proofErr w:type="spellEnd"/>
      <w:r w:rsidRPr="00855532">
        <w:rPr>
          <w:rFonts w:ascii="Arial" w:eastAsia="Times New Roman" w:hAnsi="Arial" w:cs="Arial"/>
          <w:sz w:val="24"/>
          <w:szCs w:val="24"/>
          <w:highlight w:val="white"/>
        </w:rPr>
        <w:t xml:space="preserve">, E., </w:t>
      </w:r>
      <w:proofErr w:type="spellStart"/>
      <w:r w:rsidRPr="00855532">
        <w:rPr>
          <w:rFonts w:ascii="Arial" w:eastAsia="Times New Roman" w:hAnsi="Arial" w:cs="Arial"/>
          <w:sz w:val="24"/>
          <w:szCs w:val="24"/>
          <w:highlight w:val="white"/>
        </w:rPr>
        <w:t>Kristianti</w:t>
      </w:r>
      <w:proofErr w:type="spellEnd"/>
      <w:r w:rsidRPr="00855532">
        <w:rPr>
          <w:rFonts w:ascii="Arial" w:eastAsia="Times New Roman" w:hAnsi="Arial" w:cs="Arial"/>
          <w:sz w:val="24"/>
          <w:szCs w:val="24"/>
          <w:highlight w:val="white"/>
        </w:rPr>
        <w:t xml:space="preserve">, L.S., </w:t>
      </w:r>
      <w:proofErr w:type="spellStart"/>
      <w:r w:rsidRPr="00855532">
        <w:rPr>
          <w:rFonts w:ascii="Arial" w:eastAsia="Times New Roman" w:hAnsi="Arial" w:cs="Arial"/>
          <w:sz w:val="24"/>
          <w:szCs w:val="24"/>
          <w:highlight w:val="white"/>
        </w:rPr>
        <w:t>Rostikawati</w:t>
      </w:r>
      <w:proofErr w:type="spellEnd"/>
      <w:r w:rsidRPr="00855532">
        <w:rPr>
          <w:rFonts w:ascii="Arial" w:eastAsia="Times New Roman" w:hAnsi="Arial" w:cs="Arial"/>
          <w:sz w:val="24"/>
          <w:szCs w:val="24"/>
          <w:highlight w:val="white"/>
        </w:rPr>
        <w:t xml:space="preserve">, D., Effendy, A.A. and Purwanto, A., 2020. Effect of e-leadership style, organisational </w:t>
      </w:r>
      <w:proofErr w:type="gramStart"/>
      <w:r w:rsidRPr="00855532">
        <w:rPr>
          <w:rFonts w:ascii="Arial" w:eastAsia="Times New Roman" w:hAnsi="Arial" w:cs="Arial"/>
          <w:sz w:val="24"/>
          <w:szCs w:val="24"/>
          <w:highlight w:val="white"/>
        </w:rPr>
        <w:t>commitment</w:t>
      </w:r>
      <w:proofErr w:type="gramEnd"/>
      <w:r w:rsidRPr="00855532">
        <w:rPr>
          <w:rFonts w:ascii="Arial" w:eastAsia="Times New Roman" w:hAnsi="Arial" w:cs="Arial"/>
          <w:sz w:val="24"/>
          <w:szCs w:val="24"/>
          <w:highlight w:val="white"/>
        </w:rPr>
        <w:t xml:space="preserve"> and service quality towards </w:t>
      </w:r>
      <w:proofErr w:type="spellStart"/>
      <w:r w:rsidRPr="00855532">
        <w:rPr>
          <w:rFonts w:ascii="Arial" w:eastAsia="Times New Roman" w:hAnsi="Arial" w:cs="Arial"/>
          <w:sz w:val="24"/>
          <w:szCs w:val="24"/>
          <w:highlight w:val="white"/>
        </w:rPr>
        <w:t>indonesian</w:t>
      </w:r>
      <w:proofErr w:type="spellEnd"/>
      <w:r w:rsidRPr="00855532">
        <w:rPr>
          <w:rFonts w:ascii="Arial" w:eastAsia="Times New Roman" w:hAnsi="Arial" w:cs="Arial"/>
          <w:sz w:val="24"/>
          <w:szCs w:val="24"/>
          <w:highlight w:val="white"/>
        </w:rPr>
        <w:t xml:space="preserve"> school performance. </w:t>
      </w:r>
      <w:r w:rsidRPr="00855532">
        <w:rPr>
          <w:rFonts w:ascii="Arial" w:eastAsia="Times New Roman" w:hAnsi="Arial" w:cs="Arial"/>
          <w:i/>
          <w:sz w:val="24"/>
          <w:szCs w:val="24"/>
          <w:highlight w:val="white"/>
        </w:rPr>
        <w:t>Syst. Rev. Pharm</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11</w:t>
      </w:r>
      <w:r w:rsidRPr="00855532">
        <w:rPr>
          <w:rFonts w:ascii="Arial" w:eastAsia="Times New Roman" w:hAnsi="Arial" w:cs="Arial"/>
          <w:sz w:val="24"/>
          <w:szCs w:val="24"/>
          <w:highlight w:val="white"/>
        </w:rPr>
        <w:t>, pp.472-481.</w:t>
      </w:r>
    </w:p>
    <w:p w14:paraId="46363934" w14:textId="77777777" w:rsidR="00855532" w:rsidRPr="00855532" w:rsidRDefault="00855532" w:rsidP="00855532">
      <w:pPr>
        <w:spacing w:line="480" w:lineRule="auto"/>
        <w:ind w:left="360"/>
        <w:rPr>
          <w:rFonts w:ascii="Arial" w:eastAsia="Times New Roman" w:hAnsi="Arial" w:cs="Arial"/>
          <w:sz w:val="24"/>
          <w:szCs w:val="24"/>
        </w:rPr>
      </w:pPr>
      <w:r w:rsidRPr="00855532">
        <w:rPr>
          <w:rFonts w:ascii="Arial" w:eastAsia="Times New Roman" w:hAnsi="Arial" w:cs="Arial"/>
          <w:sz w:val="24"/>
          <w:szCs w:val="24"/>
          <w:highlight w:val="white"/>
        </w:rPr>
        <w:t xml:space="preserve">Supratman, O.V., </w:t>
      </w:r>
      <w:proofErr w:type="spellStart"/>
      <w:r w:rsidRPr="00855532">
        <w:rPr>
          <w:rFonts w:ascii="Arial" w:eastAsia="Times New Roman" w:hAnsi="Arial" w:cs="Arial"/>
          <w:sz w:val="24"/>
          <w:szCs w:val="24"/>
          <w:highlight w:val="white"/>
        </w:rPr>
        <w:t>Entang</w:t>
      </w:r>
      <w:proofErr w:type="spellEnd"/>
      <w:r w:rsidRPr="00855532">
        <w:rPr>
          <w:rFonts w:ascii="Arial" w:eastAsia="Times New Roman" w:hAnsi="Arial" w:cs="Arial"/>
          <w:sz w:val="24"/>
          <w:szCs w:val="24"/>
          <w:highlight w:val="white"/>
        </w:rPr>
        <w:t xml:space="preserve">, M. and </w:t>
      </w:r>
      <w:proofErr w:type="spellStart"/>
      <w:r w:rsidRPr="00855532">
        <w:rPr>
          <w:rFonts w:ascii="Arial" w:eastAsia="Times New Roman" w:hAnsi="Arial" w:cs="Arial"/>
          <w:sz w:val="24"/>
          <w:szCs w:val="24"/>
          <w:highlight w:val="white"/>
        </w:rPr>
        <w:t>Tukiran</w:t>
      </w:r>
      <w:proofErr w:type="spellEnd"/>
      <w:r w:rsidRPr="00855532">
        <w:rPr>
          <w:rFonts w:ascii="Arial" w:eastAsia="Times New Roman" w:hAnsi="Arial" w:cs="Arial"/>
          <w:sz w:val="24"/>
          <w:szCs w:val="24"/>
          <w:highlight w:val="white"/>
        </w:rPr>
        <w:t xml:space="preserve">, M., 2021. The relationship of charismatic leadership, employee personality, and employee performance: Evidence from PT. </w:t>
      </w:r>
      <w:proofErr w:type="spellStart"/>
      <w:r w:rsidRPr="00855532">
        <w:rPr>
          <w:rFonts w:ascii="Arial" w:eastAsia="Times New Roman" w:hAnsi="Arial" w:cs="Arial"/>
          <w:sz w:val="24"/>
          <w:szCs w:val="24"/>
          <w:highlight w:val="white"/>
        </w:rPr>
        <w:t>Karya</w:t>
      </w:r>
      <w:proofErr w:type="spellEnd"/>
      <w:r w:rsidRPr="00855532">
        <w:rPr>
          <w:rFonts w:ascii="Arial" w:eastAsia="Times New Roman" w:hAnsi="Arial" w:cs="Arial"/>
          <w:sz w:val="24"/>
          <w:szCs w:val="24"/>
          <w:highlight w:val="white"/>
        </w:rPr>
        <w:t xml:space="preserve"> Abadi </w:t>
      </w:r>
      <w:proofErr w:type="spellStart"/>
      <w:r w:rsidRPr="00855532">
        <w:rPr>
          <w:rFonts w:ascii="Arial" w:eastAsia="Times New Roman" w:hAnsi="Arial" w:cs="Arial"/>
          <w:sz w:val="24"/>
          <w:szCs w:val="24"/>
          <w:highlight w:val="white"/>
        </w:rPr>
        <w:t>Luhur</w:t>
      </w:r>
      <w:proofErr w:type="spellEnd"/>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International Journal of Social and Management Studies</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2</w:t>
      </w:r>
      <w:r w:rsidRPr="00855532">
        <w:rPr>
          <w:rFonts w:ascii="Arial" w:eastAsia="Times New Roman" w:hAnsi="Arial" w:cs="Arial"/>
          <w:sz w:val="24"/>
          <w:szCs w:val="24"/>
          <w:highlight w:val="white"/>
        </w:rPr>
        <w:t>(2), pp.17-41.</w:t>
      </w:r>
    </w:p>
    <w:p w14:paraId="293D5264" w14:textId="77777777" w:rsidR="00855532" w:rsidRPr="00855532" w:rsidRDefault="00855532" w:rsidP="00855532">
      <w:pPr>
        <w:spacing w:line="480" w:lineRule="auto"/>
        <w:ind w:left="360"/>
        <w:rPr>
          <w:rFonts w:ascii="Arial" w:eastAsia="Times New Roman" w:hAnsi="Arial" w:cs="Arial"/>
          <w:sz w:val="24"/>
          <w:szCs w:val="24"/>
        </w:rPr>
      </w:pPr>
      <w:r w:rsidRPr="00855532">
        <w:rPr>
          <w:rFonts w:ascii="Arial" w:eastAsia="Times New Roman" w:hAnsi="Arial" w:cs="Arial"/>
          <w:sz w:val="24"/>
          <w:szCs w:val="24"/>
          <w:highlight w:val="white"/>
        </w:rPr>
        <w:lastRenderedPageBreak/>
        <w:t>Young, H.R., Glerum, D.R., Joseph, D.L. and McCord, M.A., 2021. A meta-analysis of transactional leadership and follower performance: Double-edged effects of LMX and empowerment. </w:t>
      </w:r>
      <w:r w:rsidRPr="00855532">
        <w:rPr>
          <w:rFonts w:ascii="Arial" w:eastAsia="Times New Roman" w:hAnsi="Arial" w:cs="Arial"/>
          <w:i/>
          <w:sz w:val="24"/>
          <w:szCs w:val="24"/>
          <w:highlight w:val="white"/>
        </w:rPr>
        <w:t>Journal of Management</w:t>
      </w:r>
      <w:r w:rsidRPr="00855532">
        <w:rPr>
          <w:rFonts w:ascii="Arial" w:eastAsia="Times New Roman" w:hAnsi="Arial" w:cs="Arial"/>
          <w:sz w:val="24"/>
          <w:szCs w:val="24"/>
          <w:highlight w:val="white"/>
        </w:rPr>
        <w:t>, </w:t>
      </w:r>
      <w:r w:rsidRPr="00855532">
        <w:rPr>
          <w:rFonts w:ascii="Arial" w:eastAsia="Times New Roman" w:hAnsi="Arial" w:cs="Arial"/>
          <w:i/>
          <w:sz w:val="24"/>
          <w:szCs w:val="24"/>
          <w:highlight w:val="white"/>
        </w:rPr>
        <w:t>47</w:t>
      </w:r>
      <w:r w:rsidRPr="00855532">
        <w:rPr>
          <w:rFonts w:ascii="Arial" w:eastAsia="Times New Roman" w:hAnsi="Arial" w:cs="Arial"/>
          <w:sz w:val="24"/>
          <w:szCs w:val="24"/>
          <w:highlight w:val="white"/>
        </w:rPr>
        <w:t>(5), pp.1255-1280.</w:t>
      </w:r>
    </w:p>
    <w:p w14:paraId="308E84BF" w14:textId="77777777" w:rsidR="00855532" w:rsidRPr="00855532" w:rsidRDefault="00855532" w:rsidP="00855532">
      <w:pPr>
        <w:ind w:left="360"/>
        <w:rPr>
          <w:rFonts w:ascii="Arial" w:eastAsia="Times New Roman" w:hAnsi="Arial" w:cs="Arial"/>
          <w:color w:val="2F5496"/>
          <w:sz w:val="24"/>
          <w:szCs w:val="24"/>
        </w:rPr>
      </w:pPr>
      <w:bookmarkStart w:id="6" w:name="_44sinio" w:colFirst="0" w:colLast="0"/>
      <w:bookmarkEnd w:id="6"/>
      <w:r w:rsidRPr="00855532">
        <w:rPr>
          <w:rFonts w:ascii="Arial" w:hAnsi="Arial" w:cs="Arial"/>
          <w:sz w:val="24"/>
          <w:szCs w:val="24"/>
        </w:rPr>
        <w:br w:type="page"/>
      </w:r>
    </w:p>
    <w:p w14:paraId="3BB69FFB" w14:textId="77777777" w:rsidR="00B5644E" w:rsidRPr="00A07B9C" w:rsidRDefault="00B5644E" w:rsidP="00B5644E">
      <w:pPr>
        <w:pStyle w:val="Heading1"/>
        <w:jc w:val="center"/>
        <w:rPr>
          <w:rFonts w:ascii="Arial" w:eastAsia="Times New Roman" w:hAnsi="Arial" w:cs="Arial"/>
          <w:b/>
          <w:color w:val="auto"/>
          <w:sz w:val="28"/>
          <w:szCs w:val="28"/>
        </w:rPr>
      </w:pPr>
      <w:r w:rsidRPr="00A07B9C">
        <w:rPr>
          <w:rFonts w:ascii="Arial" w:eastAsia="Times New Roman" w:hAnsi="Arial" w:cs="Arial"/>
          <w:b/>
          <w:color w:val="auto"/>
          <w:sz w:val="28"/>
          <w:szCs w:val="28"/>
        </w:rPr>
        <w:lastRenderedPageBreak/>
        <w:t>Appendix</w:t>
      </w:r>
    </w:p>
    <w:p w14:paraId="68244436" w14:textId="77777777" w:rsidR="00B5644E" w:rsidRPr="00A07B9C" w:rsidRDefault="00B5644E" w:rsidP="00B5644E">
      <w:pPr>
        <w:pStyle w:val="Heading2"/>
        <w:rPr>
          <w:rFonts w:ascii="Arial" w:eastAsia="Times New Roman" w:hAnsi="Arial" w:cs="Arial"/>
          <w:b/>
          <w:color w:val="auto"/>
          <w:sz w:val="28"/>
          <w:szCs w:val="28"/>
        </w:rPr>
      </w:pPr>
      <w:bookmarkStart w:id="7" w:name="_z337ya" w:colFirst="0" w:colLast="0"/>
      <w:bookmarkEnd w:id="7"/>
      <w:r w:rsidRPr="00A07B9C">
        <w:rPr>
          <w:rFonts w:ascii="Arial" w:eastAsia="Times New Roman" w:hAnsi="Arial" w:cs="Arial"/>
          <w:b/>
          <w:color w:val="auto"/>
          <w:sz w:val="28"/>
          <w:szCs w:val="28"/>
        </w:rPr>
        <w:t xml:space="preserve">Appendix 1: Gantt Chart of Proposed Research Project Activities </w:t>
      </w:r>
    </w:p>
    <w:tbl>
      <w:tblPr>
        <w:tblW w:w="9014" w:type="dxa"/>
        <w:jc w:val="righ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0"/>
        <w:gridCol w:w="2403"/>
        <w:gridCol w:w="612"/>
        <w:gridCol w:w="706"/>
        <w:gridCol w:w="626"/>
        <w:gridCol w:w="581"/>
        <w:gridCol w:w="625"/>
        <w:gridCol w:w="593"/>
        <w:gridCol w:w="581"/>
        <w:gridCol w:w="597"/>
        <w:gridCol w:w="679"/>
        <w:gridCol w:w="581"/>
      </w:tblGrid>
      <w:tr w:rsidR="00B5644E" w14:paraId="7D925AD9"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5259B843" w14:textId="77777777" w:rsidR="00B5644E" w:rsidRPr="00B22907" w:rsidRDefault="00B5644E" w:rsidP="00CC534B">
            <w:pPr>
              <w:spacing w:after="0" w:line="480" w:lineRule="auto"/>
              <w:rPr>
                <w:rFonts w:ascii="Arial" w:eastAsia="Times New Roman" w:hAnsi="Arial" w:cs="Arial"/>
                <w:b/>
                <w:sz w:val="24"/>
                <w:szCs w:val="24"/>
                <w:vertAlign w:val="subscript"/>
              </w:rPr>
            </w:pPr>
          </w:p>
        </w:tc>
        <w:tc>
          <w:tcPr>
            <w:tcW w:w="2403" w:type="dxa"/>
            <w:tcBorders>
              <w:top w:val="single" w:sz="4" w:space="0" w:color="000000"/>
              <w:left w:val="single" w:sz="4" w:space="0" w:color="000000"/>
              <w:bottom w:val="single" w:sz="4" w:space="0" w:color="000000"/>
              <w:right w:val="single" w:sz="4" w:space="0" w:color="000000"/>
            </w:tcBorders>
          </w:tcPr>
          <w:p w14:paraId="56FECAB7" w14:textId="77777777" w:rsidR="00B5644E" w:rsidRPr="00B22907" w:rsidRDefault="00B5644E" w:rsidP="00CC534B">
            <w:pPr>
              <w:spacing w:after="0" w:line="480" w:lineRule="auto"/>
              <w:rPr>
                <w:rFonts w:ascii="Arial" w:eastAsia="Times New Roman" w:hAnsi="Arial" w:cs="Arial"/>
                <w:b/>
                <w:sz w:val="24"/>
                <w:szCs w:val="24"/>
                <w:vertAlign w:val="subscript"/>
              </w:rPr>
            </w:pPr>
          </w:p>
        </w:tc>
        <w:tc>
          <w:tcPr>
            <w:tcW w:w="612" w:type="dxa"/>
            <w:tcBorders>
              <w:top w:val="single" w:sz="4" w:space="0" w:color="000000"/>
              <w:left w:val="single" w:sz="4" w:space="0" w:color="000000"/>
              <w:bottom w:val="single" w:sz="4" w:space="0" w:color="000000"/>
              <w:right w:val="single" w:sz="4" w:space="0" w:color="000000"/>
            </w:tcBorders>
          </w:tcPr>
          <w:p w14:paraId="07B3A94C"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 xml:space="preserve">Aug  </w:t>
            </w:r>
          </w:p>
        </w:tc>
        <w:tc>
          <w:tcPr>
            <w:tcW w:w="706" w:type="dxa"/>
            <w:tcBorders>
              <w:top w:val="single" w:sz="4" w:space="0" w:color="000000"/>
              <w:left w:val="single" w:sz="4" w:space="0" w:color="000000"/>
              <w:bottom w:val="single" w:sz="4" w:space="0" w:color="000000"/>
              <w:right w:val="single" w:sz="4" w:space="0" w:color="000000"/>
            </w:tcBorders>
          </w:tcPr>
          <w:p w14:paraId="127281C8"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 xml:space="preserve">Sept  </w:t>
            </w:r>
          </w:p>
        </w:tc>
        <w:tc>
          <w:tcPr>
            <w:tcW w:w="626" w:type="dxa"/>
            <w:tcBorders>
              <w:top w:val="single" w:sz="4" w:space="0" w:color="000000"/>
              <w:left w:val="single" w:sz="4" w:space="0" w:color="000000"/>
              <w:bottom w:val="single" w:sz="4" w:space="0" w:color="000000"/>
              <w:right w:val="single" w:sz="4" w:space="0" w:color="000000"/>
            </w:tcBorders>
          </w:tcPr>
          <w:p w14:paraId="4DE99FD6"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Oct</w:t>
            </w:r>
          </w:p>
        </w:tc>
        <w:tc>
          <w:tcPr>
            <w:tcW w:w="581" w:type="dxa"/>
            <w:tcBorders>
              <w:top w:val="single" w:sz="4" w:space="0" w:color="000000"/>
              <w:left w:val="single" w:sz="4" w:space="0" w:color="000000"/>
              <w:bottom w:val="single" w:sz="4" w:space="0" w:color="000000"/>
              <w:right w:val="single" w:sz="4" w:space="0" w:color="000000"/>
            </w:tcBorders>
          </w:tcPr>
          <w:p w14:paraId="16A5A7D7"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Nov</w:t>
            </w:r>
          </w:p>
        </w:tc>
        <w:tc>
          <w:tcPr>
            <w:tcW w:w="625" w:type="dxa"/>
            <w:tcBorders>
              <w:top w:val="single" w:sz="4" w:space="0" w:color="000000"/>
              <w:left w:val="single" w:sz="4" w:space="0" w:color="000000"/>
              <w:bottom w:val="single" w:sz="4" w:space="0" w:color="000000"/>
              <w:right w:val="single" w:sz="4" w:space="0" w:color="000000"/>
            </w:tcBorders>
          </w:tcPr>
          <w:p w14:paraId="6C24A770"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Dec</w:t>
            </w:r>
          </w:p>
        </w:tc>
        <w:tc>
          <w:tcPr>
            <w:tcW w:w="593" w:type="dxa"/>
            <w:tcBorders>
              <w:top w:val="single" w:sz="4" w:space="0" w:color="000000"/>
              <w:left w:val="single" w:sz="4" w:space="0" w:color="000000"/>
              <w:bottom w:val="single" w:sz="4" w:space="0" w:color="000000"/>
              <w:right w:val="single" w:sz="4" w:space="0" w:color="000000"/>
            </w:tcBorders>
          </w:tcPr>
          <w:p w14:paraId="553866B4"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Jan</w:t>
            </w:r>
          </w:p>
        </w:tc>
        <w:tc>
          <w:tcPr>
            <w:tcW w:w="581" w:type="dxa"/>
            <w:tcBorders>
              <w:top w:val="single" w:sz="4" w:space="0" w:color="000000"/>
              <w:left w:val="single" w:sz="4" w:space="0" w:color="000000"/>
              <w:bottom w:val="single" w:sz="4" w:space="0" w:color="000000"/>
              <w:right w:val="single" w:sz="4" w:space="0" w:color="000000"/>
            </w:tcBorders>
          </w:tcPr>
          <w:p w14:paraId="6FC8DA55"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Feb</w:t>
            </w:r>
          </w:p>
        </w:tc>
        <w:tc>
          <w:tcPr>
            <w:tcW w:w="597" w:type="dxa"/>
            <w:tcBorders>
              <w:top w:val="single" w:sz="4" w:space="0" w:color="000000"/>
              <w:left w:val="single" w:sz="4" w:space="0" w:color="000000"/>
              <w:bottom w:val="single" w:sz="4" w:space="0" w:color="000000"/>
              <w:right w:val="single" w:sz="4" w:space="0" w:color="000000"/>
            </w:tcBorders>
          </w:tcPr>
          <w:p w14:paraId="076CF202"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Mar</w:t>
            </w:r>
          </w:p>
        </w:tc>
        <w:tc>
          <w:tcPr>
            <w:tcW w:w="679" w:type="dxa"/>
            <w:tcBorders>
              <w:top w:val="single" w:sz="4" w:space="0" w:color="000000"/>
              <w:left w:val="single" w:sz="4" w:space="0" w:color="000000"/>
              <w:bottom w:val="single" w:sz="4" w:space="0" w:color="000000"/>
              <w:right w:val="single" w:sz="4" w:space="0" w:color="000000"/>
            </w:tcBorders>
          </w:tcPr>
          <w:p w14:paraId="798CE567"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April</w:t>
            </w:r>
          </w:p>
        </w:tc>
        <w:tc>
          <w:tcPr>
            <w:tcW w:w="581" w:type="dxa"/>
            <w:tcBorders>
              <w:top w:val="single" w:sz="4" w:space="0" w:color="000000"/>
              <w:left w:val="single" w:sz="4" w:space="0" w:color="000000"/>
              <w:bottom w:val="single" w:sz="4" w:space="0" w:color="000000"/>
              <w:right w:val="single" w:sz="4" w:space="0" w:color="000000"/>
            </w:tcBorders>
          </w:tcPr>
          <w:p w14:paraId="2D49A6D7"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May</w:t>
            </w:r>
          </w:p>
        </w:tc>
      </w:tr>
      <w:tr w:rsidR="00B5644E" w14:paraId="2C0DD661"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72B42161"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A</w:t>
            </w:r>
          </w:p>
        </w:tc>
        <w:tc>
          <w:tcPr>
            <w:tcW w:w="2403" w:type="dxa"/>
            <w:tcBorders>
              <w:top w:val="single" w:sz="4" w:space="0" w:color="000000"/>
              <w:left w:val="single" w:sz="4" w:space="0" w:color="000000"/>
              <w:bottom w:val="single" w:sz="4" w:space="0" w:color="000000"/>
              <w:right w:val="single" w:sz="4" w:space="0" w:color="000000"/>
            </w:tcBorders>
          </w:tcPr>
          <w:p w14:paraId="03716B78"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Research Proposal Development</w:t>
            </w:r>
          </w:p>
        </w:tc>
        <w:tc>
          <w:tcPr>
            <w:tcW w:w="612" w:type="dxa"/>
            <w:tcBorders>
              <w:top w:val="single" w:sz="4" w:space="0" w:color="000000"/>
              <w:left w:val="single" w:sz="4" w:space="0" w:color="000000"/>
              <w:bottom w:val="single" w:sz="4" w:space="0" w:color="000000"/>
              <w:right w:val="single" w:sz="4" w:space="0" w:color="000000"/>
            </w:tcBorders>
            <w:shd w:val="clear" w:color="auto" w:fill="FF0000"/>
          </w:tcPr>
          <w:p w14:paraId="31349D5B"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shd w:val="clear" w:color="auto" w:fill="FF0000"/>
          </w:tcPr>
          <w:p w14:paraId="4A857FD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shd w:val="clear" w:color="auto" w:fill="FF0000"/>
          </w:tcPr>
          <w:p w14:paraId="7E85C4B3"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6CD7FB50"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34D128AB"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571204A8"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69498762"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44DB9916"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378CBCB5"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2D302BD2"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2ED76FBC"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29E61ED5"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1</w:t>
            </w:r>
          </w:p>
        </w:tc>
        <w:tc>
          <w:tcPr>
            <w:tcW w:w="2403" w:type="dxa"/>
            <w:tcBorders>
              <w:top w:val="single" w:sz="4" w:space="0" w:color="000000"/>
              <w:left w:val="single" w:sz="4" w:space="0" w:color="000000"/>
              <w:bottom w:val="single" w:sz="4" w:space="0" w:color="000000"/>
              <w:right w:val="single" w:sz="4" w:space="0" w:color="000000"/>
            </w:tcBorders>
          </w:tcPr>
          <w:p w14:paraId="7C3991D0"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Identifying Research topic</w:t>
            </w:r>
          </w:p>
        </w:tc>
        <w:tc>
          <w:tcPr>
            <w:tcW w:w="612" w:type="dxa"/>
            <w:tcBorders>
              <w:top w:val="single" w:sz="4" w:space="0" w:color="000000"/>
              <w:left w:val="single" w:sz="4" w:space="0" w:color="000000"/>
              <w:bottom w:val="single" w:sz="4" w:space="0" w:color="000000"/>
              <w:right w:val="single" w:sz="4" w:space="0" w:color="000000"/>
            </w:tcBorders>
            <w:shd w:val="clear" w:color="auto" w:fill="FF0000"/>
          </w:tcPr>
          <w:p w14:paraId="479BE0DB"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420E1AF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322DFED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2995D738"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746E4EC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46D0A3B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4D25C70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3D52053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0E9E80A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71BB05B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4808FCA0"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19E65DEF"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2</w:t>
            </w:r>
          </w:p>
        </w:tc>
        <w:tc>
          <w:tcPr>
            <w:tcW w:w="2403" w:type="dxa"/>
            <w:tcBorders>
              <w:top w:val="single" w:sz="4" w:space="0" w:color="000000"/>
              <w:left w:val="single" w:sz="4" w:space="0" w:color="000000"/>
              <w:bottom w:val="single" w:sz="4" w:space="0" w:color="000000"/>
              <w:right w:val="single" w:sz="4" w:space="0" w:color="000000"/>
            </w:tcBorders>
          </w:tcPr>
          <w:p w14:paraId="35AE5D1C"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Carrying out a Literature review</w:t>
            </w:r>
          </w:p>
        </w:tc>
        <w:tc>
          <w:tcPr>
            <w:tcW w:w="612" w:type="dxa"/>
            <w:tcBorders>
              <w:top w:val="single" w:sz="4" w:space="0" w:color="000000"/>
              <w:left w:val="single" w:sz="4" w:space="0" w:color="000000"/>
              <w:bottom w:val="single" w:sz="4" w:space="0" w:color="000000"/>
              <w:right w:val="single" w:sz="4" w:space="0" w:color="000000"/>
            </w:tcBorders>
            <w:shd w:val="clear" w:color="auto" w:fill="FF0000"/>
          </w:tcPr>
          <w:p w14:paraId="7D36D95A"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shd w:val="clear" w:color="auto" w:fill="FF0000"/>
          </w:tcPr>
          <w:p w14:paraId="3C3D5E43"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195600E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136CE86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541D368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7FC2855A"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6482CE7F"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0938C145"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615B337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02D1DC9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5B2F5588"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1BD0698F"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3</w:t>
            </w:r>
          </w:p>
        </w:tc>
        <w:tc>
          <w:tcPr>
            <w:tcW w:w="2403" w:type="dxa"/>
            <w:tcBorders>
              <w:top w:val="single" w:sz="4" w:space="0" w:color="000000"/>
              <w:left w:val="single" w:sz="4" w:space="0" w:color="000000"/>
              <w:bottom w:val="single" w:sz="4" w:space="0" w:color="000000"/>
              <w:right w:val="single" w:sz="4" w:space="0" w:color="000000"/>
            </w:tcBorders>
          </w:tcPr>
          <w:p w14:paraId="256E5EDB"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 xml:space="preserve">Writing out: Introduction, Literature review, Objectives, Problem statement, Justification, </w:t>
            </w:r>
          </w:p>
        </w:tc>
        <w:tc>
          <w:tcPr>
            <w:tcW w:w="612" w:type="dxa"/>
            <w:tcBorders>
              <w:top w:val="single" w:sz="4" w:space="0" w:color="000000"/>
              <w:left w:val="single" w:sz="4" w:space="0" w:color="000000"/>
              <w:bottom w:val="single" w:sz="4" w:space="0" w:color="000000"/>
              <w:right w:val="single" w:sz="4" w:space="0" w:color="000000"/>
            </w:tcBorders>
          </w:tcPr>
          <w:p w14:paraId="1639AB1D"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shd w:val="clear" w:color="auto" w:fill="FF0000"/>
          </w:tcPr>
          <w:p w14:paraId="3D6629D0"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135EE5D5"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3AA3EAFB"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3D7A676A"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1BDE2B3F"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352DCC48"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3902A911"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361CD2E2"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0AD2FC8D"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401FEA2A"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41F137F8"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4</w:t>
            </w:r>
          </w:p>
        </w:tc>
        <w:tc>
          <w:tcPr>
            <w:tcW w:w="2403" w:type="dxa"/>
            <w:tcBorders>
              <w:top w:val="single" w:sz="4" w:space="0" w:color="000000"/>
              <w:left w:val="single" w:sz="4" w:space="0" w:color="000000"/>
              <w:bottom w:val="single" w:sz="4" w:space="0" w:color="000000"/>
              <w:right w:val="single" w:sz="4" w:space="0" w:color="000000"/>
            </w:tcBorders>
          </w:tcPr>
          <w:p w14:paraId="5DFCFEB5"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Developing Methodology section, reviewing References &amp; Data collection tools</w:t>
            </w:r>
          </w:p>
        </w:tc>
        <w:tc>
          <w:tcPr>
            <w:tcW w:w="612" w:type="dxa"/>
            <w:tcBorders>
              <w:top w:val="single" w:sz="4" w:space="0" w:color="000000"/>
              <w:left w:val="single" w:sz="4" w:space="0" w:color="000000"/>
              <w:bottom w:val="single" w:sz="4" w:space="0" w:color="000000"/>
              <w:right w:val="single" w:sz="4" w:space="0" w:color="000000"/>
            </w:tcBorders>
          </w:tcPr>
          <w:p w14:paraId="4DC448E2"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7E2CEBDA"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shd w:val="clear" w:color="auto" w:fill="FF0000"/>
          </w:tcPr>
          <w:p w14:paraId="1C60FDAA"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4FF012C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480D936B"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4BDD4703"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02FA2173"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50E1E6B5"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055C94DD"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4BC78401"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0B330468"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236711E5"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5</w:t>
            </w:r>
          </w:p>
        </w:tc>
        <w:tc>
          <w:tcPr>
            <w:tcW w:w="2403" w:type="dxa"/>
            <w:tcBorders>
              <w:top w:val="single" w:sz="4" w:space="0" w:color="000000"/>
              <w:left w:val="single" w:sz="4" w:space="0" w:color="000000"/>
              <w:bottom w:val="single" w:sz="4" w:space="0" w:color="000000"/>
              <w:right w:val="single" w:sz="4" w:space="0" w:color="000000"/>
            </w:tcBorders>
          </w:tcPr>
          <w:p w14:paraId="4426405A"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Submission for Ethics review: Submission forms, Anti-plagiarism check, bookbinding</w:t>
            </w:r>
          </w:p>
        </w:tc>
        <w:tc>
          <w:tcPr>
            <w:tcW w:w="612" w:type="dxa"/>
            <w:tcBorders>
              <w:top w:val="single" w:sz="4" w:space="0" w:color="000000"/>
              <w:left w:val="single" w:sz="4" w:space="0" w:color="000000"/>
              <w:bottom w:val="single" w:sz="4" w:space="0" w:color="000000"/>
              <w:right w:val="single" w:sz="4" w:space="0" w:color="000000"/>
            </w:tcBorders>
          </w:tcPr>
          <w:p w14:paraId="0A7FA573"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5DFADDB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7C1833AE"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47838CA0"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1CB6BE0E"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29A5D017"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592CD440"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27D7898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12C481B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17B16316"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112937C6"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3F3CD336"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B</w:t>
            </w:r>
          </w:p>
        </w:tc>
        <w:tc>
          <w:tcPr>
            <w:tcW w:w="2403" w:type="dxa"/>
            <w:tcBorders>
              <w:top w:val="single" w:sz="4" w:space="0" w:color="000000"/>
              <w:left w:val="single" w:sz="4" w:space="0" w:color="000000"/>
              <w:bottom w:val="single" w:sz="4" w:space="0" w:color="000000"/>
              <w:right w:val="single" w:sz="4" w:space="0" w:color="000000"/>
            </w:tcBorders>
          </w:tcPr>
          <w:p w14:paraId="1B7F98C2" w14:textId="77777777" w:rsidR="00B5644E" w:rsidRPr="00B22907" w:rsidRDefault="00B5644E" w:rsidP="00CC534B">
            <w:pPr>
              <w:spacing w:after="0" w:line="480" w:lineRule="auto"/>
              <w:rPr>
                <w:rFonts w:ascii="Arial" w:eastAsia="Times New Roman" w:hAnsi="Arial" w:cs="Arial"/>
                <w:b/>
                <w:sz w:val="24"/>
                <w:szCs w:val="24"/>
                <w:vertAlign w:val="subscript"/>
              </w:rPr>
            </w:pPr>
            <w:r w:rsidRPr="00B22907">
              <w:rPr>
                <w:rFonts w:ascii="Arial" w:eastAsia="Times New Roman" w:hAnsi="Arial" w:cs="Arial"/>
                <w:b/>
                <w:sz w:val="24"/>
                <w:szCs w:val="24"/>
                <w:vertAlign w:val="subscript"/>
              </w:rPr>
              <w:t>Data collection, Analysis, Report writing</w:t>
            </w:r>
          </w:p>
        </w:tc>
        <w:tc>
          <w:tcPr>
            <w:tcW w:w="612" w:type="dxa"/>
            <w:tcBorders>
              <w:top w:val="single" w:sz="4" w:space="0" w:color="000000"/>
              <w:left w:val="single" w:sz="4" w:space="0" w:color="000000"/>
              <w:bottom w:val="single" w:sz="4" w:space="0" w:color="000000"/>
              <w:right w:val="single" w:sz="4" w:space="0" w:color="000000"/>
            </w:tcBorders>
          </w:tcPr>
          <w:p w14:paraId="091411AA"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61F6494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4066DEB2"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457A36B1"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shd w:val="clear" w:color="auto" w:fill="FF0000"/>
          </w:tcPr>
          <w:p w14:paraId="7C9110F2"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shd w:val="clear" w:color="auto" w:fill="FF0000"/>
          </w:tcPr>
          <w:p w14:paraId="6443FC4A"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1F327DC6"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0000"/>
          </w:tcPr>
          <w:p w14:paraId="6F0FD511"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shd w:val="clear" w:color="auto" w:fill="FF0000"/>
          </w:tcPr>
          <w:p w14:paraId="4D6DD99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0A419621"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1DE1124F"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754D5ADA"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6</w:t>
            </w:r>
          </w:p>
        </w:tc>
        <w:tc>
          <w:tcPr>
            <w:tcW w:w="2403" w:type="dxa"/>
            <w:tcBorders>
              <w:top w:val="single" w:sz="4" w:space="0" w:color="000000"/>
              <w:left w:val="single" w:sz="4" w:space="0" w:color="000000"/>
              <w:bottom w:val="single" w:sz="4" w:space="0" w:color="000000"/>
              <w:right w:val="single" w:sz="4" w:space="0" w:color="000000"/>
            </w:tcBorders>
          </w:tcPr>
          <w:p w14:paraId="33A358AE"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Training on Data management software – SPSS, Dummy tables preparation</w:t>
            </w:r>
          </w:p>
        </w:tc>
        <w:tc>
          <w:tcPr>
            <w:tcW w:w="612" w:type="dxa"/>
            <w:tcBorders>
              <w:top w:val="single" w:sz="4" w:space="0" w:color="000000"/>
              <w:left w:val="single" w:sz="4" w:space="0" w:color="000000"/>
              <w:bottom w:val="single" w:sz="4" w:space="0" w:color="000000"/>
              <w:right w:val="single" w:sz="4" w:space="0" w:color="000000"/>
            </w:tcBorders>
          </w:tcPr>
          <w:p w14:paraId="1C8DCBE0"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06D320DA"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6CA001D1"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FFFF"/>
          </w:tcPr>
          <w:p w14:paraId="517298B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shd w:val="clear" w:color="auto" w:fill="FF0000"/>
          </w:tcPr>
          <w:p w14:paraId="3459DD5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shd w:val="clear" w:color="auto" w:fill="FF0000"/>
          </w:tcPr>
          <w:p w14:paraId="768CBD7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FFFF"/>
          </w:tcPr>
          <w:p w14:paraId="104DC29F"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FFFF"/>
          </w:tcPr>
          <w:p w14:paraId="12300463"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57250D66"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437FEE2D"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555FD046"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5E8831FF"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7</w:t>
            </w:r>
          </w:p>
        </w:tc>
        <w:tc>
          <w:tcPr>
            <w:tcW w:w="2403" w:type="dxa"/>
            <w:tcBorders>
              <w:top w:val="single" w:sz="4" w:space="0" w:color="000000"/>
              <w:left w:val="single" w:sz="4" w:space="0" w:color="000000"/>
              <w:bottom w:val="single" w:sz="4" w:space="0" w:color="000000"/>
              <w:right w:val="single" w:sz="4" w:space="0" w:color="000000"/>
            </w:tcBorders>
          </w:tcPr>
          <w:p w14:paraId="29F2E08D"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 xml:space="preserve">Reviewing/ preparing data collection </w:t>
            </w:r>
          </w:p>
        </w:tc>
        <w:tc>
          <w:tcPr>
            <w:tcW w:w="612" w:type="dxa"/>
            <w:tcBorders>
              <w:top w:val="single" w:sz="4" w:space="0" w:color="000000"/>
              <w:left w:val="single" w:sz="4" w:space="0" w:color="000000"/>
              <w:bottom w:val="single" w:sz="4" w:space="0" w:color="000000"/>
              <w:right w:val="single" w:sz="4" w:space="0" w:color="000000"/>
            </w:tcBorders>
          </w:tcPr>
          <w:p w14:paraId="659D3DB0"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5C54792E"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2FB9B74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FFFF"/>
          </w:tcPr>
          <w:p w14:paraId="02B9B36F"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shd w:val="clear" w:color="auto" w:fill="FF0000"/>
          </w:tcPr>
          <w:p w14:paraId="29254E1E"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shd w:val="clear" w:color="auto" w:fill="FFFFFF"/>
          </w:tcPr>
          <w:p w14:paraId="17328F7F"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FFFF"/>
          </w:tcPr>
          <w:p w14:paraId="09B7C74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FFFF"/>
          </w:tcPr>
          <w:p w14:paraId="6A644428"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2397A52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0BA85F61"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7B3EF760"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57C5E492"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lastRenderedPageBreak/>
              <w:t>8</w:t>
            </w:r>
          </w:p>
        </w:tc>
        <w:tc>
          <w:tcPr>
            <w:tcW w:w="2403" w:type="dxa"/>
            <w:tcBorders>
              <w:top w:val="single" w:sz="4" w:space="0" w:color="000000"/>
              <w:left w:val="single" w:sz="4" w:space="0" w:color="000000"/>
              <w:bottom w:val="single" w:sz="4" w:space="0" w:color="000000"/>
              <w:right w:val="single" w:sz="4" w:space="0" w:color="000000"/>
            </w:tcBorders>
          </w:tcPr>
          <w:p w14:paraId="5DDE9864"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Data collection</w:t>
            </w:r>
          </w:p>
        </w:tc>
        <w:tc>
          <w:tcPr>
            <w:tcW w:w="612" w:type="dxa"/>
            <w:tcBorders>
              <w:top w:val="single" w:sz="4" w:space="0" w:color="000000"/>
              <w:left w:val="single" w:sz="4" w:space="0" w:color="000000"/>
              <w:bottom w:val="single" w:sz="4" w:space="0" w:color="000000"/>
              <w:right w:val="single" w:sz="4" w:space="0" w:color="000000"/>
            </w:tcBorders>
          </w:tcPr>
          <w:p w14:paraId="3F892EF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0CDC60A7"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7D7497BE"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7CEE5340"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5DFCA892"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shd w:val="clear" w:color="auto" w:fill="FF0000"/>
          </w:tcPr>
          <w:p w14:paraId="40DBDFA7"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4E1FD1C0"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FFFF"/>
          </w:tcPr>
          <w:p w14:paraId="35BE828D"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shd w:val="clear" w:color="auto" w:fill="FFFFFF"/>
          </w:tcPr>
          <w:p w14:paraId="68A31FDB"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5509FD15"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147F60F1"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39A51B88"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9</w:t>
            </w:r>
          </w:p>
        </w:tc>
        <w:tc>
          <w:tcPr>
            <w:tcW w:w="2403" w:type="dxa"/>
            <w:tcBorders>
              <w:top w:val="single" w:sz="4" w:space="0" w:color="000000"/>
              <w:left w:val="single" w:sz="4" w:space="0" w:color="000000"/>
              <w:bottom w:val="single" w:sz="4" w:space="0" w:color="000000"/>
              <w:right w:val="single" w:sz="4" w:space="0" w:color="000000"/>
            </w:tcBorders>
          </w:tcPr>
          <w:p w14:paraId="0E1DFB6A" w14:textId="77777777" w:rsidR="00B5644E" w:rsidRPr="00B22907" w:rsidRDefault="00B5644E" w:rsidP="00CC534B">
            <w:pPr>
              <w:spacing w:after="0" w:line="480" w:lineRule="auto"/>
              <w:rPr>
                <w:rFonts w:ascii="Arial" w:eastAsia="Times New Roman" w:hAnsi="Arial" w:cs="Arial"/>
                <w:sz w:val="24"/>
                <w:szCs w:val="24"/>
                <w:vertAlign w:val="subscript"/>
              </w:rPr>
            </w:pPr>
            <w:r w:rsidRPr="00B22907">
              <w:rPr>
                <w:rFonts w:ascii="Arial" w:eastAsia="Times New Roman" w:hAnsi="Arial" w:cs="Arial"/>
                <w:sz w:val="24"/>
                <w:szCs w:val="24"/>
                <w:vertAlign w:val="subscript"/>
              </w:rPr>
              <w:t>Data analysis</w:t>
            </w:r>
          </w:p>
        </w:tc>
        <w:tc>
          <w:tcPr>
            <w:tcW w:w="612" w:type="dxa"/>
            <w:tcBorders>
              <w:top w:val="single" w:sz="4" w:space="0" w:color="000000"/>
              <w:left w:val="single" w:sz="4" w:space="0" w:color="000000"/>
              <w:bottom w:val="single" w:sz="4" w:space="0" w:color="000000"/>
              <w:right w:val="single" w:sz="4" w:space="0" w:color="000000"/>
            </w:tcBorders>
          </w:tcPr>
          <w:p w14:paraId="2F42BE2B"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2E8634FD"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6DAB9EAE"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6BF37211"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756BF5ED"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shd w:val="clear" w:color="auto" w:fill="FF0000"/>
          </w:tcPr>
          <w:p w14:paraId="49C679C3"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5E3A00A2"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0000"/>
          </w:tcPr>
          <w:p w14:paraId="72373C0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shd w:val="clear" w:color="auto" w:fill="FFFFFF"/>
          </w:tcPr>
          <w:p w14:paraId="4C0728C5"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49B3DF03"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09CB9A93"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75B6B1C6" w14:textId="77777777" w:rsidR="00B5644E" w:rsidRDefault="00B5644E" w:rsidP="00CC534B">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10</w:t>
            </w:r>
          </w:p>
        </w:tc>
        <w:tc>
          <w:tcPr>
            <w:tcW w:w="2403" w:type="dxa"/>
            <w:tcBorders>
              <w:top w:val="single" w:sz="4" w:space="0" w:color="000000"/>
              <w:left w:val="single" w:sz="4" w:space="0" w:color="000000"/>
              <w:bottom w:val="single" w:sz="4" w:space="0" w:color="000000"/>
              <w:right w:val="single" w:sz="4" w:space="0" w:color="000000"/>
            </w:tcBorders>
          </w:tcPr>
          <w:p w14:paraId="7CCEE9EB" w14:textId="77777777" w:rsidR="00B5644E" w:rsidRDefault="00B5644E" w:rsidP="00CC534B">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Review of Literature &amp;</w:t>
            </w:r>
          </w:p>
          <w:p w14:paraId="28F0D947" w14:textId="7AFD8276" w:rsidR="00B5644E" w:rsidRDefault="00B5644E" w:rsidP="00CC534B">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 xml:space="preserve">Report </w:t>
            </w:r>
            <w:r w:rsidR="00B22907">
              <w:rPr>
                <w:rFonts w:ascii="Times New Roman" w:eastAsia="Times New Roman" w:hAnsi="Times New Roman" w:cs="Times New Roman"/>
                <w:sz w:val="24"/>
                <w:szCs w:val="24"/>
                <w:vertAlign w:val="subscript"/>
              </w:rPr>
              <w:t>writes</w:t>
            </w:r>
            <w:r>
              <w:rPr>
                <w:rFonts w:ascii="Times New Roman" w:eastAsia="Times New Roman" w:hAnsi="Times New Roman" w:cs="Times New Roman"/>
                <w:sz w:val="24"/>
                <w:szCs w:val="24"/>
                <w:vertAlign w:val="subscript"/>
              </w:rPr>
              <w:t xml:space="preserve"> up</w:t>
            </w:r>
          </w:p>
        </w:tc>
        <w:tc>
          <w:tcPr>
            <w:tcW w:w="612" w:type="dxa"/>
            <w:tcBorders>
              <w:top w:val="single" w:sz="4" w:space="0" w:color="000000"/>
              <w:left w:val="single" w:sz="4" w:space="0" w:color="000000"/>
              <w:bottom w:val="single" w:sz="4" w:space="0" w:color="000000"/>
              <w:right w:val="single" w:sz="4" w:space="0" w:color="000000"/>
            </w:tcBorders>
          </w:tcPr>
          <w:p w14:paraId="3ACC4AD7"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4A5FEFF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5D860370"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793ED3AC"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7A4B749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3BC43EC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72A989F2"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0000"/>
          </w:tcPr>
          <w:p w14:paraId="6D1DFC73"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shd w:val="clear" w:color="auto" w:fill="FF0000"/>
          </w:tcPr>
          <w:p w14:paraId="326ACB9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4610B3B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r w:rsidR="00B5644E" w14:paraId="6BE1BFAD" w14:textId="77777777" w:rsidTr="00CC534B">
        <w:trPr>
          <w:jc w:val="right"/>
        </w:trPr>
        <w:tc>
          <w:tcPr>
            <w:tcW w:w="430" w:type="dxa"/>
            <w:tcBorders>
              <w:top w:val="single" w:sz="4" w:space="0" w:color="000000"/>
              <w:left w:val="single" w:sz="4" w:space="0" w:color="000000"/>
              <w:bottom w:val="single" w:sz="4" w:space="0" w:color="000000"/>
              <w:right w:val="single" w:sz="4" w:space="0" w:color="000000"/>
            </w:tcBorders>
          </w:tcPr>
          <w:p w14:paraId="62F5AF20"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C</w:t>
            </w:r>
          </w:p>
        </w:tc>
        <w:tc>
          <w:tcPr>
            <w:tcW w:w="2403" w:type="dxa"/>
            <w:tcBorders>
              <w:top w:val="single" w:sz="4" w:space="0" w:color="000000"/>
              <w:left w:val="single" w:sz="4" w:space="0" w:color="000000"/>
              <w:bottom w:val="single" w:sz="4" w:space="0" w:color="000000"/>
              <w:right w:val="single" w:sz="4" w:space="0" w:color="000000"/>
            </w:tcBorders>
          </w:tcPr>
          <w:p w14:paraId="064C418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Final submission of Research Project report</w:t>
            </w:r>
          </w:p>
        </w:tc>
        <w:tc>
          <w:tcPr>
            <w:tcW w:w="612" w:type="dxa"/>
            <w:tcBorders>
              <w:top w:val="single" w:sz="4" w:space="0" w:color="000000"/>
              <w:left w:val="single" w:sz="4" w:space="0" w:color="000000"/>
              <w:bottom w:val="single" w:sz="4" w:space="0" w:color="000000"/>
              <w:right w:val="single" w:sz="4" w:space="0" w:color="000000"/>
            </w:tcBorders>
          </w:tcPr>
          <w:p w14:paraId="367ACF41"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206DCA1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2EEE3676"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03AC1481"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7B9B3ED9"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0DC70E8F"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28864404"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41EC0C8B"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17AA0817"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71051ACB" w14:textId="77777777" w:rsidR="00B5644E" w:rsidRDefault="00B5644E" w:rsidP="00CC534B">
            <w:pPr>
              <w:spacing w:after="0" w:line="480" w:lineRule="auto"/>
              <w:rPr>
                <w:rFonts w:ascii="Times New Roman" w:eastAsia="Times New Roman" w:hAnsi="Times New Roman" w:cs="Times New Roman"/>
                <w:b/>
                <w:sz w:val="24"/>
                <w:szCs w:val="24"/>
                <w:vertAlign w:val="subscript"/>
              </w:rPr>
            </w:pPr>
          </w:p>
        </w:tc>
      </w:tr>
    </w:tbl>
    <w:p w14:paraId="627BEA33" w14:textId="77777777" w:rsidR="009B01D6" w:rsidRPr="00855532" w:rsidRDefault="009B01D6" w:rsidP="009B01D6">
      <w:pPr>
        <w:spacing w:line="360" w:lineRule="auto"/>
        <w:ind w:firstLine="720"/>
        <w:rPr>
          <w:rFonts w:ascii="Arial" w:eastAsia="Times New Roman" w:hAnsi="Arial" w:cs="Arial"/>
          <w:sz w:val="24"/>
          <w:szCs w:val="24"/>
        </w:rPr>
      </w:pPr>
    </w:p>
    <w:p w14:paraId="4178647E" w14:textId="77777777" w:rsidR="00FA6235" w:rsidRPr="00855532" w:rsidRDefault="00FA6235" w:rsidP="00FA6235">
      <w:pPr>
        <w:spacing w:after="0" w:line="360" w:lineRule="auto"/>
        <w:rPr>
          <w:rFonts w:ascii="Arial" w:eastAsia="Times New Roman" w:hAnsi="Arial" w:cs="Arial"/>
          <w:color w:val="0E101A"/>
          <w:kern w:val="0"/>
          <w:sz w:val="24"/>
          <w:szCs w:val="24"/>
          <w:lang w:eastAsia="en-GB"/>
          <w14:ligatures w14:val="none"/>
        </w:rPr>
      </w:pPr>
    </w:p>
    <w:p w14:paraId="4F53E7FE" w14:textId="77777777" w:rsidR="00FA6235" w:rsidRPr="00855532" w:rsidRDefault="00FA6235" w:rsidP="00FA6235">
      <w:pPr>
        <w:spacing w:line="360" w:lineRule="auto"/>
        <w:rPr>
          <w:rFonts w:ascii="Arial" w:hAnsi="Arial" w:cs="Arial"/>
          <w:sz w:val="24"/>
          <w:szCs w:val="24"/>
        </w:rPr>
      </w:pPr>
    </w:p>
    <w:sectPr w:rsidR="00FA6235" w:rsidRPr="00855532" w:rsidSect="00376916">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A359E" w14:textId="77777777" w:rsidR="005978EF" w:rsidRDefault="005978EF" w:rsidP="00376916">
      <w:pPr>
        <w:spacing w:after="0" w:line="240" w:lineRule="auto"/>
      </w:pPr>
      <w:r>
        <w:separator/>
      </w:r>
    </w:p>
  </w:endnote>
  <w:endnote w:type="continuationSeparator" w:id="0">
    <w:p w14:paraId="2016C85E" w14:textId="77777777" w:rsidR="005978EF" w:rsidRDefault="005978EF" w:rsidP="00376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516185"/>
      <w:docPartObj>
        <w:docPartGallery w:val="Page Numbers (Bottom of Page)"/>
        <w:docPartUnique/>
      </w:docPartObj>
    </w:sdtPr>
    <w:sdtEndPr>
      <w:rPr>
        <w:noProof/>
      </w:rPr>
    </w:sdtEndPr>
    <w:sdtContent>
      <w:p w14:paraId="40E65BED" w14:textId="1554FC96" w:rsidR="00376916" w:rsidRDefault="003769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087F49" w14:textId="77777777" w:rsidR="00376916" w:rsidRDefault="003769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D3938" w14:textId="77777777" w:rsidR="005978EF" w:rsidRDefault="005978EF" w:rsidP="00376916">
      <w:pPr>
        <w:spacing w:after="0" w:line="240" w:lineRule="auto"/>
      </w:pPr>
      <w:r>
        <w:separator/>
      </w:r>
    </w:p>
  </w:footnote>
  <w:footnote w:type="continuationSeparator" w:id="0">
    <w:p w14:paraId="64BC4B0F" w14:textId="77777777" w:rsidR="005978EF" w:rsidRDefault="005978EF" w:rsidP="003769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44CA"/>
    <w:multiLevelType w:val="multilevel"/>
    <w:tmpl w:val="9CF631F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78E046C"/>
    <w:multiLevelType w:val="multilevel"/>
    <w:tmpl w:val="84BC8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9340D0B"/>
    <w:multiLevelType w:val="multilevel"/>
    <w:tmpl w:val="1220D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7571151">
    <w:abstractNumId w:val="1"/>
  </w:num>
  <w:num w:numId="2" w16cid:durableId="1075054357">
    <w:abstractNumId w:val="2"/>
  </w:num>
  <w:num w:numId="3" w16cid:durableId="20185388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A80"/>
    <w:rsid w:val="001E0051"/>
    <w:rsid w:val="0021235C"/>
    <w:rsid w:val="00291338"/>
    <w:rsid w:val="00302934"/>
    <w:rsid w:val="00376916"/>
    <w:rsid w:val="004562F8"/>
    <w:rsid w:val="005978EF"/>
    <w:rsid w:val="006A0C35"/>
    <w:rsid w:val="00743F44"/>
    <w:rsid w:val="00855532"/>
    <w:rsid w:val="009B01D6"/>
    <w:rsid w:val="00A07B9C"/>
    <w:rsid w:val="00A514F2"/>
    <w:rsid w:val="00B22907"/>
    <w:rsid w:val="00B5644E"/>
    <w:rsid w:val="00B57A80"/>
    <w:rsid w:val="00DC396B"/>
    <w:rsid w:val="00E01AFA"/>
    <w:rsid w:val="00E77264"/>
    <w:rsid w:val="00F3253F"/>
    <w:rsid w:val="00F43E6B"/>
    <w:rsid w:val="00FA6235"/>
    <w:rsid w:val="00FD6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E6595"/>
  <w15:chartTrackingRefBased/>
  <w15:docId w15:val="{1349A681-A7F2-447F-8350-117562405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1AFA"/>
    <w:pPr>
      <w:keepNext/>
      <w:keepLines/>
      <w:spacing w:before="240" w:after="0"/>
      <w:outlineLvl w:val="0"/>
    </w:pPr>
    <w:rPr>
      <w:rFonts w:ascii="Calibri" w:eastAsia="Calibri" w:hAnsi="Calibri" w:cs="Calibri"/>
      <w:color w:val="2F5496"/>
      <w:kern w:val="0"/>
      <w:sz w:val="32"/>
      <w:szCs w:val="32"/>
      <w:lang w:eastAsia="en-GB"/>
      <w14:ligatures w14:val="none"/>
    </w:rPr>
  </w:style>
  <w:style w:type="paragraph" w:styleId="Heading2">
    <w:name w:val="heading 2"/>
    <w:basedOn w:val="Normal"/>
    <w:next w:val="Normal"/>
    <w:link w:val="Heading2Char"/>
    <w:uiPriority w:val="9"/>
    <w:semiHidden/>
    <w:unhideWhenUsed/>
    <w:qFormat/>
    <w:rsid w:val="00E01A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6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916"/>
  </w:style>
  <w:style w:type="paragraph" w:styleId="Footer">
    <w:name w:val="footer"/>
    <w:basedOn w:val="Normal"/>
    <w:link w:val="FooterChar"/>
    <w:uiPriority w:val="99"/>
    <w:unhideWhenUsed/>
    <w:rsid w:val="00376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916"/>
  </w:style>
  <w:style w:type="character" w:customStyle="1" w:styleId="Heading1Char">
    <w:name w:val="Heading 1 Char"/>
    <w:basedOn w:val="DefaultParagraphFont"/>
    <w:link w:val="Heading1"/>
    <w:uiPriority w:val="9"/>
    <w:rsid w:val="00E01AFA"/>
    <w:rPr>
      <w:rFonts w:ascii="Calibri" w:eastAsia="Calibri" w:hAnsi="Calibri" w:cs="Calibri"/>
      <w:color w:val="2F5496"/>
      <w:kern w:val="0"/>
      <w:sz w:val="32"/>
      <w:szCs w:val="32"/>
      <w:lang w:eastAsia="en-GB"/>
      <w14:ligatures w14:val="none"/>
    </w:rPr>
  </w:style>
  <w:style w:type="character" w:customStyle="1" w:styleId="Heading2Char">
    <w:name w:val="Heading 2 Char"/>
    <w:basedOn w:val="DefaultParagraphFont"/>
    <w:link w:val="Heading2"/>
    <w:uiPriority w:val="9"/>
    <w:semiHidden/>
    <w:rsid w:val="00E01AF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555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060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15</Pages>
  <Words>2888</Words>
  <Characters>16463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Miglena Toteva</dc:creator>
  <cp:keywords/>
  <dc:description/>
  <cp:lastModifiedBy>Miglena Toteva</cp:lastModifiedBy>
  <cp:revision>10</cp:revision>
  <cp:lastPrinted>2023-08-16T08:18:00Z</cp:lastPrinted>
  <dcterms:created xsi:type="dcterms:W3CDTF">2023-08-16T07:23:00Z</dcterms:created>
  <dcterms:modified xsi:type="dcterms:W3CDTF">2023-08-30T09:24:00Z</dcterms:modified>
</cp:coreProperties>
</file>