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D7932B" w14:textId="77777777" w:rsidR="008A583C" w:rsidRDefault="008A583C" w:rsidP="00740892">
      <w:pPr>
        <w:spacing w:line="360" w:lineRule="auto"/>
        <w:rPr>
          <w:rFonts w:ascii="Times New Roman" w:hAnsi="Times New Roman" w:cs="Times New Roman" w:hint="eastAsia"/>
          <w:b/>
          <w:sz w:val="40"/>
          <w:szCs w:val="40"/>
        </w:rPr>
      </w:pPr>
    </w:p>
    <w:p w14:paraId="78EEB426" w14:textId="37868FDF" w:rsidR="00AC36E4" w:rsidRDefault="008A583C" w:rsidP="008A583C">
      <w:pPr>
        <w:spacing w:line="360" w:lineRule="auto"/>
        <w:jc w:val="center"/>
        <w:rPr>
          <w:rFonts w:ascii="Times New Roman" w:hAnsi="Times New Roman" w:cs="Times New Roman" w:hint="eastAsia"/>
          <w:b/>
          <w:sz w:val="40"/>
          <w:szCs w:val="40"/>
        </w:rPr>
      </w:pPr>
      <w:r w:rsidRPr="008A583C">
        <w:rPr>
          <w:rFonts w:ascii="Times New Roman" w:hAnsi="Times New Roman" w:cs="Times New Roman" w:hint="eastAsia"/>
          <w:b/>
          <w:sz w:val="40"/>
          <w:szCs w:val="40"/>
        </w:rPr>
        <w:t>Contemporary Employment Relations</w:t>
      </w:r>
    </w:p>
    <w:p w14:paraId="25FF5FB0" w14:textId="77777777" w:rsidR="008A583C" w:rsidRDefault="008A583C" w:rsidP="008A583C">
      <w:pPr>
        <w:spacing w:line="360" w:lineRule="auto"/>
        <w:jc w:val="center"/>
        <w:rPr>
          <w:rFonts w:ascii="Times New Roman" w:hAnsi="Times New Roman" w:cs="Times New Roman" w:hint="eastAsia"/>
          <w:b/>
          <w:sz w:val="40"/>
          <w:szCs w:val="40"/>
        </w:rPr>
      </w:pPr>
    </w:p>
    <w:p w14:paraId="5106AB18" w14:textId="77777777" w:rsidR="008A583C" w:rsidRDefault="008A583C" w:rsidP="008A583C">
      <w:pPr>
        <w:spacing w:line="360" w:lineRule="auto"/>
        <w:jc w:val="center"/>
        <w:rPr>
          <w:rFonts w:ascii="Times New Roman" w:hAnsi="Times New Roman" w:cs="Times New Roman" w:hint="eastAsia"/>
          <w:b/>
          <w:sz w:val="40"/>
          <w:szCs w:val="40"/>
        </w:rPr>
      </w:pPr>
    </w:p>
    <w:p w14:paraId="07DE8E7D" w14:textId="107573A3" w:rsidR="008A583C" w:rsidRDefault="008A583C" w:rsidP="008A583C">
      <w:pPr>
        <w:spacing w:line="360" w:lineRule="auto"/>
        <w:jc w:val="center"/>
        <w:rPr>
          <w:rFonts w:ascii="Times New Roman" w:hAnsi="Times New Roman" w:cs="Times New Roman" w:hint="eastAsia"/>
          <w:b/>
          <w:sz w:val="40"/>
          <w:szCs w:val="40"/>
        </w:rPr>
      </w:pPr>
      <w:r>
        <w:rPr>
          <w:rFonts w:ascii="Times New Roman" w:hAnsi="Times New Roman" w:cs="Times New Roman" w:hint="eastAsia"/>
          <w:b/>
          <w:sz w:val="40"/>
          <w:szCs w:val="40"/>
        </w:rPr>
        <w:t>JIAXIN LI</w:t>
      </w:r>
    </w:p>
    <w:p w14:paraId="000D11ED" w14:textId="6B373CF8" w:rsidR="008A583C" w:rsidRDefault="008A583C" w:rsidP="008A583C">
      <w:pPr>
        <w:spacing w:line="360" w:lineRule="auto"/>
        <w:jc w:val="center"/>
        <w:rPr>
          <w:rFonts w:ascii="Times New Roman" w:hAnsi="Times New Roman" w:cs="Times New Roman" w:hint="eastAsia"/>
          <w:b/>
          <w:sz w:val="40"/>
          <w:szCs w:val="40"/>
        </w:rPr>
      </w:pPr>
      <w:r>
        <w:rPr>
          <w:rFonts w:ascii="Times New Roman" w:hAnsi="Times New Roman" w:cs="Times New Roman" w:hint="eastAsia"/>
          <w:b/>
          <w:sz w:val="40"/>
          <w:szCs w:val="40"/>
        </w:rPr>
        <w:t>1911678</w:t>
      </w:r>
    </w:p>
    <w:p w14:paraId="04E1F316" w14:textId="77777777" w:rsidR="008A583C" w:rsidRDefault="008A583C" w:rsidP="008A583C">
      <w:pPr>
        <w:spacing w:line="360" w:lineRule="auto"/>
        <w:jc w:val="center"/>
        <w:rPr>
          <w:rFonts w:ascii="Times New Roman" w:hAnsi="Times New Roman" w:cs="Times New Roman" w:hint="eastAsia"/>
          <w:b/>
          <w:sz w:val="40"/>
          <w:szCs w:val="40"/>
        </w:rPr>
      </w:pPr>
    </w:p>
    <w:p w14:paraId="412AE3A8" w14:textId="23D983C9" w:rsidR="008A583C" w:rsidRDefault="008A583C" w:rsidP="008A583C">
      <w:pPr>
        <w:spacing w:line="360" w:lineRule="auto"/>
        <w:jc w:val="center"/>
        <w:rPr>
          <w:rFonts w:ascii="Times New Roman" w:hAnsi="Times New Roman" w:cs="Times New Roman" w:hint="eastAsia"/>
          <w:b/>
          <w:sz w:val="40"/>
          <w:szCs w:val="40"/>
        </w:rPr>
      </w:pPr>
      <w:r>
        <w:rPr>
          <w:rFonts w:ascii="Times New Roman" w:hAnsi="Times New Roman" w:cs="Times New Roman" w:hint="eastAsia"/>
          <w:b/>
          <w:sz w:val="40"/>
          <w:szCs w:val="40"/>
        </w:rPr>
        <w:t xml:space="preserve">An Individual Assignment Submitted to the Course of </w:t>
      </w:r>
      <w:r w:rsidR="00B307B6">
        <w:rPr>
          <w:rFonts w:ascii="Times New Roman" w:hAnsi="Times New Roman" w:cs="Times New Roman" w:hint="eastAsia"/>
          <w:b/>
          <w:sz w:val="40"/>
          <w:szCs w:val="40"/>
        </w:rPr>
        <w:t>Employment Relations &amp; Reward</w:t>
      </w:r>
    </w:p>
    <w:p w14:paraId="6AA183DE" w14:textId="520086A1" w:rsidR="00B307B6" w:rsidRDefault="00B307B6" w:rsidP="008A583C">
      <w:pPr>
        <w:spacing w:line="360" w:lineRule="auto"/>
        <w:jc w:val="center"/>
        <w:rPr>
          <w:rFonts w:ascii="Times New Roman" w:hAnsi="Times New Roman" w:cs="Times New Roman" w:hint="eastAsia"/>
          <w:b/>
          <w:sz w:val="40"/>
          <w:szCs w:val="40"/>
        </w:rPr>
      </w:pPr>
      <w:r>
        <w:rPr>
          <w:rFonts w:ascii="Times New Roman" w:hAnsi="Times New Roman" w:cs="Times New Roman" w:hint="eastAsia"/>
          <w:b/>
          <w:sz w:val="40"/>
          <w:szCs w:val="40"/>
        </w:rPr>
        <w:t xml:space="preserve">Teacher: Dr. </w:t>
      </w:r>
      <w:r w:rsidR="00740892">
        <w:rPr>
          <w:rFonts w:ascii="Times New Roman" w:hAnsi="Times New Roman" w:cs="Times New Roman" w:hint="eastAsia"/>
          <w:b/>
          <w:sz w:val="40"/>
          <w:szCs w:val="40"/>
        </w:rPr>
        <w:t>Deberoh Rees</w:t>
      </w:r>
    </w:p>
    <w:p w14:paraId="6DBBA046" w14:textId="77777777" w:rsidR="00740892" w:rsidRDefault="00740892" w:rsidP="008A583C">
      <w:pPr>
        <w:spacing w:line="360" w:lineRule="auto"/>
        <w:jc w:val="center"/>
        <w:rPr>
          <w:rFonts w:ascii="Times New Roman" w:hAnsi="Times New Roman" w:cs="Times New Roman" w:hint="eastAsia"/>
          <w:b/>
          <w:sz w:val="40"/>
          <w:szCs w:val="40"/>
        </w:rPr>
      </w:pPr>
    </w:p>
    <w:p w14:paraId="7939A939" w14:textId="77777777" w:rsidR="00740892" w:rsidRDefault="00740892" w:rsidP="008A583C">
      <w:pPr>
        <w:spacing w:line="360" w:lineRule="auto"/>
        <w:jc w:val="center"/>
        <w:rPr>
          <w:rFonts w:ascii="Times New Roman" w:hAnsi="Times New Roman" w:cs="Times New Roman" w:hint="eastAsia"/>
          <w:b/>
          <w:sz w:val="40"/>
          <w:szCs w:val="40"/>
        </w:rPr>
      </w:pPr>
    </w:p>
    <w:p w14:paraId="341DEEA3" w14:textId="7B58B1A9" w:rsidR="00740892" w:rsidRPr="008A583C" w:rsidRDefault="00740892" w:rsidP="008A583C">
      <w:pPr>
        <w:spacing w:line="360" w:lineRule="auto"/>
        <w:jc w:val="center"/>
        <w:rPr>
          <w:rFonts w:ascii="Times New Roman" w:hAnsi="Times New Roman" w:cs="Times New Roman" w:hint="eastAsia"/>
          <w:b/>
          <w:sz w:val="40"/>
          <w:szCs w:val="40"/>
        </w:rPr>
      </w:pPr>
      <w:r>
        <w:rPr>
          <w:rFonts w:ascii="Times New Roman" w:hAnsi="Times New Roman" w:cs="Times New Roman" w:hint="eastAsia"/>
          <w:b/>
          <w:sz w:val="40"/>
          <w:szCs w:val="40"/>
        </w:rPr>
        <w:t>University of Wales Trinity Saint David</w:t>
      </w:r>
    </w:p>
    <w:p w14:paraId="50041AD2" w14:textId="77777777" w:rsidR="008A583C" w:rsidRDefault="008A583C">
      <w:pPr>
        <w:widowControl/>
        <w:jc w:val="left"/>
        <w:rPr>
          <w:rFonts w:ascii="Times New Roman" w:hAnsi="Times New Roman" w:cs="Times New Roman"/>
        </w:rPr>
      </w:pPr>
    </w:p>
    <w:p w14:paraId="2F87F403" w14:textId="17DBFDCC" w:rsidR="00AC36E4" w:rsidRDefault="008A583C">
      <w:pPr>
        <w:widowControl/>
        <w:jc w:val="left"/>
        <w:rPr>
          <w:rFonts w:ascii="Times New Roman" w:hAnsi="Times New Roman" w:cs="Times New Roman" w:hint="eastAsia"/>
        </w:rPr>
      </w:pPr>
      <w:r>
        <w:rPr>
          <w:rFonts w:ascii="Times New Roman" w:hAnsi="Times New Roman" w:cs="Times New Roman"/>
        </w:rPr>
        <w:br w:type="page"/>
      </w:r>
    </w:p>
    <w:p w14:paraId="3FE445C3" w14:textId="7882085E" w:rsidR="00BF3915" w:rsidRPr="0079088A" w:rsidRDefault="00BF3915" w:rsidP="00CE703D">
      <w:pPr>
        <w:spacing w:line="360" w:lineRule="auto"/>
        <w:rPr>
          <w:rFonts w:ascii="Times New Roman" w:hAnsi="Times New Roman" w:cs="Times New Roman"/>
        </w:rPr>
      </w:pPr>
      <w:r w:rsidRPr="0079088A">
        <w:rPr>
          <w:rFonts w:ascii="Times New Roman" w:hAnsi="Times New Roman" w:cs="Times New Roman"/>
        </w:rPr>
        <w:lastRenderedPageBreak/>
        <w:t>Executive Summary</w:t>
      </w:r>
    </w:p>
    <w:p w14:paraId="598E15D5" w14:textId="47D8870A" w:rsidR="00BF3915" w:rsidRDefault="00BF3915" w:rsidP="00CE703D">
      <w:pPr>
        <w:spacing w:line="360" w:lineRule="auto"/>
        <w:rPr>
          <w:rFonts w:ascii="Times New Roman" w:hAnsi="Times New Roman" w:cs="Times New Roman" w:hint="eastAsia"/>
        </w:rPr>
      </w:pPr>
      <w:r w:rsidRPr="0079088A">
        <w:rPr>
          <w:rFonts w:ascii="Times New Roman" w:hAnsi="Times New Roman" w:cs="Times New Roman"/>
        </w:rPr>
        <w:t xml:space="preserve">  </w:t>
      </w:r>
      <w:r w:rsidR="00F829AA" w:rsidRPr="0079088A">
        <w:rPr>
          <w:rFonts w:ascii="Times New Roman" w:hAnsi="Times New Roman" w:cs="Times New Roman"/>
        </w:rPr>
        <w:t xml:space="preserve">This report is an analysis of employment relations, which highlights employment relations in the UK. Specifically, </w:t>
      </w:r>
      <w:r w:rsidR="00F853FC" w:rsidRPr="0079088A">
        <w:rPr>
          <w:rFonts w:ascii="Times New Roman" w:hAnsi="Times New Roman" w:cs="Times New Roman"/>
        </w:rPr>
        <w:t>giving the brief introduction of economic and environmental aspects of current employment relations in the UK.</w:t>
      </w:r>
      <w:r w:rsidR="00950400" w:rsidRPr="0079088A">
        <w:rPr>
          <w:rFonts w:ascii="Times New Roman" w:hAnsi="Times New Roman" w:cs="Times New Roman"/>
        </w:rPr>
        <w:t xml:space="preserve"> Reviewing historical events, which the chartist movement reflected its positive effect on employee relations, and it granted great influence in contemporary relationship.</w:t>
      </w:r>
      <w:r w:rsidR="009A4BAE" w:rsidRPr="0079088A">
        <w:rPr>
          <w:rFonts w:ascii="Times New Roman" w:hAnsi="Times New Roman" w:cs="Times New Roman"/>
        </w:rPr>
        <w:t xml:space="preserve"> </w:t>
      </w:r>
      <w:r w:rsidR="004F74D7" w:rsidRPr="0079088A">
        <w:rPr>
          <w:rFonts w:ascii="Times New Roman" w:hAnsi="Times New Roman" w:cs="Times New Roman"/>
        </w:rPr>
        <w:t xml:space="preserve">Globalisation is a crucial symbol of the current economy. Employment relations are also changing due to the influence of globalisation, which involves the cultural and ideological diversity of employees. </w:t>
      </w:r>
      <w:r w:rsidR="00D3045D" w:rsidRPr="0079088A">
        <w:rPr>
          <w:rFonts w:ascii="Times New Roman" w:hAnsi="Times New Roman" w:cs="Times New Roman"/>
        </w:rPr>
        <w:t xml:space="preserve">Meanwhile, the business examples of current employment relations </w:t>
      </w:r>
      <w:r w:rsidR="00C66F6C" w:rsidRPr="0079088A">
        <w:rPr>
          <w:rFonts w:ascii="Times New Roman" w:hAnsi="Times New Roman" w:cs="Times New Roman"/>
        </w:rPr>
        <w:t xml:space="preserve">in the UK are proposed. Positive partnership between employers and trade unions strive together for a common goal. However, </w:t>
      </w:r>
      <w:r w:rsidR="004B2D13" w:rsidRPr="0079088A">
        <w:rPr>
          <w:rFonts w:ascii="Times New Roman" w:hAnsi="Times New Roman" w:cs="Times New Roman"/>
        </w:rPr>
        <w:t>conflict of relationship is inevitable, leading to strikes and even violence</w:t>
      </w:r>
      <w:r w:rsidR="00644C02" w:rsidRPr="0079088A">
        <w:rPr>
          <w:rFonts w:ascii="Times New Roman" w:hAnsi="Times New Roman" w:cs="Times New Roman"/>
        </w:rPr>
        <w:t xml:space="preserve">, which caused a huge loss. </w:t>
      </w:r>
      <w:r w:rsidR="004B1FF5" w:rsidRPr="0079088A">
        <w:rPr>
          <w:rFonts w:ascii="Times New Roman" w:hAnsi="Times New Roman" w:cs="Times New Roman"/>
        </w:rPr>
        <w:t>In addition, the methods and strategies are proposed to improve employment relations.</w:t>
      </w:r>
      <w:r w:rsidR="00C50ABE" w:rsidRPr="0079088A">
        <w:rPr>
          <w:rFonts w:ascii="Times New Roman" w:hAnsi="Times New Roman" w:cs="Times New Roman"/>
        </w:rPr>
        <w:t xml:space="preserve"> Employee voice is the primary requirement for effective employee relationships. </w:t>
      </w:r>
      <w:r w:rsidR="0054618A" w:rsidRPr="0079088A">
        <w:rPr>
          <w:rFonts w:ascii="Times New Roman" w:hAnsi="Times New Roman" w:cs="Times New Roman"/>
        </w:rPr>
        <w:t xml:space="preserve">The approach that listening to employee voice is worth exploring. </w:t>
      </w:r>
      <w:r w:rsidR="00341A89" w:rsidRPr="0079088A">
        <w:rPr>
          <w:rFonts w:ascii="Times New Roman" w:hAnsi="Times New Roman" w:cs="Times New Roman"/>
        </w:rPr>
        <w:t>Trade unions play essential roles in assisting employees to safeguard their wages, benefits and pensions.</w:t>
      </w:r>
      <w:r w:rsidR="008D0651" w:rsidRPr="0079088A">
        <w:rPr>
          <w:rFonts w:ascii="Times New Roman" w:hAnsi="Times New Roman" w:cs="Times New Roman"/>
        </w:rPr>
        <w:t xml:space="preserve"> </w:t>
      </w:r>
      <w:r w:rsidR="00E41EE2" w:rsidRPr="0079088A">
        <w:rPr>
          <w:rFonts w:ascii="Times New Roman" w:hAnsi="Times New Roman" w:cs="Times New Roman"/>
        </w:rPr>
        <w:t xml:space="preserve">Tiny unions as a relatively new organisation, attract abundant employees to participate and </w:t>
      </w:r>
      <w:r w:rsidR="00E26A26" w:rsidRPr="0079088A">
        <w:rPr>
          <w:rFonts w:ascii="Times New Roman" w:hAnsi="Times New Roman" w:cs="Times New Roman"/>
        </w:rPr>
        <w:t>win the basic rights</w:t>
      </w:r>
      <w:r w:rsidR="00143B88" w:rsidRPr="0079088A">
        <w:rPr>
          <w:rFonts w:ascii="Times New Roman" w:hAnsi="Times New Roman" w:cs="Times New Roman"/>
        </w:rPr>
        <w:t xml:space="preserve"> of employees</w:t>
      </w:r>
      <w:r w:rsidR="00E26A26" w:rsidRPr="0079088A">
        <w:rPr>
          <w:rFonts w:ascii="Times New Roman" w:hAnsi="Times New Roman" w:cs="Times New Roman"/>
        </w:rPr>
        <w:t>.</w:t>
      </w:r>
    </w:p>
    <w:p w14:paraId="524CD9E8" w14:textId="77777777" w:rsidR="0079088A" w:rsidRDefault="0079088A" w:rsidP="00CE703D">
      <w:pPr>
        <w:spacing w:line="360" w:lineRule="auto"/>
        <w:rPr>
          <w:rFonts w:ascii="Times New Roman" w:hAnsi="Times New Roman" w:cs="Times New Roman" w:hint="eastAsia"/>
        </w:rPr>
      </w:pPr>
    </w:p>
    <w:p w14:paraId="69508ADF" w14:textId="77777777" w:rsidR="0079088A" w:rsidRDefault="0079088A" w:rsidP="00CE703D">
      <w:pPr>
        <w:spacing w:line="360" w:lineRule="auto"/>
        <w:rPr>
          <w:rFonts w:ascii="Times New Roman" w:hAnsi="Times New Roman" w:cs="Times New Roman" w:hint="eastAsia"/>
        </w:rPr>
      </w:pPr>
    </w:p>
    <w:p w14:paraId="51EC74F0" w14:textId="77777777" w:rsidR="0079088A" w:rsidRDefault="0079088A" w:rsidP="00CE703D">
      <w:pPr>
        <w:spacing w:line="360" w:lineRule="auto"/>
        <w:rPr>
          <w:rFonts w:ascii="Times New Roman" w:hAnsi="Times New Roman" w:cs="Times New Roman" w:hint="eastAsia"/>
        </w:rPr>
      </w:pPr>
    </w:p>
    <w:p w14:paraId="774EF28D" w14:textId="6B5EBBBF" w:rsidR="00FC7D22" w:rsidRDefault="00FC7D22" w:rsidP="00CE703D">
      <w:pPr>
        <w:spacing w:line="360" w:lineRule="auto"/>
        <w:rPr>
          <w:rFonts w:ascii="Times New Roman" w:hAnsi="Times New Roman" w:cs="Times New Roman"/>
        </w:rPr>
      </w:pPr>
    </w:p>
    <w:p w14:paraId="2C558932" w14:textId="0B5454D2" w:rsidR="004C6555" w:rsidRPr="00B31D58" w:rsidRDefault="004C6555" w:rsidP="00B31D58">
      <w:pPr>
        <w:widowControl/>
        <w:spacing w:line="360" w:lineRule="auto"/>
        <w:jc w:val="left"/>
        <w:rPr>
          <w:rFonts w:ascii="Times New Roman" w:hAnsi="Times New Roman" w:cs="Times New Roman"/>
          <w:b/>
          <w:sz w:val="32"/>
          <w:szCs w:val="32"/>
        </w:rPr>
      </w:pPr>
      <w:r w:rsidRPr="00B31D58">
        <w:rPr>
          <w:rFonts w:ascii="Times New Roman" w:hAnsi="Times New Roman" w:cs="Times New Roman"/>
          <w:b/>
          <w:sz w:val="32"/>
          <w:szCs w:val="32"/>
        </w:rPr>
        <w:lastRenderedPageBreak/>
        <w:t>Content</w:t>
      </w:r>
    </w:p>
    <w:p w14:paraId="0E4CF5C6" w14:textId="2A761A54" w:rsidR="00F50438" w:rsidRPr="00B31D58" w:rsidRDefault="00F50438" w:rsidP="00B31D58">
      <w:pPr>
        <w:spacing w:line="360" w:lineRule="auto"/>
        <w:rPr>
          <w:rFonts w:ascii="Times New Roman" w:hAnsi="Times New Roman" w:cs="Times New Roman"/>
        </w:rPr>
      </w:pPr>
      <w:r w:rsidRPr="00B31D58">
        <w:rPr>
          <w:rFonts w:ascii="Times New Roman" w:hAnsi="Times New Roman" w:cs="Times New Roman"/>
        </w:rPr>
        <w:t>Executive Summary</w:t>
      </w:r>
      <w:r w:rsidRPr="00B31D58">
        <w:rPr>
          <w:rFonts w:ascii="Times New Roman" w:hAnsi="Times New Roman" w:cs="Times New Roman"/>
        </w:rPr>
        <w:t>……………………………………………</w:t>
      </w:r>
      <w:r w:rsidRPr="00B31D58">
        <w:rPr>
          <w:rFonts w:ascii="Times New Roman" w:hAnsi="Times New Roman" w:cs="Times New Roman"/>
        </w:rPr>
        <w:t>…………………….1</w:t>
      </w:r>
    </w:p>
    <w:p w14:paraId="397D5C6F" w14:textId="232D450D" w:rsidR="00F50438" w:rsidRPr="00B31D58" w:rsidRDefault="00F50438" w:rsidP="00B31D58">
      <w:pPr>
        <w:spacing w:line="360" w:lineRule="auto"/>
        <w:rPr>
          <w:rFonts w:ascii="Times New Roman" w:hAnsi="Times New Roman" w:cs="Times New Roman"/>
        </w:rPr>
      </w:pPr>
      <w:r w:rsidRPr="00B31D58">
        <w:rPr>
          <w:rFonts w:ascii="Times New Roman" w:hAnsi="Times New Roman" w:cs="Times New Roman"/>
        </w:rPr>
        <w:t xml:space="preserve">1.0 Introduction </w:t>
      </w:r>
      <w:r w:rsidRPr="00B31D58">
        <w:rPr>
          <w:rFonts w:ascii="Times New Roman" w:hAnsi="Times New Roman" w:cs="Times New Roman"/>
        </w:rPr>
        <w:t>…………………………..</w:t>
      </w:r>
      <w:r w:rsidRPr="00B31D58">
        <w:rPr>
          <w:rFonts w:ascii="Times New Roman" w:hAnsi="Times New Roman" w:cs="Times New Roman"/>
        </w:rPr>
        <w:t>……………………………………….....3</w:t>
      </w:r>
    </w:p>
    <w:p w14:paraId="3D46A98C" w14:textId="3C1B9560" w:rsidR="004C6555" w:rsidRPr="00B31D58" w:rsidRDefault="003056A0" w:rsidP="00B31D58">
      <w:pPr>
        <w:widowControl/>
        <w:spacing w:line="360" w:lineRule="auto"/>
        <w:jc w:val="left"/>
        <w:rPr>
          <w:rFonts w:ascii="Times New Roman" w:hAnsi="Times New Roman" w:cs="Times New Roman"/>
        </w:rPr>
      </w:pPr>
      <w:r w:rsidRPr="00B31D58">
        <w:rPr>
          <w:rFonts w:ascii="Times New Roman" w:hAnsi="Times New Roman" w:cs="Times New Roman"/>
        </w:rPr>
        <w:t xml:space="preserve">2.0 </w:t>
      </w:r>
      <w:r w:rsidRPr="00B31D58">
        <w:rPr>
          <w:rFonts w:ascii="Times New Roman" w:hAnsi="Times New Roman" w:cs="Times New Roman"/>
        </w:rPr>
        <w:t>Employment relations in the UK…………………………..…………</w:t>
      </w:r>
      <w:r w:rsidRPr="00B31D58">
        <w:rPr>
          <w:rFonts w:ascii="Times New Roman" w:hAnsi="Times New Roman" w:cs="Times New Roman"/>
        </w:rPr>
        <w:t>………......3</w:t>
      </w:r>
    </w:p>
    <w:p w14:paraId="2EA1072E" w14:textId="10D413F5" w:rsidR="003056A0" w:rsidRPr="00B31D58" w:rsidRDefault="003056A0" w:rsidP="00B31D58">
      <w:pPr>
        <w:widowControl/>
        <w:spacing w:line="360" w:lineRule="auto"/>
        <w:ind w:leftChars="100" w:left="240"/>
        <w:jc w:val="left"/>
        <w:rPr>
          <w:rFonts w:ascii="Times New Roman" w:hAnsi="Times New Roman" w:cs="Times New Roman"/>
        </w:rPr>
      </w:pPr>
      <w:r w:rsidRPr="00B31D58">
        <w:rPr>
          <w:rFonts w:ascii="Times New Roman" w:hAnsi="Times New Roman" w:cs="Times New Roman"/>
        </w:rPr>
        <w:t xml:space="preserve">2.1 </w:t>
      </w:r>
      <w:r w:rsidRPr="00B31D58">
        <w:rPr>
          <w:rFonts w:ascii="Times New Roman" w:hAnsi="Times New Roman" w:cs="Times New Roman"/>
        </w:rPr>
        <w:t>Economy on the UK employment relations…………………..</w:t>
      </w:r>
      <w:r w:rsidR="00D1257F" w:rsidRPr="00B31D58">
        <w:rPr>
          <w:rFonts w:ascii="Times New Roman" w:hAnsi="Times New Roman" w:cs="Times New Roman"/>
        </w:rPr>
        <w:t>…</w:t>
      </w:r>
      <w:r w:rsidRPr="00B31D58">
        <w:rPr>
          <w:rFonts w:ascii="Times New Roman" w:hAnsi="Times New Roman" w:cs="Times New Roman"/>
        </w:rPr>
        <w:t>…………….</w:t>
      </w:r>
      <w:r w:rsidRPr="00B31D58">
        <w:rPr>
          <w:rFonts w:ascii="Times New Roman" w:hAnsi="Times New Roman" w:cs="Times New Roman"/>
        </w:rPr>
        <w:t>4</w:t>
      </w:r>
    </w:p>
    <w:p w14:paraId="093E46A4" w14:textId="55C0A52F" w:rsidR="003056A0" w:rsidRPr="00B31D58" w:rsidRDefault="003056A0" w:rsidP="00B31D58">
      <w:pPr>
        <w:widowControl/>
        <w:spacing w:line="360" w:lineRule="auto"/>
        <w:ind w:leftChars="100" w:left="240"/>
        <w:jc w:val="left"/>
        <w:rPr>
          <w:rFonts w:ascii="Times New Roman" w:hAnsi="Times New Roman" w:cs="Times New Roman"/>
        </w:rPr>
      </w:pPr>
      <w:r w:rsidRPr="00B31D58">
        <w:rPr>
          <w:rFonts w:ascii="Times New Roman" w:hAnsi="Times New Roman" w:cs="Times New Roman"/>
        </w:rPr>
        <w:t xml:space="preserve">2.2 </w:t>
      </w:r>
      <w:r w:rsidR="006B1058" w:rsidRPr="00B31D58">
        <w:rPr>
          <w:rFonts w:ascii="Times New Roman" w:hAnsi="Times New Roman" w:cs="Times New Roman"/>
        </w:rPr>
        <w:t>Environmental on the UK employment relations………………..</w:t>
      </w:r>
      <w:r w:rsidR="003C72D9" w:rsidRPr="00B31D58">
        <w:rPr>
          <w:rFonts w:ascii="Times New Roman" w:hAnsi="Times New Roman" w:cs="Times New Roman"/>
        </w:rPr>
        <w:t>………</w:t>
      </w:r>
      <w:r w:rsidR="006B1058" w:rsidRPr="00B31D58">
        <w:rPr>
          <w:rFonts w:ascii="Times New Roman" w:hAnsi="Times New Roman" w:cs="Times New Roman"/>
        </w:rPr>
        <w:t>…</w:t>
      </w:r>
      <w:r w:rsidR="006B1058" w:rsidRPr="00B31D58">
        <w:rPr>
          <w:rFonts w:ascii="Times New Roman" w:hAnsi="Times New Roman" w:cs="Times New Roman"/>
        </w:rPr>
        <w:t>….4</w:t>
      </w:r>
    </w:p>
    <w:p w14:paraId="7FE76319" w14:textId="4B9C3B7F" w:rsidR="00BA4102" w:rsidRPr="00B31D58" w:rsidRDefault="00BA4102" w:rsidP="00B31D58">
      <w:pPr>
        <w:spacing w:line="360" w:lineRule="auto"/>
        <w:rPr>
          <w:rFonts w:ascii="Times New Roman" w:hAnsi="Times New Roman" w:cs="Times New Roman"/>
        </w:rPr>
      </w:pPr>
      <w:r w:rsidRPr="00B31D58">
        <w:rPr>
          <w:rFonts w:ascii="Times New Roman" w:hAnsi="Times New Roman" w:cs="Times New Roman"/>
          <w:color w:val="000000" w:themeColor="text1"/>
        </w:rPr>
        <w:t>3.0 Chartist movement</w:t>
      </w:r>
      <w:r w:rsidR="00C54270" w:rsidRPr="00B31D58">
        <w:rPr>
          <w:rFonts w:ascii="Times New Roman" w:hAnsi="Times New Roman" w:cs="Times New Roman"/>
        </w:rPr>
        <w:t>………………………..………………………………………</w:t>
      </w:r>
      <w:r w:rsidR="00C54270" w:rsidRPr="00B31D58">
        <w:rPr>
          <w:rFonts w:ascii="Times New Roman" w:hAnsi="Times New Roman" w:cs="Times New Roman"/>
        </w:rPr>
        <w:t>5</w:t>
      </w:r>
    </w:p>
    <w:p w14:paraId="6EB8A265" w14:textId="2DE396DA" w:rsidR="001F1698" w:rsidRPr="00B31D58" w:rsidRDefault="001F1698" w:rsidP="00B31D58">
      <w:pPr>
        <w:spacing w:line="360" w:lineRule="auto"/>
        <w:rPr>
          <w:rFonts w:ascii="Times New Roman" w:hAnsi="Times New Roman" w:cs="Times New Roman"/>
        </w:rPr>
      </w:pPr>
      <w:r w:rsidRPr="00B31D58">
        <w:rPr>
          <w:rFonts w:ascii="Times New Roman" w:hAnsi="Times New Roman" w:cs="Times New Roman"/>
          <w:color w:val="000000" w:themeColor="text1"/>
        </w:rPr>
        <w:t xml:space="preserve">3.1 Globalisation on employment relations </w:t>
      </w:r>
      <w:r w:rsidRPr="00B31D58">
        <w:rPr>
          <w:rFonts w:ascii="Times New Roman" w:hAnsi="Times New Roman" w:cs="Times New Roman"/>
        </w:rPr>
        <w:t>…………………..</w:t>
      </w:r>
      <w:r w:rsidRPr="00B31D58">
        <w:rPr>
          <w:rFonts w:ascii="Times New Roman" w:hAnsi="Times New Roman" w:cs="Times New Roman"/>
        </w:rPr>
        <w:t>……………………...6</w:t>
      </w:r>
    </w:p>
    <w:p w14:paraId="01EED1F9" w14:textId="6A4EA1FD" w:rsidR="00B67F25" w:rsidRPr="00B31D58" w:rsidRDefault="00B67F25" w:rsidP="00B31D58">
      <w:pPr>
        <w:spacing w:line="360" w:lineRule="auto"/>
        <w:rPr>
          <w:rFonts w:ascii="Times New Roman" w:hAnsi="Times New Roman" w:cs="Times New Roman"/>
        </w:rPr>
      </w:pPr>
      <w:r w:rsidRPr="00B31D58">
        <w:rPr>
          <w:rFonts w:ascii="Times New Roman" w:hAnsi="Times New Roman" w:cs="Times New Roman"/>
          <w:color w:val="000000" w:themeColor="text1"/>
        </w:rPr>
        <w:t>4.0 Current employment relations in the UK</w:t>
      </w:r>
      <w:r w:rsidRPr="00B31D58">
        <w:rPr>
          <w:rFonts w:ascii="Times New Roman" w:hAnsi="Times New Roman" w:cs="Times New Roman"/>
        </w:rPr>
        <w:t>……………..……………………...</w:t>
      </w:r>
      <w:r w:rsidRPr="00B31D58">
        <w:rPr>
          <w:rFonts w:ascii="Times New Roman" w:hAnsi="Times New Roman" w:cs="Times New Roman"/>
        </w:rPr>
        <w:t>.......8</w:t>
      </w:r>
    </w:p>
    <w:p w14:paraId="61F9EBC9" w14:textId="0049FC40" w:rsidR="00FD67CB" w:rsidRPr="00B31D58" w:rsidRDefault="00FD67CB" w:rsidP="00B31D58">
      <w:pPr>
        <w:spacing w:line="360" w:lineRule="auto"/>
        <w:ind w:leftChars="100" w:left="240"/>
        <w:rPr>
          <w:rFonts w:ascii="Times New Roman" w:hAnsi="Times New Roman" w:cs="Times New Roman"/>
        </w:rPr>
      </w:pPr>
      <w:r w:rsidRPr="00B31D58">
        <w:rPr>
          <w:rFonts w:ascii="Times New Roman" w:hAnsi="Times New Roman" w:cs="Times New Roman"/>
        </w:rPr>
        <w:t>4.1 Employers and trade unions………………..</w:t>
      </w:r>
      <w:r w:rsidR="003C72D9" w:rsidRPr="00B31D58">
        <w:rPr>
          <w:rFonts w:ascii="Times New Roman" w:hAnsi="Times New Roman" w:cs="Times New Roman"/>
        </w:rPr>
        <w:t>……………………………</w:t>
      </w:r>
      <w:r w:rsidR="008710D1" w:rsidRPr="00B31D58">
        <w:rPr>
          <w:rFonts w:ascii="Times New Roman" w:hAnsi="Times New Roman" w:cs="Times New Roman"/>
        </w:rPr>
        <w:t>……..8</w:t>
      </w:r>
    </w:p>
    <w:p w14:paraId="78B7FDBB" w14:textId="0BE57C24" w:rsidR="003C72D9" w:rsidRPr="00B31D58" w:rsidRDefault="008710D1" w:rsidP="00B31D58">
      <w:pPr>
        <w:spacing w:line="360" w:lineRule="auto"/>
        <w:ind w:leftChars="100" w:left="240"/>
        <w:rPr>
          <w:rFonts w:ascii="Times New Roman" w:hAnsi="Times New Roman" w:cs="Times New Roman"/>
        </w:rPr>
      </w:pPr>
      <w:r w:rsidRPr="00B31D58">
        <w:rPr>
          <w:rFonts w:ascii="Times New Roman" w:hAnsi="Times New Roman" w:cs="Times New Roman"/>
        </w:rPr>
        <w:t>4.2 Employment relations tensions……………………………………………</w:t>
      </w:r>
      <w:r w:rsidRPr="00B31D58">
        <w:rPr>
          <w:rFonts w:ascii="Times New Roman" w:hAnsi="Times New Roman" w:cs="Times New Roman"/>
        </w:rPr>
        <w:t>…....9</w:t>
      </w:r>
    </w:p>
    <w:p w14:paraId="7DD82D2B" w14:textId="291E3BB1" w:rsidR="008710D1" w:rsidRPr="00B31D58" w:rsidRDefault="00BC0A3C" w:rsidP="00B31D58">
      <w:pPr>
        <w:spacing w:line="360" w:lineRule="auto"/>
        <w:rPr>
          <w:rFonts w:ascii="Times New Roman" w:hAnsi="Times New Roman" w:cs="Times New Roman"/>
        </w:rPr>
      </w:pPr>
      <w:r w:rsidRPr="00B31D58">
        <w:rPr>
          <w:rFonts w:ascii="Times New Roman" w:hAnsi="Times New Roman" w:cs="Times New Roman"/>
        </w:rPr>
        <w:t>5.0 Relations strategies………………..…………………….……………………</w:t>
      </w:r>
      <w:r w:rsidRPr="00B31D58">
        <w:rPr>
          <w:rFonts w:ascii="Times New Roman" w:hAnsi="Times New Roman" w:cs="Times New Roman"/>
        </w:rPr>
        <w:t>…..10</w:t>
      </w:r>
    </w:p>
    <w:p w14:paraId="672032C4" w14:textId="32E9C64D" w:rsidR="00BC0A3C" w:rsidRPr="00B31D58" w:rsidRDefault="00BC0A3C" w:rsidP="00B31D58">
      <w:pPr>
        <w:spacing w:line="360" w:lineRule="auto"/>
        <w:ind w:leftChars="100" w:left="240"/>
        <w:rPr>
          <w:rFonts w:ascii="Times New Roman" w:hAnsi="Times New Roman" w:cs="Times New Roman"/>
        </w:rPr>
      </w:pPr>
      <w:r w:rsidRPr="00B31D58">
        <w:rPr>
          <w:rFonts w:ascii="Times New Roman" w:hAnsi="Times New Roman" w:cs="Times New Roman"/>
        </w:rPr>
        <w:t>5.1 Employee voice……………..………………………………….….…………</w:t>
      </w:r>
      <w:r w:rsidRPr="00B31D58">
        <w:rPr>
          <w:rFonts w:ascii="Times New Roman" w:hAnsi="Times New Roman" w:cs="Times New Roman"/>
        </w:rPr>
        <w:t>..10</w:t>
      </w:r>
    </w:p>
    <w:p w14:paraId="4D694D65" w14:textId="0A6831C3" w:rsidR="00BC0A3C" w:rsidRPr="00B31D58" w:rsidRDefault="001D303A" w:rsidP="00B31D58">
      <w:pPr>
        <w:spacing w:line="360" w:lineRule="auto"/>
        <w:ind w:leftChars="100" w:left="240"/>
        <w:rPr>
          <w:rFonts w:ascii="Times New Roman" w:hAnsi="Times New Roman" w:cs="Times New Roman"/>
        </w:rPr>
      </w:pPr>
      <w:r w:rsidRPr="00B31D58">
        <w:rPr>
          <w:rFonts w:ascii="Times New Roman" w:hAnsi="Times New Roman" w:cs="Times New Roman"/>
          <w:color w:val="000000" w:themeColor="text1"/>
        </w:rPr>
        <w:t>5.2 Tiny Unions</w:t>
      </w:r>
      <w:r w:rsidRPr="00B31D58">
        <w:rPr>
          <w:rFonts w:ascii="Times New Roman" w:hAnsi="Times New Roman" w:cs="Times New Roman"/>
        </w:rPr>
        <w:t>……………..………………………………….….…………</w:t>
      </w:r>
      <w:r w:rsidRPr="00B31D58">
        <w:rPr>
          <w:rFonts w:ascii="Times New Roman" w:hAnsi="Times New Roman" w:cs="Times New Roman"/>
        </w:rPr>
        <w:t>…….11</w:t>
      </w:r>
    </w:p>
    <w:p w14:paraId="76D9AAC6" w14:textId="7B42C1D8" w:rsidR="007D7CED" w:rsidRPr="00B31D58" w:rsidRDefault="007D7CED" w:rsidP="00B31D58">
      <w:pPr>
        <w:spacing w:line="360" w:lineRule="auto"/>
        <w:rPr>
          <w:rFonts w:ascii="Times New Roman" w:hAnsi="Times New Roman" w:cs="Times New Roman"/>
        </w:rPr>
      </w:pPr>
      <w:r w:rsidRPr="00B31D58">
        <w:rPr>
          <w:rFonts w:ascii="Times New Roman" w:hAnsi="Times New Roman" w:cs="Times New Roman"/>
          <w:color w:val="000000" w:themeColor="text1"/>
        </w:rPr>
        <w:t>6.0 Conclusion</w:t>
      </w:r>
      <w:r w:rsidRPr="00B31D58">
        <w:rPr>
          <w:rFonts w:ascii="Times New Roman" w:hAnsi="Times New Roman" w:cs="Times New Roman"/>
        </w:rPr>
        <w:t>……………..………………………………….….………………</w:t>
      </w:r>
      <w:r w:rsidRPr="00B31D58">
        <w:rPr>
          <w:rFonts w:ascii="Times New Roman" w:hAnsi="Times New Roman" w:cs="Times New Roman"/>
        </w:rPr>
        <w:t>…..12</w:t>
      </w:r>
    </w:p>
    <w:p w14:paraId="4B1372C1" w14:textId="5E0D91B2" w:rsidR="007D7CED" w:rsidRPr="00B31D58" w:rsidRDefault="007D7CED" w:rsidP="00B31D58">
      <w:pPr>
        <w:spacing w:line="360" w:lineRule="auto"/>
        <w:rPr>
          <w:rFonts w:ascii="Times New Roman" w:hAnsi="Times New Roman" w:cs="Times New Roman" w:hint="eastAsia"/>
        </w:rPr>
      </w:pPr>
      <w:r w:rsidRPr="00B31D58">
        <w:rPr>
          <w:rFonts w:ascii="Times New Roman" w:hAnsi="Times New Roman" w:cs="Times New Roman"/>
        </w:rPr>
        <w:t>7.0 References</w:t>
      </w:r>
      <w:r w:rsidRPr="00B31D58">
        <w:rPr>
          <w:rFonts w:ascii="Times New Roman" w:hAnsi="Times New Roman" w:cs="Times New Roman"/>
        </w:rPr>
        <w:t>……………..………………………………….….……………</w:t>
      </w:r>
      <w:r w:rsidRPr="00B31D58">
        <w:rPr>
          <w:rFonts w:ascii="Times New Roman" w:hAnsi="Times New Roman" w:cs="Times New Roman"/>
        </w:rPr>
        <w:t>..</w:t>
      </w:r>
      <w:r w:rsidRPr="00B31D58">
        <w:rPr>
          <w:rFonts w:ascii="Times New Roman" w:hAnsi="Times New Roman" w:cs="Times New Roman"/>
        </w:rPr>
        <w:t>…</w:t>
      </w:r>
      <w:r w:rsidRPr="00B31D58">
        <w:rPr>
          <w:rFonts w:ascii="Times New Roman" w:hAnsi="Times New Roman" w:cs="Times New Roman"/>
        </w:rPr>
        <w:t>…</w:t>
      </w:r>
      <w:r w:rsidR="00FF2664">
        <w:rPr>
          <w:rFonts w:ascii="Times New Roman" w:hAnsi="Times New Roman" w:cs="Times New Roman"/>
        </w:rPr>
        <w:t>14</w:t>
      </w:r>
      <w:bookmarkStart w:id="0" w:name="_GoBack"/>
      <w:bookmarkEnd w:id="0"/>
    </w:p>
    <w:p w14:paraId="5A3D9665" w14:textId="711BA4F2" w:rsidR="007D7CED" w:rsidRPr="00B31D58" w:rsidRDefault="007D7CED" w:rsidP="00B31D58">
      <w:pPr>
        <w:spacing w:line="360" w:lineRule="auto"/>
        <w:rPr>
          <w:rFonts w:ascii="Times New Roman" w:hAnsi="Times New Roman" w:cs="Times New Roman" w:hint="eastAsia"/>
          <w:color w:val="000000" w:themeColor="text1"/>
        </w:rPr>
      </w:pPr>
      <w:r w:rsidRPr="00B31D58">
        <w:rPr>
          <w:rFonts w:ascii="Times New Roman" w:hAnsi="Times New Roman" w:cs="Times New Roman"/>
        </w:rPr>
        <w:t>8.0 Appendix</w:t>
      </w:r>
      <w:r w:rsidRPr="00B31D58">
        <w:rPr>
          <w:rFonts w:ascii="Times New Roman" w:hAnsi="Times New Roman" w:cs="Times New Roman"/>
        </w:rPr>
        <w:t>……………..…………………………………</w:t>
      </w:r>
      <w:r w:rsidRPr="00B31D58">
        <w:rPr>
          <w:rFonts w:ascii="Times New Roman" w:hAnsi="Times New Roman" w:cs="Times New Roman"/>
        </w:rPr>
        <w:t>…</w:t>
      </w:r>
      <w:r w:rsidRPr="00B31D58">
        <w:rPr>
          <w:rFonts w:ascii="Times New Roman" w:hAnsi="Times New Roman" w:cs="Times New Roman"/>
        </w:rPr>
        <w:t>….</w:t>
      </w:r>
      <w:r w:rsidRPr="00B31D58">
        <w:rPr>
          <w:rFonts w:ascii="Times New Roman" w:hAnsi="Times New Roman" w:cs="Times New Roman"/>
        </w:rPr>
        <w:t>………</w:t>
      </w:r>
      <w:r w:rsidRPr="00B31D58">
        <w:rPr>
          <w:rFonts w:ascii="Times New Roman" w:hAnsi="Times New Roman" w:cs="Times New Roman"/>
        </w:rPr>
        <w:t>…..…</w:t>
      </w:r>
      <w:r w:rsidRPr="00B31D58">
        <w:rPr>
          <w:rFonts w:ascii="Times New Roman" w:hAnsi="Times New Roman" w:cs="Times New Roman"/>
        </w:rPr>
        <w:t>…...1</w:t>
      </w:r>
      <w:r w:rsidR="00FF2664">
        <w:rPr>
          <w:rFonts w:ascii="Times New Roman" w:hAnsi="Times New Roman" w:cs="Times New Roman" w:hint="eastAsia"/>
        </w:rPr>
        <w:t>8</w:t>
      </w:r>
    </w:p>
    <w:p w14:paraId="55D93F8F" w14:textId="77777777" w:rsidR="001D303A" w:rsidRPr="00B31D58" w:rsidRDefault="001D303A" w:rsidP="00B31D58">
      <w:pPr>
        <w:spacing w:line="360" w:lineRule="auto"/>
        <w:rPr>
          <w:rFonts w:ascii="Times New Roman" w:hAnsi="Times New Roman" w:cs="Times New Roman"/>
        </w:rPr>
      </w:pPr>
    </w:p>
    <w:p w14:paraId="1BAF24AA" w14:textId="77777777" w:rsidR="00BC0A3C" w:rsidRDefault="00BC0A3C" w:rsidP="00BC0A3C">
      <w:pPr>
        <w:spacing w:line="360" w:lineRule="auto"/>
        <w:ind w:leftChars="100" w:left="240"/>
        <w:rPr>
          <w:rFonts w:ascii="Times New Roman" w:hAnsi="Times New Roman" w:cs="Times New Roman" w:hint="eastAsia"/>
        </w:rPr>
      </w:pPr>
    </w:p>
    <w:p w14:paraId="10487F74" w14:textId="77777777" w:rsidR="00FD67CB" w:rsidRPr="0079088A" w:rsidRDefault="00FD67CB" w:rsidP="00FD67CB">
      <w:pPr>
        <w:spacing w:line="360" w:lineRule="auto"/>
        <w:rPr>
          <w:rFonts w:ascii="Times New Roman" w:hAnsi="Times New Roman" w:cs="Times New Roman" w:hint="eastAsia"/>
        </w:rPr>
      </w:pPr>
    </w:p>
    <w:p w14:paraId="65A95C78" w14:textId="77777777" w:rsidR="00B67F25" w:rsidRPr="0079088A" w:rsidRDefault="00B67F25" w:rsidP="00B67F25">
      <w:pPr>
        <w:spacing w:line="360" w:lineRule="auto"/>
        <w:rPr>
          <w:rFonts w:ascii="Times New Roman" w:hAnsi="Times New Roman" w:cs="Times New Roman" w:hint="eastAsia"/>
          <w:color w:val="000000" w:themeColor="text1"/>
        </w:rPr>
      </w:pPr>
    </w:p>
    <w:p w14:paraId="3C3C2B87" w14:textId="001B0289" w:rsidR="0079088A" w:rsidRPr="0079088A" w:rsidRDefault="0079088A" w:rsidP="003056A0">
      <w:pPr>
        <w:widowControl/>
        <w:jc w:val="left"/>
        <w:rPr>
          <w:rFonts w:ascii="Times New Roman" w:hAnsi="Times New Roman" w:cs="Times New Roman" w:hint="eastAsia"/>
        </w:rPr>
      </w:pPr>
    </w:p>
    <w:p w14:paraId="11D06E7C" w14:textId="586F8955" w:rsidR="00C03238" w:rsidRPr="0079088A" w:rsidRDefault="00C03238" w:rsidP="00CE703D">
      <w:pPr>
        <w:spacing w:line="360" w:lineRule="auto"/>
        <w:rPr>
          <w:rFonts w:ascii="Times New Roman" w:hAnsi="Times New Roman" w:cs="Times New Roman" w:hint="eastAsia"/>
        </w:rPr>
      </w:pPr>
      <w:r w:rsidRPr="0079088A">
        <w:rPr>
          <w:rFonts w:ascii="Times New Roman" w:hAnsi="Times New Roman" w:cs="Times New Roman"/>
        </w:rPr>
        <w:lastRenderedPageBreak/>
        <w:t>1.0 Introduction</w:t>
      </w:r>
    </w:p>
    <w:p w14:paraId="2222C808" w14:textId="3A5E4A9F" w:rsidR="00992C4D" w:rsidRDefault="00162C4A" w:rsidP="00CE703D">
      <w:pPr>
        <w:spacing w:line="360" w:lineRule="auto"/>
        <w:rPr>
          <w:rFonts w:ascii="Times New Roman" w:hAnsi="Times New Roman" w:cs="Times New Roman" w:hint="eastAsia"/>
        </w:rPr>
      </w:pPr>
      <w:r>
        <w:rPr>
          <w:rFonts w:ascii="Times New Roman" w:hAnsi="Times New Roman" w:cs="Times New Roman" w:hint="eastAsia"/>
        </w:rPr>
        <w:t xml:space="preserve">  </w:t>
      </w:r>
      <w:r w:rsidR="00A52298" w:rsidRPr="0079088A">
        <w:rPr>
          <w:rFonts w:ascii="Times New Roman" w:hAnsi="Times New Roman" w:cs="Times New Roman"/>
        </w:rPr>
        <w:t>According to the definition of employee relations from CIPD, it is regarded as individual and collective relationships in the workplace, with an increasing emphasis on establishing trust-based relationships between managers and employees.</w:t>
      </w:r>
      <w:r w:rsidR="002601FB" w:rsidRPr="0079088A">
        <w:rPr>
          <w:rFonts w:ascii="Times New Roman" w:hAnsi="Times New Roman" w:cs="Times New Roman"/>
        </w:rPr>
        <w:t xml:space="preserve"> A</w:t>
      </w:r>
      <w:r w:rsidR="00A97027" w:rsidRPr="0079088A">
        <w:rPr>
          <w:rFonts w:ascii="Times New Roman" w:hAnsi="Times New Roman" w:cs="Times New Roman"/>
        </w:rPr>
        <w:t xml:space="preserve"> </w:t>
      </w:r>
      <w:r w:rsidR="002601FB" w:rsidRPr="0079088A">
        <w:rPr>
          <w:rFonts w:ascii="Times New Roman" w:hAnsi="Times New Roman" w:cs="Times New Roman"/>
        </w:rPr>
        <w:t>positive employee re</w:t>
      </w:r>
      <w:r w:rsidR="00A97027" w:rsidRPr="0079088A">
        <w:rPr>
          <w:rFonts w:ascii="Times New Roman" w:hAnsi="Times New Roman" w:cs="Times New Roman"/>
        </w:rPr>
        <w:t>lation</w:t>
      </w:r>
      <w:r w:rsidR="002601FB" w:rsidRPr="0079088A">
        <w:rPr>
          <w:rFonts w:ascii="Times New Roman" w:hAnsi="Times New Roman" w:cs="Times New Roman"/>
        </w:rPr>
        <w:t xml:space="preserve"> reflects high level of employee involvement, commitment and enga</w:t>
      </w:r>
      <w:r w:rsidR="00D4066B" w:rsidRPr="0079088A">
        <w:rPr>
          <w:rFonts w:ascii="Times New Roman" w:hAnsi="Times New Roman" w:cs="Times New Roman"/>
        </w:rPr>
        <w:t xml:space="preserve">gement, which is beneficial for the </w:t>
      </w:r>
      <w:r w:rsidR="00531838" w:rsidRPr="0079088A">
        <w:rPr>
          <w:rFonts w:ascii="Times New Roman" w:hAnsi="Times New Roman" w:cs="Times New Roman"/>
        </w:rPr>
        <w:t xml:space="preserve">development of </w:t>
      </w:r>
      <w:r w:rsidR="00D4066B" w:rsidRPr="0079088A">
        <w:rPr>
          <w:rFonts w:ascii="Times New Roman" w:hAnsi="Times New Roman" w:cs="Times New Roman"/>
        </w:rPr>
        <w:t>business and employees</w:t>
      </w:r>
      <w:r w:rsidR="00762FC3" w:rsidRPr="0079088A">
        <w:rPr>
          <w:rFonts w:ascii="Times New Roman" w:hAnsi="Times New Roman" w:cs="Times New Roman"/>
        </w:rPr>
        <w:t xml:space="preserve"> </w:t>
      </w:r>
      <w:r w:rsidR="00762FC3" w:rsidRPr="00242CBB">
        <w:rPr>
          <w:rFonts w:ascii="Times New Roman" w:hAnsi="Times New Roman" w:cs="Times New Roman"/>
        </w:rPr>
        <w:t>(CIPD, 2018, Factsheet)</w:t>
      </w:r>
      <w:r w:rsidR="00762FC3" w:rsidRPr="0079088A">
        <w:rPr>
          <w:rFonts w:ascii="Times New Roman" w:hAnsi="Times New Roman" w:cs="Times New Roman"/>
        </w:rPr>
        <w:t>. Du</w:t>
      </w:r>
      <w:r w:rsidR="00D35652" w:rsidRPr="0079088A">
        <w:rPr>
          <w:rFonts w:ascii="Times New Roman" w:hAnsi="Times New Roman" w:cs="Times New Roman"/>
        </w:rPr>
        <w:t>e to the fact is that employment relationship has three characteristics, which are indeterminate, unequal and dynamic, it has changed in different periods and generated various impacts on economy, technology and other fields.</w:t>
      </w:r>
      <w:r w:rsidR="00E877E4" w:rsidRPr="0079088A">
        <w:rPr>
          <w:rFonts w:ascii="Times New Roman" w:hAnsi="Times New Roman" w:cs="Times New Roman"/>
        </w:rPr>
        <w:t xml:space="preserve"> </w:t>
      </w:r>
    </w:p>
    <w:p w14:paraId="54838820" w14:textId="7B20B475" w:rsidR="008F6185" w:rsidRDefault="008F6185" w:rsidP="00CE703D">
      <w:pPr>
        <w:spacing w:line="360" w:lineRule="auto"/>
        <w:rPr>
          <w:rFonts w:ascii="Times New Roman" w:hAnsi="Times New Roman" w:cs="Times New Roman" w:hint="eastAsia"/>
        </w:rPr>
      </w:pPr>
      <w:r>
        <w:rPr>
          <w:rFonts w:ascii="Times New Roman" w:hAnsi="Times New Roman" w:cs="Times New Roman" w:hint="eastAsia"/>
        </w:rPr>
        <w:t>2.0 Employment relations in the UK</w:t>
      </w:r>
    </w:p>
    <w:p w14:paraId="35AE4F30" w14:textId="0445B3B0" w:rsidR="008F6185" w:rsidRPr="0079088A" w:rsidRDefault="008F6185" w:rsidP="00CE703D">
      <w:pPr>
        <w:spacing w:line="360" w:lineRule="auto"/>
        <w:rPr>
          <w:rFonts w:ascii="Times New Roman" w:hAnsi="Times New Roman" w:cs="Times New Roman" w:hint="eastAsia"/>
        </w:rPr>
      </w:pPr>
      <w:r>
        <w:rPr>
          <w:rFonts w:ascii="Times New Roman" w:hAnsi="Times New Roman" w:cs="Times New Roman" w:hint="eastAsia"/>
        </w:rPr>
        <w:t xml:space="preserve">  </w:t>
      </w:r>
      <w:r w:rsidR="00F538A1">
        <w:rPr>
          <w:rFonts w:ascii="Times New Roman" w:hAnsi="Times New Roman" w:cs="Times New Roman" w:hint="eastAsia"/>
        </w:rPr>
        <w:t xml:space="preserve">There are several aspects that affect employee relations in the UK, namely </w:t>
      </w:r>
      <w:r w:rsidR="00EF518F">
        <w:rPr>
          <w:rFonts w:ascii="Times New Roman" w:hAnsi="Times New Roman" w:cs="Times New Roman" w:hint="eastAsia"/>
        </w:rPr>
        <w:t>the economic, political, legal, technological and environmental.</w:t>
      </w:r>
      <w:r w:rsidR="00572517">
        <w:rPr>
          <w:rFonts w:ascii="Times New Roman" w:hAnsi="Times New Roman" w:cs="Times New Roman" w:hint="eastAsia"/>
        </w:rPr>
        <w:t xml:space="preserve"> Since Brexit, the impact on employment relations has been greater because of changes in migrant workers, workforce planning and development</w:t>
      </w:r>
      <w:r w:rsidR="00D448D8">
        <w:rPr>
          <w:rFonts w:ascii="Times New Roman" w:hAnsi="Times New Roman" w:cs="Times New Roman" w:hint="eastAsia"/>
        </w:rPr>
        <w:t xml:space="preserve"> (CIPD, 2019, p.N.P)</w:t>
      </w:r>
      <w:r w:rsidR="00572517">
        <w:rPr>
          <w:rFonts w:ascii="Times New Roman" w:hAnsi="Times New Roman" w:cs="Times New Roman" w:hint="eastAsia"/>
        </w:rPr>
        <w:t>.</w:t>
      </w:r>
      <w:r w:rsidR="00380DF4">
        <w:rPr>
          <w:rFonts w:ascii="Times New Roman" w:hAnsi="Times New Roman" w:cs="Times New Roman" w:hint="eastAsia"/>
        </w:rPr>
        <w:t xml:space="preserve"> </w:t>
      </w:r>
      <w:r w:rsidR="005C0499">
        <w:rPr>
          <w:rFonts w:ascii="Times New Roman" w:hAnsi="Times New Roman" w:cs="Times New Roman" w:hint="eastAsia"/>
        </w:rPr>
        <w:t xml:space="preserve">Due to the rapid development of technology and information, the R&amp;D department requires a large number of technicians, which is necessary to enhance the skills and learning ability of employees in the UK at present. </w:t>
      </w:r>
      <w:r w:rsidR="00380DF4">
        <w:rPr>
          <w:rFonts w:ascii="Times New Roman" w:hAnsi="Times New Roman" w:cs="Times New Roman" w:hint="eastAsia"/>
        </w:rPr>
        <w:t xml:space="preserve">Environment </w:t>
      </w:r>
      <w:r w:rsidR="004E2C89">
        <w:rPr>
          <w:rFonts w:ascii="Times New Roman" w:hAnsi="Times New Roman" w:cs="Times New Roman" w:hint="eastAsia"/>
        </w:rPr>
        <w:t xml:space="preserve">is closely associated with society. Environmental issue has been the concern of the </w:t>
      </w:r>
      <w:r w:rsidR="00235A8A">
        <w:rPr>
          <w:rFonts w:ascii="Times New Roman" w:hAnsi="Times New Roman" w:cs="Times New Roman" w:hint="eastAsia"/>
        </w:rPr>
        <w:t xml:space="preserve">UK </w:t>
      </w:r>
      <w:r w:rsidR="00B77790">
        <w:rPr>
          <w:rFonts w:ascii="Times New Roman" w:hAnsi="Times New Roman" w:cs="Times New Roman" w:hint="eastAsia"/>
        </w:rPr>
        <w:t>and need to be improved. Employers and employees need to be considered, which take corresponding measures to save resources and protect environment.</w:t>
      </w:r>
    </w:p>
    <w:p w14:paraId="20D06F6F" w14:textId="19978AAF" w:rsidR="005B04B7" w:rsidRPr="0079088A" w:rsidRDefault="008F6185" w:rsidP="00CE703D">
      <w:pPr>
        <w:spacing w:line="360" w:lineRule="auto"/>
        <w:rPr>
          <w:rFonts w:ascii="Times New Roman" w:hAnsi="Times New Roman" w:cs="Times New Roman"/>
        </w:rPr>
      </w:pPr>
      <w:r>
        <w:rPr>
          <w:rFonts w:ascii="Times New Roman" w:hAnsi="Times New Roman" w:cs="Times New Roman"/>
        </w:rPr>
        <w:t>2.1</w:t>
      </w:r>
      <w:r w:rsidR="00992C4D" w:rsidRPr="0079088A">
        <w:rPr>
          <w:rFonts w:ascii="Times New Roman" w:hAnsi="Times New Roman" w:cs="Times New Roman"/>
        </w:rPr>
        <w:t xml:space="preserve"> Economy o</w:t>
      </w:r>
      <w:r w:rsidR="003056A0">
        <w:rPr>
          <w:rFonts w:ascii="Times New Roman" w:hAnsi="Times New Roman" w:cs="Times New Roman"/>
        </w:rPr>
        <w:t>n the UK employment relations</w:t>
      </w:r>
      <w:r w:rsidR="00992C4D" w:rsidRPr="0079088A">
        <w:rPr>
          <w:rFonts w:ascii="Times New Roman" w:hAnsi="Times New Roman" w:cs="Times New Roman"/>
        </w:rPr>
        <w:t xml:space="preserve"> </w:t>
      </w:r>
    </w:p>
    <w:p w14:paraId="0EF8A333" w14:textId="77777777" w:rsidR="00B8443A" w:rsidRDefault="005B2E0B" w:rsidP="00CE703D">
      <w:pPr>
        <w:spacing w:line="360" w:lineRule="auto"/>
        <w:rPr>
          <w:rFonts w:ascii="Times New Roman" w:hAnsi="Times New Roman" w:cs="Times New Roman" w:hint="eastAsia"/>
        </w:rPr>
      </w:pPr>
      <w:r w:rsidRPr="0079088A">
        <w:rPr>
          <w:rFonts w:ascii="Times New Roman" w:hAnsi="Times New Roman" w:cs="Times New Roman"/>
        </w:rPr>
        <w:lastRenderedPageBreak/>
        <w:t xml:space="preserve">  As can be seen from figure 1, </w:t>
      </w:r>
      <w:r w:rsidR="00B53FAE" w:rsidRPr="0079088A">
        <w:rPr>
          <w:rFonts w:ascii="Times New Roman" w:hAnsi="Times New Roman" w:cs="Times New Roman"/>
        </w:rPr>
        <w:t xml:space="preserve">this is a linear graph of the United Kingdom employment services market value, which indicates </w:t>
      </w:r>
      <w:r w:rsidRPr="0079088A">
        <w:rPr>
          <w:rFonts w:ascii="Times New Roman" w:hAnsi="Times New Roman" w:cs="Times New Roman"/>
        </w:rPr>
        <w:t>the UK employee service market has</w:t>
      </w:r>
      <w:r w:rsidR="00B166CD" w:rsidRPr="0079088A">
        <w:rPr>
          <w:rFonts w:ascii="Times New Roman" w:hAnsi="Times New Roman" w:cs="Times New Roman"/>
        </w:rPr>
        <w:t xml:space="preserve"> been shrinking in recent years</w:t>
      </w:r>
      <w:r w:rsidR="00160F54">
        <w:rPr>
          <w:rFonts w:ascii="Times New Roman" w:hAnsi="Times New Roman" w:cs="Times New Roman"/>
        </w:rPr>
        <w:t xml:space="preserve"> (</w:t>
      </w:r>
      <w:r w:rsidR="00160F54">
        <w:rPr>
          <w:rFonts w:ascii="Times New Roman" w:hAnsi="Times New Roman" w:cs="Times New Roman" w:hint="eastAsia"/>
        </w:rPr>
        <w:t>MarketLine, 2019, p.4).</w:t>
      </w:r>
      <w:r w:rsidR="007A2229" w:rsidRPr="0079088A">
        <w:rPr>
          <w:rFonts w:ascii="Times New Roman" w:hAnsi="Times New Roman" w:cs="Times New Roman"/>
        </w:rPr>
        <w:t xml:space="preserve"> It emerges that there is a shortage o</w:t>
      </w:r>
      <w:r w:rsidR="00582CA1" w:rsidRPr="0079088A">
        <w:rPr>
          <w:rFonts w:ascii="Times New Roman" w:hAnsi="Times New Roman" w:cs="Times New Roman"/>
        </w:rPr>
        <w:t xml:space="preserve">f human resources in the market. In addition, according to the statistics of the employee market category segmentation, the temporary employment is </w:t>
      </w:r>
      <w:r w:rsidR="000B36F9" w:rsidRPr="0079088A">
        <w:rPr>
          <w:rFonts w:ascii="Times New Roman" w:hAnsi="Times New Roman" w:cs="Times New Roman"/>
        </w:rPr>
        <w:t>occupied 86%, while the permanent account for 14%</w:t>
      </w:r>
      <w:r w:rsidR="006024F3">
        <w:rPr>
          <w:rFonts w:ascii="Times New Roman" w:hAnsi="Times New Roman" w:cs="Times New Roman" w:hint="eastAsia"/>
        </w:rPr>
        <w:t xml:space="preserve"> (Ma</w:t>
      </w:r>
      <w:r w:rsidR="00624EDE">
        <w:rPr>
          <w:rFonts w:ascii="Times New Roman" w:hAnsi="Times New Roman" w:cs="Times New Roman" w:hint="eastAsia"/>
        </w:rPr>
        <w:t>rketLine)</w:t>
      </w:r>
      <w:r w:rsidR="000B36F9" w:rsidRPr="0079088A">
        <w:rPr>
          <w:rFonts w:ascii="Times New Roman" w:hAnsi="Times New Roman" w:cs="Times New Roman"/>
        </w:rPr>
        <w:t>.</w:t>
      </w:r>
      <w:r w:rsidR="000B36F9" w:rsidRPr="0079088A">
        <w:rPr>
          <w:rFonts w:ascii="Times New Roman" w:hAnsi="Times New Roman" w:cs="Times New Roman"/>
          <w:color w:val="FF0000"/>
        </w:rPr>
        <w:t xml:space="preserve"> </w:t>
      </w:r>
      <w:r w:rsidR="00C955C9" w:rsidRPr="0079088A">
        <w:rPr>
          <w:rFonts w:ascii="Times New Roman" w:hAnsi="Times New Roman" w:cs="Times New Roman"/>
          <w:color w:val="000000" w:themeColor="text1"/>
        </w:rPr>
        <w:t>It shows that the employment relationship cannot be fully trusted between the managers and employees</w:t>
      </w:r>
      <w:r w:rsidR="00BF74BB" w:rsidRPr="0079088A">
        <w:rPr>
          <w:rFonts w:ascii="Times New Roman" w:hAnsi="Times New Roman" w:cs="Times New Roman"/>
          <w:color w:val="000000" w:themeColor="text1"/>
        </w:rPr>
        <w:t>, which leads to a high turnover rate for various reasons.</w:t>
      </w:r>
    </w:p>
    <w:p w14:paraId="4E8F5A19" w14:textId="5DB43371" w:rsidR="00992C4D" w:rsidRPr="0079088A" w:rsidRDefault="00B8443A" w:rsidP="00CE703D">
      <w:pPr>
        <w:spacing w:line="360" w:lineRule="auto"/>
        <w:rPr>
          <w:rFonts w:ascii="Times New Roman" w:hAnsi="Times New Roman" w:cs="Times New Roman"/>
        </w:rPr>
      </w:pPr>
      <w:r>
        <w:rPr>
          <w:rFonts w:ascii="Times New Roman" w:hAnsi="Times New Roman" w:cs="Times New Roman" w:hint="eastAsia"/>
        </w:rPr>
        <w:t xml:space="preserve">  </w:t>
      </w:r>
      <w:r w:rsidR="00992C4D" w:rsidRPr="0079088A">
        <w:rPr>
          <w:rFonts w:ascii="Times New Roman" w:hAnsi="Times New Roman" w:cs="Times New Roman"/>
        </w:rPr>
        <w:t>Since Brexit, the UK has proposed a number of rules and laws about immigration, including requirement that most people who hope to move long-term to the UK need to meet the required level of English spoken, or be capable to earn more than 25,600 pounds a year</w:t>
      </w:r>
      <w:r w:rsidR="005F78F2">
        <w:rPr>
          <w:rFonts w:ascii="Times New Roman" w:hAnsi="Times New Roman" w:cs="Times New Roman" w:hint="eastAsia"/>
        </w:rPr>
        <w:t xml:space="preserve"> (Associated Press, 2020, p.N.P)</w:t>
      </w:r>
      <w:r w:rsidR="00992C4D" w:rsidRPr="0079088A">
        <w:rPr>
          <w:rFonts w:ascii="Times New Roman" w:hAnsi="Times New Roman" w:cs="Times New Roman"/>
        </w:rPr>
        <w:t>.</w:t>
      </w:r>
      <w:r w:rsidR="00992C4D" w:rsidRPr="0079088A">
        <w:rPr>
          <w:rFonts w:ascii="Times New Roman" w:hAnsi="Times New Roman" w:cs="Times New Roman"/>
          <w:color w:val="FF0000"/>
        </w:rPr>
        <w:t xml:space="preserve"> </w:t>
      </w:r>
      <w:r w:rsidR="00992C4D" w:rsidRPr="0079088A">
        <w:rPr>
          <w:rFonts w:ascii="Times New Roman" w:hAnsi="Times New Roman" w:cs="Times New Roman"/>
        </w:rPr>
        <w:t>This rule will induce that some low-skilled workers are tough to acquire a British visa.</w:t>
      </w:r>
      <w:r w:rsidR="00A01ED9" w:rsidRPr="0079088A">
        <w:rPr>
          <w:rFonts w:ascii="Times New Roman" w:hAnsi="Times New Roman" w:cs="Times New Roman"/>
        </w:rPr>
        <w:t xml:space="preserve"> There are experts and sociologists demonstrated that this rule is not beneficial for the UK economy that rely heavily on EU workers.</w:t>
      </w:r>
      <w:r w:rsidR="00EB69E1" w:rsidRPr="0079088A">
        <w:rPr>
          <w:rFonts w:ascii="Times New Roman" w:hAnsi="Times New Roman" w:cs="Times New Roman"/>
        </w:rPr>
        <w:t xml:space="preserve"> In particular, there will be a shortage of workers in food processing factories</w:t>
      </w:r>
      <w:r w:rsidR="008E4FAA" w:rsidRPr="0079088A">
        <w:rPr>
          <w:rFonts w:ascii="Times New Roman" w:hAnsi="Times New Roman" w:cs="Times New Roman"/>
        </w:rPr>
        <w:t xml:space="preserve"> and health sector, because most EU employees work in hospitals caring elderly and disabled.</w:t>
      </w:r>
      <w:r w:rsidR="0099328A" w:rsidRPr="0079088A">
        <w:rPr>
          <w:rFonts w:ascii="Times New Roman" w:hAnsi="Times New Roman" w:cs="Times New Roman"/>
        </w:rPr>
        <w:t xml:space="preserve"> </w:t>
      </w:r>
      <w:r w:rsidR="00283EE8" w:rsidRPr="0079088A">
        <w:rPr>
          <w:rFonts w:ascii="Times New Roman" w:hAnsi="Times New Roman" w:cs="Times New Roman"/>
        </w:rPr>
        <w:t>T</w:t>
      </w:r>
      <w:r w:rsidR="0099328A" w:rsidRPr="0079088A">
        <w:rPr>
          <w:rFonts w:ascii="Times New Roman" w:hAnsi="Times New Roman" w:cs="Times New Roman"/>
        </w:rPr>
        <w:t>he contemporary employment relationship in the UK is relatively simple rather than diversified, which most of are British managers and employees.</w:t>
      </w:r>
      <w:r w:rsidR="00283EE8" w:rsidRPr="0079088A">
        <w:rPr>
          <w:rFonts w:ascii="Times New Roman" w:hAnsi="Times New Roman" w:cs="Times New Roman"/>
        </w:rPr>
        <w:t xml:space="preserve"> Meanwhile, the shortage of labour has been a problem especially after Brexit that the UK should address.</w:t>
      </w:r>
    </w:p>
    <w:p w14:paraId="588FF920" w14:textId="3968A304" w:rsidR="00EE7475" w:rsidRPr="0079088A" w:rsidRDefault="00EE7475" w:rsidP="00CE703D">
      <w:pPr>
        <w:spacing w:line="360" w:lineRule="auto"/>
        <w:rPr>
          <w:rFonts w:ascii="Times New Roman" w:hAnsi="Times New Roman" w:cs="Times New Roman"/>
        </w:rPr>
      </w:pPr>
      <w:r w:rsidRPr="0079088A">
        <w:rPr>
          <w:rFonts w:ascii="Times New Roman" w:hAnsi="Times New Roman" w:cs="Times New Roman"/>
        </w:rPr>
        <w:t xml:space="preserve">2.2 </w:t>
      </w:r>
      <w:r w:rsidR="00767802" w:rsidRPr="0079088A">
        <w:rPr>
          <w:rFonts w:ascii="Times New Roman" w:hAnsi="Times New Roman" w:cs="Times New Roman"/>
        </w:rPr>
        <w:t>Environmental on the UK employment relations</w:t>
      </w:r>
    </w:p>
    <w:p w14:paraId="28E3F7DF" w14:textId="20A1071D" w:rsidR="00767802" w:rsidRPr="0079088A" w:rsidRDefault="00767802" w:rsidP="00CE703D">
      <w:pPr>
        <w:spacing w:line="360" w:lineRule="auto"/>
        <w:rPr>
          <w:rFonts w:ascii="Times New Roman" w:hAnsi="Times New Roman" w:cs="Times New Roman"/>
          <w:color w:val="000000" w:themeColor="text1"/>
        </w:rPr>
      </w:pPr>
      <w:r w:rsidRPr="0079088A">
        <w:rPr>
          <w:rFonts w:ascii="Times New Roman" w:hAnsi="Times New Roman" w:cs="Times New Roman"/>
        </w:rPr>
        <w:t xml:space="preserve">  </w:t>
      </w:r>
      <w:r w:rsidR="00A62282" w:rsidRPr="0079088A">
        <w:rPr>
          <w:rFonts w:ascii="Times New Roman" w:hAnsi="Times New Roman" w:cs="Times New Roman"/>
        </w:rPr>
        <w:t>Climate change and sustainable development require collective efforts, and</w:t>
      </w:r>
      <w:r w:rsidR="004466AC" w:rsidRPr="0079088A">
        <w:rPr>
          <w:rFonts w:ascii="Times New Roman" w:hAnsi="Times New Roman" w:cs="Times New Roman"/>
        </w:rPr>
        <w:t xml:space="preserve"> the</w:t>
      </w:r>
      <w:r w:rsidR="00A62282" w:rsidRPr="0079088A">
        <w:rPr>
          <w:rFonts w:ascii="Times New Roman" w:hAnsi="Times New Roman" w:cs="Times New Roman"/>
        </w:rPr>
        <w:t xml:space="preserve"> UK </w:t>
      </w:r>
      <w:r w:rsidR="00A62282" w:rsidRPr="0079088A">
        <w:rPr>
          <w:rFonts w:ascii="Times New Roman" w:hAnsi="Times New Roman" w:cs="Times New Roman"/>
        </w:rPr>
        <w:lastRenderedPageBreak/>
        <w:t>is positively addressing</w:t>
      </w:r>
      <w:r w:rsidR="00865AE7" w:rsidRPr="0079088A">
        <w:rPr>
          <w:rFonts w:ascii="Times New Roman" w:hAnsi="Times New Roman" w:cs="Times New Roman"/>
        </w:rPr>
        <w:t xml:space="preserve"> these </w:t>
      </w:r>
      <w:r w:rsidR="00A62282" w:rsidRPr="0079088A">
        <w:rPr>
          <w:rFonts w:ascii="Times New Roman" w:hAnsi="Times New Roman" w:cs="Times New Roman"/>
        </w:rPr>
        <w:t>environmental issues.</w:t>
      </w:r>
      <w:r w:rsidR="004466AC" w:rsidRPr="0079088A">
        <w:rPr>
          <w:rFonts w:ascii="Times New Roman" w:hAnsi="Times New Roman" w:cs="Times New Roman"/>
        </w:rPr>
        <w:t xml:space="preserve"> The challenge is to balance economic growth with improving the environment, especially in increasing competition from market</w:t>
      </w:r>
      <w:r w:rsidR="006A7AD7">
        <w:rPr>
          <w:rFonts w:ascii="Times New Roman" w:hAnsi="Times New Roman" w:cs="Times New Roman" w:hint="eastAsia"/>
        </w:rPr>
        <w:t xml:space="preserve"> (MarketLine, 2019, p.1)</w:t>
      </w:r>
      <w:r w:rsidR="004466AC" w:rsidRPr="0079088A">
        <w:rPr>
          <w:rFonts w:ascii="Times New Roman" w:hAnsi="Times New Roman" w:cs="Times New Roman"/>
        </w:rPr>
        <w:t xml:space="preserve">. </w:t>
      </w:r>
      <w:r w:rsidR="00C37A88" w:rsidRPr="0079088A">
        <w:rPr>
          <w:rFonts w:ascii="Times New Roman" w:hAnsi="Times New Roman" w:cs="Times New Roman"/>
          <w:color w:val="000000" w:themeColor="text1"/>
        </w:rPr>
        <w:t>The union</w:t>
      </w:r>
      <w:r w:rsidR="0068535D" w:rsidRPr="0079088A">
        <w:rPr>
          <w:rFonts w:ascii="Times New Roman" w:hAnsi="Times New Roman" w:cs="Times New Roman"/>
          <w:color w:val="000000" w:themeColor="text1"/>
        </w:rPr>
        <w:t>s</w:t>
      </w:r>
      <w:r w:rsidR="00C37A88" w:rsidRPr="0079088A">
        <w:rPr>
          <w:rFonts w:ascii="Times New Roman" w:hAnsi="Times New Roman" w:cs="Times New Roman"/>
          <w:color w:val="000000" w:themeColor="text1"/>
        </w:rPr>
        <w:t xml:space="preserve"> </w:t>
      </w:r>
      <w:r w:rsidR="00A20F9B" w:rsidRPr="0079088A">
        <w:rPr>
          <w:rFonts w:ascii="Times New Roman" w:hAnsi="Times New Roman" w:cs="Times New Roman"/>
          <w:color w:val="000000" w:themeColor="text1"/>
        </w:rPr>
        <w:t>began to concentrate on the environmental issues,</w:t>
      </w:r>
      <w:r w:rsidR="0068535D" w:rsidRPr="0079088A">
        <w:rPr>
          <w:rFonts w:ascii="Times New Roman" w:hAnsi="Times New Roman" w:cs="Times New Roman"/>
          <w:color w:val="000000" w:themeColor="text1"/>
        </w:rPr>
        <w:t xml:space="preserve"> which have to be involved in the workplace, to encourage employers to implement green work. </w:t>
      </w:r>
      <w:r w:rsidR="005D1B71" w:rsidRPr="0079088A">
        <w:rPr>
          <w:rFonts w:ascii="Times New Roman" w:hAnsi="Times New Roman" w:cs="Times New Roman"/>
          <w:color w:val="000000" w:themeColor="text1"/>
        </w:rPr>
        <w:t>Promoting sustainable working environment is the key to make jobs sustainable</w:t>
      </w:r>
      <w:r w:rsidR="002154AB">
        <w:rPr>
          <w:rFonts w:ascii="Times New Roman" w:hAnsi="Times New Roman" w:cs="Times New Roman" w:hint="eastAsia"/>
          <w:color w:val="000000" w:themeColor="text1"/>
        </w:rPr>
        <w:t xml:space="preserve"> (Trade Union Congress, 2008, p.12)</w:t>
      </w:r>
      <w:r w:rsidR="005D1B71" w:rsidRPr="0079088A">
        <w:rPr>
          <w:rFonts w:ascii="Times New Roman" w:hAnsi="Times New Roman" w:cs="Times New Roman"/>
          <w:color w:val="000000" w:themeColor="text1"/>
        </w:rPr>
        <w:t xml:space="preserve">. </w:t>
      </w:r>
      <w:r w:rsidR="00F12DC2" w:rsidRPr="0079088A">
        <w:rPr>
          <w:rFonts w:ascii="Times New Roman" w:hAnsi="Times New Roman" w:cs="Times New Roman"/>
          <w:color w:val="000000" w:themeColor="text1"/>
        </w:rPr>
        <w:t>The</w:t>
      </w:r>
      <w:r w:rsidR="00482BE5" w:rsidRPr="0079088A">
        <w:rPr>
          <w:rFonts w:ascii="Times New Roman" w:hAnsi="Times New Roman" w:cs="Times New Roman"/>
          <w:color w:val="000000" w:themeColor="text1"/>
        </w:rPr>
        <w:t xml:space="preserve"> Union has put forward a series of methods, including practical action to control water, electricity and public transport.</w:t>
      </w:r>
      <w:r w:rsidR="00FE1BCD" w:rsidRPr="0079088A">
        <w:rPr>
          <w:rFonts w:ascii="Times New Roman" w:hAnsi="Times New Roman" w:cs="Times New Roman"/>
          <w:color w:val="000000" w:themeColor="text1"/>
        </w:rPr>
        <w:t xml:space="preserve"> The </w:t>
      </w:r>
      <w:r w:rsidR="00612DD2" w:rsidRPr="0079088A">
        <w:rPr>
          <w:rFonts w:ascii="Times New Roman" w:hAnsi="Times New Roman" w:cs="Times New Roman"/>
          <w:color w:val="000000" w:themeColor="text1"/>
        </w:rPr>
        <w:t xml:space="preserve">distinct </w:t>
      </w:r>
      <w:r w:rsidR="00FE1BCD" w:rsidRPr="0079088A">
        <w:rPr>
          <w:rFonts w:ascii="Times New Roman" w:hAnsi="Times New Roman" w:cs="Times New Roman"/>
          <w:color w:val="000000" w:themeColor="text1"/>
        </w:rPr>
        <w:t>approach is to choose a union green rep, who communicates timely with employees and collect advice from them that are valid to save resources.</w:t>
      </w:r>
      <w:r w:rsidR="00303EC1" w:rsidRPr="0079088A">
        <w:rPr>
          <w:rFonts w:ascii="Times New Roman" w:hAnsi="Times New Roman" w:cs="Times New Roman"/>
          <w:color w:val="000000" w:themeColor="text1"/>
        </w:rPr>
        <w:t xml:space="preserve"> </w:t>
      </w:r>
      <w:r w:rsidR="00DE56B0" w:rsidRPr="0079088A">
        <w:rPr>
          <w:rFonts w:ascii="Times New Roman" w:hAnsi="Times New Roman" w:cs="Times New Roman"/>
          <w:color w:val="000000" w:themeColor="text1"/>
        </w:rPr>
        <w:t>It</w:t>
      </w:r>
      <w:r w:rsidR="00C11C44" w:rsidRPr="0079088A">
        <w:rPr>
          <w:rFonts w:ascii="Times New Roman" w:hAnsi="Times New Roman" w:cs="Times New Roman"/>
          <w:color w:val="000000" w:themeColor="text1"/>
        </w:rPr>
        <w:t xml:space="preserve"> is essential for the UK cor</w:t>
      </w:r>
      <w:r w:rsidR="00DE56B0" w:rsidRPr="0079088A">
        <w:rPr>
          <w:rFonts w:ascii="Times New Roman" w:hAnsi="Times New Roman" w:cs="Times New Roman"/>
          <w:color w:val="000000" w:themeColor="text1"/>
        </w:rPr>
        <w:t>p</w:t>
      </w:r>
      <w:r w:rsidR="00C11C44" w:rsidRPr="0079088A">
        <w:rPr>
          <w:rFonts w:ascii="Times New Roman" w:hAnsi="Times New Roman" w:cs="Times New Roman"/>
          <w:color w:val="000000" w:themeColor="text1"/>
        </w:rPr>
        <w:t>o</w:t>
      </w:r>
      <w:r w:rsidR="00DE56B0" w:rsidRPr="0079088A">
        <w:rPr>
          <w:rFonts w:ascii="Times New Roman" w:hAnsi="Times New Roman" w:cs="Times New Roman"/>
          <w:color w:val="000000" w:themeColor="text1"/>
        </w:rPr>
        <w:t xml:space="preserve">rations to develop an awareness of environmental protection, which </w:t>
      </w:r>
      <w:r w:rsidR="00D316F3" w:rsidRPr="0079088A">
        <w:rPr>
          <w:rFonts w:ascii="Times New Roman" w:hAnsi="Times New Roman" w:cs="Times New Roman"/>
          <w:color w:val="000000" w:themeColor="text1"/>
        </w:rPr>
        <w:t>de</w:t>
      </w:r>
      <w:r w:rsidR="00C11C44" w:rsidRPr="0079088A">
        <w:rPr>
          <w:rFonts w:ascii="Times New Roman" w:hAnsi="Times New Roman" w:cs="Times New Roman"/>
          <w:color w:val="000000" w:themeColor="text1"/>
        </w:rPr>
        <w:t>mands the joint effort of employment relationship to achieve a balance between corporate profits and environment.</w:t>
      </w:r>
    </w:p>
    <w:p w14:paraId="00B24CE8" w14:textId="5FF5D545" w:rsidR="00D316F3" w:rsidRPr="0079088A" w:rsidRDefault="00D316F3" w:rsidP="00CE703D">
      <w:pPr>
        <w:spacing w:line="360" w:lineRule="auto"/>
        <w:rPr>
          <w:rFonts w:ascii="Times New Roman" w:hAnsi="Times New Roman" w:cs="Times New Roman"/>
          <w:color w:val="000000" w:themeColor="text1"/>
        </w:rPr>
      </w:pPr>
      <w:r w:rsidRPr="0079088A">
        <w:rPr>
          <w:rFonts w:ascii="Times New Roman" w:hAnsi="Times New Roman" w:cs="Times New Roman"/>
          <w:color w:val="000000" w:themeColor="text1"/>
        </w:rPr>
        <w:t xml:space="preserve">  </w:t>
      </w:r>
      <w:r w:rsidR="005F0A04" w:rsidRPr="0079088A">
        <w:rPr>
          <w:rFonts w:ascii="Times New Roman" w:hAnsi="Times New Roman" w:cs="Times New Roman"/>
          <w:color w:val="000000" w:themeColor="text1"/>
        </w:rPr>
        <w:t xml:space="preserve">Plans for a third </w:t>
      </w:r>
      <w:r w:rsidR="00D01710" w:rsidRPr="0079088A">
        <w:rPr>
          <w:rFonts w:ascii="Times New Roman" w:hAnsi="Times New Roman" w:cs="Times New Roman"/>
          <w:color w:val="000000" w:themeColor="text1"/>
        </w:rPr>
        <w:t>run</w:t>
      </w:r>
      <w:r w:rsidR="005F0A04" w:rsidRPr="0079088A">
        <w:rPr>
          <w:rFonts w:ascii="Times New Roman" w:hAnsi="Times New Roman" w:cs="Times New Roman"/>
          <w:color w:val="000000" w:themeColor="text1"/>
        </w:rPr>
        <w:t xml:space="preserve">way at London Heathrow airport were recently ruled illegal by the court because </w:t>
      </w:r>
      <w:r w:rsidR="001667BE" w:rsidRPr="0079088A">
        <w:rPr>
          <w:rFonts w:ascii="Times New Roman" w:hAnsi="Times New Roman" w:cs="Times New Roman"/>
          <w:color w:val="000000" w:themeColor="text1"/>
        </w:rPr>
        <w:t xml:space="preserve">ministers failed to consider the climate change crisis, which a third </w:t>
      </w:r>
      <w:r w:rsidR="00D01710" w:rsidRPr="0079088A">
        <w:rPr>
          <w:rFonts w:ascii="Times New Roman" w:hAnsi="Times New Roman" w:cs="Times New Roman"/>
          <w:color w:val="000000" w:themeColor="text1"/>
        </w:rPr>
        <w:t>run</w:t>
      </w:r>
      <w:r w:rsidR="001667BE" w:rsidRPr="0079088A">
        <w:rPr>
          <w:rFonts w:ascii="Times New Roman" w:hAnsi="Times New Roman" w:cs="Times New Roman"/>
          <w:color w:val="000000" w:themeColor="text1"/>
        </w:rPr>
        <w:t>way would have exacerbated the problem.</w:t>
      </w:r>
      <w:r w:rsidR="00A11300" w:rsidRPr="0079088A">
        <w:rPr>
          <w:rFonts w:ascii="Times New Roman" w:hAnsi="Times New Roman" w:cs="Times New Roman"/>
          <w:color w:val="000000" w:themeColor="text1"/>
        </w:rPr>
        <w:t xml:space="preserve"> </w:t>
      </w:r>
      <w:r w:rsidR="006235D3" w:rsidRPr="0079088A">
        <w:rPr>
          <w:rFonts w:ascii="Times New Roman" w:hAnsi="Times New Roman" w:cs="Times New Roman"/>
          <w:color w:val="000000" w:themeColor="text1"/>
        </w:rPr>
        <w:t>As a developed city, there are a huge number of citizens in London, where needs to increase the airport capacity to maintain</w:t>
      </w:r>
      <w:r w:rsidR="001B7D79" w:rsidRPr="0079088A">
        <w:rPr>
          <w:rFonts w:ascii="Times New Roman" w:hAnsi="Times New Roman" w:cs="Times New Roman"/>
          <w:color w:val="000000" w:themeColor="text1"/>
        </w:rPr>
        <w:t xml:space="preserve"> global connections</w:t>
      </w:r>
      <w:r w:rsidR="006235D3" w:rsidRPr="0079088A">
        <w:rPr>
          <w:rFonts w:ascii="Times New Roman" w:hAnsi="Times New Roman" w:cs="Times New Roman"/>
          <w:color w:val="000000" w:themeColor="text1"/>
        </w:rPr>
        <w:t xml:space="preserve">. </w:t>
      </w:r>
      <w:r w:rsidR="009A5BE7" w:rsidRPr="0079088A">
        <w:rPr>
          <w:rFonts w:ascii="Times New Roman" w:hAnsi="Times New Roman" w:cs="Times New Roman"/>
          <w:color w:val="000000" w:themeColor="text1"/>
        </w:rPr>
        <w:t xml:space="preserve">However, </w:t>
      </w:r>
      <w:r w:rsidR="00D01710" w:rsidRPr="0079088A">
        <w:rPr>
          <w:rFonts w:ascii="Times New Roman" w:hAnsi="Times New Roman" w:cs="Times New Roman"/>
          <w:color w:val="000000" w:themeColor="text1"/>
        </w:rPr>
        <w:t>Greenpeace UK insists that building a third runway would cause serious pollution to the UK</w:t>
      </w:r>
      <w:r w:rsidR="0023459B">
        <w:rPr>
          <w:rFonts w:ascii="Times New Roman" w:hAnsi="Times New Roman" w:cs="Times New Roman" w:hint="eastAsia"/>
          <w:color w:val="000000" w:themeColor="text1"/>
        </w:rPr>
        <w:t xml:space="preserve"> (Damian Carringtom, 2020, p.N.P)</w:t>
      </w:r>
      <w:r w:rsidR="009A7BB9" w:rsidRPr="0079088A">
        <w:rPr>
          <w:rFonts w:ascii="Times New Roman" w:hAnsi="Times New Roman" w:cs="Times New Roman"/>
          <w:color w:val="000000" w:themeColor="text1"/>
        </w:rPr>
        <w:t>.</w:t>
      </w:r>
      <w:r w:rsidR="00390FAF" w:rsidRPr="0079088A">
        <w:rPr>
          <w:rFonts w:ascii="Times New Roman" w:hAnsi="Times New Roman" w:cs="Times New Roman"/>
          <w:color w:val="000000" w:themeColor="text1"/>
        </w:rPr>
        <w:t xml:space="preserve"> </w:t>
      </w:r>
      <w:r w:rsidR="00A527F3" w:rsidRPr="0079088A">
        <w:rPr>
          <w:rFonts w:ascii="Times New Roman" w:hAnsi="Times New Roman" w:cs="Times New Roman"/>
          <w:color w:val="000000" w:themeColor="text1"/>
        </w:rPr>
        <w:t xml:space="preserve">The successful </w:t>
      </w:r>
      <w:r w:rsidR="00BA2C85" w:rsidRPr="0079088A">
        <w:rPr>
          <w:rFonts w:ascii="Times New Roman" w:hAnsi="Times New Roman" w:cs="Times New Roman"/>
          <w:color w:val="000000" w:themeColor="text1"/>
        </w:rPr>
        <w:t xml:space="preserve">judgment </w:t>
      </w:r>
      <w:r w:rsidR="00390FAF" w:rsidRPr="0079088A">
        <w:rPr>
          <w:rFonts w:ascii="Times New Roman" w:hAnsi="Times New Roman" w:cs="Times New Roman"/>
          <w:color w:val="000000" w:themeColor="text1"/>
        </w:rPr>
        <w:t>has prevented serious pollution for the UK through the voices of various organizations, citizens and employees.</w:t>
      </w:r>
    </w:p>
    <w:p w14:paraId="6F676C2A" w14:textId="210240D8" w:rsidR="00E330C0" w:rsidRPr="0079088A" w:rsidRDefault="00E330C0" w:rsidP="00CE703D">
      <w:pPr>
        <w:spacing w:line="360" w:lineRule="auto"/>
        <w:rPr>
          <w:rFonts w:ascii="Times New Roman" w:hAnsi="Times New Roman" w:cs="Times New Roman"/>
          <w:color w:val="000000" w:themeColor="text1"/>
        </w:rPr>
      </w:pPr>
      <w:r w:rsidRPr="0079088A">
        <w:rPr>
          <w:rFonts w:ascii="Times New Roman" w:hAnsi="Times New Roman" w:cs="Times New Roman"/>
          <w:color w:val="000000" w:themeColor="text1"/>
        </w:rPr>
        <w:t xml:space="preserve">3.0 </w:t>
      </w:r>
      <w:r w:rsidR="00817110" w:rsidRPr="0079088A">
        <w:rPr>
          <w:rFonts w:ascii="Times New Roman" w:hAnsi="Times New Roman" w:cs="Times New Roman"/>
          <w:color w:val="000000" w:themeColor="text1"/>
        </w:rPr>
        <w:t>Chartist</w:t>
      </w:r>
      <w:r w:rsidR="009D76DD" w:rsidRPr="0079088A">
        <w:rPr>
          <w:rFonts w:ascii="Times New Roman" w:hAnsi="Times New Roman" w:cs="Times New Roman"/>
          <w:color w:val="000000" w:themeColor="text1"/>
        </w:rPr>
        <w:t xml:space="preserve"> movement</w:t>
      </w:r>
    </w:p>
    <w:p w14:paraId="186180E6" w14:textId="557B21E5" w:rsidR="00FD2720" w:rsidRPr="0079088A" w:rsidRDefault="009F7765" w:rsidP="00CE703D">
      <w:pPr>
        <w:spacing w:line="360" w:lineRule="auto"/>
        <w:rPr>
          <w:rFonts w:ascii="Times New Roman" w:hAnsi="Times New Roman" w:cs="Times New Roman" w:hint="eastAsia"/>
          <w:color w:val="FF0000"/>
        </w:rPr>
      </w:pPr>
      <w:r w:rsidRPr="0079088A">
        <w:rPr>
          <w:rFonts w:ascii="Times New Roman" w:hAnsi="Times New Roman" w:cs="Times New Roman"/>
          <w:color w:val="000000" w:themeColor="text1"/>
        </w:rPr>
        <w:t xml:space="preserve">  </w:t>
      </w:r>
      <w:r w:rsidR="00CF0B82" w:rsidRPr="0079088A">
        <w:rPr>
          <w:rFonts w:ascii="Times New Roman" w:hAnsi="Times New Roman" w:cs="Times New Roman"/>
          <w:color w:val="000000" w:themeColor="text1"/>
        </w:rPr>
        <w:t xml:space="preserve">In the middle of the 19th century, a large number of working classes organized the </w:t>
      </w:r>
      <w:r w:rsidR="00CF0B82" w:rsidRPr="0079088A">
        <w:rPr>
          <w:rFonts w:ascii="Times New Roman" w:hAnsi="Times New Roman" w:cs="Times New Roman"/>
          <w:color w:val="000000" w:themeColor="text1"/>
        </w:rPr>
        <w:lastRenderedPageBreak/>
        <w:t>firs</w:t>
      </w:r>
      <w:r w:rsidR="00817110" w:rsidRPr="0079088A">
        <w:rPr>
          <w:rFonts w:ascii="Times New Roman" w:hAnsi="Times New Roman" w:cs="Times New Roman"/>
          <w:color w:val="000000" w:themeColor="text1"/>
        </w:rPr>
        <w:t>t mass movement, called Chartist</w:t>
      </w:r>
      <w:r w:rsidR="00CF0B82" w:rsidRPr="0079088A">
        <w:rPr>
          <w:rFonts w:ascii="Times New Roman" w:hAnsi="Times New Roman" w:cs="Times New Roman"/>
          <w:color w:val="000000" w:themeColor="text1"/>
        </w:rPr>
        <w:t xml:space="preserve"> movement. </w:t>
      </w:r>
      <w:r w:rsidR="00290E9F" w:rsidRPr="0079088A">
        <w:rPr>
          <w:rFonts w:ascii="Times New Roman" w:hAnsi="Times New Roman" w:cs="Times New Roman"/>
          <w:color w:val="000000" w:themeColor="text1"/>
        </w:rPr>
        <w:t xml:space="preserve">The </w:t>
      </w:r>
      <w:r w:rsidR="00A01478" w:rsidRPr="0079088A">
        <w:rPr>
          <w:rFonts w:ascii="Times New Roman" w:hAnsi="Times New Roman" w:cs="Times New Roman"/>
          <w:color w:val="000000" w:themeColor="text1"/>
        </w:rPr>
        <w:t xml:space="preserve">Six Points </w:t>
      </w:r>
      <w:r w:rsidR="00290E9F" w:rsidRPr="0079088A">
        <w:rPr>
          <w:rFonts w:ascii="Times New Roman" w:hAnsi="Times New Roman" w:cs="Times New Roman"/>
          <w:color w:val="000000" w:themeColor="text1"/>
        </w:rPr>
        <w:t xml:space="preserve">of </w:t>
      </w:r>
      <w:r w:rsidR="00A01478" w:rsidRPr="0079088A">
        <w:rPr>
          <w:rFonts w:ascii="Times New Roman" w:hAnsi="Times New Roman" w:cs="Times New Roman"/>
          <w:color w:val="000000" w:themeColor="text1"/>
        </w:rPr>
        <w:t xml:space="preserve">the people’s </w:t>
      </w:r>
      <w:r w:rsidR="00290E9F" w:rsidRPr="0079088A">
        <w:rPr>
          <w:rFonts w:ascii="Times New Roman" w:hAnsi="Times New Roman" w:cs="Times New Roman"/>
          <w:color w:val="000000" w:themeColor="text1"/>
        </w:rPr>
        <w:t xml:space="preserve">charter </w:t>
      </w:r>
      <w:r w:rsidR="00DB35AB" w:rsidRPr="0079088A">
        <w:rPr>
          <w:rFonts w:ascii="Times New Roman" w:hAnsi="Times New Roman" w:cs="Times New Roman"/>
          <w:color w:val="000000" w:themeColor="text1"/>
        </w:rPr>
        <w:t>was</w:t>
      </w:r>
      <w:r w:rsidR="00290E9F" w:rsidRPr="0079088A">
        <w:rPr>
          <w:rFonts w:ascii="Times New Roman" w:hAnsi="Times New Roman" w:cs="Times New Roman"/>
          <w:color w:val="000000" w:themeColor="text1"/>
        </w:rPr>
        <w:t xml:space="preserve"> generated</w:t>
      </w:r>
      <w:r w:rsidR="00CE32AE" w:rsidRPr="0079088A">
        <w:rPr>
          <w:rFonts w:ascii="Times New Roman" w:hAnsi="Times New Roman" w:cs="Times New Roman"/>
          <w:color w:val="000000" w:themeColor="text1"/>
        </w:rPr>
        <w:t>, all of which promoted voting</w:t>
      </w:r>
      <w:r w:rsidR="00C10156" w:rsidRPr="0079088A">
        <w:rPr>
          <w:rFonts w:ascii="Times New Roman" w:hAnsi="Times New Roman" w:cs="Times New Roman"/>
          <w:color w:val="000000" w:themeColor="text1"/>
        </w:rPr>
        <w:t xml:space="preserve"> method</w:t>
      </w:r>
      <w:r w:rsidR="00CE32AE" w:rsidRPr="0079088A">
        <w:rPr>
          <w:rFonts w:ascii="Times New Roman" w:hAnsi="Times New Roman" w:cs="Times New Roman"/>
          <w:color w:val="000000" w:themeColor="text1"/>
        </w:rPr>
        <w:t xml:space="preserve"> and class equality</w:t>
      </w:r>
      <w:r w:rsidR="00B43B9E">
        <w:rPr>
          <w:rFonts w:ascii="Times New Roman" w:hAnsi="Times New Roman" w:cs="Times New Roman" w:hint="eastAsia"/>
          <w:color w:val="000000" w:themeColor="text1"/>
        </w:rPr>
        <w:t xml:space="preserve"> (The </w:t>
      </w:r>
      <w:r w:rsidR="00E916AA">
        <w:rPr>
          <w:rFonts w:ascii="Times New Roman" w:hAnsi="Times New Roman" w:cs="Times New Roman" w:hint="eastAsia"/>
          <w:color w:val="000000" w:themeColor="text1"/>
        </w:rPr>
        <w:t>UK Parliament)</w:t>
      </w:r>
      <w:r w:rsidR="00CE32AE" w:rsidRPr="0079088A">
        <w:rPr>
          <w:rFonts w:ascii="Times New Roman" w:hAnsi="Times New Roman" w:cs="Times New Roman"/>
          <w:color w:val="000000" w:themeColor="text1"/>
        </w:rPr>
        <w:t xml:space="preserve">. </w:t>
      </w:r>
      <w:r w:rsidR="00817110" w:rsidRPr="0079088A">
        <w:rPr>
          <w:rFonts w:ascii="Times New Roman" w:hAnsi="Times New Roman" w:cs="Times New Roman"/>
          <w:color w:val="000000" w:themeColor="text1"/>
        </w:rPr>
        <w:t>The Chartist</w:t>
      </w:r>
      <w:r w:rsidR="00D762FD" w:rsidRPr="0079088A">
        <w:rPr>
          <w:rFonts w:ascii="Times New Roman" w:hAnsi="Times New Roman" w:cs="Times New Roman"/>
          <w:color w:val="000000" w:themeColor="text1"/>
        </w:rPr>
        <w:t xml:space="preserve"> movement produces a crucial impact on equality and freedom in the UK and </w:t>
      </w:r>
      <w:r w:rsidR="00747D17" w:rsidRPr="0079088A">
        <w:rPr>
          <w:rFonts w:ascii="Times New Roman" w:hAnsi="Times New Roman" w:cs="Times New Roman"/>
          <w:color w:val="000000" w:themeColor="text1"/>
        </w:rPr>
        <w:t>still serves as a reminder of employment relationship in contemporary society.</w:t>
      </w:r>
      <w:r w:rsidR="00817110" w:rsidRPr="0079088A">
        <w:rPr>
          <w:rFonts w:ascii="Times New Roman" w:hAnsi="Times New Roman" w:cs="Times New Roman"/>
          <w:color w:val="000000" w:themeColor="text1"/>
        </w:rPr>
        <w:t xml:space="preserve"> The contribution of Chartist </w:t>
      </w:r>
      <w:r w:rsidR="00C2470A" w:rsidRPr="0079088A">
        <w:rPr>
          <w:rFonts w:ascii="Times New Roman" w:hAnsi="Times New Roman" w:cs="Times New Roman"/>
          <w:color w:val="000000" w:themeColor="text1"/>
        </w:rPr>
        <w:t>movement is emerging the necessity of political struggles for the liberation of the people.</w:t>
      </w:r>
      <w:r w:rsidR="00747D17" w:rsidRPr="0079088A">
        <w:rPr>
          <w:rFonts w:ascii="Times New Roman" w:hAnsi="Times New Roman" w:cs="Times New Roman"/>
          <w:color w:val="000000" w:themeColor="text1"/>
        </w:rPr>
        <w:t xml:space="preserve"> In addition, it </w:t>
      </w:r>
      <w:r w:rsidR="00FD2720" w:rsidRPr="0079088A">
        <w:rPr>
          <w:rFonts w:ascii="Times New Roman" w:hAnsi="Times New Roman" w:cs="Times New Roman"/>
          <w:color w:val="000000" w:themeColor="text1"/>
        </w:rPr>
        <w:t xml:space="preserve">granted </w:t>
      </w:r>
      <w:r w:rsidR="00747D17" w:rsidRPr="0079088A">
        <w:rPr>
          <w:rFonts w:ascii="Times New Roman" w:hAnsi="Times New Roman" w:cs="Times New Roman"/>
          <w:color w:val="000000" w:themeColor="text1"/>
        </w:rPr>
        <w:t>a basis for women to assert their rights and challenge the traditional establishment.</w:t>
      </w:r>
    </w:p>
    <w:p w14:paraId="5695AED8" w14:textId="31C1246D" w:rsidR="009D76DD" w:rsidRPr="0079088A" w:rsidRDefault="00FD2720" w:rsidP="00CE703D">
      <w:pPr>
        <w:spacing w:line="360" w:lineRule="auto"/>
        <w:rPr>
          <w:rFonts w:ascii="Times New Roman" w:hAnsi="Times New Roman" w:cs="Times New Roman"/>
          <w:color w:val="000000" w:themeColor="text1"/>
        </w:rPr>
      </w:pPr>
      <w:r w:rsidRPr="0079088A">
        <w:rPr>
          <w:rFonts w:ascii="Times New Roman" w:hAnsi="Times New Roman" w:cs="Times New Roman"/>
          <w:color w:val="FF0000"/>
        </w:rPr>
        <w:t xml:space="preserve">  </w:t>
      </w:r>
      <w:r w:rsidR="00915375" w:rsidRPr="0079088A">
        <w:rPr>
          <w:rFonts w:ascii="Times New Roman" w:hAnsi="Times New Roman" w:cs="Times New Roman"/>
          <w:color w:val="000000" w:themeColor="text1"/>
        </w:rPr>
        <w:t xml:space="preserve">In the 21st century, </w:t>
      </w:r>
      <w:r w:rsidRPr="0079088A">
        <w:rPr>
          <w:rFonts w:ascii="Times New Roman" w:hAnsi="Times New Roman" w:cs="Times New Roman"/>
          <w:color w:val="000000" w:themeColor="text1"/>
        </w:rPr>
        <w:t>there is growing demands for freedom and equality of status and rights, which the Chartism movement provides a guide to develop equal employment relationship.</w:t>
      </w:r>
      <w:r w:rsidR="005B5FD5" w:rsidRPr="0079088A">
        <w:rPr>
          <w:rFonts w:ascii="Times New Roman" w:hAnsi="Times New Roman" w:cs="Times New Roman"/>
          <w:color w:val="000000" w:themeColor="text1"/>
        </w:rPr>
        <w:t xml:space="preserve"> </w:t>
      </w:r>
      <w:r w:rsidR="00025255" w:rsidRPr="0079088A">
        <w:rPr>
          <w:rFonts w:ascii="Times New Roman" w:hAnsi="Times New Roman" w:cs="Times New Roman"/>
          <w:color w:val="000000" w:themeColor="text1"/>
        </w:rPr>
        <w:t>Today, a</w:t>
      </w:r>
      <w:r w:rsidR="00540250" w:rsidRPr="0079088A">
        <w:rPr>
          <w:rFonts w:ascii="Times New Roman" w:hAnsi="Times New Roman" w:cs="Times New Roman"/>
          <w:color w:val="000000" w:themeColor="text1"/>
        </w:rPr>
        <w:t xml:space="preserve"> greater</w:t>
      </w:r>
      <w:r w:rsidR="00025255" w:rsidRPr="0079088A">
        <w:rPr>
          <w:rFonts w:ascii="Times New Roman" w:hAnsi="Times New Roman" w:cs="Times New Roman"/>
          <w:color w:val="000000" w:themeColor="text1"/>
        </w:rPr>
        <w:t xml:space="preserve"> form </w:t>
      </w:r>
      <w:r w:rsidR="00540250" w:rsidRPr="0079088A">
        <w:rPr>
          <w:rFonts w:ascii="Times New Roman" w:hAnsi="Times New Roman" w:cs="Times New Roman"/>
          <w:color w:val="000000" w:themeColor="text1"/>
        </w:rPr>
        <w:t xml:space="preserve">of </w:t>
      </w:r>
      <w:r w:rsidR="00025255" w:rsidRPr="0079088A">
        <w:rPr>
          <w:rFonts w:ascii="Times New Roman" w:hAnsi="Times New Roman" w:cs="Times New Roman"/>
          <w:color w:val="000000" w:themeColor="text1"/>
        </w:rPr>
        <w:t>democracy is</w:t>
      </w:r>
      <w:r w:rsidR="00540250" w:rsidRPr="0079088A">
        <w:rPr>
          <w:rFonts w:ascii="Times New Roman" w:hAnsi="Times New Roman" w:cs="Times New Roman"/>
          <w:color w:val="000000" w:themeColor="text1"/>
        </w:rPr>
        <w:t xml:space="preserve"> difficult to achieve in</w:t>
      </w:r>
      <w:r w:rsidR="005B5FD5" w:rsidRPr="0079088A">
        <w:rPr>
          <w:rFonts w:ascii="Times New Roman" w:hAnsi="Times New Roman" w:cs="Times New Roman"/>
          <w:color w:val="000000" w:themeColor="text1"/>
        </w:rPr>
        <w:t xml:space="preserve"> some self-proclaimed democratic countries</w:t>
      </w:r>
      <w:r w:rsidR="00C552AC">
        <w:rPr>
          <w:rFonts w:ascii="Times New Roman" w:hAnsi="Times New Roman" w:cs="Times New Roman" w:hint="eastAsia"/>
          <w:color w:val="000000" w:themeColor="text1"/>
        </w:rPr>
        <w:t xml:space="preserve"> (Sean Monahan, 2016, p.N.P)</w:t>
      </w:r>
      <w:r w:rsidR="005B5FD5" w:rsidRPr="0079088A">
        <w:rPr>
          <w:rFonts w:ascii="Times New Roman" w:hAnsi="Times New Roman" w:cs="Times New Roman"/>
          <w:color w:val="000000" w:themeColor="text1"/>
        </w:rPr>
        <w:t>.</w:t>
      </w:r>
      <w:r w:rsidR="002A496E" w:rsidRPr="0079088A">
        <w:rPr>
          <w:rFonts w:ascii="Times New Roman" w:hAnsi="Times New Roman" w:cs="Times New Roman"/>
          <w:color w:val="000000" w:themeColor="text1"/>
        </w:rPr>
        <w:t xml:space="preserve"> </w:t>
      </w:r>
      <w:r w:rsidR="00AA62CA" w:rsidRPr="0079088A">
        <w:rPr>
          <w:rFonts w:ascii="Times New Roman" w:hAnsi="Times New Roman" w:cs="Times New Roman"/>
          <w:color w:val="000000" w:themeColor="text1"/>
        </w:rPr>
        <w:t xml:space="preserve">Therefore, democracy should be actively </w:t>
      </w:r>
      <w:r w:rsidR="00947EC5" w:rsidRPr="0079088A">
        <w:rPr>
          <w:rFonts w:ascii="Times New Roman" w:hAnsi="Times New Roman" w:cs="Times New Roman"/>
          <w:color w:val="000000" w:themeColor="text1"/>
        </w:rPr>
        <w:t>obtained</w:t>
      </w:r>
      <w:r w:rsidR="00AA62CA" w:rsidRPr="0079088A">
        <w:rPr>
          <w:rFonts w:ascii="Times New Roman" w:hAnsi="Times New Roman" w:cs="Times New Roman"/>
          <w:color w:val="000000" w:themeColor="text1"/>
        </w:rPr>
        <w:t xml:space="preserve"> in organizations, which rely on the masses because the collective power is strong and convincing.</w:t>
      </w:r>
      <w:r w:rsidR="00C1526E" w:rsidRPr="0079088A">
        <w:rPr>
          <w:rFonts w:ascii="Times New Roman" w:hAnsi="Times New Roman" w:cs="Times New Roman"/>
          <w:color w:val="000000" w:themeColor="text1"/>
        </w:rPr>
        <w:t xml:space="preserve"> In the same way, maximizing democracy is conductive to developing positive employment relationship</w:t>
      </w:r>
      <w:r w:rsidR="00484A9D" w:rsidRPr="0079088A">
        <w:rPr>
          <w:rFonts w:ascii="Times New Roman" w:hAnsi="Times New Roman" w:cs="Times New Roman"/>
          <w:color w:val="000000" w:themeColor="text1"/>
        </w:rPr>
        <w:t xml:space="preserve"> inspired by the Chartist movement</w:t>
      </w:r>
      <w:r w:rsidR="00C1526E" w:rsidRPr="0079088A">
        <w:rPr>
          <w:rFonts w:ascii="Times New Roman" w:hAnsi="Times New Roman" w:cs="Times New Roman"/>
          <w:color w:val="000000" w:themeColor="text1"/>
        </w:rPr>
        <w:t>.</w:t>
      </w:r>
      <w:r w:rsidR="00581DEE" w:rsidRPr="0079088A">
        <w:rPr>
          <w:rFonts w:ascii="Times New Roman" w:hAnsi="Times New Roman" w:cs="Times New Roman"/>
          <w:color w:val="000000" w:themeColor="text1"/>
        </w:rPr>
        <w:t xml:space="preserve"> </w:t>
      </w:r>
      <w:r w:rsidR="006261C4" w:rsidRPr="0079088A">
        <w:rPr>
          <w:rFonts w:ascii="Times New Roman" w:hAnsi="Times New Roman" w:cs="Times New Roman"/>
          <w:color w:val="000000" w:themeColor="text1"/>
        </w:rPr>
        <w:t xml:space="preserve">How </w:t>
      </w:r>
      <w:r w:rsidR="004E15A0" w:rsidRPr="0079088A">
        <w:rPr>
          <w:rFonts w:ascii="Times New Roman" w:hAnsi="Times New Roman" w:cs="Times New Roman"/>
          <w:color w:val="000000" w:themeColor="text1"/>
        </w:rPr>
        <w:t>to explore employee participation and involvement is a common issue in modern employment relations.</w:t>
      </w:r>
    </w:p>
    <w:p w14:paraId="724B2359" w14:textId="087BD0E2" w:rsidR="001954C6" w:rsidRPr="0079088A" w:rsidRDefault="001954C6" w:rsidP="00CE703D">
      <w:pPr>
        <w:spacing w:line="360" w:lineRule="auto"/>
        <w:rPr>
          <w:rFonts w:ascii="Times New Roman" w:hAnsi="Times New Roman" w:cs="Times New Roman"/>
          <w:color w:val="000000" w:themeColor="text1"/>
        </w:rPr>
      </w:pPr>
      <w:r w:rsidRPr="0079088A">
        <w:rPr>
          <w:rFonts w:ascii="Times New Roman" w:hAnsi="Times New Roman" w:cs="Times New Roman"/>
          <w:color w:val="000000" w:themeColor="text1"/>
        </w:rPr>
        <w:t>3.1 Globalis</w:t>
      </w:r>
      <w:r w:rsidR="006F5A93" w:rsidRPr="0079088A">
        <w:rPr>
          <w:rFonts w:ascii="Times New Roman" w:hAnsi="Times New Roman" w:cs="Times New Roman"/>
          <w:color w:val="000000" w:themeColor="text1"/>
        </w:rPr>
        <w:t xml:space="preserve">ation on </w:t>
      </w:r>
      <w:r w:rsidRPr="0079088A">
        <w:rPr>
          <w:rFonts w:ascii="Times New Roman" w:hAnsi="Times New Roman" w:cs="Times New Roman"/>
          <w:color w:val="000000" w:themeColor="text1"/>
        </w:rPr>
        <w:t xml:space="preserve">employment relations </w:t>
      </w:r>
    </w:p>
    <w:p w14:paraId="3168F83B" w14:textId="5265D521" w:rsidR="00077EEA" w:rsidRPr="0079088A" w:rsidRDefault="00077EEA" w:rsidP="00CE703D">
      <w:pPr>
        <w:spacing w:line="360" w:lineRule="auto"/>
        <w:rPr>
          <w:rFonts w:ascii="Times New Roman" w:hAnsi="Times New Roman" w:cs="Times New Roman"/>
          <w:color w:val="000000" w:themeColor="text1"/>
        </w:rPr>
      </w:pPr>
      <w:r w:rsidRPr="0079088A">
        <w:rPr>
          <w:rFonts w:ascii="Times New Roman" w:hAnsi="Times New Roman" w:cs="Times New Roman"/>
          <w:color w:val="000000" w:themeColor="text1"/>
        </w:rPr>
        <w:t xml:space="preserve">  The breakthrough of globalisation has promoted abundant multinational corporations, which require employees who </w:t>
      </w:r>
      <w:r w:rsidR="00F41411" w:rsidRPr="0079088A">
        <w:rPr>
          <w:rFonts w:ascii="Times New Roman" w:hAnsi="Times New Roman" w:cs="Times New Roman"/>
          <w:color w:val="000000" w:themeColor="text1"/>
        </w:rPr>
        <w:t xml:space="preserve">are from various countries and ultimately </w:t>
      </w:r>
      <w:r w:rsidRPr="0079088A">
        <w:rPr>
          <w:rFonts w:ascii="Times New Roman" w:hAnsi="Times New Roman" w:cs="Times New Roman"/>
          <w:color w:val="000000" w:themeColor="text1"/>
        </w:rPr>
        <w:t>form cultural and ideological diversity.</w:t>
      </w:r>
      <w:r w:rsidR="00800E4F" w:rsidRPr="0079088A">
        <w:rPr>
          <w:rFonts w:ascii="Times New Roman" w:hAnsi="Times New Roman" w:cs="Times New Roman"/>
          <w:color w:val="000000" w:themeColor="text1"/>
        </w:rPr>
        <w:t xml:space="preserve"> The responsibility of employers is expressing equality and respects to different empl</w:t>
      </w:r>
      <w:r w:rsidR="0060237B" w:rsidRPr="0079088A">
        <w:rPr>
          <w:rFonts w:ascii="Times New Roman" w:hAnsi="Times New Roman" w:cs="Times New Roman"/>
          <w:color w:val="000000" w:themeColor="text1"/>
        </w:rPr>
        <w:t>oyees and situations to avoid discriminatory behavior.</w:t>
      </w:r>
      <w:r w:rsidR="00BB1373" w:rsidRPr="0079088A">
        <w:rPr>
          <w:rFonts w:ascii="Times New Roman" w:hAnsi="Times New Roman" w:cs="Times New Roman"/>
          <w:color w:val="000000" w:themeColor="text1"/>
        </w:rPr>
        <w:t xml:space="preserve"> Most employees demonstrate that the corporations are respectful and peaceful, and even they </w:t>
      </w:r>
      <w:r w:rsidR="00BB1373" w:rsidRPr="0079088A">
        <w:rPr>
          <w:rFonts w:ascii="Times New Roman" w:hAnsi="Times New Roman" w:cs="Times New Roman"/>
          <w:color w:val="000000" w:themeColor="text1"/>
        </w:rPr>
        <w:lastRenderedPageBreak/>
        <w:t xml:space="preserve">own chances to get feedback </w:t>
      </w:r>
      <w:r w:rsidR="007B1C95" w:rsidRPr="0079088A">
        <w:rPr>
          <w:rFonts w:ascii="Times New Roman" w:hAnsi="Times New Roman" w:cs="Times New Roman"/>
          <w:color w:val="000000" w:themeColor="text1"/>
        </w:rPr>
        <w:t xml:space="preserve">from employers </w:t>
      </w:r>
      <w:r w:rsidR="00BB1373" w:rsidRPr="0079088A">
        <w:rPr>
          <w:rFonts w:ascii="Times New Roman" w:hAnsi="Times New Roman" w:cs="Times New Roman"/>
          <w:color w:val="000000" w:themeColor="text1"/>
        </w:rPr>
        <w:t>on their voices.</w:t>
      </w:r>
      <w:r w:rsidR="00B5404A" w:rsidRPr="0079088A">
        <w:rPr>
          <w:rFonts w:ascii="Times New Roman" w:hAnsi="Times New Roman" w:cs="Times New Roman"/>
          <w:color w:val="000000" w:themeColor="text1"/>
        </w:rPr>
        <w:t xml:space="preserve"> However, the management and administrative problems they cannot get involved, which their decisions are limited to their expertise and specific fields.</w:t>
      </w:r>
      <w:r w:rsidR="00B45FD9" w:rsidRPr="0079088A">
        <w:rPr>
          <w:rFonts w:ascii="Times New Roman" w:hAnsi="Times New Roman" w:cs="Times New Roman"/>
          <w:color w:val="000000" w:themeColor="text1"/>
        </w:rPr>
        <w:t xml:space="preserve"> This situation generates low level of involvement, inducing employees are less likely to actively offer suggestions and ideas</w:t>
      </w:r>
      <w:r w:rsidR="00925715">
        <w:rPr>
          <w:rFonts w:ascii="Times New Roman" w:hAnsi="Times New Roman" w:cs="Times New Roman" w:hint="eastAsia"/>
          <w:color w:val="000000" w:themeColor="text1"/>
        </w:rPr>
        <w:t xml:space="preserve"> (Lan Ni, 2016, p.N.P)</w:t>
      </w:r>
      <w:r w:rsidR="00B45FD9" w:rsidRPr="0079088A">
        <w:rPr>
          <w:rFonts w:ascii="Times New Roman" w:hAnsi="Times New Roman" w:cs="Times New Roman"/>
          <w:color w:val="000000" w:themeColor="text1"/>
        </w:rPr>
        <w:t>.</w:t>
      </w:r>
      <w:r w:rsidR="00925715">
        <w:rPr>
          <w:rFonts w:ascii="Times New Roman" w:hAnsi="Times New Roman" w:cs="Times New Roman"/>
          <w:color w:val="000000" w:themeColor="text1"/>
        </w:rPr>
        <w:t xml:space="preserve"> </w:t>
      </w:r>
      <w:r w:rsidR="00A11524" w:rsidRPr="0079088A">
        <w:rPr>
          <w:rFonts w:ascii="Times New Roman" w:hAnsi="Times New Roman" w:cs="Times New Roman"/>
          <w:color w:val="000000" w:themeColor="text1"/>
        </w:rPr>
        <w:t xml:space="preserve">There is advice </w:t>
      </w:r>
      <w:r w:rsidR="00E01F9C" w:rsidRPr="0079088A">
        <w:rPr>
          <w:rFonts w:ascii="Times New Roman" w:hAnsi="Times New Roman" w:cs="Times New Roman"/>
          <w:color w:val="000000" w:themeColor="text1"/>
        </w:rPr>
        <w:t xml:space="preserve">indicated by experts </w:t>
      </w:r>
      <w:r w:rsidR="00096E37" w:rsidRPr="0079088A">
        <w:rPr>
          <w:rFonts w:ascii="Times New Roman" w:hAnsi="Times New Roman" w:cs="Times New Roman"/>
          <w:color w:val="000000" w:themeColor="text1"/>
        </w:rPr>
        <w:t>stated</w:t>
      </w:r>
      <w:r w:rsidR="00E01F9C" w:rsidRPr="0079088A">
        <w:rPr>
          <w:rFonts w:ascii="Times New Roman" w:hAnsi="Times New Roman" w:cs="Times New Roman"/>
          <w:color w:val="000000" w:themeColor="text1"/>
        </w:rPr>
        <w:t xml:space="preserve"> that employers should not regard employees as workers, but as decision makers, and get employees positively </w:t>
      </w:r>
      <w:r w:rsidR="00096E37" w:rsidRPr="0079088A">
        <w:rPr>
          <w:rFonts w:ascii="Times New Roman" w:hAnsi="Times New Roman" w:cs="Times New Roman"/>
          <w:color w:val="000000" w:themeColor="text1"/>
        </w:rPr>
        <w:t>control change</w:t>
      </w:r>
      <w:r w:rsidR="00E01F9C" w:rsidRPr="0079088A">
        <w:rPr>
          <w:rFonts w:ascii="Times New Roman" w:hAnsi="Times New Roman" w:cs="Times New Roman"/>
          <w:color w:val="000000" w:themeColor="text1"/>
        </w:rPr>
        <w:t xml:space="preserve"> in operations.</w:t>
      </w:r>
    </w:p>
    <w:p w14:paraId="679E40FD" w14:textId="661332C8" w:rsidR="00507672" w:rsidRPr="0079088A" w:rsidRDefault="008D76D1" w:rsidP="00CE703D">
      <w:pPr>
        <w:spacing w:line="360" w:lineRule="auto"/>
        <w:rPr>
          <w:rFonts w:ascii="Times New Roman" w:hAnsi="Times New Roman" w:cs="Times New Roman"/>
          <w:color w:val="000000" w:themeColor="text1"/>
        </w:rPr>
      </w:pPr>
      <w:r w:rsidRPr="0079088A">
        <w:rPr>
          <w:rFonts w:ascii="Times New Roman" w:hAnsi="Times New Roman" w:cs="Times New Roman"/>
          <w:color w:val="000000" w:themeColor="text1"/>
        </w:rPr>
        <w:t xml:space="preserve">  </w:t>
      </w:r>
      <w:r w:rsidR="00930D2A" w:rsidRPr="0079088A">
        <w:rPr>
          <w:rFonts w:ascii="Times New Roman" w:hAnsi="Times New Roman" w:cs="Times New Roman"/>
          <w:color w:val="000000" w:themeColor="text1"/>
        </w:rPr>
        <w:t>The character</w:t>
      </w:r>
      <w:r w:rsidR="00C82158" w:rsidRPr="0079088A">
        <w:rPr>
          <w:rFonts w:ascii="Times New Roman" w:hAnsi="Times New Roman" w:cs="Times New Roman"/>
          <w:color w:val="000000" w:themeColor="text1"/>
        </w:rPr>
        <w:t>istic</w:t>
      </w:r>
      <w:r w:rsidR="00930D2A" w:rsidRPr="0079088A">
        <w:rPr>
          <w:rFonts w:ascii="Times New Roman" w:hAnsi="Times New Roman" w:cs="Times New Roman"/>
          <w:color w:val="000000" w:themeColor="text1"/>
        </w:rPr>
        <w:t xml:space="preserve"> of globalisation is an increasing number of employees </w:t>
      </w:r>
      <w:r w:rsidR="00C82158" w:rsidRPr="0079088A">
        <w:rPr>
          <w:rFonts w:ascii="Times New Roman" w:hAnsi="Times New Roman" w:cs="Times New Roman"/>
          <w:color w:val="000000" w:themeColor="text1"/>
        </w:rPr>
        <w:t>moving between corporations and subsidiary corporations, located in different countries.</w:t>
      </w:r>
      <w:r w:rsidR="00CC0CB2" w:rsidRPr="0079088A">
        <w:rPr>
          <w:rFonts w:ascii="Times New Roman" w:hAnsi="Times New Roman" w:cs="Times New Roman"/>
          <w:color w:val="000000" w:themeColor="text1"/>
        </w:rPr>
        <w:t xml:space="preserve"> The quality of the workforce in developing countries has been improving, </w:t>
      </w:r>
      <w:r w:rsidR="00A16581" w:rsidRPr="0079088A">
        <w:rPr>
          <w:rFonts w:ascii="Times New Roman" w:hAnsi="Times New Roman" w:cs="Times New Roman"/>
          <w:color w:val="000000" w:themeColor="text1"/>
        </w:rPr>
        <w:t>which they are better at more sophisticated and service-oriented jobs</w:t>
      </w:r>
      <w:r w:rsidR="00ED7EA3">
        <w:rPr>
          <w:rFonts w:ascii="Times New Roman" w:hAnsi="Times New Roman" w:cs="Times New Roman" w:hint="eastAsia"/>
          <w:color w:val="000000" w:themeColor="text1"/>
        </w:rPr>
        <w:t xml:space="preserve"> (Michel A, Esther and Alain, 2018, p.5)</w:t>
      </w:r>
      <w:r w:rsidR="00A16581" w:rsidRPr="0079088A">
        <w:rPr>
          <w:rFonts w:ascii="Times New Roman" w:hAnsi="Times New Roman" w:cs="Times New Roman"/>
          <w:color w:val="000000" w:themeColor="text1"/>
        </w:rPr>
        <w:t xml:space="preserve">. </w:t>
      </w:r>
      <w:r w:rsidR="00913AF3" w:rsidRPr="0079088A">
        <w:rPr>
          <w:rFonts w:ascii="Times New Roman" w:hAnsi="Times New Roman" w:cs="Times New Roman"/>
          <w:color w:val="000000" w:themeColor="text1"/>
        </w:rPr>
        <w:t>This is huge competition for workers in developed countries, who are required to enhance their skills and competence to achieve performance.</w:t>
      </w:r>
      <w:r w:rsidR="00507672" w:rsidRPr="0079088A">
        <w:rPr>
          <w:rFonts w:ascii="Times New Roman" w:hAnsi="Times New Roman" w:cs="Times New Roman"/>
          <w:color w:val="000000" w:themeColor="text1"/>
        </w:rPr>
        <w:t xml:space="preserve"> Welfare policies have been proposed to stimulate local labour participation in the human resources market.</w:t>
      </w:r>
      <w:r w:rsidR="006B0EC2" w:rsidRPr="0079088A">
        <w:rPr>
          <w:rFonts w:ascii="Times New Roman" w:hAnsi="Times New Roman" w:cs="Times New Roman"/>
          <w:color w:val="000000" w:themeColor="text1"/>
        </w:rPr>
        <w:t xml:space="preserve"> The supply-side interventions </w:t>
      </w:r>
      <w:r w:rsidR="002E15C8" w:rsidRPr="0079088A">
        <w:rPr>
          <w:rFonts w:ascii="Times New Roman" w:hAnsi="Times New Roman" w:cs="Times New Roman"/>
          <w:color w:val="000000" w:themeColor="text1"/>
        </w:rPr>
        <w:t>in employment policies chang</w:t>
      </w:r>
      <w:r w:rsidR="00E60F4C" w:rsidRPr="0079088A">
        <w:rPr>
          <w:rFonts w:ascii="Times New Roman" w:hAnsi="Times New Roman" w:cs="Times New Roman"/>
          <w:color w:val="000000" w:themeColor="text1"/>
        </w:rPr>
        <w:t>e the level of welfare benefits,</w:t>
      </w:r>
      <w:r w:rsidR="002E15C8" w:rsidRPr="0079088A">
        <w:rPr>
          <w:rFonts w:ascii="Times New Roman" w:hAnsi="Times New Roman" w:cs="Times New Roman"/>
          <w:color w:val="000000" w:themeColor="text1"/>
        </w:rPr>
        <w:t xml:space="preserve"> which the unemployed must w</w:t>
      </w:r>
      <w:r w:rsidR="00E60F4C" w:rsidRPr="0079088A">
        <w:rPr>
          <w:rFonts w:ascii="Times New Roman" w:hAnsi="Times New Roman" w:cs="Times New Roman"/>
          <w:color w:val="000000" w:themeColor="text1"/>
        </w:rPr>
        <w:t>ork or train to obtain benefits</w:t>
      </w:r>
      <w:r w:rsidR="00B65E90">
        <w:rPr>
          <w:rFonts w:ascii="Times New Roman" w:hAnsi="Times New Roman" w:cs="Times New Roman" w:hint="eastAsia"/>
          <w:color w:val="000000" w:themeColor="text1"/>
        </w:rPr>
        <w:t xml:space="preserve"> (</w:t>
      </w:r>
      <w:r w:rsidR="00B65E90" w:rsidRPr="006E62CD">
        <w:rPr>
          <w:rFonts w:ascii="Times New Roman" w:hAnsi="Times New Roman" w:cs="Times New Roman"/>
          <w:color w:val="000000"/>
          <w:kern w:val="0"/>
        </w:rPr>
        <w:t>Ari-Matti</w:t>
      </w:r>
      <w:r w:rsidR="00B65E90">
        <w:rPr>
          <w:rFonts w:ascii="Times New Roman" w:hAnsi="Times New Roman" w:cs="Times New Roman" w:hint="eastAsia"/>
          <w:color w:val="000000"/>
          <w:kern w:val="0"/>
        </w:rPr>
        <w:t>, 2015, p.703)</w:t>
      </w:r>
      <w:r w:rsidR="00E60F4C" w:rsidRPr="0079088A">
        <w:rPr>
          <w:rFonts w:ascii="Times New Roman" w:hAnsi="Times New Roman" w:cs="Times New Roman"/>
          <w:color w:val="000000" w:themeColor="text1"/>
        </w:rPr>
        <w:t>.</w:t>
      </w:r>
      <w:r w:rsidR="00E60F4C" w:rsidRPr="0079088A">
        <w:rPr>
          <w:rFonts w:ascii="Times New Roman" w:hAnsi="Times New Roman" w:cs="Times New Roman"/>
          <w:color w:val="FF0000"/>
        </w:rPr>
        <w:t xml:space="preserve"> </w:t>
      </w:r>
      <w:r w:rsidR="00786432" w:rsidRPr="0079088A">
        <w:rPr>
          <w:rFonts w:ascii="Times New Roman" w:hAnsi="Times New Roman" w:cs="Times New Roman"/>
          <w:color w:val="000000" w:themeColor="text1"/>
        </w:rPr>
        <w:t>In the fierce competition of globalisation, employers and employees are moving</w:t>
      </w:r>
      <w:r w:rsidR="00300710" w:rsidRPr="0079088A">
        <w:rPr>
          <w:rFonts w:ascii="Times New Roman" w:hAnsi="Times New Roman" w:cs="Times New Roman"/>
          <w:color w:val="000000" w:themeColor="text1"/>
        </w:rPr>
        <w:t xml:space="preserve"> towards the one target, which developing high technology and skills in manufacturing and service.</w:t>
      </w:r>
      <w:r w:rsidR="00BD5A9F" w:rsidRPr="0079088A">
        <w:rPr>
          <w:rFonts w:ascii="Times New Roman" w:hAnsi="Times New Roman" w:cs="Times New Roman"/>
          <w:color w:val="000000" w:themeColor="text1"/>
        </w:rPr>
        <w:t xml:space="preserve"> Employment relationships are no longer simply top-down, but they are complex and diverse.</w:t>
      </w:r>
      <w:r w:rsidR="00F45B01" w:rsidRPr="0079088A">
        <w:rPr>
          <w:rFonts w:ascii="Times New Roman" w:hAnsi="Times New Roman" w:cs="Times New Roman"/>
          <w:color w:val="000000" w:themeColor="text1"/>
        </w:rPr>
        <w:t xml:space="preserve"> Employees are respected and trusted, and employers accept their advice and innovative ideas to create a harmonious working environment.</w:t>
      </w:r>
    </w:p>
    <w:p w14:paraId="4284F16D" w14:textId="4D0985BD" w:rsidR="00C76BB4" w:rsidRPr="0079088A" w:rsidRDefault="00C76BB4" w:rsidP="00CE703D">
      <w:pPr>
        <w:spacing w:line="360" w:lineRule="auto"/>
        <w:rPr>
          <w:rFonts w:ascii="Times New Roman" w:hAnsi="Times New Roman" w:cs="Times New Roman"/>
          <w:color w:val="000000" w:themeColor="text1"/>
        </w:rPr>
      </w:pPr>
      <w:r w:rsidRPr="0079088A">
        <w:rPr>
          <w:rFonts w:ascii="Times New Roman" w:hAnsi="Times New Roman" w:cs="Times New Roman"/>
          <w:color w:val="000000" w:themeColor="text1"/>
        </w:rPr>
        <w:lastRenderedPageBreak/>
        <w:t>4.0 Current employment relations in the UK</w:t>
      </w:r>
    </w:p>
    <w:p w14:paraId="5C2A413D" w14:textId="60790FCF" w:rsidR="00DE24E0" w:rsidRPr="0079088A" w:rsidRDefault="00DE24E0" w:rsidP="00CE703D">
      <w:pPr>
        <w:spacing w:line="360" w:lineRule="auto"/>
        <w:rPr>
          <w:rFonts w:ascii="Times New Roman" w:hAnsi="Times New Roman" w:cs="Times New Roman"/>
          <w:color w:val="000000" w:themeColor="text1"/>
        </w:rPr>
      </w:pPr>
      <w:r w:rsidRPr="0079088A">
        <w:rPr>
          <w:rFonts w:ascii="Times New Roman" w:hAnsi="Times New Roman" w:cs="Times New Roman"/>
          <w:color w:val="000000" w:themeColor="text1"/>
        </w:rPr>
        <w:t xml:space="preserve">  </w:t>
      </w:r>
      <w:r w:rsidR="00A84694" w:rsidRPr="0079088A">
        <w:rPr>
          <w:rFonts w:ascii="Times New Roman" w:hAnsi="Times New Roman" w:cs="Times New Roman"/>
          <w:color w:val="000000" w:themeColor="text1"/>
        </w:rPr>
        <w:t>Under globalisation</w:t>
      </w:r>
      <w:r w:rsidR="00CB1FA6" w:rsidRPr="0079088A">
        <w:rPr>
          <w:rFonts w:ascii="Times New Roman" w:hAnsi="Times New Roman" w:cs="Times New Roman"/>
          <w:color w:val="000000" w:themeColor="text1"/>
        </w:rPr>
        <w:t>, the employment relations</w:t>
      </w:r>
      <w:r w:rsidR="00A84694" w:rsidRPr="0079088A">
        <w:rPr>
          <w:rFonts w:ascii="Times New Roman" w:hAnsi="Times New Roman" w:cs="Times New Roman"/>
          <w:color w:val="000000" w:themeColor="text1"/>
        </w:rPr>
        <w:t xml:space="preserve"> </w:t>
      </w:r>
      <w:r w:rsidR="00D65569" w:rsidRPr="0079088A">
        <w:rPr>
          <w:rFonts w:ascii="Times New Roman" w:hAnsi="Times New Roman" w:cs="Times New Roman"/>
          <w:color w:val="000000" w:themeColor="text1"/>
        </w:rPr>
        <w:t xml:space="preserve">tend to be pluralist, with </w:t>
      </w:r>
      <w:r w:rsidR="00FF6D95" w:rsidRPr="0079088A">
        <w:rPr>
          <w:rFonts w:ascii="Times New Roman" w:hAnsi="Times New Roman" w:cs="Times New Roman"/>
          <w:color w:val="000000" w:themeColor="text1"/>
        </w:rPr>
        <w:t>decentralized antagonistic intere</w:t>
      </w:r>
      <w:r w:rsidR="00D65569" w:rsidRPr="0079088A">
        <w:rPr>
          <w:rFonts w:ascii="Times New Roman" w:hAnsi="Times New Roman" w:cs="Times New Roman"/>
          <w:color w:val="000000" w:themeColor="text1"/>
        </w:rPr>
        <w:t>s</w:t>
      </w:r>
      <w:r w:rsidR="00FF6D95" w:rsidRPr="0079088A">
        <w:rPr>
          <w:rFonts w:ascii="Times New Roman" w:hAnsi="Times New Roman" w:cs="Times New Roman"/>
          <w:color w:val="000000" w:themeColor="text1"/>
        </w:rPr>
        <w:t>ts</w:t>
      </w:r>
      <w:r w:rsidR="00D65569" w:rsidRPr="0079088A">
        <w:rPr>
          <w:rFonts w:ascii="Times New Roman" w:hAnsi="Times New Roman" w:cs="Times New Roman"/>
          <w:color w:val="000000" w:themeColor="text1"/>
        </w:rPr>
        <w:t xml:space="preserve"> and common interests</w:t>
      </w:r>
      <w:r w:rsidR="00527F94">
        <w:rPr>
          <w:rFonts w:ascii="Times New Roman" w:hAnsi="Times New Roman" w:cs="Times New Roman" w:hint="eastAsia"/>
          <w:color w:val="000000" w:themeColor="text1"/>
        </w:rPr>
        <w:t xml:space="preserve"> (Mark, John and Johanna, 2019, p.8)</w:t>
      </w:r>
      <w:r w:rsidR="00D65569" w:rsidRPr="0079088A">
        <w:rPr>
          <w:rFonts w:ascii="Times New Roman" w:hAnsi="Times New Roman" w:cs="Times New Roman"/>
          <w:color w:val="000000" w:themeColor="text1"/>
        </w:rPr>
        <w:t>.</w:t>
      </w:r>
      <w:bookmarkStart w:id="1" w:name="OLE_LINK1"/>
      <w:r w:rsidR="00527F94">
        <w:rPr>
          <w:rFonts w:ascii="Times New Roman" w:hAnsi="Times New Roman" w:cs="Times New Roman" w:hint="eastAsia"/>
          <w:color w:val="000000" w:themeColor="text1"/>
        </w:rPr>
        <w:t xml:space="preserve"> </w:t>
      </w:r>
      <w:r w:rsidR="004537AA" w:rsidRPr="0079088A">
        <w:rPr>
          <w:rFonts w:ascii="Times New Roman" w:hAnsi="Times New Roman" w:cs="Times New Roman"/>
          <w:color w:val="000000" w:themeColor="text1"/>
        </w:rPr>
        <w:t>Conflict and cooperation are inevitable in employment relations, consequently there is plenty of scope to accommoda</w:t>
      </w:r>
      <w:r w:rsidR="00F20600" w:rsidRPr="0079088A">
        <w:rPr>
          <w:rFonts w:ascii="Times New Roman" w:hAnsi="Times New Roman" w:cs="Times New Roman"/>
          <w:color w:val="000000" w:themeColor="text1"/>
        </w:rPr>
        <w:t xml:space="preserve">te diverse goals and interests. </w:t>
      </w:r>
      <w:r w:rsidR="00CB1FA6" w:rsidRPr="0079088A">
        <w:rPr>
          <w:rFonts w:ascii="Times New Roman" w:hAnsi="Times New Roman" w:cs="Times New Roman"/>
          <w:color w:val="000000" w:themeColor="text1"/>
        </w:rPr>
        <w:t xml:space="preserve">Cooperation is the key to employment relations, including with employers, employees and the third parties that </w:t>
      </w:r>
      <w:r w:rsidR="00824DF0" w:rsidRPr="0079088A">
        <w:rPr>
          <w:rFonts w:ascii="Times New Roman" w:hAnsi="Times New Roman" w:cs="Times New Roman"/>
          <w:color w:val="000000" w:themeColor="text1"/>
        </w:rPr>
        <w:t>are unions</w:t>
      </w:r>
      <w:bookmarkEnd w:id="1"/>
      <w:r w:rsidR="00085B55" w:rsidRPr="0079088A">
        <w:rPr>
          <w:rFonts w:ascii="Times New Roman" w:hAnsi="Times New Roman" w:cs="Times New Roman"/>
          <w:color w:val="000000" w:themeColor="text1"/>
        </w:rPr>
        <w:t xml:space="preserve">, which each side </w:t>
      </w:r>
      <w:r w:rsidR="00990A3B" w:rsidRPr="0079088A">
        <w:rPr>
          <w:rFonts w:ascii="Times New Roman" w:hAnsi="Times New Roman" w:cs="Times New Roman"/>
          <w:color w:val="000000" w:themeColor="text1"/>
        </w:rPr>
        <w:t>take</w:t>
      </w:r>
      <w:r w:rsidR="00085B55" w:rsidRPr="0079088A">
        <w:rPr>
          <w:rFonts w:ascii="Times New Roman" w:hAnsi="Times New Roman" w:cs="Times New Roman"/>
          <w:color w:val="000000" w:themeColor="text1"/>
        </w:rPr>
        <w:t>s</w:t>
      </w:r>
      <w:r w:rsidR="00990A3B" w:rsidRPr="0079088A">
        <w:rPr>
          <w:rFonts w:ascii="Times New Roman" w:hAnsi="Times New Roman" w:cs="Times New Roman"/>
          <w:color w:val="000000" w:themeColor="text1"/>
        </w:rPr>
        <w:t xml:space="preserve"> responsibilities and seek</w:t>
      </w:r>
      <w:r w:rsidR="00085B55" w:rsidRPr="0079088A">
        <w:rPr>
          <w:rFonts w:ascii="Times New Roman" w:hAnsi="Times New Roman" w:cs="Times New Roman"/>
          <w:color w:val="000000" w:themeColor="text1"/>
        </w:rPr>
        <w:t>s</w:t>
      </w:r>
      <w:r w:rsidR="00990A3B" w:rsidRPr="0079088A">
        <w:rPr>
          <w:rFonts w:ascii="Times New Roman" w:hAnsi="Times New Roman" w:cs="Times New Roman"/>
          <w:color w:val="000000" w:themeColor="text1"/>
        </w:rPr>
        <w:t xml:space="preserve"> profits</w:t>
      </w:r>
      <w:r w:rsidR="00085B55" w:rsidRPr="0079088A">
        <w:rPr>
          <w:rFonts w:ascii="Times New Roman" w:hAnsi="Times New Roman" w:cs="Times New Roman"/>
          <w:color w:val="000000" w:themeColor="text1"/>
        </w:rPr>
        <w:t xml:space="preserve"> for another side</w:t>
      </w:r>
      <w:r w:rsidR="00290EE7" w:rsidRPr="0079088A">
        <w:rPr>
          <w:rFonts w:ascii="Times New Roman" w:hAnsi="Times New Roman" w:cs="Times New Roman"/>
          <w:color w:val="000000" w:themeColor="text1"/>
        </w:rPr>
        <w:t>.</w:t>
      </w:r>
      <w:r w:rsidR="008B5F04" w:rsidRPr="0079088A">
        <w:rPr>
          <w:rFonts w:ascii="Times New Roman" w:hAnsi="Times New Roman" w:cs="Times New Roman"/>
          <w:color w:val="000000" w:themeColor="text1"/>
        </w:rPr>
        <w:t xml:space="preserve"> Most employment relations improve performance for the organisation through joint efforts.</w:t>
      </w:r>
    </w:p>
    <w:p w14:paraId="1DAE1E15" w14:textId="1B1E6EA1" w:rsidR="008B5F04" w:rsidRPr="0079088A" w:rsidRDefault="008B5F04" w:rsidP="00CE703D">
      <w:pPr>
        <w:spacing w:line="360" w:lineRule="auto"/>
        <w:rPr>
          <w:rFonts w:ascii="Times New Roman" w:hAnsi="Times New Roman" w:cs="Times New Roman"/>
          <w:color w:val="000000" w:themeColor="text1"/>
        </w:rPr>
      </w:pPr>
      <w:r w:rsidRPr="0079088A">
        <w:rPr>
          <w:rFonts w:ascii="Times New Roman" w:hAnsi="Times New Roman" w:cs="Times New Roman"/>
          <w:color w:val="000000" w:themeColor="text1"/>
        </w:rPr>
        <w:t xml:space="preserve">  </w:t>
      </w:r>
      <w:bookmarkStart w:id="2" w:name="OLE_LINK2"/>
      <w:r w:rsidR="00260E99" w:rsidRPr="0079088A">
        <w:rPr>
          <w:rFonts w:ascii="Times New Roman" w:hAnsi="Times New Roman" w:cs="Times New Roman"/>
          <w:color w:val="000000" w:themeColor="text1"/>
        </w:rPr>
        <w:t xml:space="preserve">In </w:t>
      </w:r>
      <w:r w:rsidR="00B5718C" w:rsidRPr="0079088A">
        <w:rPr>
          <w:rFonts w:ascii="Times New Roman" w:hAnsi="Times New Roman" w:cs="Times New Roman"/>
          <w:color w:val="000000" w:themeColor="text1"/>
        </w:rPr>
        <w:t xml:space="preserve">the </w:t>
      </w:r>
      <w:r w:rsidR="00260E99" w:rsidRPr="0079088A">
        <w:rPr>
          <w:rFonts w:ascii="Times New Roman" w:hAnsi="Times New Roman" w:cs="Times New Roman"/>
          <w:color w:val="000000" w:themeColor="text1"/>
        </w:rPr>
        <w:t xml:space="preserve">contemporary circumstance, small and medium-size businesses are majority </w:t>
      </w:r>
      <w:r w:rsidR="00B5718C" w:rsidRPr="0079088A">
        <w:rPr>
          <w:rFonts w:ascii="Times New Roman" w:hAnsi="Times New Roman" w:cs="Times New Roman"/>
          <w:color w:val="000000" w:themeColor="text1"/>
        </w:rPr>
        <w:t>in the UK,</w:t>
      </w:r>
      <w:r w:rsidR="00610E60" w:rsidRPr="0079088A">
        <w:rPr>
          <w:rFonts w:ascii="Times New Roman" w:hAnsi="Times New Roman" w:cs="Times New Roman"/>
          <w:color w:val="000000" w:themeColor="text1"/>
        </w:rPr>
        <w:t xml:space="preserve"> </w:t>
      </w:r>
      <w:r w:rsidR="00B5718C" w:rsidRPr="0079088A">
        <w:rPr>
          <w:rFonts w:ascii="Times New Roman" w:hAnsi="Times New Roman" w:cs="Times New Roman"/>
          <w:color w:val="000000" w:themeColor="text1"/>
        </w:rPr>
        <w:t>including</w:t>
      </w:r>
      <w:r w:rsidR="00260E99" w:rsidRPr="0079088A">
        <w:rPr>
          <w:rFonts w:ascii="Times New Roman" w:hAnsi="Times New Roman" w:cs="Times New Roman"/>
          <w:color w:val="000000" w:themeColor="text1"/>
        </w:rPr>
        <w:t xml:space="preserve"> local workers and immigrant workers who make up most of the shortage in the labour supply.</w:t>
      </w:r>
      <w:r w:rsidR="009A0CC0" w:rsidRPr="0079088A">
        <w:rPr>
          <w:rFonts w:ascii="Times New Roman" w:hAnsi="Times New Roman" w:cs="Times New Roman"/>
          <w:color w:val="000000" w:themeColor="text1"/>
        </w:rPr>
        <w:t xml:space="preserve"> </w:t>
      </w:r>
      <w:r w:rsidR="00875B97" w:rsidRPr="0079088A">
        <w:rPr>
          <w:rFonts w:ascii="Times New Roman" w:hAnsi="Times New Roman" w:cs="Times New Roman"/>
          <w:color w:val="000000" w:themeColor="text1"/>
        </w:rPr>
        <w:t xml:space="preserve">Therefore, employment relations are essential to address fundamental issues of fairness and respect. </w:t>
      </w:r>
      <w:r w:rsidR="009A0CC0" w:rsidRPr="0079088A">
        <w:rPr>
          <w:rFonts w:ascii="Times New Roman" w:hAnsi="Times New Roman" w:cs="Times New Roman"/>
          <w:color w:val="000000" w:themeColor="text1"/>
        </w:rPr>
        <w:t>Cooperation is no longer considered as individuals, while as the participants of collective organisations that often associated with unions to provide information, advice and assistance</w:t>
      </w:r>
      <w:r w:rsidR="00C35554">
        <w:rPr>
          <w:rFonts w:ascii="Times New Roman" w:hAnsi="Times New Roman" w:cs="Times New Roman" w:hint="eastAsia"/>
          <w:color w:val="000000" w:themeColor="text1"/>
        </w:rPr>
        <w:t xml:space="preserve"> (Rita, 2005, p.6)</w:t>
      </w:r>
      <w:r w:rsidR="009A0CC0" w:rsidRPr="0079088A">
        <w:rPr>
          <w:rFonts w:ascii="Times New Roman" w:hAnsi="Times New Roman" w:cs="Times New Roman"/>
          <w:color w:val="000000" w:themeColor="text1"/>
        </w:rPr>
        <w:t xml:space="preserve">. </w:t>
      </w:r>
      <w:r w:rsidR="002B2740" w:rsidRPr="0079088A">
        <w:rPr>
          <w:rFonts w:ascii="Times New Roman" w:hAnsi="Times New Roman" w:cs="Times New Roman"/>
          <w:color w:val="000000" w:themeColor="text1"/>
        </w:rPr>
        <w:t xml:space="preserve">A positive </w:t>
      </w:r>
      <w:r w:rsidR="00AE7932" w:rsidRPr="0079088A">
        <w:rPr>
          <w:rFonts w:ascii="Times New Roman" w:hAnsi="Times New Roman" w:cs="Times New Roman"/>
          <w:color w:val="000000" w:themeColor="text1"/>
        </w:rPr>
        <w:t>relationship between trade union and employers fosters the achievement of goals and profits.</w:t>
      </w:r>
      <w:bookmarkEnd w:id="2"/>
    </w:p>
    <w:p w14:paraId="07FE82B8" w14:textId="4C6F8B8A" w:rsidR="006B0EC2" w:rsidRPr="0079088A" w:rsidRDefault="008E36E8" w:rsidP="00CE703D">
      <w:pPr>
        <w:spacing w:line="360" w:lineRule="auto"/>
        <w:rPr>
          <w:rFonts w:ascii="Times New Roman" w:hAnsi="Times New Roman" w:cs="Times New Roman"/>
        </w:rPr>
      </w:pPr>
      <w:r w:rsidRPr="0079088A">
        <w:rPr>
          <w:rFonts w:ascii="Times New Roman" w:hAnsi="Times New Roman" w:cs="Times New Roman"/>
        </w:rPr>
        <w:t xml:space="preserve">4.1 </w:t>
      </w:r>
      <w:r w:rsidR="00D73240" w:rsidRPr="0079088A">
        <w:rPr>
          <w:rFonts w:ascii="Times New Roman" w:hAnsi="Times New Roman" w:cs="Times New Roman"/>
        </w:rPr>
        <w:t>Employers and trade unions</w:t>
      </w:r>
    </w:p>
    <w:p w14:paraId="43B92687" w14:textId="371A4CA3" w:rsidR="00DF3BCC" w:rsidRPr="0079088A" w:rsidRDefault="00DF3BCC" w:rsidP="00CE703D">
      <w:pPr>
        <w:spacing w:line="360" w:lineRule="auto"/>
        <w:rPr>
          <w:rFonts w:ascii="Times New Roman" w:hAnsi="Times New Roman" w:cs="Times New Roman"/>
        </w:rPr>
      </w:pPr>
      <w:r w:rsidRPr="0079088A">
        <w:rPr>
          <w:rFonts w:ascii="Times New Roman" w:hAnsi="Times New Roman" w:cs="Times New Roman"/>
        </w:rPr>
        <w:t xml:space="preserve">  </w:t>
      </w:r>
      <w:r w:rsidR="001462AE" w:rsidRPr="0079088A">
        <w:rPr>
          <w:rFonts w:ascii="Times New Roman" w:hAnsi="Times New Roman" w:cs="Times New Roman"/>
        </w:rPr>
        <w:t>The Industrial relation refers to the relationship between employers and employees or trade unions.</w:t>
      </w:r>
      <w:r w:rsidR="00F807BB" w:rsidRPr="0079088A">
        <w:rPr>
          <w:rFonts w:ascii="Times New Roman" w:hAnsi="Times New Roman" w:cs="Times New Roman"/>
        </w:rPr>
        <w:t xml:space="preserve"> </w:t>
      </w:r>
      <w:r w:rsidR="00754B79" w:rsidRPr="0079088A">
        <w:rPr>
          <w:rFonts w:ascii="Times New Roman" w:hAnsi="Times New Roman" w:cs="Times New Roman"/>
        </w:rPr>
        <w:t>The trade union has two sides, which it possibly hinder</w:t>
      </w:r>
      <w:r w:rsidR="00FD2623" w:rsidRPr="0079088A">
        <w:rPr>
          <w:rFonts w:ascii="Times New Roman" w:hAnsi="Times New Roman" w:cs="Times New Roman"/>
        </w:rPr>
        <w:t>s</w:t>
      </w:r>
      <w:r w:rsidR="00754B79" w:rsidRPr="0079088A">
        <w:rPr>
          <w:rFonts w:ascii="Times New Roman" w:hAnsi="Times New Roman" w:cs="Times New Roman"/>
        </w:rPr>
        <w:t xml:space="preserve"> or promote</w:t>
      </w:r>
      <w:r w:rsidR="00FD2623" w:rsidRPr="0079088A">
        <w:rPr>
          <w:rFonts w:ascii="Times New Roman" w:hAnsi="Times New Roman" w:cs="Times New Roman"/>
        </w:rPr>
        <w:t>s</w:t>
      </w:r>
      <w:r w:rsidR="00754B79" w:rsidRPr="0079088A">
        <w:rPr>
          <w:rFonts w:ascii="Times New Roman" w:hAnsi="Times New Roman" w:cs="Times New Roman"/>
        </w:rPr>
        <w:t xml:space="preserve"> the development of corporations. </w:t>
      </w:r>
      <w:r w:rsidR="00FD2623" w:rsidRPr="0079088A">
        <w:rPr>
          <w:rFonts w:ascii="Times New Roman" w:hAnsi="Times New Roman" w:cs="Times New Roman"/>
        </w:rPr>
        <w:t>The p</w:t>
      </w:r>
      <w:r w:rsidR="00F807BB" w:rsidRPr="0079088A">
        <w:rPr>
          <w:rFonts w:ascii="Times New Roman" w:hAnsi="Times New Roman" w:cs="Times New Roman"/>
        </w:rPr>
        <w:t>ositive industrial relation promotes peace working environment and increases productivity.</w:t>
      </w:r>
      <w:r w:rsidR="00FA5A96" w:rsidRPr="0079088A">
        <w:rPr>
          <w:rFonts w:ascii="Times New Roman" w:hAnsi="Times New Roman" w:cs="Times New Roman"/>
        </w:rPr>
        <w:t xml:space="preserve"> </w:t>
      </w:r>
      <w:r w:rsidR="000035C3" w:rsidRPr="0079088A">
        <w:rPr>
          <w:rFonts w:ascii="Times New Roman" w:hAnsi="Times New Roman" w:cs="Times New Roman"/>
        </w:rPr>
        <w:t xml:space="preserve">The transformation from adversarial </w:t>
      </w:r>
      <w:r w:rsidR="000035C3" w:rsidRPr="0079088A">
        <w:rPr>
          <w:rFonts w:ascii="Times New Roman" w:hAnsi="Times New Roman" w:cs="Times New Roman"/>
        </w:rPr>
        <w:lastRenderedPageBreak/>
        <w:t>to cooperative relations between employers and trade unions is beneficial for organisations and employees. Collaborative pluralism highlights that common goals and mutual gains,</w:t>
      </w:r>
      <w:r w:rsidR="00E6330B" w:rsidRPr="0079088A">
        <w:rPr>
          <w:rFonts w:ascii="Times New Roman" w:hAnsi="Times New Roman" w:cs="Times New Roman"/>
        </w:rPr>
        <w:t xml:space="preserve"> which is the core of industrial relation.</w:t>
      </w:r>
      <w:r w:rsidR="000035C3" w:rsidRPr="0079088A">
        <w:rPr>
          <w:rFonts w:ascii="Times New Roman" w:hAnsi="Times New Roman" w:cs="Times New Roman"/>
        </w:rPr>
        <w:t xml:space="preserve"> </w:t>
      </w:r>
    </w:p>
    <w:p w14:paraId="7A30ECBD" w14:textId="690CFB64" w:rsidR="00A34FCC" w:rsidRPr="0079088A" w:rsidRDefault="00A34FCC" w:rsidP="00CE703D">
      <w:pPr>
        <w:spacing w:line="360" w:lineRule="auto"/>
        <w:rPr>
          <w:rFonts w:ascii="Times New Roman" w:hAnsi="Times New Roman" w:cs="Times New Roman"/>
        </w:rPr>
      </w:pPr>
      <w:r w:rsidRPr="0079088A">
        <w:rPr>
          <w:rFonts w:ascii="Times New Roman" w:hAnsi="Times New Roman" w:cs="Times New Roman"/>
        </w:rPr>
        <w:t xml:space="preserve">  There is an </w:t>
      </w:r>
      <w:r w:rsidR="0076493B" w:rsidRPr="0079088A">
        <w:rPr>
          <w:rFonts w:ascii="Times New Roman" w:hAnsi="Times New Roman" w:cs="Times New Roman"/>
        </w:rPr>
        <w:t>example emerging the partnership between employers and trade unions.</w:t>
      </w:r>
      <w:r w:rsidR="00E80C9B" w:rsidRPr="0079088A">
        <w:rPr>
          <w:rFonts w:ascii="Times New Roman" w:hAnsi="Times New Roman" w:cs="Times New Roman"/>
        </w:rPr>
        <w:t xml:space="preserve"> Nissan, a Japanese </w:t>
      </w:r>
      <w:r w:rsidR="005C1640" w:rsidRPr="0079088A">
        <w:rPr>
          <w:rFonts w:ascii="Times New Roman" w:hAnsi="Times New Roman" w:cs="Times New Roman"/>
        </w:rPr>
        <w:t>vehicle</w:t>
      </w:r>
      <w:r w:rsidR="00E80C9B" w:rsidRPr="0079088A">
        <w:rPr>
          <w:rFonts w:ascii="Times New Roman" w:hAnsi="Times New Roman" w:cs="Times New Roman"/>
        </w:rPr>
        <w:t xml:space="preserve"> manufacturer, set up a new plant in Sunderland in 1986, which became the large</w:t>
      </w:r>
      <w:r w:rsidR="00E8736C" w:rsidRPr="0079088A">
        <w:rPr>
          <w:rFonts w:ascii="Times New Roman" w:hAnsi="Times New Roman" w:cs="Times New Roman"/>
        </w:rPr>
        <w:t>st car plant in British history and generated enormous productivity and profits.</w:t>
      </w:r>
      <w:r w:rsidR="00E644DF" w:rsidRPr="0079088A">
        <w:rPr>
          <w:rFonts w:ascii="Times New Roman" w:hAnsi="Times New Roman" w:cs="Times New Roman"/>
        </w:rPr>
        <w:t xml:space="preserve"> It is mainly supplied in British market and exported to the EU market</w:t>
      </w:r>
      <w:r w:rsidR="00297B76">
        <w:rPr>
          <w:rFonts w:ascii="Times New Roman" w:hAnsi="Times New Roman" w:cs="Times New Roman" w:hint="eastAsia"/>
        </w:rPr>
        <w:t xml:space="preserve"> (Greg Clark, 2019, p.N.P)</w:t>
      </w:r>
      <w:r w:rsidR="00E644DF" w:rsidRPr="0079088A">
        <w:rPr>
          <w:rFonts w:ascii="Times New Roman" w:hAnsi="Times New Roman" w:cs="Times New Roman"/>
        </w:rPr>
        <w:t>.</w:t>
      </w:r>
      <w:r w:rsidR="00644253" w:rsidRPr="0079088A">
        <w:rPr>
          <w:rFonts w:ascii="Times New Roman" w:hAnsi="Times New Roman" w:cs="Times New Roman"/>
        </w:rPr>
        <w:t xml:space="preserve"> </w:t>
      </w:r>
      <w:r w:rsidR="000D03C4" w:rsidRPr="0079088A">
        <w:rPr>
          <w:rFonts w:ascii="Times New Roman" w:hAnsi="Times New Roman" w:cs="Times New Roman"/>
        </w:rPr>
        <w:t>However, the UK government planned to Brexit, which will be a huge loss for Nissan as it wi</w:t>
      </w:r>
      <w:r w:rsidR="00A56B6F" w:rsidRPr="0079088A">
        <w:rPr>
          <w:rFonts w:ascii="Times New Roman" w:hAnsi="Times New Roman" w:cs="Times New Roman"/>
        </w:rPr>
        <w:t>ll cut over half of productions exported to the EU market.</w:t>
      </w:r>
      <w:r w:rsidR="00052318" w:rsidRPr="0079088A">
        <w:rPr>
          <w:rFonts w:ascii="Times New Roman" w:hAnsi="Times New Roman" w:cs="Times New Roman"/>
        </w:rPr>
        <w:t xml:space="preserve"> This issue is bleak for long-term growth and scale of Nissan.</w:t>
      </w:r>
      <w:r w:rsidR="0069746B" w:rsidRPr="0079088A">
        <w:rPr>
          <w:rFonts w:ascii="Times New Roman" w:hAnsi="Times New Roman" w:cs="Times New Roman"/>
        </w:rPr>
        <w:t xml:space="preserve"> Because of the </w:t>
      </w:r>
      <w:r w:rsidR="00210F01" w:rsidRPr="0079088A">
        <w:rPr>
          <w:rFonts w:ascii="Times New Roman" w:hAnsi="Times New Roman" w:cs="Times New Roman"/>
        </w:rPr>
        <w:t xml:space="preserve">uncertainty of </w:t>
      </w:r>
      <w:r w:rsidR="0069746B" w:rsidRPr="0079088A">
        <w:rPr>
          <w:rFonts w:ascii="Times New Roman" w:hAnsi="Times New Roman" w:cs="Times New Roman"/>
        </w:rPr>
        <w:t xml:space="preserve">Brexit, </w:t>
      </w:r>
      <w:r w:rsidR="008C5497" w:rsidRPr="0079088A">
        <w:rPr>
          <w:rFonts w:ascii="Times New Roman" w:hAnsi="Times New Roman" w:cs="Times New Roman"/>
        </w:rPr>
        <w:t xml:space="preserve">Nissan decided </w:t>
      </w:r>
      <w:r w:rsidR="00483933" w:rsidRPr="0079088A">
        <w:rPr>
          <w:rFonts w:ascii="Times New Roman" w:hAnsi="Times New Roman" w:cs="Times New Roman"/>
        </w:rPr>
        <w:t>not to build new X-Trail model in Sunderland.</w:t>
      </w:r>
      <w:r w:rsidR="007D5088" w:rsidRPr="0079088A">
        <w:rPr>
          <w:rFonts w:ascii="Times New Roman" w:hAnsi="Times New Roman" w:cs="Times New Roman"/>
        </w:rPr>
        <w:t xml:space="preserve"> Meanwhile, trade unions </w:t>
      </w:r>
      <w:r w:rsidR="003A6273" w:rsidRPr="0079088A">
        <w:rPr>
          <w:rFonts w:ascii="Times New Roman" w:hAnsi="Times New Roman" w:cs="Times New Roman"/>
        </w:rPr>
        <w:t xml:space="preserve">and employers of Nissan </w:t>
      </w:r>
      <w:r w:rsidR="007D5088" w:rsidRPr="0079088A">
        <w:rPr>
          <w:rFonts w:ascii="Times New Roman" w:hAnsi="Times New Roman" w:cs="Times New Roman"/>
        </w:rPr>
        <w:t xml:space="preserve">against the Brexit, especially the </w:t>
      </w:r>
      <w:r w:rsidR="003A6273" w:rsidRPr="0079088A">
        <w:rPr>
          <w:rFonts w:ascii="Times New Roman" w:hAnsi="Times New Roman" w:cs="Times New Roman"/>
        </w:rPr>
        <w:t>union represents</w:t>
      </w:r>
      <w:r w:rsidR="007D5088" w:rsidRPr="0079088A">
        <w:rPr>
          <w:rFonts w:ascii="Times New Roman" w:hAnsi="Times New Roman" w:cs="Times New Roman"/>
        </w:rPr>
        <w:t xml:space="preserve"> Sunderland employees</w:t>
      </w:r>
      <w:r w:rsidR="007E7969">
        <w:rPr>
          <w:rFonts w:ascii="Times New Roman" w:hAnsi="Times New Roman" w:cs="Times New Roman" w:hint="eastAsia"/>
        </w:rPr>
        <w:t xml:space="preserve"> (Luke Lythgoe, 2019, p.N.P)</w:t>
      </w:r>
      <w:r w:rsidR="007D5088" w:rsidRPr="0079088A">
        <w:rPr>
          <w:rFonts w:ascii="Times New Roman" w:hAnsi="Times New Roman" w:cs="Times New Roman"/>
        </w:rPr>
        <w:t>.</w:t>
      </w:r>
      <w:r w:rsidR="00EE52AE" w:rsidRPr="0079088A">
        <w:rPr>
          <w:rFonts w:ascii="Times New Roman" w:hAnsi="Times New Roman" w:cs="Times New Roman"/>
        </w:rPr>
        <w:t xml:space="preserve"> </w:t>
      </w:r>
      <w:r w:rsidR="003D4AAC" w:rsidRPr="0079088A">
        <w:rPr>
          <w:rFonts w:ascii="Times New Roman" w:hAnsi="Times New Roman" w:cs="Times New Roman"/>
        </w:rPr>
        <w:t xml:space="preserve">They agreed on a common goal, and cooperated to try to </w:t>
      </w:r>
      <w:r w:rsidR="00004AB5" w:rsidRPr="0079088A">
        <w:rPr>
          <w:rFonts w:ascii="Times New Roman" w:hAnsi="Times New Roman" w:cs="Times New Roman"/>
        </w:rPr>
        <w:t>stop the UK from leaving the EU,</w:t>
      </w:r>
      <w:r w:rsidR="005B5A51" w:rsidRPr="0079088A">
        <w:rPr>
          <w:rFonts w:ascii="Times New Roman" w:hAnsi="Times New Roman" w:cs="Times New Roman"/>
        </w:rPr>
        <w:t xml:space="preserve"> which protect their own development and profits.</w:t>
      </w:r>
    </w:p>
    <w:p w14:paraId="7C943875" w14:textId="5937EF5B" w:rsidR="00A74919" w:rsidRPr="0079088A" w:rsidRDefault="009F3B05" w:rsidP="00CE703D">
      <w:pPr>
        <w:spacing w:line="360" w:lineRule="auto"/>
        <w:rPr>
          <w:rFonts w:ascii="Times New Roman" w:hAnsi="Times New Roman" w:cs="Times New Roman"/>
        </w:rPr>
      </w:pPr>
      <w:r w:rsidRPr="0079088A">
        <w:rPr>
          <w:rFonts w:ascii="Times New Roman" w:hAnsi="Times New Roman" w:cs="Times New Roman"/>
        </w:rPr>
        <w:t xml:space="preserve">4.2 </w:t>
      </w:r>
      <w:r w:rsidR="00A74919" w:rsidRPr="0079088A">
        <w:rPr>
          <w:rFonts w:ascii="Times New Roman" w:hAnsi="Times New Roman" w:cs="Times New Roman"/>
        </w:rPr>
        <w:t>Employment relations tensions</w:t>
      </w:r>
    </w:p>
    <w:p w14:paraId="51E64974" w14:textId="0D772C3B" w:rsidR="0096472B" w:rsidRPr="0079088A" w:rsidRDefault="0096472B" w:rsidP="00CE703D">
      <w:pPr>
        <w:spacing w:line="360" w:lineRule="auto"/>
        <w:rPr>
          <w:rFonts w:ascii="Times New Roman" w:hAnsi="Times New Roman" w:cs="Times New Roman"/>
        </w:rPr>
      </w:pPr>
      <w:r w:rsidRPr="0079088A">
        <w:rPr>
          <w:rFonts w:ascii="Times New Roman" w:hAnsi="Times New Roman" w:cs="Times New Roman"/>
        </w:rPr>
        <w:t xml:space="preserve">  </w:t>
      </w:r>
      <w:r w:rsidR="00EF42E5" w:rsidRPr="0079088A">
        <w:rPr>
          <w:rFonts w:ascii="Times New Roman" w:hAnsi="Times New Roman" w:cs="Times New Roman"/>
        </w:rPr>
        <w:t xml:space="preserve">Conflict is inevitable in employee relations, since </w:t>
      </w:r>
      <w:r w:rsidR="003464B0" w:rsidRPr="0079088A">
        <w:rPr>
          <w:rFonts w:ascii="Times New Roman" w:hAnsi="Times New Roman" w:cs="Times New Roman"/>
        </w:rPr>
        <w:t>there are opposite ideas and interests between employers and employees. Some conflicts are capable to stimula</w:t>
      </w:r>
      <w:r w:rsidR="00204558" w:rsidRPr="0079088A">
        <w:rPr>
          <w:rFonts w:ascii="Times New Roman" w:hAnsi="Times New Roman" w:cs="Times New Roman"/>
        </w:rPr>
        <w:t xml:space="preserve">te the better work environment, </w:t>
      </w:r>
      <w:r w:rsidR="003464B0" w:rsidRPr="0079088A">
        <w:rPr>
          <w:rFonts w:ascii="Times New Roman" w:hAnsi="Times New Roman" w:cs="Times New Roman"/>
        </w:rPr>
        <w:t xml:space="preserve">yet most of conflicts are negative. </w:t>
      </w:r>
      <w:r w:rsidRPr="0079088A">
        <w:rPr>
          <w:rFonts w:ascii="Times New Roman" w:hAnsi="Times New Roman" w:cs="Times New Roman"/>
        </w:rPr>
        <w:t xml:space="preserve">The negative employment relations also produce a negative impact on organisations and society. </w:t>
      </w:r>
      <w:r w:rsidR="008E4140" w:rsidRPr="0079088A">
        <w:rPr>
          <w:rFonts w:ascii="Times New Roman" w:hAnsi="Times New Roman" w:cs="Times New Roman"/>
        </w:rPr>
        <w:t>A strike is a reaction to poor relations, which can be caused by pay, welfare or discriminatory treatment of employees.</w:t>
      </w:r>
      <w:r w:rsidR="00F5364B" w:rsidRPr="0079088A">
        <w:rPr>
          <w:rFonts w:ascii="Times New Roman" w:hAnsi="Times New Roman" w:cs="Times New Roman"/>
        </w:rPr>
        <w:t xml:space="preserve"> The</w:t>
      </w:r>
      <w:r w:rsidR="003579B5" w:rsidRPr="0079088A">
        <w:rPr>
          <w:rFonts w:ascii="Times New Roman" w:hAnsi="Times New Roman" w:cs="Times New Roman"/>
        </w:rPr>
        <w:t xml:space="preserve"> trade unions play a </w:t>
      </w:r>
      <w:r w:rsidR="001341B3" w:rsidRPr="0079088A">
        <w:rPr>
          <w:rFonts w:ascii="Times New Roman" w:hAnsi="Times New Roman" w:cs="Times New Roman"/>
        </w:rPr>
        <w:t xml:space="preserve">negative </w:t>
      </w:r>
      <w:r w:rsidR="003579B5" w:rsidRPr="0079088A">
        <w:rPr>
          <w:rFonts w:ascii="Times New Roman" w:hAnsi="Times New Roman" w:cs="Times New Roman"/>
        </w:rPr>
        <w:t xml:space="preserve">role in </w:t>
      </w:r>
      <w:r w:rsidR="003579B5" w:rsidRPr="0079088A">
        <w:rPr>
          <w:rFonts w:ascii="Times New Roman" w:hAnsi="Times New Roman" w:cs="Times New Roman"/>
        </w:rPr>
        <w:lastRenderedPageBreak/>
        <w:t xml:space="preserve">employee relations, leading and organizing strikes that </w:t>
      </w:r>
      <w:r w:rsidR="00430B26" w:rsidRPr="0079088A">
        <w:rPr>
          <w:rFonts w:ascii="Times New Roman" w:hAnsi="Times New Roman" w:cs="Times New Roman"/>
        </w:rPr>
        <w:t>impede</w:t>
      </w:r>
      <w:r w:rsidR="003579B5" w:rsidRPr="0079088A">
        <w:rPr>
          <w:rFonts w:ascii="Times New Roman" w:hAnsi="Times New Roman" w:cs="Times New Roman"/>
        </w:rPr>
        <w:t xml:space="preserve"> the normal operations and profits of companies.</w:t>
      </w:r>
    </w:p>
    <w:p w14:paraId="2E95C3CA" w14:textId="4616555D" w:rsidR="00C76BB4" w:rsidRPr="0079088A" w:rsidRDefault="00134B56" w:rsidP="00CE703D">
      <w:pPr>
        <w:spacing w:line="360" w:lineRule="auto"/>
        <w:rPr>
          <w:rFonts w:ascii="Times New Roman" w:hAnsi="Times New Roman" w:cs="Times New Roman"/>
        </w:rPr>
      </w:pPr>
      <w:r w:rsidRPr="0079088A">
        <w:rPr>
          <w:rFonts w:ascii="Times New Roman" w:hAnsi="Times New Roman" w:cs="Times New Roman"/>
        </w:rPr>
        <w:t xml:space="preserve">  </w:t>
      </w:r>
      <w:r w:rsidR="00FC0881" w:rsidRPr="0079088A">
        <w:rPr>
          <w:rFonts w:ascii="Times New Roman" w:hAnsi="Times New Roman" w:cs="Times New Roman"/>
        </w:rPr>
        <w:t xml:space="preserve">France experienced its longest-lasting strike since the 1980s, </w:t>
      </w:r>
      <w:r w:rsidR="00A143C4" w:rsidRPr="0079088A">
        <w:rPr>
          <w:rFonts w:ascii="Times New Roman" w:hAnsi="Times New Roman" w:cs="Times New Roman"/>
        </w:rPr>
        <w:t>which the protesters against the French pension plan</w:t>
      </w:r>
      <w:r w:rsidR="00252340">
        <w:rPr>
          <w:rFonts w:ascii="Times New Roman" w:hAnsi="Times New Roman" w:cs="Times New Roman" w:hint="eastAsia"/>
        </w:rPr>
        <w:t xml:space="preserve"> (Ryan Fahey, 2019, p.N.P)</w:t>
      </w:r>
      <w:r w:rsidR="00A143C4" w:rsidRPr="0079088A">
        <w:rPr>
          <w:rFonts w:ascii="Times New Roman" w:hAnsi="Times New Roman" w:cs="Times New Roman"/>
        </w:rPr>
        <w:t>.</w:t>
      </w:r>
      <w:r w:rsidR="00B737FB" w:rsidRPr="0079088A">
        <w:rPr>
          <w:rFonts w:ascii="Times New Roman" w:hAnsi="Times New Roman" w:cs="Times New Roman"/>
          <w:color w:val="FF0000"/>
        </w:rPr>
        <w:t xml:space="preserve"> </w:t>
      </w:r>
      <w:r w:rsidR="00B737FB" w:rsidRPr="0079088A">
        <w:rPr>
          <w:rFonts w:ascii="Times New Roman" w:hAnsi="Times New Roman" w:cs="Times New Roman"/>
        </w:rPr>
        <w:t xml:space="preserve">This nationwide strike organised by four French trade unions. </w:t>
      </w:r>
      <w:r w:rsidR="00022C07" w:rsidRPr="0079088A">
        <w:rPr>
          <w:rFonts w:ascii="Times New Roman" w:hAnsi="Times New Roman" w:cs="Times New Roman"/>
        </w:rPr>
        <w:t xml:space="preserve">It not only </w:t>
      </w:r>
      <w:r w:rsidR="00D4142A" w:rsidRPr="0079088A">
        <w:rPr>
          <w:rFonts w:ascii="Times New Roman" w:hAnsi="Times New Roman" w:cs="Times New Roman"/>
        </w:rPr>
        <w:t>hindered French economy, but also destroyed public transport including international trains and planes.</w:t>
      </w:r>
      <w:r w:rsidR="00694926" w:rsidRPr="0079088A">
        <w:rPr>
          <w:rFonts w:ascii="Times New Roman" w:hAnsi="Times New Roman" w:cs="Times New Roman"/>
        </w:rPr>
        <w:t xml:space="preserve"> The unions </w:t>
      </w:r>
      <w:r w:rsidR="00863C56" w:rsidRPr="0079088A">
        <w:rPr>
          <w:rFonts w:ascii="Times New Roman" w:hAnsi="Times New Roman" w:cs="Times New Roman"/>
        </w:rPr>
        <w:t>urged members to strike in several cities and declared the strike would be maintain unless the plan was withdrawn</w:t>
      </w:r>
      <w:r w:rsidR="00515F01">
        <w:rPr>
          <w:rFonts w:ascii="Times New Roman" w:hAnsi="Times New Roman" w:cs="Times New Roman" w:hint="eastAsia"/>
        </w:rPr>
        <w:t xml:space="preserve"> (</w:t>
      </w:r>
      <w:r w:rsidR="00B132BB">
        <w:rPr>
          <w:rFonts w:ascii="Times New Roman" w:hAnsi="Times New Roman" w:cs="Times New Roman" w:hint="eastAsia"/>
        </w:rPr>
        <w:t>Agence France-Presse, 2019, p.N.P)</w:t>
      </w:r>
      <w:r w:rsidR="00863C56" w:rsidRPr="0079088A">
        <w:rPr>
          <w:rFonts w:ascii="Times New Roman" w:hAnsi="Times New Roman" w:cs="Times New Roman"/>
        </w:rPr>
        <w:t>.</w:t>
      </w:r>
      <w:r w:rsidR="00B132BB">
        <w:rPr>
          <w:rFonts w:ascii="Times New Roman" w:hAnsi="Times New Roman" w:cs="Times New Roman"/>
        </w:rPr>
        <w:t xml:space="preserve"> </w:t>
      </w:r>
      <w:r w:rsidR="0086425A" w:rsidRPr="0079088A">
        <w:rPr>
          <w:rFonts w:ascii="Times New Roman" w:hAnsi="Times New Roman" w:cs="Times New Roman"/>
          <w:color w:val="000000" w:themeColor="text1"/>
        </w:rPr>
        <w:t>The most serious result of the strike is</w:t>
      </w:r>
      <w:r w:rsidR="00020A27" w:rsidRPr="0079088A">
        <w:rPr>
          <w:rFonts w:ascii="Times New Roman" w:hAnsi="Times New Roman" w:cs="Times New Roman"/>
          <w:color w:val="000000" w:themeColor="text1"/>
        </w:rPr>
        <w:t xml:space="preserve"> the outbreak of </w:t>
      </w:r>
      <w:r w:rsidR="0086425A" w:rsidRPr="0079088A">
        <w:rPr>
          <w:rFonts w:ascii="Times New Roman" w:hAnsi="Times New Roman" w:cs="Times New Roman"/>
          <w:color w:val="000000" w:themeColor="text1"/>
        </w:rPr>
        <w:t xml:space="preserve">violence, </w:t>
      </w:r>
      <w:r w:rsidR="00020A27" w:rsidRPr="0079088A">
        <w:rPr>
          <w:rFonts w:ascii="Times New Roman" w:hAnsi="Times New Roman" w:cs="Times New Roman"/>
          <w:color w:val="000000" w:themeColor="text1"/>
        </w:rPr>
        <w:t>which occurred on the 24th day of strike in France, causing physical harm to citizens.</w:t>
      </w:r>
      <w:r w:rsidR="00405F82" w:rsidRPr="0079088A">
        <w:rPr>
          <w:rFonts w:ascii="Times New Roman" w:hAnsi="Times New Roman" w:cs="Times New Roman"/>
          <w:color w:val="000000" w:themeColor="text1"/>
        </w:rPr>
        <w:t xml:space="preserve"> </w:t>
      </w:r>
      <w:r w:rsidR="00C61799" w:rsidRPr="0079088A">
        <w:rPr>
          <w:rFonts w:ascii="Times New Roman" w:hAnsi="Times New Roman" w:cs="Times New Roman"/>
          <w:color w:val="000000" w:themeColor="text1"/>
        </w:rPr>
        <w:t xml:space="preserve">This </w:t>
      </w:r>
      <w:r w:rsidR="00405F82" w:rsidRPr="0079088A">
        <w:rPr>
          <w:rFonts w:ascii="Times New Roman" w:hAnsi="Times New Roman" w:cs="Times New Roman"/>
          <w:color w:val="000000" w:themeColor="text1"/>
        </w:rPr>
        <w:t xml:space="preserve">radical </w:t>
      </w:r>
      <w:r w:rsidR="00C61799" w:rsidRPr="0079088A">
        <w:rPr>
          <w:rFonts w:ascii="Times New Roman" w:hAnsi="Times New Roman" w:cs="Times New Roman"/>
          <w:color w:val="000000" w:themeColor="text1"/>
        </w:rPr>
        <w:t xml:space="preserve">behavior is not unique approach to the problem. Trade unions own </w:t>
      </w:r>
      <w:r w:rsidR="00634979" w:rsidRPr="0079088A">
        <w:rPr>
          <w:rFonts w:ascii="Times New Roman" w:hAnsi="Times New Roman" w:cs="Times New Roman"/>
          <w:color w:val="000000" w:themeColor="text1"/>
        </w:rPr>
        <w:t xml:space="preserve">responsibility </w:t>
      </w:r>
      <w:r w:rsidR="00C61799" w:rsidRPr="0079088A">
        <w:rPr>
          <w:rFonts w:ascii="Times New Roman" w:hAnsi="Times New Roman" w:cs="Times New Roman"/>
          <w:color w:val="000000" w:themeColor="text1"/>
        </w:rPr>
        <w:t xml:space="preserve">to represent employees and make collective bargaining with employers and the government, which covers the terms and conditions of </w:t>
      </w:r>
      <w:r w:rsidR="00634979" w:rsidRPr="0079088A">
        <w:rPr>
          <w:rFonts w:ascii="Times New Roman" w:hAnsi="Times New Roman" w:cs="Times New Roman"/>
          <w:color w:val="000000" w:themeColor="text1"/>
        </w:rPr>
        <w:t>workers to address the pension issue</w:t>
      </w:r>
      <w:r w:rsidR="007A38D3">
        <w:rPr>
          <w:rFonts w:ascii="Times New Roman" w:hAnsi="Times New Roman" w:cs="Times New Roman" w:hint="eastAsia"/>
          <w:color w:val="000000" w:themeColor="text1"/>
        </w:rPr>
        <w:t xml:space="preserve"> (GOV. UK)</w:t>
      </w:r>
      <w:r w:rsidR="00634979" w:rsidRPr="0079088A">
        <w:rPr>
          <w:rFonts w:ascii="Times New Roman" w:hAnsi="Times New Roman" w:cs="Times New Roman"/>
          <w:color w:val="000000" w:themeColor="text1"/>
        </w:rPr>
        <w:t xml:space="preserve">. </w:t>
      </w:r>
    </w:p>
    <w:p w14:paraId="37B9CB90" w14:textId="07503A3E" w:rsidR="008E36E8" w:rsidRPr="0079088A" w:rsidRDefault="003C7B0F" w:rsidP="00CE703D">
      <w:pPr>
        <w:spacing w:line="360" w:lineRule="auto"/>
        <w:rPr>
          <w:rFonts w:ascii="Times New Roman" w:hAnsi="Times New Roman" w:cs="Times New Roman"/>
        </w:rPr>
      </w:pPr>
      <w:r w:rsidRPr="0079088A">
        <w:rPr>
          <w:rFonts w:ascii="Times New Roman" w:hAnsi="Times New Roman" w:cs="Times New Roman"/>
        </w:rPr>
        <w:t>5.0 Relations strategies</w:t>
      </w:r>
    </w:p>
    <w:p w14:paraId="0C7889EE" w14:textId="018774EA" w:rsidR="003C7B0F" w:rsidRPr="0079088A" w:rsidRDefault="003C7B0F" w:rsidP="00CE703D">
      <w:pPr>
        <w:spacing w:line="360" w:lineRule="auto"/>
        <w:rPr>
          <w:rFonts w:ascii="Times New Roman" w:hAnsi="Times New Roman" w:cs="Times New Roman"/>
        </w:rPr>
      </w:pPr>
      <w:r w:rsidRPr="0079088A">
        <w:rPr>
          <w:rFonts w:ascii="Times New Roman" w:hAnsi="Times New Roman" w:cs="Times New Roman"/>
        </w:rPr>
        <w:t xml:space="preserve">  </w:t>
      </w:r>
      <w:bookmarkStart w:id="3" w:name="OLE_LINK7"/>
      <w:r w:rsidR="00F01BEC" w:rsidRPr="0079088A">
        <w:rPr>
          <w:rFonts w:ascii="Times New Roman" w:hAnsi="Times New Roman" w:cs="Times New Roman"/>
        </w:rPr>
        <w:t xml:space="preserve">The specific approaches and strategies are applied to improve employment relations, </w:t>
      </w:r>
      <w:r w:rsidR="00DA500E" w:rsidRPr="0079088A">
        <w:rPr>
          <w:rFonts w:ascii="Times New Roman" w:hAnsi="Times New Roman" w:cs="Times New Roman"/>
        </w:rPr>
        <w:t>which concentrate on employees and assist them to obtain chance to make voice.</w:t>
      </w:r>
      <w:bookmarkEnd w:id="3"/>
      <w:r w:rsidR="005E5BF2" w:rsidRPr="0079088A">
        <w:rPr>
          <w:rFonts w:ascii="Times New Roman" w:hAnsi="Times New Roman" w:cs="Times New Roman"/>
        </w:rPr>
        <w:t xml:space="preserve"> </w:t>
      </w:r>
      <w:r w:rsidR="000B42C0" w:rsidRPr="0079088A">
        <w:rPr>
          <w:rFonts w:ascii="Times New Roman" w:hAnsi="Times New Roman" w:cs="Times New Roman"/>
        </w:rPr>
        <w:t xml:space="preserve">Only by hearing and understanding the voice of employees can employers and trade unions solve the dissatisfaction of employees and promote </w:t>
      </w:r>
      <w:r w:rsidR="001111FA" w:rsidRPr="0079088A">
        <w:rPr>
          <w:rFonts w:ascii="Times New Roman" w:hAnsi="Times New Roman" w:cs="Times New Roman"/>
        </w:rPr>
        <w:t>p</w:t>
      </w:r>
      <w:r w:rsidR="0098708D" w:rsidRPr="0079088A">
        <w:rPr>
          <w:rFonts w:ascii="Times New Roman" w:hAnsi="Times New Roman" w:cs="Times New Roman"/>
        </w:rPr>
        <w:t>ositive</w:t>
      </w:r>
      <w:r w:rsidR="001111FA" w:rsidRPr="0079088A">
        <w:rPr>
          <w:rFonts w:ascii="Times New Roman" w:hAnsi="Times New Roman" w:cs="Times New Roman"/>
        </w:rPr>
        <w:t xml:space="preserve"> employee relations.</w:t>
      </w:r>
      <w:r w:rsidR="000B42C0" w:rsidRPr="0079088A">
        <w:rPr>
          <w:rFonts w:ascii="Times New Roman" w:hAnsi="Times New Roman" w:cs="Times New Roman"/>
        </w:rPr>
        <w:t xml:space="preserve"> </w:t>
      </w:r>
      <w:r w:rsidR="002815C0" w:rsidRPr="0079088A">
        <w:rPr>
          <w:rFonts w:ascii="Times New Roman" w:hAnsi="Times New Roman" w:cs="Times New Roman"/>
        </w:rPr>
        <w:t>Trade unions and other platforms are capable to support employees to defend their rights.</w:t>
      </w:r>
    </w:p>
    <w:p w14:paraId="73577196" w14:textId="01C32522" w:rsidR="00935FB5" w:rsidRPr="0079088A" w:rsidRDefault="00935FB5" w:rsidP="00CE703D">
      <w:pPr>
        <w:spacing w:line="360" w:lineRule="auto"/>
        <w:rPr>
          <w:rFonts w:ascii="Times New Roman" w:hAnsi="Times New Roman" w:cs="Times New Roman"/>
        </w:rPr>
      </w:pPr>
      <w:r w:rsidRPr="0079088A">
        <w:rPr>
          <w:rFonts w:ascii="Times New Roman" w:hAnsi="Times New Roman" w:cs="Times New Roman"/>
        </w:rPr>
        <w:t>5.1 Employee voice</w:t>
      </w:r>
    </w:p>
    <w:p w14:paraId="25672A01" w14:textId="133FB9F6" w:rsidR="00935FB5" w:rsidRPr="0079088A" w:rsidRDefault="00935FB5" w:rsidP="00CE703D">
      <w:pPr>
        <w:spacing w:line="360" w:lineRule="auto"/>
        <w:rPr>
          <w:rFonts w:ascii="Times New Roman" w:hAnsi="Times New Roman" w:cs="Times New Roman"/>
          <w:color w:val="FF0000"/>
        </w:rPr>
      </w:pPr>
      <w:r w:rsidRPr="0079088A">
        <w:rPr>
          <w:rFonts w:ascii="Times New Roman" w:hAnsi="Times New Roman" w:cs="Times New Roman"/>
        </w:rPr>
        <w:t xml:space="preserve">  </w:t>
      </w:r>
      <w:r w:rsidR="00C83A0F" w:rsidRPr="0079088A">
        <w:rPr>
          <w:rFonts w:ascii="Times New Roman" w:hAnsi="Times New Roman" w:cs="Times New Roman"/>
        </w:rPr>
        <w:t>In contemporary democratic companies, listening to and embracing the voices of employees is already achieved.</w:t>
      </w:r>
      <w:r w:rsidR="00C7417F" w:rsidRPr="0079088A">
        <w:rPr>
          <w:rFonts w:ascii="Times New Roman" w:hAnsi="Times New Roman" w:cs="Times New Roman"/>
        </w:rPr>
        <w:t xml:space="preserve"> Successful leaders integrate employees into a team, </w:t>
      </w:r>
      <w:r w:rsidR="00C7417F" w:rsidRPr="0079088A">
        <w:rPr>
          <w:rFonts w:ascii="Times New Roman" w:hAnsi="Times New Roman" w:cs="Times New Roman"/>
        </w:rPr>
        <w:lastRenderedPageBreak/>
        <w:t>which giving suggestions and innovative ideas together.</w:t>
      </w:r>
      <w:bookmarkStart w:id="4" w:name="OLE_LINK8"/>
      <w:bookmarkStart w:id="5" w:name="OLE_LINK9"/>
      <w:r w:rsidR="00061514" w:rsidRPr="0079088A">
        <w:rPr>
          <w:rFonts w:ascii="Times New Roman" w:hAnsi="Times New Roman" w:cs="Times New Roman"/>
        </w:rPr>
        <w:t xml:space="preserve"> However, some low paid and low skilled employees and gig economy workers are difficult to express themselves, resulting in low engagement and low productivity.</w:t>
      </w:r>
      <w:r w:rsidR="00DB0240" w:rsidRPr="0079088A">
        <w:rPr>
          <w:rFonts w:ascii="Times New Roman" w:hAnsi="Times New Roman" w:cs="Times New Roman"/>
        </w:rPr>
        <w:t xml:space="preserve"> The real danger is that employee relations become distorted, </w:t>
      </w:r>
      <w:r w:rsidR="003800F3" w:rsidRPr="0079088A">
        <w:rPr>
          <w:rFonts w:ascii="Times New Roman" w:hAnsi="Times New Roman" w:cs="Times New Roman"/>
        </w:rPr>
        <w:t>with employers occupying huge power, which inducing ‘take it or leave it’ situation</w:t>
      </w:r>
      <w:r w:rsidR="003368BB">
        <w:rPr>
          <w:rFonts w:ascii="Times New Roman" w:hAnsi="Times New Roman" w:cs="Times New Roman" w:hint="eastAsia"/>
        </w:rPr>
        <w:t xml:space="preserve"> (CIPD, 2017, p.11)</w:t>
      </w:r>
      <w:r w:rsidR="003800F3" w:rsidRPr="0079088A">
        <w:rPr>
          <w:rFonts w:ascii="Times New Roman" w:hAnsi="Times New Roman" w:cs="Times New Roman"/>
        </w:rPr>
        <w:t>.</w:t>
      </w:r>
      <w:r w:rsidR="005E1712" w:rsidRPr="0079088A">
        <w:rPr>
          <w:rFonts w:ascii="Times New Roman" w:hAnsi="Times New Roman" w:cs="Times New Roman"/>
        </w:rPr>
        <w:t xml:space="preserve"> </w:t>
      </w:r>
    </w:p>
    <w:p w14:paraId="25794096" w14:textId="3A823C1C" w:rsidR="005E1712" w:rsidRPr="0079088A" w:rsidRDefault="005E1712" w:rsidP="00CE703D">
      <w:pPr>
        <w:spacing w:line="360" w:lineRule="auto"/>
        <w:rPr>
          <w:rFonts w:ascii="Times New Roman" w:hAnsi="Times New Roman" w:cs="Times New Roman"/>
          <w:color w:val="000000" w:themeColor="text1"/>
        </w:rPr>
      </w:pPr>
      <w:r w:rsidRPr="0079088A">
        <w:rPr>
          <w:rFonts w:ascii="Times New Roman" w:hAnsi="Times New Roman" w:cs="Times New Roman"/>
          <w:color w:val="FF0000"/>
        </w:rPr>
        <w:t xml:space="preserve">  </w:t>
      </w:r>
      <w:r w:rsidR="00234077" w:rsidRPr="0079088A">
        <w:rPr>
          <w:rFonts w:ascii="Times New Roman" w:hAnsi="Times New Roman" w:cs="Times New Roman"/>
          <w:color w:val="000000" w:themeColor="text1"/>
        </w:rPr>
        <w:t>It is recommended that utilizing social media, which is a faster channel for people to receive</w:t>
      </w:r>
      <w:r w:rsidR="00C525DD" w:rsidRPr="0079088A">
        <w:rPr>
          <w:rFonts w:ascii="Times New Roman" w:hAnsi="Times New Roman" w:cs="Times New Roman"/>
          <w:color w:val="000000" w:themeColor="text1"/>
        </w:rPr>
        <w:t xml:space="preserve"> and update</w:t>
      </w:r>
      <w:r w:rsidR="00234077" w:rsidRPr="0079088A">
        <w:rPr>
          <w:rFonts w:ascii="Times New Roman" w:hAnsi="Times New Roman" w:cs="Times New Roman"/>
          <w:color w:val="000000" w:themeColor="text1"/>
        </w:rPr>
        <w:t xml:space="preserve"> information in contemporary technology era.</w:t>
      </w:r>
      <w:r w:rsidR="00EB786F" w:rsidRPr="0079088A">
        <w:rPr>
          <w:rFonts w:ascii="Times New Roman" w:hAnsi="Times New Roman" w:cs="Times New Roman"/>
          <w:color w:val="000000" w:themeColor="text1"/>
        </w:rPr>
        <w:t xml:space="preserve"> Social media is a platform where employers and employees connect with each other.</w:t>
      </w:r>
      <w:r w:rsidR="007E524D" w:rsidRPr="0079088A">
        <w:rPr>
          <w:rFonts w:ascii="Times New Roman" w:hAnsi="Times New Roman" w:cs="Times New Roman"/>
          <w:color w:val="000000" w:themeColor="text1"/>
        </w:rPr>
        <w:t xml:space="preserve"> It indicated that ‘Social Media = Technology + Interaction’</w:t>
      </w:r>
      <w:r w:rsidR="004502E0">
        <w:rPr>
          <w:rFonts w:ascii="Times New Roman" w:hAnsi="Times New Roman" w:cs="Times New Roman" w:hint="eastAsia"/>
          <w:color w:val="000000" w:themeColor="text1"/>
        </w:rPr>
        <w:t xml:space="preserve"> (CIPD, 2013, p.9)</w:t>
      </w:r>
      <w:r w:rsidR="007E524D" w:rsidRPr="0079088A">
        <w:rPr>
          <w:rFonts w:ascii="Times New Roman" w:hAnsi="Times New Roman" w:cs="Times New Roman"/>
          <w:color w:val="000000" w:themeColor="text1"/>
        </w:rPr>
        <w:t>.</w:t>
      </w:r>
      <w:r w:rsidR="00FF6656">
        <w:rPr>
          <w:rFonts w:ascii="Times New Roman" w:hAnsi="Times New Roman" w:cs="Times New Roman"/>
          <w:color w:val="000000" w:themeColor="text1"/>
        </w:rPr>
        <w:t xml:space="preserve"> </w:t>
      </w:r>
      <w:r w:rsidR="005C297A" w:rsidRPr="0079088A">
        <w:rPr>
          <w:rFonts w:ascii="Times New Roman" w:hAnsi="Times New Roman" w:cs="Times New Roman"/>
          <w:color w:val="000000" w:themeColor="text1"/>
        </w:rPr>
        <w:t>Most organisations utilize social media to contact with outsiders, like customers and partners, while they ignore their own employees.</w:t>
      </w:r>
      <w:r w:rsidR="00A35144" w:rsidRPr="0079088A">
        <w:rPr>
          <w:rFonts w:ascii="Times New Roman" w:hAnsi="Times New Roman" w:cs="Times New Roman"/>
          <w:color w:val="000000" w:themeColor="text1"/>
        </w:rPr>
        <w:t xml:space="preserve"> Employees generate high expectations for social media and they </w:t>
      </w:r>
      <w:r w:rsidR="00B0398E" w:rsidRPr="0079088A">
        <w:rPr>
          <w:rFonts w:ascii="Times New Roman" w:hAnsi="Times New Roman" w:cs="Times New Roman"/>
          <w:color w:val="000000" w:themeColor="text1"/>
        </w:rPr>
        <w:t xml:space="preserve">thirst for </w:t>
      </w:r>
      <w:r w:rsidR="00A35144" w:rsidRPr="0079088A">
        <w:rPr>
          <w:rFonts w:ascii="Times New Roman" w:hAnsi="Times New Roman" w:cs="Times New Roman"/>
          <w:color w:val="000000" w:themeColor="text1"/>
        </w:rPr>
        <w:t>a convenient and fast way to connect with managers and employers.</w:t>
      </w:r>
      <w:r w:rsidR="00735A77" w:rsidRPr="0079088A">
        <w:rPr>
          <w:rFonts w:ascii="Times New Roman" w:hAnsi="Times New Roman" w:cs="Times New Roman"/>
          <w:color w:val="000000" w:themeColor="text1"/>
        </w:rPr>
        <w:t xml:space="preserve"> Internal social network is significant to improve and maintain employment relations.</w:t>
      </w:r>
      <w:r w:rsidR="00E628CA" w:rsidRPr="0079088A">
        <w:rPr>
          <w:rFonts w:ascii="Times New Roman" w:hAnsi="Times New Roman" w:cs="Times New Roman"/>
          <w:color w:val="000000" w:themeColor="text1"/>
        </w:rPr>
        <w:t xml:space="preserve"> There are abundant categories and diverse function in Internal social networks</w:t>
      </w:r>
      <w:r w:rsidR="001602F0" w:rsidRPr="0079088A">
        <w:rPr>
          <w:rFonts w:ascii="Times New Roman" w:hAnsi="Times New Roman" w:cs="Times New Roman"/>
          <w:color w:val="000000" w:themeColor="text1"/>
        </w:rPr>
        <w:t>. For instance, relationship leverage is to maintain and obtain</w:t>
      </w:r>
      <w:r w:rsidR="00E628CA" w:rsidRPr="0079088A">
        <w:rPr>
          <w:rFonts w:ascii="Times New Roman" w:hAnsi="Times New Roman" w:cs="Times New Roman"/>
          <w:color w:val="000000" w:themeColor="text1"/>
        </w:rPr>
        <w:t xml:space="preserve"> </w:t>
      </w:r>
      <w:r w:rsidR="001602F0" w:rsidRPr="0079088A">
        <w:rPr>
          <w:rFonts w:ascii="Times New Roman" w:hAnsi="Times New Roman" w:cs="Times New Roman"/>
          <w:color w:val="000000" w:themeColor="text1"/>
        </w:rPr>
        <w:t>value in a wide range of online relationship.</w:t>
      </w:r>
      <w:r w:rsidR="00B90CD5" w:rsidRPr="0079088A">
        <w:rPr>
          <w:rFonts w:ascii="Times New Roman" w:hAnsi="Times New Roman" w:cs="Times New Roman"/>
          <w:color w:val="000000" w:themeColor="text1"/>
        </w:rPr>
        <w:t xml:space="preserve"> Through internal social networks, strengthening connections and maintaining the balance of the relationship.</w:t>
      </w:r>
      <w:r w:rsidR="006D5F8E" w:rsidRPr="0079088A">
        <w:rPr>
          <w:rFonts w:ascii="Times New Roman" w:hAnsi="Times New Roman" w:cs="Times New Roman"/>
          <w:color w:val="000000" w:themeColor="text1"/>
        </w:rPr>
        <w:t xml:space="preserve"> The key is to</w:t>
      </w:r>
      <w:r w:rsidR="00905FAC" w:rsidRPr="0079088A">
        <w:rPr>
          <w:rFonts w:ascii="Times New Roman" w:hAnsi="Times New Roman" w:cs="Times New Roman"/>
          <w:color w:val="000000" w:themeColor="text1"/>
        </w:rPr>
        <w:t xml:space="preserve"> timely</w:t>
      </w:r>
      <w:r w:rsidR="006D5F8E" w:rsidRPr="0079088A">
        <w:rPr>
          <w:rFonts w:ascii="Times New Roman" w:hAnsi="Times New Roman" w:cs="Times New Roman"/>
          <w:color w:val="000000" w:themeColor="text1"/>
        </w:rPr>
        <w:t xml:space="preserve"> </w:t>
      </w:r>
      <w:r w:rsidR="00905FAC" w:rsidRPr="0079088A">
        <w:rPr>
          <w:rFonts w:ascii="Times New Roman" w:hAnsi="Times New Roman" w:cs="Times New Roman"/>
          <w:color w:val="000000" w:themeColor="text1"/>
        </w:rPr>
        <w:t>receive thoughts from employees</w:t>
      </w:r>
      <w:r w:rsidR="0045665E" w:rsidRPr="0079088A">
        <w:rPr>
          <w:rFonts w:ascii="Times New Roman" w:hAnsi="Times New Roman" w:cs="Times New Roman"/>
          <w:color w:val="000000" w:themeColor="text1"/>
        </w:rPr>
        <w:t xml:space="preserve">, whether via email or blog, and then </w:t>
      </w:r>
      <w:r w:rsidR="00041376" w:rsidRPr="0079088A">
        <w:rPr>
          <w:rFonts w:ascii="Times New Roman" w:hAnsi="Times New Roman" w:cs="Times New Roman"/>
          <w:color w:val="000000" w:themeColor="text1"/>
        </w:rPr>
        <w:t>make feedback according to the ideas.</w:t>
      </w:r>
      <w:r w:rsidR="00427C57" w:rsidRPr="0079088A">
        <w:rPr>
          <w:rFonts w:ascii="Times New Roman" w:hAnsi="Times New Roman" w:cs="Times New Roman"/>
          <w:color w:val="000000" w:themeColor="text1"/>
        </w:rPr>
        <w:t xml:space="preserve"> In this method, it saves time and cost to really understand what employees desire and expect in work, and in what ways can they produce the best contribution.</w:t>
      </w:r>
      <w:r w:rsidR="00472E88" w:rsidRPr="0079088A">
        <w:rPr>
          <w:rFonts w:ascii="Times New Roman" w:hAnsi="Times New Roman" w:cs="Times New Roman"/>
          <w:color w:val="000000" w:themeColor="text1"/>
        </w:rPr>
        <w:t xml:space="preserve"> </w:t>
      </w:r>
    </w:p>
    <w:p w14:paraId="4B5D247B" w14:textId="7FA60E8A" w:rsidR="00472E88" w:rsidRPr="0079088A" w:rsidRDefault="00472E88" w:rsidP="00CE703D">
      <w:pPr>
        <w:spacing w:line="360" w:lineRule="auto"/>
        <w:rPr>
          <w:rFonts w:ascii="Times New Roman" w:hAnsi="Times New Roman" w:cs="Times New Roman"/>
          <w:color w:val="000000" w:themeColor="text1"/>
        </w:rPr>
      </w:pPr>
      <w:r w:rsidRPr="0079088A">
        <w:rPr>
          <w:rFonts w:ascii="Times New Roman" w:hAnsi="Times New Roman" w:cs="Times New Roman"/>
          <w:color w:val="000000" w:themeColor="text1"/>
        </w:rPr>
        <w:t xml:space="preserve">5.2 </w:t>
      </w:r>
      <w:r w:rsidR="00FF6E9A" w:rsidRPr="0079088A">
        <w:rPr>
          <w:rFonts w:ascii="Times New Roman" w:hAnsi="Times New Roman" w:cs="Times New Roman"/>
          <w:color w:val="000000" w:themeColor="text1"/>
        </w:rPr>
        <w:t>Tiny Union</w:t>
      </w:r>
      <w:r w:rsidR="00AD5000" w:rsidRPr="0079088A">
        <w:rPr>
          <w:rFonts w:ascii="Times New Roman" w:hAnsi="Times New Roman" w:cs="Times New Roman"/>
          <w:color w:val="000000" w:themeColor="text1"/>
        </w:rPr>
        <w:t>s</w:t>
      </w:r>
    </w:p>
    <w:p w14:paraId="4AB11385" w14:textId="764804B8" w:rsidR="00FF6E9A" w:rsidRPr="0079088A" w:rsidRDefault="00FF6E9A" w:rsidP="00CE703D">
      <w:pPr>
        <w:spacing w:line="360" w:lineRule="auto"/>
        <w:rPr>
          <w:rFonts w:ascii="Times New Roman" w:hAnsi="Times New Roman" w:cs="Times New Roman"/>
          <w:color w:val="000000" w:themeColor="text1"/>
        </w:rPr>
      </w:pPr>
      <w:r w:rsidRPr="0079088A">
        <w:rPr>
          <w:rFonts w:ascii="Times New Roman" w:hAnsi="Times New Roman" w:cs="Times New Roman"/>
          <w:color w:val="000000" w:themeColor="text1"/>
        </w:rPr>
        <w:t xml:space="preserve">  </w:t>
      </w:r>
      <w:r w:rsidR="00564394" w:rsidRPr="0079088A">
        <w:rPr>
          <w:rFonts w:ascii="Times New Roman" w:hAnsi="Times New Roman" w:cs="Times New Roman"/>
          <w:color w:val="000000" w:themeColor="text1"/>
        </w:rPr>
        <w:t xml:space="preserve"> </w:t>
      </w:r>
      <w:r w:rsidR="007B3BF4" w:rsidRPr="0079088A">
        <w:rPr>
          <w:rFonts w:ascii="Times New Roman" w:hAnsi="Times New Roman" w:cs="Times New Roman"/>
          <w:color w:val="000000" w:themeColor="text1"/>
        </w:rPr>
        <w:t xml:space="preserve">There are lowest-paid employees in private and gig economy companies, who are </w:t>
      </w:r>
      <w:r w:rsidR="007B3BF4" w:rsidRPr="0079088A">
        <w:rPr>
          <w:rFonts w:ascii="Times New Roman" w:hAnsi="Times New Roman" w:cs="Times New Roman"/>
          <w:color w:val="000000" w:themeColor="text1"/>
        </w:rPr>
        <w:lastRenderedPageBreak/>
        <w:t>not supported by the organization and cannot properly defend their rights in terms of</w:t>
      </w:r>
      <w:r w:rsidR="00540858" w:rsidRPr="0079088A">
        <w:rPr>
          <w:rFonts w:ascii="Times New Roman" w:hAnsi="Times New Roman" w:cs="Times New Roman"/>
          <w:color w:val="000000" w:themeColor="text1"/>
        </w:rPr>
        <w:t xml:space="preserve"> pay, </w:t>
      </w:r>
      <w:r w:rsidR="007B3BF4" w:rsidRPr="0079088A">
        <w:rPr>
          <w:rFonts w:ascii="Times New Roman" w:hAnsi="Times New Roman" w:cs="Times New Roman"/>
          <w:color w:val="000000" w:themeColor="text1"/>
        </w:rPr>
        <w:t xml:space="preserve">welfare and pensions. </w:t>
      </w:r>
      <w:bookmarkStart w:id="6" w:name="OLE_LINK13"/>
      <w:bookmarkStart w:id="7" w:name="OLE_LINK14"/>
      <w:r w:rsidR="00824F45" w:rsidRPr="0079088A">
        <w:rPr>
          <w:rFonts w:ascii="Times New Roman" w:hAnsi="Times New Roman" w:cs="Times New Roman"/>
          <w:color w:val="000000" w:themeColor="text1"/>
        </w:rPr>
        <w:t xml:space="preserve">A relatively new feature of labour movement in Britain is </w:t>
      </w:r>
      <w:r w:rsidR="00C675C1" w:rsidRPr="0079088A">
        <w:rPr>
          <w:rFonts w:ascii="Times New Roman" w:hAnsi="Times New Roman" w:cs="Times New Roman"/>
          <w:color w:val="000000" w:themeColor="text1"/>
        </w:rPr>
        <w:t xml:space="preserve">the role of tiny unions, which </w:t>
      </w:r>
      <w:r w:rsidR="00E7485A" w:rsidRPr="0079088A">
        <w:rPr>
          <w:rFonts w:ascii="Times New Roman" w:hAnsi="Times New Roman" w:cs="Times New Roman"/>
          <w:color w:val="000000" w:themeColor="text1"/>
        </w:rPr>
        <w:t>is a non-bureaucratic, grass roots union to organise mainly migrant and precarious workers</w:t>
      </w:r>
      <w:r w:rsidR="00F20A04">
        <w:rPr>
          <w:rFonts w:ascii="Times New Roman" w:hAnsi="Times New Roman" w:cs="Times New Roman" w:hint="eastAsia"/>
          <w:color w:val="000000" w:themeColor="text1"/>
        </w:rPr>
        <w:t xml:space="preserve"> (Yvonne Roberts, 2019, p.N.P)</w:t>
      </w:r>
      <w:r w:rsidR="00E7485A" w:rsidRPr="0079088A">
        <w:rPr>
          <w:rFonts w:ascii="Times New Roman" w:hAnsi="Times New Roman" w:cs="Times New Roman"/>
          <w:color w:val="000000" w:themeColor="text1"/>
        </w:rPr>
        <w:t xml:space="preserve">. </w:t>
      </w:r>
      <w:bookmarkStart w:id="8" w:name="OLE_LINK16"/>
      <w:bookmarkStart w:id="9" w:name="OLE_LINK17"/>
      <w:bookmarkStart w:id="10" w:name="OLE_LINK18"/>
      <w:bookmarkStart w:id="11" w:name="OLE_LINK19"/>
      <w:r w:rsidR="00FB4BDE" w:rsidRPr="0079088A">
        <w:rPr>
          <w:rFonts w:ascii="Times New Roman" w:hAnsi="Times New Roman" w:cs="Times New Roman"/>
          <w:color w:val="000000" w:themeColor="text1"/>
        </w:rPr>
        <w:t xml:space="preserve">The Independent Workers union of Great Britain (IWGB) </w:t>
      </w:r>
      <w:r w:rsidR="00540858" w:rsidRPr="0079088A">
        <w:rPr>
          <w:rFonts w:ascii="Times New Roman" w:hAnsi="Times New Roman" w:cs="Times New Roman"/>
          <w:color w:val="000000" w:themeColor="text1"/>
        </w:rPr>
        <w:t>is the largest scale of tiny union, with a few thousand members, assisting employees to win the basic rights about minimum wage and pensions</w:t>
      </w:r>
      <w:r w:rsidR="00F531AF">
        <w:rPr>
          <w:rFonts w:ascii="Times New Roman" w:hAnsi="Times New Roman" w:cs="Times New Roman" w:hint="eastAsia"/>
          <w:color w:val="000000" w:themeColor="text1"/>
        </w:rPr>
        <w:t xml:space="preserve"> (Daniel and Zack, 2019, p.N.P)</w:t>
      </w:r>
      <w:r w:rsidR="00540858" w:rsidRPr="0079088A">
        <w:rPr>
          <w:rFonts w:ascii="Times New Roman" w:hAnsi="Times New Roman" w:cs="Times New Roman"/>
          <w:color w:val="000000" w:themeColor="text1"/>
        </w:rPr>
        <w:t>.</w:t>
      </w:r>
      <w:r w:rsidR="007B7ED1" w:rsidRPr="0079088A">
        <w:rPr>
          <w:rFonts w:ascii="Times New Roman" w:hAnsi="Times New Roman" w:cs="Times New Roman"/>
          <w:color w:val="000000" w:themeColor="text1"/>
        </w:rPr>
        <w:t xml:space="preserve"> </w:t>
      </w:r>
      <w:r w:rsidR="004F24AB" w:rsidRPr="0079088A">
        <w:rPr>
          <w:rFonts w:ascii="Times New Roman" w:hAnsi="Times New Roman" w:cs="Times New Roman"/>
          <w:color w:val="000000" w:themeColor="text1"/>
        </w:rPr>
        <w:t xml:space="preserve">It has managed to secure the living wage in London and </w:t>
      </w:r>
      <w:r w:rsidR="00767B10" w:rsidRPr="0079088A">
        <w:rPr>
          <w:rFonts w:ascii="Times New Roman" w:hAnsi="Times New Roman" w:cs="Times New Roman"/>
          <w:color w:val="000000" w:themeColor="text1"/>
        </w:rPr>
        <w:t xml:space="preserve">assist 17 workers to receive </w:t>
      </w:r>
      <w:r w:rsidR="001027EC" w:rsidRPr="0079088A">
        <w:rPr>
          <w:rFonts w:ascii="Times New Roman" w:hAnsi="Times New Roman" w:cs="Times New Roman"/>
          <w:color w:val="000000" w:themeColor="text1"/>
        </w:rPr>
        <w:t>wage that was owed.</w:t>
      </w:r>
    </w:p>
    <w:p w14:paraId="59A920A7" w14:textId="17054788" w:rsidR="00DA7565" w:rsidRPr="0079088A" w:rsidRDefault="00DA7565" w:rsidP="00CE703D">
      <w:pPr>
        <w:spacing w:line="360" w:lineRule="auto"/>
        <w:rPr>
          <w:rFonts w:ascii="Times New Roman" w:hAnsi="Times New Roman" w:cs="Times New Roman"/>
          <w:color w:val="FF0000"/>
        </w:rPr>
      </w:pPr>
      <w:r w:rsidRPr="0079088A">
        <w:rPr>
          <w:rFonts w:ascii="Times New Roman" w:hAnsi="Times New Roman" w:cs="Times New Roman"/>
          <w:color w:val="000000" w:themeColor="text1"/>
        </w:rPr>
        <w:t xml:space="preserve">  </w:t>
      </w:r>
      <w:r w:rsidR="00051184" w:rsidRPr="0079088A">
        <w:rPr>
          <w:rFonts w:ascii="Times New Roman" w:hAnsi="Times New Roman" w:cs="Times New Roman"/>
          <w:color w:val="000000" w:themeColor="text1"/>
        </w:rPr>
        <w:t>Low-paid workers fear management and firing, and they have little experience with unions</w:t>
      </w:r>
      <w:r w:rsidR="00BE0856" w:rsidRPr="0079088A">
        <w:rPr>
          <w:rFonts w:ascii="Times New Roman" w:hAnsi="Times New Roman" w:cs="Times New Roman"/>
          <w:color w:val="000000" w:themeColor="text1"/>
        </w:rPr>
        <w:t xml:space="preserve">. </w:t>
      </w:r>
      <w:r w:rsidR="000F1C84" w:rsidRPr="0079088A">
        <w:rPr>
          <w:rFonts w:ascii="Times New Roman" w:hAnsi="Times New Roman" w:cs="Times New Roman"/>
          <w:color w:val="000000" w:themeColor="text1"/>
        </w:rPr>
        <w:t>There are employees who are blocked by communication because they come from different countries with linguistic and cultural diversity.</w:t>
      </w:r>
      <w:r w:rsidR="00BD6AD9" w:rsidRPr="0079088A">
        <w:rPr>
          <w:rFonts w:ascii="Times New Roman" w:hAnsi="Times New Roman" w:cs="Times New Roman"/>
          <w:color w:val="000000" w:themeColor="text1"/>
        </w:rPr>
        <w:t xml:space="preserve"> It </w:t>
      </w:r>
      <w:r w:rsidR="000F735C" w:rsidRPr="0079088A">
        <w:rPr>
          <w:rFonts w:ascii="Times New Roman" w:hAnsi="Times New Roman" w:cs="Times New Roman"/>
          <w:color w:val="000000" w:themeColor="text1"/>
        </w:rPr>
        <w:t xml:space="preserve">is recommended </w:t>
      </w:r>
      <w:r w:rsidR="00BD6AD9" w:rsidRPr="0079088A">
        <w:rPr>
          <w:rFonts w:ascii="Times New Roman" w:hAnsi="Times New Roman" w:cs="Times New Roman"/>
          <w:color w:val="000000" w:themeColor="text1"/>
        </w:rPr>
        <w:t xml:space="preserve">that </w:t>
      </w:r>
      <w:r w:rsidR="006E3F36" w:rsidRPr="0079088A">
        <w:rPr>
          <w:rFonts w:ascii="Times New Roman" w:hAnsi="Times New Roman" w:cs="Times New Roman"/>
          <w:color w:val="000000" w:themeColor="text1"/>
        </w:rPr>
        <w:t>these employees</w:t>
      </w:r>
      <w:r w:rsidR="00BD6AD9" w:rsidRPr="0079088A">
        <w:rPr>
          <w:rFonts w:ascii="Times New Roman" w:hAnsi="Times New Roman" w:cs="Times New Roman"/>
          <w:color w:val="000000" w:themeColor="text1"/>
        </w:rPr>
        <w:t xml:space="preserve"> rely on tiny union and assert their rights through self-reliance and collective action. </w:t>
      </w:r>
      <w:r w:rsidR="00272538" w:rsidRPr="0079088A">
        <w:rPr>
          <w:rFonts w:ascii="Times New Roman" w:hAnsi="Times New Roman" w:cs="Times New Roman"/>
          <w:color w:val="000000" w:themeColor="text1"/>
        </w:rPr>
        <w:t>Tiny unions would be a better choice than trade unions, since tiny union</w:t>
      </w:r>
      <w:r w:rsidR="007B7ED1" w:rsidRPr="0079088A">
        <w:rPr>
          <w:rFonts w:ascii="Times New Roman" w:hAnsi="Times New Roman" w:cs="Times New Roman"/>
          <w:color w:val="000000" w:themeColor="text1"/>
        </w:rPr>
        <w:t>s focus on these employees and understand their difficulties.</w:t>
      </w:r>
      <w:r w:rsidR="00BE1457" w:rsidRPr="0079088A">
        <w:rPr>
          <w:rFonts w:ascii="Times New Roman" w:hAnsi="Times New Roman" w:cs="Times New Roman"/>
          <w:color w:val="000000" w:themeColor="text1"/>
        </w:rPr>
        <w:t xml:space="preserve"> If individual power is not enough, yet the power of the whole tiny union will play a considerable </w:t>
      </w:r>
      <w:r w:rsidR="00FE5F55" w:rsidRPr="0079088A">
        <w:rPr>
          <w:rFonts w:ascii="Times New Roman" w:hAnsi="Times New Roman" w:cs="Times New Roman"/>
          <w:color w:val="000000" w:themeColor="text1"/>
        </w:rPr>
        <w:t>role in the process of struggle, which tiny unions are more untied.</w:t>
      </w:r>
      <w:r w:rsidR="00BE1457" w:rsidRPr="0079088A">
        <w:rPr>
          <w:rFonts w:ascii="Times New Roman" w:hAnsi="Times New Roman" w:cs="Times New Roman"/>
          <w:color w:val="000000" w:themeColor="text1"/>
        </w:rPr>
        <w:t xml:space="preserve"> </w:t>
      </w:r>
      <w:r w:rsidR="007B7ED1" w:rsidRPr="0079088A">
        <w:rPr>
          <w:rFonts w:ascii="Times New Roman" w:hAnsi="Times New Roman" w:cs="Times New Roman"/>
          <w:color w:val="000000" w:themeColor="text1"/>
        </w:rPr>
        <w:t>The self-reliance, collective action and community spirit generated by tiny union are valid and crucial methods to take back control</w:t>
      </w:r>
      <w:r w:rsidR="0043492A">
        <w:rPr>
          <w:rFonts w:ascii="Times New Roman" w:hAnsi="Times New Roman" w:cs="Times New Roman" w:hint="eastAsia"/>
          <w:color w:val="000000" w:themeColor="text1"/>
        </w:rPr>
        <w:t xml:space="preserve"> (Steven Parfitt, 2019, p.N.P)</w:t>
      </w:r>
      <w:r w:rsidR="007B7ED1" w:rsidRPr="0079088A">
        <w:rPr>
          <w:rFonts w:ascii="Times New Roman" w:hAnsi="Times New Roman" w:cs="Times New Roman"/>
          <w:color w:val="000000" w:themeColor="text1"/>
        </w:rPr>
        <w:t xml:space="preserve">. </w:t>
      </w:r>
    </w:p>
    <w:p w14:paraId="630E5E60" w14:textId="6FF3AA23" w:rsidR="00AD5000" w:rsidRPr="0079088A" w:rsidRDefault="00AD5000" w:rsidP="00CE703D">
      <w:pPr>
        <w:spacing w:line="360" w:lineRule="auto"/>
        <w:rPr>
          <w:rFonts w:ascii="Times New Roman" w:hAnsi="Times New Roman" w:cs="Times New Roman"/>
          <w:color w:val="000000" w:themeColor="text1"/>
        </w:rPr>
      </w:pPr>
      <w:r w:rsidRPr="0079088A">
        <w:rPr>
          <w:rFonts w:ascii="Times New Roman" w:hAnsi="Times New Roman" w:cs="Times New Roman"/>
          <w:color w:val="000000" w:themeColor="text1"/>
        </w:rPr>
        <w:t>6.0 Conclusion</w:t>
      </w:r>
    </w:p>
    <w:p w14:paraId="32FE176A" w14:textId="10F42C5B" w:rsidR="00B456EF" w:rsidRDefault="009E2156" w:rsidP="00CE703D">
      <w:pPr>
        <w:spacing w:line="360" w:lineRule="auto"/>
        <w:rPr>
          <w:rFonts w:ascii="Times New Roman" w:hAnsi="Times New Roman" w:cs="Times New Roman" w:hint="eastAsia"/>
          <w:color w:val="000000" w:themeColor="text1"/>
        </w:rPr>
      </w:pPr>
      <w:r w:rsidRPr="0079088A">
        <w:rPr>
          <w:rFonts w:ascii="Times New Roman" w:hAnsi="Times New Roman" w:cs="Times New Roman"/>
          <w:color w:val="000000" w:themeColor="text1"/>
        </w:rPr>
        <w:t xml:space="preserve">  </w:t>
      </w:r>
      <w:r w:rsidR="00912222" w:rsidRPr="0079088A">
        <w:rPr>
          <w:rFonts w:ascii="Times New Roman" w:hAnsi="Times New Roman" w:cs="Times New Roman"/>
          <w:color w:val="000000" w:themeColor="text1"/>
        </w:rPr>
        <w:t xml:space="preserve">The contemporary employment </w:t>
      </w:r>
      <w:r w:rsidR="00384EF5" w:rsidRPr="0079088A">
        <w:rPr>
          <w:rFonts w:ascii="Times New Roman" w:hAnsi="Times New Roman" w:cs="Times New Roman"/>
          <w:color w:val="000000" w:themeColor="text1"/>
        </w:rPr>
        <w:t>relation</w:t>
      </w:r>
      <w:r w:rsidR="00864E83" w:rsidRPr="0079088A">
        <w:rPr>
          <w:rFonts w:ascii="Times New Roman" w:hAnsi="Times New Roman" w:cs="Times New Roman"/>
          <w:color w:val="000000" w:themeColor="text1"/>
        </w:rPr>
        <w:t xml:space="preserve"> is</w:t>
      </w:r>
      <w:r w:rsidR="00912222" w:rsidRPr="0079088A">
        <w:rPr>
          <w:rFonts w:ascii="Times New Roman" w:hAnsi="Times New Roman" w:cs="Times New Roman"/>
          <w:color w:val="000000" w:themeColor="text1"/>
        </w:rPr>
        <w:t xml:space="preserve"> no lon</w:t>
      </w:r>
      <w:r w:rsidR="007C07B4" w:rsidRPr="0079088A">
        <w:rPr>
          <w:rFonts w:ascii="Times New Roman" w:hAnsi="Times New Roman" w:cs="Times New Roman"/>
          <w:color w:val="000000" w:themeColor="text1"/>
        </w:rPr>
        <w:t>ger individual, but</w:t>
      </w:r>
      <w:r w:rsidR="00864E83" w:rsidRPr="0079088A">
        <w:rPr>
          <w:rFonts w:ascii="Times New Roman" w:hAnsi="Times New Roman" w:cs="Times New Roman"/>
          <w:color w:val="000000" w:themeColor="text1"/>
        </w:rPr>
        <w:t xml:space="preserve"> is a mutual relationship between employers and employees</w:t>
      </w:r>
      <w:r w:rsidR="007C07B4" w:rsidRPr="0079088A">
        <w:rPr>
          <w:rFonts w:ascii="Times New Roman" w:hAnsi="Times New Roman" w:cs="Times New Roman"/>
          <w:color w:val="000000" w:themeColor="text1"/>
        </w:rPr>
        <w:t>, with the third parties that are trade unions.</w:t>
      </w:r>
      <w:r w:rsidR="00BF2BD3" w:rsidRPr="0079088A">
        <w:rPr>
          <w:rFonts w:ascii="Times New Roman" w:hAnsi="Times New Roman" w:cs="Times New Roman"/>
          <w:color w:val="000000" w:themeColor="text1"/>
        </w:rPr>
        <w:t xml:space="preserve"> Positive employment relations concentrate on well-being of employees, which </w:t>
      </w:r>
      <w:r w:rsidR="00BF2BD3" w:rsidRPr="0079088A">
        <w:rPr>
          <w:rFonts w:ascii="Times New Roman" w:hAnsi="Times New Roman" w:cs="Times New Roman"/>
          <w:color w:val="000000" w:themeColor="text1"/>
        </w:rPr>
        <w:lastRenderedPageBreak/>
        <w:t>meeting their financial, physical and mental demands.</w:t>
      </w:r>
      <w:r w:rsidR="00AF61A3" w:rsidRPr="0079088A">
        <w:rPr>
          <w:rFonts w:ascii="Times New Roman" w:hAnsi="Times New Roman" w:cs="Times New Roman"/>
          <w:color w:val="000000" w:themeColor="text1"/>
        </w:rPr>
        <w:t xml:space="preserve"> Based on the needs of society, improving well-being of employees is the primary driver to promote they to contribute</w:t>
      </w:r>
      <w:r w:rsidR="00030CD5">
        <w:rPr>
          <w:rFonts w:ascii="Times New Roman" w:hAnsi="Times New Roman" w:cs="Times New Roman" w:hint="eastAsia"/>
          <w:color w:val="000000" w:themeColor="text1"/>
        </w:rPr>
        <w:t xml:space="preserve"> (Total reward, 2019, p.7)</w:t>
      </w:r>
      <w:r w:rsidR="00AF61A3" w:rsidRPr="0079088A">
        <w:rPr>
          <w:rFonts w:ascii="Times New Roman" w:hAnsi="Times New Roman" w:cs="Times New Roman"/>
          <w:color w:val="000000" w:themeColor="text1"/>
        </w:rPr>
        <w:t xml:space="preserve">. </w:t>
      </w:r>
      <w:r w:rsidR="00BE5B21" w:rsidRPr="0079088A">
        <w:rPr>
          <w:rFonts w:ascii="Times New Roman" w:hAnsi="Times New Roman" w:cs="Times New Roman"/>
          <w:color w:val="000000" w:themeColor="text1"/>
        </w:rPr>
        <w:t xml:space="preserve">Collaborative pluralism is essential for employment relations, which taking responsibility for the other side to achieve the common goal. </w:t>
      </w:r>
      <w:r w:rsidR="00DD76DF" w:rsidRPr="0079088A">
        <w:rPr>
          <w:rFonts w:ascii="Times New Roman" w:hAnsi="Times New Roman" w:cs="Times New Roman"/>
          <w:color w:val="000000" w:themeColor="text1"/>
        </w:rPr>
        <w:t>Establishing a</w:t>
      </w:r>
      <w:r w:rsidR="007F35C0" w:rsidRPr="0079088A">
        <w:rPr>
          <w:rFonts w:ascii="Times New Roman" w:hAnsi="Times New Roman" w:cs="Times New Roman"/>
          <w:color w:val="000000" w:themeColor="text1"/>
        </w:rPr>
        <w:t xml:space="preserve"> valid employment relation can foster the productivity and profit of the </w:t>
      </w:r>
      <w:r w:rsidR="00BE5B21" w:rsidRPr="0079088A">
        <w:rPr>
          <w:rFonts w:ascii="Times New Roman" w:hAnsi="Times New Roman" w:cs="Times New Roman"/>
          <w:color w:val="000000" w:themeColor="text1"/>
        </w:rPr>
        <w:t>organis</w:t>
      </w:r>
      <w:r w:rsidR="007F35C0" w:rsidRPr="0079088A">
        <w:rPr>
          <w:rFonts w:ascii="Times New Roman" w:hAnsi="Times New Roman" w:cs="Times New Roman"/>
          <w:color w:val="000000" w:themeColor="text1"/>
        </w:rPr>
        <w:t>ation and obtain benefits for both parties.</w:t>
      </w:r>
      <w:r w:rsidR="00FB5982" w:rsidRPr="0079088A">
        <w:rPr>
          <w:rFonts w:ascii="Times New Roman" w:hAnsi="Times New Roman" w:cs="Times New Roman"/>
          <w:color w:val="000000" w:themeColor="text1"/>
        </w:rPr>
        <w:t xml:space="preserve"> </w:t>
      </w:r>
      <w:bookmarkStart w:id="12" w:name="OLE_LINK20"/>
      <w:bookmarkStart w:id="13" w:name="OLE_LINK21"/>
      <w:r w:rsidR="00FB5982" w:rsidRPr="0079088A">
        <w:rPr>
          <w:rFonts w:ascii="Times New Roman" w:hAnsi="Times New Roman" w:cs="Times New Roman"/>
          <w:color w:val="000000" w:themeColor="text1"/>
        </w:rPr>
        <w:t xml:space="preserve">Democracy is crucial to the UK from the Chartist movement, and it is still advocated in the contemporary organisations, which </w:t>
      </w:r>
      <w:r w:rsidR="00C97D2F" w:rsidRPr="0079088A">
        <w:rPr>
          <w:rFonts w:ascii="Times New Roman" w:hAnsi="Times New Roman" w:cs="Times New Roman"/>
          <w:color w:val="000000" w:themeColor="text1"/>
        </w:rPr>
        <w:t>it is beneficial to listen to employee voice, understand their thoughts and be able to address conflicts in relationships.</w:t>
      </w:r>
      <w:r w:rsidR="00FB5982" w:rsidRPr="0079088A">
        <w:rPr>
          <w:rFonts w:ascii="Times New Roman" w:hAnsi="Times New Roman" w:cs="Times New Roman"/>
          <w:color w:val="000000" w:themeColor="text1"/>
        </w:rPr>
        <w:t xml:space="preserve"> </w:t>
      </w:r>
      <w:r w:rsidR="00ED0608" w:rsidRPr="0079088A">
        <w:rPr>
          <w:rFonts w:ascii="Times New Roman" w:hAnsi="Times New Roman" w:cs="Times New Roman"/>
          <w:color w:val="000000" w:themeColor="text1"/>
        </w:rPr>
        <w:t>The Trade unions cannot be ignored, because they assist employees control their rights. Valid partnership between trade unions and employers seek greater benefits and promote development for the corporations.</w:t>
      </w:r>
      <w:r w:rsidR="00C03238" w:rsidRPr="0079088A">
        <w:rPr>
          <w:rFonts w:ascii="Times New Roman" w:hAnsi="Times New Roman" w:cs="Times New Roman"/>
          <w:color w:val="000000" w:themeColor="text1"/>
        </w:rPr>
        <w:t xml:space="preserve"> In the effective and positive employment relations, employers, employees, trade unions and the government are all contributing to the common goal, which each role is unique and indispensable.</w:t>
      </w:r>
    </w:p>
    <w:p w14:paraId="15D02FAB" w14:textId="77777777" w:rsidR="00AF31C5" w:rsidRDefault="00AF31C5" w:rsidP="00CE703D">
      <w:pPr>
        <w:spacing w:line="360" w:lineRule="auto"/>
        <w:rPr>
          <w:rFonts w:ascii="Times New Roman" w:hAnsi="Times New Roman" w:cs="Times New Roman" w:hint="eastAsia"/>
          <w:color w:val="000000" w:themeColor="text1"/>
        </w:rPr>
      </w:pPr>
    </w:p>
    <w:p w14:paraId="62A87537" w14:textId="77777777" w:rsidR="00AF31C5" w:rsidRDefault="00AF31C5" w:rsidP="00CE703D">
      <w:pPr>
        <w:spacing w:line="360" w:lineRule="auto"/>
        <w:rPr>
          <w:rFonts w:ascii="Times New Roman" w:hAnsi="Times New Roman" w:cs="Times New Roman" w:hint="eastAsia"/>
          <w:color w:val="000000" w:themeColor="text1"/>
        </w:rPr>
      </w:pPr>
    </w:p>
    <w:p w14:paraId="73A59D03" w14:textId="77777777" w:rsidR="00AF31C5" w:rsidRDefault="00AF31C5" w:rsidP="00CE703D">
      <w:pPr>
        <w:spacing w:line="360" w:lineRule="auto"/>
        <w:rPr>
          <w:rFonts w:ascii="Times New Roman" w:hAnsi="Times New Roman" w:cs="Times New Roman" w:hint="eastAsia"/>
          <w:color w:val="000000" w:themeColor="text1"/>
        </w:rPr>
      </w:pPr>
    </w:p>
    <w:p w14:paraId="33857AB8" w14:textId="77777777" w:rsidR="00AF31C5" w:rsidRDefault="00AF31C5" w:rsidP="00CE703D">
      <w:pPr>
        <w:spacing w:line="360" w:lineRule="auto"/>
        <w:rPr>
          <w:rFonts w:ascii="Times New Roman" w:hAnsi="Times New Roman" w:cs="Times New Roman" w:hint="eastAsia"/>
          <w:color w:val="000000" w:themeColor="text1"/>
        </w:rPr>
      </w:pPr>
    </w:p>
    <w:p w14:paraId="22C1BDC9" w14:textId="77777777" w:rsidR="00AF31C5" w:rsidRDefault="00AF31C5" w:rsidP="00CE703D">
      <w:pPr>
        <w:spacing w:line="360" w:lineRule="auto"/>
        <w:rPr>
          <w:rFonts w:ascii="Times New Roman" w:hAnsi="Times New Roman" w:cs="Times New Roman" w:hint="eastAsia"/>
          <w:color w:val="000000" w:themeColor="text1"/>
        </w:rPr>
      </w:pPr>
    </w:p>
    <w:p w14:paraId="7D9A92CB" w14:textId="77777777" w:rsidR="00AF31C5" w:rsidRDefault="00AF31C5" w:rsidP="00CE703D">
      <w:pPr>
        <w:spacing w:line="360" w:lineRule="auto"/>
        <w:rPr>
          <w:rFonts w:ascii="Times New Roman" w:hAnsi="Times New Roman" w:cs="Times New Roman" w:hint="eastAsia"/>
          <w:color w:val="000000" w:themeColor="text1"/>
        </w:rPr>
      </w:pPr>
    </w:p>
    <w:p w14:paraId="2DFE8097" w14:textId="77777777" w:rsidR="00AF31C5" w:rsidRDefault="00AF31C5" w:rsidP="00CE703D">
      <w:pPr>
        <w:spacing w:line="360" w:lineRule="auto"/>
        <w:rPr>
          <w:rFonts w:ascii="Times New Roman" w:hAnsi="Times New Roman" w:cs="Times New Roman" w:hint="eastAsia"/>
          <w:color w:val="000000" w:themeColor="text1"/>
        </w:rPr>
      </w:pPr>
    </w:p>
    <w:p w14:paraId="1797EAAA" w14:textId="77777777" w:rsidR="00AF31C5" w:rsidRDefault="00AF31C5" w:rsidP="00CE703D">
      <w:pPr>
        <w:spacing w:line="360" w:lineRule="auto"/>
        <w:rPr>
          <w:rFonts w:ascii="Times New Roman" w:hAnsi="Times New Roman" w:cs="Times New Roman" w:hint="eastAsia"/>
          <w:color w:val="000000" w:themeColor="text1"/>
        </w:rPr>
      </w:pPr>
    </w:p>
    <w:p w14:paraId="2BF607FE" w14:textId="77777777" w:rsidR="008739DD" w:rsidRDefault="008739DD" w:rsidP="00CE703D">
      <w:pPr>
        <w:spacing w:line="360" w:lineRule="auto"/>
        <w:rPr>
          <w:rFonts w:ascii="Times New Roman" w:hAnsi="Times New Roman" w:cs="Times New Roman" w:hint="eastAsia"/>
        </w:rPr>
      </w:pPr>
      <w:r>
        <w:rPr>
          <w:rFonts w:ascii="Times New Roman" w:hAnsi="Times New Roman" w:cs="Times New Roman"/>
        </w:rPr>
        <w:lastRenderedPageBreak/>
        <w:t>References</w:t>
      </w:r>
    </w:p>
    <w:p w14:paraId="189D7557" w14:textId="77777777" w:rsidR="008739DD" w:rsidRPr="00DD389D" w:rsidRDefault="008739DD" w:rsidP="00CE703D">
      <w:pPr>
        <w:widowControl/>
        <w:spacing w:line="360" w:lineRule="auto"/>
        <w:jc w:val="left"/>
        <w:rPr>
          <w:rFonts w:ascii="Times New Roman" w:eastAsia="Times New Roman" w:hAnsi="Times New Roman" w:cs="Times New Roman" w:hint="eastAsia"/>
          <w:kern w:val="0"/>
        </w:rPr>
      </w:pPr>
      <w:r w:rsidRPr="0029217B">
        <w:rPr>
          <w:rFonts w:ascii="Times New Roman" w:eastAsia="Times New Roman" w:hAnsi="Times New Roman" w:cs="Times New Roman"/>
          <w:iCs/>
          <w:color w:val="000000" w:themeColor="text1"/>
          <w:kern w:val="0"/>
          <w:shd w:val="clear" w:color="auto" w:fill="FFFFFF"/>
        </w:rPr>
        <w:t>Agence France-Presse</w:t>
      </w:r>
      <w:r>
        <w:rPr>
          <w:rFonts w:ascii="Times New Roman" w:hAnsi="Times New Roman" w:cs="Times New Roman" w:hint="eastAsia"/>
          <w:color w:val="000000" w:themeColor="text1"/>
        </w:rPr>
        <w:t>.</w:t>
      </w:r>
      <w:r w:rsidRPr="0029217B">
        <w:rPr>
          <w:rFonts w:ascii="Times New Roman" w:hAnsi="Times New Roman" w:cs="Times New Roman" w:hint="eastAsia"/>
          <w:color w:val="000000" w:themeColor="text1"/>
        </w:rPr>
        <w:t xml:space="preserve"> </w:t>
      </w:r>
      <w:r>
        <w:rPr>
          <w:rFonts w:ascii="Times New Roman" w:hAnsi="Times New Roman" w:cs="Times New Roman" w:hint="eastAsia"/>
          <w:color w:val="000000" w:themeColor="text1"/>
        </w:rPr>
        <w:t xml:space="preserve">(2019) </w:t>
      </w:r>
      <w:r>
        <w:rPr>
          <w:rFonts w:ascii="Times New Roman" w:hAnsi="Times New Roman" w:cs="Times New Roman"/>
          <w:color w:val="000000" w:themeColor="text1"/>
        </w:rPr>
        <w:t>‘</w:t>
      </w:r>
      <w:r>
        <w:rPr>
          <w:rFonts w:ascii="Times New Roman" w:hAnsi="Times New Roman" w:cs="Times New Roman" w:hint="eastAsia"/>
          <w:color w:val="000000" w:themeColor="text1"/>
        </w:rPr>
        <w:t>The Guardian</w:t>
      </w:r>
      <w:r>
        <w:rPr>
          <w:rFonts w:ascii="Times New Roman" w:hAnsi="Times New Roman" w:cs="Times New Roman"/>
          <w:color w:val="000000" w:themeColor="text1"/>
        </w:rPr>
        <w:t>’</w:t>
      </w:r>
      <w:r>
        <w:rPr>
          <w:rFonts w:ascii="Times New Roman" w:hAnsi="Times New Roman" w:cs="Times New Roman" w:hint="eastAsia"/>
          <w:color w:val="000000" w:themeColor="text1"/>
        </w:rPr>
        <w:t>, Available at:</w:t>
      </w:r>
      <w:r w:rsidRPr="00DD389D">
        <w:rPr>
          <w:rFonts w:ascii="Times New Roman" w:hAnsi="Times New Roman" w:cs="Times New Roman"/>
          <w:color w:val="000000" w:themeColor="text1"/>
        </w:rPr>
        <w:t xml:space="preserve"> </w:t>
      </w:r>
    </w:p>
    <w:p w14:paraId="6BAB4AD1" w14:textId="77777777" w:rsidR="008739DD" w:rsidRDefault="008739DD" w:rsidP="00CE703D">
      <w:pPr>
        <w:spacing w:line="360" w:lineRule="auto"/>
        <w:rPr>
          <w:rFonts w:ascii="Times New Roman" w:hAnsi="Times New Roman" w:cs="Times New Roman" w:hint="eastAsia"/>
          <w:color w:val="000000" w:themeColor="text1"/>
        </w:rPr>
      </w:pPr>
      <w:hyperlink r:id="rId6" w:history="1">
        <w:r w:rsidRPr="008878F5">
          <w:rPr>
            <w:rStyle w:val="a3"/>
            <w:rFonts w:ascii="Times New Roman" w:hAnsi="Times New Roman" w:cs="Times New Roman"/>
          </w:rPr>
          <w:t>https://www.theguardian.com/world/2019/dec/18/french-unions-meet-government-as-pension-strikes-continue</w:t>
        </w:r>
      </w:hyperlink>
    </w:p>
    <w:p w14:paraId="25622751" w14:textId="77777777" w:rsidR="008739DD" w:rsidRPr="007F47BF" w:rsidRDefault="008739DD" w:rsidP="00CE703D">
      <w:pPr>
        <w:spacing w:line="360" w:lineRule="auto"/>
        <w:rPr>
          <w:rFonts w:ascii="Times New Roman" w:hAnsi="Times New Roman" w:cs="Times New Roman" w:hint="eastAsia"/>
          <w:color w:val="000000" w:themeColor="text1"/>
        </w:rPr>
      </w:pPr>
      <w:r>
        <w:rPr>
          <w:rFonts w:ascii="Times New Roman" w:hAnsi="Times New Roman" w:cs="Times New Roman" w:hint="eastAsia"/>
          <w:color w:val="000000" w:themeColor="text1"/>
        </w:rPr>
        <w:t>(Accessed: 19 March 2020)</w:t>
      </w:r>
    </w:p>
    <w:p w14:paraId="418B1DC6" w14:textId="77777777" w:rsidR="008739DD"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kern w:val="0"/>
        </w:rPr>
      </w:pPr>
      <w:r w:rsidRPr="006E62CD">
        <w:rPr>
          <w:rFonts w:ascii="Times New Roman" w:hAnsi="Times New Roman" w:cs="Times New Roman"/>
          <w:color w:val="000000"/>
          <w:kern w:val="0"/>
        </w:rPr>
        <w:t>Ari-Matti Näätänen</w:t>
      </w:r>
      <w:r>
        <w:rPr>
          <w:rFonts w:ascii="Times New Roman" w:hAnsi="Times New Roman" w:cs="Times New Roman"/>
          <w:color w:val="000000"/>
          <w:kern w:val="0"/>
        </w:rPr>
        <w:t xml:space="preserve">. </w:t>
      </w:r>
      <w:r>
        <w:rPr>
          <w:rFonts w:ascii="Times New Roman" w:hAnsi="Times New Roman" w:cs="Times New Roman" w:hint="eastAsia"/>
          <w:color w:val="000000"/>
          <w:kern w:val="0"/>
        </w:rPr>
        <w:t xml:space="preserve">(2015) </w:t>
      </w:r>
      <w:r>
        <w:rPr>
          <w:rFonts w:ascii="Times New Roman" w:hAnsi="Times New Roman" w:cs="Times New Roman"/>
          <w:color w:val="000000"/>
          <w:kern w:val="0"/>
        </w:rPr>
        <w:t>‘</w:t>
      </w:r>
      <w:r w:rsidRPr="006E62CD">
        <w:rPr>
          <w:rFonts w:ascii="Times New Roman" w:hAnsi="Times New Roman" w:cs="Times New Roman"/>
          <w:color w:val="000000"/>
          <w:kern w:val="0"/>
        </w:rPr>
        <w:t>The Impact of Economic Globalization on the Employment Policies in 19 Western Democracies from 1985 to 2010</w:t>
      </w:r>
      <w:r>
        <w:rPr>
          <w:rFonts w:ascii="Times New Roman" w:hAnsi="Times New Roman" w:cs="Times New Roman"/>
          <w:color w:val="000000"/>
          <w:kern w:val="0"/>
        </w:rPr>
        <w:t xml:space="preserve"> </w:t>
      </w:r>
      <w:r w:rsidRPr="006E62CD">
        <w:rPr>
          <w:rFonts w:ascii="Times New Roman" w:hAnsi="Times New Roman" w:cs="Times New Roman"/>
          <w:color w:val="000000"/>
          <w:kern w:val="0"/>
        </w:rPr>
        <w:t>Limited Change or Radical Shift towards Workfare?</w:t>
      </w:r>
      <w:r>
        <w:rPr>
          <w:rFonts w:ascii="Times New Roman" w:hAnsi="Times New Roman" w:cs="Times New Roman"/>
          <w:color w:val="000000"/>
          <w:kern w:val="0"/>
        </w:rPr>
        <w:t>’</w:t>
      </w:r>
      <w:r w:rsidRPr="006E62CD">
        <w:rPr>
          <w:rFonts w:ascii="Times New Roman" w:hAnsi="Times New Roman" w:cs="Times New Roman"/>
          <w:color w:val="000000"/>
          <w:kern w:val="0"/>
        </w:rPr>
        <w:t xml:space="preserve">, </w:t>
      </w:r>
      <w:r w:rsidRPr="003C0028">
        <w:rPr>
          <w:rFonts w:ascii="Times New Roman" w:hAnsi="Times New Roman" w:cs="Times New Roman"/>
          <w:i/>
          <w:color w:val="000000"/>
          <w:kern w:val="0"/>
        </w:rPr>
        <w:t>social sciences</w:t>
      </w:r>
      <w:r w:rsidRPr="006E62CD">
        <w:rPr>
          <w:rFonts w:ascii="Times New Roman" w:hAnsi="Times New Roman" w:cs="Times New Roman"/>
          <w:color w:val="000000"/>
          <w:kern w:val="0"/>
        </w:rPr>
        <w:t>, p.701-717.</w:t>
      </w:r>
    </w:p>
    <w:p w14:paraId="11021C7C" w14:textId="77777777" w:rsidR="008739DD" w:rsidRPr="003F1CDA" w:rsidRDefault="008739DD" w:rsidP="00CE703D">
      <w:pPr>
        <w:widowControl/>
        <w:autoSpaceDE w:val="0"/>
        <w:autoSpaceDN w:val="0"/>
        <w:adjustRightInd w:val="0"/>
        <w:spacing w:after="240" w:line="360" w:lineRule="auto"/>
        <w:jc w:val="left"/>
        <w:rPr>
          <w:rFonts w:ascii="Times New Roman" w:hAnsi="Times New Roman" w:cs="Times New Roman"/>
          <w:color w:val="000000" w:themeColor="text1"/>
        </w:rPr>
      </w:pPr>
      <w:r w:rsidRPr="003F1CDA">
        <w:rPr>
          <w:rFonts w:ascii="Times New Roman" w:hAnsi="Times New Roman" w:cs="Times New Roman" w:hint="eastAsia"/>
          <w:color w:val="000000" w:themeColor="text1"/>
        </w:rPr>
        <w:t xml:space="preserve">Associated press. (2020) </w:t>
      </w:r>
      <w:r w:rsidRPr="003F1CDA">
        <w:rPr>
          <w:rFonts w:ascii="Times New Roman" w:hAnsi="Times New Roman" w:cs="Times New Roman"/>
          <w:color w:val="000000" w:themeColor="text1"/>
        </w:rPr>
        <w:t>‘</w:t>
      </w:r>
      <w:r w:rsidRPr="003F1CDA">
        <w:rPr>
          <w:rFonts w:ascii="Times New Roman" w:hAnsi="Times New Roman" w:cs="Times New Roman" w:hint="eastAsia"/>
          <w:color w:val="000000" w:themeColor="text1"/>
        </w:rPr>
        <w:t>VOA News</w:t>
      </w:r>
      <w:r w:rsidRPr="003F1CDA">
        <w:rPr>
          <w:rFonts w:ascii="Times New Roman" w:hAnsi="Times New Roman" w:cs="Times New Roman"/>
          <w:color w:val="000000" w:themeColor="text1"/>
        </w:rPr>
        <w:t>’</w:t>
      </w:r>
      <w:r w:rsidRPr="003F1CDA">
        <w:rPr>
          <w:rFonts w:ascii="Times New Roman" w:hAnsi="Times New Roman" w:cs="Times New Roman" w:hint="eastAsia"/>
          <w:color w:val="000000" w:themeColor="text1"/>
        </w:rPr>
        <w:t>, Available at:</w:t>
      </w:r>
    </w:p>
    <w:p w14:paraId="190B7593" w14:textId="77777777" w:rsidR="008739DD" w:rsidRDefault="008739DD" w:rsidP="00CE703D">
      <w:pPr>
        <w:spacing w:line="360" w:lineRule="auto"/>
        <w:rPr>
          <w:rStyle w:val="a3"/>
          <w:rFonts w:ascii="Times New Roman" w:hAnsi="Times New Roman" w:cs="Times New Roman" w:hint="eastAsia"/>
        </w:rPr>
      </w:pPr>
      <w:hyperlink r:id="rId7" w:history="1">
        <w:r w:rsidRPr="008878F5">
          <w:rPr>
            <w:rStyle w:val="a3"/>
            <w:rFonts w:ascii="Times New Roman" w:hAnsi="Times New Roman" w:cs="Times New Roman"/>
          </w:rPr>
          <w:t>https://www.voanews.com/europe/uk-employers-fear-worker-shortages-new-immigration-plan</w:t>
        </w:r>
      </w:hyperlink>
    </w:p>
    <w:p w14:paraId="67AA488A" w14:textId="77777777" w:rsidR="008739DD" w:rsidRDefault="008739DD" w:rsidP="00CE703D">
      <w:pPr>
        <w:spacing w:line="360" w:lineRule="auto"/>
        <w:rPr>
          <w:rStyle w:val="a3"/>
          <w:rFonts w:ascii="Times New Roman" w:hAnsi="Times New Roman" w:cs="Times New Roman" w:hint="eastAsia"/>
          <w:color w:val="000000" w:themeColor="text1"/>
          <w:u w:val="none"/>
        </w:rPr>
      </w:pPr>
      <w:r w:rsidRPr="003F1CDA">
        <w:rPr>
          <w:rStyle w:val="a3"/>
          <w:rFonts w:ascii="Times New Roman" w:hAnsi="Times New Roman" w:cs="Times New Roman" w:hint="eastAsia"/>
          <w:color w:val="000000" w:themeColor="text1"/>
          <w:u w:val="none"/>
        </w:rPr>
        <w:t>(Accessed: 15 March 2020)</w:t>
      </w:r>
    </w:p>
    <w:p w14:paraId="0AADC28F" w14:textId="77777777" w:rsidR="008739DD" w:rsidRPr="004F118D" w:rsidRDefault="008739DD" w:rsidP="00CE703D">
      <w:pPr>
        <w:pStyle w:val="a4"/>
        <w:spacing w:line="360" w:lineRule="auto"/>
        <w:rPr>
          <w:rFonts w:hint="eastAsia"/>
          <w:color w:val="000000" w:themeColor="text1"/>
        </w:rPr>
      </w:pPr>
      <w:r w:rsidRPr="004F118D">
        <w:rPr>
          <w:color w:val="000000" w:themeColor="text1"/>
        </w:rPr>
        <w:t>Chartered Institute of Personnel and Development</w:t>
      </w:r>
      <w:r>
        <w:rPr>
          <w:rFonts w:hint="eastAsia"/>
          <w:color w:val="000000" w:themeColor="text1"/>
        </w:rPr>
        <w:t xml:space="preserve"> (CIPD)</w:t>
      </w:r>
      <w:r w:rsidRPr="004F118D">
        <w:rPr>
          <w:rFonts w:hint="eastAsia"/>
          <w:color w:val="000000" w:themeColor="text1"/>
        </w:rPr>
        <w:t xml:space="preserve">. (2017) </w:t>
      </w:r>
      <w:r w:rsidRPr="004F118D">
        <w:rPr>
          <w:color w:val="000000" w:themeColor="text1"/>
        </w:rPr>
        <w:t>‘</w:t>
      </w:r>
      <w:r w:rsidRPr="004F118D">
        <w:rPr>
          <w:rFonts w:hint="eastAsia"/>
          <w:color w:val="000000" w:themeColor="text1"/>
        </w:rPr>
        <w:t>Taylor review</w:t>
      </w:r>
      <w:r w:rsidRPr="004F118D">
        <w:rPr>
          <w:color w:val="000000" w:themeColor="text1"/>
        </w:rPr>
        <w:t>’</w:t>
      </w:r>
      <w:r w:rsidRPr="004F118D">
        <w:rPr>
          <w:rFonts w:hint="eastAsia"/>
          <w:color w:val="000000" w:themeColor="text1"/>
        </w:rPr>
        <w:t>,</w:t>
      </w:r>
      <w:r w:rsidRPr="004F118D">
        <w:rPr>
          <w:color w:val="000000" w:themeColor="text1"/>
        </w:rPr>
        <w:t xml:space="preserve"> p</w:t>
      </w:r>
      <w:r w:rsidRPr="004F118D">
        <w:rPr>
          <w:rFonts w:hint="eastAsia"/>
          <w:color w:val="000000" w:themeColor="text1"/>
        </w:rPr>
        <w:t>. 1-18.</w:t>
      </w:r>
    </w:p>
    <w:p w14:paraId="470D950E" w14:textId="77777777" w:rsidR="008739DD" w:rsidRPr="00EE4AE2" w:rsidRDefault="008739DD" w:rsidP="00CE703D">
      <w:pPr>
        <w:widowControl/>
        <w:autoSpaceDE w:val="0"/>
        <w:autoSpaceDN w:val="0"/>
        <w:adjustRightInd w:val="0"/>
        <w:spacing w:after="240" w:line="360" w:lineRule="auto"/>
        <w:jc w:val="left"/>
        <w:rPr>
          <w:rStyle w:val="a3"/>
          <w:rFonts w:ascii="Times New Roman" w:hAnsi="Times New Roman" w:cs="Times New Roman" w:hint="eastAsia"/>
          <w:color w:val="FF0000"/>
          <w:u w:val="none"/>
        </w:rPr>
      </w:pPr>
      <w:r w:rsidRPr="00C87A32">
        <w:rPr>
          <w:rFonts w:ascii="Times New Roman" w:hAnsi="Times New Roman" w:cs="Times New Roman" w:hint="eastAsia"/>
          <w:color w:val="000000" w:themeColor="text1"/>
        </w:rPr>
        <w:t xml:space="preserve">CIPD. (2013) </w:t>
      </w:r>
      <w:r w:rsidRPr="00C87A32">
        <w:rPr>
          <w:rFonts w:ascii="Times New Roman" w:hAnsi="Times New Roman" w:cs="Times New Roman"/>
          <w:color w:val="000000" w:themeColor="text1"/>
        </w:rPr>
        <w:t>‘</w:t>
      </w:r>
      <w:r w:rsidRPr="00C87A32">
        <w:rPr>
          <w:rFonts w:ascii="Times New Roman" w:hAnsi="Times New Roman" w:cs="Times New Roman" w:hint="eastAsia"/>
          <w:color w:val="000000" w:themeColor="text1"/>
        </w:rPr>
        <w:t>Social and employee voice: the current landscape</w:t>
      </w:r>
      <w:r w:rsidRPr="00C87A32">
        <w:rPr>
          <w:rFonts w:ascii="Times New Roman" w:hAnsi="Times New Roman" w:cs="Times New Roman"/>
          <w:color w:val="000000" w:themeColor="text1"/>
        </w:rPr>
        <w:t>’</w:t>
      </w:r>
      <w:r w:rsidRPr="00C87A32">
        <w:rPr>
          <w:rFonts w:ascii="Times New Roman" w:hAnsi="Times New Roman" w:cs="Times New Roman" w:hint="eastAsia"/>
          <w:color w:val="000000" w:themeColor="text1"/>
        </w:rPr>
        <w:t>, p.1-28.</w:t>
      </w:r>
      <w:r w:rsidRPr="00C87A32">
        <w:rPr>
          <w:rFonts w:ascii="Times New Roman" w:hAnsi="Times New Roman" w:cs="Times New Roman" w:hint="eastAsia"/>
          <w:color w:val="FF0000"/>
        </w:rPr>
        <w:t xml:space="preserve"> </w:t>
      </w:r>
    </w:p>
    <w:p w14:paraId="6F1C2142" w14:textId="77777777" w:rsidR="008739DD" w:rsidRPr="00C57874" w:rsidRDefault="008739DD" w:rsidP="00CE703D">
      <w:pPr>
        <w:widowControl/>
        <w:autoSpaceDE w:val="0"/>
        <w:autoSpaceDN w:val="0"/>
        <w:adjustRightInd w:val="0"/>
        <w:spacing w:after="240" w:line="360" w:lineRule="auto"/>
        <w:jc w:val="left"/>
        <w:rPr>
          <w:rFonts w:ascii="Times New Roman" w:hAnsi="Times New Roman" w:cs="Times New Roman"/>
          <w:color w:val="000000" w:themeColor="text1"/>
        </w:rPr>
      </w:pPr>
      <w:r w:rsidRPr="00C57874">
        <w:rPr>
          <w:rFonts w:ascii="Times New Roman" w:hAnsi="Times New Roman" w:cs="Times New Roman" w:hint="eastAsia"/>
          <w:color w:val="000000" w:themeColor="text1"/>
        </w:rPr>
        <w:t xml:space="preserve">Damian Carringtom, (2020), </w:t>
      </w:r>
      <w:r>
        <w:rPr>
          <w:rFonts w:ascii="Times New Roman" w:hAnsi="Times New Roman" w:cs="Times New Roman"/>
          <w:color w:val="000000" w:themeColor="text1"/>
        </w:rPr>
        <w:t>‘</w:t>
      </w:r>
      <w:r w:rsidRPr="00C57874">
        <w:rPr>
          <w:rFonts w:ascii="Times New Roman" w:hAnsi="Times New Roman" w:cs="Times New Roman" w:hint="eastAsia"/>
          <w:color w:val="000000" w:themeColor="text1"/>
        </w:rPr>
        <w:t>The Guardian</w:t>
      </w:r>
      <w:r>
        <w:rPr>
          <w:rFonts w:ascii="Times New Roman" w:hAnsi="Times New Roman" w:cs="Times New Roman"/>
          <w:color w:val="000000" w:themeColor="text1"/>
        </w:rPr>
        <w:t>’</w:t>
      </w:r>
      <w:r>
        <w:rPr>
          <w:rFonts w:ascii="Times New Roman" w:hAnsi="Times New Roman" w:cs="Times New Roman" w:hint="eastAsia"/>
          <w:color w:val="000000" w:themeColor="text1"/>
        </w:rPr>
        <w:t>, Available at:</w:t>
      </w:r>
    </w:p>
    <w:p w14:paraId="2534E5C0" w14:textId="77777777" w:rsidR="008739DD" w:rsidRDefault="008739DD" w:rsidP="00CE703D">
      <w:pPr>
        <w:spacing w:line="360" w:lineRule="auto"/>
        <w:rPr>
          <w:rStyle w:val="a3"/>
          <w:rFonts w:ascii="Times New Roman" w:hAnsi="Times New Roman" w:cs="Times New Roman" w:hint="eastAsia"/>
        </w:rPr>
      </w:pPr>
      <w:hyperlink r:id="rId8" w:history="1">
        <w:r w:rsidRPr="008878F5">
          <w:rPr>
            <w:rStyle w:val="a3"/>
            <w:rFonts w:ascii="Times New Roman" w:hAnsi="Times New Roman" w:cs="Times New Roman"/>
          </w:rPr>
          <w:t>https://www.theguardian.com/environment/2020/feb/27/heathrow-third-runway-ruled-illegal-over-climate-change</w:t>
        </w:r>
      </w:hyperlink>
    </w:p>
    <w:p w14:paraId="795ECB7E" w14:textId="77777777" w:rsidR="008739DD" w:rsidRDefault="008739DD" w:rsidP="00CE703D">
      <w:pPr>
        <w:spacing w:line="360" w:lineRule="auto"/>
        <w:rPr>
          <w:rStyle w:val="a3"/>
          <w:rFonts w:ascii="Times New Roman" w:hAnsi="Times New Roman" w:cs="Times New Roman" w:hint="eastAsia"/>
          <w:color w:val="000000" w:themeColor="text1"/>
          <w:u w:val="none"/>
        </w:rPr>
      </w:pPr>
      <w:r w:rsidRPr="00C57874">
        <w:rPr>
          <w:rStyle w:val="a3"/>
          <w:rFonts w:ascii="Times New Roman" w:hAnsi="Times New Roman" w:cs="Times New Roman" w:hint="eastAsia"/>
          <w:color w:val="000000" w:themeColor="text1"/>
          <w:u w:val="none"/>
        </w:rPr>
        <w:t>(Accessed: 17 March 2020)</w:t>
      </w:r>
    </w:p>
    <w:p w14:paraId="44B18B52" w14:textId="77777777" w:rsidR="008739DD" w:rsidRPr="004169F3" w:rsidRDefault="008739DD" w:rsidP="00CE703D">
      <w:pPr>
        <w:widowControl/>
        <w:spacing w:line="360" w:lineRule="auto"/>
        <w:jc w:val="left"/>
        <w:rPr>
          <w:rFonts w:ascii="Times New Roman" w:eastAsia="Times New Roman" w:hAnsi="Times New Roman" w:cs="Times New Roman" w:hint="eastAsia"/>
          <w:kern w:val="0"/>
        </w:rPr>
      </w:pPr>
      <w:r w:rsidRPr="00C87A32">
        <w:rPr>
          <w:rFonts w:ascii="Times New Roman" w:eastAsia="Times New Roman" w:hAnsi="Times New Roman" w:cs="Times New Roman"/>
          <w:color w:val="000000"/>
          <w:kern w:val="0"/>
          <w:shd w:val="clear" w:color="auto" w:fill="FFFFFF"/>
        </w:rPr>
        <w:lastRenderedPageBreak/>
        <w:t>Daniel Randall and Zack Muddle</w:t>
      </w:r>
      <w:r>
        <w:rPr>
          <w:rFonts w:ascii="Times New Roman" w:eastAsia="Times New Roman" w:hAnsi="Times New Roman" w:cs="Times New Roman" w:hint="eastAsia"/>
          <w:kern w:val="0"/>
        </w:rPr>
        <w:t xml:space="preserve">. (2019), </w:t>
      </w:r>
      <w:r>
        <w:rPr>
          <w:rFonts w:ascii="Times New Roman" w:eastAsia="Times New Roman" w:hAnsi="Times New Roman" w:cs="Times New Roman"/>
          <w:kern w:val="0"/>
        </w:rPr>
        <w:t>‘</w:t>
      </w:r>
      <w:r>
        <w:rPr>
          <w:rFonts w:ascii="Times New Roman" w:eastAsia="Times New Roman" w:hAnsi="Times New Roman" w:cs="Times New Roman" w:hint="eastAsia"/>
          <w:kern w:val="0"/>
        </w:rPr>
        <w:t>Workers</w:t>
      </w:r>
      <w:r>
        <w:rPr>
          <w:rFonts w:ascii="Times New Roman" w:eastAsia="Times New Roman" w:hAnsi="Times New Roman" w:cs="Times New Roman"/>
          <w:kern w:val="0"/>
        </w:rPr>
        <w:t>’</w:t>
      </w:r>
      <w:r>
        <w:rPr>
          <w:rFonts w:ascii="Times New Roman" w:eastAsia="Times New Roman" w:hAnsi="Times New Roman" w:cs="Times New Roman" w:hint="eastAsia"/>
          <w:kern w:val="0"/>
        </w:rPr>
        <w:t>Liberty</w:t>
      </w:r>
      <w:r>
        <w:rPr>
          <w:rFonts w:ascii="Times New Roman" w:eastAsia="Times New Roman" w:hAnsi="Times New Roman" w:cs="Times New Roman"/>
          <w:kern w:val="0"/>
        </w:rPr>
        <w:t>’</w:t>
      </w:r>
      <w:r>
        <w:rPr>
          <w:rFonts w:ascii="Times New Roman" w:eastAsia="Times New Roman" w:hAnsi="Times New Roman" w:cs="Times New Roman" w:hint="eastAsia"/>
          <w:kern w:val="0"/>
        </w:rPr>
        <w:t>, Available at:</w:t>
      </w:r>
    </w:p>
    <w:p w14:paraId="6A3AAE04" w14:textId="77777777" w:rsidR="008739DD"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r>
        <w:rPr>
          <w:rFonts w:ascii="Times New Roman" w:hAnsi="Times New Roman" w:cs="Times New Roman" w:hint="eastAsia"/>
          <w:color w:val="000000" w:themeColor="text1"/>
        </w:rPr>
        <w:t xml:space="preserve"> </w:t>
      </w:r>
      <w:hyperlink r:id="rId9" w:history="1">
        <w:r w:rsidRPr="008878F5">
          <w:rPr>
            <w:rStyle w:val="a3"/>
            <w:rFonts w:ascii="Times New Roman" w:hAnsi="Times New Roman" w:cs="Times New Roman"/>
          </w:rPr>
          <w:t>https://www.workersliberty.org/story/2019-10-09/perspectives-tiny-unions</w:t>
        </w:r>
      </w:hyperlink>
    </w:p>
    <w:p w14:paraId="6832B880" w14:textId="77777777" w:rsidR="008739DD" w:rsidRPr="00C57874" w:rsidRDefault="008739DD" w:rsidP="00CE703D">
      <w:pPr>
        <w:widowControl/>
        <w:autoSpaceDE w:val="0"/>
        <w:autoSpaceDN w:val="0"/>
        <w:adjustRightInd w:val="0"/>
        <w:spacing w:after="240" w:line="360" w:lineRule="auto"/>
        <w:jc w:val="left"/>
        <w:rPr>
          <w:rStyle w:val="a3"/>
          <w:rFonts w:ascii="Times New Roman" w:hAnsi="Times New Roman" w:cs="Times New Roman" w:hint="eastAsia"/>
          <w:color w:val="000000" w:themeColor="text1"/>
          <w:u w:val="none"/>
        </w:rPr>
      </w:pPr>
      <w:r>
        <w:rPr>
          <w:rFonts w:ascii="Times New Roman" w:hAnsi="Times New Roman" w:cs="Times New Roman" w:hint="eastAsia"/>
          <w:color w:val="000000" w:themeColor="text1"/>
        </w:rPr>
        <w:t>(Accessed: 21 March 2020)</w:t>
      </w:r>
    </w:p>
    <w:p w14:paraId="7CDCF9A9" w14:textId="77777777" w:rsidR="008739DD" w:rsidRPr="003F1CDA" w:rsidRDefault="008739DD" w:rsidP="00CE703D">
      <w:pPr>
        <w:spacing w:line="360" w:lineRule="auto"/>
        <w:rPr>
          <w:rFonts w:ascii="Times New Roman" w:hAnsi="Times New Roman" w:cs="Times New Roman"/>
          <w:color w:val="000000" w:themeColor="text1"/>
        </w:rPr>
      </w:pPr>
      <w:r w:rsidRPr="003F1CDA">
        <w:rPr>
          <w:rFonts w:ascii="Times New Roman" w:hAnsi="Times New Roman" w:cs="Times New Roman" w:hint="eastAsia"/>
          <w:color w:val="000000" w:themeColor="text1"/>
        </w:rPr>
        <w:t xml:space="preserve">(2019) </w:t>
      </w:r>
      <w:r w:rsidRPr="003F1CDA">
        <w:rPr>
          <w:rFonts w:ascii="Times New Roman" w:hAnsi="Times New Roman" w:cs="Times New Roman"/>
          <w:color w:val="000000" w:themeColor="text1"/>
        </w:rPr>
        <w:t>‘</w:t>
      </w:r>
      <w:r w:rsidRPr="003F1CDA">
        <w:rPr>
          <w:rFonts w:ascii="Times New Roman" w:hAnsi="Times New Roman" w:cs="Times New Roman" w:hint="eastAsia"/>
          <w:color w:val="000000" w:themeColor="text1"/>
        </w:rPr>
        <w:t>Employment Services in the United Kingdom</w:t>
      </w:r>
      <w:r w:rsidRPr="003F1CDA">
        <w:rPr>
          <w:rFonts w:ascii="Times New Roman" w:hAnsi="Times New Roman" w:cs="Times New Roman"/>
          <w:color w:val="000000" w:themeColor="text1"/>
        </w:rPr>
        <w:t>’</w:t>
      </w:r>
      <w:r w:rsidRPr="003F1CDA">
        <w:rPr>
          <w:rFonts w:ascii="Times New Roman" w:hAnsi="Times New Roman" w:cs="Times New Roman" w:hint="eastAsia"/>
          <w:color w:val="000000" w:themeColor="text1"/>
        </w:rPr>
        <w:t xml:space="preserve">, </w:t>
      </w:r>
      <w:r w:rsidRPr="003F1CDA">
        <w:rPr>
          <w:rFonts w:ascii="Times New Roman" w:hAnsi="Times New Roman" w:cs="Times New Roman" w:hint="eastAsia"/>
          <w:i/>
          <w:color w:val="000000" w:themeColor="text1"/>
        </w:rPr>
        <w:t>MarketLine Industry Profile</w:t>
      </w:r>
      <w:r w:rsidRPr="003F1CDA">
        <w:rPr>
          <w:rFonts w:ascii="Times New Roman" w:hAnsi="Times New Roman" w:cs="Times New Roman" w:hint="eastAsia"/>
          <w:color w:val="000000" w:themeColor="text1"/>
        </w:rPr>
        <w:t xml:space="preserve">, p.1-53. </w:t>
      </w:r>
    </w:p>
    <w:p w14:paraId="4462CF91" w14:textId="77777777" w:rsidR="008739DD" w:rsidRPr="002D7344"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r w:rsidRPr="002D7344">
        <w:rPr>
          <w:rFonts w:ascii="Times New Roman" w:hAnsi="Times New Roman" w:cs="Times New Roman" w:hint="eastAsia"/>
          <w:color w:val="000000" w:themeColor="text1"/>
        </w:rPr>
        <w:t xml:space="preserve">Greg Clark (2019), </w:t>
      </w:r>
      <w:r w:rsidRPr="002D7344">
        <w:rPr>
          <w:rFonts w:ascii="Times New Roman" w:hAnsi="Times New Roman" w:cs="Times New Roman"/>
          <w:color w:val="000000" w:themeColor="text1"/>
        </w:rPr>
        <w:t>‘</w:t>
      </w:r>
      <w:r w:rsidRPr="002D7344">
        <w:rPr>
          <w:rFonts w:ascii="Times New Roman" w:hAnsi="Times New Roman" w:cs="Times New Roman" w:hint="eastAsia"/>
          <w:color w:val="000000" w:themeColor="text1"/>
        </w:rPr>
        <w:t>TheyWorkForYou</w:t>
      </w:r>
      <w:r w:rsidRPr="002D7344">
        <w:rPr>
          <w:rFonts w:ascii="Times New Roman" w:hAnsi="Times New Roman" w:cs="Times New Roman"/>
          <w:color w:val="000000" w:themeColor="text1"/>
        </w:rPr>
        <w:t>’</w:t>
      </w:r>
      <w:r w:rsidRPr="002D7344">
        <w:rPr>
          <w:rFonts w:ascii="Times New Roman" w:hAnsi="Times New Roman" w:cs="Times New Roman" w:hint="eastAsia"/>
          <w:color w:val="000000" w:themeColor="text1"/>
        </w:rPr>
        <w:t>, Available at:</w:t>
      </w:r>
    </w:p>
    <w:p w14:paraId="1DC1BB3B" w14:textId="77777777" w:rsidR="008739DD" w:rsidRDefault="008739DD" w:rsidP="00CE703D">
      <w:pPr>
        <w:spacing w:line="360" w:lineRule="auto"/>
        <w:rPr>
          <w:rFonts w:ascii="Times New Roman" w:hAnsi="Times New Roman" w:cs="Times New Roman" w:hint="eastAsia"/>
          <w:color w:val="FF0000"/>
        </w:rPr>
      </w:pPr>
      <w:r w:rsidRPr="000E2E76">
        <w:t xml:space="preserve"> </w:t>
      </w:r>
      <w:hyperlink r:id="rId10" w:history="1">
        <w:r w:rsidRPr="008878F5">
          <w:rPr>
            <w:rStyle w:val="a3"/>
            <w:rFonts w:ascii="Times New Roman" w:hAnsi="Times New Roman" w:cs="Times New Roman"/>
          </w:rPr>
          <w:t>https://www.theyworkforyou.com/debates/?id=2019-02-</w:t>
        </w:r>
      </w:hyperlink>
    </w:p>
    <w:p w14:paraId="2C3879D6" w14:textId="77777777" w:rsidR="008739DD" w:rsidRDefault="008739DD" w:rsidP="00CE703D">
      <w:pPr>
        <w:spacing w:line="360" w:lineRule="auto"/>
        <w:rPr>
          <w:rFonts w:ascii="Times New Roman" w:hAnsi="Times New Roman" w:cs="Times New Roman" w:hint="eastAsia"/>
          <w:color w:val="000000" w:themeColor="text1"/>
        </w:rPr>
      </w:pPr>
      <w:r w:rsidRPr="002D7344">
        <w:rPr>
          <w:rFonts w:ascii="Times New Roman" w:hAnsi="Times New Roman" w:cs="Times New Roman" w:hint="eastAsia"/>
          <w:color w:val="000000" w:themeColor="text1"/>
        </w:rPr>
        <w:t>(Accessed: 20 March 2020)</w:t>
      </w:r>
    </w:p>
    <w:p w14:paraId="0DA6D173" w14:textId="77777777" w:rsidR="008739DD" w:rsidRPr="0029217B" w:rsidRDefault="008739DD" w:rsidP="00CE703D">
      <w:pPr>
        <w:widowControl/>
        <w:autoSpaceDE w:val="0"/>
        <w:autoSpaceDN w:val="0"/>
        <w:adjustRightInd w:val="0"/>
        <w:spacing w:after="240" w:line="360" w:lineRule="auto"/>
        <w:jc w:val="left"/>
        <w:rPr>
          <w:rFonts w:ascii="Times New Roman" w:eastAsia="Times New Roman" w:hAnsi="Times New Roman" w:cs="Times New Roman" w:hint="eastAsia"/>
          <w:color w:val="000000" w:themeColor="text1"/>
        </w:rPr>
      </w:pPr>
      <w:r>
        <w:rPr>
          <w:rFonts w:ascii="Times New Roman" w:eastAsia="Times New Roman" w:hAnsi="Times New Roman" w:cs="Times New Roman"/>
          <w:color w:val="000000" w:themeColor="text1"/>
        </w:rPr>
        <w:t>‘</w:t>
      </w:r>
      <w:r w:rsidRPr="0029217B">
        <w:rPr>
          <w:rFonts w:ascii="Times New Roman" w:eastAsia="Times New Roman" w:hAnsi="Times New Roman" w:cs="Times New Roman" w:hint="eastAsia"/>
          <w:color w:val="000000" w:themeColor="text1"/>
        </w:rPr>
        <w:t>GOV.UK</w:t>
      </w:r>
      <w:r>
        <w:rPr>
          <w:rFonts w:ascii="Times New Roman" w:eastAsia="Times New Roman" w:hAnsi="Times New Roman" w:cs="Times New Roman"/>
          <w:color w:val="000000" w:themeColor="text1"/>
        </w:rPr>
        <w:t>’</w:t>
      </w:r>
      <w:r>
        <w:rPr>
          <w:rFonts w:ascii="Times New Roman" w:eastAsia="Times New Roman" w:hAnsi="Times New Roman" w:cs="Times New Roman" w:hint="eastAsia"/>
          <w:color w:val="000000" w:themeColor="text1"/>
        </w:rPr>
        <w:t>, Available at:</w:t>
      </w:r>
    </w:p>
    <w:p w14:paraId="53BDDFEC" w14:textId="77777777" w:rsidR="008739DD" w:rsidRDefault="008739DD" w:rsidP="00CE703D">
      <w:pPr>
        <w:widowControl/>
        <w:autoSpaceDE w:val="0"/>
        <w:autoSpaceDN w:val="0"/>
        <w:adjustRightInd w:val="0"/>
        <w:spacing w:after="240" w:line="360" w:lineRule="auto"/>
        <w:jc w:val="left"/>
        <w:rPr>
          <w:rFonts w:ascii="Times New Roman" w:eastAsia="Times New Roman" w:hAnsi="Times New Roman" w:cs="Times New Roman" w:hint="eastAsia"/>
          <w:color w:val="FF0000"/>
        </w:rPr>
      </w:pPr>
      <w:r>
        <w:rPr>
          <w:rFonts w:ascii="Times New Roman" w:eastAsia="Times New Roman" w:hAnsi="Times New Roman" w:cs="Times New Roman" w:hint="eastAsia"/>
          <w:color w:val="FF0000"/>
        </w:rPr>
        <w:t xml:space="preserve"> </w:t>
      </w:r>
      <w:hyperlink r:id="rId11" w:history="1">
        <w:r w:rsidRPr="008878F5">
          <w:rPr>
            <w:rStyle w:val="a3"/>
            <w:rFonts w:ascii="Times New Roman" w:eastAsia="Times New Roman" w:hAnsi="Times New Roman" w:cs="Times New Roman"/>
          </w:rPr>
          <w:t>https://www.gov.uk/working-with-trade-unions/rights-of-employees-in-trade-unions-</w:t>
        </w:r>
      </w:hyperlink>
    </w:p>
    <w:p w14:paraId="364454F3" w14:textId="77777777" w:rsidR="008739DD" w:rsidRPr="005A28C6" w:rsidRDefault="008739DD" w:rsidP="00CE703D">
      <w:pPr>
        <w:widowControl/>
        <w:autoSpaceDE w:val="0"/>
        <w:autoSpaceDN w:val="0"/>
        <w:adjustRightInd w:val="0"/>
        <w:spacing w:after="240" w:line="360" w:lineRule="auto"/>
        <w:jc w:val="left"/>
        <w:rPr>
          <w:rFonts w:ascii="Times New Roman" w:eastAsia="Times New Roman" w:hAnsi="Times New Roman" w:cs="Times New Roman" w:hint="eastAsia"/>
          <w:color w:val="000000" w:themeColor="text1"/>
        </w:rPr>
      </w:pPr>
      <w:r w:rsidRPr="0029217B">
        <w:rPr>
          <w:rFonts w:ascii="Times New Roman" w:eastAsia="Times New Roman" w:hAnsi="Times New Roman" w:cs="Times New Roman" w:hint="eastAsia"/>
          <w:color w:val="000000" w:themeColor="text1"/>
        </w:rPr>
        <w:t>(Accessed: 19 March 2020)</w:t>
      </w:r>
    </w:p>
    <w:p w14:paraId="767BBD8C" w14:textId="77777777" w:rsidR="008739DD" w:rsidRDefault="008739DD" w:rsidP="00CE703D">
      <w:pPr>
        <w:widowControl/>
        <w:spacing w:line="360" w:lineRule="auto"/>
        <w:jc w:val="left"/>
        <w:rPr>
          <w:rFonts w:ascii="Times New Roman" w:eastAsia="Times New Roman" w:hAnsi="Times New Roman" w:cs="Times New Roman" w:hint="eastAsia"/>
          <w:color w:val="000000" w:themeColor="text1"/>
          <w:kern w:val="0"/>
        </w:rPr>
      </w:pPr>
      <w:r w:rsidRPr="00AF3B17">
        <w:rPr>
          <w:rFonts w:ascii="Times New Roman" w:eastAsia="Times New Roman" w:hAnsi="Times New Roman" w:cs="Times New Roman" w:hint="eastAsia"/>
          <w:color w:val="000000" w:themeColor="text1"/>
          <w:kern w:val="0"/>
        </w:rPr>
        <w:t xml:space="preserve">Lan Ni, (2016) </w:t>
      </w:r>
      <w:r w:rsidRPr="00AF3B17">
        <w:rPr>
          <w:rFonts w:ascii="Times New Roman" w:eastAsia="Times New Roman" w:hAnsi="Times New Roman" w:cs="Times New Roman"/>
          <w:color w:val="000000" w:themeColor="text1"/>
          <w:kern w:val="0"/>
        </w:rPr>
        <w:t>‘</w:t>
      </w:r>
      <w:r w:rsidRPr="00AF3B17">
        <w:rPr>
          <w:rFonts w:ascii="Times New Roman" w:eastAsia="Times New Roman" w:hAnsi="Times New Roman" w:cs="Times New Roman" w:hint="eastAsia"/>
          <w:color w:val="000000" w:themeColor="text1"/>
          <w:kern w:val="0"/>
        </w:rPr>
        <w:t xml:space="preserve">Employment relations in the </w:t>
      </w:r>
      <w:r w:rsidRPr="00AF3B17">
        <w:rPr>
          <w:rFonts w:ascii="Times New Roman" w:eastAsia="Times New Roman" w:hAnsi="Times New Roman" w:cs="Times New Roman"/>
          <w:color w:val="000000" w:themeColor="text1"/>
          <w:kern w:val="0"/>
        </w:rPr>
        <w:t>globalization</w:t>
      </w:r>
      <w:r w:rsidRPr="00AF3B17">
        <w:rPr>
          <w:rFonts w:ascii="Times New Roman" w:eastAsia="Times New Roman" w:hAnsi="Times New Roman" w:cs="Times New Roman" w:hint="eastAsia"/>
          <w:color w:val="000000" w:themeColor="text1"/>
          <w:kern w:val="0"/>
        </w:rPr>
        <w:t xml:space="preserve"> context: perceptions of immigrant professions</w:t>
      </w:r>
      <w:r w:rsidRPr="00AF3B17">
        <w:rPr>
          <w:rFonts w:ascii="Times New Roman" w:eastAsia="Times New Roman" w:hAnsi="Times New Roman" w:cs="Times New Roman"/>
          <w:color w:val="000000" w:themeColor="text1"/>
          <w:kern w:val="0"/>
        </w:rPr>
        <w:t>’</w:t>
      </w:r>
      <w:r w:rsidRPr="00AF3B17">
        <w:rPr>
          <w:rFonts w:ascii="Times New Roman" w:eastAsia="Times New Roman" w:hAnsi="Times New Roman" w:cs="Times New Roman" w:hint="eastAsia"/>
          <w:color w:val="000000" w:themeColor="text1"/>
          <w:kern w:val="0"/>
        </w:rPr>
        <w:t xml:space="preserve">, </w:t>
      </w:r>
      <w:r w:rsidRPr="00AF3B17">
        <w:rPr>
          <w:rFonts w:ascii="Times New Roman" w:eastAsia="Times New Roman" w:hAnsi="Times New Roman" w:cs="Times New Roman" w:hint="eastAsia"/>
          <w:i/>
          <w:color w:val="000000" w:themeColor="text1"/>
          <w:kern w:val="0"/>
        </w:rPr>
        <w:t>Institute for Public Relations</w:t>
      </w:r>
      <w:r w:rsidRPr="00AF3B17">
        <w:rPr>
          <w:rFonts w:ascii="Times New Roman" w:eastAsia="Times New Roman" w:hAnsi="Times New Roman" w:cs="Times New Roman" w:hint="eastAsia"/>
          <w:color w:val="000000" w:themeColor="text1"/>
          <w:kern w:val="0"/>
        </w:rPr>
        <w:t>.</w:t>
      </w:r>
    </w:p>
    <w:p w14:paraId="0423AACF" w14:textId="77777777" w:rsidR="008739DD"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r>
        <w:rPr>
          <w:rFonts w:ascii="Times New Roman" w:hAnsi="Times New Roman" w:cs="Times New Roman" w:hint="eastAsia"/>
          <w:color w:val="000000" w:themeColor="text1"/>
        </w:rPr>
        <w:t xml:space="preserve">Luke Lythgoe. (2019) </w:t>
      </w:r>
      <w:r>
        <w:rPr>
          <w:rFonts w:ascii="Times New Roman" w:hAnsi="Times New Roman" w:cs="Times New Roman"/>
          <w:color w:val="000000" w:themeColor="text1"/>
        </w:rPr>
        <w:t>‘</w:t>
      </w:r>
      <w:r>
        <w:rPr>
          <w:rFonts w:ascii="Times New Roman" w:hAnsi="Times New Roman" w:cs="Times New Roman" w:hint="eastAsia"/>
          <w:color w:val="000000" w:themeColor="text1"/>
        </w:rPr>
        <w:t>IN FACTS</w:t>
      </w:r>
      <w:r>
        <w:rPr>
          <w:rFonts w:ascii="Times New Roman" w:hAnsi="Times New Roman" w:cs="Times New Roman"/>
          <w:color w:val="000000" w:themeColor="text1"/>
        </w:rPr>
        <w:t>’</w:t>
      </w:r>
      <w:r>
        <w:rPr>
          <w:rFonts w:ascii="Times New Roman" w:hAnsi="Times New Roman" w:cs="Times New Roman" w:hint="eastAsia"/>
          <w:color w:val="000000" w:themeColor="text1"/>
        </w:rPr>
        <w:t>, Available at:</w:t>
      </w:r>
    </w:p>
    <w:p w14:paraId="675C7FEB" w14:textId="77777777" w:rsidR="008739DD"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hyperlink r:id="rId12" w:history="1">
        <w:r w:rsidRPr="008878F5">
          <w:rPr>
            <w:rStyle w:val="a3"/>
            <w:rFonts w:ascii="Times New Roman" w:hAnsi="Times New Roman" w:cs="Times New Roman"/>
          </w:rPr>
          <w:t>https://infacts.org/nissan-shows-business-and-unions-cant-hold-back-on-brexit/</w:t>
        </w:r>
      </w:hyperlink>
    </w:p>
    <w:p w14:paraId="62A44777" w14:textId="77777777" w:rsidR="008739DD" w:rsidRPr="00DF3869"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r>
        <w:rPr>
          <w:rFonts w:ascii="Times New Roman" w:hAnsi="Times New Roman" w:cs="Times New Roman" w:hint="eastAsia"/>
          <w:color w:val="000000" w:themeColor="text1"/>
        </w:rPr>
        <w:t>(Accessed: 20 March 2020)</w:t>
      </w:r>
    </w:p>
    <w:p w14:paraId="53568C0D" w14:textId="77777777" w:rsidR="008739DD" w:rsidRDefault="008739DD" w:rsidP="00CE703D">
      <w:pPr>
        <w:widowControl/>
        <w:autoSpaceDE w:val="0"/>
        <w:autoSpaceDN w:val="0"/>
        <w:adjustRightInd w:val="0"/>
        <w:spacing w:after="240" w:line="360" w:lineRule="auto"/>
        <w:jc w:val="left"/>
        <w:rPr>
          <w:rFonts w:ascii="Times New Roman" w:hAnsi="Times New Roman" w:cs="Times New Roman" w:hint="eastAsia"/>
          <w:i/>
          <w:color w:val="000000" w:themeColor="text1"/>
        </w:rPr>
      </w:pPr>
      <w:r w:rsidRPr="00C57874">
        <w:rPr>
          <w:rFonts w:ascii="Times New Roman" w:hAnsi="Times New Roman" w:cs="Times New Roman" w:hint="eastAsia"/>
          <w:color w:val="000000" w:themeColor="text1"/>
        </w:rPr>
        <w:t xml:space="preserve">MarketLine. (2019) </w:t>
      </w:r>
      <w:r w:rsidRPr="00C57874">
        <w:rPr>
          <w:rFonts w:ascii="Times New Roman" w:hAnsi="Times New Roman" w:cs="Times New Roman"/>
          <w:color w:val="000000" w:themeColor="text1"/>
        </w:rPr>
        <w:t>‘</w:t>
      </w:r>
      <w:r w:rsidRPr="00C57874">
        <w:rPr>
          <w:rFonts w:ascii="Times New Roman" w:hAnsi="Times New Roman" w:cs="Times New Roman" w:hint="eastAsia"/>
          <w:color w:val="000000" w:themeColor="text1"/>
        </w:rPr>
        <w:t>The United Kingdom in-depth PESTLE insights</w:t>
      </w:r>
      <w:r w:rsidRPr="00C57874">
        <w:rPr>
          <w:rFonts w:ascii="Times New Roman" w:hAnsi="Times New Roman" w:cs="Times New Roman"/>
          <w:color w:val="000000" w:themeColor="text1"/>
        </w:rPr>
        <w:t>’</w:t>
      </w:r>
      <w:r w:rsidRPr="00C57874">
        <w:rPr>
          <w:rFonts w:ascii="Times New Roman" w:hAnsi="Times New Roman" w:cs="Times New Roman" w:hint="eastAsia"/>
          <w:color w:val="000000" w:themeColor="text1"/>
        </w:rPr>
        <w:t xml:space="preserve">, </w:t>
      </w:r>
      <w:r w:rsidRPr="00C57874">
        <w:rPr>
          <w:rFonts w:ascii="Times New Roman" w:hAnsi="Times New Roman" w:cs="Times New Roman" w:hint="eastAsia"/>
          <w:i/>
          <w:color w:val="000000" w:themeColor="text1"/>
        </w:rPr>
        <w:t>Country Profile Series</w:t>
      </w:r>
    </w:p>
    <w:p w14:paraId="3A47B72C" w14:textId="77777777" w:rsidR="008739DD" w:rsidRPr="003C0028"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r w:rsidRPr="003C0028">
        <w:rPr>
          <w:rFonts w:ascii="Times New Roman" w:hAnsi="Times New Roman" w:cs="Times New Roman" w:hint="eastAsia"/>
          <w:color w:val="000000" w:themeColor="text1"/>
        </w:rPr>
        <w:lastRenderedPageBreak/>
        <w:t xml:space="preserve">Mark Bray, John W. Budd and Johanna Macneil. (2019) </w:t>
      </w:r>
      <w:r w:rsidRPr="003C0028">
        <w:rPr>
          <w:rFonts w:ascii="Times New Roman" w:hAnsi="Times New Roman" w:cs="Times New Roman"/>
          <w:color w:val="000000" w:themeColor="text1"/>
        </w:rPr>
        <w:t>‘</w:t>
      </w:r>
      <w:r w:rsidRPr="003C0028">
        <w:rPr>
          <w:rFonts w:ascii="Times New Roman" w:hAnsi="Times New Roman" w:cs="Times New Roman" w:hint="eastAsia"/>
          <w:color w:val="000000" w:themeColor="text1"/>
        </w:rPr>
        <w:t>The many meanings of cooperation in the employment relationship and their implications</w:t>
      </w:r>
      <w:r w:rsidRPr="003C0028">
        <w:rPr>
          <w:rFonts w:ascii="Times New Roman" w:hAnsi="Times New Roman" w:cs="Times New Roman"/>
          <w:color w:val="000000" w:themeColor="text1"/>
        </w:rPr>
        <w:t>’</w:t>
      </w:r>
      <w:r w:rsidRPr="003C0028">
        <w:rPr>
          <w:rFonts w:ascii="Times New Roman" w:hAnsi="Times New Roman" w:cs="Times New Roman" w:hint="eastAsia"/>
          <w:color w:val="000000" w:themeColor="text1"/>
        </w:rPr>
        <w:t xml:space="preserve">, </w:t>
      </w:r>
      <w:r w:rsidRPr="003C0028">
        <w:rPr>
          <w:rFonts w:ascii="Times New Roman" w:hAnsi="Times New Roman" w:cs="Times New Roman" w:hint="eastAsia"/>
          <w:i/>
          <w:color w:val="000000" w:themeColor="text1"/>
        </w:rPr>
        <w:t>British Journal of Industrial Relations,</w:t>
      </w:r>
      <w:r w:rsidRPr="003C0028">
        <w:rPr>
          <w:rFonts w:ascii="Times New Roman" w:hAnsi="Times New Roman" w:cs="Times New Roman" w:hint="eastAsia"/>
          <w:color w:val="000000" w:themeColor="text1"/>
        </w:rPr>
        <w:t xml:space="preserve"> </w:t>
      </w:r>
      <w:r w:rsidRPr="003C0028">
        <w:rPr>
          <w:rFonts w:ascii="Times New Roman" w:hAnsi="Times New Roman" w:cs="Times New Roman"/>
          <w:color w:val="000000" w:themeColor="text1"/>
        </w:rPr>
        <w:t>P</w:t>
      </w:r>
      <w:r w:rsidRPr="003C0028">
        <w:rPr>
          <w:rFonts w:ascii="Times New Roman" w:hAnsi="Times New Roman" w:cs="Times New Roman" w:hint="eastAsia"/>
          <w:color w:val="000000" w:themeColor="text1"/>
        </w:rPr>
        <w:t xml:space="preserve">.1-38. </w:t>
      </w:r>
    </w:p>
    <w:p w14:paraId="6C4AF4C3" w14:textId="77777777" w:rsidR="008739DD" w:rsidRPr="00486C57" w:rsidRDefault="008739DD" w:rsidP="00CE703D">
      <w:pPr>
        <w:pStyle w:val="a4"/>
        <w:spacing w:line="360" w:lineRule="auto"/>
        <w:rPr>
          <w:rFonts w:hint="eastAsia"/>
        </w:rPr>
      </w:pPr>
      <w:r w:rsidRPr="00486C57">
        <w:t xml:space="preserve">Michel A. </w:t>
      </w:r>
      <w:r>
        <w:rPr>
          <w:rFonts w:hint="eastAsia"/>
        </w:rPr>
        <w:t>DI Pietro</w:t>
      </w:r>
      <w:r w:rsidRPr="00486C57">
        <w:t xml:space="preserve">, Esther </w:t>
      </w:r>
      <w:r>
        <w:t>Mirjam</w:t>
      </w:r>
      <w:r>
        <w:rPr>
          <w:rFonts w:hint="eastAsia"/>
        </w:rPr>
        <w:t xml:space="preserve"> Girsberger</w:t>
      </w:r>
      <w:r>
        <w:t xml:space="preserve">, Alain </w:t>
      </w:r>
      <w:r>
        <w:rPr>
          <w:rFonts w:hint="eastAsia"/>
        </w:rPr>
        <w:t>Vuille</w:t>
      </w:r>
      <w:r>
        <w:t xml:space="preserve">, ‘The impact of Globalisation on employment’, </w:t>
      </w:r>
      <w:r w:rsidRPr="00D06D16">
        <w:rPr>
          <w:rFonts w:hint="eastAsia"/>
          <w:i/>
        </w:rPr>
        <w:t>Swiss Federal Statistical Office</w:t>
      </w:r>
      <w:r>
        <w:rPr>
          <w:rFonts w:hint="eastAsia"/>
        </w:rPr>
        <w:t xml:space="preserve">, p.1-13. </w:t>
      </w:r>
    </w:p>
    <w:p w14:paraId="129CDE9E" w14:textId="77777777" w:rsidR="008739DD"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r>
        <w:rPr>
          <w:rFonts w:ascii="Times New Roman" w:hAnsi="Times New Roman" w:cs="Times New Roman" w:hint="eastAsia"/>
          <w:color w:val="000000" w:themeColor="text1"/>
        </w:rPr>
        <w:t xml:space="preserve">Rita Donaghy. (2005) </w:t>
      </w:r>
      <w:r>
        <w:rPr>
          <w:rFonts w:ascii="Times New Roman" w:hAnsi="Times New Roman" w:cs="Times New Roman"/>
          <w:color w:val="000000" w:themeColor="text1"/>
        </w:rPr>
        <w:t>‘</w:t>
      </w:r>
      <w:r>
        <w:rPr>
          <w:rFonts w:ascii="Times New Roman" w:hAnsi="Times New Roman" w:cs="Times New Roman" w:hint="eastAsia"/>
          <w:color w:val="000000" w:themeColor="text1"/>
        </w:rPr>
        <w:t>The Changing Landscape of Employment Relations in Britain</w:t>
      </w:r>
      <w:r>
        <w:rPr>
          <w:rFonts w:ascii="Times New Roman" w:hAnsi="Times New Roman" w:cs="Times New Roman"/>
          <w:color w:val="000000" w:themeColor="text1"/>
        </w:rPr>
        <w:t>’</w:t>
      </w:r>
      <w:r>
        <w:rPr>
          <w:rFonts w:ascii="Times New Roman" w:hAnsi="Times New Roman" w:cs="Times New Roman" w:hint="eastAsia"/>
          <w:color w:val="000000" w:themeColor="text1"/>
        </w:rPr>
        <w:t xml:space="preserve">, </w:t>
      </w:r>
      <w:r w:rsidRPr="002D7344">
        <w:rPr>
          <w:rFonts w:ascii="Times New Roman" w:hAnsi="Times New Roman" w:cs="Times New Roman" w:hint="eastAsia"/>
          <w:i/>
          <w:color w:val="000000" w:themeColor="text1"/>
        </w:rPr>
        <w:t>Warwick papers in industrial relations</w:t>
      </w:r>
      <w:r>
        <w:rPr>
          <w:rFonts w:ascii="Times New Roman" w:hAnsi="Times New Roman" w:cs="Times New Roman" w:hint="eastAsia"/>
          <w:color w:val="000000" w:themeColor="text1"/>
        </w:rPr>
        <w:t xml:space="preserve">, </w:t>
      </w:r>
      <w:r>
        <w:rPr>
          <w:rFonts w:ascii="Times New Roman" w:hAnsi="Times New Roman" w:cs="Times New Roman"/>
          <w:color w:val="000000" w:themeColor="text1"/>
        </w:rPr>
        <w:t>P</w:t>
      </w:r>
      <w:r>
        <w:rPr>
          <w:rFonts w:ascii="Times New Roman" w:hAnsi="Times New Roman" w:cs="Times New Roman" w:hint="eastAsia"/>
          <w:color w:val="000000" w:themeColor="text1"/>
        </w:rPr>
        <w:t xml:space="preserve">.1-20. </w:t>
      </w:r>
    </w:p>
    <w:p w14:paraId="27151DF4" w14:textId="77777777" w:rsidR="008739DD"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r w:rsidRPr="00523DB5">
        <w:rPr>
          <w:rFonts w:ascii="Times New Roman" w:hAnsi="Times New Roman" w:cs="Times New Roman" w:hint="eastAsia"/>
          <w:color w:val="000000" w:themeColor="text1"/>
        </w:rPr>
        <w:t xml:space="preserve">Ryan Fahey. (2019) </w:t>
      </w:r>
      <w:r w:rsidRPr="00523DB5">
        <w:rPr>
          <w:rFonts w:ascii="Times New Roman" w:hAnsi="Times New Roman" w:cs="Times New Roman"/>
          <w:color w:val="000000" w:themeColor="text1"/>
        </w:rPr>
        <w:t>‘</w:t>
      </w:r>
      <w:r w:rsidRPr="00523DB5">
        <w:rPr>
          <w:rFonts w:ascii="Times New Roman" w:hAnsi="Times New Roman" w:cs="Times New Roman" w:hint="eastAsia"/>
          <w:color w:val="000000" w:themeColor="text1"/>
        </w:rPr>
        <w:t>mailonline</w:t>
      </w:r>
      <w:r w:rsidRPr="00523DB5">
        <w:rPr>
          <w:rFonts w:ascii="Times New Roman" w:hAnsi="Times New Roman" w:cs="Times New Roman"/>
          <w:color w:val="000000" w:themeColor="text1"/>
        </w:rPr>
        <w:t>’</w:t>
      </w:r>
      <w:r w:rsidRPr="00523DB5">
        <w:rPr>
          <w:rFonts w:ascii="Times New Roman" w:hAnsi="Times New Roman" w:cs="Times New Roman" w:hint="eastAsia"/>
          <w:color w:val="000000" w:themeColor="text1"/>
        </w:rPr>
        <w:t>, Available at:</w:t>
      </w:r>
    </w:p>
    <w:p w14:paraId="702AE936" w14:textId="77777777" w:rsidR="008739DD"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hyperlink r:id="rId13" w:history="1">
        <w:r w:rsidRPr="008878F5">
          <w:rPr>
            <w:rStyle w:val="a3"/>
            <w:rFonts w:ascii="Times New Roman" w:hAnsi="Times New Roman" w:cs="Times New Roman"/>
          </w:rPr>
          <w:t>https://www.dailymail.co.uk/news/article-7832591/Protests-Paris-public-transport-strike-hits-day-24.html</w:t>
        </w:r>
      </w:hyperlink>
    </w:p>
    <w:p w14:paraId="3941B913" w14:textId="77777777" w:rsidR="008739DD"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r>
        <w:rPr>
          <w:rFonts w:ascii="Times New Roman" w:hAnsi="Times New Roman" w:cs="Times New Roman" w:hint="eastAsia"/>
          <w:color w:val="000000" w:themeColor="text1"/>
        </w:rPr>
        <w:t>(Accessed: 19 March 2020)</w:t>
      </w:r>
    </w:p>
    <w:p w14:paraId="2965DC81" w14:textId="77777777" w:rsidR="008739DD" w:rsidRDefault="008739DD" w:rsidP="00CE703D">
      <w:pPr>
        <w:widowControl/>
        <w:autoSpaceDE w:val="0"/>
        <w:autoSpaceDN w:val="0"/>
        <w:adjustRightInd w:val="0"/>
        <w:spacing w:after="240" w:line="360" w:lineRule="auto"/>
        <w:jc w:val="left"/>
        <w:rPr>
          <w:rFonts w:ascii="Times New Roman" w:hAnsi="Times New Roman" w:cs="Times New Roman"/>
          <w:color w:val="000000" w:themeColor="text1"/>
        </w:rPr>
      </w:pPr>
      <w:r>
        <w:rPr>
          <w:rFonts w:ascii="Times New Roman" w:hAnsi="Times New Roman" w:cs="Times New Roman" w:hint="eastAsia"/>
          <w:color w:val="000000" w:themeColor="text1"/>
        </w:rPr>
        <w:t xml:space="preserve">Sean Monahan. (2016) </w:t>
      </w:r>
      <w:r>
        <w:rPr>
          <w:rFonts w:ascii="Times New Roman" w:hAnsi="Times New Roman" w:cs="Times New Roman"/>
          <w:color w:val="000000" w:themeColor="text1"/>
        </w:rPr>
        <w:t>‘</w:t>
      </w:r>
      <w:r>
        <w:rPr>
          <w:rFonts w:ascii="Times New Roman" w:hAnsi="Times New Roman" w:cs="Times New Roman" w:hint="eastAsia"/>
          <w:color w:val="000000" w:themeColor="text1"/>
        </w:rPr>
        <w:t>JACOBIN</w:t>
      </w:r>
      <w:r>
        <w:rPr>
          <w:rFonts w:ascii="Times New Roman" w:hAnsi="Times New Roman" w:cs="Times New Roman"/>
          <w:color w:val="000000" w:themeColor="text1"/>
        </w:rPr>
        <w:t>’</w:t>
      </w:r>
      <w:r>
        <w:rPr>
          <w:rFonts w:ascii="Times New Roman" w:hAnsi="Times New Roman" w:cs="Times New Roman" w:hint="eastAsia"/>
          <w:color w:val="000000" w:themeColor="text1"/>
        </w:rPr>
        <w:t xml:space="preserve"> Available at:</w:t>
      </w:r>
    </w:p>
    <w:p w14:paraId="43C90918" w14:textId="77777777" w:rsidR="008739DD" w:rsidRDefault="008739DD" w:rsidP="00CE703D">
      <w:pPr>
        <w:widowControl/>
        <w:autoSpaceDE w:val="0"/>
        <w:autoSpaceDN w:val="0"/>
        <w:adjustRightInd w:val="0"/>
        <w:spacing w:after="240" w:line="360" w:lineRule="auto"/>
        <w:jc w:val="left"/>
        <w:rPr>
          <w:rStyle w:val="a3"/>
          <w:rFonts w:ascii="Times New Roman" w:hAnsi="Times New Roman" w:cs="Times New Roman" w:hint="eastAsia"/>
        </w:rPr>
      </w:pPr>
      <w:hyperlink r:id="rId14" w:history="1">
        <w:r w:rsidRPr="008878F5">
          <w:rPr>
            <w:rStyle w:val="a3"/>
            <w:rFonts w:ascii="Times New Roman" w:hAnsi="Times New Roman" w:cs="Times New Roman"/>
          </w:rPr>
          <w:t>https://www.jacobinmag.com/2016/02/chartism-feargus-oconnor-democracy-suffrage-thomas-paine/</w:t>
        </w:r>
      </w:hyperlink>
    </w:p>
    <w:p w14:paraId="126EBB75" w14:textId="77777777" w:rsidR="008739DD" w:rsidRPr="00AB6606"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r w:rsidRPr="00AF3B17">
        <w:rPr>
          <w:rStyle w:val="a3"/>
          <w:rFonts w:ascii="Times New Roman" w:hAnsi="Times New Roman" w:cs="Times New Roman" w:hint="eastAsia"/>
          <w:color w:val="000000" w:themeColor="text1"/>
          <w:u w:val="none"/>
        </w:rPr>
        <w:t>(Accessed: 17 March 2020)</w:t>
      </w:r>
    </w:p>
    <w:p w14:paraId="3D1A33E6" w14:textId="77777777" w:rsidR="008739DD" w:rsidRPr="00095D3C"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r w:rsidRPr="00095D3C">
        <w:rPr>
          <w:rFonts w:ascii="Times New Roman" w:hAnsi="Times New Roman" w:cs="Times New Roman" w:hint="eastAsia"/>
          <w:color w:val="000000" w:themeColor="text1"/>
        </w:rPr>
        <w:t xml:space="preserve">Steven Parfitt. (2019) </w:t>
      </w:r>
      <w:r w:rsidRPr="00095D3C">
        <w:rPr>
          <w:rFonts w:ascii="Times New Roman" w:hAnsi="Times New Roman" w:cs="Times New Roman"/>
          <w:color w:val="000000" w:themeColor="text1"/>
        </w:rPr>
        <w:t>‘</w:t>
      </w:r>
      <w:r w:rsidRPr="00095D3C">
        <w:rPr>
          <w:rFonts w:ascii="Times New Roman" w:hAnsi="Times New Roman" w:cs="Times New Roman" w:hint="eastAsia"/>
          <w:color w:val="000000" w:themeColor="text1"/>
        </w:rPr>
        <w:t>The conversation</w:t>
      </w:r>
      <w:r w:rsidRPr="00095D3C">
        <w:rPr>
          <w:rFonts w:ascii="Times New Roman" w:hAnsi="Times New Roman" w:cs="Times New Roman"/>
          <w:color w:val="000000" w:themeColor="text1"/>
        </w:rPr>
        <w:t>’</w:t>
      </w:r>
      <w:r w:rsidRPr="00095D3C">
        <w:rPr>
          <w:rFonts w:ascii="Times New Roman" w:hAnsi="Times New Roman" w:cs="Times New Roman" w:hint="eastAsia"/>
          <w:color w:val="000000" w:themeColor="text1"/>
        </w:rPr>
        <w:t>, Available at:</w:t>
      </w:r>
    </w:p>
    <w:p w14:paraId="3145C178" w14:textId="77777777" w:rsidR="008739DD"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hyperlink r:id="rId15" w:history="1">
        <w:r w:rsidRPr="008878F5">
          <w:rPr>
            <w:rStyle w:val="a3"/>
            <w:rFonts w:ascii="Times New Roman" w:hAnsi="Times New Roman" w:cs="Times New Roman"/>
          </w:rPr>
          <w:t>http://theconversation.com/two-tiny-but-mighty-new-trade-unions-offer-uk-a-better-way-to-take-back-control-99617</w:t>
        </w:r>
      </w:hyperlink>
    </w:p>
    <w:p w14:paraId="5C1BD3F0" w14:textId="77777777" w:rsidR="008739DD" w:rsidRPr="00FA7D06"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r>
        <w:rPr>
          <w:rFonts w:ascii="Times New Roman" w:hAnsi="Times New Roman" w:cs="Times New Roman" w:hint="eastAsia"/>
          <w:color w:val="000000" w:themeColor="text1"/>
        </w:rPr>
        <w:lastRenderedPageBreak/>
        <w:t>(Accessed: 21 March 2020)</w:t>
      </w:r>
    </w:p>
    <w:p w14:paraId="329E72A2" w14:textId="77777777" w:rsidR="008739DD" w:rsidRDefault="008739DD" w:rsidP="00CE703D">
      <w:pPr>
        <w:widowControl/>
        <w:autoSpaceDE w:val="0"/>
        <w:autoSpaceDN w:val="0"/>
        <w:adjustRightInd w:val="0"/>
        <w:spacing w:after="240" w:line="360" w:lineRule="auto"/>
        <w:jc w:val="left"/>
        <w:rPr>
          <w:rFonts w:ascii="Times New Roman" w:hAnsi="Times New Roman" w:cs="Times New Roman"/>
          <w:color w:val="FF0000"/>
        </w:rPr>
      </w:pPr>
      <w:r>
        <w:rPr>
          <w:rFonts w:ascii="Times New Roman" w:hAnsi="Times New Roman" w:cs="Times New Roman" w:hint="eastAsia"/>
          <w:color w:val="000000" w:themeColor="text1"/>
        </w:rPr>
        <w:t xml:space="preserve">Trade Union Congress. (2008) </w:t>
      </w:r>
      <w:r>
        <w:rPr>
          <w:rFonts w:ascii="Times New Roman" w:hAnsi="Times New Roman" w:cs="Times New Roman"/>
          <w:color w:val="000000" w:themeColor="text1"/>
        </w:rPr>
        <w:t>‘</w:t>
      </w:r>
      <w:r w:rsidRPr="008B1E52">
        <w:rPr>
          <w:rFonts w:ascii="Times New Roman" w:hAnsi="Times New Roman" w:cs="Times New Roman" w:hint="eastAsia"/>
          <w:color w:val="000000" w:themeColor="text1"/>
        </w:rPr>
        <w:t>Go green at work</w:t>
      </w:r>
      <w:r>
        <w:rPr>
          <w:rFonts w:ascii="Times New Roman" w:hAnsi="Times New Roman" w:cs="Times New Roman"/>
          <w:color w:val="000000" w:themeColor="text1"/>
        </w:rPr>
        <w:t>’</w:t>
      </w:r>
      <w:r w:rsidRPr="008B1E52">
        <w:rPr>
          <w:rFonts w:ascii="Times New Roman" w:hAnsi="Times New Roman" w:cs="Times New Roman" w:hint="eastAsia"/>
          <w:color w:val="000000" w:themeColor="text1"/>
        </w:rPr>
        <w:t>,</w:t>
      </w:r>
      <w:r>
        <w:rPr>
          <w:rFonts w:ascii="Times New Roman" w:hAnsi="Times New Roman" w:cs="Times New Roman" w:hint="eastAsia"/>
          <w:color w:val="000000" w:themeColor="text1"/>
        </w:rPr>
        <w:t xml:space="preserve"> </w:t>
      </w:r>
      <w:r>
        <w:rPr>
          <w:rFonts w:ascii="Times New Roman" w:hAnsi="Times New Roman" w:cs="Times New Roman"/>
          <w:color w:val="000000" w:themeColor="text1"/>
        </w:rPr>
        <w:t>p</w:t>
      </w:r>
      <w:r>
        <w:rPr>
          <w:rFonts w:ascii="Times New Roman" w:hAnsi="Times New Roman" w:cs="Times New Roman" w:hint="eastAsia"/>
          <w:color w:val="000000" w:themeColor="text1"/>
        </w:rPr>
        <w:t>. 1-102.</w:t>
      </w:r>
    </w:p>
    <w:p w14:paraId="03A07F88" w14:textId="77777777" w:rsidR="008739DD"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r w:rsidRPr="00274C27">
        <w:rPr>
          <w:rFonts w:ascii="Times New Roman" w:hAnsi="Times New Roman" w:cs="Times New Roman" w:hint="eastAsia"/>
          <w:color w:val="000000" w:themeColor="text1"/>
        </w:rPr>
        <w:t xml:space="preserve">Total reward. (2019) </w:t>
      </w:r>
      <w:r w:rsidRPr="00274C27">
        <w:rPr>
          <w:rFonts w:ascii="Times New Roman" w:hAnsi="Times New Roman" w:cs="Times New Roman"/>
          <w:color w:val="000000" w:themeColor="text1"/>
        </w:rPr>
        <w:t>‘</w:t>
      </w:r>
      <w:r w:rsidRPr="00274C27">
        <w:rPr>
          <w:rFonts w:ascii="Times New Roman" w:hAnsi="Times New Roman" w:cs="Times New Roman" w:hint="eastAsia"/>
          <w:color w:val="000000" w:themeColor="text1"/>
        </w:rPr>
        <w:t>How are organizations helping their workforces perform and flourish?</w:t>
      </w:r>
      <w:r w:rsidRPr="00274C27">
        <w:rPr>
          <w:rFonts w:ascii="Times New Roman" w:hAnsi="Times New Roman" w:cs="Times New Roman"/>
          <w:color w:val="000000" w:themeColor="text1"/>
        </w:rPr>
        <w:t>’</w:t>
      </w:r>
      <w:r w:rsidRPr="00274C27">
        <w:rPr>
          <w:rFonts w:ascii="Times New Roman" w:hAnsi="Times New Roman" w:cs="Times New Roman" w:hint="eastAsia"/>
          <w:color w:val="000000" w:themeColor="text1"/>
        </w:rPr>
        <w:t xml:space="preserve">, </w:t>
      </w:r>
      <w:r w:rsidRPr="00274C27">
        <w:rPr>
          <w:rFonts w:ascii="Times New Roman" w:hAnsi="Times New Roman" w:cs="Times New Roman" w:hint="eastAsia"/>
          <w:i/>
          <w:color w:val="000000" w:themeColor="text1"/>
        </w:rPr>
        <w:t>Deloitte</w:t>
      </w:r>
      <w:r w:rsidRPr="00274C27">
        <w:rPr>
          <w:rFonts w:ascii="Times New Roman" w:hAnsi="Times New Roman" w:cs="Times New Roman" w:hint="eastAsia"/>
          <w:color w:val="000000" w:themeColor="text1"/>
        </w:rPr>
        <w:t xml:space="preserve">, </w:t>
      </w:r>
      <w:r w:rsidRPr="00274C27">
        <w:rPr>
          <w:rFonts w:ascii="Times New Roman" w:hAnsi="Times New Roman" w:cs="Times New Roman"/>
          <w:color w:val="000000" w:themeColor="text1"/>
        </w:rPr>
        <w:t>p</w:t>
      </w:r>
      <w:r w:rsidRPr="00274C27">
        <w:rPr>
          <w:rFonts w:ascii="Times New Roman" w:hAnsi="Times New Roman" w:cs="Times New Roman" w:hint="eastAsia"/>
          <w:color w:val="000000" w:themeColor="text1"/>
        </w:rPr>
        <w:t>.1-8.</w:t>
      </w:r>
    </w:p>
    <w:p w14:paraId="3F492D3E" w14:textId="77777777" w:rsidR="008739DD" w:rsidRDefault="008739DD" w:rsidP="00CE703D">
      <w:pPr>
        <w:widowControl/>
        <w:autoSpaceDE w:val="0"/>
        <w:autoSpaceDN w:val="0"/>
        <w:adjustRightInd w:val="0"/>
        <w:spacing w:after="240" w:line="360" w:lineRule="auto"/>
        <w:jc w:val="left"/>
        <w:rPr>
          <w:rFonts w:ascii="Times New Roman" w:hAnsi="Times New Roman" w:cs="Times New Roman"/>
          <w:color w:val="000000" w:themeColor="text1"/>
        </w:rPr>
      </w:pPr>
      <w:r>
        <w:rPr>
          <w:rFonts w:ascii="Times New Roman" w:hAnsi="Times New Roman" w:cs="Times New Roman"/>
          <w:color w:val="000000" w:themeColor="text1"/>
        </w:rPr>
        <w:t>‘</w:t>
      </w:r>
      <w:r>
        <w:rPr>
          <w:rFonts w:ascii="Times New Roman" w:hAnsi="Times New Roman" w:cs="Times New Roman" w:hint="eastAsia"/>
          <w:color w:val="000000" w:themeColor="text1"/>
        </w:rPr>
        <w:t>www.parliament.uk</w:t>
      </w:r>
      <w:r>
        <w:rPr>
          <w:rFonts w:ascii="Times New Roman" w:hAnsi="Times New Roman" w:cs="Times New Roman"/>
          <w:color w:val="000000" w:themeColor="text1"/>
        </w:rPr>
        <w:t>’</w:t>
      </w:r>
      <w:r>
        <w:rPr>
          <w:rFonts w:ascii="Times New Roman" w:hAnsi="Times New Roman" w:cs="Times New Roman" w:hint="eastAsia"/>
          <w:color w:val="000000" w:themeColor="text1"/>
        </w:rPr>
        <w:t>, Available at:</w:t>
      </w:r>
    </w:p>
    <w:p w14:paraId="75597D22" w14:textId="77777777" w:rsidR="008739DD" w:rsidRDefault="008739DD" w:rsidP="00CE703D">
      <w:pPr>
        <w:widowControl/>
        <w:autoSpaceDE w:val="0"/>
        <w:autoSpaceDN w:val="0"/>
        <w:adjustRightInd w:val="0"/>
        <w:spacing w:after="240" w:line="360" w:lineRule="auto"/>
        <w:jc w:val="left"/>
        <w:rPr>
          <w:rStyle w:val="a3"/>
          <w:rFonts w:ascii="Times New Roman" w:hAnsi="Times New Roman" w:cs="Times New Roman" w:hint="eastAsia"/>
        </w:rPr>
      </w:pPr>
      <w:hyperlink r:id="rId16" w:history="1">
        <w:r w:rsidRPr="008878F5">
          <w:rPr>
            <w:rStyle w:val="a3"/>
            <w:rFonts w:ascii="Times New Roman" w:hAnsi="Times New Roman" w:cs="Times New Roman"/>
          </w:rPr>
          <w:t>https://www.parliament.uk/about/living-heritage/transformingsociety/electionsvoting/chartists/overview/chartistmovement/</w:t>
        </w:r>
      </w:hyperlink>
    </w:p>
    <w:p w14:paraId="05228AD9" w14:textId="77777777" w:rsidR="008739DD" w:rsidRPr="00AF3B17"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r w:rsidRPr="00AF3B17">
        <w:rPr>
          <w:rStyle w:val="a3"/>
          <w:rFonts w:ascii="Times New Roman" w:hAnsi="Times New Roman" w:cs="Times New Roman" w:hint="eastAsia"/>
          <w:color w:val="000000" w:themeColor="text1"/>
          <w:u w:val="none"/>
        </w:rPr>
        <w:t>(Accessed: 17 March 2020)</w:t>
      </w:r>
    </w:p>
    <w:p w14:paraId="1935664D" w14:textId="77777777" w:rsidR="008739DD" w:rsidRPr="00C87A32"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r w:rsidRPr="00C87A32">
        <w:rPr>
          <w:rFonts w:ascii="Times New Roman" w:hAnsi="Times New Roman" w:cs="Times New Roman" w:hint="eastAsia"/>
          <w:color w:val="000000" w:themeColor="text1"/>
        </w:rPr>
        <w:t xml:space="preserve">Yvonne Roberts. (2019), </w:t>
      </w:r>
      <w:r w:rsidRPr="00C87A32">
        <w:rPr>
          <w:rFonts w:ascii="Times New Roman" w:hAnsi="Times New Roman" w:cs="Times New Roman"/>
          <w:color w:val="000000" w:themeColor="text1"/>
        </w:rPr>
        <w:t>‘</w:t>
      </w:r>
      <w:r w:rsidRPr="00C87A32">
        <w:rPr>
          <w:rFonts w:ascii="Times New Roman" w:hAnsi="Times New Roman" w:cs="Times New Roman" w:hint="eastAsia"/>
          <w:color w:val="000000" w:themeColor="text1"/>
        </w:rPr>
        <w:t>The Guardian</w:t>
      </w:r>
      <w:r w:rsidRPr="00C87A32">
        <w:rPr>
          <w:rFonts w:ascii="Times New Roman" w:hAnsi="Times New Roman" w:cs="Times New Roman"/>
          <w:color w:val="000000" w:themeColor="text1"/>
        </w:rPr>
        <w:t>’</w:t>
      </w:r>
      <w:r w:rsidRPr="00C87A32">
        <w:rPr>
          <w:rFonts w:ascii="Times New Roman" w:hAnsi="Times New Roman" w:cs="Times New Roman" w:hint="eastAsia"/>
          <w:color w:val="000000" w:themeColor="text1"/>
        </w:rPr>
        <w:t>, Available at:</w:t>
      </w:r>
    </w:p>
    <w:p w14:paraId="30A245AE" w14:textId="77777777" w:rsidR="008739DD" w:rsidRDefault="008739DD" w:rsidP="00CE703D">
      <w:pPr>
        <w:widowControl/>
        <w:autoSpaceDE w:val="0"/>
        <w:autoSpaceDN w:val="0"/>
        <w:adjustRightInd w:val="0"/>
        <w:spacing w:after="240" w:line="360" w:lineRule="auto"/>
        <w:jc w:val="left"/>
        <w:rPr>
          <w:rFonts w:ascii="Times New Roman" w:hAnsi="Times New Roman" w:cs="Times New Roman" w:hint="eastAsia"/>
          <w:color w:val="FF0000"/>
        </w:rPr>
      </w:pPr>
      <w:hyperlink r:id="rId17" w:history="1">
        <w:r w:rsidRPr="008878F5">
          <w:rPr>
            <w:rStyle w:val="a3"/>
            <w:rFonts w:ascii="Times New Roman" w:hAnsi="Times New Roman" w:cs="Times New Roman"/>
          </w:rPr>
          <w:t>https://www.theguardian.com/politics/2018/jul/01/union-beating-gig-economy-giants-iwgb-zero-hours-workers</w:t>
        </w:r>
      </w:hyperlink>
    </w:p>
    <w:p w14:paraId="5C57F668" w14:textId="77777777" w:rsidR="008739DD" w:rsidRPr="00C87A32" w:rsidRDefault="008739DD" w:rsidP="00CE703D">
      <w:pPr>
        <w:widowControl/>
        <w:autoSpaceDE w:val="0"/>
        <w:autoSpaceDN w:val="0"/>
        <w:adjustRightInd w:val="0"/>
        <w:spacing w:after="240" w:line="360" w:lineRule="auto"/>
        <w:jc w:val="left"/>
        <w:rPr>
          <w:rFonts w:ascii="Times New Roman" w:hAnsi="Times New Roman" w:cs="Times New Roman" w:hint="eastAsia"/>
          <w:color w:val="000000" w:themeColor="text1"/>
        </w:rPr>
      </w:pPr>
      <w:r w:rsidRPr="00C87A32">
        <w:rPr>
          <w:rFonts w:ascii="Times New Roman" w:hAnsi="Times New Roman" w:cs="Times New Roman" w:hint="eastAsia"/>
          <w:color w:val="000000" w:themeColor="text1"/>
        </w:rPr>
        <w:t>(Accessed: 21 March 2020)</w:t>
      </w:r>
    </w:p>
    <w:p w14:paraId="13A4F473" w14:textId="02F99490" w:rsidR="008739DD" w:rsidRDefault="00955524" w:rsidP="00CE703D">
      <w:pPr>
        <w:spacing w:line="360" w:lineRule="auto"/>
        <w:rPr>
          <w:rFonts w:ascii="Times New Roman" w:hAnsi="Times New Roman" w:cs="Times New Roman" w:hint="eastAsia"/>
          <w:color w:val="000000" w:themeColor="text1"/>
        </w:rPr>
      </w:pPr>
      <w:r>
        <w:rPr>
          <w:rFonts w:ascii="Times New Roman" w:hAnsi="Times New Roman" w:cs="Times New Roman" w:hint="eastAsia"/>
          <w:color w:val="000000" w:themeColor="text1"/>
        </w:rPr>
        <w:t>Appendix:</w:t>
      </w:r>
    </w:p>
    <w:p w14:paraId="3BC4FE27" w14:textId="1B9DCBC2" w:rsidR="00955524" w:rsidRDefault="00B8443A" w:rsidP="00B8443A">
      <w:pPr>
        <w:spacing w:line="360" w:lineRule="auto"/>
        <w:jc w:val="center"/>
        <w:rPr>
          <w:rFonts w:ascii="Times New Roman" w:hAnsi="Times New Roman" w:cs="Times New Roman" w:hint="eastAsia"/>
          <w:color w:val="000000" w:themeColor="text1"/>
        </w:rPr>
      </w:pPr>
      <w:r w:rsidRPr="0079088A">
        <w:rPr>
          <w:rFonts w:ascii="Times New Roman" w:hAnsi="Times New Roman" w:cs="Times New Roman"/>
          <w:noProof/>
          <w:color w:val="000000"/>
          <w:kern w:val="0"/>
        </w:rPr>
        <w:drawing>
          <wp:inline distT="0" distB="0" distL="0" distR="0" wp14:anchorId="0F9E876E" wp14:editId="7F44ED7B">
            <wp:extent cx="3428385" cy="1871501"/>
            <wp:effectExtent l="0" t="0" r="635"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93281" cy="1906927"/>
                    </a:xfrm>
                    <a:prstGeom prst="rect">
                      <a:avLst/>
                    </a:prstGeom>
                    <a:noFill/>
                    <a:ln>
                      <a:noFill/>
                    </a:ln>
                  </pic:spPr>
                </pic:pic>
              </a:graphicData>
            </a:graphic>
          </wp:inline>
        </w:drawing>
      </w:r>
    </w:p>
    <w:p w14:paraId="125783FE" w14:textId="1BE08F92" w:rsidR="00B8443A" w:rsidRDefault="00B8443A" w:rsidP="00B8443A">
      <w:pPr>
        <w:spacing w:line="360" w:lineRule="auto"/>
        <w:jc w:val="center"/>
        <w:rPr>
          <w:rFonts w:ascii="Times New Roman" w:hAnsi="Times New Roman" w:cs="Times New Roman" w:hint="eastAsia"/>
          <w:color w:val="000000" w:themeColor="text1"/>
        </w:rPr>
      </w:pPr>
      <w:r>
        <w:rPr>
          <w:rFonts w:ascii="Times New Roman" w:hAnsi="Times New Roman" w:cs="Times New Roman" w:hint="eastAsia"/>
          <w:color w:val="000000" w:themeColor="text1"/>
        </w:rPr>
        <w:t>(Figure 1:</w:t>
      </w:r>
      <w:r w:rsidR="00A9287C">
        <w:rPr>
          <w:rFonts w:ascii="Times New Roman" w:hAnsi="Times New Roman" w:cs="Times New Roman" w:hint="eastAsia"/>
          <w:color w:val="000000" w:themeColor="text1"/>
        </w:rPr>
        <w:t xml:space="preserve"> United Kingdom employment services market value: $billion, 2014-2018)</w:t>
      </w:r>
    </w:p>
    <w:p w14:paraId="1AC8163F" w14:textId="09215C98" w:rsidR="00C91D7E" w:rsidRPr="00C91D7E" w:rsidRDefault="00C91D7E" w:rsidP="00C91D7E">
      <w:pPr>
        <w:spacing w:line="360" w:lineRule="auto"/>
        <w:rPr>
          <w:rFonts w:ascii="Times New Roman" w:hAnsi="Times New Roman" w:cs="Times New Roman" w:hint="eastAsia"/>
          <w:color w:val="000000" w:themeColor="text1"/>
        </w:rPr>
      </w:pPr>
      <w:r>
        <w:rPr>
          <w:rFonts w:ascii="Times New Roman" w:hAnsi="Times New Roman" w:cs="Times New Roman" w:hint="eastAsia"/>
          <w:color w:val="000000" w:themeColor="text1"/>
        </w:rPr>
        <w:lastRenderedPageBreak/>
        <w:t xml:space="preserve">Source from: (2019), </w:t>
      </w:r>
      <w:r>
        <w:rPr>
          <w:rFonts w:ascii="Times New Roman" w:hAnsi="Times New Roman" w:cs="Times New Roman"/>
          <w:color w:val="000000" w:themeColor="text1"/>
        </w:rPr>
        <w:t>‘</w:t>
      </w:r>
      <w:r>
        <w:rPr>
          <w:rFonts w:ascii="Times New Roman" w:hAnsi="Times New Roman" w:cs="Times New Roman" w:hint="eastAsia"/>
          <w:color w:val="000000" w:themeColor="text1"/>
        </w:rPr>
        <w:t>Employment services in the United Kingdom</w:t>
      </w:r>
      <w:r>
        <w:rPr>
          <w:rFonts w:ascii="Times New Roman" w:hAnsi="Times New Roman" w:cs="Times New Roman"/>
          <w:color w:val="000000" w:themeColor="text1"/>
        </w:rPr>
        <w:t>’</w:t>
      </w:r>
      <w:r>
        <w:rPr>
          <w:rFonts w:ascii="Times New Roman" w:hAnsi="Times New Roman" w:cs="Times New Roman" w:hint="eastAsia"/>
          <w:color w:val="000000" w:themeColor="text1"/>
        </w:rPr>
        <w:t>,</w:t>
      </w:r>
      <w:r w:rsidRPr="00C91D7E">
        <w:rPr>
          <w:rFonts w:ascii="Times New Roman" w:hAnsi="Times New Roman" w:cs="Times New Roman" w:hint="eastAsia"/>
          <w:i/>
          <w:color w:val="000000" w:themeColor="text1"/>
        </w:rPr>
        <w:t xml:space="preserve"> MarketLine Industry Profile</w:t>
      </w:r>
      <w:r>
        <w:rPr>
          <w:rFonts w:ascii="Times New Roman" w:hAnsi="Times New Roman" w:cs="Times New Roman" w:hint="eastAsia"/>
          <w:color w:val="000000" w:themeColor="text1"/>
        </w:rPr>
        <w:t>, p.4</w:t>
      </w:r>
    </w:p>
    <w:bookmarkEnd w:id="4"/>
    <w:bookmarkEnd w:id="5"/>
    <w:bookmarkEnd w:id="6"/>
    <w:bookmarkEnd w:id="7"/>
    <w:bookmarkEnd w:id="8"/>
    <w:bookmarkEnd w:id="9"/>
    <w:bookmarkEnd w:id="10"/>
    <w:bookmarkEnd w:id="11"/>
    <w:bookmarkEnd w:id="12"/>
    <w:bookmarkEnd w:id="13"/>
    <w:sectPr w:rsidR="00C91D7E" w:rsidRPr="00C91D7E" w:rsidSect="00777A69">
      <w:footerReference w:type="even" r:id="rId19"/>
      <w:footerReference w:type="default" r:id="rId20"/>
      <w:pgSz w:w="11900" w:h="16840"/>
      <w:pgMar w:top="1440" w:right="1800" w:bottom="1440" w:left="1800" w:header="851" w:footer="992" w:gutter="0"/>
      <w:pgNumType w:start="0"/>
      <w:cols w:space="425"/>
      <w:titlePg/>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9498EA" w14:textId="77777777" w:rsidR="002B138D" w:rsidRDefault="002B138D" w:rsidP="009B7A74">
      <w:r>
        <w:separator/>
      </w:r>
    </w:p>
  </w:endnote>
  <w:endnote w:type="continuationSeparator" w:id="0">
    <w:p w14:paraId="222065E7" w14:textId="77777777" w:rsidR="002B138D" w:rsidRDefault="002B138D" w:rsidP="009B7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script"/>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script"/>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F15ED" w14:textId="77777777" w:rsidR="009B7A74" w:rsidRDefault="009B7A74" w:rsidP="00777A69">
    <w:pPr>
      <w:pStyle w:val="a6"/>
      <w:framePr w:wrap="none"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4FAE5C7D" w14:textId="77777777" w:rsidR="009B7A74" w:rsidRDefault="009B7A74">
    <w:pPr>
      <w:pStyle w:val="a6"/>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CE798E" w14:textId="77777777" w:rsidR="009B7A74" w:rsidRDefault="009B7A74" w:rsidP="00777A69">
    <w:pPr>
      <w:pStyle w:val="a6"/>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FF2664">
      <w:rPr>
        <w:rStyle w:val="a8"/>
        <w:noProof/>
      </w:rPr>
      <w:t>2</w:t>
    </w:r>
    <w:r>
      <w:rPr>
        <w:rStyle w:val="a8"/>
      </w:rPr>
      <w:fldChar w:fldCharType="end"/>
    </w:r>
  </w:p>
  <w:p w14:paraId="0BC2F21A" w14:textId="77777777" w:rsidR="009B7A74" w:rsidRDefault="009B7A74">
    <w:pPr>
      <w:pStyle w:val="a6"/>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75D65E" w14:textId="77777777" w:rsidR="002B138D" w:rsidRDefault="002B138D" w:rsidP="009B7A74">
      <w:r>
        <w:separator/>
      </w:r>
    </w:p>
  </w:footnote>
  <w:footnote w:type="continuationSeparator" w:id="0">
    <w:p w14:paraId="4B0CDF30" w14:textId="77777777" w:rsidR="002B138D" w:rsidRDefault="002B138D" w:rsidP="009B7A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bordersDoNotSurroundHeader/>
  <w:bordersDoNotSurroundFooter/>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6DF"/>
    <w:rsid w:val="000035C3"/>
    <w:rsid w:val="00004AB5"/>
    <w:rsid w:val="0000586A"/>
    <w:rsid w:val="00020A27"/>
    <w:rsid w:val="00022C07"/>
    <w:rsid w:val="00025255"/>
    <w:rsid w:val="00030CD5"/>
    <w:rsid w:val="00041376"/>
    <w:rsid w:val="00051184"/>
    <w:rsid w:val="00052318"/>
    <w:rsid w:val="000536DD"/>
    <w:rsid w:val="00061514"/>
    <w:rsid w:val="000667F6"/>
    <w:rsid w:val="00077EEA"/>
    <w:rsid w:val="00085B55"/>
    <w:rsid w:val="00087B3B"/>
    <w:rsid w:val="00096E37"/>
    <w:rsid w:val="000B36F9"/>
    <w:rsid w:val="000B42C0"/>
    <w:rsid w:val="000C5125"/>
    <w:rsid w:val="000C6169"/>
    <w:rsid w:val="000D03C4"/>
    <w:rsid w:val="000F1C84"/>
    <w:rsid w:val="000F24D8"/>
    <w:rsid w:val="000F735C"/>
    <w:rsid w:val="001027EC"/>
    <w:rsid w:val="00110E7D"/>
    <w:rsid w:val="001111FA"/>
    <w:rsid w:val="00114B31"/>
    <w:rsid w:val="001341B3"/>
    <w:rsid w:val="00134B56"/>
    <w:rsid w:val="00142916"/>
    <w:rsid w:val="00143B88"/>
    <w:rsid w:val="001462AE"/>
    <w:rsid w:val="00157015"/>
    <w:rsid w:val="001602F0"/>
    <w:rsid w:val="00160F54"/>
    <w:rsid w:val="00162C4A"/>
    <w:rsid w:val="001667BE"/>
    <w:rsid w:val="00187AD3"/>
    <w:rsid w:val="001903D2"/>
    <w:rsid w:val="001954C6"/>
    <w:rsid w:val="001A5F7C"/>
    <w:rsid w:val="001B7D79"/>
    <w:rsid w:val="001D303A"/>
    <w:rsid w:val="001F1698"/>
    <w:rsid w:val="002030A5"/>
    <w:rsid w:val="00204558"/>
    <w:rsid w:val="00210F01"/>
    <w:rsid w:val="00211B4D"/>
    <w:rsid w:val="002154AB"/>
    <w:rsid w:val="00234077"/>
    <w:rsid w:val="0023459B"/>
    <w:rsid w:val="00235A8A"/>
    <w:rsid w:val="00242CBB"/>
    <w:rsid w:val="00252340"/>
    <w:rsid w:val="002601FB"/>
    <w:rsid w:val="00260D8A"/>
    <w:rsid w:val="00260E99"/>
    <w:rsid w:val="00272538"/>
    <w:rsid w:val="002815C0"/>
    <w:rsid w:val="00283EE8"/>
    <w:rsid w:val="00290E9F"/>
    <w:rsid w:val="00290EE7"/>
    <w:rsid w:val="00297B76"/>
    <w:rsid w:val="002A3EDA"/>
    <w:rsid w:val="002A496E"/>
    <w:rsid w:val="002B138D"/>
    <w:rsid w:val="002B2740"/>
    <w:rsid w:val="002B4111"/>
    <w:rsid w:val="002E03E3"/>
    <w:rsid w:val="002E15C8"/>
    <w:rsid w:val="00300710"/>
    <w:rsid w:val="00300F12"/>
    <w:rsid w:val="00303EC1"/>
    <w:rsid w:val="003056A0"/>
    <w:rsid w:val="00325CDC"/>
    <w:rsid w:val="00334015"/>
    <w:rsid w:val="003368BB"/>
    <w:rsid w:val="00341A89"/>
    <w:rsid w:val="003464B0"/>
    <w:rsid w:val="0035091E"/>
    <w:rsid w:val="003579B5"/>
    <w:rsid w:val="003800F3"/>
    <w:rsid w:val="00380DF4"/>
    <w:rsid w:val="00384EF5"/>
    <w:rsid w:val="00390FAF"/>
    <w:rsid w:val="003A6273"/>
    <w:rsid w:val="003A7F7C"/>
    <w:rsid w:val="003C20B7"/>
    <w:rsid w:val="003C72D9"/>
    <w:rsid w:val="003C7B0F"/>
    <w:rsid w:val="003D4AAC"/>
    <w:rsid w:val="003E45CA"/>
    <w:rsid w:val="00405F82"/>
    <w:rsid w:val="004113C4"/>
    <w:rsid w:val="00427C57"/>
    <w:rsid w:val="00430B26"/>
    <w:rsid w:val="0043492A"/>
    <w:rsid w:val="00445474"/>
    <w:rsid w:val="004466AC"/>
    <w:rsid w:val="004502E0"/>
    <w:rsid w:val="0045044F"/>
    <w:rsid w:val="00450EDE"/>
    <w:rsid w:val="004537AA"/>
    <w:rsid w:val="00455149"/>
    <w:rsid w:val="0045665E"/>
    <w:rsid w:val="004721A9"/>
    <w:rsid w:val="00472E88"/>
    <w:rsid w:val="00482BE5"/>
    <w:rsid w:val="00483933"/>
    <w:rsid w:val="00484A9D"/>
    <w:rsid w:val="004A7BE7"/>
    <w:rsid w:val="004B1FF5"/>
    <w:rsid w:val="004B2D13"/>
    <w:rsid w:val="004C1434"/>
    <w:rsid w:val="004C6555"/>
    <w:rsid w:val="004E15A0"/>
    <w:rsid w:val="004E2C89"/>
    <w:rsid w:val="004F24AB"/>
    <w:rsid w:val="004F74D7"/>
    <w:rsid w:val="005042E1"/>
    <w:rsid w:val="005053C1"/>
    <w:rsid w:val="00505FE7"/>
    <w:rsid w:val="005068D2"/>
    <w:rsid w:val="00507672"/>
    <w:rsid w:val="00515F01"/>
    <w:rsid w:val="00527F94"/>
    <w:rsid w:val="00530A61"/>
    <w:rsid w:val="00531838"/>
    <w:rsid w:val="00540250"/>
    <w:rsid w:val="00540858"/>
    <w:rsid w:val="0054618A"/>
    <w:rsid w:val="00553C28"/>
    <w:rsid w:val="00564394"/>
    <w:rsid w:val="00572517"/>
    <w:rsid w:val="00572C0D"/>
    <w:rsid w:val="00581DEE"/>
    <w:rsid w:val="00582CA1"/>
    <w:rsid w:val="00596D4D"/>
    <w:rsid w:val="005B04B7"/>
    <w:rsid w:val="005B2B46"/>
    <w:rsid w:val="005B2E0B"/>
    <w:rsid w:val="005B5A51"/>
    <w:rsid w:val="005B5FD5"/>
    <w:rsid w:val="005C0499"/>
    <w:rsid w:val="005C1640"/>
    <w:rsid w:val="005C2260"/>
    <w:rsid w:val="005C297A"/>
    <w:rsid w:val="005D1B71"/>
    <w:rsid w:val="005E1712"/>
    <w:rsid w:val="005E5BF2"/>
    <w:rsid w:val="005F0A04"/>
    <w:rsid w:val="005F78F2"/>
    <w:rsid w:val="0060237B"/>
    <w:rsid w:val="006024F3"/>
    <w:rsid w:val="006047B4"/>
    <w:rsid w:val="00610E60"/>
    <w:rsid w:val="00612DD2"/>
    <w:rsid w:val="00622632"/>
    <w:rsid w:val="006235D3"/>
    <w:rsid w:val="00624EDE"/>
    <w:rsid w:val="006261C4"/>
    <w:rsid w:val="00627FC4"/>
    <w:rsid w:val="00634979"/>
    <w:rsid w:val="00644253"/>
    <w:rsid w:val="00644C02"/>
    <w:rsid w:val="00654FE3"/>
    <w:rsid w:val="0065615E"/>
    <w:rsid w:val="0068535D"/>
    <w:rsid w:val="00692DDC"/>
    <w:rsid w:val="00694926"/>
    <w:rsid w:val="0069746B"/>
    <w:rsid w:val="006A4298"/>
    <w:rsid w:val="006A7AD7"/>
    <w:rsid w:val="006B0EC2"/>
    <w:rsid w:val="006B1058"/>
    <w:rsid w:val="006D5F8E"/>
    <w:rsid w:val="006E3F36"/>
    <w:rsid w:val="006F5A93"/>
    <w:rsid w:val="00732A1A"/>
    <w:rsid w:val="00735A77"/>
    <w:rsid w:val="00740892"/>
    <w:rsid w:val="00747D17"/>
    <w:rsid w:val="00754B79"/>
    <w:rsid w:val="00762FC3"/>
    <w:rsid w:val="0076493B"/>
    <w:rsid w:val="00767802"/>
    <w:rsid w:val="00767B10"/>
    <w:rsid w:val="00777A69"/>
    <w:rsid w:val="00786432"/>
    <w:rsid w:val="0079088A"/>
    <w:rsid w:val="007A035A"/>
    <w:rsid w:val="007A2229"/>
    <w:rsid w:val="007A2295"/>
    <w:rsid w:val="007A38D3"/>
    <w:rsid w:val="007B043D"/>
    <w:rsid w:val="007B1C95"/>
    <w:rsid w:val="007B3BF4"/>
    <w:rsid w:val="007B7ED1"/>
    <w:rsid w:val="007C07B4"/>
    <w:rsid w:val="007D5088"/>
    <w:rsid w:val="007D7CED"/>
    <w:rsid w:val="007E524D"/>
    <w:rsid w:val="007E7969"/>
    <w:rsid w:val="007F35C0"/>
    <w:rsid w:val="00800E4F"/>
    <w:rsid w:val="00817110"/>
    <w:rsid w:val="00824DF0"/>
    <w:rsid w:val="00824F45"/>
    <w:rsid w:val="00851B8A"/>
    <w:rsid w:val="00863C56"/>
    <w:rsid w:val="0086425A"/>
    <w:rsid w:val="00864E83"/>
    <w:rsid w:val="00865AE7"/>
    <w:rsid w:val="008710D1"/>
    <w:rsid w:val="008739DD"/>
    <w:rsid w:val="00875B97"/>
    <w:rsid w:val="00896B4B"/>
    <w:rsid w:val="008A583C"/>
    <w:rsid w:val="008B1A89"/>
    <w:rsid w:val="008B5F04"/>
    <w:rsid w:val="008C5497"/>
    <w:rsid w:val="008D0651"/>
    <w:rsid w:val="008D263C"/>
    <w:rsid w:val="008D76D1"/>
    <w:rsid w:val="008E36E8"/>
    <w:rsid w:val="008E4140"/>
    <w:rsid w:val="008E4D4A"/>
    <w:rsid w:val="008E4FAA"/>
    <w:rsid w:val="008F6185"/>
    <w:rsid w:val="00905FAC"/>
    <w:rsid w:val="00912222"/>
    <w:rsid w:val="00913AF3"/>
    <w:rsid w:val="00915375"/>
    <w:rsid w:val="00925715"/>
    <w:rsid w:val="00930D2A"/>
    <w:rsid w:val="00935FB5"/>
    <w:rsid w:val="00947EC5"/>
    <w:rsid w:val="00950400"/>
    <w:rsid w:val="00955109"/>
    <w:rsid w:val="00955524"/>
    <w:rsid w:val="009606DF"/>
    <w:rsid w:val="0096472B"/>
    <w:rsid w:val="009764D1"/>
    <w:rsid w:val="0098708D"/>
    <w:rsid w:val="00990A3B"/>
    <w:rsid w:val="00992C4D"/>
    <w:rsid w:val="0099328A"/>
    <w:rsid w:val="00996CE6"/>
    <w:rsid w:val="009A0CC0"/>
    <w:rsid w:val="009A4BAE"/>
    <w:rsid w:val="009A5BE7"/>
    <w:rsid w:val="009A7BB9"/>
    <w:rsid w:val="009B232D"/>
    <w:rsid w:val="009B64E6"/>
    <w:rsid w:val="009B7A74"/>
    <w:rsid w:val="009D415C"/>
    <w:rsid w:val="009D76DD"/>
    <w:rsid w:val="009E2156"/>
    <w:rsid w:val="009E7E95"/>
    <w:rsid w:val="009F3B05"/>
    <w:rsid w:val="009F7765"/>
    <w:rsid w:val="00A01478"/>
    <w:rsid w:val="00A01ED9"/>
    <w:rsid w:val="00A11300"/>
    <w:rsid w:val="00A11524"/>
    <w:rsid w:val="00A143C4"/>
    <w:rsid w:val="00A16581"/>
    <w:rsid w:val="00A20F9B"/>
    <w:rsid w:val="00A34FCC"/>
    <w:rsid w:val="00A35144"/>
    <w:rsid w:val="00A46F5A"/>
    <w:rsid w:val="00A52298"/>
    <w:rsid w:val="00A527F3"/>
    <w:rsid w:val="00A54C43"/>
    <w:rsid w:val="00A56B6F"/>
    <w:rsid w:val="00A62282"/>
    <w:rsid w:val="00A722FF"/>
    <w:rsid w:val="00A74919"/>
    <w:rsid w:val="00A800DB"/>
    <w:rsid w:val="00A84694"/>
    <w:rsid w:val="00A9287C"/>
    <w:rsid w:val="00A97027"/>
    <w:rsid w:val="00AA62CA"/>
    <w:rsid w:val="00AB4EBE"/>
    <w:rsid w:val="00AC36E4"/>
    <w:rsid w:val="00AD5000"/>
    <w:rsid w:val="00AE476B"/>
    <w:rsid w:val="00AE7932"/>
    <w:rsid w:val="00AF31C5"/>
    <w:rsid w:val="00AF61A3"/>
    <w:rsid w:val="00AF7C1B"/>
    <w:rsid w:val="00B0398E"/>
    <w:rsid w:val="00B132BB"/>
    <w:rsid w:val="00B166CD"/>
    <w:rsid w:val="00B2579E"/>
    <w:rsid w:val="00B307B6"/>
    <w:rsid w:val="00B31D58"/>
    <w:rsid w:val="00B34D77"/>
    <w:rsid w:val="00B36D27"/>
    <w:rsid w:val="00B42B9B"/>
    <w:rsid w:val="00B43B9E"/>
    <w:rsid w:val="00B456EF"/>
    <w:rsid w:val="00B45FD9"/>
    <w:rsid w:val="00B505D4"/>
    <w:rsid w:val="00B53FAE"/>
    <w:rsid w:val="00B5404A"/>
    <w:rsid w:val="00B5718C"/>
    <w:rsid w:val="00B5769A"/>
    <w:rsid w:val="00B65E90"/>
    <w:rsid w:val="00B67F25"/>
    <w:rsid w:val="00B737FB"/>
    <w:rsid w:val="00B77790"/>
    <w:rsid w:val="00B8443A"/>
    <w:rsid w:val="00B90CD5"/>
    <w:rsid w:val="00BA2C85"/>
    <w:rsid w:val="00BA4102"/>
    <w:rsid w:val="00BB1373"/>
    <w:rsid w:val="00BC0A3C"/>
    <w:rsid w:val="00BC2E0B"/>
    <w:rsid w:val="00BD5A9F"/>
    <w:rsid w:val="00BD6AD9"/>
    <w:rsid w:val="00BD6D5E"/>
    <w:rsid w:val="00BD7E19"/>
    <w:rsid w:val="00BE0856"/>
    <w:rsid w:val="00BE1457"/>
    <w:rsid w:val="00BE5B21"/>
    <w:rsid w:val="00BF2BD3"/>
    <w:rsid w:val="00BF3915"/>
    <w:rsid w:val="00BF49E8"/>
    <w:rsid w:val="00BF74BB"/>
    <w:rsid w:val="00C03238"/>
    <w:rsid w:val="00C10156"/>
    <w:rsid w:val="00C11C44"/>
    <w:rsid w:val="00C1526E"/>
    <w:rsid w:val="00C2470A"/>
    <w:rsid w:val="00C35554"/>
    <w:rsid w:val="00C37A88"/>
    <w:rsid w:val="00C41C1E"/>
    <w:rsid w:val="00C46181"/>
    <w:rsid w:val="00C50ABE"/>
    <w:rsid w:val="00C525DD"/>
    <w:rsid w:val="00C52BAC"/>
    <w:rsid w:val="00C54270"/>
    <w:rsid w:val="00C552AC"/>
    <w:rsid w:val="00C56A1C"/>
    <w:rsid w:val="00C61520"/>
    <w:rsid w:val="00C61799"/>
    <w:rsid w:val="00C66F6C"/>
    <w:rsid w:val="00C675C1"/>
    <w:rsid w:val="00C7417F"/>
    <w:rsid w:val="00C76BB4"/>
    <w:rsid w:val="00C82158"/>
    <w:rsid w:val="00C83A0F"/>
    <w:rsid w:val="00C91D7E"/>
    <w:rsid w:val="00C955C9"/>
    <w:rsid w:val="00C97D2F"/>
    <w:rsid w:val="00CB1FA6"/>
    <w:rsid w:val="00CC0CB2"/>
    <w:rsid w:val="00CE32AE"/>
    <w:rsid w:val="00CE703D"/>
    <w:rsid w:val="00CF0B82"/>
    <w:rsid w:val="00D01710"/>
    <w:rsid w:val="00D1257F"/>
    <w:rsid w:val="00D233C6"/>
    <w:rsid w:val="00D3045D"/>
    <w:rsid w:val="00D316F3"/>
    <w:rsid w:val="00D3323C"/>
    <w:rsid w:val="00D35652"/>
    <w:rsid w:val="00D4066B"/>
    <w:rsid w:val="00D4142A"/>
    <w:rsid w:val="00D448D8"/>
    <w:rsid w:val="00D64045"/>
    <w:rsid w:val="00D651B8"/>
    <w:rsid w:val="00D65569"/>
    <w:rsid w:val="00D73240"/>
    <w:rsid w:val="00D762FD"/>
    <w:rsid w:val="00D90964"/>
    <w:rsid w:val="00D94F79"/>
    <w:rsid w:val="00D96669"/>
    <w:rsid w:val="00DA500E"/>
    <w:rsid w:val="00DA7565"/>
    <w:rsid w:val="00DB0240"/>
    <w:rsid w:val="00DB35AB"/>
    <w:rsid w:val="00DC02C5"/>
    <w:rsid w:val="00DD35EE"/>
    <w:rsid w:val="00DD76DF"/>
    <w:rsid w:val="00DE24E0"/>
    <w:rsid w:val="00DE56B0"/>
    <w:rsid w:val="00DE6BA5"/>
    <w:rsid w:val="00DF3BCC"/>
    <w:rsid w:val="00DF66A6"/>
    <w:rsid w:val="00E01F9C"/>
    <w:rsid w:val="00E21B00"/>
    <w:rsid w:val="00E25BDD"/>
    <w:rsid w:val="00E26A26"/>
    <w:rsid w:val="00E330C0"/>
    <w:rsid w:val="00E35FD6"/>
    <w:rsid w:val="00E41EE2"/>
    <w:rsid w:val="00E60F4C"/>
    <w:rsid w:val="00E628CA"/>
    <w:rsid w:val="00E6330B"/>
    <w:rsid w:val="00E644DF"/>
    <w:rsid w:val="00E7485A"/>
    <w:rsid w:val="00E76E9D"/>
    <w:rsid w:val="00E80C9B"/>
    <w:rsid w:val="00E81AAB"/>
    <w:rsid w:val="00E8736C"/>
    <w:rsid w:val="00E877E4"/>
    <w:rsid w:val="00E916AA"/>
    <w:rsid w:val="00EA5E10"/>
    <w:rsid w:val="00EB69E1"/>
    <w:rsid w:val="00EB786F"/>
    <w:rsid w:val="00EC63B5"/>
    <w:rsid w:val="00ED0608"/>
    <w:rsid w:val="00ED7EA3"/>
    <w:rsid w:val="00EE52AE"/>
    <w:rsid w:val="00EE7475"/>
    <w:rsid w:val="00EF42E5"/>
    <w:rsid w:val="00EF518F"/>
    <w:rsid w:val="00F01BEC"/>
    <w:rsid w:val="00F12DC2"/>
    <w:rsid w:val="00F20600"/>
    <w:rsid w:val="00F20A04"/>
    <w:rsid w:val="00F41411"/>
    <w:rsid w:val="00F45B01"/>
    <w:rsid w:val="00F50438"/>
    <w:rsid w:val="00F531AF"/>
    <w:rsid w:val="00F5364B"/>
    <w:rsid w:val="00F538A1"/>
    <w:rsid w:val="00F540D3"/>
    <w:rsid w:val="00F64793"/>
    <w:rsid w:val="00F807BB"/>
    <w:rsid w:val="00F82090"/>
    <w:rsid w:val="00F829AA"/>
    <w:rsid w:val="00F853FC"/>
    <w:rsid w:val="00FA3919"/>
    <w:rsid w:val="00FA5A96"/>
    <w:rsid w:val="00FB3507"/>
    <w:rsid w:val="00FB4BDE"/>
    <w:rsid w:val="00FB5982"/>
    <w:rsid w:val="00FC0881"/>
    <w:rsid w:val="00FC607E"/>
    <w:rsid w:val="00FC7D22"/>
    <w:rsid w:val="00FD13AE"/>
    <w:rsid w:val="00FD2623"/>
    <w:rsid w:val="00FD2720"/>
    <w:rsid w:val="00FD67CB"/>
    <w:rsid w:val="00FE1BCD"/>
    <w:rsid w:val="00FE5F55"/>
    <w:rsid w:val="00FF2664"/>
    <w:rsid w:val="00FF6656"/>
    <w:rsid w:val="00FF6D95"/>
    <w:rsid w:val="00FF6E9A"/>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4218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739DD"/>
    <w:rPr>
      <w:color w:val="0563C1" w:themeColor="hyperlink"/>
      <w:u w:val="single"/>
    </w:rPr>
  </w:style>
  <w:style w:type="paragraph" w:styleId="a4">
    <w:name w:val="Normal (Web)"/>
    <w:basedOn w:val="a"/>
    <w:uiPriority w:val="99"/>
    <w:unhideWhenUsed/>
    <w:rsid w:val="008739DD"/>
    <w:pPr>
      <w:widowControl/>
      <w:spacing w:before="100" w:beforeAutospacing="1" w:after="100" w:afterAutospacing="1"/>
      <w:jc w:val="left"/>
    </w:pPr>
    <w:rPr>
      <w:rFonts w:ascii="Times New Roman" w:hAnsi="Times New Roman" w:cs="Times New Roman"/>
      <w:kern w:val="0"/>
    </w:rPr>
  </w:style>
  <w:style w:type="character" w:styleId="a5">
    <w:name w:val="FollowedHyperlink"/>
    <w:basedOn w:val="a0"/>
    <w:uiPriority w:val="99"/>
    <w:semiHidden/>
    <w:unhideWhenUsed/>
    <w:rsid w:val="008739DD"/>
    <w:rPr>
      <w:color w:val="954F72" w:themeColor="followedHyperlink"/>
      <w:u w:val="single"/>
    </w:rPr>
  </w:style>
  <w:style w:type="paragraph" w:styleId="a6">
    <w:name w:val="footer"/>
    <w:basedOn w:val="a"/>
    <w:link w:val="a7"/>
    <w:uiPriority w:val="99"/>
    <w:unhideWhenUsed/>
    <w:rsid w:val="009B7A74"/>
    <w:pPr>
      <w:tabs>
        <w:tab w:val="center" w:pos="4153"/>
        <w:tab w:val="right" w:pos="8306"/>
      </w:tabs>
      <w:snapToGrid w:val="0"/>
      <w:jc w:val="left"/>
    </w:pPr>
    <w:rPr>
      <w:sz w:val="18"/>
      <w:szCs w:val="18"/>
    </w:rPr>
  </w:style>
  <w:style w:type="character" w:customStyle="1" w:styleId="a7">
    <w:name w:val="页脚字符"/>
    <w:basedOn w:val="a0"/>
    <w:link w:val="a6"/>
    <w:uiPriority w:val="99"/>
    <w:rsid w:val="009B7A74"/>
    <w:rPr>
      <w:sz w:val="18"/>
      <w:szCs w:val="18"/>
    </w:rPr>
  </w:style>
  <w:style w:type="character" w:styleId="a8">
    <w:name w:val="page number"/>
    <w:basedOn w:val="a0"/>
    <w:uiPriority w:val="99"/>
    <w:semiHidden/>
    <w:unhideWhenUsed/>
    <w:rsid w:val="009B7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workersliberty.org/story/2019-10-09/perspectives-tiny-unions"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s://www.theyworkforyou.com/debates/?id=2019-02-" TargetMode="External"/><Relationship Id="rId11" Type="http://schemas.openxmlformats.org/officeDocument/2006/relationships/hyperlink" Target="https://www.gov.uk/working-with-trade-unions/rights-of-employees-in-trade-unions-" TargetMode="External"/><Relationship Id="rId12" Type="http://schemas.openxmlformats.org/officeDocument/2006/relationships/hyperlink" Target="https://infacts.org/nissan-shows-business-and-unions-cant-hold-back-on-brexit/" TargetMode="External"/><Relationship Id="rId13" Type="http://schemas.openxmlformats.org/officeDocument/2006/relationships/hyperlink" Target="https://www.dailymail.co.uk/news/article-7832591/Protests-Paris-public-transport-strike-hits-day-24.html" TargetMode="External"/><Relationship Id="rId14" Type="http://schemas.openxmlformats.org/officeDocument/2006/relationships/hyperlink" Target="https://www.jacobinmag.com/2016/02/chartism-feargus-oconnor-democracy-suffrage-thomas-paine/" TargetMode="External"/><Relationship Id="rId15" Type="http://schemas.openxmlformats.org/officeDocument/2006/relationships/hyperlink" Target="http://theconversation.com/two-tiny-but-mighty-new-trade-unions-offer-uk-a-better-way-to-take-back-control-99617" TargetMode="External"/><Relationship Id="rId16" Type="http://schemas.openxmlformats.org/officeDocument/2006/relationships/hyperlink" Target="https://www.parliament.uk/about/living-heritage/transformingsociety/electionsvoting/chartists/overview/chartistmovement/" TargetMode="External"/><Relationship Id="rId17" Type="http://schemas.openxmlformats.org/officeDocument/2006/relationships/hyperlink" Target="https://www.theguardian.com/politics/2018/jul/01/union-beating-gig-economy-giants-iwgb-zero-hours-workers" TargetMode="External"/><Relationship Id="rId18" Type="http://schemas.openxmlformats.org/officeDocument/2006/relationships/image" Target="media/image1.png"/><Relationship Id="rId19" Type="http://schemas.openxmlformats.org/officeDocument/2006/relationships/footer" Target="footer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theguardian.com/world/2019/dec/18/french-unions-meet-government-as-pension-strikes-continue" TargetMode="External"/><Relationship Id="rId7" Type="http://schemas.openxmlformats.org/officeDocument/2006/relationships/hyperlink" Target="https://www.voanews.com/europe/uk-employers-fear-worker-shortages-new-immigration-plan" TargetMode="External"/><Relationship Id="rId8" Type="http://schemas.openxmlformats.org/officeDocument/2006/relationships/hyperlink" Target="https://www.theguardian.com/environment/2020/feb/27/heathrow-third-runway-ruled-illegal-over-climate-change"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514</TotalTime>
  <Pages>19</Pages>
  <Words>3785</Words>
  <Characters>21580</Characters>
  <Application>Microsoft Macintosh Word</Application>
  <DocSecurity>0</DocSecurity>
  <Lines>179</Lines>
  <Paragraphs>50</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25315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嘉欣 李</dc:creator>
  <cp:keywords/>
  <dc:description/>
  <cp:lastModifiedBy>嘉欣 李</cp:lastModifiedBy>
  <cp:revision>553</cp:revision>
  <dcterms:created xsi:type="dcterms:W3CDTF">2020-03-19T21:14:00Z</dcterms:created>
  <dcterms:modified xsi:type="dcterms:W3CDTF">2020-03-27T14:37:00Z</dcterms:modified>
</cp:coreProperties>
</file>