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D1C8A" w:rsidRDefault="007D1C8A" w:rsidP="007D1C8A">
      <w:pPr>
        <w:ind w:left="2160" w:firstLine="720"/>
        <w:rPr>
          <w:b/>
          <w:u w:val="single"/>
        </w:rPr>
      </w:pPr>
      <w:r w:rsidRPr="00EA79A6">
        <w:rPr>
          <w:b/>
          <w:u w:val="single"/>
        </w:rPr>
        <w:t>Findings &amp; Conclusion (1500 Words)</w:t>
      </w:r>
    </w:p>
    <w:p w:rsidR="007D1C8A" w:rsidRDefault="007D1C8A" w:rsidP="007D1C8A">
      <w:pPr>
        <w:rPr>
          <w:b/>
          <w:u w:val="single"/>
        </w:rPr>
      </w:pPr>
    </w:p>
    <w:p w:rsidR="007D1C8A" w:rsidRDefault="007D1C8A" w:rsidP="007D1C8A">
      <w:pPr>
        <w:rPr>
          <w:b/>
          <w:u w:val="single"/>
        </w:rPr>
      </w:pPr>
      <w:r>
        <w:rPr>
          <w:b/>
          <w:u w:val="single"/>
        </w:rPr>
        <w:t>Introduction</w:t>
      </w:r>
    </w:p>
    <w:p w:rsidR="007D1C8A" w:rsidRDefault="007D1C8A" w:rsidP="007D1C8A">
      <w:r w:rsidRPr="00EA79A6">
        <w:t>The previous chapter</w:t>
      </w:r>
      <w:r>
        <w:t xml:space="preserve">s of this dissertation have guided the research project through the introduction, research, planning and analysis phases of the research process, with the most recent chapter analysing the results from the primary data collected through the quantitative research. </w:t>
      </w:r>
      <w:r w:rsidRPr="00D62461">
        <w:t>As a result of the quantitative data analysis, prominent themes emerged that closely correspond to comparable findings reported in this project's literature investigation. This chapter will specifically detail these tendencies and, based on the findings, will provide recommendations to help eradicate stigmas, raise awareness, and improve support systems for male victims of domestic abuse. This chapter will also present a conclusion in respect to the problems that male victims of domestic violence have when reporting abuse?, as well as highlight both the limits of this specific study as well as future academic research prospects in this subject.</w:t>
      </w:r>
    </w:p>
    <w:p w:rsidR="007D1C8A" w:rsidRDefault="007D1C8A" w:rsidP="007D1C8A"/>
    <w:p w:rsidR="007D1C8A" w:rsidRDefault="007D1C8A" w:rsidP="007D1C8A">
      <w:pPr>
        <w:rPr>
          <w:b/>
          <w:u w:val="single"/>
        </w:rPr>
      </w:pPr>
      <w:r w:rsidRPr="006515BC">
        <w:rPr>
          <w:b/>
          <w:u w:val="single"/>
        </w:rPr>
        <w:t>The Achievement</w:t>
      </w:r>
      <w:r>
        <w:rPr>
          <w:b/>
          <w:u w:val="single"/>
        </w:rPr>
        <w:t>s</w:t>
      </w:r>
      <w:r w:rsidRPr="006515BC">
        <w:rPr>
          <w:b/>
          <w:u w:val="single"/>
        </w:rPr>
        <w:t xml:space="preserve"> of Objectives</w:t>
      </w:r>
    </w:p>
    <w:p w:rsidR="007D1C8A" w:rsidRPr="00EC7BD8" w:rsidRDefault="007D1C8A" w:rsidP="007D1C8A">
      <w:r w:rsidRPr="009E2A7C">
        <w:t>The primary aim</w:t>
      </w:r>
      <w:r>
        <w:t xml:space="preserve">s of this research project was to look at the difficulties that male victims of domestic abuse faced when reporting abuse. </w:t>
      </w:r>
      <w:r>
        <w:rPr>
          <w:sz w:val="24"/>
          <w:szCs w:val="24"/>
        </w:rPr>
        <w:t>This study has completed the set objectives;</w:t>
      </w:r>
    </w:p>
    <w:p w:rsidR="007D1C8A" w:rsidRPr="00F100BB" w:rsidRDefault="007D1C8A" w:rsidP="007D1C8A">
      <w:pPr>
        <w:pStyle w:val="ListParagraph"/>
        <w:numPr>
          <w:ilvl w:val="0"/>
          <w:numId w:val="1"/>
        </w:numPr>
        <w:rPr>
          <w:sz w:val="24"/>
          <w:szCs w:val="24"/>
        </w:rPr>
      </w:pPr>
      <w:r w:rsidRPr="00F100BB">
        <w:rPr>
          <w:sz w:val="24"/>
          <w:szCs w:val="24"/>
        </w:rPr>
        <w:t>Review the literature surrounding domestic violence and male victimisation</w:t>
      </w:r>
    </w:p>
    <w:p w:rsidR="007D1C8A" w:rsidRPr="00F100BB" w:rsidRDefault="007D1C8A" w:rsidP="007D1C8A">
      <w:pPr>
        <w:pStyle w:val="ListParagraph"/>
        <w:rPr>
          <w:sz w:val="24"/>
          <w:szCs w:val="24"/>
        </w:rPr>
      </w:pPr>
    </w:p>
    <w:p w:rsidR="007D1C8A" w:rsidRPr="00F100BB" w:rsidRDefault="007D1C8A" w:rsidP="007D1C8A">
      <w:pPr>
        <w:pStyle w:val="ListParagraph"/>
        <w:numPr>
          <w:ilvl w:val="0"/>
          <w:numId w:val="1"/>
        </w:numPr>
        <w:rPr>
          <w:sz w:val="24"/>
          <w:szCs w:val="24"/>
        </w:rPr>
      </w:pPr>
      <w:r w:rsidRPr="00F100BB">
        <w:rPr>
          <w:sz w:val="24"/>
          <w:szCs w:val="24"/>
        </w:rPr>
        <w:t xml:space="preserve">To identify and evaluate secondary data and services for males who are victims of domestic violence </w:t>
      </w:r>
    </w:p>
    <w:p w:rsidR="007D1C8A" w:rsidRPr="00BA70E4" w:rsidRDefault="007D1C8A" w:rsidP="007D1C8A">
      <w:pPr>
        <w:rPr>
          <w:sz w:val="24"/>
          <w:szCs w:val="24"/>
        </w:rPr>
      </w:pPr>
      <w:r w:rsidRPr="00BA70E4">
        <w:rPr>
          <w:sz w:val="24"/>
          <w:szCs w:val="24"/>
        </w:rPr>
        <w:t>Objectives one and two was achieved by performing an exhaustive literature review focusing on locating existing research and statistics addressing the challenges male victims of domestic abuse encountered when reporting domestic abuse.  With previous studies depicting the existence of stigmas within society, the current study attempted to analyse what today's society attitudes are in respect to male victims of domestic violence.</w:t>
      </w:r>
    </w:p>
    <w:p w:rsidR="007D1C8A" w:rsidRPr="0055161A" w:rsidRDefault="007D1C8A" w:rsidP="007D1C8A">
      <w:pPr>
        <w:rPr>
          <w:color w:val="00B0F0"/>
          <w:sz w:val="24"/>
          <w:szCs w:val="24"/>
        </w:rPr>
      </w:pPr>
    </w:p>
    <w:p w:rsidR="007D1C8A" w:rsidRDefault="007D1C8A" w:rsidP="007D1C8A">
      <w:pPr>
        <w:pStyle w:val="ListParagraph"/>
        <w:numPr>
          <w:ilvl w:val="0"/>
          <w:numId w:val="1"/>
        </w:numPr>
        <w:rPr>
          <w:sz w:val="24"/>
          <w:szCs w:val="24"/>
        </w:rPr>
      </w:pPr>
      <w:r w:rsidRPr="0055161A">
        <w:rPr>
          <w:sz w:val="24"/>
          <w:szCs w:val="24"/>
        </w:rPr>
        <w:t>To conduct primary surveys with friends, family, Police officers, third party charities/organisations to ascertain their thoughts, ideas and recommendations on where help and support can be improved.</w:t>
      </w:r>
    </w:p>
    <w:p w:rsidR="007D1C8A" w:rsidRPr="00BA70E4" w:rsidRDefault="007D1C8A" w:rsidP="007D1C8A">
      <w:pPr>
        <w:rPr>
          <w:sz w:val="24"/>
          <w:szCs w:val="24"/>
        </w:rPr>
      </w:pPr>
      <w:r w:rsidRPr="00BA70E4">
        <w:rPr>
          <w:sz w:val="24"/>
          <w:szCs w:val="24"/>
        </w:rPr>
        <w:t xml:space="preserve">Objective three was achieved by using the research onion (Saunders et al, 2016). This study utilized an </w:t>
      </w:r>
      <w:proofErr w:type="spellStart"/>
      <w:r w:rsidRPr="00BA70E4">
        <w:rPr>
          <w:sz w:val="24"/>
          <w:szCs w:val="24"/>
        </w:rPr>
        <w:t>interpretivism</w:t>
      </w:r>
      <w:proofErr w:type="spellEnd"/>
      <w:r w:rsidRPr="00BA70E4">
        <w:rPr>
          <w:sz w:val="24"/>
          <w:szCs w:val="24"/>
        </w:rPr>
        <w:t xml:space="preserve"> method, followed by a deductive strategy, with the goal of gathering evidence to help confirm or reject the several ideas discovered in the literature review chapter. To investigate public attitudes, a questionnaire was created and given to a representative sample of the general community.</w:t>
      </w:r>
    </w:p>
    <w:p w:rsidR="007D1C8A" w:rsidRDefault="007D1C8A" w:rsidP="007D1C8A">
      <w:pPr>
        <w:rPr>
          <w:color w:val="00B0F0"/>
          <w:sz w:val="24"/>
          <w:szCs w:val="24"/>
        </w:rPr>
      </w:pPr>
    </w:p>
    <w:p w:rsidR="007D1C8A" w:rsidRPr="00724799" w:rsidRDefault="007D1C8A" w:rsidP="007D1C8A">
      <w:pPr>
        <w:rPr>
          <w:sz w:val="24"/>
          <w:szCs w:val="24"/>
        </w:rPr>
      </w:pPr>
    </w:p>
    <w:p w:rsidR="007D1C8A" w:rsidRDefault="007D1C8A" w:rsidP="007D1C8A">
      <w:pPr>
        <w:pStyle w:val="ListParagraph"/>
        <w:numPr>
          <w:ilvl w:val="0"/>
          <w:numId w:val="1"/>
        </w:numPr>
        <w:rPr>
          <w:sz w:val="24"/>
          <w:szCs w:val="24"/>
        </w:rPr>
      </w:pPr>
      <w:r w:rsidRPr="00724799">
        <w:rPr>
          <w:sz w:val="24"/>
          <w:szCs w:val="24"/>
        </w:rPr>
        <w:lastRenderedPageBreak/>
        <w:t>To collate, analyse and display both primary and secondary data to establish trends and identify areas for improvement.</w:t>
      </w:r>
    </w:p>
    <w:p w:rsidR="007D1C8A" w:rsidRPr="00BA70E4" w:rsidRDefault="007D1C8A" w:rsidP="007D1C8A">
      <w:pPr>
        <w:rPr>
          <w:sz w:val="24"/>
          <w:szCs w:val="24"/>
        </w:rPr>
      </w:pPr>
      <w:r w:rsidRPr="00BA70E4">
        <w:rPr>
          <w:sz w:val="24"/>
          <w:szCs w:val="24"/>
        </w:rPr>
        <w:t>Objective four was achieved by the researcher compiling a survey with the aid of outlook forms, which enabled the researcher to obtain quantitative data for analysis. The Quantitative data was then compared to the secondary research data to determine if there was any correlation with what has previously been researched and to see if any patterns emerged.</w:t>
      </w:r>
    </w:p>
    <w:p w:rsidR="007D1C8A" w:rsidRDefault="007D1C8A" w:rsidP="007D1C8A">
      <w:pPr>
        <w:rPr>
          <w:b/>
          <w:u w:val="single"/>
        </w:rPr>
      </w:pPr>
    </w:p>
    <w:p w:rsidR="007D1C8A" w:rsidRPr="00BA70E4" w:rsidRDefault="007D1C8A" w:rsidP="007D1C8A">
      <w:pPr>
        <w:rPr>
          <w:b/>
          <w:u w:val="single"/>
        </w:rPr>
      </w:pPr>
      <w:r w:rsidRPr="00BA70E4">
        <w:rPr>
          <w:b/>
          <w:u w:val="single"/>
        </w:rPr>
        <w:t>Main Findings</w:t>
      </w:r>
    </w:p>
    <w:p w:rsidR="007D1C8A" w:rsidRPr="00C937A0" w:rsidRDefault="007D1C8A" w:rsidP="007D1C8A">
      <w:r w:rsidRPr="00BA70E4">
        <w:t>Based on the findings from the primary research, it is clear that male victims are still treated differently than their female counterparts. The primary data supports the secondary data in the literature review. When the two sets of data were compared, it was evident that there are still stigmas in society that make it difficult for male victims of domestic violence to speak out and seek treatment.</w:t>
      </w:r>
    </w:p>
    <w:p w:rsidR="007D1C8A" w:rsidRPr="00A61AF3" w:rsidRDefault="007D1C8A" w:rsidP="007D1C8A">
      <w:r w:rsidRPr="00A61AF3">
        <w:t>Furthermore, the primary study indicated that the general public still believes that police officers lack empathy while responding to domestic abuse incidents. This was not the case among the serving police officers who participated in the survey. There appears to be a schism between what the public and police believe about how domestic incidents are handled. The study found that greater domestic abuse training for police would be advantageous in ensuring that domestic incidents are handled more successfully and that the public believes they are receiving the best service available. This will go a long way to improving public legitimacy and confidence within the police, hopefully resulting in more reporting and positive interactions with the public.</w:t>
      </w:r>
    </w:p>
    <w:p w:rsidR="007D1C8A" w:rsidRPr="00A61AF3" w:rsidRDefault="007D1C8A" w:rsidP="007D1C8A">
      <w:pPr>
        <w:rPr>
          <w:sz w:val="24"/>
          <w:szCs w:val="24"/>
        </w:rPr>
      </w:pPr>
      <w:r w:rsidRPr="00A61AF3">
        <w:rPr>
          <w:sz w:val="24"/>
          <w:szCs w:val="24"/>
        </w:rPr>
        <w:t xml:space="preserve">Lastly, the survey found that the general public thought that they was not enough support services available for victims of domestic abuse, particularly male victims. When victims believe that there is no support available to them, then they are less likely to report domestic abuse for fear of being ridiculed or by not getting the help and support they need. It is imperative that there is more awareness and support services available to victims of domestic abuse, especially male victims if social stigmas are going to be eradicated from today’s society. </w:t>
      </w:r>
    </w:p>
    <w:p w:rsidR="007D1C8A" w:rsidRPr="009547BF" w:rsidRDefault="007D1C8A" w:rsidP="007D1C8A">
      <w:pPr>
        <w:rPr>
          <w:b/>
          <w:u w:val="single"/>
        </w:rPr>
      </w:pPr>
      <w:r w:rsidRPr="009547BF">
        <w:rPr>
          <w:b/>
          <w:u w:val="single"/>
        </w:rPr>
        <w:t>Self-reflection</w:t>
      </w:r>
    </w:p>
    <w:p w:rsidR="007D1C8A" w:rsidRDefault="007D1C8A" w:rsidP="007D1C8A">
      <w:r w:rsidRPr="009547BF">
        <w:t xml:space="preserve">Throughout the study, the researchers gained a deep understanding of the difficulties male victims of domestic abuse face when trying to report domestic abuse. </w:t>
      </w:r>
    </w:p>
    <w:p w:rsidR="007D1C8A" w:rsidRPr="009547BF" w:rsidRDefault="007D1C8A" w:rsidP="007D1C8A">
      <w:r w:rsidRPr="009547BF">
        <w:t xml:space="preserve">This study has at times, presented difficulties to the researcher in terms of time management and self-study. The dissertation has taught the researcher the independent process of self-learning and the importance of time management and engagement with my dissertation tutor, which has proved invaluable throughout this study. The researcher has established new skills through using a variety of programs such as word excel and outlook forms to complete the dissertation questionnaire.  </w:t>
      </w:r>
    </w:p>
    <w:p w:rsidR="007D1C8A" w:rsidRPr="009547BF" w:rsidRDefault="007D1C8A" w:rsidP="007D1C8A">
      <w:r w:rsidRPr="009547BF">
        <w:t>It was the researchers desire to identify the various issues that male victims faced when trying to report domestic abuse. The researcher feels hopeful that, with the increased knowledge gained as a result of this study, recommendations can be put forward to improve the current situations for male victims of domestic abuse.</w:t>
      </w:r>
    </w:p>
    <w:p w:rsidR="007D1C8A" w:rsidRDefault="007D1C8A" w:rsidP="007D1C8A">
      <w:pPr>
        <w:rPr>
          <w:b/>
          <w:u w:val="single"/>
        </w:rPr>
      </w:pPr>
      <w:r w:rsidRPr="006515BC">
        <w:rPr>
          <w:b/>
          <w:u w:val="single"/>
        </w:rPr>
        <w:lastRenderedPageBreak/>
        <w:t>Recommendations</w:t>
      </w:r>
      <w:r>
        <w:rPr>
          <w:b/>
          <w:u w:val="single"/>
        </w:rPr>
        <w:t>/</w:t>
      </w:r>
      <w:r w:rsidRPr="00FF1560">
        <w:rPr>
          <w:b/>
          <w:u w:val="single"/>
        </w:rPr>
        <w:t xml:space="preserve"> </w:t>
      </w:r>
      <w:r w:rsidRPr="006515BC">
        <w:rPr>
          <w:b/>
          <w:u w:val="single"/>
        </w:rPr>
        <w:t>Further Research</w:t>
      </w:r>
    </w:p>
    <w:p w:rsidR="007D1C8A" w:rsidRDefault="007D1C8A" w:rsidP="007D1C8A">
      <w:r>
        <w:t xml:space="preserve">The following recommendations are based on the perspectives drawn from the various discoveries and findings made whilst conducting the research project. The </w:t>
      </w:r>
      <w:r w:rsidRPr="00910988">
        <w:t>overwhelming opinion among participants in this survey was that societal stigmas still persist in today's culture, preventing male victims of domestic violence from reaching out and seeking help. It is clear that the only way to break down these obstacles and encourage male victims of domestic abuse to come forward and report abuse is to debunk the myth that domestic abuse solely affects women. This can be accomplished through;</w:t>
      </w:r>
    </w:p>
    <w:p w:rsidR="007D1C8A" w:rsidRPr="00665AA3" w:rsidRDefault="007D1C8A" w:rsidP="007D1C8A">
      <w:pPr>
        <w:rPr>
          <w:b/>
        </w:rPr>
      </w:pPr>
      <w:r w:rsidRPr="00665AA3">
        <w:rPr>
          <w:b/>
        </w:rPr>
        <w:t>Recommendation 1 – Having more awareness campaigns.</w:t>
      </w:r>
      <w:r>
        <w:rPr>
          <w:b/>
        </w:rPr>
        <w:t xml:space="preserve"> </w:t>
      </w:r>
    </w:p>
    <w:p w:rsidR="007D1C8A" w:rsidRDefault="007D1C8A" w:rsidP="007D1C8A">
      <w:r>
        <w:t xml:space="preserve">There are currently awareness campaigns for domestic abuse victims but these are geared towards female victims. This just reinforces the notion that only females are capable of being victims of domestic abuse. There needs to be more awareness campaigns to raise awareness for male victims of domestic abuse. Awareness campaigns are found to be effective in communicating and raising awareness of certain issues by ensuring individuals can relate to the message, by clearly communicating what the problem is and what it wants victims to do. It can also help to address any barriers or stigmas that exist and can signpost individuals to services and resources for additional support. </w:t>
      </w:r>
    </w:p>
    <w:p w:rsidR="007D1C8A" w:rsidRPr="00665AA3" w:rsidRDefault="007D1C8A" w:rsidP="007D1C8A">
      <w:pPr>
        <w:rPr>
          <w:b/>
        </w:rPr>
      </w:pPr>
      <w:r w:rsidRPr="00665AA3">
        <w:rPr>
          <w:b/>
        </w:rPr>
        <w:t>Recommendation 2 – Education programmes for young children.</w:t>
      </w:r>
    </w:p>
    <w:p w:rsidR="007D1C8A" w:rsidRDefault="007D1C8A" w:rsidP="007D1C8A">
      <w:r>
        <w:t xml:space="preserve">A more long time goal to help change societies stigmas in the future, is to generate awareness amongst young people, as the youth are the future, and to change the future, you have to look at them and their perception on things. Young children in schools, colleges and universities should be educated on healthy relationships and what is acceptable behaviour from a partner, and to communicate effectively without becoming aggressive or submissive. They also need to be aware that domestic violence is not gender specific and anyone can be a victim. </w:t>
      </w:r>
    </w:p>
    <w:p w:rsidR="007D1C8A" w:rsidRPr="00665AA3" w:rsidRDefault="007D1C8A" w:rsidP="007D1C8A">
      <w:pPr>
        <w:rPr>
          <w:b/>
        </w:rPr>
      </w:pPr>
      <w:r w:rsidRPr="00665AA3">
        <w:rPr>
          <w:b/>
        </w:rPr>
        <w:t>Recommendation 3 – Implement regular domestic abuse training programmes for police officers.</w:t>
      </w:r>
    </w:p>
    <w:p w:rsidR="007D1C8A" w:rsidRDefault="007D1C8A" w:rsidP="007D1C8A">
      <w:r>
        <w:t>To implement more regular domestic abuse training programs for police officers. In 2014, a report by HMIC highlighted that the overall police response to domestic abuse incidents was not good enough and as a consequence, victims of domestic abuse were feeling let down, resulting in a lack of trust, confidence and reporting. By implementing regular domestic abuse training to police officers it can only help in increasing public confidence, reporting and legitimacy. The study has highlighted the impact that programmes, such as the ‘Domestic Abuse Matters’ programme has had on police officers. Programmes such as this have contributed to domestic incidences being dealt with more consistently, but more needs to be done.</w:t>
      </w:r>
    </w:p>
    <w:p w:rsidR="007D1C8A" w:rsidRPr="00665AA3" w:rsidRDefault="007D1C8A" w:rsidP="007D1C8A">
      <w:pPr>
        <w:rPr>
          <w:b/>
        </w:rPr>
      </w:pPr>
      <w:r w:rsidRPr="00665AA3">
        <w:rPr>
          <w:b/>
        </w:rPr>
        <w:t xml:space="preserve">Recommendation 4 – Greater funding from Government for support services exclusively for male victims of domestic abuse. </w:t>
      </w:r>
    </w:p>
    <w:p w:rsidR="007D1C8A" w:rsidRDefault="007D1C8A" w:rsidP="007D1C8A">
      <w:r>
        <w:t>More funding from Government to increase and improve support services that are exclusively available to male victims of domestic abuse, including hostels, safe houses and drop in centres. It has been highlighted that the majority of support services are lob-sided towards female victims of domestic abuse, and of the limited services that are available are not working exclusively for them, putting them at risk of harm and reinforces society that males cannot be victims of domestic abuse.</w:t>
      </w:r>
    </w:p>
    <w:p w:rsidR="007D1C8A" w:rsidRDefault="007D1C8A" w:rsidP="007D1C8A">
      <w:pPr>
        <w:rPr>
          <w:b/>
          <w:u w:val="single"/>
        </w:rPr>
      </w:pPr>
    </w:p>
    <w:p w:rsidR="007D1C8A" w:rsidRDefault="007D1C8A" w:rsidP="007D1C8A">
      <w:pPr>
        <w:rPr>
          <w:b/>
          <w:u w:val="single"/>
        </w:rPr>
      </w:pPr>
    </w:p>
    <w:p w:rsidR="007D1C8A" w:rsidRDefault="007D1C8A" w:rsidP="007D1C8A">
      <w:r w:rsidRPr="006515BC">
        <w:rPr>
          <w:b/>
          <w:u w:val="single"/>
        </w:rPr>
        <w:lastRenderedPageBreak/>
        <w:t>Limitations</w:t>
      </w:r>
    </w:p>
    <w:p w:rsidR="007D1C8A" w:rsidRPr="00910988" w:rsidRDefault="007D1C8A" w:rsidP="007D1C8A">
      <w:r w:rsidRPr="008B1B29">
        <w:rPr>
          <w:sz w:val="24"/>
          <w:szCs w:val="24"/>
        </w:rPr>
        <w:t xml:space="preserve">As with any study, there are always limitations or potential weaknesses which are outside of the researcher’s control. There is no ‘gold model’ when conducting research methods and analysing data. Most methodologies cannot be truly replicated and therefore are unable to be verified per se. </w:t>
      </w:r>
      <w:r>
        <w:rPr>
          <w:sz w:val="24"/>
          <w:szCs w:val="24"/>
        </w:rPr>
        <w:t xml:space="preserve">The study </w:t>
      </w:r>
      <w:r w:rsidRPr="008B1B29">
        <w:rPr>
          <w:sz w:val="24"/>
          <w:szCs w:val="24"/>
        </w:rPr>
        <w:t>it</w:t>
      </w:r>
      <w:r>
        <w:rPr>
          <w:sz w:val="24"/>
          <w:szCs w:val="24"/>
        </w:rPr>
        <w:t>self</w:t>
      </w:r>
      <w:r w:rsidRPr="008B1B29">
        <w:rPr>
          <w:sz w:val="24"/>
          <w:szCs w:val="24"/>
        </w:rPr>
        <w:t xml:space="preserve"> is limited in scope due to </w:t>
      </w:r>
      <w:r>
        <w:rPr>
          <w:sz w:val="24"/>
          <w:szCs w:val="24"/>
        </w:rPr>
        <w:t xml:space="preserve">the set limit of 10,000 words. </w:t>
      </w:r>
      <w:r w:rsidRPr="008B1B29">
        <w:rPr>
          <w:sz w:val="24"/>
          <w:szCs w:val="24"/>
        </w:rPr>
        <w:t xml:space="preserve">Also, time restraints/deadlines could have an impact on participation numbers and research findings. Furthermore, it is apparent that there is clearly not enough studies/papers in relation to male victims of domestic abuse, so identifying trends could prove difficult. Furthermore, ethical issues will have an impact on the true reasons why male victims of domestic abuse do not report domestic violence, as they cannot be included in the study. However, males will be included in the study albeit not victims so the reasons will not be a true reflection but an indication as to the reason why. All of the above may have an impact on results and it is </w:t>
      </w:r>
      <w:r>
        <w:rPr>
          <w:sz w:val="24"/>
          <w:szCs w:val="24"/>
        </w:rPr>
        <w:t>important to acknowledge them. The quantitative data collected has been very beneficial in terms of numbers and statistics, however qualitative data could provide a better insight in terms of interviews with organisations and possibly victims dependent on who is conducting the research and that there are no ethical issues.</w:t>
      </w:r>
    </w:p>
    <w:p w:rsidR="007D1C8A" w:rsidRDefault="007D1C8A" w:rsidP="007D1C8A"/>
    <w:p w:rsidR="007D1C8A" w:rsidRDefault="007D1C8A" w:rsidP="007D1C8A">
      <w:pPr>
        <w:rPr>
          <w:b/>
          <w:u w:val="single"/>
        </w:rPr>
      </w:pPr>
      <w:r w:rsidRPr="00293B85">
        <w:rPr>
          <w:b/>
          <w:u w:val="single"/>
        </w:rPr>
        <w:t>Conclusion</w:t>
      </w:r>
    </w:p>
    <w:p w:rsidR="007D1C8A" w:rsidRDefault="007D1C8A" w:rsidP="007D1C8A">
      <w:r w:rsidRPr="00CC76F4">
        <w:t>In conclusion, it is obvious from reviewing the academic literature and primary research, it reveals that male victims of domestic abuse do not receive the same recognition and care as their female counterparts. This proves that the study hypothesis is correct. As observed in the first section of the analysis of findings chapter, male victims continue to face bias and discrimination as a result of society's ingrained ideology and attitudes around domestic abuse. Male victims of domestic abuse often have difficulty attaining victim status, causing them to believe they are not victims of domestic abuse.</w:t>
      </w:r>
    </w:p>
    <w:p w:rsidR="007D1C8A" w:rsidRDefault="007D1C8A" w:rsidP="007D1C8A">
      <w:r w:rsidRPr="00CC76F4">
        <w:t>Similarly, as discussed in the second section of the analysis of results chapter, the ideology of feminism, which portrays women as immune to criticism in domestic abuse situations, has had an impact on how male victims are treated in society, not only by the general public but also by institutions such as the government and police. It is apparent that male domestic violence victims do not feel supported. They are not only separated by their offenders, but also by society, the police, and other organisations, as noted in the third section of the findings analysis.</w:t>
      </w:r>
      <w:r>
        <w:t xml:space="preserve"> </w:t>
      </w:r>
      <w:r w:rsidRPr="00CC76F4">
        <w:t xml:space="preserve">This is a major issue in society. </w:t>
      </w:r>
    </w:p>
    <w:p w:rsidR="007D1C8A" w:rsidRDefault="007D1C8A" w:rsidP="007D1C8A">
      <w:r w:rsidRPr="00CC76F4">
        <w:t xml:space="preserve">Today's society has never been more inclusive; </w:t>
      </w:r>
      <w:r>
        <w:t xml:space="preserve">over recent years there has been a small shift in acceptance for same sex couples, transgender individuals, equal rights for females and diverse communities. So, why is it that this is not reflected in the reporting of domestic abuse from male victims? Why is there still this stigma in society which prevents male victims from speaking out? This just confirms that more needs to be done to remove the stigmas which are still evident today within society. It seems that males are still getting a rough deal and are not treated the same as their female counterparts. It’s no surprise to learn that suicide is the biggest cause of death in males under the age of 50. More needs to be done to ensure that males are afforded the same treatment as females. </w:t>
      </w:r>
    </w:p>
    <w:p w:rsidR="007D1C8A" w:rsidRDefault="007D1C8A" w:rsidP="007D1C8A">
      <w:r w:rsidRPr="00CC76F4">
        <w:t xml:space="preserve">The dissertation has addressed and focused on the challenges that male victims of domestic abuse experience. The researcher has adopted an unbiased stance and has highlighted the benefits of the </w:t>
      </w:r>
      <w:r w:rsidRPr="00CC76F4">
        <w:lastRenderedPageBreak/>
        <w:t>existing level of assistance. Gaps in the current literature have been discovered and highlighted throughout this study. These gaps might be researched further in the near future in order to enhance existing knowledge and increase support and awareness. The dissertation has raised awareness to the existing issues, with the hope that further resources would be introduced to address the issues that male victims of domestic abuse face.</w:t>
      </w:r>
    </w:p>
    <w:p w:rsidR="007D1C8A" w:rsidRPr="009547BF" w:rsidRDefault="007D1C8A" w:rsidP="007D1C8A">
      <w:pPr>
        <w:rPr>
          <w:b/>
        </w:rPr>
      </w:pPr>
      <w:r w:rsidRPr="009547BF">
        <w:rPr>
          <w:b/>
        </w:rPr>
        <w:t>2017 Words</w:t>
      </w:r>
    </w:p>
    <w:p w:rsidR="007D1C8A" w:rsidRPr="00F80C7B" w:rsidRDefault="007D1C8A" w:rsidP="007D1C8A">
      <w:pPr>
        <w:pStyle w:val="ListParagraph"/>
      </w:pPr>
    </w:p>
    <w:p w:rsidR="007D1C8A" w:rsidRDefault="007D1C8A" w:rsidP="007D1C8A">
      <w:r>
        <w:t>****</w:t>
      </w:r>
      <w:r w:rsidRPr="00A4603F">
        <w:t>Cas</w:t>
      </w:r>
      <w:r>
        <w:t>e Studies (Alex SKEEL)***** (I want to add this case study but unsure where to put it!</w:t>
      </w:r>
    </w:p>
    <w:p w:rsidR="007D1C8A" w:rsidRDefault="007D1C8A" w:rsidP="007D1C8A">
      <w:pPr>
        <w:pStyle w:val="ListParagraph"/>
      </w:pPr>
    </w:p>
    <w:p w:rsidR="007D1C8A" w:rsidRPr="006515BC" w:rsidRDefault="007D1C8A" w:rsidP="007D1C8A">
      <w:pPr>
        <w:rPr>
          <w:b/>
          <w:u w:val="single"/>
        </w:rPr>
      </w:pPr>
    </w:p>
    <w:p w:rsidR="000604D2" w:rsidRDefault="000604D2">
      <w:bookmarkStart w:id="0" w:name="_GoBack"/>
      <w:bookmarkEnd w:id="0"/>
    </w:p>
    <w:sectPr w:rsidR="000604D2" w:rsidSect="007D1C8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1C8A" w:rsidRDefault="007D1C8A" w:rsidP="007D1C8A">
      <w:pPr>
        <w:spacing w:after="0" w:line="240" w:lineRule="auto"/>
      </w:pPr>
      <w:r>
        <w:separator/>
      </w:r>
    </w:p>
  </w:endnote>
  <w:endnote w:type="continuationSeparator" w:id="0">
    <w:p w:rsidR="007D1C8A" w:rsidRDefault="007D1C8A" w:rsidP="007D1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1C8A" w:rsidRDefault="007D1C8A" w:rsidP="007D1C8A">
    <w:pPr>
      <w:pStyle w:val="Footer"/>
      <w:rPr>
        <w:color w:val="000000"/>
        <w:sz w:val="17"/>
      </w:rPr>
    </w:pPr>
    <w:bookmarkStart w:id="3" w:name="TITUS1FooterEvenPages"/>
    <w:r w:rsidRPr="007D1C8A">
      <w:rPr>
        <w:color w:val="000000"/>
        <w:sz w:val="17"/>
      </w:rPr>
      <w:t> </w:t>
    </w:r>
  </w:p>
  <w:bookmarkEnd w:id="3"/>
  <w:p w:rsidR="007D1C8A" w:rsidRDefault="007D1C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1C8A" w:rsidRDefault="007D1C8A" w:rsidP="007D1C8A">
    <w:pPr>
      <w:pStyle w:val="Footer"/>
      <w:rPr>
        <w:color w:val="000000"/>
        <w:sz w:val="17"/>
      </w:rPr>
    </w:pPr>
    <w:bookmarkStart w:id="4" w:name="TITUS1FooterPrimary"/>
    <w:r w:rsidRPr="007D1C8A">
      <w:rPr>
        <w:color w:val="000000"/>
        <w:sz w:val="17"/>
      </w:rPr>
      <w:t> </w:t>
    </w:r>
  </w:p>
  <w:bookmarkEnd w:id="4"/>
  <w:p w:rsidR="007D1C8A" w:rsidRDefault="007D1C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1C8A" w:rsidRDefault="007D1C8A" w:rsidP="007D1C8A">
    <w:pPr>
      <w:pStyle w:val="Footer"/>
      <w:rPr>
        <w:color w:val="000000"/>
        <w:sz w:val="17"/>
      </w:rPr>
    </w:pPr>
    <w:bookmarkStart w:id="6" w:name="TITUS1FooterFirstPage"/>
    <w:r w:rsidRPr="007D1C8A">
      <w:rPr>
        <w:color w:val="000000"/>
        <w:sz w:val="17"/>
      </w:rPr>
      <w:t> </w:t>
    </w:r>
  </w:p>
  <w:bookmarkEnd w:id="6"/>
  <w:p w:rsidR="007D1C8A" w:rsidRDefault="007D1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1C8A" w:rsidRDefault="007D1C8A" w:rsidP="007D1C8A">
      <w:pPr>
        <w:spacing w:after="0" w:line="240" w:lineRule="auto"/>
      </w:pPr>
      <w:r>
        <w:separator/>
      </w:r>
    </w:p>
  </w:footnote>
  <w:footnote w:type="continuationSeparator" w:id="0">
    <w:p w:rsidR="007D1C8A" w:rsidRDefault="007D1C8A" w:rsidP="007D1C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1C8A" w:rsidRDefault="007D1C8A" w:rsidP="007D1C8A">
    <w:pPr>
      <w:pStyle w:val="Header"/>
      <w:rPr>
        <w:color w:val="000000"/>
        <w:sz w:val="17"/>
      </w:rPr>
    </w:pPr>
    <w:bookmarkStart w:id="1" w:name="TITUS1HeaderEvenPages"/>
    <w:r w:rsidRPr="007D1C8A">
      <w:rPr>
        <w:color w:val="000000"/>
        <w:sz w:val="17"/>
      </w:rPr>
      <w:t> </w:t>
    </w:r>
  </w:p>
  <w:bookmarkEnd w:id="1"/>
  <w:p w:rsidR="007D1C8A" w:rsidRDefault="007D1C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1C8A" w:rsidRDefault="007D1C8A" w:rsidP="007D1C8A">
    <w:pPr>
      <w:pStyle w:val="Header"/>
      <w:rPr>
        <w:color w:val="000000"/>
        <w:sz w:val="17"/>
      </w:rPr>
    </w:pPr>
    <w:bookmarkStart w:id="2" w:name="TITUS1HeaderPrimary"/>
    <w:r w:rsidRPr="007D1C8A">
      <w:rPr>
        <w:color w:val="000000"/>
        <w:sz w:val="17"/>
      </w:rPr>
      <w:t> </w:t>
    </w:r>
  </w:p>
  <w:bookmarkEnd w:id="2"/>
  <w:p w:rsidR="007D1C8A" w:rsidRDefault="007D1C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1C8A" w:rsidRDefault="007D1C8A" w:rsidP="007D1C8A">
    <w:pPr>
      <w:pStyle w:val="Header"/>
      <w:rPr>
        <w:color w:val="000000"/>
        <w:sz w:val="17"/>
      </w:rPr>
    </w:pPr>
    <w:bookmarkStart w:id="5" w:name="TITUS1HeaderFirstPage"/>
    <w:r w:rsidRPr="007D1C8A">
      <w:rPr>
        <w:color w:val="000000"/>
        <w:sz w:val="17"/>
      </w:rPr>
      <w:t> </w:t>
    </w:r>
  </w:p>
  <w:bookmarkEnd w:id="5"/>
  <w:p w:rsidR="007D1C8A" w:rsidRDefault="007D1C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B63571"/>
    <w:multiLevelType w:val="hybridMultilevel"/>
    <w:tmpl w:val="DFA08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C8A"/>
    <w:rsid w:val="000604D2"/>
    <w:rsid w:val="007D1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73704C66-D339-4D8A-B28B-8C3C4209D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1C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1C8A"/>
    <w:pPr>
      <w:ind w:left="720"/>
      <w:contextualSpacing/>
    </w:pPr>
  </w:style>
  <w:style w:type="paragraph" w:styleId="Header">
    <w:name w:val="header"/>
    <w:basedOn w:val="Normal"/>
    <w:link w:val="HeaderChar"/>
    <w:uiPriority w:val="99"/>
    <w:unhideWhenUsed/>
    <w:rsid w:val="007D1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C8A"/>
  </w:style>
  <w:style w:type="paragraph" w:styleId="Footer">
    <w:name w:val="footer"/>
    <w:basedOn w:val="Normal"/>
    <w:link w:val="FooterChar"/>
    <w:uiPriority w:val="99"/>
    <w:unhideWhenUsed/>
    <w:rsid w:val="007D1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C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1963</Words>
  <Characters>11190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Miller,Nick swp6564</dc:creator>
  <cp:keywords/>
  <dc:description/>
  <cp:lastModifiedBy>Miller,Nick swp6564</cp:lastModifiedBy>
  <cp:revision>1</cp:revision>
  <dcterms:created xsi:type="dcterms:W3CDTF">2022-06-07T10:28:00Z</dcterms:created>
  <dcterms:modified xsi:type="dcterms:W3CDTF">2022-06-07T10:29:00Z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18994e14-4006-4a28-8fc5-34b19f89fa24</vt:lpwstr>
  </property>
  <property fmtid="{D5CDD505-2E9C-101B-9397-08002B2CF9AE}" pid="3" name="Classification">
    <vt:lpwstr>OFFICIAL</vt:lpwstr>
  </property>
  <property fmtid="{D5CDD505-2E9C-101B-9397-08002B2CF9AE}" pid="4" name="Visibility">
    <vt:lpwstr>NOT VISIBLE</vt:lpwstr>
  </property>
</Properties>
</file>