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4.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577094EF" w:rsidP="5B23F093" w:rsidRDefault="577094EF" w14:paraId="57B0AEDC" w14:textId="6D1D0BB5">
      <w:pPr>
        <w:spacing w:before="0" w:beforeAutospacing="off" w:after="0" w:afterAutospacing="off"/>
        <w:rPr>
          <w:rFonts w:ascii="Aptos" w:hAnsi="Aptos" w:eastAsia="Aptos" w:cs="Aptos"/>
          <w:b w:val="1"/>
          <w:bCs w:val="1"/>
          <w:noProof w:val="0"/>
          <w:sz w:val="22"/>
          <w:szCs w:val="22"/>
          <w:lang w:val="en-GB"/>
        </w:rPr>
      </w:pPr>
      <w:r w:rsidRPr="5B23F093" w:rsidR="577094EF">
        <w:rPr>
          <w:rFonts w:ascii="Aptos" w:hAnsi="Aptos" w:eastAsia="Aptos" w:cs="Aptos"/>
          <w:b w:val="1"/>
          <w:bCs w:val="1"/>
          <w:noProof w:val="0"/>
          <w:sz w:val="22"/>
          <w:szCs w:val="22"/>
          <w:lang w:val="en-GB"/>
        </w:rPr>
        <w:t>NATALIE DAVIES_2317650_ECPT6007_</w:t>
      </w:r>
      <w:r w:rsidRPr="5B23F093" w:rsidR="28747C2A">
        <w:rPr>
          <w:rFonts w:ascii="Aptos" w:hAnsi="Aptos" w:eastAsia="Aptos" w:cs="Aptos"/>
          <w:b w:val="1"/>
          <w:bCs w:val="1"/>
          <w:noProof w:val="0"/>
          <w:sz w:val="22"/>
          <w:szCs w:val="22"/>
          <w:lang w:val="en-GB"/>
        </w:rPr>
        <w:t>A1_F</w:t>
      </w:r>
      <w:r w:rsidRPr="5B23F093" w:rsidR="577094EF">
        <w:rPr>
          <w:rFonts w:ascii="Aptos" w:hAnsi="Aptos" w:eastAsia="Aptos" w:cs="Aptos"/>
          <w:b w:val="1"/>
          <w:bCs w:val="1"/>
          <w:noProof w:val="0"/>
          <w:sz w:val="22"/>
          <w:szCs w:val="22"/>
          <w:lang w:val="en-GB"/>
        </w:rPr>
        <w:t>INAL</w:t>
      </w:r>
    </w:p>
    <w:p w:rsidR="5B23F093" w:rsidP="5B23F093" w:rsidRDefault="5B23F093" w14:paraId="12C2490B" w14:textId="286F3A60">
      <w:pPr>
        <w:rPr>
          <w:rFonts w:cs="Arial"/>
          <w:b w:val="1"/>
          <w:bCs w:val="1"/>
          <w:sz w:val="28"/>
          <w:szCs w:val="28"/>
        </w:rPr>
      </w:pPr>
    </w:p>
    <w:p w:rsidR="00D72CBB" w:rsidRDefault="00D72CBB" w14:paraId="12AE444B" w14:textId="77777777">
      <w:pPr>
        <w:rPr>
          <w:rFonts w:cs="Arial"/>
          <w:b/>
          <w:bCs/>
          <w:sz w:val="28"/>
          <w:szCs w:val="28"/>
        </w:rPr>
      </w:pPr>
      <w:r w:rsidRPr="00D5478E">
        <w:rPr>
          <w:rFonts w:cs="Arial"/>
          <w:b/>
          <w:bCs/>
          <w:sz w:val="28"/>
          <w:szCs w:val="28"/>
        </w:rPr>
        <w:t>Curriculum Development Project</w:t>
      </w:r>
    </w:p>
    <w:p w:rsidRPr="00D5478E" w:rsidR="00DC3014" w:rsidRDefault="00DC3014" w14:paraId="6402E0AD" w14:textId="77777777">
      <w:pPr>
        <w:rPr>
          <w:rFonts w:cs="Arial"/>
          <w:b/>
          <w:bCs/>
          <w:sz w:val="28"/>
          <w:szCs w:val="28"/>
        </w:rPr>
      </w:pPr>
    </w:p>
    <w:p w:rsidRPr="00176796" w:rsidR="00D64431" w:rsidP="5B23F093" w:rsidRDefault="00D64431" w14:paraId="0271C820" w14:textId="59929B80">
      <w:pPr>
        <w:pStyle w:val="Normal"/>
        <w:spacing w:line="360" w:lineRule="auto"/>
        <w:rPr>
          <w:rFonts w:cs="Arial"/>
          <w:u w:val="single"/>
        </w:rPr>
      </w:pPr>
      <w:r w:rsidRPr="5B23F093" w:rsidR="00D64431">
        <w:rPr>
          <w:rFonts w:cs="Arial"/>
          <w:u w:val="single"/>
        </w:rPr>
        <w:t>Contents page</w:t>
      </w:r>
    </w:p>
    <w:p w:rsidRPr="00176796" w:rsidR="00D64431" w:rsidP="00CC4965" w:rsidRDefault="00D64431" w14:paraId="22BB5058" w14:textId="77777777">
      <w:pPr>
        <w:spacing w:line="360" w:lineRule="auto"/>
        <w:rPr>
          <w:rFonts w:cs="Arial"/>
          <w:u w:val="single"/>
        </w:rPr>
      </w:pPr>
    </w:p>
    <w:p w:rsidR="00D64431" w:rsidP="00CC4965" w:rsidRDefault="00D64431" w14:paraId="0FA3112D" w14:textId="1C023981">
      <w:pPr>
        <w:spacing w:line="360" w:lineRule="auto"/>
        <w:rPr>
          <w:rFonts w:cs="Arial"/>
        </w:rPr>
      </w:pPr>
      <w:r w:rsidRPr="00176796">
        <w:rPr>
          <w:rFonts w:cs="Arial"/>
        </w:rPr>
        <w:t>Overview</w:t>
      </w:r>
      <w:r w:rsidR="00176796">
        <w:rPr>
          <w:rFonts w:cs="Arial"/>
        </w:rPr>
        <w:t>-</w:t>
      </w:r>
      <w:r w:rsidR="00F975C7">
        <w:rPr>
          <w:rFonts w:cs="Arial"/>
        </w:rPr>
        <w:t xml:space="preserve"> 1</w:t>
      </w:r>
    </w:p>
    <w:p w:rsidRPr="00176796" w:rsidR="00176796" w:rsidP="00CC4965" w:rsidRDefault="00176796" w14:paraId="06FD9A93" w14:textId="77777777">
      <w:pPr>
        <w:spacing w:line="360" w:lineRule="auto"/>
        <w:rPr>
          <w:rFonts w:cs="Arial"/>
        </w:rPr>
      </w:pPr>
    </w:p>
    <w:p w:rsidR="00D64431" w:rsidP="00CC4965" w:rsidRDefault="00D64431" w14:paraId="0D695D23" w14:textId="302DE464">
      <w:pPr>
        <w:spacing w:line="360" w:lineRule="auto"/>
        <w:rPr>
          <w:rFonts w:cs="Arial"/>
        </w:rPr>
      </w:pPr>
      <w:r w:rsidRPr="00176796">
        <w:rPr>
          <w:rFonts w:cs="Arial"/>
        </w:rPr>
        <w:t>Rationale</w:t>
      </w:r>
      <w:r w:rsidR="00176796">
        <w:rPr>
          <w:rFonts w:cs="Arial"/>
        </w:rPr>
        <w:t>-</w:t>
      </w:r>
      <w:r w:rsidR="00F975C7">
        <w:rPr>
          <w:rFonts w:cs="Arial"/>
        </w:rPr>
        <w:t xml:space="preserve"> 2</w:t>
      </w:r>
    </w:p>
    <w:p w:rsidRPr="00176796" w:rsidR="00176796" w:rsidP="00CC4965" w:rsidRDefault="00176796" w14:paraId="07DE72A2" w14:textId="77777777">
      <w:pPr>
        <w:spacing w:line="360" w:lineRule="auto"/>
        <w:rPr>
          <w:rFonts w:cs="Arial"/>
        </w:rPr>
      </w:pPr>
    </w:p>
    <w:p w:rsidR="00D64431" w:rsidP="00CC4965" w:rsidRDefault="00D64431" w14:paraId="5BFF87BF" w14:textId="7CEC683E">
      <w:pPr>
        <w:spacing w:line="360" w:lineRule="auto"/>
        <w:rPr>
          <w:rFonts w:cs="Arial"/>
        </w:rPr>
      </w:pPr>
      <w:r w:rsidRPr="00176796">
        <w:rPr>
          <w:rFonts w:cs="Arial"/>
        </w:rPr>
        <w:t>Professional Standards</w:t>
      </w:r>
      <w:r w:rsidR="00176796">
        <w:rPr>
          <w:rFonts w:cs="Arial"/>
        </w:rPr>
        <w:t>-</w:t>
      </w:r>
      <w:r w:rsidR="00F975C7">
        <w:rPr>
          <w:rFonts w:cs="Arial"/>
        </w:rPr>
        <w:t xml:space="preserve"> 5</w:t>
      </w:r>
    </w:p>
    <w:p w:rsidRPr="00176796" w:rsidR="00176796" w:rsidP="00CC4965" w:rsidRDefault="00176796" w14:paraId="6D7259C9" w14:textId="77777777">
      <w:pPr>
        <w:spacing w:line="360" w:lineRule="auto"/>
        <w:rPr>
          <w:rFonts w:cs="Arial"/>
        </w:rPr>
      </w:pPr>
    </w:p>
    <w:p w:rsidR="00D64431" w:rsidP="00CC4965" w:rsidRDefault="00D64431" w14:paraId="072C4B9B" w14:textId="76DFC41C">
      <w:pPr>
        <w:spacing w:line="360" w:lineRule="auto"/>
        <w:rPr>
          <w:rFonts w:cs="Arial"/>
        </w:rPr>
      </w:pPr>
      <w:r w:rsidRPr="00176796">
        <w:rPr>
          <w:rFonts w:cs="Arial"/>
        </w:rPr>
        <w:t>Curriculum Timetable/Scheme of Work</w:t>
      </w:r>
      <w:r w:rsidR="00176796">
        <w:rPr>
          <w:rFonts w:cs="Arial"/>
        </w:rPr>
        <w:t>-</w:t>
      </w:r>
      <w:r w:rsidR="00F975C7">
        <w:rPr>
          <w:rFonts w:cs="Arial"/>
        </w:rPr>
        <w:t xml:space="preserve"> 7</w:t>
      </w:r>
    </w:p>
    <w:p w:rsidR="00F975C7" w:rsidP="00CC4965" w:rsidRDefault="00F975C7" w14:paraId="4460E50E" w14:textId="77777777">
      <w:pPr>
        <w:spacing w:line="360" w:lineRule="auto"/>
        <w:rPr>
          <w:rFonts w:cs="Arial"/>
        </w:rPr>
      </w:pPr>
    </w:p>
    <w:p w:rsidR="00F975C7" w:rsidP="00CC4965" w:rsidRDefault="00F975C7" w14:paraId="4026057C" w14:textId="550B5536">
      <w:pPr>
        <w:spacing w:line="360" w:lineRule="auto"/>
        <w:rPr>
          <w:rFonts w:cs="Arial"/>
        </w:rPr>
      </w:pPr>
      <w:r>
        <w:rPr>
          <w:rFonts w:cs="Arial"/>
        </w:rPr>
        <w:t>Delivery Plan/How will it be Implemented- 8</w:t>
      </w:r>
    </w:p>
    <w:p w:rsidRPr="00176796" w:rsidR="00176796" w:rsidP="00CC4965" w:rsidRDefault="00176796" w14:paraId="1E782741" w14:textId="77777777">
      <w:pPr>
        <w:spacing w:line="360" w:lineRule="auto"/>
        <w:rPr>
          <w:rFonts w:cs="Arial"/>
        </w:rPr>
      </w:pPr>
    </w:p>
    <w:p w:rsidR="00D64431" w:rsidP="00CC4965" w:rsidRDefault="00D64431" w14:paraId="25C560D6" w14:textId="7A412A9E">
      <w:pPr>
        <w:spacing w:line="360" w:lineRule="auto"/>
        <w:rPr>
          <w:rFonts w:cs="Arial"/>
        </w:rPr>
      </w:pPr>
      <w:r w:rsidRPr="00176796">
        <w:rPr>
          <w:rFonts w:cs="Arial"/>
        </w:rPr>
        <w:t>Teaching Strategies</w:t>
      </w:r>
      <w:r w:rsidR="00176796">
        <w:rPr>
          <w:rFonts w:cs="Arial"/>
        </w:rPr>
        <w:t>-</w:t>
      </w:r>
      <w:r w:rsidR="00F975C7">
        <w:rPr>
          <w:rFonts w:cs="Arial"/>
        </w:rPr>
        <w:t xml:space="preserve"> 9</w:t>
      </w:r>
    </w:p>
    <w:p w:rsidRPr="00176796" w:rsidR="00176796" w:rsidP="00CC4965" w:rsidRDefault="00176796" w14:paraId="036675C7" w14:textId="77777777">
      <w:pPr>
        <w:spacing w:line="360" w:lineRule="auto"/>
        <w:rPr>
          <w:rFonts w:cs="Arial"/>
        </w:rPr>
      </w:pPr>
    </w:p>
    <w:p w:rsidR="00D64431" w:rsidP="00CC4965" w:rsidRDefault="00D64431" w14:paraId="65582682" w14:textId="4550845D">
      <w:pPr>
        <w:spacing w:line="360" w:lineRule="auto"/>
        <w:rPr>
          <w:rFonts w:cs="Arial"/>
        </w:rPr>
      </w:pPr>
      <w:r w:rsidRPr="00176796">
        <w:rPr>
          <w:rFonts w:cs="Arial"/>
        </w:rPr>
        <w:t>Assessment Strategies</w:t>
      </w:r>
      <w:r w:rsidR="00176796">
        <w:rPr>
          <w:rFonts w:cs="Arial"/>
        </w:rPr>
        <w:t>-</w:t>
      </w:r>
      <w:r w:rsidR="00F975C7">
        <w:rPr>
          <w:rFonts w:cs="Arial"/>
        </w:rPr>
        <w:t xml:space="preserve"> 11</w:t>
      </w:r>
    </w:p>
    <w:p w:rsidRPr="00176796" w:rsidR="00176796" w:rsidP="00CC4965" w:rsidRDefault="00176796" w14:paraId="6538F034" w14:textId="77777777">
      <w:pPr>
        <w:spacing w:line="360" w:lineRule="auto"/>
        <w:rPr>
          <w:rFonts w:cs="Arial"/>
        </w:rPr>
      </w:pPr>
    </w:p>
    <w:p w:rsidR="00D64431" w:rsidP="00CC4965" w:rsidRDefault="00D64431" w14:paraId="48890896" w14:textId="5B324500">
      <w:pPr>
        <w:spacing w:line="360" w:lineRule="auto"/>
        <w:rPr>
          <w:rFonts w:cs="Arial"/>
        </w:rPr>
      </w:pPr>
      <w:r w:rsidRPr="00176796">
        <w:rPr>
          <w:rFonts w:cs="Arial"/>
        </w:rPr>
        <w:t>Additional Reading</w:t>
      </w:r>
      <w:r w:rsidR="00176796">
        <w:rPr>
          <w:rFonts w:cs="Arial"/>
        </w:rPr>
        <w:t>-</w:t>
      </w:r>
      <w:r w:rsidR="00F975C7">
        <w:rPr>
          <w:rFonts w:cs="Arial"/>
        </w:rPr>
        <w:t xml:space="preserve"> 13</w:t>
      </w:r>
    </w:p>
    <w:p w:rsidRPr="00176796" w:rsidR="00176796" w:rsidP="00CC4965" w:rsidRDefault="00176796" w14:paraId="16FC9784" w14:textId="77777777">
      <w:pPr>
        <w:spacing w:line="360" w:lineRule="auto"/>
        <w:rPr>
          <w:rFonts w:cs="Arial"/>
        </w:rPr>
      </w:pPr>
    </w:p>
    <w:p w:rsidR="00D64431" w:rsidP="00CC4965" w:rsidRDefault="00D64431" w14:paraId="42E3F5B5" w14:textId="36701926">
      <w:pPr>
        <w:spacing w:line="360" w:lineRule="auto"/>
        <w:rPr>
          <w:rFonts w:cs="Arial"/>
        </w:rPr>
      </w:pPr>
      <w:r w:rsidRPr="00176796">
        <w:rPr>
          <w:rFonts w:cs="Arial"/>
        </w:rPr>
        <w:t>Further Development and Considerations</w:t>
      </w:r>
      <w:r w:rsidR="00176796">
        <w:rPr>
          <w:rFonts w:cs="Arial"/>
        </w:rPr>
        <w:t>-</w:t>
      </w:r>
      <w:r w:rsidR="00F975C7">
        <w:rPr>
          <w:rFonts w:cs="Arial"/>
        </w:rPr>
        <w:t xml:space="preserve"> 14</w:t>
      </w:r>
    </w:p>
    <w:p w:rsidRPr="00176796" w:rsidR="00176796" w:rsidP="00CC4965" w:rsidRDefault="00176796" w14:paraId="78EB2C47" w14:textId="77777777">
      <w:pPr>
        <w:spacing w:line="360" w:lineRule="auto"/>
        <w:rPr>
          <w:rFonts w:cs="Arial"/>
        </w:rPr>
      </w:pPr>
    </w:p>
    <w:p w:rsidR="00D64431" w:rsidP="00CC4965" w:rsidRDefault="00D64431" w14:paraId="5F9F5033" w14:textId="08C131E6">
      <w:pPr>
        <w:spacing w:line="360" w:lineRule="auto"/>
        <w:rPr>
          <w:rFonts w:cs="Arial"/>
        </w:rPr>
      </w:pPr>
      <w:r w:rsidRPr="00176796">
        <w:rPr>
          <w:rFonts w:cs="Arial"/>
        </w:rPr>
        <w:t>References</w:t>
      </w:r>
      <w:r w:rsidR="00176796">
        <w:rPr>
          <w:rFonts w:cs="Arial"/>
        </w:rPr>
        <w:t>-</w:t>
      </w:r>
      <w:r w:rsidR="00F975C7">
        <w:rPr>
          <w:rFonts w:cs="Arial"/>
        </w:rPr>
        <w:t xml:space="preserve"> 17</w:t>
      </w:r>
    </w:p>
    <w:p w:rsidRPr="00176796" w:rsidR="00176796" w:rsidP="00CC4965" w:rsidRDefault="00176796" w14:paraId="56652AAE" w14:textId="77777777">
      <w:pPr>
        <w:spacing w:line="360" w:lineRule="auto"/>
        <w:rPr>
          <w:rFonts w:cs="Arial"/>
        </w:rPr>
      </w:pPr>
    </w:p>
    <w:p w:rsidR="00D64431" w:rsidP="00CC4965" w:rsidRDefault="00D64431" w14:paraId="4520DBB8" w14:textId="23979FF0">
      <w:pPr>
        <w:spacing w:line="360" w:lineRule="auto"/>
        <w:rPr>
          <w:rFonts w:cs="Arial"/>
        </w:rPr>
      </w:pPr>
      <w:r w:rsidRPr="00176796">
        <w:rPr>
          <w:rFonts w:cs="Arial"/>
        </w:rPr>
        <w:t>Appendic</w:t>
      </w:r>
      <w:r w:rsidR="00F975C7">
        <w:rPr>
          <w:rFonts w:cs="Arial"/>
        </w:rPr>
        <w:t>es: Lesson plan One- 19</w:t>
      </w:r>
    </w:p>
    <w:p w:rsidR="00F975C7" w:rsidP="00CC4965" w:rsidRDefault="00F975C7" w14:paraId="720DD60C" w14:textId="0B74B81C">
      <w:pPr>
        <w:spacing w:line="360" w:lineRule="auto"/>
        <w:rPr>
          <w:rFonts w:cs="Arial"/>
        </w:rPr>
      </w:pPr>
      <w:r>
        <w:rPr>
          <w:rFonts w:cs="Arial"/>
        </w:rPr>
        <w:tab/>
      </w:r>
      <w:r>
        <w:rPr>
          <w:rFonts w:cs="Arial"/>
        </w:rPr>
        <w:t xml:space="preserve">             Lesson Plan Two- 23</w:t>
      </w:r>
    </w:p>
    <w:p w:rsidR="000D0C78" w:rsidP="00CC4965" w:rsidRDefault="00F975C7" w14:paraId="2DDFD27B" w14:textId="77777777">
      <w:pPr>
        <w:spacing w:line="360" w:lineRule="auto"/>
        <w:rPr>
          <w:b/>
          <w:bCs/>
          <w:u w:val="single"/>
        </w:rPr>
      </w:pPr>
      <w:r>
        <w:rPr>
          <w:rFonts w:cs="Arial"/>
        </w:rPr>
        <w:t xml:space="preserve">                           </w:t>
      </w:r>
      <w:r w:rsidR="000D0C78">
        <w:rPr>
          <w:rFonts w:cs="Arial"/>
        </w:rPr>
        <w:t xml:space="preserve"> </w:t>
      </w:r>
      <w:r>
        <w:rPr>
          <w:rFonts w:cs="Arial"/>
        </w:rPr>
        <w:t>Link to Red Cross App- 2</w:t>
      </w:r>
      <w:r w:rsidR="00951BC6">
        <w:rPr>
          <w:rFonts w:cs="Arial"/>
        </w:rPr>
        <w:t>6</w:t>
      </w:r>
      <w:r w:rsidRPr="000D0C78" w:rsidR="000D0C78">
        <w:rPr>
          <w:b/>
          <w:bCs/>
          <w:u w:val="single"/>
        </w:rPr>
        <w:t xml:space="preserve"> </w:t>
      </w:r>
    </w:p>
    <w:p w:rsidR="00F975C7" w:rsidP="00CC4965" w:rsidRDefault="000D0C78" w14:paraId="22CCA731" w14:textId="2B5CE9A4">
      <w:pPr>
        <w:spacing w:line="360" w:lineRule="auto"/>
        <w:rPr>
          <w:rFonts w:cs="Arial"/>
        </w:rPr>
      </w:pPr>
      <w:r w:rsidRPr="000D0C78">
        <w:t xml:space="preserve">                           </w:t>
      </w:r>
      <w:r w:rsidRPr="000D0C78">
        <w:rPr>
          <w:b/>
          <w:bCs/>
        </w:rPr>
        <w:t xml:space="preserve"> </w:t>
      </w:r>
      <w:r w:rsidRPr="000D0C78">
        <w:t>Paediatric Life Support CPR Algorithm</w:t>
      </w:r>
      <w:r>
        <w:t>- 2</w:t>
      </w:r>
      <w:r w:rsidR="00DC3014">
        <w:t>7</w:t>
      </w:r>
    </w:p>
    <w:p w:rsidRPr="00176796" w:rsidR="000D0C78" w:rsidRDefault="000D0C78" w14:paraId="2B9BD9DC" w14:textId="3939A9F9">
      <w:pPr>
        <w:rPr>
          <w:rFonts w:cs="Arial"/>
        </w:rPr>
      </w:pPr>
      <w:r>
        <w:rPr>
          <w:rFonts w:cs="Arial"/>
        </w:rPr>
        <w:t xml:space="preserve">                            </w:t>
      </w:r>
    </w:p>
    <w:p w:rsidR="0004682F" w:rsidRDefault="0004682F" w14:paraId="54D4BC2B" w14:textId="77777777">
      <w:pPr>
        <w:rPr>
          <w:rFonts w:cs="Arial"/>
          <w:u w:val="single"/>
        </w:rPr>
      </w:pPr>
    </w:p>
    <w:p w:rsidR="00176796" w:rsidRDefault="00176796" w14:paraId="25AE84E9" w14:textId="77777777">
      <w:pPr>
        <w:rPr>
          <w:rFonts w:cs="Arial"/>
          <w:u w:val="single"/>
        </w:rPr>
      </w:pPr>
    </w:p>
    <w:p w:rsidR="00176796" w:rsidRDefault="00176796" w14:paraId="78006D46" w14:textId="77777777">
      <w:pPr>
        <w:rPr>
          <w:rFonts w:cs="Arial"/>
          <w:u w:val="single"/>
        </w:rPr>
      </w:pPr>
    </w:p>
    <w:p w:rsidR="5B23F093" w:rsidP="5B23F093" w:rsidRDefault="5B23F093" w14:paraId="5F48F5B9" w14:textId="7278CB2A">
      <w:pPr>
        <w:pStyle w:val="Normal"/>
        <w:spacing w:line="360" w:lineRule="auto"/>
        <w:rPr>
          <w:rFonts w:cs="Arial"/>
          <w:b w:val="1"/>
          <w:bCs w:val="1"/>
          <w:u w:val="single"/>
        </w:rPr>
      </w:pPr>
    </w:p>
    <w:p w:rsidR="5B23F093" w:rsidP="5B23F093" w:rsidRDefault="5B23F093" w14:paraId="57833FB4" w14:textId="2DB478B0">
      <w:pPr>
        <w:pStyle w:val="Normal"/>
        <w:spacing w:line="360" w:lineRule="auto"/>
        <w:rPr>
          <w:rFonts w:cs="Arial"/>
          <w:b w:val="1"/>
          <w:bCs w:val="1"/>
          <w:u w:val="single"/>
        </w:rPr>
      </w:pPr>
    </w:p>
    <w:p w:rsidRPr="00176796" w:rsidR="00BF1B25" w:rsidP="5B23F093" w:rsidRDefault="00D72CBB" w14:paraId="56C27277" w14:textId="3DD3A1EE">
      <w:pPr>
        <w:pStyle w:val="Normal"/>
        <w:spacing w:line="360" w:lineRule="auto"/>
        <w:rPr>
          <w:rFonts w:cs="Arial"/>
          <w:b w:val="1"/>
          <w:bCs w:val="1"/>
        </w:rPr>
      </w:pPr>
      <w:r w:rsidRPr="5B23F093" w:rsidR="00D72CBB">
        <w:rPr>
          <w:rFonts w:cs="Arial"/>
          <w:b w:val="1"/>
          <w:bCs w:val="1"/>
          <w:u w:val="single"/>
        </w:rPr>
        <w:t>Overview</w:t>
      </w:r>
    </w:p>
    <w:p w:rsidRPr="00176796" w:rsidR="00B13FBB" w:rsidP="00176796" w:rsidRDefault="00B13FBB" w14:paraId="0A43BE89" w14:textId="77777777">
      <w:pPr>
        <w:spacing w:line="360" w:lineRule="auto"/>
        <w:rPr>
          <w:rFonts w:cs="Arial"/>
        </w:rPr>
      </w:pPr>
    </w:p>
    <w:p w:rsidRPr="00176796" w:rsidR="009A03C8" w:rsidP="00176796" w:rsidRDefault="009A03C8" w14:paraId="0C347596" w14:textId="77777777">
      <w:pPr>
        <w:spacing w:line="360" w:lineRule="auto"/>
        <w:rPr>
          <w:rFonts w:cs="Arial"/>
          <w:b/>
          <w:bCs/>
        </w:rPr>
      </w:pPr>
      <w:r w:rsidRPr="00176796">
        <w:rPr>
          <w:rFonts w:cs="Arial"/>
          <w:b/>
          <w:bCs/>
        </w:rPr>
        <w:t xml:space="preserve">Subject: </w:t>
      </w:r>
    </w:p>
    <w:p w:rsidRPr="00176796" w:rsidR="009A03C8" w:rsidP="00176796" w:rsidRDefault="009A03C8" w14:paraId="7B074673" w14:textId="69E1883D">
      <w:pPr>
        <w:spacing w:line="360" w:lineRule="auto"/>
        <w:rPr>
          <w:rFonts w:cs="Arial"/>
        </w:rPr>
      </w:pPr>
      <w:r w:rsidRPr="00176796">
        <w:rPr>
          <w:rFonts w:cs="Arial"/>
        </w:rPr>
        <w:t>Paediatric Basic Life Support, including choking, signs of drowning &amp; drowning prevention</w:t>
      </w:r>
    </w:p>
    <w:p w:rsidRPr="008443F6" w:rsidR="00BF1B25" w:rsidP="00176796" w:rsidRDefault="00BF1B25" w14:paraId="192E8AAA" w14:textId="00D15DC7">
      <w:pPr>
        <w:spacing w:line="360" w:lineRule="auto"/>
        <w:rPr>
          <w:rFonts w:cs="Arial"/>
          <w:b/>
          <w:bCs/>
        </w:rPr>
      </w:pPr>
      <w:r w:rsidRPr="008443F6">
        <w:rPr>
          <w:rFonts w:cs="Arial"/>
          <w:b/>
          <w:bCs/>
        </w:rPr>
        <w:t>Target Audience:</w:t>
      </w:r>
    </w:p>
    <w:p w:rsidRPr="00176796" w:rsidR="00BF1B25" w:rsidP="00176796" w:rsidRDefault="00BF1B25" w14:paraId="298A4CEA" w14:textId="77777777">
      <w:pPr>
        <w:spacing w:line="360" w:lineRule="auto"/>
        <w:rPr>
          <w:rFonts w:cs="Arial"/>
        </w:rPr>
      </w:pPr>
      <w:r w:rsidRPr="008443F6">
        <w:rPr>
          <w:rFonts w:cs="Arial"/>
        </w:rPr>
        <w:t>Parents, grandparents, and caregivers of young children, particularly those involved in swimming lessons or other water-related activities.</w:t>
      </w:r>
    </w:p>
    <w:p w:rsidRPr="00176796" w:rsidR="009A03C8" w:rsidP="00176796" w:rsidRDefault="009A03C8" w14:paraId="4D7CAC22" w14:textId="04AB891F">
      <w:pPr>
        <w:spacing w:line="360" w:lineRule="auto"/>
        <w:rPr>
          <w:rFonts w:cs="Arial"/>
          <w:b/>
          <w:bCs/>
        </w:rPr>
      </w:pPr>
      <w:r w:rsidRPr="00176796">
        <w:rPr>
          <w:rFonts w:cs="Arial"/>
          <w:b/>
          <w:bCs/>
        </w:rPr>
        <w:t>Where:</w:t>
      </w:r>
    </w:p>
    <w:p w:rsidRPr="00176796" w:rsidR="009A03C8" w:rsidP="00176796" w:rsidRDefault="009A03C8" w14:paraId="090930F5" w14:textId="264CC80B">
      <w:pPr>
        <w:spacing w:line="360" w:lineRule="auto"/>
        <w:rPr>
          <w:rFonts w:cs="Arial"/>
        </w:rPr>
      </w:pPr>
      <w:r w:rsidRPr="00176796">
        <w:rPr>
          <w:rFonts w:cs="Arial"/>
        </w:rPr>
        <w:t>At the local health club where children receive swimming lessons.</w:t>
      </w:r>
    </w:p>
    <w:p w:rsidRPr="00176796" w:rsidR="009A03C8" w:rsidP="00176796" w:rsidRDefault="009A03C8" w14:paraId="5D3F6D1A" w14:textId="77777777">
      <w:pPr>
        <w:spacing w:line="360" w:lineRule="auto"/>
        <w:rPr>
          <w:rFonts w:cs="Arial"/>
          <w:b/>
          <w:bCs/>
        </w:rPr>
      </w:pPr>
      <w:r w:rsidRPr="00176796">
        <w:rPr>
          <w:rFonts w:cs="Arial"/>
          <w:b/>
          <w:bCs/>
        </w:rPr>
        <w:t>When:</w:t>
      </w:r>
    </w:p>
    <w:p w:rsidRPr="008443F6" w:rsidR="009A03C8" w:rsidP="00176796" w:rsidRDefault="009A03C8" w14:paraId="17F997C0" w14:textId="4A53D41D">
      <w:pPr>
        <w:spacing w:line="360" w:lineRule="auto"/>
        <w:rPr>
          <w:rFonts w:cs="Arial"/>
        </w:rPr>
      </w:pPr>
      <w:r w:rsidRPr="00176796">
        <w:rPr>
          <w:rFonts w:cs="Arial"/>
        </w:rPr>
        <w:t>Prior to the summer holidays.</w:t>
      </w:r>
    </w:p>
    <w:p w:rsidRPr="008443F6" w:rsidR="00BF1B25" w:rsidP="00176796" w:rsidRDefault="00BF1B25" w14:paraId="39B571FB" w14:textId="77777777">
      <w:pPr>
        <w:spacing w:line="360" w:lineRule="auto"/>
        <w:rPr>
          <w:rFonts w:cs="Arial"/>
          <w:b/>
          <w:bCs/>
        </w:rPr>
      </w:pPr>
      <w:r w:rsidRPr="008443F6">
        <w:rPr>
          <w:rFonts w:cs="Arial"/>
          <w:b/>
          <w:bCs/>
        </w:rPr>
        <w:t>Course Duration:</w:t>
      </w:r>
    </w:p>
    <w:p w:rsidRPr="00176796" w:rsidR="00BF1B25" w:rsidP="00176796" w:rsidRDefault="00BF1B25" w14:paraId="00E27886" w14:textId="77777777">
      <w:pPr>
        <w:spacing w:line="360" w:lineRule="auto"/>
        <w:rPr>
          <w:rFonts w:cs="Arial"/>
        </w:rPr>
      </w:pPr>
      <w:r w:rsidRPr="008443F6">
        <w:rPr>
          <w:rFonts w:cs="Arial"/>
        </w:rPr>
        <w:t>4 x 30-minute sessions over 4 consecutive weeks.</w:t>
      </w:r>
    </w:p>
    <w:p w:rsidRPr="00176796" w:rsidR="009A03C8" w:rsidP="00176796" w:rsidRDefault="009A03C8" w14:paraId="7338F3AF" w14:textId="031AF2FA">
      <w:pPr>
        <w:spacing w:line="360" w:lineRule="auto"/>
        <w:rPr>
          <w:rFonts w:cs="Arial"/>
          <w:b/>
          <w:bCs/>
        </w:rPr>
      </w:pPr>
      <w:r w:rsidRPr="00176796">
        <w:rPr>
          <w:rFonts w:cs="Arial"/>
          <w:b/>
          <w:bCs/>
        </w:rPr>
        <w:t>Cost:</w:t>
      </w:r>
    </w:p>
    <w:p w:rsidRPr="008443F6" w:rsidR="009A03C8" w:rsidP="00176796" w:rsidRDefault="009A03C8" w14:paraId="6A423E3A" w14:textId="4A714BA0">
      <w:pPr>
        <w:spacing w:line="360" w:lineRule="auto"/>
        <w:rPr>
          <w:rFonts w:cs="Arial"/>
        </w:rPr>
      </w:pPr>
      <w:r w:rsidRPr="00176796">
        <w:rPr>
          <w:rFonts w:cs="Arial"/>
        </w:rPr>
        <w:t>The cost of the training course will be covered by the health club as part of membership.</w:t>
      </w:r>
    </w:p>
    <w:p w:rsidRPr="008443F6" w:rsidR="00BF1B25" w:rsidP="00176796" w:rsidRDefault="00BF1B25" w14:paraId="0B366FAB" w14:textId="77777777">
      <w:pPr>
        <w:spacing w:line="360" w:lineRule="auto"/>
        <w:rPr>
          <w:rFonts w:cs="Arial"/>
          <w:b/>
          <w:bCs/>
        </w:rPr>
      </w:pPr>
      <w:r w:rsidRPr="008443F6">
        <w:rPr>
          <w:rFonts w:cs="Arial"/>
          <w:b/>
          <w:bCs/>
        </w:rPr>
        <w:t>Overall Course Aims:</w:t>
      </w:r>
    </w:p>
    <w:p w:rsidRPr="00176796" w:rsidR="00BF1B25" w:rsidP="00176796" w:rsidRDefault="00BF1B25" w14:paraId="42096865" w14:textId="5372F9B2">
      <w:pPr>
        <w:spacing w:line="360" w:lineRule="auto"/>
        <w:rPr>
          <w:rFonts w:cs="Arial"/>
        </w:rPr>
      </w:pPr>
      <w:r w:rsidRPr="008443F6">
        <w:rPr>
          <w:rFonts w:cs="Arial"/>
        </w:rPr>
        <w:t>By the end of this course, participants will have a solid understanding of paediatric life support, including drowning prevention, CPR, choking management, and defibrillator use. They will be confident in performing life-saving skills on infants and young children in emergency situations.</w:t>
      </w:r>
    </w:p>
    <w:p w:rsidRPr="00176796" w:rsidR="00AA4804" w:rsidP="00176796" w:rsidRDefault="00AA4804" w14:paraId="4304D934" w14:textId="77777777">
      <w:pPr>
        <w:spacing w:line="360" w:lineRule="auto"/>
        <w:rPr>
          <w:rFonts w:cs="Arial"/>
        </w:rPr>
      </w:pPr>
    </w:p>
    <w:p w:rsidRPr="00176796" w:rsidR="00AA4804" w:rsidP="00176796" w:rsidRDefault="00AA4804" w14:paraId="0E18E4D6" w14:textId="77777777">
      <w:pPr>
        <w:spacing w:line="360" w:lineRule="auto"/>
        <w:jc w:val="both"/>
        <w:rPr>
          <w:rFonts w:cs="Arial"/>
        </w:rPr>
      </w:pPr>
      <w:r w:rsidRPr="00AA4804">
        <w:rPr>
          <w:rFonts w:cs="Arial"/>
        </w:rPr>
        <w:t>The proposed Paediatric Basic Life Support (PBLS) programme aims to equip parents, grandparents, and caregivers with the essential skills and knowledge to respond effectively in emergencies, particularly those related to drowning, choking, and cardiorespiratory arrest. Delivered by a qualified Paediatric BLS trainer, the programme will consist of four 30-minute sessions spread over four consecutive weeks. Each session will be designed to cover specific aspects of paediatric first aid, including when and how to administer CPR and use a defibrillator.</w:t>
      </w:r>
    </w:p>
    <w:p w:rsidRPr="00AA4804" w:rsidR="00306586" w:rsidP="00176796" w:rsidRDefault="00306586" w14:paraId="0A85A03C" w14:textId="77777777">
      <w:pPr>
        <w:spacing w:line="360" w:lineRule="auto"/>
        <w:jc w:val="both"/>
        <w:rPr>
          <w:rFonts w:cs="Arial"/>
        </w:rPr>
      </w:pPr>
    </w:p>
    <w:p w:rsidRPr="00176796" w:rsidR="00AA4804" w:rsidP="00176796" w:rsidRDefault="00AA4804" w14:paraId="6C0F9BFD" w14:textId="77777777">
      <w:pPr>
        <w:spacing w:line="360" w:lineRule="auto"/>
        <w:jc w:val="both"/>
        <w:rPr>
          <w:rFonts w:cs="Arial"/>
        </w:rPr>
      </w:pPr>
      <w:r w:rsidRPr="00AA4804">
        <w:rPr>
          <w:rFonts w:cs="Arial"/>
        </w:rPr>
        <w:t xml:space="preserve">The sessions will take place in a boardroom/classroom setting within the health club, strategically timed to coincide with the children’s 45-minute swimming lessons. This </w:t>
      </w:r>
      <w:r w:rsidRPr="00AA4804">
        <w:rPr>
          <w:rFonts w:cs="Arial"/>
        </w:rPr>
        <w:t>ensures that caregivers can attend the sessions without the need for additional childcare, enhancing accessibility and convenience. The targeted audience includes individuals responsible for children in swimming lessons, such as parents and grandparents, as well as other caregivers.</w:t>
      </w:r>
    </w:p>
    <w:p w:rsidRPr="00AA4804" w:rsidR="00306586" w:rsidP="00176796" w:rsidRDefault="00306586" w14:paraId="773BCA27" w14:textId="77777777">
      <w:pPr>
        <w:spacing w:line="360" w:lineRule="auto"/>
        <w:jc w:val="both"/>
        <w:rPr>
          <w:rFonts w:cs="Arial"/>
        </w:rPr>
      </w:pPr>
    </w:p>
    <w:p w:rsidRPr="00AA4804" w:rsidR="00AA4804" w:rsidP="00176796" w:rsidRDefault="00AA4804" w14:paraId="2DE0263B" w14:textId="77777777">
      <w:pPr>
        <w:spacing w:line="360" w:lineRule="auto"/>
        <w:jc w:val="both"/>
        <w:rPr>
          <w:rFonts w:cs="Arial"/>
        </w:rPr>
      </w:pPr>
      <w:r w:rsidRPr="00AA4804">
        <w:rPr>
          <w:rFonts w:cs="Arial"/>
        </w:rPr>
        <w:t>The programme will be promoted via posters displayed in relevant areas of the health club and through digital platforms, including the health club website and social media channels such as Facebook and Instagram. The aim is to have 4-6 participants per session, with the possibility of running additional classes if demand exceeds capacity.</w:t>
      </w:r>
    </w:p>
    <w:p w:rsidRPr="00AA4804" w:rsidR="00AA4804" w:rsidP="00176796" w:rsidRDefault="00AA4804" w14:paraId="0B277FE0" w14:textId="77777777">
      <w:pPr>
        <w:spacing w:line="360" w:lineRule="auto"/>
        <w:jc w:val="both"/>
        <w:rPr>
          <w:rFonts w:cs="Arial"/>
        </w:rPr>
      </w:pPr>
      <w:r w:rsidRPr="00AA4804">
        <w:rPr>
          <w:rFonts w:cs="Arial"/>
        </w:rPr>
        <w:t>The lessons will be offered at the beginning of the summer, coinciding with the period when families typically spend more time in swimming pools and open water. This timing serves to increase awareness and preparedness for water-related emergencies, aligning the programme with the start of the holiday season. The cost of the sessions will be covered by the health club membership, providing a valuable service for caregivers and reinforcing the health club’s commitment to community wellbeing.</w:t>
      </w:r>
    </w:p>
    <w:p w:rsidRPr="00176796" w:rsidR="00EB0A8F" w:rsidP="00176796" w:rsidRDefault="00EB0A8F" w14:paraId="6622C11A" w14:textId="77777777">
      <w:pPr>
        <w:spacing w:line="360" w:lineRule="auto"/>
        <w:rPr>
          <w:rFonts w:cs="Arial"/>
          <w:u w:val="single"/>
        </w:rPr>
      </w:pPr>
    </w:p>
    <w:p w:rsidRPr="00176796" w:rsidR="00B628FD" w:rsidP="00B628FD" w:rsidRDefault="00D72CBB" w14:paraId="29F61FE9" w14:textId="28942513">
      <w:pPr>
        <w:rPr>
          <w:rFonts w:cs="Arial"/>
          <w:b/>
          <w:bCs/>
        </w:rPr>
      </w:pPr>
      <w:r w:rsidRPr="00176796">
        <w:rPr>
          <w:rFonts w:cs="Arial"/>
          <w:b/>
          <w:bCs/>
          <w:u w:val="single"/>
        </w:rPr>
        <w:t>Rationale</w:t>
      </w:r>
    </w:p>
    <w:p w:rsidRPr="00176796" w:rsidR="00BF1B25" w:rsidP="00B628FD" w:rsidRDefault="00BF1B25" w14:paraId="18F9B812" w14:textId="77777777">
      <w:pPr>
        <w:rPr>
          <w:rFonts w:cs="Arial"/>
        </w:rPr>
      </w:pPr>
    </w:p>
    <w:p w:rsidRPr="00176796" w:rsidR="0027435A" w:rsidP="00176796" w:rsidRDefault="0027435A" w14:paraId="109C3791" w14:textId="550F5350">
      <w:pPr>
        <w:spacing w:line="360" w:lineRule="auto"/>
        <w:jc w:val="both"/>
        <w:rPr>
          <w:rFonts w:cs="Arial"/>
        </w:rPr>
      </w:pPr>
      <w:r w:rsidRPr="0027435A">
        <w:rPr>
          <w:rFonts w:cs="Arial"/>
        </w:rPr>
        <w:t>Paediatric Basic Life Support (BLS) is a critical skill for parents and caregivers, providing them with the knowledge and confidence to act effectively during emergencies</w:t>
      </w:r>
      <w:r w:rsidRPr="00176796" w:rsidR="00B13FBB">
        <w:rPr>
          <w:rFonts w:cs="Arial"/>
        </w:rPr>
        <w:t xml:space="preserve"> (</w:t>
      </w:r>
      <w:r w:rsidR="002426DE">
        <w:rPr>
          <w:rFonts w:cs="Arial"/>
        </w:rPr>
        <w:t>Resuscitation Council UK, 2025</w:t>
      </w:r>
      <w:r w:rsidRPr="00176796" w:rsidR="00B13FBB">
        <w:rPr>
          <w:rFonts w:cs="Arial"/>
        </w:rPr>
        <w:t>).</w:t>
      </w:r>
      <w:r w:rsidRPr="0027435A">
        <w:rPr>
          <w:rFonts w:cs="Arial"/>
        </w:rPr>
        <w:t xml:space="preserve"> It encompasses a range of life-saving techniques, including Cardiopulmonary Resuscitation (CPR</w:t>
      </w:r>
      <w:r w:rsidRPr="00176796" w:rsidR="00890B0F">
        <w:rPr>
          <w:rFonts w:cs="Arial"/>
        </w:rPr>
        <w:t>)</w:t>
      </w:r>
      <w:r w:rsidRPr="00176796" w:rsidR="00494EF3">
        <w:rPr>
          <w:rFonts w:cs="Arial"/>
        </w:rPr>
        <w:t xml:space="preserve"> </w:t>
      </w:r>
      <w:r w:rsidRPr="0027435A">
        <w:rPr>
          <w:rFonts w:cs="Arial"/>
        </w:rPr>
        <w:t>and techniques to address choking and drowning incidents. Given the heightened vulnerability of children to life-threatening accidents, the ability of caregivers to respond rapidly and appropriately is essential for improving survival outcomes</w:t>
      </w:r>
      <w:r w:rsidR="002426DE">
        <w:rPr>
          <w:rFonts w:cs="Arial"/>
        </w:rPr>
        <w:t xml:space="preserve">.  </w:t>
      </w:r>
      <w:r w:rsidRPr="0027435A">
        <w:rPr>
          <w:rFonts w:cs="Arial"/>
        </w:rPr>
        <w:t xml:space="preserve">This </w:t>
      </w:r>
      <w:r w:rsidRPr="00176796" w:rsidR="00D50B62">
        <w:rPr>
          <w:rFonts w:cs="Arial"/>
        </w:rPr>
        <w:t>overview</w:t>
      </w:r>
      <w:r w:rsidRPr="0027435A">
        <w:rPr>
          <w:rFonts w:cs="Arial"/>
        </w:rPr>
        <w:t xml:space="preserve"> will explore the key reasons why paediatric BLS training is vital for parents and caregivers, focusing on its role in emergency </w:t>
      </w:r>
      <w:r w:rsidR="002426DE">
        <w:rPr>
          <w:rFonts w:cs="Arial"/>
        </w:rPr>
        <w:t>prevention and response</w:t>
      </w:r>
      <w:r w:rsidRPr="00176796" w:rsidR="00D50B62">
        <w:rPr>
          <w:rFonts w:cs="Arial"/>
        </w:rPr>
        <w:t xml:space="preserve"> and </w:t>
      </w:r>
      <w:r w:rsidRPr="00176796" w:rsidR="00240D1A">
        <w:rPr>
          <w:rFonts w:cs="Arial"/>
        </w:rPr>
        <w:t xml:space="preserve">will </w:t>
      </w:r>
      <w:r w:rsidRPr="00176796" w:rsidR="00D50B62">
        <w:rPr>
          <w:rFonts w:cs="Arial"/>
        </w:rPr>
        <w:t>provide a rationale for the proposed curriculum project.</w:t>
      </w:r>
    </w:p>
    <w:p w:rsidRPr="00176796" w:rsidR="00494EF3" w:rsidP="00176796" w:rsidRDefault="00494EF3" w14:paraId="5BDB6CB7" w14:textId="77777777">
      <w:pPr>
        <w:spacing w:line="360" w:lineRule="auto"/>
        <w:jc w:val="both"/>
        <w:rPr>
          <w:rFonts w:cs="Arial"/>
        </w:rPr>
      </w:pPr>
    </w:p>
    <w:p w:rsidRPr="00176796" w:rsidR="0027435A" w:rsidP="00176796" w:rsidRDefault="0027435A" w14:paraId="7A3959B3" w14:textId="1F3B8488">
      <w:pPr>
        <w:spacing w:line="360" w:lineRule="auto"/>
        <w:jc w:val="both"/>
        <w:rPr>
          <w:rFonts w:cs="Arial"/>
        </w:rPr>
      </w:pPr>
      <w:r w:rsidRPr="0027435A">
        <w:rPr>
          <w:rFonts w:cs="Arial"/>
        </w:rPr>
        <w:t>Children are particularly susceptible to accidents, including choking</w:t>
      </w:r>
      <w:r w:rsidRPr="00176796" w:rsidR="00D50B62">
        <w:rPr>
          <w:rFonts w:cs="Arial"/>
        </w:rPr>
        <w:t xml:space="preserve"> and</w:t>
      </w:r>
      <w:r w:rsidRPr="0027435A">
        <w:rPr>
          <w:rFonts w:cs="Arial"/>
        </w:rPr>
        <w:t xml:space="preserve"> drowning</w:t>
      </w:r>
      <w:r w:rsidRPr="00176796" w:rsidR="00D50B62">
        <w:rPr>
          <w:rFonts w:cs="Arial"/>
        </w:rPr>
        <w:t xml:space="preserve"> </w:t>
      </w:r>
      <w:r w:rsidRPr="0027435A">
        <w:rPr>
          <w:rFonts w:cs="Arial"/>
        </w:rPr>
        <w:t>and knowing how to respond in such situations can make a life-saving difference</w:t>
      </w:r>
      <w:r w:rsidR="002426DE">
        <w:rPr>
          <w:rFonts w:cs="Arial"/>
        </w:rPr>
        <w:t xml:space="preserve"> (NHS, 2025)</w:t>
      </w:r>
      <w:r w:rsidRPr="0027435A">
        <w:rPr>
          <w:rFonts w:cs="Arial"/>
        </w:rPr>
        <w:t xml:space="preserve">. Research suggests that early intervention, especially in cases of cardiac arrest or drowning, significantly increases the likelihood of survival and reduces long-term health </w:t>
      </w:r>
      <w:r w:rsidRPr="0027435A">
        <w:rPr>
          <w:rFonts w:cs="Arial"/>
        </w:rPr>
        <w:t>complications</w:t>
      </w:r>
      <w:r w:rsidRPr="00176796" w:rsidR="00B13FBB">
        <w:rPr>
          <w:rFonts w:cs="Arial"/>
        </w:rPr>
        <w:t xml:space="preserve"> (</w:t>
      </w:r>
      <w:r w:rsidR="002426DE">
        <w:rPr>
          <w:rFonts w:cs="Arial"/>
        </w:rPr>
        <w:t>Resuscitation Council UK, 2025</w:t>
      </w:r>
      <w:r w:rsidRPr="00176796" w:rsidR="00B13FBB">
        <w:rPr>
          <w:rFonts w:cs="Arial"/>
        </w:rPr>
        <w:t>)</w:t>
      </w:r>
      <w:r w:rsidRPr="0027435A">
        <w:rPr>
          <w:rFonts w:cs="Arial"/>
        </w:rPr>
        <w:t xml:space="preserve">. In cases where </w:t>
      </w:r>
      <w:r w:rsidR="002426DE">
        <w:rPr>
          <w:rFonts w:cs="Arial"/>
        </w:rPr>
        <w:t>immediate life support</w:t>
      </w:r>
      <w:r w:rsidRPr="0027435A">
        <w:rPr>
          <w:rFonts w:cs="Arial"/>
        </w:rPr>
        <w:t xml:space="preserve"> is administered within the first few minutes, survival rates can increase by as much as 50-60% in drowning incidents and up to 30-40% in cardiac arrest situations</w:t>
      </w:r>
      <w:r w:rsidR="002426DE">
        <w:rPr>
          <w:rFonts w:cs="Arial"/>
        </w:rPr>
        <w:t xml:space="preserve">.  </w:t>
      </w:r>
      <w:r w:rsidRPr="0027435A">
        <w:rPr>
          <w:rFonts w:cs="Arial"/>
        </w:rPr>
        <w:t>Conversely, delays in providing basic life support can drastically lower the chances of survival, often leading to irreversible brain damage or death</w:t>
      </w:r>
      <w:r w:rsidRPr="00176796" w:rsidR="00B13FBB">
        <w:rPr>
          <w:rFonts w:cs="Arial"/>
        </w:rPr>
        <w:t>.</w:t>
      </w:r>
    </w:p>
    <w:p w:rsidRPr="0027435A" w:rsidR="00D50B62" w:rsidP="00176796" w:rsidRDefault="00D50B62" w14:paraId="12CEE8A8" w14:textId="77777777">
      <w:pPr>
        <w:spacing w:line="360" w:lineRule="auto"/>
        <w:jc w:val="both"/>
        <w:rPr>
          <w:rFonts w:cs="Arial"/>
        </w:rPr>
      </w:pPr>
    </w:p>
    <w:p w:rsidRPr="00176796" w:rsidR="0027435A" w:rsidP="00176796" w:rsidRDefault="00B13FBB" w14:paraId="053328AF" w14:textId="1F10A2E7">
      <w:pPr>
        <w:spacing w:line="360" w:lineRule="auto"/>
        <w:jc w:val="both"/>
        <w:rPr>
          <w:rFonts w:cs="Arial"/>
        </w:rPr>
      </w:pPr>
      <w:r w:rsidRPr="00176796">
        <w:rPr>
          <w:rFonts w:cs="Arial"/>
        </w:rPr>
        <w:t xml:space="preserve">As highlighted by </w:t>
      </w:r>
      <w:r w:rsidR="002426DE">
        <w:rPr>
          <w:rFonts w:cs="Arial"/>
        </w:rPr>
        <w:t>The British Heart Foundation (2025)</w:t>
      </w:r>
      <w:r w:rsidRPr="00176796" w:rsidR="002426DE">
        <w:rPr>
          <w:rFonts w:cs="Arial"/>
        </w:rPr>
        <w:t>, children’s</w:t>
      </w:r>
      <w:r w:rsidRPr="0027435A" w:rsidR="0027435A">
        <w:rPr>
          <w:rFonts w:cs="Arial"/>
        </w:rPr>
        <w:t xml:space="preserve"> anatomical and physiological differences compared to adults necessitate specialised techniques. For example, paediatric CPR requires a different compression depth and </w:t>
      </w:r>
      <w:r w:rsidRPr="00176796" w:rsidR="00D50B62">
        <w:rPr>
          <w:rFonts w:cs="Arial"/>
        </w:rPr>
        <w:t>breath</w:t>
      </w:r>
      <w:r w:rsidRPr="0027435A" w:rsidR="0027435A">
        <w:rPr>
          <w:rFonts w:cs="Arial"/>
        </w:rPr>
        <w:t xml:space="preserve"> size than adult CPR. Caregivers trained in paediatric BLS are equipped to make these adjustments, ensuring they provide the correct care when every second counts. In cardiac arrest situations, the immediate initiation of CPR can prevent the onset of brain damage caused by a lack of oxygen, which is a significant risk when a child’s breathing stops</w:t>
      </w:r>
      <w:r w:rsidRPr="00176796">
        <w:rPr>
          <w:rFonts w:cs="Arial"/>
        </w:rPr>
        <w:t xml:space="preserve"> (</w:t>
      </w:r>
      <w:r w:rsidR="002426DE">
        <w:rPr>
          <w:rFonts w:cs="Arial"/>
        </w:rPr>
        <w:t>St John’s Ambulance, 2025</w:t>
      </w:r>
      <w:r w:rsidRPr="00176796">
        <w:rPr>
          <w:rFonts w:cs="Arial"/>
        </w:rPr>
        <w:t>)</w:t>
      </w:r>
      <w:r w:rsidRPr="0027435A" w:rsidR="0027435A">
        <w:rPr>
          <w:rFonts w:cs="Arial"/>
        </w:rPr>
        <w:t>.</w:t>
      </w:r>
    </w:p>
    <w:p w:rsidRPr="0027435A" w:rsidR="0027435A" w:rsidP="00176796" w:rsidRDefault="0027435A" w14:paraId="69A729D9" w14:textId="77777777">
      <w:pPr>
        <w:spacing w:line="360" w:lineRule="auto"/>
        <w:jc w:val="both"/>
        <w:rPr>
          <w:rFonts w:cs="Arial"/>
        </w:rPr>
      </w:pPr>
    </w:p>
    <w:p w:rsidRPr="00176796" w:rsidR="0027435A" w:rsidP="00176796" w:rsidRDefault="0027435A" w14:paraId="564C67DC" w14:textId="015925F3">
      <w:pPr>
        <w:spacing w:line="360" w:lineRule="auto"/>
        <w:jc w:val="both"/>
        <w:rPr>
          <w:rFonts w:cs="Arial"/>
        </w:rPr>
      </w:pPr>
      <w:r w:rsidRPr="0027435A">
        <w:rPr>
          <w:rFonts w:cs="Arial"/>
        </w:rPr>
        <w:t>While paediatric BLS is crucial for emergency response, it also plays a pivotal role in preventing accidents from occurring in the first place. Caregivers trained in BLS gain a deeper understanding of common risks, such as choking and drowning, and are better equipped to implement preventive strategies</w:t>
      </w:r>
      <w:r w:rsidRPr="00176796" w:rsidR="00B13FBB">
        <w:rPr>
          <w:rFonts w:cs="Arial"/>
        </w:rPr>
        <w:t xml:space="preserve"> (</w:t>
      </w:r>
      <w:r w:rsidR="002426DE">
        <w:rPr>
          <w:rFonts w:cs="Arial"/>
        </w:rPr>
        <w:t>NHS, 2025</w:t>
      </w:r>
      <w:r w:rsidRPr="00176796" w:rsidR="00B13FBB">
        <w:rPr>
          <w:rFonts w:cs="Arial"/>
        </w:rPr>
        <w:t>)</w:t>
      </w:r>
      <w:r w:rsidRPr="0027435A">
        <w:rPr>
          <w:rFonts w:cs="Arial"/>
        </w:rPr>
        <w:t>.</w:t>
      </w:r>
      <w:r w:rsidRPr="00176796" w:rsidR="00890B0F">
        <w:rPr>
          <w:rFonts w:cs="Arial"/>
        </w:rPr>
        <w:t xml:space="preserve">  </w:t>
      </w:r>
      <w:r w:rsidRPr="0027435A">
        <w:rPr>
          <w:rFonts w:cs="Arial"/>
        </w:rPr>
        <w:t>The Heimlich manoeuvre and choking first-aid techniques are also integral parts of BLS training, reducing the risk of fatalities from airway blockages in children</w:t>
      </w:r>
      <w:r w:rsidRPr="00176796" w:rsidR="00B13FBB">
        <w:rPr>
          <w:rFonts w:cs="Arial"/>
        </w:rPr>
        <w:t xml:space="preserve"> (</w:t>
      </w:r>
      <w:r w:rsidR="002426DE">
        <w:rPr>
          <w:rFonts w:cs="Arial"/>
        </w:rPr>
        <w:t>The Resuscitation Council UK, 2025</w:t>
      </w:r>
      <w:r w:rsidRPr="00176796" w:rsidR="00B13FBB">
        <w:rPr>
          <w:rFonts w:cs="Arial"/>
        </w:rPr>
        <w:t>)</w:t>
      </w:r>
      <w:r w:rsidRPr="0027435A">
        <w:rPr>
          <w:rFonts w:cs="Arial"/>
        </w:rPr>
        <w:t>.</w:t>
      </w:r>
    </w:p>
    <w:p w:rsidRPr="00176796" w:rsidR="00494EF3" w:rsidP="00176796" w:rsidRDefault="00494EF3" w14:paraId="45BA2949" w14:textId="77777777">
      <w:pPr>
        <w:spacing w:line="360" w:lineRule="auto"/>
        <w:jc w:val="both"/>
        <w:rPr>
          <w:rFonts w:cs="Arial"/>
        </w:rPr>
      </w:pPr>
    </w:p>
    <w:p w:rsidR="00E849A7" w:rsidP="00176796" w:rsidRDefault="0027435A" w14:paraId="66D27CF5" w14:textId="23005BF9">
      <w:pPr>
        <w:spacing w:line="360" w:lineRule="auto"/>
        <w:jc w:val="both"/>
        <w:rPr>
          <w:rFonts w:cs="Arial"/>
        </w:rPr>
      </w:pPr>
      <w:r w:rsidRPr="0027435A">
        <w:rPr>
          <w:rFonts w:cs="Arial"/>
        </w:rPr>
        <w:t>One of the most pressing reasons for paediatric BLS training is its role in drowning prevention</w:t>
      </w:r>
      <w:r w:rsidRPr="00176796" w:rsidR="00D50B62">
        <w:rPr>
          <w:rFonts w:cs="Arial"/>
        </w:rPr>
        <w:t xml:space="preserve">.  </w:t>
      </w:r>
      <w:r w:rsidRPr="00D55EBB" w:rsidR="00890B0F">
        <w:rPr>
          <w:rFonts w:cs="Arial"/>
        </w:rPr>
        <w:t>Drowning remains one of the leading causes of injury-related death in children, particularly for those aged 1-4 years</w:t>
      </w:r>
      <w:r w:rsidRPr="00176796" w:rsidR="00B13FBB">
        <w:rPr>
          <w:rFonts w:cs="Arial"/>
        </w:rPr>
        <w:t xml:space="preserve"> (</w:t>
      </w:r>
      <w:r w:rsidR="002426DE">
        <w:rPr>
          <w:rFonts w:cs="Arial"/>
        </w:rPr>
        <w:t>Moran et al, 2012</w:t>
      </w:r>
      <w:r w:rsidRPr="00176796" w:rsidR="00B13FBB">
        <w:rPr>
          <w:rFonts w:cs="Arial"/>
        </w:rPr>
        <w:t>)</w:t>
      </w:r>
      <w:r w:rsidR="00E849A7">
        <w:rPr>
          <w:rFonts w:cs="Arial"/>
        </w:rPr>
        <w:t>, with increased association to time of year.  Warm temperatures and holidays may impact this as highlighted by Denny et al in 2021, who found that ‘f</w:t>
      </w:r>
      <w:r w:rsidRPr="00E849A7" w:rsidR="00E849A7">
        <w:rPr>
          <w:rFonts w:cs="Arial"/>
        </w:rPr>
        <w:t>or drowning victims younger than 15 years, 70% of deaths occurred from May to August</w:t>
      </w:r>
      <w:r w:rsidR="00E849A7">
        <w:rPr>
          <w:rFonts w:cs="Arial"/>
        </w:rPr>
        <w:t>’.</w:t>
      </w:r>
      <w:r w:rsidRPr="00E849A7" w:rsidR="00E849A7">
        <w:rPr>
          <w:rFonts w:cs="Arial"/>
        </w:rPr>
        <w:t> </w:t>
      </w:r>
      <w:r w:rsidRPr="00D55EBB" w:rsidR="00890B0F">
        <w:rPr>
          <w:rFonts w:cs="Arial"/>
        </w:rPr>
        <w:t xml:space="preserve"> </w:t>
      </w:r>
      <w:r w:rsidR="00E849A7">
        <w:rPr>
          <w:rFonts w:cs="Arial"/>
        </w:rPr>
        <w:t>Drowning</w:t>
      </w:r>
      <w:r w:rsidRPr="00D55EBB" w:rsidR="00890B0F">
        <w:rPr>
          <w:rFonts w:cs="Arial"/>
        </w:rPr>
        <w:t xml:space="preserve"> can occur in pools, </w:t>
      </w:r>
      <w:r w:rsidRPr="00176796" w:rsidR="00890B0F">
        <w:rPr>
          <w:rFonts w:cs="Arial"/>
        </w:rPr>
        <w:t xml:space="preserve">beaches, </w:t>
      </w:r>
      <w:r w:rsidRPr="00D55EBB" w:rsidR="00890B0F">
        <w:rPr>
          <w:rFonts w:cs="Arial"/>
        </w:rPr>
        <w:t>bathtubs, lakes, or even puddles</w:t>
      </w:r>
      <w:r w:rsidR="00E849A7">
        <w:rPr>
          <w:rFonts w:cs="Arial"/>
        </w:rPr>
        <w:t xml:space="preserve"> and</w:t>
      </w:r>
      <w:r w:rsidRPr="00E849A7" w:rsidR="00E849A7">
        <w:rPr>
          <w:rFonts w:cs="Arial"/>
        </w:rPr>
        <w:t xml:space="preserve"> most often occurs quickly and </w:t>
      </w:r>
      <w:r w:rsidR="00E849A7">
        <w:rPr>
          <w:rFonts w:cs="Arial"/>
        </w:rPr>
        <w:t>silently</w:t>
      </w:r>
      <w:r w:rsidRPr="00E849A7" w:rsidR="00E849A7">
        <w:rPr>
          <w:rFonts w:cs="Arial"/>
        </w:rPr>
        <w:t xml:space="preserve"> during </w:t>
      </w:r>
      <w:r w:rsidR="00E849A7">
        <w:rPr>
          <w:rFonts w:cs="Arial"/>
        </w:rPr>
        <w:t>times</w:t>
      </w:r>
      <w:r w:rsidRPr="00E849A7" w:rsidR="00E849A7">
        <w:rPr>
          <w:rFonts w:cs="Arial"/>
        </w:rPr>
        <w:t xml:space="preserve"> of inadequate supervision</w:t>
      </w:r>
      <w:r w:rsidR="00E849A7">
        <w:rPr>
          <w:rFonts w:cs="Arial"/>
        </w:rPr>
        <w:t xml:space="preserve"> (Denny et al, 2021)</w:t>
      </w:r>
      <w:r w:rsidRPr="00E849A7" w:rsidR="00E849A7">
        <w:rPr>
          <w:rFonts w:cs="Arial"/>
        </w:rPr>
        <w:t>. </w:t>
      </w:r>
    </w:p>
    <w:p w:rsidR="00E849A7" w:rsidP="00176796" w:rsidRDefault="00E849A7" w14:paraId="7F23DC32" w14:textId="77777777">
      <w:pPr>
        <w:spacing w:line="360" w:lineRule="auto"/>
        <w:jc w:val="both"/>
        <w:rPr>
          <w:rFonts w:cs="Arial"/>
        </w:rPr>
      </w:pPr>
    </w:p>
    <w:p w:rsidRPr="00176796" w:rsidR="00D50B62" w:rsidP="00176796" w:rsidRDefault="00890B0F" w14:paraId="55A7D8AB" w14:textId="2903C800">
      <w:pPr>
        <w:spacing w:line="360" w:lineRule="auto"/>
        <w:jc w:val="both"/>
        <w:rPr>
          <w:rFonts w:cs="Arial"/>
        </w:rPr>
      </w:pPr>
      <w:r w:rsidRPr="0027435A">
        <w:rPr>
          <w:rFonts w:cs="Arial"/>
        </w:rPr>
        <w:t>In drowning situations, children often experience silent submersion, where there is little or no splashing. Early recognition of these signs allows caregivers to intervene before the situation becomes life-threatening.</w:t>
      </w:r>
      <w:r w:rsidRPr="00176796">
        <w:rPr>
          <w:rFonts w:cs="Arial"/>
        </w:rPr>
        <w:t xml:space="preserve">  </w:t>
      </w:r>
      <w:r w:rsidRPr="00D55EBB" w:rsidR="00D50B62">
        <w:rPr>
          <w:rFonts w:cs="Arial"/>
        </w:rPr>
        <w:t>While immediate care is crucial</w:t>
      </w:r>
      <w:r w:rsidRPr="00176796" w:rsidR="00D50B62">
        <w:rPr>
          <w:rFonts w:cs="Arial"/>
        </w:rPr>
        <w:t xml:space="preserve"> in </w:t>
      </w:r>
      <w:r w:rsidRPr="00176796" w:rsidR="0017028F">
        <w:rPr>
          <w:rFonts w:cs="Arial"/>
        </w:rPr>
        <w:t>a cardiac arrest situation</w:t>
      </w:r>
      <w:r w:rsidRPr="00D55EBB" w:rsidR="00D50B62">
        <w:rPr>
          <w:rFonts w:cs="Arial"/>
        </w:rPr>
        <w:t xml:space="preserve">, avoiding emergencies in the first place is </w:t>
      </w:r>
      <w:r w:rsidRPr="00176796">
        <w:rPr>
          <w:rFonts w:cs="Arial"/>
        </w:rPr>
        <w:t>more beneficial</w:t>
      </w:r>
      <w:r w:rsidRPr="00D55EBB" w:rsidR="00D50B62">
        <w:rPr>
          <w:rFonts w:cs="Arial"/>
        </w:rPr>
        <w:t xml:space="preserve">. Paediatric BLS training incorporates drowning prevention strategies, including the importance of constant supervision near water, childproofing the home, </w:t>
      </w:r>
      <w:r w:rsidRPr="00176796" w:rsidR="00240D1A">
        <w:rPr>
          <w:rFonts w:cs="Arial"/>
        </w:rPr>
        <w:t xml:space="preserve">early swimming lessons </w:t>
      </w:r>
      <w:r w:rsidRPr="00D55EBB" w:rsidR="00D50B62">
        <w:rPr>
          <w:rFonts w:cs="Arial"/>
        </w:rPr>
        <w:t>and using safety devices such as pool fences and life jackets</w:t>
      </w:r>
      <w:r w:rsidR="002426DE">
        <w:rPr>
          <w:rFonts w:cs="Arial"/>
        </w:rPr>
        <w:t xml:space="preserve"> (</w:t>
      </w:r>
      <w:r w:rsidR="00B57C63">
        <w:rPr>
          <w:rFonts w:cs="Arial"/>
        </w:rPr>
        <w:t>Moran et al, 2012</w:t>
      </w:r>
      <w:r w:rsidR="002426DE">
        <w:rPr>
          <w:rFonts w:cs="Arial"/>
        </w:rPr>
        <w:t>)</w:t>
      </w:r>
      <w:r w:rsidRPr="00D55EBB" w:rsidR="00D50B62">
        <w:rPr>
          <w:rFonts w:cs="Arial"/>
        </w:rPr>
        <w:t xml:space="preserve">. </w:t>
      </w:r>
    </w:p>
    <w:p w:rsidRPr="0027435A" w:rsidR="00890B0F" w:rsidP="00176796" w:rsidRDefault="00890B0F" w14:paraId="26FEC211" w14:textId="77777777">
      <w:pPr>
        <w:spacing w:line="360" w:lineRule="auto"/>
        <w:jc w:val="both"/>
        <w:rPr>
          <w:rFonts w:cs="Arial"/>
        </w:rPr>
      </w:pPr>
    </w:p>
    <w:p w:rsidRPr="00176796" w:rsidR="0027435A" w:rsidP="00176796" w:rsidRDefault="0027435A" w14:paraId="59AEF50A" w14:textId="1752CC4F">
      <w:pPr>
        <w:spacing w:line="360" w:lineRule="auto"/>
        <w:jc w:val="both"/>
        <w:rPr>
          <w:rFonts w:cs="Arial"/>
        </w:rPr>
      </w:pPr>
      <w:r w:rsidRPr="0027435A">
        <w:rPr>
          <w:rFonts w:cs="Arial"/>
        </w:rPr>
        <w:t>Paediatric BLS training also includes guidance on the risks of secondary drowning, a phenomenon where children who appear to recover from a drowning incident may experience delayed respiratory complications hours later</w:t>
      </w:r>
      <w:r w:rsidRPr="00176796" w:rsidR="00B13FBB">
        <w:rPr>
          <w:rFonts w:cs="Arial"/>
        </w:rPr>
        <w:t xml:space="preserve"> (</w:t>
      </w:r>
      <w:proofErr w:type="spellStart"/>
      <w:r w:rsidR="002426DE">
        <w:rPr>
          <w:rFonts w:cs="Arial"/>
        </w:rPr>
        <w:t>Munot</w:t>
      </w:r>
      <w:proofErr w:type="spellEnd"/>
      <w:r w:rsidR="002426DE">
        <w:rPr>
          <w:rFonts w:cs="Arial"/>
        </w:rPr>
        <w:t xml:space="preserve"> et al, 2022</w:t>
      </w:r>
      <w:r w:rsidRPr="00176796" w:rsidR="00B13FBB">
        <w:rPr>
          <w:rFonts w:cs="Arial"/>
        </w:rPr>
        <w:t>)</w:t>
      </w:r>
      <w:r w:rsidRPr="0027435A">
        <w:rPr>
          <w:rFonts w:cs="Arial"/>
        </w:rPr>
        <w:t>. Educating caregivers on the signs of secondary drowning, such as persistent coughing or difficulty breathing, ensures that they can seek timely medical attention if required</w:t>
      </w:r>
      <w:r w:rsidR="00B57C63">
        <w:rPr>
          <w:rFonts w:cs="Arial"/>
        </w:rPr>
        <w:t xml:space="preserve"> (Water Safety Wales, 2025)</w:t>
      </w:r>
      <w:r w:rsidRPr="0027435A">
        <w:rPr>
          <w:rFonts w:cs="Arial"/>
        </w:rPr>
        <w:t>.</w:t>
      </w:r>
    </w:p>
    <w:p w:rsidRPr="00176796" w:rsidR="00890B0F" w:rsidP="00176796" w:rsidRDefault="00890B0F" w14:paraId="3E03ECCE" w14:textId="77777777">
      <w:pPr>
        <w:spacing w:line="360" w:lineRule="auto"/>
        <w:jc w:val="both"/>
        <w:rPr>
          <w:rFonts w:cs="Arial"/>
        </w:rPr>
      </w:pPr>
    </w:p>
    <w:p w:rsidRPr="00176796" w:rsidR="0027435A" w:rsidP="00176796" w:rsidRDefault="0027435A" w14:paraId="73D2C2B5" w14:textId="59FFED4C">
      <w:pPr>
        <w:spacing w:line="360" w:lineRule="auto"/>
        <w:jc w:val="both"/>
        <w:rPr>
          <w:rFonts w:cs="Arial"/>
        </w:rPr>
      </w:pPr>
      <w:r w:rsidRPr="0027435A">
        <w:rPr>
          <w:rFonts w:cs="Arial"/>
        </w:rPr>
        <w:t>Given the rapidly changing nature of medical knowledge and the evolving risks associated with child development, regular paediatric BLS training is essential</w:t>
      </w:r>
      <w:r w:rsidRPr="00176796" w:rsidR="00B13FBB">
        <w:rPr>
          <w:rFonts w:cs="Arial"/>
        </w:rPr>
        <w:t xml:space="preserve"> (</w:t>
      </w:r>
      <w:r w:rsidR="002426DE">
        <w:rPr>
          <w:rFonts w:cs="Arial"/>
        </w:rPr>
        <w:t>Denny et al, 2021</w:t>
      </w:r>
      <w:r w:rsidRPr="00176796" w:rsidR="00B13FBB">
        <w:rPr>
          <w:rFonts w:cs="Arial"/>
        </w:rPr>
        <w:t>)</w:t>
      </w:r>
      <w:r w:rsidRPr="0027435A">
        <w:rPr>
          <w:rFonts w:cs="Arial"/>
        </w:rPr>
        <w:t xml:space="preserve">. Periodic refreshers ensure that caregivers stay updated with the latest guidelines and techniques. </w:t>
      </w:r>
      <w:r w:rsidRPr="00176796" w:rsidR="00240D1A">
        <w:rPr>
          <w:rFonts w:cs="Arial"/>
        </w:rPr>
        <w:t>G</w:t>
      </w:r>
      <w:r w:rsidRPr="0027435A">
        <w:rPr>
          <w:rFonts w:cs="Arial"/>
        </w:rPr>
        <w:t xml:space="preserve">uidelines for CPR and choking interventions </w:t>
      </w:r>
      <w:r w:rsidRPr="00176796" w:rsidR="00240D1A">
        <w:rPr>
          <w:rFonts w:cs="Arial"/>
        </w:rPr>
        <w:t xml:space="preserve">often </w:t>
      </w:r>
      <w:r w:rsidRPr="0027435A">
        <w:rPr>
          <w:rFonts w:cs="Arial"/>
        </w:rPr>
        <w:t>change based on emerging medical research, and caregivers need to be familiar with these updates to provide the most effective care</w:t>
      </w:r>
      <w:r w:rsidRPr="00176796" w:rsidR="00B13FBB">
        <w:rPr>
          <w:rFonts w:cs="Arial"/>
        </w:rPr>
        <w:t xml:space="preserve"> (</w:t>
      </w:r>
      <w:r w:rsidR="002426DE">
        <w:rPr>
          <w:rFonts w:cs="Arial"/>
        </w:rPr>
        <w:t>British Red Cross, 2025</w:t>
      </w:r>
      <w:r w:rsidRPr="00176796" w:rsidR="00B13FBB">
        <w:rPr>
          <w:rFonts w:cs="Arial"/>
        </w:rPr>
        <w:t>)</w:t>
      </w:r>
      <w:r w:rsidRPr="0027435A">
        <w:rPr>
          <w:rFonts w:cs="Arial"/>
        </w:rPr>
        <w:t>.</w:t>
      </w:r>
    </w:p>
    <w:p w:rsidRPr="0027435A" w:rsidR="00D50B62" w:rsidP="00176796" w:rsidRDefault="00D50B62" w14:paraId="4EC07FEA" w14:textId="77777777">
      <w:pPr>
        <w:spacing w:line="360" w:lineRule="auto"/>
        <w:jc w:val="both"/>
        <w:rPr>
          <w:rFonts w:cs="Arial"/>
        </w:rPr>
      </w:pPr>
    </w:p>
    <w:p w:rsidRPr="00176796" w:rsidR="0017028F" w:rsidP="00176796" w:rsidRDefault="00A13038" w14:paraId="7084C273" w14:textId="2BE4B66B">
      <w:pPr>
        <w:spacing w:line="360" w:lineRule="auto"/>
        <w:jc w:val="both"/>
        <w:rPr>
          <w:rFonts w:cs="Arial"/>
        </w:rPr>
      </w:pPr>
      <w:r w:rsidRPr="00176796">
        <w:rPr>
          <w:rFonts w:cs="Arial"/>
        </w:rPr>
        <w:t>T</w:t>
      </w:r>
      <w:r w:rsidRPr="0027435A" w:rsidR="0027435A">
        <w:rPr>
          <w:rFonts w:cs="Arial"/>
        </w:rPr>
        <w:t xml:space="preserve">he developmental stages of children mean that caregivers must continually reassess their approach to emergency care. A toddler’s ability to self-rescue in water is vastly different from that of an older child, and regular training ensures that caregivers are aware of age-specific risks and how to adjust their supervision and intervention strategies accordingly. </w:t>
      </w:r>
    </w:p>
    <w:p w:rsidRPr="00176796" w:rsidR="00890B0F" w:rsidP="00176796" w:rsidRDefault="00890B0F" w14:paraId="21C2C15C" w14:textId="77777777">
      <w:pPr>
        <w:spacing w:line="360" w:lineRule="auto"/>
        <w:jc w:val="both"/>
        <w:rPr>
          <w:rFonts w:cs="Arial"/>
        </w:rPr>
      </w:pPr>
    </w:p>
    <w:p w:rsidRPr="00176796" w:rsidR="00AF561D" w:rsidP="00176796" w:rsidRDefault="0017028F" w14:paraId="1C620D1B" w14:textId="4CE6F32E">
      <w:pPr>
        <w:spacing w:line="360" w:lineRule="auto"/>
        <w:jc w:val="both"/>
        <w:rPr>
          <w:rFonts w:cs="Arial"/>
        </w:rPr>
      </w:pPr>
      <w:r w:rsidRPr="0027435A">
        <w:rPr>
          <w:rFonts w:cs="Arial"/>
        </w:rPr>
        <w:t xml:space="preserve">Beyond its practical applications, paediatric BLS training helps caregivers to manage the psychological aspects of emergencies. In high-stress situations, such as a child’s choking or drowning incident, fear and panic can impair decision-making. Training in paediatric BLS reduces this uncertainty, enabling caregivers to remain calm and focused. </w:t>
      </w:r>
      <w:r w:rsidRPr="0027435A">
        <w:rPr>
          <w:rFonts w:cs="Arial"/>
        </w:rPr>
        <w:t>The ability to act quickly and confidently can dramatically improve a child’s chances of survival, as it ensures that life-saving interventions are administered without hesitation.</w:t>
      </w:r>
      <w:r w:rsidR="00A11507">
        <w:rPr>
          <w:rFonts w:cs="Arial"/>
        </w:rPr>
        <w:t xml:space="preserve">  </w:t>
      </w:r>
      <w:r w:rsidRPr="0027435A" w:rsidR="00AF561D">
        <w:rPr>
          <w:rFonts w:cs="Arial"/>
        </w:rPr>
        <w:t>Research shows that caregivers who have undergone regular BLS training are more likely to act swiftly in a crisis, thereby improving response times and the effectiveness of interventions (Resuscitation Council UK, 2</w:t>
      </w:r>
      <w:r w:rsidR="002426DE">
        <w:rPr>
          <w:rFonts w:cs="Arial"/>
        </w:rPr>
        <w:t>025</w:t>
      </w:r>
      <w:r w:rsidRPr="0027435A" w:rsidR="00AF561D">
        <w:rPr>
          <w:rFonts w:cs="Arial"/>
        </w:rPr>
        <w:t xml:space="preserve">). </w:t>
      </w:r>
    </w:p>
    <w:p w:rsidRPr="00176796" w:rsidR="00BF1B25" w:rsidP="00176796" w:rsidRDefault="00BF1B25" w14:paraId="2FB5DBB5" w14:textId="77777777">
      <w:pPr>
        <w:spacing w:line="360" w:lineRule="auto"/>
        <w:jc w:val="both"/>
        <w:rPr>
          <w:rFonts w:cs="Arial"/>
        </w:rPr>
      </w:pPr>
    </w:p>
    <w:p w:rsidRPr="00176796" w:rsidR="00BF1B25" w:rsidP="00176796" w:rsidRDefault="00BF1B25" w14:paraId="0311982C" w14:textId="0382CED1">
      <w:pPr>
        <w:spacing w:line="360" w:lineRule="auto"/>
        <w:jc w:val="both"/>
        <w:rPr>
          <w:rFonts w:cs="Arial"/>
        </w:rPr>
      </w:pPr>
      <w:r w:rsidRPr="00176796">
        <w:rPr>
          <w:rFonts w:cs="Arial"/>
        </w:rPr>
        <w:t xml:space="preserve">The benefits of delivering the curriculum at the health club </w:t>
      </w:r>
      <w:r w:rsidR="00E849A7">
        <w:rPr>
          <w:rFonts w:cs="Arial"/>
        </w:rPr>
        <w:t xml:space="preserve">during a child’s swimming lesson </w:t>
      </w:r>
      <w:r w:rsidRPr="00176796" w:rsidR="00A11507">
        <w:rPr>
          <w:rFonts w:cs="Arial"/>
        </w:rPr>
        <w:t>include</w:t>
      </w:r>
      <w:r w:rsidR="00A11507">
        <w:rPr>
          <w:rFonts w:cs="Arial"/>
        </w:rPr>
        <w:t xml:space="preserve"> high target audience and the ability to recruit willing participants (parents/ caregivers of young children), ease of attending during the swim lesson</w:t>
      </w:r>
      <w:r w:rsidR="002426DE">
        <w:rPr>
          <w:rFonts w:cs="Arial"/>
        </w:rPr>
        <w:t xml:space="preserve"> and </w:t>
      </w:r>
      <w:r w:rsidR="00A11507">
        <w:rPr>
          <w:rFonts w:cs="Arial"/>
        </w:rPr>
        <w:t>availability of training rooms</w:t>
      </w:r>
      <w:r w:rsidR="00E849A7">
        <w:rPr>
          <w:rFonts w:cs="Arial"/>
        </w:rPr>
        <w:t xml:space="preserve"> in such a large club (Moran et al, 2012).</w:t>
      </w:r>
    </w:p>
    <w:p w:rsidRPr="00B06382" w:rsidR="00D64431" w:rsidP="00240D1A" w:rsidRDefault="00D64431" w14:paraId="200041DD" w14:textId="4515E91B">
      <w:pPr>
        <w:jc w:val="both"/>
        <w:rPr>
          <w:rFonts w:cs="Arial"/>
          <w:b/>
          <w:bCs/>
        </w:rPr>
      </w:pPr>
    </w:p>
    <w:p w:rsidRPr="00176796" w:rsidR="00D64431" w:rsidP="00D64431" w:rsidRDefault="00D64431" w14:paraId="78ACB3F7" w14:textId="77777777">
      <w:pPr>
        <w:rPr>
          <w:rFonts w:cs="Arial"/>
        </w:rPr>
      </w:pPr>
    </w:p>
    <w:p w:rsidR="00D64431" w:rsidP="00176796" w:rsidRDefault="00D64431" w14:paraId="34BE4DE2" w14:textId="6AD225A0">
      <w:pPr>
        <w:spacing w:line="360" w:lineRule="auto"/>
        <w:rPr>
          <w:rFonts w:cs="Arial"/>
          <w:b/>
          <w:bCs/>
          <w:u w:val="single"/>
        </w:rPr>
      </w:pPr>
      <w:r w:rsidRPr="00D5478E">
        <w:rPr>
          <w:rFonts w:cs="Arial"/>
          <w:b/>
          <w:bCs/>
          <w:u w:val="single"/>
        </w:rPr>
        <w:t>Professional Standards</w:t>
      </w:r>
    </w:p>
    <w:p w:rsidRPr="00D5478E" w:rsidR="00A11507" w:rsidP="00176796" w:rsidRDefault="00A11507" w14:paraId="7B25F387" w14:textId="77777777">
      <w:pPr>
        <w:spacing w:line="360" w:lineRule="auto"/>
        <w:rPr>
          <w:rFonts w:cs="Arial"/>
          <w:b/>
          <w:bCs/>
        </w:rPr>
      </w:pPr>
    </w:p>
    <w:p w:rsidR="00D64431" w:rsidP="00176796" w:rsidRDefault="00D64431" w14:paraId="03BEAD46" w14:textId="40BDE73D">
      <w:pPr>
        <w:spacing w:line="360" w:lineRule="auto"/>
        <w:jc w:val="both"/>
        <w:rPr>
          <w:rFonts w:cs="Arial"/>
        </w:rPr>
      </w:pPr>
      <w:r w:rsidRPr="00AA4804">
        <w:rPr>
          <w:rFonts w:cs="Arial"/>
        </w:rPr>
        <w:t>The Paediatric Basic Life Support (PBLS) course for parents at the local health club aligns closely with the Professional Standards for Further Education Teachers, Work-Based Learning Practitioners, and Adult Learning Practitioners in Wales</w:t>
      </w:r>
      <w:r w:rsidRPr="00176796">
        <w:rPr>
          <w:rFonts w:cs="Arial"/>
        </w:rPr>
        <w:t xml:space="preserve"> (2023)</w:t>
      </w:r>
      <w:r w:rsidRPr="00AA4804">
        <w:rPr>
          <w:rFonts w:cs="Arial"/>
        </w:rPr>
        <w:t>. These standards emphasise effective, inclusive, and supportive learning, ensuring high-quality practice and promoting learner safety and well-being.</w:t>
      </w:r>
      <w:r w:rsidR="00A11507">
        <w:rPr>
          <w:rFonts w:cs="Arial"/>
        </w:rPr>
        <w:t xml:space="preserve">  Below demonstrates how the proposed curriculum aligns specifically to these Standards:</w:t>
      </w:r>
    </w:p>
    <w:p w:rsidR="00A11507" w:rsidP="00176796" w:rsidRDefault="00A11507" w14:paraId="09345AF1" w14:textId="77777777">
      <w:pPr>
        <w:spacing w:line="360" w:lineRule="auto"/>
        <w:jc w:val="both"/>
        <w:rPr>
          <w:rFonts w:cs="Arial"/>
        </w:rPr>
      </w:pPr>
    </w:p>
    <w:p w:rsidR="00A11507" w:rsidP="00A11507" w:rsidRDefault="00A11507" w14:paraId="6F56E2C5" w14:textId="4CBA2DC3">
      <w:pPr>
        <w:spacing w:line="360" w:lineRule="auto"/>
        <w:jc w:val="both"/>
        <w:rPr>
          <w:b/>
          <w:bCs/>
        </w:rPr>
      </w:pPr>
      <w:r w:rsidRPr="008D1E1E">
        <w:rPr>
          <w:b/>
          <w:bCs/>
        </w:rPr>
        <w:t>Demonstrate commitment to learners, their learning, safety, and well-being</w:t>
      </w:r>
    </w:p>
    <w:p w:rsidR="00A11507" w:rsidP="00A11507" w:rsidRDefault="00A11507" w14:paraId="5399DD1C" w14:textId="15DF6822">
      <w:pPr>
        <w:spacing w:line="360" w:lineRule="auto"/>
        <w:jc w:val="both"/>
      </w:pPr>
      <w:r w:rsidRPr="008D1E1E">
        <w:t>The course provides a supportive environment for caregivers to practice these skills without fear of judgment. The classroom setting in the health club creates a safe space where learners can feel comfortable learning practical skills like CPR and choking interventions.</w:t>
      </w:r>
    </w:p>
    <w:p w:rsidRPr="008D1E1E" w:rsidR="00A11507" w:rsidP="00A11507" w:rsidRDefault="00A11507" w14:paraId="4BC77D3A" w14:textId="77777777">
      <w:pPr>
        <w:spacing w:line="360" w:lineRule="auto"/>
        <w:jc w:val="both"/>
      </w:pPr>
    </w:p>
    <w:p w:rsidR="00A11507" w:rsidP="00A11507" w:rsidRDefault="00A11507" w14:paraId="17F55AA4" w14:textId="4CC8C1A8">
      <w:pPr>
        <w:spacing w:line="360" w:lineRule="auto"/>
        <w:jc w:val="both"/>
        <w:rPr>
          <w:b/>
          <w:bCs/>
        </w:rPr>
      </w:pPr>
      <w:r w:rsidRPr="008D1E1E">
        <w:rPr>
          <w:b/>
          <w:bCs/>
        </w:rPr>
        <w:t>Value and promote diversity, equality of opportunity, and inclusion</w:t>
      </w:r>
    </w:p>
    <w:p w:rsidR="00A11507" w:rsidP="00A11507" w:rsidRDefault="00A11507" w14:paraId="733A20D4" w14:textId="3F1BF4E2">
      <w:pPr>
        <w:spacing w:line="360" w:lineRule="auto"/>
        <w:jc w:val="both"/>
      </w:pPr>
      <w:r>
        <w:t>This</w:t>
      </w:r>
      <w:r w:rsidRPr="008D1E1E">
        <w:t xml:space="preserve"> course is designed to be open to all caregivers, regardless of background, and addresses a universal concern</w:t>
      </w:r>
      <w:r>
        <w:t xml:space="preserve">, </w:t>
      </w:r>
      <w:r w:rsidRPr="008D1E1E">
        <w:t xml:space="preserve">child safety. In the diverse setting of a health club, it’s important to ensure that caregivers from different backgrounds feel included. </w:t>
      </w:r>
      <w:r>
        <w:t xml:space="preserve">The </w:t>
      </w:r>
      <w:r>
        <w:t>instructor must</w:t>
      </w:r>
      <w:r w:rsidRPr="008D1E1E">
        <w:t xml:space="preserve"> also make sure that the teaching materials (e.g., posters, handouts) are accessible and welcoming to a variety of learners.</w:t>
      </w:r>
    </w:p>
    <w:p w:rsidRPr="008D1E1E" w:rsidR="00A11507" w:rsidP="00A11507" w:rsidRDefault="00A11507" w14:paraId="79CDD67B" w14:textId="77777777">
      <w:pPr>
        <w:spacing w:line="360" w:lineRule="auto"/>
        <w:jc w:val="both"/>
      </w:pPr>
    </w:p>
    <w:p w:rsidRPr="008D1E1E" w:rsidR="00A11507" w:rsidP="00A11507" w:rsidRDefault="00A11507" w14:paraId="57F067BD" w14:textId="7FB3829C">
      <w:pPr>
        <w:spacing w:line="360" w:lineRule="auto"/>
        <w:jc w:val="both"/>
        <w:rPr>
          <w:b/>
          <w:bCs/>
        </w:rPr>
      </w:pPr>
      <w:r w:rsidRPr="008D1E1E">
        <w:rPr>
          <w:b/>
          <w:bCs/>
        </w:rPr>
        <w:t>Understand the importance of the Welsh culture and language as a bilingual nation</w:t>
      </w:r>
    </w:p>
    <w:p w:rsidR="00A11507" w:rsidP="00A11507" w:rsidRDefault="00A11507" w14:paraId="083219CA" w14:textId="77777777">
      <w:pPr>
        <w:spacing w:line="360" w:lineRule="auto"/>
        <w:jc w:val="both"/>
      </w:pPr>
      <w:r w:rsidRPr="008D1E1E">
        <w:t xml:space="preserve">If there are any opportunities to discuss water safety or paediatric emergencies in relation to specific cultural practices or concerns relevant to Welsh families, </w:t>
      </w:r>
      <w:r w:rsidRPr="00A11507">
        <w:t>the instructor should do so</w:t>
      </w:r>
      <w:r w:rsidRPr="008D1E1E">
        <w:t xml:space="preserve">. </w:t>
      </w:r>
    </w:p>
    <w:p w:rsidR="00A11507" w:rsidP="00A11507" w:rsidRDefault="00A11507" w14:paraId="410BF8D6" w14:textId="109C44EA">
      <w:pPr>
        <w:spacing w:line="360" w:lineRule="auto"/>
        <w:jc w:val="both"/>
      </w:pPr>
      <w:r w:rsidRPr="008D1E1E">
        <w:t xml:space="preserve">If some of the parents/caregivers are </w:t>
      </w:r>
      <w:r w:rsidRPr="008D1E1E">
        <w:t>Welsh speaking</w:t>
      </w:r>
      <w:r w:rsidRPr="008D1E1E">
        <w:t xml:space="preserve">, </w:t>
      </w:r>
      <w:r>
        <w:t>the</w:t>
      </w:r>
      <w:r w:rsidRPr="008D1E1E">
        <w:t xml:space="preserve"> incorporat</w:t>
      </w:r>
      <w:r>
        <w:t>ion of</w:t>
      </w:r>
      <w:r w:rsidRPr="008D1E1E">
        <w:t xml:space="preserve"> bilingual resources</w:t>
      </w:r>
      <w:r>
        <w:t xml:space="preserve"> would be encouraged</w:t>
      </w:r>
      <w:r w:rsidRPr="008D1E1E">
        <w:t xml:space="preserve">. Additionally, incorporating Welsh terms related to first aid and CPR could further demonstrate the importance of the Welsh language </w:t>
      </w:r>
      <w:r>
        <w:t>within this curriculum</w:t>
      </w:r>
      <w:r w:rsidRPr="00A11507">
        <w:t xml:space="preserve"> and demonstrate a commitment to bilingual learners.</w:t>
      </w:r>
    </w:p>
    <w:p w:rsidR="00A11507" w:rsidP="00A11507" w:rsidRDefault="00A11507" w14:paraId="3535933B" w14:textId="77777777">
      <w:pPr>
        <w:spacing w:line="360" w:lineRule="auto"/>
        <w:jc w:val="both"/>
      </w:pPr>
    </w:p>
    <w:p w:rsidR="00A11507" w:rsidP="00A11507" w:rsidRDefault="00A11507" w14:paraId="6BCBD55D" w14:textId="6C2118FE">
      <w:pPr>
        <w:spacing w:line="360" w:lineRule="auto"/>
        <w:jc w:val="both"/>
        <w:rPr>
          <w:b/>
          <w:bCs/>
        </w:rPr>
      </w:pPr>
      <w:r w:rsidRPr="008D1E1E">
        <w:rPr>
          <w:b/>
          <w:bCs/>
        </w:rPr>
        <w:t>Demonstrate dignity, courtesy, and respect towards others</w:t>
      </w:r>
    </w:p>
    <w:p w:rsidR="00A11507" w:rsidP="00A11507" w:rsidRDefault="00A11507" w14:paraId="2D1238E1" w14:textId="18866078">
      <w:pPr>
        <w:spacing w:line="360" w:lineRule="auto"/>
        <w:jc w:val="both"/>
      </w:pPr>
      <w:r w:rsidRPr="008D1E1E">
        <w:t xml:space="preserve">By maintaining a professional, respectful, and courteous manner, </w:t>
      </w:r>
      <w:r w:rsidRPr="00A11507">
        <w:t>the instructor will</w:t>
      </w:r>
      <w:r w:rsidRPr="008D1E1E">
        <w:t xml:space="preserve"> set an example for the learners.</w:t>
      </w:r>
      <w:r>
        <w:t xml:space="preserve">  </w:t>
      </w:r>
      <w:r w:rsidRPr="008D1E1E">
        <w:t>Listening and respecting learners' views</w:t>
      </w:r>
      <w:r w:rsidRPr="00A11507">
        <w:t xml:space="preserve"> is important when teaching</w:t>
      </w:r>
      <w:r>
        <w:t xml:space="preserve"> and e</w:t>
      </w:r>
      <w:r w:rsidRPr="008D1E1E">
        <w:t>ncouraging learners to share their own experiences (e.g., if they’ve had previous first aid training or faced emergencies) helps build a respectful and inclusive learning environment. Acknowledging their opinions and concerns fosters open communication and positive relationships.</w:t>
      </w:r>
      <w:r w:rsidRPr="00A11507">
        <w:t xml:space="preserve">  </w:t>
      </w:r>
    </w:p>
    <w:p w:rsidRPr="00A11507" w:rsidR="00A11507" w:rsidP="00A11507" w:rsidRDefault="00A11507" w14:paraId="783D87EA" w14:textId="77777777">
      <w:pPr>
        <w:spacing w:line="360" w:lineRule="auto"/>
        <w:jc w:val="both"/>
      </w:pPr>
    </w:p>
    <w:p w:rsidR="00A11507" w:rsidP="00A11507" w:rsidRDefault="00A11507" w14:paraId="33D753AB" w14:textId="746A0FCE">
      <w:pPr>
        <w:spacing w:line="360" w:lineRule="auto"/>
        <w:jc w:val="both"/>
        <w:rPr>
          <w:b/>
          <w:bCs/>
        </w:rPr>
      </w:pPr>
      <w:r w:rsidRPr="008D1E1E">
        <w:rPr>
          <w:b/>
          <w:bCs/>
        </w:rPr>
        <w:t>Support the well-being of learners and colleagues</w:t>
      </w:r>
    </w:p>
    <w:p w:rsidRPr="008D1E1E" w:rsidR="00A11507" w:rsidP="00A11507" w:rsidRDefault="00A11507" w14:paraId="057FE63A" w14:textId="7BB285A8">
      <w:pPr>
        <w:spacing w:line="360" w:lineRule="auto"/>
        <w:jc w:val="both"/>
      </w:pPr>
      <w:r w:rsidRPr="00A11507">
        <w:t xml:space="preserve">This </w:t>
      </w:r>
      <w:r w:rsidRPr="008D1E1E">
        <w:t>course is aimed at supporting parents and caregivers, who might experience anxiety about emergencies involving their children. By breaking down complex life-saving skills into manageable steps and providing opportunities for learners to practice skills in a safe environment</w:t>
      </w:r>
      <w:r>
        <w:t>.</w:t>
      </w:r>
    </w:p>
    <w:p w:rsidR="00D64431" w:rsidP="00A11507" w:rsidRDefault="00D64431" w14:paraId="450A058F" w14:textId="77777777">
      <w:pPr>
        <w:spacing w:line="360" w:lineRule="auto"/>
        <w:jc w:val="both"/>
        <w:rPr>
          <w:rFonts w:cs="Arial"/>
        </w:rPr>
      </w:pPr>
    </w:p>
    <w:p w:rsidRPr="008D1E1E" w:rsidR="00A11507" w:rsidP="00A11507" w:rsidRDefault="00A11507" w14:paraId="4FD56717" w14:textId="1F3FFA17">
      <w:pPr>
        <w:spacing w:line="360" w:lineRule="auto"/>
        <w:jc w:val="both"/>
        <w:rPr>
          <w:b/>
          <w:bCs/>
        </w:rPr>
      </w:pPr>
      <w:r w:rsidRPr="008D1E1E">
        <w:rPr>
          <w:b/>
          <w:bCs/>
        </w:rPr>
        <w:t>Maintain and update knowledge of subject and how best to teach and assess them</w:t>
      </w:r>
    </w:p>
    <w:p w:rsidRPr="008D1E1E" w:rsidR="00A11507" w:rsidP="00A11507" w:rsidRDefault="00A11507" w14:paraId="769B547E" w14:textId="0ABE832F">
      <w:pPr>
        <w:spacing w:line="360" w:lineRule="auto"/>
        <w:jc w:val="both"/>
      </w:pPr>
      <w:r w:rsidRPr="008D1E1E">
        <w:t xml:space="preserve">It’s critical that </w:t>
      </w:r>
      <w:r w:rsidRPr="00A11507">
        <w:t>the instructor</w:t>
      </w:r>
      <w:r w:rsidRPr="008D1E1E">
        <w:t xml:space="preserve"> maintain</w:t>
      </w:r>
      <w:r w:rsidRPr="00A11507">
        <w:t>s</w:t>
      </w:r>
      <w:r w:rsidRPr="008D1E1E">
        <w:t xml:space="preserve"> up-to-date knowledge on Paediatric BLS guidelines and any changes to best practices (e.g., updates from the Resuscitation Council UK). This ensures the course is relevant and follows the most current, evidence-based practices.</w:t>
      </w:r>
    </w:p>
    <w:p w:rsidRPr="00AA4804" w:rsidR="00A11507" w:rsidP="00A11507" w:rsidRDefault="00A11507" w14:paraId="0BF5D847" w14:textId="77777777">
      <w:pPr>
        <w:spacing w:line="360" w:lineRule="auto"/>
        <w:jc w:val="both"/>
        <w:rPr>
          <w:rFonts w:cs="Arial"/>
        </w:rPr>
      </w:pPr>
    </w:p>
    <w:p w:rsidR="00A11507" w:rsidP="00A11507" w:rsidRDefault="00A11507" w14:paraId="62E92EB5" w14:textId="596BFFC4">
      <w:pPr>
        <w:spacing w:line="360" w:lineRule="auto"/>
        <w:jc w:val="both"/>
        <w:rPr>
          <w:b/>
          <w:bCs/>
        </w:rPr>
      </w:pPr>
      <w:r w:rsidRPr="008D1E1E">
        <w:rPr>
          <w:b/>
          <w:bCs/>
        </w:rPr>
        <w:t>Know how to use evidence and research to improve practice</w:t>
      </w:r>
    </w:p>
    <w:p w:rsidRPr="008D1E1E" w:rsidR="00A11507" w:rsidP="00A11507" w:rsidRDefault="00A11507" w14:paraId="14B5ACA0" w14:textId="08A96271">
      <w:pPr>
        <w:spacing w:line="360" w:lineRule="auto"/>
        <w:jc w:val="both"/>
      </w:pPr>
      <w:r w:rsidRPr="008D1E1E">
        <w:t xml:space="preserve">Using research and evidence-based guidelines (such as from the Resuscitation Council UK and </w:t>
      </w:r>
      <w:r w:rsidRPr="00A11507">
        <w:t>the NHS</w:t>
      </w:r>
      <w:r w:rsidRPr="008D1E1E">
        <w:t xml:space="preserve">) helps to ensure that content is accurate and current. </w:t>
      </w:r>
    </w:p>
    <w:p w:rsidRPr="008D1E1E" w:rsidR="00A11507" w:rsidP="00A11507" w:rsidRDefault="00A11507" w14:paraId="18AC30F2" w14:textId="5E63A903">
      <w:pPr>
        <w:spacing w:line="360" w:lineRule="auto"/>
        <w:jc w:val="both"/>
      </w:pPr>
      <w:r w:rsidRPr="008D1E1E">
        <w:t xml:space="preserve">Actively reflecting on participant feedback and assessing the effectiveness </w:t>
      </w:r>
      <w:r w:rsidRPr="00A11507">
        <w:t>the</w:t>
      </w:r>
      <w:r w:rsidRPr="008D1E1E">
        <w:t xml:space="preserve"> teaching methods will allow </w:t>
      </w:r>
      <w:r w:rsidRPr="00A11507">
        <w:t>the teacher to</w:t>
      </w:r>
      <w:r w:rsidRPr="008D1E1E">
        <w:t xml:space="preserve"> improve the course</w:t>
      </w:r>
      <w:r w:rsidRPr="00A11507">
        <w:t xml:space="preserve"> by </w:t>
      </w:r>
      <w:r w:rsidRPr="008D1E1E">
        <w:t>adapting it to meet the needs of learners and enhance engagement.</w:t>
      </w:r>
    </w:p>
    <w:p w:rsidR="00D64431" w:rsidP="00A11507" w:rsidRDefault="00D64431" w14:paraId="7811F1B3" w14:textId="77777777">
      <w:pPr>
        <w:spacing w:line="360" w:lineRule="auto"/>
        <w:jc w:val="both"/>
        <w:rPr>
          <w:rFonts w:cs="Arial"/>
        </w:rPr>
      </w:pPr>
    </w:p>
    <w:p w:rsidR="00A11507" w:rsidP="00A11507" w:rsidRDefault="00A11507" w14:paraId="4BACA782" w14:textId="0EA7E0E9">
      <w:pPr>
        <w:spacing w:line="360" w:lineRule="auto"/>
        <w:jc w:val="both"/>
        <w:rPr>
          <w:b/>
          <w:bCs/>
        </w:rPr>
      </w:pPr>
      <w:r w:rsidRPr="008D1E1E">
        <w:rPr>
          <w:b/>
          <w:bCs/>
        </w:rPr>
        <w:t>Plan and deliver effective learning, teaching, and assessment</w:t>
      </w:r>
    </w:p>
    <w:p w:rsidR="00A11507" w:rsidP="00A11507" w:rsidRDefault="00A11507" w14:paraId="1B0F18F8" w14:textId="237BA34E">
      <w:pPr>
        <w:spacing w:line="360" w:lineRule="auto"/>
        <w:jc w:val="both"/>
      </w:pPr>
      <w:r w:rsidRPr="00A11507">
        <w:t>The</w:t>
      </w:r>
      <w:r w:rsidRPr="008D1E1E">
        <w:t xml:space="preserve"> course plan </w:t>
      </w:r>
      <w:r>
        <w:t>will r</w:t>
      </w:r>
      <w:r w:rsidRPr="008D1E1E">
        <w:t>eflect the learning goals and outcomes. The course needs to be structured to build progressively, starting with foundational concepts (e.g., drowning awareness, CPR) and moving toward more complex topics (e.g., using defibrillators).</w:t>
      </w:r>
    </w:p>
    <w:p w:rsidRPr="008D1E1E" w:rsidR="00A11507" w:rsidP="00A11507" w:rsidRDefault="00A11507" w14:paraId="4EC39028" w14:textId="77777777">
      <w:pPr>
        <w:spacing w:line="360" w:lineRule="auto"/>
        <w:jc w:val="both"/>
      </w:pPr>
    </w:p>
    <w:p w:rsidRPr="008D1E1E" w:rsidR="00A11507" w:rsidP="00A11507" w:rsidRDefault="00A11507" w14:paraId="7CC73C10" w14:textId="506A0753">
      <w:pPr>
        <w:spacing w:line="360" w:lineRule="auto"/>
        <w:jc w:val="both"/>
        <w:rPr>
          <w:b/>
          <w:bCs/>
        </w:rPr>
      </w:pPr>
      <w:r w:rsidRPr="008D1E1E">
        <w:rPr>
          <w:b/>
          <w:bCs/>
        </w:rPr>
        <w:t>Build positive and collaborative relationships</w:t>
      </w:r>
    </w:p>
    <w:p w:rsidRPr="008D1E1E" w:rsidR="00A11507" w:rsidP="00A11507" w:rsidRDefault="00A11507" w14:paraId="555C6A1C" w14:textId="46222AF6">
      <w:pPr>
        <w:spacing w:line="360" w:lineRule="auto"/>
        <w:jc w:val="both"/>
      </w:pPr>
      <w:r w:rsidRPr="00A11507">
        <w:t>By</w:t>
      </w:r>
      <w:r w:rsidRPr="008D1E1E">
        <w:t xml:space="preserve"> collaborat</w:t>
      </w:r>
      <w:r w:rsidRPr="00A11507">
        <w:t>ing effectively</w:t>
      </w:r>
      <w:r w:rsidRPr="008D1E1E">
        <w:t xml:space="preserve"> with the health club management, swimming instructors, and other stakeholders ensures that the course is well-supported and accessible. Maintaining these relationships is key to creating a cohesive learning environment.</w:t>
      </w:r>
    </w:p>
    <w:p w:rsidR="00A11507" w:rsidP="00AF561D" w:rsidRDefault="00A11507" w14:paraId="3FF76DEC" w14:textId="77777777">
      <w:pPr>
        <w:rPr>
          <w:rFonts w:cs="Arial"/>
        </w:rPr>
      </w:pPr>
    </w:p>
    <w:p w:rsidRPr="00D5478E" w:rsidR="00AF561D" w:rsidP="00AF561D" w:rsidRDefault="00BF1B25" w14:paraId="39E1CED3" w14:textId="6F238021">
      <w:pPr>
        <w:rPr>
          <w:rFonts w:cs="Arial"/>
          <w:b/>
          <w:bCs/>
        </w:rPr>
      </w:pPr>
      <w:r w:rsidRPr="00D5478E">
        <w:rPr>
          <w:rFonts w:cs="Arial"/>
          <w:b/>
          <w:bCs/>
          <w:u w:val="single"/>
        </w:rPr>
        <w:t>Curriculum timetable/Scheme of Work</w:t>
      </w:r>
    </w:p>
    <w:p w:rsidRPr="00176796" w:rsidR="00AF561D" w:rsidP="00AF561D" w:rsidRDefault="00AF561D" w14:paraId="26C85503" w14:textId="77777777">
      <w:pPr>
        <w:rPr>
          <w:rFonts w:cs="Arial"/>
          <w:u w:val="single"/>
        </w:rPr>
      </w:pPr>
    </w:p>
    <w:p w:rsidRPr="00176796" w:rsidR="00BF1B25" w:rsidP="00AF561D" w:rsidRDefault="00BF1B25" w14:paraId="4DB85D3D" w14:textId="77777777">
      <w:pPr>
        <w:rPr>
          <w:rFonts w:cs="Arial"/>
        </w:rPr>
      </w:pPr>
    </w:p>
    <w:tbl>
      <w:tblPr>
        <w:tblStyle w:val="TableGrid"/>
        <w:tblW w:w="10206" w:type="dxa"/>
        <w:tblInd w:w="-572" w:type="dxa"/>
        <w:tblLook w:val="04A0" w:firstRow="1" w:lastRow="0" w:firstColumn="1" w:lastColumn="0" w:noHBand="0" w:noVBand="1"/>
      </w:tblPr>
      <w:tblGrid>
        <w:gridCol w:w="1086"/>
        <w:gridCol w:w="1891"/>
        <w:gridCol w:w="2126"/>
        <w:gridCol w:w="2552"/>
        <w:gridCol w:w="2551"/>
      </w:tblGrid>
      <w:tr w:rsidRPr="00176796" w:rsidR="00BF1B25" w:rsidTr="00C35D84" w14:paraId="167D3058" w14:textId="77777777">
        <w:tc>
          <w:tcPr>
            <w:tcW w:w="1086" w:type="dxa"/>
          </w:tcPr>
          <w:p w:rsidRPr="00176796" w:rsidR="00BF1B25" w:rsidP="00AF561D" w:rsidRDefault="00BF1B25" w14:paraId="2C558189" w14:textId="35BCBE69">
            <w:pPr>
              <w:rPr>
                <w:rFonts w:cs="Arial"/>
              </w:rPr>
            </w:pPr>
            <w:r w:rsidRPr="00176796">
              <w:rPr>
                <w:rFonts w:cs="Arial"/>
              </w:rPr>
              <w:t>LESSON</w:t>
            </w:r>
          </w:p>
        </w:tc>
        <w:tc>
          <w:tcPr>
            <w:tcW w:w="1891" w:type="dxa"/>
          </w:tcPr>
          <w:p w:rsidRPr="00176796" w:rsidR="00BF1B25" w:rsidP="00BF1B25" w:rsidRDefault="00BF1B25" w14:paraId="67572B5A" w14:textId="717A748F">
            <w:pPr>
              <w:jc w:val="center"/>
              <w:rPr>
                <w:rFonts w:cs="Arial"/>
              </w:rPr>
            </w:pPr>
            <w:r w:rsidRPr="00176796">
              <w:rPr>
                <w:rFonts w:cs="Arial"/>
              </w:rPr>
              <w:t>CONTENT</w:t>
            </w:r>
          </w:p>
        </w:tc>
        <w:tc>
          <w:tcPr>
            <w:tcW w:w="2126" w:type="dxa"/>
          </w:tcPr>
          <w:p w:rsidRPr="00176796" w:rsidR="00BF1B25" w:rsidP="00BF1B25" w:rsidRDefault="00BF1B25" w14:paraId="1626F995" w14:textId="5869B2FE">
            <w:pPr>
              <w:jc w:val="center"/>
              <w:rPr>
                <w:rFonts w:cs="Arial"/>
              </w:rPr>
            </w:pPr>
            <w:r w:rsidRPr="00176796">
              <w:rPr>
                <w:rFonts w:cs="Arial"/>
              </w:rPr>
              <w:t>OBJECTIVE</w:t>
            </w:r>
          </w:p>
        </w:tc>
        <w:tc>
          <w:tcPr>
            <w:tcW w:w="2552" w:type="dxa"/>
          </w:tcPr>
          <w:p w:rsidRPr="00176796" w:rsidR="00BF1B25" w:rsidP="00BF1B25" w:rsidRDefault="00BF1B25" w14:paraId="058926FB" w14:textId="79A930CA">
            <w:pPr>
              <w:jc w:val="center"/>
              <w:rPr>
                <w:rFonts w:cs="Arial"/>
              </w:rPr>
            </w:pPr>
            <w:r w:rsidRPr="00176796">
              <w:rPr>
                <w:rFonts w:cs="Arial"/>
              </w:rPr>
              <w:t>MATERIALS</w:t>
            </w:r>
          </w:p>
          <w:p w:rsidRPr="00176796" w:rsidR="00BF1B25" w:rsidP="00BF1B25" w:rsidRDefault="00BF1B25" w14:paraId="1EC2D08A" w14:textId="12D16129">
            <w:pPr>
              <w:jc w:val="center"/>
              <w:rPr>
                <w:rFonts w:cs="Arial"/>
              </w:rPr>
            </w:pPr>
            <w:r w:rsidRPr="00176796">
              <w:rPr>
                <w:rFonts w:cs="Arial"/>
              </w:rPr>
              <w:t>USED</w:t>
            </w:r>
          </w:p>
        </w:tc>
        <w:tc>
          <w:tcPr>
            <w:tcW w:w="2551" w:type="dxa"/>
          </w:tcPr>
          <w:p w:rsidRPr="00176796" w:rsidR="00BF1B25" w:rsidP="00BF1B25" w:rsidRDefault="00BF1B25" w14:paraId="2CA233B2" w14:textId="77777777">
            <w:pPr>
              <w:jc w:val="center"/>
              <w:rPr>
                <w:rFonts w:cs="Arial"/>
              </w:rPr>
            </w:pPr>
            <w:r w:rsidRPr="00176796">
              <w:rPr>
                <w:rFonts w:cs="Arial"/>
              </w:rPr>
              <w:t>ASSESSMENT</w:t>
            </w:r>
          </w:p>
          <w:p w:rsidRPr="00176796" w:rsidR="00BF1B25" w:rsidP="00BF1B25" w:rsidRDefault="00BF1B25" w14:paraId="32C6FA4D" w14:textId="14EE9DBD">
            <w:pPr>
              <w:jc w:val="center"/>
              <w:rPr>
                <w:rFonts w:cs="Arial"/>
              </w:rPr>
            </w:pPr>
            <w:r w:rsidRPr="00176796">
              <w:rPr>
                <w:rFonts w:cs="Arial"/>
              </w:rPr>
              <w:t>USED</w:t>
            </w:r>
          </w:p>
        </w:tc>
      </w:tr>
      <w:tr w:rsidRPr="00176796" w:rsidR="00BF1B25" w:rsidTr="00C35D84" w14:paraId="26587815" w14:textId="77777777">
        <w:tc>
          <w:tcPr>
            <w:tcW w:w="1086" w:type="dxa"/>
          </w:tcPr>
          <w:p w:rsidRPr="00176796" w:rsidR="00BF1B25" w:rsidP="00AF561D" w:rsidRDefault="00BF1B25" w14:paraId="5BB467AC" w14:textId="212626AA">
            <w:pPr>
              <w:rPr>
                <w:rFonts w:cs="Arial"/>
              </w:rPr>
            </w:pPr>
            <w:r w:rsidRPr="00176796">
              <w:rPr>
                <w:rFonts w:cs="Arial"/>
              </w:rPr>
              <w:t>1</w:t>
            </w:r>
          </w:p>
        </w:tc>
        <w:tc>
          <w:tcPr>
            <w:tcW w:w="1891" w:type="dxa"/>
          </w:tcPr>
          <w:p w:rsidR="00B06382" w:rsidP="00AF561D" w:rsidRDefault="00BF1B25" w14:paraId="322FAE9E" w14:textId="77777777">
            <w:pPr>
              <w:rPr>
                <w:rFonts w:cs="Arial"/>
              </w:rPr>
            </w:pPr>
            <w:r w:rsidRPr="00176796">
              <w:rPr>
                <w:rFonts w:cs="Arial"/>
              </w:rPr>
              <w:t>Introduction to drowning prevention, signs of drowning.</w:t>
            </w:r>
          </w:p>
          <w:p w:rsidR="00B06382" w:rsidP="00AF561D" w:rsidRDefault="00B06382" w14:paraId="50F71712" w14:textId="77777777">
            <w:pPr>
              <w:rPr>
                <w:rFonts w:cs="Arial"/>
              </w:rPr>
            </w:pPr>
          </w:p>
          <w:p w:rsidRPr="00176796" w:rsidR="00BF1B25" w:rsidP="00AF561D" w:rsidRDefault="00BF1B25" w14:paraId="32FA2B2B" w14:textId="6A4AC1BB">
            <w:pPr>
              <w:rPr>
                <w:rFonts w:cs="Arial"/>
              </w:rPr>
            </w:pPr>
            <w:r w:rsidRPr="00176796">
              <w:rPr>
                <w:rFonts w:cs="Arial"/>
              </w:rPr>
              <w:t xml:space="preserve"> Intro to Paediatric CPR theory</w:t>
            </w:r>
          </w:p>
        </w:tc>
        <w:tc>
          <w:tcPr>
            <w:tcW w:w="2126" w:type="dxa"/>
          </w:tcPr>
          <w:p w:rsidRPr="00176796" w:rsidR="00BF1B25" w:rsidP="00AF561D" w:rsidRDefault="00BF1B25" w14:paraId="4256E9DC" w14:textId="6F97E9B1">
            <w:pPr>
              <w:rPr>
                <w:rFonts w:cs="Arial"/>
              </w:rPr>
            </w:pPr>
            <w:r w:rsidRPr="00176796">
              <w:rPr>
                <w:rFonts w:cs="Arial"/>
              </w:rPr>
              <w:t>U</w:t>
            </w:r>
            <w:r w:rsidRPr="008443F6">
              <w:rPr>
                <w:rFonts w:cs="Arial"/>
              </w:rPr>
              <w:t>nderstand the risks of drowning, how to recognize signs of drowning in children, and the theory behind paediatric CPR</w:t>
            </w:r>
          </w:p>
        </w:tc>
        <w:tc>
          <w:tcPr>
            <w:tcW w:w="2552" w:type="dxa"/>
          </w:tcPr>
          <w:p w:rsidRPr="00176796" w:rsidR="00BF1B25" w:rsidP="00BF1B25" w:rsidRDefault="00BF1B25" w14:paraId="08CBA0D2" w14:textId="22FFA83D">
            <w:pPr>
              <w:rPr>
                <w:rFonts w:cs="Arial"/>
              </w:rPr>
            </w:pPr>
            <w:r w:rsidRPr="008443F6">
              <w:rPr>
                <w:rFonts w:cs="Arial"/>
              </w:rPr>
              <w:t>PowerPoint slides</w:t>
            </w:r>
          </w:p>
          <w:p w:rsidRPr="00176796" w:rsidR="00BF1B25" w:rsidP="00BF1B25" w:rsidRDefault="00BF1B25" w14:paraId="6B2197ED" w14:textId="77777777">
            <w:pPr>
              <w:rPr>
                <w:rFonts w:cs="Arial"/>
              </w:rPr>
            </w:pPr>
          </w:p>
          <w:p w:rsidRPr="00176796" w:rsidR="00BF1B25" w:rsidP="00BF1B25" w:rsidRDefault="00BF1B25" w14:paraId="06E54B78" w14:textId="69CAAC2C">
            <w:pPr>
              <w:rPr>
                <w:rFonts w:cs="Arial"/>
              </w:rPr>
            </w:pPr>
            <w:r w:rsidRPr="008443F6">
              <w:rPr>
                <w:rFonts w:cs="Arial"/>
              </w:rPr>
              <w:t xml:space="preserve">Paediatric </w:t>
            </w:r>
            <w:r w:rsidR="00B06382">
              <w:rPr>
                <w:rFonts w:cs="Arial"/>
              </w:rPr>
              <w:t xml:space="preserve">resus </w:t>
            </w:r>
            <w:r w:rsidRPr="008443F6">
              <w:rPr>
                <w:rFonts w:cs="Arial"/>
              </w:rPr>
              <w:t>dolls (infant and child sizes) for demonstration.</w:t>
            </w:r>
          </w:p>
          <w:p w:rsidRPr="008443F6" w:rsidR="00BF1B25" w:rsidP="00BF1B25" w:rsidRDefault="00BF1B25" w14:paraId="3F39C09A" w14:textId="77777777">
            <w:pPr>
              <w:rPr>
                <w:rFonts w:cs="Arial"/>
              </w:rPr>
            </w:pPr>
          </w:p>
          <w:p w:rsidRPr="008443F6" w:rsidR="00BF1B25" w:rsidP="00BF1B25" w:rsidRDefault="00BF1B25" w14:paraId="2AEF1634" w14:textId="77777777">
            <w:pPr>
              <w:rPr>
                <w:rFonts w:cs="Arial"/>
              </w:rPr>
            </w:pPr>
            <w:r w:rsidRPr="008443F6">
              <w:rPr>
                <w:rFonts w:cs="Arial"/>
              </w:rPr>
              <w:t>Handouts on water safety and drowning prevention tips.</w:t>
            </w:r>
          </w:p>
          <w:p w:rsidRPr="00176796" w:rsidR="00BF1B25" w:rsidP="00AF561D" w:rsidRDefault="00BF1B25" w14:paraId="61027265" w14:textId="77777777">
            <w:pPr>
              <w:rPr>
                <w:rFonts w:cs="Arial"/>
              </w:rPr>
            </w:pPr>
          </w:p>
        </w:tc>
        <w:tc>
          <w:tcPr>
            <w:tcW w:w="2551" w:type="dxa"/>
          </w:tcPr>
          <w:p w:rsidRPr="00176796" w:rsidR="00BF1B25" w:rsidP="00BF1B25" w:rsidRDefault="00BF1B25" w14:paraId="14CF52DF" w14:textId="77777777">
            <w:pPr>
              <w:rPr>
                <w:rFonts w:cs="Arial"/>
              </w:rPr>
            </w:pPr>
            <w:r w:rsidRPr="008443F6">
              <w:rPr>
                <w:rFonts w:cs="Arial"/>
              </w:rPr>
              <w:t>Interactive discussion/Q&amp;A to ensure understanding of drowning prevention and CPR theory.</w:t>
            </w:r>
          </w:p>
          <w:p w:rsidRPr="008443F6" w:rsidR="00BF1B25" w:rsidP="00BF1B25" w:rsidRDefault="00BF1B25" w14:paraId="676B0132" w14:textId="77777777">
            <w:pPr>
              <w:rPr>
                <w:rFonts w:cs="Arial"/>
              </w:rPr>
            </w:pPr>
          </w:p>
          <w:p w:rsidRPr="00176796" w:rsidR="00BF1B25" w:rsidP="00BF1B25" w:rsidRDefault="00BF1B25" w14:paraId="44979CF7" w14:textId="77777777">
            <w:pPr>
              <w:rPr>
                <w:rFonts w:cs="Arial"/>
              </w:rPr>
            </w:pPr>
            <w:r w:rsidRPr="008443F6">
              <w:rPr>
                <w:rFonts w:cs="Arial"/>
              </w:rPr>
              <w:t>Observation during discussions and participation in Q&amp;A</w:t>
            </w:r>
          </w:p>
          <w:p w:rsidRPr="00176796" w:rsidR="00BF1B25" w:rsidP="00BF1B25" w:rsidRDefault="00BF1B25" w14:paraId="35EB7E49" w14:textId="70AAED0E">
            <w:pPr>
              <w:rPr>
                <w:rFonts w:cs="Arial"/>
              </w:rPr>
            </w:pPr>
          </w:p>
        </w:tc>
      </w:tr>
      <w:tr w:rsidRPr="00176796" w:rsidR="00BF1B25" w:rsidTr="00C35D84" w14:paraId="3DE98DDE" w14:textId="77777777">
        <w:tc>
          <w:tcPr>
            <w:tcW w:w="1086" w:type="dxa"/>
          </w:tcPr>
          <w:p w:rsidRPr="00176796" w:rsidR="00BF1B25" w:rsidP="00AF561D" w:rsidRDefault="00BF1B25" w14:paraId="2B0394FF" w14:textId="4FA61AC7">
            <w:pPr>
              <w:rPr>
                <w:rFonts w:cs="Arial"/>
              </w:rPr>
            </w:pPr>
            <w:r w:rsidRPr="00176796">
              <w:rPr>
                <w:rFonts w:cs="Arial"/>
              </w:rPr>
              <w:t>2</w:t>
            </w:r>
          </w:p>
        </w:tc>
        <w:tc>
          <w:tcPr>
            <w:tcW w:w="1891" w:type="dxa"/>
          </w:tcPr>
          <w:p w:rsidRPr="00176796" w:rsidR="00BF1B25" w:rsidP="00AF561D" w:rsidRDefault="00BF1B25" w14:paraId="4377CC89" w14:textId="7F1B007C">
            <w:pPr>
              <w:rPr>
                <w:rFonts w:cs="Arial"/>
              </w:rPr>
            </w:pPr>
            <w:r w:rsidRPr="00176796">
              <w:rPr>
                <w:rFonts w:cs="Arial"/>
              </w:rPr>
              <w:t>Quick r</w:t>
            </w:r>
            <w:r w:rsidRPr="008443F6">
              <w:rPr>
                <w:rFonts w:cs="Arial"/>
              </w:rPr>
              <w:t xml:space="preserve">ecap of Paediatric CPR </w:t>
            </w:r>
            <w:r w:rsidRPr="00176796">
              <w:rPr>
                <w:rFonts w:cs="Arial"/>
              </w:rPr>
              <w:t xml:space="preserve">theory.  </w:t>
            </w:r>
            <w:r w:rsidRPr="008443F6">
              <w:rPr>
                <w:rFonts w:cs="Arial"/>
              </w:rPr>
              <w:t>Practical Techniques</w:t>
            </w:r>
            <w:r w:rsidRPr="00176796">
              <w:rPr>
                <w:rFonts w:cs="Arial"/>
              </w:rPr>
              <w:t xml:space="preserve"> (Demonstration </w:t>
            </w:r>
            <w:r w:rsidRPr="00176796">
              <w:rPr>
                <w:rFonts w:cs="Arial"/>
              </w:rPr>
              <w:t>and class participation)</w:t>
            </w:r>
            <w:r w:rsidR="00EF5ADB">
              <w:rPr>
                <w:rFonts w:cs="Arial"/>
              </w:rPr>
              <w:t>.</w:t>
            </w:r>
          </w:p>
        </w:tc>
        <w:tc>
          <w:tcPr>
            <w:tcW w:w="2126" w:type="dxa"/>
          </w:tcPr>
          <w:p w:rsidRPr="00176796" w:rsidR="00BF1B25" w:rsidP="00AF561D" w:rsidRDefault="00BF1B25" w14:paraId="65EE6BB3" w14:textId="71AAF131">
            <w:pPr>
              <w:rPr>
                <w:rFonts w:cs="Arial"/>
              </w:rPr>
            </w:pPr>
            <w:r w:rsidRPr="00176796">
              <w:rPr>
                <w:rFonts w:cs="Arial"/>
              </w:rPr>
              <w:t>P</w:t>
            </w:r>
            <w:r w:rsidRPr="008443F6">
              <w:rPr>
                <w:rFonts w:cs="Arial"/>
              </w:rPr>
              <w:t xml:space="preserve">arents will have refreshed their knowledge of paediatric CPR and will practice paediatric CPR </w:t>
            </w:r>
            <w:r w:rsidRPr="008443F6">
              <w:rPr>
                <w:rFonts w:cs="Arial"/>
              </w:rPr>
              <w:t>techniques on manikin dolls</w:t>
            </w:r>
          </w:p>
        </w:tc>
        <w:tc>
          <w:tcPr>
            <w:tcW w:w="2552" w:type="dxa"/>
          </w:tcPr>
          <w:p w:rsidRPr="008443F6" w:rsidR="00BF1B25" w:rsidP="00BF1B25" w:rsidRDefault="00BF1B25" w14:paraId="2E13E0C3" w14:textId="77777777">
            <w:pPr>
              <w:rPr>
                <w:rFonts w:cs="Arial"/>
              </w:rPr>
            </w:pPr>
            <w:r w:rsidRPr="008443F6">
              <w:rPr>
                <w:rFonts w:cs="Arial"/>
              </w:rPr>
              <w:t>PowerPoint slides (quick recap of paediatric CPR).</w:t>
            </w:r>
          </w:p>
          <w:p w:rsidRPr="00176796" w:rsidR="00BF1B25" w:rsidP="00BF1B25" w:rsidRDefault="00BF1B25" w14:paraId="4BA25276" w14:textId="0B68D8D3">
            <w:pPr>
              <w:rPr>
                <w:rFonts w:cs="Arial"/>
              </w:rPr>
            </w:pPr>
            <w:r w:rsidRPr="008443F6">
              <w:rPr>
                <w:rFonts w:cs="Arial"/>
              </w:rPr>
              <w:t>Paediatric manikin dolls</w:t>
            </w:r>
            <w:r w:rsidRPr="00176796">
              <w:rPr>
                <w:rFonts w:cs="Arial"/>
              </w:rPr>
              <w:t>.</w:t>
            </w:r>
          </w:p>
          <w:p w:rsidRPr="00176796" w:rsidR="00BF1B25" w:rsidP="00BF1B25" w:rsidRDefault="00BF1B25" w14:paraId="2D42467F" w14:textId="77777777">
            <w:pPr>
              <w:rPr>
                <w:rFonts w:cs="Arial"/>
              </w:rPr>
            </w:pPr>
            <w:r w:rsidRPr="008443F6">
              <w:rPr>
                <w:rFonts w:cs="Arial"/>
              </w:rPr>
              <w:t>Face shields for hygienic practice.</w:t>
            </w:r>
          </w:p>
          <w:p w:rsidRPr="008443F6" w:rsidR="00BF1B25" w:rsidP="00BF1B25" w:rsidRDefault="00BF1B25" w14:paraId="0426159C" w14:textId="77777777">
            <w:pPr>
              <w:rPr>
                <w:rFonts w:cs="Arial"/>
              </w:rPr>
            </w:pPr>
          </w:p>
          <w:p w:rsidRPr="00176796" w:rsidR="00BF1B25" w:rsidP="00BF1B25" w:rsidRDefault="00BF1B25" w14:paraId="40787C7D" w14:textId="5052D2BF">
            <w:pPr>
              <w:rPr>
                <w:rFonts w:cs="Arial"/>
              </w:rPr>
            </w:pPr>
            <w:r w:rsidRPr="008443F6">
              <w:rPr>
                <w:rFonts w:cs="Arial"/>
              </w:rPr>
              <w:t>CPR demonstration charts for reference</w:t>
            </w:r>
            <w:r w:rsidRPr="00176796">
              <w:rPr>
                <w:rFonts w:cs="Arial"/>
              </w:rPr>
              <w:t>.</w:t>
            </w:r>
          </w:p>
        </w:tc>
        <w:tc>
          <w:tcPr>
            <w:tcW w:w="2551" w:type="dxa"/>
          </w:tcPr>
          <w:p w:rsidR="00B06382" w:rsidP="00B06382" w:rsidRDefault="00BF1B25" w14:paraId="68550AF9" w14:textId="77777777">
            <w:pPr>
              <w:rPr>
                <w:rFonts w:cs="Arial"/>
              </w:rPr>
            </w:pPr>
            <w:r w:rsidRPr="008443F6">
              <w:rPr>
                <w:rFonts w:cs="Arial"/>
              </w:rPr>
              <w:t>Practical assessment of CPR</w:t>
            </w:r>
          </w:p>
          <w:p w:rsidRPr="008443F6" w:rsidR="00BF1B25" w:rsidP="00B06382" w:rsidRDefault="00B06382" w14:paraId="211D221F" w14:textId="5C92019F">
            <w:pPr>
              <w:rPr>
                <w:rFonts w:cs="Arial"/>
              </w:rPr>
            </w:pPr>
            <w:r>
              <w:rPr>
                <w:rFonts w:cs="Arial"/>
              </w:rPr>
              <w:t xml:space="preserve">. </w:t>
            </w:r>
          </w:p>
          <w:p w:rsidRPr="008443F6" w:rsidR="00BF1B25" w:rsidP="00BF1B25" w:rsidRDefault="00BF1B25" w14:paraId="7760242D" w14:textId="6DC0BD5A">
            <w:pPr>
              <w:rPr>
                <w:rFonts w:cs="Arial"/>
              </w:rPr>
            </w:pPr>
            <w:r w:rsidRPr="00176796">
              <w:rPr>
                <w:rFonts w:cs="Arial"/>
              </w:rPr>
              <w:t>I</w:t>
            </w:r>
            <w:r w:rsidRPr="008443F6">
              <w:rPr>
                <w:rFonts w:cs="Arial"/>
              </w:rPr>
              <w:t>nstructor feedback and correction of technique.</w:t>
            </w:r>
          </w:p>
          <w:p w:rsidRPr="00176796" w:rsidR="00BF1B25" w:rsidP="00AF561D" w:rsidRDefault="00BF1B25" w14:paraId="694CAF2F" w14:textId="77777777">
            <w:pPr>
              <w:rPr>
                <w:rFonts w:cs="Arial"/>
              </w:rPr>
            </w:pPr>
          </w:p>
        </w:tc>
      </w:tr>
      <w:tr w:rsidRPr="00176796" w:rsidR="00BF1B25" w:rsidTr="00C35D84" w14:paraId="52092412" w14:textId="77777777">
        <w:tc>
          <w:tcPr>
            <w:tcW w:w="1086" w:type="dxa"/>
          </w:tcPr>
          <w:p w:rsidRPr="00176796" w:rsidR="00BF1B25" w:rsidP="00AF561D" w:rsidRDefault="00BF1B25" w14:paraId="43F457CA" w14:textId="325E2806">
            <w:pPr>
              <w:rPr>
                <w:rFonts w:cs="Arial"/>
              </w:rPr>
            </w:pPr>
            <w:r w:rsidRPr="00176796">
              <w:rPr>
                <w:rFonts w:cs="Arial"/>
              </w:rPr>
              <w:t>3</w:t>
            </w:r>
          </w:p>
        </w:tc>
        <w:tc>
          <w:tcPr>
            <w:tcW w:w="1891" w:type="dxa"/>
          </w:tcPr>
          <w:p w:rsidRPr="00176796" w:rsidR="00BF1B25" w:rsidP="00AF561D" w:rsidRDefault="00BF1B25" w14:paraId="0FD8A791" w14:textId="51C26FBC">
            <w:pPr>
              <w:rPr>
                <w:rFonts w:cs="Arial"/>
              </w:rPr>
            </w:pPr>
            <w:r w:rsidRPr="008443F6">
              <w:rPr>
                <w:rFonts w:cs="Arial"/>
              </w:rPr>
              <w:t>Choking Management – How to Spot and What to Do</w:t>
            </w:r>
          </w:p>
        </w:tc>
        <w:tc>
          <w:tcPr>
            <w:tcW w:w="2126" w:type="dxa"/>
          </w:tcPr>
          <w:p w:rsidRPr="00176796" w:rsidR="00BF1B25" w:rsidP="00BF1B25" w:rsidRDefault="00BF1B25" w14:paraId="05A12E96" w14:textId="66FE7159">
            <w:pPr>
              <w:rPr>
                <w:rFonts w:cs="Arial"/>
              </w:rPr>
            </w:pPr>
            <w:r w:rsidRPr="00176796">
              <w:rPr>
                <w:rFonts w:cs="Arial"/>
              </w:rPr>
              <w:t>P</w:t>
            </w:r>
            <w:r w:rsidRPr="008443F6">
              <w:rPr>
                <w:rFonts w:cs="Arial"/>
              </w:rPr>
              <w:t>arents will be able to recognize the signs of choking in children and know the appropriate steps to take to clear an airway blockage.</w:t>
            </w:r>
          </w:p>
        </w:tc>
        <w:tc>
          <w:tcPr>
            <w:tcW w:w="2552" w:type="dxa"/>
          </w:tcPr>
          <w:p w:rsidRPr="00176796" w:rsidR="00BF1B25" w:rsidP="00BF1B25" w:rsidRDefault="00BF1B25" w14:paraId="1FD9E83B" w14:textId="77777777">
            <w:pPr>
              <w:rPr>
                <w:rFonts w:cs="Arial"/>
              </w:rPr>
            </w:pPr>
            <w:r w:rsidRPr="008443F6">
              <w:rPr>
                <w:rFonts w:cs="Arial"/>
              </w:rPr>
              <w:t>PowerPoint slides (covering signs of choking and choking first aid techniques).</w:t>
            </w:r>
          </w:p>
          <w:p w:rsidRPr="008443F6" w:rsidR="00BF1B25" w:rsidP="00BF1B25" w:rsidRDefault="00BF1B25" w14:paraId="5BB2CE4E" w14:textId="77777777">
            <w:pPr>
              <w:rPr>
                <w:rFonts w:cs="Arial"/>
              </w:rPr>
            </w:pPr>
          </w:p>
          <w:p w:rsidRPr="00176796" w:rsidR="00BF1B25" w:rsidP="00BF1B25" w:rsidRDefault="00BF1B25" w14:paraId="05AEE33F" w14:textId="157DF2A8">
            <w:pPr>
              <w:rPr>
                <w:rFonts w:cs="Arial"/>
              </w:rPr>
            </w:pPr>
            <w:r w:rsidRPr="008443F6">
              <w:rPr>
                <w:rFonts w:cs="Arial"/>
              </w:rPr>
              <w:t xml:space="preserve">Paediatric </w:t>
            </w:r>
            <w:r w:rsidR="00B06382">
              <w:rPr>
                <w:rFonts w:cs="Arial"/>
              </w:rPr>
              <w:t xml:space="preserve">resus </w:t>
            </w:r>
            <w:r w:rsidRPr="008443F6">
              <w:rPr>
                <w:rFonts w:cs="Arial"/>
              </w:rPr>
              <w:t>dolls (infant and child sizes).</w:t>
            </w:r>
          </w:p>
          <w:p w:rsidRPr="008443F6" w:rsidR="00BF1B25" w:rsidP="00BF1B25" w:rsidRDefault="00BF1B25" w14:paraId="4BD3A5EF" w14:textId="77777777">
            <w:pPr>
              <w:rPr>
                <w:rFonts w:cs="Arial"/>
              </w:rPr>
            </w:pPr>
          </w:p>
          <w:p w:rsidRPr="00176796" w:rsidR="00BF1B25" w:rsidP="00BF1B25" w:rsidRDefault="00BF1B25" w14:paraId="2150AA20" w14:textId="77777777">
            <w:pPr>
              <w:rPr>
                <w:rFonts w:cs="Arial"/>
              </w:rPr>
            </w:pPr>
            <w:r w:rsidRPr="008443F6">
              <w:rPr>
                <w:rFonts w:cs="Arial"/>
              </w:rPr>
              <w:t>Choking response props (e.g., small toys or soft objects for simulation).</w:t>
            </w:r>
          </w:p>
          <w:p w:rsidRPr="008443F6" w:rsidR="00BF1B25" w:rsidP="00BF1B25" w:rsidRDefault="00BF1B25" w14:paraId="17CEB44C" w14:textId="77777777">
            <w:pPr>
              <w:rPr>
                <w:rFonts w:cs="Arial"/>
              </w:rPr>
            </w:pPr>
          </w:p>
          <w:p w:rsidRPr="008443F6" w:rsidR="00BF1B25" w:rsidP="00BF1B25" w:rsidRDefault="00BF1B25" w14:paraId="2E9B56FB" w14:textId="2947FEBF">
            <w:pPr>
              <w:rPr>
                <w:rFonts w:cs="Arial"/>
              </w:rPr>
            </w:pPr>
            <w:r w:rsidRPr="008443F6">
              <w:rPr>
                <w:rFonts w:cs="Arial"/>
              </w:rPr>
              <w:t xml:space="preserve">Heimlich </w:t>
            </w:r>
            <w:r w:rsidRPr="00176796" w:rsidR="00B13FBB">
              <w:rPr>
                <w:rFonts w:cs="Arial"/>
              </w:rPr>
              <w:t>manoeuvre</w:t>
            </w:r>
            <w:r w:rsidRPr="008443F6">
              <w:rPr>
                <w:rFonts w:cs="Arial"/>
              </w:rPr>
              <w:t xml:space="preserve"> chart for reference.</w:t>
            </w:r>
          </w:p>
          <w:p w:rsidRPr="00176796" w:rsidR="00BF1B25" w:rsidP="00AF561D" w:rsidRDefault="00BF1B25" w14:paraId="6AA66439" w14:textId="77777777">
            <w:pPr>
              <w:rPr>
                <w:rFonts w:cs="Arial"/>
              </w:rPr>
            </w:pPr>
          </w:p>
        </w:tc>
        <w:tc>
          <w:tcPr>
            <w:tcW w:w="2551" w:type="dxa"/>
          </w:tcPr>
          <w:p w:rsidRPr="00176796" w:rsidR="00BF1B25" w:rsidP="00BF1B25" w:rsidRDefault="00BF1B25" w14:paraId="4C0EB0E3" w14:textId="77777777">
            <w:pPr>
              <w:rPr>
                <w:rFonts w:cs="Arial"/>
              </w:rPr>
            </w:pPr>
            <w:r w:rsidRPr="008443F6">
              <w:rPr>
                <w:rFonts w:cs="Arial"/>
              </w:rPr>
              <w:t>Practical assessment of choking management skills during hands-on practice.</w:t>
            </w:r>
          </w:p>
          <w:p w:rsidRPr="008443F6" w:rsidR="00BF1B25" w:rsidP="00BF1B25" w:rsidRDefault="00BF1B25" w14:paraId="5D2E3315" w14:textId="77777777">
            <w:pPr>
              <w:rPr>
                <w:rFonts w:cs="Arial"/>
              </w:rPr>
            </w:pPr>
          </w:p>
          <w:p w:rsidRPr="008443F6" w:rsidR="00BF1B25" w:rsidP="00BF1B25" w:rsidRDefault="00BF1B25" w14:paraId="6AA4C828" w14:textId="77777777">
            <w:pPr>
              <w:rPr>
                <w:rFonts w:cs="Arial"/>
              </w:rPr>
            </w:pPr>
            <w:r w:rsidRPr="008443F6">
              <w:rPr>
                <w:rFonts w:cs="Arial"/>
              </w:rPr>
              <w:t>Instructor feedback on technique.</w:t>
            </w:r>
          </w:p>
          <w:p w:rsidRPr="00176796" w:rsidR="00BF1B25" w:rsidP="00AF561D" w:rsidRDefault="00BF1B25" w14:paraId="0C5FCB5B" w14:textId="77777777">
            <w:pPr>
              <w:rPr>
                <w:rFonts w:cs="Arial"/>
              </w:rPr>
            </w:pPr>
          </w:p>
        </w:tc>
      </w:tr>
      <w:tr w:rsidRPr="00176796" w:rsidR="00BF1B25" w:rsidTr="00C35D84" w14:paraId="79B543B9" w14:textId="77777777">
        <w:tc>
          <w:tcPr>
            <w:tcW w:w="1086" w:type="dxa"/>
          </w:tcPr>
          <w:p w:rsidRPr="00176796" w:rsidR="00BF1B25" w:rsidP="00AF561D" w:rsidRDefault="00BF1B25" w14:paraId="43B9A15A" w14:textId="61323EF3">
            <w:pPr>
              <w:rPr>
                <w:rFonts w:cs="Arial"/>
              </w:rPr>
            </w:pPr>
            <w:r w:rsidRPr="00176796">
              <w:rPr>
                <w:rFonts w:cs="Arial"/>
              </w:rPr>
              <w:t>4</w:t>
            </w:r>
          </w:p>
        </w:tc>
        <w:tc>
          <w:tcPr>
            <w:tcW w:w="1891" w:type="dxa"/>
          </w:tcPr>
          <w:p w:rsidRPr="00176796" w:rsidR="00BF1B25" w:rsidP="00BF1B25" w:rsidRDefault="00BF1B25" w14:paraId="7C41C396" w14:textId="62D49F4C">
            <w:pPr>
              <w:rPr>
                <w:rFonts w:cs="Arial"/>
              </w:rPr>
            </w:pPr>
            <w:r w:rsidRPr="008443F6">
              <w:rPr>
                <w:rFonts w:cs="Arial"/>
              </w:rPr>
              <w:t>A</w:t>
            </w:r>
            <w:r w:rsidRPr="00176796">
              <w:rPr>
                <w:rFonts w:cs="Arial"/>
              </w:rPr>
              <w:t xml:space="preserve">utomated </w:t>
            </w:r>
            <w:r w:rsidRPr="008443F6">
              <w:rPr>
                <w:rFonts w:cs="Arial"/>
              </w:rPr>
              <w:t>E</w:t>
            </w:r>
            <w:r w:rsidRPr="00176796">
              <w:rPr>
                <w:rFonts w:cs="Arial"/>
              </w:rPr>
              <w:t xml:space="preserve">xternal Defibrillator (AED) </w:t>
            </w:r>
            <w:r w:rsidRPr="008443F6">
              <w:rPr>
                <w:rFonts w:cs="Arial"/>
              </w:rPr>
              <w:t>Introduction</w:t>
            </w:r>
            <w:r w:rsidRPr="00176796">
              <w:rPr>
                <w:rFonts w:cs="Arial"/>
              </w:rPr>
              <w:t>.</w:t>
            </w:r>
          </w:p>
          <w:p w:rsidRPr="00176796" w:rsidR="00BF1B25" w:rsidP="00BF1B25" w:rsidRDefault="00BF1B25" w14:paraId="567D7770" w14:textId="77777777">
            <w:pPr>
              <w:rPr>
                <w:rFonts w:cs="Arial"/>
              </w:rPr>
            </w:pPr>
          </w:p>
          <w:p w:rsidRPr="00176796" w:rsidR="00BF1B25" w:rsidP="00BF1B25" w:rsidRDefault="00BF1B25" w14:paraId="436FD93B" w14:textId="01F95D50">
            <w:pPr>
              <w:rPr>
                <w:rFonts w:cs="Arial"/>
              </w:rPr>
            </w:pPr>
            <w:r w:rsidRPr="008443F6">
              <w:rPr>
                <w:rFonts w:cs="Arial"/>
              </w:rPr>
              <w:t>The session will also review all skills learned during the course.</w:t>
            </w:r>
          </w:p>
        </w:tc>
        <w:tc>
          <w:tcPr>
            <w:tcW w:w="2126" w:type="dxa"/>
          </w:tcPr>
          <w:p w:rsidRPr="008443F6" w:rsidR="00BF1B25" w:rsidP="00BF1B25" w:rsidRDefault="00BF1B25" w14:paraId="1695EF0A" w14:textId="4C4BECC9">
            <w:pPr>
              <w:rPr>
                <w:rFonts w:cs="Arial"/>
              </w:rPr>
            </w:pPr>
            <w:r w:rsidRPr="00176796">
              <w:rPr>
                <w:rFonts w:cs="Arial"/>
              </w:rPr>
              <w:t>P</w:t>
            </w:r>
            <w:r w:rsidRPr="008443F6">
              <w:rPr>
                <w:rFonts w:cs="Arial"/>
              </w:rPr>
              <w:t xml:space="preserve">arents will understand what an AED is, when it should be used, and how to use one on a paediatric patient. </w:t>
            </w:r>
          </w:p>
          <w:p w:rsidRPr="00176796" w:rsidR="00BF1B25" w:rsidP="00AF561D" w:rsidRDefault="00BF1B25" w14:paraId="34ED769D" w14:textId="77777777">
            <w:pPr>
              <w:rPr>
                <w:rFonts w:cs="Arial"/>
              </w:rPr>
            </w:pPr>
          </w:p>
        </w:tc>
        <w:tc>
          <w:tcPr>
            <w:tcW w:w="2552" w:type="dxa"/>
          </w:tcPr>
          <w:p w:rsidRPr="008443F6" w:rsidR="00BF1B25" w:rsidP="00BF1B25" w:rsidRDefault="00BF1B25" w14:paraId="190085C1" w14:textId="35B6458C">
            <w:pPr>
              <w:rPr>
                <w:rFonts w:cs="Arial"/>
              </w:rPr>
            </w:pPr>
            <w:r w:rsidRPr="008443F6">
              <w:rPr>
                <w:rFonts w:cs="Arial"/>
              </w:rPr>
              <w:t xml:space="preserve">PowerPoint slides </w:t>
            </w:r>
          </w:p>
          <w:p w:rsidRPr="00176796" w:rsidR="00BF1B25" w:rsidP="00BF1B25" w:rsidRDefault="00BF1B25" w14:paraId="4417F216" w14:textId="77777777">
            <w:pPr>
              <w:rPr>
                <w:rFonts w:cs="Arial"/>
              </w:rPr>
            </w:pPr>
            <w:r w:rsidRPr="008443F6">
              <w:rPr>
                <w:rFonts w:cs="Arial"/>
              </w:rPr>
              <w:t>Paediatric manikin dolls for CPR and choking practice.</w:t>
            </w:r>
          </w:p>
          <w:p w:rsidRPr="008443F6" w:rsidR="00BF1B25" w:rsidP="00BF1B25" w:rsidRDefault="00BF1B25" w14:paraId="3A2AA1F1" w14:textId="77777777">
            <w:pPr>
              <w:rPr>
                <w:rFonts w:cs="Arial"/>
              </w:rPr>
            </w:pPr>
          </w:p>
          <w:p w:rsidRPr="00176796" w:rsidR="00BF1B25" w:rsidP="00BF1B25" w:rsidRDefault="00BF1B25" w14:paraId="65AF1FF0" w14:textId="7C855995">
            <w:pPr>
              <w:rPr>
                <w:rFonts w:cs="Arial"/>
              </w:rPr>
            </w:pPr>
            <w:r w:rsidRPr="008443F6">
              <w:rPr>
                <w:rFonts w:cs="Arial"/>
              </w:rPr>
              <w:t>Defibrillator</w:t>
            </w:r>
            <w:r w:rsidRPr="00176796">
              <w:rPr>
                <w:rFonts w:cs="Arial"/>
              </w:rPr>
              <w:t xml:space="preserve">-in </w:t>
            </w:r>
            <w:r w:rsidRPr="008443F6">
              <w:rPr>
                <w:rFonts w:cs="Arial"/>
              </w:rPr>
              <w:t xml:space="preserve">trainer </w:t>
            </w:r>
            <w:r w:rsidRPr="00176796">
              <w:rPr>
                <w:rFonts w:cs="Arial"/>
              </w:rPr>
              <w:t xml:space="preserve">mode </w:t>
            </w:r>
            <w:r w:rsidRPr="008443F6">
              <w:rPr>
                <w:rFonts w:cs="Arial"/>
              </w:rPr>
              <w:t>(AED) for demonstration</w:t>
            </w:r>
            <w:r w:rsidRPr="00176796">
              <w:rPr>
                <w:rFonts w:cs="Arial"/>
              </w:rPr>
              <w:t>.</w:t>
            </w:r>
          </w:p>
          <w:p w:rsidRPr="008443F6" w:rsidR="00BF1B25" w:rsidP="00BF1B25" w:rsidRDefault="00BF1B25" w14:paraId="0277E26E" w14:textId="77777777">
            <w:pPr>
              <w:rPr>
                <w:rFonts w:cs="Arial"/>
              </w:rPr>
            </w:pPr>
          </w:p>
          <w:p w:rsidRPr="008443F6" w:rsidR="00BF1B25" w:rsidP="00BF1B25" w:rsidRDefault="00BF1B25" w14:paraId="0A693440" w14:textId="569119FA">
            <w:pPr>
              <w:rPr>
                <w:rFonts w:cs="Arial"/>
              </w:rPr>
            </w:pPr>
            <w:r w:rsidRPr="008443F6">
              <w:rPr>
                <w:rFonts w:cs="Arial"/>
              </w:rPr>
              <w:t>AED</w:t>
            </w:r>
            <w:r w:rsidRPr="00176796">
              <w:rPr>
                <w:rFonts w:cs="Arial"/>
              </w:rPr>
              <w:t xml:space="preserve"> </w:t>
            </w:r>
            <w:r w:rsidRPr="008443F6">
              <w:rPr>
                <w:rFonts w:cs="Arial"/>
              </w:rPr>
              <w:t>demo pads</w:t>
            </w:r>
            <w:r w:rsidRPr="00176796">
              <w:rPr>
                <w:rFonts w:cs="Arial"/>
              </w:rPr>
              <w:t>.</w:t>
            </w:r>
          </w:p>
          <w:p w:rsidRPr="00176796" w:rsidR="00BF1B25" w:rsidP="00AF561D" w:rsidRDefault="00BF1B25" w14:paraId="453234B0" w14:textId="77777777">
            <w:pPr>
              <w:rPr>
                <w:rFonts w:cs="Arial"/>
              </w:rPr>
            </w:pPr>
          </w:p>
        </w:tc>
        <w:tc>
          <w:tcPr>
            <w:tcW w:w="2551" w:type="dxa"/>
          </w:tcPr>
          <w:p w:rsidRPr="00176796" w:rsidR="00BF1B25" w:rsidP="00BF1B25" w:rsidRDefault="00BF1B25" w14:paraId="7D935EC7" w14:textId="5AE6DB14">
            <w:pPr>
              <w:rPr>
                <w:rFonts w:cs="Arial"/>
              </w:rPr>
            </w:pPr>
            <w:r w:rsidRPr="008443F6">
              <w:rPr>
                <w:rFonts w:cs="Arial"/>
              </w:rPr>
              <w:t xml:space="preserve">Participants will perform a final </w:t>
            </w:r>
            <w:r w:rsidRPr="00176796">
              <w:rPr>
                <w:rFonts w:cs="Arial"/>
              </w:rPr>
              <w:t xml:space="preserve">scenario based </w:t>
            </w:r>
            <w:r w:rsidRPr="008443F6">
              <w:rPr>
                <w:rFonts w:cs="Arial"/>
              </w:rPr>
              <w:t>practical assessment involving CPR, choking management</w:t>
            </w:r>
            <w:r w:rsidRPr="00176796">
              <w:rPr>
                <w:rFonts w:cs="Arial"/>
              </w:rPr>
              <w:t>.</w:t>
            </w:r>
          </w:p>
          <w:p w:rsidRPr="008443F6" w:rsidR="00BF1B25" w:rsidP="00BF1B25" w:rsidRDefault="00BF1B25" w14:paraId="3558176B" w14:textId="77777777">
            <w:pPr>
              <w:rPr>
                <w:rFonts w:cs="Arial"/>
              </w:rPr>
            </w:pPr>
          </w:p>
          <w:p w:rsidRPr="008443F6" w:rsidR="00BF1B25" w:rsidP="00BF1B25" w:rsidRDefault="00BF1B25" w14:paraId="19A80336" w14:textId="77777777">
            <w:pPr>
              <w:rPr>
                <w:rFonts w:cs="Arial"/>
              </w:rPr>
            </w:pPr>
            <w:r w:rsidRPr="008443F6">
              <w:rPr>
                <w:rFonts w:cs="Arial"/>
              </w:rPr>
              <w:t xml:space="preserve">Feedback from instructor, followed by a </w:t>
            </w:r>
            <w:proofErr w:type="gramStart"/>
            <w:r w:rsidRPr="008443F6">
              <w:rPr>
                <w:rFonts w:cs="Arial"/>
              </w:rPr>
              <w:t>question and answer</w:t>
            </w:r>
            <w:proofErr w:type="gramEnd"/>
            <w:r w:rsidRPr="008443F6">
              <w:rPr>
                <w:rFonts w:cs="Arial"/>
              </w:rPr>
              <w:t xml:space="preserve"> session.</w:t>
            </w:r>
          </w:p>
          <w:p w:rsidRPr="00176796" w:rsidR="00BF1B25" w:rsidP="00AF561D" w:rsidRDefault="00BF1B25" w14:paraId="321C1097" w14:textId="77777777">
            <w:pPr>
              <w:rPr>
                <w:rFonts w:cs="Arial"/>
              </w:rPr>
            </w:pPr>
          </w:p>
        </w:tc>
      </w:tr>
    </w:tbl>
    <w:p w:rsidRPr="00176796" w:rsidR="00BF1B25" w:rsidP="00AF561D" w:rsidRDefault="00BF1B25" w14:paraId="05844107" w14:textId="77777777">
      <w:pPr>
        <w:rPr>
          <w:rFonts w:cs="Arial"/>
        </w:rPr>
      </w:pPr>
    </w:p>
    <w:p w:rsidRPr="00176796" w:rsidR="00BF1B25" w:rsidP="00AF561D" w:rsidRDefault="00BF1B25" w14:paraId="723510EA" w14:textId="77777777">
      <w:pPr>
        <w:rPr>
          <w:rFonts w:cs="Arial"/>
        </w:rPr>
      </w:pPr>
    </w:p>
    <w:p w:rsidRPr="00176796" w:rsidR="00BF1B25" w:rsidP="00AF561D" w:rsidRDefault="00BF1B25" w14:paraId="66C423C7" w14:textId="77777777">
      <w:pPr>
        <w:rPr>
          <w:rFonts w:cs="Arial"/>
        </w:rPr>
      </w:pPr>
    </w:p>
    <w:p w:rsidRPr="00D5478E" w:rsidR="00D72CBB" w:rsidP="00176796" w:rsidRDefault="00D72CBB" w14:paraId="644B9974" w14:textId="1E4A4BFF">
      <w:pPr>
        <w:spacing w:line="360" w:lineRule="auto"/>
        <w:rPr>
          <w:rFonts w:cs="Arial"/>
          <w:b/>
          <w:bCs/>
        </w:rPr>
      </w:pPr>
      <w:r w:rsidRPr="00D5478E">
        <w:rPr>
          <w:rFonts w:cs="Arial"/>
          <w:b/>
          <w:bCs/>
          <w:u w:val="single"/>
        </w:rPr>
        <w:t>Delivery Plan- How will it be implemented</w:t>
      </w:r>
      <w:r w:rsidRPr="00D5478E" w:rsidR="00BB48DC">
        <w:rPr>
          <w:rFonts w:cs="Arial"/>
          <w:b/>
          <w:bCs/>
          <w:u w:val="single"/>
        </w:rPr>
        <w:t>?</w:t>
      </w:r>
    </w:p>
    <w:p w:rsidRPr="00176796" w:rsidR="00D72CBB" w:rsidP="00176796" w:rsidRDefault="00D72CBB" w14:paraId="38B406D6" w14:textId="77777777">
      <w:pPr>
        <w:spacing w:line="360" w:lineRule="auto"/>
        <w:rPr>
          <w:rFonts w:cs="Arial"/>
          <w:u w:val="single"/>
        </w:rPr>
      </w:pPr>
    </w:p>
    <w:p w:rsidRPr="00176796" w:rsidR="00AA4804" w:rsidP="00176796" w:rsidRDefault="00AA4804" w14:paraId="437462E5" w14:textId="0B05DBDA">
      <w:pPr>
        <w:spacing w:line="360" w:lineRule="auto"/>
        <w:jc w:val="both"/>
        <w:rPr>
          <w:rFonts w:cs="Arial"/>
        </w:rPr>
      </w:pPr>
      <w:r w:rsidRPr="00AA4804">
        <w:rPr>
          <w:rFonts w:cs="Arial"/>
        </w:rPr>
        <w:t>The 4-week Paediatric Basic Life Support (BLS) course for parents at the local health club is primarily based on process and praxis models of learning</w:t>
      </w:r>
      <w:r w:rsidR="002426DE">
        <w:rPr>
          <w:rFonts w:cs="Arial"/>
        </w:rPr>
        <w:t xml:space="preserve"> (</w:t>
      </w:r>
      <w:r w:rsidR="00B57C63">
        <w:rPr>
          <w:rFonts w:cs="Arial"/>
        </w:rPr>
        <w:t>Kelly, 2009</w:t>
      </w:r>
      <w:r w:rsidR="002426DE">
        <w:rPr>
          <w:rFonts w:cs="Arial"/>
        </w:rPr>
        <w:t>)</w:t>
      </w:r>
      <w:r w:rsidRPr="00AA4804">
        <w:rPr>
          <w:rFonts w:cs="Arial"/>
        </w:rPr>
        <w:t>. This dual approach is most effective for fostering both theoretical knowledge and practical skill development, essential for life-saving situations involving children.</w:t>
      </w:r>
    </w:p>
    <w:p w:rsidRPr="00AA4804" w:rsidR="00306586" w:rsidP="00176796" w:rsidRDefault="00306586" w14:paraId="2ABB86A3" w14:textId="77777777">
      <w:pPr>
        <w:spacing w:line="360" w:lineRule="auto"/>
        <w:jc w:val="both"/>
        <w:rPr>
          <w:rFonts w:cs="Arial"/>
        </w:rPr>
      </w:pPr>
    </w:p>
    <w:p w:rsidRPr="00176796" w:rsidR="00AA4804" w:rsidP="00176796" w:rsidRDefault="00AA4804" w14:paraId="6302BDB0" w14:textId="0692884E">
      <w:pPr>
        <w:spacing w:line="360" w:lineRule="auto"/>
        <w:jc w:val="both"/>
        <w:rPr>
          <w:rFonts w:cs="Arial"/>
        </w:rPr>
      </w:pPr>
      <w:r w:rsidRPr="00AA4804">
        <w:rPr>
          <w:rFonts w:cs="Arial"/>
        </w:rPr>
        <w:t>The course follows a process-based model, where learning is structured in a progressive manner</w:t>
      </w:r>
      <w:r w:rsidR="002426DE">
        <w:rPr>
          <w:rFonts w:cs="Arial"/>
        </w:rPr>
        <w:t xml:space="preserve"> (</w:t>
      </w:r>
      <w:r w:rsidR="00B57C63">
        <w:rPr>
          <w:rFonts w:cs="Arial"/>
        </w:rPr>
        <w:t>Stenhouse, 1975</w:t>
      </w:r>
      <w:r w:rsidR="002426DE">
        <w:rPr>
          <w:rFonts w:cs="Arial"/>
        </w:rPr>
        <w:t>)</w:t>
      </w:r>
      <w:r w:rsidRPr="00AA4804">
        <w:rPr>
          <w:rFonts w:cs="Arial"/>
        </w:rPr>
        <w:t>. Over four weeks, participants build knowledge and skills step by step, moving from basic concepts such as CPR and choking management to more complex skills, such as defibrillator use. The process of learning is enhanced through interactive teaching methods, including hands-on demonstrations, role-play exercises, and simulations. Learners are assessed regularly through practical exercises and feedback, ensuring continuous improvement and reinforcing key concepts. This emphasis on gradual development and iterative feedback characterises a process-oriented approach to education.</w:t>
      </w:r>
    </w:p>
    <w:p w:rsidRPr="00AA4804" w:rsidR="00306586" w:rsidP="00176796" w:rsidRDefault="00306586" w14:paraId="78485786" w14:textId="77777777">
      <w:pPr>
        <w:spacing w:line="360" w:lineRule="auto"/>
        <w:jc w:val="both"/>
        <w:rPr>
          <w:rFonts w:cs="Arial"/>
        </w:rPr>
      </w:pPr>
    </w:p>
    <w:p w:rsidR="00BB48DC" w:rsidP="002426DE" w:rsidRDefault="00AA4804" w14:paraId="78747E3A" w14:textId="740CF7FB">
      <w:pPr>
        <w:spacing w:line="360" w:lineRule="auto"/>
        <w:jc w:val="both"/>
        <w:rPr>
          <w:rFonts w:cs="Arial"/>
        </w:rPr>
      </w:pPr>
      <w:r w:rsidRPr="00AA4804">
        <w:rPr>
          <w:rFonts w:cs="Arial"/>
        </w:rPr>
        <w:t>Simultaneously, the course adopts a praxis-based model, integrating theory with real-world application</w:t>
      </w:r>
      <w:r w:rsidR="002426DE">
        <w:rPr>
          <w:rFonts w:cs="Arial"/>
        </w:rPr>
        <w:t xml:space="preserve"> (</w:t>
      </w:r>
      <w:r w:rsidR="00B57C63">
        <w:rPr>
          <w:rFonts w:cs="Arial"/>
        </w:rPr>
        <w:t>Pinar, 2014</w:t>
      </w:r>
      <w:r w:rsidR="002426DE">
        <w:rPr>
          <w:rFonts w:cs="Arial"/>
        </w:rPr>
        <w:t>)</w:t>
      </w:r>
      <w:r w:rsidRPr="00AA4804">
        <w:rPr>
          <w:rFonts w:cs="Arial"/>
        </w:rPr>
        <w:t>.</w:t>
      </w:r>
      <w:r w:rsidR="002426DE">
        <w:rPr>
          <w:rFonts w:cs="Arial"/>
        </w:rPr>
        <w:t xml:space="preserve">  </w:t>
      </w:r>
      <w:r w:rsidRPr="00AA4804">
        <w:rPr>
          <w:rFonts w:cs="Arial"/>
        </w:rPr>
        <w:t xml:space="preserve">This practical application is central to the course, as participants practise CPR, choking interventions, and defibrillator use in real-life contexts. Reflective practice is encouraged, allowing learners to critically assess their actions and improve their responses in future emergencies. </w:t>
      </w:r>
    </w:p>
    <w:p w:rsidRPr="00176796" w:rsidR="002426DE" w:rsidP="002426DE" w:rsidRDefault="002426DE" w14:paraId="36F0D7D9" w14:textId="77777777">
      <w:pPr>
        <w:spacing w:line="360" w:lineRule="auto"/>
        <w:jc w:val="both"/>
        <w:rPr>
          <w:rFonts w:cs="Arial"/>
        </w:rPr>
      </w:pPr>
    </w:p>
    <w:p w:rsidRPr="00DC3014" w:rsidR="00D64431" w:rsidP="00176796" w:rsidRDefault="00D72CBB" w14:paraId="3997A853" w14:textId="60D83760">
      <w:pPr>
        <w:spacing w:line="360" w:lineRule="auto"/>
        <w:rPr>
          <w:rFonts w:cs="Arial"/>
          <w:b/>
          <w:bCs/>
        </w:rPr>
      </w:pPr>
      <w:r w:rsidRPr="00D5478E">
        <w:rPr>
          <w:rFonts w:cs="Arial"/>
          <w:b/>
          <w:bCs/>
          <w:u w:val="single"/>
        </w:rPr>
        <w:t>Teaching Strategies</w:t>
      </w:r>
    </w:p>
    <w:p w:rsidRPr="00176796" w:rsidR="00D64431" w:rsidP="00176796" w:rsidRDefault="00A55CDF" w14:paraId="175296CA" w14:textId="1C450403">
      <w:pPr>
        <w:spacing w:line="360" w:lineRule="auto"/>
        <w:jc w:val="both"/>
        <w:rPr>
          <w:rFonts w:cs="Arial"/>
        </w:rPr>
      </w:pPr>
      <w:r w:rsidRPr="00A55CDF">
        <w:rPr>
          <w:rFonts w:cs="Arial"/>
        </w:rPr>
        <w:t>When teaching any group, including parents learning Paediatric Life Support (PLS), it is essential to adopt a variety of teaching strategies to cater to the diverse learning needs of participants. The choice of strategies directly influences the effectiveness of the learning experience and ensures that all learners are engaged, motivated, and able to acquire the necessary knowledge and skills</w:t>
      </w:r>
      <w:r w:rsidR="002426DE">
        <w:rPr>
          <w:rFonts w:cs="Arial"/>
        </w:rPr>
        <w:t xml:space="preserve"> (Race, 2020)</w:t>
      </w:r>
      <w:r w:rsidRPr="00A55CDF">
        <w:rPr>
          <w:rFonts w:cs="Arial"/>
        </w:rPr>
        <w:t xml:space="preserve">. </w:t>
      </w:r>
      <w:r w:rsidRPr="00A55CDF" w:rsidR="00584769">
        <w:rPr>
          <w:rFonts w:cs="Arial"/>
        </w:rPr>
        <w:t xml:space="preserve">Teaching strategies are defined as methods or approaches used by educators to facilitate learning and help students achieve their learning objectives. Several strategies are commonly employed, each suited to </w:t>
      </w:r>
      <w:r w:rsidRPr="00176796" w:rsidR="00584769">
        <w:rPr>
          <w:rFonts w:cs="Arial"/>
        </w:rPr>
        <w:t>learning</w:t>
      </w:r>
      <w:r w:rsidRPr="00A55CDF" w:rsidR="00584769">
        <w:rPr>
          <w:rFonts w:cs="Arial"/>
        </w:rPr>
        <w:t xml:space="preserve"> contexts and goals</w:t>
      </w:r>
      <w:r w:rsidR="002426DE">
        <w:rPr>
          <w:rFonts w:cs="Arial"/>
        </w:rPr>
        <w:t xml:space="preserve"> (Avis et al, 2014)</w:t>
      </w:r>
      <w:r w:rsidRPr="00A55CDF" w:rsidR="00584769">
        <w:rPr>
          <w:rFonts w:cs="Arial"/>
        </w:rPr>
        <w:t>.</w:t>
      </w:r>
      <w:r w:rsidRPr="00176796" w:rsidR="00D64431">
        <w:rPr>
          <w:rFonts w:cs="Arial"/>
        </w:rPr>
        <w:t xml:space="preserve">  </w:t>
      </w:r>
      <w:r w:rsidRPr="00E66EA2" w:rsidR="00D64431">
        <w:rPr>
          <w:rFonts w:cs="Arial"/>
        </w:rPr>
        <w:t xml:space="preserve">Given that </w:t>
      </w:r>
      <w:r w:rsidRPr="00176796" w:rsidR="00D64431">
        <w:rPr>
          <w:rFonts w:cs="Arial"/>
        </w:rPr>
        <w:t xml:space="preserve">the proposed </w:t>
      </w:r>
      <w:r w:rsidRPr="00E66EA2" w:rsidR="00D64431">
        <w:rPr>
          <w:rFonts w:cs="Arial"/>
        </w:rPr>
        <w:t xml:space="preserve">course is structured over 4 x 30-minute sessions and focuses on paediatric life support (with an emphasis on CPR, choking, and AED use), the teaching strategies should focus on engagement, practical skill development, and theoretical understanding. </w:t>
      </w:r>
    </w:p>
    <w:p w:rsidRPr="00A55CDF" w:rsidR="00D64431" w:rsidP="00176796" w:rsidRDefault="00D64431" w14:paraId="47888E84" w14:textId="77777777">
      <w:pPr>
        <w:spacing w:line="360" w:lineRule="auto"/>
        <w:ind w:left="360"/>
        <w:jc w:val="both"/>
        <w:rPr>
          <w:rFonts w:cs="Arial"/>
        </w:rPr>
      </w:pPr>
    </w:p>
    <w:p w:rsidRPr="00176796" w:rsidR="00D64431" w:rsidP="00176796" w:rsidRDefault="00D64431" w14:paraId="0F26B0F7" w14:textId="6FA266BE">
      <w:pPr>
        <w:spacing w:line="360" w:lineRule="auto"/>
        <w:jc w:val="both"/>
        <w:rPr>
          <w:rFonts w:cs="Arial"/>
        </w:rPr>
      </w:pPr>
      <w:r w:rsidRPr="00A55CDF">
        <w:rPr>
          <w:rFonts w:cs="Arial"/>
        </w:rPr>
        <w:t xml:space="preserve">Different teaching strategies are vital in catering to the diverse needs of learners. </w:t>
      </w:r>
      <w:r w:rsidRPr="00176796">
        <w:rPr>
          <w:rFonts w:cs="Arial"/>
        </w:rPr>
        <w:t>There</w:t>
      </w:r>
      <w:r w:rsidRPr="00A55CDF">
        <w:rPr>
          <w:rFonts w:cs="Arial"/>
        </w:rPr>
        <w:t xml:space="preserve"> are several reasons why employing a variety of strategies is essential, particularly in the context of Paediatric Life Support (PLS).</w:t>
      </w:r>
      <w:r w:rsidRPr="00176796">
        <w:rPr>
          <w:rFonts w:cs="Arial"/>
        </w:rPr>
        <w:t xml:space="preserve"> Some of these reasons include, to keep </w:t>
      </w:r>
      <w:r w:rsidRPr="00176796">
        <w:rPr>
          <w:rFonts w:cs="Arial"/>
        </w:rPr>
        <w:t>participants engaged and motivated, to encourage improved retention of information, to provide more opportunity for formative assessment and feedback and to ensure participants engage with the material presented in a way that best suits their individual needs</w:t>
      </w:r>
      <w:r w:rsidR="002426DE">
        <w:rPr>
          <w:rFonts w:cs="Arial"/>
        </w:rPr>
        <w:t xml:space="preserve"> (</w:t>
      </w:r>
      <w:r w:rsidR="00B06382">
        <w:rPr>
          <w:rFonts w:cs="Arial"/>
        </w:rPr>
        <w:t>Marshall, 2020</w:t>
      </w:r>
      <w:r w:rsidR="002426DE">
        <w:rPr>
          <w:rFonts w:cs="Arial"/>
        </w:rPr>
        <w:t>)</w:t>
      </w:r>
      <w:r w:rsidRPr="00176796">
        <w:rPr>
          <w:rFonts w:cs="Arial"/>
        </w:rPr>
        <w:t>. The adoption of a flexible learning strategy allows the instructor to adapt their teaching pace to the learners needs. Things like collaborative learning can accommodate these differences and promote effective learning</w:t>
      </w:r>
      <w:r w:rsidR="002426DE">
        <w:rPr>
          <w:rFonts w:cs="Arial"/>
        </w:rPr>
        <w:t xml:space="preserve"> (</w:t>
      </w:r>
      <w:r w:rsidR="00B57C63">
        <w:rPr>
          <w:rFonts w:cs="Arial"/>
        </w:rPr>
        <w:t>Race, 2020</w:t>
      </w:r>
      <w:r w:rsidR="002426DE">
        <w:rPr>
          <w:rFonts w:cs="Arial"/>
        </w:rPr>
        <w:t>)</w:t>
      </w:r>
      <w:r w:rsidRPr="00176796">
        <w:rPr>
          <w:rFonts w:cs="Arial"/>
        </w:rPr>
        <w:t>.</w:t>
      </w:r>
    </w:p>
    <w:p w:rsidRPr="00176796" w:rsidR="00584769" w:rsidP="00176796" w:rsidRDefault="00584769" w14:paraId="4AB6DFF2" w14:textId="77777777">
      <w:pPr>
        <w:spacing w:line="360" w:lineRule="auto"/>
        <w:jc w:val="both"/>
        <w:rPr>
          <w:rFonts w:cs="Arial"/>
        </w:rPr>
      </w:pPr>
    </w:p>
    <w:p w:rsidRPr="00176796" w:rsidR="00D64431" w:rsidP="00176796" w:rsidRDefault="00D64431" w14:paraId="2D5AA493" w14:textId="6787D3E0">
      <w:pPr>
        <w:spacing w:line="360" w:lineRule="auto"/>
        <w:jc w:val="both"/>
        <w:rPr>
          <w:rFonts w:cs="Arial"/>
        </w:rPr>
      </w:pPr>
      <w:r w:rsidRPr="00176796">
        <w:rPr>
          <w:rFonts w:cs="Arial"/>
        </w:rPr>
        <w:t>Different types of teaching strategies could include lectures, discussion-based learning, active learning, practical/experiential learning, simulation, demonstrations and enquiry-based learning. Each of these strategies benefit the student in different ways, depending on the main objectives of the content being taught.  For example, lectures, also known as ‘chalk and talk’, involves the instructor/teacher verbally presenting information to participants/students allowing the teacher to provide critical knowledge in a structured and clear manner. This is often supported by visual aids such as PowerPoint slides</w:t>
      </w:r>
      <w:r w:rsidR="002426DE">
        <w:rPr>
          <w:rFonts w:cs="Arial"/>
        </w:rPr>
        <w:t xml:space="preserve"> (</w:t>
      </w:r>
      <w:r w:rsidR="00DC3014">
        <w:rPr>
          <w:rFonts w:cs="Arial"/>
        </w:rPr>
        <w:t>Marshall</w:t>
      </w:r>
      <w:r w:rsidR="00B57C63">
        <w:rPr>
          <w:rFonts w:cs="Arial"/>
        </w:rPr>
        <w:t>, 2020</w:t>
      </w:r>
      <w:r w:rsidR="002426DE">
        <w:rPr>
          <w:rFonts w:cs="Arial"/>
        </w:rPr>
        <w:t>)</w:t>
      </w:r>
      <w:r w:rsidRPr="00176796">
        <w:rPr>
          <w:rFonts w:cs="Arial"/>
        </w:rPr>
        <w:t>. This teaching strategy is particularly effective for conveying large amounts of information in a short period of time. Demonstration on the other hand includes the instructor showing the participants how to perform a task and then the student having the opportunity to practice the skills themselves</w:t>
      </w:r>
      <w:r w:rsidR="002426DE">
        <w:rPr>
          <w:rFonts w:cs="Arial"/>
        </w:rPr>
        <w:t xml:space="preserve"> (</w:t>
      </w:r>
      <w:r w:rsidR="00B44D7D">
        <w:rPr>
          <w:rFonts w:cs="Arial"/>
        </w:rPr>
        <w:t>Marshall, 2020</w:t>
      </w:r>
      <w:r w:rsidR="002426DE">
        <w:rPr>
          <w:rFonts w:cs="Arial"/>
        </w:rPr>
        <w:t>)</w:t>
      </w:r>
      <w:r w:rsidRPr="00176796">
        <w:rPr>
          <w:rFonts w:cs="Arial"/>
        </w:rPr>
        <w:t xml:space="preserve">.  </w:t>
      </w:r>
      <w:r w:rsidRPr="00A55CDF">
        <w:rPr>
          <w:rFonts w:cs="Arial"/>
        </w:rPr>
        <w:t>Demonstrations are particularly effective in teaching practical skills, as they provide a clear, visual model for learners to imitate.</w:t>
      </w:r>
    </w:p>
    <w:p w:rsidR="00176796" w:rsidP="00176796" w:rsidRDefault="00176796" w14:paraId="15B3223B" w14:textId="77777777">
      <w:pPr>
        <w:spacing w:line="360" w:lineRule="auto"/>
        <w:jc w:val="both"/>
        <w:rPr>
          <w:rFonts w:cs="Arial"/>
        </w:rPr>
      </w:pPr>
    </w:p>
    <w:p w:rsidR="00176796" w:rsidP="00176796" w:rsidRDefault="00176796" w14:paraId="70A9CE39" w14:textId="3EF34537">
      <w:pPr>
        <w:spacing w:line="360" w:lineRule="auto"/>
        <w:jc w:val="both"/>
        <w:rPr>
          <w:rFonts w:cs="Arial"/>
        </w:rPr>
      </w:pPr>
      <w:r>
        <w:rPr>
          <w:rFonts w:cs="Arial"/>
        </w:rPr>
        <w:t>What Teaching Strategies Will I Implement in my Curriculum?</w:t>
      </w:r>
    </w:p>
    <w:p w:rsidR="00176796" w:rsidP="00176796" w:rsidRDefault="00176796" w14:paraId="6ED0EAC9" w14:textId="77777777">
      <w:pPr>
        <w:spacing w:line="360" w:lineRule="auto"/>
        <w:jc w:val="both"/>
        <w:rPr>
          <w:rFonts w:cs="Arial"/>
        </w:rPr>
      </w:pPr>
    </w:p>
    <w:p w:rsidR="00A11507" w:rsidP="00176796" w:rsidRDefault="00E66EA2" w14:paraId="395484E3" w14:textId="77777777">
      <w:pPr>
        <w:spacing w:line="360" w:lineRule="auto"/>
        <w:jc w:val="both"/>
        <w:rPr>
          <w:rFonts w:cs="Arial"/>
        </w:rPr>
      </w:pPr>
      <w:r w:rsidRPr="00E66EA2">
        <w:rPr>
          <w:rFonts w:cs="Arial"/>
          <w:b/>
          <w:bCs/>
          <w:u w:val="single"/>
        </w:rPr>
        <w:t>Week 1</w:t>
      </w:r>
      <w:r w:rsidRPr="00E66EA2">
        <w:rPr>
          <w:rFonts w:cs="Arial"/>
          <w:u w:val="single"/>
        </w:rPr>
        <w:t>:</w:t>
      </w:r>
      <w:r w:rsidRPr="00E66EA2">
        <w:rPr>
          <w:rFonts w:cs="Arial"/>
        </w:rPr>
        <w:t xml:space="preserve"> Introduction to Drowning Prevention, Signs of Drowning, and Paediatric CPR Theory</w:t>
      </w:r>
      <w:r w:rsidR="00176796">
        <w:rPr>
          <w:rFonts w:cs="Arial"/>
        </w:rPr>
        <w:t xml:space="preserve">.  </w:t>
      </w:r>
    </w:p>
    <w:p w:rsidRPr="00E66EA2" w:rsidR="00E66EA2" w:rsidP="00176796" w:rsidRDefault="00E66EA2" w14:paraId="4AC53773" w14:textId="4FD1AAC7">
      <w:pPr>
        <w:spacing w:line="360" w:lineRule="auto"/>
        <w:jc w:val="both"/>
        <w:rPr>
          <w:rFonts w:cs="Arial"/>
        </w:rPr>
      </w:pPr>
      <w:r w:rsidRPr="00E66EA2">
        <w:rPr>
          <w:rFonts w:cs="Arial"/>
        </w:rPr>
        <w:t>Teaching Strategy: Lecture (Chalk and Talk)</w:t>
      </w:r>
      <w:r w:rsidR="00A11507">
        <w:rPr>
          <w:rFonts w:cs="Arial"/>
        </w:rPr>
        <w:t xml:space="preserve">.  </w:t>
      </w:r>
      <w:r w:rsidRPr="00E66EA2">
        <w:rPr>
          <w:rFonts w:cs="Arial"/>
        </w:rPr>
        <w:t xml:space="preserve">This is the foundational lesson where </w:t>
      </w:r>
      <w:r w:rsidR="00176796">
        <w:rPr>
          <w:rFonts w:cs="Arial"/>
        </w:rPr>
        <w:t>the instructor will</w:t>
      </w:r>
      <w:r w:rsidRPr="00E66EA2">
        <w:rPr>
          <w:rFonts w:cs="Arial"/>
        </w:rPr>
        <w:t xml:space="preserve"> cover essential theoretical concepts such as drowning prevention, signs of drowning, and the basics of paediatric CPR. Lecture is appropriate because it allows you to convey critical knowledge in a structured and clear manner.</w:t>
      </w:r>
    </w:p>
    <w:p w:rsidRPr="00E66EA2" w:rsidR="00E66EA2" w:rsidP="00176796" w:rsidRDefault="00E66EA2" w14:paraId="1536F20E" w14:textId="7623E310">
      <w:pPr>
        <w:spacing w:line="360" w:lineRule="auto"/>
        <w:jc w:val="both"/>
        <w:rPr>
          <w:rFonts w:cs="Arial"/>
        </w:rPr>
      </w:pPr>
    </w:p>
    <w:p w:rsidR="00A11507" w:rsidP="00176796" w:rsidRDefault="00E66EA2" w14:paraId="19C810B6" w14:textId="77777777">
      <w:pPr>
        <w:spacing w:line="360" w:lineRule="auto"/>
        <w:jc w:val="both"/>
        <w:rPr>
          <w:rFonts w:cs="Arial"/>
        </w:rPr>
      </w:pPr>
      <w:r w:rsidRPr="00E66EA2">
        <w:rPr>
          <w:rFonts w:cs="Arial"/>
          <w:b/>
          <w:bCs/>
          <w:u w:val="single"/>
        </w:rPr>
        <w:t>Week 2:</w:t>
      </w:r>
      <w:r w:rsidRPr="00E66EA2">
        <w:rPr>
          <w:rFonts w:cs="Arial"/>
        </w:rPr>
        <w:t xml:space="preserve"> Recap of Paediatric CPR and Practical Techniques</w:t>
      </w:r>
      <w:r w:rsidR="00176796">
        <w:rPr>
          <w:rFonts w:cs="Arial"/>
        </w:rPr>
        <w:t xml:space="preserve">.  </w:t>
      </w:r>
    </w:p>
    <w:p w:rsidRPr="00E66EA2" w:rsidR="00E66EA2" w:rsidP="00176796" w:rsidRDefault="00176796" w14:paraId="39A2DA5A" w14:textId="78B941F2">
      <w:pPr>
        <w:spacing w:line="360" w:lineRule="auto"/>
        <w:jc w:val="both"/>
        <w:rPr>
          <w:rFonts w:cs="Arial"/>
        </w:rPr>
      </w:pPr>
      <w:r>
        <w:rPr>
          <w:rFonts w:cs="Arial"/>
        </w:rPr>
        <w:t>T</w:t>
      </w:r>
      <w:r w:rsidRPr="00E66EA2" w:rsidR="00E66EA2">
        <w:rPr>
          <w:rFonts w:cs="Arial"/>
        </w:rPr>
        <w:t>eaching Strategy: Recap, Simulation, and Demonstration</w:t>
      </w:r>
      <w:r w:rsidR="00A11507">
        <w:rPr>
          <w:rFonts w:cs="Arial"/>
        </w:rPr>
        <w:t xml:space="preserve">.  </w:t>
      </w:r>
      <w:r w:rsidRPr="00E66EA2" w:rsidR="00E66EA2">
        <w:rPr>
          <w:rFonts w:cs="Arial"/>
        </w:rPr>
        <w:t xml:space="preserve"> After introducing CPR theory in Week 1, Week 2 is all about practical application. Simulation and demonstration help parents practice the skills they’ve learned in a safe and structured way.</w:t>
      </w:r>
    </w:p>
    <w:p w:rsidRPr="00E66EA2" w:rsidR="00E66EA2" w:rsidP="00176796" w:rsidRDefault="00E66EA2" w14:paraId="08F53C8C" w14:textId="59CACA48">
      <w:pPr>
        <w:spacing w:line="360" w:lineRule="auto"/>
        <w:jc w:val="both"/>
        <w:rPr>
          <w:rFonts w:cs="Arial"/>
        </w:rPr>
      </w:pPr>
    </w:p>
    <w:p w:rsidR="00A11507" w:rsidP="00176796" w:rsidRDefault="00E66EA2" w14:paraId="07F50278" w14:textId="77777777">
      <w:pPr>
        <w:spacing w:line="360" w:lineRule="auto"/>
        <w:jc w:val="both"/>
        <w:rPr>
          <w:rFonts w:cs="Arial"/>
        </w:rPr>
      </w:pPr>
      <w:r w:rsidRPr="00E66EA2">
        <w:rPr>
          <w:rFonts w:cs="Arial"/>
          <w:b/>
          <w:bCs/>
          <w:u w:val="single"/>
        </w:rPr>
        <w:t>Week 3</w:t>
      </w:r>
      <w:r w:rsidRPr="00E66EA2">
        <w:rPr>
          <w:rFonts w:cs="Arial"/>
          <w:u w:val="single"/>
        </w:rPr>
        <w:t>:</w:t>
      </w:r>
      <w:r w:rsidRPr="00E66EA2">
        <w:rPr>
          <w:rFonts w:cs="Arial"/>
        </w:rPr>
        <w:t xml:space="preserve"> Choking – How to Spot and What to Do</w:t>
      </w:r>
      <w:r w:rsidR="00176796">
        <w:rPr>
          <w:rFonts w:cs="Arial"/>
        </w:rPr>
        <w:t xml:space="preserve">.  </w:t>
      </w:r>
    </w:p>
    <w:p w:rsidRPr="00E66EA2" w:rsidR="00E66EA2" w:rsidP="00176796" w:rsidRDefault="00E66EA2" w14:paraId="107C94EA" w14:textId="46C80155">
      <w:pPr>
        <w:spacing w:line="360" w:lineRule="auto"/>
        <w:jc w:val="both"/>
        <w:rPr>
          <w:rFonts w:cs="Arial"/>
        </w:rPr>
      </w:pPr>
      <w:r w:rsidRPr="00E66EA2">
        <w:rPr>
          <w:rFonts w:cs="Arial"/>
        </w:rPr>
        <w:t xml:space="preserve">Teaching Strategy: Theory </w:t>
      </w:r>
      <w:r w:rsidR="00176796">
        <w:rPr>
          <w:rFonts w:cs="Arial"/>
        </w:rPr>
        <w:t xml:space="preserve">on Choking </w:t>
      </w:r>
      <w:r w:rsidRPr="00E66EA2">
        <w:rPr>
          <w:rFonts w:cs="Arial"/>
        </w:rPr>
        <w:t>and Demonstration</w:t>
      </w:r>
      <w:r w:rsidR="00A11507">
        <w:rPr>
          <w:rFonts w:cs="Arial"/>
        </w:rPr>
        <w:t xml:space="preserve">.  </w:t>
      </w:r>
      <w:r w:rsidRPr="00E66EA2">
        <w:rPr>
          <w:rFonts w:cs="Arial"/>
        </w:rPr>
        <w:t>Understanding choking and knowing what to do in a choking situation is a crucial life-saving skill. Demonstration will allow parents to see how to perform the necessary actions, while theory gives them the context behind the techniques.</w:t>
      </w:r>
    </w:p>
    <w:p w:rsidRPr="00E66EA2" w:rsidR="00E66EA2" w:rsidP="00176796" w:rsidRDefault="00E66EA2" w14:paraId="305C11F0" w14:textId="01E7E94F">
      <w:pPr>
        <w:spacing w:line="360" w:lineRule="auto"/>
        <w:jc w:val="both"/>
        <w:rPr>
          <w:rFonts w:cs="Arial"/>
        </w:rPr>
      </w:pPr>
    </w:p>
    <w:p w:rsidR="00A11507" w:rsidP="00176796" w:rsidRDefault="00E66EA2" w14:paraId="21EE418B" w14:textId="77777777">
      <w:pPr>
        <w:spacing w:line="360" w:lineRule="auto"/>
        <w:jc w:val="both"/>
        <w:rPr>
          <w:rFonts w:cs="Arial"/>
        </w:rPr>
      </w:pPr>
      <w:r w:rsidRPr="00E66EA2">
        <w:rPr>
          <w:rFonts w:cs="Arial"/>
          <w:b/>
          <w:bCs/>
          <w:u w:val="single"/>
        </w:rPr>
        <w:t>Week 4</w:t>
      </w:r>
      <w:r w:rsidRPr="00E66EA2">
        <w:rPr>
          <w:rFonts w:cs="Arial"/>
          <w:u w:val="single"/>
        </w:rPr>
        <w:t>:</w:t>
      </w:r>
      <w:r w:rsidRPr="00E66EA2">
        <w:rPr>
          <w:rFonts w:cs="Arial"/>
        </w:rPr>
        <w:t xml:space="preserve"> AED Introduction, Recap, and Practical Demonstration</w:t>
      </w:r>
      <w:r w:rsidR="00176796">
        <w:rPr>
          <w:rFonts w:cs="Arial"/>
        </w:rPr>
        <w:t xml:space="preserve">.  </w:t>
      </w:r>
    </w:p>
    <w:p w:rsidRPr="00E66EA2" w:rsidR="00E66EA2" w:rsidP="00176796" w:rsidRDefault="00E66EA2" w14:paraId="7FDFA46C" w14:textId="2E1965C4">
      <w:pPr>
        <w:spacing w:line="360" w:lineRule="auto"/>
        <w:jc w:val="both"/>
        <w:rPr>
          <w:rFonts w:cs="Arial"/>
        </w:rPr>
      </w:pPr>
      <w:r w:rsidRPr="00E66EA2">
        <w:rPr>
          <w:rFonts w:cs="Arial"/>
        </w:rPr>
        <w:t>Teaching Strategy: Recap, AED Theory, and Demonstratio</w:t>
      </w:r>
      <w:r w:rsidR="00A11507">
        <w:rPr>
          <w:rFonts w:cs="Arial"/>
        </w:rPr>
        <w:t xml:space="preserve">n.  </w:t>
      </w:r>
      <w:r w:rsidRPr="00E66EA2">
        <w:rPr>
          <w:rFonts w:cs="Arial"/>
        </w:rPr>
        <w:t>Week 4 is the culmination of the course. The focus is on consolidating learning and introducing the use of an AED (Automated External Defibrillator). The demonstration of the AED is crucial, as it is a critical piece of equipment in emergency situations.</w:t>
      </w:r>
    </w:p>
    <w:p w:rsidRPr="00176796" w:rsidR="00C35D84" w:rsidP="00176796" w:rsidRDefault="00C35D84" w14:paraId="34A7DA03" w14:textId="77777777">
      <w:pPr>
        <w:spacing w:line="360" w:lineRule="auto"/>
        <w:rPr>
          <w:rFonts w:cs="Arial"/>
        </w:rPr>
      </w:pPr>
    </w:p>
    <w:p w:rsidRPr="00E66EA2" w:rsidR="00E66EA2" w:rsidP="00176796" w:rsidRDefault="00E66EA2" w14:paraId="61E73FBD" w14:textId="5C80607C">
      <w:pPr>
        <w:spacing w:line="360" w:lineRule="auto"/>
        <w:jc w:val="both"/>
        <w:rPr>
          <w:rFonts w:cs="Arial"/>
        </w:rPr>
      </w:pPr>
      <w:r w:rsidRPr="00E66EA2">
        <w:rPr>
          <w:rFonts w:cs="Arial"/>
        </w:rPr>
        <w:t>Each strategy is chosen to match the needs of the content and ensure active participation and engagement from parents. The practical application of skills like CPR and choking management is critical in this context, and using simulation and demonstration enables participants to feel confident in applying what they’ve learned</w:t>
      </w:r>
      <w:r w:rsidR="00176796">
        <w:rPr>
          <w:rFonts w:cs="Arial"/>
        </w:rPr>
        <w:t xml:space="preserve"> if they found themselves in</w:t>
      </w:r>
      <w:r w:rsidRPr="00E66EA2">
        <w:rPr>
          <w:rFonts w:cs="Arial"/>
        </w:rPr>
        <w:t xml:space="preserve"> a real-world emergency situation.</w:t>
      </w:r>
    </w:p>
    <w:p w:rsidRPr="00176796" w:rsidR="00D54B9F" w:rsidP="00176796" w:rsidRDefault="00D54B9F" w14:paraId="6B674B59" w14:textId="77777777">
      <w:pPr>
        <w:spacing w:line="360" w:lineRule="auto"/>
        <w:rPr>
          <w:rFonts w:cs="Arial"/>
        </w:rPr>
      </w:pPr>
    </w:p>
    <w:p w:rsidRPr="00176796" w:rsidR="00D72CBB" w:rsidRDefault="00D72CBB" w14:paraId="705CCA64" w14:textId="77777777">
      <w:pPr>
        <w:rPr>
          <w:rFonts w:cs="Arial"/>
          <w:u w:val="single"/>
        </w:rPr>
      </w:pPr>
    </w:p>
    <w:p w:rsidRPr="00D5478E" w:rsidR="00D5478E" w:rsidP="00D5478E" w:rsidRDefault="00D72CBB" w14:paraId="2EFF6DE6" w14:textId="77777777">
      <w:pPr>
        <w:spacing w:line="360" w:lineRule="auto"/>
        <w:jc w:val="both"/>
        <w:rPr>
          <w:rFonts w:cs="Arial"/>
          <w:b/>
          <w:bCs/>
        </w:rPr>
      </w:pPr>
      <w:r w:rsidRPr="00D5478E">
        <w:rPr>
          <w:rFonts w:cs="Arial"/>
          <w:b/>
          <w:bCs/>
          <w:u w:val="single"/>
        </w:rPr>
        <w:t>Assessment Strategies</w:t>
      </w:r>
    </w:p>
    <w:p w:rsidR="00D5478E" w:rsidP="00D5478E" w:rsidRDefault="002C5927" w14:paraId="4D615750" w14:textId="57BDFF7E">
      <w:pPr>
        <w:spacing w:line="360" w:lineRule="auto"/>
        <w:jc w:val="both"/>
        <w:rPr>
          <w:rFonts w:cs="Arial"/>
        </w:rPr>
      </w:pPr>
      <w:r w:rsidRPr="002C5927">
        <w:rPr>
          <w:rFonts w:cs="Arial"/>
        </w:rPr>
        <w:t xml:space="preserve">Effective assessment strategies are crucial for evaluating learning outcomes and ensuring that participants acquire both the theoretical knowledge and practical skills necessary to respond confidently in emergency situations. In the context of a 4-week Paediatric Basic Life Support (PLS) course for parents, the integration of formative and summative assessments will provide a comprehensive evaluation of learners' progress and competence. </w:t>
      </w:r>
    </w:p>
    <w:p w:rsidR="00D5478E" w:rsidP="00D5478E" w:rsidRDefault="00D5478E" w14:paraId="2CF481D2" w14:textId="77777777">
      <w:pPr>
        <w:spacing w:line="360" w:lineRule="auto"/>
        <w:jc w:val="both"/>
        <w:rPr>
          <w:rFonts w:cs="Arial"/>
        </w:rPr>
      </w:pPr>
    </w:p>
    <w:p w:rsidRPr="00176796" w:rsidR="002C5927" w:rsidP="00D5478E" w:rsidRDefault="00D5478E" w14:paraId="57AD8BD6" w14:textId="2D8C31D9">
      <w:pPr>
        <w:spacing w:line="360" w:lineRule="auto"/>
        <w:jc w:val="both"/>
        <w:rPr>
          <w:rFonts w:cs="Arial"/>
        </w:rPr>
      </w:pPr>
      <w:r>
        <w:rPr>
          <w:rFonts w:cs="Arial"/>
        </w:rPr>
        <w:t>Below</w:t>
      </w:r>
      <w:r w:rsidRPr="002C5927" w:rsidR="002C5927">
        <w:rPr>
          <w:rFonts w:cs="Arial"/>
        </w:rPr>
        <w:t xml:space="preserve"> outlines proposed assessment strategies</w:t>
      </w:r>
      <w:r>
        <w:rPr>
          <w:rFonts w:cs="Arial"/>
        </w:rPr>
        <w:t xml:space="preserve"> for this curriculum design</w:t>
      </w:r>
      <w:r w:rsidRPr="002C5927" w:rsidR="002C5927">
        <w:rPr>
          <w:rFonts w:cs="Arial"/>
        </w:rPr>
        <w:t>, detailing the rationale and implementation for both formative and summative assessments, as well as reflecting on the value of a certificate of attendance and feedback.</w:t>
      </w:r>
    </w:p>
    <w:p w:rsidRPr="002C5927" w:rsidR="00306586" w:rsidP="00D5478E" w:rsidRDefault="00306586" w14:paraId="5336E03F" w14:textId="77777777">
      <w:pPr>
        <w:spacing w:line="360" w:lineRule="auto"/>
        <w:jc w:val="both"/>
        <w:rPr>
          <w:rFonts w:cs="Arial"/>
        </w:rPr>
      </w:pPr>
    </w:p>
    <w:p w:rsidR="002C5927" w:rsidP="00D5478E" w:rsidRDefault="002C5927" w14:paraId="521ABD95" w14:textId="6D1B9889">
      <w:pPr>
        <w:spacing w:line="360" w:lineRule="auto"/>
        <w:jc w:val="both"/>
        <w:rPr>
          <w:rFonts w:cs="Arial"/>
        </w:rPr>
      </w:pPr>
      <w:r w:rsidRPr="002C5927">
        <w:rPr>
          <w:rFonts w:cs="Arial"/>
        </w:rPr>
        <w:t>Formative assessments are conducted throughout the course to monitor participants’ progress and provide feedback for improvement. These assessments enable instructors to identify areas where learners may be struggling, allowing for timely adjustments in teaching methods</w:t>
      </w:r>
      <w:r w:rsidR="002426DE">
        <w:rPr>
          <w:rFonts w:cs="Arial"/>
        </w:rPr>
        <w:t xml:space="preserve"> (Avis et al, 2014)</w:t>
      </w:r>
      <w:r w:rsidRPr="002C5927">
        <w:rPr>
          <w:rFonts w:cs="Arial"/>
        </w:rPr>
        <w:t>.</w:t>
      </w:r>
    </w:p>
    <w:p w:rsidRPr="002C5927" w:rsidR="00D5478E" w:rsidP="00D5478E" w:rsidRDefault="00D5478E" w14:paraId="6138A1C8" w14:textId="77777777">
      <w:pPr>
        <w:spacing w:line="360" w:lineRule="auto"/>
        <w:jc w:val="both"/>
        <w:rPr>
          <w:rFonts w:cs="Arial"/>
        </w:rPr>
      </w:pPr>
    </w:p>
    <w:p w:rsidRPr="00D5478E" w:rsidR="00D5478E" w:rsidP="00D5478E" w:rsidRDefault="002C5927" w14:paraId="6336FC11" w14:textId="77777777">
      <w:pPr>
        <w:spacing w:line="360" w:lineRule="auto"/>
        <w:jc w:val="both"/>
        <w:rPr>
          <w:rFonts w:cs="Arial"/>
          <w:u w:val="single"/>
        </w:rPr>
      </w:pPr>
      <w:r w:rsidRPr="002C5927">
        <w:rPr>
          <w:rFonts w:cs="Arial"/>
          <w:u w:val="single"/>
        </w:rPr>
        <w:t>Pre-course Questionnaire</w:t>
      </w:r>
    </w:p>
    <w:p w:rsidRPr="002C5927" w:rsidR="002C5927" w:rsidP="00D5478E" w:rsidRDefault="002C5927" w14:paraId="66E7EA39" w14:textId="14D9BA9A">
      <w:pPr>
        <w:spacing w:line="360" w:lineRule="auto"/>
        <w:jc w:val="both"/>
        <w:rPr>
          <w:rFonts w:cs="Arial"/>
        </w:rPr>
      </w:pPr>
      <w:r w:rsidRPr="002C5927">
        <w:rPr>
          <w:rFonts w:cs="Arial"/>
        </w:rPr>
        <w:t>A pre-course questionnaire is an effective tool for assessing participants’ baseline knowledge</w:t>
      </w:r>
      <w:r w:rsidR="00B06382">
        <w:rPr>
          <w:rFonts w:cs="Arial"/>
        </w:rPr>
        <w:t xml:space="preserve"> (Gardner, 2012)</w:t>
      </w:r>
      <w:r w:rsidRPr="002C5927">
        <w:rPr>
          <w:rFonts w:cs="Arial"/>
        </w:rPr>
        <w:t>. It provides insight into their prior understanding of key concepts, such as CPR and choking response. By identifying knowledge gaps, the instructor can tailor the course content to meet learners’ needs. Example questions may include, “What would you do if a child is choking?” or “How do you recognise if a child is not breathing?” The results will guide the course’s focus and pacing, ensuring that all participants are adequately prepared.</w:t>
      </w:r>
    </w:p>
    <w:p w:rsidR="00D5478E" w:rsidP="00D5478E" w:rsidRDefault="00D5478E" w14:paraId="1D0A34D0" w14:textId="77777777">
      <w:pPr>
        <w:spacing w:line="360" w:lineRule="auto"/>
        <w:rPr>
          <w:rFonts w:cs="Arial"/>
        </w:rPr>
      </w:pPr>
    </w:p>
    <w:p w:rsidR="00D5478E" w:rsidP="00D5478E" w:rsidRDefault="002C5927" w14:paraId="288FF9A0" w14:textId="77777777">
      <w:pPr>
        <w:spacing w:line="360" w:lineRule="auto"/>
        <w:rPr>
          <w:rFonts w:cs="Arial"/>
          <w:u w:val="single"/>
        </w:rPr>
      </w:pPr>
      <w:r w:rsidRPr="002C5927">
        <w:rPr>
          <w:rFonts w:cs="Arial"/>
          <w:u w:val="single"/>
        </w:rPr>
        <w:t>Observation During Practical Sessions</w:t>
      </w:r>
    </w:p>
    <w:p w:rsidR="00D5478E" w:rsidP="00D5478E" w:rsidRDefault="002C5927" w14:paraId="2139A8E1" w14:textId="36CB9075">
      <w:pPr>
        <w:spacing w:line="360" w:lineRule="auto"/>
        <w:jc w:val="both"/>
        <w:rPr>
          <w:rFonts w:cs="Arial"/>
        </w:rPr>
      </w:pPr>
      <w:r w:rsidRPr="002C5927">
        <w:rPr>
          <w:rFonts w:cs="Arial"/>
        </w:rPr>
        <w:t>Practical, hands-on assessments are essential for evaluating how well parents can perform life-saving techniques such as CPR, rescue breathing, and choking interventions. By observing participants in real-time, instructors can provide immediate feedback, addressing errors and reinforcing correct procedures. This ongoing formative assessment helps build learners' confidence and competence throughout the course</w:t>
      </w:r>
      <w:r w:rsidR="002426DE">
        <w:rPr>
          <w:rFonts w:cs="Arial"/>
        </w:rPr>
        <w:t xml:space="preserve"> (</w:t>
      </w:r>
      <w:r w:rsidR="00B06382">
        <w:rPr>
          <w:rFonts w:cs="Arial"/>
        </w:rPr>
        <w:t>Forsyth, 2023</w:t>
      </w:r>
      <w:r w:rsidR="002426DE">
        <w:rPr>
          <w:rFonts w:cs="Arial"/>
        </w:rPr>
        <w:t>)</w:t>
      </w:r>
      <w:r w:rsidRPr="002C5927">
        <w:rPr>
          <w:rFonts w:cs="Arial"/>
        </w:rPr>
        <w:t>.</w:t>
      </w:r>
    </w:p>
    <w:p w:rsidRPr="00D5478E" w:rsidR="00A11507" w:rsidP="00D5478E" w:rsidRDefault="00A11507" w14:paraId="0A95F716" w14:textId="77777777">
      <w:pPr>
        <w:spacing w:line="360" w:lineRule="auto"/>
        <w:jc w:val="both"/>
        <w:rPr>
          <w:rFonts w:cs="Arial"/>
          <w:u w:val="single"/>
        </w:rPr>
      </w:pPr>
    </w:p>
    <w:p w:rsidRPr="00D5478E" w:rsidR="002C5927" w:rsidP="00D5478E" w:rsidRDefault="002C5927" w14:paraId="3B49BB7E" w14:textId="04F560CA">
      <w:pPr>
        <w:spacing w:line="360" w:lineRule="auto"/>
        <w:rPr>
          <w:rFonts w:cs="Arial"/>
          <w:u w:val="single"/>
        </w:rPr>
      </w:pPr>
      <w:r w:rsidRPr="002C5927">
        <w:rPr>
          <w:rFonts w:cs="Arial"/>
          <w:u w:val="single"/>
        </w:rPr>
        <w:t>Mini Quizzes and Recaps</w:t>
      </w:r>
      <w:r w:rsidRPr="002C5927">
        <w:rPr>
          <w:rFonts w:cs="Arial"/>
        </w:rPr>
        <w:br/>
      </w:r>
      <w:r w:rsidRPr="002C5927">
        <w:rPr>
          <w:rFonts w:cs="Arial"/>
        </w:rPr>
        <w:t xml:space="preserve">Short quizzes or interactive question-and-answer sessions during each class can assess participants’ understanding of the material immediately after a new topic is introduced. These assessments provide a quick check on how well learners grasp key concepts and help reinforce learning. Scenario-based questions that require </w:t>
      </w:r>
      <w:r w:rsidRPr="002C5927">
        <w:rPr>
          <w:rFonts w:cs="Arial"/>
        </w:rPr>
        <w:t>participants to think through emergency situations also encourage critical thinking and engagement with the content</w:t>
      </w:r>
      <w:r w:rsidR="002426DE">
        <w:rPr>
          <w:rFonts w:cs="Arial"/>
        </w:rPr>
        <w:t xml:space="preserve"> (</w:t>
      </w:r>
      <w:r w:rsidR="00B06382">
        <w:rPr>
          <w:rFonts w:cs="Arial"/>
        </w:rPr>
        <w:t>Forsyth, 2023</w:t>
      </w:r>
      <w:r w:rsidR="002426DE">
        <w:rPr>
          <w:rFonts w:cs="Arial"/>
        </w:rPr>
        <w:t>)</w:t>
      </w:r>
      <w:r w:rsidRPr="002C5927">
        <w:rPr>
          <w:rFonts w:cs="Arial"/>
        </w:rPr>
        <w:t>.</w:t>
      </w:r>
    </w:p>
    <w:p w:rsidRPr="002C5927" w:rsidR="00306586" w:rsidP="00D5478E" w:rsidRDefault="00306586" w14:paraId="224960C2" w14:textId="77777777">
      <w:pPr>
        <w:spacing w:line="360" w:lineRule="auto"/>
        <w:ind w:left="360"/>
        <w:jc w:val="both"/>
        <w:rPr>
          <w:rFonts w:cs="Arial"/>
        </w:rPr>
      </w:pPr>
    </w:p>
    <w:p w:rsidRPr="00176796" w:rsidR="002C5927" w:rsidP="00D5478E" w:rsidRDefault="002C5927" w14:paraId="2D90CD00" w14:textId="45020E6A">
      <w:pPr>
        <w:spacing w:line="360" w:lineRule="auto"/>
        <w:jc w:val="both"/>
        <w:rPr>
          <w:rFonts w:cs="Arial"/>
        </w:rPr>
      </w:pPr>
      <w:r w:rsidRPr="002C5927">
        <w:rPr>
          <w:rFonts w:cs="Arial"/>
        </w:rPr>
        <w:t>Summative assessments are used to evaluate overall learning and determine whether participants have met the course’s learning objectives. These assessments typically occur at the end of the course and help gauge the effectiveness of the instruction</w:t>
      </w:r>
      <w:r w:rsidR="002426DE">
        <w:rPr>
          <w:rFonts w:cs="Arial"/>
        </w:rPr>
        <w:t xml:space="preserve"> (</w:t>
      </w:r>
      <w:r w:rsidR="00B06382">
        <w:rPr>
          <w:rFonts w:cs="Arial"/>
        </w:rPr>
        <w:t>Gardner, 2012</w:t>
      </w:r>
      <w:r w:rsidR="002426DE">
        <w:rPr>
          <w:rFonts w:cs="Arial"/>
        </w:rPr>
        <w:t>)</w:t>
      </w:r>
      <w:r w:rsidRPr="002C5927">
        <w:rPr>
          <w:rFonts w:cs="Arial"/>
        </w:rPr>
        <w:t>.</w:t>
      </w:r>
    </w:p>
    <w:p w:rsidRPr="002C5927" w:rsidR="00306586" w:rsidP="00D5478E" w:rsidRDefault="00306586" w14:paraId="724A4FE8" w14:textId="77777777">
      <w:pPr>
        <w:spacing w:line="360" w:lineRule="auto"/>
        <w:jc w:val="both"/>
        <w:rPr>
          <w:rFonts w:cs="Arial"/>
        </w:rPr>
      </w:pPr>
    </w:p>
    <w:p w:rsidRPr="00D5478E" w:rsidR="00D5478E" w:rsidP="00D5478E" w:rsidRDefault="002C5927" w14:paraId="1814983C" w14:textId="77777777">
      <w:pPr>
        <w:spacing w:line="360" w:lineRule="auto"/>
        <w:jc w:val="both"/>
        <w:rPr>
          <w:rFonts w:cs="Arial"/>
          <w:u w:val="single"/>
        </w:rPr>
      </w:pPr>
      <w:r w:rsidRPr="002C5927">
        <w:rPr>
          <w:rFonts w:cs="Arial"/>
          <w:u w:val="single"/>
        </w:rPr>
        <w:t>Post-course Questionnaire</w:t>
      </w:r>
    </w:p>
    <w:p w:rsidRPr="00176796" w:rsidR="002C5927" w:rsidP="00D5478E" w:rsidRDefault="002C5927" w14:paraId="2715438E" w14:textId="34E56CEA">
      <w:pPr>
        <w:spacing w:line="360" w:lineRule="auto"/>
        <w:jc w:val="both"/>
        <w:rPr>
          <w:rFonts w:cs="Arial"/>
        </w:rPr>
      </w:pPr>
      <w:r w:rsidRPr="002C5927">
        <w:rPr>
          <w:rFonts w:cs="Arial"/>
        </w:rPr>
        <w:t>Re-administering the pre-course questionnaire at the end of the course provides a clear measure of knowledge gain. Comparing the responses allows instructors to evaluate how much participants have learned and retained</w:t>
      </w:r>
      <w:r w:rsidR="002426DE">
        <w:rPr>
          <w:rFonts w:cs="Arial"/>
        </w:rPr>
        <w:t xml:space="preserve"> (</w:t>
      </w:r>
      <w:r w:rsidR="00B06382">
        <w:rPr>
          <w:rFonts w:cs="Arial"/>
        </w:rPr>
        <w:t>Gardner, 2012</w:t>
      </w:r>
      <w:r w:rsidR="002426DE">
        <w:rPr>
          <w:rFonts w:cs="Arial"/>
        </w:rPr>
        <w:t>).</w:t>
      </w:r>
      <w:r w:rsidRPr="002C5927">
        <w:rPr>
          <w:rFonts w:cs="Arial"/>
        </w:rPr>
        <w:t xml:space="preserve"> </w:t>
      </w:r>
    </w:p>
    <w:p w:rsidRPr="002C5927" w:rsidR="00306586" w:rsidP="00D5478E" w:rsidRDefault="00306586" w14:paraId="46C55E50" w14:textId="77777777">
      <w:pPr>
        <w:spacing w:line="360" w:lineRule="auto"/>
        <w:jc w:val="both"/>
        <w:rPr>
          <w:rFonts w:cs="Arial"/>
        </w:rPr>
      </w:pPr>
    </w:p>
    <w:p w:rsidRPr="00176796" w:rsidR="00306586" w:rsidP="00D5478E" w:rsidRDefault="002C5927" w14:paraId="69FC104C" w14:textId="277D9887">
      <w:pPr>
        <w:spacing w:line="360" w:lineRule="auto"/>
        <w:rPr>
          <w:rFonts w:cs="Arial"/>
        </w:rPr>
      </w:pPr>
      <w:r w:rsidRPr="002C5927">
        <w:rPr>
          <w:rFonts w:cs="Arial"/>
          <w:u w:val="single"/>
        </w:rPr>
        <w:t>Practical</w:t>
      </w:r>
      <w:r w:rsidRPr="00D5478E" w:rsidR="00D5478E">
        <w:rPr>
          <w:rFonts w:cs="Arial"/>
          <w:u w:val="single"/>
        </w:rPr>
        <w:t xml:space="preserve"> </w:t>
      </w:r>
      <w:r w:rsidRPr="002C5927">
        <w:rPr>
          <w:rFonts w:cs="Arial"/>
          <w:u w:val="single"/>
        </w:rPr>
        <w:t>Skills Test</w:t>
      </w:r>
      <w:r w:rsidRPr="002C5927">
        <w:rPr>
          <w:rFonts w:cs="Arial"/>
        </w:rPr>
        <w:br/>
      </w:r>
      <w:r w:rsidRPr="002C5927">
        <w:rPr>
          <w:rFonts w:cs="Arial"/>
        </w:rPr>
        <w:t>A practical skills test is essential for assessing participants' ability to perform life-saving techniques under pressure. At the end of the course, learners should demonstrate their competence in performing CPR on a mannequin, administering first aid for choking, and assessing airway and breathing. A checklist can be used to evaluate each step, such as compression depth, hand placement, and monitoring for breathing. This summative assessment ensures that learners can apply their knowledge in real-life emergencies.</w:t>
      </w:r>
    </w:p>
    <w:p w:rsidRPr="00176796" w:rsidR="00306586" w:rsidP="00D5478E" w:rsidRDefault="00306586" w14:paraId="108C404A" w14:textId="77777777">
      <w:pPr>
        <w:spacing w:line="360" w:lineRule="auto"/>
        <w:ind w:left="720"/>
        <w:jc w:val="both"/>
        <w:rPr>
          <w:rFonts w:cs="Arial"/>
        </w:rPr>
      </w:pPr>
    </w:p>
    <w:p w:rsidRPr="00D5478E" w:rsidR="00D5478E" w:rsidP="00D5478E" w:rsidRDefault="002C5927" w14:paraId="46C6F2C3" w14:textId="76611DBB">
      <w:pPr>
        <w:spacing w:line="360" w:lineRule="auto"/>
        <w:jc w:val="both"/>
        <w:rPr>
          <w:rFonts w:cs="Arial"/>
          <w:u w:val="single"/>
        </w:rPr>
      </w:pPr>
      <w:r w:rsidRPr="002C5927">
        <w:rPr>
          <w:rFonts w:cs="Arial"/>
          <w:u w:val="single"/>
        </w:rPr>
        <w:t>Certificate of Attendance</w:t>
      </w:r>
    </w:p>
    <w:p w:rsidR="00A11507" w:rsidP="00A11507" w:rsidRDefault="002C5927" w14:paraId="626CEF6E" w14:textId="2F73E1D8">
      <w:pPr>
        <w:spacing w:line="360" w:lineRule="auto"/>
        <w:jc w:val="both"/>
        <w:rPr>
          <w:rFonts w:cs="Arial"/>
        </w:rPr>
      </w:pPr>
      <w:r w:rsidRPr="002C5927">
        <w:rPr>
          <w:rFonts w:cs="Arial"/>
        </w:rPr>
        <w:t>Upon successful completion of the course, participants should be awarded a certificate of attendance. This certificate serves as formal recognition of their participation and can serve as motivation to continue practising the skills they have learned</w:t>
      </w:r>
      <w:r w:rsidR="002426DE">
        <w:rPr>
          <w:rFonts w:cs="Arial"/>
        </w:rPr>
        <w:t xml:space="preserve"> (</w:t>
      </w:r>
      <w:r w:rsidR="00B06382">
        <w:rPr>
          <w:rFonts w:cs="Arial"/>
        </w:rPr>
        <w:t>Forsyth, 2023</w:t>
      </w:r>
      <w:r w:rsidR="002426DE">
        <w:rPr>
          <w:rFonts w:cs="Arial"/>
        </w:rPr>
        <w:t>)</w:t>
      </w:r>
      <w:r w:rsidRPr="002C5927">
        <w:rPr>
          <w:rFonts w:cs="Arial"/>
        </w:rPr>
        <w:t>. It also acts as an acknowledgment of their progress, particularly in acquiring the skills necessary to respond to paediatric emergencies effectively.</w:t>
      </w:r>
    </w:p>
    <w:p w:rsidR="002426DE" w:rsidP="00A11507" w:rsidRDefault="002426DE" w14:paraId="2FAA11F8" w14:textId="77777777">
      <w:pPr>
        <w:spacing w:line="360" w:lineRule="auto"/>
        <w:jc w:val="both"/>
        <w:rPr>
          <w:rFonts w:cs="Arial"/>
        </w:rPr>
      </w:pPr>
    </w:p>
    <w:p w:rsidRPr="00A11507" w:rsidR="00D72CBB" w:rsidP="00A11507" w:rsidRDefault="00D72CBB" w14:paraId="766985E1" w14:textId="1233A5D1">
      <w:pPr>
        <w:spacing w:line="360" w:lineRule="auto"/>
        <w:jc w:val="both"/>
        <w:rPr>
          <w:rFonts w:cs="Arial"/>
        </w:rPr>
      </w:pPr>
      <w:r w:rsidRPr="00D5478E">
        <w:rPr>
          <w:rFonts w:cs="Arial"/>
          <w:b/>
          <w:bCs/>
          <w:u w:val="single"/>
        </w:rPr>
        <w:t>Additional Reading</w:t>
      </w:r>
    </w:p>
    <w:p w:rsidRPr="00176796" w:rsidR="002C5927" w:rsidRDefault="002C5927" w14:paraId="447DF2AF" w14:textId="77777777">
      <w:pPr>
        <w:rPr>
          <w:rFonts w:cs="Arial"/>
        </w:rPr>
      </w:pPr>
    </w:p>
    <w:p w:rsidRPr="002C5927" w:rsidR="002C5927" w:rsidP="00D5478E" w:rsidRDefault="002C5927" w14:paraId="6FFF108D" w14:textId="377E487E">
      <w:pPr>
        <w:spacing w:line="360" w:lineRule="auto"/>
        <w:jc w:val="both"/>
        <w:rPr>
          <w:rFonts w:cs="Arial"/>
        </w:rPr>
      </w:pPr>
      <w:r w:rsidRPr="002C5927">
        <w:rPr>
          <w:rFonts w:cs="Arial"/>
        </w:rPr>
        <w:t xml:space="preserve">Incorporating additional reading materials and directing participants to reliable, accredited resources significantly enhances the effectiveness of a Paediatric Life </w:t>
      </w:r>
      <w:r w:rsidRPr="002C5927">
        <w:rPr>
          <w:rFonts w:cs="Arial"/>
        </w:rPr>
        <w:t>Support (PLS) course</w:t>
      </w:r>
      <w:r w:rsidRPr="00176796" w:rsidR="00B13FBB">
        <w:rPr>
          <w:rFonts w:cs="Arial"/>
        </w:rPr>
        <w:t xml:space="preserve"> (</w:t>
      </w:r>
      <w:r w:rsidR="00B06382">
        <w:rPr>
          <w:rFonts w:cs="Arial"/>
        </w:rPr>
        <w:t>British Red Cross, 2025</w:t>
      </w:r>
      <w:r w:rsidRPr="00176796" w:rsidR="00B13FBB">
        <w:rPr>
          <w:rFonts w:cs="Arial"/>
        </w:rPr>
        <w:t>)</w:t>
      </w:r>
      <w:r w:rsidRPr="002C5927">
        <w:rPr>
          <w:rFonts w:cs="Arial"/>
        </w:rPr>
        <w:t>. These resources serve to support ongoing learning and skill retention beyond the course. By offering interactive guides, apps, and certification opportunities, they facilitate continuous engagement with the material, enabling parents to refresh their knowledge and practice life-saving techniques as needed</w:t>
      </w:r>
      <w:r w:rsidRPr="00176796" w:rsidR="00B13FBB">
        <w:rPr>
          <w:rFonts w:cs="Arial"/>
        </w:rPr>
        <w:t>.</w:t>
      </w:r>
      <w:r w:rsidRPr="002C5927">
        <w:rPr>
          <w:rFonts w:cs="Arial"/>
        </w:rPr>
        <w:t xml:space="preserve"> Furthermore, these tools provide practical resources, such as step-by-step guides and video demonstrations, which are invaluable for reinforcing skills in real-life situations</w:t>
      </w:r>
      <w:r w:rsidR="00B06382">
        <w:rPr>
          <w:rFonts w:cs="Arial"/>
        </w:rPr>
        <w:t xml:space="preserve"> (British Red Cross, 2025)</w:t>
      </w:r>
      <w:r w:rsidRPr="002C5927">
        <w:rPr>
          <w:rFonts w:cs="Arial"/>
        </w:rPr>
        <w:t>.</w:t>
      </w:r>
    </w:p>
    <w:p w:rsidRPr="002C5927" w:rsidR="002C5927" w:rsidP="00D5478E" w:rsidRDefault="002C5927" w14:paraId="2DC32B71" w14:textId="77777777">
      <w:pPr>
        <w:spacing w:line="360" w:lineRule="auto"/>
        <w:jc w:val="both"/>
        <w:rPr>
          <w:rFonts w:cs="Arial"/>
        </w:rPr>
      </w:pPr>
    </w:p>
    <w:p w:rsidR="002C5927" w:rsidP="00D5478E" w:rsidRDefault="002C5927" w14:paraId="0C089406" w14:textId="371555DD">
      <w:pPr>
        <w:spacing w:line="360" w:lineRule="auto"/>
        <w:jc w:val="both"/>
        <w:rPr>
          <w:rFonts w:cs="Arial"/>
        </w:rPr>
      </w:pPr>
      <w:r w:rsidRPr="002C5927">
        <w:rPr>
          <w:rFonts w:cs="Arial"/>
        </w:rPr>
        <w:t xml:space="preserve">Signposting participants to accredited and recognised websites, such as the Resuscitation Council, British Red Cross, Red Cross App, and St John Ambulance, significantly enhances the effectiveness of a Paediatric Life Support (PLS) course. </w:t>
      </w:r>
      <w:r w:rsidR="00A11507">
        <w:rPr>
          <w:rFonts w:cs="Arial"/>
        </w:rPr>
        <w:t xml:space="preserve">  A</w:t>
      </w:r>
      <w:r w:rsidRPr="002C5927">
        <w:rPr>
          <w:rFonts w:cs="Arial"/>
        </w:rPr>
        <w:t>ccredited websites ensure credibility and trustworthiness, offering evidence-based guidelines and up-to-date information on paediatric life support</w:t>
      </w:r>
      <w:r w:rsidR="00B06382">
        <w:rPr>
          <w:rFonts w:cs="Arial"/>
        </w:rPr>
        <w:t xml:space="preserve">.  </w:t>
      </w:r>
      <w:r w:rsidRPr="002C5927">
        <w:rPr>
          <w:rFonts w:cs="Arial"/>
        </w:rPr>
        <w:t xml:space="preserve">For instance, the Resuscitation Council </w:t>
      </w:r>
      <w:r w:rsidR="00B06382">
        <w:rPr>
          <w:rFonts w:cs="Arial"/>
        </w:rPr>
        <w:t xml:space="preserve">UK </w:t>
      </w:r>
      <w:r w:rsidRPr="002C5927">
        <w:rPr>
          <w:rFonts w:cs="Arial"/>
        </w:rPr>
        <w:t xml:space="preserve">and </w:t>
      </w:r>
      <w:r w:rsidR="00B06382">
        <w:rPr>
          <w:rFonts w:cs="Arial"/>
        </w:rPr>
        <w:t xml:space="preserve">the </w:t>
      </w:r>
      <w:r w:rsidRPr="002C5927">
        <w:rPr>
          <w:rFonts w:cs="Arial"/>
        </w:rPr>
        <w:t>British Red Cross regularly update their materials to reflect the latest clinical practices, ensuring that parents are using the most current techniques for CPR, choking management, and other life-saving procedures. Interactive tools, such as step-by-step guides, videos, and simulations, make it easier for parents to revisit key skills at their own pace, helping them retain and reinforce their knowledge.</w:t>
      </w:r>
    </w:p>
    <w:p w:rsidRPr="002C5927" w:rsidR="00D5478E" w:rsidP="00D5478E" w:rsidRDefault="00D5478E" w14:paraId="46A8357D" w14:textId="77777777">
      <w:pPr>
        <w:spacing w:line="360" w:lineRule="auto"/>
        <w:jc w:val="both"/>
        <w:rPr>
          <w:rFonts w:cs="Arial"/>
        </w:rPr>
      </w:pPr>
    </w:p>
    <w:p w:rsidRPr="002C5927" w:rsidR="002C5927" w:rsidP="00D5478E" w:rsidRDefault="002C5927" w14:paraId="4023635A" w14:textId="36AE2277">
      <w:pPr>
        <w:spacing w:line="360" w:lineRule="auto"/>
        <w:jc w:val="both"/>
        <w:rPr>
          <w:rFonts w:cs="Arial"/>
        </w:rPr>
      </w:pPr>
      <w:r w:rsidRPr="002C5927">
        <w:rPr>
          <w:rFonts w:cs="Arial"/>
        </w:rPr>
        <w:t>Moreover, these resources provide 24/7 access, allowing parents to review materials and refresh their skills as needed, even after the course has ended. By directing participants to these trusted websites, educators promote lifelong learning and empower parents to take proactive steps in ensuring their children's safety in emergencies</w:t>
      </w:r>
      <w:r w:rsidRPr="00176796" w:rsidR="00B13FBB">
        <w:rPr>
          <w:rFonts w:cs="Arial"/>
        </w:rPr>
        <w:t xml:space="preserve"> (</w:t>
      </w:r>
      <w:r w:rsidR="00B06382">
        <w:rPr>
          <w:rFonts w:cs="Arial"/>
        </w:rPr>
        <w:t>Marshall, 2020</w:t>
      </w:r>
      <w:r w:rsidRPr="00176796" w:rsidR="00B13FBB">
        <w:rPr>
          <w:rFonts w:cs="Arial"/>
        </w:rPr>
        <w:t>).</w:t>
      </w:r>
    </w:p>
    <w:p w:rsidRPr="00176796" w:rsidR="00CB1978" w:rsidP="00D5478E" w:rsidRDefault="00CB1978" w14:paraId="5749B704" w14:textId="77777777">
      <w:pPr>
        <w:spacing w:line="360" w:lineRule="auto"/>
        <w:jc w:val="both"/>
        <w:rPr>
          <w:rFonts w:cs="Arial"/>
          <w:u w:val="single"/>
        </w:rPr>
      </w:pPr>
    </w:p>
    <w:p w:rsidR="00FA4EBF" w:rsidP="00D5478E" w:rsidRDefault="00D72CBB" w14:paraId="52EF792F" w14:textId="61D15981">
      <w:pPr>
        <w:spacing w:line="360" w:lineRule="auto"/>
        <w:jc w:val="both"/>
        <w:rPr>
          <w:rFonts w:cs="Arial"/>
          <w:b/>
          <w:bCs/>
        </w:rPr>
      </w:pPr>
      <w:r w:rsidRPr="00D5478E">
        <w:rPr>
          <w:rFonts w:cs="Arial"/>
          <w:b/>
          <w:bCs/>
          <w:u w:val="single"/>
        </w:rPr>
        <w:t>Further Development and Consideration</w:t>
      </w:r>
    </w:p>
    <w:p w:rsidRPr="00DC3014" w:rsidR="00DC3014" w:rsidP="00D5478E" w:rsidRDefault="00DC3014" w14:paraId="03D0F340" w14:textId="77777777">
      <w:pPr>
        <w:spacing w:line="360" w:lineRule="auto"/>
        <w:jc w:val="both"/>
        <w:rPr>
          <w:rFonts w:cs="Arial"/>
          <w:b/>
          <w:bCs/>
        </w:rPr>
      </w:pPr>
    </w:p>
    <w:p w:rsidRPr="00176796" w:rsidR="00FA4EBF" w:rsidP="00D5478E" w:rsidRDefault="00FA4EBF" w14:paraId="4122408D" w14:textId="1481CF04">
      <w:pPr>
        <w:spacing w:line="360" w:lineRule="auto"/>
        <w:jc w:val="both"/>
        <w:rPr>
          <w:rFonts w:cs="Arial"/>
        </w:rPr>
      </w:pPr>
      <w:r w:rsidRPr="00FA4EBF">
        <w:rPr>
          <w:rFonts w:cs="Arial"/>
        </w:rPr>
        <w:t>When developing a Paediatric Life Support (PLS) curriculum, particularly within a non-traditional setting like a health club, several key considerations must be addressed to ensure the course’s effectiveness, sustainability, and participant engagement. These include financial factors, scheduling flexibility, attendance requirements, and the long-term impact of the course.</w:t>
      </w:r>
    </w:p>
    <w:p w:rsidRPr="00FA4EBF" w:rsidR="00FA4EBF" w:rsidP="00D5478E" w:rsidRDefault="00FA4EBF" w14:paraId="19237A96" w14:textId="77777777">
      <w:pPr>
        <w:spacing w:line="360" w:lineRule="auto"/>
        <w:jc w:val="both"/>
        <w:rPr>
          <w:rFonts w:cs="Arial"/>
          <w:u w:val="single"/>
        </w:rPr>
      </w:pPr>
    </w:p>
    <w:p w:rsidRPr="00D5478E" w:rsidR="00D5478E" w:rsidP="00D5478E" w:rsidRDefault="00FA4EBF" w14:paraId="6BC681CD" w14:textId="77777777">
      <w:pPr>
        <w:spacing w:line="360" w:lineRule="auto"/>
        <w:jc w:val="both"/>
        <w:rPr>
          <w:rFonts w:cs="Arial"/>
          <w:u w:val="single"/>
        </w:rPr>
      </w:pPr>
      <w:r w:rsidRPr="00FA4EBF">
        <w:rPr>
          <w:rFonts w:cs="Arial"/>
          <w:u w:val="single"/>
        </w:rPr>
        <w:t xml:space="preserve">Cost and Long-Term Sustainability </w:t>
      </w:r>
    </w:p>
    <w:p w:rsidRPr="00176796" w:rsidR="00FA4EBF" w:rsidP="00D5478E" w:rsidRDefault="00FA4EBF" w14:paraId="5A13385D" w14:textId="49556312">
      <w:pPr>
        <w:spacing w:line="360" w:lineRule="auto"/>
        <w:jc w:val="both"/>
        <w:rPr>
          <w:rFonts w:cs="Arial"/>
        </w:rPr>
      </w:pPr>
      <w:r w:rsidRPr="00FA4EBF">
        <w:rPr>
          <w:rFonts w:cs="Arial"/>
        </w:rPr>
        <w:t>The health club's willingness to incur the long-term costs of offering the PLS course will largely depend on its business model, demand, and alignment with broader community engagement goals. To alleviate financial strain, a subsidised fee for members could be introduced, with the health club absorbing a portion of the cost as part of its commitment to enhancing family well-being. Over time, if the course proves effective and popular, it may be viewed as a valuable member benefit, which could justify continued investment by the health club.</w:t>
      </w:r>
    </w:p>
    <w:p w:rsidRPr="00FA4EBF" w:rsidR="00FA4EBF" w:rsidP="00D5478E" w:rsidRDefault="00FA4EBF" w14:paraId="2288CACC" w14:textId="77777777">
      <w:pPr>
        <w:spacing w:line="360" w:lineRule="auto"/>
        <w:jc w:val="both"/>
        <w:rPr>
          <w:rFonts w:cs="Arial"/>
        </w:rPr>
      </w:pPr>
    </w:p>
    <w:p w:rsidRPr="00D5478E" w:rsidR="00D5478E" w:rsidP="00D5478E" w:rsidRDefault="00FA4EBF" w14:paraId="24BC9095" w14:textId="77777777">
      <w:pPr>
        <w:spacing w:line="360" w:lineRule="auto"/>
        <w:jc w:val="both"/>
        <w:rPr>
          <w:rFonts w:cs="Arial"/>
          <w:u w:val="single"/>
        </w:rPr>
      </w:pPr>
      <w:r w:rsidRPr="00FA4EBF">
        <w:rPr>
          <w:rFonts w:cs="Arial"/>
          <w:u w:val="single"/>
        </w:rPr>
        <w:t xml:space="preserve">Measuring Effectiveness </w:t>
      </w:r>
    </w:p>
    <w:p w:rsidRPr="00176796" w:rsidR="00FA4EBF" w:rsidP="00D5478E" w:rsidRDefault="00FA4EBF" w14:paraId="2E662B24" w14:textId="507146F9">
      <w:pPr>
        <w:spacing w:line="360" w:lineRule="auto"/>
        <w:jc w:val="both"/>
        <w:rPr>
          <w:rFonts w:cs="Arial"/>
        </w:rPr>
      </w:pPr>
      <w:r w:rsidRPr="00FA4EBF">
        <w:rPr>
          <w:rFonts w:cs="Arial"/>
        </w:rPr>
        <w:t>The effectiveness of the course can be measured through regular participant feedback, skill assessments, and follow-up surveys. Tracking participants’ ability to apply life-saving techniques, as well as retention rates for further courses, can provide valuable insights into the course’s impact. Additionally, measuring the real-world use of skills learned, via follow-up surveys, ensures that the curriculum is achieving its goal of empowering parents with critical life-saving knowledge.</w:t>
      </w:r>
    </w:p>
    <w:p w:rsidRPr="00FA4EBF" w:rsidR="00FA4EBF" w:rsidP="00D5478E" w:rsidRDefault="00FA4EBF" w14:paraId="36826417" w14:textId="77777777">
      <w:pPr>
        <w:spacing w:line="360" w:lineRule="auto"/>
        <w:jc w:val="both"/>
        <w:rPr>
          <w:rFonts w:cs="Arial"/>
        </w:rPr>
      </w:pPr>
    </w:p>
    <w:p w:rsidRPr="00D5478E" w:rsidR="00D5478E" w:rsidP="00D5478E" w:rsidRDefault="00FA4EBF" w14:paraId="28B7A1CF" w14:textId="77777777">
      <w:pPr>
        <w:spacing w:line="360" w:lineRule="auto"/>
        <w:jc w:val="both"/>
        <w:rPr>
          <w:rFonts w:cs="Arial"/>
          <w:u w:val="single"/>
        </w:rPr>
      </w:pPr>
      <w:r w:rsidRPr="00FA4EBF">
        <w:rPr>
          <w:rFonts w:cs="Arial"/>
          <w:u w:val="single"/>
        </w:rPr>
        <w:t xml:space="preserve">Flexibility in Delivery and Scheduling </w:t>
      </w:r>
    </w:p>
    <w:p w:rsidRPr="00176796" w:rsidR="00FA4EBF" w:rsidP="00D5478E" w:rsidRDefault="00FA4EBF" w14:paraId="2091D860" w14:textId="78CE8085">
      <w:pPr>
        <w:spacing w:line="360" w:lineRule="auto"/>
        <w:jc w:val="both"/>
        <w:rPr>
          <w:rFonts w:cs="Arial"/>
        </w:rPr>
      </w:pPr>
      <w:r w:rsidRPr="00FA4EBF">
        <w:rPr>
          <w:rFonts w:cs="Arial"/>
        </w:rPr>
        <w:t xml:space="preserve">The </w:t>
      </w:r>
      <w:r w:rsidR="00D5478E">
        <w:rPr>
          <w:rFonts w:cs="Arial"/>
        </w:rPr>
        <w:t>possibility</w:t>
      </w:r>
      <w:r w:rsidRPr="00FA4EBF">
        <w:rPr>
          <w:rFonts w:cs="Arial"/>
        </w:rPr>
        <w:t xml:space="preserve"> of offering the course as a one-off, </w:t>
      </w:r>
      <w:r w:rsidRPr="00FA4EBF" w:rsidR="00F975C7">
        <w:rPr>
          <w:rFonts w:cs="Arial"/>
        </w:rPr>
        <w:t>3–4-hour</w:t>
      </w:r>
      <w:r w:rsidRPr="00FA4EBF">
        <w:rPr>
          <w:rFonts w:cs="Arial"/>
        </w:rPr>
        <w:t xml:space="preserve"> session, rather than over several weeks, presents both advantages and challenges. While a single session may offer greater convenience for busy parents, the effectiveness of learning could be compromised due to the limited time available for hands-on practice and retention. A balanced approach could involve breaking the session into manageable chunks to maintain engagement and maximise learning. Alternatively, flexible scheduling options, such as evening or weekend sessions, may attract a wider range of participants, particularly if the course is offered alongside existing health club activities.</w:t>
      </w:r>
    </w:p>
    <w:p w:rsidRPr="00FA4EBF" w:rsidR="00FA4EBF" w:rsidP="00D5478E" w:rsidRDefault="00FA4EBF" w14:paraId="04ED0D53" w14:textId="77777777">
      <w:pPr>
        <w:spacing w:line="360" w:lineRule="auto"/>
        <w:jc w:val="both"/>
        <w:rPr>
          <w:rFonts w:cs="Arial"/>
        </w:rPr>
      </w:pPr>
    </w:p>
    <w:p w:rsidRPr="00D5478E" w:rsidR="00D5478E" w:rsidP="00D5478E" w:rsidRDefault="00FA4EBF" w14:paraId="79F55E29" w14:textId="77777777">
      <w:pPr>
        <w:spacing w:line="360" w:lineRule="auto"/>
        <w:jc w:val="both"/>
        <w:rPr>
          <w:rFonts w:cs="Arial"/>
          <w:u w:val="single"/>
        </w:rPr>
      </w:pPr>
      <w:r w:rsidRPr="00FA4EBF">
        <w:rPr>
          <w:rFonts w:cs="Arial"/>
          <w:u w:val="single"/>
        </w:rPr>
        <w:t xml:space="preserve">Attendance and Commitment </w:t>
      </w:r>
    </w:p>
    <w:p w:rsidR="00FA4EBF" w:rsidP="00D5478E" w:rsidRDefault="00FA4EBF" w14:paraId="16269B9E" w14:textId="36B0B1BC">
      <w:pPr>
        <w:spacing w:line="360" w:lineRule="auto"/>
        <w:jc w:val="both"/>
        <w:rPr>
          <w:rFonts w:cs="Arial"/>
        </w:rPr>
      </w:pPr>
      <w:r w:rsidRPr="00FA4EBF">
        <w:rPr>
          <w:rFonts w:cs="Arial"/>
        </w:rPr>
        <w:t xml:space="preserve">A fee-based structure may </w:t>
      </w:r>
      <w:r w:rsidR="00D5478E">
        <w:rPr>
          <w:rFonts w:cs="Arial"/>
        </w:rPr>
        <w:t xml:space="preserve">support any </w:t>
      </w:r>
      <w:r w:rsidRPr="00FA4EBF">
        <w:rPr>
          <w:rFonts w:cs="Arial"/>
        </w:rPr>
        <w:t xml:space="preserve">attendance </w:t>
      </w:r>
      <w:r w:rsidR="00D5478E">
        <w:rPr>
          <w:rFonts w:cs="Arial"/>
        </w:rPr>
        <w:t xml:space="preserve">issues that may arise </w:t>
      </w:r>
      <w:r w:rsidRPr="00FA4EBF">
        <w:rPr>
          <w:rFonts w:cs="Arial"/>
        </w:rPr>
        <w:t>by encouraging greater commitment. Charging a small fee for the course, or offering subsidised rates for members, could incentivise parents to prioritise attendance. Additionally, offering make-</w:t>
      </w:r>
      <w:r w:rsidRPr="00FA4EBF">
        <w:rPr>
          <w:rFonts w:cs="Arial"/>
        </w:rPr>
        <w:t xml:space="preserve">up sessions for missed classes would ensure participants do not fall behind, while allowing flexibility in how the curriculum is delivered. </w:t>
      </w:r>
    </w:p>
    <w:p w:rsidR="00E849A7" w:rsidP="00D5478E" w:rsidRDefault="00E849A7" w14:paraId="1AD380E8" w14:textId="77777777">
      <w:pPr>
        <w:spacing w:line="360" w:lineRule="auto"/>
        <w:jc w:val="both"/>
        <w:rPr>
          <w:rFonts w:cs="Arial"/>
        </w:rPr>
      </w:pPr>
    </w:p>
    <w:p w:rsidR="00E849A7" w:rsidP="00D5478E" w:rsidRDefault="00E849A7" w14:paraId="3E004F5F" w14:textId="77777777">
      <w:pPr>
        <w:spacing w:line="360" w:lineRule="auto"/>
        <w:jc w:val="both"/>
        <w:rPr>
          <w:rFonts w:cs="Arial"/>
        </w:rPr>
      </w:pPr>
    </w:p>
    <w:p w:rsidR="00E849A7" w:rsidP="00D5478E" w:rsidRDefault="00E849A7" w14:paraId="5219DB20" w14:textId="77777777">
      <w:pPr>
        <w:spacing w:line="360" w:lineRule="auto"/>
        <w:jc w:val="both"/>
        <w:rPr>
          <w:rFonts w:cs="Arial"/>
        </w:rPr>
      </w:pPr>
    </w:p>
    <w:p w:rsidR="00E849A7" w:rsidP="00D5478E" w:rsidRDefault="00E849A7" w14:paraId="037FAE32" w14:textId="77777777">
      <w:pPr>
        <w:spacing w:line="360" w:lineRule="auto"/>
        <w:jc w:val="both"/>
        <w:rPr>
          <w:rFonts w:cs="Arial"/>
        </w:rPr>
      </w:pPr>
    </w:p>
    <w:p w:rsidR="00E849A7" w:rsidP="00D5478E" w:rsidRDefault="00E849A7" w14:paraId="4645C6F0" w14:textId="77777777">
      <w:pPr>
        <w:spacing w:line="360" w:lineRule="auto"/>
        <w:jc w:val="both"/>
        <w:rPr>
          <w:rFonts w:cs="Arial"/>
        </w:rPr>
      </w:pPr>
    </w:p>
    <w:p w:rsidR="002426DE" w:rsidP="00D5478E" w:rsidRDefault="002426DE" w14:paraId="06580B57" w14:textId="77777777">
      <w:pPr>
        <w:spacing w:line="360" w:lineRule="auto"/>
        <w:jc w:val="both"/>
        <w:rPr>
          <w:rFonts w:cs="Arial"/>
        </w:rPr>
      </w:pPr>
    </w:p>
    <w:p w:rsidR="002426DE" w:rsidP="00D5478E" w:rsidRDefault="002426DE" w14:paraId="76D9963C" w14:textId="77777777">
      <w:pPr>
        <w:spacing w:line="360" w:lineRule="auto"/>
        <w:jc w:val="both"/>
        <w:rPr>
          <w:rFonts w:cs="Arial"/>
        </w:rPr>
      </w:pPr>
    </w:p>
    <w:p w:rsidR="002426DE" w:rsidP="00D5478E" w:rsidRDefault="002426DE" w14:paraId="1521D470" w14:textId="77777777">
      <w:pPr>
        <w:spacing w:line="360" w:lineRule="auto"/>
        <w:jc w:val="both"/>
        <w:rPr>
          <w:rFonts w:cs="Arial"/>
        </w:rPr>
      </w:pPr>
    </w:p>
    <w:p w:rsidR="002426DE" w:rsidP="00D5478E" w:rsidRDefault="002426DE" w14:paraId="14C5A018" w14:textId="77777777">
      <w:pPr>
        <w:spacing w:line="360" w:lineRule="auto"/>
        <w:jc w:val="both"/>
        <w:rPr>
          <w:rFonts w:cs="Arial"/>
        </w:rPr>
      </w:pPr>
    </w:p>
    <w:p w:rsidR="002426DE" w:rsidP="00D5478E" w:rsidRDefault="002426DE" w14:paraId="71C369A2" w14:textId="77777777">
      <w:pPr>
        <w:spacing w:line="360" w:lineRule="auto"/>
        <w:jc w:val="both"/>
        <w:rPr>
          <w:rFonts w:cs="Arial"/>
        </w:rPr>
      </w:pPr>
    </w:p>
    <w:p w:rsidR="002426DE" w:rsidP="00D5478E" w:rsidRDefault="002426DE" w14:paraId="6F079BF7" w14:textId="77777777">
      <w:pPr>
        <w:spacing w:line="360" w:lineRule="auto"/>
        <w:jc w:val="both"/>
        <w:rPr>
          <w:rFonts w:cs="Arial"/>
        </w:rPr>
      </w:pPr>
    </w:p>
    <w:p w:rsidR="002426DE" w:rsidP="00D5478E" w:rsidRDefault="002426DE" w14:paraId="590FE2BE" w14:textId="77777777">
      <w:pPr>
        <w:spacing w:line="360" w:lineRule="auto"/>
        <w:jc w:val="both"/>
        <w:rPr>
          <w:rFonts w:cs="Arial"/>
        </w:rPr>
      </w:pPr>
    </w:p>
    <w:p w:rsidR="002426DE" w:rsidP="00D5478E" w:rsidRDefault="002426DE" w14:paraId="60B7CB91" w14:textId="77777777">
      <w:pPr>
        <w:spacing w:line="360" w:lineRule="auto"/>
        <w:jc w:val="both"/>
        <w:rPr>
          <w:rFonts w:cs="Arial"/>
        </w:rPr>
      </w:pPr>
    </w:p>
    <w:p w:rsidR="002426DE" w:rsidP="00D5478E" w:rsidRDefault="002426DE" w14:paraId="32A9F487" w14:textId="77777777">
      <w:pPr>
        <w:spacing w:line="360" w:lineRule="auto"/>
        <w:jc w:val="both"/>
        <w:rPr>
          <w:rFonts w:cs="Arial"/>
        </w:rPr>
      </w:pPr>
    </w:p>
    <w:p w:rsidR="002426DE" w:rsidP="00D5478E" w:rsidRDefault="002426DE" w14:paraId="280DD253" w14:textId="77777777">
      <w:pPr>
        <w:spacing w:line="360" w:lineRule="auto"/>
        <w:jc w:val="both"/>
        <w:rPr>
          <w:rFonts w:cs="Arial"/>
        </w:rPr>
      </w:pPr>
    </w:p>
    <w:p w:rsidR="002426DE" w:rsidP="00D5478E" w:rsidRDefault="002426DE" w14:paraId="0542554F" w14:textId="77777777">
      <w:pPr>
        <w:spacing w:line="360" w:lineRule="auto"/>
        <w:jc w:val="both"/>
        <w:rPr>
          <w:rFonts w:cs="Arial"/>
        </w:rPr>
      </w:pPr>
    </w:p>
    <w:p w:rsidR="002426DE" w:rsidP="00D5478E" w:rsidRDefault="002426DE" w14:paraId="1B5B1A04" w14:textId="77777777">
      <w:pPr>
        <w:spacing w:line="360" w:lineRule="auto"/>
        <w:jc w:val="both"/>
        <w:rPr>
          <w:rFonts w:cs="Arial"/>
        </w:rPr>
      </w:pPr>
    </w:p>
    <w:p w:rsidR="002426DE" w:rsidP="00D5478E" w:rsidRDefault="002426DE" w14:paraId="0BB5DA3F" w14:textId="77777777">
      <w:pPr>
        <w:spacing w:line="360" w:lineRule="auto"/>
        <w:jc w:val="both"/>
        <w:rPr>
          <w:rFonts w:cs="Arial"/>
        </w:rPr>
      </w:pPr>
    </w:p>
    <w:p w:rsidR="002426DE" w:rsidP="00D5478E" w:rsidRDefault="002426DE" w14:paraId="57B9029E" w14:textId="77777777">
      <w:pPr>
        <w:spacing w:line="360" w:lineRule="auto"/>
        <w:jc w:val="both"/>
        <w:rPr>
          <w:rFonts w:cs="Arial"/>
        </w:rPr>
      </w:pPr>
    </w:p>
    <w:p w:rsidR="002426DE" w:rsidP="00D5478E" w:rsidRDefault="002426DE" w14:paraId="585270A2" w14:textId="77777777">
      <w:pPr>
        <w:spacing w:line="360" w:lineRule="auto"/>
        <w:jc w:val="both"/>
        <w:rPr>
          <w:rFonts w:cs="Arial"/>
        </w:rPr>
      </w:pPr>
    </w:p>
    <w:p w:rsidR="002426DE" w:rsidP="00D5478E" w:rsidRDefault="002426DE" w14:paraId="40BF5D1C" w14:textId="77777777">
      <w:pPr>
        <w:spacing w:line="360" w:lineRule="auto"/>
        <w:jc w:val="both"/>
        <w:rPr>
          <w:rFonts w:cs="Arial"/>
        </w:rPr>
      </w:pPr>
    </w:p>
    <w:p w:rsidR="002426DE" w:rsidP="00D5478E" w:rsidRDefault="002426DE" w14:paraId="78C1A7D4" w14:textId="77777777">
      <w:pPr>
        <w:spacing w:line="360" w:lineRule="auto"/>
        <w:jc w:val="both"/>
        <w:rPr>
          <w:rFonts w:cs="Arial"/>
        </w:rPr>
      </w:pPr>
    </w:p>
    <w:p w:rsidR="5B23F093" w:rsidP="5B23F093" w:rsidRDefault="5B23F093" w14:paraId="0C5FB8FD" w14:textId="1610DE14">
      <w:pPr>
        <w:pStyle w:val="Normal"/>
        <w:spacing w:line="360" w:lineRule="auto"/>
        <w:jc w:val="both"/>
        <w:rPr>
          <w:rFonts w:cs="Arial"/>
          <w:b w:val="1"/>
          <w:bCs w:val="1"/>
          <w:u w:val="single"/>
        </w:rPr>
      </w:pPr>
    </w:p>
    <w:p w:rsidRPr="00D5478E" w:rsidR="00D5478E" w:rsidP="5B23F093" w:rsidRDefault="00D72CBB" w14:paraId="1D70DD0C" w14:textId="2CD082F8">
      <w:pPr>
        <w:pStyle w:val="Normal"/>
        <w:spacing w:line="360" w:lineRule="auto"/>
        <w:jc w:val="both"/>
        <w:rPr>
          <w:rFonts w:cs="Arial"/>
          <w:b w:val="1"/>
          <w:bCs w:val="1"/>
          <w:u w:val="single"/>
        </w:rPr>
      </w:pPr>
      <w:r w:rsidRPr="5B23F093" w:rsidR="00D72CBB">
        <w:rPr>
          <w:rFonts w:cs="Arial"/>
          <w:b w:val="1"/>
          <w:bCs w:val="1"/>
          <w:u w:val="single"/>
        </w:rPr>
        <w:t>Reference List</w:t>
      </w:r>
    </w:p>
    <w:p w:rsidR="00D5478E" w:rsidRDefault="00D5478E" w14:paraId="6DF41EAA" w14:textId="77777777">
      <w:pPr>
        <w:rPr>
          <w:rFonts w:cs="Arial"/>
          <w:u w:val="single"/>
        </w:rPr>
      </w:pPr>
    </w:p>
    <w:p w:rsidRPr="00497CEA" w:rsidR="002426DE" w:rsidP="002426DE" w:rsidRDefault="002426DE" w14:paraId="7F390E95" w14:textId="47232B6F">
      <w:pPr>
        <w:rPr>
          <w:shd w:val="clear" w:color="auto" w:fill="FFFFFF"/>
        </w:rPr>
      </w:pPr>
      <w:r w:rsidRPr="6C6A455F">
        <w:rPr>
          <w:shd w:val="clear" w:color="auto" w:fill="FFFFFF"/>
        </w:rPr>
        <w:t>Avis, J., Fisher, R. and Thompson</w:t>
      </w:r>
      <w:r>
        <w:rPr>
          <w:shd w:val="clear" w:color="auto" w:fill="FFFFFF"/>
        </w:rPr>
        <w:t>, T.</w:t>
      </w:r>
      <w:r w:rsidRPr="6C6A455F">
        <w:rPr>
          <w:shd w:val="clear" w:color="auto" w:fill="FFFFFF"/>
        </w:rPr>
        <w:t xml:space="preserve"> (2014) </w:t>
      </w:r>
      <w:r w:rsidRPr="6C6A455F">
        <w:rPr>
          <w:i/>
          <w:iCs/>
          <w:shd w:val="clear" w:color="auto" w:fill="FFFFFF"/>
        </w:rPr>
        <w:t>Teaching in Lifelong Learning: A Guide to Theory and Practice</w:t>
      </w:r>
      <w:r>
        <w:rPr>
          <w:shd w:val="clear" w:color="auto" w:fill="FFFFFF"/>
        </w:rPr>
        <w:t xml:space="preserve">. </w:t>
      </w:r>
      <w:r w:rsidRPr="6C6A455F">
        <w:rPr>
          <w:shd w:val="clear" w:color="auto" w:fill="FFFFFF"/>
        </w:rPr>
        <w:t xml:space="preserve">3rd </w:t>
      </w:r>
      <w:proofErr w:type="spellStart"/>
      <w:r w:rsidR="00B57C63">
        <w:rPr>
          <w:shd w:val="clear" w:color="auto" w:fill="FFFFFF"/>
        </w:rPr>
        <w:t>E</w:t>
      </w:r>
      <w:r w:rsidRPr="6C6A455F">
        <w:rPr>
          <w:shd w:val="clear" w:color="auto" w:fill="FFFFFF"/>
        </w:rPr>
        <w:t>dn</w:t>
      </w:r>
      <w:proofErr w:type="spellEnd"/>
      <w:r w:rsidRPr="6C6A455F">
        <w:rPr>
          <w:shd w:val="clear" w:color="auto" w:fill="FFFFFF"/>
        </w:rPr>
        <w:t>. London: Open University Press.</w:t>
      </w:r>
    </w:p>
    <w:p w:rsidR="00D72CBB" w:rsidRDefault="00D72CBB" w14:paraId="43FECB5E" w14:textId="77777777">
      <w:pPr>
        <w:rPr>
          <w:rFonts w:cs="Arial"/>
          <w:u w:val="single"/>
        </w:rPr>
      </w:pPr>
    </w:p>
    <w:p w:rsidRPr="00E849A7" w:rsidR="00E849A7" w:rsidP="00E849A7" w:rsidRDefault="00E849A7" w14:paraId="4B1AAB12" w14:textId="5113E5F2">
      <w:pPr>
        <w:rPr>
          <w:rFonts w:cs="Arial"/>
          <w:lang w:val="en-US"/>
        </w:rPr>
      </w:pPr>
      <w:r w:rsidRPr="00E849A7">
        <w:rPr>
          <w:rFonts w:cs="Arial"/>
          <w:lang w:val="en-US"/>
        </w:rPr>
        <w:t>British Heart Foundation</w:t>
      </w:r>
      <w:r>
        <w:rPr>
          <w:rFonts w:cs="Arial"/>
          <w:lang w:val="en-US"/>
        </w:rPr>
        <w:t xml:space="preserve"> (2025). </w:t>
      </w:r>
      <w:r w:rsidRPr="00E849A7">
        <w:rPr>
          <w:rFonts w:cs="Arial"/>
          <w:lang w:val="en-US"/>
        </w:rPr>
        <w:t xml:space="preserve"> </w:t>
      </w:r>
      <w:r w:rsidRPr="00E849A7">
        <w:rPr>
          <w:rFonts w:cs="Arial"/>
          <w:i/>
          <w:iCs/>
          <w:lang w:val="en-US"/>
        </w:rPr>
        <w:t>How to do CPR on a Child or Baby</w:t>
      </w:r>
      <w:r>
        <w:rPr>
          <w:rFonts w:cs="Arial"/>
          <w:lang w:val="en-US"/>
        </w:rPr>
        <w:t xml:space="preserve">. </w:t>
      </w:r>
      <w:hyperlink w:history="1" r:id="rId7">
        <w:r w:rsidRPr="008E58F9">
          <w:rPr>
            <w:rStyle w:val="Hyperlink"/>
            <w:rFonts w:cs="Arial"/>
            <w:lang w:val="en-US"/>
          </w:rPr>
          <w:t>https://www.bhf.org.uk/how-you-can-help/how-to-save-a-life/how-to-do</w:t>
        </w:r>
        <w:r w:rsidRPr="008E58F9">
          <w:rPr>
            <w:rStyle w:val="Hyperlink"/>
            <w:rFonts w:cs="Arial"/>
            <w:lang w:val="en-US"/>
          </w:rPr>
          <w:t>-</w:t>
        </w:r>
        <w:r w:rsidRPr="008E58F9">
          <w:rPr>
            <w:rStyle w:val="Hyperlink"/>
            <w:rFonts w:cs="Arial"/>
            <w:lang w:val="en-US"/>
          </w:rPr>
          <w:t>cpr/how-to-do-cpr-on-a-child-or-baby</w:t>
        </w:r>
      </w:hyperlink>
      <w:r>
        <w:rPr>
          <w:rFonts w:cs="Arial"/>
          <w:lang w:val="en-US"/>
        </w:rPr>
        <w:t xml:space="preserve">. </w:t>
      </w:r>
      <w:r w:rsidRPr="00E849A7">
        <w:rPr>
          <w:rFonts w:cs="Arial"/>
          <w:lang w:val="en-US"/>
        </w:rPr>
        <w:t xml:space="preserve">Accessed on: </w:t>
      </w:r>
      <w:r>
        <w:rPr>
          <w:rFonts w:cs="Arial"/>
          <w:lang w:val="en-US"/>
        </w:rPr>
        <w:t>08/01/2025</w:t>
      </w:r>
      <w:r w:rsidRPr="00E849A7">
        <w:rPr>
          <w:rFonts w:cs="Arial"/>
          <w:lang w:val="en-US"/>
        </w:rPr>
        <w:t>.</w:t>
      </w:r>
    </w:p>
    <w:p w:rsidR="00E849A7" w:rsidP="00E849A7" w:rsidRDefault="00E849A7" w14:paraId="2D90626F" w14:textId="77777777">
      <w:pPr>
        <w:rPr>
          <w:rFonts w:cs="Arial"/>
          <w:lang w:val="en-US"/>
        </w:rPr>
      </w:pPr>
    </w:p>
    <w:p w:rsidRPr="00E849A7" w:rsidR="00E849A7" w:rsidP="00E849A7" w:rsidRDefault="00E849A7" w14:paraId="4F24FABE" w14:textId="6EFC036A">
      <w:pPr>
        <w:rPr>
          <w:rFonts w:cs="Arial"/>
          <w:b/>
          <w:bCs/>
        </w:rPr>
      </w:pPr>
      <w:r w:rsidRPr="00E849A7">
        <w:rPr>
          <w:rFonts w:cs="Arial"/>
          <w:lang w:val="en-US"/>
        </w:rPr>
        <w:t>British Red Cross</w:t>
      </w:r>
      <w:r>
        <w:rPr>
          <w:rFonts w:cs="Arial"/>
          <w:lang w:val="en-US"/>
        </w:rPr>
        <w:t xml:space="preserve"> (2025)</w:t>
      </w:r>
      <w:r w:rsidRPr="00E849A7">
        <w:rPr>
          <w:rFonts w:cs="Arial"/>
          <w:lang w:val="en-US"/>
        </w:rPr>
        <w:t>.</w:t>
      </w:r>
      <w:r w:rsidRPr="00E849A7">
        <w:rPr>
          <w:rFonts w:ascii="HelveticaNeue" w:hAnsi="HelveticaNeue" w:eastAsia="Times New Roman" w:cs="Times New Roman"/>
          <w:b/>
          <w:bCs/>
          <w:color w:val="FFFFFF"/>
          <w:kern w:val="36"/>
          <w:sz w:val="48"/>
          <w:szCs w:val="48"/>
          <w:lang w:eastAsia="en-GB"/>
          <w14:ligatures w14:val="none"/>
        </w:rPr>
        <w:t xml:space="preserve"> </w:t>
      </w:r>
      <w:r w:rsidRPr="00E849A7">
        <w:rPr>
          <w:rFonts w:cs="Arial"/>
          <w:i/>
          <w:iCs/>
        </w:rPr>
        <w:t>Download free first aid apps</w:t>
      </w:r>
      <w:r>
        <w:rPr>
          <w:rFonts w:cs="Arial"/>
          <w:i/>
          <w:iCs/>
        </w:rPr>
        <w:t xml:space="preserve">. </w:t>
      </w:r>
      <w:r w:rsidRPr="00E849A7">
        <w:rPr>
          <w:rFonts w:cs="Arial"/>
          <w:lang w:val="en-US"/>
        </w:rPr>
        <w:t xml:space="preserve"> </w:t>
      </w:r>
      <w:hyperlink w:history="1" r:id="rId8">
        <w:r w:rsidRPr="00E849A7">
          <w:rPr>
            <w:rStyle w:val="Hyperlink"/>
            <w:rFonts w:cs="Arial"/>
            <w:u w:val="none"/>
            <w:lang w:val="en-US"/>
          </w:rPr>
          <w:t>https://www.redcross.o</w:t>
        </w:r>
        <w:r w:rsidRPr="00E849A7">
          <w:rPr>
            <w:rStyle w:val="Hyperlink"/>
            <w:rFonts w:cs="Arial"/>
            <w:u w:val="none"/>
            <w:lang w:val="en-US"/>
          </w:rPr>
          <w:t>r</w:t>
        </w:r>
        <w:r w:rsidRPr="00E849A7">
          <w:rPr>
            <w:rStyle w:val="Hyperlink"/>
            <w:rFonts w:cs="Arial"/>
            <w:u w:val="none"/>
            <w:lang w:val="en-US"/>
          </w:rPr>
          <w:t>g.uk/first-</w:t>
        </w:r>
        <w:r w:rsidRPr="00E849A7">
          <w:rPr>
            <w:rStyle w:val="Hyperlink"/>
            <w:rFonts w:cs="Arial"/>
            <w:u w:val="none"/>
            <w:lang w:val="en-US"/>
          </w:rPr>
          <w:t>a</w:t>
        </w:r>
        <w:r w:rsidRPr="00E849A7">
          <w:rPr>
            <w:rStyle w:val="Hyperlink"/>
            <w:rFonts w:cs="Arial"/>
            <w:u w:val="none"/>
            <w:lang w:val="en-US"/>
          </w:rPr>
          <w:t>id/first-aid-apps</w:t>
        </w:r>
      </w:hyperlink>
      <w:r w:rsidRPr="00E849A7">
        <w:rPr>
          <w:rFonts w:cs="Arial"/>
          <w:lang w:val="en-US"/>
        </w:rPr>
        <w:t xml:space="preserve">. Accessed on: </w:t>
      </w:r>
      <w:r>
        <w:rPr>
          <w:rFonts w:cs="Arial"/>
          <w:lang w:val="en-US"/>
        </w:rPr>
        <w:t>10/01/2025.</w:t>
      </w:r>
    </w:p>
    <w:p w:rsidR="00E849A7" w:rsidP="00E849A7" w:rsidRDefault="00E849A7" w14:paraId="32232C3D" w14:textId="1662D9A8">
      <w:pPr>
        <w:rPr>
          <w:rFonts w:cs="Arial"/>
          <w:lang w:val="en-US"/>
        </w:rPr>
      </w:pPr>
      <w:r w:rsidRPr="00E849A7">
        <w:rPr>
          <w:rFonts w:cs="Arial"/>
          <w:lang w:val="en-US"/>
        </w:rPr>
        <w:t>NHS</w:t>
      </w:r>
      <w:r>
        <w:rPr>
          <w:rFonts w:cs="Arial"/>
          <w:lang w:val="en-US"/>
        </w:rPr>
        <w:t xml:space="preserve"> (</w:t>
      </w:r>
      <w:r w:rsidRPr="00E849A7">
        <w:rPr>
          <w:rFonts w:cs="Arial"/>
          <w:lang w:val="en-US"/>
        </w:rPr>
        <w:t>202</w:t>
      </w:r>
      <w:r>
        <w:rPr>
          <w:rFonts w:cs="Arial"/>
          <w:lang w:val="en-US"/>
        </w:rPr>
        <w:t>5)</w:t>
      </w:r>
      <w:r w:rsidRPr="00E849A7">
        <w:rPr>
          <w:rFonts w:cs="Arial"/>
          <w:lang w:val="en-US"/>
        </w:rPr>
        <w:t xml:space="preserve">. </w:t>
      </w:r>
      <w:r w:rsidRPr="00E849A7">
        <w:rPr>
          <w:rFonts w:cs="Arial"/>
          <w:i/>
          <w:iCs/>
          <w:lang w:val="en-US"/>
        </w:rPr>
        <w:t>CPR</w:t>
      </w:r>
      <w:r w:rsidRPr="00E849A7">
        <w:rPr>
          <w:rFonts w:cs="Arial"/>
          <w:lang w:val="en-US"/>
        </w:rPr>
        <w:t xml:space="preserve"> </w:t>
      </w:r>
      <w:hyperlink w:history="1" r:id="rId9">
        <w:r w:rsidRPr="00E849A7">
          <w:rPr>
            <w:rStyle w:val="Hyperlink"/>
            <w:rFonts w:cs="Arial"/>
            <w:u w:val="none"/>
            <w:lang w:val="en-US"/>
          </w:rPr>
          <w:t>https://www.nhs.uk/cond</w:t>
        </w:r>
        <w:r w:rsidRPr="00E849A7">
          <w:rPr>
            <w:rStyle w:val="Hyperlink"/>
            <w:rFonts w:cs="Arial"/>
            <w:u w:val="none"/>
            <w:lang w:val="en-US"/>
          </w:rPr>
          <w:t>i</w:t>
        </w:r>
        <w:r w:rsidRPr="00E849A7">
          <w:rPr>
            <w:rStyle w:val="Hyperlink"/>
            <w:rFonts w:cs="Arial"/>
            <w:u w:val="none"/>
            <w:lang w:val="en-US"/>
          </w:rPr>
          <w:t>tions/first-aid/cpr/</w:t>
        </w:r>
      </w:hyperlink>
      <w:r w:rsidRPr="00E849A7">
        <w:rPr>
          <w:rFonts w:cs="Arial"/>
          <w:lang w:val="en-US"/>
        </w:rPr>
        <w:t xml:space="preserve">. accessed on: </w:t>
      </w:r>
      <w:r>
        <w:rPr>
          <w:rFonts w:cs="Arial"/>
          <w:lang w:val="en-US"/>
        </w:rPr>
        <w:t>02/01/2025</w:t>
      </w:r>
      <w:r w:rsidRPr="00E849A7">
        <w:rPr>
          <w:rFonts w:cs="Arial"/>
          <w:lang w:val="en-US"/>
        </w:rPr>
        <w:t>.</w:t>
      </w:r>
    </w:p>
    <w:p w:rsidR="00B06382" w:rsidP="00E849A7" w:rsidRDefault="00B06382" w14:paraId="359D399C" w14:textId="77777777">
      <w:pPr>
        <w:rPr>
          <w:rFonts w:cs="Arial"/>
          <w:lang w:val="en-US"/>
        </w:rPr>
      </w:pPr>
    </w:p>
    <w:p w:rsidR="00B06382" w:rsidP="00E849A7" w:rsidRDefault="00B06382" w14:paraId="0810A16D" w14:textId="286132E9">
      <w:pPr>
        <w:rPr>
          <w:rFonts w:cs="Arial"/>
          <w:lang w:val="en-US"/>
        </w:rPr>
      </w:pPr>
      <w:r>
        <w:rPr>
          <w:rFonts w:cs="Arial"/>
          <w:lang w:val="en-US"/>
        </w:rPr>
        <w:t xml:space="preserve">Forsyth, R. (2023). </w:t>
      </w:r>
      <w:r w:rsidRPr="00B06382">
        <w:rPr>
          <w:rFonts w:cs="Arial"/>
          <w:i/>
          <w:iCs/>
          <w:lang w:val="en-US"/>
        </w:rPr>
        <w:t>Confident Assessment in Higher Education</w:t>
      </w:r>
      <w:r>
        <w:rPr>
          <w:rFonts w:cs="Arial"/>
          <w:lang w:val="en-US"/>
        </w:rPr>
        <w:t>. Sage: London.</w:t>
      </w:r>
    </w:p>
    <w:p w:rsidR="00B06382" w:rsidP="00E849A7" w:rsidRDefault="00B06382" w14:paraId="0C65AAF7" w14:textId="77777777">
      <w:pPr>
        <w:rPr>
          <w:rFonts w:cs="Arial"/>
          <w:lang w:val="en-US"/>
        </w:rPr>
      </w:pPr>
    </w:p>
    <w:p w:rsidR="00B06382" w:rsidP="00E849A7" w:rsidRDefault="00B06382" w14:paraId="00F591A6" w14:textId="6DC595C4">
      <w:pPr>
        <w:rPr>
          <w:rFonts w:cs="Arial"/>
          <w:lang w:val="en-US"/>
        </w:rPr>
      </w:pPr>
      <w:r>
        <w:rPr>
          <w:rFonts w:cs="Arial"/>
          <w:lang w:val="en-US"/>
        </w:rPr>
        <w:t xml:space="preserve">Gardner, J. (2012). </w:t>
      </w:r>
      <w:r w:rsidRPr="00B06382">
        <w:rPr>
          <w:rFonts w:cs="Arial"/>
          <w:i/>
          <w:iCs/>
          <w:lang w:val="en-US"/>
        </w:rPr>
        <w:t>Assessment and Learning</w:t>
      </w:r>
      <w:r>
        <w:rPr>
          <w:rFonts w:cs="Arial"/>
          <w:lang w:val="en-US"/>
        </w:rPr>
        <w:t>. 2</w:t>
      </w:r>
      <w:r w:rsidRPr="00B06382">
        <w:rPr>
          <w:rFonts w:cs="Arial"/>
          <w:vertAlign w:val="superscript"/>
          <w:lang w:val="en-US"/>
        </w:rPr>
        <w:t>nd</w:t>
      </w:r>
      <w:r>
        <w:rPr>
          <w:rFonts w:cs="Arial"/>
          <w:lang w:val="en-US"/>
        </w:rPr>
        <w:t xml:space="preserve"> </w:t>
      </w:r>
      <w:proofErr w:type="spellStart"/>
      <w:r>
        <w:rPr>
          <w:rFonts w:cs="Arial"/>
          <w:lang w:val="en-US"/>
        </w:rPr>
        <w:t>Edn</w:t>
      </w:r>
      <w:proofErr w:type="spellEnd"/>
      <w:r>
        <w:rPr>
          <w:rFonts w:cs="Arial"/>
          <w:lang w:val="en-US"/>
        </w:rPr>
        <w:t>. Sage: London.</w:t>
      </w:r>
    </w:p>
    <w:p w:rsidR="00B57C63" w:rsidP="00E849A7" w:rsidRDefault="00B57C63" w14:paraId="178CDDC3" w14:textId="77777777">
      <w:pPr>
        <w:rPr>
          <w:rFonts w:cs="Arial"/>
          <w:lang w:val="en-US"/>
        </w:rPr>
      </w:pPr>
    </w:p>
    <w:p w:rsidR="00B57C63" w:rsidP="00E849A7" w:rsidRDefault="00B57C63" w14:paraId="11663E61" w14:textId="0FE61A92">
      <w:pPr>
        <w:rPr>
          <w:rFonts w:cs="Arial"/>
          <w:lang w:val="en-US"/>
        </w:rPr>
      </w:pPr>
      <w:r>
        <w:rPr>
          <w:rFonts w:cs="Arial"/>
          <w:lang w:val="en-US"/>
        </w:rPr>
        <w:t xml:space="preserve">Kelly, A, V. (2009). </w:t>
      </w:r>
      <w:r w:rsidRPr="00B57C63">
        <w:rPr>
          <w:rFonts w:cs="Arial"/>
          <w:i/>
          <w:iCs/>
          <w:lang w:val="en-US"/>
        </w:rPr>
        <w:t>The Curriculum: Theory and Practice</w:t>
      </w:r>
      <w:r>
        <w:rPr>
          <w:rFonts w:cs="Arial"/>
          <w:lang w:val="en-US"/>
        </w:rPr>
        <w:t>. Sage: London.</w:t>
      </w:r>
    </w:p>
    <w:p w:rsidR="00B44D7D" w:rsidP="00B44D7D" w:rsidRDefault="00B44D7D" w14:paraId="34496A6E" w14:textId="77777777">
      <w:pPr>
        <w:rPr>
          <w:rFonts w:cs="Arial"/>
        </w:rPr>
      </w:pPr>
    </w:p>
    <w:p w:rsidR="00E849A7" w:rsidP="00E849A7" w:rsidRDefault="00B44D7D" w14:paraId="52C2F8D5" w14:textId="259CCD8D">
      <w:pPr>
        <w:rPr>
          <w:rFonts w:cs="Arial"/>
        </w:rPr>
      </w:pPr>
      <w:r>
        <w:rPr>
          <w:rFonts w:cs="Arial"/>
        </w:rPr>
        <w:t xml:space="preserve">Marshall, S. (2020). </w:t>
      </w:r>
      <w:r w:rsidRPr="00B06382">
        <w:rPr>
          <w:rFonts w:cs="Arial"/>
          <w:i/>
          <w:iCs/>
        </w:rPr>
        <w:t>A handbook for Teaching and Learning in Higher Education; Enhancing Academic Practice</w:t>
      </w:r>
      <w:r>
        <w:rPr>
          <w:rFonts w:cs="Arial"/>
        </w:rPr>
        <w:t>. 5</w:t>
      </w:r>
      <w:r w:rsidRPr="00B06382">
        <w:rPr>
          <w:rFonts w:cs="Arial"/>
          <w:vertAlign w:val="superscript"/>
        </w:rPr>
        <w:t>th</w:t>
      </w:r>
      <w:r>
        <w:rPr>
          <w:rFonts w:cs="Arial"/>
        </w:rPr>
        <w:t xml:space="preserve"> </w:t>
      </w:r>
      <w:proofErr w:type="spellStart"/>
      <w:r>
        <w:rPr>
          <w:rFonts w:cs="Arial"/>
        </w:rPr>
        <w:t>Edn</w:t>
      </w:r>
      <w:proofErr w:type="spellEnd"/>
      <w:r>
        <w:rPr>
          <w:rFonts w:cs="Arial"/>
        </w:rPr>
        <w:t>. Routledge: New York.</w:t>
      </w:r>
    </w:p>
    <w:p w:rsidR="00B44D7D" w:rsidP="00E849A7" w:rsidRDefault="00B44D7D" w14:paraId="3FF71D4C" w14:textId="77777777">
      <w:pPr>
        <w:rPr>
          <w:rFonts w:cs="Arial"/>
        </w:rPr>
      </w:pPr>
    </w:p>
    <w:p w:rsidR="00E849A7" w:rsidP="00E849A7" w:rsidRDefault="00E849A7" w14:paraId="13FA1C90" w14:textId="468A3662">
      <w:pPr>
        <w:rPr>
          <w:rFonts w:cs="Arial"/>
        </w:rPr>
      </w:pPr>
      <w:r w:rsidRPr="00E849A7">
        <w:rPr>
          <w:rFonts w:cs="Arial"/>
        </w:rPr>
        <w:t>Moran, Kevin; Stanley, Teresa; and Rutherford, Alicia (2012)</w:t>
      </w:r>
      <w:r>
        <w:rPr>
          <w:rFonts w:cs="Arial"/>
        </w:rPr>
        <w:t xml:space="preserve">. </w:t>
      </w:r>
      <w:r w:rsidRPr="00E849A7">
        <w:rPr>
          <w:rFonts w:cs="Arial"/>
        </w:rPr>
        <w:t xml:space="preserve">Toddler Drowning Prevention: Teaching Parents About Child CPR in Conjunction </w:t>
      </w:r>
      <w:r w:rsidRPr="00E849A7">
        <w:rPr>
          <w:rFonts w:cs="Arial"/>
        </w:rPr>
        <w:t>with</w:t>
      </w:r>
      <w:r w:rsidRPr="00E849A7">
        <w:rPr>
          <w:rFonts w:cs="Arial"/>
        </w:rPr>
        <w:t xml:space="preserve"> Their Child’s In-Water Lessons</w:t>
      </w:r>
      <w:r>
        <w:rPr>
          <w:rFonts w:cs="Arial"/>
        </w:rPr>
        <w:t xml:space="preserve">. </w:t>
      </w:r>
      <w:r w:rsidRPr="00E849A7">
        <w:rPr>
          <w:rFonts w:cs="Arial"/>
          <w:i/>
          <w:iCs/>
        </w:rPr>
        <w:t>International Journal of Aquatic Research and Education</w:t>
      </w:r>
      <w:r w:rsidRPr="00E849A7">
        <w:rPr>
          <w:rFonts w:cs="Arial"/>
        </w:rPr>
        <w:t>: Vol. 6: No. 4, Article 6.</w:t>
      </w:r>
      <w:r>
        <w:rPr>
          <w:rFonts w:cs="Arial"/>
        </w:rPr>
        <w:t xml:space="preserve"> </w:t>
      </w:r>
      <w:hyperlink w:history="1" r:id="rId10">
        <w:r w:rsidRPr="008E58F9">
          <w:rPr>
            <w:rStyle w:val="Hyperlink"/>
            <w:rFonts w:cs="Arial"/>
          </w:rPr>
          <w:t>https://scholarworks.bgsu.edu/ijare/vol6/iss4/6/?utm_sou</w:t>
        </w:r>
        <w:r w:rsidRPr="008E58F9">
          <w:rPr>
            <w:rStyle w:val="Hyperlink"/>
            <w:rFonts w:cs="Arial"/>
          </w:rPr>
          <w:t>r</w:t>
        </w:r>
        <w:r w:rsidRPr="008E58F9">
          <w:rPr>
            <w:rStyle w:val="Hyperlink"/>
            <w:rFonts w:cs="Arial"/>
          </w:rPr>
          <w:t>ce=scholarworks.bgsu.edu%2Fijare%2Fvol6%2Fiss4%2F6&amp;utm_medium=PDF&amp;utm_campaign=PDFCoverPages</w:t>
        </w:r>
      </w:hyperlink>
      <w:r>
        <w:rPr>
          <w:rFonts w:cs="Arial"/>
        </w:rPr>
        <w:t xml:space="preserve"> Accessed on 07/01/2025.</w:t>
      </w:r>
    </w:p>
    <w:p w:rsidRPr="00E849A7" w:rsidR="00E849A7" w:rsidP="00E849A7" w:rsidRDefault="00E849A7" w14:paraId="3B20476A" w14:textId="09E380B1">
      <w:pPr>
        <w:rPr>
          <w:rFonts w:cs="Arial"/>
        </w:rPr>
      </w:pPr>
      <w:r w:rsidRPr="00E849A7">
        <w:rPr>
          <w:rFonts w:cs="Arial"/>
        </w:rPr>
        <w:br/>
      </w:r>
      <w:proofErr w:type="spellStart"/>
      <w:r w:rsidRPr="00E849A7">
        <w:rPr>
          <w:rFonts w:cs="Arial"/>
        </w:rPr>
        <w:t>Munot</w:t>
      </w:r>
      <w:proofErr w:type="spellEnd"/>
      <w:r w:rsidRPr="00E849A7">
        <w:rPr>
          <w:rFonts w:cs="Arial"/>
        </w:rPr>
        <w:t> S, Redfern J, Bray JE, et al</w:t>
      </w:r>
      <w:r w:rsidR="002426DE">
        <w:rPr>
          <w:rFonts w:cs="Arial"/>
          <w:i/>
          <w:iCs/>
        </w:rPr>
        <w:t>.</w:t>
      </w:r>
      <w:r>
        <w:rPr>
          <w:rFonts w:cs="Arial"/>
        </w:rPr>
        <w:t xml:space="preserve"> (2022) </w:t>
      </w:r>
      <w:r w:rsidRPr="00E849A7">
        <w:rPr>
          <w:rFonts w:cs="Arial"/>
        </w:rPr>
        <w:t>Improving community-based first response to out of hospital cardiac arrest (First</w:t>
      </w:r>
      <w:r>
        <w:rPr>
          <w:rFonts w:cs="Arial"/>
        </w:rPr>
        <w:t xml:space="preserve"> </w:t>
      </w:r>
      <w:r w:rsidRPr="00E849A7">
        <w:rPr>
          <w:rFonts w:cs="Arial"/>
        </w:rPr>
        <w:t>CPR): protocol for a cluster randomised controlled trial</w:t>
      </w:r>
      <w:r>
        <w:rPr>
          <w:rFonts w:cs="Arial"/>
        </w:rPr>
        <w:t xml:space="preserve">. </w:t>
      </w:r>
      <w:r w:rsidRPr="00E849A7">
        <w:rPr>
          <w:rFonts w:cs="Arial"/>
          <w:i/>
          <w:iCs/>
        </w:rPr>
        <w:t>BMJ</w:t>
      </w:r>
      <w:r>
        <w:rPr>
          <w:rFonts w:cs="Arial"/>
          <w:i/>
          <w:iCs/>
        </w:rPr>
        <w:t>.</w:t>
      </w:r>
      <w:r w:rsidRPr="00E849A7">
        <w:rPr>
          <w:rFonts w:cs="Arial"/>
          <w:b/>
          <w:bCs/>
        </w:rPr>
        <w:t xml:space="preserve"> 12:</w:t>
      </w:r>
      <w:r w:rsidRPr="00E849A7">
        <w:rPr>
          <w:rFonts w:cs="Arial"/>
        </w:rPr>
        <w:t xml:space="preserve"> e</w:t>
      </w:r>
      <w:r w:rsidRPr="00E849A7">
        <w:rPr>
          <w:rFonts w:cs="Arial"/>
        </w:rPr>
        <w:t>057175. </w:t>
      </w:r>
      <w:r>
        <w:rPr>
          <w:rFonts w:cs="Arial"/>
        </w:rPr>
        <w:t xml:space="preserve"> </w:t>
      </w:r>
      <w:hyperlink w:history="1" r:id="rId11">
        <w:r w:rsidRPr="008E58F9">
          <w:rPr>
            <w:rStyle w:val="Hyperlink"/>
            <w:rFonts w:cs="Arial"/>
          </w:rPr>
          <w:t>https://bmjopen.bmj.com/content/12/6/e</w:t>
        </w:r>
        <w:r w:rsidRPr="008E58F9">
          <w:rPr>
            <w:rStyle w:val="Hyperlink"/>
            <w:rFonts w:cs="Arial"/>
          </w:rPr>
          <w:t>0</w:t>
        </w:r>
        <w:r w:rsidRPr="008E58F9">
          <w:rPr>
            <w:rStyle w:val="Hyperlink"/>
            <w:rFonts w:cs="Arial"/>
          </w:rPr>
          <w:t>57175</w:t>
        </w:r>
      </w:hyperlink>
      <w:r>
        <w:rPr>
          <w:rFonts w:cs="Arial"/>
        </w:rPr>
        <w:t xml:space="preserve"> Accessed on 10/01/2025.</w:t>
      </w:r>
    </w:p>
    <w:p w:rsidR="00E849A7" w:rsidP="00E849A7" w:rsidRDefault="00E849A7" w14:paraId="0B81A938" w14:textId="77777777">
      <w:pPr>
        <w:rPr>
          <w:rFonts w:cs="Arial"/>
        </w:rPr>
      </w:pPr>
    </w:p>
    <w:p w:rsidR="00E849A7" w:rsidP="00E849A7" w:rsidRDefault="00E849A7" w14:paraId="0B9C17C2" w14:textId="0C43A941">
      <w:pPr>
        <w:rPr>
          <w:rFonts w:cs="Arial"/>
          <w:i/>
          <w:iCs/>
        </w:rPr>
      </w:pPr>
      <w:r>
        <w:rPr>
          <w:rFonts w:cs="Arial"/>
        </w:rPr>
        <w:t>NHS</w:t>
      </w:r>
      <w:r w:rsidR="002426DE">
        <w:rPr>
          <w:rFonts w:cs="Arial"/>
        </w:rPr>
        <w:t>.</w:t>
      </w:r>
      <w:r>
        <w:rPr>
          <w:rFonts w:cs="Arial"/>
        </w:rPr>
        <w:t xml:space="preserve"> (2025). </w:t>
      </w:r>
      <w:r w:rsidRPr="00E849A7">
        <w:rPr>
          <w:rFonts w:cs="Arial"/>
          <w:i/>
          <w:iCs/>
        </w:rPr>
        <w:t>Baby and toddler safety</w:t>
      </w:r>
      <w:r>
        <w:rPr>
          <w:rFonts w:cs="Arial"/>
          <w:i/>
          <w:iCs/>
        </w:rPr>
        <w:t xml:space="preserve">. </w:t>
      </w:r>
      <w:hyperlink w:history="1" r:id="rId12">
        <w:r w:rsidRPr="008E58F9">
          <w:rPr>
            <w:rStyle w:val="Hyperlink"/>
            <w:rFonts w:cs="Arial"/>
            <w:i/>
            <w:iCs/>
          </w:rPr>
          <w:t>https://www.nhs.uk/conditions/</w:t>
        </w:r>
        <w:r w:rsidRPr="008E58F9">
          <w:rPr>
            <w:rStyle w:val="Hyperlink"/>
            <w:rFonts w:cs="Arial"/>
            <w:i/>
            <w:iCs/>
          </w:rPr>
          <w:t>b</w:t>
        </w:r>
        <w:r w:rsidRPr="008E58F9">
          <w:rPr>
            <w:rStyle w:val="Hyperlink"/>
            <w:rFonts w:cs="Arial"/>
            <w:i/>
            <w:iCs/>
          </w:rPr>
          <w:t>aby/first-aid-and-safety/safety/baby-and-toddler-safety/</w:t>
        </w:r>
      </w:hyperlink>
      <w:r>
        <w:rPr>
          <w:rFonts w:cs="Arial"/>
          <w:i/>
          <w:iCs/>
        </w:rPr>
        <w:t>. Accessed on 09/01/2025.</w:t>
      </w:r>
    </w:p>
    <w:p w:rsidR="00B57C63" w:rsidP="00E849A7" w:rsidRDefault="00B57C63" w14:paraId="59DE3AA2" w14:textId="77777777">
      <w:pPr>
        <w:rPr>
          <w:rFonts w:cs="Arial"/>
          <w:i/>
          <w:iCs/>
        </w:rPr>
      </w:pPr>
    </w:p>
    <w:p w:rsidRPr="00B57C63" w:rsidR="00B57C63" w:rsidP="00E849A7" w:rsidRDefault="00B57C63" w14:paraId="652C6E5F" w14:textId="6DD45253">
      <w:pPr>
        <w:rPr>
          <w:rFonts w:cs="Arial"/>
          <w:b/>
          <w:bCs/>
        </w:rPr>
      </w:pPr>
      <w:r>
        <w:rPr>
          <w:rFonts w:cs="Arial"/>
        </w:rPr>
        <w:t xml:space="preserve">Pinar, W. (2012). </w:t>
      </w:r>
      <w:r w:rsidRPr="00B57C63">
        <w:rPr>
          <w:rFonts w:cs="Arial"/>
          <w:i/>
          <w:iCs/>
        </w:rPr>
        <w:t>What is Curriculum Theory?</w:t>
      </w:r>
      <w:r>
        <w:rPr>
          <w:rFonts w:cs="Arial"/>
        </w:rPr>
        <w:t xml:space="preserve"> 2</w:t>
      </w:r>
      <w:r w:rsidRPr="00B57C63">
        <w:rPr>
          <w:rFonts w:cs="Arial"/>
          <w:vertAlign w:val="superscript"/>
        </w:rPr>
        <w:t>nd</w:t>
      </w:r>
      <w:r>
        <w:rPr>
          <w:rFonts w:cs="Arial"/>
        </w:rPr>
        <w:t xml:space="preserve"> </w:t>
      </w:r>
      <w:proofErr w:type="spellStart"/>
      <w:r>
        <w:rPr>
          <w:rFonts w:cs="Arial"/>
        </w:rPr>
        <w:t>Edn</w:t>
      </w:r>
      <w:proofErr w:type="spellEnd"/>
      <w:r>
        <w:rPr>
          <w:rFonts w:cs="Arial"/>
        </w:rPr>
        <w:t>. London: Routledge.</w:t>
      </w:r>
    </w:p>
    <w:p w:rsidR="002426DE" w:rsidP="002426DE" w:rsidRDefault="002426DE" w14:paraId="416BE35A" w14:textId="77777777">
      <w:pPr>
        <w:rPr>
          <w:rFonts w:cs="Arial"/>
          <w:lang w:val="en-US"/>
        </w:rPr>
      </w:pPr>
    </w:p>
    <w:p w:rsidRPr="001C2A46" w:rsidR="002426DE" w:rsidP="002426DE" w:rsidRDefault="002426DE" w14:paraId="15382499" w14:textId="763A9B7C">
      <w:pPr>
        <w:rPr>
          <w:rFonts w:eastAsia="Times New Roman" w:cstheme="minorHAnsi"/>
          <w:lang w:eastAsia="en-GB"/>
        </w:rPr>
      </w:pPr>
      <w:r>
        <w:rPr>
          <w:rFonts w:eastAsia="Times New Roman" w:cstheme="minorHAnsi"/>
          <w:lang w:eastAsia="en-GB"/>
        </w:rPr>
        <w:t xml:space="preserve">Race, P. (2020) </w:t>
      </w:r>
      <w:r w:rsidRPr="001C2A46">
        <w:rPr>
          <w:rFonts w:eastAsia="Times New Roman" w:cstheme="minorHAnsi"/>
          <w:i/>
          <w:iCs/>
          <w:lang w:eastAsia="en-GB"/>
        </w:rPr>
        <w:t>The lecturer's toolkit: a practical guide to assessment, learning and teaching</w:t>
      </w:r>
      <w:r>
        <w:rPr>
          <w:rFonts w:eastAsia="Times New Roman" w:cstheme="minorHAnsi"/>
          <w:lang w:eastAsia="en-GB"/>
        </w:rPr>
        <w:t>. 5</w:t>
      </w:r>
      <w:r w:rsidRPr="001C2A46">
        <w:rPr>
          <w:rFonts w:eastAsia="Times New Roman" w:cstheme="minorHAnsi"/>
          <w:vertAlign w:val="superscript"/>
          <w:lang w:eastAsia="en-GB"/>
        </w:rPr>
        <w:t>th</w:t>
      </w:r>
      <w:r>
        <w:rPr>
          <w:rFonts w:eastAsia="Times New Roman" w:cstheme="minorHAnsi"/>
          <w:lang w:eastAsia="en-GB"/>
        </w:rPr>
        <w:t xml:space="preserve"> </w:t>
      </w:r>
      <w:proofErr w:type="spellStart"/>
      <w:r>
        <w:rPr>
          <w:rFonts w:eastAsia="Times New Roman" w:cstheme="minorHAnsi"/>
          <w:lang w:eastAsia="en-GB"/>
        </w:rPr>
        <w:t>Edn</w:t>
      </w:r>
      <w:proofErr w:type="spellEnd"/>
      <w:r>
        <w:rPr>
          <w:rFonts w:eastAsia="Times New Roman" w:cstheme="minorHAnsi"/>
          <w:lang w:eastAsia="en-GB"/>
        </w:rPr>
        <w:t>. London: Routledge.</w:t>
      </w:r>
    </w:p>
    <w:p w:rsidR="002426DE" w:rsidP="00E849A7" w:rsidRDefault="002426DE" w14:paraId="078F0825" w14:textId="77777777">
      <w:pPr>
        <w:rPr>
          <w:rFonts w:cs="Arial"/>
          <w:lang w:val="en-US"/>
        </w:rPr>
      </w:pPr>
    </w:p>
    <w:p w:rsidR="00B57C63" w:rsidP="00B06382" w:rsidRDefault="00E849A7" w14:paraId="285655CB" w14:textId="77777777">
      <w:pPr>
        <w:rPr>
          <w:rFonts w:cs="Arial"/>
          <w:lang w:val="en-US"/>
        </w:rPr>
      </w:pPr>
      <w:r w:rsidRPr="00E849A7">
        <w:rPr>
          <w:rFonts w:cs="Arial"/>
          <w:lang w:val="en-US"/>
        </w:rPr>
        <w:t>Resuscitation Council UK</w:t>
      </w:r>
      <w:r>
        <w:rPr>
          <w:rFonts w:cs="Arial"/>
          <w:lang w:val="en-US"/>
        </w:rPr>
        <w:t xml:space="preserve"> (2025)</w:t>
      </w:r>
      <w:r w:rsidRPr="00E849A7">
        <w:rPr>
          <w:rFonts w:cs="Arial"/>
          <w:lang w:val="en-US"/>
        </w:rPr>
        <w:t>.</w:t>
      </w:r>
      <w:r w:rsidRPr="00E849A7">
        <w:rPr>
          <w:rFonts w:ascii="Arial" w:hAnsi="Arial" w:eastAsia="Times New Roman" w:cs="Arial"/>
          <w:color w:val="000000"/>
          <w:kern w:val="36"/>
          <w:sz w:val="48"/>
          <w:szCs w:val="48"/>
          <w:lang w:eastAsia="en-GB"/>
          <w14:ligatures w14:val="none"/>
        </w:rPr>
        <w:t xml:space="preserve"> </w:t>
      </w:r>
      <w:r w:rsidRPr="00E849A7">
        <w:rPr>
          <w:rFonts w:cs="Arial"/>
          <w:i/>
          <w:iCs/>
        </w:rPr>
        <w:t>Paediatric basic life support Guidelines</w:t>
      </w:r>
      <w:r>
        <w:rPr>
          <w:rFonts w:cs="Arial"/>
        </w:rPr>
        <w:t xml:space="preserve">. </w:t>
      </w:r>
      <w:r w:rsidRPr="00E849A7">
        <w:rPr>
          <w:rFonts w:cs="Arial"/>
          <w:lang w:val="en-US"/>
        </w:rPr>
        <w:t xml:space="preserve"> </w:t>
      </w:r>
      <w:hyperlink w:history="1" r:id="rId13">
        <w:r w:rsidRPr="008E58F9">
          <w:rPr>
            <w:rStyle w:val="Hyperlink"/>
            <w:rFonts w:cs="Arial"/>
            <w:lang w:val="en-US"/>
          </w:rPr>
          <w:t>https://www.resus.org.uk/library/2021-resuscitation-guidelines/paediatric-basic-life-support-gui</w:t>
        </w:r>
        <w:r w:rsidRPr="008E58F9">
          <w:rPr>
            <w:rStyle w:val="Hyperlink"/>
            <w:rFonts w:cs="Arial"/>
            <w:lang w:val="en-US"/>
          </w:rPr>
          <w:t>d</w:t>
        </w:r>
        <w:r w:rsidRPr="008E58F9">
          <w:rPr>
            <w:rStyle w:val="Hyperlink"/>
            <w:rFonts w:cs="Arial"/>
            <w:lang w:val="en-US"/>
          </w:rPr>
          <w:t>elines</w:t>
        </w:r>
      </w:hyperlink>
      <w:r>
        <w:rPr>
          <w:rFonts w:cs="Arial"/>
          <w:lang w:val="en-US"/>
        </w:rPr>
        <w:t xml:space="preserve">. </w:t>
      </w:r>
      <w:r w:rsidRPr="00E849A7">
        <w:rPr>
          <w:rFonts w:cs="Arial"/>
          <w:lang w:val="en-US"/>
        </w:rPr>
        <w:t xml:space="preserve">accessed: on </w:t>
      </w:r>
      <w:r>
        <w:rPr>
          <w:rFonts w:cs="Arial"/>
          <w:lang w:val="en-US"/>
        </w:rPr>
        <w:t>09/01/2025.</w:t>
      </w:r>
      <w:r w:rsidRPr="00E849A7">
        <w:rPr>
          <w:rFonts w:cs="Arial"/>
          <w:lang w:val="en-US"/>
        </w:rPr>
        <w:t xml:space="preserve"> </w:t>
      </w:r>
    </w:p>
    <w:p w:rsidRPr="00B57C63" w:rsidR="00B06382" w:rsidP="00B06382" w:rsidRDefault="00B06382" w14:paraId="2B4029EA" w14:textId="0BED43FF">
      <w:pPr>
        <w:rPr>
          <w:rFonts w:cs="Arial"/>
          <w:lang w:val="en-US"/>
        </w:rPr>
      </w:pPr>
      <w:r w:rsidRPr="00E849A7">
        <w:rPr>
          <w:rFonts w:cs="Arial"/>
        </w:rPr>
        <w:t xml:space="preserve">Sarah A. Denny, Linda Quan, Julie Gilchrist, Tracy </w:t>
      </w:r>
      <w:proofErr w:type="spellStart"/>
      <w:r w:rsidRPr="00E849A7">
        <w:rPr>
          <w:rFonts w:cs="Arial"/>
        </w:rPr>
        <w:t>McCallin</w:t>
      </w:r>
      <w:proofErr w:type="spellEnd"/>
      <w:r w:rsidRPr="00E849A7">
        <w:rPr>
          <w:rFonts w:cs="Arial"/>
        </w:rPr>
        <w:t xml:space="preserve">, Rohit </w:t>
      </w:r>
      <w:proofErr w:type="spellStart"/>
      <w:r w:rsidRPr="00E849A7">
        <w:rPr>
          <w:rFonts w:cs="Arial"/>
        </w:rPr>
        <w:t>Shenoi</w:t>
      </w:r>
      <w:proofErr w:type="spellEnd"/>
      <w:r w:rsidRPr="00E849A7">
        <w:rPr>
          <w:rFonts w:cs="Arial"/>
        </w:rPr>
        <w:t>, Shabana Yusuf, Jeffrey Weiss, Benjamin Hoffman</w:t>
      </w:r>
      <w:r>
        <w:rPr>
          <w:rFonts w:cs="Arial"/>
        </w:rPr>
        <w:t xml:space="preserve"> (2021).</w:t>
      </w:r>
      <w:r w:rsidRPr="00E849A7">
        <w:rPr>
          <w:rFonts w:cs="Arial"/>
        </w:rPr>
        <w:t xml:space="preserve"> Prevention of Drowning. </w:t>
      </w:r>
      <w:proofErr w:type="spellStart"/>
      <w:r w:rsidRPr="00E849A7">
        <w:rPr>
          <w:rFonts w:cs="Arial"/>
          <w:i/>
          <w:iCs/>
        </w:rPr>
        <w:t>Pediatrics</w:t>
      </w:r>
      <w:proofErr w:type="spellEnd"/>
      <w:r w:rsidRPr="00E849A7">
        <w:rPr>
          <w:rFonts w:cs="Arial"/>
        </w:rPr>
        <w:t>; 148 (2)</w:t>
      </w:r>
      <w:r w:rsidR="00B57C63">
        <w:rPr>
          <w:rFonts w:cs="Arial"/>
        </w:rPr>
        <w:t xml:space="preserve"> </w:t>
      </w:r>
      <w:hyperlink w:history="1" r:id="rId14">
        <w:r w:rsidRPr="008E58F9" w:rsidR="00B57C63">
          <w:rPr>
            <w:rStyle w:val="Hyperlink"/>
            <w:rFonts w:cs="Arial"/>
          </w:rPr>
          <w:t>https://publications.aap.org/pediatrics/article/148/2/e2021052</w:t>
        </w:r>
        <w:r w:rsidRPr="008E58F9" w:rsidR="00B57C63">
          <w:rPr>
            <w:rStyle w:val="Hyperlink"/>
            <w:rFonts w:cs="Arial"/>
          </w:rPr>
          <w:t>2</w:t>
        </w:r>
        <w:r w:rsidRPr="008E58F9" w:rsidR="00B57C63">
          <w:rPr>
            <w:rStyle w:val="Hyperlink"/>
            <w:rFonts w:cs="Arial"/>
          </w:rPr>
          <w:t>27/179784/Prevention-of-Drowning?autologincheck=redirected</w:t>
        </w:r>
      </w:hyperlink>
      <w:r>
        <w:rPr>
          <w:rFonts w:cs="Arial"/>
        </w:rPr>
        <w:t>. Accessed on 09/01/2025.</w:t>
      </w:r>
    </w:p>
    <w:p w:rsidR="00E849A7" w:rsidP="00E849A7" w:rsidRDefault="00E849A7" w14:paraId="77CD7E96" w14:textId="77777777">
      <w:pPr>
        <w:rPr>
          <w:rFonts w:cs="Arial"/>
        </w:rPr>
      </w:pPr>
    </w:p>
    <w:p w:rsidR="00B57C63" w:rsidP="00E849A7" w:rsidRDefault="00B57C63" w14:paraId="6139E934" w14:textId="7C83B85D">
      <w:pPr>
        <w:rPr>
          <w:rFonts w:cs="Arial"/>
        </w:rPr>
      </w:pPr>
      <w:r>
        <w:rPr>
          <w:rFonts w:cs="Arial"/>
        </w:rPr>
        <w:t xml:space="preserve">Stenhouse, L. (1975). </w:t>
      </w:r>
      <w:r w:rsidRPr="00B57C63">
        <w:rPr>
          <w:rFonts w:cs="Arial"/>
          <w:i/>
          <w:iCs/>
        </w:rPr>
        <w:t xml:space="preserve">An </w:t>
      </w:r>
      <w:r>
        <w:rPr>
          <w:rFonts w:cs="Arial"/>
          <w:i/>
          <w:iCs/>
        </w:rPr>
        <w:t>I</w:t>
      </w:r>
      <w:r w:rsidRPr="00B57C63">
        <w:rPr>
          <w:rFonts w:cs="Arial"/>
          <w:i/>
          <w:iCs/>
        </w:rPr>
        <w:t xml:space="preserve">ntroduction to </w:t>
      </w:r>
      <w:r>
        <w:rPr>
          <w:rFonts w:cs="Arial"/>
          <w:i/>
          <w:iCs/>
        </w:rPr>
        <w:t>C</w:t>
      </w:r>
      <w:r w:rsidRPr="00B57C63">
        <w:rPr>
          <w:rFonts w:cs="Arial"/>
          <w:i/>
          <w:iCs/>
        </w:rPr>
        <w:t xml:space="preserve">urriculum </w:t>
      </w:r>
      <w:r>
        <w:rPr>
          <w:rFonts w:cs="Arial"/>
          <w:i/>
          <w:iCs/>
        </w:rPr>
        <w:t>R</w:t>
      </w:r>
      <w:r w:rsidRPr="00B57C63">
        <w:rPr>
          <w:rFonts w:cs="Arial"/>
          <w:i/>
          <w:iCs/>
        </w:rPr>
        <w:t xml:space="preserve">esearch and </w:t>
      </w:r>
      <w:r>
        <w:rPr>
          <w:rFonts w:cs="Arial"/>
          <w:i/>
          <w:iCs/>
        </w:rPr>
        <w:t>D</w:t>
      </w:r>
      <w:r w:rsidRPr="00B57C63">
        <w:rPr>
          <w:rFonts w:cs="Arial"/>
          <w:i/>
          <w:iCs/>
        </w:rPr>
        <w:t>evelopment.</w:t>
      </w:r>
      <w:r w:rsidRPr="00B57C63">
        <w:rPr>
          <w:rFonts w:cs="Arial"/>
        </w:rPr>
        <w:t xml:space="preserve"> London: Heinemann.</w:t>
      </w:r>
    </w:p>
    <w:p w:rsidR="00B57C63" w:rsidP="00E849A7" w:rsidRDefault="00B57C63" w14:paraId="3CC1D1C8" w14:textId="77777777">
      <w:pPr>
        <w:rPr>
          <w:rFonts w:cs="Arial"/>
          <w:lang w:val="en-US"/>
        </w:rPr>
      </w:pPr>
    </w:p>
    <w:p w:rsidR="00E849A7" w:rsidP="00E849A7" w:rsidRDefault="00E849A7" w14:paraId="115D2BA5" w14:textId="089685C2">
      <w:pPr>
        <w:rPr>
          <w:rFonts w:cs="Arial"/>
        </w:rPr>
      </w:pPr>
      <w:r w:rsidRPr="00E849A7">
        <w:rPr>
          <w:rFonts w:cs="Arial"/>
          <w:lang w:val="en-US"/>
        </w:rPr>
        <w:t>St John’s Ambulance</w:t>
      </w:r>
      <w:r>
        <w:rPr>
          <w:rFonts w:cs="Arial"/>
          <w:lang w:val="en-US"/>
        </w:rPr>
        <w:t xml:space="preserve"> </w:t>
      </w:r>
      <w:r w:rsidRPr="00E849A7">
        <w:rPr>
          <w:rFonts w:cs="Arial"/>
          <w:lang w:val="en-US"/>
        </w:rPr>
        <w:t>(202</w:t>
      </w:r>
      <w:r>
        <w:rPr>
          <w:rFonts w:cs="Arial"/>
          <w:lang w:val="en-US"/>
        </w:rPr>
        <w:t>5</w:t>
      </w:r>
      <w:r w:rsidRPr="00E849A7">
        <w:rPr>
          <w:rFonts w:cs="Arial"/>
          <w:lang w:val="en-US"/>
        </w:rPr>
        <w:t>).</w:t>
      </w:r>
      <w:r>
        <w:rPr>
          <w:rFonts w:cs="Arial"/>
          <w:i/>
          <w:iCs/>
          <w:lang w:val="en-US"/>
        </w:rPr>
        <w:t xml:space="preserve"> Child CPR</w:t>
      </w:r>
      <w:r w:rsidRPr="00E849A7">
        <w:rPr>
          <w:rFonts w:cs="Arial"/>
          <w:lang w:val="en-US"/>
        </w:rPr>
        <w:t>.</w:t>
      </w:r>
      <w:r w:rsidRPr="00E849A7">
        <w:t xml:space="preserve"> </w:t>
      </w:r>
      <w:hyperlink w:history="1" r:id="rId15">
        <w:r w:rsidRPr="008E58F9">
          <w:rPr>
            <w:rStyle w:val="Hyperlink"/>
            <w:rFonts w:cs="Arial"/>
            <w:lang w:val="en-US"/>
          </w:rPr>
          <w:t>https://www</w:t>
        </w:r>
        <w:r w:rsidRPr="008E58F9">
          <w:rPr>
            <w:rStyle w:val="Hyperlink"/>
            <w:rFonts w:cs="Arial"/>
            <w:lang w:val="en-US"/>
          </w:rPr>
          <w:t>.</w:t>
        </w:r>
        <w:r w:rsidRPr="008E58F9">
          <w:rPr>
            <w:rStyle w:val="Hyperlink"/>
            <w:rFonts w:cs="Arial"/>
            <w:lang w:val="en-US"/>
          </w:rPr>
          <w:t>sjacymru.org.uk/en/page/cpr-child</w:t>
        </w:r>
      </w:hyperlink>
      <w:r>
        <w:rPr>
          <w:rFonts w:cs="Arial"/>
          <w:lang w:val="en-US"/>
        </w:rPr>
        <w:t xml:space="preserve">. </w:t>
      </w:r>
      <w:r w:rsidRPr="00E849A7">
        <w:rPr>
          <w:rFonts w:cs="Arial"/>
          <w:lang w:val="en-US"/>
        </w:rPr>
        <w:t xml:space="preserve"> </w:t>
      </w:r>
      <w:r>
        <w:rPr>
          <w:rFonts w:cs="Arial"/>
          <w:lang w:val="en-US"/>
        </w:rPr>
        <w:t>A</w:t>
      </w:r>
      <w:r w:rsidRPr="00E849A7">
        <w:rPr>
          <w:rFonts w:cs="Arial"/>
          <w:lang w:val="en-US"/>
        </w:rPr>
        <w:t xml:space="preserve">ccessed on: </w:t>
      </w:r>
      <w:r>
        <w:rPr>
          <w:rFonts w:cs="Arial"/>
          <w:lang w:val="en-US"/>
        </w:rPr>
        <w:t>02/01/2025</w:t>
      </w:r>
      <w:r w:rsidRPr="00E849A7">
        <w:rPr>
          <w:rFonts w:cs="Arial"/>
          <w:lang w:val="en-US"/>
        </w:rPr>
        <w:t>.</w:t>
      </w:r>
      <w:r w:rsidRPr="00E849A7">
        <w:rPr>
          <w:rFonts w:cs="Arial"/>
        </w:rPr>
        <w:t xml:space="preserve"> </w:t>
      </w:r>
    </w:p>
    <w:p w:rsidR="00E849A7" w:rsidP="00E849A7" w:rsidRDefault="00E849A7" w14:paraId="086499BE" w14:textId="77777777">
      <w:pPr>
        <w:rPr>
          <w:rFonts w:cs="Arial"/>
        </w:rPr>
      </w:pPr>
    </w:p>
    <w:p w:rsidR="00E849A7" w:rsidP="00E849A7" w:rsidRDefault="002426DE" w14:paraId="19F28D23" w14:textId="4F6CE94C">
      <w:pPr>
        <w:rPr>
          <w:rFonts w:cs="Arial"/>
        </w:rPr>
      </w:pPr>
      <w:r>
        <w:rPr>
          <w:rFonts w:cs="Arial"/>
        </w:rPr>
        <w:t xml:space="preserve">Water Safety Wales (2025). Drowning Prevention Strategy. Welsh Government. </w:t>
      </w:r>
      <w:hyperlink w:history="1" r:id="rId16">
        <w:r w:rsidRPr="008E58F9">
          <w:rPr>
            <w:rStyle w:val="Hyperlink"/>
            <w:rFonts w:cs="Arial"/>
          </w:rPr>
          <w:t>https://www.nationalwatersafety.org.uk/media/1236/water-s</w:t>
        </w:r>
        <w:r w:rsidRPr="008E58F9">
          <w:rPr>
            <w:rStyle w:val="Hyperlink"/>
            <w:rFonts w:cs="Arial"/>
          </w:rPr>
          <w:t>a</w:t>
        </w:r>
        <w:r w:rsidRPr="008E58F9">
          <w:rPr>
            <w:rStyle w:val="Hyperlink"/>
            <w:rFonts w:cs="Arial"/>
          </w:rPr>
          <w:t>fety-strategy-2020-2026.pdf</w:t>
        </w:r>
      </w:hyperlink>
      <w:r>
        <w:rPr>
          <w:rFonts w:cs="Arial"/>
        </w:rPr>
        <w:t xml:space="preserve"> Accessed on 11/01/2025.</w:t>
      </w:r>
    </w:p>
    <w:p w:rsidRPr="00E849A7" w:rsidR="00E849A7" w:rsidP="00E849A7" w:rsidRDefault="00E849A7" w14:paraId="42E5DC3E" w14:textId="77777777">
      <w:pPr>
        <w:rPr>
          <w:rFonts w:cs="Arial"/>
          <w:lang w:val="en-US"/>
        </w:rPr>
      </w:pPr>
    </w:p>
    <w:p w:rsidR="002426DE" w:rsidP="002426DE" w:rsidRDefault="002426DE" w14:paraId="24E9B171" w14:textId="66CFBEB1">
      <w:pPr>
        <w:rPr>
          <w:rFonts w:cstheme="minorHAnsi"/>
        </w:rPr>
      </w:pPr>
      <w:r w:rsidRPr="001C06A3">
        <w:rPr>
          <w:rFonts w:cstheme="minorHAnsi"/>
        </w:rPr>
        <w:t xml:space="preserve">Welsh Government (2023) </w:t>
      </w:r>
      <w:r w:rsidRPr="001C06A3">
        <w:rPr>
          <w:rFonts w:cstheme="minorHAnsi"/>
          <w:i/>
          <w:iCs/>
        </w:rPr>
        <w:t>Professional standards for further education teachers, work-based learning practitioners and adult learning practitioners in Wales</w:t>
      </w:r>
      <w:r w:rsidRPr="001C06A3">
        <w:rPr>
          <w:rFonts w:cstheme="minorHAnsi"/>
        </w:rPr>
        <w:t xml:space="preserve">. Available at: </w:t>
      </w:r>
      <w:hyperlink w:history="1" r:id="rId17">
        <w:r w:rsidRPr="001C06A3">
          <w:rPr>
            <w:rStyle w:val="Hyperlink"/>
            <w:rFonts w:cstheme="minorHAnsi"/>
          </w:rPr>
          <w:t>https://educators.wales/sites/default/files/2023-07/Professional%20sta</w:t>
        </w:r>
        <w:r w:rsidRPr="001C06A3">
          <w:rPr>
            <w:rStyle w:val="Hyperlink"/>
            <w:rFonts w:cstheme="minorHAnsi"/>
          </w:rPr>
          <w:t>n</w:t>
        </w:r>
        <w:r w:rsidRPr="001C06A3">
          <w:rPr>
            <w:rStyle w:val="Hyperlink"/>
            <w:rFonts w:cstheme="minorHAnsi"/>
          </w:rPr>
          <w:t>dards%20for%20FE%20%20WBL%20and%20ACL%20Practitioners%20-%20June%202023.pdf</w:t>
        </w:r>
      </w:hyperlink>
      <w:r w:rsidRPr="001C06A3">
        <w:rPr>
          <w:rFonts w:cstheme="minorHAnsi"/>
        </w:rPr>
        <w:t xml:space="preserve"> </w:t>
      </w:r>
      <w:r>
        <w:rPr>
          <w:rFonts w:cstheme="minorHAnsi"/>
        </w:rPr>
        <w:t>Accessed on 11/01/2025</w:t>
      </w:r>
      <w:r w:rsidRPr="001C06A3">
        <w:rPr>
          <w:rFonts w:cstheme="minorHAnsi"/>
        </w:rPr>
        <w:t>.</w:t>
      </w:r>
    </w:p>
    <w:p w:rsidR="00E849A7" w:rsidP="00E849A7" w:rsidRDefault="00E849A7" w14:paraId="57D5933A" w14:textId="77777777">
      <w:pPr>
        <w:rPr>
          <w:rFonts w:cs="Arial"/>
        </w:rPr>
      </w:pPr>
    </w:p>
    <w:p w:rsidR="00E849A7" w:rsidP="00E849A7" w:rsidRDefault="00E849A7" w14:paraId="577AD4F9" w14:textId="77777777">
      <w:pPr>
        <w:rPr>
          <w:rFonts w:cs="Arial"/>
        </w:rPr>
      </w:pPr>
    </w:p>
    <w:p w:rsidR="00E849A7" w:rsidP="00E849A7" w:rsidRDefault="00E849A7" w14:paraId="7A1CF8C9" w14:textId="77777777">
      <w:pPr>
        <w:rPr>
          <w:rFonts w:cs="Arial"/>
        </w:rPr>
      </w:pPr>
    </w:p>
    <w:p w:rsidR="00E849A7" w:rsidP="00E849A7" w:rsidRDefault="00E849A7" w14:paraId="2A0B5015" w14:textId="77777777">
      <w:pPr>
        <w:rPr>
          <w:rFonts w:cs="Arial"/>
        </w:rPr>
      </w:pPr>
    </w:p>
    <w:p w:rsidR="00E849A7" w:rsidP="00E849A7" w:rsidRDefault="00E849A7" w14:paraId="59E300FC" w14:textId="77777777">
      <w:pPr>
        <w:rPr>
          <w:rFonts w:cs="Arial"/>
        </w:rPr>
      </w:pPr>
    </w:p>
    <w:p w:rsidR="00E849A7" w:rsidP="00E849A7" w:rsidRDefault="00E849A7" w14:paraId="2AFC05A5" w14:textId="77777777">
      <w:pPr>
        <w:rPr>
          <w:rFonts w:cs="Arial"/>
        </w:rPr>
      </w:pPr>
    </w:p>
    <w:p w:rsidR="00E849A7" w:rsidP="00E849A7" w:rsidRDefault="00E849A7" w14:paraId="156527A4" w14:textId="77777777">
      <w:pPr>
        <w:rPr>
          <w:rFonts w:cs="Arial"/>
        </w:rPr>
      </w:pPr>
    </w:p>
    <w:p w:rsidR="00E849A7" w:rsidP="00E849A7" w:rsidRDefault="00E849A7" w14:paraId="1781E4E9" w14:textId="77777777">
      <w:pPr>
        <w:rPr>
          <w:rFonts w:cs="Arial"/>
        </w:rPr>
      </w:pPr>
    </w:p>
    <w:p w:rsidR="00E849A7" w:rsidP="00E849A7" w:rsidRDefault="00E849A7" w14:paraId="048650E7" w14:textId="77777777">
      <w:pPr>
        <w:rPr>
          <w:rFonts w:cs="Arial"/>
        </w:rPr>
      </w:pPr>
    </w:p>
    <w:p w:rsidR="00E849A7" w:rsidP="00E849A7" w:rsidRDefault="00E849A7" w14:paraId="65F44717" w14:textId="77777777">
      <w:pPr>
        <w:rPr>
          <w:rFonts w:cs="Arial"/>
        </w:rPr>
      </w:pPr>
    </w:p>
    <w:p w:rsidR="00E849A7" w:rsidP="00E849A7" w:rsidRDefault="00E849A7" w14:paraId="39B26882" w14:textId="77777777">
      <w:pPr>
        <w:rPr>
          <w:rFonts w:cs="Arial"/>
        </w:rPr>
      </w:pPr>
    </w:p>
    <w:p w:rsidR="00E849A7" w:rsidP="00E849A7" w:rsidRDefault="00E849A7" w14:paraId="5E98633A" w14:textId="77777777">
      <w:pPr>
        <w:rPr>
          <w:rFonts w:cs="Arial"/>
        </w:rPr>
      </w:pPr>
    </w:p>
    <w:p w:rsidR="00E849A7" w:rsidP="00E849A7" w:rsidRDefault="00E849A7" w14:paraId="481EDA9C" w14:textId="77777777">
      <w:pPr>
        <w:rPr>
          <w:rFonts w:cs="Arial"/>
        </w:rPr>
      </w:pPr>
    </w:p>
    <w:p w:rsidR="00E849A7" w:rsidP="00E849A7" w:rsidRDefault="00E849A7" w14:paraId="656CAB1F" w14:textId="77777777">
      <w:pPr>
        <w:rPr>
          <w:rFonts w:cs="Arial"/>
        </w:rPr>
      </w:pPr>
    </w:p>
    <w:p w:rsidR="00E849A7" w:rsidP="00E849A7" w:rsidRDefault="00E849A7" w14:paraId="7E01B8A5" w14:textId="77777777">
      <w:pPr>
        <w:rPr>
          <w:rFonts w:cs="Arial"/>
        </w:rPr>
      </w:pPr>
    </w:p>
    <w:p w:rsidR="00E849A7" w:rsidP="00E849A7" w:rsidRDefault="00E849A7" w14:paraId="0BD3FB5E" w14:textId="77777777">
      <w:pPr>
        <w:rPr>
          <w:rFonts w:cs="Arial"/>
        </w:rPr>
      </w:pPr>
    </w:p>
    <w:p w:rsidR="00E849A7" w:rsidP="00E849A7" w:rsidRDefault="00E849A7" w14:paraId="7C0A8894" w14:textId="77777777">
      <w:pPr>
        <w:rPr>
          <w:rFonts w:cs="Arial"/>
        </w:rPr>
      </w:pPr>
    </w:p>
    <w:p w:rsidR="00E849A7" w:rsidP="00E849A7" w:rsidRDefault="00E849A7" w14:paraId="521D7F39" w14:textId="77777777">
      <w:pPr>
        <w:rPr>
          <w:rFonts w:cs="Arial"/>
        </w:rPr>
      </w:pPr>
    </w:p>
    <w:p w:rsidR="00E849A7" w:rsidP="00E849A7" w:rsidRDefault="00E849A7" w14:paraId="1FD5F598" w14:textId="77777777">
      <w:pPr>
        <w:rPr>
          <w:rFonts w:cs="Arial"/>
        </w:rPr>
      </w:pPr>
    </w:p>
    <w:p w:rsidR="00E849A7" w:rsidP="00E849A7" w:rsidRDefault="00E849A7" w14:paraId="7D2FF45F" w14:textId="77777777">
      <w:pPr>
        <w:rPr>
          <w:rFonts w:cs="Arial"/>
        </w:rPr>
      </w:pPr>
    </w:p>
    <w:p w:rsidR="00E849A7" w:rsidP="00E849A7" w:rsidRDefault="00E849A7" w14:paraId="3E3B0D28" w14:textId="77777777">
      <w:pPr>
        <w:rPr>
          <w:rFonts w:cs="Arial"/>
        </w:rPr>
      </w:pPr>
    </w:p>
    <w:p w:rsidR="00E849A7" w:rsidP="00E849A7" w:rsidRDefault="00E849A7" w14:paraId="64EB5BD4" w14:textId="77777777">
      <w:pPr>
        <w:rPr>
          <w:rFonts w:cs="Arial"/>
        </w:rPr>
      </w:pPr>
    </w:p>
    <w:p w:rsidR="00E849A7" w:rsidP="00E849A7" w:rsidRDefault="00E849A7" w14:paraId="00D89951" w14:textId="77777777">
      <w:pPr>
        <w:rPr>
          <w:rFonts w:cs="Arial"/>
        </w:rPr>
      </w:pPr>
    </w:p>
    <w:p w:rsidR="00E849A7" w:rsidP="00E849A7" w:rsidRDefault="00E849A7" w14:paraId="5CE74FA0" w14:textId="77777777">
      <w:pPr>
        <w:rPr>
          <w:rFonts w:cs="Arial"/>
        </w:rPr>
      </w:pPr>
    </w:p>
    <w:p w:rsidR="00E849A7" w:rsidP="00E849A7" w:rsidRDefault="00E849A7" w14:paraId="17AD89AE" w14:textId="77777777">
      <w:pPr>
        <w:rPr>
          <w:rFonts w:cs="Arial"/>
        </w:rPr>
      </w:pPr>
    </w:p>
    <w:p w:rsidR="00F975C7" w:rsidRDefault="00F975C7" w14:paraId="022932A5" w14:textId="77777777">
      <w:pPr>
        <w:rPr>
          <w:rFonts w:cs="Arial"/>
        </w:rPr>
      </w:pPr>
    </w:p>
    <w:p w:rsidRPr="005A3F68" w:rsidR="00C06C46" w:rsidRDefault="00D72CBB" w14:paraId="56ABD9A9" w14:textId="583EF426">
      <w:pPr>
        <w:rPr>
          <w:rFonts w:cs="Arial"/>
          <w:b/>
          <w:bCs/>
          <w:u w:val="single"/>
        </w:rPr>
      </w:pPr>
      <w:r w:rsidRPr="005A3F68">
        <w:rPr>
          <w:rFonts w:cs="Arial"/>
          <w:b/>
          <w:bCs/>
          <w:u w:val="single"/>
        </w:rPr>
        <w:t>Appendi</w:t>
      </w:r>
      <w:r w:rsidRPr="005A3F68" w:rsidR="005A3F68">
        <w:rPr>
          <w:rFonts w:cs="Arial"/>
          <w:b/>
          <w:bCs/>
          <w:u w:val="single"/>
        </w:rPr>
        <w:t>x 1</w:t>
      </w:r>
    </w:p>
    <w:p w:rsidRPr="00176796" w:rsidR="00306586" w:rsidRDefault="00306586" w14:paraId="6A264B02" w14:textId="77777777">
      <w:pPr>
        <w:rPr>
          <w:rFonts w:cs="Arial"/>
        </w:rPr>
      </w:pPr>
    </w:p>
    <w:p w:rsidR="00C06C46" w:rsidP="00C06C46" w:rsidRDefault="00C06C46" w14:paraId="3E846A48" w14:textId="77777777">
      <w:pPr>
        <w:jc w:val="center"/>
        <w:rPr>
          <w:lang w:eastAsia="x-none"/>
        </w:rPr>
      </w:pPr>
      <w:r w:rsidRPr="00AA4407">
        <w:rPr>
          <w:noProof/>
          <w:lang w:eastAsia="en-GB"/>
        </w:rPr>
        <w:drawing>
          <wp:inline distT="0" distB="0" distL="0" distR="0" wp14:anchorId="6E806AFF" wp14:editId="22A4A67C">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Pr="002B7E18" w:rsidR="00C06C46" w:rsidP="00C06C46" w:rsidRDefault="00C06C46" w14:paraId="78EE252B" w14:textId="77777777">
      <w:pPr>
        <w:pStyle w:val="Caption"/>
        <w:tabs>
          <w:tab w:val="left" w:pos="615"/>
          <w:tab w:val="center" w:pos="4802"/>
        </w:tabs>
        <w:jc w:val="center"/>
      </w:pPr>
    </w:p>
    <w:p w:rsidR="00C06C46" w:rsidP="00C06C46" w:rsidRDefault="00C06C46" w14:paraId="6314DABB" w14:textId="77777777">
      <w:pPr>
        <w:pStyle w:val="Title"/>
      </w:pPr>
      <w:r>
        <w:t xml:space="preserve">                                                 </w:t>
      </w:r>
    </w:p>
    <w:p w:rsidR="00C06C46" w:rsidP="00C06C46" w:rsidRDefault="00C06C46" w14:paraId="3218185E" w14:textId="0D5E03B1">
      <w:pPr>
        <w:pStyle w:val="Title"/>
      </w:pPr>
      <w:r>
        <w:t>Lesson Plan</w:t>
      </w:r>
      <w:r w:rsidR="00750129">
        <w:t xml:space="preserve"> 1</w:t>
      </w:r>
    </w:p>
    <w:p w:rsidR="00C06C46" w:rsidP="00C06C46" w:rsidRDefault="00C06C46" w14:paraId="616B9F38" w14:textId="77777777">
      <w:pPr>
        <w:pStyle w:val="Title"/>
      </w:pPr>
    </w:p>
    <w:tbl>
      <w:tblPr>
        <w:tblW w:w="9214" w:type="dxa"/>
        <w:tblInd w:w="-1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949"/>
        <w:gridCol w:w="2580"/>
        <w:gridCol w:w="1530"/>
        <w:gridCol w:w="2155"/>
      </w:tblGrid>
      <w:tr w:rsidRPr="00887937" w:rsidR="00C06C46" w:rsidTr="00750129" w14:paraId="719DB22C" w14:textId="77777777">
        <w:trPr>
          <w:cantSplit/>
        </w:trPr>
        <w:tc>
          <w:tcPr>
            <w:tcW w:w="5529" w:type="dxa"/>
            <w:gridSpan w:val="2"/>
          </w:tcPr>
          <w:p w:rsidR="00750129" w:rsidP="00B577C0" w:rsidRDefault="00C06C46" w14:paraId="72B4EC36" w14:textId="77777777">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w:t>
            </w:r>
            <w:r w:rsidR="00750129">
              <w:rPr>
                <w:rFonts w:ascii="Calibri" w:hAnsi="Calibri" w:cs="Calibri"/>
                <w:b/>
                <w:sz w:val="22"/>
              </w:rPr>
              <w:t xml:space="preserve">Paediatric BLS. </w:t>
            </w:r>
          </w:p>
          <w:p w:rsidRPr="00B610D9" w:rsidR="00C06C46" w:rsidP="00750129" w:rsidRDefault="00750129" w14:paraId="78C815B6" w14:textId="0030FF0B">
            <w:pPr>
              <w:rPr>
                <w:rFonts w:ascii="Calibri" w:hAnsi="Calibri" w:cs="Calibri"/>
                <w:b/>
                <w:sz w:val="22"/>
              </w:rPr>
            </w:pPr>
            <w:r>
              <w:rPr>
                <w:rFonts w:ascii="Calibri" w:hAnsi="Calibri" w:cs="Calibri"/>
                <w:b/>
                <w:sz w:val="22"/>
              </w:rPr>
              <w:t>Session 1:</w:t>
            </w:r>
            <w:r w:rsidRPr="008443F6">
              <w:rPr>
                <w:b/>
                <w:bCs/>
              </w:rPr>
              <w:t xml:space="preserve"> </w:t>
            </w:r>
            <w:r w:rsidRPr="008443F6">
              <w:rPr>
                <w:rFonts w:ascii="Calibri" w:hAnsi="Calibri" w:cs="Calibri"/>
                <w:b/>
                <w:bCs/>
                <w:sz w:val="22"/>
              </w:rPr>
              <w:t>Introduction to Drowning Prevention, Signs of Drowning, and Introduction to Paediatric CPR Theory</w:t>
            </w:r>
          </w:p>
          <w:p w:rsidRPr="00887937" w:rsidR="00C06C46" w:rsidP="00B577C0" w:rsidRDefault="00C06C46" w14:paraId="2EF5D650" w14:textId="77777777">
            <w:pPr>
              <w:jc w:val="both"/>
              <w:rPr>
                <w:rFonts w:ascii="Calibri" w:hAnsi="Calibri" w:cs="Calibri"/>
                <w:b/>
                <w:sz w:val="22"/>
              </w:rPr>
            </w:pPr>
          </w:p>
        </w:tc>
        <w:tc>
          <w:tcPr>
            <w:tcW w:w="3685" w:type="dxa"/>
            <w:gridSpan w:val="2"/>
          </w:tcPr>
          <w:p w:rsidRPr="00364EEC" w:rsidR="00C06C46" w:rsidP="00750129" w:rsidRDefault="00C06C46" w14:paraId="282B83D2" w14:textId="58721DAA">
            <w:pPr>
              <w:rPr>
                <w:rFonts w:ascii="Calibri" w:hAnsi="Calibri" w:cs="Calibri"/>
                <w:bCs/>
                <w:sz w:val="22"/>
              </w:rPr>
            </w:pPr>
            <w:r w:rsidRPr="00887937">
              <w:rPr>
                <w:rFonts w:ascii="Calibri" w:hAnsi="Calibri" w:cs="Calibri"/>
                <w:b/>
                <w:sz w:val="22"/>
              </w:rPr>
              <w:t>Class:</w:t>
            </w:r>
            <w:r>
              <w:rPr>
                <w:rFonts w:ascii="Calibri" w:hAnsi="Calibri" w:cs="Calibri"/>
                <w:b/>
                <w:sz w:val="22"/>
              </w:rPr>
              <w:t xml:space="preserve"> </w:t>
            </w:r>
            <w:r w:rsidR="00750129">
              <w:rPr>
                <w:rFonts w:ascii="Calibri" w:hAnsi="Calibri" w:cs="Calibri"/>
                <w:b/>
                <w:sz w:val="22"/>
              </w:rPr>
              <w:t>Parents/grandparents/care givers</w:t>
            </w:r>
          </w:p>
          <w:p w:rsidRPr="00887937" w:rsidR="00C06C46" w:rsidP="00B577C0" w:rsidRDefault="00C06C46" w14:paraId="286CD114" w14:textId="77777777">
            <w:pPr>
              <w:jc w:val="both"/>
              <w:rPr>
                <w:rFonts w:ascii="Calibri" w:hAnsi="Calibri" w:cs="Calibri"/>
                <w:b/>
                <w:sz w:val="22"/>
              </w:rPr>
            </w:pPr>
          </w:p>
        </w:tc>
      </w:tr>
      <w:tr w:rsidRPr="00887937" w:rsidR="00C06C46" w:rsidTr="00C06C46" w14:paraId="3100AAF7" w14:textId="77777777">
        <w:tc>
          <w:tcPr>
            <w:tcW w:w="2949" w:type="dxa"/>
            <w:tcBorders>
              <w:bottom w:val="nil"/>
            </w:tcBorders>
          </w:tcPr>
          <w:p w:rsidRPr="00887937" w:rsidR="00C06C46" w:rsidP="00B577C0" w:rsidRDefault="00C06C46" w14:paraId="49C92DE1" w14:textId="0341B9EE">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w:t>
            </w:r>
          </w:p>
          <w:p w:rsidRPr="00887937" w:rsidR="00C06C46" w:rsidP="00B577C0" w:rsidRDefault="00C06C46" w14:paraId="45F20028" w14:textId="77777777">
            <w:pPr>
              <w:jc w:val="both"/>
              <w:rPr>
                <w:rFonts w:ascii="Calibri" w:hAnsi="Calibri" w:cs="Calibri"/>
                <w:b/>
                <w:sz w:val="22"/>
              </w:rPr>
            </w:pPr>
          </w:p>
        </w:tc>
        <w:tc>
          <w:tcPr>
            <w:tcW w:w="4110" w:type="dxa"/>
            <w:gridSpan w:val="2"/>
            <w:tcBorders>
              <w:bottom w:val="nil"/>
            </w:tcBorders>
          </w:tcPr>
          <w:p w:rsidRPr="00887937" w:rsidR="00C06C46" w:rsidP="00B577C0" w:rsidRDefault="00C06C46" w14:paraId="6FFCDC30" w14:textId="361CA063">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w:t>
            </w:r>
            <w:r w:rsidRPr="00364EEC">
              <w:rPr>
                <w:rFonts w:ascii="Calibri" w:hAnsi="Calibri" w:cs="Calibri"/>
                <w:bCs/>
                <w:sz w:val="22"/>
              </w:rPr>
              <w:t xml:space="preserve"> </w:t>
            </w:r>
            <w:r w:rsidR="00750129">
              <w:rPr>
                <w:rFonts w:ascii="Calibri" w:hAnsi="Calibri" w:cs="Calibri"/>
                <w:bCs/>
                <w:sz w:val="22"/>
              </w:rPr>
              <w:t>30</w:t>
            </w:r>
            <w:r>
              <w:rPr>
                <w:rFonts w:ascii="Calibri" w:hAnsi="Calibri" w:cs="Calibri"/>
                <w:bCs/>
                <w:sz w:val="22"/>
              </w:rPr>
              <w:t xml:space="preserve"> </w:t>
            </w:r>
            <w:r w:rsidRPr="00364EEC">
              <w:rPr>
                <w:rFonts w:ascii="Calibri" w:hAnsi="Calibri" w:cs="Calibri"/>
                <w:bCs/>
                <w:sz w:val="22"/>
              </w:rPr>
              <w:t>minutes</w:t>
            </w:r>
          </w:p>
        </w:tc>
        <w:tc>
          <w:tcPr>
            <w:tcW w:w="2155" w:type="dxa"/>
            <w:tcBorders>
              <w:bottom w:val="nil"/>
            </w:tcBorders>
          </w:tcPr>
          <w:p w:rsidRPr="00887937" w:rsidR="00C06C46" w:rsidP="00B577C0" w:rsidRDefault="00C06C46" w14:paraId="52981F96" w14:textId="13A46074">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w:t>
            </w:r>
            <w:r w:rsidR="00750129">
              <w:rPr>
                <w:rFonts w:ascii="Calibri" w:hAnsi="Calibri" w:cs="Calibri"/>
                <w:bCs/>
                <w:sz w:val="22"/>
              </w:rPr>
              <w:t>4-6</w:t>
            </w:r>
          </w:p>
        </w:tc>
      </w:tr>
      <w:tr w:rsidRPr="00887937" w:rsidR="00C06C46" w:rsidTr="00C06C46" w14:paraId="36EB6C7B" w14:textId="77777777">
        <w:trPr>
          <w:cantSplit/>
        </w:trPr>
        <w:tc>
          <w:tcPr>
            <w:tcW w:w="9214" w:type="dxa"/>
            <w:gridSpan w:val="4"/>
            <w:tcBorders>
              <w:bottom w:val="single" w:color="auto" w:sz="2" w:space="0"/>
            </w:tcBorders>
          </w:tcPr>
          <w:p w:rsidRPr="00887937" w:rsidR="00C06C46" w:rsidP="00B577C0" w:rsidRDefault="00C06C46" w14:paraId="01AB87AC" w14:textId="77777777">
            <w:pPr>
              <w:jc w:val="both"/>
              <w:rPr>
                <w:rFonts w:ascii="Calibri" w:hAnsi="Calibri" w:cs="Calibri"/>
                <w:b/>
                <w:sz w:val="22"/>
              </w:rPr>
            </w:pPr>
            <w:r w:rsidRPr="00887937">
              <w:rPr>
                <w:rFonts w:ascii="Calibri" w:hAnsi="Calibri" w:cs="Calibri"/>
                <w:b/>
                <w:sz w:val="22"/>
              </w:rPr>
              <w:t>Resources required:</w:t>
            </w:r>
          </w:p>
          <w:p w:rsidRPr="00364EEC" w:rsidR="00C06C46" w:rsidP="00B577C0" w:rsidRDefault="00C06C46" w14:paraId="2C807EF8" w14:textId="77777777">
            <w:pPr>
              <w:jc w:val="both"/>
              <w:rPr>
                <w:rFonts w:ascii="Calibri" w:hAnsi="Calibri" w:cs="Calibri"/>
                <w:bCs/>
                <w:sz w:val="22"/>
              </w:rPr>
            </w:pPr>
            <w:r w:rsidRPr="00364EEC">
              <w:rPr>
                <w:rFonts w:ascii="Calibri" w:hAnsi="Calibri" w:cs="Calibri"/>
                <w:bCs/>
                <w:sz w:val="22"/>
              </w:rPr>
              <w:t>PowerPoint</w:t>
            </w:r>
          </w:p>
          <w:p w:rsidRPr="00750129" w:rsidR="00C06C46" w:rsidP="00B577C0" w:rsidRDefault="00750129" w14:paraId="391050CC" w14:textId="77777777">
            <w:pPr>
              <w:jc w:val="both"/>
              <w:rPr>
                <w:rFonts w:ascii="Calibri" w:hAnsi="Calibri" w:cs="Calibri"/>
                <w:bCs/>
                <w:sz w:val="22"/>
              </w:rPr>
            </w:pPr>
            <w:r w:rsidRPr="00750129">
              <w:rPr>
                <w:rFonts w:ascii="Calibri" w:hAnsi="Calibri" w:cs="Calibri"/>
                <w:bCs/>
                <w:sz w:val="22"/>
              </w:rPr>
              <w:t>CPR sheet</w:t>
            </w:r>
          </w:p>
          <w:p w:rsidRPr="00887937" w:rsidR="00750129" w:rsidP="00B577C0" w:rsidRDefault="00750129" w14:paraId="346F8FC6" w14:textId="132815F7">
            <w:pPr>
              <w:jc w:val="both"/>
              <w:rPr>
                <w:rFonts w:ascii="Calibri" w:hAnsi="Calibri" w:cs="Calibri"/>
                <w:b/>
                <w:sz w:val="22"/>
              </w:rPr>
            </w:pPr>
            <w:r w:rsidRPr="00750129">
              <w:rPr>
                <w:rFonts w:ascii="Calibri" w:hAnsi="Calibri" w:cs="Calibri"/>
                <w:bCs/>
                <w:sz w:val="22"/>
              </w:rPr>
              <w:t>Signpost to red cross APP</w:t>
            </w:r>
          </w:p>
        </w:tc>
      </w:tr>
      <w:tr w:rsidRPr="00887937" w:rsidR="00C06C46" w:rsidTr="00C06C46" w14:paraId="1B8E99A8" w14:textId="77777777">
        <w:trPr>
          <w:cantSplit/>
        </w:trPr>
        <w:tc>
          <w:tcPr>
            <w:tcW w:w="9214" w:type="dxa"/>
            <w:gridSpan w:val="4"/>
            <w:tcBorders>
              <w:top w:val="single" w:color="auto" w:sz="2" w:space="0"/>
            </w:tcBorders>
          </w:tcPr>
          <w:p w:rsidR="00C06C46" w:rsidP="00B577C0" w:rsidRDefault="00C06C46" w14:paraId="00AD8474" w14:textId="77777777">
            <w:pPr>
              <w:jc w:val="both"/>
              <w:rPr>
                <w:rFonts w:ascii="Calibri" w:hAnsi="Calibri" w:cs="Calibri"/>
                <w:b/>
                <w:sz w:val="22"/>
              </w:rPr>
            </w:pPr>
            <w:r w:rsidRPr="00887937">
              <w:rPr>
                <w:rFonts w:ascii="Calibri" w:hAnsi="Calibri" w:cs="Calibri"/>
                <w:b/>
                <w:sz w:val="22"/>
              </w:rPr>
              <w:t>Aim of Lesson</w:t>
            </w:r>
            <w:r>
              <w:rPr>
                <w:rFonts w:ascii="Calibri" w:hAnsi="Calibri" w:cs="Calibri"/>
                <w:b/>
                <w:sz w:val="22"/>
              </w:rPr>
              <w:t>:</w:t>
            </w:r>
          </w:p>
          <w:p w:rsidRPr="005A3F68" w:rsidR="00C06C46" w:rsidP="00B577C0" w:rsidRDefault="005A3F68" w14:paraId="1BBEFA7C" w14:textId="618F4AB2">
            <w:pPr>
              <w:jc w:val="both"/>
              <w:rPr>
                <w:rFonts w:ascii="Calibri" w:hAnsi="Calibri" w:cs="Calibri"/>
                <w:bCs/>
                <w:sz w:val="22"/>
              </w:rPr>
            </w:pPr>
            <w:r w:rsidRPr="005A3F68">
              <w:rPr>
                <w:rFonts w:ascii="Calibri" w:hAnsi="Calibri" w:cs="Calibri"/>
                <w:bCs/>
                <w:sz w:val="22"/>
              </w:rPr>
              <w:t>To provide a basic overview of the theory of paediatric basic life support to caregivers, to include recognising signs of drowning and choking and the steps of CPR.</w:t>
            </w:r>
          </w:p>
          <w:p w:rsidRPr="00887937" w:rsidR="00C06C46" w:rsidP="00B577C0" w:rsidRDefault="00C06C46" w14:paraId="1EE03CF1" w14:textId="77777777">
            <w:pPr>
              <w:jc w:val="both"/>
              <w:rPr>
                <w:rFonts w:ascii="Calibri" w:hAnsi="Calibri" w:cs="Calibri"/>
                <w:b/>
                <w:sz w:val="22"/>
              </w:rPr>
            </w:pPr>
          </w:p>
        </w:tc>
      </w:tr>
      <w:tr w:rsidRPr="00887937" w:rsidR="00C06C46" w:rsidTr="00C06C46" w14:paraId="425906B8" w14:textId="77777777">
        <w:trPr>
          <w:cantSplit/>
        </w:trPr>
        <w:tc>
          <w:tcPr>
            <w:tcW w:w="9214" w:type="dxa"/>
            <w:gridSpan w:val="4"/>
            <w:tcBorders>
              <w:bottom w:val="nil"/>
            </w:tcBorders>
          </w:tcPr>
          <w:p w:rsidR="005A3F68" w:rsidP="00B577C0" w:rsidRDefault="00C06C46" w14:paraId="73E9BBD6" w14:textId="77777777">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r w:rsidR="00750129">
              <w:rPr>
                <w:rFonts w:ascii="Calibri" w:hAnsi="Calibri" w:cs="Calibri"/>
                <w:b/>
                <w:sz w:val="22"/>
              </w:rPr>
              <w:t xml:space="preserve"> </w:t>
            </w:r>
          </w:p>
          <w:p w:rsidRPr="00887937" w:rsidR="00C06C46" w:rsidP="00B577C0" w:rsidRDefault="00750129" w14:paraId="48A98D09" w14:textId="513185E0">
            <w:pPr>
              <w:jc w:val="both"/>
              <w:rPr>
                <w:rFonts w:ascii="Calibri" w:hAnsi="Calibri" w:cs="Calibri"/>
                <w:b/>
                <w:sz w:val="22"/>
              </w:rPr>
            </w:pPr>
            <w:r w:rsidRPr="00750129">
              <w:rPr>
                <w:rFonts w:cs="Arial"/>
                <w:sz w:val="22"/>
                <w:szCs w:val="22"/>
              </w:rPr>
              <w:t>U</w:t>
            </w:r>
            <w:r w:rsidRPr="008443F6">
              <w:rPr>
                <w:rFonts w:cs="Arial"/>
                <w:sz w:val="22"/>
                <w:szCs w:val="22"/>
              </w:rPr>
              <w:t>nderstand the risks of drowning, how to recognize signs of drowning in children, and the theory behind paediatric CPR</w:t>
            </w:r>
            <w:r w:rsidRPr="00750129">
              <w:rPr>
                <w:rFonts w:cs="Arial"/>
                <w:sz w:val="22"/>
                <w:szCs w:val="22"/>
              </w:rPr>
              <w:t>.</w:t>
            </w:r>
          </w:p>
          <w:p w:rsidRPr="00887937" w:rsidR="00C06C46" w:rsidP="00B577C0" w:rsidRDefault="00C06C46" w14:paraId="637CB5D8" w14:textId="77777777">
            <w:pPr>
              <w:jc w:val="both"/>
              <w:rPr>
                <w:rFonts w:ascii="Calibri" w:hAnsi="Calibri" w:cs="Calibri"/>
                <w:b/>
                <w:sz w:val="22"/>
              </w:rPr>
            </w:pPr>
          </w:p>
        </w:tc>
      </w:tr>
      <w:tr w:rsidRPr="00887937" w:rsidR="00C06C46" w:rsidTr="00C06C46" w14:paraId="43038F65" w14:textId="77777777">
        <w:trPr>
          <w:cantSplit/>
        </w:trPr>
        <w:tc>
          <w:tcPr>
            <w:tcW w:w="9214" w:type="dxa"/>
            <w:gridSpan w:val="4"/>
            <w:tcBorders>
              <w:bottom w:val="single" w:color="auto" w:sz="2" w:space="0"/>
            </w:tcBorders>
          </w:tcPr>
          <w:p w:rsidRPr="00887937" w:rsidR="00C06C46" w:rsidP="00B577C0" w:rsidRDefault="00C06C46" w14:paraId="45ECA954" w14:textId="68D7FC4C">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rsidRPr="00750129" w:rsidR="00C06C46" w:rsidP="00B577C0" w:rsidRDefault="00C06C46" w14:paraId="2328E671" w14:textId="05B43690">
            <w:pPr>
              <w:jc w:val="both"/>
              <w:rPr>
                <w:rFonts w:ascii="Calibri" w:hAnsi="Calibri" w:cs="Calibri"/>
                <w:bCs/>
                <w:sz w:val="22"/>
              </w:rPr>
            </w:pPr>
            <w:r w:rsidRPr="00656B3D">
              <w:rPr>
                <w:rFonts w:ascii="Calibri" w:hAnsi="Calibri" w:cs="Calibri"/>
                <w:bCs/>
                <w:sz w:val="22"/>
              </w:rPr>
              <w:t xml:space="preserve">Nil required; however, some may have more </w:t>
            </w:r>
            <w:r w:rsidRPr="00750129">
              <w:rPr>
                <w:rFonts w:ascii="Calibri" w:hAnsi="Calibri" w:cs="Calibri"/>
                <w:bCs/>
                <w:sz w:val="22"/>
              </w:rPr>
              <w:t>knowledge than others prior to lesson.</w:t>
            </w:r>
            <w:r w:rsidRPr="00750129" w:rsidR="00750129">
              <w:rPr>
                <w:rFonts w:ascii="Calibri" w:hAnsi="Calibri" w:cs="Calibri"/>
                <w:bCs/>
                <w:sz w:val="22"/>
              </w:rPr>
              <w:t xml:space="preserve">  Important to establish prior to starting</w:t>
            </w:r>
          </w:p>
          <w:p w:rsidRPr="00887937" w:rsidR="00C06C46" w:rsidP="00B577C0" w:rsidRDefault="00C06C46" w14:paraId="731D383E" w14:textId="77777777">
            <w:pPr>
              <w:jc w:val="both"/>
              <w:rPr>
                <w:rFonts w:ascii="Calibri" w:hAnsi="Calibri" w:cs="Calibri"/>
                <w:b/>
                <w:sz w:val="22"/>
              </w:rPr>
            </w:pPr>
          </w:p>
        </w:tc>
      </w:tr>
      <w:tr w:rsidRPr="00887937" w:rsidR="00C06C46" w:rsidTr="00C06C46" w14:paraId="015980A3" w14:textId="77777777">
        <w:trPr>
          <w:cantSplit/>
        </w:trPr>
        <w:tc>
          <w:tcPr>
            <w:tcW w:w="9214" w:type="dxa"/>
            <w:gridSpan w:val="4"/>
            <w:tcBorders>
              <w:top w:val="single" w:color="auto" w:sz="2" w:space="0"/>
            </w:tcBorders>
          </w:tcPr>
          <w:p w:rsidR="00C06C46" w:rsidP="00B577C0" w:rsidRDefault="00C06C46" w14:paraId="0AA4CAFF" w14:textId="40F6DDAE">
            <w:pPr>
              <w:jc w:val="both"/>
              <w:rPr>
                <w:rFonts w:ascii="Calibri" w:hAnsi="Calibri" w:cs="Calibri"/>
                <w:b/>
                <w:sz w:val="22"/>
              </w:rPr>
            </w:pPr>
            <w:r w:rsidRPr="00887937">
              <w:rPr>
                <w:rFonts w:ascii="Calibri" w:hAnsi="Calibri" w:cs="Calibri"/>
                <w:b/>
                <w:sz w:val="22"/>
              </w:rPr>
              <w:t>Anticipated difficulties (if applicable):</w:t>
            </w:r>
          </w:p>
          <w:p w:rsidRPr="00566662" w:rsidR="00C06C46" w:rsidP="00B577C0" w:rsidRDefault="00C06C46" w14:paraId="6F0C4ECF" w14:textId="77777777">
            <w:pPr>
              <w:jc w:val="both"/>
              <w:rPr>
                <w:rFonts w:ascii="Calibri" w:hAnsi="Calibri" w:cs="Calibri"/>
                <w:bCs/>
                <w:sz w:val="22"/>
              </w:rPr>
            </w:pPr>
            <w:r w:rsidRPr="00566662">
              <w:rPr>
                <w:rFonts w:ascii="Calibri" w:hAnsi="Calibri" w:cs="Calibri"/>
                <w:bCs/>
                <w:sz w:val="22"/>
              </w:rPr>
              <w:t>Time frame/management</w:t>
            </w:r>
          </w:p>
          <w:p w:rsidR="00C06C46" w:rsidP="00B577C0" w:rsidRDefault="00C06C46" w14:paraId="4638418D" w14:textId="77777777">
            <w:pPr>
              <w:jc w:val="both"/>
              <w:rPr>
                <w:rFonts w:ascii="Calibri" w:hAnsi="Calibri" w:cs="Calibri"/>
                <w:bCs/>
                <w:sz w:val="22"/>
              </w:rPr>
            </w:pPr>
            <w:r w:rsidRPr="00566662">
              <w:rPr>
                <w:rFonts w:ascii="Calibri" w:hAnsi="Calibri" w:cs="Calibri"/>
                <w:bCs/>
                <w:sz w:val="22"/>
              </w:rPr>
              <w:t>Different levels of understanding prior to lesson.</w:t>
            </w:r>
          </w:p>
          <w:p w:rsidRPr="00566662" w:rsidR="00750129" w:rsidP="00B577C0" w:rsidRDefault="00750129" w14:paraId="6D16334D" w14:textId="7DAD527B">
            <w:pPr>
              <w:jc w:val="both"/>
              <w:rPr>
                <w:rFonts w:ascii="Calibri" w:hAnsi="Calibri" w:cs="Calibri"/>
                <w:bCs/>
                <w:sz w:val="22"/>
              </w:rPr>
            </w:pPr>
            <w:r>
              <w:rPr>
                <w:rFonts w:ascii="Calibri" w:hAnsi="Calibri" w:cs="Calibri"/>
                <w:bCs/>
                <w:sz w:val="22"/>
              </w:rPr>
              <w:t>Student attendance.</w:t>
            </w:r>
          </w:p>
          <w:p w:rsidRPr="00566662" w:rsidR="00C06C46" w:rsidP="00B577C0" w:rsidRDefault="00C06C46" w14:paraId="77379CDB" w14:textId="77777777">
            <w:pPr>
              <w:jc w:val="both"/>
              <w:rPr>
                <w:rFonts w:ascii="Calibri" w:hAnsi="Calibri" w:cs="Calibri"/>
                <w:bCs/>
                <w:sz w:val="22"/>
              </w:rPr>
            </w:pPr>
            <w:r w:rsidRPr="00566662">
              <w:rPr>
                <w:rFonts w:ascii="Calibri" w:hAnsi="Calibri" w:cs="Calibri"/>
                <w:bCs/>
                <w:sz w:val="22"/>
              </w:rPr>
              <w:t>Student participation.</w:t>
            </w:r>
          </w:p>
          <w:p w:rsidRPr="00887937" w:rsidR="00C06C46" w:rsidP="00750129" w:rsidRDefault="00C06C46" w14:paraId="51493A97" w14:textId="77777777">
            <w:pPr>
              <w:jc w:val="both"/>
              <w:rPr>
                <w:rFonts w:ascii="Calibri" w:hAnsi="Calibri" w:cs="Calibri"/>
                <w:b/>
                <w:sz w:val="22"/>
              </w:rPr>
            </w:pPr>
          </w:p>
        </w:tc>
      </w:tr>
      <w:tr w:rsidR="00C06C46" w:rsidTr="005A3F68" w14:paraId="33F600FE" w14:textId="77777777">
        <w:trPr>
          <w:cantSplit/>
          <w:trHeight w:val="7078"/>
        </w:trPr>
        <w:tc>
          <w:tcPr>
            <w:tcW w:w="9214" w:type="dxa"/>
            <w:gridSpan w:val="4"/>
            <w:tcBorders>
              <w:top w:val="single" w:color="auto" w:sz="2" w:space="0"/>
            </w:tcBorders>
          </w:tcPr>
          <w:p w:rsidR="00C06C46" w:rsidP="00C06C46" w:rsidRDefault="00C06C46" w14:paraId="61A88F28" w14:textId="77777777">
            <w:pPr>
              <w:rPr>
                <w:rFonts w:eastAsiaTheme="minorEastAsia" w:cstheme="minorHAnsi"/>
                <w:b/>
                <w:bCs/>
                <w:color w:val="000000" w:themeColor="text1"/>
                <w:sz w:val="22"/>
                <w:szCs w:val="22"/>
              </w:rPr>
            </w:pPr>
            <w:r w:rsidRPr="009147EA">
              <w:rPr>
                <w:rFonts w:eastAsiaTheme="minorEastAsia" w:cstheme="minorHAnsi"/>
                <w:b/>
                <w:bCs/>
                <w:color w:val="000000" w:themeColor="text1"/>
                <w:sz w:val="22"/>
                <w:szCs w:val="22"/>
              </w:rPr>
              <w:t>Professional Standards (where are these being met within the session)</w:t>
            </w:r>
          </w:p>
          <w:p w:rsidRPr="009147EA" w:rsidR="00750129" w:rsidP="00C06C46" w:rsidRDefault="00750129" w14:paraId="57BB3046" w14:textId="77777777">
            <w:pPr>
              <w:rPr>
                <w:rFonts w:eastAsiaTheme="minorEastAsia" w:cstheme="minorHAnsi"/>
                <w:b/>
                <w:bCs/>
                <w:color w:val="000000" w:themeColor="text1"/>
                <w:sz w:val="22"/>
                <w:szCs w:val="22"/>
              </w:rPr>
            </w:pPr>
          </w:p>
          <w:p w:rsidRPr="00DE4EAC" w:rsidR="00C06C46" w:rsidP="00C06C46" w:rsidRDefault="00C06C46" w14:paraId="1A88D63D" w14:textId="77777777">
            <w:pPr>
              <w:pStyle w:val="NormalWeb"/>
              <w:shd w:val="clear" w:color="auto" w:fill="FFFFFF"/>
              <w:rPr>
                <w:rFonts w:asciiTheme="minorHAnsi" w:hAnsiTheme="minorHAnsi" w:cstheme="minorHAnsi"/>
                <w:b/>
                <w:bCs/>
                <w:color w:val="000000" w:themeColor="text1"/>
                <w:sz w:val="22"/>
                <w:szCs w:val="22"/>
              </w:rPr>
            </w:pPr>
            <w:r w:rsidRPr="00DE4EAC">
              <w:rPr>
                <w:rFonts w:asciiTheme="minorHAnsi" w:hAnsiTheme="minorHAnsi" w:cstheme="minorHAnsi"/>
                <w:b/>
                <w:bCs/>
                <w:color w:val="000000" w:themeColor="text1"/>
                <w:sz w:val="22"/>
                <w:szCs w:val="22"/>
              </w:rPr>
              <w:t xml:space="preserve">Demonstrate commitment to learners, their learning, safety and well-being- </w:t>
            </w:r>
          </w:p>
          <w:p w:rsidR="00C06C46" w:rsidP="00C06C46" w:rsidRDefault="00C06C46" w14:paraId="0E8FA5E6" w14:textId="77777777">
            <w:pPr>
              <w:pStyle w:val="NormalWeb"/>
              <w:shd w:val="clear" w:color="auto" w:fill="FFFFFF"/>
              <w:rPr>
                <w:rFonts w:asciiTheme="minorHAnsi" w:hAnsiTheme="minorHAnsi" w:cstheme="minorHAnsi"/>
                <w:color w:val="000000" w:themeColor="text1"/>
                <w:sz w:val="22"/>
                <w:szCs w:val="22"/>
              </w:rPr>
            </w:pPr>
            <w:r w:rsidRPr="009147EA">
              <w:rPr>
                <w:rFonts w:asciiTheme="minorHAnsi" w:hAnsiTheme="minorHAnsi" w:cstheme="minorHAnsi"/>
                <w:color w:val="000000" w:themeColor="text1"/>
                <w:sz w:val="22"/>
                <w:szCs w:val="22"/>
              </w:rPr>
              <w:t xml:space="preserve">Promoting positive attitudes to learning </w:t>
            </w:r>
            <w:r>
              <w:rPr>
                <w:rFonts w:asciiTheme="minorHAnsi" w:hAnsiTheme="minorHAnsi" w:cstheme="minorHAnsi"/>
                <w:color w:val="000000" w:themeColor="text1"/>
                <w:sz w:val="22"/>
                <w:szCs w:val="22"/>
              </w:rPr>
              <w:t xml:space="preserve">                                                                                                      </w:t>
            </w:r>
            <w:r w:rsidRPr="009147EA">
              <w:rPr>
                <w:rFonts w:asciiTheme="minorHAnsi" w:hAnsiTheme="minorHAnsi" w:cstheme="minorHAnsi"/>
                <w:color w:val="000000" w:themeColor="text1"/>
                <w:sz w:val="22"/>
                <w:szCs w:val="22"/>
              </w:rPr>
              <w:t xml:space="preserve">Supporting learners to identify their learner needs and aims </w:t>
            </w:r>
            <w:r>
              <w:rPr>
                <w:rFonts w:asciiTheme="minorHAnsi" w:hAnsiTheme="minorHAnsi" w:cstheme="minorHAnsi"/>
                <w:color w:val="000000" w:themeColor="text1"/>
                <w:sz w:val="22"/>
                <w:szCs w:val="22"/>
              </w:rPr>
              <w:t xml:space="preserve">                                                                       </w:t>
            </w:r>
          </w:p>
          <w:p w:rsidR="00C06C46" w:rsidP="00C06C46" w:rsidRDefault="00C06C46" w14:paraId="37DC23D3" w14:textId="77777777">
            <w:pPr>
              <w:pStyle w:val="NormalWeb"/>
              <w:shd w:val="clear" w:color="auto" w:fill="FFFFFF"/>
              <w:rPr>
                <w:rFonts w:asciiTheme="minorHAnsi" w:hAnsiTheme="minorHAnsi" w:cstheme="minorHAnsi"/>
                <w:color w:val="000000" w:themeColor="text1"/>
                <w:sz w:val="22"/>
                <w:szCs w:val="22"/>
              </w:rPr>
            </w:pPr>
            <w:r w:rsidRPr="009147EA">
              <w:rPr>
                <w:rFonts w:asciiTheme="minorHAnsi" w:hAnsiTheme="minorHAnsi" w:cstheme="minorHAnsi"/>
                <w:color w:val="000000" w:themeColor="text1"/>
                <w:sz w:val="22"/>
                <w:szCs w:val="22"/>
              </w:rPr>
              <w:t xml:space="preserve">Using a range of teaching </w:t>
            </w:r>
            <w:r>
              <w:rPr>
                <w:rFonts w:asciiTheme="minorHAnsi" w:hAnsiTheme="minorHAnsi" w:cstheme="minorHAnsi"/>
                <w:color w:val="000000" w:themeColor="text1"/>
                <w:sz w:val="22"/>
                <w:szCs w:val="22"/>
              </w:rPr>
              <w:t xml:space="preserve">methods </w:t>
            </w:r>
            <w:r w:rsidRPr="009147EA">
              <w:rPr>
                <w:rFonts w:asciiTheme="minorHAnsi" w:hAnsiTheme="minorHAnsi" w:cstheme="minorHAnsi"/>
                <w:color w:val="000000" w:themeColor="text1"/>
                <w:sz w:val="22"/>
                <w:szCs w:val="22"/>
              </w:rPr>
              <w:t xml:space="preserve">and assessment methods, making best use of knowledge and skills to support learners. </w:t>
            </w:r>
          </w:p>
          <w:p w:rsidR="00C06C46" w:rsidP="00C06C46" w:rsidRDefault="00C06C46" w14:paraId="13572322" w14:textId="5C39A209">
            <w:pPr>
              <w:pStyle w:val="NormalWeb"/>
              <w:shd w:val="clear" w:color="auto" w:fill="FFFFFF"/>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Recognising that this may be the first time some of </w:t>
            </w:r>
            <w:r w:rsidR="00C52883">
              <w:rPr>
                <w:rFonts w:asciiTheme="minorHAnsi" w:hAnsiTheme="minorHAnsi" w:cstheme="minorHAnsi"/>
                <w:color w:val="000000" w:themeColor="text1"/>
                <w:sz w:val="22"/>
                <w:szCs w:val="22"/>
              </w:rPr>
              <w:t>the participants</w:t>
            </w:r>
            <w:r>
              <w:rPr>
                <w:rFonts w:asciiTheme="minorHAnsi" w:hAnsiTheme="minorHAnsi" w:cstheme="minorHAnsi"/>
                <w:color w:val="000000" w:themeColor="text1"/>
                <w:sz w:val="22"/>
                <w:szCs w:val="22"/>
              </w:rPr>
              <w:t xml:space="preserve"> have been in a classroom environment for a very longtime.</w:t>
            </w:r>
          </w:p>
          <w:p w:rsidRPr="00921F8B" w:rsidR="00750129" w:rsidP="00C06C46" w:rsidRDefault="00750129" w14:paraId="4D437AFB" w14:textId="77777777">
            <w:pPr>
              <w:pStyle w:val="NormalWeb"/>
              <w:shd w:val="clear" w:color="auto" w:fill="FFFFFF"/>
              <w:rPr>
                <w:rFonts w:asciiTheme="minorHAnsi" w:hAnsiTheme="minorHAnsi" w:cstheme="minorHAnsi"/>
                <w:b/>
                <w:bCs/>
                <w:color w:val="000000" w:themeColor="text1"/>
                <w:sz w:val="22"/>
                <w:szCs w:val="22"/>
              </w:rPr>
            </w:pPr>
          </w:p>
          <w:p w:rsidRPr="00921F8B" w:rsidR="00C06C46" w:rsidP="00C06C46" w:rsidRDefault="00C06C46" w14:paraId="34F89CD8" w14:textId="77777777">
            <w:pPr>
              <w:pStyle w:val="NormalWeb"/>
              <w:shd w:val="clear" w:color="auto" w:fill="FFFFFF"/>
              <w:rPr>
                <w:rFonts w:asciiTheme="minorHAnsi" w:hAnsiTheme="minorHAnsi" w:cstheme="minorHAnsi"/>
                <w:b/>
                <w:bCs/>
                <w:color w:val="000000" w:themeColor="text1"/>
                <w:sz w:val="22"/>
                <w:szCs w:val="22"/>
              </w:rPr>
            </w:pPr>
            <w:r w:rsidRPr="00921F8B">
              <w:rPr>
                <w:rFonts w:asciiTheme="minorHAnsi" w:hAnsiTheme="minorHAnsi" w:cstheme="minorHAnsi"/>
                <w:b/>
                <w:bCs/>
                <w:color w:val="000000" w:themeColor="text1"/>
                <w:sz w:val="22"/>
                <w:szCs w:val="22"/>
              </w:rPr>
              <w:t xml:space="preserve">Demonstrate dignity, courtesy and respect towards others- </w:t>
            </w:r>
          </w:p>
          <w:p w:rsidR="005A3F68" w:rsidP="00C06C46" w:rsidRDefault="00C06C46" w14:paraId="3A8D999C" w14:textId="77777777">
            <w:pPr>
              <w:pStyle w:val="NormalWeb"/>
              <w:shd w:val="clear" w:color="auto" w:fill="FFFFFF"/>
              <w:rPr>
                <w:rFonts w:asciiTheme="minorHAnsi" w:hAnsiTheme="minorHAnsi" w:cstheme="minorHAnsi"/>
                <w:color w:val="000000" w:themeColor="text1"/>
                <w:sz w:val="22"/>
                <w:szCs w:val="22"/>
              </w:rPr>
            </w:pPr>
            <w:r w:rsidRPr="002807D9">
              <w:rPr>
                <w:rFonts w:asciiTheme="minorHAnsi" w:hAnsiTheme="minorHAnsi" w:cstheme="minorHAnsi"/>
                <w:color w:val="000000" w:themeColor="text1"/>
                <w:sz w:val="22"/>
                <w:szCs w:val="22"/>
              </w:rPr>
              <w:t>Treating all learners and colleagues equally and fairly, ensuring all have an equal opportunity to be heard</w:t>
            </w:r>
            <w:r>
              <w:rPr>
                <w:rFonts w:asciiTheme="minorHAnsi" w:hAnsiTheme="minorHAnsi" w:cstheme="minorHAnsi"/>
                <w:color w:val="000000" w:themeColor="text1"/>
                <w:sz w:val="22"/>
                <w:szCs w:val="22"/>
              </w:rPr>
              <w:t xml:space="preserve">. </w:t>
            </w:r>
          </w:p>
          <w:p w:rsidR="00C06C46" w:rsidP="00C06C46" w:rsidRDefault="00C06C46" w14:paraId="40A5E79B" w14:textId="45326D08">
            <w:pPr>
              <w:pStyle w:val="NormalWeb"/>
              <w:shd w:val="clear" w:color="auto" w:fill="FFFFFF"/>
              <w:rPr>
                <w:rFonts w:asciiTheme="minorHAnsi" w:hAnsiTheme="minorHAnsi" w:cstheme="minorHAnsi"/>
                <w:color w:val="000000" w:themeColor="text1"/>
                <w:sz w:val="22"/>
                <w:szCs w:val="22"/>
              </w:rPr>
            </w:pPr>
            <w:r w:rsidRPr="002807D9">
              <w:rPr>
                <w:rFonts w:asciiTheme="minorHAnsi" w:hAnsiTheme="minorHAnsi" w:cstheme="minorHAnsi"/>
                <w:color w:val="000000" w:themeColor="text1"/>
                <w:sz w:val="22"/>
                <w:szCs w:val="22"/>
              </w:rPr>
              <w:t>Listening to and responding positively to others’ views</w:t>
            </w:r>
            <w:r>
              <w:rPr>
                <w:rFonts w:asciiTheme="minorHAnsi" w:hAnsiTheme="minorHAnsi" w:cstheme="minorHAnsi"/>
                <w:color w:val="000000" w:themeColor="text1"/>
                <w:sz w:val="22"/>
                <w:szCs w:val="22"/>
              </w:rPr>
              <w:t>.</w:t>
            </w:r>
            <w:r w:rsidRPr="002807D9">
              <w:rPr>
                <w:rFonts w:asciiTheme="minorHAnsi" w:hAnsiTheme="minorHAnsi" w:cstheme="minorHAnsi"/>
                <w:color w:val="000000" w:themeColor="text1"/>
                <w:sz w:val="22"/>
                <w:szCs w:val="22"/>
              </w:rPr>
              <w:br/>
            </w:r>
            <w:r w:rsidRPr="002807D9">
              <w:rPr>
                <w:rFonts w:asciiTheme="minorHAnsi" w:hAnsiTheme="minorHAnsi" w:cstheme="minorHAnsi"/>
                <w:color w:val="000000" w:themeColor="text1"/>
                <w:sz w:val="22"/>
                <w:szCs w:val="22"/>
              </w:rPr>
              <w:t>Behaving professionally always</w:t>
            </w:r>
            <w:r>
              <w:rPr>
                <w:rFonts w:asciiTheme="minorHAnsi" w:hAnsiTheme="minorHAnsi" w:cstheme="minorHAnsi"/>
                <w:color w:val="000000" w:themeColor="text1"/>
                <w:sz w:val="22"/>
                <w:szCs w:val="22"/>
              </w:rPr>
              <w:t>.</w:t>
            </w:r>
          </w:p>
          <w:p w:rsidRPr="00B147A0" w:rsidR="00750129" w:rsidP="00C06C46" w:rsidRDefault="00750129" w14:paraId="06AC1577" w14:textId="77777777">
            <w:pPr>
              <w:pStyle w:val="NormalWeb"/>
              <w:shd w:val="clear" w:color="auto" w:fill="FFFFFF"/>
              <w:rPr>
                <w:rFonts w:asciiTheme="minorHAnsi" w:hAnsiTheme="minorHAnsi" w:cstheme="minorHAnsi"/>
                <w:color w:val="000000" w:themeColor="text1"/>
                <w:sz w:val="22"/>
                <w:szCs w:val="22"/>
              </w:rPr>
            </w:pPr>
          </w:p>
          <w:p w:rsidRPr="00921F8B" w:rsidR="00C06C46" w:rsidP="00C06C46" w:rsidRDefault="00C06C46" w14:paraId="37B2F6AE" w14:textId="77777777">
            <w:pPr>
              <w:pStyle w:val="NormalWeb"/>
              <w:rPr>
                <w:rFonts w:asciiTheme="minorHAnsi" w:hAnsiTheme="minorHAnsi" w:cstheme="minorHAnsi"/>
                <w:b/>
                <w:bCs/>
                <w:color w:val="000000" w:themeColor="text1"/>
                <w:sz w:val="22"/>
                <w:szCs w:val="22"/>
              </w:rPr>
            </w:pPr>
            <w:r w:rsidRPr="00921F8B">
              <w:rPr>
                <w:rFonts w:asciiTheme="minorHAnsi" w:hAnsiTheme="minorHAnsi" w:cstheme="minorHAnsi"/>
                <w:b/>
                <w:bCs/>
                <w:color w:val="000000" w:themeColor="text1"/>
                <w:sz w:val="22"/>
                <w:szCs w:val="22"/>
              </w:rPr>
              <w:t>Value and promote diversity, equality of opportunity and inclusion-</w:t>
            </w:r>
          </w:p>
          <w:p w:rsidR="00C06C46" w:rsidP="00C06C46" w:rsidRDefault="00C06C46" w14:paraId="67AE5517" w14:textId="78338933">
            <w:pPr>
              <w:pStyle w:val="NormalWeb"/>
              <w:shd w:val="clear" w:color="auto" w:fill="FFFFFF"/>
              <w:rPr>
                <w:rFonts w:asciiTheme="minorHAnsi" w:hAnsiTheme="minorHAnsi" w:cstheme="minorHAnsi"/>
                <w:color w:val="000000" w:themeColor="text1"/>
                <w:sz w:val="22"/>
                <w:szCs w:val="22"/>
              </w:rPr>
            </w:pPr>
            <w:r w:rsidRPr="002622CA">
              <w:rPr>
                <w:rFonts w:asciiTheme="minorHAnsi" w:hAnsiTheme="minorHAnsi" w:cstheme="minorHAnsi"/>
                <w:color w:val="000000" w:themeColor="text1"/>
                <w:sz w:val="22"/>
                <w:szCs w:val="22"/>
              </w:rPr>
              <w:t>Promoting diversity and opportunity</w:t>
            </w:r>
          </w:p>
          <w:p w:rsidRPr="009147EA" w:rsidR="00750129" w:rsidP="00C06C46" w:rsidRDefault="00750129" w14:paraId="6E581597" w14:textId="77777777">
            <w:pPr>
              <w:pStyle w:val="NormalWeb"/>
              <w:shd w:val="clear" w:color="auto" w:fill="FFFFFF"/>
              <w:rPr>
                <w:rFonts w:asciiTheme="minorHAnsi" w:hAnsiTheme="minorHAnsi" w:cstheme="minorHAnsi"/>
                <w:color w:val="000000" w:themeColor="text1"/>
                <w:sz w:val="22"/>
                <w:szCs w:val="22"/>
              </w:rPr>
            </w:pPr>
          </w:p>
          <w:p w:rsidRPr="00921F8B" w:rsidR="00C06C46" w:rsidP="00C06C46" w:rsidRDefault="00C06C46" w14:paraId="26033211" w14:textId="77777777">
            <w:pPr>
              <w:pStyle w:val="NormalWeb"/>
              <w:shd w:val="clear" w:color="auto" w:fill="FFFFFF"/>
              <w:rPr>
                <w:rFonts w:asciiTheme="minorHAnsi" w:hAnsiTheme="minorHAnsi" w:cstheme="minorHAnsi"/>
                <w:b/>
                <w:bCs/>
                <w:color w:val="000000" w:themeColor="text1"/>
                <w:sz w:val="22"/>
                <w:szCs w:val="22"/>
              </w:rPr>
            </w:pPr>
            <w:r w:rsidRPr="00921F8B">
              <w:rPr>
                <w:rFonts w:asciiTheme="minorHAnsi" w:hAnsiTheme="minorHAnsi" w:cstheme="minorHAnsi"/>
                <w:b/>
                <w:bCs/>
                <w:color w:val="000000" w:themeColor="text1"/>
                <w:sz w:val="22"/>
                <w:szCs w:val="22"/>
              </w:rPr>
              <w:t>Plan and deliver effective learning, teaching, and assessment-</w:t>
            </w:r>
          </w:p>
          <w:p w:rsidR="00C06C46" w:rsidP="00C06C46" w:rsidRDefault="00C06C46" w14:paraId="38DFD607" w14:textId="77777777">
            <w:pPr>
              <w:pStyle w:val="NormalWeb"/>
              <w:shd w:val="clear" w:color="auto" w:fill="FFFFFF"/>
              <w:rPr>
                <w:rFonts w:asciiTheme="minorHAnsi" w:hAnsiTheme="minorHAnsi" w:cstheme="minorHAnsi"/>
                <w:color w:val="000000" w:themeColor="text1"/>
                <w:sz w:val="22"/>
                <w:szCs w:val="22"/>
              </w:rPr>
            </w:pPr>
            <w:r w:rsidRPr="009147EA">
              <w:rPr>
                <w:rFonts w:asciiTheme="minorHAnsi" w:hAnsiTheme="minorHAnsi" w:cstheme="minorHAnsi"/>
                <w:color w:val="000000" w:themeColor="text1"/>
                <w:sz w:val="22"/>
                <w:szCs w:val="22"/>
              </w:rPr>
              <w:t xml:space="preserve">Creating and planning learning environments where learners are active participants as individuals and as members of collaborative groups </w:t>
            </w:r>
          </w:p>
          <w:p w:rsidRPr="009147EA" w:rsidR="00C06C46" w:rsidP="00B577C0" w:rsidRDefault="00C06C46" w14:paraId="2F708137" w14:textId="77777777">
            <w:pPr>
              <w:pStyle w:val="NormalWeb"/>
              <w:shd w:val="clear" w:color="auto" w:fill="FFFFFF"/>
              <w:rPr>
                <w:rFonts w:asciiTheme="minorHAnsi" w:hAnsiTheme="minorHAnsi" w:cstheme="minorHAnsi"/>
                <w:color w:val="000000" w:themeColor="text1"/>
                <w:sz w:val="22"/>
                <w:szCs w:val="22"/>
              </w:rPr>
            </w:pPr>
          </w:p>
          <w:p w:rsidRPr="009147EA" w:rsidR="00C06C46" w:rsidP="00B577C0" w:rsidRDefault="00C06C46" w14:paraId="7824B9BA" w14:textId="77777777">
            <w:pPr>
              <w:jc w:val="both"/>
              <w:rPr>
                <w:rFonts w:cstheme="minorHAnsi"/>
                <w:b/>
                <w:bCs/>
                <w:color w:val="000000" w:themeColor="text1"/>
                <w:sz w:val="22"/>
                <w:szCs w:val="22"/>
              </w:rPr>
            </w:pPr>
          </w:p>
        </w:tc>
      </w:tr>
    </w:tbl>
    <w:p w:rsidR="00C06C46" w:rsidP="00C06C46" w:rsidRDefault="00C06C46" w14:paraId="7F90E3D1" w14:textId="77777777"/>
    <w:p w:rsidR="005A3F68" w:rsidP="00C06C46" w:rsidRDefault="005A3F68" w14:paraId="7B22E9D9" w14:textId="77777777"/>
    <w:p w:rsidRPr="00887937" w:rsidR="00C06C46" w:rsidP="00C06C46" w:rsidRDefault="00C06C46" w14:paraId="4DBE2408" w14:textId="190BF782">
      <w:pPr>
        <w:rPr>
          <w:rFonts w:ascii="Calibri" w:hAnsi="Calibri" w:cs="Calibri"/>
          <w:b/>
          <w:u w:val="single"/>
        </w:rPr>
      </w:pPr>
      <w:r w:rsidRPr="00887937">
        <w:rPr>
          <w:rFonts w:ascii="Calibri" w:hAnsi="Calibri" w:cs="Calibri"/>
          <w:b/>
          <w:u w:val="single"/>
        </w:rPr>
        <w:t>Lesson Detail:</w:t>
      </w:r>
    </w:p>
    <w:p w:rsidR="00C06C46" w:rsidP="00C06C46" w:rsidRDefault="00C06C46" w14:paraId="12791403" w14:textId="77777777"/>
    <w:tbl>
      <w:tblPr>
        <w:tblW w:w="910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27"/>
        <w:gridCol w:w="2722"/>
        <w:gridCol w:w="2977"/>
        <w:gridCol w:w="1275"/>
      </w:tblGrid>
      <w:tr w:rsidRPr="00887937" w:rsidR="00C06C46" w:rsidTr="00C06C46" w14:paraId="5CB5EB22" w14:textId="77777777">
        <w:trPr>
          <w:trHeight w:val="439"/>
        </w:trPr>
        <w:tc>
          <w:tcPr>
            <w:tcW w:w="2127" w:type="dxa"/>
          </w:tcPr>
          <w:p w:rsidRPr="00887937" w:rsidR="00C06C46" w:rsidP="00B577C0" w:rsidRDefault="00C06C46" w14:paraId="4A01670B" w14:textId="77777777">
            <w:pPr>
              <w:jc w:val="center"/>
              <w:rPr>
                <w:rFonts w:ascii="Calibri" w:hAnsi="Calibri" w:cs="Calibri"/>
                <w:b/>
                <w:sz w:val="22"/>
              </w:rPr>
            </w:pPr>
          </w:p>
          <w:p w:rsidRPr="00887937" w:rsidR="00C06C46" w:rsidP="00B577C0" w:rsidRDefault="00C06C46" w14:paraId="32DAF46D" w14:textId="77777777">
            <w:pPr>
              <w:jc w:val="center"/>
              <w:rPr>
                <w:rFonts w:ascii="Calibri" w:hAnsi="Calibri" w:cs="Calibri"/>
                <w:b/>
                <w:sz w:val="22"/>
              </w:rPr>
            </w:pPr>
            <w:r w:rsidRPr="00887937">
              <w:rPr>
                <w:rFonts w:ascii="Calibri" w:hAnsi="Calibri" w:cs="Calibri"/>
                <w:b/>
                <w:sz w:val="22"/>
              </w:rPr>
              <w:t xml:space="preserve">Stage </w:t>
            </w:r>
          </w:p>
        </w:tc>
        <w:tc>
          <w:tcPr>
            <w:tcW w:w="2722" w:type="dxa"/>
          </w:tcPr>
          <w:p w:rsidRPr="00887937" w:rsidR="00C06C46" w:rsidP="00B577C0" w:rsidRDefault="00C06C46" w14:paraId="14DFD4DD" w14:textId="77777777">
            <w:pPr>
              <w:jc w:val="center"/>
              <w:rPr>
                <w:rFonts w:ascii="Calibri" w:hAnsi="Calibri" w:cs="Calibri"/>
                <w:b/>
                <w:sz w:val="22"/>
              </w:rPr>
            </w:pPr>
          </w:p>
          <w:p w:rsidRPr="00887937" w:rsidR="00C06C46" w:rsidP="00B577C0" w:rsidRDefault="00C06C46" w14:paraId="69F5DEE6" w14:textId="77777777">
            <w:pPr>
              <w:jc w:val="center"/>
              <w:rPr>
                <w:rFonts w:ascii="Calibri" w:hAnsi="Calibri" w:cs="Calibri"/>
                <w:b/>
                <w:sz w:val="22"/>
              </w:rPr>
            </w:pPr>
            <w:r w:rsidRPr="00887937">
              <w:rPr>
                <w:rFonts w:ascii="Calibri" w:hAnsi="Calibri" w:cs="Calibri"/>
                <w:b/>
                <w:sz w:val="22"/>
              </w:rPr>
              <w:t>Focu</w:t>
            </w:r>
            <w:r>
              <w:rPr>
                <w:rFonts w:ascii="Calibri" w:hAnsi="Calibri" w:cs="Calibri"/>
                <w:b/>
                <w:sz w:val="22"/>
              </w:rPr>
              <w:t>s</w:t>
            </w:r>
          </w:p>
        </w:tc>
        <w:tc>
          <w:tcPr>
            <w:tcW w:w="2977" w:type="dxa"/>
          </w:tcPr>
          <w:p w:rsidRPr="00887937" w:rsidR="00C06C46" w:rsidP="00B577C0" w:rsidRDefault="00C06C46" w14:paraId="18751BBD" w14:textId="77777777">
            <w:pPr>
              <w:jc w:val="center"/>
              <w:rPr>
                <w:rFonts w:ascii="Calibri" w:hAnsi="Calibri" w:cs="Calibri"/>
                <w:b/>
                <w:sz w:val="22"/>
              </w:rPr>
            </w:pPr>
          </w:p>
          <w:p w:rsidRPr="00887937" w:rsidR="00C06C46" w:rsidP="00B577C0" w:rsidRDefault="00C06C46" w14:paraId="5FB5D0A3" w14:textId="77777777">
            <w:pPr>
              <w:jc w:val="center"/>
              <w:rPr>
                <w:rFonts w:ascii="Calibri" w:hAnsi="Calibri" w:cs="Calibri"/>
                <w:b/>
                <w:sz w:val="22"/>
              </w:rPr>
            </w:pPr>
            <w:r w:rsidRPr="00887937">
              <w:rPr>
                <w:rFonts w:ascii="Calibri" w:hAnsi="Calibri" w:cs="Calibri"/>
                <w:b/>
                <w:sz w:val="22"/>
              </w:rPr>
              <w:t xml:space="preserve">Strategy </w:t>
            </w:r>
          </w:p>
        </w:tc>
        <w:tc>
          <w:tcPr>
            <w:tcW w:w="1275" w:type="dxa"/>
          </w:tcPr>
          <w:p w:rsidRPr="00887937" w:rsidR="00C06C46" w:rsidP="00B577C0" w:rsidRDefault="00C06C46" w14:paraId="5D11F925" w14:textId="77777777">
            <w:pPr>
              <w:jc w:val="center"/>
              <w:rPr>
                <w:rFonts w:ascii="Calibri" w:hAnsi="Calibri" w:cs="Calibri"/>
                <w:b/>
                <w:sz w:val="22"/>
              </w:rPr>
            </w:pPr>
          </w:p>
          <w:p w:rsidRPr="00887937" w:rsidR="00C06C46" w:rsidP="00B577C0" w:rsidRDefault="00C06C46" w14:paraId="158FEAEB" w14:textId="77777777">
            <w:pPr>
              <w:jc w:val="center"/>
              <w:rPr>
                <w:rFonts w:ascii="Calibri" w:hAnsi="Calibri" w:cs="Calibri"/>
                <w:b/>
                <w:sz w:val="22"/>
              </w:rPr>
            </w:pPr>
            <w:r w:rsidRPr="00887937">
              <w:rPr>
                <w:rFonts w:ascii="Calibri" w:hAnsi="Calibri" w:cs="Calibri"/>
                <w:b/>
                <w:sz w:val="22"/>
              </w:rPr>
              <w:t xml:space="preserve">Time </w:t>
            </w:r>
          </w:p>
          <w:p w:rsidRPr="00887937" w:rsidR="00C06C46" w:rsidP="00B577C0" w:rsidRDefault="00C06C46" w14:paraId="4D33F11E" w14:textId="77777777">
            <w:pPr>
              <w:jc w:val="center"/>
              <w:rPr>
                <w:rFonts w:ascii="Calibri" w:hAnsi="Calibri" w:cs="Calibri"/>
                <w:b/>
                <w:sz w:val="22"/>
              </w:rPr>
            </w:pPr>
          </w:p>
        </w:tc>
      </w:tr>
      <w:tr w:rsidRPr="00887937" w:rsidR="00C06C46" w:rsidTr="00750129" w14:paraId="7BF40700" w14:textId="77777777">
        <w:trPr>
          <w:trHeight w:val="4243"/>
        </w:trPr>
        <w:tc>
          <w:tcPr>
            <w:tcW w:w="2127" w:type="dxa"/>
            <w:tcBorders>
              <w:top w:val="single" w:color="auto" w:sz="4" w:space="0"/>
              <w:left w:val="single" w:color="auto" w:sz="4" w:space="0"/>
              <w:bottom w:val="single" w:color="auto" w:sz="4" w:space="0"/>
              <w:right w:val="single" w:color="auto" w:sz="4" w:space="0"/>
            </w:tcBorders>
          </w:tcPr>
          <w:p w:rsidRPr="00887937" w:rsidR="00C06C46" w:rsidP="00B577C0" w:rsidRDefault="00C06C46" w14:paraId="4A0A4C05" w14:textId="77777777">
            <w:pPr>
              <w:jc w:val="both"/>
              <w:rPr>
                <w:rFonts w:ascii="Calibri" w:hAnsi="Calibri" w:cs="Calibri"/>
                <w:b/>
                <w:sz w:val="22"/>
                <w:szCs w:val="22"/>
              </w:rPr>
            </w:pPr>
            <w:r w:rsidRPr="00887937">
              <w:rPr>
                <w:rFonts w:ascii="Calibri" w:hAnsi="Calibri" w:cs="Calibri"/>
                <w:b/>
                <w:sz w:val="22"/>
                <w:szCs w:val="22"/>
              </w:rPr>
              <w:t>Introduction</w:t>
            </w:r>
          </w:p>
          <w:p w:rsidRPr="00887937" w:rsidR="00C06C46" w:rsidP="00B577C0" w:rsidRDefault="00C06C46" w14:paraId="08133F66" w14:textId="77777777">
            <w:pPr>
              <w:jc w:val="both"/>
              <w:rPr>
                <w:rFonts w:ascii="Calibri" w:hAnsi="Calibri" w:cs="Calibri"/>
                <w:b/>
                <w:sz w:val="22"/>
                <w:szCs w:val="22"/>
              </w:rPr>
            </w:pPr>
          </w:p>
          <w:p w:rsidRPr="00887937" w:rsidR="00C06C46" w:rsidP="00B577C0" w:rsidRDefault="00C06C46" w14:paraId="6573EEE4" w14:textId="77777777">
            <w:pPr>
              <w:jc w:val="both"/>
              <w:rPr>
                <w:rFonts w:ascii="Calibri" w:hAnsi="Calibri" w:cs="Calibri"/>
                <w:b/>
                <w:sz w:val="22"/>
                <w:szCs w:val="22"/>
              </w:rPr>
            </w:pPr>
          </w:p>
          <w:p w:rsidRPr="00887937" w:rsidR="00C06C46" w:rsidP="00B577C0" w:rsidRDefault="00C06C46" w14:paraId="2BA07B91" w14:textId="77777777">
            <w:pPr>
              <w:jc w:val="both"/>
              <w:rPr>
                <w:rFonts w:ascii="Calibri" w:hAnsi="Calibri" w:cs="Calibri"/>
                <w:b/>
                <w:sz w:val="22"/>
                <w:szCs w:val="22"/>
              </w:rPr>
            </w:pPr>
          </w:p>
          <w:p w:rsidRPr="00887937" w:rsidR="00C06C46" w:rsidP="00B577C0" w:rsidRDefault="00C06C46" w14:paraId="46B1423E" w14:textId="77777777">
            <w:pPr>
              <w:jc w:val="both"/>
              <w:rPr>
                <w:rFonts w:ascii="Calibri" w:hAnsi="Calibri" w:cs="Calibri"/>
                <w:b/>
                <w:sz w:val="22"/>
                <w:szCs w:val="22"/>
              </w:rPr>
            </w:pPr>
          </w:p>
          <w:p w:rsidR="00C06C46" w:rsidP="00B577C0" w:rsidRDefault="00C06C46" w14:paraId="194712D4" w14:textId="77777777">
            <w:pPr>
              <w:jc w:val="both"/>
              <w:rPr>
                <w:rFonts w:ascii="Calibri" w:hAnsi="Calibri" w:cs="Calibri"/>
                <w:b/>
                <w:sz w:val="22"/>
                <w:szCs w:val="22"/>
              </w:rPr>
            </w:pPr>
          </w:p>
          <w:p w:rsidR="00C06C46" w:rsidP="00B577C0" w:rsidRDefault="00C06C46" w14:paraId="56A9FB5F" w14:textId="77777777">
            <w:pPr>
              <w:jc w:val="both"/>
              <w:rPr>
                <w:rFonts w:ascii="Calibri" w:hAnsi="Calibri" w:cs="Calibri"/>
                <w:b/>
                <w:sz w:val="22"/>
                <w:szCs w:val="22"/>
              </w:rPr>
            </w:pPr>
          </w:p>
          <w:p w:rsidR="00C2325A" w:rsidP="00B577C0" w:rsidRDefault="00C2325A" w14:paraId="251CB387" w14:textId="77777777">
            <w:pPr>
              <w:jc w:val="both"/>
              <w:rPr>
                <w:rFonts w:ascii="Calibri" w:hAnsi="Calibri" w:cs="Calibri"/>
                <w:b/>
                <w:sz w:val="22"/>
                <w:szCs w:val="22"/>
              </w:rPr>
            </w:pPr>
          </w:p>
          <w:p w:rsidR="00C2325A" w:rsidP="00B577C0" w:rsidRDefault="00C2325A" w14:paraId="1C37A651" w14:textId="77777777">
            <w:pPr>
              <w:jc w:val="both"/>
              <w:rPr>
                <w:rFonts w:ascii="Calibri" w:hAnsi="Calibri" w:cs="Calibri"/>
                <w:b/>
                <w:sz w:val="22"/>
                <w:szCs w:val="22"/>
              </w:rPr>
            </w:pPr>
          </w:p>
          <w:p w:rsidR="00C2325A" w:rsidP="00B577C0" w:rsidRDefault="00C2325A" w14:paraId="53523462" w14:textId="77777777">
            <w:pPr>
              <w:jc w:val="both"/>
              <w:rPr>
                <w:rFonts w:ascii="Calibri" w:hAnsi="Calibri" w:cs="Calibri"/>
                <w:b/>
                <w:sz w:val="22"/>
                <w:szCs w:val="22"/>
              </w:rPr>
            </w:pPr>
          </w:p>
          <w:p w:rsidR="00C2325A" w:rsidP="00B577C0" w:rsidRDefault="00C2325A" w14:paraId="752679E8" w14:textId="77777777">
            <w:pPr>
              <w:jc w:val="both"/>
              <w:rPr>
                <w:rFonts w:ascii="Calibri" w:hAnsi="Calibri" w:cs="Calibri"/>
                <w:b/>
                <w:sz w:val="22"/>
                <w:szCs w:val="22"/>
              </w:rPr>
            </w:pPr>
          </w:p>
          <w:p w:rsidRPr="00887937" w:rsidR="00C2325A" w:rsidP="00B577C0" w:rsidRDefault="00C2325A" w14:paraId="3997B8C3" w14:textId="77777777">
            <w:pPr>
              <w:jc w:val="both"/>
              <w:rPr>
                <w:rFonts w:ascii="Calibri" w:hAnsi="Calibri" w:cs="Calibri"/>
                <w:b/>
                <w:sz w:val="22"/>
                <w:szCs w:val="22"/>
              </w:rPr>
            </w:pPr>
          </w:p>
          <w:p w:rsidRPr="00887937" w:rsidR="00C06C46" w:rsidP="00B577C0" w:rsidRDefault="00C06C46" w14:paraId="521D59BB" w14:textId="77777777">
            <w:pPr>
              <w:jc w:val="both"/>
              <w:rPr>
                <w:rFonts w:ascii="Calibri" w:hAnsi="Calibri" w:cs="Calibri"/>
                <w:b/>
                <w:sz w:val="22"/>
                <w:szCs w:val="22"/>
              </w:rPr>
            </w:pPr>
          </w:p>
          <w:p w:rsidRPr="00887937" w:rsidR="00C06C46" w:rsidP="00B577C0" w:rsidRDefault="00C06C46" w14:paraId="4B083C31" w14:textId="77777777">
            <w:pPr>
              <w:jc w:val="both"/>
              <w:rPr>
                <w:rFonts w:ascii="Calibri" w:hAnsi="Calibri" w:cs="Calibri"/>
                <w:b/>
                <w:sz w:val="22"/>
                <w:szCs w:val="22"/>
              </w:rPr>
            </w:pPr>
            <w:r w:rsidRPr="00887937">
              <w:rPr>
                <w:rFonts w:ascii="Calibri" w:hAnsi="Calibri" w:cs="Calibri"/>
                <w:b/>
                <w:sz w:val="22"/>
                <w:szCs w:val="22"/>
              </w:rPr>
              <w:t xml:space="preserve">Development </w:t>
            </w:r>
          </w:p>
          <w:p w:rsidRPr="00887937" w:rsidR="00C06C46" w:rsidP="00B577C0" w:rsidRDefault="00C06C46" w14:paraId="15F9F4CD" w14:textId="77777777">
            <w:pPr>
              <w:jc w:val="both"/>
              <w:rPr>
                <w:rFonts w:ascii="Calibri" w:hAnsi="Calibri" w:cs="Calibri"/>
                <w:b/>
                <w:sz w:val="22"/>
                <w:szCs w:val="22"/>
              </w:rPr>
            </w:pPr>
          </w:p>
          <w:p w:rsidRPr="00887937" w:rsidR="00C06C46" w:rsidP="00B577C0" w:rsidRDefault="00C06C46" w14:paraId="31311D83" w14:textId="77777777">
            <w:pPr>
              <w:jc w:val="both"/>
              <w:rPr>
                <w:rFonts w:ascii="Calibri" w:hAnsi="Calibri" w:cs="Calibri"/>
                <w:b/>
                <w:sz w:val="22"/>
                <w:szCs w:val="22"/>
              </w:rPr>
            </w:pPr>
          </w:p>
          <w:p w:rsidRPr="00887937" w:rsidR="00C06C46" w:rsidP="00B577C0" w:rsidRDefault="00C06C46" w14:paraId="4445F78B" w14:textId="77777777">
            <w:pPr>
              <w:jc w:val="both"/>
              <w:rPr>
                <w:rFonts w:ascii="Calibri" w:hAnsi="Calibri" w:cs="Calibri"/>
                <w:b/>
                <w:sz w:val="22"/>
                <w:szCs w:val="22"/>
              </w:rPr>
            </w:pPr>
          </w:p>
          <w:p w:rsidRPr="00887937" w:rsidR="00C06C46" w:rsidP="00B577C0" w:rsidRDefault="00C06C46" w14:paraId="4B3657E0" w14:textId="77777777">
            <w:pPr>
              <w:jc w:val="both"/>
              <w:rPr>
                <w:rFonts w:ascii="Calibri" w:hAnsi="Calibri" w:cs="Calibri"/>
                <w:b/>
                <w:sz w:val="22"/>
                <w:szCs w:val="22"/>
              </w:rPr>
            </w:pPr>
          </w:p>
          <w:p w:rsidRPr="00887937" w:rsidR="00C06C46" w:rsidP="00B577C0" w:rsidRDefault="00C06C46" w14:paraId="7ED6180B" w14:textId="77777777">
            <w:pPr>
              <w:jc w:val="both"/>
              <w:rPr>
                <w:rFonts w:ascii="Calibri" w:hAnsi="Calibri" w:cs="Calibri"/>
                <w:b/>
                <w:sz w:val="22"/>
                <w:szCs w:val="22"/>
              </w:rPr>
            </w:pPr>
          </w:p>
          <w:p w:rsidRPr="00887937" w:rsidR="00C06C46" w:rsidP="00B577C0" w:rsidRDefault="00C06C46" w14:paraId="76655EDF" w14:textId="77777777">
            <w:pPr>
              <w:jc w:val="both"/>
              <w:rPr>
                <w:rFonts w:ascii="Calibri" w:hAnsi="Calibri" w:cs="Calibri"/>
                <w:b/>
                <w:sz w:val="22"/>
                <w:szCs w:val="22"/>
              </w:rPr>
            </w:pPr>
          </w:p>
          <w:p w:rsidR="00C06C46" w:rsidP="00B577C0" w:rsidRDefault="00C06C46" w14:paraId="29F57B09" w14:textId="77777777">
            <w:pPr>
              <w:jc w:val="both"/>
              <w:rPr>
                <w:rFonts w:ascii="Calibri" w:hAnsi="Calibri" w:cs="Calibri"/>
                <w:b/>
                <w:sz w:val="22"/>
                <w:szCs w:val="22"/>
              </w:rPr>
            </w:pPr>
          </w:p>
          <w:p w:rsidR="00C06C46" w:rsidP="00B577C0" w:rsidRDefault="00C06C46" w14:paraId="497DE302" w14:textId="77777777">
            <w:pPr>
              <w:jc w:val="both"/>
              <w:rPr>
                <w:rFonts w:ascii="Calibri" w:hAnsi="Calibri" w:cs="Calibri"/>
                <w:b/>
                <w:sz w:val="22"/>
                <w:szCs w:val="22"/>
              </w:rPr>
            </w:pPr>
          </w:p>
          <w:p w:rsidR="00C06C46" w:rsidP="00B577C0" w:rsidRDefault="00C06C46" w14:paraId="7D7A9C4A" w14:textId="77777777">
            <w:pPr>
              <w:jc w:val="both"/>
              <w:rPr>
                <w:rFonts w:ascii="Calibri" w:hAnsi="Calibri" w:cs="Calibri"/>
                <w:b/>
                <w:sz w:val="22"/>
                <w:szCs w:val="22"/>
              </w:rPr>
            </w:pPr>
          </w:p>
          <w:p w:rsidRPr="00887937" w:rsidR="00C06C46" w:rsidP="00B577C0" w:rsidRDefault="00C06C46" w14:paraId="63CAB78B" w14:textId="77777777">
            <w:pPr>
              <w:jc w:val="both"/>
              <w:rPr>
                <w:rFonts w:ascii="Calibri" w:hAnsi="Calibri" w:cs="Calibri"/>
                <w:b/>
                <w:sz w:val="22"/>
                <w:szCs w:val="22"/>
              </w:rPr>
            </w:pPr>
          </w:p>
          <w:p w:rsidRPr="00887937" w:rsidR="00C06C46" w:rsidP="00B577C0" w:rsidRDefault="00C06C46" w14:paraId="72F048A7" w14:textId="77777777">
            <w:pPr>
              <w:jc w:val="both"/>
              <w:rPr>
                <w:rFonts w:ascii="Calibri" w:hAnsi="Calibri" w:cs="Calibri"/>
                <w:b/>
                <w:sz w:val="22"/>
                <w:szCs w:val="22"/>
              </w:rPr>
            </w:pPr>
          </w:p>
          <w:p w:rsidR="00750129" w:rsidP="00B577C0" w:rsidRDefault="00750129" w14:paraId="49897665" w14:textId="77777777">
            <w:pPr>
              <w:rPr>
                <w:rFonts w:ascii="Calibri" w:hAnsi="Calibri" w:cs="Calibri"/>
                <w:b/>
                <w:sz w:val="22"/>
                <w:szCs w:val="22"/>
              </w:rPr>
            </w:pPr>
          </w:p>
          <w:p w:rsidR="00750129" w:rsidP="00B577C0" w:rsidRDefault="00750129" w14:paraId="619C6419" w14:textId="77777777">
            <w:pPr>
              <w:rPr>
                <w:rFonts w:ascii="Calibri" w:hAnsi="Calibri" w:cs="Calibri"/>
                <w:b/>
                <w:sz w:val="22"/>
                <w:szCs w:val="22"/>
              </w:rPr>
            </w:pPr>
          </w:p>
          <w:p w:rsidR="00750129" w:rsidP="00B577C0" w:rsidRDefault="00750129" w14:paraId="1FD2A3F7" w14:textId="77777777">
            <w:pPr>
              <w:rPr>
                <w:rFonts w:ascii="Calibri" w:hAnsi="Calibri" w:cs="Calibri"/>
                <w:b/>
                <w:sz w:val="22"/>
                <w:szCs w:val="22"/>
              </w:rPr>
            </w:pPr>
          </w:p>
          <w:p w:rsidR="00750129" w:rsidP="00B577C0" w:rsidRDefault="00750129" w14:paraId="7A51CA0D" w14:textId="77777777">
            <w:pPr>
              <w:rPr>
                <w:rFonts w:ascii="Calibri" w:hAnsi="Calibri" w:cs="Calibri"/>
                <w:b/>
                <w:sz w:val="22"/>
                <w:szCs w:val="22"/>
              </w:rPr>
            </w:pPr>
          </w:p>
          <w:p w:rsidR="00750129" w:rsidP="00B577C0" w:rsidRDefault="00750129" w14:paraId="47CD31E6" w14:textId="77777777">
            <w:pPr>
              <w:rPr>
                <w:rFonts w:ascii="Calibri" w:hAnsi="Calibri" w:cs="Calibri"/>
                <w:b/>
                <w:sz w:val="22"/>
                <w:szCs w:val="22"/>
              </w:rPr>
            </w:pPr>
          </w:p>
          <w:p w:rsidR="00750129" w:rsidP="00B577C0" w:rsidRDefault="00750129" w14:paraId="6E783067" w14:textId="77777777">
            <w:pPr>
              <w:rPr>
                <w:rFonts w:ascii="Calibri" w:hAnsi="Calibri" w:cs="Calibri"/>
                <w:b/>
                <w:sz w:val="22"/>
                <w:szCs w:val="22"/>
              </w:rPr>
            </w:pPr>
          </w:p>
          <w:p w:rsidR="00750129" w:rsidP="00B577C0" w:rsidRDefault="00750129" w14:paraId="731FDB55" w14:textId="77777777">
            <w:pPr>
              <w:rPr>
                <w:rFonts w:ascii="Calibri" w:hAnsi="Calibri" w:cs="Calibri"/>
                <w:b/>
                <w:sz w:val="22"/>
                <w:szCs w:val="22"/>
              </w:rPr>
            </w:pPr>
          </w:p>
          <w:p w:rsidR="00750129" w:rsidP="00B577C0" w:rsidRDefault="00750129" w14:paraId="12BF383D" w14:textId="77777777">
            <w:pPr>
              <w:rPr>
                <w:rFonts w:ascii="Calibri" w:hAnsi="Calibri" w:cs="Calibri"/>
                <w:b/>
                <w:sz w:val="22"/>
                <w:szCs w:val="22"/>
              </w:rPr>
            </w:pPr>
          </w:p>
          <w:p w:rsidR="00750129" w:rsidP="00B577C0" w:rsidRDefault="00750129" w14:paraId="5E595C4A" w14:textId="77777777">
            <w:pPr>
              <w:rPr>
                <w:rFonts w:ascii="Calibri" w:hAnsi="Calibri" w:cs="Calibri"/>
                <w:b/>
                <w:sz w:val="22"/>
                <w:szCs w:val="22"/>
              </w:rPr>
            </w:pPr>
          </w:p>
          <w:p w:rsidR="00750129" w:rsidP="00B577C0" w:rsidRDefault="00750129" w14:paraId="31D7D3A6" w14:textId="77777777">
            <w:pPr>
              <w:rPr>
                <w:rFonts w:ascii="Calibri" w:hAnsi="Calibri" w:cs="Calibri"/>
                <w:b/>
                <w:sz w:val="22"/>
                <w:szCs w:val="22"/>
              </w:rPr>
            </w:pPr>
          </w:p>
          <w:p w:rsidR="00750129" w:rsidP="00B577C0" w:rsidRDefault="00750129" w14:paraId="739C6848" w14:textId="77777777">
            <w:pPr>
              <w:rPr>
                <w:rFonts w:ascii="Calibri" w:hAnsi="Calibri" w:cs="Calibri"/>
                <w:b/>
                <w:sz w:val="22"/>
                <w:szCs w:val="22"/>
              </w:rPr>
            </w:pPr>
          </w:p>
          <w:p w:rsidR="00750129" w:rsidP="00B577C0" w:rsidRDefault="00750129" w14:paraId="4D8230EF" w14:textId="77777777">
            <w:pPr>
              <w:rPr>
                <w:rFonts w:ascii="Calibri" w:hAnsi="Calibri" w:cs="Calibri"/>
                <w:b/>
                <w:sz w:val="22"/>
                <w:szCs w:val="22"/>
              </w:rPr>
            </w:pPr>
          </w:p>
          <w:p w:rsidR="00750129" w:rsidP="00B577C0" w:rsidRDefault="00750129" w14:paraId="000AC2AA" w14:textId="77777777">
            <w:pPr>
              <w:rPr>
                <w:rFonts w:ascii="Calibri" w:hAnsi="Calibri" w:cs="Calibri"/>
                <w:b/>
                <w:sz w:val="22"/>
                <w:szCs w:val="22"/>
              </w:rPr>
            </w:pPr>
          </w:p>
          <w:p w:rsidR="00750129" w:rsidP="00B577C0" w:rsidRDefault="00750129" w14:paraId="58E16AE5" w14:textId="77777777">
            <w:pPr>
              <w:rPr>
                <w:rFonts w:ascii="Calibri" w:hAnsi="Calibri" w:cs="Calibri"/>
                <w:b/>
                <w:sz w:val="22"/>
                <w:szCs w:val="22"/>
              </w:rPr>
            </w:pPr>
          </w:p>
          <w:p w:rsidR="00750129" w:rsidP="00B577C0" w:rsidRDefault="00750129" w14:paraId="45BCBE7C" w14:textId="77777777">
            <w:pPr>
              <w:rPr>
                <w:rFonts w:ascii="Calibri" w:hAnsi="Calibri" w:cs="Calibri"/>
                <w:b/>
                <w:sz w:val="22"/>
                <w:szCs w:val="22"/>
              </w:rPr>
            </w:pPr>
          </w:p>
          <w:p w:rsidR="00750129" w:rsidP="00B577C0" w:rsidRDefault="00750129" w14:paraId="79E6AB55" w14:textId="77777777">
            <w:pPr>
              <w:rPr>
                <w:rFonts w:ascii="Calibri" w:hAnsi="Calibri" w:cs="Calibri"/>
                <w:b/>
                <w:sz w:val="22"/>
                <w:szCs w:val="22"/>
              </w:rPr>
            </w:pPr>
          </w:p>
          <w:p w:rsidR="00750129" w:rsidP="00B577C0" w:rsidRDefault="00750129" w14:paraId="5E6B1103" w14:textId="77777777">
            <w:pPr>
              <w:rPr>
                <w:rFonts w:ascii="Calibri" w:hAnsi="Calibri" w:cs="Calibri"/>
                <w:b/>
                <w:sz w:val="22"/>
                <w:szCs w:val="22"/>
              </w:rPr>
            </w:pPr>
          </w:p>
          <w:p w:rsidR="00750129" w:rsidP="00B577C0" w:rsidRDefault="00750129" w14:paraId="446ED6B2" w14:textId="77777777">
            <w:pPr>
              <w:rPr>
                <w:rFonts w:ascii="Calibri" w:hAnsi="Calibri" w:cs="Calibri"/>
                <w:b/>
                <w:sz w:val="22"/>
                <w:szCs w:val="22"/>
              </w:rPr>
            </w:pPr>
          </w:p>
          <w:p w:rsidR="00750129" w:rsidP="00B577C0" w:rsidRDefault="00750129" w14:paraId="0D221488" w14:textId="77777777">
            <w:pPr>
              <w:rPr>
                <w:rFonts w:ascii="Calibri" w:hAnsi="Calibri" w:cs="Calibri"/>
                <w:b/>
                <w:sz w:val="22"/>
                <w:szCs w:val="22"/>
              </w:rPr>
            </w:pPr>
          </w:p>
          <w:p w:rsidR="00750129" w:rsidP="00B577C0" w:rsidRDefault="00750129" w14:paraId="4709413C" w14:textId="77777777">
            <w:pPr>
              <w:rPr>
                <w:rFonts w:ascii="Calibri" w:hAnsi="Calibri" w:cs="Calibri"/>
                <w:b/>
                <w:sz w:val="22"/>
                <w:szCs w:val="22"/>
              </w:rPr>
            </w:pPr>
          </w:p>
          <w:p w:rsidR="00750129" w:rsidP="00B577C0" w:rsidRDefault="00750129" w14:paraId="4A1CE470" w14:textId="77777777">
            <w:pPr>
              <w:rPr>
                <w:rFonts w:ascii="Calibri" w:hAnsi="Calibri" w:cs="Calibri"/>
                <w:b/>
                <w:sz w:val="22"/>
                <w:szCs w:val="22"/>
              </w:rPr>
            </w:pPr>
          </w:p>
          <w:p w:rsidR="00750129" w:rsidP="00B577C0" w:rsidRDefault="00750129" w14:paraId="44EA485D" w14:textId="77777777">
            <w:pPr>
              <w:rPr>
                <w:rFonts w:ascii="Calibri" w:hAnsi="Calibri" w:cs="Calibri"/>
                <w:b/>
                <w:sz w:val="22"/>
                <w:szCs w:val="22"/>
              </w:rPr>
            </w:pPr>
          </w:p>
          <w:p w:rsidR="00750129" w:rsidP="00B577C0" w:rsidRDefault="00750129" w14:paraId="36C25077" w14:textId="77777777">
            <w:pPr>
              <w:rPr>
                <w:rFonts w:ascii="Calibri" w:hAnsi="Calibri" w:cs="Calibri"/>
                <w:b/>
                <w:sz w:val="22"/>
                <w:szCs w:val="22"/>
              </w:rPr>
            </w:pPr>
          </w:p>
          <w:p w:rsidR="00750129" w:rsidP="00B577C0" w:rsidRDefault="00750129" w14:paraId="24CA7E7E" w14:textId="77777777">
            <w:pPr>
              <w:rPr>
                <w:rFonts w:ascii="Calibri" w:hAnsi="Calibri" w:cs="Calibri"/>
                <w:b/>
                <w:sz w:val="22"/>
                <w:szCs w:val="22"/>
              </w:rPr>
            </w:pPr>
          </w:p>
          <w:p w:rsidR="00750129" w:rsidP="00B577C0" w:rsidRDefault="00750129" w14:paraId="0B8DA275" w14:textId="77777777">
            <w:pPr>
              <w:rPr>
                <w:rFonts w:ascii="Calibri" w:hAnsi="Calibri" w:cs="Calibri"/>
                <w:b/>
                <w:sz w:val="22"/>
                <w:szCs w:val="22"/>
              </w:rPr>
            </w:pPr>
          </w:p>
          <w:p w:rsidR="00750129" w:rsidP="00B577C0" w:rsidRDefault="00750129" w14:paraId="73A40582" w14:textId="77777777">
            <w:pPr>
              <w:rPr>
                <w:rFonts w:ascii="Calibri" w:hAnsi="Calibri" w:cs="Calibri"/>
                <w:b/>
                <w:sz w:val="22"/>
                <w:szCs w:val="22"/>
              </w:rPr>
            </w:pPr>
          </w:p>
          <w:p w:rsidR="00750129" w:rsidP="00B577C0" w:rsidRDefault="00750129" w14:paraId="6329D1CC" w14:textId="77777777">
            <w:pPr>
              <w:rPr>
                <w:rFonts w:ascii="Calibri" w:hAnsi="Calibri" w:cs="Calibri"/>
                <w:b/>
                <w:sz w:val="22"/>
                <w:szCs w:val="22"/>
              </w:rPr>
            </w:pPr>
          </w:p>
          <w:p w:rsidR="00750129" w:rsidP="00B577C0" w:rsidRDefault="00750129" w14:paraId="18B2D4A8" w14:textId="77777777">
            <w:pPr>
              <w:rPr>
                <w:rFonts w:ascii="Calibri" w:hAnsi="Calibri" w:cs="Calibri"/>
                <w:b/>
                <w:sz w:val="22"/>
                <w:szCs w:val="22"/>
              </w:rPr>
            </w:pPr>
          </w:p>
          <w:p w:rsidR="00750129" w:rsidP="00B577C0" w:rsidRDefault="00750129" w14:paraId="2E03A16B" w14:textId="77777777">
            <w:pPr>
              <w:rPr>
                <w:rFonts w:ascii="Calibri" w:hAnsi="Calibri" w:cs="Calibri"/>
                <w:b/>
                <w:sz w:val="22"/>
                <w:szCs w:val="22"/>
              </w:rPr>
            </w:pPr>
          </w:p>
          <w:p w:rsidR="00750129" w:rsidP="00B577C0" w:rsidRDefault="00750129" w14:paraId="28900154" w14:textId="77777777">
            <w:pPr>
              <w:rPr>
                <w:rFonts w:ascii="Calibri" w:hAnsi="Calibri" w:cs="Calibri"/>
                <w:b/>
                <w:sz w:val="22"/>
                <w:szCs w:val="22"/>
              </w:rPr>
            </w:pPr>
          </w:p>
          <w:p w:rsidR="00750129" w:rsidP="00B577C0" w:rsidRDefault="00750129" w14:paraId="22C5EDBC" w14:textId="77777777">
            <w:pPr>
              <w:rPr>
                <w:rFonts w:ascii="Calibri" w:hAnsi="Calibri" w:cs="Calibri"/>
                <w:b/>
                <w:sz w:val="22"/>
                <w:szCs w:val="22"/>
              </w:rPr>
            </w:pPr>
          </w:p>
          <w:p w:rsidR="00750129" w:rsidP="00B577C0" w:rsidRDefault="00750129" w14:paraId="4A6C5661" w14:textId="77777777">
            <w:pPr>
              <w:rPr>
                <w:rFonts w:ascii="Calibri" w:hAnsi="Calibri" w:cs="Calibri"/>
                <w:b/>
                <w:sz w:val="22"/>
                <w:szCs w:val="22"/>
              </w:rPr>
            </w:pPr>
          </w:p>
          <w:p w:rsidR="00750129" w:rsidP="00B577C0" w:rsidRDefault="00750129" w14:paraId="1725E641" w14:textId="77777777">
            <w:pPr>
              <w:rPr>
                <w:rFonts w:ascii="Calibri" w:hAnsi="Calibri" w:cs="Calibri"/>
                <w:b/>
                <w:sz w:val="22"/>
                <w:szCs w:val="22"/>
              </w:rPr>
            </w:pPr>
          </w:p>
          <w:p w:rsidR="00750129" w:rsidP="00B577C0" w:rsidRDefault="00750129" w14:paraId="099B1AE0" w14:textId="77777777">
            <w:pPr>
              <w:rPr>
                <w:rFonts w:ascii="Calibri" w:hAnsi="Calibri" w:cs="Calibri"/>
                <w:b/>
                <w:sz w:val="22"/>
                <w:szCs w:val="22"/>
              </w:rPr>
            </w:pPr>
          </w:p>
          <w:p w:rsidR="00750129" w:rsidP="00B577C0" w:rsidRDefault="00750129" w14:paraId="4B6CA21C" w14:textId="77777777">
            <w:pPr>
              <w:rPr>
                <w:rFonts w:ascii="Calibri" w:hAnsi="Calibri" w:cs="Calibri"/>
                <w:b/>
                <w:sz w:val="22"/>
                <w:szCs w:val="22"/>
              </w:rPr>
            </w:pPr>
          </w:p>
          <w:p w:rsidR="00750129" w:rsidP="00B577C0" w:rsidRDefault="00750129" w14:paraId="41F19281" w14:textId="77777777">
            <w:pPr>
              <w:rPr>
                <w:rFonts w:ascii="Calibri" w:hAnsi="Calibri" w:cs="Calibri"/>
                <w:b/>
                <w:sz w:val="22"/>
                <w:szCs w:val="22"/>
              </w:rPr>
            </w:pPr>
          </w:p>
          <w:p w:rsidR="00750129" w:rsidP="00B577C0" w:rsidRDefault="00750129" w14:paraId="48D4B210" w14:textId="77777777">
            <w:pPr>
              <w:rPr>
                <w:rFonts w:ascii="Calibri" w:hAnsi="Calibri" w:cs="Calibri"/>
                <w:b/>
                <w:sz w:val="22"/>
                <w:szCs w:val="22"/>
              </w:rPr>
            </w:pPr>
          </w:p>
          <w:p w:rsidR="00750129" w:rsidP="00B577C0" w:rsidRDefault="00750129" w14:paraId="3A0E5F56" w14:textId="77777777">
            <w:pPr>
              <w:rPr>
                <w:rFonts w:ascii="Calibri" w:hAnsi="Calibri" w:cs="Calibri"/>
                <w:b/>
                <w:sz w:val="22"/>
                <w:szCs w:val="22"/>
              </w:rPr>
            </w:pPr>
          </w:p>
          <w:p w:rsidR="00750129" w:rsidP="00B577C0" w:rsidRDefault="00750129" w14:paraId="5844F2E7" w14:textId="77777777">
            <w:pPr>
              <w:rPr>
                <w:rFonts w:ascii="Calibri" w:hAnsi="Calibri" w:cs="Calibri"/>
                <w:b/>
                <w:sz w:val="22"/>
                <w:szCs w:val="22"/>
              </w:rPr>
            </w:pPr>
          </w:p>
          <w:p w:rsidR="00750129" w:rsidP="00B577C0" w:rsidRDefault="00750129" w14:paraId="4BCC8AE7" w14:textId="77777777">
            <w:pPr>
              <w:rPr>
                <w:rFonts w:ascii="Calibri" w:hAnsi="Calibri" w:cs="Calibri"/>
                <w:b/>
                <w:sz w:val="22"/>
                <w:szCs w:val="22"/>
              </w:rPr>
            </w:pPr>
          </w:p>
          <w:p w:rsidR="00750129" w:rsidP="00B577C0" w:rsidRDefault="00750129" w14:paraId="0E2CED04" w14:textId="77777777">
            <w:pPr>
              <w:rPr>
                <w:rFonts w:ascii="Calibri" w:hAnsi="Calibri" w:cs="Calibri"/>
                <w:b/>
                <w:sz w:val="22"/>
                <w:szCs w:val="22"/>
              </w:rPr>
            </w:pPr>
          </w:p>
          <w:p w:rsidRPr="00887937" w:rsidR="00C06C46" w:rsidP="00B577C0" w:rsidRDefault="00C06C46" w14:paraId="2E0CBD87" w14:textId="491873BD">
            <w:pPr>
              <w:rPr>
                <w:rFonts w:ascii="Calibri" w:hAnsi="Calibri" w:cs="Calibri"/>
                <w:b/>
                <w:sz w:val="22"/>
                <w:szCs w:val="22"/>
              </w:rPr>
            </w:pPr>
            <w:r w:rsidRPr="00887937">
              <w:rPr>
                <w:rFonts w:ascii="Calibri" w:hAnsi="Calibri" w:cs="Calibri"/>
                <w:b/>
                <w:sz w:val="22"/>
                <w:szCs w:val="22"/>
              </w:rPr>
              <w:t>Plenary/conclusion</w:t>
            </w:r>
          </w:p>
          <w:p w:rsidRPr="00887937" w:rsidR="00C06C46" w:rsidP="00B577C0" w:rsidRDefault="00C06C46" w14:paraId="39CFA72E" w14:textId="77777777">
            <w:pPr>
              <w:jc w:val="both"/>
              <w:rPr>
                <w:rFonts w:ascii="Calibri" w:hAnsi="Calibri" w:cs="Calibri"/>
                <w:b/>
                <w:sz w:val="30"/>
              </w:rPr>
            </w:pPr>
          </w:p>
          <w:p w:rsidRPr="00887937" w:rsidR="00C06C46" w:rsidP="00B577C0" w:rsidRDefault="00C06C46" w14:paraId="6E4D5FF5" w14:textId="77777777">
            <w:pPr>
              <w:jc w:val="both"/>
              <w:rPr>
                <w:rFonts w:ascii="Calibri" w:hAnsi="Calibri" w:cs="Calibri"/>
                <w:b/>
                <w:sz w:val="30"/>
              </w:rPr>
            </w:pPr>
          </w:p>
          <w:p w:rsidRPr="00887937" w:rsidR="00C06C46" w:rsidP="00B577C0" w:rsidRDefault="00C06C46" w14:paraId="29672873" w14:textId="77777777">
            <w:pPr>
              <w:jc w:val="both"/>
              <w:rPr>
                <w:rFonts w:ascii="Calibri" w:hAnsi="Calibri" w:cs="Calibri"/>
                <w:b/>
                <w:sz w:val="30"/>
              </w:rPr>
            </w:pPr>
          </w:p>
          <w:p w:rsidRPr="00887937" w:rsidR="00C06C46" w:rsidP="00B577C0" w:rsidRDefault="00C06C46" w14:paraId="758793B9" w14:textId="77777777">
            <w:pPr>
              <w:jc w:val="both"/>
              <w:rPr>
                <w:rFonts w:ascii="Calibri" w:hAnsi="Calibri" w:cs="Calibri"/>
                <w:b/>
                <w:sz w:val="30"/>
              </w:rPr>
            </w:pPr>
          </w:p>
        </w:tc>
        <w:tc>
          <w:tcPr>
            <w:tcW w:w="2722" w:type="dxa"/>
            <w:tcBorders>
              <w:top w:val="single" w:color="auto" w:sz="4" w:space="0"/>
              <w:left w:val="single" w:color="auto" w:sz="4" w:space="0"/>
              <w:bottom w:val="single" w:color="auto" w:sz="4" w:space="0"/>
              <w:right w:val="single" w:color="auto" w:sz="4" w:space="0"/>
            </w:tcBorders>
          </w:tcPr>
          <w:p w:rsidRPr="00750129" w:rsidR="00C06C46" w:rsidP="00B577C0" w:rsidRDefault="00C06C46" w14:paraId="6D3B1924" w14:textId="77777777">
            <w:pPr>
              <w:rPr>
                <w:rFonts w:cs="Calibri"/>
                <w:bCs/>
                <w:sz w:val="22"/>
                <w:szCs w:val="22"/>
              </w:rPr>
            </w:pPr>
            <w:r w:rsidRPr="00750129">
              <w:rPr>
                <w:rFonts w:cs="Calibri"/>
                <w:bCs/>
                <w:sz w:val="22"/>
                <w:szCs w:val="22"/>
              </w:rPr>
              <w:t>Introduce myself.</w:t>
            </w:r>
          </w:p>
          <w:p w:rsidRPr="00750129" w:rsidR="00C06C46" w:rsidP="00B577C0" w:rsidRDefault="00C06C46" w14:paraId="0F405A84" w14:textId="77777777">
            <w:pPr>
              <w:rPr>
                <w:rFonts w:cs="Calibri"/>
                <w:bCs/>
                <w:sz w:val="22"/>
                <w:szCs w:val="22"/>
              </w:rPr>
            </w:pPr>
            <w:r w:rsidRPr="00750129">
              <w:rPr>
                <w:rFonts w:cs="Calibri"/>
                <w:bCs/>
                <w:sz w:val="22"/>
                <w:szCs w:val="22"/>
              </w:rPr>
              <w:t>Explain reasons for topic.</w:t>
            </w:r>
          </w:p>
          <w:p w:rsidRPr="00750129" w:rsidR="00C06C46" w:rsidP="00B577C0" w:rsidRDefault="00C06C46" w14:paraId="32DD24BD" w14:textId="77777777">
            <w:pPr>
              <w:rPr>
                <w:rFonts w:cs="Calibri"/>
                <w:bCs/>
                <w:sz w:val="22"/>
                <w:szCs w:val="22"/>
              </w:rPr>
            </w:pPr>
            <w:r w:rsidRPr="00750129">
              <w:rPr>
                <w:rFonts w:cs="Calibri"/>
                <w:bCs/>
                <w:sz w:val="22"/>
                <w:szCs w:val="22"/>
              </w:rPr>
              <w:t>Ask about prior knowledge.</w:t>
            </w:r>
          </w:p>
          <w:p w:rsidRPr="00750129" w:rsidR="00C06C46" w:rsidP="00B577C0" w:rsidRDefault="00C06C46" w14:paraId="233172ED" w14:textId="1E02E1C9">
            <w:pPr>
              <w:rPr>
                <w:rFonts w:cs="Calibri"/>
                <w:bCs/>
                <w:sz w:val="22"/>
                <w:szCs w:val="22"/>
              </w:rPr>
            </w:pPr>
            <w:r w:rsidRPr="00750129">
              <w:rPr>
                <w:rFonts w:cs="Calibri"/>
                <w:bCs/>
                <w:sz w:val="22"/>
                <w:szCs w:val="22"/>
              </w:rPr>
              <w:t>Aims and Objective/</w:t>
            </w:r>
          </w:p>
          <w:p w:rsidRPr="00750129" w:rsidR="00C06C46" w:rsidP="00B577C0" w:rsidRDefault="00C06C46" w14:paraId="3B12B73A" w14:textId="77777777">
            <w:pPr>
              <w:rPr>
                <w:rFonts w:cs="Calibri"/>
                <w:bCs/>
                <w:sz w:val="22"/>
                <w:szCs w:val="22"/>
              </w:rPr>
            </w:pPr>
            <w:r w:rsidRPr="00750129">
              <w:rPr>
                <w:rFonts w:cs="Calibri"/>
                <w:bCs/>
                <w:sz w:val="22"/>
                <w:szCs w:val="22"/>
              </w:rPr>
              <w:t>Learning Outcomes</w:t>
            </w:r>
          </w:p>
          <w:p w:rsidRPr="00750129" w:rsidR="00750129" w:rsidP="00B577C0" w:rsidRDefault="00750129" w14:paraId="3AEABD8C" w14:textId="77777777">
            <w:pPr>
              <w:rPr>
                <w:rFonts w:cs="Calibri"/>
                <w:bCs/>
                <w:sz w:val="22"/>
                <w:szCs w:val="22"/>
              </w:rPr>
            </w:pPr>
          </w:p>
          <w:p w:rsidR="00C2325A" w:rsidP="00750129" w:rsidRDefault="00C2325A" w14:paraId="3B2FB878" w14:textId="77777777">
            <w:pPr>
              <w:rPr>
                <w:bCs/>
                <w:sz w:val="22"/>
                <w:szCs w:val="22"/>
              </w:rPr>
            </w:pPr>
          </w:p>
          <w:p w:rsidR="00C2325A" w:rsidP="00750129" w:rsidRDefault="00C2325A" w14:paraId="02CE5D8E" w14:textId="77777777">
            <w:pPr>
              <w:rPr>
                <w:bCs/>
                <w:sz w:val="22"/>
                <w:szCs w:val="22"/>
              </w:rPr>
            </w:pPr>
          </w:p>
          <w:p w:rsidR="00C2325A" w:rsidP="00750129" w:rsidRDefault="00C2325A" w14:paraId="71D83CD0" w14:textId="77777777">
            <w:pPr>
              <w:rPr>
                <w:bCs/>
                <w:sz w:val="22"/>
                <w:szCs w:val="22"/>
              </w:rPr>
            </w:pPr>
          </w:p>
          <w:p w:rsidR="00C2325A" w:rsidP="00750129" w:rsidRDefault="00C2325A" w14:paraId="53910D30" w14:textId="77777777">
            <w:pPr>
              <w:rPr>
                <w:bCs/>
                <w:sz w:val="22"/>
                <w:szCs w:val="22"/>
              </w:rPr>
            </w:pPr>
          </w:p>
          <w:p w:rsidRPr="008443F6" w:rsidR="00750129" w:rsidP="00750129" w:rsidRDefault="00750129" w14:paraId="578D8168" w14:textId="0FA1F718">
            <w:pPr>
              <w:rPr>
                <w:bCs/>
                <w:sz w:val="22"/>
                <w:szCs w:val="22"/>
              </w:rPr>
            </w:pPr>
            <w:r w:rsidRPr="008443F6">
              <w:rPr>
                <w:bCs/>
                <w:sz w:val="22"/>
                <w:szCs w:val="22"/>
              </w:rPr>
              <w:t>Drowning Prevention</w:t>
            </w:r>
            <w:r>
              <w:rPr>
                <w:bCs/>
                <w:sz w:val="22"/>
                <w:szCs w:val="22"/>
              </w:rPr>
              <w:t>-</w:t>
            </w:r>
          </w:p>
          <w:p w:rsidR="00750129" w:rsidP="00750129" w:rsidRDefault="00750129" w14:paraId="6AAA67E4" w14:textId="77777777">
            <w:pPr>
              <w:rPr>
                <w:bCs/>
                <w:sz w:val="22"/>
                <w:szCs w:val="22"/>
              </w:rPr>
            </w:pPr>
            <w:r w:rsidRPr="008443F6">
              <w:rPr>
                <w:bCs/>
                <w:sz w:val="22"/>
                <w:szCs w:val="22"/>
              </w:rPr>
              <w:t>Statistics and common causes of childhood drowning.</w:t>
            </w:r>
          </w:p>
          <w:p w:rsidRPr="008443F6" w:rsidR="00750129" w:rsidP="00750129" w:rsidRDefault="00750129" w14:paraId="00963AB0" w14:textId="77777777">
            <w:pPr>
              <w:rPr>
                <w:bCs/>
                <w:sz w:val="22"/>
                <w:szCs w:val="22"/>
              </w:rPr>
            </w:pPr>
          </w:p>
          <w:p w:rsidR="00750129" w:rsidP="00750129" w:rsidRDefault="00750129" w14:paraId="2660925C" w14:textId="77777777">
            <w:pPr>
              <w:rPr>
                <w:bCs/>
                <w:sz w:val="22"/>
                <w:szCs w:val="22"/>
              </w:rPr>
            </w:pPr>
            <w:r w:rsidRPr="008443F6">
              <w:rPr>
                <w:bCs/>
                <w:sz w:val="22"/>
                <w:szCs w:val="22"/>
              </w:rPr>
              <w:t xml:space="preserve">The importance of supervision, barriers, and </w:t>
            </w:r>
            <w:r w:rsidRPr="008443F6">
              <w:rPr>
                <w:bCs/>
                <w:sz w:val="22"/>
                <w:szCs w:val="22"/>
              </w:rPr>
              <w:t>water safety practices (e.g., flotation devices, swimming lessons).</w:t>
            </w:r>
          </w:p>
          <w:p w:rsidRPr="008443F6" w:rsidR="00750129" w:rsidP="00750129" w:rsidRDefault="00750129" w14:paraId="683F9831" w14:textId="77777777">
            <w:pPr>
              <w:rPr>
                <w:bCs/>
                <w:sz w:val="22"/>
                <w:szCs w:val="22"/>
              </w:rPr>
            </w:pPr>
          </w:p>
          <w:p w:rsidR="00750129" w:rsidP="00750129" w:rsidRDefault="00750129" w14:paraId="61DBA8EA" w14:textId="77777777">
            <w:pPr>
              <w:rPr>
                <w:bCs/>
                <w:sz w:val="22"/>
                <w:szCs w:val="22"/>
              </w:rPr>
            </w:pPr>
            <w:r w:rsidRPr="008443F6">
              <w:rPr>
                <w:bCs/>
                <w:sz w:val="22"/>
                <w:szCs w:val="22"/>
              </w:rPr>
              <w:t>Recognizing high-risk environments (e.g., home pools, public pools, beaches).</w:t>
            </w:r>
          </w:p>
          <w:p w:rsidRPr="008443F6" w:rsidR="00750129" w:rsidP="00750129" w:rsidRDefault="00750129" w14:paraId="265BF4FA" w14:textId="77777777">
            <w:pPr>
              <w:rPr>
                <w:bCs/>
                <w:sz w:val="22"/>
                <w:szCs w:val="22"/>
              </w:rPr>
            </w:pPr>
          </w:p>
          <w:p w:rsidRPr="008443F6" w:rsidR="00750129" w:rsidP="00750129" w:rsidRDefault="00750129" w14:paraId="42EBFC83" w14:textId="77777777">
            <w:pPr>
              <w:rPr>
                <w:bCs/>
                <w:sz w:val="22"/>
                <w:szCs w:val="22"/>
              </w:rPr>
            </w:pPr>
            <w:r w:rsidRPr="008443F6">
              <w:rPr>
                <w:bCs/>
                <w:sz w:val="22"/>
                <w:szCs w:val="22"/>
              </w:rPr>
              <w:t>Signs of Drowning</w:t>
            </w:r>
          </w:p>
          <w:p w:rsidR="00750129" w:rsidP="00750129" w:rsidRDefault="00750129" w14:paraId="72430FD1" w14:textId="77777777">
            <w:pPr>
              <w:rPr>
                <w:bCs/>
                <w:sz w:val="22"/>
                <w:szCs w:val="22"/>
              </w:rPr>
            </w:pPr>
            <w:r w:rsidRPr="008443F6">
              <w:rPr>
                <w:bCs/>
                <w:sz w:val="22"/>
                <w:szCs w:val="22"/>
              </w:rPr>
              <w:t>Early signs of drowning: Inability to call for help, mouth just above the water, struggling, panicking.</w:t>
            </w:r>
          </w:p>
          <w:p w:rsidRPr="008443F6" w:rsidR="00750129" w:rsidP="00750129" w:rsidRDefault="00750129" w14:paraId="7F08E711" w14:textId="77777777">
            <w:pPr>
              <w:rPr>
                <w:bCs/>
                <w:sz w:val="22"/>
                <w:szCs w:val="22"/>
              </w:rPr>
            </w:pPr>
          </w:p>
          <w:p w:rsidR="00750129" w:rsidP="00750129" w:rsidRDefault="00750129" w14:paraId="11C2CA27" w14:textId="77777777">
            <w:pPr>
              <w:rPr>
                <w:bCs/>
                <w:sz w:val="22"/>
                <w:szCs w:val="22"/>
              </w:rPr>
            </w:pPr>
            <w:r w:rsidRPr="008443F6">
              <w:rPr>
                <w:bCs/>
                <w:sz w:val="22"/>
                <w:szCs w:val="22"/>
              </w:rPr>
              <w:t>Advanced signs: Limp body, loss of consciousness.</w:t>
            </w:r>
          </w:p>
          <w:p w:rsidRPr="008443F6" w:rsidR="00750129" w:rsidP="00750129" w:rsidRDefault="00750129" w14:paraId="678D5BEF" w14:textId="77777777">
            <w:pPr>
              <w:rPr>
                <w:bCs/>
                <w:sz w:val="22"/>
                <w:szCs w:val="22"/>
              </w:rPr>
            </w:pPr>
          </w:p>
          <w:p w:rsidR="00750129" w:rsidP="00750129" w:rsidRDefault="00750129" w14:paraId="78D1EC24" w14:textId="77777777">
            <w:pPr>
              <w:rPr>
                <w:bCs/>
                <w:sz w:val="22"/>
                <w:szCs w:val="22"/>
              </w:rPr>
            </w:pPr>
            <w:r w:rsidRPr="008443F6">
              <w:rPr>
                <w:bCs/>
                <w:sz w:val="22"/>
                <w:szCs w:val="22"/>
              </w:rPr>
              <w:t>How to recognize near-drowning and what to do in the event of a near-drowning incident.</w:t>
            </w:r>
          </w:p>
          <w:p w:rsidRPr="008443F6" w:rsidR="00750129" w:rsidP="00750129" w:rsidRDefault="00750129" w14:paraId="44DF590F" w14:textId="77777777">
            <w:pPr>
              <w:rPr>
                <w:bCs/>
                <w:sz w:val="22"/>
                <w:szCs w:val="22"/>
              </w:rPr>
            </w:pPr>
          </w:p>
          <w:p w:rsidR="00750129" w:rsidP="00750129" w:rsidRDefault="00750129" w14:paraId="285D2734" w14:textId="77777777">
            <w:pPr>
              <w:rPr>
                <w:bCs/>
                <w:sz w:val="22"/>
                <w:szCs w:val="22"/>
              </w:rPr>
            </w:pPr>
            <w:r w:rsidRPr="008443F6">
              <w:rPr>
                <w:bCs/>
                <w:sz w:val="22"/>
                <w:szCs w:val="22"/>
              </w:rPr>
              <w:t>Introduction to Paediatric CPR Theory</w:t>
            </w:r>
          </w:p>
          <w:p w:rsidRPr="008443F6" w:rsidR="00750129" w:rsidP="00750129" w:rsidRDefault="00750129" w14:paraId="0B95877B" w14:textId="77777777">
            <w:pPr>
              <w:rPr>
                <w:bCs/>
                <w:sz w:val="22"/>
                <w:szCs w:val="22"/>
              </w:rPr>
            </w:pPr>
          </w:p>
          <w:p w:rsidR="00750129" w:rsidP="00750129" w:rsidRDefault="00750129" w14:paraId="18B5AEC4" w14:textId="77777777">
            <w:pPr>
              <w:rPr>
                <w:bCs/>
                <w:sz w:val="22"/>
                <w:szCs w:val="22"/>
              </w:rPr>
            </w:pPr>
            <w:r w:rsidRPr="008443F6">
              <w:rPr>
                <w:bCs/>
                <w:sz w:val="22"/>
                <w:szCs w:val="22"/>
              </w:rPr>
              <w:t>Overview of CPR for infants (0-1 years) and children (1-8 years).</w:t>
            </w:r>
          </w:p>
          <w:p w:rsidRPr="008443F6" w:rsidR="00750129" w:rsidP="00750129" w:rsidRDefault="00750129" w14:paraId="4CCD950E" w14:textId="77777777">
            <w:pPr>
              <w:rPr>
                <w:bCs/>
                <w:sz w:val="22"/>
                <w:szCs w:val="22"/>
              </w:rPr>
            </w:pPr>
          </w:p>
          <w:p w:rsidR="00750129" w:rsidP="00750129" w:rsidRDefault="00750129" w14:paraId="0CFE4383" w14:textId="77777777">
            <w:pPr>
              <w:rPr>
                <w:bCs/>
                <w:sz w:val="22"/>
                <w:szCs w:val="22"/>
              </w:rPr>
            </w:pPr>
            <w:r w:rsidRPr="008443F6">
              <w:rPr>
                <w:bCs/>
                <w:sz w:val="22"/>
                <w:szCs w:val="22"/>
              </w:rPr>
              <w:t>Differences between adult and paediatric CPR.</w:t>
            </w:r>
          </w:p>
          <w:p w:rsidRPr="008443F6" w:rsidR="00750129" w:rsidP="00750129" w:rsidRDefault="00750129" w14:paraId="66C475F8" w14:textId="77777777">
            <w:pPr>
              <w:rPr>
                <w:bCs/>
                <w:sz w:val="22"/>
                <w:szCs w:val="22"/>
              </w:rPr>
            </w:pPr>
          </w:p>
          <w:p w:rsidR="00750129" w:rsidP="00750129" w:rsidRDefault="00750129" w14:paraId="1170B5CF" w14:textId="77777777">
            <w:pPr>
              <w:rPr>
                <w:bCs/>
                <w:sz w:val="22"/>
                <w:szCs w:val="22"/>
              </w:rPr>
            </w:pPr>
            <w:r w:rsidRPr="008443F6">
              <w:rPr>
                <w:bCs/>
                <w:sz w:val="22"/>
                <w:szCs w:val="22"/>
              </w:rPr>
              <w:t>Steps of CPR: check responsiveness, call for help, start chest compressions, rescue breaths.</w:t>
            </w:r>
          </w:p>
          <w:p w:rsidRPr="008443F6" w:rsidR="00750129" w:rsidP="00750129" w:rsidRDefault="00750129" w14:paraId="71C17036" w14:textId="77777777">
            <w:pPr>
              <w:rPr>
                <w:bCs/>
                <w:sz w:val="22"/>
                <w:szCs w:val="22"/>
              </w:rPr>
            </w:pPr>
          </w:p>
          <w:p w:rsidRPr="008443F6" w:rsidR="00750129" w:rsidP="00750129" w:rsidRDefault="00750129" w14:paraId="2BFB8909" w14:textId="77777777">
            <w:pPr>
              <w:rPr>
                <w:bCs/>
                <w:sz w:val="22"/>
                <w:szCs w:val="22"/>
              </w:rPr>
            </w:pPr>
            <w:r w:rsidRPr="008443F6">
              <w:rPr>
                <w:bCs/>
                <w:sz w:val="22"/>
                <w:szCs w:val="22"/>
              </w:rPr>
              <w:t>Importance of early intervention and timing in paediatric emergencies.</w:t>
            </w:r>
          </w:p>
          <w:p w:rsidRPr="00750129" w:rsidR="00750129" w:rsidP="00B577C0" w:rsidRDefault="00750129" w14:paraId="0C262BB5" w14:textId="77777777">
            <w:pPr>
              <w:rPr>
                <w:rFonts w:cs="Calibri"/>
                <w:bCs/>
                <w:sz w:val="22"/>
                <w:szCs w:val="22"/>
              </w:rPr>
            </w:pPr>
          </w:p>
          <w:p w:rsidRPr="00750129" w:rsidR="00C06C46" w:rsidP="00B577C0" w:rsidRDefault="00C06C46" w14:paraId="580C10B3" w14:textId="77777777">
            <w:pPr>
              <w:rPr>
                <w:rFonts w:cs="Calibri"/>
                <w:bCs/>
                <w:sz w:val="22"/>
                <w:szCs w:val="22"/>
              </w:rPr>
            </w:pPr>
          </w:p>
          <w:p w:rsidRPr="00750129" w:rsidR="00C06C46" w:rsidP="00B577C0" w:rsidRDefault="00C06C46" w14:paraId="26001E33" w14:textId="77777777">
            <w:pPr>
              <w:rPr>
                <w:rFonts w:cs="Calibri"/>
                <w:bCs/>
                <w:sz w:val="22"/>
                <w:szCs w:val="22"/>
              </w:rPr>
            </w:pPr>
          </w:p>
          <w:p w:rsidRPr="00750129" w:rsidR="00C06C46" w:rsidP="00B577C0" w:rsidRDefault="00C06C46" w14:paraId="6D935DEC" w14:textId="77777777">
            <w:pPr>
              <w:rPr>
                <w:rFonts w:cs="Calibri"/>
                <w:bCs/>
                <w:sz w:val="22"/>
                <w:szCs w:val="22"/>
              </w:rPr>
            </w:pPr>
            <w:r w:rsidRPr="00750129">
              <w:rPr>
                <w:rFonts w:cs="Calibri"/>
                <w:bCs/>
                <w:sz w:val="22"/>
                <w:szCs w:val="22"/>
              </w:rPr>
              <w:t>Review learning outcomes.</w:t>
            </w:r>
          </w:p>
          <w:p w:rsidRPr="00750129" w:rsidR="00C06C46" w:rsidP="00B577C0" w:rsidRDefault="00C06C46" w14:paraId="498706F1" w14:textId="77777777">
            <w:pPr>
              <w:rPr>
                <w:rFonts w:cs="Calibri"/>
                <w:bCs/>
                <w:sz w:val="22"/>
                <w:szCs w:val="22"/>
              </w:rPr>
            </w:pPr>
            <w:r w:rsidRPr="00750129">
              <w:rPr>
                <w:rFonts w:cs="Calibri"/>
                <w:bCs/>
                <w:sz w:val="22"/>
                <w:szCs w:val="22"/>
              </w:rPr>
              <w:t>Questions</w:t>
            </w:r>
          </w:p>
          <w:p w:rsidRPr="00750129" w:rsidR="00C06C46" w:rsidP="00B577C0" w:rsidRDefault="00C06C46" w14:paraId="5C222E15" w14:textId="77777777">
            <w:pPr>
              <w:rPr>
                <w:rFonts w:cs="Calibri"/>
                <w:bCs/>
                <w:sz w:val="22"/>
                <w:szCs w:val="22"/>
              </w:rPr>
            </w:pPr>
            <w:r w:rsidRPr="00750129">
              <w:rPr>
                <w:rFonts w:cs="Calibri"/>
                <w:bCs/>
                <w:sz w:val="22"/>
                <w:szCs w:val="22"/>
              </w:rPr>
              <w:t>What is happening in next lesson</w:t>
            </w:r>
          </w:p>
        </w:tc>
        <w:tc>
          <w:tcPr>
            <w:tcW w:w="2977" w:type="dxa"/>
            <w:tcBorders>
              <w:top w:val="single" w:color="auto" w:sz="4" w:space="0"/>
              <w:left w:val="single" w:color="auto" w:sz="4" w:space="0"/>
              <w:bottom w:val="single" w:color="auto" w:sz="4" w:space="0"/>
              <w:right w:val="single" w:color="auto" w:sz="4" w:space="0"/>
            </w:tcBorders>
          </w:tcPr>
          <w:p w:rsidR="00C06C46" w:rsidP="00B577C0" w:rsidRDefault="00C06C46" w14:paraId="264EB000" w14:textId="77777777">
            <w:pPr>
              <w:jc w:val="both"/>
              <w:rPr>
                <w:rFonts w:ascii="Calibri" w:hAnsi="Calibri" w:cs="Calibri"/>
                <w:bCs/>
                <w:sz w:val="22"/>
                <w:szCs w:val="22"/>
              </w:rPr>
            </w:pPr>
          </w:p>
          <w:p w:rsidRPr="00387E29" w:rsidR="00C06C46" w:rsidP="00B577C0" w:rsidRDefault="00C06C46" w14:paraId="33C2B7B5" w14:textId="77777777">
            <w:pPr>
              <w:jc w:val="both"/>
              <w:rPr>
                <w:rFonts w:ascii="Calibri" w:hAnsi="Calibri" w:cs="Calibri"/>
                <w:bCs/>
                <w:sz w:val="22"/>
                <w:szCs w:val="22"/>
              </w:rPr>
            </w:pPr>
            <w:r w:rsidRPr="00387E29">
              <w:rPr>
                <w:rFonts w:ascii="Calibri" w:hAnsi="Calibri" w:cs="Calibri"/>
                <w:bCs/>
                <w:sz w:val="22"/>
                <w:szCs w:val="22"/>
              </w:rPr>
              <w:t>Chalk and talk</w:t>
            </w:r>
          </w:p>
          <w:p w:rsidRPr="00387E29" w:rsidR="00C06C46" w:rsidP="00B577C0" w:rsidRDefault="00C06C46" w14:paraId="500E6E13" w14:textId="77777777">
            <w:pPr>
              <w:jc w:val="both"/>
              <w:rPr>
                <w:rFonts w:ascii="Calibri" w:hAnsi="Calibri" w:cs="Calibri"/>
                <w:bCs/>
                <w:sz w:val="22"/>
                <w:szCs w:val="22"/>
              </w:rPr>
            </w:pPr>
            <w:r w:rsidRPr="00387E29">
              <w:rPr>
                <w:rFonts w:ascii="Calibri" w:hAnsi="Calibri" w:cs="Calibri"/>
                <w:bCs/>
                <w:sz w:val="22"/>
                <w:szCs w:val="22"/>
              </w:rPr>
              <w:t>Q+A</w:t>
            </w:r>
          </w:p>
          <w:p w:rsidR="00C06C46" w:rsidP="00B577C0" w:rsidRDefault="00C06C46" w14:paraId="54A1A824" w14:textId="77777777">
            <w:pPr>
              <w:jc w:val="both"/>
              <w:rPr>
                <w:rFonts w:ascii="Calibri" w:hAnsi="Calibri" w:cs="Calibri"/>
                <w:bCs/>
                <w:sz w:val="22"/>
                <w:szCs w:val="22"/>
              </w:rPr>
            </w:pPr>
            <w:r w:rsidRPr="00387E29">
              <w:rPr>
                <w:rFonts w:ascii="Calibri" w:hAnsi="Calibri" w:cs="Calibri"/>
                <w:bCs/>
                <w:sz w:val="22"/>
                <w:szCs w:val="22"/>
              </w:rPr>
              <w:t>PowerPoint slides</w:t>
            </w:r>
          </w:p>
          <w:p w:rsidR="00C06C46" w:rsidP="00B577C0" w:rsidRDefault="00C06C46" w14:paraId="58BC53BB" w14:textId="77777777">
            <w:pPr>
              <w:jc w:val="both"/>
              <w:rPr>
                <w:rFonts w:ascii="Calibri" w:hAnsi="Calibri" w:cs="Calibri"/>
                <w:bCs/>
                <w:sz w:val="22"/>
                <w:szCs w:val="22"/>
              </w:rPr>
            </w:pPr>
          </w:p>
          <w:p w:rsidR="00750129" w:rsidP="00B577C0" w:rsidRDefault="00750129" w14:paraId="5E32A8B9" w14:textId="77777777">
            <w:pPr>
              <w:rPr>
                <w:rFonts w:ascii="Calibri" w:hAnsi="Calibri" w:cs="Calibri"/>
                <w:bCs/>
                <w:sz w:val="22"/>
                <w:szCs w:val="22"/>
              </w:rPr>
            </w:pPr>
          </w:p>
          <w:p w:rsidR="00750129" w:rsidP="00B577C0" w:rsidRDefault="00750129" w14:paraId="374B74E8" w14:textId="77777777">
            <w:pPr>
              <w:rPr>
                <w:rFonts w:ascii="Calibri" w:hAnsi="Calibri" w:cs="Calibri"/>
                <w:bCs/>
                <w:sz w:val="22"/>
                <w:szCs w:val="22"/>
              </w:rPr>
            </w:pPr>
          </w:p>
          <w:p w:rsidR="00750129" w:rsidP="00B577C0" w:rsidRDefault="00750129" w14:paraId="34109AD6" w14:textId="77777777">
            <w:pPr>
              <w:rPr>
                <w:rFonts w:ascii="Calibri" w:hAnsi="Calibri" w:cs="Calibri"/>
                <w:bCs/>
                <w:sz w:val="22"/>
                <w:szCs w:val="22"/>
              </w:rPr>
            </w:pPr>
          </w:p>
          <w:p w:rsidR="00C06C46" w:rsidP="00B577C0" w:rsidRDefault="00C06C46" w14:paraId="7B0A3CA5" w14:textId="77777777">
            <w:pPr>
              <w:rPr>
                <w:rFonts w:ascii="Calibri" w:hAnsi="Calibri" w:cs="Calibri"/>
                <w:bCs/>
                <w:sz w:val="22"/>
                <w:szCs w:val="22"/>
              </w:rPr>
            </w:pPr>
          </w:p>
          <w:p w:rsidR="00C06C46" w:rsidP="00B577C0" w:rsidRDefault="00C06C46" w14:paraId="63B95D94" w14:textId="77777777">
            <w:pPr>
              <w:rPr>
                <w:rFonts w:ascii="Calibri" w:hAnsi="Calibri" w:cs="Calibri"/>
                <w:bCs/>
                <w:sz w:val="22"/>
                <w:szCs w:val="22"/>
              </w:rPr>
            </w:pPr>
          </w:p>
          <w:p w:rsidR="00750129" w:rsidP="00B577C0" w:rsidRDefault="00750129" w14:paraId="516D851E" w14:textId="77777777">
            <w:pPr>
              <w:rPr>
                <w:rFonts w:ascii="Calibri" w:hAnsi="Calibri" w:cs="Calibri"/>
                <w:bCs/>
                <w:sz w:val="22"/>
                <w:szCs w:val="22"/>
              </w:rPr>
            </w:pPr>
          </w:p>
          <w:p w:rsidR="00750129" w:rsidP="00B577C0" w:rsidRDefault="00750129" w14:paraId="0BE204BC" w14:textId="77777777">
            <w:pPr>
              <w:rPr>
                <w:rFonts w:ascii="Calibri" w:hAnsi="Calibri" w:cs="Calibri"/>
                <w:bCs/>
                <w:sz w:val="22"/>
                <w:szCs w:val="22"/>
              </w:rPr>
            </w:pPr>
          </w:p>
          <w:p w:rsidR="00C06C46" w:rsidP="00B577C0" w:rsidRDefault="00C06C46" w14:paraId="34738C76" w14:textId="77777777">
            <w:pPr>
              <w:rPr>
                <w:rFonts w:ascii="Calibri" w:hAnsi="Calibri" w:cs="Calibri"/>
                <w:bCs/>
                <w:sz w:val="22"/>
                <w:szCs w:val="22"/>
              </w:rPr>
            </w:pPr>
            <w:r>
              <w:rPr>
                <w:rFonts w:ascii="Calibri" w:hAnsi="Calibri" w:cs="Calibri"/>
                <w:bCs/>
                <w:sz w:val="22"/>
                <w:szCs w:val="22"/>
              </w:rPr>
              <w:t>Slides and chalk and talk.</w:t>
            </w:r>
          </w:p>
          <w:p w:rsidR="00C06C46" w:rsidP="00B577C0" w:rsidRDefault="00C06C46" w14:paraId="2EAD5920" w14:textId="7E7BB5FF">
            <w:pPr>
              <w:rPr>
                <w:rFonts w:ascii="Calibri" w:hAnsi="Calibri" w:cs="Calibri"/>
                <w:bCs/>
                <w:sz w:val="22"/>
                <w:szCs w:val="22"/>
              </w:rPr>
            </w:pPr>
            <w:r>
              <w:rPr>
                <w:rFonts w:ascii="Calibri" w:hAnsi="Calibri" w:cs="Calibri"/>
                <w:bCs/>
                <w:sz w:val="22"/>
                <w:szCs w:val="22"/>
              </w:rPr>
              <w:t xml:space="preserve">Q+A </w:t>
            </w:r>
          </w:p>
          <w:p w:rsidRPr="00887937" w:rsidR="00C06C46" w:rsidP="00B577C0" w:rsidRDefault="00C06C46" w14:paraId="4B40F0A6" w14:textId="26D7DF60">
            <w:pPr>
              <w:rPr>
                <w:rFonts w:ascii="Calibri" w:hAnsi="Calibri" w:cs="Calibri"/>
                <w:b/>
                <w:sz w:val="30"/>
              </w:rPr>
            </w:pPr>
          </w:p>
        </w:tc>
        <w:tc>
          <w:tcPr>
            <w:tcW w:w="1275" w:type="dxa"/>
            <w:tcBorders>
              <w:top w:val="single" w:color="auto" w:sz="4" w:space="0"/>
              <w:left w:val="single" w:color="auto" w:sz="4" w:space="0"/>
              <w:bottom w:val="single" w:color="auto" w:sz="4" w:space="0"/>
              <w:right w:val="single" w:color="auto" w:sz="4" w:space="0"/>
            </w:tcBorders>
          </w:tcPr>
          <w:p w:rsidR="00C06C46" w:rsidP="00B577C0" w:rsidRDefault="00C06C46" w14:paraId="155CE9D9" w14:textId="77777777">
            <w:pPr>
              <w:jc w:val="both"/>
              <w:rPr>
                <w:rFonts w:ascii="Calibri" w:hAnsi="Calibri" w:cs="Calibri"/>
                <w:bCs/>
                <w:sz w:val="22"/>
                <w:szCs w:val="22"/>
              </w:rPr>
            </w:pPr>
          </w:p>
          <w:p w:rsidR="00C06C46" w:rsidP="00B577C0" w:rsidRDefault="00C06C46" w14:paraId="2883DFA2" w14:textId="77777777">
            <w:pPr>
              <w:jc w:val="both"/>
              <w:rPr>
                <w:rFonts w:ascii="Calibri" w:hAnsi="Calibri" w:cs="Calibri"/>
                <w:bCs/>
                <w:sz w:val="22"/>
                <w:szCs w:val="22"/>
              </w:rPr>
            </w:pPr>
          </w:p>
          <w:p w:rsidR="00C06C46" w:rsidP="00B577C0" w:rsidRDefault="00C06C46" w14:paraId="66270D5C" w14:textId="77777777">
            <w:pPr>
              <w:jc w:val="both"/>
              <w:rPr>
                <w:rFonts w:ascii="Calibri" w:hAnsi="Calibri" w:cs="Calibri"/>
                <w:bCs/>
                <w:sz w:val="22"/>
                <w:szCs w:val="22"/>
              </w:rPr>
            </w:pPr>
          </w:p>
          <w:p w:rsidR="00C06C46" w:rsidP="00B577C0" w:rsidRDefault="00750129" w14:paraId="03387584" w14:textId="014159F4">
            <w:pPr>
              <w:jc w:val="both"/>
              <w:rPr>
                <w:rFonts w:ascii="Calibri" w:hAnsi="Calibri" w:cs="Calibri"/>
                <w:bCs/>
                <w:sz w:val="22"/>
                <w:szCs w:val="22"/>
              </w:rPr>
            </w:pPr>
            <w:r>
              <w:rPr>
                <w:rFonts w:ascii="Calibri" w:hAnsi="Calibri" w:cs="Calibri"/>
                <w:bCs/>
                <w:sz w:val="22"/>
                <w:szCs w:val="22"/>
              </w:rPr>
              <w:t>5</w:t>
            </w:r>
            <w:r w:rsidRPr="00387E29" w:rsidR="00C06C46">
              <w:rPr>
                <w:rFonts w:ascii="Calibri" w:hAnsi="Calibri" w:cs="Calibri"/>
                <w:bCs/>
                <w:sz w:val="22"/>
                <w:szCs w:val="22"/>
              </w:rPr>
              <w:t xml:space="preserve"> minutes</w:t>
            </w:r>
          </w:p>
          <w:p w:rsidR="00C06C46" w:rsidP="00B577C0" w:rsidRDefault="00C06C46" w14:paraId="2800FC6E" w14:textId="77777777">
            <w:pPr>
              <w:jc w:val="both"/>
              <w:rPr>
                <w:rFonts w:ascii="Calibri" w:hAnsi="Calibri" w:cs="Calibri"/>
                <w:bCs/>
                <w:sz w:val="22"/>
                <w:szCs w:val="22"/>
              </w:rPr>
            </w:pPr>
          </w:p>
          <w:p w:rsidR="00C06C46" w:rsidP="00B577C0" w:rsidRDefault="00C06C46" w14:paraId="48E0D9A3" w14:textId="77777777">
            <w:pPr>
              <w:jc w:val="both"/>
              <w:rPr>
                <w:rFonts w:ascii="Calibri" w:hAnsi="Calibri" w:cs="Calibri"/>
                <w:bCs/>
                <w:sz w:val="22"/>
                <w:szCs w:val="22"/>
              </w:rPr>
            </w:pPr>
          </w:p>
          <w:p w:rsidR="00C06C46" w:rsidP="00B577C0" w:rsidRDefault="00C06C46" w14:paraId="750A0C3E" w14:textId="77777777">
            <w:pPr>
              <w:jc w:val="both"/>
              <w:rPr>
                <w:rFonts w:ascii="Calibri" w:hAnsi="Calibri" w:cs="Calibri"/>
                <w:bCs/>
                <w:sz w:val="22"/>
                <w:szCs w:val="22"/>
              </w:rPr>
            </w:pPr>
          </w:p>
          <w:p w:rsidR="00750129" w:rsidP="00B577C0" w:rsidRDefault="00750129" w14:paraId="354B7BCF" w14:textId="77777777">
            <w:pPr>
              <w:jc w:val="both"/>
              <w:rPr>
                <w:rFonts w:ascii="Calibri" w:hAnsi="Calibri" w:cs="Calibri"/>
                <w:bCs/>
                <w:sz w:val="22"/>
                <w:szCs w:val="22"/>
              </w:rPr>
            </w:pPr>
          </w:p>
          <w:p w:rsidR="00C2325A" w:rsidP="00B577C0" w:rsidRDefault="00C2325A" w14:paraId="3C68F77E" w14:textId="77777777">
            <w:pPr>
              <w:jc w:val="both"/>
              <w:rPr>
                <w:rFonts w:ascii="Calibri" w:hAnsi="Calibri" w:cs="Calibri"/>
                <w:bCs/>
                <w:sz w:val="22"/>
                <w:szCs w:val="22"/>
              </w:rPr>
            </w:pPr>
          </w:p>
          <w:p w:rsidR="00C2325A" w:rsidP="00B577C0" w:rsidRDefault="00C2325A" w14:paraId="62600920" w14:textId="77777777">
            <w:pPr>
              <w:jc w:val="both"/>
              <w:rPr>
                <w:rFonts w:ascii="Calibri" w:hAnsi="Calibri" w:cs="Calibri"/>
                <w:bCs/>
                <w:sz w:val="22"/>
                <w:szCs w:val="22"/>
              </w:rPr>
            </w:pPr>
          </w:p>
          <w:p w:rsidR="00C2325A" w:rsidP="00B577C0" w:rsidRDefault="00C2325A" w14:paraId="6E2519F4" w14:textId="77777777">
            <w:pPr>
              <w:jc w:val="both"/>
              <w:rPr>
                <w:rFonts w:ascii="Calibri" w:hAnsi="Calibri" w:cs="Calibri"/>
                <w:bCs/>
                <w:sz w:val="22"/>
                <w:szCs w:val="22"/>
              </w:rPr>
            </w:pPr>
          </w:p>
          <w:p w:rsidR="00C2325A" w:rsidP="00B577C0" w:rsidRDefault="00C2325A" w14:paraId="5D1B8187" w14:textId="77777777">
            <w:pPr>
              <w:jc w:val="both"/>
              <w:rPr>
                <w:rFonts w:ascii="Calibri" w:hAnsi="Calibri" w:cs="Calibri"/>
                <w:bCs/>
                <w:sz w:val="22"/>
                <w:szCs w:val="22"/>
              </w:rPr>
            </w:pPr>
          </w:p>
          <w:p w:rsidR="00C06C46" w:rsidP="00B577C0" w:rsidRDefault="00750129" w14:paraId="3A0B315A" w14:textId="2061A59F">
            <w:pPr>
              <w:jc w:val="both"/>
              <w:rPr>
                <w:rFonts w:ascii="Calibri" w:hAnsi="Calibri" w:cs="Calibri"/>
                <w:bCs/>
                <w:sz w:val="22"/>
                <w:szCs w:val="22"/>
              </w:rPr>
            </w:pPr>
            <w:r>
              <w:rPr>
                <w:rFonts w:ascii="Calibri" w:hAnsi="Calibri" w:cs="Calibri"/>
                <w:bCs/>
                <w:sz w:val="22"/>
                <w:szCs w:val="22"/>
              </w:rPr>
              <w:t xml:space="preserve">20 </w:t>
            </w:r>
            <w:r w:rsidR="00C06C46">
              <w:rPr>
                <w:rFonts w:ascii="Calibri" w:hAnsi="Calibri" w:cs="Calibri"/>
                <w:bCs/>
                <w:sz w:val="22"/>
                <w:szCs w:val="22"/>
              </w:rPr>
              <w:t>mins</w:t>
            </w:r>
          </w:p>
          <w:p w:rsidR="00750129" w:rsidP="00B577C0" w:rsidRDefault="00750129" w14:paraId="41BD8CD2" w14:textId="77777777">
            <w:pPr>
              <w:jc w:val="both"/>
              <w:rPr>
                <w:rFonts w:ascii="Calibri" w:hAnsi="Calibri" w:cs="Calibri"/>
                <w:bCs/>
                <w:sz w:val="22"/>
                <w:szCs w:val="22"/>
              </w:rPr>
            </w:pPr>
          </w:p>
          <w:p w:rsidR="00750129" w:rsidP="00B577C0" w:rsidRDefault="00750129" w14:paraId="1069BAF5" w14:textId="77777777">
            <w:pPr>
              <w:jc w:val="both"/>
              <w:rPr>
                <w:rFonts w:ascii="Calibri" w:hAnsi="Calibri" w:cs="Calibri"/>
                <w:bCs/>
                <w:sz w:val="22"/>
                <w:szCs w:val="22"/>
              </w:rPr>
            </w:pPr>
          </w:p>
          <w:p w:rsidR="00750129" w:rsidP="00B577C0" w:rsidRDefault="00750129" w14:paraId="097FC838" w14:textId="77777777">
            <w:pPr>
              <w:jc w:val="both"/>
              <w:rPr>
                <w:rFonts w:ascii="Calibri" w:hAnsi="Calibri" w:cs="Calibri"/>
                <w:bCs/>
                <w:sz w:val="22"/>
                <w:szCs w:val="22"/>
              </w:rPr>
            </w:pPr>
          </w:p>
          <w:p w:rsidR="00750129" w:rsidP="00B577C0" w:rsidRDefault="00750129" w14:paraId="1A66487E" w14:textId="77777777">
            <w:pPr>
              <w:jc w:val="both"/>
              <w:rPr>
                <w:rFonts w:ascii="Calibri" w:hAnsi="Calibri" w:cs="Calibri"/>
                <w:bCs/>
                <w:sz w:val="22"/>
                <w:szCs w:val="22"/>
              </w:rPr>
            </w:pPr>
          </w:p>
          <w:p w:rsidR="00750129" w:rsidP="00B577C0" w:rsidRDefault="00750129" w14:paraId="1F2363E2" w14:textId="77777777">
            <w:pPr>
              <w:jc w:val="both"/>
              <w:rPr>
                <w:rFonts w:ascii="Calibri" w:hAnsi="Calibri" w:cs="Calibri"/>
                <w:bCs/>
                <w:sz w:val="22"/>
                <w:szCs w:val="22"/>
              </w:rPr>
            </w:pPr>
          </w:p>
          <w:p w:rsidR="00750129" w:rsidP="00B577C0" w:rsidRDefault="00750129" w14:paraId="58BD7609" w14:textId="77777777">
            <w:pPr>
              <w:jc w:val="both"/>
              <w:rPr>
                <w:rFonts w:ascii="Calibri" w:hAnsi="Calibri" w:cs="Calibri"/>
                <w:bCs/>
                <w:sz w:val="22"/>
                <w:szCs w:val="22"/>
              </w:rPr>
            </w:pPr>
          </w:p>
          <w:p w:rsidR="00750129" w:rsidP="00B577C0" w:rsidRDefault="00750129" w14:paraId="27DB1C59" w14:textId="7A1750B6">
            <w:pPr>
              <w:jc w:val="both"/>
              <w:rPr>
                <w:rFonts w:ascii="Calibri" w:hAnsi="Calibri" w:cs="Calibri"/>
                <w:bCs/>
                <w:sz w:val="22"/>
                <w:szCs w:val="22"/>
              </w:rPr>
            </w:pPr>
          </w:p>
          <w:p w:rsidR="00750129" w:rsidP="00B577C0" w:rsidRDefault="00750129" w14:paraId="44D42A8D" w14:textId="77777777">
            <w:pPr>
              <w:jc w:val="both"/>
              <w:rPr>
                <w:rFonts w:ascii="Calibri" w:hAnsi="Calibri" w:cs="Calibri"/>
                <w:bCs/>
                <w:sz w:val="22"/>
                <w:szCs w:val="22"/>
              </w:rPr>
            </w:pPr>
          </w:p>
          <w:p w:rsidR="00750129" w:rsidP="00B577C0" w:rsidRDefault="00750129" w14:paraId="04D04588" w14:textId="77777777">
            <w:pPr>
              <w:jc w:val="both"/>
              <w:rPr>
                <w:rFonts w:ascii="Calibri" w:hAnsi="Calibri" w:cs="Calibri"/>
                <w:bCs/>
                <w:sz w:val="22"/>
                <w:szCs w:val="22"/>
              </w:rPr>
            </w:pPr>
          </w:p>
          <w:p w:rsidR="00750129" w:rsidP="00B577C0" w:rsidRDefault="00750129" w14:paraId="65A7B501" w14:textId="77777777">
            <w:pPr>
              <w:jc w:val="both"/>
              <w:rPr>
                <w:rFonts w:ascii="Calibri" w:hAnsi="Calibri" w:cs="Calibri"/>
                <w:bCs/>
                <w:sz w:val="22"/>
                <w:szCs w:val="22"/>
              </w:rPr>
            </w:pPr>
          </w:p>
          <w:p w:rsidR="00750129" w:rsidP="00B577C0" w:rsidRDefault="00750129" w14:paraId="0A550B78" w14:textId="77777777">
            <w:pPr>
              <w:jc w:val="both"/>
              <w:rPr>
                <w:rFonts w:ascii="Calibri" w:hAnsi="Calibri" w:cs="Calibri"/>
                <w:bCs/>
                <w:sz w:val="22"/>
                <w:szCs w:val="22"/>
              </w:rPr>
            </w:pPr>
          </w:p>
          <w:p w:rsidR="00750129" w:rsidP="00B577C0" w:rsidRDefault="00750129" w14:paraId="1FB1A797" w14:textId="77777777">
            <w:pPr>
              <w:jc w:val="both"/>
              <w:rPr>
                <w:rFonts w:ascii="Calibri" w:hAnsi="Calibri" w:cs="Calibri"/>
                <w:bCs/>
                <w:sz w:val="22"/>
                <w:szCs w:val="22"/>
              </w:rPr>
            </w:pPr>
          </w:p>
          <w:p w:rsidR="00750129" w:rsidP="00B577C0" w:rsidRDefault="00750129" w14:paraId="012AB1FE" w14:textId="77777777">
            <w:pPr>
              <w:jc w:val="both"/>
              <w:rPr>
                <w:rFonts w:ascii="Calibri" w:hAnsi="Calibri" w:cs="Calibri"/>
                <w:bCs/>
                <w:sz w:val="22"/>
                <w:szCs w:val="22"/>
              </w:rPr>
            </w:pPr>
          </w:p>
          <w:p w:rsidR="00750129" w:rsidP="00B577C0" w:rsidRDefault="00750129" w14:paraId="01E6FCA3" w14:textId="77777777">
            <w:pPr>
              <w:jc w:val="both"/>
              <w:rPr>
                <w:rFonts w:ascii="Calibri" w:hAnsi="Calibri" w:cs="Calibri"/>
                <w:bCs/>
                <w:sz w:val="22"/>
                <w:szCs w:val="22"/>
              </w:rPr>
            </w:pPr>
          </w:p>
          <w:p w:rsidR="00750129" w:rsidP="00B577C0" w:rsidRDefault="00750129" w14:paraId="043EFA51" w14:textId="77777777">
            <w:pPr>
              <w:jc w:val="both"/>
              <w:rPr>
                <w:rFonts w:ascii="Calibri" w:hAnsi="Calibri" w:cs="Calibri"/>
                <w:bCs/>
                <w:sz w:val="22"/>
                <w:szCs w:val="22"/>
              </w:rPr>
            </w:pPr>
          </w:p>
          <w:p w:rsidR="00750129" w:rsidP="00B577C0" w:rsidRDefault="00750129" w14:paraId="7C23016A" w14:textId="77777777">
            <w:pPr>
              <w:jc w:val="both"/>
              <w:rPr>
                <w:rFonts w:ascii="Calibri" w:hAnsi="Calibri" w:cs="Calibri"/>
                <w:bCs/>
                <w:sz w:val="22"/>
                <w:szCs w:val="22"/>
              </w:rPr>
            </w:pPr>
          </w:p>
          <w:p w:rsidR="00750129" w:rsidP="00B577C0" w:rsidRDefault="00750129" w14:paraId="4D50F084" w14:textId="77777777">
            <w:pPr>
              <w:jc w:val="both"/>
              <w:rPr>
                <w:rFonts w:ascii="Calibri" w:hAnsi="Calibri" w:cs="Calibri"/>
                <w:bCs/>
                <w:sz w:val="22"/>
                <w:szCs w:val="22"/>
              </w:rPr>
            </w:pPr>
          </w:p>
          <w:p w:rsidR="00750129" w:rsidP="00B577C0" w:rsidRDefault="00750129" w14:paraId="56F82444" w14:textId="77777777">
            <w:pPr>
              <w:jc w:val="both"/>
              <w:rPr>
                <w:rFonts w:ascii="Calibri" w:hAnsi="Calibri" w:cs="Calibri"/>
                <w:bCs/>
                <w:sz w:val="22"/>
                <w:szCs w:val="22"/>
              </w:rPr>
            </w:pPr>
          </w:p>
          <w:p w:rsidR="00750129" w:rsidP="00B577C0" w:rsidRDefault="00750129" w14:paraId="371C5862" w14:textId="77777777">
            <w:pPr>
              <w:jc w:val="both"/>
              <w:rPr>
                <w:rFonts w:ascii="Calibri" w:hAnsi="Calibri" w:cs="Calibri"/>
                <w:bCs/>
                <w:sz w:val="22"/>
                <w:szCs w:val="22"/>
              </w:rPr>
            </w:pPr>
          </w:p>
          <w:p w:rsidR="00750129" w:rsidP="00B577C0" w:rsidRDefault="00750129" w14:paraId="621B5B56" w14:textId="77777777">
            <w:pPr>
              <w:jc w:val="both"/>
              <w:rPr>
                <w:rFonts w:ascii="Calibri" w:hAnsi="Calibri" w:cs="Calibri"/>
                <w:bCs/>
                <w:sz w:val="22"/>
                <w:szCs w:val="22"/>
              </w:rPr>
            </w:pPr>
          </w:p>
          <w:p w:rsidR="00750129" w:rsidP="00B577C0" w:rsidRDefault="00750129" w14:paraId="67824C5F" w14:textId="77777777">
            <w:pPr>
              <w:jc w:val="both"/>
              <w:rPr>
                <w:rFonts w:ascii="Calibri" w:hAnsi="Calibri" w:cs="Calibri"/>
                <w:bCs/>
                <w:sz w:val="22"/>
                <w:szCs w:val="22"/>
              </w:rPr>
            </w:pPr>
          </w:p>
          <w:p w:rsidR="00750129" w:rsidP="00B577C0" w:rsidRDefault="00750129" w14:paraId="2861ED0B" w14:textId="77777777">
            <w:pPr>
              <w:jc w:val="both"/>
              <w:rPr>
                <w:rFonts w:ascii="Calibri" w:hAnsi="Calibri" w:cs="Calibri"/>
                <w:bCs/>
                <w:sz w:val="22"/>
                <w:szCs w:val="22"/>
              </w:rPr>
            </w:pPr>
          </w:p>
          <w:p w:rsidR="00750129" w:rsidP="00B577C0" w:rsidRDefault="00750129" w14:paraId="6A29FB48" w14:textId="77777777">
            <w:pPr>
              <w:jc w:val="both"/>
              <w:rPr>
                <w:rFonts w:ascii="Calibri" w:hAnsi="Calibri" w:cs="Calibri"/>
                <w:bCs/>
                <w:sz w:val="22"/>
                <w:szCs w:val="22"/>
              </w:rPr>
            </w:pPr>
          </w:p>
          <w:p w:rsidR="00750129" w:rsidP="00B577C0" w:rsidRDefault="00750129" w14:paraId="1850B7FC" w14:textId="77777777">
            <w:pPr>
              <w:jc w:val="both"/>
              <w:rPr>
                <w:rFonts w:ascii="Calibri" w:hAnsi="Calibri" w:cs="Calibri"/>
                <w:bCs/>
                <w:sz w:val="22"/>
                <w:szCs w:val="22"/>
              </w:rPr>
            </w:pPr>
          </w:p>
          <w:p w:rsidR="00750129" w:rsidP="00B577C0" w:rsidRDefault="00750129" w14:paraId="34A3DE07" w14:textId="77777777">
            <w:pPr>
              <w:jc w:val="both"/>
              <w:rPr>
                <w:rFonts w:ascii="Calibri" w:hAnsi="Calibri" w:cs="Calibri"/>
                <w:bCs/>
                <w:sz w:val="22"/>
                <w:szCs w:val="22"/>
              </w:rPr>
            </w:pPr>
          </w:p>
          <w:p w:rsidR="00750129" w:rsidP="00B577C0" w:rsidRDefault="00750129" w14:paraId="72344DC0" w14:textId="77777777">
            <w:pPr>
              <w:jc w:val="both"/>
              <w:rPr>
                <w:rFonts w:ascii="Calibri" w:hAnsi="Calibri" w:cs="Calibri"/>
                <w:bCs/>
                <w:sz w:val="22"/>
                <w:szCs w:val="22"/>
              </w:rPr>
            </w:pPr>
          </w:p>
          <w:p w:rsidR="00750129" w:rsidP="00B577C0" w:rsidRDefault="00750129" w14:paraId="681521EB" w14:textId="77777777">
            <w:pPr>
              <w:jc w:val="both"/>
              <w:rPr>
                <w:rFonts w:ascii="Calibri" w:hAnsi="Calibri" w:cs="Calibri"/>
                <w:bCs/>
                <w:sz w:val="22"/>
                <w:szCs w:val="22"/>
              </w:rPr>
            </w:pPr>
          </w:p>
          <w:p w:rsidR="00750129" w:rsidP="00B577C0" w:rsidRDefault="00750129" w14:paraId="139CAA66" w14:textId="77777777">
            <w:pPr>
              <w:jc w:val="both"/>
              <w:rPr>
                <w:rFonts w:ascii="Calibri" w:hAnsi="Calibri" w:cs="Calibri"/>
                <w:bCs/>
                <w:sz w:val="22"/>
                <w:szCs w:val="22"/>
              </w:rPr>
            </w:pPr>
          </w:p>
          <w:p w:rsidR="00750129" w:rsidP="00B577C0" w:rsidRDefault="00750129" w14:paraId="0184D597" w14:textId="77777777">
            <w:pPr>
              <w:jc w:val="both"/>
              <w:rPr>
                <w:rFonts w:ascii="Calibri" w:hAnsi="Calibri" w:cs="Calibri"/>
                <w:bCs/>
                <w:sz w:val="22"/>
                <w:szCs w:val="22"/>
              </w:rPr>
            </w:pPr>
          </w:p>
          <w:p w:rsidR="00750129" w:rsidP="00B577C0" w:rsidRDefault="00750129" w14:paraId="6377899A" w14:textId="77777777">
            <w:pPr>
              <w:jc w:val="both"/>
              <w:rPr>
                <w:rFonts w:ascii="Calibri" w:hAnsi="Calibri" w:cs="Calibri"/>
                <w:bCs/>
                <w:sz w:val="22"/>
                <w:szCs w:val="22"/>
              </w:rPr>
            </w:pPr>
          </w:p>
          <w:p w:rsidR="00750129" w:rsidP="00B577C0" w:rsidRDefault="00750129" w14:paraId="5E6263CD" w14:textId="77777777">
            <w:pPr>
              <w:jc w:val="both"/>
              <w:rPr>
                <w:rFonts w:ascii="Calibri" w:hAnsi="Calibri" w:cs="Calibri"/>
                <w:bCs/>
                <w:sz w:val="22"/>
                <w:szCs w:val="22"/>
              </w:rPr>
            </w:pPr>
          </w:p>
          <w:p w:rsidR="00750129" w:rsidP="00B577C0" w:rsidRDefault="00750129" w14:paraId="0CCD154A" w14:textId="77777777">
            <w:pPr>
              <w:jc w:val="both"/>
              <w:rPr>
                <w:rFonts w:ascii="Calibri" w:hAnsi="Calibri" w:cs="Calibri"/>
                <w:bCs/>
                <w:sz w:val="22"/>
                <w:szCs w:val="22"/>
              </w:rPr>
            </w:pPr>
          </w:p>
          <w:p w:rsidR="00750129" w:rsidP="00B577C0" w:rsidRDefault="00750129" w14:paraId="1CDF6779" w14:textId="77777777">
            <w:pPr>
              <w:jc w:val="both"/>
              <w:rPr>
                <w:rFonts w:ascii="Calibri" w:hAnsi="Calibri" w:cs="Calibri"/>
                <w:bCs/>
                <w:sz w:val="22"/>
                <w:szCs w:val="22"/>
              </w:rPr>
            </w:pPr>
          </w:p>
          <w:p w:rsidR="00750129" w:rsidP="00B577C0" w:rsidRDefault="00750129" w14:paraId="7F5E5198" w14:textId="77777777">
            <w:pPr>
              <w:jc w:val="both"/>
              <w:rPr>
                <w:rFonts w:ascii="Calibri" w:hAnsi="Calibri" w:cs="Calibri"/>
                <w:bCs/>
                <w:sz w:val="22"/>
                <w:szCs w:val="22"/>
              </w:rPr>
            </w:pPr>
          </w:p>
          <w:p w:rsidR="00750129" w:rsidP="00B577C0" w:rsidRDefault="00750129" w14:paraId="55228BC7" w14:textId="77777777">
            <w:pPr>
              <w:jc w:val="both"/>
              <w:rPr>
                <w:rFonts w:ascii="Calibri" w:hAnsi="Calibri" w:cs="Calibri"/>
                <w:bCs/>
                <w:sz w:val="22"/>
                <w:szCs w:val="22"/>
              </w:rPr>
            </w:pPr>
          </w:p>
          <w:p w:rsidR="00750129" w:rsidP="00B577C0" w:rsidRDefault="00750129" w14:paraId="5F200EC5" w14:textId="77777777">
            <w:pPr>
              <w:jc w:val="both"/>
              <w:rPr>
                <w:rFonts w:ascii="Calibri" w:hAnsi="Calibri" w:cs="Calibri"/>
                <w:bCs/>
                <w:sz w:val="22"/>
                <w:szCs w:val="22"/>
              </w:rPr>
            </w:pPr>
          </w:p>
          <w:p w:rsidR="00750129" w:rsidP="00B577C0" w:rsidRDefault="00750129" w14:paraId="11273C6E" w14:textId="77777777">
            <w:pPr>
              <w:jc w:val="both"/>
              <w:rPr>
                <w:rFonts w:ascii="Calibri" w:hAnsi="Calibri" w:cs="Calibri"/>
                <w:bCs/>
                <w:sz w:val="22"/>
                <w:szCs w:val="22"/>
              </w:rPr>
            </w:pPr>
          </w:p>
          <w:p w:rsidR="00750129" w:rsidP="00B577C0" w:rsidRDefault="00750129" w14:paraId="411882C5" w14:textId="77777777">
            <w:pPr>
              <w:jc w:val="both"/>
              <w:rPr>
                <w:rFonts w:ascii="Calibri" w:hAnsi="Calibri" w:cs="Calibri"/>
                <w:bCs/>
                <w:sz w:val="22"/>
                <w:szCs w:val="22"/>
              </w:rPr>
            </w:pPr>
          </w:p>
          <w:p w:rsidR="00750129" w:rsidP="00B577C0" w:rsidRDefault="00750129" w14:paraId="7B7A624C" w14:textId="77777777">
            <w:pPr>
              <w:jc w:val="both"/>
              <w:rPr>
                <w:rFonts w:ascii="Calibri" w:hAnsi="Calibri" w:cs="Calibri"/>
                <w:bCs/>
                <w:sz w:val="22"/>
                <w:szCs w:val="22"/>
              </w:rPr>
            </w:pPr>
          </w:p>
          <w:p w:rsidR="00750129" w:rsidP="00B577C0" w:rsidRDefault="00750129" w14:paraId="7811E296" w14:textId="77777777">
            <w:pPr>
              <w:jc w:val="both"/>
              <w:rPr>
                <w:rFonts w:ascii="Calibri" w:hAnsi="Calibri" w:cs="Calibri"/>
                <w:bCs/>
                <w:sz w:val="22"/>
                <w:szCs w:val="22"/>
              </w:rPr>
            </w:pPr>
          </w:p>
          <w:p w:rsidR="00C2325A" w:rsidP="00B577C0" w:rsidRDefault="00C2325A" w14:paraId="08C94837" w14:textId="77777777">
            <w:pPr>
              <w:jc w:val="both"/>
              <w:rPr>
                <w:rFonts w:ascii="Calibri" w:hAnsi="Calibri" w:cs="Calibri"/>
                <w:bCs/>
                <w:sz w:val="22"/>
                <w:szCs w:val="22"/>
              </w:rPr>
            </w:pPr>
          </w:p>
          <w:p w:rsidR="00C2325A" w:rsidP="00B577C0" w:rsidRDefault="00C2325A" w14:paraId="452A6C3F" w14:textId="77777777">
            <w:pPr>
              <w:jc w:val="both"/>
              <w:rPr>
                <w:rFonts w:ascii="Calibri" w:hAnsi="Calibri" w:cs="Calibri"/>
                <w:bCs/>
                <w:sz w:val="22"/>
                <w:szCs w:val="22"/>
              </w:rPr>
            </w:pPr>
          </w:p>
          <w:p w:rsidR="00C2325A" w:rsidP="00B577C0" w:rsidRDefault="00C2325A" w14:paraId="7799F47F" w14:textId="77777777">
            <w:pPr>
              <w:jc w:val="both"/>
              <w:rPr>
                <w:rFonts w:ascii="Calibri" w:hAnsi="Calibri" w:cs="Calibri"/>
                <w:bCs/>
                <w:sz w:val="22"/>
                <w:szCs w:val="22"/>
              </w:rPr>
            </w:pPr>
          </w:p>
          <w:p w:rsidR="00C2325A" w:rsidP="00B577C0" w:rsidRDefault="00C2325A" w14:paraId="524DAA3C" w14:textId="77777777">
            <w:pPr>
              <w:jc w:val="both"/>
              <w:rPr>
                <w:rFonts w:ascii="Calibri" w:hAnsi="Calibri" w:cs="Calibri"/>
                <w:bCs/>
                <w:sz w:val="22"/>
                <w:szCs w:val="22"/>
              </w:rPr>
            </w:pPr>
          </w:p>
          <w:p w:rsidR="00C2325A" w:rsidP="00B577C0" w:rsidRDefault="00C2325A" w14:paraId="7AA33D95" w14:textId="77777777">
            <w:pPr>
              <w:jc w:val="both"/>
              <w:rPr>
                <w:rFonts w:ascii="Calibri" w:hAnsi="Calibri" w:cs="Calibri"/>
                <w:bCs/>
                <w:sz w:val="22"/>
                <w:szCs w:val="22"/>
              </w:rPr>
            </w:pPr>
          </w:p>
          <w:p w:rsidR="00C2325A" w:rsidP="00B577C0" w:rsidRDefault="00C2325A" w14:paraId="06DD14BB" w14:textId="77777777">
            <w:pPr>
              <w:jc w:val="both"/>
              <w:rPr>
                <w:rFonts w:ascii="Calibri" w:hAnsi="Calibri" w:cs="Calibri"/>
                <w:bCs/>
                <w:sz w:val="22"/>
                <w:szCs w:val="22"/>
              </w:rPr>
            </w:pPr>
          </w:p>
          <w:p w:rsidR="00C2325A" w:rsidP="00B577C0" w:rsidRDefault="00C2325A" w14:paraId="0B071EB5" w14:textId="77777777">
            <w:pPr>
              <w:jc w:val="both"/>
              <w:rPr>
                <w:rFonts w:ascii="Calibri" w:hAnsi="Calibri" w:cs="Calibri"/>
                <w:bCs/>
                <w:sz w:val="22"/>
                <w:szCs w:val="22"/>
              </w:rPr>
            </w:pPr>
          </w:p>
          <w:p w:rsidR="00C2325A" w:rsidP="00B577C0" w:rsidRDefault="00C2325A" w14:paraId="30B81A49" w14:textId="77777777">
            <w:pPr>
              <w:jc w:val="both"/>
              <w:rPr>
                <w:rFonts w:ascii="Calibri" w:hAnsi="Calibri" w:cs="Calibri"/>
                <w:bCs/>
                <w:sz w:val="22"/>
                <w:szCs w:val="22"/>
              </w:rPr>
            </w:pPr>
          </w:p>
          <w:p w:rsidR="00C2325A" w:rsidP="00B577C0" w:rsidRDefault="00C2325A" w14:paraId="080FB9EC" w14:textId="77777777">
            <w:pPr>
              <w:jc w:val="both"/>
              <w:rPr>
                <w:rFonts w:ascii="Calibri" w:hAnsi="Calibri" w:cs="Calibri"/>
                <w:bCs/>
                <w:sz w:val="22"/>
                <w:szCs w:val="22"/>
              </w:rPr>
            </w:pPr>
          </w:p>
          <w:p w:rsidR="00C2325A" w:rsidP="00B577C0" w:rsidRDefault="00C2325A" w14:paraId="162C29B6" w14:textId="77777777">
            <w:pPr>
              <w:jc w:val="both"/>
              <w:rPr>
                <w:rFonts w:ascii="Calibri" w:hAnsi="Calibri" w:cs="Calibri"/>
                <w:bCs/>
                <w:sz w:val="22"/>
                <w:szCs w:val="22"/>
              </w:rPr>
            </w:pPr>
          </w:p>
          <w:p w:rsidR="00C2325A" w:rsidP="00B577C0" w:rsidRDefault="00C2325A" w14:paraId="05A3AFF3" w14:textId="77777777">
            <w:pPr>
              <w:jc w:val="both"/>
              <w:rPr>
                <w:rFonts w:ascii="Calibri" w:hAnsi="Calibri" w:cs="Calibri"/>
                <w:bCs/>
                <w:sz w:val="22"/>
                <w:szCs w:val="22"/>
              </w:rPr>
            </w:pPr>
          </w:p>
          <w:p w:rsidR="00C2325A" w:rsidP="00B577C0" w:rsidRDefault="00C2325A" w14:paraId="1CFE0E2D" w14:textId="77777777">
            <w:pPr>
              <w:jc w:val="both"/>
              <w:rPr>
                <w:rFonts w:ascii="Calibri" w:hAnsi="Calibri" w:cs="Calibri"/>
                <w:bCs/>
                <w:sz w:val="22"/>
                <w:szCs w:val="22"/>
              </w:rPr>
            </w:pPr>
          </w:p>
          <w:p w:rsidR="00C2325A" w:rsidP="00B577C0" w:rsidRDefault="00C2325A" w14:paraId="1B9D66A2" w14:textId="77777777">
            <w:pPr>
              <w:jc w:val="both"/>
              <w:rPr>
                <w:rFonts w:ascii="Calibri" w:hAnsi="Calibri" w:cs="Calibri"/>
                <w:bCs/>
                <w:sz w:val="22"/>
                <w:szCs w:val="22"/>
              </w:rPr>
            </w:pPr>
          </w:p>
          <w:p w:rsidRPr="00387E29" w:rsidR="00750129" w:rsidP="00B577C0" w:rsidRDefault="00750129" w14:paraId="5E83A8EA" w14:textId="597293D0">
            <w:pPr>
              <w:jc w:val="both"/>
              <w:rPr>
                <w:rFonts w:ascii="Calibri" w:hAnsi="Calibri" w:cs="Calibri"/>
                <w:bCs/>
                <w:sz w:val="22"/>
                <w:szCs w:val="22"/>
              </w:rPr>
            </w:pPr>
            <w:r>
              <w:rPr>
                <w:rFonts w:ascii="Calibri" w:hAnsi="Calibri" w:cs="Calibri"/>
                <w:bCs/>
                <w:sz w:val="22"/>
                <w:szCs w:val="22"/>
              </w:rPr>
              <w:t>5 mins</w:t>
            </w:r>
          </w:p>
        </w:tc>
      </w:tr>
    </w:tbl>
    <w:p w:rsidR="00C06C46" w:rsidP="00C06C46" w:rsidRDefault="00C06C46" w14:paraId="23B8A841" w14:textId="77777777">
      <w:pPr>
        <w:jc w:val="both"/>
        <w:rPr>
          <w:b/>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67"/>
      </w:tblGrid>
      <w:tr w:rsidR="00C06C46" w:rsidTr="00750129" w14:paraId="7CD07B21" w14:textId="77777777">
        <w:trPr>
          <w:trHeight w:val="1914"/>
        </w:trPr>
        <w:tc>
          <w:tcPr>
            <w:tcW w:w="9067" w:type="dxa"/>
            <w:shd w:val="clear" w:color="auto" w:fill="auto"/>
          </w:tcPr>
          <w:p w:rsidRPr="00750129" w:rsidR="00C06C46" w:rsidP="00750129" w:rsidRDefault="00C06C46" w14:paraId="7E1B9901" w14:textId="77777777">
            <w:pPr>
              <w:rPr>
                <w:rFonts w:cs="Calibri"/>
                <w:b/>
                <w:sz w:val="22"/>
                <w:szCs w:val="22"/>
              </w:rPr>
            </w:pPr>
            <w:r w:rsidRPr="00750129">
              <w:rPr>
                <w:rFonts w:cs="Calibri"/>
                <w:b/>
                <w:sz w:val="22"/>
                <w:szCs w:val="22"/>
              </w:rPr>
              <w:t>Assessment Strategies: when and how are they included within the lesson?</w:t>
            </w:r>
          </w:p>
          <w:p w:rsidRPr="00750129" w:rsidR="00C06C46" w:rsidP="00750129" w:rsidRDefault="00C06C46" w14:paraId="03C9C1F0" w14:textId="77777777">
            <w:pPr>
              <w:rPr>
                <w:b/>
                <w:sz w:val="22"/>
                <w:szCs w:val="22"/>
              </w:rPr>
            </w:pPr>
          </w:p>
          <w:p w:rsidRPr="00750129" w:rsidR="00750129" w:rsidP="00750129" w:rsidRDefault="00750129" w14:paraId="0702149C" w14:textId="165A58CF">
            <w:pPr>
              <w:rPr>
                <w:bCs/>
                <w:sz w:val="22"/>
                <w:szCs w:val="22"/>
              </w:rPr>
            </w:pPr>
            <w:r w:rsidRPr="00750129">
              <w:rPr>
                <w:bCs/>
                <w:sz w:val="22"/>
                <w:szCs w:val="22"/>
              </w:rPr>
              <w:t xml:space="preserve">Lecture/chalk and talk.  </w:t>
            </w:r>
            <w:r w:rsidRPr="00750129">
              <w:rPr>
                <w:bCs/>
                <w:sz w:val="22"/>
                <w:szCs w:val="22"/>
              </w:rPr>
              <w:t>Lecture is appropriate because it allows you to convey critical knowledge in a structured and clear manner.</w:t>
            </w:r>
            <w:r w:rsidRPr="00750129">
              <w:rPr>
                <w:bCs/>
                <w:sz w:val="22"/>
                <w:szCs w:val="22"/>
              </w:rPr>
              <w:t xml:space="preserve">  Lots of information can be given during a short amount of time.</w:t>
            </w:r>
          </w:p>
          <w:p w:rsidRPr="00887937" w:rsidR="00750129" w:rsidP="00750129" w:rsidRDefault="00750129" w14:paraId="2AB85638" w14:textId="0B37565A">
            <w:pPr>
              <w:jc w:val="both"/>
              <w:rPr>
                <w:b/>
              </w:rPr>
            </w:pPr>
          </w:p>
        </w:tc>
      </w:tr>
    </w:tbl>
    <w:p w:rsidR="00C06C46" w:rsidP="00C06C46" w:rsidRDefault="00C06C46" w14:paraId="6510AA8E" w14:textId="77777777"/>
    <w:p w:rsidR="00C06C46" w:rsidP="00C06C46" w:rsidRDefault="00C06C46" w14:paraId="71016956" w14:textId="77777777">
      <w:pPr>
        <w:rPr>
          <w:b/>
        </w:rPr>
      </w:pPr>
    </w:p>
    <w:p w:rsidR="00EF5ADB" w:rsidP="00C06C46" w:rsidRDefault="00EF5ADB" w14:paraId="256FEDB3" w14:textId="77777777">
      <w:pPr>
        <w:rPr>
          <w:b/>
        </w:rPr>
      </w:pPr>
    </w:p>
    <w:p w:rsidR="00EF5ADB" w:rsidP="00C06C46" w:rsidRDefault="00EF5ADB" w14:paraId="315C3C79" w14:textId="77777777">
      <w:pPr>
        <w:rPr>
          <w:b/>
        </w:rPr>
      </w:pPr>
    </w:p>
    <w:p w:rsidR="00EF5ADB" w:rsidP="00C06C46" w:rsidRDefault="00EF5ADB" w14:paraId="2D31C59A" w14:textId="77777777">
      <w:pPr>
        <w:rPr>
          <w:b/>
        </w:rPr>
      </w:pPr>
    </w:p>
    <w:p w:rsidR="00F975C7" w:rsidP="00C06C46" w:rsidRDefault="00F975C7" w14:paraId="7073520D" w14:textId="77777777">
      <w:pPr>
        <w:rPr>
          <w:b/>
          <w:u w:val="single"/>
        </w:rPr>
      </w:pPr>
    </w:p>
    <w:p w:rsidR="00F975C7" w:rsidP="00C06C46" w:rsidRDefault="00F975C7" w14:paraId="41D37CFE" w14:textId="77777777">
      <w:pPr>
        <w:rPr>
          <w:b/>
          <w:u w:val="single"/>
        </w:rPr>
      </w:pPr>
    </w:p>
    <w:p w:rsidR="00F975C7" w:rsidP="00C06C46" w:rsidRDefault="00F975C7" w14:paraId="6012B1A5" w14:textId="77777777">
      <w:pPr>
        <w:rPr>
          <w:b/>
          <w:u w:val="single"/>
        </w:rPr>
      </w:pPr>
    </w:p>
    <w:p w:rsidR="00F975C7" w:rsidP="00C06C46" w:rsidRDefault="00F975C7" w14:paraId="5AC2D35D" w14:textId="77777777">
      <w:pPr>
        <w:rPr>
          <w:b/>
          <w:u w:val="single"/>
        </w:rPr>
      </w:pPr>
    </w:p>
    <w:p w:rsidR="00F975C7" w:rsidP="00C06C46" w:rsidRDefault="00F975C7" w14:paraId="756005AE" w14:textId="77777777">
      <w:pPr>
        <w:rPr>
          <w:b/>
          <w:u w:val="single"/>
        </w:rPr>
      </w:pPr>
    </w:p>
    <w:p w:rsidR="00F975C7" w:rsidP="00C06C46" w:rsidRDefault="00F975C7" w14:paraId="0A07E159" w14:textId="77777777">
      <w:pPr>
        <w:rPr>
          <w:b/>
          <w:u w:val="single"/>
        </w:rPr>
      </w:pPr>
    </w:p>
    <w:p w:rsidR="00F975C7" w:rsidP="00C06C46" w:rsidRDefault="00F975C7" w14:paraId="61550418" w14:textId="77777777">
      <w:pPr>
        <w:rPr>
          <w:b/>
          <w:u w:val="single"/>
        </w:rPr>
      </w:pPr>
    </w:p>
    <w:p w:rsidR="00F975C7" w:rsidP="00C06C46" w:rsidRDefault="00F975C7" w14:paraId="0EB5B6DD" w14:textId="77777777">
      <w:pPr>
        <w:rPr>
          <w:b/>
          <w:u w:val="single"/>
        </w:rPr>
      </w:pPr>
    </w:p>
    <w:p w:rsidR="00F975C7" w:rsidP="00C06C46" w:rsidRDefault="00F975C7" w14:paraId="46579814" w14:textId="77777777">
      <w:pPr>
        <w:rPr>
          <w:b/>
          <w:u w:val="single"/>
        </w:rPr>
      </w:pPr>
    </w:p>
    <w:p w:rsidR="00F975C7" w:rsidP="00C06C46" w:rsidRDefault="00F975C7" w14:paraId="1AC46AED" w14:textId="77777777">
      <w:pPr>
        <w:rPr>
          <w:b/>
          <w:u w:val="single"/>
        </w:rPr>
      </w:pPr>
    </w:p>
    <w:p w:rsidR="00F975C7" w:rsidP="00C06C46" w:rsidRDefault="00F975C7" w14:paraId="44C21A9A" w14:textId="77777777">
      <w:pPr>
        <w:rPr>
          <w:b/>
          <w:u w:val="single"/>
        </w:rPr>
      </w:pPr>
    </w:p>
    <w:p w:rsidR="00F975C7" w:rsidP="00C06C46" w:rsidRDefault="00F975C7" w14:paraId="7D57642B" w14:textId="77777777">
      <w:pPr>
        <w:rPr>
          <w:b/>
          <w:u w:val="single"/>
        </w:rPr>
      </w:pPr>
    </w:p>
    <w:p w:rsidR="00F975C7" w:rsidP="00C06C46" w:rsidRDefault="00F975C7" w14:paraId="5F03BAEE" w14:textId="77777777">
      <w:pPr>
        <w:rPr>
          <w:b/>
          <w:u w:val="single"/>
        </w:rPr>
      </w:pPr>
    </w:p>
    <w:p w:rsidR="00F975C7" w:rsidP="00C06C46" w:rsidRDefault="00F975C7" w14:paraId="542704C0" w14:textId="77777777">
      <w:pPr>
        <w:rPr>
          <w:b/>
          <w:u w:val="single"/>
        </w:rPr>
      </w:pPr>
    </w:p>
    <w:p w:rsidR="00F975C7" w:rsidP="00C06C46" w:rsidRDefault="00F975C7" w14:paraId="03BFF60A" w14:textId="77777777">
      <w:pPr>
        <w:rPr>
          <w:b/>
          <w:u w:val="single"/>
        </w:rPr>
      </w:pPr>
    </w:p>
    <w:p w:rsidR="00F975C7" w:rsidP="00C06C46" w:rsidRDefault="00F975C7" w14:paraId="3FA5EAE5" w14:textId="77777777">
      <w:pPr>
        <w:rPr>
          <w:b/>
          <w:u w:val="single"/>
        </w:rPr>
      </w:pPr>
    </w:p>
    <w:p w:rsidR="00F975C7" w:rsidP="00C06C46" w:rsidRDefault="00F975C7" w14:paraId="08DE5A7A" w14:textId="77777777">
      <w:pPr>
        <w:rPr>
          <w:b/>
          <w:u w:val="single"/>
        </w:rPr>
      </w:pPr>
    </w:p>
    <w:p w:rsidR="00F975C7" w:rsidP="00C06C46" w:rsidRDefault="00F975C7" w14:paraId="5610E19F" w14:textId="77777777">
      <w:pPr>
        <w:rPr>
          <w:b/>
          <w:u w:val="single"/>
        </w:rPr>
      </w:pPr>
    </w:p>
    <w:p w:rsidR="00F975C7" w:rsidP="00C06C46" w:rsidRDefault="00F975C7" w14:paraId="53FACB2A" w14:textId="77777777">
      <w:pPr>
        <w:rPr>
          <w:b/>
          <w:u w:val="single"/>
        </w:rPr>
      </w:pPr>
    </w:p>
    <w:p w:rsidR="00DC3014" w:rsidP="00C06C46" w:rsidRDefault="00DC3014" w14:paraId="5227C5C7" w14:textId="77777777">
      <w:pPr>
        <w:rPr>
          <w:b/>
          <w:u w:val="single"/>
        </w:rPr>
      </w:pPr>
    </w:p>
    <w:p w:rsidR="005A3F68" w:rsidP="00C06C46" w:rsidRDefault="005A3F68" w14:paraId="243BCE2E" w14:textId="7280CC3A">
      <w:pPr>
        <w:rPr>
          <w:b/>
          <w:u w:val="single"/>
        </w:rPr>
      </w:pPr>
      <w:r w:rsidRPr="005A3F68">
        <w:rPr>
          <w:b/>
          <w:u w:val="single"/>
        </w:rPr>
        <w:t>Appendix 2</w:t>
      </w:r>
    </w:p>
    <w:p w:rsidR="005A3F68" w:rsidP="00C06C46" w:rsidRDefault="005A3F68" w14:paraId="61AC0748" w14:textId="77777777">
      <w:pPr>
        <w:rPr>
          <w:b/>
          <w:u w:val="single"/>
        </w:rPr>
      </w:pPr>
    </w:p>
    <w:p w:rsidRPr="00176796" w:rsidR="005A3F68" w:rsidP="005A3F68" w:rsidRDefault="005A3F68" w14:paraId="349AC2B6" w14:textId="77777777">
      <w:pPr>
        <w:rPr>
          <w:rFonts w:cs="Arial"/>
        </w:rPr>
      </w:pPr>
    </w:p>
    <w:p w:rsidR="005A3F68" w:rsidP="005A3F68" w:rsidRDefault="005A3F68" w14:paraId="302C7FF5" w14:textId="77777777">
      <w:pPr>
        <w:jc w:val="center"/>
        <w:rPr>
          <w:lang w:eastAsia="x-none"/>
        </w:rPr>
      </w:pPr>
      <w:r w:rsidRPr="00AA4407">
        <w:rPr>
          <w:noProof/>
          <w:lang w:eastAsia="en-GB"/>
        </w:rPr>
        <w:drawing>
          <wp:inline distT="0" distB="0" distL="0" distR="0" wp14:anchorId="108E7A61" wp14:editId="44F9A57E">
            <wp:extent cx="1452880" cy="581025"/>
            <wp:effectExtent l="0" t="0" r="0" b="9525"/>
            <wp:docPr id="1472630814" name="Picture 147263081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005A3F68" w:rsidP="005A3F68" w:rsidRDefault="005A3F68" w14:paraId="3635AA8E" w14:textId="77777777">
      <w:pPr>
        <w:pStyle w:val="Caption"/>
        <w:tabs>
          <w:tab w:val="left" w:pos="615"/>
          <w:tab w:val="center" w:pos="4802"/>
        </w:tabs>
        <w:jc w:val="center"/>
      </w:pPr>
    </w:p>
    <w:p w:rsidRPr="00EF5ADB" w:rsidR="00EF5ADB" w:rsidP="00EF5ADB" w:rsidRDefault="00EF5ADB" w14:paraId="22C33AFD" w14:textId="77777777">
      <w:pPr>
        <w:rPr>
          <w:lang w:val="en-US"/>
        </w:rPr>
      </w:pPr>
    </w:p>
    <w:p w:rsidR="005A3F68" w:rsidP="005A3F68" w:rsidRDefault="005A3F68" w14:paraId="43DCC72D" w14:textId="77777777">
      <w:pPr>
        <w:pStyle w:val="Title"/>
      </w:pPr>
      <w:r>
        <w:t xml:space="preserve">                                                 </w:t>
      </w:r>
    </w:p>
    <w:p w:rsidR="005A3F68" w:rsidP="005A3F68" w:rsidRDefault="005A3F68" w14:paraId="1BCBA5AE" w14:textId="09A2A596">
      <w:pPr>
        <w:pStyle w:val="Title"/>
      </w:pPr>
      <w:r>
        <w:t xml:space="preserve">Lesson Plan </w:t>
      </w:r>
      <w:r>
        <w:t>2</w:t>
      </w:r>
    </w:p>
    <w:p w:rsidRPr="00EF5ADB" w:rsidR="00EF5ADB" w:rsidP="00EF5ADB" w:rsidRDefault="00EF5ADB" w14:paraId="3739E8D9" w14:textId="77777777"/>
    <w:tbl>
      <w:tblPr>
        <w:tblW w:w="9214" w:type="dxa"/>
        <w:tblInd w:w="-1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949"/>
        <w:gridCol w:w="2580"/>
        <w:gridCol w:w="1530"/>
        <w:gridCol w:w="2155"/>
      </w:tblGrid>
      <w:tr w:rsidRPr="00887937" w:rsidR="005A3F68" w:rsidTr="00B577C0" w14:paraId="674236BF" w14:textId="77777777">
        <w:trPr>
          <w:cantSplit/>
        </w:trPr>
        <w:tc>
          <w:tcPr>
            <w:tcW w:w="5529" w:type="dxa"/>
            <w:gridSpan w:val="2"/>
          </w:tcPr>
          <w:p w:rsidR="005A3F68" w:rsidP="00B577C0" w:rsidRDefault="005A3F68" w14:paraId="6E9FB849" w14:textId="77777777">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Paediatric BLS. </w:t>
            </w:r>
          </w:p>
          <w:p w:rsidRPr="00B610D9" w:rsidR="005A3F68" w:rsidP="00B577C0" w:rsidRDefault="005A3F68" w14:paraId="006DAB94" w14:textId="5A724D39">
            <w:pPr>
              <w:rPr>
                <w:rFonts w:ascii="Calibri" w:hAnsi="Calibri" w:cs="Calibri"/>
                <w:b/>
                <w:sz w:val="22"/>
              </w:rPr>
            </w:pPr>
            <w:r>
              <w:rPr>
                <w:rFonts w:ascii="Calibri" w:hAnsi="Calibri" w:cs="Calibri"/>
                <w:b/>
                <w:sz w:val="22"/>
              </w:rPr>
              <w:t xml:space="preserve">Session </w:t>
            </w:r>
            <w:r>
              <w:rPr>
                <w:rFonts w:ascii="Calibri" w:hAnsi="Calibri" w:cs="Calibri"/>
                <w:b/>
                <w:sz w:val="22"/>
              </w:rPr>
              <w:t>2</w:t>
            </w:r>
            <w:r w:rsidRPr="005A3F68">
              <w:rPr>
                <w:rFonts w:cs="Calibri"/>
                <w:b/>
                <w:sz w:val="22"/>
                <w:szCs w:val="22"/>
              </w:rPr>
              <w:t>:</w:t>
            </w:r>
            <w:r w:rsidRPr="005A3F68">
              <w:rPr>
                <w:b/>
                <w:bCs/>
                <w:sz w:val="22"/>
                <w:szCs w:val="22"/>
              </w:rPr>
              <w:t xml:space="preserve"> </w:t>
            </w:r>
            <w:r w:rsidRPr="008443F6">
              <w:rPr>
                <w:b/>
                <w:bCs/>
                <w:sz w:val="22"/>
                <w:szCs w:val="22"/>
              </w:rPr>
              <w:t>Recap of Paediatric CPR and Practical Techniques</w:t>
            </w:r>
          </w:p>
          <w:p w:rsidRPr="00887937" w:rsidR="005A3F68" w:rsidP="00B577C0" w:rsidRDefault="005A3F68" w14:paraId="0A5C0557" w14:textId="77777777">
            <w:pPr>
              <w:jc w:val="both"/>
              <w:rPr>
                <w:rFonts w:ascii="Calibri" w:hAnsi="Calibri" w:cs="Calibri"/>
                <w:b/>
                <w:sz w:val="22"/>
              </w:rPr>
            </w:pPr>
          </w:p>
        </w:tc>
        <w:tc>
          <w:tcPr>
            <w:tcW w:w="3685" w:type="dxa"/>
            <w:gridSpan w:val="2"/>
          </w:tcPr>
          <w:p w:rsidRPr="00364EEC" w:rsidR="005A3F68" w:rsidP="00B577C0" w:rsidRDefault="005A3F68" w14:paraId="07459368" w14:textId="77777777">
            <w:pPr>
              <w:rPr>
                <w:rFonts w:ascii="Calibri" w:hAnsi="Calibri" w:cs="Calibri"/>
                <w:bCs/>
                <w:sz w:val="22"/>
              </w:rPr>
            </w:pPr>
            <w:r w:rsidRPr="00887937">
              <w:rPr>
                <w:rFonts w:ascii="Calibri" w:hAnsi="Calibri" w:cs="Calibri"/>
                <w:b/>
                <w:sz w:val="22"/>
              </w:rPr>
              <w:t>Class:</w:t>
            </w:r>
            <w:r>
              <w:rPr>
                <w:rFonts w:ascii="Calibri" w:hAnsi="Calibri" w:cs="Calibri"/>
                <w:b/>
                <w:sz w:val="22"/>
              </w:rPr>
              <w:t xml:space="preserve"> Parents/grandparents/care givers</w:t>
            </w:r>
          </w:p>
          <w:p w:rsidRPr="00887937" w:rsidR="005A3F68" w:rsidP="00B577C0" w:rsidRDefault="005A3F68" w14:paraId="1334AFA0" w14:textId="77777777">
            <w:pPr>
              <w:jc w:val="both"/>
              <w:rPr>
                <w:rFonts w:ascii="Calibri" w:hAnsi="Calibri" w:cs="Calibri"/>
                <w:b/>
                <w:sz w:val="22"/>
              </w:rPr>
            </w:pPr>
          </w:p>
        </w:tc>
      </w:tr>
      <w:tr w:rsidRPr="00887937" w:rsidR="005A3F68" w:rsidTr="00B577C0" w14:paraId="0D7A7944" w14:textId="77777777">
        <w:tc>
          <w:tcPr>
            <w:tcW w:w="2949" w:type="dxa"/>
            <w:tcBorders>
              <w:bottom w:val="nil"/>
            </w:tcBorders>
          </w:tcPr>
          <w:p w:rsidRPr="00887937" w:rsidR="005A3F68" w:rsidP="00B577C0" w:rsidRDefault="005A3F68" w14:paraId="723B269F" w14:textId="77777777">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w:t>
            </w:r>
          </w:p>
          <w:p w:rsidRPr="00887937" w:rsidR="005A3F68" w:rsidP="00B577C0" w:rsidRDefault="005A3F68" w14:paraId="62459334" w14:textId="77777777">
            <w:pPr>
              <w:jc w:val="both"/>
              <w:rPr>
                <w:rFonts w:ascii="Calibri" w:hAnsi="Calibri" w:cs="Calibri"/>
                <w:b/>
                <w:sz w:val="22"/>
              </w:rPr>
            </w:pPr>
          </w:p>
        </w:tc>
        <w:tc>
          <w:tcPr>
            <w:tcW w:w="4110" w:type="dxa"/>
            <w:gridSpan w:val="2"/>
            <w:tcBorders>
              <w:bottom w:val="nil"/>
            </w:tcBorders>
          </w:tcPr>
          <w:p w:rsidRPr="00887937" w:rsidR="005A3F68" w:rsidP="00B577C0" w:rsidRDefault="005A3F68" w14:paraId="222D0C08" w14:textId="77777777">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w:t>
            </w:r>
            <w:r w:rsidRPr="00364EEC">
              <w:rPr>
                <w:rFonts w:ascii="Calibri" w:hAnsi="Calibri" w:cs="Calibri"/>
                <w:bCs/>
                <w:sz w:val="22"/>
              </w:rPr>
              <w:t xml:space="preserve"> </w:t>
            </w:r>
            <w:r>
              <w:rPr>
                <w:rFonts w:ascii="Calibri" w:hAnsi="Calibri" w:cs="Calibri"/>
                <w:bCs/>
                <w:sz w:val="22"/>
              </w:rPr>
              <w:t xml:space="preserve">30 </w:t>
            </w:r>
            <w:r w:rsidRPr="00364EEC">
              <w:rPr>
                <w:rFonts w:ascii="Calibri" w:hAnsi="Calibri" w:cs="Calibri"/>
                <w:bCs/>
                <w:sz w:val="22"/>
              </w:rPr>
              <w:t>minutes</w:t>
            </w:r>
          </w:p>
        </w:tc>
        <w:tc>
          <w:tcPr>
            <w:tcW w:w="2155" w:type="dxa"/>
            <w:tcBorders>
              <w:bottom w:val="nil"/>
            </w:tcBorders>
          </w:tcPr>
          <w:p w:rsidRPr="00887937" w:rsidR="005A3F68" w:rsidP="00B577C0" w:rsidRDefault="005A3F68" w14:paraId="35335617" w14:textId="77777777">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w:t>
            </w:r>
            <w:r>
              <w:rPr>
                <w:rFonts w:ascii="Calibri" w:hAnsi="Calibri" w:cs="Calibri"/>
                <w:bCs/>
                <w:sz w:val="22"/>
              </w:rPr>
              <w:t>4-6</w:t>
            </w:r>
          </w:p>
        </w:tc>
      </w:tr>
      <w:tr w:rsidRPr="00887937" w:rsidR="005A3F68" w:rsidTr="00B577C0" w14:paraId="0AFF8C71" w14:textId="77777777">
        <w:trPr>
          <w:cantSplit/>
        </w:trPr>
        <w:tc>
          <w:tcPr>
            <w:tcW w:w="9214" w:type="dxa"/>
            <w:gridSpan w:val="4"/>
            <w:tcBorders>
              <w:bottom w:val="single" w:color="auto" w:sz="2" w:space="0"/>
            </w:tcBorders>
          </w:tcPr>
          <w:p w:rsidRPr="00887937" w:rsidR="005A3F68" w:rsidP="00B577C0" w:rsidRDefault="005A3F68" w14:paraId="2E8ACF11" w14:textId="77777777">
            <w:pPr>
              <w:jc w:val="both"/>
              <w:rPr>
                <w:rFonts w:ascii="Calibri" w:hAnsi="Calibri" w:cs="Calibri"/>
                <w:b/>
                <w:sz w:val="22"/>
              </w:rPr>
            </w:pPr>
            <w:r w:rsidRPr="00887937">
              <w:rPr>
                <w:rFonts w:ascii="Calibri" w:hAnsi="Calibri" w:cs="Calibri"/>
                <w:b/>
                <w:sz w:val="22"/>
              </w:rPr>
              <w:t>Resources required:</w:t>
            </w:r>
          </w:p>
          <w:p w:rsidRPr="00364EEC" w:rsidR="005A3F68" w:rsidP="00B577C0" w:rsidRDefault="005A3F68" w14:paraId="1E367CD8" w14:textId="77777777">
            <w:pPr>
              <w:jc w:val="both"/>
              <w:rPr>
                <w:rFonts w:ascii="Calibri" w:hAnsi="Calibri" w:cs="Calibri"/>
                <w:bCs/>
                <w:sz w:val="22"/>
              </w:rPr>
            </w:pPr>
            <w:r w:rsidRPr="00364EEC">
              <w:rPr>
                <w:rFonts w:ascii="Calibri" w:hAnsi="Calibri" w:cs="Calibri"/>
                <w:bCs/>
                <w:sz w:val="22"/>
              </w:rPr>
              <w:t>PowerPoint</w:t>
            </w:r>
          </w:p>
          <w:p w:rsidRPr="00750129" w:rsidR="005A3F68" w:rsidP="00B577C0" w:rsidRDefault="005A3F68" w14:paraId="2B6030C1" w14:textId="77777777">
            <w:pPr>
              <w:jc w:val="both"/>
              <w:rPr>
                <w:rFonts w:ascii="Calibri" w:hAnsi="Calibri" w:cs="Calibri"/>
                <w:bCs/>
                <w:sz w:val="22"/>
              </w:rPr>
            </w:pPr>
            <w:r w:rsidRPr="00750129">
              <w:rPr>
                <w:rFonts w:ascii="Calibri" w:hAnsi="Calibri" w:cs="Calibri"/>
                <w:bCs/>
                <w:sz w:val="22"/>
              </w:rPr>
              <w:t>CPR sheet</w:t>
            </w:r>
          </w:p>
          <w:p w:rsidRPr="00887937" w:rsidR="005A3F68" w:rsidP="00B577C0" w:rsidRDefault="005A3F68" w14:paraId="243B1E21" w14:textId="77777777">
            <w:pPr>
              <w:jc w:val="both"/>
              <w:rPr>
                <w:rFonts w:ascii="Calibri" w:hAnsi="Calibri" w:cs="Calibri"/>
                <w:b/>
                <w:sz w:val="22"/>
              </w:rPr>
            </w:pPr>
            <w:r w:rsidRPr="00750129">
              <w:rPr>
                <w:rFonts w:ascii="Calibri" w:hAnsi="Calibri" w:cs="Calibri"/>
                <w:bCs/>
                <w:sz w:val="22"/>
              </w:rPr>
              <w:t>Signpost to red cross APP</w:t>
            </w:r>
          </w:p>
        </w:tc>
      </w:tr>
      <w:tr w:rsidRPr="00887937" w:rsidR="005A3F68" w:rsidTr="00B577C0" w14:paraId="149CFBA6" w14:textId="77777777">
        <w:trPr>
          <w:cantSplit/>
        </w:trPr>
        <w:tc>
          <w:tcPr>
            <w:tcW w:w="9214" w:type="dxa"/>
            <w:gridSpan w:val="4"/>
            <w:tcBorders>
              <w:top w:val="single" w:color="auto" w:sz="2" w:space="0"/>
            </w:tcBorders>
          </w:tcPr>
          <w:p w:rsidR="005A3F68" w:rsidP="00B577C0" w:rsidRDefault="005A3F68" w14:paraId="08BB843A" w14:textId="77777777">
            <w:pPr>
              <w:jc w:val="both"/>
              <w:rPr>
                <w:rFonts w:ascii="Calibri" w:hAnsi="Calibri" w:cs="Calibri"/>
                <w:b/>
                <w:sz w:val="22"/>
              </w:rPr>
            </w:pPr>
            <w:r w:rsidRPr="00887937">
              <w:rPr>
                <w:rFonts w:ascii="Calibri" w:hAnsi="Calibri" w:cs="Calibri"/>
                <w:b/>
                <w:sz w:val="22"/>
              </w:rPr>
              <w:t>Aim of Lesson</w:t>
            </w:r>
            <w:r>
              <w:rPr>
                <w:rFonts w:ascii="Calibri" w:hAnsi="Calibri" w:cs="Calibri"/>
                <w:b/>
                <w:sz w:val="22"/>
              </w:rPr>
              <w:t>:</w:t>
            </w:r>
          </w:p>
          <w:p w:rsidRPr="00EF5ADB" w:rsidR="005A3F68" w:rsidP="00EF5ADB" w:rsidRDefault="00EF5ADB" w14:paraId="6414FF8F" w14:textId="1C46935B">
            <w:pPr>
              <w:jc w:val="both"/>
              <w:rPr>
                <w:rFonts w:ascii="Calibri" w:hAnsi="Calibri" w:cs="Calibri"/>
                <w:b/>
                <w:sz w:val="22"/>
                <w:szCs w:val="22"/>
              </w:rPr>
            </w:pPr>
            <w:r w:rsidRPr="00EF5ADB">
              <w:rPr>
                <w:rFonts w:cs="Arial"/>
                <w:sz w:val="22"/>
                <w:szCs w:val="22"/>
              </w:rPr>
              <w:t>P</w:t>
            </w:r>
            <w:r w:rsidRPr="008443F6">
              <w:rPr>
                <w:rFonts w:cs="Arial"/>
                <w:sz w:val="22"/>
                <w:szCs w:val="22"/>
              </w:rPr>
              <w:t>arents will have refreshed their knowledge of paediatric CPR and will practice paediatric CPR techniques on manikin dolls</w:t>
            </w:r>
          </w:p>
        </w:tc>
      </w:tr>
      <w:tr w:rsidRPr="00887937" w:rsidR="005A3F68" w:rsidTr="00B577C0" w14:paraId="18848DA3" w14:textId="77777777">
        <w:trPr>
          <w:cantSplit/>
        </w:trPr>
        <w:tc>
          <w:tcPr>
            <w:tcW w:w="9214" w:type="dxa"/>
            <w:gridSpan w:val="4"/>
            <w:tcBorders>
              <w:bottom w:val="nil"/>
            </w:tcBorders>
          </w:tcPr>
          <w:p w:rsidR="005A3F68" w:rsidP="00B577C0" w:rsidRDefault="005A3F68" w14:paraId="656EDBF4" w14:textId="77777777">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r>
              <w:rPr>
                <w:rFonts w:ascii="Calibri" w:hAnsi="Calibri" w:cs="Calibri"/>
                <w:b/>
                <w:sz w:val="22"/>
              </w:rPr>
              <w:t xml:space="preserve"> </w:t>
            </w:r>
          </w:p>
          <w:p w:rsidRPr="00EF5ADB" w:rsidR="005A3F68" w:rsidP="00EF5ADB" w:rsidRDefault="00EF5ADB" w14:paraId="373C1F2B" w14:textId="5493D17E">
            <w:pPr>
              <w:jc w:val="both"/>
              <w:rPr>
                <w:rFonts w:ascii="Calibri" w:hAnsi="Calibri" w:cs="Calibri"/>
                <w:bCs/>
                <w:sz w:val="22"/>
              </w:rPr>
            </w:pPr>
            <w:r w:rsidRPr="00EF5ADB">
              <w:rPr>
                <w:rFonts w:ascii="Calibri" w:hAnsi="Calibri" w:cs="Calibri"/>
                <w:bCs/>
                <w:sz w:val="22"/>
              </w:rPr>
              <w:t>To correctly be able to perform CPR on a manikin doll (child) and answer questions about paediatric life support</w:t>
            </w:r>
          </w:p>
        </w:tc>
      </w:tr>
      <w:tr w:rsidRPr="00887937" w:rsidR="005A3F68" w:rsidTr="00B577C0" w14:paraId="4AB4D5F9" w14:textId="77777777">
        <w:trPr>
          <w:cantSplit/>
        </w:trPr>
        <w:tc>
          <w:tcPr>
            <w:tcW w:w="9214" w:type="dxa"/>
            <w:gridSpan w:val="4"/>
            <w:tcBorders>
              <w:bottom w:val="single" w:color="auto" w:sz="2" w:space="0"/>
            </w:tcBorders>
          </w:tcPr>
          <w:p w:rsidRPr="00887937" w:rsidR="005A3F68" w:rsidP="00B577C0" w:rsidRDefault="005A3F68" w14:paraId="303A77F7" w14:textId="77777777">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rsidRPr="00750129" w:rsidR="005A3F68" w:rsidP="00B577C0" w:rsidRDefault="005A3F68" w14:paraId="4E18F8B9" w14:textId="77777777">
            <w:pPr>
              <w:jc w:val="both"/>
              <w:rPr>
                <w:rFonts w:ascii="Calibri" w:hAnsi="Calibri" w:cs="Calibri"/>
                <w:bCs/>
                <w:sz w:val="22"/>
              </w:rPr>
            </w:pPr>
            <w:r w:rsidRPr="00656B3D">
              <w:rPr>
                <w:rFonts w:ascii="Calibri" w:hAnsi="Calibri" w:cs="Calibri"/>
                <w:bCs/>
                <w:sz w:val="22"/>
              </w:rPr>
              <w:t xml:space="preserve">Nil required; however, some may have more </w:t>
            </w:r>
            <w:r w:rsidRPr="00750129">
              <w:rPr>
                <w:rFonts w:ascii="Calibri" w:hAnsi="Calibri" w:cs="Calibri"/>
                <w:bCs/>
                <w:sz w:val="22"/>
              </w:rPr>
              <w:t>knowledge than others prior to lesson.  Important to establish prior to starting</w:t>
            </w:r>
          </w:p>
          <w:p w:rsidRPr="00887937" w:rsidR="005A3F68" w:rsidP="00B577C0" w:rsidRDefault="005A3F68" w14:paraId="2F0AC1AD" w14:textId="77777777">
            <w:pPr>
              <w:jc w:val="both"/>
              <w:rPr>
                <w:rFonts w:ascii="Calibri" w:hAnsi="Calibri" w:cs="Calibri"/>
                <w:b/>
                <w:sz w:val="22"/>
              </w:rPr>
            </w:pPr>
          </w:p>
        </w:tc>
      </w:tr>
      <w:tr w:rsidRPr="00887937" w:rsidR="005A3F68" w:rsidTr="00B577C0" w14:paraId="2CD86DCA" w14:textId="77777777">
        <w:trPr>
          <w:cantSplit/>
        </w:trPr>
        <w:tc>
          <w:tcPr>
            <w:tcW w:w="9214" w:type="dxa"/>
            <w:gridSpan w:val="4"/>
            <w:tcBorders>
              <w:top w:val="single" w:color="auto" w:sz="2" w:space="0"/>
            </w:tcBorders>
          </w:tcPr>
          <w:p w:rsidR="005A3F68" w:rsidP="00B577C0" w:rsidRDefault="005A3F68" w14:paraId="1681A047" w14:textId="77777777">
            <w:pPr>
              <w:jc w:val="both"/>
              <w:rPr>
                <w:rFonts w:ascii="Calibri" w:hAnsi="Calibri" w:cs="Calibri"/>
                <w:b/>
                <w:sz w:val="22"/>
              </w:rPr>
            </w:pPr>
            <w:r w:rsidRPr="00887937">
              <w:rPr>
                <w:rFonts w:ascii="Calibri" w:hAnsi="Calibri" w:cs="Calibri"/>
                <w:b/>
                <w:sz w:val="22"/>
              </w:rPr>
              <w:t>Anticipated difficulties (if applicable):</w:t>
            </w:r>
          </w:p>
          <w:p w:rsidRPr="00566662" w:rsidR="005A3F68" w:rsidP="00B577C0" w:rsidRDefault="005A3F68" w14:paraId="05EE9013" w14:textId="77777777">
            <w:pPr>
              <w:jc w:val="both"/>
              <w:rPr>
                <w:rFonts w:ascii="Calibri" w:hAnsi="Calibri" w:cs="Calibri"/>
                <w:bCs/>
                <w:sz w:val="22"/>
              </w:rPr>
            </w:pPr>
            <w:r w:rsidRPr="00566662">
              <w:rPr>
                <w:rFonts w:ascii="Calibri" w:hAnsi="Calibri" w:cs="Calibri"/>
                <w:bCs/>
                <w:sz w:val="22"/>
              </w:rPr>
              <w:t>Time frame/management</w:t>
            </w:r>
          </w:p>
          <w:p w:rsidR="005A3F68" w:rsidP="00B577C0" w:rsidRDefault="005A3F68" w14:paraId="2C19D8EF" w14:textId="77777777">
            <w:pPr>
              <w:jc w:val="both"/>
              <w:rPr>
                <w:rFonts w:ascii="Calibri" w:hAnsi="Calibri" w:cs="Calibri"/>
                <w:bCs/>
                <w:sz w:val="22"/>
              </w:rPr>
            </w:pPr>
            <w:r w:rsidRPr="00566662">
              <w:rPr>
                <w:rFonts w:ascii="Calibri" w:hAnsi="Calibri" w:cs="Calibri"/>
                <w:bCs/>
                <w:sz w:val="22"/>
              </w:rPr>
              <w:t>Different levels of understanding prior to lesson.</w:t>
            </w:r>
          </w:p>
          <w:p w:rsidRPr="00566662" w:rsidR="005A3F68" w:rsidP="00B577C0" w:rsidRDefault="005A3F68" w14:paraId="76A40CDB" w14:textId="77777777">
            <w:pPr>
              <w:jc w:val="both"/>
              <w:rPr>
                <w:rFonts w:ascii="Calibri" w:hAnsi="Calibri" w:cs="Calibri"/>
                <w:bCs/>
                <w:sz w:val="22"/>
              </w:rPr>
            </w:pPr>
            <w:r>
              <w:rPr>
                <w:rFonts w:ascii="Calibri" w:hAnsi="Calibri" w:cs="Calibri"/>
                <w:bCs/>
                <w:sz w:val="22"/>
              </w:rPr>
              <w:t>Student attendance.</w:t>
            </w:r>
          </w:p>
          <w:p w:rsidRPr="0067091B" w:rsidR="005A3F68" w:rsidP="00B577C0" w:rsidRDefault="005A3F68" w14:paraId="7F16E83D" w14:textId="73F27EEE">
            <w:pPr>
              <w:jc w:val="both"/>
              <w:rPr>
                <w:rFonts w:ascii="Calibri" w:hAnsi="Calibri" w:cs="Calibri"/>
                <w:bCs/>
                <w:sz w:val="22"/>
              </w:rPr>
            </w:pPr>
            <w:r w:rsidRPr="00566662">
              <w:rPr>
                <w:rFonts w:ascii="Calibri" w:hAnsi="Calibri" w:cs="Calibri"/>
                <w:bCs/>
                <w:sz w:val="22"/>
              </w:rPr>
              <w:t>Student participation</w:t>
            </w:r>
            <w:r w:rsidR="0067091B">
              <w:rPr>
                <w:rFonts w:ascii="Calibri" w:hAnsi="Calibri" w:cs="Calibri"/>
                <w:bCs/>
                <w:sz w:val="22"/>
              </w:rPr>
              <w:t>.</w:t>
            </w:r>
          </w:p>
        </w:tc>
      </w:tr>
      <w:tr w:rsidR="005A3F68" w:rsidTr="00B577C0" w14:paraId="46A4C4D4" w14:textId="77777777">
        <w:trPr>
          <w:cantSplit/>
          <w:trHeight w:val="7078"/>
        </w:trPr>
        <w:tc>
          <w:tcPr>
            <w:tcW w:w="9214" w:type="dxa"/>
            <w:gridSpan w:val="4"/>
            <w:tcBorders>
              <w:top w:val="single" w:color="auto" w:sz="2" w:space="0"/>
            </w:tcBorders>
          </w:tcPr>
          <w:p w:rsidR="0067091B" w:rsidP="00B577C0" w:rsidRDefault="005A3F68" w14:paraId="44A69C18" w14:textId="46BF27C6">
            <w:pPr>
              <w:rPr>
                <w:rFonts w:eastAsiaTheme="minorEastAsia" w:cstheme="minorHAnsi"/>
                <w:b/>
                <w:bCs/>
                <w:color w:val="000000" w:themeColor="text1"/>
                <w:sz w:val="22"/>
                <w:szCs w:val="22"/>
              </w:rPr>
            </w:pPr>
            <w:r w:rsidRPr="009147EA">
              <w:rPr>
                <w:rFonts w:eastAsiaTheme="minorEastAsia" w:cstheme="minorHAnsi"/>
                <w:b/>
                <w:bCs/>
                <w:color w:val="000000" w:themeColor="text1"/>
                <w:sz w:val="22"/>
                <w:szCs w:val="22"/>
              </w:rPr>
              <w:t>Professional Standards (where are these being met within the session)</w:t>
            </w:r>
          </w:p>
          <w:p w:rsidRPr="009147EA" w:rsidR="005A3F68" w:rsidP="00B577C0" w:rsidRDefault="005A3F68" w14:paraId="2D64E68F" w14:textId="77777777">
            <w:pPr>
              <w:rPr>
                <w:rFonts w:eastAsiaTheme="minorEastAsia" w:cstheme="minorHAnsi"/>
                <w:b/>
                <w:bCs/>
                <w:color w:val="000000" w:themeColor="text1"/>
                <w:sz w:val="22"/>
                <w:szCs w:val="22"/>
              </w:rPr>
            </w:pPr>
          </w:p>
          <w:p w:rsidRPr="00DE4EAC" w:rsidR="005A3F68" w:rsidP="00B577C0" w:rsidRDefault="005A3F68" w14:paraId="12EDC90E" w14:textId="77777777">
            <w:pPr>
              <w:pStyle w:val="NormalWeb"/>
              <w:shd w:val="clear" w:color="auto" w:fill="FFFFFF"/>
              <w:rPr>
                <w:rFonts w:asciiTheme="minorHAnsi" w:hAnsiTheme="minorHAnsi" w:cstheme="minorHAnsi"/>
                <w:b/>
                <w:bCs/>
                <w:color w:val="000000" w:themeColor="text1"/>
                <w:sz w:val="22"/>
                <w:szCs w:val="22"/>
              </w:rPr>
            </w:pPr>
            <w:r w:rsidRPr="00DE4EAC">
              <w:rPr>
                <w:rFonts w:asciiTheme="minorHAnsi" w:hAnsiTheme="minorHAnsi" w:cstheme="minorHAnsi"/>
                <w:b/>
                <w:bCs/>
                <w:color w:val="000000" w:themeColor="text1"/>
                <w:sz w:val="22"/>
                <w:szCs w:val="22"/>
              </w:rPr>
              <w:t xml:space="preserve">Demonstrate commitment to learners, their learning, safety and well-being- </w:t>
            </w:r>
          </w:p>
          <w:p w:rsidR="005A3F68" w:rsidP="00B577C0" w:rsidRDefault="005A3F68" w14:paraId="4746CE0A" w14:textId="77777777">
            <w:pPr>
              <w:pStyle w:val="NormalWeb"/>
              <w:shd w:val="clear" w:color="auto" w:fill="FFFFFF"/>
              <w:rPr>
                <w:rFonts w:asciiTheme="minorHAnsi" w:hAnsiTheme="minorHAnsi" w:cstheme="minorHAnsi"/>
                <w:color w:val="000000" w:themeColor="text1"/>
                <w:sz w:val="22"/>
                <w:szCs w:val="22"/>
              </w:rPr>
            </w:pPr>
            <w:r w:rsidRPr="009147EA">
              <w:rPr>
                <w:rFonts w:asciiTheme="minorHAnsi" w:hAnsiTheme="minorHAnsi" w:cstheme="minorHAnsi"/>
                <w:color w:val="000000" w:themeColor="text1"/>
                <w:sz w:val="22"/>
                <w:szCs w:val="22"/>
              </w:rPr>
              <w:t xml:space="preserve">Promoting positive attitudes to learning </w:t>
            </w:r>
            <w:r>
              <w:rPr>
                <w:rFonts w:asciiTheme="minorHAnsi" w:hAnsiTheme="minorHAnsi" w:cstheme="minorHAnsi"/>
                <w:color w:val="000000" w:themeColor="text1"/>
                <w:sz w:val="22"/>
                <w:szCs w:val="22"/>
              </w:rPr>
              <w:t xml:space="preserve">                                                                                                      </w:t>
            </w:r>
            <w:r w:rsidRPr="009147EA">
              <w:rPr>
                <w:rFonts w:asciiTheme="minorHAnsi" w:hAnsiTheme="minorHAnsi" w:cstheme="minorHAnsi"/>
                <w:color w:val="000000" w:themeColor="text1"/>
                <w:sz w:val="22"/>
                <w:szCs w:val="22"/>
              </w:rPr>
              <w:t xml:space="preserve">Supporting learners to identify their learner needs and aims </w:t>
            </w:r>
            <w:r>
              <w:rPr>
                <w:rFonts w:asciiTheme="minorHAnsi" w:hAnsiTheme="minorHAnsi" w:cstheme="minorHAnsi"/>
                <w:color w:val="000000" w:themeColor="text1"/>
                <w:sz w:val="22"/>
                <w:szCs w:val="22"/>
              </w:rPr>
              <w:t xml:space="preserve">                                                                       </w:t>
            </w:r>
          </w:p>
          <w:p w:rsidR="005A3F68" w:rsidP="00B577C0" w:rsidRDefault="005A3F68" w14:paraId="025B3911" w14:textId="77777777">
            <w:pPr>
              <w:pStyle w:val="NormalWeb"/>
              <w:shd w:val="clear" w:color="auto" w:fill="FFFFFF"/>
              <w:rPr>
                <w:rFonts w:asciiTheme="minorHAnsi" w:hAnsiTheme="minorHAnsi" w:cstheme="minorHAnsi"/>
                <w:color w:val="000000" w:themeColor="text1"/>
                <w:sz w:val="22"/>
                <w:szCs w:val="22"/>
              </w:rPr>
            </w:pPr>
            <w:r w:rsidRPr="009147EA">
              <w:rPr>
                <w:rFonts w:asciiTheme="minorHAnsi" w:hAnsiTheme="minorHAnsi" w:cstheme="minorHAnsi"/>
                <w:color w:val="000000" w:themeColor="text1"/>
                <w:sz w:val="22"/>
                <w:szCs w:val="22"/>
              </w:rPr>
              <w:t xml:space="preserve">Using a range of teaching </w:t>
            </w:r>
            <w:r>
              <w:rPr>
                <w:rFonts w:asciiTheme="minorHAnsi" w:hAnsiTheme="minorHAnsi" w:cstheme="minorHAnsi"/>
                <w:color w:val="000000" w:themeColor="text1"/>
                <w:sz w:val="22"/>
                <w:szCs w:val="22"/>
              </w:rPr>
              <w:t xml:space="preserve">methods </w:t>
            </w:r>
            <w:r w:rsidRPr="009147EA">
              <w:rPr>
                <w:rFonts w:asciiTheme="minorHAnsi" w:hAnsiTheme="minorHAnsi" w:cstheme="minorHAnsi"/>
                <w:color w:val="000000" w:themeColor="text1"/>
                <w:sz w:val="22"/>
                <w:szCs w:val="22"/>
              </w:rPr>
              <w:t xml:space="preserve">and assessment methods, making best use of knowledge and skills to support learners. </w:t>
            </w:r>
          </w:p>
          <w:p w:rsidR="005A3F68" w:rsidP="00B577C0" w:rsidRDefault="005A3F68" w14:paraId="00A8F614" w14:textId="550CDC2C">
            <w:pPr>
              <w:pStyle w:val="NormalWeb"/>
              <w:shd w:val="clear" w:color="auto" w:fill="FFFFFF"/>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Recognising that this may be the first time some of</w:t>
            </w:r>
            <w:r w:rsidR="00C52883">
              <w:rPr>
                <w:rFonts w:asciiTheme="minorHAnsi" w:hAnsiTheme="minorHAnsi" w:cstheme="minorHAnsi"/>
                <w:color w:val="000000" w:themeColor="text1"/>
                <w:sz w:val="22"/>
                <w:szCs w:val="22"/>
              </w:rPr>
              <w:t xml:space="preserve"> the participants</w:t>
            </w:r>
            <w:r>
              <w:rPr>
                <w:rFonts w:asciiTheme="minorHAnsi" w:hAnsiTheme="minorHAnsi" w:cstheme="minorHAnsi"/>
                <w:color w:val="000000" w:themeColor="text1"/>
                <w:sz w:val="22"/>
                <w:szCs w:val="22"/>
              </w:rPr>
              <w:t xml:space="preserve"> have been in a classroom environment for a very longtime.</w:t>
            </w:r>
          </w:p>
          <w:p w:rsidRPr="00921F8B" w:rsidR="005A3F68" w:rsidP="00B577C0" w:rsidRDefault="005A3F68" w14:paraId="11EEE1EB" w14:textId="77777777">
            <w:pPr>
              <w:pStyle w:val="NormalWeb"/>
              <w:shd w:val="clear" w:color="auto" w:fill="FFFFFF"/>
              <w:rPr>
                <w:rFonts w:asciiTheme="minorHAnsi" w:hAnsiTheme="minorHAnsi" w:cstheme="minorHAnsi"/>
                <w:b/>
                <w:bCs/>
                <w:color w:val="000000" w:themeColor="text1"/>
                <w:sz w:val="22"/>
                <w:szCs w:val="22"/>
              </w:rPr>
            </w:pPr>
          </w:p>
          <w:p w:rsidRPr="00921F8B" w:rsidR="005A3F68" w:rsidP="00B577C0" w:rsidRDefault="005A3F68" w14:paraId="145DAD8B" w14:textId="77777777">
            <w:pPr>
              <w:pStyle w:val="NormalWeb"/>
              <w:shd w:val="clear" w:color="auto" w:fill="FFFFFF"/>
              <w:rPr>
                <w:rFonts w:asciiTheme="minorHAnsi" w:hAnsiTheme="minorHAnsi" w:cstheme="minorHAnsi"/>
                <w:b/>
                <w:bCs/>
                <w:color w:val="000000" w:themeColor="text1"/>
                <w:sz w:val="22"/>
                <w:szCs w:val="22"/>
              </w:rPr>
            </w:pPr>
            <w:r w:rsidRPr="00921F8B">
              <w:rPr>
                <w:rFonts w:asciiTheme="minorHAnsi" w:hAnsiTheme="minorHAnsi" w:cstheme="minorHAnsi"/>
                <w:b/>
                <w:bCs/>
                <w:color w:val="000000" w:themeColor="text1"/>
                <w:sz w:val="22"/>
                <w:szCs w:val="22"/>
              </w:rPr>
              <w:t xml:space="preserve">Demonstrate dignity, courtesy and respect towards others- </w:t>
            </w:r>
          </w:p>
          <w:p w:rsidR="005A3F68" w:rsidP="00B577C0" w:rsidRDefault="005A3F68" w14:paraId="68D777AC" w14:textId="77777777">
            <w:pPr>
              <w:pStyle w:val="NormalWeb"/>
              <w:shd w:val="clear" w:color="auto" w:fill="FFFFFF"/>
              <w:rPr>
                <w:rFonts w:asciiTheme="minorHAnsi" w:hAnsiTheme="minorHAnsi" w:cstheme="minorHAnsi"/>
                <w:color w:val="000000" w:themeColor="text1"/>
                <w:sz w:val="22"/>
                <w:szCs w:val="22"/>
              </w:rPr>
            </w:pPr>
            <w:r w:rsidRPr="002807D9">
              <w:rPr>
                <w:rFonts w:asciiTheme="minorHAnsi" w:hAnsiTheme="minorHAnsi" w:cstheme="minorHAnsi"/>
                <w:color w:val="000000" w:themeColor="text1"/>
                <w:sz w:val="22"/>
                <w:szCs w:val="22"/>
              </w:rPr>
              <w:t>Treating all learners and colleagues equally and fairly, ensuring all have an equal opportunity to be heard</w:t>
            </w:r>
            <w:r>
              <w:rPr>
                <w:rFonts w:asciiTheme="minorHAnsi" w:hAnsiTheme="minorHAnsi" w:cstheme="minorHAnsi"/>
                <w:color w:val="000000" w:themeColor="text1"/>
                <w:sz w:val="22"/>
                <w:szCs w:val="22"/>
              </w:rPr>
              <w:t xml:space="preserve">. </w:t>
            </w:r>
          </w:p>
          <w:p w:rsidR="005A3F68" w:rsidP="00B577C0" w:rsidRDefault="005A3F68" w14:paraId="2D16FAF2" w14:textId="77777777">
            <w:pPr>
              <w:pStyle w:val="NormalWeb"/>
              <w:shd w:val="clear" w:color="auto" w:fill="FFFFFF"/>
              <w:rPr>
                <w:rFonts w:asciiTheme="minorHAnsi" w:hAnsiTheme="minorHAnsi" w:cstheme="minorHAnsi"/>
                <w:color w:val="000000" w:themeColor="text1"/>
                <w:sz w:val="22"/>
                <w:szCs w:val="22"/>
              </w:rPr>
            </w:pPr>
            <w:r w:rsidRPr="002807D9">
              <w:rPr>
                <w:rFonts w:asciiTheme="minorHAnsi" w:hAnsiTheme="minorHAnsi" w:cstheme="minorHAnsi"/>
                <w:color w:val="000000" w:themeColor="text1"/>
                <w:sz w:val="22"/>
                <w:szCs w:val="22"/>
              </w:rPr>
              <w:t>Listening to and responding positively to others’ views</w:t>
            </w:r>
            <w:r>
              <w:rPr>
                <w:rFonts w:asciiTheme="minorHAnsi" w:hAnsiTheme="minorHAnsi" w:cstheme="minorHAnsi"/>
                <w:color w:val="000000" w:themeColor="text1"/>
                <w:sz w:val="22"/>
                <w:szCs w:val="22"/>
              </w:rPr>
              <w:t>.</w:t>
            </w:r>
            <w:r w:rsidRPr="002807D9">
              <w:rPr>
                <w:rFonts w:asciiTheme="minorHAnsi" w:hAnsiTheme="minorHAnsi" w:cstheme="minorHAnsi"/>
                <w:color w:val="000000" w:themeColor="text1"/>
                <w:sz w:val="22"/>
                <w:szCs w:val="22"/>
              </w:rPr>
              <w:br/>
            </w:r>
            <w:r w:rsidRPr="002807D9">
              <w:rPr>
                <w:rFonts w:asciiTheme="minorHAnsi" w:hAnsiTheme="minorHAnsi" w:cstheme="minorHAnsi"/>
                <w:color w:val="000000" w:themeColor="text1"/>
                <w:sz w:val="22"/>
                <w:szCs w:val="22"/>
              </w:rPr>
              <w:t>Behaving professionally always</w:t>
            </w:r>
            <w:r>
              <w:rPr>
                <w:rFonts w:asciiTheme="minorHAnsi" w:hAnsiTheme="minorHAnsi" w:cstheme="minorHAnsi"/>
                <w:color w:val="000000" w:themeColor="text1"/>
                <w:sz w:val="22"/>
                <w:szCs w:val="22"/>
              </w:rPr>
              <w:t>.</w:t>
            </w:r>
          </w:p>
          <w:p w:rsidRPr="00B147A0" w:rsidR="005A3F68" w:rsidP="00B577C0" w:rsidRDefault="005A3F68" w14:paraId="65A5DA3F" w14:textId="77777777">
            <w:pPr>
              <w:pStyle w:val="NormalWeb"/>
              <w:shd w:val="clear" w:color="auto" w:fill="FFFFFF"/>
              <w:rPr>
                <w:rFonts w:asciiTheme="minorHAnsi" w:hAnsiTheme="minorHAnsi" w:cstheme="minorHAnsi"/>
                <w:color w:val="000000" w:themeColor="text1"/>
                <w:sz w:val="22"/>
                <w:szCs w:val="22"/>
              </w:rPr>
            </w:pPr>
          </w:p>
          <w:p w:rsidRPr="00921F8B" w:rsidR="005A3F68" w:rsidP="00B577C0" w:rsidRDefault="005A3F68" w14:paraId="26B295E7" w14:textId="77777777">
            <w:pPr>
              <w:pStyle w:val="NormalWeb"/>
              <w:rPr>
                <w:rFonts w:asciiTheme="minorHAnsi" w:hAnsiTheme="minorHAnsi" w:cstheme="minorHAnsi"/>
                <w:b/>
                <w:bCs/>
                <w:color w:val="000000" w:themeColor="text1"/>
                <w:sz w:val="22"/>
                <w:szCs w:val="22"/>
              </w:rPr>
            </w:pPr>
            <w:r w:rsidRPr="00921F8B">
              <w:rPr>
                <w:rFonts w:asciiTheme="minorHAnsi" w:hAnsiTheme="minorHAnsi" w:cstheme="minorHAnsi"/>
                <w:b/>
                <w:bCs/>
                <w:color w:val="000000" w:themeColor="text1"/>
                <w:sz w:val="22"/>
                <w:szCs w:val="22"/>
              </w:rPr>
              <w:t>Value and promote diversity, equality of opportunity and inclusion-</w:t>
            </w:r>
          </w:p>
          <w:p w:rsidR="005A3F68" w:rsidP="00B577C0" w:rsidRDefault="005A3F68" w14:paraId="2C2D91CA" w14:textId="41195033">
            <w:pPr>
              <w:pStyle w:val="NormalWeb"/>
              <w:shd w:val="clear" w:color="auto" w:fill="FFFFFF"/>
              <w:rPr>
                <w:rFonts w:asciiTheme="minorHAnsi" w:hAnsiTheme="minorHAnsi" w:cstheme="minorHAnsi"/>
                <w:color w:val="000000" w:themeColor="text1"/>
                <w:sz w:val="22"/>
                <w:szCs w:val="22"/>
              </w:rPr>
            </w:pPr>
            <w:r w:rsidRPr="002622CA">
              <w:rPr>
                <w:rFonts w:asciiTheme="minorHAnsi" w:hAnsiTheme="minorHAnsi" w:cstheme="minorHAnsi"/>
                <w:color w:val="000000" w:themeColor="text1"/>
                <w:sz w:val="22"/>
                <w:szCs w:val="22"/>
              </w:rPr>
              <w:t>Promoting diversity and opportunity</w:t>
            </w:r>
          </w:p>
          <w:p w:rsidRPr="009147EA" w:rsidR="005A3F68" w:rsidP="00B577C0" w:rsidRDefault="005A3F68" w14:paraId="6B3EC82C" w14:textId="77777777">
            <w:pPr>
              <w:pStyle w:val="NormalWeb"/>
              <w:shd w:val="clear" w:color="auto" w:fill="FFFFFF"/>
              <w:rPr>
                <w:rFonts w:asciiTheme="minorHAnsi" w:hAnsiTheme="minorHAnsi" w:cstheme="minorHAnsi"/>
                <w:color w:val="000000" w:themeColor="text1"/>
                <w:sz w:val="22"/>
                <w:szCs w:val="22"/>
              </w:rPr>
            </w:pPr>
          </w:p>
          <w:p w:rsidRPr="00921F8B" w:rsidR="005A3F68" w:rsidP="00B577C0" w:rsidRDefault="005A3F68" w14:paraId="62923F5C" w14:textId="77777777">
            <w:pPr>
              <w:pStyle w:val="NormalWeb"/>
              <w:shd w:val="clear" w:color="auto" w:fill="FFFFFF"/>
              <w:rPr>
                <w:rFonts w:asciiTheme="minorHAnsi" w:hAnsiTheme="minorHAnsi" w:cstheme="minorHAnsi"/>
                <w:b/>
                <w:bCs/>
                <w:color w:val="000000" w:themeColor="text1"/>
                <w:sz w:val="22"/>
                <w:szCs w:val="22"/>
              </w:rPr>
            </w:pPr>
            <w:r w:rsidRPr="00921F8B">
              <w:rPr>
                <w:rFonts w:asciiTheme="minorHAnsi" w:hAnsiTheme="minorHAnsi" w:cstheme="minorHAnsi"/>
                <w:b/>
                <w:bCs/>
                <w:color w:val="000000" w:themeColor="text1"/>
                <w:sz w:val="22"/>
                <w:szCs w:val="22"/>
              </w:rPr>
              <w:t>Plan and deliver effective learning, teaching, and assessment-</w:t>
            </w:r>
          </w:p>
          <w:p w:rsidR="005A3F68" w:rsidP="00B577C0" w:rsidRDefault="005A3F68" w14:paraId="1F95A489" w14:textId="77777777">
            <w:pPr>
              <w:pStyle w:val="NormalWeb"/>
              <w:shd w:val="clear" w:color="auto" w:fill="FFFFFF"/>
              <w:rPr>
                <w:rFonts w:asciiTheme="minorHAnsi" w:hAnsiTheme="minorHAnsi" w:cstheme="minorHAnsi"/>
                <w:color w:val="000000" w:themeColor="text1"/>
                <w:sz w:val="22"/>
                <w:szCs w:val="22"/>
              </w:rPr>
            </w:pPr>
            <w:r w:rsidRPr="009147EA">
              <w:rPr>
                <w:rFonts w:asciiTheme="minorHAnsi" w:hAnsiTheme="minorHAnsi" w:cstheme="minorHAnsi"/>
                <w:color w:val="000000" w:themeColor="text1"/>
                <w:sz w:val="22"/>
                <w:szCs w:val="22"/>
              </w:rPr>
              <w:t xml:space="preserve">Creating and planning learning environments where learners are active participants as individuals and as members of collaborative groups </w:t>
            </w:r>
          </w:p>
          <w:p w:rsidRPr="009147EA" w:rsidR="005A3F68" w:rsidP="00B577C0" w:rsidRDefault="005A3F68" w14:paraId="4AD5D5C4" w14:textId="77777777">
            <w:pPr>
              <w:pStyle w:val="NormalWeb"/>
              <w:shd w:val="clear" w:color="auto" w:fill="FFFFFF"/>
              <w:rPr>
                <w:rFonts w:asciiTheme="minorHAnsi" w:hAnsiTheme="minorHAnsi" w:cstheme="minorHAnsi"/>
                <w:color w:val="000000" w:themeColor="text1"/>
                <w:sz w:val="22"/>
                <w:szCs w:val="22"/>
              </w:rPr>
            </w:pPr>
          </w:p>
          <w:p w:rsidRPr="009147EA" w:rsidR="005A3F68" w:rsidP="00B577C0" w:rsidRDefault="005A3F68" w14:paraId="08768A50" w14:textId="77777777">
            <w:pPr>
              <w:jc w:val="both"/>
              <w:rPr>
                <w:rFonts w:cstheme="minorHAnsi"/>
                <w:b/>
                <w:bCs/>
                <w:color w:val="000000" w:themeColor="text1"/>
                <w:sz w:val="22"/>
                <w:szCs w:val="22"/>
              </w:rPr>
            </w:pPr>
          </w:p>
        </w:tc>
      </w:tr>
    </w:tbl>
    <w:p w:rsidR="005A3F68" w:rsidP="005A3F68" w:rsidRDefault="005A3F68" w14:paraId="3A1FC179" w14:textId="77777777"/>
    <w:p w:rsidR="005A3F68" w:rsidP="005A3F68" w:rsidRDefault="005A3F68" w14:paraId="6F4E0B3B" w14:textId="77777777"/>
    <w:p w:rsidRPr="00887937" w:rsidR="005A3F68" w:rsidP="005A3F68" w:rsidRDefault="005A3F68" w14:paraId="2011D331" w14:textId="77777777">
      <w:pPr>
        <w:rPr>
          <w:rFonts w:ascii="Calibri" w:hAnsi="Calibri" w:cs="Calibri"/>
          <w:b/>
          <w:u w:val="single"/>
        </w:rPr>
      </w:pPr>
      <w:r w:rsidRPr="00887937">
        <w:rPr>
          <w:rFonts w:ascii="Calibri" w:hAnsi="Calibri" w:cs="Calibri"/>
          <w:b/>
          <w:u w:val="single"/>
        </w:rPr>
        <w:t>Lesson Detail:</w:t>
      </w:r>
    </w:p>
    <w:p w:rsidR="005A3F68" w:rsidP="005A3F68" w:rsidRDefault="005A3F68" w14:paraId="66DFC2E9" w14:textId="77777777"/>
    <w:tbl>
      <w:tblPr>
        <w:tblW w:w="910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97"/>
        <w:gridCol w:w="2552"/>
        <w:gridCol w:w="2977"/>
        <w:gridCol w:w="1275"/>
      </w:tblGrid>
      <w:tr w:rsidRPr="00887937" w:rsidR="005A3F68" w:rsidTr="00EF5ADB" w14:paraId="7E4EDE30" w14:textId="77777777">
        <w:trPr>
          <w:trHeight w:val="439"/>
        </w:trPr>
        <w:tc>
          <w:tcPr>
            <w:tcW w:w="2297" w:type="dxa"/>
          </w:tcPr>
          <w:p w:rsidRPr="00887937" w:rsidR="005A3F68" w:rsidP="00B577C0" w:rsidRDefault="005A3F68" w14:paraId="314542C1" w14:textId="77777777">
            <w:pPr>
              <w:jc w:val="center"/>
              <w:rPr>
                <w:rFonts w:ascii="Calibri" w:hAnsi="Calibri" w:cs="Calibri"/>
                <w:b/>
                <w:sz w:val="22"/>
              </w:rPr>
            </w:pPr>
          </w:p>
          <w:p w:rsidRPr="00887937" w:rsidR="005A3F68" w:rsidP="00B577C0" w:rsidRDefault="005A3F68" w14:paraId="491EC559" w14:textId="77777777">
            <w:pPr>
              <w:jc w:val="center"/>
              <w:rPr>
                <w:rFonts w:ascii="Calibri" w:hAnsi="Calibri" w:cs="Calibri"/>
                <w:b/>
                <w:sz w:val="22"/>
              </w:rPr>
            </w:pPr>
            <w:r w:rsidRPr="00887937">
              <w:rPr>
                <w:rFonts w:ascii="Calibri" w:hAnsi="Calibri" w:cs="Calibri"/>
                <w:b/>
                <w:sz w:val="22"/>
              </w:rPr>
              <w:t xml:space="preserve">Stage </w:t>
            </w:r>
          </w:p>
        </w:tc>
        <w:tc>
          <w:tcPr>
            <w:tcW w:w="2552" w:type="dxa"/>
          </w:tcPr>
          <w:p w:rsidRPr="00887937" w:rsidR="005A3F68" w:rsidP="00B577C0" w:rsidRDefault="005A3F68" w14:paraId="3C85BC00" w14:textId="77777777">
            <w:pPr>
              <w:jc w:val="center"/>
              <w:rPr>
                <w:rFonts w:ascii="Calibri" w:hAnsi="Calibri" w:cs="Calibri"/>
                <w:b/>
                <w:sz w:val="22"/>
              </w:rPr>
            </w:pPr>
          </w:p>
          <w:p w:rsidRPr="00887937" w:rsidR="005A3F68" w:rsidP="00B577C0" w:rsidRDefault="005A3F68" w14:paraId="718A2F94" w14:textId="77777777">
            <w:pPr>
              <w:jc w:val="center"/>
              <w:rPr>
                <w:rFonts w:ascii="Calibri" w:hAnsi="Calibri" w:cs="Calibri"/>
                <w:b/>
                <w:sz w:val="22"/>
              </w:rPr>
            </w:pPr>
            <w:r w:rsidRPr="00887937">
              <w:rPr>
                <w:rFonts w:ascii="Calibri" w:hAnsi="Calibri" w:cs="Calibri"/>
                <w:b/>
                <w:sz w:val="22"/>
              </w:rPr>
              <w:t>Focu</w:t>
            </w:r>
            <w:r>
              <w:rPr>
                <w:rFonts w:ascii="Calibri" w:hAnsi="Calibri" w:cs="Calibri"/>
                <w:b/>
                <w:sz w:val="22"/>
              </w:rPr>
              <w:t>s</w:t>
            </w:r>
          </w:p>
        </w:tc>
        <w:tc>
          <w:tcPr>
            <w:tcW w:w="2977" w:type="dxa"/>
          </w:tcPr>
          <w:p w:rsidRPr="00887937" w:rsidR="005A3F68" w:rsidP="00B577C0" w:rsidRDefault="005A3F68" w14:paraId="5D5029F7" w14:textId="77777777">
            <w:pPr>
              <w:jc w:val="center"/>
              <w:rPr>
                <w:rFonts w:ascii="Calibri" w:hAnsi="Calibri" w:cs="Calibri"/>
                <w:b/>
                <w:sz w:val="22"/>
              </w:rPr>
            </w:pPr>
          </w:p>
          <w:p w:rsidRPr="00887937" w:rsidR="005A3F68" w:rsidP="00B577C0" w:rsidRDefault="005A3F68" w14:paraId="6766C377" w14:textId="77777777">
            <w:pPr>
              <w:jc w:val="center"/>
              <w:rPr>
                <w:rFonts w:ascii="Calibri" w:hAnsi="Calibri" w:cs="Calibri"/>
                <w:b/>
                <w:sz w:val="22"/>
              </w:rPr>
            </w:pPr>
            <w:r w:rsidRPr="00887937">
              <w:rPr>
                <w:rFonts w:ascii="Calibri" w:hAnsi="Calibri" w:cs="Calibri"/>
                <w:b/>
                <w:sz w:val="22"/>
              </w:rPr>
              <w:t xml:space="preserve">Strategy </w:t>
            </w:r>
          </w:p>
        </w:tc>
        <w:tc>
          <w:tcPr>
            <w:tcW w:w="1275" w:type="dxa"/>
          </w:tcPr>
          <w:p w:rsidRPr="00887937" w:rsidR="005A3F68" w:rsidP="00B577C0" w:rsidRDefault="005A3F68" w14:paraId="6C65AB28" w14:textId="77777777">
            <w:pPr>
              <w:jc w:val="center"/>
              <w:rPr>
                <w:rFonts w:ascii="Calibri" w:hAnsi="Calibri" w:cs="Calibri"/>
                <w:b/>
                <w:sz w:val="22"/>
              </w:rPr>
            </w:pPr>
          </w:p>
          <w:p w:rsidRPr="00887937" w:rsidR="005A3F68" w:rsidP="00B577C0" w:rsidRDefault="005A3F68" w14:paraId="13641233" w14:textId="77777777">
            <w:pPr>
              <w:jc w:val="center"/>
              <w:rPr>
                <w:rFonts w:ascii="Calibri" w:hAnsi="Calibri" w:cs="Calibri"/>
                <w:b/>
                <w:sz w:val="22"/>
              </w:rPr>
            </w:pPr>
            <w:r w:rsidRPr="00887937">
              <w:rPr>
                <w:rFonts w:ascii="Calibri" w:hAnsi="Calibri" w:cs="Calibri"/>
                <w:b/>
                <w:sz w:val="22"/>
              </w:rPr>
              <w:t xml:space="preserve">Time </w:t>
            </w:r>
          </w:p>
          <w:p w:rsidRPr="00887937" w:rsidR="005A3F68" w:rsidP="00B577C0" w:rsidRDefault="005A3F68" w14:paraId="011ADAF7" w14:textId="77777777">
            <w:pPr>
              <w:jc w:val="center"/>
              <w:rPr>
                <w:rFonts w:ascii="Calibri" w:hAnsi="Calibri" w:cs="Calibri"/>
                <w:b/>
                <w:sz w:val="22"/>
              </w:rPr>
            </w:pPr>
          </w:p>
        </w:tc>
      </w:tr>
      <w:tr w:rsidRPr="00887937" w:rsidR="005A3F68" w:rsidTr="00EF5ADB" w14:paraId="0599FDB5" w14:textId="77777777">
        <w:trPr>
          <w:trHeight w:val="4243"/>
        </w:trPr>
        <w:tc>
          <w:tcPr>
            <w:tcW w:w="2297" w:type="dxa"/>
            <w:tcBorders>
              <w:top w:val="single" w:color="auto" w:sz="4" w:space="0"/>
              <w:left w:val="single" w:color="auto" w:sz="4" w:space="0"/>
              <w:bottom w:val="single" w:color="auto" w:sz="4" w:space="0"/>
              <w:right w:val="single" w:color="auto" w:sz="4" w:space="0"/>
            </w:tcBorders>
          </w:tcPr>
          <w:p w:rsidRPr="00EF5ADB" w:rsidR="005A3F68" w:rsidP="00B577C0" w:rsidRDefault="005A3F68" w14:paraId="32AEDAF0" w14:textId="77777777">
            <w:pPr>
              <w:jc w:val="both"/>
              <w:rPr>
                <w:rFonts w:cs="Calibri"/>
                <w:b/>
                <w:sz w:val="22"/>
                <w:szCs w:val="22"/>
              </w:rPr>
            </w:pPr>
            <w:r w:rsidRPr="00EF5ADB">
              <w:rPr>
                <w:rFonts w:cs="Calibri"/>
                <w:b/>
                <w:sz w:val="22"/>
                <w:szCs w:val="22"/>
              </w:rPr>
              <w:t>Introduction</w:t>
            </w:r>
          </w:p>
          <w:p w:rsidRPr="00EF5ADB" w:rsidR="005A3F68" w:rsidP="00B577C0" w:rsidRDefault="005A3F68" w14:paraId="7912062C" w14:textId="77777777">
            <w:pPr>
              <w:jc w:val="both"/>
              <w:rPr>
                <w:rFonts w:cs="Calibri"/>
                <w:b/>
                <w:sz w:val="22"/>
                <w:szCs w:val="22"/>
              </w:rPr>
            </w:pPr>
          </w:p>
          <w:p w:rsidRPr="00EF5ADB" w:rsidR="005A3F68" w:rsidP="00B577C0" w:rsidRDefault="005A3F68" w14:paraId="4383AFC9" w14:textId="77777777">
            <w:pPr>
              <w:jc w:val="both"/>
              <w:rPr>
                <w:rFonts w:cs="Calibri"/>
                <w:b/>
                <w:sz w:val="22"/>
                <w:szCs w:val="22"/>
              </w:rPr>
            </w:pPr>
          </w:p>
          <w:p w:rsidRPr="00EF5ADB" w:rsidR="005A3F68" w:rsidP="00B577C0" w:rsidRDefault="005A3F68" w14:paraId="2DFB77C7" w14:textId="77777777">
            <w:pPr>
              <w:jc w:val="both"/>
              <w:rPr>
                <w:rFonts w:cs="Calibri"/>
                <w:b/>
                <w:sz w:val="22"/>
                <w:szCs w:val="22"/>
              </w:rPr>
            </w:pPr>
          </w:p>
          <w:p w:rsidRPr="00EF5ADB" w:rsidR="005A3F68" w:rsidP="00B577C0" w:rsidRDefault="005A3F68" w14:paraId="232EEB41" w14:textId="77777777">
            <w:pPr>
              <w:jc w:val="both"/>
              <w:rPr>
                <w:rFonts w:cs="Calibri"/>
                <w:b/>
                <w:sz w:val="22"/>
                <w:szCs w:val="22"/>
              </w:rPr>
            </w:pPr>
          </w:p>
          <w:p w:rsidRPr="00EF5ADB" w:rsidR="005A3F68" w:rsidP="00B577C0" w:rsidRDefault="005A3F68" w14:paraId="5A03EDE9" w14:textId="77777777">
            <w:pPr>
              <w:jc w:val="both"/>
              <w:rPr>
                <w:rFonts w:cs="Calibri"/>
                <w:b/>
                <w:sz w:val="22"/>
                <w:szCs w:val="22"/>
              </w:rPr>
            </w:pPr>
          </w:p>
          <w:p w:rsidRPr="00EF5ADB" w:rsidR="005A3F68" w:rsidP="00B577C0" w:rsidRDefault="005A3F68" w14:paraId="63CAE08E" w14:textId="77777777">
            <w:pPr>
              <w:jc w:val="both"/>
              <w:rPr>
                <w:rFonts w:cs="Calibri"/>
                <w:b/>
                <w:sz w:val="22"/>
                <w:szCs w:val="22"/>
              </w:rPr>
            </w:pPr>
          </w:p>
          <w:p w:rsidR="005A3F68" w:rsidP="00B577C0" w:rsidRDefault="005A3F68" w14:paraId="79158A6A" w14:textId="77777777">
            <w:pPr>
              <w:jc w:val="both"/>
              <w:rPr>
                <w:rFonts w:cs="Calibri"/>
                <w:b/>
                <w:sz w:val="22"/>
                <w:szCs w:val="22"/>
              </w:rPr>
            </w:pPr>
          </w:p>
          <w:p w:rsidR="00EF5ADB" w:rsidP="00B577C0" w:rsidRDefault="00EF5ADB" w14:paraId="4893C373" w14:textId="77777777">
            <w:pPr>
              <w:jc w:val="both"/>
              <w:rPr>
                <w:rFonts w:cs="Calibri"/>
                <w:b/>
                <w:sz w:val="22"/>
                <w:szCs w:val="22"/>
              </w:rPr>
            </w:pPr>
          </w:p>
          <w:p w:rsidR="00EF5ADB" w:rsidP="00B577C0" w:rsidRDefault="00EF5ADB" w14:paraId="7D8FAB08" w14:textId="77777777">
            <w:pPr>
              <w:jc w:val="both"/>
              <w:rPr>
                <w:rFonts w:cs="Calibri"/>
                <w:b/>
                <w:sz w:val="22"/>
                <w:szCs w:val="22"/>
              </w:rPr>
            </w:pPr>
          </w:p>
          <w:p w:rsidR="00D5478E" w:rsidP="00B577C0" w:rsidRDefault="00D5478E" w14:paraId="00AC75CA" w14:textId="77777777">
            <w:pPr>
              <w:jc w:val="both"/>
              <w:rPr>
                <w:rFonts w:cs="Calibri"/>
                <w:b/>
                <w:sz w:val="22"/>
                <w:szCs w:val="22"/>
              </w:rPr>
            </w:pPr>
          </w:p>
          <w:p w:rsidR="00EF5ADB" w:rsidP="00B577C0" w:rsidRDefault="00EF5ADB" w14:paraId="4D4ADE78" w14:textId="77777777">
            <w:pPr>
              <w:jc w:val="both"/>
              <w:rPr>
                <w:rFonts w:cs="Calibri"/>
                <w:b/>
                <w:sz w:val="22"/>
                <w:szCs w:val="22"/>
              </w:rPr>
            </w:pPr>
          </w:p>
          <w:p w:rsidRPr="00EF5ADB" w:rsidR="00EF5ADB" w:rsidP="00B577C0" w:rsidRDefault="00EF5ADB" w14:paraId="1F9D4E82" w14:textId="77777777">
            <w:pPr>
              <w:jc w:val="both"/>
              <w:rPr>
                <w:rFonts w:cs="Calibri"/>
                <w:b/>
                <w:sz w:val="22"/>
                <w:szCs w:val="22"/>
              </w:rPr>
            </w:pPr>
          </w:p>
          <w:p w:rsidRPr="00EF5ADB" w:rsidR="005A3F68" w:rsidP="00B577C0" w:rsidRDefault="005A3F68" w14:paraId="4A6BF4C0" w14:textId="77777777">
            <w:pPr>
              <w:jc w:val="both"/>
              <w:rPr>
                <w:rFonts w:cs="Calibri"/>
                <w:b/>
                <w:sz w:val="22"/>
                <w:szCs w:val="22"/>
              </w:rPr>
            </w:pPr>
            <w:r w:rsidRPr="00EF5ADB">
              <w:rPr>
                <w:rFonts w:cs="Calibri"/>
                <w:b/>
                <w:sz w:val="22"/>
                <w:szCs w:val="22"/>
              </w:rPr>
              <w:t xml:space="preserve">Development </w:t>
            </w:r>
          </w:p>
          <w:p w:rsidRPr="00EF5ADB" w:rsidR="005A3F68" w:rsidP="00B577C0" w:rsidRDefault="005A3F68" w14:paraId="2A99477D" w14:textId="77777777">
            <w:pPr>
              <w:jc w:val="both"/>
              <w:rPr>
                <w:rFonts w:cs="Calibri"/>
                <w:b/>
                <w:sz w:val="22"/>
                <w:szCs w:val="22"/>
              </w:rPr>
            </w:pPr>
          </w:p>
          <w:p w:rsidRPr="00EF5ADB" w:rsidR="005A3F68" w:rsidP="00B577C0" w:rsidRDefault="005A3F68" w14:paraId="555842CD" w14:textId="77777777">
            <w:pPr>
              <w:jc w:val="both"/>
              <w:rPr>
                <w:rFonts w:cs="Calibri"/>
                <w:b/>
                <w:sz w:val="22"/>
                <w:szCs w:val="22"/>
              </w:rPr>
            </w:pPr>
          </w:p>
          <w:p w:rsidRPr="00EF5ADB" w:rsidR="005A3F68" w:rsidP="00B577C0" w:rsidRDefault="005A3F68" w14:paraId="36079BBF" w14:textId="77777777">
            <w:pPr>
              <w:jc w:val="both"/>
              <w:rPr>
                <w:rFonts w:cs="Calibri"/>
                <w:b/>
                <w:sz w:val="22"/>
                <w:szCs w:val="22"/>
              </w:rPr>
            </w:pPr>
          </w:p>
          <w:p w:rsidRPr="00EF5ADB" w:rsidR="005A3F68" w:rsidP="00B577C0" w:rsidRDefault="005A3F68" w14:paraId="5CEED017" w14:textId="77777777">
            <w:pPr>
              <w:jc w:val="both"/>
              <w:rPr>
                <w:rFonts w:cs="Calibri"/>
                <w:b/>
                <w:sz w:val="22"/>
                <w:szCs w:val="22"/>
              </w:rPr>
            </w:pPr>
          </w:p>
          <w:p w:rsidRPr="00EF5ADB" w:rsidR="005A3F68" w:rsidP="00B577C0" w:rsidRDefault="005A3F68" w14:paraId="50B1FD2A" w14:textId="77777777">
            <w:pPr>
              <w:jc w:val="both"/>
              <w:rPr>
                <w:rFonts w:cs="Calibri"/>
                <w:b/>
                <w:sz w:val="22"/>
                <w:szCs w:val="22"/>
              </w:rPr>
            </w:pPr>
          </w:p>
          <w:p w:rsidRPr="00EF5ADB" w:rsidR="005A3F68" w:rsidP="00B577C0" w:rsidRDefault="005A3F68" w14:paraId="574A02EE" w14:textId="77777777">
            <w:pPr>
              <w:jc w:val="both"/>
              <w:rPr>
                <w:rFonts w:cs="Calibri"/>
                <w:b/>
                <w:sz w:val="22"/>
                <w:szCs w:val="22"/>
              </w:rPr>
            </w:pPr>
          </w:p>
          <w:p w:rsidRPr="00EF5ADB" w:rsidR="005A3F68" w:rsidP="00B577C0" w:rsidRDefault="005A3F68" w14:paraId="4D5F5A06" w14:textId="77777777">
            <w:pPr>
              <w:jc w:val="both"/>
              <w:rPr>
                <w:rFonts w:cs="Calibri"/>
                <w:b/>
                <w:sz w:val="22"/>
                <w:szCs w:val="22"/>
              </w:rPr>
            </w:pPr>
          </w:p>
          <w:p w:rsidRPr="00EF5ADB" w:rsidR="005A3F68" w:rsidP="00B577C0" w:rsidRDefault="005A3F68" w14:paraId="5E0D71CB" w14:textId="77777777">
            <w:pPr>
              <w:jc w:val="both"/>
              <w:rPr>
                <w:rFonts w:cs="Calibri"/>
                <w:b/>
                <w:sz w:val="22"/>
                <w:szCs w:val="22"/>
              </w:rPr>
            </w:pPr>
          </w:p>
          <w:p w:rsidRPr="00EF5ADB" w:rsidR="005A3F68" w:rsidP="00B577C0" w:rsidRDefault="005A3F68" w14:paraId="0D441329" w14:textId="77777777">
            <w:pPr>
              <w:rPr>
                <w:rFonts w:cs="Calibri"/>
                <w:b/>
                <w:sz w:val="22"/>
                <w:szCs w:val="22"/>
              </w:rPr>
            </w:pPr>
          </w:p>
          <w:p w:rsidRPr="00EF5ADB" w:rsidR="005A3F68" w:rsidP="00B577C0" w:rsidRDefault="005A3F68" w14:paraId="5DD17F49" w14:textId="77777777">
            <w:pPr>
              <w:rPr>
                <w:rFonts w:cs="Calibri"/>
                <w:b/>
                <w:sz w:val="22"/>
                <w:szCs w:val="22"/>
              </w:rPr>
            </w:pPr>
          </w:p>
          <w:p w:rsidRPr="00EF5ADB" w:rsidR="005A3F68" w:rsidP="00B577C0" w:rsidRDefault="005A3F68" w14:paraId="490CF873" w14:textId="77777777">
            <w:pPr>
              <w:rPr>
                <w:rFonts w:cs="Calibri"/>
                <w:b/>
                <w:sz w:val="22"/>
                <w:szCs w:val="22"/>
              </w:rPr>
            </w:pPr>
          </w:p>
          <w:p w:rsidR="005A3F68" w:rsidP="00B577C0" w:rsidRDefault="005A3F68" w14:paraId="11A420F5" w14:textId="77777777">
            <w:pPr>
              <w:rPr>
                <w:rFonts w:cs="Calibri"/>
                <w:b/>
                <w:sz w:val="22"/>
                <w:szCs w:val="22"/>
              </w:rPr>
            </w:pPr>
          </w:p>
          <w:p w:rsidR="00D5478E" w:rsidP="00B577C0" w:rsidRDefault="00D5478E" w14:paraId="62B1BCDE" w14:textId="77777777">
            <w:pPr>
              <w:rPr>
                <w:rFonts w:cs="Calibri"/>
                <w:b/>
                <w:sz w:val="22"/>
                <w:szCs w:val="22"/>
              </w:rPr>
            </w:pPr>
          </w:p>
          <w:p w:rsidR="00D5478E" w:rsidP="00B577C0" w:rsidRDefault="00D5478E" w14:paraId="51F9D20A" w14:textId="77777777">
            <w:pPr>
              <w:rPr>
                <w:rFonts w:cs="Calibri"/>
                <w:b/>
                <w:sz w:val="22"/>
                <w:szCs w:val="22"/>
              </w:rPr>
            </w:pPr>
          </w:p>
          <w:p w:rsidR="00D5478E" w:rsidP="00B577C0" w:rsidRDefault="00D5478E" w14:paraId="0D5ED7C0" w14:textId="77777777">
            <w:pPr>
              <w:rPr>
                <w:rFonts w:cs="Calibri"/>
                <w:b/>
                <w:sz w:val="22"/>
                <w:szCs w:val="22"/>
              </w:rPr>
            </w:pPr>
          </w:p>
          <w:p w:rsidR="00D5478E" w:rsidP="00B577C0" w:rsidRDefault="00D5478E" w14:paraId="100EB292" w14:textId="77777777">
            <w:pPr>
              <w:rPr>
                <w:rFonts w:cs="Calibri"/>
                <w:b/>
                <w:sz w:val="22"/>
                <w:szCs w:val="22"/>
              </w:rPr>
            </w:pPr>
          </w:p>
          <w:p w:rsidR="00D5478E" w:rsidP="00B577C0" w:rsidRDefault="00D5478E" w14:paraId="5CEF505D" w14:textId="77777777">
            <w:pPr>
              <w:rPr>
                <w:rFonts w:cs="Calibri"/>
                <w:b/>
                <w:sz w:val="22"/>
                <w:szCs w:val="22"/>
              </w:rPr>
            </w:pPr>
          </w:p>
          <w:p w:rsidR="00D5478E" w:rsidP="00B577C0" w:rsidRDefault="00D5478E" w14:paraId="45778C1B" w14:textId="77777777">
            <w:pPr>
              <w:rPr>
                <w:rFonts w:cs="Calibri"/>
                <w:b/>
                <w:sz w:val="22"/>
                <w:szCs w:val="22"/>
              </w:rPr>
            </w:pPr>
          </w:p>
          <w:p w:rsidR="00D5478E" w:rsidP="00B577C0" w:rsidRDefault="00D5478E" w14:paraId="325A9C2B" w14:textId="77777777">
            <w:pPr>
              <w:rPr>
                <w:rFonts w:cs="Calibri"/>
                <w:b/>
                <w:sz w:val="22"/>
                <w:szCs w:val="22"/>
              </w:rPr>
            </w:pPr>
          </w:p>
          <w:p w:rsidR="00D5478E" w:rsidP="00B577C0" w:rsidRDefault="00D5478E" w14:paraId="2042BF2A" w14:textId="77777777">
            <w:pPr>
              <w:rPr>
                <w:rFonts w:cs="Calibri"/>
                <w:b/>
                <w:sz w:val="22"/>
                <w:szCs w:val="22"/>
              </w:rPr>
            </w:pPr>
          </w:p>
          <w:p w:rsidR="00D5478E" w:rsidP="00B577C0" w:rsidRDefault="00D5478E" w14:paraId="5F287B3A" w14:textId="77777777">
            <w:pPr>
              <w:rPr>
                <w:rFonts w:cs="Calibri"/>
                <w:b/>
                <w:sz w:val="22"/>
                <w:szCs w:val="22"/>
              </w:rPr>
            </w:pPr>
          </w:p>
          <w:p w:rsidR="00D5478E" w:rsidP="00B577C0" w:rsidRDefault="00D5478E" w14:paraId="044163DF" w14:textId="77777777">
            <w:pPr>
              <w:rPr>
                <w:rFonts w:cs="Calibri"/>
                <w:b/>
                <w:sz w:val="22"/>
                <w:szCs w:val="22"/>
              </w:rPr>
            </w:pPr>
          </w:p>
          <w:p w:rsidR="00D5478E" w:rsidP="00B577C0" w:rsidRDefault="00D5478E" w14:paraId="4CB3FA3D" w14:textId="77777777">
            <w:pPr>
              <w:rPr>
                <w:rFonts w:cs="Calibri"/>
                <w:b/>
                <w:sz w:val="22"/>
                <w:szCs w:val="22"/>
              </w:rPr>
            </w:pPr>
          </w:p>
          <w:p w:rsidR="00D5478E" w:rsidP="00B577C0" w:rsidRDefault="00D5478E" w14:paraId="551DDBFB" w14:textId="77777777">
            <w:pPr>
              <w:rPr>
                <w:rFonts w:cs="Calibri"/>
                <w:b/>
                <w:sz w:val="22"/>
                <w:szCs w:val="22"/>
              </w:rPr>
            </w:pPr>
          </w:p>
          <w:p w:rsidR="00D5478E" w:rsidP="00B577C0" w:rsidRDefault="00D5478E" w14:paraId="3FAE1486" w14:textId="77777777">
            <w:pPr>
              <w:rPr>
                <w:rFonts w:cs="Calibri"/>
                <w:b/>
                <w:sz w:val="22"/>
                <w:szCs w:val="22"/>
              </w:rPr>
            </w:pPr>
          </w:p>
          <w:p w:rsidR="00D5478E" w:rsidP="00B577C0" w:rsidRDefault="00D5478E" w14:paraId="478704E3" w14:textId="77777777">
            <w:pPr>
              <w:rPr>
                <w:rFonts w:cs="Calibri"/>
                <w:b/>
                <w:sz w:val="22"/>
                <w:szCs w:val="22"/>
              </w:rPr>
            </w:pPr>
          </w:p>
          <w:p w:rsidR="00D5478E" w:rsidP="00B577C0" w:rsidRDefault="00D5478E" w14:paraId="44F1F606" w14:textId="77777777">
            <w:pPr>
              <w:rPr>
                <w:rFonts w:cs="Calibri"/>
                <w:b/>
                <w:sz w:val="22"/>
                <w:szCs w:val="22"/>
              </w:rPr>
            </w:pPr>
          </w:p>
          <w:p w:rsidR="00D5478E" w:rsidP="00B577C0" w:rsidRDefault="00D5478E" w14:paraId="46920998" w14:textId="77777777">
            <w:pPr>
              <w:rPr>
                <w:rFonts w:cs="Calibri"/>
                <w:b/>
                <w:sz w:val="22"/>
                <w:szCs w:val="22"/>
              </w:rPr>
            </w:pPr>
          </w:p>
          <w:p w:rsidR="00D5478E" w:rsidP="00B577C0" w:rsidRDefault="00D5478E" w14:paraId="315CDD50" w14:textId="77777777">
            <w:pPr>
              <w:rPr>
                <w:rFonts w:cs="Calibri"/>
                <w:b/>
                <w:sz w:val="22"/>
                <w:szCs w:val="22"/>
              </w:rPr>
            </w:pPr>
          </w:p>
          <w:p w:rsidR="00D5478E" w:rsidP="00B577C0" w:rsidRDefault="00D5478E" w14:paraId="5414D4BB" w14:textId="77777777">
            <w:pPr>
              <w:rPr>
                <w:rFonts w:cs="Calibri"/>
                <w:b/>
                <w:sz w:val="22"/>
                <w:szCs w:val="22"/>
              </w:rPr>
            </w:pPr>
          </w:p>
          <w:p w:rsidR="00D5478E" w:rsidP="00B577C0" w:rsidRDefault="00D5478E" w14:paraId="1CFB9D96" w14:textId="77777777">
            <w:pPr>
              <w:rPr>
                <w:rFonts w:cs="Calibri"/>
                <w:b/>
                <w:sz w:val="22"/>
                <w:szCs w:val="22"/>
              </w:rPr>
            </w:pPr>
          </w:p>
          <w:p w:rsidR="00D5478E" w:rsidP="00B577C0" w:rsidRDefault="00D5478E" w14:paraId="565B228F" w14:textId="77777777">
            <w:pPr>
              <w:rPr>
                <w:rFonts w:cs="Calibri"/>
                <w:b/>
                <w:sz w:val="22"/>
                <w:szCs w:val="22"/>
              </w:rPr>
            </w:pPr>
          </w:p>
          <w:p w:rsidR="00D5478E" w:rsidP="00B577C0" w:rsidRDefault="00D5478E" w14:paraId="02858067" w14:textId="77777777">
            <w:pPr>
              <w:rPr>
                <w:rFonts w:cs="Calibri"/>
                <w:b/>
                <w:sz w:val="22"/>
                <w:szCs w:val="22"/>
              </w:rPr>
            </w:pPr>
          </w:p>
          <w:p w:rsidR="00D5478E" w:rsidP="00B577C0" w:rsidRDefault="00D5478E" w14:paraId="29D0DEDE" w14:textId="77777777">
            <w:pPr>
              <w:rPr>
                <w:rFonts w:cs="Calibri"/>
                <w:b/>
                <w:sz w:val="22"/>
                <w:szCs w:val="22"/>
              </w:rPr>
            </w:pPr>
          </w:p>
          <w:p w:rsidR="00D5478E" w:rsidP="00B577C0" w:rsidRDefault="00D5478E" w14:paraId="7B2244A5" w14:textId="77777777">
            <w:pPr>
              <w:rPr>
                <w:rFonts w:cs="Calibri"/>
                <w:b/>
                <w:sz w:val="22"/>
                <w:szCs w:val="22"/>
              </w:rPr>
            </w:pPr>
          </w:p>
          <w:p w:rsidR="00D5478E" w:rsidP="00B577C0" w:rsidRDefault="00D5478E" w14:paraId="44C9926E" w14:textId="77777777">
            <w:pPr>
              <w:rPr>
                <w:rFonts w:cs="Calibri"/>
                <w:b/>
                <w:sz w:val="22"/>
                <w:szCs w:val="22"/>
              </w:rPr>
            </w:pPr>
          </w:p>
          <w:p w:rsidR="00D5478E" w:rsidP="00B577C0" w:rsidRDefault="00D5478E" w14:paraId="2DE9EE36" w14:textId="77777777">
            <w:pPr>
              <w:rPr>
                <w:rFonts w:cs="Calibri"/>
                <w:b/>
                <w:sz w:val="22"/>
                <w:szCs w:val="22"/>
              </w:rPr>
            </w:pPr>
          </w:p>
          <w:p w:rsidRPr="00EF5ADB" w:rsidR="00D5478E" w:rsidP="00B577C0" w:rsidRDefault="00D5478E" w14:paraId="5F357872" w14:textId="77777777">
            <w:pPr>
              <w:rPr>
                <w:rFonts w:cs="Calibri"/>
                <w:b/>
                <w:sz w:val="22"/>
                <w:szCs w:val="22"/>
              </w:rPr>
            </w:pPr>
          </w:p>
          <w:p w:rsidRPr="00EF5ADB" w:rsidR="005A3F68" w:rsidP="00B577C0" w:rsidRDefault="005A3F68" w14:paraId="4A4CDDCF" w14:textId="77777777">
            <w:pPr>
              <w:rPr>
                <w:rFonts w:cs="Calibri"/>
                <w:b/>
                <w:sz w:val="22"/>
                <w:szCs w:val="22"/>
              </w:rPr>
            </w:pPr>
            <w:r w:rsidRPr="00EF5ADB">
              <w:rPr>
                <w:rFonts w:cs="Calibri"/>
                <w:b/>
                <w:sz w:val="22"/>
                <w:szCs w:val="22"/>
              </w:rPr>
              <w:t>Plenary/conclusion</w:t>
            </w:r>
          </w:p>
          <w:p w:rsidRPr="00EF5ADB" w:rsidR="005A3F68" w:rsidP="00B577C0" w:rsidRDefault="005A3F68" w14:paraId="01E62532" w14:textId="77777777">
            <w:pPr>
              <w:jc w:val="both"/>
              <w:rPr>
                <w:rFonts w:cs="Calibri"/>
                <w:b/>
                <w:sz w:val="22"/>
                <w:szCs w:val="22"/>
              </w:rPr>
            </w:pPr>
          </w:p>
          <w:p w:rsidRPr="00EF5ADB" w:rsidR="005A3F68" w:rsidP="00B577C0" w:rsidRDefault="005A3F68" w14:paraId="752D9E37" w14:textId="77777777">
            <w:pPr>
              <w:jc w:val="both"/>
              <w:rPr>
                <w:rFonts w:cs="Calibri"/>
                <w:b/>
                <w:sz w:val="22"/>
                <w:szCs w:val="22"/>
              </w:rPr>
            </w:pPr>
          </w:p>
          <w:p w:rsidRPr="00EF5ADB" w:rsidR="005A3F68" w:rsidP="00B577C0" w:rsidRDefault="005A3F68" w14:paraId="721BA6E1" w14:textId="77777777">
            <w:pPr>
              <w:jc w:val="both"/>
              <w:rPr>
                <w:rFonts w:cs="Calibri"/>
                <w:b/>
                <w:sz w:val="22"/>
                <w:szCs w:val="22"/>
              </w:rPr>
            </w:pPr>
          </w:p>
          <w:p w:rsidRPr="00EF5ADB" w:rsidR="005A3F68" w:rsidP="00B577C0" w:rsidRDefault="005A3F68" w14:paraId="29DE0318" w14:textId="77777777">
            <w:pPr>
              <w:jc w:val="both"/>
              <w:rPr>
                <w:rFonts w:cs="Calibri"/>
                <w:b/>
                <w:sz w:val="22"/>
                <w:szCs w:val="22"/>
              </w:rPr>
            </w:pPr>
          </w:p>
        </w:tc>
        <w:tc>
          <w:tcPr>
            <w:tcW w:w="2552" w:type="dxa"/>
            <w:tcBorders>
              <w:top w:val="single" w:color="auto" w:sz="4" w:space="0"/>
              <w:left w:val="single" w:color="auto" w:sz="4" w:space="0"/>
              <w:bottom w:val="single" w:color="auto" w:sz="4" w:space="0"/>
              <w:right w:val="single" w:color="auto" w:sz="4" w:space="0"/>
            </w:tcBorders>
          </w:tcPr>
          <w:p w:rsidR="00EF5ADB" w:rsidP="00EF5ADB" w:rsidRDefault="00EF5ADB" w14:paraId="284B5364" w14:textId="5F8FF66B">
            <w:pPr>
              <w:rPr>
                <w:rFonts w:cs="Arial"/>
                <w:bCs/>
                <w:sz w:val="22"/>
                <w:szCs w:val="22"/>
              </w:rPr>
            </w:pPr>
            <w:r w:rsidRPr="00EF5ADB">
              <w:rPr>
                <w:rFonts w:cs="Arial"/>
                <w:bCs/>
                <w:sz w:val="22"/>
                <w:szCs w:val="22"/>
              </w:rPr>
              <w:t xml:space="preserve">Overview about </w:t>
            </w:r>
            <w:r w:rsidRPr="00EF5ADB">
              <w:rPr>
                <w:rFonts w:cs="Arial"/>
                <w:bCs/>
                <w:sz w:val="22"/>
                <w:szCs w:val="22"/>
              </w:rPr>
              <w:t>t</w:t>
            </w:r>
            <w:r>
              <w:rPr>
                <w:rFonts w:cs="Arial"/>
                <w:bCs/>
                <w:sz w:val="22"/>
                <w:szCs w:val="22"/>
              </w:rPr>
              <w:t>his l</w:t>
            </w:r>
            <w:r w:rsidRPr="00EF5ADB">
              <w:rPr>
                <w:rFonts w:cs="Arial"/>
                <w:bCs/>
                <w:sz w:val="22"/>
                <w:szCs w:val="22"/>
              </w:rPr>
              <w:t>esson</w:t>
            </w:r>
          </w:p>
          <w:p w:rsidRPr="00EF5ADB" w:rsidR="00EF5ADB" w:rsidP="00EF5ADB" w:rsidRDefault="00EF5ADB" w14:paraId="693C5BF6" w14:textId="77777777">
            <w:pPr>
              <w:rPr>
                <w:rFonts w:cs="Arial"/>
                <w:bCs/>
                <w:sz w:val="22"/>
                <w:szCs w:val="22"/>
              </w:rPr>
            </w:pPr>
          </w:p>
          <w:p w:rsidRPr="00EF5ADB" w:rsidR="00EF5ADB" w:rsidP="00EF5ADB" w:rsidRDefault="00EF5ADB" w14:paraId="6CCAFB84" w14:textId="77777777">
            <w:pPr>
              <w:rPr>
                <w:rFonts w:cs="Arial"/>
                <w:bCs/>
                <w:sz w:val="22"/>
                <w:szCs w:val="22"/>
              </w:rPr>
            </w:pPr>
            <w:r w:rsidRPr="00EF5ADB">
              <w:rPr>
                <w:rFonts w:cs="Arial"/>
                <w:bCs/>
                <w:sz w:val="22"/>
                <w:szCs w:val="22"/>
              </w:rPr>
              <w:t>Aims and Objective/</w:t>
            </w:r>
          </w:p>
          <w:p w:rsidR="00EF5ADB" w:rsidP="00EF5ADB" w:rsidRDefault="00EF5ADB" w14:paraId="421FEF23" w14:textId="77777777">
            <w:pPr>
              <w:rPr>
                <w:rFonts w:cs="Arial"/>
                <w:bCs/>
                <w:sz w:val="22"/>
                <w:szCs w:val="22"/>
              </w:rPr>
            </w:pPr>
            <w:r w:rsidRPr="00EF5ADB">
              <w:rPr>
                <w:rFonts w:cs="Arial"/>
                <w:bCs/>
                <w:sz w:val="22"/>
                <w:szCs w:val="22"/>
              </w:rPr>
              <w:t>Learning Outcomes</w:t>
            </w:r>
          </w:p>
          <w:p w:rsidR="00EF5ADB" w:rsidP="00EF5ADB" w:rsidRDefault="00EF5ADB" w14:paraId="6C4BB32C" w14:textId="77777777">
            <w:pPr>
              <w:rPr>
                <w:rFonts w:cs="Arial"/>
                <w:bCs/>
                <w:sz w:val="22"/>
                <w:szCs w:val="22"/>
              </w:rPr>
            </w:pPr>
          </w:p>
          <w:p w:rsidR="00EF5ADB" w:rsidP="00EF5ADB" w:rsidRDefault="00EF5ADB" w14:paraId="050ABBCD" w14:textId="77777777">
            <w:pPr>
              <w:rPr>
                <w:rFonts w:cs="Arial"/>
                <w:bCs/>
                <w:sz w:val="22"/>
                <w:szCs w:val="22"/>
              </w:rPr>
            </w:pPr>
          </w:p>
          <w:p w:rsidRPr="00EF5ADB" w:rsidR="00D5478E" w:rsidP="00EF5ADB" w:rsidRDefault="00D5478E" w14:paraId="6D4450FF" w14:textId="77777777">
            <w:pPr>
              <w:rPr>
                <w:rFonts w:cs="Arial"/>
                <w:bCs/>
                <w:sz w:val="22"/>
                <w:szCs w:val="22"/>
              </w:rPr>
            </w:pPr>
          </w:p>
          <w:p w:rsidRPr="00EF5ADB" w:rsidR="00EF5ADB" w:rsidP="00B577C0" w:rsidRDefault="00EF5ADB" w14:paraId="76BB313E" w14:textId="77777777">
            <w:pPr>
              <w:rPr>
                <w:rFonts w:cs="Arial"/>
                <w:sz w:val="22"/>
                <w:szCs w:val="22"/>
              </w:rPr>
            </w:pPr>
          </w:p>
          <w:p w:rsidRPr="00EF5ADB" w:rsidR="0067091B" w:rsidP="00B577C0" w:rsidRDefault="00EF5ADB" w14:paraId="00CEC4B2" w14:textId="5A9DE731">
            <w:pPr>
              <w:rPr>
                <w:bCs/>
                <w:sz w:val="22"/>
                <w:szCs w:val="22"/>
              </w:rPr>
            </w:pPr>
            <w:r w:rsidRPr="008443F6">
              <w:rPr>
                <w:rFonts w:cs="Arial"/>
                <w:sz w:val="22"/>
                <w:szCs w:val="22"/>
              </w:rPr>
              <w:t>Practical Techniques</w:t>
            </w:r>
          </w:p>
          <w:p w:rsidRPr="00EF5ADB" w:rsidR="0067091B" w:rsidP="00B577C0" w:rsidRDefault="0067091B" w14:paraId="552200F5" w14:textId="77777777">
            <w:pPr>
              <w:rPr>
                <w:bCs/>
                <w:sz w:val="22"/>
                <w:szCs w:val="22"/>
              </w:rPr>
            </w:pPr>
          </w:p>
          <w:p w:rsidRPr="00EF5ADB" w:rsidR="00EF5ADB" w:rsidP="00EF5ADB" w:rsidRDefault="00EF5ADB" w14:paraId="1A71BAC4" w14:textId="77777777">
            <w:pPr>
              <w:rPr>
                <w:rFonts w:cs="Arial"/>
                <w:sz w:val="22"/>
                <w:szCs w:val="22"/>
              </w:rPr>
            </w:pPr>
            <w:r w:rsidRPr="008443F6">
              <w:rPr>
                <w:rFonts w:cs="Arial"/>
                <w:sz w:val="22"/>
                <w:szCs w:val="22"/>
              </w:rPr>
              <w:t xml:space="preserve">Practical assessment of CPR skills as participants </w:t>
            </w:r>
            <w:proofErr w:type="gramStart"/>
            <w:r w:rsidRPr="008443F6">
              <w:rPr>
                <w:rFonts w:cs="Arial"/>
                <w:sz w:val="22"/>
                <w:szCs w:val="22"/>
              </w:rPr>
              <w:t>practice</w:t>
            </w:r>
            <w:proofErr w:type="gramEnd"/>
            <w:r w:rsidRPr="008443F6">
              <w:rPr>
                <w:rFonts w:cs="Arial"/>
                <w:sz w:val="22"/>
                <w:szCs w:val="22"/>
              </w:rPr>
              <w:t xml:space="preserve"> on manikins.</w:t>
            </w:r>
          </w:p>
          <w:p w:rsidRPr="008443F6" w:rsidR="00D5478E" w:rsidP="00D5478E" w:rsidRDefault="00D5478E" w14:paraId="19CA6C17" w14:textId="271898B0">
            <w:pPr>
              <w:rPr>
                <w:sz w:val="22"/>
                <w:szCs w:val="22"/>
              </w:rPr>
            </w:pPr>
            <w:r w:rsidRPr="008443F6">
              <w:rPr>
                <w:sz w:val="22"/>
                <w:szCs w:val="22"/>
              </w:rPr>
              <w:t xml:space="preserve">Quick review of the CPR steps for infants and children (check for </w:t>
            </w:r>
            <w:r w:rsidRPr="008443F6">
              <w:rPr>
                <w:sz w:val="22"/>
                <w:szCs w:val="22"/>
              </w:rPr>
              <w:t>response, call for help, start chest compressions, and rescue breaths).</w:t>
            </w:r>
          </w:p>
          <w:p w:rsidRPr="00D5478E" w:rsidR="00D5478E" w:rsidP="00D5478E" w:rsidRDefault="00D5478E" w14:paraId="03A13E61" w14:textId="77777777">
            <w:pPr>
              <w:rPr>
                <w:sz w:val="22"/>
                <w:szCs w:val="22"/>
              </w:rPr>
            </w:pPr>
          </w:p>
          <w:p w:rsidRPr="008443F6" w:rsidR="00D5478E" w:rsidP="00D5478E" w:rsidRDefault="00D5478E" w14:paraId="05A161C3" w14:textId="6B785D54">
            <w:pPr>
              <w:rPr>
                <w:sz w:val="22"/>
                <w:szCs w:val="22"/>
              </w:rPr>
            </w:pPr>
            <w:r w:rsidRPr="008443F6">
              <w:rPr>
                <w:sz w:val="22"/>
                <w:szCs w:val="22"/>
              </w:rPr>
              <w:t>Review of the differences between adult and paediatric CPR (e.g., compression depth, hand placement).</w:t>
            </w:r>
          </w:p>
          <w:p w:rsidR="00D5478E" w:rsidP="00D5478E" w:rsidRDefault="00D5478E" w14:paraId="251B3ABE" w14:textId="77777777"/>
          <w:p w:rsidRPr="008443F6" w:rsidR="00D5478E" w:rsidP="00D5478E" w:rsidRDefault="00D5478E" w14:paraId="22053C8F" w14:textId="336DE6E8">
            <w:pPr>
              <w:rPr>
                <w:sz w:val="22"/>
                <w:szCs w:val="22"/>
              </w:rPr>
            </w:pPr>
            <w:r w:rsidRPr="008443F6">
              <w:rPr>
                <w:sz w:val="22"/>
                <w:szCs w:val="22"/>
              </w:rPr>
              <w:t>Demonstration by the instructor: CPR for infants (1-rescuer and 2-rescuer methods) and children.</w:t>
            </w:r>
          </w:p>
          <w:p w:rsidRPr="00D5478E" w:rsidR="00D5478E" w:rsidP="00D5478E" w:rsidRDefault="00D5478E" w14:paraId="4C110159" w14:textId="77777777">
            <w:pPr>
              <w:rPr>
                <w:sz w:val="22"/>
                <w:szCs w:val="22"/>
              </w:rPr>
            </w:pPr>
          </w:p>
          <w:p w:rsidRPr="00D5478E" w:rsidR="00D5478E" w:rsidP="00D5478E" w:rsidRDefault="00D5478E" w14:paraId="5C85C5E3" w14:textId="3260B11A">
            <w:pPr>
              <w:rPr>
                <w:sz w:val="22"/>
                <w:szCs w:val="22"/>
              </w:rPr>
            </w:pPr>
            <w:r w:rsidRPr="008443F6">
              <w:rPr>
                <w:sz w:val="22"/>
                <w:szCs w:val="22"/>
              </w:rPr>
              <w:t xml:space="preserve">Participants will practice CPR on both infant and child-sized manikins. </w:t>
            </w:r>
          </w:p>
          <w:p w:rsidRPr="008443F6" w:rsidR="00D5478E" w:rsidP="00D5478E" w:rsidRDefault="00D5478E" w14:paraId="3DF10939" w14:textId="436D8B4C">
            <w:pPr>
              <w:rPr>
                <w:sz w:val="22"/>
                <w:szCs w:val="22"/>
              </w:rPr>
            </w:pPr>
            <w:r w:rsidRPr="008443F6">
              <w:rPr>
                <w:sz w:val="22"/>
                <w:szCs w:val="22"/>
              </w:rPr>
              <w:t>Focus on correct hand placement, compression depth, and rescue breaths.</w:t>
            </w:r>
          </w:p>
          <w:p w:rsidRPr="00D5478E" w:rsidR="00D5478E" w:rsidP="00D5478E" w:rsidRDefault="00D5478E" w14:paraId="566B8864" w14:textId="77777777">
            <w:pPr>
              <w:rPr>
                <w:sz w:val="22"/>
                <w:szCs w:val="22"/>
              </w:rPr>
            </w:pPr>
          </w:p>
          <w:p w:rsidRPr="008443F6" w:rsidR="00D5478E" w:rsidP="00D5478E" w:rsidRDefault="00D5478E" w14:paraId="6CA6E5E4" w14:textId="1F39DC5C">
            <w:pPr>
              <w:rPr>
                <w:sz w:val="22"/>
                <w:szCs w:val="22"/>
              </w:rPr>
            </w:pPr>
            <w:r w:rsidRPr="008443F6">
              <w:rPr>
                <w:sz w:val="22"/>
                <w:szCs w:val="22"/>
              </w:rPr>
              <w:t>Each participant will have the opportunity to practice CPR under supervision.</w:t>
            </w:r>
          </w:p>
          <w:p w:rsidR="00D5478E" w:rsidP="00D5478E" w:rsidRDefault="00D5478E" w14:paraId="43FAB894" w14:textId="77777777">
            <w:pPr>
              <w:rPr>
                <w:b/>
                <w:bCs/>
              </w:rPr>
            </w:pPr>
          </w:p>
          <w:p w:rsidR="00D5478E" w:rsidP="00D5478E" w:rsidRDefault="00D5478E" w14:paraId="53E57048" w14:textId="77777777">
            <w:pPr>
              <w:rPr>
                <w:b/>
                <w:bCs/>
              </w:rPr>
            </w:pPr>
          </w:p>
          <w:p w:rsidR="00D5478E" w:rsidP="00D5478E" w:rsidRDefault="00D5478E" w14:paraId="47ADB0DC" w14:textId="77777777">
            <w:pPr>
              <w:rPr>
                <w:b/>
                <w:bCs/>
              </w:rPr>
            </w:pPr>
          </w:p>
          <w:p w:rsidRPr="00D5478E" w:rsidR="00D5478E" w:rsidP="00D5478E" w:rsidRDefault="00D5478E" w14:paraId="59CE41F4" w14:textId="0024ABF0">
            <w:pPr>
              <w:rPr>
                <w:sz w:val="22"/>
                <w:szCs w:val="22"/>
              </w:rPr>
            </w:pPr>
            <w:r w:rsidRPr="00D5478E">
              <w:rPr>
                <w:sz w:val="22"/>
                <w:szCs w:val="22"/>
              </w:rPr>
              <w:t>instructor</w:t>
            </w:r>
            <w:r w:rsidRPr="008443F6">
              <w:rPr>
                <w:sz w:val="22"/>
                <w:szCs w:val="22"/>
              </w:rPr>
              <w:t xml:space="preserve"> feedback to ensure participants are performing CPR effectively.</w:t>
            </w:r>
          </w:p>
          <w:p w:rsidRPr="008443F6" w:rsidR="00D5478E" w:rsidP="00D5478E" w:rsidRDefault="00D5478E" w14:paraId="794FEDF9" w14:textId="77777777"/>
          <w:p w:rsidRPr="00EF5ADB" w:rsidR="00EF5ADB" w:rsidP="00B577C0" w:rsidRDefault="00EF5ADB" w14:paraId="18C68352" w14:textId="0A694FA5">
            <w:pPr>
              <w:rPr>
                <w:rFonts w:cs="Calibri"/>
                <w:bCs/>
                <w:sz w:val="22"/>
                <w:szCs w:val="22"/>
              </w:rPr>
            </w:pPr>
          </w:p>
        </w:tc>
        <w:tc>
          <w:tcPr>
            <w:tcW w:w="2977" w:type="dxa"/>
            <w:tcBorders>
              <w:top w:val="single" w:color="auto" w:sz="4" w:space="0"/>
              <w:left w:val="single" w:color="auto" w:sz="4" w:space="0"/>
              <w:bottom w:val="single" w:color="auto" w:sz="4" w:space="0"/>
              <w:right w:val="single" w:color="auto" w:sz="4" w:space="0"/>
            </w:tcBorders>
          </w:tcPr>
          <w:p w:rsidR="00EF5ADB" w:rsidP="00B577C0" w:rsidRDefault="00EF5ADB" w14:paraId="6625DC93" w14:textId="77777777">
            <w:pPr>
              <w:jc w:val="both"/>
              <w:rPr>
                <w:rFonts w:ascii="Calibri" w:hAnsi="Calibri" w:cs="Calibri"/>
                <w:bCs/>
                <w:sz w:val="22"/>
                <w:szCs w:val="22"/>
              </w:rPr>
            </w:pPr>
          </w:p>
          <w:p w:rsidRPr="00387E29" w:rsidR="005A3F68" w:rsidP="00B577C0" w:rsidRDefault="005A3F68" w14:paraId="6A85ECC4" w14:textId="3C496148">
            <w:pPr>
              <w:jc w:val="both"/>
              <w:rPr>
                <w:rFonts w:ascii="Calibri" w:hAnsi="Calibri" w:cs="Calibri"/>
                <w:bCs/>
                <w:sz w:val="22"/>
                <w:szCs w:val="22"/>
              </w:rPr>
            </w:pPr>
            <w:r w:rsidRPr="00387E29">
              <w:rPr>
                <w:rFonts w:ascii="Calibri" w:hAnsi="Calibri" w:cs="Calibri"/>
                <w:bCs/>
                <w:sz w:val="22"/>
                <w:szCs w:val="22"/>
              </w:rPr>
              <w:t>Chalk and talk</w:t>
            </w:r>
          </w:p>
          <w:p w:rsidRPr="00387E29" w:rsidR="005A3F68" w:rsidP="00B577C0" w:rsidRDefault="005A3F68" w14:paraId="2ED9109E" w14:textId="77777777">
            <w:pPr>
              <w:jc w:val="both"/>
              <w:rPr>
                <w:rFonts w:ascii="Calibri" w:hAnsi="Calibri" w:cs="Calibri"/>
                <w:bCs/>
                <w:sz w:val="22"/>
                <w:szCs w:val="22"/>
              </w:rPr>
            </w:pPr>
            <w:r w:rsidRPr="00387E29">
              <w:rPr>
                <w:rFonts w:ascii="Calibri" w:hAnsi="Calibri" w:cs="Calibri"/>
                <w:bCs/>
                <w:sz w:val="22"/>
                <w:szCs w:val="22"/>
              </w:rPr>
              <w:t>Q+A</w:t>
            </w:r>
          </w:p>
          <w:p w:rsidR="005A3F68" w:rsidP="00B577C0" w:rsidRDefault="005A3F68" w14:paraId="585F4913" w14:textId="77777777">
            <w:pPr>
              <w:jc w:val="both"/>
              <w:rPr>
                <w:rFonts w:ascii="Calibri" w:hAnsi="Calibri" w:cs="Calibri"/>
                <w:bCs/>
                <w:sz w:val="22"/>
                <w:szCs w:val="22"/>
              </w:rPr>
            </w:pPr>
            <w:r w:rsidRPr="00387E29">
              <w:rPr>
                <w:rFonts w:ascii="Calibri" w:hAnsi="Calibri" w:cs="Calibri"/>
                <w:bCs/>
                <w:sz w:val="22"/>
                <w:szCs w:val="22"/>
              </w:rPr>
              <w:t>PowerPoint slides</w:t>
            </w:r>
          </w:p>
          <w:p w:rsidR="00EF5ADB" w:rsidP="00EF5ADB" w:rsidRDefault="00EF5ADB" w14:paraId="5DD2D5F0" w14:textId="77777777">
            <w:pPr>
              <w:rPr>
                <w:rFonts w:ascii="Calibri" w:hAnsi="Calibri" w:cs="Calibri"/>
                <w:bCs/>
                <w:sz w:val="22"/>
                <w:szCs w:val="22"/>
              </w:rPr>
            </w:pPr>
          </w:p>
          <w:p w:rsidR="00EF5ADB" w:rsidP="00EF5ADB" w:rsidRDefault="00EF5ADB" w14:paraId="08B154EE" w14:textId="77777777">
            <w:pPr>
              <w:rPr>
                <w:rFonts w:ascii="Calibri" w:hAnsi="Calibri" w:cs="Calibri"/>
                <w:bCs/>
                <w:sz w:val="22"/>
                <w:szCs w:val="22"/>
              </w:rPr>
            </w:pPr>
          </w:p>
          <w:p w:rsidR="00EF5ADB" w:rsidP="00EF5ADB" w:rsidRDefault="00EF5ADB" w14:paraId="15C68F3B" w14:textId="77777777">
            <w:pPr>
              <w:rPr>
                <w:rFonts w:ascii="Calibri" w:hAnsi="Calibri" w:cs="Calibri"/>
                <w:bCs/>
                <w:sz w:val="22"/>
                <w:szCs w:val="22"/>
              </w:rPr>
            </w:pPr>
          </w:p>
          <w:p w:rsidR="00EF5ADB" w:rsidP="00EF5ADB" w:rsidRDefault="00EF5ADB" w14:paraId="070EF8C7" w14:textId="77777777">
            <w:pPr>
              <w:rPr>
                <w:rFonts w:ascii="Calibri" w:hAnsi="Calibri" w:cs="Calibri"/>
                <w:bCs/>
                <w:sz w:val="22"/>
                <w:szCs w:val="22"/>
              </w:rPr>
            </w:pPr>
          </w:p>
          <w:p w:rsidR="00EF5ADB" w:rsidP="00EF5ADB" w:rsidRDefault="00EF5ADB" w14:paraId="66BAFCB0" w14:textId="77777777">
            <w:pPr>
              <w:rPr>
                <w:rFonts w:ascii="Calibri" w:hAnsi="Calibri" w:cs="Calibri"/>
                <w:bCs/>
                <w:sz w:val="22"/>
                <w:szCs w:val="22"/>
              </w:rPr>
            </w:pPr>
          </w:p>
          <w:p w:rsidR="00EF5ADB" w:rsidP="00EF5ADB" w:rsidRDefault="00EF5ADB" w14:paraId="6B664E7B" w14:textId="77777777">
            <w:pPr>
              <w:rPr>
                <w:rFonts w:ascii="Calibri" w:hAnsi="Calibri" w:cs="Calibri"/>
                <w:bCs/>
                <w:sz w:val="22"/>
                <w:szCs w:val="22"/>
              </w:rPr>
            </w:pPr>
          </w:p>
          <w:p w:rsidR="00EF5ADB" w:rsidP="00EF5ADB" w:rsidRDefault="00EF5ADB" w14:paraId="6F6CE48E" w14:textId="77777777">
            <w:pPr>
              <w:rPr>
                <w:rFonts w:ascii="Calibri" w:hAnsi="Calibri" w:cs="Calibri"/>
                <w:bCs/>
                <w:sz w:val="22"/>
                <w:szCs w:val="22"/>
              </w:rPr>
            </w:pPr>
            <w:r>
              <w:rPr>
                <w:rFonts w:ascii="Calibri" w:hAnsi="Calibri" w:cs="Calibri"/>
                <w:bCs/>
                <w:sz w:val="22"/>
                <w:szCs w:val="22"/>
              </w:rPr>
              <w:t>Demonstration and participation</w:t>
            </w:r>
          </w:p>
          <w:p w:rsidR="00EF5ADB" w:rsidP="00EF5ADB" w:rsidRDefault="00EF5ADB" w14:paraId="4E7AB075" w14:textId="77777777">
            <w:pPr>
              <w:rPr>
                <w:rFonts w:ascii="Calibri" w:hAnsi="Calibri" w:cs="Calibri"/>
                <w:bCs/>
                <w:sz w:val="22"/>
                <w:szCs w:val="22"/>
              </w:rPr>
            </w:pPr>
          </w:p>
          <w:p w:rsidRPr="00EF5ADB" w:rsidR="00EF5ADB" w:rsidP="00EF5ADB" w:rsidRDefault="00EF5ADB" w14:paraId="5DC48B90" w14:textId="2FBF06F5">
            <w:pPr>
              <w:rPr>
                <w:rFonts w:cs="Arial"/>
                <w:sz w:val="22"/>
                <w:szCs w:val="22"/>
              </w:rPr>
            </w:pPr>
            <w:r w:rsidRPr="008443F6">
              <w:rPr>
                <w:rFonts w:cs="Arial"/>
                <w:sz w:val="22"/>
                <w:szCs w:val="22"/>
              </w:rPr>
              <w:t>Paediatric manikin dolls</w:t>
            </w:r>
            <w:r w:rsidRPr="00EF5ADB">
              <w:rPr>
                <w:rFonts w:cs="Arial"/>
                <w:sz w:val="22"/>
                <w:szCs w:val="22"/>
              </w:rPr>
              <w:t>.</w:t>
            </w:r>
          </w:p>
          <w:p w:rsidRPr="00EF5ADB" w:rsidR="00EF5ADB" w:rsidP="00B577C0" w:rsidRDefault="00EF5ADB" w14:paraId="1B46D85E" w14:textId="53D04EF8">
            <w:pPr>
              <w:rPr>
                <w:rFonts w:cs="Arial"/>
                <w:sz w:val="22"/>
                <w:szCs w:val="22"/>
              </w:rPr>
            </w:pPr>
            <w:r w:rsidRPr="008443F6">
              <w:rPr>
                <w:rFonts w:cs="Arial"/>
                <w:sz w:val="22"/>
                <w:szCs w:val="22"/>
              </w:rPr>
              <w:t>Face shields for hygienic practice.</w:t>
            </w:r>
          </w:p>
          <w:p w:rsidR="00EF5ADB" w:rsidP="00B577C0" w:rsidRDefault="00EF5ADB" w14:paraId="154E51EE" w14:textId="77777777">
            <w:pPr>
              <w:rPr>
                <w:rFonts w:ascii="Calibri" w:hAnsi="Calibri" w:cs="Calibri"/>
                <w:bCs/>
                <w:sz w:val="22"/>
                <w:szCs w:val="22"/>
              </w:rPr>
            </w:pPr>
          </w:p>
          <w:p w:rsidRPr="00EF5ADB" w:rsidR="00EF5ADB" w:rsidP="00B577C0" w:rsidRDefault="00EF5ADB" w14:paraId="24934E18" w14:textId="39B05EE1">
            <w:pPr>
              <w:rPr>
                <w:rFonts w:ascii="Calibri" w:hAnsi="Calibri" w:cs="Calibri"/>
                <w:bCs/>
                <w:sz w:val="22"/>
                <w:szCs w:val="22"/>
              </w:rPr>
            </w:pPr>
            <w:r w:rsidRPr="008443F6">
              <w:rPr>
                <w:rFonts w:cs="Arial"/>
                <w:sz w:val="22"/>
                <w:szCs w:val="22"/>
              </w:rPr>
              <w:t>CPR demonstration charts for reference</w:t>
            </w:r>
            <w:r w:rsidRPr="00EF5ADB">
              <w:rPr>
                <w:rFonts w:cs="Arial"/>
                <w:sz w:val="22"/>
                <w:szCs w:val="22"/>
              </w:rPr>
              <w:t>.</w:t>
            </w:r>
          </w:p>
          <w:p w:rsidR="00EF5ADB" w:rsidP="00B577C0" w:rsidRDefault="00EF5ADB" w14:paraId="0968BD18" w14:textId="77777777">
            <w:pPr>
              <w:rPr>
                <w:rFonts w:ascii="Calibri" w:hAnsi="Calibri" w:cs="Calibri"/>
                <w:bCs/>
                <w:sz w:val="22"/>
                <w:szCs w:val="22"/>
              </w:rPr>
            </w:pPr>
          </w:p>
          <w:p w:rsidR="00EF5ADB" w:rsidP="00B577C0" w:rsidRDefault="00EF5ADB" w14:paraId="1404DCBD" w14:textId="77777777">
            <w:pPr>
              <w:rPr>
                <w:rFonts w:ascii="Calibri" w:hAnsi="Calibri" w:cs="Calibri"/>
                <w:bCs/>
                <w:sz w:val="22"/>
                <w:szCs w:val="22"/>
              </w:rPr>
            </w:pPr>
          </w:p>
          <w:p w:rsidR="005A3F68" w:rsidP="00EF5ADB" w:rsidRDefault="005A3F68" w14:paraId="52B58378" w14:textId="77777777">
            <w:pPr>
              <w:rPr>
                <w:rFonts w:ascii="Calibri" w:hAnsi="Calibri" w:cs="Calibri"/>
                <w:b/>
                <w:sz w:val="30"/>
              </w:rPr>
            </w:pPr>
          </w:p>
          <w:p w:rsidR="00EF5ADB" w:rsidP="00EF5ADB" w:rsidRDefault="00EF5ADB" w14:paraId="543BF72D" w14:textId="77777777">
            <w:pPr>
              <w:rPr>
                <w:rFonts w:ascii="Calibri" w:hAnsi="Calibri" w:cs="Calibri"/>
                <w:b/>
                <w:sz w:val="30"/>
              </w:rPr>
            </w:pPr>
          </w:p>
          <w:p w:rsidR="00D5478E" w:rsidP="00EF5ADB" w:rsidRDefault="00D5478E" w14:paraId="28FB11AE" w14:textId="77777777">
            <w:pPr>
              <w:rPr>
                <w:rFonts w:cs="Calibri"/>
                <w:bCs/>
                <w:sz w:val="22"/>
                <w:szCs w:val="22"/>
              </w:rPr>
            </w:pPr>
          </w:p>
          <w:p w:rsidR="00D5478E" w:rsidP="00EF5ADB" w:rsidRDefault="00D5478E" w14:paraId="71BBB3B1" w14:textId="77777777">
            <w:pPr>
              <w:rPr>
                <w:rFonts w:cs="Calibri"/>
                <w:bCs/>
                <w:sz w:val="22"/>
                <w:szCs w:val="22"/>
              </w:rPr>
            </w:pPr>
          </w:p>
          <w:p w:rsidR="00D5478E" w:rsidP="00EF5ADB" w:rsidRDefault="00D5478E" w14:paraId="425C65D1" w14:textId="77777777">
            <w:pPr>
              <w:rPr>
                <w:rFonts w:cs="Calibri"/>
                <w:bCs/>
                <w:sz w:val="22"/>
                <w:szCs w:val="22"/>
              </w:rPr>
            </w:pPr>
          </w:p>
          <w:p w:rsidR="00D5478E" w:rsidP="00EF5ADB" w:rsidRDefault="00D5478E" w14:paraId="36942747" w14:textId="77777777">
            <w:pPr>
              <w:rPr>
                <w:rFonts w:cs="Calibri"/>
                <w:bCs/>
                <w:sz w:val="22"/>
                <w:szCs w:val="22"/>
              </w:rPr>
            </w:pPr>
          </w:p>
          <w:p w:rsidR="00D5478E" w:rsidP="00EF5ADB" w:rsidRDefault="00D5478E" w14:paraId="43A3DD29" w14:textId="77777777">
            <w:pPr>
              <w:rPr>
                <w:rFonts w:cs="Calibri"/>
                <w:bCs/>
                <w:sz w:val="22"/>
                <w:szCs w:val="22"/>
              </w:rPr>
            </w:pPr>
          </w:p>
          <w:p w:rsidR="00D5478E" w:rsidP="00EF5ADB" w:rsidRDefault="00D5478E" w14:paraId="3CB43C09" w14:textId="77777777">
            <w:pPr>
              <w:rPr>
                <w:rFonts w:cs="Calibri"/>
                <w:bCs/>
                <w:sz w:val="22"/>
                <w:szCs w:val="22"/>
              </w:rPr>
            </w:pPr>
          </w:p>
          <w:p w:rsidR="00D5478E" w:rsidP="00EF5ADB" w:rsidRDefault="00D5478E" w14:paraId="0A04E4F0" w14:textId="77777777">
            <w:pPr>
              <w:rPr>
                <w:rFonts w:cs="Calibri"/>
                <w:bCs/>
                <w:sz w:val="22"/>
                <w:szCs w:val="22"/>
              </w:rPr>
            </w:pPr>
          </w:p>
          <w:p w:rsidR="00D5478E" w:rsidP="00EF5ADB" w:rsidRDefault="00D5478E" w14:paraId="4D1DFBB4" w14:textId="77777777">
            <w:pPr>
              <w:rPr>
                <w:rFonts w:cs="Calibri"/>
                <w:bCs/>
                <w:sz w:val="22"/>
                <w:szCs w:val="22"/>
              </w:rPr>
            </w:pPr>
          </w:p>
          <w:p w:rsidR="00D5478E" w:rsidP="00EF5ADB" w:rsidRDefault="00D5478E" w14:paraId="5567E6BA" w14:textId="77777777">
            <w:pPr>
              <w:rPr>
                <w:rFonts w:cs="Calibri"/>
                <w:bCs/>
                <w:sz w:val="22"/>
                <w:szCs w:val="22"/>
              </w:rPr>
            </w:pPr>
          </w:p>
          <w:p w:rsidR="00D5478E" w:rsidP="00EF5ADB" w:rsidRDefault="00D5478E" w14:paraId="61B99913" w14:textId="77777777">
            <w:pPr>
              <w:rPr>
                <w:rFonts w:cs="Calibri"/>
                <w:bCs/>
                <w:sz w:val="22"/>
                <w:szCs w:val="22"/>
              </w:rPr>
            </w:pPr>
          </w:p>
          <w:p w:rsidR="00D5478E" w:rsidP="00EF5ADB" w:rsidRDefault="00D5478E" w14:paraId="2D22083F" w14:textId="77777777">
            <w:pPr>
              <w:rPr>
                <w:rFonts w:cs="Calibri"/>
                <w:bCs/>
                <w:sz w:val="22"/>
                <w:szCs w:val="22"/>
              </w:rPr>
            </w:pPr>
          </w:p>
          <w:p w:rsidR="00D5478E" w:rsidP="00EF5ADB" w:rsidRDefault="00D5478E" w14:paraId="47CFA766" w14:textId="77777777">
            <w:pPr>
              <w:rPr>
                <w:rFonts w:cs="Calibri"/>
                <w:bCs/>
                <w:sz w:val="22"/>
                <w:szCs w:val="22"/>
              </w:rPr>
            </w:pPr>
          </w:p>
          <w:p w:rsidR="00D5478E" w:rsidP="00EF5ADB" w:rsidRDefault="00D5478E" w14:paraId="6B47162C" w14:textId="77777777">
            <w:pPr>
              <w:rPr>
                <w:rFonts w:cs="Calibri"/>
                <w:bCs/>
                <w:sz w:val="22"/>
                <w:szCs w:val="22"/>
              </w:rPr>
            </w:pPr>
          </w:p>
          <w:p w:rsidR="00D5478E" w:rsidP="00EF5ADB" w:rsidRDefault="00D5478E" w14:paraId="7591F211" w14:textId="77777777">
            <w:pPr>
              <w:rPr>
                <w:rFonts w:cs="Calibri"/>
                <w:bCs/>
                <w:sz w:val="22"/>
                <w:szCs w:val="22"/>
              </w:rPr>
            </w:pPr>
          </w:p>
          <w:p w:rsidR="00D5478E" w:rsidP="00EF5ADB" w:rsidRDefault="00D5478E" w14:paraId="5A7FA7C8" w14:textId="77777777">
            <w:pPr>
              <w:rPr>
                <w:rFonts w:cs="Calibri"/>
                <w:bCs/>
                <w:sz w:val="22"/>
                <w:szCs w:val="22"/>
              </w:rPr>
            </w:pPr>
          </w:p>
          <w:p w:rsidR="00D5478E" w:rsidP="00EF5ADB" w:rsidRDefault="00D5478E" w14:paraId="3C592C0C" w14:textId="77777777">
            <w:pPr>
              <w:rPr>
                <w:rFonts w:cs="Calibri"/>
                <w:bCs/>
                <w:sz w:val="22"/>
                <w:szCs w:val="22"/>
              </w:rPr>
            </w:pPr>
          </w:p>
          <w:p w:rsidR="00D5478E" w:rsidP="00EF5ADB" w:rsidRDefault="00D5478E" w14:paraId="2808CA83" w14:textId="77777777">
            <w:pPr>
              <w:rPr>
                <w:rFonts w:cs="Calibri"/>
                <w:bCs/>
                <w:sz w:val="22"/>
                <w:szCs w:val="22"/>
              </w:rPr>
            </w:pPr>
          </w:p>
          <w:p w:rsidR="00D5478E" w:rsidP="00EF5ADB" w:rsidRDefault="00D5478E" w14:paraId="65F60784" w14:textId="77777777">
            <w:pPr>
              <w:rPr>
                <w:rFonts w:cs="Calibri"/>
                <w:bCs/>
                <w:sz w:val="22"/>
                <w:szCs w:val="22"/>
              </w:rPr>
            </w:pPr>
          </w:p>
          <w:p w:rsidR="00D5478E" w:rsidP="00EF5ADB" w:rsidRDefault="00D5478E" w14:paraId="3BAC121A" w14:textId="77777777">
            <w:pPr>
              <w:rPr>
                <w:rFonts w:cs="Calibri"/>
                <w:bCs/>
                <w:sz w:val="22"/>
                <w:szCs w:val="22"/>
              </w:rPr>
            </w:pPr>
          </w:p>
          <w:p w:rsidR="00D5478E" w:rsidP="00EF5ADB" w:rsidRDefault="00D5478E" w14:paraId="3FD3F135" w14:textId="77777777">
            <w:pPr>
              <w:rPr>
                <w:rFonts w:cs="Calibri"/>
                <w:bCs/>
                <w:sz w:val="22"/>
                <w:szCs w:val="22"/>
              </w:rPr>
            </w:pPr>
          </w:p>
          <w:p w:rsidR="00D5478E" w:rsidP="00EF5ADB" w:rsidRDefault="00D5478E" w14:paraId="6B82F47E" w14:textId="77777777">
            <w:pPr>
              <w:rPr>
                <w:rFonts w:cs="Calibri"/>
                <w:bCs/>
                <w:sz w:val="22"/>
                <w:szCs w:val="22"/>
              </w:rPr>
            </w:pPr>
          </w:p>
          <w:p w:rsidR="00D5478E" w:rsidP="00EF5ADB" w:rsidRDefault="00D5478E" w14:paraId="554AD7C1" w14:textId="77777777">
            <w:pPr>
              <w:rPr>
                <w:rFonts w:cs="Calibri"/>
                <w:bCs/>
                <w:sz w:val="22"/>
                <w:szCs w:val="22"/>
              </w:rPr>
            </w:pPr>
          </w:p>
          <w:p w:rsidR="00D5478E" w:rsidP="00EF5ADB" w:rsidRDefault="00D5478E" w14:paraId="51EDF636" w14:textId="77777777">
            <w:pPr>
              <w:rPr>
                <w:rFonts w:cs="Calibri"/>
                <w:bCs/>
                <w:sz w:val="22"/>
                <w:szCs w:val="22"/>
              </w:rPr>
            </w:pPr>
          </w:p>
          <w:p w:rsidR="00D5478E" w:rsidP="00EF5ADB" w:rsidRDefault="00D5478E" w14:paraId="1C021583" w14:textId="77777777">
            <w:pPr>
              <w:rPr>
                <w:rFonts w:cs="Calibri"/>
                <w:bCs/>
                <w:sz w:val="22"/>
                <w:szCs w:val="22"/>
              </w:rPr>
            </w:pPr>
          </w:p>
          <w:p w:rsidR="00D5478E" w:rsidP="00EF5ADB" w:rsidRDefault="00D5478E" w14:paraId="767585FD" w14:textId="77777777">
            <w:pPr>
              <w:rPr>
                <w:rFonts w:cs="Calibri"/>
                <w:bCs/>
                <w:sz w:val="22"/>
                <w:szCs w:val="22"/>
              </w:rPr>
            </w:pPr>
          </w:p>
          <w:p w:rsidR="00D5478E" w:rsidP="00EF5ADB" w:rsidRDefault="00D5478E" w14:paraId="0ACE445A" w14:textId="77777777">
            <w:pPr>
              <w:rPr>
                <w:rFonts w:cs="Calibri"/>
                <w:bCs/>
                <w:sz w:val="22"/>
                <w:szCs w:val="22"/>
              </w:rPr>
            </w:pPr>
          </w:p>
          <w:p w:rsidR="00D5478E" w:rsidP="00EF5ADB" w:rsidRDefault="00D5478E" w14:paraId="59A43DB6" w14:textId="77777777">
            <w:pPr>
              <w:rPr>
                <w:rFonts w:cs="Calibri"/>
                <w:bCs/>
                <w:sz w:val="22"/>
                <w:szCs w:val="22"/>
              </w:rPr>
            </w:pPr>
          </w:p>
          <w:p w:rsidRPr="00EF5ADB" w:rsidR="00EF5ADB" w:rsidP="00EF5ADB" w:rsidRDefault="00EF5ADB" w14:paraId="31EC30A2" w14:textId="6F169558">
            <w:pPr>
              <w:rPr>
                <w:rFonts w:cs="Calibri"/>
                <w:bCs/>
                <w:sz w:val="22"/>
                <w:szCs w:val="22"/>
              </w:rPr>
            </w:pPr>
            <w:r w:rsidRPr="00EF5ADB">
              <w:rPr>
                <w:rFonts w:cs="Calibri"/>
                <w:bCs/>
                <w:sz w:val="22"/>
                <w:szCs w:val="22"/>
              </w:rPr>
              <w:t>Q+A</w:t>
            </w:r>
          </w:p>
          <w:p w:rsidRPr="00887937" w:rsidR="00EF5ADB" w:rsidP="00EF5ADB" w:rsidRDefault="00EF5ADB" w14:paraId="296C883D" w14:textId="58E0F91F">
            <w:pPr>
              <w:rPr>
                <w:rFonts w:ascii="Calibri" w:hAnsi="Calibri" w:cs="Calibri"/>
                <w:b/>
                <w:sz w:val="30"/>
              </w:rPr>
            </w:pPr>
            <w:r w:rsidRPr="00EF5ADB">
              <w:rPr>
                <w:rFonts w:cs="Calibri"/>
                <w:bCs/>
                <w:sz w:val="22"/>
                <w:szCs w:val="22"/>
              </w:rPr>
              <w:t>Demonstration</w:t>
            </w:r>
          </w:p>
        </w:tc>
        <w:tc>
          <w:tcPr>
            <w:tcW w:w="1275" w:type="dxa"/>
            <w:tcBorders>
              <w:top w:val="single" w:color="auto" w:sz="4" w:space="0"/>
              <w:left w:val="single" w:color="auto" w:sz="4" w:space="0"/>
              <w:bottom w:val="single" w:color="auto" w:sz="4" w:space="0"/>
              <w:right w:val="single" w:color="auto" w:sz="4" w:space="0"/>
            </w:tcBorders>
          </w:tcPr>
          <w:p w:rsidR="005A3F68" w:rsidP="00B577C0" w:rsidRDefault="005A3F68" w14:paraId="43B35298" w14:textId="77777777">
            <w:pPr>
              <w:jc w:val="both"/>
              <w:rPr>
                <w:rFonts w:ascii="Calibri" w:hAnsi="Calibri" w:cs="Calibri"/>
                <w:bCs/>
                <w:sz w:val="22"/>
                <w:szCs w:val="22"/>
              </w:rPr>
            </w:pPr>
          </w:p>
          <w:p w:rsidR="005A3F68" w:rsidP="00B577C0" w:rsidRDefault="005A3F68" w14:paraId="5174612B" w14:textId="77777777">
            <w:pPr>
              <w:jc w:val="both"/>
              <w:rPr>
                <w:rFonts w:ascii="Calibri" w:hAnsi="Calibri" w:cs="Calibri"/>
                <w:bCs/>
                <w:sz w:val="22"/>
                <w:szCs w:val="22"/>
              </w:rPr>
            </w:pPr>
          </w:p>
          <w:p w:rsidR="005A3F68" w:rsidP="00B577C0" w:rsidRDefault="005A3F68" w14:paraId="78C08130" w14:textId="77777777">
            <w:pPr>
              <w:jc w:val="both"/>
              <w:rPr>
                <w:rFonts w:ascii="Calibri" w:hAnsi="Calibri" w:cs="Calibri"/>
                <w:bCs/>
                <w:sz w:val="22"/>
                <w:szCs w:val="22"/>
              </w:rPr>
            </w:pPr>
          </w:p>
          <w:p w:rsidR="005A3F68" w:rsidP="00B577C0" w:rsidRDefault="005A3F68" w14:paraId="0C291516" w14:textId="77777777">
            <w:pPr>
              <w:jc w:val="both"/>
              <w:rPr>
                <w:rFonts w:ascii="Calibri" w:hAnsi="Calibri" w:cs="Calibri"/>
                <w:bCs/>
                <w:sz w:val="22"/>
                <w:szCs w:val="22"/>
              </w:rPr>
            </w:pPr>
            <w:r>
              <w:rPr>
                <w:rFonts w:ascii="Calibri" w:hAnsi="Calibri" w:cs="Calibri"/>
                <w:bCs/>
                <w:sz w:val="22"/>
                <w:szCs w:val="22"/>
              </w:rPr>
              <w:t>5</w:t>
            </w:r>
            <w:r w:rsidRPr="00387E29">
              <w:rPr>
                <w:rFonts w:ascii="Calibri" w:hAnsi="Calibri" w:cs="Calibri"/>
                <w:bCs/>
                <w:sz w:val="22"/>
                <w:szCs w:val="22"/>
              </w:rPr>
              <w:t xml:space="preserve"> minutes</w:t>
            </w:r>
          </w:p>
          <w:p w:rsidR="005A3F68" w:rsidP="00B577C0" w:rsidRDefault="005A3F68" w14:paraId="1F1AB035" w14:textId="77777777">
            <w:pPr>
              <w:jc w:val="both"/>
              <w:rPr>
                <w:rFonts w:ascii="Calibri" w:hAnsi="Calibri" w:cs="Calibri"/>
                <w:bCs/>
                <w:sz w:val="22"/>
                <w:szCs w:val="22"/>
              </w:rPr>
            </w:pPr>
          </w:p>
          <w:p w:rsidR="005A3F68" w:rsidP="00B577C0" w:rsidRDefault="005A3F68" w14:paraId="5DE6921B" w14:textId="77777777">
            <w:pPr>
              <w:jc w:val="both"/>
              <w:rPr>
                <w:rFonts w:ascii="Calibri" w:hAnsi="Calibri" w:cs="Calibri"/>
                <w:bCs/>
                <w:sz w:val="22"/>
                <w:szCs w:val="22"/>
              </w:rPr>
            </w:pPr>
          </w:p>
          <w:p w:rsidR="005A3F68" w:rsidP="00B577C0" w:rsidRDefault="005A3F68" w14:paraId="71800021" w14:textId="77777777">
            <w:pPr>
              <w:jc w:val="both"/>
              <w:rPr>
                <w:rFonts w:ascii="Calibri" w:hAnsi="Calibri" w:cs="Calibri"/>
                <w:bCs/>
                <w:sz w:val="22"/>
                <w:szCs w:val="22"/>
              </w:rPr>
            </w:pPr>
          </w:p>
          <w:p w:rsidR="005A3F68" w:rsidP="00B577C0" w:rsidRDefault="005A3F68" w14:paraId="5691E886" w14:textId="77777777">
            <w:pPr>
              <w:jc w:val="both"/>
              <w:rPr>
                <w:rFonts w:ascii="Calibri" w:hAnsi="Calibri" w:cs="Calibri"/>
                <w:bCs/>
                <w:sz w:val="22"/>
                <w:szCs w:val="22"/>
              </w:rPr>
            </w:pPr>
          </w:p>
          <w:p w:rsidR="005A3F68" w:rsidP="00B577C0" w:rsidRDefault="005A3F68" w14:paraId="3692444E" w14:textId="77777777">
            <w:pPr>
              <w:jc w:val="both"/>
              <w:rPr>
                <w:rFonts w:ascii="Calibri" w:hAnsi="Calibri" w:cs="Calibri"/>
                <w:bCs/>
                <w:sz w:val="22"/>
                <w:szCs w:val="22"/>
              </w:rPr>
            </w:pPr>
          </w:p>
          <w:p w:rsidR="005A3F68" w:rsidP="00B577C0" w:rsidRDefault="005A3F68" w14:paraId="24534632" w14:textId="77777777">
            <w:pPr>
              <w:jc w:val="both"/>
              <w:rPr>
                <w:rFonts w:ascii="Calibri" w:hAnsi="Calibri" w:cs="Calibri"/>
                <w:bCs/>
                <w:sz w:val="22"/>
                <w:szCs w:val="22"/>
              </w:rPr>
            </w:pPr>
          </w:p>
          <w:p w:rsidR="005A3F68" w:rsidP="00B577C0" w:rsidRDefault="005A3F68" w14:paraId="29B8A82F" w14:textId="77777777">
            <w:pPr>
              <w:jc w:val="both"/>
              <w:rPr>
                <w:rFonts w:ascii="Calibri" w:hAnsi="Calibri" w:cs="Calibri"/>
                <w:bCs/>
                <w:sz w:val="22"/>
                <w:szCs w:val="22"/>
              </w:rPr>
            </w:pPr>
          </w:p>
          <w:p w:rsidR="005A3F68" w:rsidP="00B577C0" w:rsidRDefault="005A3F68" w14:paraId="2C18D982" w14:textId="77777777">
            <w:pPr>
              <w:jc w:val="both"/>
              <w:rPr>
                <w:rFonts w:ascii="Calibri" w:hAnsi="Calibri" w:cs="Calibri"/>
                <w:bCs/>
                <w:sz w:val="22"/>
                <w:szCs w:val="22"/>
              </w:rPr>
            </w:pPr>
          </w:p>
          <w:p w:rsidR="001A2DFF" w:rsidP="00B577C0" w:rsidRDefault="001A2DFF" w14:paraId="394A9402" w14:textId="77777777">
            <w:pPr>
              <w:jc w:val="both"/>
              <w:rPr>
                <w:rFonts w:ascii="Calibri" w:hAnsi="Calibri" w:cs="Calibri"/>
                <w:bCs/>
                <w:sz w:val="22"/>
                <w:szCs w:val="22"/>
              </w:rPr>
            </w:pPr>
          </w:p>
          <w:p w:rsidR="005A3F68" w:rsidP="00B577C0" w:rsidRDefault="00EF5ADB" w14:paraId="74CC0CE7" w14:textId="66111B20">
            <w:pPr>
              <w:jc w:val="both"/>
              <w:rPr>
                <w:rFonts w:ascii="Calibri" w:hAnsi="Calibri" w:cs="Calibri"/>
                <w:bCs/>
                <w:sz w:val="22"/>
                <w:szCs w:val="22"/>
              </w:rPr>
            </w:pPr>
            <w:r>
              <w:rPr>
                <w:rFonts w:ascii="Calibri" w:hAnsi="Calibri" w:cs="Calibri"/>
                <w:bCs/>
                <w:sz w:val="22"/>
                <w:szCs w:val="22"/>
              </w:rPr>
              <w:t>2</w:t>
            </w:r>
            <w:r w:rsidR="005A3F68">
              <w:rPr>
                <w:rFonts w:ascii="Calibri" w:hAnsi="Calibri" w:cs="Calibri"/>
                <w:bCs/>
                <w:sz w:val="22"/>
                <w:szCs w:val="22"/>
              </w:rPr>
              <w:t>0 mins</w:t>
            </w:r>
          </w:p>
          <w:p w:rsidR="005A3F68" w:rsidP="00B577C0" w:rsidRDefault="005A3F68" w14:paraId="5317ED15" w14:textId="77777777">
            <w:pPr>
              <w:jc w:val="both"/>
              <w:rPr>
                <w:rFonts w:ascii="Calibri" w:hAnsi="Calibri" w:cs="Calibri"/>
                <w:bCs/>
                <w:sz w:val="22"/>
                <w:szCs w:val="22"/>
              </w:rPr>
            </w:pPr>
          </w:p>
          <w:p w:rsidR="005A3F68" w:rsidP="00B577C0" w:rsidRDefault="005A3F68" w14:paraId="57EF1F83" w14:textId="77777777">
            <w:pPr>
              <w:jc w:val="both"/>
              <w:rPr>
                <w:rFonts w:ascii="Calibri" w:hAnsi="Calibri" w:cs="Calibri"/>
                <w:bCs/>
                <w:sz w:val="22"/>
                <w:szCs w:val="22"/>
              </w:rPr>
            </w:pPr>
          </w:p>
          <w:p w:rsidR="005A3F68" w:rsidP="00B577C0" w:rsidRDefault="005A3F68" w14:paraId="0B98B91D" w14:textId="77777777">
            <w:pPr>
              <w:jc w:val="both"/>
              <w:rPr>
                <w:rFonts w:ascii="Calibri" w:hAnsi="Calibri" w:cs="Calibri"/>
                <w:bCs/>
                <w:sz w:val="22"/>
                <w:szCs w:val="22"/>
              </w:rPr>
            </w:pPr>
          </w:p>
          <w:p w:rsidR="005A3F68" w:rsidP="00B577C0" w:rsidRDefault="005A3F68" w14:paraId="7D023CD0" w14:textId="77777777">
            <w:pPr>
              <w:jc w:val="both"/>
              <w:rPr>
                <w:rFonts w:ascii="Calibri" w:hAnsi="Calibri" w:cs="Calibri"/>
                <w:bCs/>
                <w:sz w:val="22"/>
                <w:szCs w:val="22"/>
              </w:rPr>
            </w:pPr>
          </w:p>
          <w:p w:rsidR="005A3F68" w:rsidP="00B577C0" w:rsidRDefault="005A3F68" w14:paraId="59E3E901" w14:textId="77777777">
            <w:pPr>
              <w:jc w:val="both"/>
              <w:rPr>
                <w:rFonts w:ascii="Calibri" w:hAnsi="Calibri" w:cs="Calibri"/>
                <w:bCs/>
                <w:sz w:val="22"/>
                <w:szCs w:val="22"/>
              </w:rPr>
            </w:pPr>
          </w:p>
          <w:p w:rsidR="005A3F68" w:rsidP="00B577C0" w:rsidRDefault="005A3F68" w14:paraId="176EA581" w14:textId="77777777">
            <w:pPr>
              <w:jc w:val="both"/>
              <w:rPr>
                <w:rFonts w:ascii="Calibri" w:hAnsi="Calibri" w:cs="Calibri"/>
                <w:bCs/>
                <w:sz w:val="22"/>
                <w:szCs w:val="22"/>
              </w:rPr>
            </w:pPr>
          </w:p>
          <w:p w:rsidR="005A3F68" w:rsidP="00B577C0" w:rsidRDefault="005A3F68" w14:paraId="0AD00D0C" w14:textId="77777777">
            <w:pPr>
              <w:jc w:val="both"/>
              <w:rPr>
                <w:rFonts w:ascii="Calibri" w:hAnsi="Calibri" w:cs="Calibri"/>
                <w:bCs/>
                <w:sz w:val="22"/>
                <w:szCs w:val="22"/>
              </w:rPr>
            </w:pPr>
          </w:p>
          <w:p w:rsidR="005A3F68" w:rsidP="00B577C0" w:rsidRDefault="005A3F68" w14:paraId="6A914E43" w14:textId="77777777">
            <w:pPr>
              <w:jc w:val="both"/>
              <w:rPr>
                <w:rFonts w:ascii="Calibri" w:hAnsi="Calibri" w:cs="Calibri"/>
                <w:bCs/>
                <w:sz w:val="22"/>
                <w:szCs w:val="22"/>
              </w:rPr>
            </w:pPr>
          </w:p>
          <w:p w:rsidR="005A3F68" w:rsidP="00B577C0" w:rsidRDefault="005A3F68" w14:paraId="6374566D" w14:textId="77777777">
            <w:pPr>
              <w:jc w:val="both"/>
              <w:rPr>
                <w:rFonts w:ascii="Calibri" w:hAnsi="Calibri" w:cs="Calibri"/>
                <w:bCs/>
                <w:sz w:val="22"/>
                <w:szCs w:val="22"/>
              </w:rPr>
            </w:pPr>
          </w:p>
          <w:p w:rsidR="005A3F68" w:rsidP="00B577C0" w:rsidRDefault="005A3F68" w14:paraId="012477A2" w14:textId="77777777">
            <w:pPr>
              <w:jc w:val="both"/>
              <w:rPr>
                <w:rFonts w:ascii="Calibri" w:hAnsi="Calibri" w:cs="Calibri"/>
                <w:bCs/>
                <w:sz w:val="22"/>
                <w:szCs w:val="22"/>
              </w:rPr>
            </w:pPr>
          </w:p>
          <w:p w:rsidR="005A3F68" w:rsidP="00B577C0" w:rsidRDefault="005A3F68" w14:paraId="6F0E21C5" w14:textId="77777777">
            <w:pPr>
              <w:jc w:val="both"/>
              <w:rPr>
                <w:rFonts w:ascii="Calibri" w:hAnsi="Calibri" w:cs="Calibri"/>
                <w:bCs/>
                <w:sz w:val="22"/>
                <w:szCs w:val="22"/>
              </w:rPr>
            </w:pPr>
          </w:p>
          <w:p w:rsidR="00D5478E" w:rsidP="00B577C0" w:rsidRDefault="00D5478E" w14:paraId="6DF20FA1" w14:textId="77777777">
            <w:pPr>
              <w:jc w:val="both"/>
              <w:rPr>
                <w:rFonts w:ascii="Calibri" w:hAnsi="Calibri" w:cs="Calibri"/>
                <w:bCs/>
                <w:sz w:val="22"/>
                <w:szCs w:val="22"/>
              </w:rPr>
            </w:pPr>
          </w:p>
          <w:p w:rsidR="00D5478E" w:rsidP="00B577C0" w:rsidRDefault="00D5478E" w14:paraId="2F2C5106" w14:textId="77777777">
            <w:pPr>
              <w:jc w:val="both"/>
              <w:rPr>
                <w:rFonts w:ascii="Calibri" w:hAnsi="Calibri" w:cs="Calibri"/>
                <w:bCs/>
                <w:sz w:val="22"/>
                <w:szCs w:val="22"/>
              </w:rPr>
            </w:pPr>
          </w:p>
          <w:p w:rsidR="00D5478E" w:rsidP="00B577C0" w:rsidRDefault="00D5478E" w14:paraId="27A10776" w14:textId="77777777">
            <w:pPr>
              <w:jc w:val="both"/>
              <w:rPr>
                <w:rFonts w:ascii="Calibri" w:hAnsi="Calibri" w:cs="Calibri"/>
                <w:bCs/>
                <w:sz w:val="22"/>
                <w:szCs w:val="22"/>
              </w:rPr>
            </w:pPr>
          </w:p>
          <w:p w:rsidR="00D5478E" w:rsidP="00B577C0" w:rsidRDefault="00D5478E" w14:paraId="3093D748" w14:textId="77777777">
            <w:pPr>
              <w:jc w:val="both"/>
              <w:rPr>
                <w:rFonts w:ascii="Calibri" w:hAnsi="Calibri" w:cs="Calibri"/>
                <w:bCs/>
                <w:sz w:val="22"/>
                <w:szCs w:val="22"/>
              </w:rPr>
            </w:pPr>
          </w:p>
          <w:p w:rsidR="00D5478E" w:rsidP="00B577C0" w:rsidRDefault="00D5478E" w14:paraId="2329C398" w14:textId="77777777">
            <w:pPr>
              <w:jc w:val="both"/>
              <w:rPr>
                <w:rFonts w:ascii="Calibri" w:hAnsi="Calibri" w:cs="Calibri"/>
                <w:bCs/>
                <w:sz w:val="22"/>
                <w:szCs w:val="22"/>
              </w:rPr>
            </w:pPr>
          </w:p>
          <w:p w:rsidR="00D5478E" w:rsidP="00B577C0" w:rsidRDefault="00D5478E" w14:paraId="2A521B0B" w14:textId="77777777">
            <w:pPr>
              <w:jc w:val="both"/>
              <w:rPr>
                <w:rFonts w:ascii="Calibri" w:hAnsi="Calibri" w:cs="Calibri"/>
                <w:bCs/>
                <w:sz w:val="22"/>
                <w:szCs w:val="22"/>
              </w:rPr>
            </w:pPr>
          </w:p>
          <w:p w:rsidR="00D5478E" w:rsidP="00B577C0" w:rsidRDefault="00D5478E" w14:paraId="108C5DA1" w14:textId="77777777">
            <w:pPr>
              <w:jc w:val="both"/>
              <w:rPr>
                <w:rFonts w:ascii="Calibri" w:hAnsi="Calibri" w:cs="Calibri"/>
                <w:bCs/>
                <w:sz w:val="22"/>
                <w:szCs w:val="22"/>
              </w:rPr>
            </w:pPr>
          </w:p>
          <w:p w:rsidR="00D5478E" w:rsidP="00B577C0" w:rsidRDefault="00D5478E" w14:paraId="71243D01" w14:textId="77777777">
            <w:pPr>
              <w:jc w:val="both"/>
              <w:rPr>
                <w:rFonts w:ascii="Calibri" w:hAnsi="Calibri" w:cs="Calibri"/>
                <w:bCs/>
                <w:sz w:val="22"/>
                <w:szCs w:val="22"/>
              </w:rPr>
            </w:pPr>
          </w:p>
          <w:p w:rsidR="00D5478E" w:rsidP="00B577C0" w:rsidRDefault="00D5478E" w14:paraId="7838EB64" w14:textId="77777777">
            <w:pPr>
              <w:jc w:val="both"/>
              <w:rPr>
                <w:rFonts w:ascii="Calibri" w:hAnsi="Calibri" w:cs="Calibri"/>
                <w:bCs/>
                <w:sz w:val="22"/>
                <w:szCs w:val="22"/>
              </w:rPr>
            </w:pPr>
          </w:p>
          <w:p w:rsidR="00D5478E" w:rsidP="00B577C0" w:rsidRDefault="00D5478E" w14:paraId="591FF688" w14:textId="77777777">
            <w:pPr>
              <w:jc w:val="both"/>
              <w:rPr>
                <w:rFonts w:ascii="Calibri" w:hAnsi="Calibri" w:cs="Calibri"/>
                <w:bCs/>
                <w:sz w:val="22"/>
                <w:szCs w:val="22"/>
              </w:rPr>
            </w:pPr>
          </w:p>
          <w:p w:rsidR="00D5478E" w:rsidP="00B577C0" w:rsidRDefault="00D5478E" w14:paraId="02DFE935" w14:textId="77777777">
            <w:pPr>
              <w:jc w:val="both"/>
              <w:rPr>
                <w:rFonts w:ascii="Calibri" w:hAnsi="Calibri" w:cs="Calibri"/>
                <w:bCs/>
                <w:sz w:val="22"/>
                <w:szCs w:val="22"/>
              </w:rPr>
            </w:pPr>
          </w:p>
          <w:p w:rsidR="00D5478E" w:rsidP="00B577C0" w:rsidRDefault="00D5478E" w14:paraId="6A323856" w14:textId="77777777">
            <w:pPr>
              <w:jc w:val="both"/>
              <w:rPr>
                <w:rFonts w:ascii="Calibri" w:hAnsi="Calibri" w:cs="Calibri"/>
                <w:bCs/>
                <w:sz w:val="22"/>
                <w:szCs w:val="22"/>
              </w:rPr>
            </w:pPr>
          </w:p>
          <w:p w:rsidR="00D5478E" w:rsidP="00B577C0" w:rsidRDefault="00D5478E" w14:paraId="083C933F" w14:textId="77777777">
            <w:pPr>
              <w:jc w:val="both"/>
              <w:rPr>
                <w:rFonts w:ascii="Calibri" w:hAnsi="Calibri" w:cs="Calibri"/>
                <w:bCs/>
                <w:sz w:val="22"/>
                <w:szCs w:val="22"/>
              </w:rPr>
            </w:pPr>
          </w:p>
          <w:p w:rsidR="00D5478E" w:rsidP="00B577C0" w:rsidRDefault="00D5478E" w14:paraId="166C594A" w14:textId="77777777">
            <w:pPr>
              <w:jc w:val="both"/>
              <w:rPr>
                <w:rFonts w:ascii="Calibri" w:hAnsi="Calibri" w:cs="Calibri"/>
                <w:bCs/>
                <w:sz w:val="22"/>
                <w:szCs w:val="22"/>
              </w:rPr>
            </w:pPr>
          </w:p>
          <w:p w:rsidR="00D5478E" w:rsidP="00B577C0" w:rsidRDefault="00D5478E" w14:paraId="7E08757B" w14:textId="77777777">
            <w:pPr>
              <w:jc w:val="both"/>
              <w:rPr>
                <w:rFonts w:ascii="Calibri" w:hAnsi="Calibri" w:cs="Calibri"/>
                <w:bCs/>
                <w:sz w:val="22"/>
                <w:szCs w:val="22"/>
              </w:rPr>
            </w:pPr>
          </w:p>
          <w:p w:rsidR="00D5478E" w:rsidP="00B577C0" w:rsidRDefault="00D5478E" w14:paraId="1F6E1825" w14:textId="77777777">
            <w:pPr>
              <w:jc w:val="both"/>
              <w:rPr>
                <w:rFonts w:ascii="Calibri" w:hAnsi="Calibri" w:cs="Calibri"/>
                <w:bCs/>
                <w:sz w:val="22"/>
                <w:szCs w:val="22"/>
              </w:rPr>
            </w:pPr>
          </w:p>
          <w:p w:rsidR="00D5478E" w:rsidP="00B577C0" w:rsidRDefault="00D5478E" w14:paraId="031F07B2" w14:textId="77777777">
            <w:pPr>
              <w:jc w:val="both"/>
              <w:rPr>
                <w:rFonts w:ascii="Calibri" w:hAnsi="Calibri" w:cs="Calibri"/>
                <w:bCs/>
                <w:sz w:val="22"/>
                <w:szCs w:val="22"/>
              </w:rPr>
            </w:pPr>
          </w:p>
          <w:p w:rsidR="00D5478E" w:rsidP="00B577C0" w:rsidRDefault="00D5478E" w14:paraId="626D152D" w14:textId="77777777">
            <w:pPr>
              <w:jc w:val="both"/>
              <w:rPr>
                <w:rFonts w:ascii="Calibri" w:hAnsi="Calibri" w:cs="Calibri"/>
                <w:bCs/>
                <w:sz w:val="22"/>
                <w:szCs w:val="22"/>
              </w:rPr>
            </w:pPr>
          </w:p>
          <w:p w:rsidR="00D5478E" w:rsidP="00B577C0" w:rsidRDefault="00D5478E" w14:paraId="58E24A54" w14:textId="77777777">
            <w:pPr>
              <w:jc w:val="both"/>
              <w:rPr>
                <w:rFonts w:ascii="Calibri" w:hAnsi="Calibri" w:cs="Calibri"/>
                <w:bCs/>
                <w:sz w:val="22"/>
                <w:szCs w:val="22"/>
              </w:rPr>
            </w:pPr>
          </w:p>
          <w:p w:rsidR="00D5478E" w:rsidP="00B577C0" w:rsidRDefault="00D5478E" w14:paraId="4A0CC151" w14:textId="77777777">
            <w:pPr>
              <w:jc w:val="both"/>
              <w:rPr>
                <w:rFonts w:ascii="Calibri" w:hAnsi="Calibri" w:cs="Calibri"/>
                <w:bCs/>
                <w:sz w:val="22"/>
                <w:szCs w:val="22"/>
              </w:rPr>
            </w:pPr>
          </w:p>
          <w:p w:rsidR="00D5478E" w:rsidP="00B577C0" w:rsidRDefault="00D5478E" w14:paraId="37086B10" w14:textId="77777777">
            <w:pPr>
              <w:jc w:val="both"/>
              <w:rPr>
                <w:rFonts w:ascii="Calibri" w:hAnsi="Calibri" w:cs="Calibri"/>
                <w:bCs/>
                <w:sz w:val="22"/>
                <w:szCs w:val="22"/>
              </w:rPr>
            </w:pPr>
          </w:p>
          <w:p w:rsidR="00D5478E" w:rsidP="00B577C0" w:rsidRDefault="00D5478E" w14:paraId="761A6D86" w14:textId="77777777">
            <w:pPr>
              <w:jc w:val="both"/>
              <w:rPr>
                <w:rFonts w:ascii="Calibri" w:hAnsi="Calibri" w:cs="Calibri"/>
                <w:bCs/>
                <w:sz w:val="22"/>
                <w:szCs w:val="22"/>
              </w:rPr>
            </w:pPr>
          </w:p>
          <w:p w:rsidR="00D5478E" w:rsidP="00B577C0" w:rsidRDefault="00D5478E" w14:paraId="6F86074B" w14:textId="77777777">
            <w:pPr>
              <w:jc w:val="both"/>
              <w:rPr>
                <w:rFonts w:ascii="Calibri" w:hAnsi="Calibri" w:cs="Calibri"/>
                <w:bCs/>
                <w:sz w:val="22"/>
                <w:szCs w:val="22"/>
              </w:rPr>
            </w:pPr>
          </w:p>
          <w:p w:rsidR="00D5478E" w:rsidP="00B577C0" w:rsidRDefault="00D5478E" w14:paraId="47B43D49" w14:textId="77777777">
            <w:pPr>
              <w:jc w:val="both"/>
              <w:rPr>
                <w:rFonts w:ascii="Calibri" w:hAnsi="Calibri" w:cs="Calibri"/>
                <w:bCs/>
                <w:sz w:val="22"/>
                <w:szCs w:val="22"/>
              </w:rPr>
            </w:pPr>
          </w:p>
          <w:p w:rsidR="00D5478E" w:rsidP="00B577C0" w:rsidRDefault="00D5478E" w14:paraId="1A866F18" w14:textId="77777777">
            <w:pPr>
              <w:jc w:val="both"/>
              <w:rPr>
                <w:rFonts w:ascii="Calibri" w:hAnsi="Calibri" w:cs="Calibri"/>
                <w:bCs/>
                <w:sz w:val="22"/>
                <w:szCs w:val="22"/>
              </w:rPr>
            </w:pPr>
          </w:p>
          <w:p w:rsidR="005A3F68" w:rsidP="00B577C0" w:rsidRDefault="005A3F68" w14:paraId="0C326AF2" w14:textId="77777777">
            <w:pPr>
              <w:jc w:val="both"/>
              <w:rPr>
                <w:rFonts w:ascii="Calibri" w:hAnsi="Calibri" w:cs="Calibri"/>
                <w:bCs/>
                <w:sz w:val="22"/>
                <w:szCs w:val="22"/>
              </w:rPr>
            </w:pPr>
          </w:p>
          <w:p w:rsidR="001A2DFF" w:rsidP="00B577C0" w:rsidRDefault="001A2DFF" w14:paraId="5ADAFD46" w14:textId="77777777">
            <w:pPr>
              <w:jc w:val="both"/>
              <w:rPr>
                <w:rFonts w:ascii="Calibri" w:hAnsi="Calibri" w:cs="Calibri"/>
                <w:bCs/>
                <w:sz w:val="22"/>
                <w:szCs w:val="22"/>
              </w:rPr>
            </w:pPr>
          </w:p>
          <w:p w:rsidR="005A3F68" w:rsidP="00B577C0" w:rsidRDefault="00EF5ADB" w14:paraId="053D85FB" w14:textId="7D1CF474">
            <w:pPr>
              <w:jc w:val="both"/>
              <w:rPr>
                <w:rFonts w:ascii="Calibri" w:hAnsi="Calibri" w:cs="Calibri"/>
                <w:bCs/>
                <w:sz w:val="22"/>
                <w:szCs w:val="22"/>
              </w:rPr>
            </w:pPr>
            <w:r>
              <w:rPr>
                <w:rFonts w:ascii="Calibri" w:hAnsi="Calibri" w:cs="Calibri"/>
                <w:bCs/>
                <w:sz w:val="22"/>
                <w:szCs w:val="22"/>
              </w:rPr>
              <w:t>5 mins</w:t>
            </w:r>
          </w:p>
          <w:p w:rsidRPr="00387E29" w:rsidR="005A3F68" w:rsidP="00B577C0" w:rsidRDefault="005A3F68" w14:paraId="7EB87629" w14:textId="548CFFAA">
            <w:pPr>
              <w:jc w:val="both"/>
              <w:rPr>
                <w:rFonts w:ascii="Calibri" w:hAnsi="Calibri" w:cs="Calibri"/>
                <w:bCs/>
                <w:sz w:val="22"/>
                <w:szCs w:val="22"/>
              </w:rPr>
            </w:pPr>
          </w:p>
        </w:tc>
      </w:tr>
    </w:tbl>
    <w:p w:rsidR="005A3F68" w:rsidP="005A3F68" w:rsidRDefault="005A3F68" w14:paraId="7FA6B123" w14:textId="77777777">
      <w:pPr>
        <w:jc w:val="both"/>
        <w:rPr>
          <w:b/>
          <w:sz w:val="30"/>
        </w:rPr>
      </w:pPr>
    </w:p>
    <w:p w:rsidR="005A3F68" w:rsidP="005A3F68" w:rsidRDefault="005A3F68" w14:paraId="38E6883F" w14:textId="77777777">
      <w:pPr>
        <w:jc w:val="both"/>
        <w:rPr>
          <w:b/>
          <w:sz w:val="30"/>
        </w:rPr>
      </w:pPr>
    </w:p>
    <w:p w:rsidR="005A3F68" w:rsidP="005A3F68" w:rsidRDefault="005A3F68" w14:paraId="7F05AE87" w14:textId="77777777">
      <w:pPr>
        <w:jc w:val="both"/>
        <w:rPr>
          <w:b/>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67"/>
      </w:tblGrid>
      <w:tr w:rsidR="005A3F68" w:rsidTr="00B577C0" w14:paraId="098900D9" w14:textId="77777777">
        <w:trPr>
          <w:trHeight w:val="1914"/>
        </w:trPr>
        <w:tc>
          <w:tcPr>
            <w:tcW w:w="9067" w:type="dxa"/>
            <w:shd w:val="clear" w:color="auto" w:fill="auto"/>
          </w:tcPr>
          <w:p w:rsidRPr="00750129" w:rsidR="005A3F68" w:rsidP="00B577C0" w:rsidRDefault="005A3F68" w14:paraId="1805627D" w14:textId="77777777">
            <w:pPr>
              <w:rPr>
                <w:rFonts w:cs="Calibri"/>
                <w:b/>
                <w:sz w:val="22"/>
                <w:szCs w:val="22"/>
              </w:rPr>
            </w:pPr>
            <w:r w:rsidRPr="00750129">
              <w:rPr>
                <w:rFonts w:cs="Calibri"/>
                <w:b/>
                <w:sz w:val="22"/>
                <w:szCs w:val="22"/>
              </w:rPr>
              <w:t>Assessment Strategies: when and how are they included within the lesson?</w:t>
            </w:r>
          </w:p>
          <w:p w:rsidRPr="00EF5ADB" w:rsidR="005A3F68" w:rsidP="00B577C0" w:rsidRDefault="005A3F68" w14:paraId="21A00930" w14:textId="77777777">
            <w:pPr>
              <w:rPr>
                <w:b/>
                <w:sz w:val="22"/>
                <w:szCs w:val="22"/>
              </w:rPr>
            </w:pPr>
          </w:p>
          <w:p w:rsidRPr="00EF5ADB" w:rsidR="005A3F68" w:rsidP="00EF5ADB" w:rsidRDefault="00EF5ADB" w14:paraId="2C81C5AB" w14:textId="62732CEC">
            <w:pPr>
              <w:spacing w:line="360" w:lineRule="auto"/>
              <w:jc w:val="both"/>
              <w:rPr>
                <w:rFonts w:cs="Arial"/>
              </w:rPr>
            </w:pPr>
            <w:r w:rsidRPr="00E66EA2">
              <w:rPr>
                <w:rFonts w:cs="Arial"/>
                <w:sz w:val="22"/>
                <w:szCs w:val="22"/>
              </w:rPr>
              <w:t>Week 2 is all about practical application. Simulation and demonstration help parents practice the skills they’ve learned in a safe and structured way.</w:t>
            </w:r>
          </w:p>
        </w:tc>
      </w:tr>
    </w:tbl>
    <w:p w:rsidR="00951BC6" w:rsidP="00F975C7" w:rsidRDefault="00951BC6" w14:paraId="3A8B2C8A" w14:textId="77777777">
      <w:pPr>
        <w:rPr>
          <w:b/>
          <w:u w:val="single"/>
        </w:rPr>
      </w:pPr>
    </w:p>
    <w:p w:rsidR="00F975C7" w:rsidP="00F975C7" w:rsidRDefault="00F975C7" w14:paraId="7D212651" w14:textId="1F207091">
      <w:pPr>
        <w:rPr>
          <w:b/>
          <w:u w:val="single"/>
        </w:rPr>
      </w:pPr>
      <w:r w:rsidRPr="00B06382">
        <w:rPr>
          <w:b/>
          <w:u w:val="single"/>
        </w:rPr>
        <w:t>Appendix 3</w:t>
      </w:r>
    </w:p>
    <w:p w:rsidR="00F975C7" w:rsidP="00F975C7" w:rsidRDefault="00F975C7" w14:paraId="7BC7FBBE" w14:textId="77777777">
      <w:pPr>
        <w:rPr>
          <w:b/>
          <w:u w:val="single"/>
        </w:rPr>
      </w:pPr>
    </w:p>
    <w:p w:rsidR="00F975C7" w:rsidP="00F975C7" w:rsidRDefault="00F975C7" w14:paraId="4211993E" w14:textId="77777777">
      <w:pPr>
        <w:rPr>
          <w:bCs/>
        </w:rPr>
      </w:pPr>
      <w:r w:rsidRPr="00B06382">
        <w:rPr>
          <w:bCs/>
        </w:rPr>
        <w:t>Link to</w:t>
      </w:r>
      <w:r>
        <w:rPr>
          <w:bCs/>
        </w:rPr>
        <w:t xml:space="preserve"> </w:t>
      </w:r>
      <w:r w:rsidRPr="00B06382">
        <w:rPr>
          <w:bCs/>
        </w:rPr>
        <w:t>British Red Cross Baby and Child First Aid APP</w:t>
      </w:r>
      <w:r>
        <w:rPr>
          <w:bCs/>
        </w:rPr>
        <w:t xml:space="preserve">: </w:t>
      </w:r>
    </w:p>
    <w:p w:rsidR="00F975C7" w:rsidP="00F975C7" w:rsidRDefault="00F975C7" w14:paraId="3830A4AF" w14:textId="77777777">
      <w:pPr>
        <w:rPr>
          <w:bCs/>
        </w:rPr>
      </w:pPr>
    </w:p>
    <w:p w:rsidRPr="00B06382" w:rsidR="00F975C7" w:rsidP="00F975C7" w:rsidRDefault="00F975C7" w14:paraId="3D2A9A27" w14:textId="77777777">
      <w:pPr>
        <w:rPr>
          <w:bCs/>
        </w:rPr>
      </w:pPr>
      <w:hyperlink w:history="1" r:id="rId19">
        <w:r w:rsidRPr="008E58F9">
          <w:rPr>
            <w:rStyle w:val="Hyperlink"/>
            <w:b/>
          </w:rPr>
          <w:t>https://apps.apple.com/gb/app/baby-and-child-first-aid/id646471621?ign-itscg=30200&amp;ign-itsct=apps_box_badge</w:t>
        </w:r>
      </w:hyperlink>
    </w:p>
    <w:p w:rsidR="00F975C7" w:rsidP="00F975C7" w:rsidRDefault="00F975C7" w14:paraId="26689612" w14:textId="77777777">
      <w:pPr>
        <w:rPr>
          <w:b/>
        </w:rPr>
      </w:pPr>
    </w:p>
    <w:p w:rsidR="00F975C7" w:rsidP="00F975C7" w:rsidRDefault="00F975C7" w14:paraId="15520A75" w14:textId="77777777">
      <w:pPr>
        <w:rPr>
          <w:b/>
        </w:rPr>
      </w:pPr>
    </w:p>
    <w:p w:rsidR="00F975C7" w:rsidP="00F975C7" w:rsidRDefault="00F975C7" w14:paraId="0767DCC9" w14:textId="77777777">
      <w:pPr>
        <w:rPr>
          <w:b/>
        </w:rPr>
      </w:pPr>
    </w:p>
    <w:p w:rsidR="00F975C7" w:rsidP="00F975C7" w:rsidRDefault="00F975C7" w14:paraId="368DB9ED" w14:textId="77777777">
      <w:pPr>
        <w:rPr>
          <w:b/>
        </w:rPr>
      </w:pPr>
    </w:p>
    <w:p w:rsidR="00F975C7" w:rsidP="00F975C7" w:rsidRDefault="00F975C7" w14:paraId="762287B2" w14:textId="77777777">
      <w:pPr>
        <w:rPr>
          <w:b/>
        </w:rPr>
      </w:pPr>
      <w:r>
        <w:rPr>
          <w:b/>
          <w:noProof/>
        </w:rPr>
        <w:drawing>
          <wp:inline distT="0" distB="0" distL="0" distR="0" wp14:anchorId="25BCA643" wp14:editId="51430FB6">
            <wp:extent cx="2362200" cy="2451100"/>
            <wp:effectExtent l="0" t="0" r="0" b="0"/>
            <wp:docPr id="505455425" name="Picture 574" descr="A red and green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455425" name="Picture 574" descr="A red and green symbo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362200" cy="2451100"/>
                    </a:xfrm>
                    <a:prstGeom prst="rect">
                      <a:avLst/>
                    </a:prstGeom>
                  </pic:spPr>
                </pic:pic>
              </a:graphicData>
            </a:graphic>
          </wp:inline>
        </w:drawing>
      </w:r>
    </w:p>
    <w:p w:rsidR="00F975C7" w:rsidP="005A3F68" w:rsidRDefault="00F975C7" w14:paraId="0088047F" w14:textId="77777777">
      <w:pPr>
        <w:rPr>
          <w:b/>
        </w:rPr>
      </w:pPr>
    </w:p>
    <w:p w:rsidR="009A03C8" w:rsidP="00306586" w:rsidRDefault="009A03C8" w14:paraId="2438220F" w14:textId="77777777"/>
    <w:p w:rsidR="009A03C8" w:rsidP="00306586" w:rsidRDefault="009A03C8" w14:paraId="68BC5A7D" w14:textId="77777777"/>
    <w:p w:rsidR="000D0C78" w:rsidP="00306586" w:rsidRDefault="000D0C78" w14:paraId="0DE32FF1" w14:textId="77777777"/>
    <w:p w:rsidR="000D0C78" w:rsidP="00306586" w:rsidRDefault="000D0C78" w14:paraId="6FFC0E85" w14:textId="77777777"/>
    <w:p w:rsidR="000D0C78" w:rsidP="00306586" w:rsidRDefault="000D0C78" w14:paraId="4ADC9FC6" w14:textId="77777777"/>
    <w:p w:rsidR="000D0C78" w:rsidP="00306586" w:rsidRDefault="000D0C78" w14:paraId="15B6BF8E" w14:textId="77777777"/>
    <w:p w:rsidR="000D0C78" w:rsidP="00306586" w:rsidRDefault="000D0C78" w14:paraId="7E02511F" w14:textId="77777777"/>
    <w:p w:rsidR="000D0C78" w:rsidP="00306586" w:rsidRDefault="000D0C78" w14:paraId="24760777" w14:textId="77777777"/>
    <w:p w:rsidR="000D0C78" w:rsidP="00306586" w:rsidRDefault="000D0C78" w14:paraId="7B1D6EB9" w14:textId="77777777"/>
    <w:p w:rsidR="000D0C78" w:rsidP="00306586" w:rsidRDefault="000D0C78" w14:paraId="7A4A8557" w14:textId="77777777"/>
    <w:p w:rsidR="000D0C78" w:rsidP="00306586" w:rsidRDefault="000D0C78" w14:paraId="1337B9B5" w14:textId="77777777"/>
    <w:p w:rsidR="000D0C78" w:rsidP="00306586" w:rsidRDefault="000D0C78" w14:paraId="24682345" w14:textId="77777777"/>
    <w:p w:rsidR="000D0C78" w:rsidP="00306586" w:rsidRDefault="000D0C78" w14:paraId="756E0272" w14:textId="77777777"/>
    <w:p w:rsidR="000D0C78" w:rsidP="00306586" w:rsidRDefault="000D0C78" w14:paraId="53F2DEC4" w14:textId="77777777"/>
    <w:p w:rsidR="000D0C78" w:rsidP="00306586" w:rsidRDefault="000D0C78" w14:paraId="162129CD" w14:textId="77777777"/>
    <w:p w:rsidR="000D0C78" w:rsidP="00306586" w:rsidRDefault="000D0C78" w14:paraId="615A8717" w14:textId="77777777"/>
    <w:p w:rsidR="000D0C78" w:rsidP="00306586" w:rsidRDefault="000D0C78" w14:paraId="5C2BF222" w14:textId="77777777"/>
    <w:p w:rsidR="000D0C78" w:rsidP="00306586" w:rsidRDefault="000D0C78" w14:paraId="7B64D64D" w14:textId="77777777"/>
    <w:p w:rsidR="000D0C78" w:rsidP="00306586" w:rsidRDefault="000D0C78" w14:paraId="16365194" w14:textId="77777777"/>
    <w:p w:rsidR="000D0C78" w:rsidP="00306586" w:rsidRDefault="000D0C78" w14:paraId="1CDF9A9B" w14:textId="77777777"/>
    <w:p w:rsidR="000D0C78" w:rsidP="00306586" w:rsidRDefault="000D0C78" w14:paraId="727CD5A1" w14:textId="77777777"/>
    <w:p w:rsidR="000D0C78" w:rsidP="00306586" w:rsidRDefault="000D0C78" w14:paraId="705AEFA2" w14:textId="77777777"/>
    <w:p w:rsidR="000D0C78" w:rsidP="00306586" w:rsidRDefault="000D0C78" w14:paraId="2761A66C" w14:textId="77777777"/>
    <w:p w:rsidRPr="000D0C78" w:rsidR="000D0C78" w:rsidP="00306586" w:rsidRDefault="000D0C78" w14:paraId="61A82FDC" w14:textId="1A131A78">
      <w:pPr>
        <w:rPr>
          <w:b/>
          <w:bCs/>
          <w:u w:val="single"/>
        </w:rPr>
      </w:pPr>
      <w:r w:rsidRPr="000D0C78">
        <w:rPr>
          <w:b/>
          <w:bCs/>
          <w:u w:val="single"/>
        </w:rPr>
        <w:t>Appendix 4</w:t>
      </w:r>
      <w:r>
        <w:rPr>
          <w:b/>
          <w:bCs/>
          <w:u w:val="single"/>
        </w:rPr>
        <w:t xml:space="preserve">: </w:t>
      </w:r>
      <w:r w:rsidRPr="000D0C78">
        <w:t>Paediatric Life Support CPR Algorithm to be printed out and given to participants to keep.</w:t>
      </w:r>
    </w:p>
    <w:p w:rsidRPr="000D0C78" w:rsidR="000D0C78" w:rsidP="00306586" w:rsidRDefault="000D0C78" w14:paraId="69A1B97F" w14:textId="77777777">
      <w:pPr>
        <w:rPr>
          <w:u w:val="single"/>
        </w:rPr>
      </w:pPr>
    </w:p>
    <w:p w:rsidR="000D0C78" w:rsidP="00306586" w:rsidRDefault="000D0C78" w14:paraId="020D31D3" w14:textId="242ABA78">
      <w:r>
        <w:fldChar w:fldCharType="begin"/>
      </w:r>
      <w:r>
        <w:instrText xml:space="preserve"> INCLUDEPICTURE "https://www.resus.org.uk/sites/default/files/inline-images/Paediatric%20OHCA%20BLS%20algorithm.png" \* MERGEFORMATINET </w:instrText>
      </w:r>
      <w:r>
        <w:fldChar w:fldCharType="separate"/>
      </w:r>
      <w:r>
        <w:rPr>
          <w:noProof/>
        </w:rPr>
        <w:drawing>
          <wp:inline distT="0" distB="0" distL="0" distR="0" wp14:anchorId="1061D7D0" wp14:editId="2F0D16A6">
            <wp:extent cx="5727700" cy="8161020"/>
            <wp:effectExtent l="0" t="0" r="0" b="5080"/>
            <wp:docPr id="1480606782" name="Picture 575" descr="Paediatric Out of Hospital Cardiac Arrest BLS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0" descr="Paediatric Out of Hospital Cardiac Arrest BLS algorith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8161020"/>
                    </a:xfrm>
                    <a:prstGeom prst="rect">
                      <a:avLst/>
                    </a:prstGeom>
                    <a:noFill/>
                    <a:ln>
                      <a:noFill/>
                    </a:ln>
                  </pic:spPr>
                </pic:pic>
              </a:graphicData>
            </a:graphic>
          </wp:inline>
        </w:drawing>
      </w:r>
      <w:r>
        <w:fldChar w:fldCharType="end"/>
      </w:r>
    </w:p>
    <w:sectPr w:rsidR="000D0C78" w:rsidSect="00176796">
      <w:pgSz w:w="11900" w:h="16840" w:orient="portrait"/>
      <w:pgMar w:top="1440" w:right="1440" w:bottom="1440" w:left="1440" w:header="708" w:footer="708" w:gutter="0"/>
      <w:pgNumType w:start="0"/>
      <w:cols w:space="708"/>
      <w:titlePg/>
      <w:docGrid w:linePitch="360"/>
      <w:headerReference w:type="default" r:id="R4939558782de4db2"/>
      <w:headerReference w:type="first" r:id="R6c970d16075e48d6"/>
      <w:footerReference w:type="default" r:id="Re541dd9398fd4b4d"/>
      <w:footerReference w:type="first" r:id="Ra912b100913f403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66703" w:rsidP="00176796" w:rsidRDefault="00766703" w14:paraId="7C99C4AB" w14:textId="77777777">
      <w:r>
        <w:separator/>
      </w:r>
    </w:p>
  </w:endnote>
  <w:endnote w:type="continuationSeparator" w:id="0">
    <w:p w:rsidR="00766703" w:rsidP="00176796" w:rsidRDefault="00766703" w14:paraId="48CF173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23F093" w:rsidTr="5B23F093" w14:paraId="5A432F1F">
      <w:trPr>
        <w:trHeight w:val="300"/>
      </w:trPr>
      <w:tc>
        <w:tcPr>
          <w:tcW w:w="3005" w:type="dxa"/>
          <w:tcMar/>
        </w:tcPr>
        <w:p w:rsidR="5B23F093" w:rsidP="5B23F093" w:rsidRDefault="5B23F093" w14:paraId="58132366" w14:textId="7195F5C6">
          <w:pPr>
            <w:pStyle w:val="Header"/>
            <w:bidi w:val="0"/>
            <w:ind w:left="-115"/>
            <w:jc w:val="left"/>
          </w:pPr>
        </w:p>
      </w:tc>
      <w:tc>
        <w:tcPr>
          <w:tcW w:w="3005" w:type="dxa"/>
          <w:tcMar/>
        </w:tcPr>
        <w:p w:rsidR="5B23F093" w:rsidP="5B23F093" w:rsidRDefault="5B23F093" w14:paraId="5986F579" w14:textId="7F8DD765">
          <w:pPr>
            <w:pStyle w:val="Header"/>
            <w:bidi w:val="0"/>
            <w:jc w:val="center"/>
          </w:pPr>
        </w:p>
      </w:tc>
      <w:tc>
        <w:tcPr>
          <w:tcW w:w="3005" w:type="dxa"/>
          <w:tcMar/>
        </w:tcPr>
        <w:p w:rsidR="5B23F093" w:rsidP="5B23F093" w:rsidRDefault="5B23F093" w14:paraId="33E02E16" w14:textId="3E297210">
          <w:pPr>
            <w:pStyle w:val="Header"/>
            <w:bidi w:val="0"/>
            <w:ind w:right="-115"/>
            <w:jc w:val="right"/>
          </w:pPr>
          <w:r>
            <w:fldChar w:fldCharType="begin"/>
          </w:r>
          <w:r>
            <w:instrText xml:space="preserve">PAGE</w:instrText>
          </w:r>
          <w:r>
            <w:fldChar w:fldCharType="separate"/>
          </w:r>
          <w:r>
            <w:fldChar w:fldCharType="end"/>
          </w:r>
        </w:p>
      </w:tc>
    </w:tr>
  </w:tbl>
  <w:p w:rsidR="5B23F093" w:rsidP="5B23F093" w:rsidRDefault="5B23F093" w14:paraId="183CF05E" w14:textId="6D8DDB74">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23F093" w:rsidTr="5B23F093" w14:paraId="7BF4731F">
      <w:trPr>
        <w:trHeight w:val="300"/>
      </w:trPr>
      <w:tc>
        <w:tcPr>
          <w:tcW w:w="3005" w:type="dxa"/>
          <w:tcMar/>
        </w:tcPr>
        <w:p w:rsidR="5B23F093" w:rsidP="5B23F093" w:rsidRDefault="5B23F093" w14:paraId="2884A496" w14:textId="6EE5307B">
          <w:pPr>
            <w:pStyle w:val="Header"/>
            <w:bidi w:val="0"/>
            <w:ind w:left="-115"/>
            <w:jc w:val="left"/>
          </w:pPr>
        </w:p>
      </w:tc>
      <w:tc>
        <w:tcPr>
          <w:tcW w:w="3005" w:type="dxa"/>
          <w:tcMar/>
        </w:tcPr>
        <w:p w:rsidR="5B23F093" w:rsidP="5B23F093" w:rsidRDefault="5B23F093" w14:paraId="32D6EAA2" w14:textId="32FFCF1A">
          <w:pPr>
            <w:pStyle w:val="Header"/>
            <w:bidi w:val="0"/>
            <w:jc w:val="center"/>
          </w:pPr>
        </w:p>
      </w:tc>
      <w:tc>
        <w:tcPr>
          <w:tcW w:w="3005" w:type="dxa"/>
          <w:tcMar/>
        </w:tcPr>
        <w:p w:rsidR="5B23F093" w:rsidP="5B23F093" w:rsidRDefault="5B23F093" w14:paraId="6526BF9E" w14:textId="66BFA036">
          <w:pPr>
            <w:pStyle w:val="Header"/>
            <w:bidi w:val="0"/>
            <w:ind w:right="-115"/>
            <w:jc w:val="right"/>
          </w:pPr>
        </w:p>
      </w:tc>
    </w:tr>
  </w:tbl>
  <w:p w:rsidR="5B23F093" w:rsidP="5B23F093" w:rsidRDefault="5B23F093" w14:paraId="409ACD85" w14:textId="7C3DCBB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66703" w:rsidP="00176796" w:rsidRDefault="00766703" w14:paraId="1C243240" w14:textId="77777777">
      <w:r>
        <w:separator/>
      </w:r>
    </w:p>
  </w:footnote>
  <w:footnote w:type="continuationSeparator" w:id="0">
    <w:p w:rsidR="00766703" w:rsidP="00176796" w:rsidRDefault="00766703" w14:paraId="618A0A1E"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23F093" w:rsidTr="5B23F093" w14:paraId="54DC4B13">
      <w:trPr>
        <w:trHeight w:val="300"/>
      </w:trPr>
      <w:tc>
        <w:tcPr>
          <w:tcW w:w="3005" w:type="dxa"/>
          <w:tcMar/>
        </w:tcPr>
        <w:p w:rsidR="5B23F093" w:rsidP="5B23F093" w:rsidRDefault="5B23F093" w14:paraId="0A31B1A8" w14:textId="029DB5B9">
          <w:pPr>
            <w:pStyle w:val="Header"/>
            <w:bidi w:val="0"/>
            <w:ind w:left="-115"/>
            <w:jc w:val="left"/>
          </w:pPr>
        </w:p>
      </w:tc>
      <w:tc>
        <w:tcPr>
          <w:tcW w:w="3005" w:type="dxa"/>
          <w:tcMar/>
        </w:tcPr>
        <w:p w:rsidR="5B23F093" w:rsidP="5B23F093" w:rsidRDefault="5B23F093" w14:paraId="31C31615" w14:textId="28B51F41">
          <w:pPr>
            <w:pStyle w:val="Header"/>
            <w:bidi w:val="0"/>
            <w:jc w:val="center"/>
          </w:pPr>
        </w:p>
      </w:tc>
      <w:tc>
        <w:tcPr>
          <w:tcW w:w="3005" w:type="dxa"/>
          <w:tcMar/>
        </w:tcPr>
        <w:p w:rsidR="5B23F093" w:rsidP="5B23F093" w:rsidRDefault="5B23F093" w14:paraId="361A8C3F" w14:textId="2F23C175">
          <w:pPr>
            <w:pStyle w:val="Header"/>
            <w:bidi w:val="0"/>
            <w:ind w:right="-115"/>
            <w:jc w:val="right"/>
          </w:pPr>
        </w:p>
      </w:tc>
    </w:tr>
  </w:tbl>
  <w:p w:rsidR="5B23F093" w:rsidP="5B23F093" w:rsidRDefault="5B23F093" w14:paraId="5BDD6082" w14:textId="00DEBCD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23F093" w:rsidTr="5B23F093" w14:paraId="7809D941">
      <w:trPr>
        <w:trHeight w:val="300"/>
      </w:trPr>
      <w:tc>
        <w:tcPr>
          <w:tcW w:w="3005" w:type="dxa"/>
          <w:tcMar/>
        </w:tcPr>
        <w:p w:rsidR="5B23F093" w:rsidP="5B23F093" w:rsidRDefault="5B23F093" w14:paraId="064C204D" w14:textId="5FC2A943">
          <w:pPr>
            <w:pStyle w:val="Header"/>
            <w:bidi w:val="0"/>
            <w:ind w:left="-115"/>
            <w:jc w:val="left"/>
          </w:pPr>
        </w:p>
      </w:tc>
      <w:tc>
        <w:tcPr>
          <w:tcW w:w="3005" w:type="dxa"/>
          <w:tcMar/>
        </w:tcPr>
        <w:p w:rsidR="5B23F093" w:rsidP="5B23F093" w:rsidRDefault="5B23F093" w14:paraId="0AC5D85C" w14:textId="4E176579">
          <w:pPr>
            <w:pStyle w:val="Header"/>
            <w:bidi w:val="0"/>
            <w:jc w:val="center"/>
          </w:pPr>
        </w:p>
      </w:tc>
      <w:tc>
        <w:tcPr>
          <w:tcW w:w="3005" w:type="dxa"/>
          <w:tcMar/>
        </w:tcPr>
        <w:p w:rsidR="5B23F093" w:rsidP="5B23F093" w:rsidRDefault="5B23F093" w14:paraId="20335760" w14:textId="76B3862E">
          <w:pPr>
            <w:pStyle w:val="Header"/>
            <w:bidi w:val="0"/>
            <w:ind w:right="-115"/>
            <w:jc w:val="right"/>
          </w:pPr>
        </w:p>
      </w:tc>
    </w:tr>
  </w:tbl>
  <w:p w:rsidR="5B23F093" w:rsidP="5B23F093" w:rsidRDefault="5B23F093" w14:paraId="077802DE" w14:textId="0835C72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F4190"/>
    <w:multiLevelType w:val="multilevel"/>
    <w:tmpl w:val="D84A2F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391960"/>
    <w:multiLevelType w:val="multilevel"/>
    <w:tmpl w:val="5C86D3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355EF3"/>
    <w:multiLevelType w:val="multilevel"/>
    <w:tmpl w:val="AAFAB4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44C0725"/>
    <w:multiLevelType w:val="multilevel"/>
    <w:tmpl w:val="9738DA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4EB6782"/>
    <w:multiLevelType w:val="multilevel"/>
    <w:tmpl w:val="882EED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5802A25"/>
    <w:multiLevelType w:val="multilevel"/>
    <w:tmpl w:val="F73EA1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4C0B97"/>
    <w:multiLevelType w:val="multilevel"/>
    <w:tmpl w:val="C68EE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0DFF2C70"/>
    <w:multiLevelType w:val="multilevel"/>
    <w:tmpl w:val="E9E200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19B14DD"/>
    <w:multiLevelType w:val="multilevel"/>
    <w:tmpl w:val="12C20E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4D1473C"/>
    <w:multiLevelType w:val="multilevel"/>
    <w:tmpl w:val="23CE0A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4DF55F8"/>
    <w:multiLevelType w:val="multilevel"/>
    <w:tmpl w:val="9C5CE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2173E2"/>
    <w:multiLevelType w:val="multilevel"/>
    <w:tmpl w:val="F66E5BD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9FE6491"/>
    <w:multiLevelType w:val="multilevel"/>
    <w:tmpl w:val="C0CC0D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BBE7584"/>
    <w:multiLevelType w:val="multilevel"/>
    <w:tmpl w:val="2B62C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1BEB3BFF"/>
    <w:multiLevelType w:val="multilevel"/>
    <w:tmpl w:val="EEBE81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CED776F"/>
    <w:multiLevelType w:val="multilevel"/>
    <w:tmpl w:val="4418BC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0895546"/>
    <w:multiLevelType w:val="multilevel"/>
    <w:tmpl w:val="4CB04E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0F75052"/>
    <w:multiLevelType w:val="multilevel"/>
    <w:tmpl w:val="3E187A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40216F5"/>
    <w:multiLevelType w:val="hybridMultilevel"/>
    <w:tmpl w:val="C08AF378"/>
    <w:lvl w:ilvl="0" w:tplc="C366B708">
      <w:start w:val="1"/>
      <w:numFmt w:val="bullet"/>
      <w:lvlText w:val="•"/>
      <w:lvlJc w:val="left"/>
      <w:pPr>
        <w:tabs>
          <w:tab w:val="num" w:pos="720"/>
        </w:tabs>
        <w:ind w:left="720" w:hanging="360"/>
      </w:pPr>
      <w:rPr>
        <w:rFonts w:hint="default" w:ascii="Arial" w:hAnsi="Arial"/>
      </w:rPr>
    </w:lvl>
    <w:lvl w:ilvl="1" w:tplc="2E2A6598" w:tentative="1">
      <w:start w:val="1"/>
      <w:numFmt w:val="bullet"/>
      <w:lvlText w:val="•"/>
      <w:lvlJc w:val="left"/>
      <w:pPr>
        <w:tabs>
          <w:tab w:val="num" w:pos="1440"/>
        </w:tabs>
        <w:ind w:left="1440" w:hanging="360"/>
      </w:pPr>
      <w:rPr>
        <w:rFonts w:hint="default" w:ascii="Arial" w:hAnsi="Arial"/>
      </w:rPr>
    </w:lvl>
    <w:lvl w:ilvl="2" w:tplc="FEE2AF5E" w:tentative="1">
      <w:start w:val="1"/>
      <w:numFmt w:val="bullet"/>
      <w:lvlText w:val="•"/>
      <w:lvlJc w:val="left"/>
      <w:pPr>
        <w:tabs>
          <w:tab w:val="num" w:pos="2160"/>
        </w:tabs>
        <w:ind w:left="2160" w:hanging="360"/>
      </w:pPr>
      <w:rPr>
        <w:rFonts w:hint="default" w:ascii="Arial" w:hAnsi="Arial"/>
      </w:rPr>
    </w:lvl>
    <w:lvl w:ilvl="3" w:tplc="5AA0431A" w:tentative="1">
      <w:start w:val="1"/>
      <w:numFmt w:val="bullet"/>
      <w:lvlText w:val="•"/>
      <w:lvlJc w:val="left"/>
      <w:pPr>
        <w:tabs>
          <w:tab w:val="num" w:pos="2880"/>
        </w:tabs>
        <w:ind w:left="2880" w:hanging="360"/>
      </w:pPr>
      <w:rPr>
        <w:rFonts w:hint="default" w:ascii="Arial" w:hAnsi="Arial"/>
      </w:rPr>
    </w:lvl>
    <w:lvl w:ilvl="4" w:tplc="9A180E04" w:tentative="1">
      <w:start w:val="1"/>
      <w:numFmt w:val="bullet"/>
      <w:lvlText w:val="•"/>
      <w:lvlJc w:val="left"/>
      <w:pPr>
        <w:tabs>
          <w:tab w:val="num" w:pos="3600"/>
        </w:tabs>
        <w:ind w:left="3600" w:hanging="360"/>
      </w:pPr>
      <w:rPr>
        <w:rFonts w:hint="default" w:ascii="Arial" w:hAnsi="Arial"/>
      </w:rPr>
    </w:lvl>
    <w:lvl w:ilvl="5" w:tplc="16807BB0" w:tentative="1">
      <w:start w:val="1"/>
      <w:numFmt w:val="bullet"/>
      <w:lvlText w:val="•"/>
      <w:lvlJc w:val="left"/>
      <w:pPr>
        <w:tabs>
          <w:tab w:val="num" w:pos="4320"/>
        </w:tabs>
        <w:ind w:left="4320" w:hanging="360"/>
      </w:pPr>
      <w:rPr>
        <w:rFonts w:hint="default" w:ascii="Arial" w:hAnsi="Arial"/>
      </w:rPr>
    </w:lvl>
    <w:lvl w:ilvl="6" w:tplc="A028C904" w:tentative="1">
      <w:start w:val="1"/>
      <w:numFmt w:val="bullet"/>
      <w:lvlText w:val="•"/>
      <w:lvlJc w:val="left"/>
      <w:pPr>
        <w:tabs>
          <w:tab w:val="num" w:pos="5040"/>
        </w:tabs>
        <w:ind w:left="5040" w:hanging="360"/>
      </w:pPr>
      <w:rPr>
        <w:rFonts w:hint="default" w:ascii="Arial" w:hAnsi="Arial"/>
      </w:rPr>
    </w:lvl>
    <w:lvl w:ilvl="7" w:tplc="1E4E0058" w:tentative="1">
      <w:start w:val="1"/>
      <w:numFmt w:val="bullet"/>
      <w:lvlText w:val="•"/>
      <w:lvlJc w:val="left"/>
      <w:pPr>
        <w:tabs>
          <w:tab w:val="num" w:pos="5760"/>
        </w:tabs>
        <w:ind w:left="5760" w:hanging="360"/>
      </w:pPr>
      <w:rPr>
        <w:rFonts w:hint="default" w:ascii="Arial" w:hAnsi="Arial"/>
      </w:rPr>
    </w:lvl>
    <w:lvl w:ilvl="8" w:tplc="69DC8418" w:tentative="1">
      <w:start w:val="1"/>
      <w:numFmt w:val="bullet"/>
      <w:lvlText w:val="•"/>
      <w:lvlJc w:val="left"/>
      <w:pPr>
        <w:tabs>
          <w:tab w:val="num" w:pos="6480"/>
        </w:tabs>
        <w:ind w:left="6480" w:hanging="360"/>
      </w:pPr>
      <w:rPr>
        <w:rFonts w:hint="default" w:ascii="Arial" w:hAnsi="Arial"/>
      </w:rPr>
    </w:lvl>
  </w:abstractNum>
  <w:abstractNum w:abstractNumId="19" w15:restartNumberingAfterBreak="0">
    <w:nsid w:val="246C7CD6"/>
    <w:multiLevelType w:val="multilevel"/>
    <w:tmpl w:val="F87658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5403CF4"/>
    <w:multiLevelType w:val="multilevel"/>
    <w:tmpl w:val="18B413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26D615BB"/>
    <w:multiLevelType w:val="multilevel"/>
    <w:tmpl w:val="ACB07A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72F6791"/>
    <w:multiLevelType w:val="multilevel"/>
    <w:tmpl w:val="D13A289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2BF92891"/>
    <w:multiLevelType w:val="multilevel"/>
    <w:tmpl w:val="1B1E9B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2D1D7587"/>
    <w:multiLevelType w:val="multilevel"/>
    <w:tmpl w:val="2CB2F0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2E6613C"/>
    <w:multiLevelType w:val="multilevel"/>
    <w:tmpl w:val="EC5881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35413C03"/>
    <w:multiLevelType w:val="multilevel"/>
    <w:tmpl w:val="1430CA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37D7737B"/>
    <w:multiLevelType w:val="multilevel"/>
    <w:tmpl w:val="0EEE0AE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39E078F8"/>
    <w:multiLevelType w:val="multilevel"/>
    <w:tmpl w:val="16A8A1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B015D6F"/>
    <w:multiLevelType w:val="multilevel"/>
    <w:tmpl w:val="608664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3B6A0855"/>
    <w:multiLevelType w:val="multilevel"/>
    <w:tmpl w:val="AF4803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3DFB0F80"/>
    <w:multiLevelType w:val="multilevel"/>
    <w:tmpl w:val="C2F4BE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3ED65120"/>
    <w:multiLevelType w:val="multilevel"/>
    <w:tmpl w:val="DFC65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36E0897"/>
    <w:multiLevelType w:val="multilevel"/>
    <w:tmpl w:val="99361B1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5BD2D1B"/>
    <w:multiLevelType w:val="multilevel"/>
    <w:tmpl w:val="2FD218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4D712387"/>
    <w:multiLevelType w:val="multilevel"/>
    <w:tmpl w:val="6C8835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4F0C467C"/>
    <w:multiLevelType w:val="multilevel"/>
    <w:tmpl w:val="B010E9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4F523DED"/>
    <w:multiLevelType w:val="multilevel"/>
    <w:tmpl w:val="E62A9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B0763CF"/>
    <w:multiLevelType w:val="multilevel"/>
    <w:tmpl w:val="A00C85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5C0F66BB"/>
    <w:multiLevelType w:val="multilevel"/>
    <w:tmpl w:val="E162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5D054721"/>
    <w:multiLevelType w:val="multilevel"/>
    <w:tmpl w:val="0CB835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5EA6417A"/>
    <w:multiLevelType w:val="multilevel"/>
    <w:tmpl w:val="5B4E35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5F9D4352"/>
    <w:multiLevelType w:val="multilevel"/>
    <w:tmpl w:val="D1FE89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60346305"/>
    <w:multiLevelType w:val="multilevel"/>
    <w:tmpl w:val="E8468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2510EBC"/>
    <w:multiLevelType w:val="multilevel"/>
    <w:tmpl w:val="06C629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640C6DF1"/>
    <w:multiLevelType w:val="multilevel"/>
    <w:tmpl w:val="EBD4E0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64253C55"/>
    <w:multiLevelType w:val="multilevel"/>
    <w:tmpl w:val="82265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AF4523D"/>
    <w:multiLevelType w:val="multilevel"/>
    <w:tmpl w:val="8F4AB4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8" w15:restartNumberingAfterBreak="0">
    <w:nsid w:val="6B253019"/>
    <w:multiLevelType w:val="multilevel"/>
    <w:tmpl w:val="B6BE2F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6F5972BB"/>
    <w:multiLevelType w:val="multilevel"/>
    <w:tmpl w:val="8F8EC2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74FD64BF"/>
    <w:multiLevelType w:val="multilevel"/>
    <w:tmpl w:val="943087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76235E4C"/>
    <w:multiLevelType w:val="multilevel"/>
    <w:tmpl w:val="8BEA27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7D270E1B"/>
    <w:multiLevelType w:val="multilevel"/>
    <w:tmpl w:val="AD3E9E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7DDC4241"/>
    <w:multiLevelType w:val="hybridMultilevel"/>
    <w:tmpl w:val="D41A7BD8"/>
    <w:lvl w:ilvl="0" w:tplc="A3A806E4">
      <w:start w:val="1"/>
      <w:numFmt w:val="bullet"/>
      <w:lvlText w:val="•"/>
      <w:lvlJc w:val="left"/>
      <w:pPr>
        <w:tabs>
          <w:tab w:val="num" w:pos="720"/>
        </w:tabs>
        <w:ind w:left="720" w:hanging="360"/>
      </w:pPr>
      <w:rPr>
        <w:rFonts w:hint="default" w:ascii="Arial" w:hAnsi="Arial"/>
      </w:rPr>
    </w:lvl>
    <w:lvl w:ilvl="1" w:tplc="9A6CC29E" w:tentative="1">
      <w:start w:val="1"/>
      <w:numFmt w:val="bullet"/>
      <w:lvlText w:val="•"/>
      <w:lvlJc w:val="left"/>
      <w:pPr>
        <w:tabs>
          <w:tab w:val="num" w:pos="1440"/>
        </w:tabs>
        <w:ind w:left="1440" w:hanging="360"/>
      </w:pPr>
      <w:rPr>
        <w:rFonts w:hint="default" w:ascii="Arial" w:hAnsi="Arial"/>
      </w:rPr>
    </w:lvl>
    <w:lvl w:ilvl="2" w:tplc="AB02E512" w:tentative="1">
      <w:start w:val="1"/>
      <w:numFmt w:val="bullet"/>
      <w:lvlText w:val="•"/>
      <w:lvlJc w:val="left"/>
      <w:pPr>
        <w:tabs>
          <w:tab w:val="num" w:pos="2160"/>
        </w:tabs>
        <w:ind w:left="2160" w:hanging="360"/>
      </w:pPr>
      <w:rPr>
        <w:rFonts w:hint="default" w:ascii="Arial" w:hAnsi="Arial"/>
      </w:rPr>
    </w:lvl>
    <w:lvl w:ilvl="3" w:tplc="6666F634" w:tentative="1">
      <w:start w:val="1"/>
      <w:numFmt w:val="bullet"/>
      <w:lvlText w:val="•"/>
      <w:lvlJc w:val="left"/>
      <w:pPr>
        <w:tabs>
          <w:tab w:val="num" w:pos="2880"/>
        </w:tabs>
        <w:ind w:left="2880" w:hanging="360"/>
      </w:pPr>
      <w:rPr>
        <w:rFonts w:hint="default" w:ascii="Arial" w:hAnsi="Arial"/>
      </w:rPr>
    </w:lvl>
    <w:lvl w:ilvl="4" w:tplc="D96ECA38" w:tentative="1">
      <w:start w:val="1"/>
      <w:numFmt w:val="bullet"/>
      <w:lvlText w:val="•"/>
      <w:lvlJc w:val="left"/>
      <w:pPr>
        <w:tabs>
          <w:tab w:val="num" w:pos="3600"/>
        </w:tabs>
        <w:ind w:left="3600" w:hanging="360"/>
      </w:pPr>
      <w:rPr>
        <w:rFonts w:hint="default" w:ascii="Arial" w:hAnsi="Arial"/>
      </w:rPr>
    </w:lvl>
    <w:lvl w:ilvl="5" w:tplc="7D36E1BA" w:tentative="1">
      <w:start w:val="1"/>
      <w:numFmt w:val="bullet"/>
      <w:lvlText w:val="•"/>
      <w:lvlJc w:val="left"/>
      <w:pPr>
        <w:tabs>
          <w:tab w:val="num" w:pos="4320"/>
        </w:tabs>
        <w:ind w:left="4320" w:hanging="360"/>
      </w:pPr>
      <w:rPr>
        <w:rFonts w:hint="default" w:ascii="Arial" w:hAnsi="Arial"/>
      </w:rPr>
    </w:lvl>
    <w:lvl w:ilvl="6" w:tplc="5C08FEB4" w:tentative="1">
      <w:start w:val="1"/>
      <w:numFmt w:val="bullet"/>
      <w:lvlText w:val="•"/>
      <w:lvlJc w:val="left"/>
      <w:pPr>
        <w:tabs>
          <w:tab w:val="num" w:pos="5040"/>
        </w:tabs>
        <w:ind w:left="5040" w:hanging="360"/>
      </w:pPr>
      <w:rPr>
        <w:rFonts w:hint="default" w:ascii="Arial" w:hAnsi="Arial"/>
      </w:rPr>
    </w:lvl>
    <w:lvl w:ilvl="7" w:tplc="0D0AAD62" w:tentative="1">
      <w:start w:val="1"/>
      <w:numFmt w:val="bullet"/>
      <w:lvlText w:val="•"/>
      <w:lvlJc w:val="left"/>
      <w:pPr>
        <w:tabs>
          <w:tab w:val="num" w:pos="5760"/>
        </w:tabs>
        <w:ind w:left="5760" w:hanging="360"/>
      </w:pPr>
      <w:rPr>
        <w:rFonts w:hint="default" w:ascii="Arial" w:hAnsi="Arial"/>
      </w:rPr>
    </w:lvl>
    <w:lvl w:ilvl="8" w:tplc="1C66E496" w:tentative="1">
      <w:start w:val="1"/>
      <w:numFmt w:val="bullet"/>
      <w:lvlText w:val="•"/>
      <w:lvlJc w:val="left"/>
      <w:pPr>
        <w:tabs>
          <w:tab w:val="num" w:pos="6480"/>
        </w:tabs>
        <w:ind w:left="6480" w:hanging="360"/>
      </w:pPr>
      <w:rPr>
        <w:rFonts w:hint="default" w:ascii="Arial" w:hAnsi="Arial"/>
      </w:rPr>
    </w:lvl>
  </w:abstractNum>
  <w:num w:numId="1" w16cid:durableId="738602823">
    <w:abstractNumId w:val="52"/>
  </w:num>
  <w:num w:numId="2" w16cid:durableId="201097124">
    <w:abstractNumId w:val="49"/>
  </w:num>
  <w:num w:numId="3" w16cid:durableId="1873691258">
    <w:abstractNumId w:val="3"/>
  </w:num>
  <w:num w:numId="4" w16cid:durableId="1798798653">
    <w:abstractNumId w:val="50"/>
  </w:num>
  <w:num w:numId="5" w16cid:durableId="499197509">
    <w:abstractNumId w:val="44"/>
  </w:num>
  <w:num w:numId="6" w16cid:durableId="879898382">
    <w:abstractNumId w:val="42"/>
  </w:num>
  <w:num w:numId="7" w16cid:durableId="1385176258">
    <w:abstractNumId w:val="45"/>
  </w:num>
  <w:num w:numId="8" w16cid:durableId="1866553138">
    <w:abstractNumId w:val="22"/>
  </w:num>
  <w:num w:numId="9" w16cid:durableId="1142043804">
    <w:abstractNumId w:val="41"/>
  </w:num>
  <w:num w:numId="10" w16cid:durableId="1962759299">
    <w:abstractNumId w:val="51"/>
  </w:num>
  <w:num w:numId="11" w16cid:durableId="592205593">
    <w:abstractNumId w:val="38"/>
  </w:num>
  <w:num w:numId="12" w16cid:durableId="991525026">
    <w:abstractNumId w:val="13"/>
  </w:num>
  <w:num w:numId="13" w16cid:durableId="1865511279">
    <w:abstractNumId w:val="27"/>
  </w:num>
  <w:num w:numId="14" w16cid:durableId="882908317">
    <w:abstractNumId w:val="47"/>
  </w:num>
  <w:num w:numId="15" w16cid:durableId="1298300178">
    <w:abstractNumId w:val="4"/>
  </w:num>
  <w:num w:numId="16" w16cid:durableId="1185746265">
    <w:abstractNumId w:val="0"/>
  </w:num>
  <w:num w:numId="17" w16cid:durableId="1408111803">
    <w:abstractNumId w:val="31"/>
  </w:num>
  <w:num w:numId="18" w16cid:durableId="1302885036">
    <w:abstractNumId w:val="39"/>
  </w:num>
  <w:num w:numId="19" w16cid:durableId="959146880">
    <w:abstractNumId w:val="2"/>
  </w:num>
  <w:num w:numId="20" w16cid:durableId="1319573362">
    <w:abstractNumId w:val="40"/>
  </w:num>
  <w:num w:numId="21" w16cid:durableId="1692221118">
    <w:abstractNumId w:val="20"/>
  </w:num>
  <w:num w:numId="22" w16cid:durableId="2068602880">
    <w:abstractNumId w:val="30"/>
  </w:num>
  <w:num w:numId="23" w16cid:durableId="686251594">
    <w:abstractNumId w:val="29"/>
  </w:num>
  <w:num w:numId="24" w16cid:durableId="258609403">
    <w:abstractNumId w:val="12"/>
  </w:num>
  <w:num w:numId="25" w16cid:durableId="523712088">
    <w:abstractNumId w:val="24"/>
  </w:num>
  <w:num w:numId="26" w16cid:durableId="1926957366">
    <w:abstractNumId w:val="8"/>
  </w:num>
  <w:num w:numId="27" w16cid:durableId="1428574224">
    <w:abstractNumId w:val="16"/>
  </w:num>
  <w:num w:numId="28" w16cid:durableId="1337345159">
    <w:abstractNumId w:val="36"/>
  </w:num>
  <w:num w:numId="29" w16cid:durableId="1081027819">
    <w:abstractNumId w:val="25"/>
  </w:num>
  <w:num w:numId="30" w16cid:durableId="1409843101">
    <w:abstractNumId w:val="37"/>
  </w:num>
  <w:num w:numId="31" w16cid:durableId="1561549193">
    <w:abstractNumId w:val="5"/>
  </w:num>
  <w:num w:numId="32" w16cid:durableId="1605653152">
    <w:abstractNumId w:val="23"/>
  </w:num>
  <w:num w:numId="33" w16cid:durableId="701396646">
    <w:abstractNumId w:val="15"/>
  </w:num>
  <w:num w:numId="34" w16cid:durableId="1386905185">
    <w:abstractNumId w:val="1"/>
  </w:num>
  <w:num w:numId="35" w16cid:durableId="1752584932">
    <w:abstractNumId w:val="9"/>
  </w:num>
  <w:num w:numId="36" w16cid:durableId="2121221812">
    <w:abstractNumId w:val="34"/>
  </w:num>
  <w:num w:numId="37" w16cid:durableId="1518881200">
    <w:abstractNumId w:val="28"/>
  </w:num>
  <w:num w:numId="38" w16cid:durableId="287513932">
    <w:abstractNumId w:val="14"/>
  </w:num>
  <w:num w:numId="39" w16cid:durableId="1889800006">
    <w:abstractNumId w:val="26"/>
  </w:num>
  <w:num w:numId="40" w16cid:durableId="372972693">
    <w:abstractNumId w:val="19"/>
  </w:num>
  <w:num w:numId="41" w16cid:durableId="885987422">
    <w:abstractNumId w:val="21"/>
  </w:num>
  <w:num w:numId="42" w16cid:durableId="145703196">
    <w:abstractNumId w:val="6"/>
  </w:num>
  <w:num w:numId="43" w16cid:durableId="2048217645">
    <w:abstractNumId w:val="17"/>
  </w:num>
  <w:num w:numId="44" w16cid:durableId="2089379261">
    <w:abstractNumId w:val="35"/>
  </w:num>
  <w:num w:numId="45" w16cid:durableId="4332435">
    <w:abstractNumId w:val="33"/>
  </w:num>
  <w:num w:numId="46" w16cid:durableId="361131072">
    <w:abstractNumId w:val="7"/>
  </w:num>
  <w:num w:numId="47" w16cid:durableId="1200895749">
    <w:abstractNumId w:val="11"/>
  </w:num>
  <w:num w:numId="48" w16cid:durableId="1385443285">
    <w:abstractNumId w:val="48"/>
  </w:num>
  <w:num w:numId="49" w16cid:durableId="1531063250">
    <w:abstractNumId w:val="32"/>
  </w:num>
  <w:num w:numId="50" w16cid:durableId="2137020758">
    <w:abstractNumId w:val="43"/>
  </w:num>
  <w:num w:numId="51" w16cid:durableId="1363749596">
    <w:abstractNumId w:val="10"/>
  </w:num>
  <w:num w:numId="52" w16cid:durableId="1445073938">
    <w:abstractNumId w:val="46"/>
  </w:num>
  <w:num w:numId="53" w16cid:durableId="1809861799">
    <w:abstractNumId w:val="53"/>
  </w:num>
  <w:num w:numId="54" w16cid:durableId="227620911">
    <w:abstractNumId w:val="18"/>
  </w:num>
  <w:numIdMacAtCleanup w:val="5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5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11F"/>
    <w:rsid w:val="00012EBA"/>
    <w:rsid w:val="0004682F"/>
    <w:rsid w:val="000835F1"/>
    <w:rsid w:val="000A5B27"/>
    <w:rsid w:val="000D0C78"/>
    <w:rsid w:val="00101920"/>
    <w:rsid w:val="00152378"/>
    <w:rsid w:val="0016738F"/>
    <w:rsid w:val="0017028F"/>
    <w:rsid w:val="00176796"/>
    <w:rsid w:val="001847A7"/>
    <w:rsid w:val="001A2DFF"/>
    <w:rsid w:val="00240D1A"/>
    <w:rsid w:val="002426DE"/>
    <w:rsid w:val="0027435A"/>
    <w:rsid w:val="0028313D"/>
    <w:rsid w:val="002C5927"/>
    <w:rsid w:val="0030342B"/>
    <w:rsid w:val="00306586"/>
    <w:rsid w:val="00307D35"/>
    <w:rsid w:val="003E5E69"/>
    <w:rsid w:val="003F461F"/>
    <w:rsid w:val="00494EF3"/>
    <w:rsid w:val="004A4E1A"/>
    <w:rsid w:val="00584769"/>
    <w:rsid w:val="005A3F68"/>
    <w:rsid w:val="005B4665"/>
    <w:rsid w:val="005F6EE3"/>
    <w:rsid w:val="0060751F"/>
    <w:rsid w:val="0067091B"/>
    <w:rsid w:val="006E3920"/>
    <w:rsid w:val="00750129"/>
    <w:rsid w:val="00766703"/>
    <w:rsid w:val="00792029"/>
    <w:rsid w:val="0079485D"/>
    <w:rsid w:val="007A7E10"/>
    <w:rsid w:val="008118F3"/>
    <w:rsid w:val="008443F6"/>
    <w:rsid w:val="00890B0F"/>
    <w:rsid w:val="008D1E1E"/>
    <w:rsid w:val="00951BC6"/>
    <w:rsid w:val="0096603F"/>
    <w:rsid w:val="0096711F"/>
    <w:rsid w:val="009A03C8"/>
    <w:rsid w:val="00A11507"/>
    <w:rsid w:val="00A13038"/>
    <w:rsid w:val="00A30C35"/>
    <w:rsid w:val="00A55938"/>
    <w:rsid w:val="00A55CDF"/>
    <w:rsid w:val="00AA4804"/>
    <w:rsid w:val="00AE0E73"/>
    <w:rsid w:val="00AF561D"/>
    <w:rsid w:val="00B06382"/>
    <w:rsid w:val="00B13FBB"/>
    <w:rsid w:val="00B305FE"/>
    <w:rsid w:val="00B44D7D"/>
    <w:rsid w:val="00B57C63"/>
    <w:rsid w:val="00B628FD"/>
    <w:rsid w:val="00BA366C"/>
    <w:rsid w:val="00BB48DC"/>
    <w:rsid w:val="00BC49F0"/>
    <w:rsid w:val="00BF1B25"/>
    <w:rsid w:val="00C06C46"/>
    <w:rsid w:val="00C2325A"/>
    <w:rsid w:val="00C35D84"/>
    <w:rsid w:val="00C52883"/>
    <w:rsid w:val="00CB1978"/>
    <w:rsid w:val="00CC4965"/>
    <w:rsid w:val="00D50B62"/>
    <w:rsid w:val="00D5478E"/>
    <w:rsid w:val="00D54B9F"/>
    <w:rsid w:val="00D55EBB"/>
    <w:rsid w:val="00D64431"/>
    <w:rsid w:val="00D72CBB"/>
    <w:rsid w:val="00D74C04"/>
    <w:rsid w:val="00DC3014"/>
    <w:rsid w:val="00E66EA2"/>
    <w:rsid w:val="00E80801"/>
    <w:rsid w:val="00E849A7"/>
    <w:rsid w:val="00E93081"/>
    <w:rsid w:val="00EA6595"/>
    <w:rsid w:val="00EB0A8F"/>
    <w:rsid w:val="00EE4A4E"/>
    <w:rsid w:val="00EF5ADB"/>
    <w:rsid w:val="00F71BC2"/>
    <w:rsid w:val="00F975C7"/>
    <w:rsid w:val="00FA4EBF"/>
    <w:rsid w:val="00FD1BCE"/>
    <w:rsid w:val="00FF4332"/>
    <w:rsid w:val="2283F5B2"/>
    <w:rsid w:val="28747C2A"/>
    <w:rsid w:val="287B8557"/>
    <w:rsid w:val="527A2831"/>
    <w:rsid w:val="577094EF"/>
    <w:rsid w:val="5B23F093"/>
    <w:rsid w:val="5EEA12CE"/>
    <w:rsid w:val="65C9441A"/>
    <w:rsid w:val="6BF4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0F5E5"/>
  <w15:chartTrackingRefBased/>
  <w15:docId w15:val="{DE33A133-5ED7-3445-B9B2-29FE4F1B0B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671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71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1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1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1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1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1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1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11F"/>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671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671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671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671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671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671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671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671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6711F"/>
    <w:rPr>
      <w:rFonts w:eastAsiaTheme="majorEastAsia" w:cstheme="majorBidi"/>
      <w:color w:val="272727" w:themeColor="text1" w:themeTint="D8"/>
    </w:rPr>
  </w:style>
  <w:style w:type="paragraph" w:styleId="Title">
    <w:name w:val="Title"/>
    <w:basedOn w:val="Normal"/>
    <w:next w:val="Normal"/>
    <w:link w:val="TitleChar"/>
    <w:qFormat/>
    <w:rsid w:val="0096711F"/>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rsid w:val="009671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6711F"/>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67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11F"/>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96711F"/>
    <w:rPr>
      <w:i/>
      <w:iCs/>
      <w:color w:val="404040" w:themeColor="text1" w:themeTint="BF"/>
    </w:rPr>
  </w:style>
  <w:style w:type="paragraph" w:styleId="ListParagraph">
    <w:name w:val="List Paragraph"/>
    <w:basedOn w:val="Normal"/>
    <w:uiPriority w:val="34"/>
    <w:qFormat/>
    <w:rsid w:val="0096711F"/>
    <w:pPr>
      <w:ind w:left="720"/>
      <w:contextualSpacing/>
    </w:pPr>
  </w:style>
  <w:style w:type="character" w:styleId="IntenseEmphasis">
    <w:name w:val="Intense Emphasis"/>
    <w:basedOn w:val="DefaultParagraphFont"/>
    <w:uiPriority w:val="21"/>
    <w:qFormat/>
    <w:rsid w:val="0096711F"/>
    <w:rPr>
      <w:i/>
      <w:iCs/>
      <w:color w:val="0F4761" w:themeColor="accent1" w:themeShade="BF"/>
    </w:rPr>
  </w:style>
  <w:style w:type="paragraph" w:styleId="IntenseQuote">
    <w:name w:val="Intense Quote"/>
    <w:basedOn w:val="Normal"/>
    <w:next w:val="Normal"/>
    <w:link w:val="IntenseQuoteChar"/>
    <w:uiPriority w:val="30"/>
    <w:qFormat/>
    <w:rsid w:val="009671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6711F"/>
    <w:rPr>
      <w:i/>
      <w:iCs/>
      <w:color w:val="0F4761" w:themeColor="accent1" w:themeShade="BF"/>
    </w:rPr>
  </w:style>
  <w:style w:type="character" w:styleId="IntenseReference">
    <w:name w:val="Intense Reference"/>
    <w:basedOn w:val="DefaultParagraphFont"/>
    <w:uiPriority w:val="32"/>
    <w:qFormat/>
    <w:rsid w:val="0096711F"/>
    <w:rPr>
      <w:b/>
      <w:bCs/>
      <w:smallCaps/>
      <w:color w:val="0F4761" w:themeColor="accent1" w:themeShade="BF"/>
      <w:spacing w:val="5"/>
    </w:rPr>
  </w:style>
  <w:style w:type="character" w:styleId="Hyperlink">
    <w:name w:val="Hyperlink"/>
    <w:basedOn w:val="DefaultParagraphFont"/>
    <w:uiPriority w:val="99"/>
    <w:unhideWhenUsed/>
    <w:rsid w:val="00307D35"/>
    <w:rPr>
      <w:color w:val="467886" w:themeColor="hyperlink"/>
      <w:u w:val="single"/>
    </w:rPr>
  </w:style>
  <w:style w:type="character" w:styleId="UnresolvedMention">
    <w:name w:val="Unresolved Mention"/>
    <w:basedOn w:val="DefaultParagraphFont"/>
    <w:uiPriority w:val="99"/>
    <w:semiHidden/>
    <w:unhideWhenUsed/>
    <w:rsid w:val="00307D35"/>
    <w:rPr>
      <w:color w:val="605E5C"/>
      <w:shd w:val="clear" w:color="auto" w:fill="E1DFDD"/>
    </w:rPr>
  </w:style>
  <w:style w:type="character" w:styleId="FollowedHyperlink">
    <w:name w:val="FollowedHyperlink"/>
    <w:basedOn w:val="DefaultParagraphFont"/>
    <w:uiPriority w:val="99"/>
    <w:semiHidden/>
    <w:unhideWhenUsed/>
    <w:rsid w:val="003F461F"/>
    <w:rPr>
      <w:color w:val="96607D" w:themeColor="followedHyperlink"/>
      <w:u w:val="single"/>
    </w:rPr>
  </w:style>
  <w:style w:type="paragraph" w:styleId="NormalWeb">
    <w:name w:val="Normal (Web)"/>
    <w:basedOn w:val="Normal"/>
    <w:uiPriority w:val="99"/>
    <w:semiHidden/>
    <w:unhideWhenUsed/>
    <w:rsid w:val="0096603F"/>
    <w:rPr>
      <w:rFonts w:ascii="Times New Roman" w:hAnsi="Times New Roman" w:cs="Times New Roman"/>
    </w:rPr>
  </w:style>
  <w:style w:type="table" w:styleId="TableGrid">
    <w:name w:val="Table Grid"/>
    <w:basedOn w:val="TableNormal"/>
    <w:uiPriority w:val="39"/>
    <w:rsid w:val="00BF1B2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176796"/>
    <w:pPr>
      <w:tabs>
        <w:tab w:val="center" w:pos="4513"/>
        <w:tab w:val="right" w:pos="9026"/>
      </w:tabs>
    </w:pPr>
  </w:style>
  <w:style w:type="character" w:styleId="FooterChar" w:customStyle="1">
    <w:name w:val="Footer Char"/>
    <w:basedOn w:val="DefaultParagraphFont"/>
    <w:link w:val="Footer"/>
    <w:uiPriority w:val="99"/>
    <w:rsid w:val="00176796"/>
  </w:style>
  <w:style w:type="character" w:styleId="PageNumber">
    <w:name w:val="page number"/>
    <w:basedOn w:val="DefaultParagraphFont"/>
    <w:uiPriority w:val="99"/>
    <w:semiHidden/>
    <w:unhideWhenUsed/>
    <w:rsid w:val="00176796"/>
  </w:style>
  <w:style w:type="paragraph" w:styleId="Caption">
    <w:name w:val="caption"/>
    <w:basedOn w:val="Normal"/>
    <w:next w:val="Normal"/>
    <w:unhideWhenUsed/>
    <w:qFormat/>
    <w:rsid w:val="00C06C46"/>
    <w:rPr>
      <w:rFonts w:ascii="Times New Roman" w:hAnsi="Times New Roman" w:eastAsia="Times New Roman" w:cs="Times New Roman"/>
      <w:b/>
      <w:bCs/>
      <w:kern w:val="0"/>
      <w:sz w:val="20"/>
      <w:szCs w:val="20"/>
      <w:lang w:val="en-US"/>
      <w14:ligatures w14:val="non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57340">
      <w:bodyDiv w:val="1"/>
      <w:marLeft w:val="0"/>
      <w:marRight w:val="0"/>
      <w:marTop w:val="0"/>
      <w:marBottom w:val="0"/>
      <w:divBdr>
        <w:top w:val="none" w:sz="0" w:space="0" w:color="auto"/>
        <w:left w:val="none" w:sz="0" w:space="0" w:color="auto"/>
        <w:bottom w:val="none" w:sz="0" w:space="0" w:color="auto"/>
        <w:right w:val="none" w:sz="0" w:space="0" w:color="auto"/>
      </w:divBdr>
    </w:div>
    <w:div w:id="41902628">
      <w:bodyDiv w:val="1"/>
      <w:marLeft w:val="0"/>
      <w:marRight w:val="0"/>
      <w:marTop w:val="0"/>
      <w:marBottom w:val="0"/>
      <w:divBdr>
        <w:top w:val="none" w:sz="0" w:space="0" w:color="auto"/>
        <w:left w:val="none" w:sz="0" w:space="0" w:color="auto"/>
        <w:bottom w:val="none" w:sz="0" w:space="0" w:color="auto"/>
        <w:right w:val="none" w:sz="0" w:space="0" w:color="auto"/>
      </w:divBdr>
      <w:divsChild>
        <w:div w:id="578564990">
          <w:marLeft w:val="0"/>
          <w:marRight w:val="0"/>
          <w:marTop w:val="0"/>
          <w:marBottom w:val="0"/>
          <w:divBdr>
            <w:top w:val="none" w:sz="0" w:space="0" w:color="auto"/>
            <w:left w:val="none" w:sz="0" w:space="0" w:color="auto"/>
            <w:bottom w:val="none" w:sz="0" w:space="0" w:color="auto"/>
            <w:right w:val="none" w:sz="0" w:space="0" w:color="auto"/>
          </w:divBdr>
          <w:divsChild>
            <w:div w:id="459035985">
              <w:marLeft w:val="0"/>
              <w:marRight w:val="0"/>
              <w:marTop w:val="0"/>
              <w:marBottom w:val="0"/>
              <w:divBdr>
                <w:top w:val="none" w:sz="0" w:space="0" w:color="auto"/>
                <w:left w:val="none" w:sz="0" w:space="0" w:color="auto"/>
                <w:bottom w:val="none" w:sz="0" w:space="0" w:color="auto"/>
                <w:right w:val="none" w:sz="0" w:space="0" w:color="auto"/>
              </w:divBdr>
            </w:div>
          </w:divsChild>
        </w:div>
        <w:div w:id="1414744172">
          <w:marLeft w:val="0"/>
          <w:marRight w:val="0"/>
          <w:marTop w:val="0"/>
          <w:marBottom w:val="0"/>
          <w:divBdr>
            <w:top w:val="none" w:sz="0" w:space="0" w:color="auto"/>
            <w:left w:val="none" w:sz="0" w:space="0" w:color="auto"/>
            <w:bottom w:val="none" w:sz="0" w:space="0" w:color="auto"/>
            <w:right w:val="none" w:sz="0" w:space="0" w:color="auto"/>
          </w:divBdr>
          <w:divsChild>
            <w:div w:id="187958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22242">
      <w:bodyDiv w:val="1"/>
      <w:marLeft w:val="0"/>
      <w:marRight w:val="0"/>
      <w:marTop w:val="0"/>
      <w:marBottom w:val="0"/>
      <w:divBdr>
        <w:top w:val="none" w:sz="0" w:space="0" w:color="auto"/>
        <w:left w:val="none" w:sz="0" w:space="0" w:color="auto"/>
        <w:bottom w:val="none" w:sz="0" w:space="0" w:color="auto"/>
        <w:right w:val="none" w:sz="0" w:space="0" w:color="auto"/>
      </w:divBdr>
    </w:div>
    <w:div w:id="65493081">
      <w:bodyDiv w:val="1"/>
      <w:marLeft w:val="0"/>
      <w:marRight w:val="0"/>
      <w:marTop w:val="0"/>
      <w:marBottom w:val="0"/>
      <w:divBdr>
        <w:top w:val="none" w:sz="0" w:space="0" w:color="auto"/>
        <w:left w:val="none" w:sz="0" w:space="0" w:color="auto"/>
        <w:bottom w:val="none" w:sz="0" w:space="0" w:color="auto"/>
        <w:right w:val="none" w:sz="0" w:space="0" w:color="auto"/>
      </w:divBdr>
      <w:divsChild>
        <w:div w:id="1377386424">
          <w:marLeft w:val="0"/>
          <w:marRight w:val="0"/>
          <w:marTop w:val="0"/>
          <w:marBottom w:val="0"/>
          <w:divBdr>
            <w:top w:val="none" w:sz="0" w:space="0" w:color="auto"/>
            <w:left w:val="none" w:sz="0" w:space="0" w:color="auto"/>
            <w:bottom w:val="none" w:sz="0" w:space="0" w:color="auto"/>
            <w:right w:val="none" w:sz="0" w:space="0" w:color="auto"/>
          </w:divBdr>
          <w:divsChild>
            <w:div w:id="732042650">
              <w:marLeft w:val="0"/>
              <w:marRight w:val="0"/>
              <w:marTop w:val="0"/>
              <w:marBottom w:val="0"/>
              <w:divBdr>
                <w:top w:val="none" w:sz="0" w:space="0" w:color="auto"/>
                <w:left w:val="none" w:sz="0" w:space="0" w:color="auto"/>
                <w:bottom w:val="none" w:sz="0" w:space="0" w:color="auto"/>
                <w:right w:val="none" w:sz="0" w:space="0" w:color="auto"/>
              </w:divBdr>
              <w:divsChild>
                <w:div w:id="1451781536">
                  <w:marLeft w:val="0"/>
                  <w:marRight w:val="0"/>
                  <w:marTop w:val="0"/>
                  <w:marBottom w:val="0"/>
                  <w:divBdr>
                    <w:top w:val="none" w:sz="0" w:space="0" w:color="auto"/>
                    <w:left w:val="none" w:sz="0" w:space="0" w:color="auto"/>
                    <w:bottom w:val="none" w:sz="0" w:space="0" w:color="auto"/>
                    <w:right w:val="none" w:sz="0" w:space="0" w:color="auto"/>
                  </w:divBdr>
                  <w:divsChild>
                    <w:div w:id="1195849284">
                      <w:marLeft w:val="0"/>
                      <w:marRight w:val="0"/>
                      <w:marTop w:val="0"/>
                      <w:marBottom w:val="0"/>
                      <w:divBdr>
                        <w:top w:val="none" w:sz="0" w:space="0" w:color="auto"/>
                        <w:left w:val="none" w:sz="0" w:space="0" w:color="auto"/>
                        <w:bottom w:val="none" w:sz="0" w:space="0" w:color="auto"/>
                        <w:right w:val="none" w:sz="0" w:space="0" w:color="auto"/>
                      </w:divBdr>
                      <w:divsChild>
                        <w:div w:id="1921525137">
                          <w:marLeft w:val="0"/>
                          <w:marRight w:val="0"/>
                          <w:marTop w:val="0"/>
                          <w:marBottom w:val="0"/>
                          <w:divBdr>
                            <w:top w:val="none" w:sz="0" w:space="0" w:color="auto"/>
                            <w:left w:val="none" w:sz="0" w:space="0" w:color="auto"/>
                            <w:bottom w:val="none" w:sz="0" w:space="0" w:color="auto"/>
                            <w:right w:val="none" w:sz="0" w:space="0" w:color="auto"/>
                          </w:divBdr>
                          <w:divsChild>
                            <w:div w:id="170629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68426">
      <w:bodyDiv w:val="1"/>
      <w:marLeft w:val="0"/>
      <w:marRight w:val="0"/>
      <w:marTop w:val="0"/>
      <w:marBottom w:val="0"/>
      <w:divBdr>
        <w:top w:val="none" w:sz="0" w:space="0" w:color="auto"/>
        <w:left w:val="none" w:sz="0" w:space="0" w:color="auto"/>
        <w:bottom w:val="none" w:sz="0" w:space="0" w:color="auto"/>
        <w:right w:val="none" w:sz="0" w:space="0" w:color="auto"/>
      </w:divBdr>
      <w:divsChild>
        <w:div w:id="1670210754">
          <w:marLeft w:val="0"/>
          <w:marRight w:val="0"/>
          <w:marTop w:val="0"/>
          <w:marBottom w:val="0"/>
          <w:divBdr>
            <w:top w:val="none" w:sz="0" w:space="0" w:color="auto"/>
            <w:left w:val="none" w:sz="0" w:space="0" w:color="auto"/>
            <w:bottom w:val="none" w:sz="0" w:space="0" w:color="auto"/>
            <w:right w:val="none" w:sz="0" w:space="0" w:color="auto"/>
          </w:divBdr>
          <w:divsChild>
            <w:div w:id="379020658">
              <w:marLeft w:val="0"/>
              <w:marRight w:val="0"/>
              <w:marTop w:val="0"/>
              <w:marBottom w:val="0"/>
              <w:divBdr>
                <w:top w:val="none" w:sz="0" w:space="0" w:color="auto"/>
                <w:left w:val="none" w:sz="0" w:space="0" w:color="auto"/>
                <w:bottom w:val="none" w:sz="0" w:space="0" w:color="auto"/>
                <w:right w:val="none" w:sz="0" w:space="0" w:color="auto"/>
              </w:divBdr>
              <w:divsChild>
                <w:div w:id="1949893226">
                  <w:marLeft w:val="0"/>
                  <w:marRight w:val="0"/>
                  <w:marTop w:val="0"/>
                  <w:marBottom w:val="0"/>
                  <w:divBdr>
                    <w:top w:val="none" w:sz="0" w:space="0" w:color="auto"/>
                    <w:left w:val="none" w:sz="0" w:space="0" w:color="auto"/>
                    <w:bottom w:val="none" w:sz="0" w:space="0" w:color="auto"/>
                    <w:right w:val="none" w:sz="0" w:space="0" w:color="auto"/>
                  </w:divBdr>
                  <w:divsChild>
                    <w:div w:id="521014593">
                      <w:marLeft w:val="0"/>
                      <w:marRight w:val="0"/>
                      <w:marTop w:val="0"/>
                      <w:marBottom w:val="0"/>
                      <w:divBdr>
                        <w:top w:val="none" w:sz="0" w:space="0" w:color="auto"/>
                        <w:left w:val="none" w:sz="0" w:space="0" w:color="auto"/>
                        <w:bottom w:val="none" w:sz="0" w:space="0" w:color="auto"/>
                        <w:right w:val="none" w:sz="0" w:space="0" w:color="auto"/>
                      </w:divBdr>
                      <w:divsChild>
                        <w:div w:id="1965770598">
                          <w:marLeft w:val="0"/>
                          <w:marRight w:val="0"/>
                          <w:marTop w:val="0"/>
                          <w:marBottom w:val="0"/>
                          <w:divBdr>
                            <w:top w:val="none" w:sz="0" w:space="0" w:color="auto"/>
                            <w:left w:val="none" w:sz="0" w:space="0" w:color="auto"/>
                            <w:bottom w:val="none" w:sz="0" w:space="0" w:color="auto"/>
                            <w:right w:val="none" w:sz="0" w:space="0" w:color="auto"/>
                          </w:divBdr>
                          <w:divsChild>
                            <w:div w:id="70749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63097">
      <w:bodyDiv w:val="1"/>
      <w:marLeft w:val="0"/>
      <w:marRight w:val="0"/>
      <w:marTop w:val="0"/>
      <w:marBottom w:val="0"/>
      <w:divBdr>
        <w:top w:val="none" w:sz="0" w:space="0" w:color="auto"/>
        <w:left w:val="none" w:sz="0" w:space="0" w:color="auto"/>
        <w:bottom w:val="none" w:sz="0" w:space="0" w:color="auto"/>
        <w:right w:val="none" w:sz="0" w:space="0" w:color="auto"/>
      </w:divBdr>
    </w:div>
    <w:div w:id="109782588">
      <w:bodyDiv w:val="1"/>
      <w:marLeft w:val="0"/>
      <w:marRight w:val="0"/>
      <w:marTop w:val="0"/>
      <w:marBottom w:val="0"/>
      <w:divBdr>
        <w:top w:val="none" w:sz="0" w:space="0" w:color="auto"/>
        <w:left w:val="none" w:sz="0" w:space="0" w:color="auto"/>
        <w:bottom w:val="none" w:sz="0" w:space="0" w:color="auto"/>
        <w:right w:val="none" w:sz="0" w:space="0" w:color="auto"/>
      </w:divBdr>
    </w:div>
    <w:div w:id="127669824">
      <w:bodyDiv w:val="1"/>
      <w:marLeft w:val="0"/>
      <w:marRight w:val="0"/>
      <w:marTop w:val="0"/>
      <w:marBottom w:val="0"/>
      <w:divBdr>
        <w:top w:val="none" w:sz="0" w:space="0" w:color="auto"/>
        <w:left w:val="none" w:sz="0" w:space="0" w:color="auto"/>
        <w:bottom w:val="none" w:sz="0" w:space="0" w:color="auto"/>
        <w:right w:val="none" w:sz="0" w:space="0" w:color="auto"/>
      </w:divBdr>
    </w:div>
    <w:div w:id="226957625">
      <w:bodyDiv w:val="1"/>
      <w:marLeft w:val="0"/>
      <w:marRight w:val="0"/>
      <w:marTop w:val="0"/>
      <w:marBottom w:val="0"/>
      <w:divBdr>
        <w:top w:val="none" w:sz="0" w:space="0" w:color="auto"/>
        <w:left w:val="none" w:sz="0" w:space="0" w:color="auto"/>
        <w:bottom w:val="none" w:sz="0" w:space="0" w:color="auto"/>
        <w:right w:val="none" w:sz="0" w:space="0" w:color="auto"/>
      </w:divBdr>
    </w:div>
    <w:div w:id="286089900">
      <w:bodyDiv w:val="1"/>
      <w:marLeft w:val="0"/>
      <w:marRight w:val="0"/>
      <w:marTop w:val="0"/>
      <w:marBottom w:val="0"/>
      <w:divBdr>
        <w:top w:val="none" w:sz="0" w:space="0" w:color="auto"/>
        <w:left w:val="none" w:sz="0" w:space="0" w:color="auto"/>
        <w:bottom w:val="none" w:sz="0" w:space="0" w:color="auto"/>
        <w:right w:val="none" w:sz="0" w:space="0" w:color="auto"/>
      </w:divBdr>
      <w:divsChild>
        <w:div w:id="292489971">
          <w:marLeft w:val="0"/>
          <w:marRight w:val="0"/>
          <w:marTop w:val="0"/>
          <w:marBottom w:val="0"/>
          <w:divBdr>
            <w:top w:val="none" w:sz="0" w:space="0" w:color="auto"/>
            <w:left w:val="none" w:sz="0" w:space="0" w:color="auto"/>
            <w:bottom w:val="none" w:sz="0" w:space="0" w:color="auto"/>
            <w:right w:val="none" w:sz="0" w:space="0" w:color="auto"/>
          </w:divBdr>
          <w:divsChild>
            <w:div w:id="1625575143">
              <w:marLeft w:val="0"/>
              <w:marRight w:val="0"/>
              <w:marTop w:val="0"/>
              <w:marBottom w:val="0"/>
              <w:divBdr>
                <w:top w:val="none" w:sz="0" w:space="0" w:color="auto"/>
                <w:left w:val="none" w:sz="0" w:space="0" w:color="auto"/>
                <w:bottom w:val="none" w:sz="0" w:space="0" w:color="auto"/>
                <w:right w:val="none" w:sz="0" w:space="0" w:color="auto"/>
              </w:divBdr>
              <w:divsChild>
                <w:div w:id="272791323">
                  <w:marLeft w:val="0"/>
                  <w:marRight w:val="0"/>
                  <w:marTop w:val="0"/>
                  <w:marBottom w:val="0"/>
                  <w:divBdr>
                    <w:top w:val="none" w:sz="0" w:space="0" w:color="auto"/>
                    <w:left w:val="none" w:sz="0" w:space="0" w:color="auto"/>
                    <w:bottom w:val="none" w:sz="0" w:space="0" w:color="auto"/>
                    <w:right w:val="none" w:sz="0" w:space="0" w:color="auto"/>
                  </w:divBdr>
                  <w:divsChild>
                    <w:div w:id="2059011716">
                      <w:marLeft w:val="0"/>
                      <w:marRight w:val="0"/>
                      <w:marTop w:val="0"/>
                      <w:marBottom w:val="0"/>
                      <w:divBdr>
                        <w:top w:val="none" w:sz="0" w:space="0" w:color="auto"/>
                        <w:left w:val="none" w:sz="0" w:space="0" w:color="auto"/>
                        <w:bottom w:val="none" w:sz="0" w:space="0" w:color="auto"/>
                        <w:right w:val="none" w:sz="0" w:space="0" w:color="auto"/>
                      </w:divBdr>
                      <w:divsChild>
                        <w:div w:id="1414618822">
                          <w:marLeft w:val="0"/>
                          <w:marRight w:val="0"/>
                          <w:marTop w:val="0"/>
                          <w:marBottom w:val="0"/>
                          <w:divBdr>
                            <w:top w:val="none" w:sz="0" w:space="0" w:color="auto"/>
                            <w:left w:val="none" w:sz="0" w:space="0" w:color="auto"/>
                            <w:bottom w:val="none" w:sz="0" w:space="0" w:color="auto"/>
                            <w:right w:val="none" w:sz="0" w:space="0" w:color="auto"/>
                          </w:divBdr>
                          <w:divsChild>
                            <w:div w:id="186740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911582">
      <w:bodyDiv w:val="1"/>
      <w:marLeft w:val="0"/>
      <w:marRight w:val="0"/>
      <w:marTop w:val="0"/>
      <w:marBottom w:val="0"/>
      <w:divBdr>
        <w:top w:val="none" w:sz="0" w:space="0" w:color="auto"/>
        <w:left w:val="none" w:sz="0" w:space="0" w:color="auto"/>
        <w:bottom w:val="none" w:sz="0" w:space="0" w:color="auto"/>
        <w:right w:val="none" w:sz="0" w:space="0" w:color="auto"/>
      </w:divBdr>
      <w:divsChild>
        <w:div w:id="1296329789">
          <w:marLeft w:val="0"/>
          <w:marRight w:val="0"/>
          <w:marTop w:val="0"/>
          <w:marBottom w:val="0"/>
          <w:divBdr>
            <w:top w:val="none" w:sz="0" w:space="0" w:color="auto"/>
            <w:left w:val="none" w:sz="0" w:space="0" w:color="auto"/>
            <w:bottom w:val="none" w:sz="0" w:space="0" w:color="auto"/>
            <w:right w:val="none" w:sz="0" w:space="0" w:color="auto"/>
          </w:divBdr>
          <w:divsChild>
            <w:div w:id="1127502902">
              <w:marLeft w:val="0"/>
              <w:marRight w:val="0"/>
              <w:marTop w:val="0"/>
              <w:marBottom w:val="0"/>
              <w:divBdr>
                <w:top w:val="none" w:sz="0" w:space="0" w:color="auto"/>
                <w:left w:val="none" w:sz="0" w:space="0" w:color="auto"/>
                <w:bottom w:val="none" w:sz="0" w:space="0" w:color="auto"/>
                <w:right w:val="none" w:sz="0" w:space="0" w:color="auto"/>
              </w:divBdr>
              <w:divsChild>
                <w:div w:id="18554954">
                  <w:marLeft w:val="0"/>
                  <w:marRight w:val="0"/>
                  <w:marTop w:val="0"/>
                  <w:marBottom w:val="0"/>
                  <w:divBdr>
                    <w:top w:val="none" w:sz="0" w:space="0" w:color="auto"/>
                    <w:left w:val="none" w:sz="0" w:space="0" w:color="auto"/>
                    <w:bottom w:val="none" w:sz="0" w:space="0" w:color="auto"/>
                    <w:right w:val="none" w:sz="0" w:space="0" w:color="auto"/>
                  </w:divBdr>
                  <w:divsChild>
                    <w:div w:id="1794593354">
                      <w:marLeft w:val="0"/>
                      <w:marRight w:val="0"/>
                      <w:marTop w:val="0"/>
                      <w:marBottom w:val="0"/>
                      <w:divBdr>
                        <w:top w:val="none" w:sz="0" w:space="0" w:color="auto"/>
                        <w:left w:val="none" w:sz="0" w:space="0" w:color="auto"/>
                        <w:bottom w:val="none" w:sz="0" w:space="0" w:color="auto"/>
                        <w:right w:val="none" w:sz="0" w:space="0" w:color="auto"/>
                      </w:divBdr>
                      <w:divsChild>
                        <w:div w:id="1337002521">
                          <w:marLeft w:val="0"/>
                          <w:marRight w:val="0"/>
                          <w:marTop w:val="0"/>
                          <w:marBottom w:val="0"/>
                          <w:divBdr>
                            <w:top w:val="none" w:sz="0" w:space="0" w:color="auto"/>
                            <w:left w:val="none" w:sz="0" w:space="0" w:color="auto"/>
                            <w:bottom w:val="none" w:sz="0" w:space="0" w:color="auto"/>
                            <w:right w:val="none" w:sz="0" w:space="0" w:color="auto"/>
                          </w:divBdr>
                          <w:divsChild>
                            <w:div w:id="138425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921336">
      <w:bodyDiv w:val="1"/>
      <w:marLeft w:val="0"/>
      <w:marRight w:val="0"/>
      <w:marTop w:val="0"/>
      <w:marBottom w:val="0"/>
      <w:divBdr>
        <w:top w:val="none" w:sz="0" w:space="0" w:color="auto"/>
        <w:left w:val="none" w:sz="0" w:space="0" w:color="auto"/>
        <w:bottom w:val="none" w:sz="0" w:space="0" w:color="auto"/>
        <w:right w:val="none" w:sz="0" w:space="0" w:color="auto"/>
      </w:divBdr>
      <w:divsChild>
        <w:div w:id="1363289517">
          <w:marLeft w:val="0"/>
          <w:marRight w:val="0"/>
          <w:marTop w:val="0"/>
          <w:marBottom w:val="0"/>
          <w:divBdr>
            <w:top w:val="none" w:sz="0" w:space="0" w:color="auto"/>
            <w:left w:val="none" w:sz="0" w:space="0" w:color="auto"/>
            <w:bottom w:val="none" w:sz="0" w:space="0" w:color="auto"/>
            <w:right w:val="none" w:sz="0" w:space="0" w:color="auto"/>
          </w:divBdr>
          <w:divsChild>
            <w:div w:id="1608272543">
              <w:marLeft w:val="0"/>
              <w:marRight w:val="0"/>
              <w:marTop w:val="0"/>
              <w:marBottom w:val="0"/>
              <w:divBdr>
                <w:top w:val="none" w:sz="0" w:space="0" w:color="auto"/>
                <w:left w:val="none" w:sz="0" w:space="0" w:color="auto"/>
                <w:bottom w:val="none" w:sz="0" w:space="0" w:color="auto"/>
                <w:right w:val="none" w:sz="0" w:space="0" w:color="auto"/>
              </w:divBdr>
            </w:div>
          </w:divsChild>
        </w:div>
        <w:div w:id="1267730763">
          <w:marLeft w:val="0"/>
          <w:marRight w:val="0"/>
          <w:marTop w:val="0"/>
          <w:marBottom w:val="0"/>
          <w:divBdr>
            <w:top w:val="none" w:sz="0" w:space="0" w:color="auto"/>
            <w:left w:val="none" w:sz="0" w:space="0" w:color="auto"/>
            <w:bottom w:val="none" w:sz="0" w:space="0" w:color="auto"/>
            <w:right w:val="none" w:sz="0" w:space="0" w:color="auto"/>
          </w:divBdr>
          <w:divsChild>
            <w:div w:id="4541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04775">
      <w:bodyDiv w:val="1"/>
      <w:marLeft w:val="0"/>
      <w:marRight w:val="0"/>
      <w:marTop w:val="0"/>
      <w:marBottom w:val="0"/>
      <w:divBdr>
        <w:top w:val="none" w:sz="0" w:space="0" w:color="auto"/>
        <w:left w:val="none" w:sz="0" w:space="0" w:color="auto"/>
        <w:bottom w:val="none" w:sz="0" w:space="0" w:color="auto"/>
        <w:right w:val="none" w:sz="0" w:space="0" w:color="auto"/>
      </w:divBdr>
      <w:divsChild>
        <w:div w:id="1194928868">
          <w:marLeft w:val="0"/>
          <w:marRight w:val="0"/>
          <w:marTop w:val="0"/>
          <w:marBottom w:val="0"/>
          <w:divBdr>
            <w:top w:val="none" w:sz="0" w:space="0" w:color="auto"/>
            <w:left w:val="none" w:sz="0" w:space="0" w:color="auto"/>
            <w:bottom w:val="none" w:sz="0" w:space="0" w:color="auto"/>
            <w:right w:val="none" w:sz="0" w:space="0" w:color="auto"/>
          </w:divBdr>
          <w:divsChild>
            <w:div w:id="428236328">
              <w:marLeft w:val="0"/>
              <w:marRight w:val="0"/>
              <w:marTop w:val="0"/>
              <w:marBottom w:val="0"/>
              <w:divBdr>
                <w:top w:val="none" w:sz="0" w:space="0" w:color="auto"/>
                <w:left w:val="none" w:sz="0" w:space="0" w:color="auto"/>
                <w:bottom w:val="none" w:sz="0" w:space="0" w:color="auto"/>
                <w:right w:val="none" w:sz="0" w:space="0" w:color="auto"/>
              </w:divBdr>
              <w:divsChild>
                <w:div w:id="334573312">
                  <w:marLeft w:val="0"/>
                  <w:marRight w:val="0"/>
                  <w:marTop w:val="0"/>
                  <w:marBottom w:val="0"/>
                  <w:divBdr>
                    <w:top w:val="none" w:sz="0" w:space="0" w:color="auto"/>
                    <w:left w:val="none" w:sz="0" w:space="0" w:color="auto"/>
                    <w:bottom w:val="none" w:sz="0" w:space="0" w:color="auto"/>
                    <w:right w:val="none" w:sz="0" w:space="0" w:color="auto"/>
                  </w:divBdr>
                  <w:divsChild>
                    <w:div w:id="510221759">
                      <w:marLeft w:val="0"/>
                      <w:marRight w:val="0"/>
                      <w:marTop w:val="0"/>
                      <w:marBottom w:val="0"/>
                      <w:divBdr>
                        <w:top w:val="none" w:sz="0" w:space="0" w:color="auto"/>
                        <w:left w:val="none" w:sz="0" w:space="0" w:color="auto"/>
                        <w:bottom w:val="none" w:sz="0" w:space="0" w:color="auto"/>
                        <w:right w:val="none" w:sz="0" w:space="0" w:color="auto"/>
                      </w:divBdr>
                      <w:divsChild>
                        <w:div w:id="104931705">
                          <w:marLeft w:val="0"/>
                          <w:marRight w:val="0"/>
                          <w:marTop w:val="0"/>
                          <w:marBottom w:val="0"/>
                          <w:divBdr>
                            <w:top w:val="none" w:sz="0" w:space="0" w:color="auto"/>
                            <w:left w:val="none" w:sz="0" w:space="0" w:color="auto"/>
                            <w:bottom w:val="none" w:sz="0" w:space="0" w:color="auto"/>
                            <w:right w:val="none" w:sz="0" w:space="0" w:color="auto"/>
                          </w:divBdr>
                          <w:divsChild>
                            <w:div w:id="817578221">
                              <w:marLeft w:val="0"/>
                              <w:marRight w:val="0"/>
                              <w:marTop w:val="0"/>
                              <w:marBottom w:val="0"/>
                              <w:divBdr>
                                <w:top w:val="none" w:sz="0" w:space="0" w:color="auto"/>
                                <w:left w:val="none" w:sz="0" w:space="0" w:color="auto"/>
                                <w:bottom w:val="none" w:sz="0" w:space="0" w:color="auto"/>
                                <w:right w:val="none" w:sz="0" w:space="0" w:color="auto"/>
                              </w:divBdr>
                              <w:divsChild>
                                <w:div w:id="884025361">
                                  <w:marLeft w:val="0"/>
                                  <w:marRight w:val="0"/>
                                  <w:marTop w:val="0"/>
                                  <w:marBottom w:val="0"/>
                                  <w:divBdr>
                                    <w:top w:val="none" w:sz="0" w:space="0" w:color="auto"/>
                                    <w:left w:val="none" w:sz="0" w:space="0" w:color="auto"/>
                                    <w:bottom w:val="none" w:sz="0" w:space="0" w:color="auto"/>
                                    <w:right w:val="none" w:sz="0" w:space="0" w:color="auto"/>
                                  </w:divBdr>
                                  <w:divsChild>
                                    <w:div w:id="2102871643">
                                      <w:marLeft w:val="0"/>
                                      <w:marRight w:val="0"/>
                                      <w:marTop w:val="0"/>
                                      <w:marBottom w:val="0"/>
                                      <w:divBdr>
                                        <w:top w:val="none" w:sz="0" w:space="0" w:color="auto"/>
                                        <w:left w:val="none" w:sz="0" w:space="0" w:color="auto"/>
                                        <w:bottom w:val="none" w:sz="0" w:space="0" w:color="auto"/>
                                        <w:right w:val="none" w:sz="0" w:space="0" w:color="auto"/>
                                      </w:divBdr>
                                      <w:divsChild>
                                        <w:div w:id="1668971298">
                                          <w:marLeft w:val="0"/>
                                          <w:marRight w:val="0"/>
                                          <w:marTop w:val="0"/>
                                          <w:marBottom w:val="0"/>
                                          <w:divBdr>
                                            <w:top w:val="none" w:sz="0" w:space="0" w:color="auto"/>
                                            <w:left w:val="none" w:sz="0" w:space="0" w:color="auto"/>
                                            <w:bottom w:val="none" w:sz="0" w:space="0" w:color="auto"/>
                                            <w:right w:val="none" w:sz="0" w:space="0" w:color="auto"/>
                                          </w:divBdr>
                                          <w:divsChild>
                                            <w:div w:id="859785360">
                                              <w:marLeft w:val="0"/>
                                              <w:marRight w:val="0"/>
                                              <w:marTop w:val="0"/>
                                              <w:marBottom w:val="0"/>
                                              <w:divBdr>
                                                <w:top w:val="none" w:sz="0" w:space="0" w:color="auto"/>
                                                <w:left w:val="none" w:sz="0" w:space="0" w:color="auto"/>
                                                <w:bottom w:val="none" w:sz="0" w:space="0" w:color="auto"/>
                                                <w:right w:val="none" w:sz="0" w:space="0" w:color="auto"/>
                                              </w:divBdr>
                                              <w:divsChild>
                                                <w:div w:id="1390499417">
                                                  <w:marLeft w:val="0"/>
                                                  <w:marRight w:val="0"/>
                                                  <w:marTop w:val="0"/>
                                                  <w:marBottom w:val="0"/>
                                                  <w:divBdr>
                                                    <w:top w:val="none" w:sz="0" w:space="0" w:color="auto"/>
                                                    <w:left w:val="none" w:sz="0" w:space="0" w:color="auto"/>
                                                    <w:bottom w:val="none" w:sz="0" w:space="0" w:color="auto"/>
                                                    <w:right w:val="none" w:sz="0" w:space="0" w:color="auto"/>
                                                  </w:divBdr>
                                                  <w:divsChild>
                                                    <w:div w:id="1670055124">
                                                      <w:marLeft w:val="0"/>
                                                      <w:marRight w:val="0"/>
                                                      <w:marTop w:val="0"/>
                                                      <w:marBottom w:val="0"/>
                                                      <w:divBdr>
                                                        <w:top w:val="none" w:sz="0" w:space="0" w:color="auto"/>
                                                        <w:left w:val="none" w:sz="0" w:space="0" w:color="auto"/>
                                                        <w:bottom w:val="none" w:sz="0" w:space="0" w:color="auto"/>
                                                        <w:right w:val="none" w:sz="0" w:space="0" w:color="auto"/>
                                                      </w:divBdr>
                                                      <w:divsChild>
                                                        <w:div w:id="602804194">
                                                          <w:marLeft w:val="0"/>
                                                          <w:marRight w:val="0"/>
                                                          <w:marTop w:val="0"/>
                                                          <w:marBottom w:val="0"/>
                                                          <w:divBdr>
                                                            <w:top w:val="none" w:sz="0" w:space="0" w:color="auto"/>
                                                            <w:left w:val="none" w:sz="0" w:space="0" w:color="auto"/>
                                                            <w:bottom w:val="none" w:sz="0" w:space="0" w:color="auto"/>
                                                            <w:right w:val="none" w:sz="0" w:space="0" w:color="auto"/>
                                                          </w:divBdr>
                                                          <w:divsChild>
                                                            <w:div w:id="105508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051061">
                              <w:marLeft w:val="0"/>
                              <w:marRight w:val="0"/>
                              <w:marTop w:val="0"/>
                              <w:marBottom w:val="0"/>
                              <w:divBdr>
                                <w:top w:val="none" w:sz="0" w:space="0" w:color="auto"/>
                                <w:left w:val="none" w:sz="0" w:space="0" w:color="auto"/>
                                <w:bottom w:val="none" w:sz="0" w:space="0" w:color="auto"/>
                                <w:right w:val="none" w:sz="0" w:space="0" w:color="auto"/>
                              </w:divBdr>
                              <w:divsChild>
                                <w:div w:id="1692147754">
                                  <w:marLeft w:val="0"/>
                                  <w:marRight w:val="0"/>
                                  <w:marTop w:val="0"/>
                                  <w:marBottom w:val="0"/>
                                  <w:divBdr>
                                    <w:top w:val="none" w:sz="0" w:space="0" w:color="auto"/>
                                    <w:left w:val="none" w:sz="0" w:space="0" w:color="auto"/>
                                    <w:bottom w:val="none" w:sz="0" w:space="0" w:color="auto"/>
                                    <w:right w:val="none" w:sz="0" w:space="0" w:color="auto"/>
                                  </w:divBdr>
                                  <w:divsChild>
                                    <w:div w:id="1842314168">
                                      <w:marLeft w:val="0"/>
                                      <w:marRight w:val="0"/>
                                      <w:marTop w:val="0"/>
                                      <w:marBottom w:val="0"/>
                                      <w:divBdr>
                                        <w:top w:val="none" w:sz="0" w:space="0" w:color="auto"/>
                                        <w:left w:val="none" w:sz="0" w:space="0" w:color="auto"/>
                                        <w:bottom w:val="none" w:sz="0" w:space="0" w:color="auto"/>
                                        <w:right w:val="none" w:sz="0" w:space="0" w:color="auto"/>
                                      </w:divBdr>
                                      <w:divsChild>
                                        <w:div w:id="2133286865">
                                          <w:marLeft w:val="0"/>
                                          <w:marRight w:val="0"/>
                                          <w:marTop w:val="0"/>
                                          <w:marBottom w:val="0"/>
                                          <w:divBdr>
                                            <w:top w:val="none" w:sz="0" w:space="0" w:color="auto"/>
                                            <w:left w:val="none" w:sz="0" w:space="0" w:color="auto"/>
                                            <w:bottom w:val="none" w:sz="0" w:space="0" w:color="auto"/>
                                            <w:right w:val="none" w:sz="0" w:space="0" w:color="auto"/>
                                          </w:divBdr>
                                          <w:divsChild>
                                            <w:div w:id="960381316">
                                              <w:marLeft w:val="0"/>
                                              <w:marRight w:val="0"/>
                                              <w:marTop w:val="0"/>
                                              <w:marBottom w:val="0"/>
                                              <w:divBdr>
                                                <w:top w:val="none" w:sz="0" w:space="0" w:color="auto"/>
                                                <w:left w:val="none" w:sz="0" w:space="0" w:color="auto"/>
                                                <w:bottom w:val="none" w:sz="0" w:space="0" w:color="auto"/>
                                                <w:right w:val="none" w:sz="0" w:space="0" w:color="auto"/>
                                              </w:divBdr>
                                              <w:divsChild>
                                                <w:div w:id="1145242122">
                                                  <w:marLeft w:val="0"/>
                                                  <w:marRight w:val="0"/>
                                                  <w:marTop w:val="0"/>
                                                  <w:marBottom w:val="0"/>
                                                  <w:divBdr>
                                                    <w:top w:val="none" w:sz="0" w:space="0" w:color="auto"/>
                                                    <w:left w:val="none" w:sz="0" w:space="0" w:color="auto"/>
                                                    <w:bottom w:val="none" w:sz="0" w:space="0" w:color="auto"/>
                                                    <w:right w:val="none" w:sz="0" w:space="0" w:color="auto"/>
                                                  </w:divBdr>
                                                  <w:divsChild>
                                                    <w:div w:id="140175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330602">
                                      <w:marLeft w:val="0"/>
                                      <w:marRight w:val="0"/>
                                      <w:marTop w:val="0"/>
                                      <w:marBottom w:val="0"/>
                                      <w:divBdr>
                                        <w:top w:val="none" w:sz="0" w:space="0" w:color="auto"/>
                                        <w:left w:val="none" w:sz="0" w:space="0" w:color="auto"/>
                                        <w:bottom w:val="none" w:sz="0" w:space="0" w:color="auto"/>
                                        <w:right w:val="none" w:sz="0" w:space="0" w:color="auto"/>
                                      </w:divBdr>
                                      <w:divsChild>
                                        <w:div w:id="511840462">
                                          <w:marLeft w:val="0"/>
                                          <w:marRight w:val="0"/>
                                          <w:marTop w:val="0"/>
                                          <w:marBottom w:val="0"/>
                                          <w:divBdr>
                                            <w:top w:val="none" w:sz="0" w:space="0" w:color="auto"/>
                                            <w:left w:val="none" w:sz="0" w:space="0" w:color="auto"/>
                                            <w:bottom w:val="none" w:sz="0" w:space="0" w:color="auto"/>
                                            <w:right w:val="none" w:sz="0" w:space="0" w:color="auto"/>
                                          </w:divBdr>
                                          <w:divsChild>
                                            <w:div w:id="101076418">
                                              <w:marLeft w:val="0"/>
                                              <w:marRight w:val="0"/>
                                              <w:marTop w:val="0"/>
                                              <w:marBottom w:val="0"/>
                                              <w:divBdr>
                                                <w:top w:val="none" w:sz="0" w:space="0" w:color="auto"/>
                                                <w:left w:val="none" w:sz="0" w:space="0" w:color="auto"/>
                                                <w:bottom w:val="none" w:sz="0" w:space="0" w:color="auto"/>
                                                <w:right w:val="none" w:sz="0" w:space="0" w:color="auto"/>
                                              </w:divBdr>
                                              <w:divsChild>
                                                <w:div w:id="394592803">
                                                  <w:marLeft w:val="0"/>
                                                  <w:marRight w:val="0"/>
                                                  <w:marTop w:val="0"/>
                                                  <w:marBottom w:val="0"/>
                                                  <w:divBdr>
                                                    <w:top w:val="none" w:sz="0" w:space="0" w:color="auto"/>
                                                    <w:left w:val="none" w:sz="0" w:space="0" w:color="auto"/>
                                                    <w:bottom w:val="none" w:sz="0" w:space="0" w:color="auto"/>
                                                    <w:right w:val="none" w:sz="0" w:space="0" w:color="auto"/>
                                                  </w:divBdr>
                                                  <w:divsChild>
                                                    <w:div w:id="2070493849">
                                                      <w:marLeft w:val="0"/>
                                                      <w:marRight w:val="0"/>
                                                      <w:marTop w:val="0"/>
                                                      <w:marBottom w:val="0"/>
                                                      <w:divBdr>
                                                        <w:top w:val="none" w:sz="0" w:space="0" w:color="auto"/>
                                                        <w:left w:val="none" w:sz="0" w:space="0" w:color="auto"/>
                                                        <w:bottom w:val="none" w:sz="0" w:space="0" w:color="auto"/>
                                                        <w:right w:val="none" w:sz="0" w:space="0" w:color="auto"/>
                                                      </w:divBdr>
                                                      <w:divsChild>
                                                        <w:div w:id="21662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58747903">
      <w:bodyDiv w:val="1"/>
      <w:marLeft w:val="0"/>
      <w:marRight w:val="0"/>
      <w:marTop w:val="0"/>
      <w:marBottom w:val="0"/>
      <w:divBdr>
        <w:top w:val="none" w:sz="0" w:space="0" w:color="auto"/>
        <w:left w:val="none" w:sz="0" w:space="0" w:color="auto"/>
        <w:bottom w:val="none" w:sz="0" w:space="0" w:color="auto"/>
        <w:right w:val="none" w:sz="0" w:space="0" w:color="auto"/>
      </w:divBdr>
    </w:div>
    <w:div w:id="479201047">
      <w:bodyDiv w:val="1"/>
      <w:marLeft w:val="0"/>
      <w:marRight w:val="0"/>
      <w:marTop w:val="0"/>
      <w:marBottom w:val="0"/>
      <w:divBdr>
        <w:top w:val="none" w:sz="0" w:space="0" w:color="auto"/>
        <w:left w:val="none" w:sz="0" w:space="0" w:color="auto"/>
        <w:bottom w:val="none" w:sz="0" w:space="0" w:color="auto"/>
        <w:right w:val="none" w:sz="0" w:space="0" w:color="auto"/>
      </w:divBdr>
      <w:divsChild>
        <w:div w:id="927546521">
          <w:marLeft w:val="0"/>
          <w:marRight w:val="0"/>
          <w:marTop w:val="0"/>
          <w:marBottom w:val="0"/>
          <w:divBdr>
            <w:top w:val="none" w:sz="0" w:space="0" w:color="auto"/>
            <w:left w:val="none" w:sz="0" w:space="0" w:color="auto"/>
            <w:bottom w:val="none" w:sz="0" w:space="0" w:color="auto"/>
            <w:right w:val="none" w:sz="0" w:space="0" w:color="auto"/>
          </w:divBdr>
        </w:div>
        <w:div w:id="1376738702">
          <w:marLeft w:val="0"/>
          <w:marRight w:val="0"/>
          <w:marTop w:val="0"/>
          <w:marBottom w:val="0"/>
          <w:divBdr>
            <w:top w:val="none" w:sz="0" w:space="0" w:color="auto"/>
            <w:left w:val="none" w:sz="0" w:space="0" w:color="auto"/>
            <w:bottom w:val="none" w:sz="0" w:space="0" w:color="auto"/>
            <w:right w:val="none" w:sz="0" w:space="0" w:color="auto"/>
          </w:divBdr>
        </w:div>
        <w:div w:id="797576714">
          <w:marLeft w:val="0"/>
          <w:marRight w:val="0"/>
          <w:marTop w:val="0"/>
          <w:marBottom w:val="0"/>
          <w:divBdr>
            <w:top w:val="none" w:sz="0" w:space="0" w:color="auto"/>
            <w:left w:val="none" w:sz="0" w:space="0" w:color="auto"/>
            <w:bottom w:val="none" w:sz="0" w:space="0" w:color="auto"/>
            <w:right w:val="none" w:sz="0" w:space="0" w:color="auto"/>
          </w:divBdr>
        </w:div>
      </w:divsChild>
    </w:div>
    <w:div w:id="523787047">
      <w:bodyDiv w:val="1"/>
      <w:marLeft w:val="0"/>
      <w:marRight w:val="0"/>
      <w:marTop w:val="0"/>
      <w:marBottom w:val="0"/>
      <w:divBdr>
        <w:top w:val="none" w:sz="0" w:space="0" w:color="auto"/>
        <w:left w:val="none" w:sz="0" w:space="0" w:color="auto"/>
        <w:bottom w:val="none" w:sz="0" w:space="0" w:color="auto"/>
        <w:right w:val="none" w:sz="0" w:space="0" w:color="auto"/>
      </w:divBdr>
    </w:div>
    <w:div w:id="635262548">
      <w:bodyDiv w:val="1"/>
      <w:marLeft w:val="0"/>
      <w:marRight w:val="0"/>
      <w:marTop w:val="0"/>
      <w:marBottom w:val="0"/>
      <w:divBdr>
        <w:top w:val="none" w:sz="0" w:space="0" w:color="auto"/>
        <w:left w:val="none" w:sz="0" w:space="0" w:color="auto"/>
        <w:bottom w:val="none" w:sz="0" w:space="0" w:color="auto"/>
        <w:right w:val="none" w:sz="0" w:space="0" w:color="auto"/>
      </w:divBdr>
      <w:divsChild>
        <w:div w:id="1464694723">
          <w:marLeft w:val="0"/>
          <w:marRight w:val="0"/>
          <w:marTop w:val="0"/>
          <w:marBottom w:val="0"/>
          <w:divBdr>
            <w:top w:val="none" w:sz="0" w:space="0" w:color="auto"/>
            <w:left w:val="none" w:sz="0" w:space="0" w:color="auto"/>
            <w:bottom w:val="none" w:sz="0" w:space="0" w:color="auto"/>
            <w:right w:val="none" w:sz="0" w:space="0" w:color="auto"/>
          </w:divBdr>
          <w:divsChild>
            <w:div w:id="1726873919">
              <w:marLeft w:val="0"/>
              <w:marRight w:val="0"/>
              <w:marTop w:val="0"/>
              <w:marBottom w:val="0"/>
              <w:divBdr>
                <w:top w:val="none" w:sz="0" w:space="0" w:color="auto"/>
                <w:left w:val="none" w:sz="0" w:space="0" w:color="auto"/>
                <w:bottom w:val="none" w:sz="0" w:space="0" w:color="auto"/>
                <w:right w:val="none" w:sz="0" w:space="0" w:color="auto"/>
              </w:divBdr>
              <w:divsChild>
                <w:div w:id="889734071">
                  <w:marLeft w:val="0"/>
                  <w:marRight w:val="0"/>
                  <w:marTop w:val="0"/>
                  <w:marBottom w:val="0"/>
                  <w:divBdr>
                    <w:top w:val="none" w:sz="0" w:space="0" w:color="auto"/>
                    <w:left w:val="none" w:sz="0" w:space="0" w:color="auto"/>
                    <w:bottom w:val="none" w:sz="0" w:space="0" w:color="auto"/>
                    <w:right w:val="none" w:sz="0" w:space="0" w:color="auto"/>
                  </w:divBdr>
                  <w:divsChild>
                    <w:div w:id="808480447">
                      <w:marLeft w:val="0"/>
                      <w:marRight w:val="0"/>
                      <w:marTop w:val="0"/>
                      <w:marBottom w:val="0"/>
                      <w:divBdr>
                        <w:top w:val="none" w:sz="0" w:space="0" w:color="auto"/>
                        <w:left w:val="none" w:sz="0" w:space="0" w:color="auto"/>
                        <w:bottom w:val="none" w:sz="0" w:space="0" w:color="auto"/>
                        <w:right w:val="none" w:sz="0" w:space="0" w:color="auto"/>
                      </w:divBdr>
                      <w:divsChild>
                        <w:div w:id="449513050">
                          <w:marLeft w:val="0"/>
                          <w:marRight w:val="0"/>
                          <w:marTop w:val="0"/>
                          <w:marBottom w:val="0"/>
                          <w:divBdr>
                            <w:top w:val="none" w:sz="0" w:space="0" w:color="auto"/>
                            <w:left w:val="none" w:sz="0" w:space="0" w:color="auto"/>
                            <w:bottom w:val="none" w:sz="0" w:space="0" w:color="auto"/>
                            <w:right w:val="none" w:sz="0" w:space="0" w:color="auto"/>
                          </w:divBdr>
                          <w:divsChild>
                            <w:div w:id="151912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7105786">
      <w:bodyDiv w:val="1"/>
      <w:marLeft w:val="0"/>
      <w:marRight w:val="0"/>
      <w:marTop w:val="0"/>
      <w:marBottom w:val="0"/>
      <w:divBdr>
        <w:top w:val="none" w:sz="0" w:space="0" w:color="auto"/>
        <w:left w:val="none" w:sz="0" w:space="0" w:color="auto"/>
        <w:bottom w:val="none" w:sz="0" w:space="0" w:color="auto"/>
        <w:right w:val="none" w:sz="0" w:space="0" w:color="auto"/>
      </w:divBdr>
    </w:div>
    <w:div w:id="732697105">
      <w:bodyDiv w:val="1"/>
      <w:marLeft w:val="0"/>
      <w:marRight w:val="0"/>
      <w:marTop w:val="0"/>
      <w:marBottom w:val="0"/>
      <w:divBdr>
        <w:top w:val="none" w:sz="0" w:space="0" w:color="auto"/>
        <w:left w:val="none" w:sz="0" w:space="0" w:color="auto"/>
        <w:bottom w:val="none" w:sz="0" w:space="0" w:color="auto"/>
        <w:right w:val="none" w:sz="0" w:space="0" w:color="auto"/>
      </w:divBdr>
      <w:divsChild>
        <w:div w:id="1385057290">
          <w:marLeft w:val="0"/>
          <w:marRight w:val="0"/>
          <w:marTop w:val="0"/>
          <w:marBottom w:val="0"/>
          <w:divBdr>
            <w:top w:val="none" w:sz="0" w:space="0" w:color="auto"/>
            <w:left w:val="none" w:sz="0" w:space="0" w:color="auto"/>
            <w:bottom w:val="none" w:sz="0" w:space="0" w:color="auto"/>
            <w:right w:val="none" w:sz="0" w:space="0" w:color="auto"/>
          </w:divBdr>
          <w:divsChild>
            <w:div w:id="1797601473">
              <w:marLeft w:val="0"/>
              <w:marRight w:val="0"/>
              <w:marTop w:val="0"/>
              <w:marBottom w:val="0"/>
              <w:divBdr>
                <w:top w:val="none" w:sz="0" w:space="0" w:color="auto"/>
                <w:left w:val="none" w:sz="0" w:space="0" w:color="auto"/>
                <w:bottom w:val="none" w:sz="0" w:space="0" w:color="auto"/>
                <w:right w:val="none" w:sz="0" w:space="0" w:color="auto"/>
              </w:divBdr>
              <w:divsChild>
                <w:div w:id="1623615809">
                  <w:marLeft w:val="0"/>
                  <w:marRight w:val="0"/>
                  <w:marTop w:val="0"/>
                  <w:marBottom w:val="0"/>
                  <w:divBdr>
                    <w:top w:val="none" w:sz="0" w:space="0" w:color="auto"/>
                    <w:left w:val="none" w:sz="0" w:space="0" w:color="auto"/>
                    <w:bottom w:val="none" w:sz="0" w:space="0" w:color="auto"/>
                    <w:right w:val="none" w:sz="0" w:space="0" w:color="auto"/>
                  </w:divBdr>
                  <w:divsChild>
                    <w:div w:id="1253776799">
                      <w:marLeft w:val="0"/>
                      <w:marRight w:val="0"/>
                      <w:marTop w:val="0"/>
                      <w:marBottom w:val="0"/>
                      <w:divBdr>
                        <w:top w:val="none" w:sz="0" w:space="0" w:color="auto"/>
                        <w:left w:val="none" w:sz="0" w:space="0" w:color="auto"/>
                        <w:bottom w:val="none" w:sz="0" w:space="0" w:color="auto"/>
                        <w:right w:val="none" w:sz="0" w:space="0" w:color="auto"/>
                      </w:divBdr>
                      <w:divsChild>
                        <w:div w:id="33819003">
                          <w:marLeft w:val="0"/>
                          <w:marRight w:val="0"/>
                          <w:marTop w:val="0"/>
                          <w:marBottom w:val="0"/>
                          <w:divBdr>
                            <w:top w:val="none" w:sz="0" w:space="0" w:color="auto"/>
                            <w:left w:val="none" w:sz="0" w:space="0" w:color="auto"/>
                            <w:bottom w:val="none" w:sz="0" w:space="0" w:color="auto"/>
                            <w:right w:val="none" w:sz="0" w:space="0" w:color="auto"/>
                          </w:divBdr>
                          <w:divsChild>
                            <w:div w:id="1367212953">
                              <w:marLeft w:val="0"/>
                              <w:marRight w:val="0"/>
                              <w:marTop w:val="0"/>
                              <w:marBottom w:val="0"/>
                              <w:divBdr>
                                <w:top w:val="none" w:sz="0" w:space="0" w:color="auto"/>
                                <w:left w:val="none" w:sz="0" w:space="0" w:color="auto"/>
                                <w:bottom w:val="none" w:sz="0" w:space="0" w:color="auto"/>
                                <w:right w:val="none" w:sz="0" w:space="0" w:color="auto"/>
                              </w:divBdr>
                              <w:divsChild>
                                <w:div w:id="78022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392364">
                  <w:marLeft w:val="0"/>
                  <w:marRight w:val="0"/>
                  <w:marTop w:val="0"/>
                  <w:marBottom w:val="0"/>
                  <w:divBdr>
                    <w:top w:val="none" w:sz="0" w:space="0" w:color="auto"/>
                    <w:left w:val="none" w:sz="0" w:space="0" w:color="auto"/>
                    <w:bottom w:val="none" w:sz="0" w:space="0" w:color="auto"/>
                    <w:right w:val="none" w:sz="0" w:space="0" w:color="auto"/>
                  </w:divBdr>
                  <w:divsChild>
                    <w:div w:id="607396224">
                      <w:marLeft w:val="0"/>
                      <w:marRight w:val="0"/>
                      <w:marTop w:val="0"/>
                      <w:marBottom w:val="0"/>
                      <w:divBdr>
                        <w:top w:val="none" w:sz="0" w:space="0" w:color="auto"/>
                        <w:left w:val="none" w:sz="0" w:space="0" w:color="auto"/>
                        <w:bottom w:val="none" w:sz="0" w:space="0" w:color="auto"/>
                        <w:right w:val="none" w:sz="0" w:space="0" w:color="auto"/>
                      </w:divBdr>
                      <w:divsChild>
                        <w:div w:id="1538809416">
                          <w:marLeft w:val="0"/>
                          <w:marRight w:val="0"/>
                          <w:marTop w:val="0"/>
                          <w:marBottom w:val="0"/>
                          <w:divBdr>
                            <w:top w:val="none" w:sz="0" w:space="0" w:color="auto"/>
                            <w:left w:val="none" w:sz="0" w:space="0" w:color="auto"/>
                            <w:bottom w:val="none" w:sz="0" w:space="0" w:color="auto"/>
                            <w:right w:val="none" w:sz="0" w:space="0" w:color="auto"/>
                          </w:divBdr>
                          <w:divsChild>
                            <w:div w:id="2016876194">
                              <w:marLeft w:val="0"/>
                              <w:marRight w:val="0"/>
                              <w:marTop w:val="0"/>
                              <w:marBottom w:val="0"/>
                              <w:divBdr>
                                <w:top w:val="none" w:sz="0" w:space="0" w:color="auto"/>
                                <w:left w:val="none" w:sz="0" w:space="0" w:color="auto"/>
                                <w:bottom w:val="none" w:sz="0" w:space="0" w:color="auto"/>
                                <w:right w:val="none" w:sz="0" w:space="0" w:color="auto"/>
                              </w:divBdr>
                              <w:divsChild>
                                <w:div w:id="226497340">
                                  <w:marLeft w:val="0"/>
                                  <w:marRight w:val="0"/>
                                  <w:marTop w:val="0"/>
                                  <w:marBottom w:val="0"/>
                                  <w:divBdr>
                                    <w:top w:val="none" w:sz="0" w:space="0" w:color="auto"/>
                                    <w:left w:val="none" w:sz="0" w:space="0" w:color="auto"/>
                                    <w:bottom w:val="none" w:sz="0" w:space="0" w:color="auto"/>
                                    <w:right w:val="none" w:sz="0" w:space="0" w:color="auto"/>
                                  </w:divBdr>
                                  <w:divsChild>
                                    <w:div w:id="39616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2098883">
      <w:bodyDiv w:val="1"/>
      <w:marLeft w:val="0"/>
      <w:marRight w:val="0"/>
      <w:marTop w:val="0"/>
      <w:marBottom w:val="0"/>
      <w:divBdr>
        <w:top w:val="none" w:sz="0" w:space="0" w:color="auto"/>
        <w:left w:val="none" w:sz="0" w:space="0" w:color="auto"/>
        <w:bottom w:val="none" w:sz="0" w:space="0" w:color="auto"/>
        <w:right w:val="none" w:sz="0" w:space="0" w:color="auto"/>
      </w:divBdr>
      <w:divsChild>
        <w:div w:id="1064569270">
          <w:marLeft w:val="0"/>
          <w:marRight w:val="0"/>
          <w:marTop w:val="0"/>
          <w:marBottom w:val="0"/>
          <w:divBdr>
            <w:top w:val="none" w:sz="0" w:space="0" w:color="auto"/>
            <w:left w:val="none" w:sz="0" w:space="0" w:color="auto"/>
            <w:bottom w:val="none" w:sz="0" w:space="0" w:color="auto"/>
            <w:right w:val="none" w:sz="0" w:space="0" w:color="auto"/>
          </w:divBdr>
          <w:divsChild>
            <w:div w:id="1811437312">
              <w:marLeft w:val="0"/>
              <w:marRight w:val="0"/>
              <w:marTop w:val="0"/>
              <w:marBottom w:val="0"/>
              <w:divBdr>
                <w:top w:val="none" w:sz="0" w:space="0" w:color="auto"/>
                <w:left w:val="none" w:sz="0" w:space="0" w:color="auto"/>
                <w:bottom w:val="none" w:sz="0" w:space="0" w:color="auto"/>
                <w:right w:val="none" w:sz="0" w:space="0" w:color="auto"/>
              </w:divBdr>
            </w:div>
          </w:divsChild>
        </w:div>
        <w:div w:id="262612939">
          <w:marLeft w:val="0"/>
          <w:marRight w:val="0"/>
          <w:marTop w:val="0"/>
          <w:marBottom w:val="0"/>
          <w:divBdr>
            <w:top w:val="none" w:sz="0" w:space="0" w:color="auto"/>
            <w:left w:val="none" w:sz="0" w:space="0" w:color="auto"/>
            <w:bottom w:val="none" w:sz="0" w:space="0" w:color="auto"/>
            <w:right w:val="none" w:sz="0" w:space="0" w:color="auto"/>
          </w:divBdr>
          <w:divsChild>
            <w:div w:id="49499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437450">
      <w:bodyDiv w:val="1"/>
      <w:marLeft w:val="0"/>
      <w:marRight w:val="0"/>
      <w:marTop w:val="0"/>
      <w:marBottom w:val="0"/>
      <w:divBdr>
        <w:top w:val="none" w:sz="0" w:space="0" w:color="auto"/>
        <w:left w:val="none" w:sz="0" w:space="0" w:color="auto"/>
        <w:bottom w:val="none" w:sz="0" w:space="0" w:color="auto"/>
        <w:right w:val="none" w:sz="0" w:space="0" w:color="auto"/>
      </w:divBdr>
    </w:div>
    <w:div w:id="814642044">
      <w:bodyDiv w:val="1"/>
      <w:marLeft w:val="0"/>
      <w:marRight w:val="0"/>
      <w:marTop w:val="0"/>
      <w:marBottom w:val="0"/>
      <w:divBdr>
        <w:top w:val="none" w:sz="0" w:space="0" w:color="auto"/>
        <w:left w:val="none" w:sz="0" w:space="0" w:color="auto"/>
        <w:bottom w:val="none" w:sz="0" w:space="0" w:color="auto"/>
        <w:right w:val="none" w:sz="0" w:space="0" w:color="auto"/>
      </w:divBdr>
      <w:divsChild>
        <w:div w:id="41448844">
          <w:marLeft w:val="0"/>
          <w:marRight w:val="0"/>
          <w:marTop w:val="180"/>
          <w:marBottom w:val="0"/>
          <w:divBdr>
            <w:top w:val="none" w:sz="0" w:space="0" w:color="auto"/>
            <w:left w:val="none" w:sz="0" w:space="0" w:color="auto"/>
            <w:bottom w:val="none" w:sz="0" w:space="0" w:color="auto"/>
            <w:right w:val="none" w:sz="0" w:space="0" w:color="auto"/>
          </w:divBdr>
        </w:div>
      </w:divsChild>
    </w:div>
    <w:div w:id="832336081">
      <w:bodyDiv w:val="1"/>
      <w:marLeft w:val="0"/>
      <w:marRight w:val="0"/>
      <w:marTop w:val="0"/>
      <w:marBottom w:val="0"/>
      <w:divBdr>
        <w:top w:val="none" w:sz="0" w:space="0" w:color="auto"/>
        <w:left w:val="none" w:sz="0" w:space="0" w:color="auto"/>
        <w:bottom w:val="none" w:sz="0" w:space="0" w:color="auto"/>
        <w:right w:val="none" w:sz="0" w:space="0" w:color="auto"/>
      </w:divBdr>
    </w:div>
    <w:div w:id="865406218">
      <w:bodyDiv w:val="1"/>
      <w:marLeft w:val="0"/>
      <w:marRight w:val="0"/>
      <w:marTop w:val="0"/>
      <w:marBottom w:val="0"/>
      <w:divBdr>
        <w:top w:val="none" w:sz="0" w:space="0" w:color="auto"/>
        <w:left w:val="none" w:sz="0" w:space="0" w:color="auto"/>
        <w:bottom w:val="none" w:sz="0" w:space="0" w:color="auto"/>
        <w:right w:val="none" w:sz="0" w:space="0" w:color="auto"/>
      </w:divBdr>
    </w:div>
    <w:div w:id="866483385">
      <w:bodyDiv w:val="1"/>
      <w:marLeft w:val="0"/>
      <w:marRight w:val="0"/>
      <w:marTop w:val="0"/>
      <w:marBottom w:val="0"/>
      <w:divBdr>
        <w:top w:val="none" w:sz="0" w:space="0" w:color="auto"/>
        <w:left w:val="none" w:sz="0" w:space="0" w:color="auto"/>
        <w:bottom w:val="none" w:sz="0" w:space="0" w:color="auto"/>
        <w:right w:val="none" w:sz="0" w:space="0" w:color="auto"/>
      </w:divBdr>
      <w:divsChild>
        <w:div w:id="209151906">
          <w:marLeft w:val="0"/>
          <w:marRight w:val="0"/>
          <w:marTop w:val="0"/>
          <w:marBottom w:val="0"/>
          <w:divBdr>
            <w:top w:val="none" w:sz="0" w:space="0" w:color="auto"/>
            <w:left w:val="none" w:sz="0" w:space="0" w:color="auto"/>
            <w:bottom w:val="none" w:sz="0" w:space="0" w:color="auto"/>
            <w:right w:val="none" w:sz="0" w:space="0" w:color="auto"/>
          </w:divBdr>
        </w:div>
        <w:div w:id="1365325658">
          <w:marLeft w:val="0"/>
          <w:marRight w:val="0"/>
          <w:marTop w:val="0"/>
          <w:marBottom w:val="0"/>
          <w:divBdr>
            <w:top w:val="none" w:sz="0" w:space="0" w:color="auto"/>
            <w:left w:val="none" w:sz="0" w:space="0" w:color="auto"/>
            <w:bottom w:val="none" w:sz="0" w:space="0" w:color="auto"/>
            <w:right w:val="none" w:sz="0" w:space="0" w:color="auto"/>
          </w:divBdr>
        </w:div>
        <w:div w:id="15154061">
          <w:marLeft w:val="0"/>
          <w:marRight w:val="0"/>
          <w:marTop w:val="0"/>
          <w:marBottom w:val="0"/>
          <w:divBdr>
            <w:top w:val="none" w:sz="0" w:space="0" w:color="auto"/>
            <w:left w:val="none" w:sz="0" w:space="0" w:color="auto"/>
            <w:bottom w:val="none" w:sz="0" w:space="0" w:color="auto"/>
            <w:right w:val="none" w:sz="0" w:space="0" w:color="auto"/>
          </w:divBdr>
        </w:div>
      </w:divsChild>
    </w:div>
    <w:div w:id="874927063">
      <w:bodyDiv w:val="1"/>
      <w:marLeft w:val="0"/>
      <w:marRight w:val="0"/>
      <w:marTop w:val="0"/>
      <w:marBottom w:val="0"/>
      <w:divBdr>
        <w:top w:val="none" w:sz="0" w:space="0" w:color="auto"/>
        <w:left w:val="none" w:sz="0" w:space="0" w:color="auto"/>
        <w:bottom w:val="none" w:sz="0" w:space="0" w:color="auto"/>
        <w:right w:val="none" w:sz="0" w:space="0" w:color="auto"/>
      </w:divBdr>
    </w:div>
    <w:div w:id="875432912">
      <w:bodyDiv w:val="1"/>
      <w:marLeft w:val="0"/>
      <w:marRight w:val="0"/>
      <w:marTop w:val="0"/>
      <w:marBottom w:val="0"/>
      <w:divBdr>
        <w:top w:val="none" w:sz="0" w:space="0" w:color="auto"/>
        <w:left w:val="none" w:sz="0" w:space="0" w:color="auto"/>
        <w:bottom w:val="none" w:sz="0" w:space="0" w:color="auto"/>
        <w:right w:val="none" w:sz="0" w:space="0" w:color="auto"/>
      </w:divBdr>
    </w:div>
    <w:div w:id="895048690">
      <w:bodyDiv w:val="1"/>
      <w:marLeft w:val="0"/>
      <w:marRight w:val="0"/>
      <w:marTop w:val="0"/>
      <w:marBottom w:val="0"/>
      <w:divBdr>
        <w:top w:val="none" w:sz="0" w:space="0" w:color="auto"/>
        <w:left w:val="none" w:sz="0" w:space="0" w:color="auto"/>
        <w:bottom w:val="none" w:sz="0" w:space="0" w:color="auto"/>
        <w:right w:val="none" w:sz="0" w:space="0" w:color="auto"/>
      </w:divBdr>
    </w:div>
    <w:div w:id="936786127">
      <w:bodyDiv w:val="1"/>
      <w:marLeft w:val="0"/>
      <w:marRight w:val="0"/>
      <w:marTop w:val="0"/>
      <w:marBottom w:val="0"/>
      <w:divBdr>
        <w:top w:val="none" w:sz="0" w:space="0" w:color="auto"/>
        <w:left w:val="none" w:sz="0" w:space="0" w:color="auto"/>
        <w:bottom w:val="none" w:sz="0" w:space="0" w:color="auto"/>
        <w:right w:val="none" w:sz="0" w:space="0" w:color="auto"/>
      </w:divBdr>
      <w:divsChild>
        <w:div w:id="1274555743">
          <w:marLeft w:val="0"/>
          <w:marRight w:val="0"/>
          <w:marTop w:val="225"/>
          <w:marBottom w:val="75"/>
          <w:divBdr>
            <w:top w:val="none" w:sz="0" w:space="0" w:color="auto"/>
            <w:left w:val="none" w:sz="0" w:space="0" w:color="auto"/>
            <w:bottom w:val="none" w:sz="0" w:space="0" w:color="auto"/>
            <w:right w:val="none" w:sz="0" w:space="0" w:color="auto"/>
          </w:divBdr>
          <w:divsChild>
            <w:div w:id="938952956">
              <w:marLeft w:val="0"/>
              <w:marRight w:val="0"/>
              <w:marTop w:val="0"/>
              <w:marBottom w:val="0"/>
              <w:divBdr>
                <w:top w:val="none" w:sz="0" w:space="0" w:color="auto"/>
                <w:left w:val="none" w:sz="0" w:space="0" w:color="auto"/>
                <w:bottom w:val="none" w:sz="0" w:space="0" w:color="auto"/>
                <w:right w:val="none" w:sz="0" w:space="0" w:color="auto"/>
              </w:divBdr>
            </w:div>
            <w:div w:id="156461718">
              <w:marLeft w:val="0"/>
              <w:marRight w:val="0"/>
              <w:marTop w:val="0"/>
              <w:marBottom w:val="0"/>
              <w:divBdr>
                <w:top w:val="none" w:sz="0" w:space="0" w:color="auto"/>
                <w:left w:val="none" w:sz="0" w:space="0" w:color="auto"/>
                <w:bottom w:val="none" w:sz="0" w:space="0" w:color="auto"/>
                <w:right w:val="none" w:sz="0" w:space="0" w:color="auto"/>
              </w:divBdr>
            </w:div>
            <w:div w:id="350684661">
              <w:marLeft w:val="0"/>
              <w:marRight w:val="0"/>
              <w:marTop w:val="0"/>
              <w:marBottom w:val="0"/>
              <w:divBdr>
                <w:top w:val="none" w:sz="0" w:space="0" w:color="auto"/>
                <w:left w:val="none" w:sz="0" w:space="0" w:color="auto"/>
                <w:bottom w:val="none" w:sz="0" w:space="0" w:color="auto"/>
                <w:right w:val="none" w:sz="0" w:space="0" w:color="auto"/>
              </w:divBdr>
            </w:div>
            <w:div w:id="576091456">
              <w:marLeft w:val="0"/>
              <w:marRight w:val="0"/>
              <w:marTop w:val="0"/>
              <w:marBottom w:val="0"/>
              <w:divBdr>
                <w:top w:val="none" w:sz="0" w:space="0" w:color="auto"/>
                <w:left w:val="none" w:sz="0" w:space="0" w:color="auto"/>
                <w:bottom w:val="none" w:sz="0" w:space="0" w:color="auto"/>
                <w:right w:val="none" w:sz="0" w:space="0" w:color="auto"/>
              </w:divBdr>
            </w:div>
          </w:divsChild>
        </w:div>
        <w:div w:id="555942648">
          <w:marLeft w:val="0"/>
          <w:marRight w:val="0"/>
          <w:marTop w:val="0"/>
          <w:marBottom w:val="225"/>
          <w:divBdr>
            <w:top w:val="none" w:sz="0" w:space="0" w:color="auto"/>
            <w:left w:val="none" w:sz="0" w:space="0" w:color="auto"/>
            <w:bottom w:val="none" w:sz="0" w:space="0" w:color="auto"/>
            <w:right w:val="none" w:sz="0" w:space="0" w:color="auto"/>
          </w:divBdr>
        </w:div>
        <w:div w:id="1621259917">
          <w:marLeft w:val="0"/>
          <w:marRight w:val="0"/>
          <w:marTop w:val="0"/>
          <w:marBottom w:val="225"/>
          <w:divBdr>
            <w:top w:val="none" w:sz="0" w:space="0" w:color="auto"/>
            <w:left w:val="none" w:sz="0" w:space="0" w:color="auto"/>
            <w:bottom w:val="none" w:sz="0" w:space="0" w:color="auto"/>
            <w:right w:val="none" w:sz="0" w:space="0" w:color="auto"/>
          </w:divBdr>
        </w:div>
        <w:div w:id="1952782631">
          <w:marLeft w:val="0"/>
          <w:marRight w:val="0"/>
          <w:marTop w:val="0"/>
          <w:marBottom w:val="75"/>
          <w:divBdr>
            <w:top w:val="none" w:sz="0" w:space="0" w:color="auto"/>
            <w:left w:val="none" w:sz="0" w:space="0" w:color="auto"/>
            <w:bottom w:val="none" w:sz="0" w:space="0" w:color="auto"/>
            <w:right w:val="none" w:sz="0" w:space="0" w:color="auto"/>
          </w:divBdr>
          <w:divsChild>
            <w:div w:id="1093671981">
              <w:marLeft w:val="0"/>
              <w:marRight w:val="75"/>
              <w:marTop w:val="0"/>
              <w:marBottom w:val="0"/>
              <w:divBdr>
                <w:top w:val="none" w:sz="0" w:space="0" w:color="auto"/>
                <w:left w:val="none" w:sz="0" w:space="0" w:color="auto"/>
                <w:bottom w:val="none" w:sz="0" w:space="0" w:color="auto"/>
                <w:right w:val="none" w:sz="0" w:space="0" w:color="auto"/>
              </w:divBdr>
              <w:divsChild>
                <w:div w:id="678000200">
                  <w:marLeft w:val="0"/>
                  <w:marRight w:val="0"/>
                  <w:marTop w:val="0"/>
                  <w:marBottom w:val="0"/>
                  <w:divBdr>
                    <w:top w:val="none" w:sz="0" w:space="0" w:color="auto"/>
                    <w:left w:val="none" w:sz="0" w:space="0" w:color="auto"/>
                    <w:bottom w:val="none" w:sz="0" w:space="0" w:color="auto"/>
                    <w:right w:val="none" w:sz="0" w:space="0" w:color="auto"/>
                  </w:divBdr>
                </w:div>
              </w:divsChild>
            </w:div>
            <w:div w:id="1758555837">
              <w:marLeft w:val="0"/>
              <w:marRight w:val="0"/>
              <w:marTop w:val="0"/>
              <w:marBottom w:val="0"/>
              <w:divBdr>
                <w:top w:val="none" w:sz="0" w:space="0" w:color="auto"/>
                <w:left w:val="none" w:sz="0" w:space="0" w:color="auto"/>
                <w:bottom w:val="none" w:sz="0" w:space="0" w:color="auto"/>
                <w:right w:val="none" w:sz="0" w:space="0" w:color="auto"/>
              </w:divBdr>
              <w:divsChild>
                <w:div w:id="194642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960358">
          <w:marLeft w:val="0"/>
          <w:marRight w:val="0"/>
          <w:marTop w:val="0"/>
          <w:marBottom w:val="0"/>
          <w:divBdr>
            <w:top w:val="none" w:sz="0" w:space="0" w:color="auto"/>
            <w:left w:val="none" w:sz="0" w:space="0" w:color="auto"/>
            <w:bottom w:val="none" w:sz="0" w:space="0" w:color="auto"/>
            <w:right w:val="none" w:sz="0" w:space="0" w:color="auto"/>
          </w:divBdr>
          <w:divsChild>
            <w:div w:id="189550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548179">
      <w:bodyDiv w:val="1"/>
      <w:marLeft w:val="0"/>
      <w:marRight w:val="0"/>
      <w:marTop w:val="0"/>
      <w:marBottom w:val="0"/>
      <w:divBdr>
        <w:top w:val="none" w:sz="0" w:space="0" w:color="auto"/>
        <w:left w:val="none" w:sz="0" w:space="0" w:color="auto"/>
        <w:bottom w:val="none" w:sz="0" w:space="0" w:color="auto"/>
        <w:right w:val="none" w:sz="0" w:space="0" w:color="auto"/>
      </w:divBdr>
    </w:div>
    <w:div w:id="955067850">
      <w:bodyDiv w:val="1"/>
      <w:marLeft w:val="0"/>
      <w:marRight w:val="0"/>
      <w:marTop w:val="0"/>
      <w:marBottom w:val="0"/>
      <w:divBdr>
        <w:top w:val="none" w:sz="0" w:space="0" w:color="auto"/>
        <w:left w:val="none" w:sz="0" w:space="0" w:color="auto"/>
        <w:bottom w:val="none" w:sz="0" w:space="0" w:color="auto"/>
        <w:right w:val="none" w:sz="0" w:space="0" w:color="auto"/>
      </w:divBdr>
      <w:divsChild>
        <w:div w:id="1952785659">
          <w:marLeft w:val="0"/>
          <w:marRight w:val="0"/>
          <w:marTop w:val="0"/>
          <w:marBottom w:val="0"/>
          <w:divBdr>
            <w:top w:val="none" w:sz="0" w:space="0" w:color="auto"/>
            <w:left w:val="none" w:sz="0" w:space="0" w:color="auto"/>
            <w:bottom w:val="none" w:sz="0" w:space="0" w:color="auto"/>
            <w:right w:val="none" w:sz="0" w:space="0" w:color="auto"/>
          </w:divBdr>
          <w:divsChild>
            <w:div w:id="370155488">
              <w:marLeft w:val="0"/>
              <w:marRight w:val="0"/>
              <w:marTop w:val="0"/>
              <w:marBottom w:val="0"/>
              <w:divBdr>
                <w:top w:val="none" w:sz="0" w:space="0" w:color="auto"/>
                <w:left w:val="none" w:sz="0" w:space="0" w:color="auto"/>
                <w:bottom w:val="none" w:sz="0" w:space="0" w:color="auto"/>
                <w:right w:val="none" w:sz="0" w:space="0" w:color="auto"/>
              </w:divBdr>
              <w:divsChild>
                <w:div w:id="1144006049">
                  <w:marLeft w:val="0"/>
                  <w:marRight w:val="0"/>
                  <w:marTop w:val="0"/>
                  <w:marBottom w:val="0"/>
                  <w:divBdr>
                    <w:top w:val="none" w:sz="0" w:space="0" w:color="auto"/>
                    <w:left w:val="none" w:sz="0" w:space="0" w:color="auto"/>
                    <w:bottom w:val="none" w:sz="0" w:space="0" w:color="auto"/>
                    <w:right w:val="none" w:sz="0" w:space="0" w:color="auto"/>
                  </w:divBdr>
                  <w:divsChild>
                    <w:div w:id="1028985872">
                      <w:marLeft w:val="0"/>
                      <w:marRight w:val="0"/>
                      <w:marTop w:val="0"/>
                      <w:marBottom w:val="0"/>
                      <w:divBdr>
                        <w:top w:val="none" w:sz="0" w:space="0" w:color="auto"/>
                        <w:left w:val="none" w:sz="0" w:space="0" w:color="auto"/>
                        <w:bottom w:val="none" w:sz="0" w:space="0" w:color="auto"/>
                        <w:right w:val="none" w:sz="0" w:space="0" w:color="auto"/>
                      </w:divBdr>
                      <w:divsChild>
                        <w:div w:id="1080906656">
                          <w:marLeft w:val="0"/>
                          <w:marRight w:val="0"/>
                          <w:marTop w:val="0"/>
                          <w:marBottom w:val="0"/>
                          <w:divBdr>
                            <w:top w:val="none" w:sz="0" w:space="0" w:color="auto"/>
                            <w:left w:val="none" w:sz="0" w:space="0" w:color="auto"/>
                            <w:bottom w:val="none" w:sz="0" w:space="0" w:color="auto"/>
                            <w:right w:val="none" w:sz="0" w:space="0" w:color="auto"/>
                          </w:divBdr>
                          <w:divsChild>
                            <w:div w:id="112388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131212">
      <w:bodyDiv w:val="1"/>
      <w:marLeft w:val="0"/>
      <w:marRight w:val="0"/>
      <w:marTop w:val="0"/>
      <w:marBottom w:val="0"/>
      <w:divBdr>
        <w:top w:val="none" w:sz="0" w:space="0" w:color="auto"/>
        <w:left w:val="none" w:sz="0" w:space="0" w:color="auto"/>
        <w:bottom w:val="none" w:sz="0" w:space="0" w:color="auto"/>
        <w:right w:val="none" w:sz="0" w:space="0" w:color="auto"/>
      </w:divBdr>
    </w:div>
    <w:div w:id="970790421">
      <w:bodyDiv w:val="1"/>
      <w:marLeft w:val="0"/>
      <w:marRight w:val="0"/>
      <w:marTop w:val="0"/>
      <w:marBottom w:val="0"/>
      <w:divBdr>
        <w:top w:val="none" w:sz="0" w:space="0" w:color="auto"/>
        <w:left w:val="none" w:sz="0" w:space="0" w:color="auto"/>
        <w:bottom w:val="none" w:sz="0" w:space="0" w:color="auto"/>
        <w:right w:val="none" w:sz="0" w:space="0" w:color="auto"/>
      </w:divBdr>
      <w:divsChild>
        <w:div w:id="755131669">
          <w:marLeft w:val="0"/>
          <w:marRight w:val="0"/>
          <w:marTop w:val="0"/>
          <w:marBottom w:val="0"/>
          <w:divBdr>
            <w:top w:val="none" w:sz="0" w:space="0" w:color="auto"/>
            <w:left w:val="none" w:sz="0" w:space="0" w:color="auto"/>
            <w:bottom w:val="none" w:sz="0" w:space="0" w:color="auto"/>
            <w:right w:val="none" w:sz="0" w:space="0" w:color="auto"/>
          </w:divBdr>
          <w:divsChild>
            <w:div w:id="514535949">
              <w:marLeft w:val="0"/>
              <w:marRight w:val="0"/>
              <w:marTop w:val="0"/>
              <w:marBottom w:val="0"/>
              <w:divBdr>
                <w:top w:val="none" w:sz="0" w:space="0" w:color="auto"/>
                <w:left w:val="none" w:sz="0" w:space="0" w:color="auto"/>
                <w:bottom w:val="none" w:sz="0" w:space="0" w:color="auto"/>
                <w:right w:val="none" w:sz="0" w:space="0" w:color="auto"/>
              </w:divBdr>
            </w:div>
          </w:divsChild>
        </w:div>
        <w:div w:id="1797798167">
          <w:marLeft w:val="0"/>
          <w:marRight w:val="0"/>
          <w:marTop w:val="0"/>
          <w:marBottom w:val="0"/>
          <w:divBdr>
            <w:top w:val="none" w:sz="0" w:space="0" w:color="auto"/>
            <w:left w:val="none" w:sz="0" w:space="0" w:color="auto"/>
            <w:bottom w:val="none" w:sz="0" w:space="0" w:color="auto"/>
            <w:right w:val="none" w:sz="0" w:space="0" w:color="auto"/>
          </w:divBdr>
          <w:divsChild>
            <w:div w:id="179301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005558">
      <w:bodyDiv w:val="1"/>
      <w:marLeft w:val="0"/>
      <w:marRight w:val="0"/>
      <w:marTop w:val="0"/>
      <w:marBottom w:val="0"/>
      <w:divBdr>
        <w:top w:val="none" w:sz="0" w:space="0" w:color="auto"/>
        <w:left w:val="none" w:sz="0" w:space="0" w:color="auto"/>
        <w:bottom w:val="none" w:sz="0" w:space="0" w:color="auto"/>
        <w:right w:val="none" w:sz="0" w:space="0" w:color="auto"/>
      </w:divBdr>
    </w:div>
    <w:div w:id="985931340">
      <w:bodyDiv w:val="1"/>
      <w:marLeft w:val="0"/>
      <w:marRight w:val="0"/>
      <w:marTop w:val="0"/>
      <w:marBottom w:val="0"/>
      <w:divBdr>
        <w:top w:val="none" w:sz="0" w:space="0" w:color="auto"/>
        <w:left w:val="none" w:sz="0" w:space="0" w:color="auto"/>
        <w:bottom w:val="none" w:sz="0" w:space="0" w:color="auto"/>
        <w:right w:val="none" w:sz="0" w:space="0" w:color="auto"/>
      </w:divBdr>
      <w:divsChild>
        <w:div w:id="1373454262">
          <w:marLeft w:val="0"/>
          <w:marRight w:val="0"/>
          <w:marTop w:val="0"/>
          <w:marBottom w:val="0"/>
          <w:divBdr>
            <w:top w:val="none" w:sz="0" w:space="0" w:color="auto"/>
            <w:left w:val="none" w:sz="0" w:space="0" w:color="auto"/>
            <w:bottom w:val="none" w:sz="0" w:space="0" w:color="auto"/>
            <w:right w:val="none" w:sz="0" w:space="0" w:color="auto"/>
          </w:divBdr>
          <w:divsChild>
            <w:div w:id="563642225">
              <w:marLeft w:val="0"/>
              <w:marRight w:val="0"/>
              <w:marTop w:val="0"/>
              <w:marBottom w:val="0"/>
              <w:divBdr>
                <w:top w:val="none" w:sz="0" w:space="0" w:color="auto"/>
                <w:left w:val="none" w:sz="0" w:space="0" w:color="auto"/>
                <w:bottom w:val="none" w:sz="0" w:space="0" w:color="auto"/>
                <w:right w:val="none" w:sz="0" w:space="0" w:color="auto"/>
              </w:divBdr>
              <w:divsChild>
                <w:div w:id="797378111">
                  <w:marLeft w:val="0"/>
                  <w:marRight w:val="0"/>
                  <w:marTop w:val="0"/>
                  <w:marBottom w:val="0"/>
                  <w:divBdr>
                    <w:top w:val="none" w:sz="0" w:space="0" w:color="auto"/>
                    <w:left w:val="none" w:sz="0" w:space="0" w:color="auto"/>
                    <w:bottom w:val="none" w:sz="0" w:space="0" w:color="auto"/>
                    <w:right w:val="none" w:sz="0" w:space="0" w:color="auto"/>
                  </w:divBdr>
                  <w:divsChild>
                    <w:div w:id="80374339">
                      <w:marLeft w:val="0"/>
                      <w:marRight w:val="0"/>
                      <w:marTop w:val="0"/>
                      <w:marBottom w:val="0"/>
                      <w:divBdr>
                        <w:top w:val="none" w:sz="0" w:space="0" w:color="auto"/>
                        <w:left w:val="none" w:sz="0" w:space="0" w:color="auto"/>
                        <w:bottom w:val="none" w:sz="0" w:space="0" w:color="auto"/>
                        <w:right w:val="none" w:sz="0" w:space="0" w:color="auto"/>
                      </w:divBdr>
                      <w:divsChild>
                        <w:div w:id="340814088">
                          <w:marLeft w:val="0"/>
                          <w:marRight w:val="0"/>
                          <w:marTop w:val="0"/>
                          <w:marBottom w:val="0"/>
                          <w:divBdr>
                            <w:top w:val="none" w:sz="0" w:space="0" w:color="auto"/>
                            <w:left w:val="none" w:sz="0" w:space="0" w:color="auto"/>
                            <w:bottom w:val="none" w:sz="0" w:space="0" w:color="auto"/>
                            <w:right w:val="none" w:sz="0" w:space="0" w:color="auto"/>
                          </w:divBdr>
                          <w:divsChild>
                            <w:div w:id="847254213">
                              <w:marLeft w:val="0"/>
                              <w:marRight w:val="0"/>
                              <w:marTop w:val="0"/>
                              <w:marBottom w:val="0"/>
                              <w:divBdr>
                                <w:top w:val="none" w:sz="0" w:space="0" w:color="auto"/>
                                <w:left w:val="none" w:sz="0" w:space="0" w:color="auto"/>
                                <w:bottom w:val="none" w:sz="0" w:space="0" w:color="auto"/>
                                <w:right w:val="none" w:sz="0" w:space="0" w:color="auto"/>
                              </w:divBdr>
                              <w:divsChild>
                                <w:div w:id="92951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097341">
                  <w:marLeft w:val="0"/>
                  <w:marRight w:val="0"/>
                  <w:marTop w:val="0"/>
                  <w:marBottom w:val="0"/>
                  <w:divBdr>
                    <w:top w:val="none" w:sz="0" w:space="0" w:color="auto"/>
                    <w:left w:val="none" w:sz="0" w:space="0" w:color="auto"/>
                    <w:bottom w:val="none" w:sz="0" w:space="0" w:color="auto"/>
                    <w:right w:val="none" w:sz="0" w:space="0" w:color="auto"/>
                  </w:divBdr>
                  <w:divsChild>
                    <w:div w:id="766193441">
                      <w:marLeft w:val="0"/>
                      <w:marRight w:val="0"/>
                      <w:marTop w:val="0"/>
                      <w:marBottom w:val="0"/>
                      <w:divBdr>
                        <w:top w:val="none" w:sz="0" w:space="0" w:color="auto"/>
                        <w:left w:val="none" w:sz="0" w:space="0" w:color="auto"/>
                        <w:bottom w:val="none" w:sz="0" w:space="0" w:color="auto"/>
                        <w:right w:val="none" w:sz="0" w:space="0" w:color="auto"/>
                      </w:divBdr>
                      <w:divsChild>
                        <w:div w:id="783156536">
                          <w:marLeft w:val="0"/>
                          <w:marRight w:val="0"/>
                          <w:marTop w:val="0"/>
                          <w:marBottom w:val="0"/>
                          <w:divBdr>
                            <w:top w:val="none" w:sz="0" w:space="0" w:color="auto"/>
                            <w:left w:val="none" w:sz="0" w:space="0" w:color="auto"/>
                            <w:bottom w:val="none" w:sz="0" w:space="0" w:color="auto"/>
                            <w:right w:val="none" w:sz="0" w:space="0" w:color="auto"/>
                          </w:divBdr>
                          <w:divsChild>
                            <w:div w:id="1191527190">
                              <w:marLeft w:val="0"/>
                              <w:marRight w:val="0"/>
                              <w:marTop w:val="0"/>
                              <w:marBottom w:val="0"/>
                              <w:divBdr>
                                <w:top w:val="none" w:sz="0" w:space="0" w:color="auto"/>
                                <w:left w:val="none" w:sz="0" w:space="0" w:color="auto"/>
                                <w:bottom w:val="none" w:sz="0" w:space="0" w:color="auto"/>
                                <w:right w:val="none" w:sz="0" w:space="0" w:color="auto"/>
                              </w:divBdr>
                              <w:divsChild>
                                <w:div w:id="2033873269">
                                  <w:marLeft w:val="0"/>
                                  <w:marRight w:val="0"/>
                                  <w:marTop w:val="0"/>
                                  <w:marBottom w:val="0"/>
                                  <w:divBdr>
                                    <w:top w:val="none" w:sz="0" w:space="0" w:color="auto"/>
                                    <w:left w:val="none" w:sz="0" w:space="0" w:color="auto"/>
                                    <w:bottom w:val="none" w:sz="0" w:space="0" w:color="auto"/>
                                    <w:right w:val="none" w:sz="0" w:space="0" w:color="auto"/>
                                  </w:divBdr>
                                  <w:divsChild>
                                    <w:div w:id="68440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8773206">
      <w:bodyDiv w:val="1"/>
      <w:marLeft w:val="0"/>
      <w:marRight w:val="0"/>
      <w:marTop w:val="0"/>
      <w:marBottom w:val="0"/>
      <w:divBdr>
        <w:top w:val="none" w:sz="0" w:space="0" w:color="auto"/>
        <w:left w:val="none" w:sz="0" w:space="0" w:color="auto"/>
        <w:bottom w:val="none" w:sz="0" w:space="0" w:color="auto"/>
        <w:right w:val="none" w:sz="0" w:space="0" w:color="auto"/>
      </w:divBdr>
    </w:div>
    <w:div w:id="1019967657">
      <w:bodyDiv w:val="1"/>
      <w:marLeft w:val="0"/>
      <w:marRight w:val="0"/>
      <w:marTop w:val="0"/>
      <w:marBottom w:val="0"/>
      <w:divBdr>
        <w:top w:val="none" w:sz="0" w:space="0" w:color="auto"/>
        <w:left w:val="none" w:sz="0" w:space="0" w:color="auto"/>
        <w:bottom w:val="none" w:sz="0" w:space="0" w:color="auto"/>
        <w:right w:val="none" w:sz="0" w:space="0" w:color="auto"/>
      </w:divBdr>
      <w:divsChild>
        <w:div w:id="515266678">
          <w:marLeft w:val="0"/>
          <w:marRight w:val="0"/>
          <w:marTop w:val="0"/>
          <w:marBottom w:val="0"/>
          <w:divBdr>
            <w:top w:val="none" w:sz="0" w:space="0" w:color="auto"/>
            <w:left w:val="none" w:sz="0" w:space="0" w:color="auto"/>
            <w:bottom w:val="none" w:sz="0" w:space="0" w:color="auto"/>
            <w:right w:val="none" w:sz="0" w:space="0" w:color="auto"/>
          </w:divBdr>
          <w:divsChild>
            <w:div w:id="881793547">
              <w:marLeft w:val="0"/>
              <w:marRight w:val="0"/>
              <w:marTop w:val="0"/>
              <w:marBottom w:val="0"/>
              <w:divBdr>
                <w:top w:val="none" w:sz="0" w:space="0" w:color="auto"/>
                <w:left w:val="none" w:sz="0" w:space="0" w:color="auto"/>
                <w:bottom w:val="none" w:sz="0" w:space="0" w:color="auto"/>
                <w:right w:val="none" w:sz="0" w:space="0" w:color="auto"/>
              </w:divBdr>
              <w:divsChild>
                <w:div w:id="193619843">
                  <w:marLeft w:val="0"/>
                  <w:marRight w:val="0"/>
                  <w:marTop w:val="0"/>
                  <w:marBottom w:val="0"/>
                  <w:divBdr>
                    <w:top w:val="none" w:sz="0" w:space="0" w:color="auto"/>
                    <w:left w:val="none" w:sz="0" w:space="0" w:color="auto"/>
                    <w:bottom w:val="none" w:sz="0" w:space="0" w:color="auto"/>
                    <w:right w:val="none" w:sz="0" w:space="0" w:color="auto"/>
                  </w:divBdr>
                  <w:divsChild>
                    <w:div w:id="1258053595">
                      <w:marLeft w:val="0"/>
                      <w:marRight w:val="0"/>
                      <w:marTop w:val="0"/>
                      <w:marBottom w:val="0"/>
                      <w:divBdr>
                        <w:top w:val="none" w:sz="0" w:space="0" w:color="auto"/>
                        <w:left w:val="none" w:sz="0" w:space="0" w:color="auto"/>
                        <w:bottom w:val="none" w:sz="0" w:space="0" w:color="auto"/>
                        <w:right w:val="none" w:sz="0" w:space="0" w:color="auto"/>
                      </w:divBdr>
                      <w:divsChild>
                        <w:div w:id="1278950263">
                          <w:marLeft w:val="0"/>
                          <w:marRight w:val="0"/>
                          <w:marTop w:val="0"/>
                          <w:marBottom w:val="0"/>
                          <w:divBdr>
                            <w:top w:val="none" w:sz="0" w:space="0" w:color="auto"/>
                            <w:left w:val="none" w:sz="0" w:space="0" w:color="auto"/>
                            <w:bottom w:val="none" w:sz="0" w:space="0" w:color="auto"/>
                            <w:right w:val="none" w:sz="0" w:space="0" w:color="auto"/>
                          </w:divBdr>
                          <w:divsChild>
                            <w:div w:id="182362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5787234">
      <w:bodyDiv w:val="1"/>
      <w:marLeft w:val="0"/>
      <w:marRight w:val="0"/>
      <w:marTop w:val="0"/>
      <w:marBottom w:val="0"/>
      <w:divBdr>
        <w:top w:val="none" w:sz="0" w:space="0" w:color="auto"/>
        <w:left w:val="none" w:sz="0" w:space="0" w:color="auto"/>
        <w:bottom w:val="none" w:sz="0" w:space="0" w:color="auto"/>
        <w:right w:val="none" w:sz="0" w:space="0" w:color="auto"/>
      </w:divBdr>
    </w:div>
    <w:div w:id="1050034689">
      <w:bodyDiv w:val="1"/>
      <w:marLeft w:val="0"/>
      <w:marRight w:val="0"/>
      <w:marTop w:val="0"/>
      <w:marBottom w:val="0"/>
      <w:divBdr>
        <w:top w:val="none" w:sz="0" w:space="0" w:color="auto"/>
        <w:left w:val="none" w:sz="0" w:space="0" w:color="auto"/>
        <w:bottom w:val="none" w:sz="0" w:space="0" w:color="auto"/>
        <w:right w:val="none" w:sz="0" w:space="0" w:color="auto"/>
      </w:divBdr>
    </w:div>
    <w:div w:id="1084490491">
      <w:bodyDiv w:val="1"/>
      <w:marLeft w:val="0"/>
      <w:marRight w:val="0"/>
      <w:marTop w:val="0"/>
      <w:marBottom w:val="0"/>
      <w:divBdr>
        <w:top w:val="none" w:sz="0" w:space="0" w:color="auto"/>
        <w:left w:val="none" w:sz="0" w:space="0" w:color="auto"/>
        <w:bottom w:val="none" w:sz="0" w:space="0" w:color="auto"/>
        <w:right w:val="none" w:sz="0" w:space="0" w:color="auto"/>
      </w:divBdr>
    </w:div>
    <w:div w:id="1088118664">
      <w:bodyDiv w:val="1"/>
      <w:marLeft w:val="0"/>
      <w:marRight w:val="0"/>
      <w:marTop w:val="0"/>
      <w:marBottom w:val="0"/>
      <w:divBdr>
        <w:top w:val="none" w:sz="0" w:space="0" w:color="auto"/>
        <w:left w:val="none" w:sz="0" w:space="0" w:color="auto"/>
        <w:bottom w:val="none" w:sz="0" w:space="0" w:color="auto"/>
        <w:right w:val="none" w:sz="0" w:space="0" w:color="auto"/>
      </w:divBdr>
    </w:div>
    <w:div w:id="1088817896">
      <w:bodyDiv w:val="1"/>
      <w:marLeft w:val="0"/>
      <w:marRight w:val="0"/>
      <w:marTop w:val="0"/>
      <w:marBottom w:val="0"/>
      <w:divBdr>
        <w:top w:val="none" w:sz="0" w:space="0" w:color="auto"/>
        <w:left w:val="none" w:sz="0" w:space="0" w:color="auto"/>
        <w:bottom w:val="none" w:sz="0" w:space="0" w:color="auto"/>
        <w:right w:val="none" w:sz="0" w:space="0" w:color="auto"/>
      </w:divBdr>
    </w:div>
    <w:div w:id="1099570333">
      <w:bodyDiv w:val="1"/>
      <w:marLeft w:val="0"/>
      <w:marRight w:val="0"/>
      <w:marTop w:val="0"/>
      <w:marBottom w:val="0"/>
      <w:divBdr>
        <w:top w:val="none" w:sz="0" w:space="0" w:color="auto"/>
        <w:left w:val="none" w:sz="0" w:space="0" w:color="auto"/>
        <w:bottom w:val="none" w:sz="0" w:space="0" w:color="auto"/>
        <w:right w:val="none" w:sz="0" w:space="0" w:color="auto"/>
      </w:divBdr>
    </w:div>
    <w:div w:id="1115447880">
      <w:bodyDiv w:val="1"/>
      <w:marLeft w:val="0"/>
      <w:marRight w:val="0"/>
      <w:marTop w:val="0"/>
      <w:marBottom w:val="0"/>
      <w:divBdr>
        <w:top w:val="none" w:sz="0" w:space="0" w:color="auto"/>
        <w:left w:val="none" w:sz="0" w:space="0" w:color="auto"/>
        <w:bottom w:val="none" w:sz="0" w:space="0" w:color="auto"/>
        <w:right w:val="none" w:sz="0" w:space="0" w:color="auto"/>
      </w:divBdr>
    </w:div>
    <w:div w:id="1117718742">
      <w:bodyDiv w:val="1"/>
      <w:marLeft w:val="0"/>
      <w:marRight w:val="0"/>
      <w:marTop w:val="0"/>
      <w:marBottom w:val="0"/>
      <w:divBdr>
        <w:top w:val="none" w:sz="0" w:space="0" w:color="auto"/>
        <w:left w:val="none" w:sz="0" w:space="0" w:color="auto"/>
        <w:bottom w:val="none" w:sz="0" w:space="0" w:color="auto"/>
        <w:right w:val="none" w:sz="0" w:space="0" w:color="auto"/>
      </w:divBdr>
      <w:divsChild>
        <w:div w:id="1419331440">
          <w:marLeft w:val="0"/>
          <w:marRight w:val="0"/>
          <w:marTop w:val="180"/>
          <w:marBottom w:val="0"/>
          <w:divBdr>
            <w:top w:val="none" w:sz="0" w:space="0" w:color="auto"/>
            <w:left w:val="none" w:sz="0" w:space="0" w:color="auto"/>
            <w:bottom w:val="none" w:sz="0" w:space="0" w:color="auto"/>
            <w:right w:val="none" w:sz="0" w:space="0" w:color="auto"/>
          </w:divBdr>
        </w:div>
      </w:divsChild>
    </w:div>
    <w:div w:id="1147167640">
      <w:bodyDiv w:val="1"/>
      <w:marLeft w:val="0"/>
      <w:marRight w:val="0"/>
      <w:marTop w:val="0"/>
      <w:marBottom w:val="0"/>
      <w:divBdr>
        <w:top w:val="none" w:sz="0" w:space="0" w:color="auto"/>
        <w:left w:val="none" w:sz="0" w:space="0" w:color="auto"/>
        <w:bottom w:val="none" w:sz="0" w:space="0" w:color="auto"/>
        <w:right w:val="none" w:sz="0" w:space="0" w:color="auto"/>
      </w:divBdr>
    </w:div>
    <w:div w:id="1159537643">
      <w:bodyDiv w:val="1"/>
      <w:marLeft w:val="0"/>
      <w:marRight w:val="0"/>
      <w:marTop w:val="0"/>
      <w:marBottom w:val="0"/>
      <w:divBdr>
        <w:top w:val="none" w:sz="0" w:space="0" w:color="auto"/>
        <w:left w:val="none" w:sz="0" w:space="0" w:color="auto"/>
        <w:bottom w:val="none" w:sz="0" w:space="0" w:color="auto"/>
        <w:right w:val="none" w:sz="0" w:space="0" w:color="auto"/>
      </w:divBdr>
    </w:div>
    <w:div w:id="1159544074">
      <w:bodyDiv w:val="1"/>
      <w:marLeft w:val="0"/>
      <w:marRight w:val="0"/>
      <w:marTop w:val="0"/>
      <w:marBottom w:val="0"/>
      <w:divBdr>
        <w:top w:val="none" w:sz="0" w:space="0" w:color="auto"/>
        <w:left w:val="none" w:sz="0" w:space="0" w:color="auto"/>
        <w:bottom w:val="none" w:sz="0" w:space="0" w:color="auto"/>
        <w:right w:val="none" w:sz="0" w:space="0" w:color="auto"/>
      </w:divBdr>
    </w:div>
    <w:div w:id="1233468055">
      <w:bodyDiv w:val="1"/>
      <w:marLeft w:val="0"/>
      <w:marRight w:val="0"/>
      <w:marTop w:val="0"/>
      <w:marBottom w:val="0"/>
      <w:divBdr>
        <w:top w:val="none" w:sz="0" w:space="0" w:color="auto"/>
        <w:left w:val="none" w:sz="0" w:space="0" w:color="auto"/>
        <w:bottom w:val="none" w:sz="0" w:space="0" w:color="auto"/>
        <w:right w:val="none" w:sz="0" w:space="0" w:color="auto"/>
      </w:divBdr>
      <w:divsChild>
        <w:div w:id="2135173142">
          <w:marLeft w:val="0"/>
          <w:marRight w:val="0"/>
          <w:marTop w:val="0"/>
          <w:marBottom w:val="0"/>
          <w:divBdr>
            <w:top w:val="none" w:sz="0" w:space="0" w:color="auto"/>
            <w:left w:val="none" w:sz="0" w:space="0" w:color="auto"/>
            <w:bottom w:val="none" w:sz="0" w:space="0" w:color="auto"/>
            <w:right w:val="none" w:sz="0" w:space="0" w:color="auto"/>
          </w:divBdr>
          <w:divsChild>
            <w:div w:id="916600379">
              <w:marLeft w:val="0"/>
              <w:marRight w:val="0"/>
              <w:marTop w:val="0"/>
              <w:marBottom w:val="0"/>
              <w:divBdr>
                <w:top w:val="none" w:sz="0" w:space="0" w:color="auto"/>
                <w:left w:val="none" w:sz="0" w:space="0" w:color="auto"/>
                <w:bottom w:val="none" w:sz="0" w:space="0" w:color="auto"/>
                <w:right w:val="none" w:sz="0" w:space="0" w:color="auto"/>
              </w:divBdr>
              <w:divsChild>
                <w:div w:id="721445253">
                  <w:marLeft w:val="0"/>
                  <w:marRight w:val="0"/>
                  <w:marTop w:val="0"/>
                  <w:marBottom w:val="0"/>
                  <w:divBdr>
                    <w:top w:val="none" w:sz="0" w:space="0" w:color="auto"/>
                    <w:left w:val="none" w:sz="0" w:space="0" w:color="auto"/>
                    <w:bottom w:val="none" w:sz="0" w:space="0" w:color="auto"/>
                    <w:right w:val="none" w:sz="0" w:space="0" w:color="auto"/>
                  </w:divBdr>
                </w:div>
                <w:div w:id="1141463217">
                  <w:marLeft w:val="0"/>
                  <w:marRight w:val="0"/>
                  <w:marTop w:val="0"/>
                  <w:marBottom w:val="0"/>
                  <w:divBdr>
                    <w:top w:val="none" w:sz="0" w:space="0" w:color="auto"/>
                    <w:left w:val="none" w:sz="0" w:space="0" w:color="auto"/>
                    <w:bottom w:val="none" w:sz="0" w:space="0" w:color="auto"/>
                    <w:right w:val="none" w:sz="0" w:space="0" w:color="auto"/>
                  </w:divBdr>
                </w:div>
                <w:div w:id="7347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828758">
          <w:marLeft w:val="0"/>
          <w:marRight w:val="0"/>
          <w:marTop w:val="0"/>
          <w:marBottom w:val="0"/>
          <w:divBdr>
            <w:top w:val="none" w:sz="0" w:space="0" w:color="auto"/>
            <w:left w:val="none" w:sz="0" w:space="0" w:color="auto"/>
            <w:bottom w:val="none" w:sz="0" w:space="0" w:color="auto"/>
            <w:right w:val="none" w:sz="0" w:space="0" w:color="auto"/>
          </w:divBdr>
          <w:divsChild>
            <w:div w:id="192460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3217">
      <w:bodyDiv w:val="1"/>
      <w:marLeft w:val="0"/>
      <w:marRight w:val="0"/>
      <w:marTop w:val="0"/>
      <w:marBottom w:val="0"/>
      <w:divBdr>
        <w:top w:val="none" w:sz="0" w:space="0" w:color="auto"/>
        <w:left w:val="none" w:sz="0" w:space="0" w:color="auto"/>
        <w:bottom w:val="none" w:sz="0" w:space="0" w:color="auto"/>
        <w:right w:val="none" w:sz="0" w:space="0" w:color="auto"/>
      </w:divBdr>
      <w:divsChild>
        <w:div w:id="1718163970">
          <w:marLeft w:val="0"/>
          <w:marRight w:val="0"/>
          <w:marTop w:val="0"/>
          <w:marBottom w:val="0"/>
          <w:divBdr>
            <w:top w:val="none" w:sz="0" w:space="0" w:color="auto"/>
            <w:left w:val="none" w:sz="0" w:space="0" w:color="auto"/>
            <w:bottom w:val="none" w:sz="0" w:space="0" w:color="auto"/>
            <w:right w:val="none" w:sz="0" w:space="0" w:color="auto"/>
          </w:divBdr>
          <w:divsChild>
            <w:div w:id="2110344997">
              <w:marLeft w:val="0"/>
              <w:marRight w:val="0"/>
              <w:marTop w:val="0"/>
              <w:marBottom w:val="0"/>
              <w:divBdr>
                <w:top w:val="none" w:sz="0" w:space="0" w:color="auto"/>
                <w:left w:val="none" w:sz="0" w:space="0" w:color="auto"/>
                <w:bottom w:val="none" w:sz="0" w:space="0" w:color="auto"/>
                <w:right w:val="none" w:sz="0" w:space="0" w:color="auto"/>
              </w:divBdr>
              <w:divsChild>
                <w:div w:id="964233253">
                  <w:marLeft w:val="0"/>
                  <w:marRight w:val="0"/>
                  <w:marTop w:val="0"/>
                  <w:marBottom w:val="0"/>
                  <w:divBdr>
                    <w:top w:val="none" w:sz="0" w:space="0" w:color="auto"/>
                    <w:left w:val="none" w:sz="0" w:space="0" w:color="auto"/>
                    <w:bottom w:val="none" w:sz="0" w:space="0" w:color="auto"/>
                    <w:right w:val="none" w:sz="0" w:space="0" w:color="auto"/>
                  </w:divBdr>
                  <w:divsChild>
                    <w:div w:id="206531586">
                      <w:marLeft w:val="0"/>
                      <w:marRight w:val="0"/>
                      <w:marTop w:val="0"/>
                      <w:marBottom w:val="0"/>
                      <w:divBdr>
                        <w:top w:val="none" w:sz="0" w:space="0" w:color="auto"/>
                        <w:left w:val="none" w:sz="0" w:space="0" w:color="auto"/>
                        <w:bottom w:val="none" w:sz="0" w:space="0" w:color="auto"/>
                        <w:right w:val="none" w:sz="0" w:space="0" w:color="auto"/>
                      </w:divBdr>
                      <w:divsChild>
                        <w:div w:id="1025400008">
                          <w:marLeft w:val="0"/>
                          <w:marRight w:val="0"/>
                          <w:marTop w:val="0"/>
                          <w:marBottom w:val="0"/>
                          <w:divBdr>
                            <w:top w:val="none" w:sz="0" w:space="0" w:color="auto"/>
                            <w:left w:val="none" w:sz="0" w:space="0" w:color="auto"/>
                            <w:bottom w:val="none" w:sz="0" w:space="0" w:color="auto"/>
                            <w:right w:val="none" w:sz="0" w:space="0" w:color="auto"/>
                          </w:divBdr>
                          <w:divsChild>
                            <w:div w:id="88718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6758125">
      <w:bodyDiv w:val="1"/>
      <w:marLeft w:val="0"/>
      <w:marRight w:val="0"/>
      <w:marTop w:val="0"/>
      <w:marBottom w:val="0"/>
      <w:divBdr>
        <w:top w:val="none" w:sz="0" w:space="0" w:color="auto"/>
        <w:left w:val="none" w:sz="0" w:space="0" w:color="auto"/>
        <w:bottom w:val="none" w:sz="0" w:space="0" w:color="auto"/>
        <w:right w:val="none" w:sz="0" w:space="0" w:color="auto"/>
      </w:divBdr>
    </w:div>
    <w:div w:id="1444572714">
      <w:bodyDiv w:val="1"/>
      <w:marLeft w:val="0"/>
      <w:marRight w:val="0"/>
      <w:marTop w:val="0"/>
      <w:marBottom w:val="0"/>
      <w:divBdr>
        <w:top w:val="none" w:sz="0" w:space="0" w:color="auto"/>
        <w:left w:val="none" w:sz="0" w:space="0" w:color="auto"/>
        <w:bottom w:val="none" w:sz="0" w:space="0" w:color="auto"/>
        <w:right w:val="none" w:sz="0" w:space="0" w:color="auto"/>
      </w:divBdr>
    </w:div>
    <w:div w:id="1450197342">
      <w:bodyDiv w:val="1"/>
      <w:marLeft w:val="0"/>
      <w:marRight w:val="0"/>
      <w:marTop w:val="0"/>
      <w:marBottom w:val="0"/>
      <w:divBdr>
        <w:top w:val="none" w:sz="0" w:space="0" w:color="auto"/>
        <w:left w:val="none" w:sz="0" w:space="0" w:color="auto"/>
        <w:bottom w:val="none" w:sz="0" w:space="0" w:color="auto"/>
        <w:right w:val="none" w:sz="0" w:space="0" w:color="auto"/>
      </w:divBdr>
      <w:divsChild>
        <w:div w:id="2068256637">
          <w:marLeft w:val="0"/>
          <w:marRight w:val="0"/>
          <w:marTop w:val="0"/>
          <w:marBottom w:val="0"/>
          <w:divBdr>
            <w:top w:val="none" w:sz="0" w:space="0" w:color="auto"/>
            <w:left w:val="none" w:sz="0" w:space="0" w:color="auto"/>
            <w:bottom w:val="none" w:sz="0" w:space="0" w:color="auto"/>
            <w:right w:val="none" w:sz="0" w:space="0" w:color="auto"/>
          </w:divBdr>
          <w:divsChild>
            <w:div w:id="1210727481">
              <w:marLeft w:val="0"/>
              <w:marRight w:val="0"/>
              <w:marTop w:val="0"/>
              <w:marBottom w:val="0"/>
              <w:divBdr>
                <w:top w:val="none" w:sz="0" w:space="0" w:color="auto"/>
                <w:left w:val="none" w:sz="0" w:space="0" w:color="auto"/>
                <w:bottom w:val="none" w:sz="0" w:space="0" w:color="auto"/>
                <w:right w:val="none" w:sz="0" w:space="0" w:color="auto"/>
              </w:divBdr>
              <w:divsChild>
                <w:div w:id="875895008">
                  <w:marLeft w:val="0"/>
                  <w:marRight w:val="0"/>
                  <w:marTop w:val="0"/>
                  <w:marBottom w:val="0"/>
                  <w:divBdr>
                    <w:top w:val="none" w:sz="0" w:space="0" w:color="auto"/>
                    <w:left w:val="none" w:sz="0" w:space="0" w:color="auto"/>
                    <w:bottom w:val="none" w:sz="0" w:space="0" w:color="auto"/>
                    <w:right w:val="none" w:sz="0" w:space="0" w:color="auto"/>
                  </w:divBdr>
                  <w:divsChild>
                    <w:div w:id="806976322">
                      <w:marLeft w:val="0"/>
                      <w:marRight w:val="0"/>
                      <w:marTop w:val="0"/>
                      <w:marBottom w:val="0"/>
                      <w:divBdr>
                        <w:top w:val="none" w:sz="0" w:space="0" w:color="auto"/>
                        <w:left w:val="none" w:sz="0" w:space="0" w:color="auto"/>
                        <w:bottom w:val="none" w:sz="0" w:space="0" w:color="auto"/>
                        <w:right w:val="none" w:sz="0" w:space="0" w:color="auto"/>
                      </w:divBdr>
                      <w:divsChild>
                        <w:div w:id="1093009869">
                          <w:marLeft w:val="0"/>
                          <w:marRight w:val="0"/>
                          <w:marTop w:val="0"/>
                          <w:marBottom w:val="0"/>
                          <w:divBdr>
                            <w:top w:val="none" w:sz="0" w:space="0" w:color="auto"/>
                            <w:left w:val="none" w:sz="0" w:space="0" w:color="auto"/>
                            <w:bottom w:val="none" w:sz="0" w:space="0" w:color="auto"/>
                            <w:right w:val="none" w:sz="0" w:space="0" w:color="auto"/>
                          </w:divBdr>
                          <w:divsChild>
                            <w:div w:id="1162044918">
                              <w:marLeft w:val="0"/>
                              <w:marRight w:val="0"/>
                              <w:marTop w:val="0"/>
                              <w:marBottom w:val="0"/>
                              <w:divBdr>
                                <w:top w:val="none" w:sz="0" w:space="0" w:color="auto"/>
                                <w:left w:val="none" w:sz="0" w:space="0" w:color="auto"/>
                                <w:bottom w:val="none" w:sz="0" w:space="0" w:color="auto"/>
                                <w:right w:val="none" w:sz="0" w:space="0" w:color="auto"/>
                              </w:divBdr>
                              <w:divsChild>
                                <w:div w:id="1539464280">
                                  <w:marLeft w:val="0"/>
                                  <w:marRight w:val="0"/>
                                  <w:marTop w:val="0"/>
                                  <w:marBottom w:val="0"/>
                                  <w:divBdr>
                                    <w:top w:val="none" w:sz="0" w:space="0" w:color="auto"/>
                                    <w:left w:val="none" w:sz="0" w:space="0" w:color="auto"/>
                                    <w:bottom w:val="none" w:sz="0" w:space="0" w:color="auto"/>
                                    <w:right w:val="none" w:sz="0" w:space="0" w:color="auto"/>
                                  </w:divBdr>
                                  <w:divsChild>
                                    <w:div w:id="454831256">
                                      <w:marLeft w:val="0"/>
                                      <w:marRight w:val="0"/>
                                      <w:marTop w:val="0"/>
                                      <w:marBottom w:val="0"/>
                                      <w:divBdr>
                                        <w:top w:val="none" w:sz="0" w:space="0" w:color="auto"/>
                                        <w:left w:val="none" w:sz="0" w:space="0" w:color="auto"/>
                                        <w:bottom w:val="none" w:sz="0" w:space="0" w:color="auto"/>
                                        <w:right w:val="none" w:sz="0" w:space="0" w:color="auto"/>
                                      </w:divBdr>
                                      <w:divsChild>
                                        <w:div w:id="34605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583244">
          <w:marLeft w:val="0"/>
          <w:marRight w:val="0"/>
          <w:marTop w:val="0"/>
          <w:marBottom w:val="0"/>
          <w:divBdr>
            <w:top w:val="none" w:sz="0" w:space="0" w:color="auto"/>
            <w:left w:val="none" w:sz="0" w:space="0" w:color="auto"/>
            <w:bottom w:val="none" w:sz="0" w:space="0" w:color="auto"/>
            <w:right w:val="none" w:sz="0" w:space="0" w:color="auto"/>
          </w:divBdr>
          <w:divsChild>
            <w:div w:id="1994141694">
              <w:marLeft w:val="0"/>
              <w:marRight w:val="0"/>
              <w:marTop w:val="0"/>
              <w:marBottom w:val="0"/>
              <w:divBdr>
                <w:top w:val="none" w:sz="0" w:space="0" w:color="auto"/>
                <w:left w:val="none" w:sz="0" w:space="0" w:color="auto"/>
                <w:bottom w:val="none" w:sz="0" w:space="0" w:color="auto"/>
                <w:right w:val="none" w:sz="0" w:space="0" w:color="auto"/>
              </w:divBdr>
              <w:divsChild>
                <w:div w:id="214322291">
                  <w:marLeft w:val="0"/>
                  <w:marRight w:val="0"/>
                  <w:marTop w:val="0"/>
                  <w:marBottom w:val="0"/>
                  <w:divBdr>
                    <w:top w:val="none" w:sz="0" w:space="0" w:color="auto"/>
                    <w:left w:val="none" w:sz="0" w:space="0" w:color="auto"/>
                    <w:bottom w:val="none" w:sz="0" w:space="0" w:color="auto"/>
                    <w:right w:val="none" w:sz="0" w:space="0" w:color="auto"/>
                  </w:divBdr>
                  <w:divsChild>
                    <w:div w:id="513492670">
                      <w:marLeft w:val="0"/>
                      <w:marRight w:val="0"/>
                      <w:marTop w:val="0"/>
                      <w:marBottom w:val="0"/>
                      <w:divBdr>
                        <w:top w:val="none" w:sz="0" w:space="0" w:color="auto"/>
                        <w:left w:val="none" w:sz="0" w:space="0" w:color="auto"/>
                        <w:bottom w:val="none" w:sz="0" w:space="0" w:color="auto"/>
                        <w:right w:val="none" w:sz="0" w:space="0" w:color="auto"/>
                      </w:divBdr>
                      <w:divsChild>
                        <w:div w:id="1855419744">
                          <w:marLeft w:val="0"/>
                          <w:marRight w:val="0"/>
                          <w:marTop w:val="0"/>
                          <w:marBottom w:val="0"/>
                          <w:divBdr>
                            <w:top w:val="none" w:sz="0" w:space="0" w:color="auto"/>
                            <w:left w:val="none" w:sz="0" w:space="0" w:color="auto"/>
                            <w:bottom w:val="none" w:sz="0" w:space="0" w:color="auto"/>
                            <w:right w:val="none" w:sz="0" w:space="0" w:color="auto"/>
                          </w:divBdr>
                          <w:divsChild>
                            <w:div w:id="850491837">
                              <w:marLeft w:val="0"/>
                              <w:marRight w:val="0"/>
                              <w:marTop w:val="0"/>
                              <w:marBottom w:val="0"/>
                              <w:divBdr>
                                <w:top w:val="none" w:sz="0" w:space="0" w:color="auto"/>
                                <w:left w:val="none" w:sz="0" w:space="0" w:color="auto"/>
                                <w:bottom w:val="none" w:sz="0" w:space="0" w:color="auto"/>
                                <w:right w:val="none" w:sz="0" w:space="0" w:color="auto"/>
                              </w:divBdr>
                              <w:divsChild>
                                <w:div w:id="42029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598962">
                  <w:marLeft w:val="0"/>
                  <w:marRight w:val="0"/>
                  <w:marTop w:val="0"/>
                  <w:marBottom w:val="0"/>
                  <w:divBdr>
                    <w:top w:val="none" w:sz="0" w:space="0" w:color="auto"/>
                    <w:left w:val="none" w:sz="0" w:space="0" w:color="auto"/>
                    <w:bottom w:val="none" w:sz="0" w:space="0" w:color="auto"/>
                    <w:right w:val="none" w:sz="0" w:space="0" w:color="auto"/>
                  </w:divBdr>
                  <w:divsChild>
                    <w:div w:id="780686211">
                      <w:marLeft w:val="0"/>
                      <w:marRight w:val="0"/>
                      <w:marTop w:val="0"/>
                      <w:marBottom w:val="0"/>
                      <w:divBdr>
                        <w:top w:val="none" w:sz="0" w:space="0" w:color="auto"/>
                        <w:left w:val="none" w:sz="0" w:space="0" w:color="auto"/>
                        <w:bottom w:val="none" w:sz="0" w:space="0" w:color="auto"/>
                        <w:right w:val="none" w:sz="0" w:space="0" w:color="auto"/>
                      </w:divBdr>
                      <w:divsChild>
                        <w:div w:id="468285216">
                          <w:marLeft w:val="0"/>
                          <w:marRight w:val="0"/>
                          <w:marTop w:val="0"/>
                          <w:marBottom w:val="0"/>
                          <w:divBdr>
                            <w:top w:val="none" w:sz="0" w:space="0" w:color="auto"/>
                            <w:left w:val="none" w:sz="0" w:space="0" w:color="auto"/>
                            <w:bottom w:val="none" w:sz="0" w:space="0" w:color="auto"/>
                            <w:right w:val="none" w:sz="0" w:space="0" w:color="auto"/>
                          </w:divBdr>
                          <w:divsChild>
                            <w:div w:id="477649860">
                              <w:marLeft w:val="0"/>
                              <w:marRight w:val="0"/>
                              <w:marTop w:val="0"/>
                              <w:marBottom w:val="0"/>
                              <w:divBdr>
                                <w:top w:val="none" w:sz="0" w:space="0" w:color="auto"/>
                                <w:left w:val="none" w:sz="0" w:space="0" w:color="auto"/>
                                <w:bottom w:val="none" w:sz="0" w:space="0" w:color="auto"/>
                                <w:right w:val="none" w:sz="0" w:space="0" w:color="auto"/>
                              </w:divBdr>
                              <w:divsChild>
                                <w:div w:id="456030828">
                                  <w:marLeft w:val="0"/>
                                  <w:marRight w:val="0"/>
                                  <w:marTop w:val="0"/>
                                  <w:marBottom w:val="0"/>
                                  <w:divBdr>
                                    <w:top w:val="none" w:sz="0" w:space="0" w:color="auto"/>
                                    <w:left w:val="none" w:sz="0" w:space="0" w:color="auto"/>
                                    <w:bottom w:val="none" w:sz="0" w:space="0" w:color="auto"/>
                                    <w:right w:val="none" w:sz="0" w:space="0" w:color="auto"/>
                                  </w:divBdr>
                                  <w:divsChild>
                                    <w:div w:id="22526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935646">
      <w:bodyDiv w:val="1"/>
      <w:marLeft w:val="0"/>
      <w:marRight w:val="0"/>
      <w:marTop w:val="0"/>
      <w:marBottom w:val="0"/>
      <w:divBdr>
        <w:top w:val="none" w:sz="0" w:space="0" w:color="auto"/>
        <w:left w:val="none" w:sz="0" w:space="0" w:color="auto"/>
        <w:bottom w:val="none" w:sz="0" w:space="0" w:color="auto"/>
        <w:right w:val="none" w:sz="0" w:space="0" w:color="auto"/>
      </w:divBdr>
    </w:div>
    <w:div w:id="1468552099">
      <w:bodyDiv w:val="1"/>
      <w:marLeft w:val="0"/>
      <w:marRight w:val="0"/>
      <w:marTop w:val="0"/>
      <w:marBottom w:val="0"/>
      <w:divBdr>
        <w:top w:val="none" w:sz="0" w:space="0" w:color="auto"/>
        <w:left w:val="none" w:sz="0" w:space="0" w:color="auto"/>
        <w:bottom w:val="none" w:sz="0" w:space="0" w:color="auto"/>
        <w:right w:val="none" w:sz="0" w:space="0" w:color="auto"/>
      </w:divBdr>
      <w:divsChild>
        <w:div w:id="643896384">
          <w:marLeft w:val="0"/>
          <w:marRight w:val="0"/>
          <w:marTop w:val="0"/>
          <w:marBottom w:val="0"/>
          <w:divBdr>
            <w:top w:val="none" w:sz="0" w:space="0" w:color="auto"/>
            <w:left w:val="none" w:sz="0" w:space="0" w:color="auto"/>
            <w:bottom w:val="none" w:sz="0" w:space="0" w:color="auto"/>
            <w:right w:val="none" w:sz="0" w:space="0" w:color="auto"/>
          </w:divBdr>
          <w:divsChild>
            <w:div w:id="64183056">
              <w:marLeft w:val="0"/>
              <w:marRight w:val="0"/>
              <w:marTop w:val="0"/>
              <w:marBottom w:val="0"/>
              <w:divBdr>
                <w:top w:val="none" w:sz="0" w:space="0" w:color="auto"/>
                <w:left w:val="none" w:sz="0" w:space="0" w:color="auto"/>
                <w:bottom w:val="none" w:sz="0" w:space="0" w:color="auto"/>
                <w:right w:val="none" w:sz="0" w:space="0" w:color="auto"/>
              </w:divBdr>
              <w:divsChild>
                <w:div w:id="1468549605">
                  <w:marLeft w:val="0"/>
                  <w:marRight w:val="0"/>
                  <w:marTop w:val="0"/>
                  <w:marBottom w:val="0"/>
                  <w:divBdr>
                    <w:top w:val="none" w:sz="0" w:space="0" w:color="auto"/>
                    <w:left w:val="none" w:sz="0" w:space="0" w:color="auto"/>
                    <w:bottom w:val="none" w:sz="0" w:space="0" w:color="auto"/>
                    <w:right w:val="none" w:sz="0" w:space="0" w:color="auto"/>
                  </w:divBdr>
                  <w:divsChild>
                    <w:div w:id="746651937">
                      <w:marLeft w:val="0"/>
                      <w:marRight w:val="0"/>
                      <w:marTop w:val="0"/>
                      <w:marBottom w:val="0"/>
                      <w:divBdr>
                        <w:top w:val="none" w:sz="0" w:space="0" w:color="auto"/>
                        <w:left w:val="none" w:sz="0" w:space="0" w:color="auto"/>
                        <w:bottom w:val="none" w:sz="0" w:space="0" w:color="auto"/>
                        <w:right w:val="none" w:sz="0" w:space="0" w:color="auto"/>
                      </w:divBdr>
                      <w:divsChild>
                        <w:div w:id="384067482">
                          <w:marLeft w:val="0"/>
                          <w:marRight w:val="0"/>
                          <w:marTop w:val="0"/>
                          <w:marBottom w:val="0"/>
                          <w:divBdr>
                            <w:top w:val="none" w:sz="0" w:space="0" w:color="auto"/>
                            <w:left w:val="none" w:sz="0" w:space="0" w:color="auto"/>
                            <w:bottom w:val="none" w:sz="0" w:space="0" w:color="auto"/>
                            <w:right w:val="none" w:sz="0" w:space="0" w:color="auto"/>
                          </w:divBdr>
                          <w:divsChild>
                            <w:div w:id="147784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4567300">
      <w:bodyDiv w:val="1"/>
      <w:marLeft w:val="0"/>
      <w:marRight w:val="0"/>
      <w:marTop w:val="0"/>
      <w:marBottom w:val="0"/>
      <w:divBdr>
        <w:top w:val="none" w:sz="0" w:space="0" w:color="auto"/>
        <w:left w:val="none" w:sz="0" w:space="0" w:color="auto"/>
        <w:bottom w:val="none" w:sz="0" w:space="0" w:color="auto"/>
        <w:right w:val="none" w:sz="0" w:space="0" w:color="auto"/>
      </w:divBdr>
      <w:divsChild>
        <w:div w:id="196116227">
          <w:marLeft w:val="0"/>
          <w:marRight w:val="0"/>
          <w:marTop w:val="225"/>
          <w:marBottom w:val="75"/>
          <w:divBdr>
            <w:top w:val="none" w:sz="0" w:space="0" w:color="auto"/>
            <w:left w:val="none" w:sz="0" w:space="0" w:color="auto"/>
            <w:bottom w:val="none" w:sz="0" w:space="0" w:color="auto"/>
            <w:right w:val="none" w:sz="0" w:space="0" w:color="auto"/>
          </w:divBdr>
          <w:divsChild>
            <w:div w:id="926377570">
              <w:marLeft w:val="0"/>
              <w:marRight w:val="0"/>
              <w:marTop w:val="0"/>
              <w:marBottom w:val="0"/>
              <w:divBdr>
                <w:top w:val="none" w:sz="0" w:space="0" w:color="auto"/>
                <w:left w:val="none" w:sz="0" w:space="0" w:color="auto"/>
                <w:bottom w:val="none" w:sz="0" w:space="0" w:color="auto"/>
                <w:right w:val="none" w:sz="0" w:space="0" w:color="auto"/>
              </w:divBdr>
            </w:div>
            <w:div w:id="1988588560">
              <w:marLeft w:val="0"/>
              <w:marRight w:val="0"/>
              <w:marTop w:val="0"/>
              <w:marBottom w:val="0"/>
              <w:divBdr>
                <w:top w:val="none" w:sz="0" w:space="0" w:color="auto"/>
                <w:left w:val="none" w:sz="0" w:space="0" w:color="auto"/>
                <w:bottom w:val="none" w:sz="0" w:space="0" w:color="auto"/>
                <w:right w:val="none" w:sz="0" w:space="0" w:color="auto"/>
              </w:divBdr>
            </w:div>
            <w:div w:id="986974489">
              <w:marLeft w:val="0"/>
              <w:marRight w:val="0"/>
              <w:marTop w:val="0"/>
              <w:marBottom w:val="0"/>
              <w:divBdr>
                <w:top w:val="none" w:sz="0" w:space="0" w:color="auto"/>
                <w:left w:val="none" w:sz="0" w:space="0" w:color="auto"/>
                <w:bottom w:val="none" w:sz="0" w:space="0" w:color="auto"/>
                <w:right w:val="none" w:sz="0" w:space="0" w:color="auto"/>
              </w:divBdr>
            </w:div>
            <w:div w:id="75252851">
              <w:marLeft w:val="0"/>
              <w:marRight w:val="0"/>
              <w:marTop w:val="0"/>
              <w:marBottom w:val="0"/>
              <w:divBdr>
                <w:top w:val="none" w:sz="0" w:space="0" w:color="auto"/>
                <w:left w:val="none" w:sz="0" w:space="0" w:color="auto"/>
                <w:bottom w:val="none" w:sz="0" w:space="0" w:color="auto"/>
                <w:right w:val="none" w:sz="0" w:space="0" w:color="auto"/>
              </w:divBdr>
            </w:div>
          </w:divsChild>
        </w:div>
        <w:div w:id="1173762444">
          <w:marLeft w:val="0"/>
          <w:marRight w:val="0"/>
          <w:marTop w:val="0"/>
          <w:marBottom w:val="225"/>
          <w:divBdr>
            <w:top w:val="none" w:sz="0" w:space="0" w:color="auto"/>
            <w:left w:val="none" w:sz="0" w:space="0" w:color="auto"/>
            <w:bottom w:val="none" w:sz="0" w:space="0" w:color="auto"/>
            <w:right w:val="none" w:sz="0" w:space="0" w:color="auto"/>
          </w:divBdr>
        </w:div>
        <w:div w:id="1580867364">
          <w:marLeft w:val="0"/>
          <w:marRight w:val="0"/>
          <w:marTop w:val="0"/>
          <w:marBottom w:val="225"/>
          <w:divBdr>
            <w:top w:val="none" w:sz="0" w:space="0" w:color="auto"/>
            <w:left w:val="none" w:sz="0" w:space="0" w:color="auto"/>
            <w:bottom w:val="none" w:sz="0" w:space="0" w:color="auto"/>
            <w:right w:val="none" w:sz="0" w:space="0" w:color="auto"/>
          </w:divBdr>
        </w:div>
        <w:div w:id="269819210">
          <w:marLeft w:val="0"/>
          <w:marRight w:val="0"/>
          <w:marTop w:val="0"/>
          <w:marBottom w:val="75"/>
          <w:divBdr>
            <w:top w:val="none" w:sz="0" w:space="0" w:color="auto"/>
            <w:left w:val="none" w:sz="0" w:space="0" w:color="auto"/>
            <w:bottom w:val="none" w:sz="0" w:space="0" w:color="auto"/>
            <w:right w:val="none" w:sz="0" w:space="0" w:color="auto"/>
          </w:divBdr>
          <w:divsChild>
            <w:div w:id="1047804982">
              <w:marLeft w:val="0"/>
              <w:marRight w:val="75"/>
              <w:marTop w:val="0"/>
              <w:marBottom w:val="0"/>
              <w:divBdr>
                <w:top w:val="none" w:sz="0" w:space="0" w:color="auto"/>
                <w:left w:val="none" w:sz="0" w:space="0" w:color="auto"/>
                <w:bottom w:val="none" w:sz="0" w:space="0" w:color="auto"/>
                <w:right w:val="none" w:sz="0" w:space="0" w:color="auto"/>
              </w:divBdr>
              <w:divsChild>
                <w:div w:id="1242526800">
                  <w:marLeft w:val="0"/>
                  <w:marRight w:val="0"/>
                  <w:marTop w:val="0"/>
                  <w:marBottom w:val="0"/>
                  <w:divBdr>
                    <w:top w:val="none" w:sz="0" w:space="0" w:color="auto"/>
                    <w:left w:val="none" w:sz="0" w:space="0" w:color="auto"/>
                    <w:bottom w:val="none" w:sz="0" w:space="0" w:color="auto"/>
                    <w:right w:val="none" w:sz="0" w:space="0" w:color="auto"/>
                  </w:divBdr>
                </w:div>
              </w:divsChild>
            </w:div>
            <w:div w:id="1681546607">
              <w:marLeft w:val="0"/>
              <w:marRight w:val="0"/>
              <w:marTop w:val="0"/>
              <w:marBottom w:val="0"/>
              <w:divBdr>
                <w:top w:val="none" w:sz="0" w:space="0" w:color="auto"/>
                <w:left w:val="none" w:sz="0" w:space="0" w:color="auto"/>
                <w:bottom w:val="none" w:sz="0" w:space="0" w:color="auto"/>
                <w:right w:val="none" w:sz="0" w:space="0" w:color="auto"/>
              </w:divBdr>
              <w:divsChild>
                <w:div w:id="199760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32978">
          <w:marLeft w:val="0"/>
          <w:marRight w:val="0"/>
          <w:marTop w:val="0"/>
          <w:marBottom w:val="0"/>
          <w:divBdr>
            <w:top w:val="none" w:sz="0" w:space="0" w:color="auto"/>
            <w:left w:val="none" w:sz="0" w:space="0" w:color="auto"/>
            <w:bottom w:val="none" w:sz="0" w:space="0" w:color="auto"/>
            <w:right w:val="none" w:sz="0" w:space="0" w:color="auto"/>
          </w:divBdr>
          <w:divsChild>
            <w:div w:id="63295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157985">
      <w:bodyDiv w:val="1"/>
      <w:marLeft w:val="0"/>
      <w:marRight w:val="0"/>
      <w:marTop w:val="0"/>
      <w:marBottom w:val="0"/>
      <w:divBdr>
        <w:top w:val="none" w:sz="0" w:space="0" w:color="auto"/>
        <w:left w:val="none" w:sz="0" w:space="0" w:color="auto"/>
        <w:bottom w:val="none" w:sz="0" w:space="0" w:color="auto"/>
        <w:right w:val="none" w:sz="0" w:space="0" w:color="auto"/>
      </w:divBdr>
    </w:div>
    <w:div w:id="1497378936">
      <w:bodyDiv w:val="1"/>
      <w:marLeft w:val="0"/>
      <w:marRight w:val="0"/>
      <w:marTop w:val="0"/>
      <w:marBottom w:val="0"/>
      <w:divBdr>
        <w:top w:val="none" w:sz="0" w:space="0" w:color="auto"/>
        <w:left w:val="none" w:sz="0" w:space="0" w:color="auto"/>
        <w:bottom w:val="none" w:sz="0" w:space="0" w:color="auto"/>
        <w:right w:val="none" w:sz="0" w:space="0" w:color="auto"/>
      </w:divBdr>
    </w:div>
    <w:div w:id="1518350269">
      <w:bodyDiv w:val="1"/>
      <w:marLeft w:val="0"/>
      <w:marRight w:val="0"/>
      <w:marTop w:val="0"/>
      <w:marBottom w:val="0"/>
      <w:divBdr>
        <w:top w:val="none" w:sz="0" w:space="0" w:color="auto"/>
        <w:left w:val="none" w:sz="0" w:space="0" w:color="auto"/>
        <w:bottom w:val="none" w:sz="0" w:space="0" w:color="auto"/>
        <w:right w:val="none" w:sz="0" w:space="0" w:color="auto"/>
      </w:divBdr>
      <w:divsChild>
        <w:div w:id="178660497">
          <w:marLeft w:val="0"/>
          <w:marRight w:val="0"/>
          <w:marTop w:val="0"/>
          <w:marBottom w:val="0"/>
          <w:divBdr>
            <w:top w:val="none" w:sz="0" w:space="0" w:color="auto"/>
            <w:left w:val="none" w:sz="0" w:space="0" w:color="auto"/>
            <w:bottom w:val="none" w:sz="0" w:space="0" w:color="auto"/>
            <w:right w:val="none" w:sz="0" w:space="0" w:color="auto"/>
          </w:divBdr>
          <w:divsChild>
            <w:div w:id="1265531155">
              <w:marLeft w:val="0"/>
              <w:marRight w:val="0"/>
              <w:marTop w:val="0"/>
              <w:marBottom w:val="0"/>
              <w:divBdr>
                <w:top w:val="none" w:sz="0" w:space="0" w:color="auto"/>
                <w:left w:val="none" w:sz="0" w:space="0" w:color="auto"/>
                <w:bottom w:val="none" w:sz="0" w:space="0" w:color="auto"/>
                <w:right w:val="none" w:sz="0" w:space="0" w:color="auto"/>
              </w:divBdr>
              <w:divsChild>
                <w:div w:id="1600332204">
                  <w:marLeft w:val="0"/>
                  <w:marRight w:val="0"/>
                  <w:marTop w:val="0"/>
                  <w:marBottom w:val="0"/>
                  <w:divBdr>
                    <w:top w:val="none" w:sz="0" w:space="0" w:color="auto"/>
                    <w:left w:val="none" w:sz="0" w:space="0" w:color="auto"/>
                    <w:bottom w:val="none" w:sz="0" w:space="0" w:color="auto"/>
                    <w:right w:val="none" w:sz="0" w:space="0" w:color="auto"/>
                  </w:divBdr>
                  <w:divsChild>
                    <w:div w:id="1970671416">
                      <w:marLeft w:val="0"/>
                      <w:marRight w:val="0"/>
                      <w:marTop w:val="0"/>
                      <w:marBottom w:val="0"/>
                      <w:divBdr>
                        <w:top w:val="none" w:sz="0" w:space="0" w:color="auto"/>
                        <w:left w:val="none" w:sz="0" w:space="0" w:color="auto"/>
                        <w:bottom w:val="none" w:sz="0" w:space="0" w:color="auto"/>
                        <w:right w:val="none" w:sz="0" w:space="0" w:color="auto"/>
                      </w:divBdr>
                      <w:divsChild>
                        <w:div w:id="1259867307">
                          <w:marLeft w:val="0"/>
                          <w:marRight w:val="0"/>
                          <w:marTop w:val="0"/>
                          <w:marBottom w:val="0"/>
                          <w:divBdr>
                            <w:top w:val="none" w:sz="0" w:space="0" w:color="auto"/>
                            <w:left w:val="none" w:sz="0" w:space="0" w:color="auto"/>
                            <w:bottom w:val="none" w:sz="0" w:space="0" w:color="auto"/>
                            <w:right w:val="none" w:sz="0" w:space="0" w:color="auto"/>
                          </w:divBdr>
                          <w:divsChild>
                            <w:div w:id="132678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6019775">
      <w:bodyDiv w:val="1"/>
      <w:marLeft w:val="0"/>
      <w:marRight w:val="0"/>
      <w:marTop w:val="0"/>
      <w:marBottom w:val="0"/>
      <w:divBdr>
        <w:top w:val="none" w:sz="0" w:space="0" w:color="auto"/>
        <w:left w:val="none" w:sz="0" w:space="0" w:color="auto"/>
        <w:bottom w:val="none" w:sz="0" w:space="0" w:color="auto"/>
        <w:right w:val="none" w:sz="0" w:space="0" w:color="auto"/>
      </w:divBdr>
      <w:divsChild>
        <w:div w:id="146019043">
          <w:marLeft w:val="0"/>
          <w:marRight w:val="0"/>
          <w:marTop w:val="0"/>
          <w:marBottom w:val="0"/>
          <w:divBdr>
            <w:top w:val="none" w:sz="0" w:space="0" w:color="auto"/>
            <w:left w:val="none" w:sz="0" w:space="0" w:color="auto"/>
            <w:bottom w:val="none" w:sz="0" w:space="0" w:color="auto"/>
            <w:right w:val="none" w:sz="0" w:space="0" w:color="auto"/>
          </w:divBdr>
          <w:divsChild>
            <w:div w:id="1163156550">
              <w:marLeft w:val="0"/>
              <w:marRight w:val="0"/>
              <w:marTop w:val="0"/>
              <w:marBottom w:val="0"/>
              <w:divBdr>
                <w:top w:val="none" w:sz="0" w:space="0" w:color="auto"/>
                <w:left w:val="none" w:sz="0" w:space="0" w:color="auto"/>
                <w:bottom w:val="none" w:sz="0" w:space="0" w:color="auto"/>
                <w:right w:val="none" w:sz="0" w:space="0" w:color="auto"/>
              </w:divBdr>
              <w:divsChild>
                <w:div w:id="599993539">
                  <w:marLeft w:val="0"/>
                  <w:marRight w:val="0"/>
                  <w:marTop w:val="0"/>
                  <w:marBottom w:val="0"/>
                  <w:divBdr>
                    <w:top w:val="none" w:sz="0" w:space="0" w:color="auto"/>
                    <w:left w:val="none" w:sz="0" w:space="0" w:color="auto"/>
                    <w:bottom w:val="none" w:sz="0" w:space="0" w:color="auto"/>
                    <w:right w:val="none" w:sz="0" w:space="0" w:color="auto"/>
                  </w:divBdr>
                  <w:divsChild>
                    <w:div w:id="8068923">
                      <w:marLeft w:val="0"/>
                      <w:marRight w:val="0"/>
                      <w:marTop w:val="0"/>
                      <w:marBottom w:val="0"/>
                      <w:divBdr>
                        <w:top w:val="none" w:sz="0" w:space="0" w:color="auto"/>
                        <w:left w:val="none" w:sz="0" w:space="0" w:color="auto"/>
                        <w:bottom w:val="none" w:sz="0" w:space="0" w:color="auto"/>
                        <w:right w:val="none" w:sz="0" w:space="0" w:color="auto"/>
                      </w:divBdr>
                      <w:divsChild>
                        <w:div w:id="2113553493">
                          <w:marLeft w:val="0"/>
                          <w:marRight w:val="0"/>
                          <w:marTop w:val="0"/>
                          <w:marBottom w:val="0"/>
                          <w:divBdr>
                            <w:top w:val="none" w:sz="0" w:space="0" w:color="auto"/>
                            <w:left w:val="none" w:sz="0" w:space="0" w:color="auto"/>
                            <w:bottom w:val="none" w:sz="0" w:space="0" w:color="auto"/>
                            <w:right w:val="none" w:sz="0" w:space="0" w:color="auto"/>
                          </w:divBdr>
                          <w:divsChild>
                            <w:div w:id="844444082">
                              <w:marLeft w:val="0"/>
                              <w:marRight w:val="0"/>
                              <w:marTop w:val="0"/>
                              <w:marBottom w:val="0"/>
                              <w:divBdr>
                                <w:top w:val="none" w:sz="0" w:space="0" w:color="auto"/>
                                <w:left w:val="none" w:sz="0" w:space="0" w:color="auto"/>
                                <w:bottom w:val="none" w:sz="0" w:space="0" w:color="auto"/>
                                <w:right w:val="none" w:sz="0" w:space="0" w:color="auto"/>
                              </w:divBdr>
                              <w:divsChild>
                                <w:div w:id="402678312">
                                  <w:marLeft w:val="0"/>
                                  <w:marRight w:val="0"/>
                                  <w:marTop w:val="0"/>
                                  <w:marBottom w:val="0"/>
                                  <w:divBdr>
                                    <w:top w:val="none" w:sz="0" w:space="0" w:color="auto"/>
                                    <w:left w:val="none" w:sz="0" w:space="0" w:color="auto"/>
                                    <w:bottom w:val="none" w:sz="0" w:space="0" w:color="auto"/>
                                    <w:right w:val="none" w:sz="0" w:space="0" w:color="auto"/>
                                  </w:divBdr>
                                  <w:divsChild>
                                    <w:div w:id="2110352372">
                                      <w:marLeft w:val="0"/>
                                      <w:marRight w:val="0"/>
                                      <w:marTop w:val="0"/>
                                      <w:marBottom w:val="0"/>
                                      <w:divBdr>
                                        <w:top w:val="none" w:sz="0" w:space="0" w:color="auto"/>
                                        <w:left w:val="none" w:sz="0" w:space="0" w:color="auto"/>
                                        <w:bottom w:val="none" w:sz="0" w:space="0" w:color="auto"/>
                                        <w:right w:val="none" w:sz="0" w:space="0" w:color="auto"/>
                                      </w:divBdr>
                                      <w:divsChild>
                                        <w:div w:id="16988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8774917">
          <w:marLeft w:val="0"/>
          <w:marRight w:val="0"/>
          <w:marTop w:val="0"/>
          <w:marBottom w:val="0"/>
          <w:divBdr>
            <w:top w:val="none" w:sz="0" w:space="0" w:color="auto"/>
            <w:left w:val="none" w:sz="0" w:space="0" w:color="auto"/>
            <w:bottom w:val="none" w:sz="0" w:space="0" w:color="auto"/>
            <w:right w:val="none" w:sz="0" w:space="0" w:color="auto"/>
          </w:divBdr>
          <w:divsChild>
            <w:div w:id="301740681">
              <w:marLeft w:val="0"/>
              <w:marRight w:val="0"/>
              <w:marTop w:val="0"/>
              <w:marBottom w:val="0"/>
              <w:divBdr>
                <w:top w:val="none" w:sz="0" w:space="0" w:color="auto"/>
                <w:left w:val="none" w:sz="0" w:space="0" w:color="auto"/>
                <w:bottom w:val="none" w:sz="0" w:space="0" w:color="auto"/>
                <w:right w:val="none" w:sz="0" w:space="0" w:color="auto"/>
              </w:divBdr>
              <w:divsChild>
                <w:div w:id="817459390">
                  <w:marLeft w:val="0"/>
                  <w:marRight w:val="0"/>
                  <w:marTop w:val="0"/>
                  <w:marBottom w:val="0"/>
                  <w:divBdr>
                    <w:top w:val="none" w:sz="0" w:space="0" w:color="auto"/>
                    <w:left w:val="none" w:sz="0" w:space="0" w:color="auto"/>
                    <w:bottom w:val="none" w:sz="0" w:space="0" w:color="auto"/>
                    <w:right w:val="none" w:sz="0" w:space="0" w:color="auto"/>
                  </w:divBdr>
                  <w:divsChild>
                    <w:div w:id="1213272440">
                      <w:marLeft w:val="0"/>
                      <w:marRight w:val="0"/>
                      <w:marTop w:val="0"/>
                      <w:marBottom w:val="0"/>
                      <w:divBdr>
                        <w:top w:val="none" w:sz="0" w:space="0" w:color="auto"/>
                        <w:left w:val="none" w:sz="0" w:space="0" w:color="auto"/>
                        <w:bottom w:val="none" w:sz="0" w:space="0" w:color="auto"/>
                        <w:right w:val="none" w:sz="0" w:space="0" w:color="auto"/>
                      </w:divBdr>
                      <w:divsChild>
                        <w:div w:id="57633918">
                          <w:marLeft w:val="0"/>
                          <w:marRight w:val="0"/>
                          <w:marTop w:val="0"/>
                          <w:marBottom w:val="0"/>
                          <w:divBdr>
                            <w:top w:val="none" w:sz="0" w:space="0" w:color="auto"/>
                            <w:left w:val="none" w:sz="0" w:space="0" w:color="auto"/>
                            <w:bottom w:val="none" w:sz="0" w:space="0" w:color="auto"/>
                            <w:right w:val="none" w:sz="0" w:space="0" w:color="auto"/>
                          </w:divBdr>
                          <w:divsChild>
                            <w:div w:id="408387012">
                              <w:marLeft w:val="0"/>
                              <w:marRight w:val="0"/>
                              <w:marTop w:val="0"/>
                              <w:marBottom w:val="0"/>
                              <w:divBdr>
                                <w:top w:val="none" w:sz="0" w:space="0" w:color="auto"/>
                                <w:left w:val="none" w:sz="0" w:space="0" w:color="auto"/>
                                <w:bottom w:val="none" w:sz="0" w:space="0" w:color="auto"/>
                                <w:right w:val="none" w:sz="0" w:space="0" w:color="auto"/>
                              </w:divBdr>
                              <w:divsChild>
                                <w:div w:id="16694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600197">
                  <w:marLeft w:val="0"/>
                  <w:marRight w:val="0"/>
                  <w:marTop w:val="0"/>
                  <w:marBottom w:val="0"/>
                  <w:divBdr>
                    <w:top w:val="none" w:sz="0" w:space="0" w:color="auto"/>
                    <w:left w:val="none" w:sz="0" w:space="0" w:color="auto"/>
                    <w:bottom w:val="none" w:sz="0" w:space="0" w:color="auto"/>
                    <w:right w:val="none" w:sz="0" w:space="0" w:color="auto"/>
                  </w:divBdr>
                  <w:divsChild>
                    <w:div w:id="1203059025">
                      <w:marLeft w:val="0"/>
                      <w:marRight w:val="0"/>
                      <w:marTop w:val="0"/>
                      <w:marBottom w:val="0"/>
                      <w:divBdr>
                        <w:top w:val="none" w:sz="0" w:space="0" w:color="auto"/>
                        <w:left w:val="none" w:sz="0" w:space="0" w:color="auto"/>
                        <w:bottom w:val="none" w:sz="0" w:space="0" w:color="auto"/>
                        <w:right w:val="none" w:sz="0" w:space="0" w:color="auto"/>
                      </w:divBdr>
                      <w:divsChild>
                        <w:div w:id="1926917983">
                          <w:marLeft w:val="0"/>
                          <w:marRight w:val="0"/>
                          <w:marTop w:val="0"/>
                          <w:marBottom w:val="0"/>
                          <w:divBdr>
                            <w:top w:val="none" w:sz="0" w:space="0" w:color="auto"/>
                            <w:left w:val="none" w:sz="0" w:space="0" w:color="auto"/>
                            <w:bottom w:val="none" w:sz="0" w:space="0" w:color="auto"/>
                            <w:right w:val="none" w:sz="0" w:space="0" w:color="auto"/>
                          </w:divBdr>
                          <w:divsChild>
                            <w:div w:id="1996562817">
                              <w:marLeft w:val="0"/>
                              <w:marRight w:val="0"/>
                              <w:marTop w:val="0"/>
                              <w:marBottom w:val="0"/>
                              <w:divBdr>
                                <w:top w:val="none" w:sz="0" w:space="0" w:color="auto"/>
                                <w:left w:val="none" w:sz="0" w:space="0" w:color="auto"/>
                                <w:bottom w:val="none" w:sz="0" w:space="0" w:color="auto"/>
                                <w:right w:val="none" w:sz="0" w:space="0" w:color="auto"/>
                              </w:divBdr>
                              <w:divsChild>
                                <w:div w:id="368991732">
                                  <w:marLeft w:val="0"/>
                                  <w:marRight w:val="0"/>
                                  <w:marTop w:val="0"/>
                                  <w:marBottom w:val="0"/>
                                  <w:divBdr>
                                    <w:top w:val="none" w:sz="0" w:space="0" w:color="auto"/>
                                    <w:left w:val="none" w:sz="0" w:space="0" w:color="auto"/>
                                    <w:bottom w:val="none" w:sz="0" w:space="0" w:color="auto"/>
                                    <w:right w:val="none" w:sz="0" w:space="0" w:color="auto"/>
                                  </w:divBdr>
                                  <w:divsChild>
                                    <w:div w:id="104124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2209134">
      <w:bodyDiv w:val="1"/>
      <w:marLeft w:val="0"/>
      <w:marRight w:val="0"/>
      <w:marTop w:val="0"/>
      <w:marBottom w:val="0"/>
      <w:divBdr>
        <w:top w:val="none" w:sz="0" w:space="0" w:color="auto"/>
        <w:left w:val="none" w:sz="0" w:space="0" w:color="auto"/>
        <w:bottom w:val="none" w:sz="0" w:space="0" w:color="auto"/>
        <w:right w:val="none" w:sz="0" w:space="0" w:color="auto"/>
      </w:divBdr>
      <w:divsChild>
        <w:div w:id="798260455">
          <w:marLeft w:val="0"/>
          <w:marRight w:val="0"/>
          <w:marTop w:val="0"/>
          <w:marBottom w:val="0"/>
          <w:divBdr>
            <w:top w:val="none" w:sz="0" w:space="0" w:color="auto"/>
            <w:left w:val="none" w:sz="0" w:space="0" w:color="auto"/>
            <w:bottom w:val="none" w:sz="0" w:space="0" w:color="auto"/>
            <w:right w:val="none" w:sz="0" w:space="0" w:color="auto"/>
          </w:divBdr>
          <w:divsChild>
            <w:div w:id="2090157305">
              <w:marLeft w:val="0"/>
              <w:marRight w:val="0"/>
              <w:marTop w:val="0"/>
              <w:marBottom w:val="0"/>
              <w:divBdr>
                <w:top w:val="none" w:sz="0" w:space="0" w:color="auto"/>
                <w:left w:val="none" w:sz="0" w:space="0" w:color="auto"/>
                <w:bottom w:val="none" w:sz="0" w:space="0" w:color="auto"/>
                <w:right w:val="none" w:sz="0" w:space="0" w:color="auto"/>
              </w:divBdr>
              <w:divsChild>
                <w:div w:id="486166880">
                  <w:marLeft w:val="0"/>
                  <w:marRight w:val="0"/>
                  <w:marTop w:val="0"/>
                  <w:marBottom w:val="0"/>
                  <w:divBdr>
                    <w:top w:val="none" w:sz="0" w:space="0" w:color="auto"/>
                    <w:left w:val="none" w:sz="0" w:space="0" w:color="auto"/>
                    <w:bottom w:val="none" w:sz="0" w:space="0" w:color="auto"/>
                    <w:right w:val="none" w:sz="0" w:space="0" w:color="auto"/>
                  </w:divBdr>
                  <w:divsChild>
                    <w:div w:id="1225987935">
                      <w:marLeft w:val="0"/>
                      <w:marRight w:val="0"/>
                      <w:marTop w:val="0"/>
                      <w:marBottom w:val="0"/>
                      <w:divBdr>
                        <w:top w:val="none" w:sz="0" w:space="0" w:color="auto"/>
                        <w:left w:val="none" w:sz="0" w:space="0" w:color="auto"/>
                        <w:bottom w:val="none" w:sz="0" w:space="0" w:color="auto"/>
                        <w:right w:val="none" w:sz="0" w:space="0" w:color="auto"/>
                      </w:divBdr>
                      <w:divsChild>
                        <w:div w:id="1156844703">
                          <w:marLeft w:val="0"/>
                          <w:marRight w:val="0"/>
                          <w:marTop w:val="0"/>
                          <w:marBottom w:val="0"/>
                          <w:divBdr>
                            <w:top w:val="none" w:sz="0" w:space="0" w:color="auto"/>
                            <w:left w:val="none" w:sz="0" w:space="0" w:color="auto"/>
                            <w:bottom w:val="none" w:sz="0" w:space="0" w:color="auto"/>
                            <w:right w:val="none" w:sz="0" w:space="0" w:color="auto"/>
                          </w:divBdr>
                          <w:divsChild>
                            <w:div w:id="191577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3827668">
      <w:bodyDiv w:val="1"/>
      <w:marLeft w:val="0"/>
      <w:marRight w:val="0"/>
      <w:marTop w:val="0"/>
      <w:marBottom w:val="0"/>
      <w:divBdr>
        <w:top w:val="none" w:sz="0" w:space="0" w:color="auto"/>
        <w:left w:val="none" w:sz="0" w:space="0" w:color="auto"/>
        <w:bottom w:val="none" w:sz="0" w:space="0" w:color="auto"/>
        <w:right w:val="none" w:sz="0" w:space="0" w:color="auto"/>
      </w:divBdr>
    </w:div>
    <w:div w:id="1572694857">
      <w:bodyDiv w:val="1"/>
      <w:marLeft w:val="0"/>
      <w:marRight w:val="0"/>
      <w:marTop w:val="0"/>
      <w:marBottom w:val="0"/>
      <w:divBdr>
        <w:top w:val="none" w:sz="0" w:space="0" w:color="auto"/>
        <w:left w:val="none" w:sz="0" w:space="0" w:color="auto"/>
        <w:bottom w:val="none" w:sz="0" w:space="0" w:color="auto"/>
        <w:right w:val="none" w:sz="0" w:space="0" w:color="auto"/>
      </w:divBdr>
    </w:div>
    <w:div w:id="1603151004">
      <w:bodyDiv w:val="1"/>
      <w:marLeft w:val="0"/>
      <w:marRight w:val="0"/>
      <w:marTop w:val="0"/>
      <w:marBottom w:val="0"/>
      <w:divBdr>
        <w:top w:val="none" w:sz="0" w:space="0" w:color="auto"/>
        <w:left w:val="none" w:sz="0" w:space="0" w:color="auto"/>
        <w:bottom w:val="none" w:sz="0" w:space="0" w:color="auto"/>
        <w:right w:val="none" w:sz="0" w:space="0" w:color="auto"/>
      </w:divBdr>
    </w:div>
    <w:div w:id="1636060518">
      <w:bodyDiv w:val="1"/>
      <w:marLeft w:val="0"/>
      <w:marRight w:val="0"/>
      <w:marTop w:val="0"/>
      <w:marBottom w:val="0"/>
      <w:divBdr>
        <w:top w:val="none" w:sz="0" w:space="0" w:color="auto"/>
        <w:left w:val="none" w:sz="0" w:space="0" w:color="auto"/>
        <w:bottom w:val="none" w:sz="0" w:space="0" w:color="auto"/>
        <w:right w:val="none" w:sz="0" w:space="0" w:color="auto"/>
      </w:divBdr>
      <w:divsChild>
        <w:div w:id="1975138399">
          <w:marLeft w:val="360"/>
          <w:marRight w:val="0"/>
          <w:marTop w:val="200"/>
          <w:marBottom w:val="0"/>
          <w:divBdr>
            <w:top w:val="none" w:sz="0" w:space="0" w:color="auto"/>
            <w:left w:val="none" w:sz="0" w:space="0" w:color="auto"/>
            <w:bottom w:val="none" w:sz="0" w:space="0" w:color="auto"/>
            <w:right w:val="none" w:sz="0" w:space="0" w:color="auto"/>
          </w:divBdr>
        </w:div>
        <w:div w:id="2146074151">
          <w:marLeft w:val="360"/>
          <w:marRight w:val="0"/>
          <w:marTop w:val="200"/>
          <w:marBottom w:val="0"/>
          <w:divBdr>
            <w:top w:val="none" w:sz="0" w:space="0" w:color="auto"/>
            <w:left w:val="none" w:sz="0" w:space="0" w:color="auto"/>
            <w:bottom w:val="none" w:sz="0" w:space="0" w:color="auto"/>
            <w:right w:val="none" w:sz="0" w:space="0" w:color="auto"/>
          </w:divBdr>
        </w:div>
        <w:div w:id="970667725">
          <w:marLeft w:val="360"/>
          <w:marRight w:val="0"/>
          <w:marTop w:val="200"/>
          <w:marBottom w:val="0"/>
          <w:divBdr>
            <w:top w:val="none" w:sz="0" w:space="0" w:color="auto"/>
            <w:left w:val="none" w:sz="0" w:space="0" w:color="auto"/>
            <w:bottom w:val="none" w:sz="0" w:space="0" w:color="auto"/>
            <w:right w:val="none" w:sz="0" w:space="0" w:color="auto"/>
          </w:divBdr>
        </w:div>
      </w:divsChild>
    </w:div>
    <w:div w:id="1682774070">
      <w:bodyDiv w:val="1"/>
      <w:marLeft w:val="0"/>
      <w:marRight w:val="0"/>
      <w:marTop w:val="0"/>
      <w:marBottom w:val="0"/>
      <w:divBdr>
        <w:top w:val="none" w:sz="0" w:space="0" w:color="auto"/>
        <w:left w:val="none" w:sz="0" w:space="0" w:color="auto"/>
        <w:bottom w:val="none" w:sz="0" w:space="0" w:color="auto"/>
        <w:right w:val="none" w:sz="0" w:space="0" w:color="auto"/>
      </w:divBdr>
    </w:div>
    <w:div w:id="1686637025">
      <w:bodyDiv w:val="1"/>
      <w:marLeft w:val="0"/>
      <w:marRight w:val="0"/>
      <w:marTop w:val="0"/>
      <w:marBottom w:val="0"/>
      <w:divBdr>
        <w:top w:val="none" w:sz="0" w:space="0" w:color="auto"/>
        <w:left w:val="none" w:sz="0" w:space="0" w:color="auto"/>
        <w:bottom w:val="none" w:sz="0" w:space="0" w:color="auto"/>
        <w:right w:val="none" w:sz="0" w:space="0" w:color="auto"/>
      </w:divBdr>
    </w:div>
    <w:div w:id="1731607995">
      <w:bodyDiv w:val="1"/>
      <w:marLeft w:val="0"/>
      <w:marRight w:val="0"/>
      <w:marTop w:val="0"/>
      <w:marBottom w:val="0"/>
      <w:divBdr>
        <w:top w:val="none" w:sz="0" w:space="0" w:color="auto"/>
        <w:left w:val="none" w:sz="0" w:space="0" w:color="auto"/>
        <w:bottom w:val="none" w:sz="0" w:space="0" w:color="auto"/>
        <w:right w:val="none" w:sz="0" w:space="0" w:color="auto"/>
      </w:divBdr>
    </w:div>
    <w:div w:id="1741637496">
      <w:bodyDiv w:val="1"/>
      <w:marLeft w:val="0"/>
      <w:marRight w:val="0"/>
      <w:marTop w:val="0"/>
      <w:marBottom w:val="0"/>
      <w:divBdr>
        <w:top w:val="none" w:sz="0" w:space="0" w:color="auto"/>
        <w:left w:val="none" w:sz="0" w:space="0" w:color="auto"/>
        <w:bottom w:val="none" w:sz="0" w:space="0" w:color="auto"/>
        <w:right w:val="none" w:sz="0" w:space="0" w:color="auto"/>
      </w:divBdr>
    </w:div>
    <w:div w:id="1841310261">
      <w:bodyDiv w:val="1"/>
      <w:marLeft w:val="0"/>
      <w:marRight w:val="0"/>
      <w:marTop w:val="0"/>
      <w:marBottom w:val="0"/>
      <w:divBdr>
        <w:top w:val="none" w:sz="0" w:space="0" w:color="auto"/>
        <w:left w:val="none" w:sz="0" w:space="0" w:color="auto"/>
        <w:bottom w:val="none" w:sz="0" w:space="0" w:color="auto"/>
        <w:right w:val="none" w:sz="0" w:space="0" w:color="auto"/>
      </w:divBdr>
    </w:div>
    <w:div w:id="1848716372">
      <w:bodyDiv w:val="1"/>
      <w:marLeft w:val="0"/>
      <w:marRight w:val="0"/>
      <w:marTop w:val="0"/>
      <w:marBottom w:val="0"/>
      <w:divBdr>
        <w:top w:val="none" w:sz="0" w:space="0" w:color="auto"/>
        <w:left w:val="none" w:sz="0" w:space="0" w:color="auto"/>
        <w:bottom w:val="none" w:sz="0" w:space="0" w:color="auto"/>
        <w:right w:val="none" w:sz="0" w:space="0" w:color="auto"/>
      </w:divBdr>
    </w:div>
    <w:div w:id="1853494669">
      <w:bodyDiv w:val="1"/>
      <w:marLeft w:val="0"/>
      <w:marRight w:val="0"/>
      <w:marTop w:val="0"/>
      <w:marBottom w:val="0"/>
      <w:divBdr>
        <w:top w:val="none" w:sz="0" w:space="0" w:color="auto"/>
        <w:left w:val="none" w:sz="0" w:space="0" w:color="auto"/>
        <w:bottom w:val="none" w:sz="0" w:space="0" w:color="auto"/>
        <w:right w:val="none" w:sz="0" w:space="0" w:color="auto"/>
      </w:divBdr>
      <w:divsChild>
        <w:div w:id="907692984">
          <w:marLeft w:val="0"/>
          <w:marRight w:val="0"/>
          <w:marTop w:val="0"/>
          <w:marBottom w:val="0"/>
          <w:divBdr>
            <w:top w:val="none" w:sz="0" w:space="0" w:color="auto"/>
            <w:left w:val="none" w:sz="0" w:space="0" w:color="auto"/>
            <w:bottom w:val="none" w:sz="0" w:space="0" w:color="auto"/>
            <w:right w:val="none" w:sz="0" w:space="0" w:color="auto"/>
          </w:divBdr>
          <w:divsChild>
            <w:div w:id="1054234862">
              <w:marLeft w:val="0"/>
              <w:marRight w:val="0"/>
              <w:marTop w:val="0"/>
              <w:marBottom w:val="0"/>
              <w:divBdr>
                <w:top w:val="none" w:sz="0" w:space="0" w:color="auto"/>
                <w:left w:val="none" w:sz="0" w:space="0" w:color="auto"/>
                <w:bottom w:val="none" w:sz="0" w:space="0" w:color="auto"/>
                <w:right w:val="none" w:sz="0" w:space="0" w:color="auto"/>
              </w:divBdr>
              <w:divsChild>
                <w:div w:id="576982058">
                  <w:marLeft w:val="0"/>
                  <w:marRight w:val="0"/>
                  <w:marTop w:val="0"/>
                  <w:marBottom w:val="0"/>
                  <w:divBdr>
                    <w:top w:val="none" w:sz="0" w:space="0" w:color="auto"/>
                    <w:left w:val="none" w:sz="0" w:space="0" w:color="auto"/>
                    <w:bottom w:val="none" w:sz="0" w:space="0" w:color="auto"/>
                    <w:right w:val="none" w:sz="0" w:space="0" w:color="auto"/>
                  </w:divBdr>
                  <w:divsChild>
                    <w:div w:id="1376268662">
                      <w:marLeft w:val="0"/>
                      <w:marRight w:val="0"/>
                      <w:marTop w:val="0"/>
                      <w:marBottom w:val="0"/>
                      <w:divBdr>
                        <w:top w:val="none" w:sz="0" w:space="0" w:color="auto"/>
                        <w:left w:val="none" w:sz="0" w:space="0" w:color="auto"/>
                        <w:bottom w:val="none" w:sz="0" w:space="0" w:color="auto"/>
                        <w:right w:val="none" w:sz="0" w:space="0" w:color="auto"/>
                      </w:divBdr>
                      <w:divsChild>
                        <w:div w:id="180507466">
                          <w:marLeft w:val="0"/>
                          <w:marRight w:val="0"/>
                          <w:marTop w:val="0"/>
                          <w:marBottom w:val="0"/>
                          <w:divBdr>
                            <w:top w:val="none" w:sz="0" w:space="0" w:color="auto"/>
                            <w:left w:val="none" w:sz="0" w:space="0" w:color="auto"/>
                            <w:bottom w:val="none" w:sz="0" w:space="0" w:color="auto"/>
                            <w:right w:val="none" w:sz="0" w:space="0" w:color="auto"/>
                          </w:divBdr>
                          <w:divsChild>
                            <w:div w:id="63179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397824">
      <w:bodyDiv w:val="1"/>
      <w:marLeft w:val="0"/>
      <w:marRight w:val="0"/>
      <w:marTop w:val="0"/>
      <w:marBottom w:val="0"/>
      <w:divBdr>
        <w:top w:val="none" w:sz="0" w:space="0" w:color="auto"/>
        <w:left w:val="none" w:sz="0" w:space="0" w:color="auto"/>
        <w:bottom w:val="none" w:sz="0" w:space="0" w:color="auto"/>
        <w:right w:val="none" w:sz="0" w:space="0" w:color="auto"/>
      </w:divBdr>
      <w:divsChild>
        <w:div w:id="1557279297">
          <w:marLeft w:val="0"/>
          <w:marRight w:val="0"/>
          <w:marTop w:val="0"/>
          <w:marBottom w:val="0"/>
          <w:divBdr>
            <w:top w:val="none" w:sz="0" w:space="0" w:color="auto"/>
            <w:left w:val="none" w:sz="0" w:space="0" w:color="auto"/>
            <w:bottom w:val="none" w:sz="0" w:space="0" w:color="auto"/>
            <w:right w:val="none" w:sz="0" w:space="0" w:color="auto"/>
          </w:divBdr>
          <w:divsChild>
            <w:div w:id="2018195849">
              <w:marLeft w:val="0"/>
              <w:marRight w:val="0"/>
              <w:marTop w:val="0"/>
              <w:marBottom w:val="0"/>
              <w:divBdr>
                <w:top w:val="none" w:sz="0" w:space="0" w:color="auto"/>
                <w:left w:val="none" w:sz="0" w:space="0" w:color="auto"/>
                <w:bottom w:val="none" w:sz="0" w:space="0" w:color="auto"/>
                <w:right w:val="none" w:sz="0" w:space="0" w:color="auto"/>
              </w:divBdr>
              <w:divsChild>
                <w:div w:id="2080856443">
                  <w:marLeft w:val="0"/>
                  <w:marRight w:val="0"/>
                  <w:marTop w:val="0"/>
                  <w:marBottom w:val="0"/>
                  <w:divBdr>
                    <w:top w:val="none" w:sz="0" w:space="0" w:color="auto"/>
                    <w:left w:val="none" w:sz="0" w:space="0" w:color="auto"/>
                    <w:bottom w:val="none" w:sz="0" w:space="0" w:color="auto"/>
                    <w:right w:val="none" w:sz="0" w:space="0" w:color="auto"/>
                  </w:divBdr>
                  <w:divsChild>
                    <w:div w:id="932974620">
                      <w:marLeft w:val="0"/>
                      <w:marRight w:val="0"/>
                      <w:marTop w:val="0"/>
                      <w:marBottom w:val="0"/>
                      <w:divBdr>
                        <w:top w:val="none" w:sz="0" w:space="0" w:color="auto"/>
                        <w:left w:val="none" w:sz="0" w:space="0" w:color="auto"/>
                        <w:bottom w:val="none" w:sz="0" w:space="0" w:color="auto"/>
                        <w:right w:val="none" w:sz="0" w:space="0" w:color="auto"/>
                      </w:divBdr>
                      <w:divsChild>
                        <w:div w:id="2087871920">
                          <w:marLeft w:val="0"/>
                          <w:marRight w:val="0"/>
                          <w:marTop w:val="0"/>
                          <w:marBottom w:val="0"/>
                          <w:divBdr>
                            <w:top w:val="none" w:sz="0" w:space="0" w:color="auto"/>
                            <w:left w:val="none" w:sz="0" w:space="0" w:color="auto"/>
                            <w:bottom w:val="none" w:sz="0" w:space="0" w:color="auto"/>
                            <w:right w:val="none" w:sz="0" w:space="0" w:color="auto"/>
                          </w:divBdr>
                          <w:divsChild>
                            <w:div w:id="742947510">
                              <w:marLeft w:val="0"/>
                              <w:marRight w:val="0"/>
                              <w:marTop w:val="0"/>
                              <w:marBottom w:val="0"/>
                              <w:divBdr>
                                <w:top w:val="none" w:sz="0" w:space="0" w:color="auto"/>
                                <w:left w:val="none" w:sz="0" w:space="0" w:color="auto"/>
                                <w:bottom w:val="none" w:sz="0" w:space="0" w:color="auto"/>
                                <w:right w:val="none" w:sz="0" w:space="0" w:color="auto"/>
                              </w:divBdr>
                              <w:divsChild>
                                <w:div w:id="181942611">
                                  <w:marLeft w:val="0"/>
                                  <w:marRight w:val="0"/>
                                  <w:marTop w:val="0"/>
                                  <w:marBottom w:val="0"/>
                                  <w:divBdr>
                                    <w:top w:val="none" w:sz="0" w:space="0" w:color="auto"/>
                                    <w:left w:val="none" w:sz="0" w:space="0" w:color="auto"/>
                                    <w:bottom w:val="none" w:sz="0" w:space="0" w:color="auto"/>
                                    <w:right w:val="none" w:sz="0" w:space="0" w:color="auto"/>
                                  </w:divBdr>
                                  <w:divsChild>
                                    <w:div w:id="746805404">
                                      <w:marLeft w:val="0"/>
                                      <w:marRight w:val="0"/>
                                      <w:marTop w:val="0"/>
                                      <w:marBottom w:val="0"/>
                                      <w:divBdr>
                                        <w:top w:val="none" w:sz="0" w:space="0" w:color="auto"/>
                                        <w:left w:val="none" w:sz="0" w:space="0" w:color="auto"/>
                                        <w:bottom w:val="none" w:sz="0" w:space="0" w:color="auto"/>
                                        <w:right w:val="none" w:sz="0" w:space="0" w:color="auto"/>
                                      </w:divBdr>
                                      <w:divsChild>
                                        <w:div w:id="1588223000">
                                          <w:marLeft w:val="0"/>
                                          <w:marRight w:val="0"/>
                                          <w:marTop w:val="0"/>
                                          <w:marBottom w:val="0"/>
                                          <w:divBdr>
                                            <w:top w:val="none" w:sz="0" w:space="0" w:color="auto"/>
                                            <w:left w:val="none" w:sz="0" w:space="0" w:color="auto"/>
                                            <w:bottom w:val="none" w:sz="0" w:space="0" w:color="auto"/>
                                            <w:right w:val="none" w:sz="0" w:space="0" w:color="auto"/>
                                          </w:divBdr>
                                          <w:divsChild>
                                            <w:div w:id="918559978">
                                              <w:marLeft w:val="0"/>
                                              <w:marRight w:val="0"/>
                                              <w:marTop w:val="0"/>
                                              <w:marBottom w:val="0"/>
                                              <w:divBdr>
                                                <w:top w:val="none" w:sz="0" w:space="0" w:color="auto"/>
                                                <w:left w:val="none" w:sz="0" w:space="0" w:color="auto"/>
                                                <w:bottom w:val="none" w:sz="0" w:space="0" w:color="auto"/>
                                                <w:right w:val="none" w:sz="0" w:space="0" w:color="auto"/>
                                              </w:divBdr>
                                              <w:divsChild>
                                                <w:div w:id="374889216">
                                                  <w:marLeft w:val="0"/>
                                                  <w:marRight w:val="0"/>
                                                  <w:marTop w:val="0"/>
                                                  <w:marBottom w:val="0"/>
                                                  <w:divBdr>
                                                    <w:top w:val="none" w:sz="0" w:space="0" w:color="auto"/>
                                                    <w:left w:val="none" w:sz="0" w:space="0" w:color="auto"/>
                                                    <w:bottom w:val="none" w:sz="0" w:space="0" w:color="auto"/>
                                                    <w:right w:val="none" w:sz="0" w:space="0" w:color="auto"/>
                                                  </w:divBdr>
                                                  <w:divsChild>
                                                    <w:div w:id="700399931">
                                                      <w:marLeft w:val="0"/>
                                                      <w:marRight w:val="0"/>
                                                      <w:marTop w:val="0"/>
                                                      <w:marBottom w:val="0"/>
                                                      <w:divBdr>
                                                        <w:top w:val="none" w:sz="0" w:space="0" w:color="auto"/>
                                                        <w:left w:val="none" w:sz="0" w:space="0" w:color="auto"/>
                                                        <w:bottom w:val="none" w:sz="0" w:space="0" w:color="auto"/>
                                                        <w:right w:val="none" w:sz="0" w:space="0" w:color="auto"/>
                                                      </w:divBdr>
                                                      <w:divsChild>
                                                        <w:div w:id="652023994">
                                                          <w:marLeft w:val="0"/>
                                                          <w:marRight w:val="0"/>
                                                          <w:marTop w:val="0"/>
                                                          <w:marBottom w:val="0"/>
                                                          <w:divBdr>
                                                            <w:top w:val="none" w:sz="0" w:space="0" w:color="auto"/>
                                                            <w:left w:val="none" w:sz="0" w:space="0" w:color="auto"/>
                                                            <w:bottom w:val="none" w:sz="0" w:space="0" w:color="auto"/>
                                                            <w:right w:val="none" w:sz="0" w:space="0" w:color="auto"/>
                                                          </w:divBdr>
                                                          <w:divsChild>
                                                            <w:div w:id="42049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60823">
                              <w:marLeft w:val="0"/>
                              <w:marRight w:val="0"/>
                              <w:marTop w:val="0"/>
                              <w:marBottom w:val="0"/>
                              <w:divBdr>
                                <w:top w:val="none" w:sz="0" w:space="0" w:color="auto"/>
                                <w:left w:val="none" w:sz="0" w:space="0" w:color="auto"/>
                                <w:bottom w:val="none" w:sz="0" w:space="0" w:color="auto"/>
                                <w:right w:val="none" w:sz="0" w:space="0" w:color="auto"/>
                              </w:divBdr>
                              <w:divsChild>
                                <w:div w:id="1341464738">
                                  <w:marLeft w:val="0"/>
                                  <w:marRight w:val="0"/>
                                  <w:marTop w:val="0"/>
                                  <w:marBottom w:val="0"/>
                                  <w:divBdr>
                                    <w:top w:val="none" w:sz="0" w:space="0" w:color="auto"/>
                                    <w:left w:val="none" w:sz="0" w:space="0" w:color="auto"/>
                                    <w:bottom w:val="none" w:sz="0" w:space="0" w:color="auto"/>
                                    <w:right w:val="none" w:sz="0" w:space="0" w:color="auto"/>
                                  </w:divBdr>
                                  <w:divsChild>
                                    <w:div w:id="685716002">
                                      <w:marLeft w:val="0"/>
                                      <w:marRight w:val="0"/>
                                      <w:marTop w:val="0"/>
                                      <w:marBottom w:val="0"/>
                                      <w:divBdr>
                                        <w:top w:val="none" w:sz="0" w:space="0" w:color="auto"/>
                                        <w:left w:val="none" w:sz="0" w:space="0" w:color="auto"/>
                                        <w:bottom w:val="none" w:sz="0" w:space="0" w:color="auto"/>
                                        <w:right w:val="none" w:sz="0" w:space="0" w:color="auto"/>
                                      </w:divBdr>
                                      <w:divsChild>
                                        <w:div w:id="1576864363">
                                          <w:marLeft w:val="0"/>
                                          <w:marRight w:val="0"/>
                                          <w:marTop w:val="0"/>
                                          <w:marBottom w:val="0"/>
                                          <w:divBdr>
                                            <w:top w:val="none" w:sz="0" w:space="0" w:color="auto"/>
                                            <w:left w:val="none" w:sz="0" w:space="0" w:color="auto"/>
                                            <w:bottom w:val="none" w:sz="0" w:space="0" w:color="auto"/>
                                            <w:right w:val="none" w:sz="0" w:space="0" w:color="auto"/>
                                          </w:divBdr>
                                          <w:divsChild>
                                            <w:div w:id="1768236864">
                                              <w:marLeft w:val="0"/>
                                              <w:marRight w:val="0"/>
                                              <w:marTop w:val="0"/>
                                              <w:marBottom w:val="0"/>
                                              <w:divBdr>
                                                <w:top w:val="none" w:sz="0" w:space="0" w:color="auto"/>
                                                <w:left w:val="none" w:sz="0" w:space="0" w:color="auto"/>
                                                <w:bottom w:val="none" w:sz="0" w:space="0" w:color="auto"/>
                                                <w:right w:val="none" w:sz="0" w:space="0" w:color="auto"/>
                                              </w:divBdr>
                                              <w:divsChild>
                                                <w:div w:id="1460415377">
                                                  <w:marLeft w:val="0"/>
                                                  <w:marRight w:val="0"/>
                                                  <w:marTop w:val="0"/>
                                                  <w:marBottom w:val="0"/>
                                                  <w:divBdr>
                                                    <w:top w:val="none" w:sz="0" w:space="0" w:color="auto"/>
                                                    <w:left w:val="none" w:sz="0" w:space="0" w:color="auto"/>
                                                    <w:bottom w:val="none" w:sz="0" w:space="0" w:color="auto"/>
                                                    <w:right w:val="none" w:sz="0" w:space="0" w:color="auto"/>
                                                  </w:divBdr>
                                                  <w:divsChild>
                                                    <w:div w:id="96561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152744">
                                      <w:marLeft w:val="0"/>
                                      <w:marRight w:val="0"/>
                                      <w:marTop w:val="0"/>
                                      <w:marBottom w:val="0"/>
                                      <w:divBdr>
                                        <w:top w:val="none" w:sz="0" w:space="0" w:color="auto"/>
                                        <w:left w:val="none" w:sz="0" w:space="0" w:color="auto"/>
                                        <w:bottom w:val="none" w:sz="0" w:space="0" w:color="auto"/>
                                        <w:right w:val="none" w:sz="0" w:space="0" w:color="auto"/>
                                      </w:divBdr>
                                      <w:divsChild>
                                        <w:div w:id="1011103140">
                                          <w:marLeft w:val="0"/>
                                          <w:marRight w:val="0"/>
                                          <w:marTop w:val="0"/>
                                          <w:marBottom w:val="0"/>
                                          <w:divBdr>
                                            <w:top w:val="none" w:sz="0" w:space="0" w:color="auto"/>
                                            <w:left w:val="none" w:sz="0" w:space="0" w:color="auto"/>
                                            <w:bottom w:val="none" w:sz="0" w:space="0" w:color="auto"/>
                                            <w:right w:val="none" w:sz="0" w:space="0" w:color="auto"/>
                                          </w:divBdr>
                                          <w:divsChild>
                                            <w:div w:id="269898125">
                                              <w:marLeft w:val="0"/>
                                              <w:marRight w:val="0"/>
                                              <w:marTop w:val="0"/>
                                              <w:marBottom w:val="0"/>
                                              <w:divBdr>
                                                <w:top w:val="none" w:sz="0" w:space="0" w:color="auto"/>
                                                <w:left w:val="none" w:sz="0" w:space="0" w:color="auto"/>
                                                <w:bottom w:val="none" w:sz="0" w:space="0" w:color="auto"/>
                                                <w:right w:val="none" w:sz="0" w:space="0" w:color="auto"/>
                                              </w:divBdr>
                                              <w:divsChild>
                                                <w:div w:id="534272587">
                                                  <w:marLeft w:val="0"/>
                                                  <w:marRight w:val="0"/>
                                                  <w:marTop w:val="0"/>
                                                  <w:marBottom w:val="0"/>
                                                  <w:divBdr>
                                                    <w:top w:val="none" w:sz="0" w:space="0" w:color="auto"/>
                                                    <w:left w:val="none" w:sz="0" w:space="0" w:color="auto"/>
                                                    <w:bottom w:val="none" w:sz="0" w:space="0" w:color="auto"/>
                                                    <w:right w:val="none" w:sz="0" w:space="0" w:color="auto"/>
                                                  </w:divBdr>
                                                  <w:divsChild>
                                                    <w:div w:id="1188762049">
                                                      <w:marLeft w:val="0"/>
                                                      <w:marRight w:val="0"/>
                                                      <w:marTop w:val="0"/>
                                                      <w:marBottom w:val="0"/>
                                                      <w:divBdr>
                                                        <w:top w:val="none" w:sz="0" w:space="0" w:color="auto"/>
                                                        <w:left w:val="none" w:sz="0" w:space="0" w:color="auto"/>
                                                        <w:bottom w:val="none" w:sz="0" w:space="0" w:color="auto"/>
                                                        <w:right w:val="none" w:sz="0" w:space="0" w:color="auto"/>
                                                      </w:divBdr>
                                                      <w:divsChild>
                                                        <w:div w:id="211878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11986956">
      <w:bodyDiv w:val="1"/>
      <w:marLeft w:val="0"/>
      <w:marRight w:val="0"/>
      <w:marTop w:val="0"/>
      <w:marBottom w:val="0"/>
      <w:divBdr>
        <w:top w:val="none" w:sz="0" w:space="0" w:color="auto"/>
        <w:left w:val="none" w:sz="0" w:space="0" w:color="auto"/>
        <w:bottom w:val="none" w:sz="0" w:space="0" w:color="auto"/>
        <w:right w:val="none" w:sz="0" w:space="0" w:color="auto"/>
      </w:divBdr>
    </w:div>
    <w:div w:id="2019234596">
      <w:bodyDiv w:val="1"/>
      <w:marLeft w:val="0"/>
      <w:marRight w:val="0"/>
      <w:marTop w:val="0"/>
      <w:marBottom w:val="0"/>
      <w:divBdr>
        <w:top w:val="none" w:sz="0" w:space="0" w:color="auto"/>
        <w:left w:val="none" w:sz="0" w:space="0" w:color="auto"/>
        <w:bottom w:val="none" w:sz="0" w:space="0" w:color="auto"/>
        <w:right w:val="none" w:sz="0" w:space="0" w:color="auto"/>
      </w:divBdr>
    </w:div>
    <w:div w:id="2023391197">
      <w:bodyDiv w:val="1"/>
      <w:marLeft w:val="0"/>
      <w:marRight w:val="0"/>
      <w:marTop w:val="0"/>
      <w:marBottom w:val="0"/>
      <w:divBdr>
        <w:top w:val="none" w:sz="0" w:space="0" w:color="auto"/>
        <w:left w:val="none" w:sz="0" w:space="0" w:color="auto"/>
        <w:bottom w:val="none" w:sz="0" w:space="0" w:color="auto"/>
        <w:right w:val="none" w:sz="0" w:space="0" w:color="auto"/>
      </w:divBdr>
    </w:div>
    <w:div w:id="2023504205">
      <w:bodyDiv w:val="1"/>
      <w:marLeft w:val="0"/>
      <w:marRight w:val="0"/>
      <w:marTop w:val="0"/>
      <w:marBottom w:val="0"/>
      <w:divBdr>
        <w:top w:val="none" w:sz="0" w:space="0" w:color="auto"/>
        <w:left w:val="none" w:sz="0" w:space="0" w:color="auto"/>
        <w:bottom w:val="none" w:sz="0" w:space="0" w:color="auto"/>
        <w:right w:val="none" w:sz="0" w:space="0" w:color="auto"/>
      </w:divBdr>
    </w:div>
    <w:div w:id="2062904766">
      <w:bodyDiv w:val="1"/>
      <w:marLeft w:val="0"/>
      <w:marRight w:val="0"/>
      <w:marTop w:val="0"/>
      <w:marBottom w:val="0"/>
      <w:divBdr>
        <w:top w:val="none" w:sz="0" w:space="0" w:color="auto"/>
        <w:left w:val="none" w:sz="0" w:space="0" w:color="auto"/>
        <w:bottom w:val="none" w:sz="0" w:space="0" w:color="auto"/>
        <w:right w:val="none" w:sz="0" w:space="0" w:color="auto"/>
      </w:divBdr>
      <w:divsChild>
        <w:div w:id="832257881">
          <w:marLeft w:val="360"/>
          <w:marRight w:val="0"/>
          <w:marTop w:val="200"/>
          <w:marBottom w:val="0"/>
          <w:divBdr>
            <w:top w:val="none" w:sz="0" w:space="0" w:color="auto"/>
            <w:left w:val="none" w:sz="0" w:space="0" w:color="auto"/>
            <w:bottom w:val="none" w:sz="0" w:space="0" w:color="auto"/>
            <w:right w:val="none" w:sz="0" w:space="0" w:color="auto"/>
          </w:divBdr>
        </w:div>
        <w:div w:id="478765166">
          <w:marLeft w:val="360"/>
          <w:marRight w:val="0"/>
          <w:marTop w:val="200"/>
          <w:marBottom w:val="0"/>
          <w:divBdr>
            <w:top w:val="none" w:sz="0" w:space="0" w:color="auto"/>
            <w:left w:val="none" w:sz="0" w:space="0" w:color="auto"/>
            <w:bottom w:val="none" w:sz="0" w:space="0" w:color="auto"/>
            <w:right w:val="none" w:sz="0" w:space="0" w:color="auto"/>
          </w:divBdr>
        </w:div>
        <w:div w:id="889414306">
          <w:marLeft w:val="360"/>
          <w:marRight w:val="0"/>
          <w:marTop w:val="200"/>
          <w:marBottom w:val="0"/>
          <w:divBdr>
            <w:top w:val="none" w:sz="0" w:space="0" w:color="auto"/>
            <w:left w:val="none" w:sz="0" w:space="0" w:color="auto"/>
            <w:bottom w:val="none" w:sz="0" w:space="0" w:color="auto"/>
            <w:right w:val="none" w:sz="0" w:space="0" w:color="auto"/>
          </w:divBdr>
        </w:div>
        <w:div w:id="906765364">
          <w:marLeft w:val="360"/>
          <w:marRight w:val="0"/>
          <w:marTop w:val="200"/>
          <w:marBottom w:val="0"/>
          <w:divBdr>
            <w:top w:val="none" w:sz="0" w:space="0" w:color="auto"/>
            <w:left w:val="none" w:sz="0" w:space="0" w:color="auto"/>
            <w:bottom w:val="none" w:sz="0" w:space="0" w:color="auto"/>
            <w:right w:val="none" w:sz="0" w:space="0" w:color="auto"/>
          </w:divBdr>
        </w:div>
      </w:divsChild>
    </w:div>
    <w:div w:id="2074694231">
      <w:bodyDiv w:val="1"/>
      <w:marLeft w:val="0"/>
      <w:marRight w:val="0"/>
      <w:marTop w:val="0"/>
      <w:marBottom w:val="0"/>
      <w:divBdr>
        <w:top w:val="none" w:sz="0" w:space="0" w:color="auto"/>
        <w:left w:val="none" w:sz="0" w:space="0" w:color="auto"/>
        <w:bottom w:val="none" w:sz="0" w:space="0" w:color="auto"/>
        <w:right w:val="none" w:sz="0" w:space="0" w:color="auto"/>
      </w:divBdr>
    </w:div>
    <w:div w:id="2081829842">
      <w:bodyDiv w:val="1"/>
      <w:marLeft w:val="0"/>
      <w:marRight w:val="0"/>
      <w:marTop w:val="0"/>
      <w:marBottom w:val="0"/>
      <w:divBdr>
        <w:top w:val="none" w:sz="0" w:space="0" w:color="auto"/>
        <w:left w:val="none" w:sz="0" w:space="0" w:color="auto"/>
        <w:bottom w:val="none" w:sz="0" w:space="0" w:color="auto"/>
        <w:right w:val="none" w:sz="0" w:space="0" w:color="auto"/>
      </w:divBdr>
    </w:div>
    <w:div w:id="2098014578">
      <w:bodyDiv w:val="1"/>
      <w:marLeft w:val="0"/>
      <w:marRight w:val="0"/>
      <w:marTop w:val="0"/>
      <w:marBottom w:val="0"/>
      <w:divBdr>
        <w:top w:val="none" w:sz="0" w:space="0" w:color="auto"/>
        <w:left w:val="none" w:sz="0" w:space="0" w:color="auto"/>
        <w:bottom w:val="none" w:sz="0" w:space="0" w:color="auto"/>
        <w:right w:val="none" w:sz="0" w:space="0" w:color="auto"/>
      </w:divBdr>
      <w:divsChild>
        <w:div w:id="1525093601">
          <w:marLeft w:val="0"/>
          <w:marRight w:val="0"/>
          <w:marTop w:val="0"/>
          <w:marBottom w:val="0"/>
          <w:divBdr>
            <w:top w:val="none" w:sz="0" w:space="0" w:color="auto"/>
            <w:left w:val="none" w:sz="0" w:space="0" w:color="auto"/>
            <w:bottom w:val="none" w:sz="0" w:space="0" w:color="auto"/>
            <w:right w:val="none" w:sz="0" w:space="0" w:color="auto"/>
          </w:divBdr>
          <w:divsChild>
            <w:div w:id="351883752">
              <w:marLeft w:val="0"/>
              <w:marRight w:val="0"/>
              <w:marTop w:val="0"/>
              <w:marBottom w:val="0"/>
              <w:divBdr>
                <w:top w:val="none" w:sz="0" w:space="0" w:color="auto"/>
                <w:left w:val="none" w:sz="0" w:space="0" w:color="auto"/>
                <w:bottom w:val="none" w:sz="0" w:space="0" w:color="auto"/>
                <w:right w:val="none" w:sz="0" w:space="0" w:color="auto"/>
              </w:divBdr>
              <w:divsChild>
                <w:div w:id="1092161951">
                  <w:marLeft w:val="0"/>
                  <w:marRight w:val="0"/>
                  <w:marTop w:val="0"/>
                  <w:marBottom w:val="0"/>
                  <w:divBdr>
                    <w:top w:val="none" w:sz="0" w:space="0" w:color="auto"/>
                    <w:left w:val="none" w:sz="0" w:space="0" w:color="auto"/>
                    <w:bottom w:val="none" w:sz="0" w:space="0" w:color="auto"/>
                    <w:right w:val="none" w:sz="0" w:space="0" w:color="auto"/>
                  </w:divBdr>
                </w:div>
                <w:div w:id="40792678">
                  <w:marLeft w:val="0"/>
                  <w:marRight w:val="0"/>
                  <w:marTop w:val="0"/>
                  <w:marBottom w:val="0"/>
                  <w:divBdr>
                    <w:top w:val="none" w:sz="0" w:space="0" w:color="auto"/>
                    <w:left w:val="none" w:sz="0" w:space="0" w:color="auto"/>
                    <w:bottom w:val="none" w:sz="0" w:space="0" w:color="auto"/>
                    <w:right w:val="none" w:sz="0" w:space="0" w:color="auto"/>
                  </w:divBdr>
                </w:div>
                <w:div w:id="187560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0633">
          <w:marLeft w:val="0"/>
          <w:marRight w:val="0"/>
          <w:marTop w:val="0"/>
          <w:marBottom w:val="0"/>
          <w:divBdr>
            <w:top w:val="none" w:sz="0" w:space="0" w:color="auto"/>
            <w:left w:val="none" w:sz="0" w:space="0" w:color="auto"/>
            <w:bottom w:val="none" w:sz="0" w:space="0" w:color="auto"/>
            <w:right w:val="none" w:sz="0" w:space="0" w:color="auto"/>
          </w:divBdr>
          <w:divsChild>
            <w:div w:id="15049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redcross.org.uk/first-aid/first-aid-apps" TargetMode="External" Id="rId8" /><Relationship Type="http://schemas.openxmlformats.org/officeDocument/2006/relationships/hyperlink" Target="https://www.resus.org.uk/library/2021-resuscitation-guidelines/paediatric-basic-life-support-guidelines" TargetMode="External" Id="rId13" /><Relationship Type="http://schemas.openxmlformats.org/officeDocument/2006/relationships/image" Target="media/image1.png" Id="rId18" /><Relationship Type="http://schemas.openxmlformats.org/officeDocument/2006/relationships/settings" Target="settings.xml" Id="rId3" /><Relationship Type="http://schemas.openxmlformats.org/officeDocument/2006/relationships/image" Target="media/image3.png" Id="rId21" /><Relationship Type="http://schemas.openxmlformats.org/officeDocument/2006/relationships/hyperlink" Target="https://www.bhf.org.uk/how-you-can-help/how-to-save-a-life/how-to-do-cpr/how-to-do-cpr-on-a-child-or-baby" TargetMode="External" Id="rId7" /><Relationship Type="http://schemas.openxmlformats.org/officeDocument/2006/relationships/hyperlink" Target="https://www.nhs.uk/conditions/baby/first-aid-and-safety/safety/baby-and-toddler-safety/" TargetMode="External" Id="rId12" /><Relationship Type="http://schemas.openxmlformats.org/officeDocument/2006/relationships/hyperlink" Target="https://educators.wales/sites/default/files/2023-07/Professional%20standards%20for%20FE%20%20WBL%20and%20ACL%20Practitioners%20-%20June%202023.pdf"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nationalwatersafety.org.uk/media/1236/water-safety-strategy-2020-2026.pdf" TargetMode="External" Id="rId16" /><Relationship Type="http://schemas.openxmlformats.org/officeDocument/2006/relationships/image" Target="media/image2.pn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bmjopen.bmj.com/content/12/6/e057175"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sjacymru.org.uk/en/page/cpr-child" TargetMode="External" Id="rId15" /><Relationship Type="http://schemas.openxmlformats.org/officeDocument/2006/relationships/hyperlink" Target="https://scholarworks.bgsu.edu/ijare/vol6/iss4/6/?utm_source=scholarworks.bgsu.edu%2Fijare%2Fvol6%2Fiss4%2F6&amp;utm_medium=PDF&amp;utm_campaign=PDFCoverPages" TargetMode="External" Id="rId10" /><Relationship Type="http://schemas.openxmlformats.org/officeDocument/2006/relationships/hyperlink" Target="https://apps.apple.com/gb/app/baby-and-child-first-aid/id646471621?ign-itscg=30200&amp;ign-itsct=apps_box_badge" TargetMode="External" Id="rId19" /><Relationship Type="http://schemas.openxmlformats.org/officeDocument/2006/relationships/webSettings" Target="webSettings.xml" Id="rId4" /><Relationship Type="http://schemas.openxmlformats.org/officeDocument/2006/relationships/hyperlink" Target="https://www.nhs.uk/conditions/first-aid/cpr/" TargetMode="External" Id="rId9" /><Relationship Type="http://schemas.openxmlformats.org/officeDocument/2006/relationships/hyperlink" Target="https://publications.aap.org/pediatrics/article/148/2/e2021052227/179784/Prevention-of-Drowning?autologincheck=redirected" TargetMode="External" Id="rId14" /><Relationship Type="http://schemas.openxmlformats.org/officeDocument/2006/relationships/header" Target="header.xml" Id="R4939558782de4db2" /><Relationship Type="http://schemas.openxmlformats.org/officeDocument/2006/relationships/header" Target="header2.xml" Id="R6c970d16075e48d6" /><Relationship Type="http://schemas.openxmlformats.org/officeDocument/2006/relationships/footer" Target="footer3.xml" Id="Re541dd9398fd4b4d" /><Relationship Type="http://schemas.openxmlformats.org/officeDocument/2006/relationships/footer" Target="footer4.xml" Id="Ra912b100913f40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DAVIES N. (446704)</dc:creator>
  <keywords/>
  <dc:description/>
  <lastModifiedBy>Natalie Davies (2317650)</lastModifiedBy>
  <revision>36</revision>
  <dcterms:created xsi:type="dcterms:W3CDTF">2025-01-06T14:56:00.0000000Z</dcterms:created>
  <dcterms:modified xsi:type="dcterms:W3CDTF">2025-01-09T19:52:05.8164806Z</dcterms:modified>
</coreProperties>
</file>