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8B4199" w14:textId="77777777" w:rsidR="00726D9E" w:rsidRDefault="00726D9E" w:rsidP="00726D9E"/>
    <w:p w14:paraId="1760494D" w14:textId="77777777" w:rsidR="00726D9E" w:rsidRDefault="00726D9E" w:rsidP="00726D9E">
      <w:pPr>
        <w:jc w:val="center"/>
      </w:pPr>
      <w:r>
        <w:t xml:space="preserve"> </w:t>
      </w:r>
    </w:p>
    <w:p w14:paraId="63E8C3B8" w14:textId="77777777" w:rsidR="00726D9E" w:rsidRDefault="00726D9E" w:rsidP="00726D9E">
      <w:pPr>
        <w:jc w:val="center"/>
      </w:pPr>
    </w:p>
    <w:p w14:paraId="73A9653F" w14:textId="77777777" w:rsidR="00726D9E" w:rsidRDefault="00726D9E" w:rsidP="00726D9E">
      <w:pPr>
        <w:jc w:val="center"/>
      </w:pPr>
    </w:p>
    <w:p w14:paraId="449E284F" w14:textId="77777777" w:rsidR="00726D9E" w:rsidRDefault="00726D9E" w:rsidP="00726D9E">
      <w:pPr>
        <w:jc w:val="center"/>
      </w:pPr>
    </w:p>
    <w:p w14:paraId="027D3372" w14:textId="77777777" w:rsidR="00726D9E" w:rsidRDefault="00726D9E" w:rsidP="00726D9E">
      <w:pPr>
        <w:jc w:val="center"/>
      </w:pPr>
    </w:p>
    <w:p w14:paraId="182B609A" w14:textId="77777777" w:rsidR="00726D9E" w:rsidRDefault="00726D9E" w:rsidP="00726D9E">
      <w:pPr>
        <w:jc w:val="center"/>
      </w:pPr>
    </w:p>
    <w:p w14:paraId="5325B2A9" w14:textId="77777777" w:rsidR="00726D9E" w:rsidRDefault="00AB28A1" w:rsidP="00726D9E">
      <w:pPr>
        <w:jc w:val="center"/>
      </w:pPr>
      <w:r>
        <w:t>ROYAL MAIL</w:t>
      </w:r>
    </w:p>
    <w:p w14:paraId="6843EF82" w14:textId="4A7842AE" w:rsidR="00726D9E" w:rsidRDefault="008459E4" w:rsidP="00726D9E">
      <w:pPr>
        <w:jc w:val="center"/>
      </w:pPr>
      <w:r>
        <w:t>1919375</w:t>
      </w:r>
    </w:p>
    <w:p w14:paraId="11484092" w14:textId="1AB1CB81" w:rsidR="00726D9E" w:rsidRDefault="008459E4" w:rsidP="00726D9E">
      <w:pPr>
        <w:jc w:val="center"/>
      </w:pPr>
      <w:r>
        <w:t>University of Wales Trinity Saint David</w:t>
      </w:r>
    </w:p>
    <w:p w14:paraId="1BE1DB90" w14:textId="584242D6" w:rsidR="00726D9E" w:rsidRDefault="008459E4" w:rsidP="00726D9E">
      <w:pPr>
        <w:jc w:val="center"/>
      </w:pPr>
      <w:proofErr w:type="spellStart"/>
      <w:r>
        <w:t>Mocanu</w:t>
      </w:r>
      <w:proofErr w:type="spellEnd"/>
      <w:r>
        <w:t xml:space="preserve"> </w:t>
      </w:r>
      <w:proofErr w:type="spellStart"/>
      <w:r>
        <w:t>Andreea</w:t>
      </w:r>
      <w:proofErr w:type="spellEnd"/>
      <w:r>
        <w:t xml:space="preserve"> Raluca</w:t>
      </w:r>
    </w:p>
    <w:p w14:paraId="010AF5FF" w14:textId="0185F4B5" w:rsidR="008459E4" w:rsidRDefault="008459E4" w:rsidP="00726D9E">
      <w:pPr>
        <w:jc w:val="center"/>
      </w:pPr>
      <w:r>
        <w:t>Component 2</w:t>
      </w:r>
    </w:p>
    <w:p w14:paraId="42B0D178" w14:textId="77777777" w:rsidR="00726D9E" w:rsidRDefault="00726D9E" w:rsidP="00726D9E">
      <w:pPr>
        <w:spacing w:line="259" w:lineRule="auto"/>
        <w:jc w:val="left"/>
      </w:pPr>
      <w:r>
        <w:br w:type="page"/>
      </w:r>
    </w:p>
    <w:sdt>
      <w:sdtPr>
        <w:rPr>
          <w:rFonts w:ascii="Times New Roman" w:eastAsiaTheme="minorHAnsi" w:hAnsi="Times New Roman" w:cstheme="minorBidi"/>
          <w:color w:val="auto"/>
          <w:sz w:val="24"/>
          <w:szCs w:val="22"/>
        </w:rPr>
        <w:id w:val="1878963277"/>
        <w:docPartObj>
          <w:docPartGallery w:val="Table of Contents"/>
          <w:docPartUnique/>
        </w:docPartObj>
      </w:sdtPr>
      <w:sdtEndPr>
        <w:rPr>
          <w:b/>
          <w:bCs/>
          <w:noProof/>
        </w:rPr>
      </w:sdtEndPr>
      <w:sdtContent>
        <w:p w14:paraId="1460BE3D" w14:textId="77777777" w:rsidR="00726D9E" w:rsidRPr="004B4839" w:rsidRDefault="00726D9E" w:rsidP="00726D9E">
          <w:pPr>
            <w:pStyle w:val="TOCHeading"/>
            <w:jc w:val="center"/>
            <w:rPr>
              <w:rFonts w:ascii="Times New Roman" w:hAnsi="Times New Roman" w:cs="Times New Roman"/>
              <w:b/>
              <w:color w:val="auto"/>
            </w:rPr>
          </w:pPr>
          <w:r w:rsidRPr="004B4839">
            <w:rPr>
              <w:rFonts w:ascii="Times New Roman" w:hAnsi="Times New Roman" w:cs="Times New Roman"/>
              <w:b/>
              <w:color w:val="auto"/>
            </w:rPr>
            <w:t xml:space="preserve">Table </w:t>
          </w:r>
          <w:r w:rsidRPr="00FE5D0C">
            <w:rPr>
              <w:rFonts w:ascii="Times New Roman" w:hAnsi="Times New Roman" w:cs="Times New Roman"/>
              <w:b/>
              <w:color w:val="auto"/>
            </w:rPr>
            <w:t>of</w:t>
          </w:r>
          <w:r w:rsidRPr="004B4839">
            <w:rPr>
              <w:rFonts w:ascii="Times New Roman" w:hAnsi="Times New Roman" w:cs="Times New Roman"/>
              <w:b/>
              <w:color w:val="auto"/>
            </w:rPr>
            <w:t xml:space="preserve"> Contents</w:t>
          </w:r>
        </w:p>
        <w:p w14:paraId="5E6EF53D" w14:textId="4E71690C" w:rsidR="00DF41AC" w:rsidRDefault="00726D9E">
          <w:pPr>
            <w:pStyle w:val="TOC1"/>
            <w:tabs>
              <w:tab w:val="right" w:leader="dot" w:pos="9017"/>
            </w:tabs>
            <w:rPr>
              <w:rFonts w:asciiTheme="minorHAnsi" w:eastAsiaTheme="minorEastAsia" w:hAnsiTheme="minorHAnsi"/>
              <w:noProof/>
              <w:sz w:val="22"/>
            </w:rPr>
          </w:pPr>
          <w:r>
            <w:fldChar w:fldCharType="begin"/>
          </w:r>
          <w:r>
            <w:instrText xml:space="preserve"> TOC \o "1-3" \h \z \u </w:instrText>
          </w:r>
          <w:r>
            <w:fldChar w:fldCharType="separate"/>
          </w:r>
          <w:hyperlink w:anchor="_Toc62931918" w:history="1">
            <w:r w:rsidR="00DF41AC" w:rsidRPr="00D36AF3">
              <w:rPr>
                <w:rStyle w:val="Hyperlink"/>
                <w:noProof/>
              </w:rPr>
              <w:t>Introduction</w:t>
            </w:r>
            <w:r w:rsidR="00DF41AC">
              <w:rPr>
                <w:noProof/>
                <w:webHidden/>
              </w:rPr>
              <w:tab/>
            </w:r>
            <w:r w:rsidR="00DF41AC">
              <w:rPr>
                <w:noProof/>
                <w:webHidden/>
              </w:rPr>
              <w:fldChar w:fldCharType="begin"/>
            </w:r>
            <w:r w:rsidR="00DF41AC">
              <w:rPr>
                <w:noProof/>
                <w:webHidden/>
              </w:rPr>
              <w:instrText xml:space="preserve"> PAGEREF _Toc62931918 \h </w:instrText>
            </w:r>
            <w:r w:rsidR="00DF41AC">
              <w:rPr>
                <w:noProof/>
                <w:webHidden/>
              </w:rPr>
            </w:r>
            <w:r w:rsidR="00DF41AC">
              <w:rPr>
                <w:noProof/>
                <w:webHidden/>
              </w:rPr>
              <w:fldChar w:fldCharType="separate"/>
            </w:r>
            <w:r w:rsidR="000E5F50">
              <w:rPr>
                <w:noProof/>
                <w:webHidden/>
              </w:rPr>
              <w:t>2</w:t>
            </w:r>
            <w:r w:rsidR="00DF41AC">
              <w:rPr>
                <w:noProof/>
                <w:webHidden/>
              </w:rPr>
              <w:fldChar w:fldCharType="end"/>
            </w:r>
          </w:hyperlink>
        </w:p>
        <w:p w14:paraId="61C2FF26" w14:textId="2D0D3DD9" w:rsidR="00DF41AC" w:rsidRDefault="008C2B9E">
          <w:pPr>
            <w:pStyle w:val="TOC1"/>
            <w:tabs>
              <w:tab w:val="right" w:leader="dot" w:pos="9017"/>
            </w:tabs>
            <w:rPr>
              <w:rFonts w:asciiTheme="minorHAnsi" w:eastAsiaTheme="minorEastAsia" w:hAnsiTheme="minorHAnsi"/>
              <w:noProof/>
              <w:sz w:val="22"/>
            </w:rPr>
          </w:pPr>
          <w:hyperlink w:anchor="_Toc62931919" w:history="1">
            <w:r w:rsidR="00DF41AC" w:rsidRPr="00D36AF3">
              <w:rPr>
                <w:rStyle w:val="Hyperlink"/>
                <w:noProof/>
              </w:rPr>
              <w:t>Discussion</w:t>
            </w:r>
            <w:r w:rsidR="00DF41AC">
              <w:rPr>
                <w:noProof/>
                <w:webHidden/>
              </w:rPr>
              <w:tab/>
            </w:r>
            <w:r w:rsidR="00DF41AC">
              <w:rPr>
                <w:noProof/>
                <w:webHidden/>
              </w:rPr>
              <w:fldChar w:fldCharType="begin"/>
            </w:r>
            <w:r w:rsidR="00DF41AC">
              <w:rPr>
                <w:noProof/>
                <w:webHidden/>
              </w:rPr>
              <w:instrText xml:space="preserve"> PAGEREF _Toc62931919 \h </w:instrText>
            </w:r>
            <w:r w:rsidR="00DF41AC">
              <w:rPr>
                <w:noProof/>
                <w:webHidden/>
              </w:rPr>
            </w:r>
            <w:r w:rsidR="00DF41AC">
              <w:rPr>
                <w:noProof/>
                <w:webHidden/>
              </w:rPr>
              <w:fldChar w:fldCharType="separate"/>
            </w:r>
            <w:r w:rsidR="000E5F50">
              <w:rPr>
                <w:noProof/>
                <w:webHidden/>
              </w:rPr>
              <w:t>3</w:t>
            </w:r>
            <w:r w:rsidR="00DF41AC">
              <w:rPr>
                <w:noProof/>
                <w:webHidden/>
              </w:rPr>
              <w:fldChar w:fldCharType="end"/>
            </w:r>
          </w:hyperlink>
        </w:p>
        <w:p w14:paraId="10C3346B" w14:textId="0BF7AC14" w:rsidR="00DF41AC" w:rsidRDefault="008C2B9E">
          <w:pPr>
            <w:pStyle w:val="TOC1"/>
            <w:tabs>
              <w:tab w:val="right" w:leader="dot" w:pos="9017"/>
            </w:tabs>
            <w:rPr>
              <w:rFonts w:asciiTheme="minorHAnsi" w:eastAsiaTheme="minorEastAsia" w:hAnsiTheme="minorHAnsi"/>
              <w:noProof/>
              <w:sz w:val="22"/>
            </w:rPr>
          </w:pPr>
          <w:hyperlink w:anchor="_Toc62931920" w:history="1">
            <w:r w:rsidR="00DF41AC" w:rsidRPr="00D36AF3">
              <w:rPr>
                <w:rStyle w:val="Hyperlink"/>
                <w:noProof/>
              </w:rPr>
              <w:t>Conclusion</w:t>
            </w:r>
            <w:r w:rsidR="00DF41AC">
              <w:rPr>
                <w:noProof/>
                <w:webHidden/>
              </w:rPr>
              <w:tab/>
            </w:r>
            <w:r w:rsidR="00DF41AC">
              <w:rPr>
                <w:noProof/>
                <w:webHidden/>
              </w:rPr>
              <w:fldChar w:fldCharType="begin"/>
            </w:r>
            <w:r w:rsidR="00DF41AC">
              <w:rPr>
                <w:noProof/>
                <w:webHidden/>
              </w:rPr>
              <w:instrText xml:space="preserve"> PAGEREF _Toc62931920 \h </w:instrText>
            </w:r>
            <w:r w:rsidR="00DF41AC">
              <w:rPr>
                <w:noProof/>
                <w:webHidden/>
              </w:rPr>
            </w:r>
            <w:r w:rsidR="00DF41AC">
              <w:rPr>
                <w:noProof/>
                <w:webHidden/>
              </w:rPr>
              <w:fldChar w:fldCharType="separate"/>
            </w:r>
            <w:r w:rsidR="000E5F50">
              <w:rPr>
                <w:noProof/>
                <w:webHidden/>
              </w:rPr>
              <w:t>9</w:t>
            </w:r>
            <w:r w:rsidR="00DF41AC">
              <w:rPr>
                <w:noProof/>
                <w:webHidden/>
              </w:rPr>
              <w:fldChar w:fldCharType="end"/>
            </w:r>
          </w:hyperlink>
        </w:p>
        <w:p w14:paraId="2BBE97A8" w14:textId="72EBF23B" w:rsidR="00DF41AC" w:rsidRDefault="008C2B9E">
          <w:pPr>
            <w:pStyle w:val="TOC1"/>
            <w:tabs>
              <w:tab w:val="right" w:leader="dot" w:pos="9017"/>
            </w:tabs>
            <w:rPr>
              <w:rFonts w:asciiTheme="minorHAnsi" w:eastAsiaTheme="minorEastAsia" w:hAnsiTheme="minorHAnsi"/>
              <w:noProof/>
              <w:sz w:val="22"/>
            </w:rPr>
          </w:pPr>
          <w:hyperlink w:anchor="_Toc62931921" w:history="1">
            <w:r w:rsidR="00DF41AC" w:rsidRPr="00D36AF3">
              <w:rPr>
                <w:rStyle w:val="Hyperlink"/>
                <w:noProof/>
              </w:rPr>
              <w:t>References</w:t>
            </w:r>
            <w:r w:rsidR="00DF41AC">
              <w:rPr>
                <w:noProof/>
                <w:webHidden/>
              </w:rPr>
              <w:tab/>
            </w:r>
            <w:r w:rsidR="00DF41AC">
              <w:rPr>
                <w:noProof/>
                <w:webHidden/>
              </w:rPr>
              <w:fldChar w:fldCharType="begin"/>
            </w:r>
            <w:r w:rsidR="00DF41AC">
              <w:rPr>
                <w:noProof/>
                <w:webHidden/>
              </w:rPr>
              <w:instrText xml:space="preserve"> PAGEREF _Toc62931921 \h </w:instrText>
            </w:r>
            <w:r w:rsidR="00DF41AC">
              <w:rPr>
                <w:noProof/>
                <w:webHidden/>
              </w:rPr>
            </w:r>
            <w:r w:rsidR="00DF41AC">
              <w:rPr>
                <w:noProof/>
                <w:webHidden/>
              </w:rPr>
              <w:fldChar w:fldCharType="separate"/>
            </w:r>
            <w:r w:rsidR="000E5F50">
              <w:rPr>
                <w:noProof/>
                <w:webHidden/>
              </w:rPr>
              <w:t>13</w:t>
            </w:r>
            <w:r w:rsidR="00DF41AC">
              <w:rPr>
                <w:noProof/>
                <w:webHidden/>
              </w:rPr>
              <w:fldChar w:fldCharType="end"/>
            </w:r>
          </w:hyperlink>
        </w:p>
        <w:p w14:paraId="49CCD701" w14:textId="77777777" w:rsidR="00726D9E" w:rsidRDefault="00726D9E" w:rsidP="00726D9E">
          <w:r>
            <w:rPr>
              <w:b/>
              <w:bCs/>
              <w:noProof/>
            </w:rPr>
            <w:fldChar w:fldCharType="end"/>
          </w:r>
        </w:p>
      </w:sdtContent>
    </w:sdt>
    <w:p w14:paraId="52612C6F" w14:textId="77777777" w:rsidR="00726D9E" w:rsidRDefault="00726D9E" w:rsidP="00726D9E">
      <w:pPr>
        <w:spacing w:line="259" w:lineRule="auto"/>
        <w:jc w:val="left"/>
      </w:pPr>
      <w:r>
        <w:br w:type="page"/>
      </w:r>
    </w:p>
    <w:p w14:paraId="74F28DD1" w14:textId="77777777" w:rsidR="00726D9E" w:rsidRDefault="00726D9E" w:rsidP="00726D9E">
      <w:pPr>
        <w:pStyle w:val="Heading1"/>
      </w:pPr>
      <w:bookmarkStart w:id="0" w:name="_Toc62931918"/>
      <w:r>
        <w:lastRenderedPageBreak/>
        <w:t>Introduction</w:t>
      </w:r>
      <w:bookmarkEnd w:id="0"/>
      <w:r>
        <w:t xml:space="preserve"> </w:t>
      </w:r>
    </w:p>
    <w:p w14:paraId="18376F8F" w14:textId="77777777" w:rsidR="0012741B" w:rsidRDefault="00652AE9" w:rsidP="00652AE9">
      <w:r>
        <w:tab/>
      </w:r>
      <w:r w:rsidR="000E0C71">
        <w:t xml:space="preserve">Postal and </w:t>
      </w:r>
      <w:r w:rsidR="00C93585">
        <w:t>delivery</w:t>
      </w:r>
      <w:r w:rsidR="000E0C71">
        <w:t xml:space="preserve"> services </w:t>
      </w:r>
      <w:r w:rsidR="0065588E">
        <w:t xml:space="preserve">help </w:t>
      </w:r>
      <w:r w:rsidR="00784804">
        <w:t>businesses</w:t>
      </w:r>
      <w:r w:rsidR="0065588E">
        <w:t xml:space="preserve"> and </w:t>
      </w:r>
      <w:r w:rsidR="00784804">
        <w:t>organizations</w:t>
      </w:r>
      <w:r w:rsidR="0065588E">
        <w:t xml:space="preserve"> to be more reliable in the </w:t>
      </w:r>
      <w:r w:rsidR="00095EF2">
        <w:t xml:space="preserve">service </w:t>
      </w:r>
      <w:r w:rsidR="00784804">
        <w:t>industry</w:t>
      </w:r>
      <w:r w:rsidR="00D97547">
        <w:t xml:space="preserve"> (</w:t>
      </w:r>
      <w:r w:rsidR="00D97547" w:rsidRPr="00FC44F0">
        <w:rPr>
          <w:rFonts w:cs="Times New Roman"/>
          <w:color w:val="222222"/>
          <w:szCs w:val="24"/>
          <w:shd w:val="clear" w:color="auto" w:fill="FFFFFF"/>
        </w:rPr>
        <w:t>Hong</w:t>
      </w:r>
      <w:r w:rsidR="00D97547">
        <w:rPr>
          <w:rFonts w:cs="Times New Roman"/>
          <w:color w:val="222222"/>
          <w:szCs w:val="24"/>
          <w:shd w:val="clear" w:color="auto" w:fill="FFFFFF"/>
        </w:rPr>
        <w:t xml:space="preserve">, </w:t>
      </w:r>
      <w:proofErr w:type="spellStart"/>
      <w:r w:rsidR="00D97547">
        <w:rPr>
          <w:rFonts w:cs="Times New Roman"/>
          <w:color w:val="222222"/>
          <w:szCs w:val="24"/>
          <w:shd w:val="clear" w:color="auto" w:fill="FFFFFF"/>
        </w:rPr>
        <w:t>Kuby</w:t>
      </w:r>
      <w:proofErr w:type="spellEnd"/>
      <w:r w:rsidR="00D97547">
        <w:rPr>
          <w:rFonts w:cs="Times New Roman"/>
          <w:color w:val="222222"/>
          <w:szCs w:val="24"/>
          <w:shd w:val="clear" w:color="auto" w:fill="FFFFFF"/>
        </w:rPr>
        <w:t xml:space="preserve"> and Murray </w:t>
      </w:r>
      <w:r w:rsidR="00D97547" w:rsidRPr="00FC44F0">
        <w:rPr>
          <w:rFonts w:cs="Times New Roman"/>
          <w:color w:val="222222"/>
          <w:szCs w:val="24"/>
          <w:shd w:val="clear" w:color="auto" w:fill="FFFFFF"/>
        </w:rPr>
        <w:t>2018</w:t>
      </w:r>
      <w:r w:rsidR="00D97547">
        <w:t>)</w:t>
      </w:r>
      <w:r w:rsidR="00784804">
        <w:t>. This</w:t>
      </w:r>
      <w:r w:rsidR="00DE399A">
        <w:t xml:space="preserve"> is primarily due to the tech savvy and more digital trend</w:t>
      </w:r>
      <w:r w:rsidR="00CD22D3">
        <w:t>s</w:t>
      </w:r>
      <w:r w:rsidR="00DE399A">
        <w:t xml:space="preserve"> emerging in the </w:t>
      </w:r>
      <w:r w:rsidR="00784804">
        <w:t>business</w:t>
      </w:r>
      <w:r w:rsidR="00DE399A">
        <w:t xml:space="preserve"> markets. </w:t>
      </w:r>
      <w:r w:rsidR="00286056">
        <w:t xml:space="preserve">Online </w:t>
      </w:r>
      <w:r w:rsidR="00784804">
        <w:t>shopping</w:t>
      </w:r>
      <w:r w:rsidR="0081263A">
        <w:t xml:space="preserve"> </w:t>
      </w:r>
      <w:r w:rsidR="00784804">
        <w:t>encounters</w:t>
      </w:r>
      <w:r w:rsidR="0081263A">
        <w:t xml:space="preserve"> several benefits for expanding its </w:t>
      </w:r>
      <w:r w:rsidR="00784804">
        <w:t>business</w:t>
      </w:r>
      <w:r w:rsidR="0081263A">
        <w:t xml:space="preserve"> as well.</w:t>
      </w:r>
      <w:r w:rsidR="009330F5">
        <w:t xml:space="preserve"> </w:t>
      </w:r>
      <w:r w:rsidR="00784804">
        <w:t>However</w:t>
      </w:r>
      <w:r w:rsidR="009330F5">
        <w:t xml:space="preserve">, it is </w:t>
      </w:r>
      <w:r w:rsidR="00784804">
        <w:t>essential</w:t>
      </w:r>
      <w:r w:rsidR="009330F5">
        <w:t xml:space="preserve"> </w:t>
      </w:r>
      <w:r w:rsidR="002F54FF">
        <w:t xml:space="preserve">that </w:t>
      </w:r>
      <w:r w:rsidR="00784804">
        <w:t>businesses</w:t>
      </w:r>
      <w:r w:rsidR="002F54FF">
        <w:t xml:space="preserve"> are </w:t>
      </w:r>
      <w:r w:rsidR="00784804">
        <w:t>capable</w:t>
      </w:r>
      <w:r w:rsidR="002F54FF">
        <w:t xml:space="preserve"> of meeting the </w:t>
      </w:r>
      <w:r w:rsidR="00784804">
        <w:t>demands</w:t>
      </w:r>
      <w:r w:rsidR="002F54FF">
        <w:t xml:space="preserve"> of the </w:t>
      </w:r>
      <w:r w:rsidR="00784804">
        <w:t>new</w:t>
      </w:r>
      <w:r w:rsidR="002F54FF">
        <w:t xml:space="preserve"> </w:t>
      </w:r>
      <w:r w:rsidR="00784804">
        <w:t>phenomenon</w:t>
      </w:r>
      <w:r w:rsidR="002F54FF">
        <w:t xml:space="preserve"> effectively</w:t>
      </w:r>
      <w:r w:rsidR="00687D13">
        <w:t xml:space="preserve"> (</w:t>
      </w:r>
      <w:r w:rsidR="00687D13" w:rsidRPr="00FC44F0">
        <w:rPr>
          <w:rFonts w:cs="Times New Roman"/>
          <w:color w:val="222222"/>
          <w:szCs w:val="24"/>
          <w:shd w:val="clear" w:color="auto" w:fill="FFFFFF"/>
        </w:rPr>
        <w:t>Chen</w:t>
      </w:r>
      <w:r w:rsidR="00687D13">
        <w:rPr>
          <w:rFonts w:cs="Times New Roman"/>
          <w:color w:val="222222"/>
          <w:szCs w:val="24"/>
          <w:shd w:val="clear" w:color="auto" w:fill="FFFFFF"/>
        </w:rPr>
        <w:t xml:space="preserve"> et al.</w:t>
      </w:r>
      <w:r w:rsidR="007E6D43">
        <w:rPr>
          <w:rFonts w:cs="Times New Roman"/>
          <w:color w:val="222222"/>
          <w:szCs w:val="24"/>
          <w:shd w:val="clear" w:color="auto" w:fill="FFFFFF"/>
        </w:rPr>
        <w:t>,</w:t>
      </w:r>
      <w:r w:rsidR="00687D13">
        <w:rPr>
          <w:rFonts w:cs="Times New Roman"/>
          <w:color w:val="222222"/>
          <w:szCs w:val="24"/>
          <w:shd w:val="clear" w:color="auto" w:fill="FFFFFF"/>
        </w:rPr>
        <w:t xml:space="preserve"> 2018)</w:t>
      </w:r>
      <w:r w:rsidR="002F54FF">
        <w:t>.</w:t>
      </w:r>
      <w:r w:rsidR="00E82308">
        <w:t xml:space="preserve"> </w:t>
      </w:r>
      <w:r w:rsidR="00784804">
        <w:t>Factors</w:t>
      </w:r>
      <w:r w:rsidR="00E82308">
        <w:t xml:space="preserve"> such as </w:t>
      </w:r>
      <w:r w:rsidR="00784804">
        <w:t>taking</w:t>
      </w:r>
      <w:r w:rsidR="00EA43EC">
        <w:t xml:space="preserve"> proper </w:t>
      </w:r>
      <w:r w:rsidR="00784804">
        <w:t>control</w:t>
      </w:r>
      <w:r w:rsidR="00EA43EC">
        <w:t xml:space="preserve"> of the delivery processes, making sure that the parcel</w:t>
      </w:r>
      <w:r w:rsidR="00826F95">
        <w:t xml:space="preserve"> is correctly </w:t>
      </w:r>
      <w:r w:rsidR="00784804">
        <w:t>delivered</w:t>
      </w:r>
      <w:r w:rsidR="00826F95">
        <w:t xml:space="preserve"> to the customers, on time delivery</w:t>
      </w:r>
      <w:r w:rsidR="00A369D0">
        <w:t xml:space="preserve"> could </w:t>
      </w:r>
      <w:r w:rsidR="00784804">
        <w:t>help</w:t>
      </w:r>
      <w:r w:rsidR="00A369D0">
        <w:t xml:space="preserve"> </w:t>
      </w:r>
      <w:r w:rsidR="00784804">
        <w:t>businesses</w:t>
      </w:r>
      <w:r w:rsidR="00A369D0">
        <w:t xml:space="preserve"> in increasing </w:t>
      </w:r>
      <w:r w:rsidR="00E924BF">
        <w:t xml:space="preserve">the efficiency of its delivery </w:t>
      </w:r>
      <w:r w:rsidR="00784804">
        <w:t>services</w:t>
      </w:r>
      <w:r w:rsidR="00CD22D3">
        <w:t>,</w:t>
      </w:r>
      <w:r w:rsidR="00E924BF">
        <w:t xml:space="preserve"> thereby </w:t>
      </w:r>
      <w:r w:rsidR="00784804">
        <w:t>increasing</w:t>
      </w:r>
      <w:r w:rsidR="00E924BF">
        <w:t xml:space="preserve"> the </w:t>
      </w:r>
      <w:r w:rsidR="00784804">
        <w:t>number</w:t>
      </w:r>
      <w:r w:rsidR="00E924BF">
        <w:t xml:space="preserve"> of </w:t>
      </w:r>
      <w:r w:rsidR="00784804">
        <w:t>deliveries</w:t>
      </w:r>
      <w:r w:rsidR="00E924BF">
        <w:t xml:space="preserve"> for the </w:t>
      </w:r>
      <w:r w:rsidR="00784804">
        <w:t>organization</w:t>
      </w:r>
      <w:r w:rsidR="00E924BF">
        <w:t xml:space="preserve"> (more sales revenues)</w:t>
      </w:r>
      <w:r w:rsidR="00267BFF">
        <w:t xml:space="preserve"> (</w:t>
      </w:r>
      <w:proofErr w:type="spellStart"/>
      <w:r w:rsidR="00267BFF" w:rsidRPr="00FC44F0">
        <w:rPr>
          <w:rFonts w:cs="Times New Roman"/>
          <w:color w:val="222222"/>
          <w:szCs w:val="24"/>
          <w:shd w:val="clear" w:color="auto" w:fill="FFFFFF"/>
        </w:rPr>
        <w:t>Fekadu</w:t>
      </w:r>
      <w:proofErr w:type="spellEnd"/>
      <w:r w:rsidR="00267BFF">
        <w:rPr>
          <w:rFonts w:cs="Times New Roman"/>
          <w:color w:val="222222"/>
          <w:szCs w:val="24"/>
          <w:shd w:val="clear" w:color="auto" w:fill="FFFFFF"/>
        </w:rPr>
        <w:t xml:space="preserve"> et al. 2018)</w:t>
      </w:r>
      <w:r w:rsidR="00E924BF">
        <w:t>.</w:t>
      </w:r>
      <w:r w:rsidR="00203B05">
        <w:t xml:space="preserve"> With proper and punctual delivery, </w:t>
      </w:r>
      <w:r w:rsidR="00784804">
        <w:t>organizations</w:t>
      </w:r>
      <w:r w:rsidR="00203B05">
        <w:t xml:space="preserve"> could expand and widen the relationship with the </w:t>
      </w:r>
      <w:r w:rsidR="00784804">
        <w:t>customers’</w:t>
      </w:r>
      <w:r w:rsidR="00203B05">
        <w:t xml:space="preserve"> thereby building </w:t>
      </w:r>
      <w:r w:rsidR="00CD22D3">
        <w:t xml:space="preserve">a </w:t>
      </w:r>
      <w:r w:rsidR="00203B05">
        <w:t>good reputation and satisfaction among the customers</w:t>
      </w:r>
      <w:r w:rsidR="000D61D2">
        <w:t xml:space="preserve"> (</w:t>
      </w:r>
      <w:proofErr w:type="spellStart"/>
      <w:r w:rsidR="000D61D2" w:rsidRPr="00FC44F0">
        <w:rPr>
          <w:rFonts w:cs="Times New Roman"/>
          <w:color w:val="222222"/>
          <w:szCs w:val="24"/>
          <w:shd w:val="clear" w:color="auto" w:fill="FFFFFF"/>
        </w:rPr>
        <w:t>Kidanu</w:t>
      </w:r>
      <w:proofErr w:type="spellEnd"/>
      <w:r w:rsidR="000D61D2" w:rsidRPr="00FC44F0">
        <w:rPr>
          <w:rFonts w:cs="Times New Roman"/>
          <w:color w:val="222222"/>
          <w:szCs w:val="24"/>
          <w:shd w:val="clear" w:color="auto" w:fill="FFFFFF"/>
        </w:rPr>
        <w:t>, Degu</w:t>
      </w:r>
      <w:r w:rsidR="000D61D2">
        <w:rPr>
          <w:rFonts w:cs="Times New Roman"/>
          <w:color w:val="222222"/>
          <w:szCs w:val="24"/>
          <w:shd w:val="clear" w:color="auto" w:fill="FFFFFF"/>
        </w:rPr>
        <w:t xml:space="preserve"> </w:t>
      </w:r>
      <w:r w:rsidR="000D61D2" w:rsidRPr="00FC44F0">
        <w:rPr>
          <w:rFonts w:cs="Times New Roman"/>
          <w:color w:val="222222"/>
          <w:szCs w:val="24"/>
          <w:shd w:val="clear" w:color="auto" w:fill="FFFFFF"/>
        </w:rPr>
        <w:t xml:space="preserve">and </w:t>
      </w:r>
      <w:proofErr w:type="spellStart"/>
      <w:r w:rsidR="000D61D2" w:rsidRPr="00FC44F0">
        <w:rPr>
          <w:rFonts w:cs="Times New Roman"/>
          <w:color w:val="222222"/>
          <w:szCs w:val="24"/>
          <w:shd w:val="clear" w:color="auto" w:fill="FFFFFF"/>
        </w:rPr>
        <w:t>Tiruye</w:t>
      </w:r>
      <w:proofErr w:type="spellEnd"/>
      <w:r w:rsidR="000D61D2">
        <w:rPr>
          <w:rFonts w:cs="Times New Roman"/>
          <w:color w:val="222222"/>
          <w:szCs w:val="24"/>
          <w:shd w:val="clear" w:color="auto" w:fill="FFFFFF"/>
        </w:rPr>
        <w:t xml:space="preserve"> </w:t>
      </w:r>
      <w:r w:rsidR="000D61D2" w:rsidRPr="00FC44F0">
        <w:rPr>
          <w:rFonts w:cs="Times New Roman"/>
          <w:color w:val="222222"/>
          <w:szCs w:val="24"/>
          <w:shd w:val="clear" w:color="auto" w:fill="FFFFFF"/>
        </w:rPr>
        <w:t>2017</w:t>
      </w:r>
      <w:r w:rsidR="000D61D2">
        <w:t>)</w:t>
      </w:r>
      <w:r w:rsidR="00203B05">
        <w:t xml:space="preserve">. </w:t>
      </w:r>
      <w:r w:rsidR="00784804">
        <w:t>This</w:t>
      </w:r>
      <w:r w:rsidR="003C3BBF">
        <w:t xml:space="preserve"> will also result in repeat service</w:t>
      </w:r>
      <w:r w:rsidR="00CD22D3">
        <w:t>,</w:t>
      </w:r>
      <w:r w:rsidR="003C3BBF">
        <w:t xml:space="preserve"> </w:t>
      </w:r>
      <w:r w:rsidR="00E509CF">
        <w:t xml:space="preserve">and </w:t>
      </w:r>
      <w:r w:rsidR="00CD22D3">
        <w:t>fewer</w:t>
      </w:r>
      <w:r w:rsidR="00E509CF">
        <w:t xml:space="preserve"> chances of </w:t>
      </w:r>
      <w:r w:rsidR="00784804">
        <w:t>switching</w:t>
      </w:r>
      <w:r w:rsidR="0012741B">
        <w:t xml:space="preserve"> </w:t>
      </w:r>
      <w:r w:rsidR="00784804">
        <w:t>organizations</w:t>
      </w:r>
      <w:r w:rsidR="0012741B">
        <w:t xml:space="preserve"> </w:t>
      </w:r>
      <w:r w:rsidR="00CD22D3">
        <w:t>are</w:t>
      </w:r>
      <w:r w:rsidR="0012741B">
        <w:t xml:space="preserve"> also evident.</w:t>
      </w:r>
    </w:p>
    <w:p w14:paraId="21BF7254" w14:textId="77777777" w:rsidR="00652AE9" w:rsidRPr="00652AE9" w:rsidRDefault="0012741B" w:rsidP="00652AE9">
      <w:r>
        <w:tab/>
      </w:r>
      <w:r w:rsidR="003D4105">
        <w:t xml:space="preserve">In addition to this, </w:t>
      </w:r>
      <w:r w:rsidR="00180A77">
        <w:t xml:space="preserve">after the outbreak </w:t>
      </w:r>
      <w:r w:rsidR="00784804">
        <w:t>of</w:t>
      </w:r>
      <w:r w:rsidR="00180A77">
        <w:t xml:space="preserve"> the global </w:t>
      </w:r>
      <w:r w:rsidR="00784804">
        <w:t>pandemic</w:t>
      </w:r>
      <w:r w:rsidR="00180A77">
        <w:t xml:space="preserve"> COVID 19, </w:t>
      </w:r>
      <w:r w:rsidR="005A4AF7">
        <w:t xml:space="preserve">postal and delivery services played a </w:t>
      </w:r>
      <w:r w:rsidR="00784804">
        <w:t>critical</w:t>
      </w:r>
      <w:r w:rsidR="005A4AF7">
        <w:t xml:space="preserve"> role in </w:t>
      </w:r>
      <w:r w:rsidR="003345BA">
        <w:t xml:space="preserve">keeping the business and </w:t>
      </w:r>
      <w:r w:rsidR="00784804">
        <w:t>economy</w:t>
      </w:r>
      <w:r w:rsidR="003345BA">
        <w:t xml:space="preserve"> of the nation (and </w:t>
      </w:r>
      <w:r w:rsidR="00784804">
        <w:t>global</w:t>
      </w:r>
      <w:r w:rsidR="003345BA">
        <w:t xml:space="preserve">) </w:t>
      </w:r>
      <w:r w:rsidR="00784804">
        <w:t>intact</w:t>
      </w:r>
      <w:r w:rsidR="003345BA">
        <w:t xml:space="preserve"> and </w:t>
      </w:r>
      <w:r w:rsidR="00784804">
        <w:t>on track</w:t>
      </w:r>
      <w:r w:rsidR="003345BA">
        <w:t>.</w:t>
      </w:r>
      <w:r w:rsidR="000C07FC">
        <w:t xml:space="preserve"> </w:t>
      </w:r>
      <w:r w:rsidR="004E7F7A">
        <w:t>The parcel delivery services encountered a sudden growth or boom amidst the global pandemic COVID 19</w:t>
      </w:r>
      <w:r w:rsidR="000313F7">
        <w:t xml:space="preserve"> (</w:t>
      </w:r>
      <w:proofErr w:type="spellStart"/>
      <w:r w:rsidR="000313F7" w:rsidRPr="005153BD">
        <w:rPr>
          <w:rFonts w:cs="Times New Roman"/>
          <w:color w:val="222222"/>
          <w:szCs w:val="24"/>
          <w:shd w:val="clear" w:color="auto" w:fill="FFFFFF"/>
        </w:rPr>
        <w:t>Patchou</w:t>
      </w:r>
      <w:proofErr w:type="spellEnd"/>
      <w:r w:rsidR="000313F7" w:rsidRPr="005153BD">
        <w:rPr>
          <w:rFonts w:cs="Times New Roman"/>
          <w:color w:val="222222"/>
          <w:szCs w:val="24"/>
          <w:shd w:val="clear" w:color="auto" w:fill="FFFFFF"/>
        </w:rPr>
        <w:t xml:space="preserve">, </w:t>
      </w:r>
      <w:proofErr w:type="spellStart"/>
      <w:r w:rsidR="000313F7" w:rsidRPr="005153BD">
        <w:rPr>
          <w:rFonts w:cs="Times New Roman"/>
          <w:color w:val="222222"/>
          <w:szCs w:val="24"/>
          <w:shd w:val="clear" w:color="auto" w:fill="FFFFFF"/>
        </w:rPr>
        <w:t>Sliwa</w:t>
      </w:r>
      <w:proofErr w:type="spellEnd"/>
      <w:r w:rsidR="000313F7">
        <w:rPr>
          <w:rFonts w:cs="Times New Roman"/>
          <w:color w:val="222222"/>
          <w:szCs w:val="24"/>
          <w:shd w:val="clear" w:color="auto" w:fill="FFFFFF"/>
        </w:rPr>
        <w:t xml:space="preserve"> </w:t>
      </w:r>
      <w:r w:rsidR="000313F7" w:rsidRPr="005153BD">
        <w:rPr>
          <w:rFonts w:cs="Times New Roman"/>
          <w:color w:val="222222"/>
          <w:szCs w:val="24"/>
          <w:shd w:val="clear" w:color="auto" w:fill="FFFFFF"/>
        </w:rPr>
        <w:t xml:space="preserve">and </w:t>
      </w:r>
      <w:proofErr w:type="spellStart"/>
      <w:r w:rsidR="000313F7" w:rsidRPr="005153BD">
        <w:rPr>
          <w:rFonts w:cs="Times New Roman"/>
          <w:color w:val="222222"/>
          <w:szCs w:val="24"/>
          <w:shd w:val="clear" w:color="auto" w:fill="FFFFFF"/>
        </w:rPr>
        <w:t>Wietfeld</w:t>
      </w:r>
      <w:proofErr w:type="spellEnd"/>
      <w:r w:rsidR="000313F7">
        <w:rPr>
          <w:rFonts w:cs="Times New Roman"/>
          <w:color w:val="222222"/>
          <w:szCs w:val="24"/>
          <w:shd w:val="clear" w:color="auto" w:fill="FFFFFF"/>
        </w:rPr>
        <w:t xml:space="preserve"> </w:t>
      </w:r>
      <w:r w:rsidR="000313F7" w:rsidRPr="005153BD">
        <w:rPr>
          <w:rFonts w:cs="Times New Roman"/>
          <w:color w:val="222222"/>
          <w:szCs w:val="24"/>
          <w:shd w:val="clear" w:color="auto" w:fill="FFFFFF"/>
        </w:rPr>
        <w:t>2021</w:t>
      </w:r>
      <w:r w:rsidR="000313F7">
        <w:t>)</w:t>
      </w:r>
      <w:r w:rsidR="004E7F7A">
        <w:t>.</w:t>
      </w:r>
      <w:r w:rsidR="00F9023E">
        <w:t xml:space="preserve"> Royal Mail is one such </w:t>
      </w:r>
      <w:r w:rsidR="00784804">
        <w:t>postal</w:t>
      </w:r>
      <w:r w:rsidR="00C00C68">
        <w:t xml:space="preserve"> and </w:t>
      </w:r>
      <w:r w:rsidR="00784804">
        <w:t>delivery</w:t>
      </w:r>
      <w:r w:rsidR="00C00C68">
        <w:t xml:space="preserve"> service organization</w:t>
      </w:r>
      <w:r w:rsidR="005C1ADC">
        <w:t xml:space="preserve"> </w:t>
      </w:r>
      <w:r w:rsidR="00CD22D3">
        <w:t>that</w:t>
      </w:r>
      <w:r w:rsidR="005C1ADC">
        <w:t xml:space="preserve"> concenters </w:t>
      </w:r>
      <w:r w:rsidR="00371D20">
        <w:t xml:space="preserve">on keeping the customers satisfied and </w:t>
      </w:r>
      <w:r w:rsidR="00784804">
        <w:t>engaged</w:t>
      </w:r>
      <w:r w:rsidR="009C3F45">
        <w:t xml:space="preserve"> by offering high quality services and on time delivery to the associated customers</w:t>
      </w:r>
      <w:r w:rsidR="007A0581">
        <w:t xml:space="preserve"> </w:t>
      </w:r>
      <w:r w:rsidR="007A0581" w:rsidRPr="007426E4">
        <w:t>(Royal Mail, 2021)</w:t>
      </w:r>
      <w:r w:rsidR="009C3F45">
        <w:t xml:space="preserve">. </w:t>
      </w:r>
      <w:r w:rsidR="00784804">
        <w:t>This</w:t>
      </w:r>
      <w:r w:rsidR="00693A76">
        <w:t xml:space="preserve"> report discusses the </w:t>
      </w:r>
      <w:r w:rsidR="00784804">
        <w:t>nature</w:t>
      </w:r>
      <w:r w:rsidR="003D5C4F">
        <w:t xml:space="preserve">, scope and </w:t>
      </w:r>
      <w:r w:rsidR="00784804">
        <w:t>impact</w:t>
      </w:r>
      <w:r w:rsidR="003D5C4F">
        <w:t xml:space="preserve"> of issues encountered by Royal Mail</w:t>
      </w:r>
      <w:r w:rsidR="00036934">
        <w:t xml:space="preserve">. The report also conducts </w:t>
      </w:r>
      <w:r w:rsidR="00E01DF4">
        <w:t>SWOT and PESTEL analysis of Royal Mail and recommend</w:t>
      </w:r>
      <w:r w:rsidR="00CD22D3">
        <w:t>s</w:t>
      </w:r>
      <w:r w:rsidR="00E01DF4">
        <w:t xml:space="preserve"> strategies </w:t>
      </w:r>
      <w:r w:rsidR="00E2207D">
        <w:t xml:space="preserve">to solve the issues encountered by the </w:t>
      </w:r>
      <w:r w:rsidR="00C93585">
        <w:t>organization</w:t>
      </w:r>
      <w:r w:rsidR="00E2207D">
        <w:t xml:space="preserve">. </w:t>
      </w:r>
      <w:r w:rsidR="003D5C4F">
        <w:t xml:space="preserve"> </w:t>
      </w:r>
      <w:r w:rsidR="00C00C68">
        <w:t xml:space="preserve"> </w:t>
      </w:r>
      <w:r w:rsidR="0081263A">
        <w:t xml:space="preserve"> </w:t>
      </w:r>
    </w:p>
    <w:p w14:paraId="03F97214" w14:textId="77777777" w:rsidR="008459E4" w:rsidRDefault="008459E4" w:rsidP="00726D9E">
      <w:pPr>
        <w:pStyle w:val="Heading1"/>
      </w:pPr>
      <w:bookmarkStart w:id="1" w:name="_Toc62931919"/>
    </w:p>
    <w:p w14:paraId="4891CEE4" w14:textId="0B096F24" w:rsidR="00726D9E" w:rsidRDefault="00726D9E" w:rsidP="00726D9E">
      <w:pPr>
        <w:pStyle w:val="Heading1"/>
      </w:pPr>
      <w:r>
        <w:t>Discussion</w:t>
      </w:r>
      <w:bookmarkEnd w:id="1"/>
    </w:p>
    <w:p w14:paraId="1CBADA85" w14:textId="77777777" w:rsidR="001E4714" w:rsidRDefault="001E4714" w:rsidP="001E4714">
      <w:r>
        <w:t xml:space="preserve">Company profile </w:t>
      </w:r>
    </w:p>
    <w:p w14:paraId="475DE40D" w14:textId="77777777" w:rsidR="00485A1F" w:rsidRDefault="001E4714" w:rsidP="001E4714">
      <w:r>
        <w:tab/>
      </w:r>
      <w:r w:rsidR="00735A22">
        <w:t xml:space="preserve">Royal Mail is a </w:t>
      </w:r>
      <w:r w:rsidR="007F45CA">
        <w:t>delivery</w:t>
      </w:r>
      <w:r w:rsidR="00735A22">
        <w:t xml:space="preserve"> service and postal </w:t>
      </w:r>
      <w:r w:rsidR="007F45CA">
        <w:t>service</w:t>
      </w:r>
      <w:r w:rsidR="00735A22">
        <w:t xml:space="preserve"> provider</w:t>
      </w:r>
      <w:r w:rsidR="00254B4A">
        <w:t xml:space="preserve"> </w:t>
      </w:r>
      <w:r w:rsidR="007F45CA">
        <w:t>offering</w:t>
      </w:r>
      <w:r w:rsidR="00254B4A">
        <w:t xml:space="preserve"> letters and parcel deliveries to the </w:t>
      </w:r>
      <w:r w:rsidR="007F45CA">
        <w:t>customers</w:t>
      </w:r>
      <w:r w:rsidR="00254B4A">
        <w:t xml:space="preserve"> of </w:t>
      </w:r>
      <w:r w:rsidR="00CD22D3">
        <w:t xml:space="preserve">the </w:t>
      </w:r>
      <w:r w:rsidR="00254B4A">
        <w:t>UK</w:t>
      </w:r>
      <w:r w:rsidR="007426E4">
        <w:t xml:space="preserve"> </w:t>
      </w:r>
      <w:r w:rsidR="007426E4" w:rsidRPr="007426E4">
        <w:t>(Royal Mail, 2021)</w:t>
      </w:r>
      <w:r w:rsidR="00254B4A">
        <w:t xml:space="preserve">. </w:t>
      </w:r>
      <w:r w:rsidR="007F45CA">
        <w:t>The</w:t>
      </w:r>
      <w:r w:rsidR="00254B4A">
        <w:t xml:space="preserve"> organization </w:t>
      </w:r>
      <w:r w:rsidR="007F45CA">
        <w:t>also</w:t>
      </w:r>
      <w:r w:rsidR="00254B4A">
        <w:t xml:space="preserve"> operates </w:t>
      </w:r>
      <w:r w:rsidR="007F45CA">
        <w:t>parcel</w:t>
      </w:r>
      <w:r w:rsidR="00254B4A">
        <w:t xml:space="preserve"> </w:t>
      </w:r>
      <w:r w:rsidR="007F45CA">
        <w:t>delivery</w:t>
      </w:r>
      <w:r w:rsidR="00254B4A">
        <w:t xml:space="preserve"> network</w:t>
      </w:r>
      <w:r w:rsidR="00CC156A">
        <w:t xml:space="preserve">s in </w:t>
      </w:r>
      <w:r w:rsidR="007F45CA">
        <w:t>Europe</w:t>
      </w:r>
      <w:r w:rsidR="00306F17">
        <w:t xml:space="preserve"> through </w:t>
      </w:r>
      <w:r w:rsidR="00E403D1">
        <w:t xml:space="preserve">GLS or general </w:t>
      </w:r>
      <w:r w:rsidR="007F45CA">
        <w:t>logistics</w:t>
      </w:r>
      <w:r w:rsidR="00E403D1">
        <w:t xml:space="preserve"> </w:t>
      </w:r>
      <w:r w:rsidR="008751B8">
        <w:t>systems</w:t>
      </w:r>
      <w:r w:rsidR="00CD22D3">
        <w:t>,</w:t>
      </w:r>
      <w:r w:rsidR="005B3559">
        <w:t xml:space="preserve"> thereby offering logistics solution</w:t>
      </w:r>
      <w:r w:rsidR="0037046C">
        <w:t xml:space="preserve">s and </w:t>
      </w:r>
      <w:r w:rsidR="00DF183A">
        <w:t xml:space="preserve">express </w:t>
      </w:r>
      <w:r w:rsidR="007F45CA">
        <w:t>services</w:t>
      </w:r>
      <w:r w:rsidR="00DF183A">
        <w:t xml:space="preserve"> to these customers. </w:t>
      </w:r>
      <w:r w:rsidR="007F45CA">
        <w:t>In</w:t>
      </w:r>
      <w:r w:rsidR="001C18FE">
        <w:t xml:space="preserve"> addition to this, Royal Mail</w:t>
      </w:r>
      <w:r w:rsidR="00395DB5">
        <w:t xml:space="preserve"> also </w:t>
      </w:r>
      <w:r w:rsidR="007F45CA">
        <w:t>offers</w:t>
      </w:r>
      <w:r w:rsidR="00395DB5">
        <w:t xml:space="preserve"> midnight </w:t>
      </w:r>
      <w:r w:rsidR="00DC660A">
        <w:t>parcel carrier services through postal express</w:t>
      </w:r>
      <w:r w:rsidR="00B737AA">
        <w:t xml:space="preserve"> in </w:t>
      </w:r>
      <w:r w:rsidR="00CD22D3">
        <w:t xml:space="preserve">the </w:t>
      </w:r>
      <w:r w:rsidR="00B737AA">
        <w:t>USA</w:t>
      </w:r>
      <w:r w:rsidR="002B4457">
        <w:t xml:space="preserve"> and is a</w:t>
      </w:r>
      <w:r w:rsidR="002B603C">
        <w:t>n SME</w:t>
      </w:r>
      <w:r w:rsidR="002B4457">
        <w:t xml:space="preserve"> </w:t>
      </w:r>
      <w:r w:rsidR="00905038">
        <w:t>(</w:t>
      </w:r>
      <w:r w:rsidR="002B4457">
        <w:t xml:space="preserve">small </w:t>
      </w:r>
      <w:r w:rsidR="005F60CD">
        <w:t xml:space="preserve">and medium sized </w:t>
      </w:r>
      <w:r w:rsidR="007F45CA">
        <w:t>enterprise</w:t>
      </w:r>
      <w:r w:rsidR="00905038">
        <w:t>)</w:t>
      </w:r>
      <w:r w:rsidR="007426E4">
        <w:t xml:space="preserve"> </w:t>
      </w:r>
      <w:r w:rsidR="007426E4" w:rsidRPr="007426E4">
        <w:t>(Royal Mail, 2021)</w:t>
      </w:r>
      <w:r w:rsidR="00905038">
        <w:t>.</w:t>
      </w:r>
      <w:r w:rsidR="008516A5">
        <w:t xml:space="preserve"> The </w:t>
      </w:r>
      <w:r w:rsidR="007F45CA">
        <w:t>organization</w:t>
      </w:r>
      <w:r w:rsidR="008516A5">
        <w:t xml:space="preserve"> serves </w:t>
      </w:r>
      <w:r w:rsidR="007F45CA">
        <w:t>relevant</w:t>
      </w:r>
      <w:r w:rsidR="008516A5">
        <w:t xml:space="preserve"> customers through a chain of post </w:t>
      </w:r>
      <w:r w:rsidR="007F45CA">
        <w:t>office</w:t>
      </w:r>
      <w:r w:rsidR="008516A5">
        <w:t xml:space="preserve"> </w:t>
      </w:r>
      <w:r w:rsidR="007F45CA">
        <w:t>branches</w:t>
      </w:r>
      <w:r w:rsidR="008516A5">
        <w:t xml:space="preserve"> an</w:t>
      </w:r>
      <w:r w:rsidR="007F45CA">
        <w:t>d</w:t>
      </w:r>
      <w:r w:rsidR="008516A5">
        <w:t xml:space="preserve"> other </w:t>
      </w:r>
      <w:r w:rsidR="007F45CA">
        <w:t>European</w:t>
      </w:r>
      <w:r w:rsidR="008516A5">
        <w:t xml:space="preserve"> and domestic businesses </w:t>
      </w:r>
      <w:r w:rsidR="007F45CA">
        <w:t>that</w:t>
      </w:r>
      <w:r w:rsidR="008516A5">
        <w:t xml:space="preserve"> are into parcel services. </w:t>
      </w:r>
      <w:r w:rsidR="003765E5">
        <w:t xml:space="preserve">The organization (Royal Mail) operates in </w:t>
      </w:r>
      <w:r w:rsidR="00CD22D3">
        <w:t xml:space="preserve">the </w:t>
      </w:r>
      <w:r w:rsidR="007F45CA">
        <w:t>Western</w:t>
      </w:r>
      <w:r w:rsidR="00F123CC">
        <w:t xml:space="preserve"> US, </w:t>
      </w:r>
      <w:r w:rsidR="00005361">
        <w:t xml:space="preserve">Canada, </w:t>
      </w:r>
      <w:r w:rsidR="00181222">
        <w:t xml:space="preserve">North America </w:t>
      </w:r>
      <w:r w:rsidR="007F45CA">
        <w:t>and</w:t>
      </w:r>
      <w:r w:rsidR="00181222">
        <w:t xml:space="preserve"> Europe</w:t>
      </w:r>
      <w:r w:rsidR="009C43F4">
        <w:t xml:space="preserve"> </w:t>
      </w:r>
      <w:r w:rsidR="009C43F4" w:rsidRPr="007426E4">
        <w:t>(Royal Mail, 2021)</w:t>
      </w:r>
      <w:r w:rsidR="00181222">
        <w:t>.</w:t>
      </w:r>
    </w:p>
    <w:p w14:paraId="7802A85A" w14:textId="77777777" w:rsidR="001E4714" w:rsidRDefault="00485A1F" w:rsidP="001E4714">
      <w:r>
        <w:tab/>
      </w:r>
      <w:r w:rsidR="00495054">
        <w:t xml:space="preserve">Royal Mail is headquartered in London, UK and </w:t>
      </w:r>
      <w:r w:rsidR="007F45CA">
        <w:t>primarily</w:t>
      </w:r>
      <w:r w:rsidR="00D93658">
        <w:t xml:space="preserve"> has two main networks or chains of operation. These </w:t>
      </w:r>
      <w:r w:rsidR="00D67082">
        <w:t>include</w:t>
      </w:r>
      <w:r w:rsidR="00D93658">
        <w:t xml:space="preserve"> </w:t>
      </w:r>
      <w:r w:rsidR="009D29DA">
        <w:t>Parcel force</w:t>
      </w:r>
      <w:r w:rsidR="00456648">
        <w:t xml:space="preserve"> Worldwide and </w:t>
      </w:r>
      <w:r w:rsidR="00277F33">
        <w:t>Royal Mail Core Network</w:t>
      </w:r>
      <w:r w:rsidR="00331D03">
        <w:t xml:space="preserve"> </w:t>
      </w:r>
      <w:r w:rsidR="00331D03" w:rsidRPr="007426E4">
        <w:t>(Royal Mail, 2021)</w:t>
      </w:r>
      <w:r w:rsidR="00B9319C">
        <w:t xml:space="preserve">. </w:t>
      </w:r>
      <w:r w:rsidR="005F60CD">
        <w:t xml:space="preserve"> </w:t>
      </w:r>
      <w:r w:rsidR="005F7AA6">
        <w:t xml:space="preserve">Royal Mail played a crucial role in </w:t>
      </w:r>
      <w:r w:rsidR="006F50AF">
        <w:t xml:space="preserve">supporting the </w:t>
      </w:r>
      <w:r w:rsidR="00D67082">
        <w:t>economy</w:t>
      </w:r>
      <w:r w:rsidR="006F50AF">
        <w:t xml:space="preserve"> of the nation amidst the global pandemic </w:t>
      </w:r>
      <w:r w:rsidR="00D67082">
        <w:t xml:space="preserve">and </w:t>
      </w:r>
      <w:r w:rsidR="007E6D43">
        <w:t>is currently</w:t>
      </w:r>
      <w:r w:rsidR="006F50AF">
        <w:t xml:space="preserve"> considered as one of the most efficient </w:t>
      </w:r>
      <w:r w:rsidR="00C63BF3">
        <w:t>delivery service organization</w:t>
      </w:r>
      <w:r w:rsidR="00CD22D3">
        <w:t>s</w:t>
      </w:r>
      <w:r w:rsidR="00331D03">
        <w:t xml:space="preserve"> </w:t>
      </w:r>
      <w:r w:rsidR="00331D03" w:rsidRPr="007426E4">
        <w:t>(Royal Mail, 2021)</w:t>
      </w:r>
      <w:r w:rsidR="00C63BF3">
        <w:t>.</w:t>
      </w:r>
    </w:p>
    <w:p w14:paraId="6E4E251F" w14:textId="77777777" w:rsidR="0040469A" w:rsidRDefault="0040469A" w:rsidP="0040469A">
      <w:pPr>
        <w:ind w:firstLine="720"/>
      </w:pPr>
      <w:r w:rsidRPr="00390A39">
        <w:t>However, the organization undergoes some serious and unavoidable issues that could hamper the regularities and business operations of the organization (</w:t>
      </w:r>
      <w:proofErr w:type="spellStart"/>
      <w:r w:rsidRPr="00390A39">
        <w:t>Vakulenko</w:t>
      </w:r>
      <w:proofErr w:type="spellEnd"/>
      <w:r w:rsidRPr="00390A39">
        <w:t xml:space="preserve">, </w:t>
      </w:r>
      <w:proofErr w:type="spellStart"/>
      <w:r w:rsidRPr="00390A39">
        <w:t>Hellström</w:t>
      </w:r>
      <w:proofErr w:type="spellEnd"/>
      <w:r w:rsidRPr="00390A39">
        <w:t xml:space="preserve"> and </w:t>
      </w:r>
      <w:proofErr w:type="spellStart"/>
      <w:r w:rsidRPr="00390A39">
        <w:t>Hjort</w:t>
      </w:r>
      <w:proofErr w:type="spellEnd"/>
      <w:r w:rsidRPr="00390A39">
        <w:t xml:space="preserve"> 2018).</w:t>
      </w:r>
    </w:p>
    <w:p w14:paraId="760DCC6C" w14:textId="06E50A5C" w:rsidR="0040469A" w:rsidRDefault="0040469A" w:rsidP="0040469A">
      <w:pPr>
        <w:ind w:firstLine="720"/>
        <w:rPr>
          <w:lang w:val="en-GB"/>
        </w:rPr>
      </w:pPr>
      <w:r>
        <w:rPr>
          <w:lang w:val="en-GB"/>
        </w:rPr>
        <w:t>For example, t</w:t>
      </w:r>
      <w:r w:rsidRPr="00390A39">
        <w:rPr>
          <w:lang w:val="en-GB"/>
        </w:rPr>
        <w:t>he organization offers no collections on Sunday</w:t>
      </w:r>
      <w:r>
        <w:rPr>
          <w:lang w:val="en-GB"/>
        </w:rPr>
        <w:t>,</w:t>
      </w:r>
      <w:r w:rsidRPr="00390A39">
        <w:t xml:space="preserve"> </w:t>
      </w:r>
      <w:r w:rsidRPr="00390A39">
        <w:rPr>
          <w:lang w:val="en-GB"/>
        </w:rPr>
        <w:t>and deliveries of the customers may be disrupted</w:t>
      </w:r>
      <w:r>
        <w:rPr>
          <w:lang w:val="en-GB"/>
        </w:rPr>
        <w:t>,</w:t>
      </w:r>
      <w:r w:rsidRPr="00390A39">
        <w:t xml:space="preserve"> </w:t>
      </w:r>
      <w:r w:rsidRPr="00390A39">
        <w:rPr>
          <w:lang w:val="en-GB"/>
        </w:rPr>
        <w:t>organization focuses on working hard in order to deliver a comprehensive service as required and possible to satisfy all the customers</w:t>
      </w:r>
      <w:r>
        <w:rPr>
          <w:lang w:val="en-GB"/>
        </w:rPr>
        <w:t xml:space="preserve">. </w:t>
      </w:r>
    </w:p>
    <w:p w14:paraId="5B1D9C4C" w14:textId="5070A9E5" w:rsidR="0040469A" w:rsidRDefault="0040469A" w:rsidP="008B1381">
      <w:pPr>
        <w:ind w:firstLine="720"/>
        <w:rPr>
          <w:lang w:val="en-GB"/>
        </w:rPr>
      </w:pPr>
      <w:r>
        <w:rPr>
          <w:lang w:val="en-GB"/>
        </w:rPr>
        <w:lastRenderedPageBreak/>
        <w:t>Nature: H</w:t>
      </w:r>
      <w:r w:rsidRPr="00390A39">
        <w:rPr>
          <w:lang w:val="en-GB"/>
        </w:rPr>
        <w:t>owever, the major and most damaging problem is that the company does not have enough human resources.</w:t>
      </w:r>
    </w:p>
    <w:p w14:paraId="57D2C206" w14:textId="0D32968D" w:rsidR="0040469A" w:rsidRDefault="0040469A" w:rsidP="008B1381">
      <w:pPr>
        <w:ind w:firstLine="720"/>
        <w:rPr>
          <w:lang w:val="en-GB"/>
        </w:rPr>
      </w:pPr>
      <w:r>
        <w:rPr>
          <w:lang w:val="en-GB"/>
        </w:rPr>
        <w:t>Scope:</w:t>
      </w:r>
      <w:r w:rsidRPr="00390A39">
        <w:rPr>
          <w:lang w:val="en-GB"/>
        </w:rPr>
        <w:t xml:space="preserve"> </w:t>
      </w:r>
      <w:r>
        <w:rPr>
          <w:lang w:val="en-GB"/>
        </w:rPr>
        <w:t>T</w:t>
      </w:r>
      <w:r w:rsidRPr="00390A39">
        <w:rPr>
          <w:lang w:val="en-GB"/>
        </w:rPr>
        <w:t>he royal mail company will be affected both directly and indirectly, but at the same time the customers will be affected because the tasks are not reached until the end.</w:t>
      </w:r>
    </w:p>
    <w:p w14:paraId="4B6A4748" w14:textId="77777777" w:rsidR="0040469A" w:rsidRPr="00390A39" w:rsidRDefault="0040469A" w:rsidP="0040469A">
      <w:pPr>
        <w:ind w:firstLine="720"/>
        <w:rPr>
          <w:lang w:val="en-GB"/>
        </w:rPr>
      </w:pPr>
      <w:r>
        <w:rPr>
          <w:lang w:val="en-GB"/>
        </w:rPr>
        <w:t xml:space="preserve">Impact: </w:t>
      </w:r>
      <w:r w:rsidRPr="00390A39">
        <w:rPr>
          <w:lang w:val="en-GB"/>
        </w:rPr>
        <w:t>Late deliveries</w:t>
      </w:r>
      <w:r>
        <w:rPr>
          <w:lang w:val="en-GB"/>
        </w:rPr>
        <w:t>,</w:t>
      </w:r>
      <w:r w:rsidRPr="00390A39">
        <w:rPr>
          <w:lang w:val="en-GB"/>
        </w:rPr>
        <w:t xml:space="preserve"> these issues directly impact the profitability of the organization (Royal Mail) as it creates problems for both senders and receivers. While collecting the parcel or letter, the receiver does not want to wait longer than the usual business standard (time) for their delivery (</w:t>
      </w:r>
      <w:proofErr w:type="spellStart"/>
      <w:r w:rsidRPr="00390A39">
        <w:rPr>
          <w:lang w:val="en-GB"/>
        </w:rPr>
        <w:t>Vakulenko</w:t>
      </w:r>
      <w:proofErr w:type="spellEnd"/>
      <w:r w:rsidRPr="00390A39">
        <w:rPr>
          <w:lang w:val="en-GB"/>
        </w:rPr>
        <w:t xml:space="preserve">, </w:t>
      </w:r>
      <w:proofErr w:type="spellStart"/>
      <w:r w:rsidRPr="00390A39">
        <w:rPr>
          <w:lang w:val="en-GB"/>
        </w:rPr>
        <w:t>Hellström</w:t>
      </w:r>
      <w:proofErr w:type="spellEnd"/>
      <w:r w:rsidRPr="00390A39">
        <w:rPr>
          <w:lang w:val="en-GB"/>
        </w:rPr>
        <w:t xml:space="preserve"> and </w:t>
      </w:r>
      <w:proofErr w:type="spellStart"/>
      <w:r w:rsidRPr="00390A39">
        <w:rPr>
          <w:lang w:val="en-GB"/>
        </w:rPr>
        <w:t>Hjort</w:t>
      </w:r>
      <w:proofErr w:type="spellEnd"/>
      <w:r w:rsidRPr="00390A39">
        <w:rPr>
          <w:lang w:val="en-GB"/>
        </w:rPr>
        <w:t xml:space="preserve"> 2018). This issue also affects the customer service as customer encounters inconvenience and frustration when deadlines are missed from the end of delivery services.</w:t>
      </w:r>
    </w:p>
    <w:p w14:paraId="07B828FF" w14:textId="77777777" w:rsidR="00E6011A" w:rsidRDefault="00E6011A" w:rsidP="00811F4D">
      <w:r>
        <w:t>SWOT analysis of Royal Mail</w:t>
      </w:r>
    </w:p>
    <w:tbl>
      <w:tblPr>
        <w:tblStyle w:val="GridTable6Colorful-Accent6"/>
        <w:tblW w:w="0" w:type="auto"/>
        <w:tblLook w:val="04A0" w:firstRow="1" w:lastRow="0" w:firstColumn="1" w:lastColumn="0" w:noHBand="0" w:noVBand="1"/>
      </w:tblPr>
      <w:tblGrid>
        <w:gridCol w:w="4508"/>
        <w:gridCol w:w="4509"/>
      </w:tblGrid>
      <w:tr w:rsidR="00056248" w14:paraId="28B4531E" w14:textId="77777777" w:rsidTr="004457B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F09751C" w14:textId="77777777" w:rsidR="00056248" w:rsidRDefault="004457B9" w:rsidP="00811F4D">
            <w:r>
              <w:t xml:space="preserve">Strengths </w:t>
            </w:r>
          </w:p>
          <w:p w14:paraId="68DE8F08" w14:textId="77777777" w:rsidR="00883D76" w:rsidRDefault="000035D9" w:rsidP="00883D76">
            <w:pPr>
              <w:pStyle w:val="ListParagraph"/>
              <w:numPr>
                <w:ilvl w:val="0"/>
                <w:numId w:val="3"/>
              </w:numPr>
            </w:pPr>
            <w:r>
              <w:t>Customer</w:t>
            </w:r>
            <w:r w:rsidR="00E50255">
              <w:t xml:space="preserve"> oriented </w:t>
            </w:r>
          </w:p>
          <w:p w14:paraId="3D221A45" w14:textId="77777777" w:rsidR="00E50255" w:rsidRDefault="006A548B" w:rsidP="00883D76">
            <w:pPr>
              <w:pStyle w:val="ListParagraph"/>
              <w:numPr>
                <w:ilvl w:val="0"/>
                <w:numId w:val="3"/>
              </w:numPr>
            </w:pPr>
            <w:r>
              <w:t xml:space="preserve">Affordable services </w:t>
            </w:r>
          </w:p>
          <w:p w14:paraId="6056A647" w14:textId="77777777" w:rsidR="006A548B" w:rsidRDefault="007F0CD0" w:rsidP="00883D76">
            <w:pPr>
              <w:pStyle w:val="ListParagraph"/>
              <w:numPr>
                <w:ilvl w:val="0"/>
                <w:numId w:val="3"/>
              </w:numPr>
            </w:pPr>
            <w:r>
              <w:t xml:space="preserve">27 * 7 </w:t>
            </w:r>
            <w:r w:rsidR="000035D9">
              <w:t>availability</w:t>
            </w:r>
          </w:p>
          <w:p w14:paraId="7735CA21" w14:textId="77777777" w:rsidR="007F0CD0" w:rsidRDefault="007F0CD0" w:rsidP="00883D76">
            <w:pPr>
              <w:pStyle w:val="ListParagraph"/>
              <w:numPr>
                <w:ilvl w:val="0"/>
                <w:numId w:val="3"/>
              </w:numPr>
            </w:pPr>
            <w:r>
              <w:t>Loyal customer base</w:t>
            </w:r>
          </w:p>
          <w:p w14:paraId="65985A1C" w14:textId="77777777" w:rsidR="00E36062" w:rsidRPr="00883D76" w:rsidRDefault="00E36062" w:rsidP="00883D76">
            <w:pPr>
              <w:pStyle w:val="ListParagraph"/>
              <w:numPr>
                <w:ilvl w:val="0"/>
                <w:numId w:val="3"/>
              </w:numPr>
            </w:pPr>
            <w:r>
              <w:t xml:space="preserve">Strong brand recognition </w:t>
            </w:r>
            <w:r w:rsidR="009831EE">
              <w:t>(</w:t>
            </w:r>
            <w:r w:rsidR="009831EE" w:rsidRPr="009831EE">
              <w:t>Price, Wagstaff and Thelwell 2020</w:t>
            </w:r>
            <w:r w:rsidR="009831EE">
              <w:t>)</w:t>
            </w:r>
          </w:p>
        </w:tc>
        <w:tc>
          <w:tcPr>
            <w:tcW w:w="4509" w:type="dxa"/>
          </w:tcPr>
          <w:p w14:paraId="20C5C368" w14:textId="77777777" w:rsidR="00056248" w:rsidRDefault="00883D76" w:rsidP="00811F4D">
            <w:pPr>
              <w:cnfStyle w:val="100000000000" w:firstRow="1" w:lastRow="0" w:firstColumn="0" w:lastColumn="0" w:oddVBand="0" w:evenVBand="0" w:oddHBand="0" w:evenHBand="0" w:firstRowFirstColumn="0" w:firstRowLastColumn="0" w:lastRowFirstColumn="0" w:lastRowLastColumn="0"/>
            </w:pPr>
            <w:r>
              <w:t xml:space="preserve">Weaknesses </w:t>
            </w:r>
          </w:p>
          <w:p w14:paraId="5DE64173" w14:textId="77777777" w:rsidR="006E6D01" w:rsidRDefault="000035D9" w:rsidP="006E6D01">
            <w:pPr>
              <w:pStyle w:val="ListParagraph"/>
              <w:numPr>
                <w:ilvl w:val="0"/>
                <w:numId w:val="4"/>
              </w:numPr>
              <w:cnfStyle w:val="100000000000" w:firstRow="1" w:lastRow="0" w:firstColumn="0" w:lastColumn="0" w:oddVBand="0" w:evenVBand="0" w:oddHBand="0" w:evenHBand="0" w:firstRowFirstColumn="0" w:firstRowLastColumn="0" w:lastRowFirstColumn="0" w:lastRowLastColumn="0"/>
            </w:pPr>
            <w:r>
              <w:t>Stiff</w:t>
            </w:r>
            <w:r w:rsidR="006E6D01">
              <w:t xml:space="preserve"> </w:t>
            </w:r>
            <w:r>
              <w:t>competition</w:t>
            </w:r>
            <w:r w:rsidR="006E6D01">
              <w:t xml:space="preserve"> </w:t>
            </w:r>
          </w:p>
          <w:p w14:paraId="6569BC5B" w14:textId="77777777" w:rsidR="006E6D01" w:rsidRDefault="006E6D01" w:rsidP="006E6D01">
            <w:pPr>
              <w:pStyle w:val="ListParagraph"/>
              <w:numPr>
                <w:ilvl w:val="0"/>
                <w:numId w:val="4"/>
              </w:numPr>
              <w:cnfStyle w:val="100000000000" w:firstRow="1" w:lastRow="0" w:firstColumn="0" w:lastColumn="0" w:oddVBand="0" w:evenVBand="0" w:oddHBand="0" w:evenHBand="0" w:firstRowFirstColumn="0" w:firstRowLastColumn="0" w:lastRowFirstColumn="0" w:lastRowLastColumn="0"/>
            </w:pPr>
            <w:r>
              <w:t xml:space="preserve">Competitive pricing </w:t>
            </w:r>
          </w:p>
          <w:p w14:paraId="246BD843" w14:textId="77777777" w:rsidR="006E6D01" w:rsidRDefault="000035D9" w:rsidP="006E6D01">
            <w:pPr>
              <w:pStyle w:val="ListParagraph"/>
              <w:numPr>
                <w:ilvl w:val="0"/>
                <w:numId w:val="4"/>
              </w:numPr>
              <w:cnfStyle w:val="100000000000" w:firstRow="1" w:lastRow="0" w:firstColumn="0" w:lastColumn="0" w:oddVBand="0" w:evenVBand="0" w:oddHBand="0" w:evenHBand="0" w:firstRowFirstColumn="0" w:firstRowLastColumn="0" w:lastRowFirstColumn="0" w:lastRowLastColumn="0"/>
            </w:pPr>
            <w:r>
              <w:t>Unavailability</w:t>
            </w:r>
            <w:r w:rsidR="006E6D01">
              <w:t xml:space="preserve"> of human resources</w:t>
            </w:r>
          </w:p>
          <w:p w14:paraId="585436B7" w14:textId="77777777" w:rsidR="006E6D01" w:rsidRDefault="000035D9" w:rsidP="006E6D01">
            <w:pPr>
              <w:pStyle w:val="ListParagraph"/>
              <w:numPr>
                <w:ilvl w:val="0"/>
                <w:numId w:val="4"/>
              </w:numPr>
              <w:cnfStyle w:val="100000000000" w:firstRow="1" w:lastRow="0" w:firstColumn="0" w:lastColumn="0" w:oddVBand="0" w:evenVBand="0" w:oddHBand="0" w:evenHBand="0" w:firstRowFirstColumn="0" w:firstRowLastColumn="0" w:lastRowFirstColumn="0" w:lastRowLastColumn="0"/>
            </w:pPr>
            <w:r>
              <w:t>Inefficient</w:t>
            </w:r>
            <w:r w:rsidR="006E6D01">
              <w:t xml:space="preserve"> delivery </w:t>
            </w:r>
            <w:r>
              <w:t>management</w:t>
            </w:r>
            <w:r w:rsidR="00B40579">
              <w:t xml:space="preserve"> </w:t>
            </w:r>
            <w:r w:rsidR="006E6D01">
              <w:t>system</w:t>
            </w:r>
            <w:r w:rsidR="009831EE">
              <w:t xml:space="preserve"> (</w:t>
            </w:r>
            <w:r w:rsidR="009831EE" w:rsidRPr="009831EE">
              <w:t>Price, Wagstaff and Thelwell 2020</w:t>
            </w:r>
            <w:r w:rsidR="009831EE">
              <w:t>)</w:t>
            </w:r>
          </w:p>
          <w:p w14:paraId="31C3E30C" w14:textId="77777777" w:rsidR="006E6D01" w:rsidRDefault="006E6D01" w:rsidP="006E6D01">
            <w:pPr>
              <w:pStyle w:val="ListParagraph"/>
              <w:numPr>
                <w:ilvl w:val="0"/>
                <w:numId w:val="4"/>
              </w:numPr>
              <w:cnfStyle w:val="100000000000" w:firstRow="1" w:lastRow="0" w:firstColumn="0" w:lastColumn="0" w:oddVBand="0" w:evenVBand="0" w:oddHBand="0" w:evenHBand="0" w:firstRowFirstColumn="0" w:firstRowLastColumn="0" w:lastRowFirstColumn="0" w:lastRowLastColumn="0"/>
            </w:pPr>
            <w:r>
              <w:t>Lack of automation</w:t>
            </w:r>
          </w:p>
          <w:p w14:paraId="42EA11A9" w14:textId="77777777" w:rsidR="006E6D01" w:rsidRPr="006E6D01" w:rsidRDefault="006E6D01" w:rsidP="006E6D01">
            <w:pPr>
              <w:pStyle w:val="ListParagraph"/>
              <w:cnfStyle w:val="100000000000" w:firstRow="1" w:lastRow="0" w:firstColumn="0" w:lastColumn="0" w:oddVBand="0" w:evenVBand="0" w:oddHBand="0" w:evenHBand="0" w:firstRowFirstColumn="0" w:firstRowLastColumn="0" w:lastRowFirstColumn="0" w:lastRowLastColumn="0"/>
            </w:pPr>
          </w:p>
        </w:tc>
      </w:tr>
      <w:tr w:rsidR="00056248" w14:paraId="307C4806" w14:textId="77777777" w:rsidTr="004457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8E56DC2" w14:textId="77777777" w:rsidR="00056248" w:rsidRDefault="00883D76" w:rsidP="00811F4D">
            <w:r>
              <w:t>Opportunities</w:t>
            </w:r>
          </w:p>
          <w:p w14:paraId="04B06660" w14:textId="77777777" w:rsidR="006E6D01" w:rsidRDefault="00AD2C83" w:rsidP="006E6D01">
            <w:pPr>
              <w:pStyle w:val="ListParagraph"/>
              <w:numPr>
                <w:ilvl w:val="0"/>
                <w:numId w:val="5"/>
              </w:numPr>
            </w:pPr>
            <w:r>
              <w:t>Opportunities</w:t>
            </w:r>
            <w:r w:rsidR="006E6D01">
              <w:t xml:space="preserve"> amidst global </w:t>
            </w:r>
            <w:proofErr w:type="gramStart"/>
            <w:r w:rsidR="006E6D01">
              <w:t>pandemic</w:t>
            </w:r>
            <w:proofErr w:type="gramEnd"/>
            <w:r w:rsidR="006E6D01">
              <w:t xml:space="preserve"> </w:t>
            </w:r>
          </w:p>
          <w:p w14:paraId="7E541B81" w14:textId="77777777" w:rsidR="006E6D01" w:rsidRDefault="00437581" w:rsidP="006E6D01">
            <w:pPr>
              <w:pStyle w:val="ListParagraph"/>
              <w:numPr>
                <w:ilvl w:val="0"/>
                <w:numId w:val="5"/>
              </w:numPr>
            </w:pPr>
            <w:r>
              <w:t xml:space="preserve">Opportunities of </w:t>
            </w:r>
            <w:r w:rsidR="00AD2C83">
              <w:t>penetrating</w:t>
            </w:r>
            <w:r>
              <w:t xml:space="preserve"> </w:t>
            </w:r>
            <w:r w:rsidR="00AD2C83">
              <w:t>emerging</w:t>
            </w:r>
            <w:r>
              <w:t xml:space="preserve"> </w:t>
            </w:r>
            <w:r w:rsidR="00AD2C83">
              <w:t>markets</w:t>
            </w:r>
            <w:r>
              <w:t xml:space="preserve"> of </w:t>
            </w:r>
            <w:r w:rsidR="00AD2C83">
              <w:t>Asia</w:t>
            </w:r>
            <w:r w:rsidR="00B129C2">
              <w:t xml:space="preserve"> (</w:t>
            </w:r>
            <w:proofErr w:type="spellStart"/>
            <w:r w:rsidR="00B129C2" w:rsidRPr="00B129C2">
              <w:t>Perboli</w:t>
            </w:r>
            <w:proofErr w:type="spellEnd"/>
            <w:r w:rsidR="00B129C2" w:rsidRPr="00B129C2">
              <w:t xml:space="preserve"> and </w:t>
            </w:r>
            <w:proofErr w:type="spellStart"/>
            <w:r w:rsidR="00B129C2" w:rsidRPr="00B129C2">
              <w:t>Rosano</w:t>
            </w:r>
            <w:proofErr w:type="spellEnd"/>
            <w:r w:rsidR="00B129C2" w:rsidRPr="00B129C2">
              <w:t xml:space="preserve"> 2019</w:t>
            </w:r>
            <w:r w:rsidR="00B129C2">
              <w:t>)</w:t>
            </w:r>
          </w:p>
          <w:p w14:paraId="7BB031A0" w14:textId="77777777" w:rsidR="00437581" w:rsidRDefault="00B405B3" w:rsidP="006E6D01">
            <w:pPr>
              <w:pStyle w:val="ListParagraph"/>
              <w:numPr>
                <w:ilvl w:val="0"/>
                <w:numId w:val="5"/>
              </w:numPr>
            </w:pPr>
            <w:r>
              <w:t xml:space="preserve">Opportunities </w:t>
            </w:r>
            <w:r w:rsidR="00AF704A">
              <w:t>to</w:t>
            </w:r>
            <w:r>
              <w:t xml:space="preserve"> </w:t>
            </w:r>
            <w:proofErr w:type="gramStart"/>
            <w:r>
              <w:t xml:space="preserve">improve </w:t>
            </w:r>
            <w:r w:rsidR="000B641B">
              <w:t xml:space="preserve"> </w:t>
            </w:r>
            <w:r w:rsidR="00AD2C83">
              <w:t>organizational</w:t>
            </w:r>
            <w:proofErr w:type="gramEnd"/>
            <w:r w:rsidR="000B641B">
              <w:t xml:space="preserve"> culture, policies and </w:t>
            </w:r>
            <w:r w:rsidR="00AD2C83">
              <w:t>technological</w:t>
            </w:r>
            <w:r w:rsidR="000B641B">
              <w:t xml:space="preserve"> measures</w:t>
            </w:r>
            <w:r w:rsidR="009831EE">
              <w:t xml:space="preserve"> (</w:t>
            </w:r>
            <w:r w:rsidR="009831EE" w:rsidRPr="009831EE">
              <w:t>Price, Wagstaff and Thelwell 2020</w:t>
            </w:r>
            <w:r w:rsidR="009831EE">
              <w:t>)</w:t>
            </w:r>
          </w:p>
          <w:p w14:paraId="316CBA71" w14:textId="77777777" w:rsidR="000B641B" w:rsidRDefault="00F766B7" w:rsidP="006E6D01">
            <w:pPr>
              <w:pStyle w:val="ListParagraph"/>
              <w:numPr>
                <w:ilvl w:val="0"/>
                <w:numId w:val="5"/>
              </w:numPr>
            </w:pPr>
            <w:r>
              <w:t xml:space="preserve">Expanding </w:t>
            </w:r>
            <w:r w:rsidR="00AD2C83">
              <w:t>physical</w:t>
            </w:r>
            <w:r>
              <w:t xml:space="preserve"> </w:t>
            </w:r>
            <w:r w:rsidR="00AD2C83">
              <w:t>stores</w:t>
            </w:r>
            <w:r>
              <w:t xml:space="preserve"> in small regions of Europe </w:t>
            </w:r>
          </w:p>
          <w:p w14:paraId="33394982" w14:textId="77777777" w:rsidR="00C03A13" w:rsidRPr="00774689" w:rsidRDefault="000664E4" w:rsidP="00774689">
            <w:pPr>
              <w:pStyle w:val="ListParagraph"/>
              <w:numPr>
                <w:ilvl w:val="0"/>
                <w:numId w:val="5"/>
              </w:numPr>
            </w:pPr>
            <w:r>
              <w:t xml:space="preserve">Increasing market share through more </w:t>
            </w:r>
            <w:r w:rsidR="00AD2C83">
              <w:t>acquisitions</w:t>
            </w:r>
            <w:r w:rsidR="00034447">
              <w:t xml:space="preserve"> (</w:t>
            </w:r>
            <w:proofErr w:type="spellStart"/>
            <w:r w:rsidR="00034447" w:rsidRPr="00B129C2">
              <w:t>Perboli</w:t>
            </w:r>
            <w:proofErr w:type="spellEnd"/>
            <w:r w:rsidR="00034447" w:rsidRPr="00B129C2">
              <w:t xml:space="preserve"> and </w:t>
            </w:r>
            <w:proofErr w:type="spellStart"/>
            <w:r w:rsidR="00034447" w:rsidRPr="00B129C2">
              <w:t>Rosano</w:t>
            </w:r>
            <w:proofErr w:type="spellEnd"/>
            <w:r w:rsidR="00034447" w:rsidRPr="00B129C2">
              <w:t xml:space="preserve"> 2019</w:t>
            </w:r>
            <w:r w:rsidR="00034447">
              <w:t>)</w:t>
            </w:r>
          </w:p>
        </w:tc>
        <w:tc>
          <w:tcPr>
            <w:tcW w:w="4509" w:type="dxa"/>
          </w:tcPr>
          <w:p w14:paraId="37C5CC81" w14:textId="77777777" w:rsidR="00056248" w:rsidRDefault="00883D76" w:rsidP="00811F4D">
            <w:pPr>
              <w:cnfStyle w:val="000000100000" w:firstRow="0" w:lastRow="0" w:firstColumn="0" w:lastColumn="0" w:oddVBand="0" w:evenVBand="0" w:oddHBand="1" w:evenHBand="0" w:firstRowFirstColumn="0" w:firstRowLastColumn="0" w:lastRowFirstColumn="0" w:lastRowLastColumn="0"/>
              <w:rPr>
                <w:b/>
              </w:rPr>
            </w:pPr>
            <w:r w:rsidRPr="00883D76">
              <w:rPr>
                <w:b/>
              </w:rPr>
              <w:t xml:space="preserve">Threats </w:t>
            </w:r>
          </w:p>
          <w:p w14:paraId="3A434742" w14:textId="77777777" w:rsidR="004B6470" w:rsidRDefault="004B6470" w:rsidP="004B6470">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b/>
              </w:rPr>
            </w:pPr>
            <w:r>
              <w:rPr>
                <w:b/>
              </w:rPr>
              <w:t xml:space="preserve">Stiff </w:t>
            </w:r>
            <w:r w:rsidR="00AD2C83">
              <w:rPr>
                <w:b/>
              </w:rPr>
              <w:t>competition</w:t>
            </w:r>
            <w:r>
              <w:rPr>
                <w:b/>
              </w:rPr>
              <w:t xml:space="preserve"> </w:t>
            </w:r>
          </w:p>
          <w:p w14:paraId="42117303" w14:textId="77777777" w:rsidR="004B6470" w:rsidRDefault="00BF3CC1" w:rsidP="004B6470">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b/>
              </w:rPr>
            </w:pPr>
            <w:r>
              <w:rPr>
                <w:b/>
              </w:rPr>
              <w:t xml:space="preserve">COVID 19 guidelines and </w:t>
            </w:r>
            <w:r w:rsidR="00A37253">
              <w:rPr>
                <w:b/>
              </w:rPr>
              <w:t>protocols</w:t>
            </w:r>
            <w:r>
              <w:rPr>
                <w:b/>
              </w:rPr>
              <w:t xml:space="preserve"> for delivery services</w:t>
            </w:r>
          </w:p>
          <w:p w14:paraId="3276113C" w14:textId="77777777" w:rsidR="00BF3CC1" w:rsidRPr="009831EE" w:rsidRDefault="00A37253" w:rsidP="004B6470">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b/>
                <w:bCs/>
              </w:rPr>
            </w:pPr>
            <w:r w:rsidRPr="009831EE">
              <w:rPr>
                <w:b/>
                <w:bCs/>
              </w:rPr>
              <w:t>Governmental</w:t>
            </w:r>
            <w:r w:rsidR="008714F3" w:rsidRPr="009831EE">
              <w:rPr>
                <w:b/>
                <w:bCs/>
              </w:rPr>
              <w:t xml:space="preserve"> rules and regulations</w:t>
            </w:r>
            <w:r w:rsidR="009831EE" w:rsidRPr="009831EE">
              <w:rPr>
                <w:b/>
                <w:bCs/>
              </w:rPr>
              <w:t xml:space="preserve"> (Price, Wagstaff and Thelwell 2020)</w:t>
            </w:r>
          </w:p>
          <w:p w14:paraId="767FE7C9" w14:textId="77777777" w:rsidR="008714F3" w:rsidRDefault="008551A6" w:rsidP="004B6470">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b/>
              </w:rPr>
            </w:pPr>
            <w:r w:rsidRPr="009831EE">
              <w:rPr>
                <w:b/>
                <w:bCs/>
              </w:rPr>
              <w:t>Inefficient business</w:t>
            </w:r>
            <w:r>
              <w:rPr>
                <w:b/>
              </w:rPr>
              <w:t xml:space="preserve"> model</w:t>
            </w:r>
          </w:p>
          <w:p w14:paraId="23EC04AE" w14:textId="77777777" w:rsidR="008551A6" w:rsidRPr="004B6470" w:rsidRDefault="00C00149" w:rsidP="004B6470">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b/>
              </w:rPr>
            </w:pPr>
            <w:r>
              <w:rPr>
                <w:b/>
              </w:rPr>
              <w:t xml:space="preserve">Fake reviews of people </w:t>
            </w:r>
          </w:p>
        </w:tc>
      </w:tr>
    </w:tbl>
    <w:p w14:paraId="2AE3EC97" w14:textId="77777777" w:rsidR="00056248" w:rsidRDefault="00056248" w:rsidP="00811F4D"/>
    <w:p w14:paraId="04F8319A" w14:textId="77777777" w:rsidR="00AF704A" w:rsidRDefault="00AF704A" w:rsidP="00811F4D">
      <w:r>
        <w:lastRenderedPageBreak/>
        <w:t>Strengths:</w:t>
      </w:r>
    </w:p>
    <w:p w14:paraId="4093A521" w14:textId="77777777" w:rsidR="00AF704A" w:rsidRDefault="00AF704A" w:rsidP="00811F4D">
      <w:r>
        <w:tab/>
      </w:r>
      <w:r w:rsidR="00B34E59">
        <w:t>Royal Mail has a str</w:t>
      </w:r>
      <w:r w:rsidR="00507997">
        <w:t>o</w:t>
      </w:r>
      <w:r w:rsidR="00B34E59">
        <w:t xml:space="preserve">ng brand recognition that allows </w:t>
      </w:r>
      <w:r w:rsidR="00E468F4">
        <w:t>the</w:t>
      </w:r>
      <w:r w:rsidR="00B34E59">
        <w:t xml:space="preserve"> brand in </w:t>
      </w:r>
      <w:r w:rsidR="00D775C8">
        <w:t xml:space="preserve">developing a loyal base of customers for the business. </w:t>
      </w:r>
      <w:r w:rsidR="00E468F4">
        <w:t>From</w:t>
      </w:r>
      <w:r w:rsidR="0029245A">
        <w:t xml:space="preserve"> the discussion </w:t>
      </w:r>
      <w:r w:rsidR="00E468F4">
        <w:t>above</w:t>
      </w:r>
      <w:r w:rsidR="0029245A">
        <w:t>,</w:t>
      </w:r>
      <w:r w:rsidR="00E468F4">
        <w:t xml:space="preserve"> </w:t>
      </w:r>
      <w:r w:rsidR="0029245A">
        <w:t xml:space="preserve">it is evident that Royal Mail is highly concerned </w:t>
      </w:r>
      <w:r w:rsidR="00507997">
        <w:t>about</w:t>
      </w:r>
      <w:r w:rsidR="0029245A">
        <w:t xml:space="preserve"> </w:t>
      </w:r>
      <w:r w:rsidR="00AC2AA0">
        <w:t>deliver</w:t>
      </w:r>
      <w:r w:rsidR="00507997">
        <w:t>ing</w:t>
      </w:r>
      <w:r w:rsidR="00AC2AA0">
        <w:t xml:space="preserve"> </w:t>
      </w:r>
      <w:r w:rsidR="00E468F4">
        <w:t>high</w:t>
      </w:r>
      <w:r w:rsidR="00AC2AA0">
        <w:t xml:space="preserve"> quality services to the customers</w:t>
      </w:r>
      <w:r w:rsidR="00507997">
        <w:t>,</w:t>
      </w:r>
      <w:r w:rsidR="00AC2AA0">
        <w:t xml:space="preserve"> </w:t>
      </w:r>
      <w:r w:rsidR="00E468F4">
        <w:t>thereby</w:t>
      </w:r>
      <w:r w:rsidR="00AC2AA0">
        <w:t xml:space="preserve"> keeping them satisfied and engaged with the organization (Royal Mail) for an extended </w:t>
      </w:r>
      <w:r w:rsidR="00E468F4">
        <w:t>period</w:t>
      </w:r>
      <w:r w:rsidR="00AC2AA0">
        <w:t xml:space="preserve"> of time. </w:t>
      </w:r>
      <w:r w:rsidR="005D2112">
        <w:t xml:space="preserve">The affordable pricing strategy of Royal Mail </w:t>
      </w:r>
      <w:r w:rsidR="00E468F4">
        <w:t>makes</w:t>
      </w:r>
      <w:r w:rsidR="005D2112">
        <w:t xml:space="preserve"> it </w:t>
      </w:r>
      <w:r w:rsidR="00E468F4">
        <w:t>easier</w:t>
      </w:r>
      <w:r w:rsidR="005D2112">
        <w:t xml:space="preserve"> for different clas</w:t>
      </w:r>
      <w:r w:rsidR="00507997">
        <w:t>se</w:t>
      </w:r>
      <w:r w:rsidR="005D2112">
        <w:t>s and segment</w:t>
      </w:r>
      <w:r w:rsidR="00507997">
        <w:t>s</w:t>
      </w:r>
      <w:r w:rsidR="005D2112">
        <w:t xml:space="preserve"> </w:t>
      </w:r>
      <w:r w:rsidR="00E468F4">
        <w:t>of</w:t>
      </w:r>
      <w:r w:rsidR="005D2112">
        <w:t xml:space="preserve"> people in availing the delivery and parcel </w:t>
      </w:r>
      <w:r w:rsidR="00E468F4">
        <w:t>services offered</w:t>
      </w:r>
      <w:r w:rsidR="005D2112">
        <w:t xml:space="preserve"> by </w:t>
      </w:r>
      <w:r w:rsidR="007169CB">
        <w:t>Royal Mail.</w:t>
      </w:r>
    </w:p>
    <w:p w14:paraId="7B32C810" w14:textId="77777777" w:rsidR="00F40037" w:rsidRDefault="00F40037" w:rsidP="00811F4D">
      <w:r>
        <w:t>Weaknesses:</w:t>
      </w:r>
    </w:p>
    <w:p w14:paraId="66320F49" w14:textId="77777777" w:rsidR="00F40037" w:rsidRDefault="00F40037" w:rsidP="00811F4D">
      <w:r>
        <w:tab/>
        <w:t xml:space="preserve">Along with </w:t>
      </w:r>
      <w:r w:rsidR="00E468F4">
        <w:t>strengths</w:t>
      </w:r>
      <w:r w:rsidR="00BA6E0F">
        <w:t xml:space="preserve">, Royal Mail has </w:t>
      </w:r>
      <w:r w:rsidR="00E468F4">
        <w:t>several</w:t>
      </w:r>
      <w:r w:rsidR="00BA6E0F">
        <w:t xml:space="preserve"> </w:t>
      </w:r>
      <w:r w:rsidR="00E468F4">
        <w:t>weakness</w:t>
      </w:r>
      <w:r w:rsidR="00507997">
        <w:t>es</w:t>
      </w:r>
      <w:r w:rsidR="00BA6E0F">
        <w:t xml:space="preserve"> that hi</w:t>
      </w:r>
      <w:r w:rsidR="007C3311">
        <w:t>n</w:t>
      </w:r>
      <w:r w:rsidR="00BA6E0F">
        <w:t>der the org</w:t>
      </w:r>
      <w:r w:rsidR="007C3311">
        <w:t xml:space="preserve">anization </w:t>
      </w:r>
      <w:r w:rsidR="00E468F4">
        <w:t>from</w:t>
      </w:r>
      <w:r w:rsidR="007C3311">
        <w:t xml:space="preserve"> operating </w:t>
      </w:r>
      <w:r w:rsidR="00E468F4">
        <w:t>properly</w:t>
      </w:r>
      <w:r w:rsidR="007C3311">
        <w:t xml:space="preserve">. As a </w:t>
      </w:r>
      <w:r w:rsidR="00E468F4">
        <w:t>result</w:t>
      </w:r>
      <w:r w:rsidR="009F105B">
        <w:t>,</w:t>
      </w:r>
      <w:r w:rsidR="007C3311">
        <w:t xml:space="preserve"> the overall </w:t>
      </w:r>
      <w:r w:rsidR="009F105B">
        <w:t>profitability</w:t>
      </w:r>
      <w:r w:rsidR="007C3311">
        <w:t xml:space="preserve"> and productivity of the </w:t>
      </w:r>
      <w:r w:rsidR="009F105B">
        <w:t>organization</w:t>
      </w:r>
      <w:r w:rsidR="007C3311">
        <w:t xml:space="preserve"> get hampered.</w:t>
      </w:r>
      <w:r w:rsidR="0015293C">
        <w:t xml:space="preserve"> The </w:t>
      </w:r>
      <w:r w:rsidR="009F105B">
        <w:t>inefficient</w:t>
      </w:r>
      <w:r w:rsidR="0015293C">
        <w:t xml:space="preserve"> delivery </w:t>
      </w:r>
      <w:r w:rsidR="009F105B">
        <w:t>system</w:t>
      </w:r>
      <w:r w:rsidR="0015293C">
        <w:t xml:space="preserve"> of Royal Mail make</w:t>
      </w:r>
      <w:r w:rsidR="00507997">
        <w:t>s</w:t>
      </w:r>
      <w:r w:rsidR="0015293C">
        <w:t xml:space="preserve"> it more </w:t>
      </w:r>
      <w:r w:rsidR="009F105B">
        <w:t>difficult</w:t>
      </w:r>
      <w:r w:rsidR="0015293C">
        <w:t xml:space="preserve"> for the </w:t>
      </w:r>
      <w:r w:rsidR="009F105B">
        <w:t>organization</w:t>
      </w:r>
      <w:r w:rsidR="0015293C">
        <w:t xml:space="preserve"> to overcome </w:t>
      </w:r>
      <w:r w:rsidR="009F105B">
        <w:t>issues</w:t>
      </w:r>
      <w:r w:rsidR="0015293C">
        <w:t xml:space="preserve"> </w:t>
      </w:r>
      <w:r w:rsidR="009F105B">
        <w:t>encountered</w:t>
      </w:r>
      <w:r w:rsidR="0015293C">
        <w:t xml:space="preserve"> by </w:t>
      </w:r>
      <w:r w:rsidR="00507997">
        <w:t xml:space="preserve">a </w:t>
      </w:r>
      <w:r w:rsidR="007A600D">
        <w:t xml:space="preserve">customer while </w:t>
      </w:r>
      <w:r w:rsidR="009F105B">
        <w:t>receiving</w:t>
      </w:r>
      <w:r w:rsidR="007A600D">
        <w:t xml:space="preserve"> delivery or </w:t>
      </w:r>
      <w:r w:rsidR="009F105B">
        <w:t>parcel</w:t>
      </w:r>
      <w:r w:rsidR="007A600D">
        <w:t xml:space="preserve"> services. </w:t>
      </w:r>
      <w:r w:rsidR="00894B02">
        <w:t xml:space="preserve">In </w:t>
      </w:r>
      <w:r w:rsidR="009F105B">
        <w:t>addition</w:t>
      </w:r>
      <w:r w:rsidR="00894B02">
        <w:t xml:space="preserve"> to this, the competitive pricing </w:t>
      </w:r>
      <w:r w:rsidR="009F105B">
        <w:t>strategy</w:t>
      </w:r>
      <w:r w:rsidR="00894B02">
        <w:t xml:space="preserve"> of the </w:t>
      </w:r>
      <w:r w:rsidR="009F105B">
        <w:t>competitors</w:t>
      </w:r>
      <w:r w:rsidR="00894B02">
        <w:t xml:space="preserve"> makes it even </w:t>
      </w:r>
      <w:r w:rsidR="009F105B">
        <w:t>more</w:t>
      </w:r>
      <w:r w:rsidR="00894B02">
        <w:t xml:space="preserve"> </w:t>
      </w:r>
      <w:r w:rsidR="009F105B">
        <w:t>complex</w:t>
      </w:r>
      <w:r w:rsidR="00894B02">
        <w:t xml:space="preserve"> for Royal Mail to </w:t>
      </w:r>
      <w:r w:rsidR="009F105B">
        <w:t>conduct</w:t>
      </w:r>
      <w:r w:rsidR="00894B02">
        <w:t xml:space="preserve"> and operate an </w:t>
      </w:r>
      <w:r w:rsidR="009F105B">
        <w:t>efficient</w:t>
      </w:r>
      <w:r w:rsidR="00894B02">
        <w:t xml:space="preserve"> </w:t>
      </w:r>
      <w:r w:rsidR="007D0B81">
        <w:t>delivery system.</w:t>
      </w:r>
      <w:r w:rsidR="00DE067C">
        <w:t xml:space="preserve"> Lack </w:t>
      </w:r>
      <w:r w:rsidR="009F105B">
        <w:t>of</w:t>
      </w:r>
      <w:r w:rsidR="00DE067C">
        <w:t xml:space="preserve"> </w:t>
      </w:r>
      <w:r w:rsidR="009F105B">
        <w:t xml:space="preserve">sufficient </w:t>
      </w:r>
      <w:r w:rsidR="00DE067C">
        <w:t xml:space="preserve">and capable </w:t>
      </w:r>
      <w:r w:rsidR="009F105B">
        <w:t>employees</w:t>
      </w:r>
      <w:r w:rsidR="00DE067C">
        <w:t xml:space="preserve"> is one of the </w:t>
      </w:r>
      <w:r w:rsidR="009F105B">
        <w:t>biggest</w:t>
      </w:r>
      <w:r w:rsidR="00DE067C">
        <w:t xml:space="preserve"> threat</w:t>
      </w:r>
      <w:r w:rsidR="00507997">
        <w:t>s</w:t>
      </w:r>
      <w:r w:rsidR="00DE067C">
        <w:t xml:space="preserve"> that </w:t>
      </w:r>
      <w:r w:rsidR="00403E9C">
        <w:t>Royal Mail encounter</w:t>
      </w:r>
      <w:r w:rsidR="00507997">
        <w:t>s</w:t>
      </w:r>
      <w:r w:rsidR="00403E9C">
        <w:t xml:space="preserve"> while conducting business</w:t>
      </w:r>
      <w:r w:rsidR="00624A50">
        <w:t xml:space="preserve"> (</w:t>
      </w:r>
      <w:proofErr w:type="spellStart"/>
      <w:r w:rsidR="00624A50">
        <w:rPr>
          <w:rFonts w:cs="Times New Roman"/>
          <w:color w:val="222222"/>
          <w:szCs w:val="24"/>
          <w:shd w:val="clear" w:color="auto" w:fill="FFFFFF"/>
        </w:rPr>
        <w:t>Perboli</w:t>
      </w:r>
      <w:proofErr w:type="spellEnd"/>
      <w:r w:rsidR="00624A50" w:rsidRPr="001520BC">
        <w:rPr>
          <w:rFonts w:cs="Times New Roman"/>
          <w:color w:val="222222"/>
          <w:szCs w:val="24"/>
          <w:shd w:val="clear" w:color="auto" w:fill="FFFFFF"/>
        </w:rPr>
        <w:t xml:space="preserve"> and </w:t>
      </w:r>
      <w:proofErr w:type="spellStart"/>
      <w:r w:rsidR="00624A50" w:rsidRPr="001520BC">
        <w:rPr>
          <w:rFonts w:cs="Times New Roman"/>
          <w:color w:val="222222"/>
          <w:szCs w:val="24"/>
          <w:shd w:val="clear" w:color="auto" w:fill="FFFFFF"/>
        </w:rPr>
        <w:t>Rosano</w:t>
      </w:r>
      <w:proofErr w:type="spellEnd"/>
      <w:r w:rsidR="00624A50">
        <w:rPr>
          <w:rFonts w:cs="Times New Roman"/>
          <w:color w:val="222222"/>
          <w:szCs w:val="24"/>
          <w:shd w:val="clear" w:color="auto" w:fill="FFFFFF"/>
        </w:rPr>
        <w:t xml:space="preserve"> </w:t>
      </w:r>
      <w:r w:rsidR="00624A50" w:rsidRPr="001520BC">
        <w:rPr>
          <w:rFonts w:cs="Times New Roman"/>
          <w:color w:val="222222"/>
          <w:szCs w:val="24"/>
          <w:shd w:val="clear" w:color="auto" w:fill="FFFFFF"/>
        </w:rPr>
        <w:t>2019</w:t>
      </w:r>
      <w:r w:rsidR="00624A50">
        <w:t>)</w:t>
      </w:r>
      <w:r w:rsidR="00403E9C">
        <w:t xml:space="preserve">. </w:t>
      </w:r>
      <w:r w:rsidR="009F105B">
        <w:t>As</w:t>
      </w:r>
      <w:r w:rsidR="004646B5">
        <w:t xml:space="preserve"> a </w:t>
      </w:r>
      <w:r w:rsidR="009F105B">
        <w:t>result</w:t>
      </w:r>
      <w:r w:rsidR="004646B5">
        <w:t>, more time is wasted</w:t>
      </w:r>
      <w:r w:rsidR="00507997">
        <w:t>,</w:t>
      </w:r>
      <w:r w:rsidR="004646B5">
        <w:t xml:space="preserve"> </w:t>
      </w:r>
      <w:r w:rsidR="009F105B">
        <w:t>and</w:t>
      </w:r>
      <w:r w:rsidR="004646B5">
        <w:t xml:space="preserve"> productivity is </w:t>
      </w:r>
      <w:r w:rsidR="009F105B">
        <w:t>reduced</w:t>
      </w:r>
      <w:r w:rsidR="004646B5">
        <w:t>.</w:t>
      </w:r>
    </w:p>
    <w:p w14:paraId="29815EEE" w14:textId="77777777" w:rsidR="00DE7869" w:rsidRDefault="00DE7869" w:rsidP="00811F4D">
      <w:r>
        <w:t>Opportunities:</w:t>
      </w:r>
    </w:p>
    <w:p w14:paraId="63238A27" w14:textId="77777777" w:rsidR="00DE7869" w:rsidRDefault="00DE7869" w:rsidP="00811F4D">
      <w:r>
        <w:tab/>
        <w:t xml:space="preserve">The current </w:t>
      </w:r>
      <w:r w:rsidR="009F105B">
        <w:t>opportunities</w:t>
      </w:r>
      <w:r>
        <w:t xml:space="preserve"> cr</w:t>
      </w:r>
      <w:r w:rsidR="00507997">
        <w:t>e</w:t>
      </w:r>
      <w:r>
        <w:t>ated by COVID 19 ha</w:t>
      </w:r>
      <w:r w:rsidR="00507997">
        <w:t>ve</w:t>
      </w:r>
      <w:r>
        <w:t xml:space="preserve"> accelerated the delivery </w:t>
      </w:r>
      <w:r w:rsidR="009F105B">
        <w:t>service</w:t>
      </w:r>
      <w:r>
        <w:t xml:space="preserve"> market in several ways</w:t>
      </w:r>
      <w:r w:rsidR="00DF2BCF">
        <w:t xml:space="preserve"> (</w:t>
      </w:r>
      <w:r w:rsidR="00DF2BCF" w:rsidRPr="001520BC">
        <w:rPr>
          <w:rFonts w:cs="Times New Roman"/>
          <w:color w:val="222222"/>
          <w:szCs w:val="24"/>
          <w:shd w:val="clear" w:color="auto" w:fill="FFFFFF"/>
        </w:rPr>
        <w:t>Price</w:t>
      </w:r>
      <w:r w:rsidR="00DF2BCF">
        <w:rPr>
          <w:rFonts w:cs="Times New Roman"/>
          <w:color w:val="222222"/>
          <w:szCs w:val="24"/>
          <w:shd w:val="clear" w:color="auto" w:fill="FFFFFF"/>
        </w:rPr>
        <w:t>,</w:t>
      </w:r>
      <w:r w:rsidR="00DF2BCF" w:rsidRPr="001520BC">
        <w:rPr>
          <w:rFonts w:cs="Times New Roman"/>
          <w:color w:val="222222"/>
          <w:szCs w:val="24"/>
          <w:shd w:val="clear" w:color="auto" w:fill="FFFFFF"/>
        </w:rPr>
        <w:t xml:space="preserve"> Wagstaff</w:t>
      </w:r>
      <w:r w:rsidR="00DF2BCF">
        <w:rPr>
          <w:rFonts w:cs="Times New Roman"/>
          <w:color w:val="222222"/>
          <w:szCs w:val="24"/>
          <w:shd w:val="clear" w:color="auto" w:fill="FFFFFF"/>
        </w:rPr>
        <w:t xml:space="preserve"> </w:t>
      </w:r>
      <w:r w:rsidR="00DF2BCF" w:rsidRPr="001520BC">
        <w:rPr>
          <w:rFonts w:cs="Times New Roman"/>
          <w:color w:val="222222"/>
          <w:szCs w:val="24"/>
          <w:shd w:val="clear" w:color="auto" w:fill="FFFFFF"/>
        </w:rPr>
        <w:t>and Thelwell</w:t>
      </w:r>
      <w:r w:rsidR="00DF2BCF">
        <w:rPr>
          <w:rFonts w:cs="Times New Roman"/>
          <w:color w:val="222222"/>
          <w:szCs w:val="24"/>
          <w:shd w:val="clear" w:color="auto" w:fill="FFFFFF"/>
        </w:rPr>
        <w:t xml:space="preserve"> </w:t>
      </w:r>
      <w:r w:rsidR="00DF2BCF" w:rsidRPr="001520BC">
        <w:rPr>
          <w:rFonts w:cs="Times New Roman"/>
          <w:color w:val="222222"/>
          <w:szCs w:val="24"/>
          <w:shd w:val="clear" w:color="auto" w:fill="FFFFFF"/>
        </w:rPr>
        <w:t>2020</w:t>
      </w:r>
      <w:r w:rsidR="00DF2BCF">
        <w:t>)</w:t>
      </w:r>
      <w:r>
        <w:t>. This has resulted</w:t>
      </w:r>
      <w:r w:rsidR="00507997">
        <w:t xml:space="preserve"> in</w:t>
      </w:r>
      <w:r>
        <w:t xml:space="preserve"> ii </w:t>
      </w:r>
      <w:r w:rsidR="009F105B">
        <w:t>increased</w:t>
      </w:r>
      <w:r>
        <w:t xml:space="preserve"> </w:t>
      </w:r>
      <w:r w:rsidR="009F105B">
        <w:t>traffic</w:t>
      </w:r>
      <w:r>
        <w:t xml:space="preserve"> of the </w:t>
      </w:r>
      <w:r w:rsidR="009F105B">
        <w:t>organization</w:t>
      </w:r>
      <w:r w:rsidR="00507997">
        <w:t>,</w:t>
      </w:r>
      <w:r>
        <w:t xml:space="preserve"> </w:t>
      </w:r>
      <w:r w:rsidR="001F6DF5">
        <w:t>t</w:t>
      </w:r>
      <w:r w:rsidR="00FE1824">
        <w:t xml:space="preserve">hereby allowing the </w:t>
      </w:r>
      <w:r w:rsidR="009F105B">
        <w:t>organization</w:t>
      </w:r>
      <w:r w:rsidR="001F6DF5">
        <w:t xml:space="preserve"> </w:t>
      </w:r>
      <w:r w:rsidR="009F105B">
        <w:t>to</w:t>
      </w:r>
      <w:r w:rsidR="001F6DF5">
        <w:t xml:space="preserve"> expand its business overseas and making a success</w:t>
      </w:r>
      <w:r w:rsidR="009C0100">
        <w:t xml:space="preserve">ful entry in </w:t>
      </w:r>
      <w:r w:rsidR="00092AE1">
        <w:t>the Asia’s emerging markets</w:t>
      </w:r>
      <w:r w:rsidR="0083379E">
        <w:t xml:space="preserve"> </w:t>
      </w:r>
      <w:r w:rsidR="0083379E" w:rsidRPr="0083379E">
        <w:t>(Shrivastava, Srikanth and VS 2020)</w:t>
      </w:r>
      <w:r w:rsidR="00092AE1">
        <w:t>.</w:t>
      </w:r>
    </w:p>
    <w:p w14:paraId="6577F520" w14:textId="77777777" w:rsidR="00092AE1" w:rsidRDefault="000842FE" w:rsidP="00811F4D">
      <w:r>
        <w:t>Threats:</w:t>
      </w:r>
    </w:p>
    <w:p w14:paraId="4603A93C" w14:textId="77777777" w:rsidR="000842FE" w:rsidRDefault="000842FE" w:rsidP="00811F4D">
      <w:r>
        <w:lastRenderedPageBreak/>
        <w:tab/>
        <w:t>The government of differ</w:t>
      </w:r>
      <w:r w:rsidR="00507997">
        <w:t>ent</w:t>
      </w:r>
      <w:r>
        <w:t xml:space="preserve"> nations ha</w:t>
      </w:r>
      <w:r w:rsidR="009F105B">
        <w:t>s</w:t>
      </w:r>
      <w:r>
        <w:t xml:space="preserve"> </w:t>
      </w:r>
      <w:r w:rsidR="009F105B">
        <w:t>declared</w:t>
      </w:r>
      <w:r>
        <w:t xml:space="preserve"> different rules and </w:t>
      </w:r>
      <w:r w:rsidR="009F105B">
        <w:t>regulations regarding</w:t>
      </w:r>
      <w:r>
        <w:t xml:space="preserve"> delivery </w:t>
      </w:r>
      <w:r w:rsidR="009F105B">
        <w:t>services</w:t>
      </w:r>
      <w:r w:rsidR="00304C34">
        <w:t xml:space="preserve"> (</w:t>
      </w:r>
      <w:r w:rsidR="00304C34" w:rsidRPr="001520BC">
        <w:rPr>
          <w:rFonts w:cs="Times New Roman"/>
          <w:color w:val="222222"/>
          <w:szCs w:val="24"/>
          <w:shd w:val="clear" w:color="auto" w:fill="FFFFFF"/>
        </w:rPr>
        <w:t>Schwarz</w:t>
      </w:r>
      <w:r w:rsidR="00304C34">
        <w:rPr>
          <w:rFonts w:cs="Times New Roman"/>
          <w:color w:val="222222"/>
          <w:szCs w:val="24"/>
          <w:shd w:val="clear" w:color="auto" w:fill="FFFFFF"/>
        </w:rPr>
        <w:t xml:space="preserve"> et al. 2019)</w:t>
      </w:r>
      <w:r>
        <w:t xml:space="preserve">. Along with </w:t>
      </w:r>
      <w:r w:rsidR="00507997">
        <w:t xml:space="preserve">the </w:t>
      </w:r>
      <w:r>
        <w:t>stiff competition, it becomes very diff</w:t>
      </w:r>
      <w:r w:rsidR="00507997">
        <w:t>ic</w:t>
      </w:r>
      <w:r>
        <w:t xml:space="preserve">ult for </w:t>
      </w:r>
      <w:r w:rsidR="00334A39">
        <w:t xml:space="preserve">Royal Mail to conduct business effectively and gain organizational </w:t>
      </w:r>
      <w:r w:rsidR="000D6C9D">
        <w:t>success.</w:t>
      </w:r>
    </w:p>
    <w:p w14:paraId="1580501F" w14:textId="77777777" w:rsidR="00E6011A" w:rsidRDefault="00E6011A" w:rsidP="00811F4D">
      <w:r>
        <w:t>PESTLE analysis of Royal Mail</w:t>
      </w:r>
    </w:p>
    <w:tbl>
      <w:tblPr>
        <w:tblStyle w:val="GridTable6Colorful-Accent2"/>
        <w:tblW w:w="0" w:type="auto"/>
        <w:tblLook w:val="04A0" w:firstRow="1" w:lastRow="0" w:firstColumn="1" w:lastColumn="0" w:noHBand="0" w:noVBand="1"/>
      </w:tblPr>
      <w:tblGrid>
        <w:gridCol w:w="4508"/>
        <w:gridCol w:w="4509"/>
      </w:tblGrid>
      <w:tr w:rsidR="00B3001C" w14:paraId="2FA90095" w14:textId="77777777" w:rsidTr="00B300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68E6942" w14:textId="77777777" w:rsidR="00B3001C" w:rsidRDefault="00303F54" w:rsidP="00811F4D">
            <w:r>
              <w:t xml:space="preserve">Factors </w:t>
            </w:r>
          </w:p>
        </w:tc>
        <w:tc>
          <w:tcPr>
            <w:tcW w:w="4509" w:type="dxa"/>
          </w:tcPr>
          <w:p w14:paraId="50690B6D" w14:textId="77777777" w:rsidR="00B3001C" w:rsidRDefault="00303F54" w:rsidP="00811F4D">
            <w:pPr>
              <w:cnfStyle w:val="100000000000" w:firstRow="1" w:lastRow="0" w:firstColumn="0" w:lastColumn="0" w:oddVBand="0" w:evenVBand="0" w:oddHBand="0" w:evenHBand="0" w:firstRowFirstColumn="0" w:firstRowLastColumn="0" w:lastRowFirstColumn="0" w:lastRowLastColumn="0"/>
            </w:pPr>
            <w:r>
              <w:t>Description</w:t>
            </w:r>
          </w:p>
          <w:p w14:paraId="68E83793" w14:textId="77777777" w:rsidR="00303F54" w:rsidRDefault="00303F54" w:rsidP="00811F4D">
            <w:pPr>
              <w:cnfStyle w:val="100000000000" w:firstRow="1" w:lastRow="0" w:firstColumn="0" w:lastColumn="0" w:oddVBand="0" w:evenVBand="0" w:oddHBand="0" w:evenHBand="0" w:firstRowFirstColumn="0" w:firstRowLastColumn="0" w:lastRowFirstColumn="0" w:lastRowLastColumn="0"/>
            </w:pPr>
          </w:p>
        </w:tc>
      </w:tr>
      <w:tr w:rsidR="00B3001C" w14:paraId="1A05F03E" w14:textId="77777777" w:rsidTr="00B300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188297A" w14:textId="77777777" w:rsidR="00B3001C" w:rsidRDefault="00303F54" w:rsidP="00811F4D">
            <w:r>
              <w:t>Political factors</w:t>
            </w:r>
          </w:p>
        </w:tc>
        <w:tc>
          <w:tcPr>
            <w:tcW w:w="4509" w:type="dxa"/>
          </w:tcPr>
          <w:p w14:paraId="5FABDC86" w14:textId="77777777" w:rsidR="00D15C45" w:rsidRDefault="00D15C45" w:rsidP="00D15C45">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b/>
                <w:bCs/>
              </w:rPr>
            </w:pPr>
            <w:r w:rsidRPr="00D15C45">
              <w:rPr>
                <w:b/>
                <w:bCs/>
              </w:rPr>
              <w:t xml:space="preserve">Government </w:t>
            </w:r>
            <w:r w:rsidR="00722A67">
              <w:rPr>
                <w:b/>
                <w:bCs/>
              </w:rPr>
              <w:t xml:space="preserve">Regulations and Deregulations on the delivery </w:t>
            </w:r>
            <w:r w:rsidR="001E1A43">
              <w:rPr>
                <w:b/>
                <w:bCs/>
              </w:rPr>
              <w:t xml:space="preserve">service </w:t>
            </w:r>
            <w:r w:rsidR="00722A67">
              <w:rPr>
                <w:b/>
                <w:bCs/>
              </w:rPr>
              <w:t xml:space="preserve">industry: </w:t>
            </w:r>
            <w:r w:rsidRPr="00D15C45">
              <w:rPr>
                <w:b/>
                <w:bCs/>
              </w:rPr>
              <w:t xml:space="preserve">The government is </w:t>
            </w:r>
            <w:r w:rsidR="00BD199E">
              <w:rPr>
                <w:b/>
                <w:bCs/>
              </w:rPr>
              <w:t>sticking</w:t>
            </w:r>
            <w:r w:rsidRPr="00D15C45">
              <w:rPr>
                <w:b/>
                <w:bCs/>
              </w:rPr>
              <w:t xml:space="preserve"> to all t</w:t>
            </w:r>
            <w:r w:rsidR="00062835">
              <w:rPr>
                <w:b/>
                <w:bCs/>
              </w:rPr>
              <w:t xml:space="preserve">he rules and regulations under the </w:t>
            </w:r>
            <w:r w:rsidR="00062835" w:rsidRPr="00D15C45">
              <w:rPr>
                <w:b/>
                <w:bCs/>
              </w:rPr>
              <w:t>norms</w:t>
            </w:r>
            <w:r w:rsidR="00062835">
              <w:rPr>
                <w:b/>
                <w:bCs/>
              </w:rPr>
              <w:t xml:space="preserve"> of</w:t>
            </w:r>
            <w:r w:rsidR="00AA6C8B">
              <w:rPr>
                <w:b/>
                <w:bCs/>
              </w:rPr>
              <w:t xml:space="preserve"> </w:t>
            </w:r>
            <w:r w:rsidR="003743BE">
              <w:rPr>
                <w:b/>
                <w:bCs/>
              </w:rPr>
              <w:t xml:space="preserve">the </w:t>
            </w:r>
            <w:r w:rsidR="00062835">
              <w:rPr>
                <w:b/>
                <w:bCs/>
              </w:rPr>
              <w:t>world trade o</w:t>
            </w:r>
            <w:r w:rsidRPr="00D15C45">
              <w:rPr>
                <w:b/>
                <w:bCs/>
              </w:rPr>
              <w:t>rganization</w:t>
            </w:r>
            <w:r w:rsidR="00C61C2A">
              <w:rPr>
                <w:b/>
                <w:bCs/>
              </w:rPr>
              <w:t xml:space="preserve"> (WTO)</w:t>
            </w:r>
            <w:r w:rsidR="00C53D6A">
              <w:rPr>
                <w:b/>
                <w:bCs/>
              </w:rPr>
              <w:t xml:space="preserve"> (</w:t>
            </w:r>
            <w:r w:rsidR="00C53D6A" w:rsidRPr="00C53D6A">
              <w:rPr>
                <w:b/>
                <w:bCs/>
              </w:rPr>
              <w:t>Shrivastava, Srikanth and VS 2020</w:t>
            </w:r>
            <w:r w:rsidR="00C53D6A">
              <w:rPr>
                <w:b/>
                <w:bCs/>
              </w:rPr>
              <w:t>)</w:t>
            </w:r>
            <w:r w:rsidRPr="00D15C45">
              <w:rPr>
                <w:b/>
                <w:bCs/>
              </w:rPr>
              <w:t>.</w:t>
            </w:r>
            <w:r w:rsidR="0026184D">
              <w:rPr>
                <w:b/>
                <w:bCs/>
              </w:rPr>
              <w:t xml:space="preserve"> Hence, </w:t>
            </w:r>
            <w:r w:rsidR="0002015C">
              <w:rPr>
                <w:b/>
                <w:bCs/>
              </w:rPr>
              <w:t>t</w:t>
            </w:r>
            <w:r w:rsidRPr="00D15C45">
              <w:rPr>
                <w:b/>
                <w:bCs/>
              </w:rPr>
              <w:t xml:space="preserve">here is </w:t>
            </w:r>
            <w:r w:rsidR="006916A3">
              <w:rPr>
                <w:b/>
                <w:bCs/>
              </w:rPr>
              <w:t>s</w:t>
            </w:r>
            <w:r w:rsidR="00F50403">
              <w:rPr>
                <w:b/>
                <w:bCs/>
              </w:rPr>
              <w:t>teadiness</w:t>
            </w:r>
            <w:r w:rsidRPr="00D15C45">
              <w:rPr>
                <w:b/>
                <w:bCs/>
              </w:rPr>
              <w:t xml:space="preserve"> in both making</w:t>
            </w:r>
            <w:r w:rsidR="003743BE">
              <w:rPr>
                <w:b/>
                <w:bCs/>
              </w:rPr>
              <w:t>s</w:t>
            </w:r>
            <w:r w:rsidR="00DE5AF3">
              <w:rPr>
                <w:b/>
                <w:bCs/>
              </w:rPr>
              <w:t xml:space="preserve"> of the </w:t>
            </w:r>
            <w:r w:rsidR="00DE5AF3" w:rsidRPr="00D15C45">
              <w:rPr>
                <w:b/>
                <w:bCs/>
              </w:rPr>
              <w:t>policy</w:t>
            </w:r>
            <w:r w:rsidRPr="00D15C45">
              <w:rPr>
                <w:b/>
                <w:bCs/>
              </w:rPr>
              <w:t xml:space="preserve"> and </w:t>
            </w:r>
            <w:r w:rsidR="00321BCF">
              <w:rPr>
                <w:b/>
                <w:bCs/>
              </w:rPr>
              <w:t>executions</w:t>
            </w:r>
            <w:r w:rsidRPr="00D15C45">
              <w:rPr>
                <w:b/>
                <w:bCs/>
              </w:rPr>
              <w:t xml:space="preserve"> of </w:t>
            </w:r>
            <w:r w:rsidR="00321BCF">
              <w:rPr>
                <w:b/>
                <w:bCs/>
              </w:rPr>
              <w:t>the designed</w:t>
            </w:r>
            <w:r w:rsidRPr="00D15C45">
              <w:rPr>
                <w:b/>
                <w:bCs/>
              </w:rPr>
              <w:t xml:space="preserve"> policies. </w:t>
            </w:r>
          </w:p>
          <w:p w14:paraId="5F37EB27" w14:textId="77777777" w:rsidR="00D15C45" w:rsidRPr="00D15C45" w:rsidRDefault="00E465B8" w:rsidP="00D15C45">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b/>
                <w:bCs/>
              </w:rPr>
            </w:pPr>
            <w:r>
              <w:rPr>
                <w:b/>
                <w:bCs/>
              </w:rPr>
              <w:t>A</w:t>
            </w:r>
            <w:r w:rsidR="007E7B3F">
              <w:rPr>
                <w:b/>
                <w:bCs/>
              </w:rPr>
              <w:t>djustments</w:t>
            </w:r>
            <w:r w:rsidR="00D15C45" w:rsidRPr="00D15C45">
              <w:rPr>
                <w:b/>
                <w:bCs/>
              </w:rPr>
              <w:t xml:space="preserve"> </w:t>
            </w:r>
            <w:r>
              <w:rPr>
                <w:b/>
                <w:bCs/>
              </w:rPr>
              <w:t>of g</w:t>
            </w:r>
            <w:r w:rsidR="00D15C45" w:rsidRPr="00D15C45">
              <w:rPr>
                <w:b/>
                <w:bCs/>
              </w:rPr>
              <w:t>o</w:t>
            </w:r>
            <w:r>
              <w:rPr>
                <w:b/>
                <w:bCs/>
              </w:rPr>
              <w:t>vernment and changes in organizational p</w:t>
            </w:r>
            <w:r w:rsidR="00FA4718">
              <w:rPr>
                <w:b/>
                <w:bCs/>
              </w:rPr>
              <w:t>olicy:</w:t>
            </w:r>
            <w:r w:rsidR="00D15C45" w:rsidRPr="00D15C45">
              <w:rPr>
                <w:b/>
                <w:bCs/>
              </w:rPr>
              <w:t xml:space="preserve"> There is </w:t>
            </w:r>
            <w:r w:rsidR="00BD199E">
              <w:rPr>
                <w:b/>
                <w:bCs/>
              </w:rPr>
              <w:t>equilibrium</w:t>
            </w:r>
            <w:r w:rsidR="00D15C45" w:rsidRPr="00D15C45">
              <w:rPr>
                <w:b/>
                <w:bCs/>
              </w:rPr>
              <w:t xml:space="preserve"> in making</w:t>
            </w:r>
            <w:r w:rsidR="00A672FD">
              <w:rPr>
                <w:b/>
                <w:bCs/>
              </w:rPr>
              <w:t xml:space="preserve"> of </w:t>
            </w:r>
            <w:r w:rsidR="00A672FD" w:rsidRPr="00D15C45">
              <w:rPr>
                <w:b/>
                <w:bCs/>
              </w:rPr>
              <w:t>policy</w:t>
            </w:r>
            <w:r w:rsidR="00DB714A">
              <w:rPr>
                <w:b/>
                <w:bCs/>
              </w:rPr>
              <w:t xml:space="preserve"> from one government to </w:t>
            </w:r>
            <w:r w:rsidR="003743BE">
              <w:rPr>
                <w:b/>
                <w:bCs/>
              </w:rPr>
              <w:t>an</w:t>
            </w:r>
            <w:r w:rsidR="00D15C45" w:rsidRPr="00D15C45">
              <w:rPr>
                <w:b/>
                <w:bCs/>
              </w:rPr>
              <w:t>other</w:t>
            </w:r>
            <w:r w:rsidR="00C53D6A">
              <w:rPr>
                <w:b/>
                <w:bCs/>
              </w:rPr>
              <w:t xml:space="preserve"> (</w:t>
            </w:r>
            <w:r w:rsidR="00C53D6A" w:rsidRPr="00C53D6A">
              <w:rPr>
                <w:b/>
                <w:bCs/>
              </w:rPr>
              <w:t>Shrivastava, Srikanth and VS 2020</w:t>
            </w:r>
            <w:r w:rsidR="00C53D6A">
              <w:rPr>
                <w:b/>
                <w:bCs/>
              </w:rPr>
              <w:t>)</w:t>
            </w:r>
            <w:r w:rsidR="00D15C45" w:rsidRPr="00D15C45">
              <w:rPr>
                <w:b/>
                <w:bCs/>
              </w:rPr>
              <w:t xml:space="preserve">. </w:t>
            </w:r>
            <w:r w:rsidR="00DB714A">
              <w:rPr>
                <w:b/>
                <w:bCs/>
              </w:rPr>
              <w:t>thus,</w:t>
            </w:r>
            <w:r w:rsidR="00D15C45" w:rsidRPr="00D15C45">
              <w:rPr>
                <w:b/>
                <w:bCs/>
              </w:rPr>
              <w:t xml:space="preserve"> </w:t>
            </w:r>
            <w:r w:rsidR="00BD199E" w:rsidRPr="00D15C45">
              <w:rPr>
                <w:b/>
                <w:bCs/>
              </w:rPr>
              <w:t>governmenta</w:t>
            </w:r>
            <w:r w:rsidR="00BD199E">
              <w:rPr>
                <w:b/>
                <w:bCs/>
              </w:rPr>
              <w:t>l</w:t>
            </w:r>
            <w:r w:rsidR="00015778">
              <w:rPr>
                <w:b/>
                <w:bCs/>
              </w:rPr>
              <w:t xml:space="preserve"> bodies ad </w:t>
            </w:r>
            <w:r w:rsidR="00BD199E">
              <w:rPr>
                <w:b/>
                <w:bCs/>
              </w:rPr>
              <w:t>institutions</w:t>
            </w:r>
            <w:r w:rsidR="00D15C45" w:rsidRPr="00D15C45">
              <w:rPr>
                <w:b/>
                <w:bCs/>
              </w:rPr>
              <w:t xml:space="preserve"> from all parties </w:t>
            </w:r>
            <w:r w:rsidR="00335C7D">
              <w:rPr>
                <w:b/>
                <w:bCs/>
              </w:rPr>
              <w:t>stick</w:t>
            </w:r>
            <w:r w:rsidR="00D15C45" w:rsidRPr="00D15C45">
              <w:rPr>
                <w:b/>
                <w:bCs/>
              </w:rPr>
              <w:t xml:space="preserve"> to the </w:t>
            </w:r>
            <w:r w:rsidR="00A01FA9">
              <w:rPr>
                <w:b/>
                <w:bCs/>
              </w:rPr>
              <w:t>agreement</w:t>
            </w:r>
            <w:r w:rsidR="00D15C45" w:rsidRPr="00D15C45">
              <w:rPr>
                <w:b/>
                <w:bCs/>
              </w:rPr>
              <w:t xml:space="preserve"> made by the </w:t>
            </w:r>
            <w:r w:rsidR="00C13F3A">
              <w:rPr>
                <w:b/>
                <w:bCs/>
              </w:rPr>
              <w:t>precursory</w:t>
            </w:r>
            <w:r w:rsidR="00D15C45" w:rsidRPr="00D15C45">
              <w:rPr>
                <w:b/>
                <w:bCs/>
              </w:rPr>
              <w:t xml:space="preserve"> </w:t>
            </w:r>
            <w:r w:rsidR="006417DA">
              <w:rPr>
                <w:b/>
                <w:bCs/>
              </w:rPr>
              <w:t>government bodies</w:t>
            </w:r>
          </w:p>
          <w:p w14:paraId="7F4520BD" w14:textId="77777777" w:rsidR="00D15C45" w:rsidRPr="00D15C45" w:rsidRDefault="00D15C45" w:rsidP="00811F4D">
            <w:pPr>
              <w:cnfStyle w:val="000000100000" w:firstRow="0" w:lastRow="0" w:firstColumn="0" w:lastColumn="0" w:oddVBand="0" w:evenVBand="0" w:oddHBand="1" w:evenHBand="0" w:firstRowFirstColumn="0" w:firstRowLastColumn="0" w:lastRowFirstColumn="0" w:lastRowLastColumn="0"/>
              <w:rPr>
                <w:b/>
                <w:bCs/>
              </w:rPr>
            </w:pPr>
          </w:p>
        </w:tc>
      </w:tr>
      <w:tr w:rsidR="00B3001C" w14:paraId="5E0ECDF3" w14:textId="77777777" w:rsidTr="00B3001C">
        <w:tc>
          <w:tcPr>
            <w:cnfStyle w:val="001000000000" w:firstRow="0" w:lastRow="0" w:firstColumn="1" w:lastColumn="0" w:oddVBand="0" w:evenVBand="0" w:oddHBand="0" w:evenHBand="0" w:firstRowFirstColumn="0" w:firstRowLastColumn="0" w:lastRowFirstColumn="0" w:lastRowLastColumn="0"/>
            <w:tcW w:w="4508" w:type="dxa"/>
          </w:tcPr>
          <w:p w14:paraId="70DE3E7B" w14:textId="77777777" w:rsidR="00B3001C" w:rsidRDefault="00303F54" w:rsidP="00811F4D">
            <w:r>
              <w:t>Economic factors</w:t>
            </w:r>
          </w:p>
        </w:tc>
        <w:tc>
          <w:tcPr>
            <w:tcW w:w="4509" w:type="dxa"/>
          </w:tcPr>
          <w:p w14:paraId="190FEB39" w14:textId="77777777" w:rsidR="00B3001C" w:rsidRPr="0013629B" w:rsidRDefault="0013629B" w:rsidP="0013629B">
            <w:pPr>
              <w:pStyle w:val="ListParagraph"/>
              <w:numPr>
                <w:ilvl w:val="0"/>
                <w:numId w:val="8"/>
              </w:numPr>
              <w:cnfStyle w:val="000000000000" w:firstRow="0" w:lastRow="0" w:firstColumn="0" w:lastColumn="0" w:oddVBand="0" w:evenVBand="0" w:oddHBand="0" w:evenHBand="0" w:firstRowFirstColumn="0" w:firstRowLastColumn="0" w:lastRowFirstColumn="0" w:lastRowLastColumn="0"/>
              <w:rPr>
                <w:b/>
                <w:bCs/>
              </w:rPr>
            </w:pPr>
            <w:r w:rsidRPr="0013629B">
              <w:rPr>
                <w:b/>
                <w:bCs/>
              </w:rPr>
              <w:t>Shifts</w:t>
            </w:r>
            <w:r w:rsidR="00B62A93">
              <w:rPr>
                <w:b/>
                <w:bCs/>
              </w:rPr>
              <w:t xml:space="preserve"> in </w:t>
            </w:r>
            <w:r w:rsidR="00B62A93" w:rsidRPr="0013629B">
              <w:rPr>
                <w:b/>
                <w:bCs/>
              </w:rPr>
              <w:t>Demand</w:t>
            </w:r>
            <w:r w:rsidR="00B62A93">
              <w:rPr>
                <w:b/>
                <w:bCs/>
              </w:rPr>
              <w:t xml:space="preserve"> from goods e</w:t>
            </w:r>
            <w:r w:rsidRPr="0013629B">
              <w:rPr>
                <w:b/>
                <w:bCs/>
              </w:rPr>
              <w:t>conomy to</w:t>
            </w:r>
            <w:r w:rsidR="00B62A93">
              <w:rPr>
                <w:b/>
                <w:bCs/>
              </w:rPr>
              <w:t xml:space="preserve"> that of</w:t>
            </w:r>
            <w:r w:rsidRPr="0013629B">
              <w:rPr>
                <w:b/>
                <w:bCs/>
              </w:rPr>
              <w:t xml:space="preserve"> Service </w:t>
            </w:r>
            <w:r w:rsidR="00B62A93">
              <w:rPr>
                <w:b/>
                <w:bCs/>
              </w:rPr>
              <w:t xml:space="preserve">Economy in </w:t>
            </w:r>
            <w:r w:rsidR="00BD199E">
              <w:rPr>
                <w:b/>
                <w:bCs/>
              </w:rPr>
              <w:t>every</w:t>
            </w:r>
            <w:r w:rsidR="00B62A93">
              <w:rPr>
                <w:b/>
                <w:bCs/>
              </w:rPr>
              <w:t xml:space="preserve"> nation </w:t>
            </w:r>
            <w:r w:rsidR="00BD199E">
              <w:rPr>
                <w:b/>
                <w:bCs/>
              </w:rPr>
              <w:t>across</w:t>
            </w:r>
            <w:r w:rsidR="00B62A93">
              <w:rPr>
                <w:b/>
                <w:bCs/>
              </w:rPr>
              <w:t xml:space="preserve"> the world: </w:t>
            </w:r>
            <w:r w:rsidRPr="0013629B">
              <w:rPr>
                <w:b/>
                <w:bCs/>
              </w:rPr>
              <w:t xml:space="preserve">The </w:t>
            </w:r>
            <w:r w:rsidR="005209C3">
              <w:rPr>
                <w:b/>
                <w:bCs/>
              </w:rPr>
              <w:t>allotment</w:t>
            </w:r>
            <w:r w:rsidRPr="0013629B">
              <w:rPr>
                <w:b/>
                <w:bCs/>
              </w:rPr>
              <w:t xml:space="preserve"> of services in the </w:t>
            </w:r>
            <w:r w:rsidR="005633CB">
              <w:rPr>
                <w:b/>
                <w:bCs/>
              </w:rPr>
              <w:t xml:space="preserve">global </w:t>
            </w:r>
            <w:r w:rsidRPr="0013629B">
              <w:rPr>
                <w:b/>
                <w:bCs/>
              </w:rPr>
              <w:t xml:space="preserve">economy is </w:t>
            </w:r>
            <w:r w:rsidR="00BD199E">
              <w:rPr>
                <w:b/>
                <w:bCs/>
              </w:rPr>
              <w:t>continuously</w:t>
            </w:r>
            <w:r w:rsidRPr="0013629B">
              <w:rPr>
                <w:b/>
                <w:bCs/>
              </w:rPr>
              <w:t xml:space="preserve"> </w:t>
            </w:r>
            <w:r w:rsidR="00B112B5">
              <w:rPr>
                <w:b/>
                <w:bCs/>
              </w:rPr>
              <w:t>shooting up as</w:t>
            </w:r>
            <w:r w:rsidRPr="0013629B">
              <w:rPr>
                <w:b/>
                <w:bCs/>
              </w:rPr>
              <w:t xml:space="preserve"> compare</w:t>
            </w:r>
            <w:r w:rsidR="00B112B5">
              <w:rPr>
                <w:b/>
                <w:bCs/>
              </w:rPr>
              <w:t xml:space="preserve">d to the share of goods in </w:t>
            </w:r>
            <w:r w:rsidR="00BD199E">
              <w:rPr>
                <w:b/>
                <w:bCs/>
              </w:rPr>
              <w:t>different</w:t>
            </w:r>
            <w:r w:rsidR="00B112B5">
              <w:rPr>
                <w:b/>
                <w:bCs/>
              </w:rPr>
              <w:t xml:space="preserve"> </w:t>
            </w:r>
            <w:r w:rsidR="00BD199E">
              <w:rPr>
                <w:b/>
                <w:bCs/>
              </w:rPr>
              <w:t>sectors</w:t>
            </w:r>
            <w:r w:rsidR="00B112B5">
              <w:rPr>
                <w:b/>
                <w:bCs/>
              </w:rPr>
              <w:t xml:space="preserve"> such as </w:t>
            </w:r>
            <w:r w:rsidR="00B112B5" w:rsidRPr="0013629B">
              <w:rPr>
                <w:b/>
                <w:bCs/>
              </w:rPr>
              <w:t xml:space="preserve">agriculture sector </w:t>
            </w:r>
            <w:r w:rsidRPr="0013629B">
              <w:rPr>
                <w:b/>
                <w:bCs/>
              </w:rPr>
              <w:t xml:space="preserve">manufacturing, </w:t>
            </w:r>
            <w:r w:rsidR="00B112B5" w:rsidRPr="0013629B">
              <w:rPr>
                <w:b/>
                <w:bCs/>
              </w:rPr>
              <w:t xml:space="preserve">and </w:t>
            </w:r>
            <w:r w:rsidR="00B112B5">
              <w:rPr>
                <w:b/>
                <w:bCs/>
              </w:rPr>
              <w:t>goods</w:t>
            </w:r>
          </w:p>
          <w:p w14:paraId="12BFAAF9" w14:textId="77777777" w:rsidR="0013629B" w:rsidRPr="0013629B" w:rsidRDefault="00CE0448" w:rsidP="003743BE">
            <w:pPr>
              <w:pStyle w:val="ListParagraph"/>
              <w:numPr>
                <w:ilvl w:val="0"/>
                <w:numId w:val="8"/>
              </w:numPr>
              <w:cnfStyle w:val="000000000000" w:firstRow="0" w:lastRow="0" w:firstColumn="0" w:lastColumn="0" w:oddVBand="0" w:evenVBand="0" w:oddHBand="0" w:evenHBand="0" w:firstRowFirstColumn="0" w:firstRowLastColumn="0" w:lastRowFirstColumn="0" w:lastRowLastColumn="0"/>
            </w:pPr>
            <w:r w:rsidRPr="0013629B">
              <w:rPr>
                <w:b/>
                <w:bCs/>
              </w:rPr>
              <w:t xml:space="preserve">Rate </w:t>
            </w:r>
            <w:r>
              <w:rPr>
                <w:b/>
                <w:bCs/>
              </w:rPr>
              <w:t>of i</w:t>
            </w:r>
            <w:r w:rsidR="0013629B" w:rsidRPr="0013629B">
              <w:rPr>
                <w:b/>
                <w:bCs/>
              </w:rPr>
              <w:t>nflation</w:t>
            </w:r>
            <w:r w:rsidR="00F02A7D">
              <w:rPr>
                <w:b/>
                <w:bCs/>
              </w:rPr>
              <w:t>:</w:t>
            </w:r>
            <w:r w:rsidR="0013629B" w:rsidRPr="0013629B">
              <w:rPr>
                <w:b/>
                <w:bCs/>
              </w:rPr>
              <w:t xml:space="preserve"> The </w:t>
            </w:r>
            <w:r w:rsidR="00F02A7D" w:rsidRPr="0013629B">
              <w:rPr>
                <w:b/>
                <w:bCs/>
              </w:rPr>
              <w:t xml:space="preserve">rate </w:t>
            </w:r>
            <w:r w:rsidR="00F02A7D">
              <w:rPr>
                <w:b/>
                <w:bCs/>
              </w:rPr>
              <w:t xml:space="preserve">of </w:t>
            </w:r>
            <w:r w:rsidR="0013629B" w:rsidRPr="0013629B">
              <w:rPr>
                <w:b/>
                <w:bCs/>
              </w:rPr>
              <w:t xml:space="preserve">inflation </w:t>
            </w:r>
            <w:r w:rsidR="00C3369F">
              <w:rPr>
                <w:b/>
                <w:bCs/>
              </w:rPr>
              <w:t>could</w:t>
            </w:r>
            <w:r w:rsidR="0013629B" w:rsidRPr="0013629B">
              <w:rPr>
                <w:b/>
                <w:bCs/>
              </w:rPr>
              <w:t xml:space="preserve"> </w:t>
            </w:r>
            <w:r w:rsidR="00BF4F26">
              <w:rPr>
                <w:b/>
                <w:bCs/>
              </w:rPr>
              <w:t>a</w:t>
            </w:r>
            <w:r w:rsidR="00C3369F">
              <w:rPr>
                <w:b/>
                <w:bCs/>
              </w:rPr>
              <w:t>ffect</w:t>
            </w:r>
            <w:r w:rsidR="0013629B" w:rsidRPr="0013629B">
              <w:rPr>
                <w:b/>
                <w:bCs/>
              </w:rPr>
              <w:t xml:space="preserve"> the </w:t>
            </w:r>
            <w:r w:rsidR="00744B29">
              <w:rPr>
                <w:b/>
                <w:bCs/>
              </w:rPr>
              <w:t>requirement and need</w:t>
            </w:r>
            <w:r w:rsidR="0013629B" w:rsidRPr="0013629B">
              <w:rPr>
                <w:b/>
                <w:bCs/>
              </w:rPr>
              <w:t xml:space="preserve"> of Royal Mail </w:t>
            </w:r>
            <w:r w:rsidR="004D527E">
              <w:rPr>
                <w:b/>
                <w:bCs/>
              </w:rPr>
              <w:t>services (</w:t>
            </w:r>
            <w:r w:rsidR="00BD199E">
              <w:rPr>
                <w:b/>
                <w:bCs/>
              </w:rPr>
              <w:t>offered</w:t>
            </w:r>
            <w:r w:rsidR="004D527E">
              <w:rPr>
                <w:b/>
                <w:bCs/>
              </w:rPr>
              <w:t xml:space="preserve"> to the customers)</w:t>
            </w:r>
            <w:r w:rsidR="0013629B" w:rsidRPr="0013629B">
              <w:rPr>
                <w:b/>
                <w:bCs/>
              </w:rPr>
              <w:t>.</w:t>
            </w:r>
            <w:r w:rsidR="004D527E">
              <w:rPr>
                <w:b/>
                <w:bCs/>
              </w:rPr>
              <w:t xml:space="preserve"> </w:t>
            </w:r>
            <w:r w:rsidR="00BD199E">
              <w:rPr>
                <w:b/>
                <w:bCs/>
              </w:rPr>
              <w:t>This</w:t>
            </w:r>
            <w:r w:rsidR="004D527E">
              <w:rPr>
                <w:b/>
                <w:bCs/>
              </w:rPr>
              <w:t xml:space="preserve"> is because</w:t>
            </w:r>
            <w:r w:rsidR="0013629B" w:rsidRPr="0013629B">
              <w:rPr>
                <w:b/>
                <w:bCs/>
              </w:rPr>
              <w:t xml:space="preserve"> </w:t>
            </w:r>
            <w:r w:rsidR="003743BE">
              <w:rPr>
                <w:b/>
                <w:bCs/>
              </w:rPr>
              <w:t xml:space="preserve">a </w:t>
            </w:r>
            <w:r w:rsidR="00BD199E" w:rsidRPr="0013629B">
              <w:rPr>
                <w:b/>
                <w:bCs/>
              </w:rPr>
              <w:t>higher</w:t>
            </w:r>
            <w:r w:rsidR="0013629B" w:rsidRPr="0013629B">
              <w:rPr>
                <w:b/>
                <w:bCs/>
              </w:rPr>
              <w:t xml:space="preserve"> </w:t>
            </w:r>
            <w:r w:rsidR="00A6347D">
              <w:rPr>
                <w:b/>
                <w:bCs/>
              </w:rPr>
              <w:t xml:space="preserve">rate of </w:t>
            </w:r>
            <w:r w:rsidR="0013629B" w:rsidRPr="0013629B">
              <w:rPr>
                <w:b/>
                <w:bCs/>
              </w:rPr>
              <w:t xml:space="preserve">inflation </w:t>
            </w:r>
            <w:r w:rsidR="00A6347D">
              <w:rPr>
                <w:b/>
                <w:bCs/>
              </w:rPr>
              <w:t>might</w:t>
            </w:r>
            <w:r w:rsidR="0013629B" w:rsidRPr="0013629B">
              <w:rPr>
                <w:b/>
                <w:bCs/>
              </w:rPr>
              <w:t xml:space="preserve"> require Royal Mail to </w:t>
            </w:r>
            <w:r w:rsidR="00BD199E">
              <w:rPr>
                <w:b/>
                <w:bCs/>
              </w:rPr>
              <w:t xml:space="preserve">consistently </w:t>
            </w:r>
            <w:r w:rsidR="00BD199E" w:rsidRPr="0013629B">
              <w:rPr>
                <w:b/>
                <w:bCs/>
              </w:rPr>
              <w:t>enhance</w:t>
            </w:r>
            <w:r w:rsidR="0013629B" w:rsidRPr="0013629B">
              <w:rPr>
                <w:b/>
                <w:bCs/>
              </w:rPr>
              <w:t xml:space="preserve"> prices in </w:t>
            </w:r>
            <w:r w:rsidR="00CB7340">
              <w:rPr>
                <w:b/>
                <w:bCs/>
              </w:rPr>
              <w:t>accordance</w:t>
            </w:r>
            <w:r w:rsidR="0013629B" w:rsidRPr="0013629B">
              <w:rPr>
                <w:b/>
                <w:bCs/>
              </w:rPr>
              <w:t xml:space="preserve"> </w:t>
            </w:r>
            <w:r w:rsidR="003743BE">
              <w:rPr>
                <w:b/>
                <w:bCs/>
              </w:rPr>
              <w:t>with</w:t>
            </w:r>
            <w:r w:rsidR="0013629B" w:rsidRPr="0013629B">
              <w:rPr>
                <w:b/>
                <w:bCs/>
              </w:rPr>
              <w:t xml:space="preserve"> </w:t>
            </w:r>
            <w:r w:rsidR="0013629B" w:rsidRPr="0013629B">
              <w:rPr>
                <w:b/>
                <w:bCs/>
              </w:rPr>
              <w:lastRenderedPageBreak/>
              <w:t xml:space="preserve">inflation </w:t>
            </w:r>
            <w:r w:rsidR="008459C6">
              <w:rPr>
                <w:b/>
                <w:bCs/>
              </w:rPr>
              <w:t>that</w:t>
            </w:r>
            <w:r w:rsidR="0013629B" w:rsidRPr="0013629B">
              <w:rPr>
                <w:b/>
                <w:bCs/>
              </w:rPr>
              <w:t xml:space="preserve"> could </w:t>
            </w:r>
            <w:r w:rsidR="008459C6">
              <w:rPr>
                <w:b/>
                <w:bCs/>
              </w:rPr>
              <w:t>result</w:t>
            </w:r>
            <w:r w:rsidR="0013629B" w:rsidRPr="0013629B">
              <w:rPr>
                <w:b/>
                <w:bCs/>
              </w:rPr>
              <w:t xml:space="preserve"> </w:t>
            </w:r>
            <w:r w:rsidR="008459C6">
              <w:rPr>
                <w:b/>
                <w:bCs/>
              </w:rPr>
              <w:t>in</w:t>
            </w:r>
            <w:r w:rsidR="0013629B" w:rsidRPr="0013629B">
              <w:rPr>
                <w:b/>
                <w:bCs/>
              </w:rPr>
              <w:t xml:space="preserve"> lower brand loyalty </w:t>
            </w:r>
            <w:r w:rsidR="009C2760" w:rsidRPr="0013629B">
              <w:rPr>
                <w:b/>
                <w:bCs/>
              </w:rPr>
              <w:t xml:space="preserve">levels </w:t>
            </w:r>
            <w:r w:rsidR="0013629B" w:rsidRPr="0013629B">
              <w:rPr>
                <w:b/>
                <w:bCs/>
              </w:rPr>
              <w:t xml:space="preserve">and </w:t>
            </w:r>
            <w:r w:rsidR="009C2760">
              <w:rPr>
                <w:b/>
                <w:bCs/>
              </w:rPr>
              <w:t>continuous</w:t>
            </w:r>
            <w:r w:rsidR="0013629B" w:rsidRPr="0013629B">
              <w:rPr>
                <w:b/>
                <w:bCs/>
              </w:rPr>
              <w:t xml:space="preserve"> </w:t>
            </w:r>
            <w:r w:rsidR="000963CA">
              <w:rPr>
                <w:b/>
                <w:bCs/>
              </w:rPr>
              <w:t>attempts</w:t>
            </w:r>
            <w:r w:rsidR="0013629B" w:rsidRPr="0013629B">
              <w:rPr>
                <w:b/>
                <w:bCs/>
              </w:rPr>
              <w:t xml:space="preserve"> </w:t>
            </w:r>
            <w:r w:rsidR="000963CA">
              <w:rPr>
                <w:b/>
                <w:bCs/>
              </w:rPr>
              <w:t xml:space="preserve">for managing </w:t>
            </w:r>
            <w:r w:rsidR="00BD199E">
              <w:rPr>
                <w:b/>
                <w:bCs/>
              </w:rPr>
              <w:t>different</w:t>
            </w:r>
            <w:r w:rsidR="0013629B" w:rsidRPr="0013629B">
              <w:rPr>
                <w:b/>
                <w:bCs/>
              </w:rPr>
              <w:t xml:space="preserve"> costs</w:t>
            </w:r>
            <w:r w:rsidR="00F52588">
              <w:rPr>
                <w:b/>
                <w:bCs/>
              </w:rPr>
              <w:t xml:space="preserve"> of the </w:t>
            </w:r>
            <w:r w:rsidR="00BD199E">
              <w:rPr>
                <w:b/>
                <w:bCs/>
              </w:rPr>
              <w:t>organization</w:t>
            </w:r>
            <w:r w:rsidR="0013629B" w:rsidRPr="0013629B">
              <w:rPr>
                <w:b/>
                <w:bCs/>
              </w:rPr>
              <w:t xml:space="preserve">. </w:t>
            </w:r>
            <w:r w:rsidR="00BF4F26">
              <w:rPr>
                <w:b/>
                <w:bCs/>
              </w:rPr>
              <w:t>Hence, am</w:t>
            </w:r>
            <w:r w:rsidR="00BD199E">
              <w:rPr>
                <w:b/>
                <w:bCs/>
              </w:rPr>
              <w:t>id</w:t>
            </w:r>
            <w:r w:rsidR="00BF4F26">
              <w:rPr>
                <w:b/>
                <w:bCs/>
              </w:rPr>
              <w:t xml:space="preserve">st this situation, </w:t>
            </w:r>
            <w:proofErr w:type="gramStart"/>
            <w:r w:rsidR="00BF4F26">
              <w:rPr>
                <w:b/>
                <w:bCs/>
              </w:rPr>
              <w:t>cost based</w:t>
            </w:r>
            <w:proofErr w:type="gramEnd"/>
            <w:r w:rsidR="00BF4F26">
              <w:rPr>
                <w:b/>
                <w:bCs/>
              </w:rPr>
              <w:t xml:space="preserve"> </w:t>
            </w:r>
            <w:r w:rsidR="003743BE">
              <w:rPr>
                <w:b/>
                <w:bCs/>
              </w:rPr>
              <w:t>p</w:t>
            </w:r>
            <w:r w:rsidR="00BF4F26">
              <w:rPr>
                <w:b/>
                <w:bCs/>
              </w:rPr>
              <w:t xml:space="preserve">ricing could be an </w:t>
            </w:r>
            <w:r w:rsidR="00BD199E">
              <w:rPr>
                <w:b/>
                <w:bCs/>
              </w:rPr>
              <w:t>inefficient</w:t>
            </w:r>
            <w:r w:rsidR="00BF4F26">
              <w:rPr>
                <w:b/>
                <w:bCs/>
              </w:rPr>
              <w:t xml:space="preserve"> </w:t>
            </w:r>
            <w:r w:rsidR="0013629B" w:rsidRPr="0013629B">
              <w:rPr>
                <w:b/>
                <w:bCs/>
              </w:rPr>
              <w:t xml:space="preserve">strategy </w:t>
            </w:r>
            <w:r w:rsidR="00BF4F26">
              <w:rPr>
                <w:b/>
                <w:bCs/>
              </w:rPr>
              <w:t>for Royal Mail</w:t>
            </w:r>
            <w:r w:rsidR="0013629B" w:rsidRPr="0013629B">
              <w:rPr>
                <w:b/>
                <w:bCs/>
              </w:rPr>
              <w:t>.</w:t>
            </w:r>
          </w:p>
        </w:tc>
      </w:tr>
      <w:tr w:rsidR="00B3001C" w14:paraId="3EA1144D" w14:textId="77777777" w:rsidTr="00B300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8FFC5A8" w14:textId="77777777" w:rsidR="00B3001C" w:rsidRDefault="00303F54" w:rsidP="00811F4D">
            <w:r>
              <w:lastRenderedPageBreak/>
              <w:t>Socio cultural factors</w:t>
            </w:r>
          </w:p>
        </w:tc>
        <w:tc>
          <w:tcPr>
            <w:tcW w:w="4509" w:type="dxa"/>
          </w:tcPr>
          <w:p w14:paraId="074EAAD5" w14:textId="77777777" w:rsidR="00B3001C" w:rsidRPr="000330E5" w:rsidRDefault="004E734B" w:rsidP="000330E5">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b/>
                <w:bCs/>
              </w:rPr>
            </w:pPr>
            <w:r>
              <w:rPr>
                <w:b/>
                <w:bCs/>
              </w:rPr>
              <w:t>Demographic Trend:</w:t>
            </w:r>
            <w:r w:rsidR="000330E5" w:rsidRPr="000330E5">
              <w:rPr>
                <w:b/>
                <w:bCs/>
              </w:rPr>
              <w:t xml:space="preserve"> The trend </w:t>
            </w:r>
            <w:r w:rsidR="0013226C">
              <w:rPr>
                <w:b/>
                <w:bCs/>
              </w:rPr>
              <w:t xml:space="preserve">in </w:t>
            </w:r>
            <w:r w:rsidR="0013226C" w:rsidRPr="000330E5">
              <w:rPr>
                <w:b/>
                <w:bCs/>
              </w:rPr>
              <w:t>demographic</w:t>
            </w:r>
            <w:r w:rsidR="003743BE">
              <w:rPr>
                <w:b/>
                <w:bCs/>
              </w:rPr>
              <w:t>s</w:t>
            </w:r>
            <w:r w:rsidR="0013226C" w:rsidRPr="000330E5">
              <w:rPr>
                <w:b/>
                <w:bCs/>
              </w:rPr>
              <w:t xml:space="preserve"> </w:t>
            </w:r>
            <w:r w:rsidR="000330E5" w:rsidRPr="000330E5">
              <w:rPr>
                <w:b/>
                <w:bCs/>
              </w:rPr>
              <w:t xml:space="preserve">is one of the </w:t>
            </w:r>
            <w:r w:rsidR="0013226C">
              <w:rPr>
                <w:b/>
                <w:bCs/>
              </w:rPr>
              <w:t xml:space="preserve">most </w:t>
            </w:r>
            <w:r w:rsidR="00F34433">
              <w:rPr>
                <w:b/>
                <w:bCs/>
              </w:rPr>
              <w:t>significant</w:t>
            </w:r>
            <w:r w:rsidR="000330E5" w:rsidRPr="000330E5">
              <w:rPr>
                <w:b/>
                <w:bCs/>
              </w:rPr>
              <w:t xml:space="preserve"> factors in </w:t>
            </w:r>
            <w:r w:rsidR="003743BE">
              <w:rPr>
                <w:b/>
                <w:bCs/>
              </w:rPr>
              <w:t xml:space="preserve">the </w:t>
            </w:r>
            <w:r w:rsidR="000330E5" w:rsidRPr="000330E5">
              <w:rPr>
                <w:b/>
                <w:bCs/>
              </w:rPr>
              <w:t xml:space="preserve">demand </w:t>
            </w:r>
            <w:r w:rsidR="0013226C">
              <w:rPr>
                <w:b/>
                <w:bCs/>
              </w:rPr>
              <w:t>prediction</w:t>
            </w:r>
            <w:r w:rsidR="000330E5" w:rsidRPr="000330E5">
              <w:rPr>
                <w:b/>
                <w:bCs/>
              </w:rPr>
              <w:t xml:space="preserve"> of an economy</w:t>
            </w:r>
            <w:r w:rsidR="004B5547">
              <w:rPr>
                <w:b/>
                <w:bCs/>
              </w:rPr>
              <w:t xml:space="preserve"> 9national or global)</w:t>
            </w:r>
            <w:r w:rsidR="000F7317">
              <w:rPr>
                <w:b/>
                <w:bCs/>
              </w:rPr>
              <w:t xml:space="preserve"> (</w:t>
            </w:r>
            <w:r w:rsidR="000F7317" w:rsidRPr="00C53D6A">
              <w:rPr>
                <w:b/>
                <w:bCs/>
              </w:rPr>
              <w:t>Shrivastava, Srikanth and VS 2020</w:t>
            </w:r>
            <w:r w:rsidR="000F7317">
              <w:rPr>
                <w:b/>
                <w:bCs/>
              </w:rPr>
              <w:t>)</w:t>
            </w:r>
            <w:r w:rsidR="000330E5" w:rsidRPr="000330E5">
              <w:rPr>
                <w:b/>
                <w:bCs/>
              </w:rPr>
              <w:t xml:space="preserve">. Royal Mail </w:t>
            </w:r>
            <w:r w:rsidR="005677C7">
              <w:rPr>
                <w:b/>
                <w:bCs/>
              </w:rPr>
              <w:t>mu</w:t>
            </w:r>
            <w:r w:rsidR="00523716">
              <w:rPr>
                <w:b/>
                <w:bCs/>
              </w:rPr>
              <w:t>s</w:t>
            </w:r>
            <w:r w:rsidR="005677C7">
              <w:rPr>
                <w:b/>
                <w:bCs/>
              </w:rPr>
              <w:t>t therefore</w:t>
            </w:r>
            <w:r w:rsidR="000330E5" w:rsidRPr="000330E5">
              <w:rPr>
                <w:b/>
                <w:bCs/>
              </w:rPr>
              <w:t xml:space="preserve"> consider </w:t>
            </w:r>
            <w:r w:rsidR="005677C7">
              <w:rPr>
                <w:b/>
                <w:bCs/>
              </w:rPr>
              <w:t xml:space="preserve">these </w:t>
            </w:r>
            <w:r w:rsidR="000330E5" w:rsidRPr="000330E5">
              <w:rPr>
                <w:b/>
                <w:bCs/>
              </w:rPr>
              <w:t xml:space="preserve">demographic trends </w:t>
            </w:r>
            <w:r w:rsidR="005677C7">
              <w:rPr>
                <w:b/>
                <w:bCs/>
              </w:rPr>
              <w:t>prior to</w:t>
            </w:r>
            <w:r w:rsidR="000330E5" w:rsidRPr="000330E5">
              <w:rPr>
                <w:b/>
                <w:bCs/>
              </w:rPr>
              <w:t xml:space="preserve"> developments </w:t>
            </w:r>
            <w:r w:rsidR="005677C7">
              <w:rPr>
                <w:b/>
                <w:bCs/>
              </w:rPr>
              <w:t xml:space="preserve">of </w:t>
            </w:r>
            <w:r w:rsidR="005677C7" w:rsidRPr="000330E5">
              <w:rPr>
                <w:b/>
                <w:bCs/>
              </w:rPr>
              <w:t>new</w:t>
            </w:r>
            <w:r w:rsidR="005677C7">
              <w:rPr>
                <w:b/>
                <w:bCs/>
              </w:rPr>
              <w:t xml:space="preserve"> </w:t>
            </w:r>
            <w:r w:rsidR="005677C7" w:rsidRPr="000330E5">
              <w:rPr>
                <w:b/>
                <w:bCs/>
              </w:rPr>
              <w:t xml:space="preserve">product </w:t>
            </w:r>
            <w:r w:rsidR="000330E5" w:rsidRPr="000330E5">
              <w:rPr>
                <w:b/>
                <w:bCs/>
              </w:rPr>
              <w:t xml:space="preserve">and </w:t>
            </w:r>
            <w:r w:rsidR="005677C7">
              <w:rPr>
                <w:b/>
                <w:bCs/>
              </w:rPr>
              <w:t>combine</w:t>
            </w:r>
            <w:r w:rsidR="000330E5" w:rsidRPr="000330E5">
              <w:rPr>
                <w:b/>
                <w:bCs/>
              </w:rPr>
              <w:t xml:space="preserve"> </w:t>
            </w:r>
            <w:r w:rsidR="005677C7">
              <w:rPr>
                <w:b/>
                <w:bCs/>
              </w:rPr>
              <w:t>attributes</w:t>
            </w:r>
            <w:r w:rsidR="000330E5" w:rsidRPr="000330E5">
              <w:rPr>
                <w:b/>
                <w:bCs/>
              </w:rPr>
              <w:t xml:space="preserve"> that </w:t>
            </w:r>
            <w:r w:rsidR="00DF355E">
              <w:rPr>
                <w:b/>
                <w:bCs/>
              </w:rPr>
              <w:t>address</w:t>
            </w:r>
            <w:r w:rsidR="000330E5" w:rsidRPr="000330E5">
              <w:rPr>
                <w:b/>
                <w:bCs/>
              </w:rPr>
              <w:t xml:space="preserve"> </w:t>
            </w:r>
            <w:r w:rsidR="00DF355E">
              <w:rPr>
                <w:b/>
                <w:bCs/>
              </w:rPr>
              <w:t>the need and requirement of</w:t>
            </w:r>
            <w:r w:rsidR="000330E5" w:rsidRPr="000330E5">
              <w:rPr>
                <w:b/>
                <w:bCs/>
              </w:rPr>
              <w:t xml:space="preserve"> this </w:t>
            </w:r>
            <w:r w:rsidR="00EA3D9B">
              <w:rPr>
                <w:b/>
                <w:bCs/>
              </w:rPr>
              <w:t xml:space="preserve">customer </w:t>
            </w:r>
            <w:r w:rsidR="000330E5" w:rsidRPr="000330E5">
              <w:rPr>
                <w:b/>
                <w:bCs/>
              </w:rPr>
              <w:t>segment</w:t>
            </w:r>
            <w:r w:rsidR="000F7317">
              <w:rPr>
                <w:b/>
                <w:bCs/>
              </w:rPr>
              <w:t xml:space="preserve"> (</w:t>
            </w:r>
            <w:proofErr w:type="spellStart"/>
            <w:r w:rsidR="00630296" w:rsidRPr="00630296">
              <w:rPr>
                <w:b/>
                <w:bCs/>
              </w:rPr>
              <w:t>Owais</w:t>
            </w:r>
            <w:proofErr w:type="spellEnd"/>
            <w:r w:rsidR="00630296" w:rsidRPr="00630296">
              <w:rPr>
                <w:b/>
                <w:bCs/>
              </w:rPr>
              <w:t>, Khanna and Mani 2017</w:t>
            </w:r>
            <w:r w:rsidR="000F7317">
              <w:rPr>
                <w:b/>
                <w:bCs/>
              </w:rPr>
              <w:t>)</w:t>
            </w:r>
          </w:p>
          <w:p w14:paraId="6FFC56F6" w14:textId="77777777" w:rsidR="000330E5" w:rsidRPr="00E44E95" w:rsidRDefault="001800EA" w:rsidP="00480190">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b/>
                <w:bCs/>
              </w:rPr>
            </w:pPr>
            <w:r>
              <w:rPr>
                <w:b/>
                <w:bCs/>
              </w:rPr>
              <w:t xml:space="preserve"> Behavior and a</w:t>
            </w:r>
            <w:r w:rsidR="000330E5" w:rsidRPr="000330E5">
              <w:rPr>
                <w:b/>
                <w:bCs/>
              </w:rPr>
              <w:t xml:space="preserve">ttitude </w:t>
            </w:r>
            <w:r>
              <w:rPr>
                <w:b/>
                <w:bCs/>
              </w:rPr>
              <w:t xml:space="preserve">of customers towards </w:t>
            </w:r>
            <w:r w:rsidR="00BD199E">
              <w:rPr>
                <w:b/>
                <w:bCs/>
              </w:rPr>
              <w:t>spare</w:t>
            </w:r>
            <w:r>
              <w:rPr>
                <w:b/>
                <w:bCs/>
              </w:rPr>
              <w:t xml:space="preserve"> time:</w:t>
            </w:r>
            <w:r w:rsidR="000330E5" w:rsidRPr="000330E5">
              <w:rPr>
                <w:b/>
                <w:bCs/>
              </w:rPr>
              <w:t xml:space="preserve"> Royal Mail </w:t>
            </w:r>
            <w:r w:rsidR="001836A4">
              <w:rPr>
                <w:b/>
                <w:bCs/>
              </w:rPr>
              <w:t>must</w:t>
            </w:r>
            <w:r w:rsidR="000330E5" w:rsidRPr="000330E5">
              <w:rPr>
                <w:b/>
                <w:bCs/>
              </w:rPr>
              <w:t xml:space="preserve"> </w:t>
            </w:r>
            <w:r w:rsidR="001836A4">
              <w:rPr>
                <w:b/>
                <w:bCs/>
              </w:rPr>
              <w:t>perfor</w:t>
            </w:r>
            <w:r w:rsidR="004A5640">
              <w:rPr>
                <w:b/>
                <w:bCs/>
              </w:rPr>
              <w:t>m a</w:t>
            </w:r>
            <w:r w:rsidR="000330E5" w:rsidRPr="000330E5">
              <w:rPr>
                <w:b/>
                <w:bCs/>
              </w:rPr>
              <w:t xml:space="preserve"> research </w:t>
            </w:r>
            <w:r w:rsidR="004A5640">
              <w:rPr>
                <w:b/>
                <w:bCs/>
              </w:rPr>
              <w:t xml:space="preserve">that is </w:t>
            </w:r>
            <w:r w:rsidR="004A5640" w:rsidRPr="000330E5">
              <w:rPr>
                <w:b/>
                <w:bCs/>
              </w:rPr>
              <w:t xml:space="preserve">ethnographic </w:t>
            </w:r>
            <w:r w:rsidR="004A5640">
              <w:rPr>
                <w:b/>
                <w:bCs/>
              </w:rPr>
              <w:t xml:space="preserve">in nature in order </w:t>
            </w:r>
            <w:r w:rsidR="000330E5" w:rsidRPr="000330E5">
              <w:rPr>
                <w:b/>
                <w:bCs/>
              </w:rPr>
              <w:t xml:space="preserve">to </w:t>
            </w:r>
            <w:r w:rsidR="00365E23">
              <w:rPr>
                <w:b/>
                <w:bCs/>
              </w:rPr>
              <w:t>recognize</w:t>
            </w:r>
            <w:r w:rsidR="000330E5" w:rsidRPr="000330E5">
              <w:rPr>
                <w:b/>
                <w:bCs/>
              </w:rPr>
              <w:t xml:space="preserve"> attitude towards</w:t>
            </w:r>
            <w:r w:rsidR="00A90126">
              <w:rPr>
                <w:b/>
                <w:bCs/>
              </w:rPr>
              <w:t xml:space="preserve"> both</w:t>
            </w:r>
            <w:r w:rsidR="000330E5" w:rsidRPr="000330E5">
              <w:rPr>
                <w:b/>
                <w:bCs/>
              </w:rPr>
              <w:t xml:space="preserve"> </w:t>
            </w:r>
            <w:r w:rsidR="00BD199E">
              <w:rPr>
                <w:b/>
                <w:bCs/>
              </w:rPr>
              <w:t>selection</w:t>
            </w:r>
            <w:r w:rsidR="000330E5" w:rsidRPr="000330E5">
              <w:rPr>
                <w:b/>
                <w:bCs/>
              </w:rPr>
              <w:t xml:space="preserve"> of </w:t>
            </w:r>
            <w:r w:rsidR="00A90126">
              <w:rPr>
                <w:b/>
                <w:bCs/>
              </w:rPr>
              <w:t>free</w:t>
            </w:r>
            <w:r w:rsidR="00480190">
              <w:rPr>
                <w:b/>
                <w:bCs/>
              </w:rPr>
              <w:t xml:space="preserve"> </w:t>
            </w:r>
            <w:r w:rsidR="00A90126">
              <w:rPr>
                <w:b/>
                <w:bCs/>
              </w:rPr>
              <w:t>time</w:t>
            </w:r>
            <w:r w:rsidR="000330E5" w:rsidRPr="000330E5">
              <w:rPr>
                <w:b/>
                <w:bCs/>
              </w:rPr>
              <w:t xml:space="preserve"> activities</w:t>
            </w:r>
            <w:r w:rsidR="00480190" w:rsidRPr="000330E5">
              <w:rPr>
                <w:b/>
                <w:bCs/>
              </w:rPr>
              <w:t xml:space="preserve"> and</w:t>
            </w:r>
            <w:r w:rsidR="00480190">
              <w:rPr>
                <w:b/>
                <w:bCs/>
              </w:rPr>
              <w:t xml:space="preserve"> </w:t>
            </w:r>
            <w:r w:rsidR="00480190" w:rsidRPr="000330E5">
              <w:rPr>
                <w:b/>
                <w:bCs/>
              </w:rPr>
              <w:t>leisure activities</w:t>
            </w:r>
            <w:r w:rsidR="00480190">
              <w:rPr>
                <w:b/>
                <w:bCs/>
              </w:rPr>
              <w:t xml:space="preserve"> as well</w:t>
            </w:r>
            <w:r w:rsidR="000F7317">
              <w:rPr>
                <w:b/>
                <w:bCs/>
              </w:rPr>
              <w:t xml:space="preserve"> (</w:t>
            </w:r>
            <w:r w:rsidR="000F7317" w:rsidRPr="00C53D6A">
              <w:rPr>
                <w:b/>
                <w:bCs/>
              </w:rPr>
              <w:t>Shrivastava, Srikanth and VS 2020</w:t>
            </w:r>
            <w:r w:rsidR="000F7317">
              <w:rPr>
                <w:b/>
                <w:bCs/>
              </w:rPr>
              <w:t>)</w:t>
            </w:r>
          </w:p>
        </w:tc>
      </w:tr>
      <w:tr w:rsidR="00B3001C" w14:paraId="168007FC" w14:textId="77777777" w:rsidTr="00B3001C">
        <w:tc>
          <w:tcPr>
            <w:cnfStyle w:val="001000000000" w:firstRow="0" w:lastRow="0" w:firstColumn="1" w:lastColumn="0" w:oddVBand="0" w:evenVBand="0" w:oddHBand="0" w:evenHBand="0" w:firstRowFirstColumn="0" w:firstRowLastColumn="0" w:lastRowFirstColumn="0" w:lastRowLastColumn="0"/>
            <w:tcW w:w="4508" w:type="dxa"/>
          </w:tcPr>
          <w:p w14:paraId="4494AE68" w14:textId="77777777" w:rsidR="00B3001C" w:rsidRDefault="00303F54" w:rsidP="00811F4D">
            <w:r>
              <w:t>Technological factors</w:t>
            </w:r>
          </w:p>
        </w:tc>
        <w:tc>
          <w:tcPr>
            <w:tcW w:w="4509" w:type="dxa"/>
          </w:tcPr>
          <w:p w14:paraId="16F39CDB" w14:textId="77777777" w:rsidR="00B3001C" w:rsidRPr="00EB53AE" w:rsidRDefault="00734F35" w:rsidP="00EB53AE">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b/>
                <w:bCs/>
              </w:rPr>
            </w:pPr>
            <w:r w:rsidRPr="00734F35">
              <w:rPr>
                <w:b/>
                <w:bCs/>
              </w:rPr>
              <w:t xml:space="preserve">Royal Mail </w:t>
            </w:r>
            <w:r w:rsidR="001201ED">
              <w:rPr>
                <w:b/>
                <w:bCs/>
              </w:rPr>
              <w:t>must</w:t>
            </w:r>
            <w:r w:rsidRPr="00734F35">
              <w:rPr>
                <w:b/>
                <w:bCs/>
              </w:rPr>
              <w:t xml:space="preserve"> </w:t>
            </w:r>
            <w:r w:rsidR="001201ED">
              <w:rPr>
                <w:b/>
                <w:bCs/>
              </w:rPr>
              <w:t>evaluate</w:t>
            </w:r>
            <w:r w:rsidRPr="00734F35">
              <w:rPr>
                <w:b/>
                <w:bCs/>
              </w:rPr>
              <w:t xml:space="preserve"> the legal status of </w:t>
            </w:r>
            <w:r w:rsidR="00BD199E">
              <w:rPr>
                <w:b/>
                <w:bCs/>
              </w:rPr>
              <w:t>different</w:t>
            </w:r>
            <w:r w:rsidRPr="00734F35">
              <w:rPr>
                <w:b/>
                <w:bCs/>
              </w:rPr>
              <w:t xml:space="preserve"> </w:t>
            </w:r>
            <w:r w:rsidR="00D45747" w:rsidRPr="00734F35">
              <w:rPr>
                <w:b/>
                <w:bCs/>
              </w:rPr>
              <w:t xml:space="preserve">intellectual property rights </w:t>
            </w:r>
            <w:r w:rsidRPr="00734F35">
              <w:rPr>
                <w:b/>
                <w:bCs/>
              </w:rPr>
              <w:t>and</w:t>
            </w:r>
            <w:r w:rsidR="00D45747">
              <w:rPr>
                <w:b/>
                <w:bCs/>
              </w:rPr>
              <w:t xml:space="preserve"> </w:t>
            </w:r>
            <w:r w:rsidR="00D45747" w:rsidRPr="00734F35">
              <w:rPr>
                <w:b/>
                <w:bCs/>
              </w:rPr>
              <w:t>property rights</w:t>
            </w:r>
            <w:r w:rsidRPr="00734F35">
              <w:rPr>
                <w:b/>
                <w:bCs/>
              </w:rPr>
              <w:t xml:space="preserve"> </w:t>
            </w:r>
            <w:r w:rsidR="00A70447">
              <w:rPr>
                <w:b/>
                <w:bCs/>
              </w:rPr>
              <w:t>conservation</w:t>
            </w:r>
            <w:r w:rsidRPr="00734F35">
              <w:rPr>
                <w:b/>
                <w:bCs/>
              </w:rPr>
              <w:t xml:space="preserve"> that are </w:t>
            </w:r>
            <w:r w:rsidR="00AF3E42">
              <w:rPr>
                <w:b/>
                <w:bCs/>
              </w:rPr>
              <w:t>ordinary</w:t>
            </w:r>
            <w:r w:rsidRPr="00734F35">
              <w:rPr>
                <w:b/>
                <w:bCs/>
              </w:rPr>
              <w:t xml:space="preserve"> in</w:t>
            </w:r>
            <w:r w:rsidR="00AF3E42">
              <w:rPr>
                <w:b/>
                <w:bCs/>
              </w:rPr>
              <w:t xml:space="preserve"> the</w:t>
            </w:r>
            <w:r w:rsidRPr="00734F35">
              <w:rPr>
                <w:b/>
                <w:bCs/>
              </w:rPr>
              <w:t xml:space="preserve"> U</w:t>
            </w:r>
            <w:r w:rsidR="00AF3E42">
              <w:rPr>
                <w:b/>
                <w:bCs/>
              </w:rPr>
              <w:t>nite</w:t>
            </w:r>
            <w:r w:rsidR="003F56E3">
              <w:rPr>
                <w:b/>
                <w:bCs/>
              </w:rPr>
              <w:t>d</w:t>
            </w:r>
            <w:r w:rsidR="00AF3E42">
              <w:rPr>
                <w:b/>
                <w:bCs/>
              </w:rPr>
              <w:t xml:space="preserve"> </w:t>
            </w:r>
            <w:r w:rsidRPr="00734F35">
              <w:rPr>
                <w:b/>
                <w:bCs/>
              </w:rPr>
              <w:t>S</w:t>
            </w:r>
            <w:r w:rsidR="00AF3E42">
              <w:rPr>
                <w:b/>
                <w:bCs/>
              </w:rPr>
              <w:t>tates of America</w:t>
            </w:r>
            <w:r w:rsidR="00630296">
              <w:rPr>
                <w:b/>
                <w:bCs/>
              </w:rPr>
              <w:t xml:space="preserve"> (</w:t>
            </w:r>
            <w:proofErr w:type="spellStart"/>
            <w:r w:rsidR="00630296" w:rsidRPr="00630296">
              <w:rPr>
                <w:b/>
                <w:bCs/>
              </w:rPr>
              <w:t>Owais</w:t>
            </w:r>
            <w:proofErr w:type="spellEnd"/>
            <w:r w:rsidR="00630296" w:rsidRPr="00630296">
              <w:rPr>
                <w:b/>
                <w:bCs/>
              </w:rPr>
              <w:t>, Khanna and Mani 2017</w:t>
            </w:r>
            <w:r w:rsidR="00630296">
              <w:rPr>
                <w:b/>
                <w:bCs/>
              </w:rPr>
              <w:t>)</w:t>
            </w:r>
          </w:p>
          <w:p w14:paraId="1AD54591" w14:textId="77777777" w:rsidR="00734F35" w:rsidRPr="00734F35" w:rsidRDefault="00734F35" w:rsidP="00734F35">
            <w:pPr>
              <w:pStyle w:val="ListParagraph"/>
              <w:numPr>
                <w:ilvl w:val="0"/>
                <w:numId w:val="10"/>
              </w:numPr>
              <w:cnfStyle w:val="000000000000" w:firstRow="0" w:lastRow="0" w:firstColumn="0" w:lastColumn="0" w:oddVBand="0" w:evenVBand="0" w:oddHBand="0" w:evenHBand="0" w:firstRowFirstColumn="0" w:firstRowLastColumn="0" w:lastRowFirstColumn="0" w:lastRowLastColumn="0"/>
              <w:rPr>
                <w:b/>
                <w:bCs/>
              </w:rPr>
            </w:pPr>
            <w:r w:rsidRPr="00734F35">
              <w:rPr>
                <w:b/>
                <w:bCs/>
              </w:rPr>
              <w:t xml:space="preserve">Royal Mail </w:t>
            </w:r>
            <w:r w:rsidR="0060442A">
              <w:rPr>
                <w:b/>
                <w:bCs/>
              </w:rPr>
              <w:t>must</w:t>
            </w:r>
            <w:r w:rsidRPr="00734F35">
              <w:rPr>
                <w:b/>
                <w:bCs/>
              </w:rPr>
              <w:t xml:space="preserve"> </w:t>
            </w:r>
            <w:r w:rsidR="00BD199E">
              <w:rPr>
                <w:b/>
                <w:bCs/>
              </w:rPr>
              <w:t>evaluate</w:t>
            </w:r>
            <w:r w:rsidRPr="00734F35">
              <w:rPr>
                <w:b/>
                <w:bCs/>
              </w:rPr>
              <w:t xml:space="preserve"> to what </w:t>
            </w:r>
            <w:r w:rsidR="00CB0510">
              <w:rPr>
                <w:b/>
                <w:bCs/>
              </w:rPr>
              <w:t>extent</w:t>
            </w:r>
            <w:r w:rsidRPr="00734F35">
              <w:rPr>
                <w:b/>
                <w:bCs/>
              </w:rPr>
              <w:t xml:space="preserve"> the local market is </w:t>
            </w:r>
            <w:r w:rsidR="00CB0510">
              <w:rPr>
                <w:b/>
                <w:bCs/>
              </w:rPr>
              <w:t xml:space="preserve">assembled </w:t>
            </w:r>
            <w:r w:rsidR="001760FA">
              <w:rPr>
                <w:b/>
                <w:bCs/>
              </w:rPr>
              <w:t>o</w:t>
            </w:r>
            <w:r w:rsidR="00CB0510">
              <w:rPr>
                <w:b/>
                <w:bCs/>
              </w:rPr>
              <w:t>r arranged</w:t>
            </w:r>
            <w:r w:rsidRPr="00734F35">
              <w:rPr>
                <w:b/>
                <w:bCs/>
              </w:rPr>
              <w:t xml:space="preserve"> to </w:t>
            </w:r>
            <w:r w:rsidR="001760FA">
              <w:rPr>
                <w:b/>
                <w:bCs/>
              </w:rPr>
              <w:t>turn</w:t>
            </w:r>
            <w:r w:rsidRPr="00734F35">
              <w:rPr>
                <w:b/>
                <w:bCs/>
              </w:rPr>
              <w:t xml:space="preserve"> out the connectivity</w:t>
            </w:r>
            <w:r w:rsidR="00D11F49">
              <w:rPr>
                <w:b/>
                <w:bCs/>
              </w:rPr>
              <w:t xml:space="preserve"> for </w:t>
            </w:r>
            <w:r w:rsidR="00D11F49" w:rsidRPr="00734F35">
              <w:rPr>
                <w:b/>
                <w:bCs/>
              </w:rPr>
              <w:t>5G</w:t>
            </w:r>
            <w:r w:rsidR="00EB53AE">
              <w:rPr>
                <w:b/>
                <w:bCs/>
              </w:rPr>
              <w:t xml:space="preserve"> (</w:t>
            </w:r>
            <w:r w:rsidR="00EB53AE" w:rsidRPr="00C53D6A">
              <w:rPr>
                <w:b/>
                <w:bCs/>
              </w:rPr>
              <w:t>Shrivastava, Srikanth and VS 2020</w:t>
            </w:r>
            <w:r w:rsidR="00EB53AE">
              <w:rPr>
                <w:b/>
                <w:bCs/>
              </w:rPr>
              <w:t>)</w:t>
            </w:r>
          </w:p>
          <w:p w14:paraId="02DA9483" w14:textId="77777777" w:rsidR="00734F35" w:rsidRPr="00E44E95" w:rsidRDefault="00734F35" w:rsidP="00B57B9C">
            <w:pPr>
              <w:pStyle w:val="ListParagraph"/>
              <w:numPr>
                <w:ilvl w:val="0"/>
                <w:numId w:val="10"/>
              </w:numPr>
              <w:cnfStyle w:val="000000000000" w:firstRow="0" w:lastRow="0" w:firstColumn="0" w:lastColumn="0" w:oddVBand="0" w:evenVBand="0" w:oddHBand="0" w:evenHBand="0" w:firstRowFirstColumn="0" w:firstRowLastColumn="0" w:lastRowFirstColumn="0" w:lastRowLastColumn="0"/>
              <w:rPr>
                <w:b/>
                <w:bCs/>
              </w:rPr>
            </w:pPr>
            <w:r w:rsidRPr="00734F35">
              <w:rPr>
                <w:b/>
                <w:bCs/>
              </w:rPr>
              <w:t xml:space="preserve">Royal Mail </w:t>
            </w:r>
            <w:r w:rsidR="00BD199E">
              <w:rPr>
                <w:b/>
                <w:bCs/>
              </w:rPr>
              <w:t>could</w:t>
            </w:r>
            <w:r w:rsidR="00B57B9C">
              <w:rPr>
                <w:b/>
                <w:bCs/>
              </w:rPr>
              <w:t xml:space="preserve"> also</w:t>
            </w:r>
            <w:r w:rsidRPr="00734F35">
              <w:rPr>
                <w:b/>
                <w:bCs/>
              </w:rPr>
              <w:t xml:space="preserve"> </w:t>
            </w:r>
            <w:r w:rsidR="00B57B9C">
              <w:rPr>
                <w:b/>
                <w:bCs/>
              </w:rPr>
              <w:t>support</w:t>
            </w:r>
            <w:r w:rsidRPr="00734F35">
              <w:rPr>
                <w:b/>
                <w:bCs/>
              </w:rPr>
              <w:t xml:space="preserve"> such a situation</w:t>
            </w:r>
            <w:r w:rsidR="00B57B9C">
              <w:rPr>
                <w:b/>
                <w:bCs/>
              </w:rPr>
              <w:t xml:space="preserve"> in order</w:t>
            </w:r>
            <w:r w:rsidRPr="00734F35">
              <w:rPr>
                <w:b/>
                <w:bCs/>
              </w:rPr>
              <w:t xml:space="preserve"> to </w:t>
            </w:r>
            <w:r w:rsidR="00B57B9C">
              <w:rPr>
                <w:b/>
                <w:bCs/>
              </w:rPr>
              <w:t>employ</w:t>
            </w:r>
            <w:r w:rsidRPr="00734F35">
              <w:rPr>
                <w:b/>
                <w:bCs/>
              </w:rPr>
              <w:t xml:space="preserve"> the best </w:t>
            </w:r>
            <w:r w:rsidR="00BD199E">
              <w:rPr>
                <w:b/>
                <w:bCs/>
              </w:rPr>
              <w:t>talent</w:t>
            </w:r>
            <w:r w:rsidRPr="00734F35">
              <w:rPr>
                <w:b/>
                <w:bCs/>
              </w:rPr>
              <w:t xml:space="preserve"> in </w:t>
            </w:r>
            <w:r w:rsidR="003743BE">
              <w:rPr>
                <w:b/>
                <w:bCs/>
              </w:rPr>
              <w:t xml:space="preserve">the </w:t>
            </w:r>
            <w:r w:rsidR="00B57B9C">
              <w:rPr>
                <w:b/>
                <w:bCs/>
              </w:rPr>
              <w:t xml:space="preserve">organization and in </w:t>
            </w:r>
            <w:r w:rsidR="003743BE">
              <w:rPr>
                <w:b/>
                <w:bCs/>
              </w:rPr>
              <w:t xml:space="preserve">the </w:t>
            </w:r>
            <w:r w:rsidRPr="00734F35">
              <w:rPr>
                <w:b/>
                <w:bCs/>
              </w:rPr>
              <w:t>business</w:t>
            </w:r>
            <w:r w:rsidR="00B57B9C">
              <w:rPr>
                <w:b/>
                <w:bCs/>
              </w:rPr>
              <w:t xml:space="preserve"> of Royal Ma</w:t>
            </w:r>
            <w:r w:rsidR="001800EA">
              <w:rPr>
                <w:b/>
                <w:bCs/>
              </w:rPr>
              <w:t>il as a whole</w:t>
            </w:r>
          </w:p>
        </w:tc>
      </w:tr>
      <w:tr w:rsidR="00B3001C" w14:paraId="22CFC8E2" w14:textId="77777777" w:rsidTr="00B300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8BF1056" w14:textId="77777777" w:rsidR="00B3001C" w:rsidRDefault="00303F54" w:rsidP="00811F4D">
            <w:r>
              <w:t>Legal factors</w:t>
            </w:r>
          </w:p>
        </w:tc>
        <w:tc>
          <w:tcPr>
            <w:tcW w:w="4509" w:type="dxa"/>
          </w:tcPr>
          <w:p w14:paraId="64E29027" w14:textId="77777777" w:rsidR="00630296" w:rsidRDefault="00562E4C" w:rsidP="00630296">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b/>
                <w:bCs/>
              </w:rPr>
            </w:pPr>
            <w:r w:rsidRPr="00100E5C">
              <w:rPr>
                <w:b/>
                <w:bCs/>
              </w:rPr>
              <w:t xml:space="preserve">Environmental Regulation </w:t>
            </w:r>
            <w:r w:rsidR="005C101A">
              <w:rPr>
                <w:b/>
                <w:bCs/>
              </w:rPr>
              <w:t>affecting</w:t>
            </w:r>
            <w:r w:rsidRPr="00100E5C">
              <w:rPr>
                <w:b/>
                <w:bCs/>
              </w:rPr>
              <w:t xml:space="preserve"> </w:t>
            </w:r>
            <w:r w:rsidR="008A0950">
              <w:rPr>
                <w:b/>
                <w:bCs/>
              </w:rPr>
              <w:t>total</w:t>
            </w:r>
            <w:r w:rsidR="00624318">
              <w:rPr>
                <w:b/>
                <w:bCs/>
              </w:rPr>
              <w:t xml:space="preserve"> c</w:t>
            </w:r>
            <w:r w:rsidR="00C22890">
              <w:rPr>
                <w:b/>
                <w:bCs/>
              </w:rPr>
              <w:t>ost advantage fluctuations</w:t>
            </w:r>
            <w:r w:rsidR="00492423">
              <w:rPr>
                <w:b/>
                <w:bCs/>
              </w:rPr>
              <w:t xml:space="preserve"> </w:t>
            </w:r>
            <w:r w:rsidR="00624318">
              <w:rPr>
                <w:b/>
                <w:bCs/>
              </w:rPr>
              <w:t>with</w:t>
            </w:r>
            <w:r w:rsidRPr="00100E5C">
              <w:rPr>
                <w:b/>
                <w:bCs/>
              </w:rPr>
              <w:t xml:space="preserve">in the </w:t>
            </w:r>
            <w:r w:rsidR="007B4687">
              <w:rPr>
                <w:b/>
                <w:bCs/>
              </w:rPr>
              <w:t xml:space="preserve">service </w:t>
            </w:r>
            <w:r w:rsidRPr="00100E5C">
              <w:rPr>
                <w:b/>
                <w:bCs/>
              </w:rPr>
              <w:lastRenderedPageBreak/>
              <w:t>Industry</w:t>
            </w:r>
            <w:r w:rsidR="00630296">
              <w:rPr>
                <w:b/>
                <w:bCs/>
              </w:rPr>
              <w:t xml:space="preserve"> (</w:t>
            </w:r>
            <w:proofErr w:type="spellStart"/>
            <w:r w:rsidR="00630296" w:rsidRPr="00630296">
              <w:rPr>
                <w:b/>
                <w:bCs/>
              </w:rPr>
              <w:t>Owais</w:t>
            </w:r>
            <w:proofErr w:type="spellEnd"/>
            <w:r w:rsidR="00630296" w:rsidRPr="00630296">
              <w:rPr>
                <w:b/>
                <w:bCs/>
              </w:rPr>
              <w:t>, Khanna and Mani 2017</w:t>
            </w:r>
            <w:r w:rsidR="00630296">
              <w:rPr>
                <w:b/>
                <w:bCs/>
              </w:rPr>
              <w:t>)</w:t>
            </w:r>
          </w:p>
          <w:p w14:paraId="62C10AFF" w14:textId="77777777" w:rsidR="00562E4C" w:rsidRPr="00630296" w:rsidRDefault="00071713" w:rsidP="00630296">
            <w:pPr>
              <w:pStyle w:val="ListParagraph"/>
              <w:numPr>
                <w:ilvl w:val="0"/>
                <w:numId w:val="9"/>
              </w:numPr>
              <w:cnfStyle w:val="000000100000" w:firstRow="0" w:lastRow="0" w:firstColumn="0" w:lastColumn="0" w:oddVBand="0" w:evenVBand="0" w:oddHBand="1" w:evenHBand="0" w:firstRowFirstColumn="0" w:firstRowLastColumn="0" w:lastRowFirstColumn="0" w:lastRowLastColumn="0"/>
              <w:rPr>
                <w:b/>
                <w:bCs/>
              </w:rPr>
            </w:pPr>
            <w:r w:rsidRPr="00630296">
              <w:rPr>
                <w:b/>
                <w:bCs/>
              </w:rPr>
              <w:t>In ad</w:t>
            </w:r>
            <w:r w:rsidR="009F0DDD" w:rsidRPr="00630296">
              <w:rPr>
                <w:b/>
                <w:bCs/>
              </w:rPr>
              <w:t>d</w:t>
            </w:r>
            <w:r w:rsidR="006E59F4" w:rsidRPr="00630296">
              <w:rPr>
                <w:b/>
                <w:bCs/>
              </w:rPr>
              <w:t>i</w:t>
            </w:r>
            <w:r w:rsidR="007357DF" w:rsidRPr="00630296">
              <w:rPr>
                <w:b/>
                <w:bCs/>
              </w:rPr>
              <w:t>t</w:t>
            </w:r>
            <w:r w:rsidRPr="00630296">
              <w:rPr>
                <w:b/>
                <w:bCs/>
              </w:rPr>
              <w:t xml:space="preserve">ion to this, </w:t>
            </w:r>
            <w:r w:rsidR="00F74F93" w:rsidRPr="00630296">
              <w:rPr>
                <w:b/>
                <w:bCs/>
              </w:rPr>
              <w:t>e</w:t>
            </w:r>
            <w:r w:rsidR="00562E4C" w:rsidRPr="00630296">
              <w:rPr>
                <w:b/>
                <w:bCs/>
              </w:rPr>
              <w:t xml:space="preserve">nvironmental </w:t>
            </w:r>
            <w:r w:rsidR="00CC3DC3" w:rsidRPr="00630296">
              <w:rPr>
                <w:b/>
                <w:bCs/>
              </w:rPr>
              <w:t>r</w:t>
            </w:r>
            <w:r w:rsidR="0040685E" w:rsidRPr="00630296">
              <w:rPr>
                <w:b/>
                <w:bCs/>
              </w:rPr>
              <w:t xml:space="preserve">egulations </w:t>
            </w:r>
            <w:r w:rsidR="00562E4C" w:rsidRPr="00630296">
              <w:rPr>
                <w:b/>
                <w:bCs/>
              </w:rPr>
              <w:t>and</w:t>
            </w:r>
            <w:r w:rsidR="0040685E" w:rsidRPr="00630296">
              <w:rPr>
                <w:b/>
                <w:bCs/>
              </w:rPr>
              <w:t xml:space="preserve"> </w:t>
            </w:r>
            <w:r w:rsidR="00CC3DC3" w:rsidRPr="00630296">
              <w:rPr>
                <w:b/>
                <w:bCs/>
              </w:rPr>
              <w:t>s</w:t>
            </w:r>
            <w:r w:rsidR="0040685E" w:rsidRPr="00630296">
              <w:rPr>
                <w:b/>
                <w:bCs/>
              </w:rPr>
              <w:t>tandards</w:t>
            </w:r>
            <w:r w:rsidR="00562E4C" w:rsidRPr="00630296">
              <w:rPr>
                <w:b/>
                <w:bCs/>
              </w:rPr>
              <w:t xml:space="preserve"> </w:t>
            </w:r>
            <w:r w:rsidR="0040685E" w:rsidRPr="00630296">
              <w:rPr>
                <w:b/>
                <w:bCs/>
              </w:rPr>
              <w:t>both at national and local l</w:t>
            </w:r>
            <w:r w:rsidR="00562E4C" w:rsidRPr="00630296">
              <w:rPr>
                <w:b/>
                <w:bCs/>
              </w:rPr>
              <w:t>evels</w:t>
            </w:r>
            <w:r w:rsidR="00100E5C" w:rsidRPr="00630296">
              <w:rPr>
                <w:b/>
                <w:bCs/>
              </w:rPr>
              <w:t xml:space="preserve">. This </w:t>
            </w:r>
            <w:r w:rsidR="001413F5" w:rsidRPr="00630296">
              <w:rPr>
                <w:b/>
                <w:bCs/>
              </w:rPr>
              <w:t>could</w:t>
            </w:r>
            <w:r w:rsidR="00100E5C" w:rsidRPr="00630296">
              <w:rPr>
                <w:b/>
                <w:bCs/>
              </w:rPr>
              <w:t xml:space="preserve"> </w:t>
            </w:r>
            <w:r w:rsidR="001413F5" w:rsidRPr="00630296">
              <w:rPr>
                <w:b/>
                <w:bCs/>
              </w:rPr>
              <w:t>assist</w:t>
            </w:r>
            <w:r w:rsidR="00100E5C" w:rsidRPr="00630296">
              <w:rPr>
                <w:b/>
                <w:bCs/>
              </w:rPr>
              <w:t xml:space="preserve"> Royal Mail in </w:t>
            </w:r>
            <w:r w:rsidR="00D95DC9" w:rsidRPr="00630296">
              <w:rPr>
                <w:b/>
                <w:bCs/>
              </w:rPr>
              <w:t>several</w:t>
            </w:r>
            <w:r w:rsidR="0026544F" w:rsidRPr="00630296">
              <w:rPr>
                <w:b/>
                <w:bCs/>
              </w:rPr>
              <w:t xml:space="preserve"> decision </w:t>
            </w:r>
            <w:r w:rsidR="00BD199E" w:rsidRPr="00630296">
              <w:rPr>
                <w:b/>
                <w:bCs/>
              </w:rPr>
              <w:t>making</w:t>
            </w:r>
            <w:r w:rsidR="0026544F" w:rsidRPr="00630296">
              <w:rPr>
                <w:b/>
                <w:bCs/>
              </w:rPr>
              <w:t xml:space="preserve"> within the </w:t>
            </w:r>
            <w:r w:rsidR="00BD199E" w:rsidRPr="00630296">
              <w:rPr>
                <w:b/>
                <w:bCs/>
              </w:rPr>
              <w:t>organization</w:t>
            </w:r>
            <w:r w:rsidR="003743BE" w:rsidRPr="00630296">
              <w:rPr>
                <w:b/>
                <w:bCs/>
              </w:rPr>
              <w:t>,</w:t>
            </w:r>
            <w:r w:rsidR="00100E5C" w:rsidRPr="00630296">
              <w:rPr>
                <w:b/>
                <w:bCs/>
              </w:rPr>
              <w:t xml:space="preserve"> such as </w:t>
            </w:r>
            <w:r w:rsidR="003743BE" w:rsidRPr="00630296">
              <w:rPr>
                <w:b/>
                <w:bCs/>
              </w:rPr>
              <w:t xml:space="preserve">the </w:t>
            </w:r>
            <w:r w:rsidR="00100E5C" w:rsidRPr="00630296">
              <w:rPr>
                <w:b/>
                <w:bCs/>
              </w:rPr>
              <w:t>location</w:t>
            </w:r>
            <w:r w:rsidR="0026544F" w:rsidRPr="00630296">
              <w:rPr>
                <w:b/>
                <w:bCs/>
              </w:rPr>
              <w:t xml:space="preserve"> of the plant</w:t>
            </w:r>
            <w:r w:rsidR="00100E5C" w:rsidRPr="00630296">
              <w:rPr>
                <w:b/>
                <w:bCs/>
              </w:rPr>
              <w:t>, development</w:t>
            </w:r>
            <w:r w:rsidR="000E2159" w:rsidRPr="00630296">
              <w:rPr>
                <w:b/>
                <w:bCs/>
              </w:rPr>
              <w:t xml:space="preserve"> of the product</w:t>
            </w:r>
            <w:r w:rsidR="00100E5C" w:rsidRPr="00630296">
              <w:rPr>
                <w:b/>
                <w:bCs/>
              </w:rPr>
              <w:t>, and pricing strategy</w:t>
            </w:r>
            <w:r w:rsidR="00FE0682" w:rsidRPr="00630296">
              <w:rPr>
                <w:b/>
                <w:bCs/>
              </w:rPr>
              <w:t xml:space="preserve"> of the organization</w:t>
            </w:r>
            <w:r w:rsidR="00A56705">
              <w:rPr>
                <w:b/>
                <w:bCs/>
              </w:rPr>
              <w:t xml:space="preserve"> (</w:t>
            </w:r>
            <w:r w:rsidR="00A56705" w:rsidRPr="00C53D6A">
              <w:rPr>
                <w:b/>
                <w:bCs/>
              </w:rPr>
              <w:t>Shrivastava, Srikanth and VS 2020</w:t>
            </w:r>
            <w:r w:rsidR="00A56705">
              <w:rPr>
                <w:b/>
                <w:bCs/>
              </w:rPr>
              <w:t>)</w:t>
            </w:r>
            <w:r w:rsidR="00100E5C" w:rsidRPr="00630296">
              <w:rPr>
                <w:b/>
                <w:bCs/>
              </w:rPr>
              <w:t>.</w:t>
            </w:r>
          </w:p>
        </w:tc>
      </w:tr>
      <w:tr w:rsidR="00B3001C" w14:paraId="1BE9435B" w14:textId="77777777" w:rsidTr="00B3001C">
        <w:tc>
          <w:tcPr>
            <w:cnfStyle w:val="001000000000" w:firstRow="0" w:lastRow="0" w:firstColumn="1" w:lastColumn="0" w:oddVBand="0" w:evenVBand="0" w:oddHBand="0" w:evenHBand="0" w:firstRowFirstColumn="0" w:firstRowLastColumn="0" w:lastRowFirstColumn="0" w:lastRowLastColumn="0"/>
            <w:tcW w:w="4508" w:type="dxa"/>
          </w:tcPr>
          <w:p w14:paraId="185A3D54" w14:textId="77777777" w:rsidR="00B3001C" w:rsidRDefault="00303F54" w:rsidP="00811F4D">
            <w:r>
              <w:lastRenderedPageBreak/>
              <w:t>Environmental factors</w:t>
            </w:r>
          </w:p>
        </w:tc>
        <w:tc>
          <w:tcPr>
            <w:tcW w:w="4509" w:type="dxa"/>
          </w:tcPr>
          <w:p w14:paraId="58EF6DF8" w14:textId="77777777" w:rsidR="00F6715A" w:rsidRPr="000330E5" w:rsidRDefault="00E44E95" w:rsidP="00F6715A">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b/>
                <w:bCs/>
              </w:rPr>
            </w:pPr>
            <w:r w:rsidRPr="00E44E95">
              <w:rPr>
                <w:b/>
                <w:bCs/>
              </w:rPr>
              <w:t xml:space="preserve">Transparency in Judiciary System &amp; Processes – </w:t>
            </w:r>
            <w:r w:rsidR="00A17D19">
              <w:rPr>
                <w:b/>
                <w:bCs/>
              </w:rPr>
              <w:t>lucidity</w:t>
            </w:r>
            <w:r w:rsidRPr="00E44E95">
              <w:rPr>
                <w:b/>
                <w:bCs/>
              </w:rPr>
              <w:t xml:space="preserve"> is </w:t>
            </w:r>
            <w:r w:rsidR="00A17D19">
              <w:rPr>
                <w:b/>
                <w:bCs/>
              </w:rPr>
              <w:t>important</w:t>
            </w:r>
            <w:r w:rsidRPr="00E44E95">
              <w:rPr>
                <w:b/>
                <w:bCs/>
              </w:rPr>
              <w:t xml:space="preserve"> for </w:t>
            </w:r>
            <w:r w:rsidR="00967AC9">
              <w:rPr>
                <w:b/>
                <w:bCs/>
              </w:rPr>
              <w:t>impartial</w:t>
            </w:r>
            <w:r w:rsidRPr="00E44E95">
              <w:rPr>
                <w:b/>
                <w:bCs/>
              </w:rPr>
              <w:t xml:space="preserve"> and </w:t>
            </w:r>
            <w:r w:rsidR="00A91D2C">
              <w:rPr>
                <w:b/>
                <w:bCs/>
              </w:rPr>
              <w:t>harmonious</w:t>
            </w:r>
            <w:r w:rsidRPr="00E44E95">
              <w:rPr>
                <w:b/>
                <w:bCs/>
              </w:rPr>
              <w:t xml:space="preserve"> decision making</w:t>
            </w:r>
            <w:r w:rsidR="00F30456">
              <w:rPr>
                <w:b/>
                <w:bCs/>
              </w:rPr>
              <w:t xml:space="preserve"> wi</w:t>
            </w:r>
            <w:r w:rsidR="009216F7">
              <w:rPr>
                <w:b/>
                <w:bCs/>
              </w:rPr>
              <w:t>t</w:t>
            </w:r>
            <w:r w:rsidR="00F30456">
              <w:rPr>
                <w:b/>
                <w:bCs/>
              </w:rPr>
              <w:t>hin the organization</w:t>
            </w:r>
            <w:r w:rsidR="00F6715A">
              <w:rPr>
                <w:b/>
                <w:bCs/>
              </w:rPr>
              <w:t xml:space="preserve"> (</w:t>
            </w:r>
            <w:proofErr w:type="spellStart"/>
            <w:r w:rsidR="00F6715A" w:rsidRPr="00630296">
              <w:rPr>
                <w:b/>
                <w:bCs/>
              </w:rPr>
              <w:t>Owais</w:t>
            </w:r>
            <w:proofErr w:type="spellEnd"/>
            <w:r w:rsidR="00F6715A" w:rsidRPr="00630296">
              <w:rPr>
                <w:b/>
                <w:bCs/>
              </w:rPr>
              <w:t>, Khanna and Mani 2017</w:t>
            </w:r>
            <w:r w:rsidR="00F6715A">
              <w:rPr>
                <w:b/>
                <w:bCs/>
              </w:rPr>
              <w:t>)</w:t>
            </w:r>
          </w:p>
          <w:p w14:paraId="745AB49B" w14:textId="77777777" w:rsidR="00B3001C" w:rsidRPr="00E44E95" w:rsidRDefault="00E44E95" w:rsidP="00E44E95">
            <w:pPr>
              <w:pStyle w:val="ListParagraph"/>
              <w:numPr>
                <w:ilvl w:val="0"/>
                <w:numId w:val="12"/>
              </w:numPr>
              <w:cnfStyle w:val="000000000000" w:firstRow="0" w:lastRow="0" w:firstColumn="0" w:lastColumn="0" w:oddVBand="0" w:evenVBand="0" w:oddHBand="0" w:evenHBand="0" w:firstRowFirstColumn="0" w:firstRowLastColumn="0" w:lastRowFirstColumn="0" w:lastRowLastColumn="0"/>
              <w:rPr>
                <w:b/>
                <w:bCs/>
              </w:rPr>
            </w:pPr>
            <w:r w:rsidRPr="00E44E95">
              <w:rPr>
                <w:b/>
                <w:bCs/>
              </w:rPr>
              <w:t xml:space="preserve">. If the process is </w:t>
            </w:r>
            <w:r w:rsidR="0040252B">
              <w:rPr>
                <w:b/>
                <w:bCs/>
              </w:rPr>
              <w:t>compatible</w:t>
            </w:r>
            <w:r w:rsidR="009F74FF">
              <w:rPr>
                <w:b/>
                <w:bCs/>
              </w:rPr>
              <w:t xml:space="preserve"> </w:t>
            </w:r>
            <w:r w:rsidRPr="00E44E95">
              <w:rPr>
                <w:b/>
                <w:bCs/>
              </w:rPr>
              <w:t xml:space="preserve">and </w:t>
            </w:r>
            <w:r w:rsidR="009F74FF">
              <w:rPr>
                <w:b/>
                <w:bCs/>
              </w:rPr>
              <w:t>unambiguous</w:t>
            </w:r>
            <w:r w:rsidR="003743BE">
              <w:rPr>
                <w:b/>
                <w:bCs/>
              </w:rPr>
              <w:t>,</w:t>
            </w:r>
            <w:r w:rsidRPr="00E44E95">
              <w:rPr>
                <w:b/>
                <w:bCs/>
              </w:rPr>
              <w:t xml:space="preserve"> then Royal Mail </w:t>
            </w:r>
            <w:r w:rsidR="007B0116">
              <w:rPr>
                <w:b/>
                <w:bCs/>
              </w:rPr>
              <w:t>could</w:t>
            </w:r>
            <w:r w:rsidRPr="00E44E95">
              <w:rPr>
                <w:b/>
                <w:bCs/>
              </w:rPr>
              <w:t xml:space="preserve"> </w:t>
            </w:r>
            <w:r w:rsidR="007B0116">
              <w:rPr>
                <w:b/>
                <w:bCs/>
              </w:rPr>
              <w:t>de</w:t>
            </w:r>
            <w:r w:rsidR="007D0C30">
              <w:rPr>
                <w:b/>
                <w:bCs/>
              </w:rPr>
              <w:t>s</w:t>
            </w:r>
            <w:r w:rsidR="007B0116">
              <w:rPr>
                <w:b/>
                <w:bCs/>
              </w:rPr>
              <w:t>i</w:t>
            </w:r>
            <w:r w:rsidR="007D0C30">
              <w:rPr>
                <w:b/>
                <w:bCs/>
              </w:rPr>
              <w:t>g</w:t>
            </w:r>
            <w:r w:rsidR="007B0116">
              <w:rPr>
                <w:b/>
                <w:bCs/>
              </w:rPr>
              <w:t>n or organize</w:t>
            </w:r>
            <w:r w:rsidRPr="00E44E95">
              <w:rPr>
                <w:b/>
                <w:bCs/>
              </w:rPr>
              <w:t xml:space="preserve"> ahead with </w:t>
            </w:r>
            <w:r w:rsidR="003743BE">
              <w:rPr>
                <w:b/>
                <w:bCs/>
              </w:rPr>
              <w:t xml:space="preserve">a </w:t>
            </w:r>
            <w:r w:rsidR="001A1A0E">
              <w:rPr>
                <w:b/>
                <w:bCs/>
              </w:rPr>
              <w:t>better</w:t>
            </w:r>
            <w:r w:rsidRPr="00E44E95">
              <w:rPr>
                <w:b/>
                <w:bCs/>
              </w:rPr>
              <w:t xml:space="preserve"> </w:t>
            </w:r>
            <w:r w:rsidR="001A1A0E">
              <w:rPr>
                <w:b/>
                <w:bCs/>
              </w:rPr>
              <w:t>position</w:t>
            </w:r>
            <w:r w:rsidRPr="00E44E95">
              <w:rPr>
                <w:b/>
                <w:bCs/>
              </w:rPr>
              <w:t>.</w:t>
            </w:r>
          </w:p>
          <w:p w14:paraId="56CFA5A1" w14:textId="77777777" w:rsidR="00F6715A" w:rsidRPr="000330E5" w:rsidRDefault="00560AD1" w:rsidP="00F6715A">
            <w:pPr>
              <w:pStyle w:val="ListParagraph"/>
              <w:numPr>
                <w:ilvl w:val="0"/>
                <w:numId w:val="9"/>
              </w:numPr>
              <w:cnfStyle w:val="000000000000" w:firstRow="0" w:lastRow="0" w:firstColumn="0" w:lastColumn="0" w:oddVBand="0" w:evenVBand="0" w:oddHBand="0" w:evenHBand="0" w:firstRowFirstColumn="0" w:firstRowLastColumn="0" w:lastRowFirstColumn="0" w:lastRowLastColumn="0"/>
              <w:rPr>
                <w:b/>
                <w:bCs/>
              </w:rPr>
            </w:pPr>
            <w:r>
              <w:rPr>
                <w:b/>
                <w:bCs/>
              </w:rPr>
              <w:t>Business Laws:</w:t>
            </w:r>
            <w:r w:rsidR="00E44E95" w:rsidRPr="00E44E95">
              <w:rPr>
                <w:b/>
                <w:bCs/>
              </w:rPr>
              <w:t xml:space="preserve"> Before </w:t>
            </w:r>
            <w:r>
              <w:rPr>
                <w:b/>
                <w:bCs/>
              </w:rPr>
              <w:t>launching</w:t>
            </w:r>
            <w:r w:rsidR="00E44E95" w:rsidRPr="00E44E95">
              <w:rPr>
                <w:b/>
                <w:bCs/>
              </w:rPr>
              <w:t xml:space="preserve"> into </w:t>
            </w:r>
            <w:r w:rsidR="00E11EAA">
              <w:rPr>
                <w:b/>
                <w:bCs/>
              </w:rPr>
              <w:t>emerging and new</w:t>
            </w:r>
            <w:r w:rsidR="00E44E95" w:rsidRPr="00E44E95">
              <w:rPr>
                <w:b/>
                <w:bCs/>
              </w:rPr>
              <w:t xml:space="preserve"> market</w:t>
            </w:r>
            <w:r w:rsidR="00E11EAA">
              <w:rPr>
                <w:b/>
                <w:bCs/>
              </w:rPr>
              <w:t>s:</w:t>
            </w:r>
            <w:r w:rsidR="00E44E95" w:rsidRPr="00E44E95">
              <w:rPr>
                <w:b/>
                <w:bCs/>
              </w:rPr>
              <w:t xml:space="preserve"> Royal Mail </w:t>
            </w:r>
            <w:r w:rsidR="00E11EAA">
              <w:rPr>
                <w:b/>
                <w:bCs/>
              </w:rPr>
              <w:t>requires</w:t>
            </w:r>
            <w:r w:rsidR="00E44E95" w:rsidRPr="00E44E95">
              <w:rPr>
                <w:b/>
                <w:bCs/>
              </w:rPr>
              <w:t xml:space="preserve"> to </w:t>
            </w:r>
            <w:r w:rsidR="00C8594E">
              <w:rPr>
                <w:b/>
                <w:bCs/>
              </w:rPr>
              <w:t>evaluate</w:t>
            </w:r>
            <w:r w:rsidR="00E44E95" w:rsidRPr="00E44E95">
              <w:rPr>
                <w:b/>
                <w:bCs/>
              </w:rPr>
              <w:t xml:space="preserve"> the </w:t>
            </w:r>
            <w:r w:rsidR="00B93FF8">
              <w:rPr>
                <w:b/>
                <w:bCs/>
              </w:rPr>
              <w:t xml:space="preserve">different </w:t>
            </w:r>
            <w:r w:rsidR="00E44E95" w:rsidRPr="00E44E95">
              <w:rPr>
                <w:b/>
                <w:bCs/>
              </w:rPr>
              <w:t>laws</w:t>
            </w:r>
            <w:r w:rsidR="00B93FF8">
              <w:rPr>
                <w:b/>
                <w:bCs/>
              </w:rPr>
              <w:t xml:space="preserve"> of </w:t>
            </w:r>
            <w:r w:rsidR="00B93FF8" w:rsidRPr="00E44E95">
              <w:rPr>
                <w:b/>
                <w:bCs/>
              </w:rPr>
              <w:t>business</w:t>
            </w:r>
            <w:r w:rsidR="00E44E95" w:rsidRPr="00E44E95">
              <w:rPr>
                <w:b/>
                <w:bCs/>
              </w:rPr>
              <w:t xml:space="preserve"> and </w:t>
            </w:r>
            <w:r w:rsidR="007F4A0E">
              <w:rPr>
                <w:b/>
                <w:bCs/>
              </w:rPr>
              <w:t>the existing</w:t>
            </w:r>
            <w:r w:rsidR="00E44E95" w:rsidRPr="00E44E95">
              <w:rPr>
                <w:b/>
                <w:bCs/>
              </w:rPr>
              <w:t xml:space="preserve"> differen</w:t>
            </w:r>
            <w:r w:rsidR="003743BE">
              <w:rPr>
                <w:b/>
                <w:bCs/>
              </w:rPr>
              <w:t>ces</w:t>
            </w:r>
            <w:r w:rsidR="00E44E95" w:rsidRPr="00E44E95">
              <w:rPr>
                <w:b/>
                <w:bCs/>
              </w:rPr>
              <w:t xml:space="preserve"> from</w:t>
            </w:r>
            <w:r w:rsidR="007F4A0E">
              <w:rPr>
                <w:b/>
                <w:bCs/>
              </w:rPr>
              <w:t xml:space="preserve"> the</w:t>
            </w:r>
            <w:r w:rsidR="00E44E95" w:rsidRPr="00E44E95">
              <w:rPr>
                <w:b/>
                <w:bCs/>
              </w:rPr>
              <w:t xml:space="preserve"> home market</w:t>
            </w:r>
            <w:r w:rsidR="00F6715A">
              <w:rPr>
                <w:b/>
                <w:bCs/>
              </w:rPr>
              <w:t xml:space="preserve"> (</w:t>
            </w:r>
            <w:proofErr w:type="spellStart"/>
            <w:r w:rsidR="00F6715A" w:rsidRPr="00630296">
              <w:rPr>
                <w:b/>
                <w:bCs/>
              </w:rPr>
              <w:t>Owais</w:t>
            </w:r>
            <w:proofErr w:type="spellEnd"/>
            <w:r w:rsidR="00F6715A" w:rsidRPr="00630296">
              <w:rPr>
                <w:b/>
                <w:bCs/>
              </w:rPr>
              <w:t>, Khanna and Mani 2017</w:t>
            </w:r>
            <w:r w:rsidR="00F6715A">
              <w:rPr>
                <w:b/>
                <w:bCs/>
              </w:rPr>
              <w:t>)</w:t>
            </w:r>
          </w:p>
          <w:p w14:paraId="7711ED1F" w14:textId="77777777" w:rsidR="00E44E95" w:rsidRPr="00E44E95" w:rsidRDefault="00E44E95" w:rsidP="00E44E95">
            <w:pPr>
              <w:pStyle w:val="ListParagraph"/>
              <w:numPr>
                <w:ilvl w:val="0"/>
                <w:numId w:val="12"/>
              </w:numPr>
              <w:cnfStyle w:val="000000000000" w:firstRow="0" w:lastRow="0" w:firstColumn="0" w:lastColumn="0" w:oddVBand="0" w:evenVBand="0" w:oddHBand="0" w:evenHBand="0" w:firstRowFirstColumn="0" w:firstRowLastColumn="0" w:lastRowFirstColumn="0" w:lastRowLastColumn="0"/>
              <w:rPr>
                <w:b/>
                <w:bCs/>
              </w:rPr>
            </w:pPr>
            <w:r w:rsidRPr="00E44E95">
              <w:rPr>
                <w:b/>
                <w:bCs/>
              </w:rPr>
              <w:t>.</w:t>
            </w:r>
          </w:p>
          <w:p w14:paraId="05C2C416" w14:textId="77777777" w:rsidR="00E44E95" w:rsidRDefault="00E44E95" w:rsidP="00811F4D">
            <w:pPr>
              <w:cnfStyle w:val="000000000000" w:firstRow="0" w:lastRow="0" w:firstColumn="0" w:lastColumn="0" w:oddVBand="0" w:evenVBand="0" w:oddHBand="0" w:evenHBand="0" w:firstRowFirstColumn="0" w:firstRowLastColumn="0" w:lastRowFirstColumn="0" w:lastRowLastColumn="0"/>
            </w:pPr>
          </w:p>
        </w:tc>
      </w:tr>
    </w:tbl>
    <w:p w14:paraId="5EC9B8D9" w14:textId="1167E927" w:rsidR="00EE38A2" w:rsidRDefault="00EE38A2" w:rsidP="00811F4D"/>
    <w:p w14:paraId="5A682D45" w14:textId="699DA16E" w:rsidR="00453D47" w:rsidRDefault="00453D47" w:rsidP="00811F4D"/>
    <w:p w14:paraId="5F46F258" w14:textId="4EB666F8" w:rsidR="00453D47" w:rsidRDefault="00453D47" w:rsidP="00811F4D"/>
    <w:p w14:paraId="46991168" w14:textId="32141C00" w:rsidR="00453D47" w:rsidRDefault="00453D47" w:rsidP="00811F4D"/>
    <w:p w14:paraId="4882F7FA" w14:textId="1F5B5B4A" w:rsidR="00453D47" w:rsidRDefault="00453D47" w:rsidP="00811F4D"/>
    <w:p w14:paraId="0EC9F0F7" w14:textId="57A90A44" w:rsidR="00453D47" w:rsidRDefault="00453D47" w:rsidP="00811F4D"/>
    <w:p w14:paraId="0AFBC80B" w14:textId="77777777" w:rsidR="00453D47" w:rsidRPr="001E4714" w:rsidRDefault="00453D47" w:rsidP="00811F4D"/>
    <w:p w14:paraId="7BC53EE9" w14:textId="77777777" w:rsidR="00726D9E" w:rsidRDefault="00726D9E" w:rsidP="00726D9E">
      <w:pPr>
        <w:pStyle w:val="Heading1"/>
      </w:pPr>
      <w:bookmarkStart w:id="2" w:name="_Toc62931920"/>
      <w:r>
        <w:lastRenderedPageBreak/>
        <w:t>Conclusion</w:t>
      </w:r>
      <w:bookmarkEnd w:id="2"/>
    </w:p>
    <w:p w14:paraId="590B67EE" w14:textId="77777777" w:rsidR="00F855C3" w:rsidRDefault="0089356A" w:rsidP="00F855C3">
      <w:r>
        <w:tab/>
        <w:t>Therefore, from the above discussion</w:t>
      </w:r>
      <w:r w:rsidR="003010E3">
        <w:t>,</w:t>
      </w:r>
      <w:r>
        <w:t xml:space="preserve"> it can be concluded </w:t>
      </w:r>
      <w:r w:rsidR="00B95C5D">
        <w:t>that Factors such as taking proper control of the delivery processes, making sure that the parcel is correctly delivered to the customers, on time delivery could help businesses in increasing the efficiency of its delivery services, thereby increasing the number of deliveries for the organization</w:t>
      </w:r>
      <w:r w:rsidR="00F855C3">
        <w:t xml:space="preserve">. </w:t>
      </w:r>
      <w:r w:rsidR="004A2515">
        <w:t>After</w:t>
      </w:r>
      <w:r w:rsidR="00F855C3">
        <w:t xml:space="preserve"> the outbreak of the global pandemic</w:t>
      </w:r>
      <w:r w:rsidR="003010E3">
        <w:t>,</w:t>
      </w:r>
      <w:r w:rsidR="00F855C3">
        <w:t xml:space="preserve"> postal and delivery services played a critical role in keeping the business and economy of the nation on track. </w:t>
      </w:r>
      <w:r w:rsidR="0097534B">
        <w:t>However, the postal and delivery service organization undergoes some serious and unavoidable issues that could hamper the regularities and business operations of the organization</w:t>
      </w:r>
      <w:r w:rsidR="00E45D0A">
        <w:t>.</w:t>
      </w:r>
      <w:r w:rsidR="00DD1EC9">
        <w:t xml:space="preserve"> </w:t>
      </w:r>
      <w:r w:rsidR="004A2515">
        <w:t>These</w:t>
      </w:r>
      <w:r w:rsidR="00DD1EC9">
        <w:t xml:space="preserve"> issues </w:t>
      </w:r>
      <w:r w:rsidR="00164565">
        <w:t>directly impact the profitability of the organization</w:t>
      </w:r>
      <w:r w:rsidR="003010E3">
        <w:t>,</w:t>
      </w:r>
      <w:r w:rsidR="00402FF5">
        <w:t xml:space="preserve"> and the good will of the </w:t>
      </w:r>
      <w:r w:rsidR="004A2515">
        <w:t>organization</w:t>
      </w:r>
      <w:r w:rsidR="00402FF5">
        <w:t xml:space="preserve"> is also hampered.</w:t>
      </w:r>
      <w:r w:rsidR="00301E2F">
        <w:t xml:space="preserve"> </w:t>
      </w:r>
      <w:r w:rsidR="004A2515">
        <w:t>Hence</w:t>
      </w:r>
      <w:r w:rsidR="00301E2F">
        <w:t xml:space="preserve">, it is </w:t>
      </w:r>
      <w:r w:rsidR="004A2515">
        <w:t>essential</w:t>
      </w:r>
      <w:r w:rsidR="00301E2F">
        <w:t xml:space="preserve"> that </w:t>
      </w:r>
      <w:r w:rsidR="00D316B8">
        <w:t xml:space="preserve">Royal Mail must implement the </w:t>
      </w:r>
      <w:r w:rsidR="004A2515">
        <w:t>recommended</w:t>
      </w:r>
      <w:r w:rsidR="00D316B8">
        <w:t xml:space="preserve"> </w:t>
      </w:r>
      <w:r w:rsidR="004A2515">
        <w:t>strategies</w:t>
      </w:r>
      <w:r w:rsidR="00D316B8">
        <w:t xml:space="preserve"> in </w:t>
      </w:r>
      <w:r w:rsidR="004A2515">
        <w:t>order</w:t>
      </w:r>
      <w:r w:rsidR="00D316B8">
        <w:t xml:space="preserve"> to operate </w:t>
      </w:r>
      <w:r w:rsidR="004A2515">
        <w:t>efficiently</w:t>
      </w:r>
      <w:r w:rsidR="00D316B8">
        <w:t xml:space="preserve"> and effectively.</w:t>
      </w:r>
    </w:p>
    <w:p w14:paraId="259EF5E5" w14:textId="77777777" w:rsidR="0089356A" w:rsidRDefault="0074175B" w:rsidP="0089356A">
      <w:r>
        <w:t>Recommendations</w:t>
      </w:r>
    </w:p>
    <w:p w14:paraId="5E4C2343" w14:textId="5804A618" w:rsidR="0074175B" w:rsidRDefault="00AD124B" w:rsidP="0089356A">
      <w:r>
        <w:tab/>
      </w:r>
      <w:r w:rsidR="009E773A">
        <w:t xml:space="preserve">Effective delivery </w:t>
      </w:r>
      <w:r w:rsidR="00353B87">
        <w:t>management</w:t>
      </w:r>
      <w:r w:rsidR="009E773A">
        <w:t xml:space="preserve"> within </w:t>
      </w:r>
      <w:r w:rsidR="00353B87">
        <w:t>organizations</w:t>
      </w:r>
      <w:r w:rsidR="009E773A">
        <w:t xml:space="preserve"> helps in increasing the overall </w:t>
      </w:r>
      <w:r w:rsidR="00353B87">
        <w:t>efficacy</w:t>
      </w:r>
      <w:r w:rsidR="009E773A">
        <w:t xml:space="preserve"> and lower the </w:t>
      </w:r>
      <w:r w:rsidR="00353B87">
        <w:t>amount</w:t>
      </w:r>
      <w:r w:rsidR="009E773A">
        <w:t xml:space="preserve"> of effort and time required n spent while dealing with deliveries of </w:t>
      </w:r>
      <w:r w:rsidR="00353B87">
        <w:t>the</w:t>
      </w:r>
      <w:r w:rsidR="009E773A">
        <w:t xml:space="preserve"> organization</w:t>
      </w:r>
      <w:r w:rsidR="0006382A">
        <w:t xml:space="preserve"> (</w:t>
      </w:r>
      <w:r w:rsidR="0006382A">
        <w:rPr>
          <w:rFonts w:cs="Times New Roman"/>
          <w:color w:val="222222"/>
          <w:szCs w:val="24"/>
          <w:shd w:val="clear" w:color="auto" w:fill="FFFFFF"/>
        </w:rPr>
        <w:t>Yang</w:t>
      </w:r>
      <w:r w:rsidR="0006382A" w:rsidRPr="008359DA">
        <w:rPr>
          <w:rFonts w:cs="Times New Roman"/>
          <w:color w:val="222222"/>
          <w:szCs w:val="24"/>
          <w:shd w:val="clear" w:color="auto" w:fill="FFFFFF"/>
        </w:rPr>
        <w:t xml:space="preserve"> and Strauss</w:t>
      </w:r>
      <w:r w:rsidR="0006382A">
        <w:rPr>
          <w:rFonts w:cs="Times New Roman"/>
          <w:color w:val="222222"/>
          <w:szCs w:val="24"/>
          <w:shd w:val="clear" w:color="auto" w:fill="FFFFFF"/>
        </w:rPr>
        <w:t xml:space="preserve"> </w:t>
      </w:r>
      <w:r w:rsidR="0006382A" w:rsidRPr="008359DA">
        <w:rPr>
          <w:rFonts w:cs="Times New Roman"/>
          <w:color w:val="222222"/>
          <w:szCs w:val="24"/>
          <w:shd w:val="clear" w:color="auto" w:fill="FFFFFF"/>
        </w:rPr>
        <w:t>2017</w:t>
      </w:r>
      <w:r w:rsidR="0006382A">
        <w:t>)</w:t>
      </w:r>
      <w:r w:rsidR="009E773A">
        <w:t xml:space="preserve">. </w:t>
      </w:r>
      <w:r w:rsidR="00353B87">
        <w:t>In</w:t>
      </w:r>
      <w:r w:rsidR="00734457">
        <w:t xml:space="preserve"> addition to this, </w:t>
      </w:r>
      <w:r w:rsidR="00BD1086">
        <w:t xml:space="preserve">effective delivery </w:t>
      </w:r>
      <w:r w:rsidR="00353B87">
        <w:t>management</w:t>
      </w:r>
      <w:r w:rsidR="00BD1086">
        <w:t xml:space="preserve"> </w:t>
      </w:r>
      <w:r w:rsidR="00353B87">
        <w:t>helps</w:t>
      </w:r>
      <w:r w:rsidR="00BD1086">
        <w:t xml:space="preserve"> in taking </w:t>
      </w:r>
      <w:r w:rsidR="00353B87">
        <w:t>control</w:t>
      </w:r>
      <w:r w:rsidR="00BD1086">
        <w:t xml:space="preserve"> of different delivery </w:t>
      </w:r>
      <w:r w:rsidR="00353B87">
        <w:t>processes</w:t>
      </w:r>
      <w:r w:rsidR="00BD1086">
        <w:t xml:space="preserve"> and </w:t>
      </w:r>
      <w:r w:rsidR="00353B87">
        <w:t>make</w:t>
      </w:r>
      <w:r w:rsidR="00BD1086">
        <w:t xml:space="preserve"> </w:t>
      </w:r>
      <w:r w:rsidR="00353B87">
        <w:t>sure</w:t>
      </w:r>
      <w:r w:rsidR="00BD1086">
        <w:t xml:space="preserve"> that the parcels or letters arrive </w:t>
      </w:r>
      <w:r w:rsidR="003010E3">
        <w:t>at</w:t>
      </w:r>
      <w:r w:rsidR="00BD1086">
        <w:t xml:space="preserve"> the customers on time</w:t>
      </w:r>
      <w:r w:rsidR="00507467">
        <w:t xml:space="preserve"> (</w:t>
      </w:r>
      <w:r w:rsidR="00507467" w:rsidRPr="008359DA">
        <w:rPr>
          <w:rFonts w:cs="Times New Roman"/>
          <w:color w:val="222222"/>
          <w:szCs w:val="24"/>
          <w:shd w:val="clear" w:color="auto" w:fill="FFFFFF"/>
        </w:rPr>
        <w:t>Meyer</w:t>
      </w:r>
      <w:r w:rsidR="00507467">
        <w:rPr>
          <w:rFonts w:cs="Times New Roman"/>
          <w:color w:val="222222"/>
          <w:szCs w:val="24"/>
          <w:shd w:val="clear" w:color="auto" w:fill="FFFFFF"/>
        </w:rPr>
        <w:t xml:space="preserve"> et al.</w:t>
      </w:r>
      <w:r w:rsidR="00842940">
        <w:rPr>
          <w:rFonts w:cs="Times New Roman"/>
          <w:color w:val="222222"/>
          <w:szCs w:val="24"/>
          <w:shd w:val="clear" w:color="auto" w:fill="FFFFFF"/>
        </w:rPr>
        <w:t>,</w:t>
      </w:r>
      <w:r w:rsidR="00507467">
        <w:rPr>
          <w:rFonts w:cs="Times New Roman"/>
          <w:color w:val="222222"/>
          <w:szCs w:val="24"/>
          <w:shd w:val="clear" w:color="auto" w:fill="FFFFFF"/>
        </w:rPr>
        <w:t xml:space="preserve"> 2019</w:t>
      </w:r>
      <w:r w:rsidR="00507467">
        <w:t>)</w:t>
      </w:r>
      <w:r w:rsidR="00BD1086">
        <w:t xml:space="preserve">. </w:t>
      </w:r>
      <w:r>
        <w:t xml:space="preserve">Royal Mail </w:t>
      </w:r>
      <w:r w:rsidR="00353B87">
        <w:t>lacks</w:t>
      </w:r>
      <w:r>
        <w:t xml:space="preserve"> efficient </w:t>
      </w:r>
      <w:r w:rsidR="009E773A">
        <w:t>delivery management</w:t>
      </w:r>
      <w:r w:rsidR="00F863B0">
        <w:t xml:space="preserve"> (</w:t>
      </w:r>
      <w:proofErr w:type="spellStart"/>
      <w:r w:rsidR="00F863B0">
        <w:rPr>
          <w:rFonts w:cs="Times New Roman"/>
          <w:color w:val="222222"/>
          <w:szCs w:val="24"/>
          <w:shd w:val="clear" w:color="auto" w:fill="FFFFFF"/>
        </w:rPr>
        <w:t>Akeb</w:t>
      </w:r>
      <w:proofErr w:type="spellEnd"/>
      <w:r w:rsidR="00F863B0">
        <w:rPr>
          <w:rFonts w:cs="Times New Roman"/>
          <w:color w:val="222222"/>
          <w:szCs w:val="24"/>
          <w:shd w:val="clear" w:color="auto" w:fill="FFFFFF"/>
        </w:rPr>
        <w:t xml:space="preserve">, </w:t>
      </w:r>
      <w:proofErr w:type="spellStart"/>
      <w:r w:rsidR="00F863B0" w:rsidRPr="000D0130">
        <w:rPr>
          <w:rFonts w:cs="Times New Roman"/>
          <w:color w:val="222222"/>
          <w:szCs w:val="24"/>
          <w:shd w:val="clear" w:color="auto" w:fill="FFFFFF"/>
        </w:rPr>
        <w:t>Moncef</w:t>
      </w:r>
      <w:proofErr w:type="spellEnd"/>
      <w:r w:rsidR="00F863B0" w:rsidRPr="000D0130">
        <w:rPr>
          <w:rFonts w:cs="Times New Roman"/>
          <w:color w:val="222222"/>
          <w:szCs w:val="24"/>
          <w:shd w:val="clear" w:color="auto" w:fill="FFFFFF"/>
        </w:rPr>
        <w:t xml:space="preserve"> and Durand</w:t>
      </w:r>
      <w:r w:rsidR="00F863B0">
        <w:rPr>
          <w:rFonts w:cs="Times New Roman"/>
          <w:color w:val="222222"/>
          <w:szCs w:val="24"/>
          <w:shd w:val="clear" w:color="auto" w:fill="FFFFFF"/>
        </w:rPr>
        <w:t xml:space="preserve"> </w:t>
      </w:r>
      <w:r w:rsidR="00F863B0" w:rsidRPr="000D0130">
        <w:rPr>
          <w:rFonts w:cs="Times New Roman"/>
          <w:color w:val="222222"/>
          <w:szCs w:val="24"/>
          <w:shd w:val="clear" w:color="auto" w:fill="FFFFFF"/>
        </w:rPr>
        <w:t>2018</w:t>
      </w:r>
      <w:r w:rsidR="00F863B0">
        <w:t>)</w:t>
      </w:r>
      <w:r w:rsidR="009E773A">
        <w:t>.</w:t>
      </w:r>
      <w:r w:rsidR="00BD1086">
        <w:t xml:space="preserve"> As a result, </w:t>
      </w:r>
      <w:r w:rsidR="00A87B02">
        <w:t xml:space="preserve">it is </w:t>
      </w:r>
      <w:r w:rsidR="00353B87">
        <w:t>essential</w:t>
      </w:r>
      <w:r w:rsidR="00A87B02">
        <w:t xml:space="preserve"> for </w:t>
      </w:r>
      <w:r w:rsidR="0073793A">
        <w:t xml:space="preserve">Royal Mail </w:t>
      </w:r>
      <w:r w:rsidR="009C54E9">
        <w:t xml:space="preserve">to make sure that the </w:t>
      </w:r>
      <w:r w:rsidR="00353B87">
        <w:t>organization</w:t>
      </w:r>
      <w:r w:rsidR="009C54E9">
        <w:t xml:space="preserve"> </w:t>
      </w:r>
      <w:r w:rsidR="00353B87">
        <w:t>implements</w:t>
      </w:r>
      <w:r w:rsidR="009C54E9">
        <w:t xml:space="preserve"> an effective </w:t>
      </w:r>
      <w:r w:rsidR="00353B87">
        <w:t>management</w:t>
      </w:r>
      <w:r w:rsidR="009C54E9">
        <w:t xml:space="preserve"> for </w:t>
      </w:r>
      <w:r w:rsidR="00353B87">
        <w:t>delivery</w:t>
      </w:r>
      <w:r w:rsidR="009C54E9">
        <w:t xml:space="preserve"> that could </w:t>
      </w:r>
      <w:r w:rsidR="00353B87">
        <w:t>help</w:t>
      </w:r>
      <w:r w:rsidR="009C54E9">
        <w:t xml:space="preserve"> in </w:t>
      </w:r>
      <w:r w:rsidR="00353B87">
        <w:t>reconciling</w:t>
      </w:r>
      <w:r w:rsidR="009C54E9">
        <w:t xml:space="preserve"> the trust and satisfaction among </w:t>
      </w:r>
      <w:r w:rsidR="00353B87">
        <w:t>customers</w:t>
      </w:r>
      <w:r w:rsidR="009C54E9">
        <w:t xml:space="preserve">. </w:t>
      </w:r>
      <w:r w:rsidR="000F23DB">
        <w:t xml:space="preserve">Following </w:t>
      </w:r>
      <w:r w:rsidR="00353B87">
        <w:t>recommendations</w:t>
      </w:r>
      <w:r w:rsidR="000F23DB">
        <w:t xml:space="preserve"> could be made:</w:t>
      </w:r>
    </w:p>
    <w:p w14:paraId="4564C009" w14:textId="77777777" w:rsidR="000E5F50" w:rsidRDefault="000E5F50" w:rsidP="0089356A"/>
    <w:p w14:paraId="29F1AFB6" w14:textId="77777777" w:rsidR="000F23DB" w:rsidRDefault="009C7CCA" w:rsidP="000F23DB">
      <w:pPr>
        <w:pStyle w:val="ListParagraph"/>
        <w:numPr>
          <w:ilvl w:val="0"/>
          <w:numId w:val="1"/>
        </w:numPr>
      </w:pPr>
      <w:r>
        <w:lastRenderedPageBreak/>
        <w:t xml:space="preserve">Automating </w:t>
      </w:r>
      <w:r w:rsidR="00353B87">
        <w:t>shipping</w:t>
      </w:r>
      <w:r>
        <w:t xml:space="preserve"> rules:</w:t>
      </w:r>
      <w:r w:rsidR="00E70162">
        <w:t xml:space="preserve"> </w:t>
      </w:r>
      <w:r w:rsidR="00066880">
        <w:t xml:space="preserve">it is evident that </w:t>
      </w:r>
      <w:r w:rsidR="00502585">
        <w:t xml:space="preserve">after the </w:t>
      </w:r>
      <w:r w:rsidR="00D94D3D">
        <w:t>outbreaks</w:t>
      </w:r>
      <w:r w:rsidR="00502585">
        <w:t xml:space="preserve"> of the global </w:t>
      </w:r>
      <w:r w:rsidR="00D94D3D">
        <w:t>pandemic</w:t>
      </w:r>
      <w:r w:rsidR="00502585">
        <w:t xml:space="preserve"> </w:t>
      </w:r>
      <w:r w:rsidR="006D2D8D">
        <w:t xml:space="preserve">COVID 19, </w:t>
      </w:r>
      <w:r w:rsidR="00D94D3D">
        <w:t>human</w:t>
      </w:r>
      <w:r w:rsidR="006D2D8D">
        <w:t xml:space="preserve"> resources as well as IT </w:t>
      </w:r>
      <w:r w:rsidR="00D94D3D">
        <w:t>services</w:t>
      </w:r>
      <w:r w:rsidR="006D2D8D">
        <w:t xml:space="preserve"> are </w:t>
      </w:r>
      <w:r w:rsidR="00D94D3D">
        <w:t>getting</w:t>
      </w:r>
      <w:r w:rsidR="006D2D8D">
        <w:t xml:space="preserve"> digitalized</w:t>
      </w:r>
      <w:r w:rsidR="00F863B0">
        <w:t xml:space="preserve"> (</w:t>
      </w:r>
      <w:proofErr w:type="spellStart"/>
      <w:r w:rsidR="00F863B0">
        <w:rPr>
          <w:rFonts w:cs="Times New Roman"/>
          <w:color w:val="222222"/>
          <w:szCs w:val="24"/>
          <w:shd w:val="clear" w:color="auto" w:fill="FFFFFF"/>
        </w:rPr>
        <w:t>Akeb</w:t>
      </w:r>
      <w:proofErr w:type="spellEnd"/>
      <w:r w:rsidR="00F863B0">
        <w:rPr>
          <w:rFonts w:cs="Times New Roman"/>
          <w:color w:val="222222"/>
          <w:szCs w:val="24"/>
          <w:shd w:val="clear" w:color="auto" w:fill="FFFFFF"/>
        </w:rPr>
        <w:t xml:space="preserve">, </w:t>
      </w:r>
      <w:proofErr w:type="spellStart"/>
      <w:r w:rsidR="00F863B0" w:rsidRPr="000D0130">
        <w:rPr>
          <w:rFonts w:cs="Times New Roman"/>
          <w:color w:val="222222"/>
          <w:szCs w:val="24"/>
          <w:shd w:val="clear" w:color="auto" w:fill="FFFFFF"/>
        </w:rPr>
        <w:t>Moncef</w:t>
      </w:r>
      <w:proofErr w:type="spellEnd"/>
      <w:r w:rsidR="00F863B0" w:rsidRPr="000D0130">
        <w:rPr>
          <w:rFonts w:cs="Times New Roman"/>
          <w:color w:val="222222"/>
          <w:szCs w:val="24"/>
          <w:shd w:val="clear" w:color="auto" w:fill="FFFFFF"/>
        </w:rPr>
        <w:t xml:space="preserve"> and Durand</w:t>
      </w:r>
      <w:r w:rsidR="00F863B0">
        <w:rPr>
          <w:rFonts w:cs="Times New Roman"/>
          <w:color w:val="222222"/>
          <w:szCs w:val="24"/>
          <w:shd w:val="clear" w:color="auto" w:fill="FFFFFF"/>
        </w:rPr>
        <w:t xml:space="preserve"> </w:t>
      </w:r>
      <w:r w:rsidR="00F863B0" w:rsidRPr="000D0130">
        <w:rPr>
          <w:rFonts w:cs="Times New Roman"/>
          <w:color w:val="222222"/>
          <w:szCs w:val="24"/>
          <w:shd w:val="clear" w:color="auto" w:fill="FFFFFF"/>
        </w:rPr>
        <w:t>2018</w:t>
      </w:r>
      <w:r w:rsidR="00F863B0">
        <w:t>)</w:t>
      </w:r>
      <w:r w:rsidR="001C0FDE">
        <w:t xml:space="preserve">. Hence, it is recommended </w:t>
      </w:r>
      <w:r w:rsidR="001114ED">
        <w:t xml:space="preserve">that </w:t>
      </w:r>
      <w:r w:rsidR="0082725A">
        <w:t>Royal Mail</w:t>
      </w:r>
      <w:r w:rsidR="00FD5E2F">
        <w:t xml:space="preserve"> concentrates on </w:t>
      </w:r>
      <w:r w:rsidR="006217DE">
        <w:t xml:space="preserve">capitalizing </w:t>
      </w:r>
      <w:r w:rsidR="00842940">
        <w:t xml:space="preserve">on </w:t>
      </w:r>
      <w:r w:rsidR="006217DE">
        <w:t xml:space="preserve">the </w:t>
      </w:r>
      <w:r w:rsidR="00D94D3D">
        <w:t>ability</w:t>
      </w:r>
      <w:r w:rsidR="006217DE">
        <w:t xml:space="preserve"> of the </w:t>
      </w:r>
      <w:r w:rsidR="00D94D3D">
        <w:t>organization</w:t>
      </w:r>
      <w:r w:rsidR="006217DE">
        <w:t xml:space="preserve"> to automate</w:t>
      </w:r>
      <w:r w:rsidR="00316476">
        <w:t xml:space="preserve"> </w:t>
      </w:r>
      <w:r w:rsidR="00D94D3D">
        <w:t>different</w:t>
      </w:r>
      <w:r w:rsidR="00316476">
        <w:t xml:space="preserve"> processes</w:t>
      </w:r>
      <w:r w:rsidR="00377B2D">
        <w:t xml:space="preserve"> (</w:t>
      </w:r>
      <w:proofErr w:type="spellStart"/>
      <w:r w:rsidR="00377B2D" w:rsidRPr="008359DA">
        <w:rPr>
          <w:rFonts w:cs="Times New Roman"/>
          <w:color w:val="222222"/>
          <w:szCs w:val="24"/>
          <w:shd w:val="clear" w:color="auto" w:fill="FFFFFF"/>
        </w:rPr>
        <w:t>Khotsa</w:t>
      </w:r>
      <w:proofErr w:type="spellEnd"/>
      <w:r w:rsidR="00377B2D" w:rsidRPr="008359DA">
        <w:rPr>
          <w:rFonts w:cs="Times New Roman"/>
          <w:color w:val="222222"/>
          <w:szCs w:val="24"/>
          <w:shd w:val="clear" w:color="auto" w:fill="FFFFFF"/>
        </w:rPr>
        <w:t xml:space="preserve"> and </w:t>
      </w:r>
      <w:proofErr w:type="spellStart"/>
      <w:r w:rsidR="00377B2D" w:rsidRPr="008359DA">
        <w:rPr>
          <w:rFonts w:cs="Times New Roman"/>
          <w:color w:val="222222"/>
          <w:szCs w:val="24"/>
          <w:shd w:val="clear" w:color="auto" w:fill="FFFFFF"/>
        </w:rPr>
        <w:t>Sebola</w:t>
      </w:r>
      <w:proofErr w:type="spellEnd"/>
      <w:r w:rsidR="00377B2D">
        <w:rPr>
          <w:rFonts w:cs="Times New Roman"/>
          <w:color w:val="222222"/>
          <w:szCs w:val="24"/>
          <w:shd w:val="clear" w:color="auto" w:fill="FFFFFF"/>
        </w:rPr>
        <w:t xml:space="preserve"> </w:t>
      </w:r>
      <w:r w:rsidR="0086286A">
        <w:rPr>
          <w:rFonts w:cs="Times New Roman"/>
          <w:color w:val="222222"/>
          <w:szCs w:val="24"/>
          <w:shd w:val="clear" w:color="auto" w:fill="FFFFFF"/>
        </w:rPr>
        <w:t>2020</w:t>
      </w:r>
      <w:r w:rsidR="00377B2D">
        <w:t>)</w:t>
      </w:r>
      <w:r w:rsidR="00316476">
        <w:t xml:space="preserve">. </w:t>
      </w:r>
      <w:r w:rsidR="00240005">
        <w:t xml:space="preserve">This could help Royal Mail in </w:t>
      </w:r>
      <w:r w:rsidR="00EC2D14">
        <w:t xml:space="preserve">acquiring </w:t>
      </w:r>
      <w:r w:rsidR="00842940">
        <w:t xml:space="preserve">a </w:t>
      </w:r>
      <w:r w:rsidR="00EC2D14">
        <w:t>new customer segment and base</w:t>
      </w:r>
      <w:r w:rsidR="00842940">
        <w:t>,</w:t>
      </w:r>
      <w:r w:rsidR="00EC6543">
        <w:t xml:space="preserve"> thereby </w:t>
      </w:r>
      <w:r w:rsidR="000F3BB5">
        <w:t xml:space="preserve">providing </w:t>
      </w:r>
      <w:r w:rsidR="00842940">
        <w:t xml:space="preserve">a </w:t>
      </w:r>
      <w:r w:rsidR="000F3BB5">
        <w:t xml:space="preserve">better and </w:t>
      </w:r>
      <w:r w:rsidR="00D94D3D">
        <w:t>simpler</w:t>
      </w:r>
      <w:r w:rsidR="000F3BB5">
        <w:t xml:space="preserve"> experience to the customer</w:t>
      </w:r>
      <w:r w:rsidR="00B4094D">
        <w:t>s</w:t>
      </w:r>
      <w:r w:rsidR="00933470">
        <w:t xml:space="preserve"> (by lowering the overall involvement of </w:t>
      </w:r>
      <w:r w:rsidR="00D94D3D">
        <w:t>humans</w:t>
      </w:r>
      <w:r w:rsidR="00933470">
        <w:t xml:space="preserve"> in different processes of the organization).</w:t>
      </w:r>
    </w:p>
    <w:p w14:paraId="37EEA1F3" w14:textId="77777777" w:rsidR="00A330CD" w:rsidRDefault="00515FB2" w:rsidP="000F23DB">
      <w:pPr>
        <w:pStyle w:val="ListParagraph"/>
        <w:numPr>
          <w:ilvl w:val="0"/>
          <w:numId w:val="1"/>
        </w:numPr>
      </w:pPr>
      <w:r>
        <w:t>P</w:t>
      </w:r>
      <w:r w:rsidR="00156C0F">
        <w:t>icking</w:t>
      </w:r>
      <w:r w:rsidR="00B019EF">
        <w:t xml:space="preserve"> orders </w:t>
      </w:r>
      <w:r w:rsidR="00A330CD">
        <w:t>faster:</w:t>
      </w:r>
      <w:r w:rsidR="00395DB2">
        <w:t xml:space="preserve"> </w:t>
      </w:r>
      <w:r w:rsidR="00C42794">
        <w:t xml:space="preserve">Royal Mail could do several things </w:t>
      </w:r>
      <w:proofErr w:type="gramStart"/>
      <w:r w:rsidR="00261466">
        <w:t>I</w:t>
      </w:r>
      <w:r w:rsidR="00C360E8">
        <w:t>n</w:t>
      </w:r>
      <w:proofErr w:type="gramEnd"/>
      <w:r w:rsidR="00261466">
        <w:t xml:space="preserve"> order to pick orders faster for the organization</w:t>
      </w:r>
      <w:r w:rsidR="00E805AB">
        <w:t xml:space="preserve"> (</w:t>
      </w:r>
      <w:r w:rsidR="00E805AB" w:rsidRPr="008359DA">
        <w:rPr>
          <w:rFonts w:cs="Times New Roman"/>
          <w:color w:val="222222"/>
          <w:szCs w:val="24"/>
          <w:shd w:val="clear" w:color="auto" w:fill="FFFFFF"/>
        </w:rPr>
        <w:t>De Silva</w:t>
      </w:r>
      <w:r w:rsidR="00E805AB">
        <w:rPr>
          <w:rFonts w:cs="Times New Roman"/>
          <w:color w:val="222222"/>
          <w:szCs w:val="24"/>
          <w:shd w:val="clear" w:color="auto" w:fill="FFFFFF"/>
        </w:rPr>
        <w:t xml:space="preserve"> et al. 2017)</w:t>
      </w:r>
      <w:r w:rsidR="00261466">
        <w:t xml:space="preserve">. </w:t>
      </w:r>
      <w:r w:rsidR="00D94D3D">
        <w:t>Hence</w:t>
      </w:r>
      <w:r w:rsidR="005B1825">
        <w:t xml:space="preserve">, it is recommended </w:t>
      </w:r>
      <w:r w:rsidR="00950810">
        <w:t>that Royal Mail</w:t>
      </w:r>
      <w:r w:rsidR="00C360E8">
        <w:t xml:space="preserve"> </w:t>
      </w:r>
      <w:r w:rsidR="00D94D3D">
        <w:t>designs</w:t>
      </w:r>
      <w:r w:rsidR="00C360E8">
        <w:t xml:space="preserve"> the order </w:t>
      </w:r>
      <w:r w:rsidR="00D94D3D">
        <w:t>l</w:t>
      </w:r>
      <w:r w:rsidR="00C360E8">
        <w:t xml:space="preserve">ist in association with the </w:t>
      </w:r>
      <w:r w:rsidR="00D94D3D">
        <w:t>location</w:t>
      </w:r>
      <w:r w:rsidR="00862980">
        <w:t xml:space="preserve"> the parcel is to be delivered</w:t>
      </w:r>
      <w:r w:rsidR="00784E65">
        <w:t xml:space="preserve"> (</w:t>
      </w:r>
      <w:proofErr w:type="spellStart"/>
      <w:r w:rsidR="00784E65" w:rsidRPr="000D0130">
        <w:rPr>
          <w:rFonts w:cs="Times New Roman"/>
          <w:color w:val="222222"/>
          <w:szCs w:val="24"/>
          <w:shd w:val="clear" w:color="auto" w:fill="FFFFFF"/>
        </w:rPr>
        <w:t>Gonyo</w:t>
      </w:r>
      <w:proofErr w:type="spellEnd"/>
      <w:r w:rsidR="00784E65">
        <w:rPr>
          <w:rFonts w:cs="Times New Roman"/>
          <w:color w:val="222222"/>
          <w:szCs w:val="24"/>
          <w:shd w:val="clear" w:color="auto" w:fill="FFFFFF"/>
        </w:rPr>
        <w:t xml:space="preserve"> et al.</w:t>
      </w:r>
      <w:r w:rsidR="005A16CE">
        <w:rPr>
          <w:rFonts w:cs="Times New Roman"/>
          <w:color w:val="222222"/>
          <w:szCs w:val="24"/>
          <w:shd w:val="clear" w:color="auto" w:fill="FFFFFF"/>
        </w:rPr>
        <w:t>,</w:t>
      </w:r>
      <w:r w:rsidR="00784E65">
        <w:rPr>
          <w:rFonts w:cs="Times New Roman"/>
          <w:color w:val="222222"/>
          <w:szCs w:val="24"/>
          <w:shd w:val="clear" w:color="auto" w:fill="FFFFFF"/>
        </w:rPr>
        <w:t xml:space="preserve"> 2019)</w:t>
      </w:r>
      <w:r w:rsidR="00862980">
        <w:t xml:space="preserve">. In addition to this, it is also </w:t>
      </w:r>
      <w:r w:rsidR="00D94D3D">
        <w:t>recommended</w:t>
      </w:r>
      <w:r w:rsidR="00862980">
        <w:t xml:space="preserve"> that </w:t>
      </w:r>
      <w:r w:rsidR="0080568F">
        <w:t>Royal Mail</w:t>
      </w:r>
      <w:r w:rsidR="005461EF">
        <w:t xml:space="preserve"> </w:t>
      </w:r>
      <w:r w:rsidR="00D94D3D">
        <w:t>picks</w:t>
      </w:r>
      <w:r w:rsidR="005461EF">
        <w:t xml:space="preserve"> many orders at once (otherwise known as batch picking)</w:t>
      </w:r>
      <w:r w:rsidR="00E27BDE">
        <w:t>, consider the t</w:t>
      </w:r>
      <w:r w:rsidR="00D94D3D">
        <w:t>i</w:t>
      </w:r>
      <w:r w:rsidR="00E27BDE">
        <w:t>m</w:t>
      </w:r>
      <w:r w:rsidR="00D94D3D">
        <w:t>e</w:t>
      </w:r>
      <w:r w:rsidR="00E27BDE">
        <w:t xml:space="preserve"> </w:t>
      </w:r>
      <w:r w:rsidR="00D94D3D">
        <w:t>devoted</w:t>
      </w:r>
      <w:r w:rsidR="00E27BDE">
        <w:t xml:space="preserve"> for picking products and accordingly </w:t>
      </w:r>
      <w:r w:rsidR="00D94D3D">
        <w:t>evaluate</w:t>
      </w:r>
      <w:r w:rsidR="00E27BDE">
        <w:t xml:space="preserve"> a</w:t>
      </w:r>
      <w:r w:rsidR="001723E8">
        <w:t>n</w:t>
      </w:r>
      <w:r w:rsidR="00E27BDE">
        <w:t xml:space="preserve">d investigate the human </w:t>
      </w:r>
      <w:r w:rsidR="00D94D3D">
        <w:t>resources</w:t>
      </w:r>
      <w:r w:rsidR="00E27BDE">
        <w:t xml:space="preserve"> capable of doing it </w:t>
      </w:r>
      <w:r w:rsidR="001B5A29">
        <w:t>faster for the organization</w:t>
      </w:r>
      <w:r w:rsidR="00F863B0">
        <w:t xml:space="preserve"> (</w:t>
      </w:r>
      <w:proofErr w:type="spellStart"/>
      <w:r w:rsidR="00F863B0">
        <w:rPr>
          <w:rFonts w:cs="Times New Roman"/>
          <w:color w:val="222222"/>
          <w:szCs w:val="24"/>
          <w:shd w:val="clear" w:color="auto" w:fill="FFFFFF"/>
        </w:rPr>
        <w:t>Akeb</w:t>
      </w:r>
      <w:proofErr w:type="spellEnd"/>
      <w:r w:rsidR="00F863B0">
        <w:rPr>
          <w:rFonts w:cs="Times New Roman"/>
          <w:color w:val="222222"/>
          <w:szCs w:val="24"/>
          <w:shd w:val="clear" w:color="auto" w:fill="FFFFFF"/>
        </w:rPr>
        <w:t xml:space="preserve">, </w:t>
      </w:r>
      <w:proofErr w:type="spellStart"/>
      <w:r w:rsidR="00F863B0" w:rsidRPr="000D0130">
        <w:rPr>
          <w:rFonts w:cs="Times New Roman"/>
          <w:color w:val="222222"/>
          <w:szCs w:val="24"/>
          <w:shd w:val="clear" w:color="auto" w:fill="FFFFFF"/>
        </w:rPr>
        <w:t>Moncef</w:t>
      </w:r>
      <w:proofErr w:type="spellEnd"/>
      <w:r w:rsidR="00F863B0" w:rsidRPr="000D0130">
        <w:rPr>
          <w:rFonts w:cs="Times New Roman"/>
          <w:color w:val="222222"/>
          <w:szCs w:val="24"/>
          <w:shd w:val="clear" w:color="auto" w:fill="FFFFFF"/>
        </w:rPr>
        <w:t xml:space="preserve"> and Durand</w:t>
      </w:r>
      <w:r w:rsidR="00F863B0">
        <w:rPr>
          <w:rFonts w:cs="Times New Roman"/>
          <w:color w:val="222222"/>
          <w:szCs w:val="24"/>
          <w:shd w:val="clear" w:color="auto" w:fill="FFFFFF"/>
        </w:rPr>
        <w:t xml:space="preserve"> </w:t>
      </w:r>
      <w:r w:rsidR="00F863B0" w:rsidRPr="000D0130">
        <w:rPr>
          <w:rFonts w:cs="Times New Roman"/>
          <w:color w:val="222222"/>
          <w:szCs w:val="24"/>
          <w:shd w:val="clear" w:color="auto" w:fill="FFFFFF"/>
        </w:rPr>
        <w:t>2018</w:t>
      </w:r>
      <w:r w:rsidR="00F863B0">
        <w:t>)</w:t>
      </w:r>
      <w:r w:rsidR="001B5A29">
        <w:t>.</w:t>
      </w:r>
    </w:p>
    <w:p w14:paraId="58C7B008" w14:textId="77777777" w:rsidR="000312E1" w:rsidRDefault="00D94D3D" w:rsidP="000F23DB">
      <w:pPr>
        <w:pStyle w:val="ListParagraph"/>
        <w:numPr>
          <w:ilvl w:val="0"/>
          <w:numId w:val="1"/>
        </w:numPr>
      </w:pPr>
      <w:r>
        <w:t>T</w:t>
      </w:r>
      <w:r w:rsidR="00842940">
        <w:t>he t</w:t>
      </w:r>
      <w:r>
        <w:t>racking</w:t>
      </w:r>
      <w:r w:rsidR="000312E1">
        <w:t xml:space="preserve"> availability of employees:</w:t>
      </w:r>
      <w:r w:rsidR="003718AE">
        <w:t xml:space="preserve"> </w:t>
      </w:r>
      <w:r w:rsidR="006B7442">
        <w:t>availability of employee</w:t>
      </w:r>
      <w:r w:rsidR="00842940">
        <w:t>s</w:t>
      </w:r>
      <w:r w:rsidR="006B7442">
        <w:t xml:space="preserve"> is the biggest </w:t>
      </w:r>
      <w:r w:rsidR="00F36751">
        <w:t xml:space="preserve">concern </w:t>
      </w:r>
      <w:r w:rsidR="001F0844">
        <w:t>for Royal Mail. This finite resource of Royal Mail</w:t>
      </w:r>
      <w:r w:rsidR="00AC439F">
        <w:t xml:space="preserve"> makes it </w:t>
      </w:r>
      <w:r>
        <w:t>essential</w:t>
      </w:r>
      <w:r w:rsidR="00AC439F">
        <w:t xml:space="preserve"> for the </w:t>
      </w:r>
      <w:r>
        <w:t>organization</w:t>
      </w:r>
      <w:r w:rsidR="00AC439F">
        <w:t xml:space="preserve"> to use them </w:t>
      </w:r>
      <w:r>
        <w:t>wisely in</w:t>
      </w:r>
      <w:r w:rsidR="00AC439F">
        <w:t xml:space="preserve"> different business </w:t>
      </w:r>
      <w:r>
        <w:t>functions</w:t>
      </w:r>
      <w:r w:rsidR="00875463">
        <w:t xml:space="preserve"> (</w:t>
      </w:r>
      <w:r w:rsidR="00875463" w:rsidRPr="000D0130">
        <w:rPr>
          <w:rFonts w:cs="Times New Roman"/>
          <w:color w:val="222222"/>
          <w:szCs w:val="24"/>
          <w:shd w:val="clear" w:color="auto" w:fill="FFFFFF"/>
        </w:rPr>
        <w:t>Burnett</w:t>
      </w:r>
      <w:r w:rsidR="00875463">
        <w:rPr>
          <w:rFonts w:cs="Times New Roman"/>
          <w:color w:val="222222"/>
          <w:szCs w:val="24"/>
          <w:shd w:val="clear" w:color="auto" w:fill="FFFFFF"/>
        </w:rPr>
        <w:t xml:space="preserve"> </w:t>
      </w:r>
      <w:r w:rsidR="00875463" w:rsidRPr="000D0130">
        <w:rPr>
          <w:rFonts w:cs="Times New Roman"/>
          <w:color w:val="222222"/>
          <w:szCs w:val="24"/>
          <w:shd w:val="clear" w:color="auto" w:fill="FFFFFF"/>
        </w:rPr>
        <w:t xml:space="preserve">and </w:t>
      </w:r>
      <w:proofErr w:type="spellStart"/>
      <w:r w:rsidR="00875463" w:rsidRPr="000D0130">
        <w:rPr>
          <w:rFonts w:cs="Times New Roman"/>
          <w:color w:val="222222"/>
          <w:szCs w:val="24"/>
          <w:shd w:val="clear" w:color="auto" w:fill="FFFFFF"/>
        </w:rPr>
        <w:t>Lisk</w:t>
      </w:r>
      <w:proofErr w:type="spellEnd"/>
      <w:r w:rsidR="00875463">
        <w:rPr>
          <w:rFonts w:cs="Times New Roman"/>
          <w:color w:val="222222"/>
          <w:szCs w:val="24"/>
          <w:shd w:val="clear" w:color="auto" w:fill="FFFFFF"/>
        </w:rPr>
        <w:t xml:space="preserve"> </w:t>
      </w:r>
      <w:r w:rsidR="00875463" w:rsidRPr="000D0130">
        <w:rPr>
          <w:rFonts w:cs="Times New Roman"/>
          <w:color w:val="222222"/>
          <w:szCs w:val="24"/>
          <w:shd w:val="clear" w:color="auto" w:fill="FFFFFF"/>
        </w:rPr>
        <w:t>2019</w:t>
      </w:r>
      <w:r w:rsidR="00875463">
        <w:t>)</w:t>
      </w:r>
      <w:r w:rsidR="00AC439F">
        <w:t>.</w:t>
      </w:r>
      <w:r w:rsidR="004501AA">
        <w:t xml:space="preserve"> Hence, it is recommended </w:t>
      </w:r>
      <w:r w:rsidR="00F36ADA">
        <w:t xml:space="preserve">that </w:t>
      </w:r>
      <w:r w:rsidR="00E30248">
        <w:t xml:space="preserve">Royal Mail keeps a proper track of its employee </w:t>
      </w:r>
      <w:r>
        <w:t>availability</w:t>
      </w:r>
      <w:r w:rsidR="00E30248">
        <w:t xml:space="preserve"> in different </w:t>
      </w:r>
      <w:r>
        <w:t>regions</w:t>
      </w:r>
      <w:r w:rsidR="00E30248">
        <w:t xml:space="preserve"> of their service</w:t>
      </w:r>
      <w:r w:rsidR="00A07BE3">
        <w:t xml:space="preserve"> (</w:t>
      </w:r>
      <w:proofErr w:type="spellStart"/>
      <w:r w:rsidR="00A07BE3">
        <w:rPr>
          <w:rFonts w:cs="Times New Roman"/>
          <w:color w:val="222222"/>
          <w:szCs w:val="24"/>
          <w:shd w:val="clear" w:color="auto" w:fill="FFFFFF"/>
        </w:rPr>
        <w:t>Akeb</w:t>
      </w:r>
      <w:proofErr w:type="spellEnd"/>
      <w:r w:rsidR="00A07BE3">
        <w:rPr>
          <w:rFonts w:cs="Times New Roman"/>
          <w:color w:val="222222"/>
          <w:szCs w:val="24"/>
          <w:shd w:val="clear" w:color="auto" w:fill="FFFFFF"/>
        </w:rPr>
        <w:t xml:space="preserve">, </w:t>
      </w:r>
      <w:proofErr w:type="spellStart"/>
      <w:r w:rsidR="00A07BE3" w:rsidRPr="000D0130">
        <w:rPr>
          <w:rFonts w:cs="Times New Roman"/>
          <w:color w:val="222222"/>
          <w:szCs w:val="24"/>
          <w:shd w:val="clear" w:color="auto" w:fill="FFFFFF"/>
        </w:rPr>
        <w:t>Moncef</w:t>
      </w:r>
      <w:proofErr w:type="spellEnd"/>
      <w:r w:rsidR="00A07BE3" w:rsidRPr="000D0130">
        <w:rPr>
          <w:rFonts w:cs="Times New Roman"/>
          <w:color w:val="222222"/>
          <w:szCs w:val="24"/>
          <w:shd w:val="clear" w:color="auto" w:fill="FFFFFF"/>
        </w:rPr>
        <w:t xml:space="preserve"> and Durand</w:t>
      </w:r>
      <w:r w:rsidR="00A07BE3">
        <w:rPr>
          <w:rFonts w:cs="Times New Roman"/>
          <w:color w:val="222222"/>
          <w:szCs w:val="24"/>
          <w:shd w:val="clear" w:color="auto" w:fill="FFFFFF"/>
        </w:rPr>
        <w:t xml:space="preserve"> </w:t>
      </w:r>
      <w:r w:rsidR="00A07BE3" w:rsidRPr="000D0130">
        <w:rPr>
          <w:rFonts w:cs="Times New Roman"/>
          <w:color w:val="222222"/>
          <w:szCs w:val="24"/>
          <w:shd w:val="clear" w:color="auto" w:fill="FFFFFF"/>
        </w:rPr>
        <w:t>2018</w:t>
      </w:r>
      <w:r w:rsidR="00A07BE3">
        <w:t>)</w:t>
      </w:r>
      <w:r w:rsidR="00B27E46">
        <w:t>. In addition to this, it is also recommended that Royal Mail</w:t>
      </w:r>
      <w:r w:rsidR="008843F3">
        <w:t xml:space="preserve"> </w:t>
      </w:r>
      <w:r>
        <w:t>concentrates</w:t>
      </w:r>
      <w:r w:rsidR="008843F3">
        <w:t xml:space="preserve"> and </w:t>
      </w:r>
      <w:r>
        <w:t>emphasizes</w:t>
      </w:r>
      <w:r w:rsidR="008843F3">
        <w:t xml:space="preserve"> on understanding the </w:t>
      </w:r>
      <w:r>
        <w:t>needs</w:t>
      </w:r>
      <w:r w:rsidR="002A0C35">
        <w:t xml:space="preserve"> of current </w:t>
      </w:r>
      <w:r>
        <w:t>resources</w:t>
      </w:r>
      <w:r w:rsidR="002A0C35">
        <w:t xml:space="preserve"> withi</w:t>
      </w:r>
      <w:r>
        <w:t xml:space="preserve">n </w:t>
      </w:r>
      <w:r w:rsidR="002A0C35">
        <w:t>the organization</w:t>
      </w:r>
      <w:r w:rsidR="00842940">
        <w:t>,</w:t>
      </w:r>
      <w:r w:rsidR="002A0C35">
        <w:t xml:space="preserve"> thereby anticipating the future needs and </w:t>
      </w:r>
      <w:r>
        <w:t>demands</w:t>
      </w:r>
      <w:r w:rsidR="002A0C35">
        <w:t xml:space="preserve"> of the market</w:t>
      </w:r>
      <w:r w:rsidR="008A17AF">
        <w:t xml:space="preserve"> (</w:t>
      </w:r>
      <w:r w:rsidR="008A17AF" w:rsidRPr="000D0130">
        <w:rPr>
          <w:rFonts w:cs="Times New Roman"/>
          <w:color w:val="222222"/>
          <w:szCs w:val="24"/>
          <w:shd w:val="clear" w:color="auto" w:fill="FFFFFF"/>
        </w:rPr>
        <w:t>Simoni</w:t>
      </w:r>
      <w:r w:rsidR="008A17AF">
        <w:rPr>
          <w:rFonts w:cs="Times New Roman"/>
          <w:color w:val="222222"/>
          <w:szCs w:val="24"/>
          <w:shd w:val="clear" w:color="auto" w:fill="FFFFFF"/>
        </w:rPr>
        <w:t xml:space="preserve"> et al.</w:t>
      </w:r>
      <w:r w:rsidR="005A16CE">
        <w:rPr>
          <w:rFonts w:cs="Times New Roman"/>
          <w:color w:val="222222"/>
          <w:szCs w:val="24"/>
          <w:shd w:val="clear" w:color="auto" w:fill="FFFFFF"/>
        </w:rPr>
        <w:t>,</w:t>
      </w:r>
      <w:r w:rsidR="008A17AF">
        <w:rPr>
          <w:rFonts w:cs="Times New Roman"/>
          <w:color w:val="222222"/>
          <w:szCs w:val="24"/>
          <w:shd w:val="clear" w:color="auto" w:fill="FFFFFF"/>
        </w:rPr>
        <w:t xml:space="preserve"> 2018)</w:t>
      </w:r>
      <w:r w:rsidR="00334B95">
        <w:t xml:space="preserve">. Tracking employee availability will allow Royal Mail in </w:t>
      </w:r>
      <w:r w:rsidR="001D63E9">
        <w:t xml:space="preserve">scheduling their service in </w:t>
      </w:r>
      <w:r>
        <w:t>accordance</w:t>
      </w:r>
      <w:r w:rsidR="001D63E9">
        <w:t xml:space="preserve"> with the current </w:t>
      </w:r>
      <w:r>
        <w:t>sales</w:t>
      </w:r>
      <w:r w:rsidR="001D63E9">
        <w:t xml:space="preserve"> forecasts (making </w:t>
      </w:r>
      <w:r>
        <w:t>use</w:t>
      </w:r>
      <w:r w:rsidR="001D63E9">
        <w:t xml:space="preserve"> that no resource is under or </w:t>
      </w:r>
      <w:r>
        <w:t>overused</w:t>
      </w:r>
      <w:r w:rsidR="001D63E9">
        <w:t>).</w:t>
      </w:r>
      <w:r w:rsidR="00E30248">
        <w:t xml:space="preserve"> </w:t>
      </w:r>
    </w:p>
    <w:p w14:paraId="7FB90B0E" w14:textId="77777777" w:rsidR="00A71A69" w:rsidRDefault="00A71A69" w:rsidP="000F23DB">
      <w:pPr>
        <w:pStyle w:val="ListParagraph"/>
        <w:numPr>
          <w:ilvl w:val="0"/>
          <w:numId w:val="1"/>
        </w:numPr>
      </w:pPr>
      <w:r>
        <w:lastRenderedPageBreak/>
        <w:t xml:space="preserve">Fostering strong culture within the </w:t>
      </w:r>
      <w:r w:rsidR="00353B87">
        <w:t>organization</w:t>
      </w:r>
      <w:r>
        <w:t>:</w:t>
      </w:r>
      <w:r w:rsidR="00C00A7B">
        <w:t xml:space="preserve"> </w:t>
      </w:r>
      <w:r w:rsidR="000933CA">
        <w:t xml:space="preserve">after </w:t>
      </w:r>
      <w:r w:rsidR="00FC0DC0">
        <w:t>implementing</w:t>
      </w:r>
      <w:r w:rsidR="000933CA">
        <w:t xml:space="preserve"> a rational and feasible concept within the </w:t>
      </w:r>
      <w:r w:rsidR="00FC0DC0">
        <w:t>organization</w:t>
      </w:r>
      <w:r w:rsidR="000933CA">
        <w:t xml:space="preserve">, it is </w:t>
      </w:r>
      <w:r w:rsidR="00FC0DC0">
        <w:t>essential</w:t>
      </w:r>
      <w:r w:rsidR="000933CA">
        <w:t xml:space="preserve"> that</w:t>
      </w:r>
      <w:r w:rsidR="004A2E31">
        <w:t xml:space="preserve"> </w:t>
      </w:r>
      <w:r w:rsidR="00ED04B8">
        <w:t>Royal Mail</w:t>
      </w:r>
      <w:r w:rsidR="00D167EE">
        <w:t xml:space="preserve"> </w:t>
      </w:r>
      <w:r w:rsidR="00FC0DC0">
        <w:t>focuses</w:t>
      </w:r>
      <w:r w:rsidR="00D167EE">
        <w:t xml:space="preserve"> on </w:t>
      </w:r>
      <w:r w:rsidR="00FC0DC0">
        <w:t>promoting</w:t>
      </w:r>
      <w:r w:rsidR="00947478">
        <w:t xml:space="preserve"> a better organizational </w:t>
      </w:r>
      <w:r w:rsidR="00FC0DC0">
        <w:t>culture</w:t>
      </w:r>
      <w:r w:rsidR="00947478">
        <w:t xml:space="preserve"> within the organization</w:t>
      </w:r>
      <w:r w:rsidR="00E00D27">
        <w:t xml:space="preserve"> (</w:t>
      </w:r>
      <w:proofErr w:type="spellStart"/>
      <w:r w:rsidR="00E00D27" w:rsidRPr="002D63F7">
        <w:rPr>
          <w:rFonts w:cs="Times New Roman"/>
          <w:color w:val="222222"/>
          <w:szCs w:val="24"/>
          <w:shd w:val="clear" w:color="auto" w:fill="FFFFFF"/>
        </w:rPr>
        <w:t>Kahre</w:t>
      </w:r>
      <w:proofErr w:type="spellEnd"/>
      <w:r w:rsidR="00E00D27">
        <w:rPr>
          <w:rFonts w:cs="Times New Roman"/>
          <w:color w:val="222222"/>
          <w:szCs w:val="24"/>
          <w:shd w:val="clear" w:color="auto" w:fill="FFFFFF"/>
        </w:rPr>
        <w:t>,</w:t>
      </w:r>
      <w:r w:rsidR="00E00D27" w:rsidRPr="002D63F7">
        <w:rPr>
          <w:rFonts w:cs="Times New Roman"/>
          <w:color w:val="222222"/>
          <w:szCs w:val="24"/>
          <w:shd w:val="clear" w:color="auto" w:fill="FFFFFF"/>
        </w:rPr>
        <w:t xml:space="preserve"> Hoffmann</w:t>
      </w:r>
      <w:r w:rsidR="00E00D27">
        <w:rPr>
          <w:rFonts w:cs="Times New Roman"/>
          <w:color w:val="222222"/>
          <w:szCs w:val="24"/>
          <w:shd w:val="clear" w:color="auto" w:fill="FFFFFF"/>
        </w:rPr>
        <w:t xml:space="preserve"> </w:t>
      </w:r>
      <w:r w:rsidR="00E00D27" w:rsidRPr="002D63F7">
        <w:rPr>
          <w:rFonts w:cs="Times New Roman"/>
          <w:color w:val="222222"/>
          <w:szCs w:val="24"/>
          <w:shd w:val="clear" w:color="auto" w:fill="FFFFFF"/>
        </w:rPr>
        <w:t xml:space="preserve">and </w:t>
      </w:r>
      <w:proofErr w:type="spellStart"/>
      <w:r w:rsidR="00E00D27" w:rsidRPr="002D63F7">
        <w:rPr>
          <w:rFonts w:cs="Times New Roman"/>
          <w:color w:val="222222"/>
          <w:szCs w:val="24"/>
          <w:shd w:val="clear" w:color="auto" w:fill="FFFFFF"/>
        </w:rPr>
        <w:t>Ahlemann</w:t>
      </w:r>
      <w:proofErr w:type="spellEnd"/>
      <w:r w:rsidR="00E00D27">
        <w:rPr>
          <w:rFonts w:cs="Times New Roman"/>
          <w:color w:val="222222"/>
          <w:szCs w:val="24"/>
          <w:shd w:val="clear" w:color="auto" w:fill="FFFFFF"/>
        </w:rPr>
        <w:t xml:space="preserve"> </w:t>
      </w:r>
      <w:r w:rsidR="00E00D27" w:rsidRPr="002D63F7">
        <w:rPr>
          <w:rFonts w:cs="Times New Roman"/>
          <w:color w:val="222222"/>
          <w:szCs w:val="24"/>
          <w:shd w:val="clear" w:color="auto" w:fill="FFFFFF"/>
        </w:rPr>
        <w:t>2017</w:t>
      </w:r>
      <w:r w:rsidR="00E00D27">
        <w:t>)</w:t>
      </w:r>
      <w:r w:rsidR="00947478">
        <w:t xml:space="preserve">. </w:t>
      </w:r>
      <w:r w:rsidR="00FC0DC0">
        <w:t>For</w:t>
      </w:r>
      <w:r w:rsidR="00947478">
        <w:t xml:space="preserve"> this, it is recommended that Royal Mail</w:t>
      </w:r>
      <w:r w:rsidR="00B47B18">
        <w:t xml:space="preserve"> aligns its employees </w:t>
      </w:r>
      <w:r w:rsidR="007D3049">
        <w:t xml:space="preserve">with </w:t>
      </w:r>
      <w:r w:rsidR="00FC0DC0">
        <w:t>different</w:t>
      </w:r>
      <w:r w:rsidR="007D3049">
        <w:t xml:space="preserve"> overarching </w:t>
      </w:r>
      <w:r w:rsidR="00FC0DC0">
        <w:t>principles</w:t>
      </w:r>
      <w:r w:rsidR="002F77CC">
        <w:t xml:space="preserve">. Other </w:t>
      </w:r>
      <w:r w:rsidR="00D94D3D">
        <w:t>than</w:t>
      </w:r>
      <w:r w:rsidR="002F77CC">
        <w:t xml:space="preserve"> this, it is </w:t>
      </w:r>
      <w:r w:rsidR="00D94D3D">
        <w:t>also</w:t>
      </w:r>
      <w:r w:rsidR="002F77CC">
        <w:t xml:space="preserve"> </w:t>
      </w:r>
      <w:r w:rsidR="00D94D3D">
        <w:t>recommended</w:t>
      </w:r>
      <w:r w:rsidR="002F77CC">
        <w:t xml:space="preserve"> that </w:t>
      </w:r>
      <w:r w:rsidR="00EC616B">
        <w:t xml:space="preserve">Royal Mail </w:t>
      </w:r>
      <w:r w:rsidR="00D94D3D">
        <w:t>concentrates</w:t>
      </w:r>
      <w:r w:rsidR="00E8446B">
        <w:t xml:space="preserve"> on </w:t>
      </w:r>
      <w:r w:rsidR="00D94D3D">
        <w:t>establishing</w:t>
      </w:r>
      <w:r w:rsidR="00E8446B">
        <w:t xml:space="preserve"> a strong and robust </w:t>
      </w:r>
      <w:r w:rsidR="00D94D3D">
        <w:t>relationship</w:t>
      </w:r>
      <w:r w:rsidR="00E8446B">
        <w:t xml:space="preserve"> with the </w:t>
      </w:r>
      <w:r w:rsidR="00D94D3D">
        <w:t>customers</w:t>
      </w:r>
      <w:r w:rsidR="00E8446B">
        <w:t xml:space="preserve"> associated with the business. </w:t>
      </w:r>
    </w:p>
    <w:p w14:paraId="78EA045B" w14:textId="77777777" w:rsidR="00B019EF" w:rsidRPr="0089356A" w:rsidRDefault="00B019EF" w:rsidP="005C5392">
      <w:pPr>
        <w:pStyle w:val="ListParagraph"/>
        <w:numPr>
          <w:ilvl w:val="0"/>
          <w:numId w:val="1"/>
        </w:numPr>
      </w:pPr>
      <w:r>
        <w:t xml:space="preserve"> </w:t>
      </w:r>
      <w:r w:rsidR="008F2320">
        <w:t xml:space="preserve">Keeping </w:t>
      </w:r>
      <w:r w:rsidR="00353B87">
        <w:t>constant</w:t>
      </w:r>
      <w:r w:rsidR="008F2320">
        <w:t xml:space="preserve"> track of </w:t>
      </w:r>
      <w:r w:rsidR="00D540AE">
        <w:t>different shipping costs:</w:t>
      </w:r>
      <w:r w:rsidR="00C21AB6">
        <w:t xml:space="preserve"> it is recommended that </w:t>
      </w:r>
      <w:r w:rsidR="002971EB">
        <w:t xml:space="preserve">Royal Mail </w:t>
      </w:r>
      <w:r w:rsidR="005B2E2F">
        <w:t xml:space="preserve">identified different shipping costs for the </w:t>
      </w:r>
      <w:r w:rsidR="00D94D3D">
        <w:t>organization</w:t>
      </w:r>
      <w:r w:rsidR="00842940">
        <w:t>,</w:t>
      </w:r>
      <w:r w:rsidR="005B2E2F">
        <w:t xml:space="preserve"> which includes </w:t>
      </w:r>
      <w:r w:rsidR="00842940">
        <w:t xml:space="preserve">an </w:t>
      </w:r>
      <w:r w:rsidR="005B2E2F">
        <w:t>environmental fee, freight cost, carrier rates and several others</w:t>
      </w:r>
      <w:r w:rsidR="00C00A7B">
        <w:t xml:space="preserve"> (</w:t>
      </w:r>
      <w:r w:rsidR="00C00A7B" w:rsidRPr="008359DA">
        <w:rPr>
          <w:rFonts w:cs="Times New Roman"/>
          <w:color w:val="222222"/>
          <w:szCs w:val="24"/>
          <w:shd w:val="clear" w:color="auto" w:fill="FFFFFF"/>
        </w:rPr>
        <w:t>Meyer</w:t>
      </w:r>
      <w:r w:rsidR="00C00A7B">
        <w:rPr>
          <w:rFonts w:cs="Times New Roman"/>
          <w:color w:val="222222"/>
          <w:szCs w:val="24"/>
          <w:shd w:val="clear" w:color="auto" w:fill="FFFFFF"/>
        </w:rPr>
        <w:t xml:space="preserve"> et al. 2019</w:t>
      </w:r>
      <w:r w:rsidR="00C00A7B">
        <w:t>)</w:t>
      </w:r>
      <w:r w:rsidR="005B2E2F">
        <w:t xml:space="preserve">. </w:t>
      </w:r>
      <w:r w:rsidR="006F0581">
        <w:t xml:space="preserve">These rates could be </w:t>
      </w:r>
      <w:r w:rsidR="00D94D3D">
        <w:t>used</w:t>
      </w:r>
      <w:r w:rsidR="006F0581">
        <w:t xml:space="preserve"> for </w:t>
      </w:r>
      <w:r w:rsidR="00D94D3D">
        <w:t>comparing</w:t>
      </w:r>
      <w:r w:rsidR="006F0581">
        <w:t xml:space="preserve"> with current carrier rates in the market</w:t>
      </w:r>
      <w:r w:rsidR="00A07BE3">
        <w:t xml:space="preserve"> (</w:t>
      </w:r>
      <w:proofErr w:type="spellStart"/>
      <w:r w:rsidR="00A07BE3">
        <w:rPr>
          <w:rFonts w:cs="Times New Roman"/>
          <w:color w:val="222222"/>
          <w:szCs w:val="24"/>
          <w:shd w:val="clear" w:color="auto" w:fill="FFFFFF"/>
        </w:rPr>
        <w:t>Akeb</w:t>
      </w:r>
      <w:proofErr w:type="spellEnd"/>
      <w:r w:rsidR="00A07BE3">
        <w:rPr>
          <w:rFonts w:cs="Times New Roman"/>
          <w:color w:val="222222"/>
          <w:szCs w:val="24"/>
          <w:shd w:val="clear" w:color="auto" w:fill="FFFFFF"/>
        </w:rPr>
        <w:t xml:space="preserve">, </w:t>
      </w:r>
      <w:proofErr w:type="spellStart"/>
      <w:r w:rsidR="00A07BE3" w:rsidRPr="000D0130">
        <w:rPr>
          <w:rFonts w:cs="Times New Roman"/>
          <w:color w:val="222222"/>
          <w:szCs w:val="24"/>
          <w:shd w:val="clear" w:color="auto" w:fill="FFFFFF"/>
        </w:rPr>
        <w:t>Moncef</w:t>
      </w:r>
      <w:proofErr w:type="spellEnd"/>
      <w:r w:rsidR="00A07BE3" w:rsidRPr="000D0130">
        <w:rPr>
          <w:rFonts w:cs="Times New Roman"/>
          <w:color w:val="222222"/>
          <w:szCs w:val="24"/>
          <w:shd w:val="clear" w:color="auto" w:fill="FFFFFF"/>
        </w:rPr>
        <w:t xml:space="preserve"> and Durand</w:t>
      </w:r>
      <w:r w:rsidR="00A07BE3">
        <w:rPr>
          <w:rFonts w:cs="Times New Roman"/>
          <w:color w:val="222222"/>
          <w:szCs w:val="24"/>
          <w:shd w:val="clear" w:color="auto" w:fill="FFFFFF"/>
        </w:rPr>
        <w:t xml:space="preserve"> </w:t>
      </w:r>
      <w:r w:rsidR="00A07BE3" w:rsidRPr="000D0130">
        <w:rPr>
          <w:rFonts w:cs="Times New Roman"/>
          <w:color w:val="222222"/>
          <w:szCs w:val="24"/>
          <w:shd w:val="clear" w:color="auto" w:fill="FFFFFF"/>
        </w:rPr>
        <w:t>2018</w:t>
      </w:r>
      <w:r w:rsidR="00A07BE3">
        <w:t>)</w:t>
      </w:r>
      <w:r w:rsidR="006F0581">
        <w:t xml:space="preserve">. As a result, Royal Mail could evaluate the deviations through </w:t>
      </w:r>
      <w:r w:rsidR="00D94D3D">
        <w:t>invoice</w:t>
      </w:r>
      <w:r w:rsidR="006F0581">
        <w:t xml:space="preserve"> control reporting</w:t>
      </w:r>
      <w:r w:rsidR="002D3001">
        <w:t xml:space="preserve"> (</w:t>
      </w:r>
      <w:r w:rsidR="002D3001" w:rsidRPr="008359DA">
        <w:rPr>
          <w:rFonts w:cs="Times New Roman"/>
          <w:color w:val="222222"/>
          <w:szCs w:val="24"/>
          <w:shd w:val="clear" w:color="auto" w:fill="FFFFFF"/>
        </w:rPr>
        <w:t>Meyer</w:t>
      </w:r>
      <w:r w:rsidR="002D3001">
        <w:rPr>
          <w:rFonts w:cs="Times New Roman"/>
          <w:color w:val="222222"/>
          <w:szCs w:val="24"/>
          <w:shd w:val="clear" w:color="auto" w:fill="FFFFFF"/>
        </w:rPr>
        <w:t xml:space="preserve"> et al. 2019</w:t>
      </w:r>
      <w:r w:rsidR="002D3001">
        <w:t>)</w:t>
      </w:r>
      <w:r w:rsidR="00C110DF">
        <w:t xml:space="preserve">. </w:t>
      </w:r>
      <w:r w:rsidR="00927744">
        <w:t xml:space="preserve">This will also help Royal Mail in </w:t>
      </w:r>
      <w:r w:rsidR="009346AD">
        <w:t xml:space="preserve">insuring </w:t>
      </w:r>
      <w:r w:rsidR="00D94D3D">
        <w:t>faster</w:t>
      </w:r>
      <w:r w:rsidR="009346AD">
        <w:t xml:space="preserve"> </w:t>
      </w:r>
      <w:r w:rsidR="00D94D3D">
        <w:t>shipments</w:t>
      </w:r>
      <w:r w:rsidR="0021567E">
        <w:t xml:space="preserve"> of the </w:t>
      </w:r>
      <w:r w:rsidR="00AD30F0">
        <w:t>parcel to the customers.</w:t>
      </w:r>
    </w:p>
    <w:p w14:paraId="44B60308" w14:textId="77777777" w:rsidR="00046480" w:rsidRDefault="00581F85" w:rsidP="00581F85">
      <w:r>
        <w:t xml:space="preserve">Monitoring </w:t>
      </w:r>
      <w:r w:rsidR="00046480">
        <w:t>the strategies:</w:t>
      </w:r>
    </w:p>
    <w:p w14:paraId="159F1A02" w14:textId="77777777" w:rsidR="00CB2B99" w:rsidRDefault="00046480" w:rsidP="00581F85">
      <w:r>
        <w:tab/>
      </w:r>
      <w:r w:rsidR="008618D9">
        <w:t xml:space="preserve">In order to monitor and review </w:t>
      </w:r>
      <w:r w:rsidR="00D95D44">
        <w:t xml:space="preserve">the recommended </w:t>
      </w:r>
      <w:r w:rsidR="00621424">
        <w:t>strategies</w:t>
      </w:r>
      <w:r w:rsidR="005E38BA">
        <w:t xml:space="preserve">, it is </w:t>
      </w:r>
      <w:r w:rsidR="00621424">
        <w:t>essential</w:t>
      </w:r>
      <w:r w:rsidR="005E38BA">
        <w:t xml:space="preserve"> that </w:t>
      </w:r>
      <w:r w:rsidR="00902A3C">
        <w:t xml:space="preserve">Royal Mail </w:t>
      </w:r>
      <w:r w:rsidR="002C17D6">
        <w:t xml:space="preserve">implements </w:t>
      </w:r>
      <w:r w:rsidR="002D1279">
        <w:t>a proper</w:t>
      </w:r>
      <w:r w:rsidR="00941F96">
        <w:t xml:space="preserve"> and effective</w:t>
      </w:r>
      <w:r w:rsidR="002D1279">
        <w:t xml:space="preserve"> monitoring strategy</w:t>
      </w:r>
      <w:r w:rsidR="00941F96">
        <w:t xml:space="preserve"> that would help in </w:t>
      </w:r>
      <w:r w:rsidR="00621424">
        <w:t>evaluating</w:t>
      </w:r>
      <w:r w:rsidR="00941F96">
        <w:t xml:space="preserve"> </w:t>
      </w:r>
      <w:r w:rsidR="00621424">
        <w:t>the</w:t>
      </w:r>
      <w:r w:rsidR="00941F96">
        <w:t xml:space="preserve"> files and track organizational </w:t>
      </w:r>
      <w:r w:rsidR="00621424">
        <w:t>resources</w:t>
      </w:r>
      <w:r w:rsidR="00941F96">
        <w:t xml:space="preserve"> efficiently</w:t>
      </w:r>
      <w:r w:rsidR="00CF7DBF">
        <w:t xml:space="preserve"> (</w:t>
      </w:r>
      <w:proofErr w:type="spellStart"/>
      <w:r w:rsidR="00CF7DBF" w:rsidRPr="002D63F7">
        <w:rPr>
          <w:rFonts w:cs="Times New Roman"/>
          <w:color w:val="222222"/>
          <w:szCs w:val="24"/>
          <w:shd w:val="clear" w:color="auto" w:fill="FFFFFF"/>
        </w:rPr>
        <w:t>Ntshakala</w:t>
      </w:r>
      <w:proofErr w:type="spellEnd"/>
      <w:r w:rsidR="00CF7DBF" w:rsidRPr="002D63F7">
        <w:rPr>
          <w:rFonts w:cs="Times New Roman"/>
          <w:color w:val="222222"/>
          <w:szCs w:val="24"/>
          <w:shd w:val="clear" w:color="auto" w:fill="FFFFFF"/>
        </w:rPr>
        <w:t xml:space="preserve"> and </w:t>
      </w:r>
      <w:proofErr w:type="spellStart"/>
      <w:r w:rsidR="00CF7DBF" w:rsidRPr="002D63F7">
        <w:rPr>
          <w:rFonts w:cs="Times New Roman"/>
          <w:color w:val="222222"/>
          <w:szCs w:val="24"/>
          <w:shd w:val="clear" w:color="auto" w:fill="FFFFFF"/>
        </w:rPr>
        <w:t>Nzimakwe</w:t>
      </w:r>
      <w:proofErr w:type="spellEnd"/>
      <w:r w:rsidR="00CF7DBF">
        <w:rPr>
          <w:rFonts w:cs="Times New Roman"/>
          <w:color w:val="222222"/>
          <w:szCs w:val="24"/>
          <w:shd w:val="clear" w:color="auto" w:fill="FFFFFF"/>
        </w:rPr>
        <w:t xml:space="preserve"> </w:t>
      </w:r>
      <w:r w:rsidR="00CF7DBF" w:rsidRPr="002D63F7">
        <w:rPr>
          <w:rFonts w:cs="Times New Roman"/>
          <w:color w:val="222222"/>
          <w:szCs w:val="24"/>
          <w:shd w:val="clear" w:color="auto" w:fill="FFFFFF"/>
        </w:rPr>
        <w:t>2017</w:t>
      </w:r>
      <w:r w:rsidR="00CF7DBF">
        <w:t>)</w:t>
      </w:r>
      <w:r w:rsidR="00941F96">
        <w:t>.</w:t>
      </w:r>
      <w:r w:rsidR="00FB3033">
        <w:t xml:space="preserve"> </w:t>
      </w:r>
      <w:r w:rsidR="00621424">
        <w:t>This</w:t>
      </w:r>
      <w:r w:rsidR="00FB3033">
        <w:t xml:space="preserve"> will </w:t>
      </w:r>
      <w:r w:rsidR="00621424">
        <w:t>also allow</w:t>
      </w:r>
      <w:r w:rsidR="00FB3033">
        <w:t xml:space="preserve"> Royal Mail in attaining all the </w:t>
      </w:r>
      <w:r w:rsidR="00621424">
        <w:t>corporate</w:t>
      </w:r>
      <w:r w:rsidR="00FB3033">
        <w:t xml:space="preserve"> goals and </w:t>
      </w:r>
      <w:r w:rsidR="00621424">
        <w:t>objectives</w:t>
      </w:r>
      <w:r w:rsidR="00FB3033">
        <w:t xml:space="preserve"> of the </w:t>
      </w:r>
      <w:r w:rsidR="00621424">
        <w:t>organization</w:t>
      </w:r>
      <w:r w:rsidR="006E4599">
        <w:t xml:space="preserve"> (</w:t>
      </w:r>
      <w:proofErr w:type="spellStart"/>
      <w:r w:rsidR="006E4599" w:rsidRPr="002D63F7">
        <w:rPr>
          <w:rFonts w:cs="Times New Roman"/>
          <w:color w:val="222222"/>
          <w:szCs w:val="24"/>
          <w:shd w:val="clear" w:color="auto" w:fill="FFFFFF"/>
        </w:rPr>
        <w:t>Kahre</w:t>
      </w:r>
      <w:proofErr w:type="spellEnd"/>
      <w:r w:rsidR="006E4599">
        <w:rPr>
          <w:rFonts w:cs="Times New Roman"/>
          <w:color w:val="222222"/>
          <w:szCs w:val="24"/>
          <w:shd w:val="clear" w:color="auto" w:fill="FFFFFF"/>
        </w:rPr>
        <w:t>,</w:t>
      </w:r>
      <w:r w:rsidR="006E4599" w:rsidRPr="002D63F7">
        <w:rPr>
          <w:rFonts w:cs="Times New Roman"/>
          <w:color w:val="222222"/>
          <w:szCs w:val="24"/>
          <w:shd w:val="clear" w:color="auto" w:fill="FFFFFF"/>
        </w:rPr>
        <w:t xml:space="preserve"> Hoffmann</w:t>
      </w:r>
      <w:r w:rsidR="006E4599">
        <w:rPr>
          <w:rFonts w:cs="Times New Roman"/>
          <w:color w:val="222222"/>
          <w:szCs w:val="24"/>
          <w:shd w:val="clear" w:color="auto" w:fill="FFFFFF"/>
        </w:rPr>
        <w:t xml:space="preserve"> </w:t>
      </w:r>
      <w:r w:rsidR="006E4599" w:rsidRPr="002D63F7">
        <w:rPr>
          <w:rFonts w:cs="Times New Roman"/>
          <w:color w:val="222222"/>
          <w:szCs w:val="24"/>
          <w:shd w:val="clear" w:color="auto" w:fill="FFFFFF"/>
        </w:rPr>
        <w:t xml:space="preserve">and </w:t>
      </w:r>
      <w:proofErr w:type="spellStart"/>
      <w:r w:rsidR="006E4599" w:rsidRPr="002D63F7">
        <w:rPr>
          <w:rFonts w:cs="Times New Roman"/>
          <w:color w:val="222222"/>
          <w:szCs w:val="24"/>
          <w:shd w:val="clear" w:color="auto" w:fill="FFFFFF"/>
        </w:rPr>
        <w:t>Ahlemann</w:t>
      </w:r>
      <w:proofErr w:type="spellEnd"/>
      <w:r w:rsidR="006E4599">
        <w:rPr>
          <w:rFonts w:cs="Times New Roman"/>
          <w:color w:val="222222"/>
          <w:szCs w:val="24"/>
          <w:shd w:val="clear" w:color="auto" w:fill="FFFFFF"/>
        </w:rPr>
        <w:t xml:space="preserve"> </w:t>
      </w:r>
      <w:r w:rsidR="006E4599" w:rsidRPr="002D63F7">
        <w:rPr>
          <w:rFonts w:cs="Times New Roman"/>
          <w:color w:val="222222"/>
          <w:szCs w:val="24"/>
          <w:shd w:val="clear" w:color="auto" w:fill="FFFFFF"/>
        </w:rPr>
        <w:t>2017</w:t>
      </w:r>
      <w:r w:rsidR="006E4599">
        <w:t>)</w:t>
      </w:r>
      <w:r w:rsidR="00FB3033">
        <w:t>.</w:t>
      </w:r>
      <w:r w:rsidR="00017A72">
        <w:t xml:space="preserve"> </w:t>
      </w:r>
      <w:r w:rsidR="00621424">
        <w:t>Hence</w:t>
      </w:r>
      <w:r w:rsidR="00017A72">
        <w:t xml:space="preserve">, in </w:t>
      </w:r>
      <w:r w:rsidR="00621424">
        <w:t>order</w:t>
      </w:r>
      <w:r w:rsidR="00017A72">
        <w:t xml:space="preserve"> to create an effective </w:t>
      </w:r>
      <w:r w:rsidR="00621424">
        <w:t>monitoring</w:t>
      </w:r>
      <w:r w:rsidR="00017A72">
        <w:t xml:space="preserve"> stra</w:t>
      </w:r>
      <w:r w:rsidR="00621424">
        <w:t>t</w:t>
      </w:r>
      <w:r w:rsidR="00017A72">
        <w:t>e</w:t>
      </w:r>
      <w:r w:rsidR="00621424">
        <w:t>g</w:t>
      </w:r>
      <w:r w:rsidR="00017A72">
        <w:t xml:space="preserve">y for the organization following </w:t>
      </w:r>
      <w:r w:rsidR="00621424">
        <w:t>monitoring</w:t>
      </w:r>
      <w:r w:rsidR="007D614E">
        <w:t xml:space="preserve"> strategies may help:</w:t>
      </w:r>
    </w:p>
    <w:p w14:paraId="13B578E0" w14:textId="77777777" w:rsidR="00887415" w:rsidRPr="00887415" w:rsidRDefault="008E39D8" w:rsidP="00CB2B99">
      <w:pPr>
        <w:pStyle w:val="ListParagraph"/>
        <w:numPr>
          <w:ilvl w:val="0"/>
          <w:numId w:val="2"/>
        </w:numPr>
        <w:rPr>
          <w:rFonts w:eastAsiaTheme="majorEastAsia" w:cstheme="majorBidi"/>
          <w:b/>
          <w:sz w:val="28"/>
          <w:szCs w:val="32"/>
        </w:rPr>
      </w:pPr>
      <w:r>
        <w:t xml:space="preserve">It is </w:t>
      </w:r>
      <w:r w:rsidR="00621424">
        <w:t>essential</w:t>
      </w:r>
      <w:r>
        <w:t xml:space="preserve"> that Royal </w:t>
      </w:r>
      <w:r w:rsidR="00621424">
        <w:t>Mail monitors</w:t>
      </w:r>
      <w:r w:rsidR="007C4C76">
        <w:t xml:space="preserve"> the components as a whole (which includes system </w:t>
      </w:r>
      <w:r w:rsidR="00621424">
        <w:t>level, component</w:t>
      </w:r>
      <w:r w:rsidR="007C4C76">
        <w:t xml:space="preserve"> level and application </w:t>
      </w:r>
      <w:r w:rsidR="00621424">
        <w:t>of</w:t>
      </w:r>
      <w:r w:rsidR="007C4C76">
        <w:t xml:space="preserve"> </w:t>
      </w:r>
      <w:r w:rsidR="00621424">
        <w:t>metrics</w:t>
      </w:r>
      <w:r w:rsidR="007C4C76">
        <w:t xml:space="preserve"> as a whole)</w:t>
      </w:r>
      <w:r w:rsidR="007A0C5A">
        <w:t xml:space="preserve"> </w:t>
      </w:r>
      <w:r w:rsidR="00E829FC">
        <w:t xml:space="preserve">through a </w:t>
      </w:r>
      <w:proofErr w:type="gramStart"/>
      <w:r w:rsidR="00E829FC">
        <w:t>360 degree</w:t>
      </w:r>
      <w:proofErr w:type="gramEnd"/>
      <w:r w:rsidR="00E829FC">
        <w:t xml:space="preserve"> feedback structure</w:t>
      </w:r>
      <w:r w:rsidR="005A16CE">
        <w:t xml:space="preserve"> (</w:t>
      </w:r>
      <w:proofErr w:type="spellStart"/>
      <w:r w:rsidR="005A16CE" w:rsidRPr="002D63F7">
        <w:rPr>
          <w:rFonts w:cs="Times New Roman"/>
          <w:color w:val="222222"/>
          <w:szCs w:val="24"/>
          <w:shd w:val="clear" w:color="auto" w:fill="FFFFFF"/>
        </w:rPr>
        <w:t>Ntshakala</w:t>
      </w:r>
      <w:proofErr w:type="spellEnd"/>
      <w:r w:rsidR="005A16CE" w:rsidRPr="002D63F7">
        <w:rPr>
          <w:rFonts w:cs="Times New Roman"/>
          <w:color w:val="222222"/>
          <w:szCs w:val="24"/>
          <w:shd w:val="clear" w:color="auto" w:fill="FFFFFF"/>
        </w:rPr>
        <w:t xml:space="preserve"> and </w:t>
      </w:r>
      <w:proofErr w:type="spellStart"/>
      <w:r w:rsidR="005A16CE" w:rsidRPr="002D63F7">
        <w:rPr>
          <w:rFonts w:cs="Times New Roman"/>
          <w:color w:val="222222"/>
          <w:szCs w:val="24"/>
          <w:shd w:val="clear" w:color="auto" w:fill="FFFFFF"/>
        </w:rPr>
        <w:t>Nzimakwe</w:t>
      </w:r>
      <w:proofErr w:type="spellEnd"/>
      <w:r w:rsidR="005A16CE">
        <w:rPr>
          <w:rFonts w:cs="Times New Roman"/>
          <w:color w:val="222222"/>
          <w:szCs w:val="24"/>
          <w:shd w:val="clear" w:color="auto" w:fill="FFFFFF"/>
        </w:rPr>
        <w:t xml:space="preserve"> </w:t>
      </w:r>
      <w:r w:rsidR="005A16CE" w:rsidRPr="002D63F7">
        <w:rPr>
          <w:rFonts w:cs="Times New Roman"/>
          <w:color w:val="222222"/>
          <w:szCs w:val="24"/>
          <w:shd w:val="clear" w:color="auto" w:fill="FFFFFF"/>
        </w:rPr>
        <w:t>2017</w:t>
      </w:r>
      <w:r w:rsidR="005A16CE">
        <w:t>)</w:t>
      </w:r>
      <w:r w:rsidR="00E829FC">
        <w:t xml:space="preserve">. Doing this will help Royal </w:t>
      </w:r>
      <w:r w:rsidR="00E829FC">
        <w:lastRenderedPageBreak/>
        <w:t xml:space="preserve">Mail </w:t>
      </w:r>
      <w:r w:rsidR="00887415">
        <w:t>in obtaining a bigger picture of the whole situation</w:t>
      </w:r>
      <w:r w:rsidR="00CE1153">
        <w:t xml:space="preserve"> (</w:t>
      </w:r>
      <w:proofErr w:type="spellStart"/>
      <w:r w:rsidR="00CE1153" w:rsidRPr="002D63F7">
        <w:rPr>
          <w:rFonts w:cs="Times New Roman"/>
          <w:color w:val="222222"/>
          <w:szCs w:val="24"/>
          <w:shd w:val="clear" w:color="auto" w:fill="FFFFFF"/>
        </w:rPr>
        <w:t>Kahre</w:t>
      </w:r>
      <w:proofErr w:type="spellEnd"/>
      <w:r w:rsidR="00CE1153">
        <w:rPr>
          <w:rFonts w:cs="Times New Roman"/>
          <w:color w:val="222222"/>
          <w:szCs w:val="24"/>
          <w:shd w:val="clear" w:color="auto" w:fill="FFFFFF"/>
        </w:rPr>
        <w:t>,</w:t>
      </w:r>
      <w:r w:rsidR="00CE1153" w:rsidRPr="002D63F7">
        <w:rPr>
          <w:rFonts w:cs="Times New Roman"/>
          <w:color w:val="222222"/>
          <w:szCs w:val="24"/>
          <w:shd w:val="clear" w:color="auto" w:fill="FFFFFF"/>
        </w:rPr>
        <w:t xml:space="preserve"> Hoffmann</w:t>
      </w:r>
      <w:r w:rsidR="00CE1153">
        <w:rPr>
          <w:rFonts w:cs="Times New Roman"/>
          <w:color w:val="222222"/>
          <w:szCs w:val="24"/>
          <w:shd w:val="clear" w:color="auto" w:fill="FFFFFF"/>
        </w:rPr>
        <w:t xml:space="preserve"> </w:t>
      </w:r>
      <w:r w:rsidR="00CE1153" w:rsidRPr="002D63F7">
        <w:rPr>
          <w:rFonts w:cs="Times New Roman"/>
          <w:color w:val="222222"/>
          <w:szCs w:val="24"/>
          <w:shd w:val="clear" w:color="auto" w:fill="FFFFFF"/>
        </w:rPr>
        <w:t xml:space="preserve">and </w:t>
      </w:r>
      <w:proofErr w:type="spellStart"/>
      <w:r w:rsidR="00CE1153" w:rsidRPr="002D63F7">
        <w:rPr>
          <w:rFonts w:cs="Times New Roman"/>
          <w:color w:val="222222"/>
          <w:szCs w:val="24"/>
          <w:shd w:val="clear" w:color="auto" w:fill="FFFFFF"/>
        </w:rPr>
        <w:t>Ahlemann</w:t>
      </w:r>
      <w:proofErr w:type="spellEnd"/>
      <w:r w:rsidR="00CE1153">
        <w:rPr>
          <w:rFonts w:cs="Times New Roman"/>
          <w:color w:val="222222"/>
          <w:szCs w:val="24"/>
          <w:shd w:val="clear" w:color="auto" w:fill="FFFFFF"/>
        </w:rPr>
        <w:t xml:space="preserve"> </w:t>
      </w:r>
      <w:r w:rsidR="00CE1153" w:rsidRPr="002D63F7">
        <w:rPr>
          <w:rFonts w:cs="Times New Roman"/>
          <w:color w:val="222222"/>
          <w:szCs w:val="24"/>
          <w:shd w:val="clear" w:color="auto" w:fill="FFFFFF"/>
        </w:rPr>
        <w:t>2017</w:t>
      </w:r>
      <w:r w:rsidR="00CE1153">
        <w:t>)</w:t>
      </w:r>
      <w:r w:rsidR="00887415">
        <w:t>.</w:t>
      </w:r>
    </w:p>
    <w:p w14:paraId="33EADB0E" w14:textId="77777777" w:rsidR="00123B32" w:rsidRPr="00123B32" w:rsidRDefault="00E92B57" w:rsidP="00CB2B99">
      <w:pPr>
        <w:pStyle w:val="ListParagraph"/>
        <w:numPr>
          <w:ilvl w:val="0"/>
          <w:numId w:val="2"/>
        </w:numPr>
        <w:rPr>
          <w:rFonts w:eastAsiaTheme="majorEastAsia" w:cstheme="majorBidi"/>
          <w:b/>
          <w:sz w:val="28"/>
          <w:szCs w:val="32"/>
        </w:rPr>
      </w:pPr>
      <w:r>
        <w:t xml:space="preserve">It is also important that </w:t>
      </w:r>
      <w:r w:rsidR="008D6481">
        <w:t xml:space="preserve">Royal Mail </w:t>
      </w:r>
      <w:r w:rsidR="00621424">
        <w:t>measures</w:t>
      </w:r>
      <w:r w:rsidR="00A45E5A">
        <w:t xml:space="preserve"> </w:t>
      </w:r>
      <w:r w:rsidR="00621424">
        <w:t>every</w:t>
      </w:r>
      <w:r w:rsidR="00A45E5A">
        <w:t xml:space="preserve"> page (individual as well as multi </w:t>
      </w:r>
      <w:r w:rsidR="00621424">
        <w:t>step</w:t>
      </w:r>
      <w:r w:rsidR="00A45E5A">
        <w:t xml:space="preserve"> transactions)</w:t>
      </w:r>
      <w:r w:rsidR="00CF3CD0">
        <w:t xml:space="preserve"> (</w:t>
      </w:r>
      <w:r w:rsidR="00CF3CD0" w:rsidRPr="002D63F7">
        <w:rPr>
          <w:rFonts w:cs="Times New Roman"/>
          <w:color w:val="222222"/>
          <w:szCs w:val="24"/>
          <w:shd w:val="clear" w:color="auto" w:fill="FFFFFF"/>
        </w:rPr>
        <w:t>Maseko 2018</w:t>
      </w:r>
      <w:r w:rsidR="00CF3CD0">
        <w:t>)</w:t>
      </w:r>
      <w:r w:rsidR="00FB16EC">
        <w:t xml:space="preserve">. This will help in </w:t>
      </w:r>
      <w:r w:rsidR="00621424">
        <w:t>gaining</w:t>
      </w:r>
      <w:r w:rsidR="00FB16EC">
        <w:t xml:space="preserve"> a beer transaction </w:t>
      </w:r>
      <w:r w:rsidR="00621424">
        <w:t>track</w:t>
      </w:r>
      <w:r w:rsidR="00FB16EC">
        <w:t xml:space="preserve"> of the </w:t>
      </w:r>
      <w:r w:rsidR="00621424">
        <w:t>organization</w:t>
      </w:r>
      <w:r w:rsidR="005A16CE">
        <w:t>,</w:t>
      </w:r>
      <w:r w:rsidR="00FB16EC">
        <w:t xml:space="preserve"> </w:t>
      </w:r>
      <w:r w:rsidR="00621424">
        <w:t>thereby</w:t>
      </w:r>
      <w:r w:rsidR="00FB16EC">
        <w:t xml:space="preserve"> evaluating the overall profit of Royal Mail.</w:t>
      </w:r>
    </w:p>
    <w:p w14:paraId="53E26BF8" w14:textId="77777777" w:rsidR="00FE2E77" w:rsidRPr="00FE2E77" w:rsidRDefault="0002360F" w:rsidP="00CB2B99">
      <w:pPr>
        <w:pStyle w:val="ListParagraph"/>
        <w:numPr>
          <w:ilvl w:val="0"/>
          <w:numId w:val="2"/>
        </w:numPr>
        <w:rPr>
          <w:rFonts w:eastAsiaTheme="majorEastAsia" w:cstheme="majorBidi"/>
          <w:b/>
          <w:sz w:val="28"/>
          <w:szCs w:val="32"/>
        </w:rPr>
      </w:pPr>
      <w:r>
        <w:t xml:space="preserve">Comparing the overall performance of the </w:t>
      </w:r>
      <w:r w:rsidR="00621424">
        <w:t>organization</w:t>
      </w:r>
      <w:r>
        <w:t xml:space="preserve"> with that of relevant </w:t>
      </w:r>
      <w:r w:rsidR="00621424">
        <w:t>competitors</w:t>
      </w:r>
      <w:r>
        <w:t xml:space="preserve"> could </w:t>
      </w:r>
      <w:r w:rsidR="00F34520">
        <w:t xml:space="preserve">also help Royal Mail in understanding the issues to be </w:t>
      </w:r>
      <w:r w:rsidR="00024775">
        <w:t>addressed effectively</w:t>
      </w:r>
      <w:r w:rsidR="0015172D">
        <w:t xml:space="preserve"> (</w:t>
      </w:r>
      <w:r w:rsidR="0015172D" w:rsidRPr="002D63F7">
        <w:rPr>
          <w:rFonts w:cs="Times New Roman"/>
          <w:color w:val="222222"/>
          <w:szCs w:val="24"/>
          <w:shd w:val="clear" w:color="auto" w:fill="FFFFFF"/>
        </w:rPr>
        <w:t>Schwarz</w:t>
      </w:r>
      <w:r w:rsidR="0015172D">
        <w:rPr>
          <w:rFonts w:cs="Times New Roman"/>
          <w:color w:val="222222"/>
          <w:szCs w:val="24"/>
          <w:shd w:val="clear" w:color="auto" w:fill="FFFFFF"/>
        </w:rPr>
        <w:t xml:space="preserve"> et al.</w:t>
      </w:r>
      <w:r w:rsidR="00AF704A">
        <w:rPr>
          <w:rFonts w:cs="Times New Roman"/>
          <w:color w:val="222222"/>
          <w:szCs w:val="24"/>
          <w:shd w:val="clear" w:color="auto" w:fill="FFFFFF"/>
        </w:rPr>
        <w:t>,</w:t>
      </w:r>
      <w:r w:rsidR="0015172D">
        <w:rPr>
          <w:rFonts w:cs="Times New Roman"/>
          <w:color w:val="222222"/>
          <w:szCs w:val="24"/>
          <w:shd w:val="clear" w:color="auto" w:fill="FFFFFF"/>
        </w:rPr>
        <w:t xml:space="preserve"> 2019</w:t>
      </w:r>
      <w:r w:rsidR="0015172D">
        <w:t>)</w:t>
      </w:r>
      <w:r w:rsidR="00024775">
        <w:t>.</w:t>
      </w:r>
      <w:r w:rsidR="00753E13">
        <w:t xml:space="preserve"> </w:t>
      </w:r>
      <w:r w:rsidR="00621424">
        <w:t>This</w:t>
      </w:r>
      <w:r w:rsidR="00753E13">
        <w:t xml:space="preserve"> could be done with the help of </w:t>
      </w:r>
      <w:r w:rsidR="005A16CE">
        <w:t xml:space="preserve">a </w:t>
      </w:r>
      <w:r w:rsidR="00621424">
        <w:t>balanced</w:t>
      </w:r>
      <w:r w:rsidR="00753E13">
        <w:t xml:space="preserve"> scorecard of both the </w:t>
      </w:r>
      <w:r w:rsidR="008A3CD3">
        <w:t>organizations.</w:t>
      </w:r>
    </w:p>
    <w:p w14:paraId="3054F8AA" w14:textId="77777777" w:rsidR="00136ADE" w:rsidRPr="00260958" w:rsidRDefault="004A1B44" w:rsidP="00CB2B99">
      <w:pPr>
        <w:pStyle w:val="ListParagraph"/>
        <w:numPr>
          <w:ilvl w:val="0"/>
          <w:numId w:val="2"/>
        </w:numPr>
        <w:rPr>
          <w:rFonts w:eastAsiaTheme="majorEastAsia" w:cstheme="majorBidi"/>
          <w:b/>
          <w:sz w:val="28"/>
          <w:szCs w:val="32"/>
        </w:rPr>
      </w:pPr>
      <w:r>
        <w:t xml:space="preserve">A baseline for </w:t>
      </w:r>
      <w:r w:rsidR="00621424">
        <w:t>employee</w:t>
      </w:r>
      <w:r>
        <w:t xml:space="preserve"> </w:t>
      </w:r>
      <w:r w:rsidR="00621424">
        <w:t>performance</w:t>
      </w:r>
      <w:r>
        <w:t xml:space="preserve"> must </w:t>
      </w:r>
      <w:r w:rsidR="00621424">
        <w:t>be</w:t>
      </w:r>
      <w:r>
        <w:t xml:space="preserve"> </w:t>
      </w:r>
      <w:r w:rsidR="00621424">
        <w:t>s</w:t>
      </w:r>
      <w:r>
        <w:t>et within Royal Mail</w:t>
      </w:r>
      <w:r w:rsidR="005A16CE">
        <w:t>,</w:t>
      </w:r>
      <w:r>
        <w:t xml:space="preserve"> and accor</w:t>
      </w:r>
      <w:r w:rsidR="00621424">
        <w:t>di</w:t>
      </w:r>
      <w:r>
        <w:t>ngly</w:t>
      </w:r>
      <w:r w:rsidR="005A16CE">
        <w:t>,</w:t>
      </w:r>
      <w:r>
        <w:t xml:space="preserve"> </w:t>
      </w:r>
      <w:r w:rsidR="0062339D">
        <w:t xml:space="preserve">configure alerts must be notified </w:t>
      </w:r>
      <w:r w:rsidR="00621424">
        <w:t>to</w:t>
      </w:r>
      <w:r w:rsidR="0062339D">
        <w:t xml:space="preserve"> the employees working lower </w:t>
      </w:r>
      <w:r w:rsidR="00621424">
        <w:t>than</w:t>
      </w:r>
      <w:r w:rsidR="0062339D">
        <w:t xml:space="preserve"> the bas</w:t>
      </w:r>
      <w:r w:rsidR="004379B5">
        <w:t xml:space="preserve">eline of the </w:t>
      </w:r>
      <w:r w:rsidR="00621424">
        <w:t>organization</w:t>
      </w:r>
      <w:r w:rsidR="00102CCE">
        <w:t xml:space="preserve"> (</w:t>
      </w:r>
      <w:proofErr w:type="spellStart"/>
      <w:r w:rsidR="00102CCE" w:rsidRPr="002D63F7">
        <w:rPr>
          <w:rFonts w:cs="Times New Roman"/>
          <w:color w:val="222222"/>
          <w:szCs w:val="24"/>
          <w:shd w:val="clear" w:color="auto" w:fill="FFFFFF"/>
        </w:rPr>
        <w:t>Kahre</w:t>
      </w:r>
      <w:proofErr w:type="spellEnd"/>
      <w:r w:rsidR="00102CCE">
        <w:rPr>
          <w:rFonts w:cs="Times New Roman"/>
          <w:color w:val="222222"/>
          <w:szCs w:val="24"/>
          <w:shd w:val="clear" w:color="auto" w:fill="FFFFFF"/>
        </w:rPr>
        <w:t>,</w:t>
      </w:r>
      <w:r w:rsidR="00102CCE" w:rsidRPr="002D63F7">
        <w:rPr>
          <w:rFonts w:cs="Times New Roman"/>
          <w:color w:val="222222"/>
          <w:szCs w:val="24"/>
          <w:shd w:val="clear" w:color="auto" w:fill="FFFFFF"/>
        </w:rPr>
        <w:t xml:space="preserve"> Hoffmann</w:t>
      </w:r>
      <w:r w:rsidR="00102CCE">
        <w:rPr>
          <w:rFonts w:cs="Times New Roman"/>
          <w:color w:val="222222"/>
          <w:szCs w:val="24"/>
          <w:shd w:val="clear" w:color="auto" w:fill="FFFFFF"/>
        </w:rPr>
        <w:t xml:space="preserve"> </w:t>
      </w:r>
      <w:r w:rsidR="00102CCE" w:rsidRPr="002D63F7">
        <w:rPr>
          <w:rFonts w:cs="Times New Roman"/>
          <w:color w:val="222222"/>
          <w:szCs w:val="24"/>
          <w:shd w:val="clear" w:color="auto" w:fill="FFFFFF"/>
        </w:rPr>
        <w:t xml:space="preserve">and </w:t>
      </w:r>
      <w:proofErr w:type="spellStart"/>
      <w:r w:rsidR="00102CCE" w:rsidRPr="002D63F7">
        <w:rPr>
          <w:rFonts w:cs="Times New Roman"/>
          <w:color w:val="222222"/>
          <w:szCs w:val="24"/>
          <w:shd w:val="clear" w:color="auto" w:fill="FFFFFF"/>
        </w:rPr>
        <w:t>Ahlemann</w:t>
      </w:r>
      <w:proofErr w:type="spellEnd"/>
      <w:r w:rsidR="00102CCE">
        <w:rPr>
          <w:rFonts w:cs="Times New Roman"/>
          <w:color w:val="222222"/>
          <w:szCs w:val="24"/>
          <w:shd w:val="clear" w:color="auto" w:fill="FFFFFF"/>
        </w:rPr>
        <w:t xml:space="preserve"> </w:t>
      </w:r>
      <w:r w:rsidR="00102CCE" w:rsidRPr="002D63F7">
        <w:rPr>
          <w:rFonts w:cs="Times New Roman"/>
          <w:color w:val="222222"/>
          <w:szCs w:val="24"/>
          <w:shd w:val="clear" w:color="auto" w:fill="FFFFFF"/>
        </w:rPr>
        <w:t>2017</w:t>
      </w:r>
      <w:r w:rsidR="00102CCE">
        <w:t>)</w:t>
      </w:r>
      <w:r w:rsidR="004379B5">
        <w:t xml:space="preserve">. Besides, if the </w:t>
      </w:r>
      <w:r w:rsidR="00621424">
        <w:t>performance</w:t>
      </w:r>
      <w:r w:rsidR="004379B5">
        <w:t xml:space="preserve"> of the employees varies could also be </w:t>
      </w:r>
      <w:r w:rsidR="00F26FA9">
        <w:t>notified</w:t>
      </w:r>
      <w:r w:rsidR="004379B5">
        <w:t xml:space="preserve"> using </w:t>
      </w:r>
      <w:r w:rsidR="00AC60AB">
        <w:t>configuration alerts.</w:t>
      </w:r>
      <w:r w:rsidR="000F2499">
        <w:t xml:space="preserve"> This will also </w:t>
      </w:r>
      <w:r w:rsidR="00F26FA9">
        <w:t>assist</w:t>
      </w:r>
      <w:r w:rsidR="000F2499">
        <w:t xml:space="preserve"> Royal Mail in roving the issues before the </w:t>
      </w:r>
      <w:r w:rsidR="00F26FA9">
        <w:t>customers</w:t>
      </w:r>
      <w:r w:rsidR="000F2499">
        <w:t xml:space="preserve"> are affected</w:t>
      </w:r>
      <w:r w:rsidR="006E4599">
        <w:t xml:space="preserve"> (</w:t>
      </w:r>
      <w:proofErr w:type="spellStart"/>
      <w:r w:rsidR="006E4599" w:rsidRPr="002D63F7">
        <w:rPr>
          <w:rFonts w:cs="Times New Roman"/>
          <w:color w:val="222222"/>
          <w:szCs w:val="24"/>
          <w:shd w:val="clear" w:color="auto" w:fill="FFFFFF"/>
        </w:rPr>
        <w:t>Ntshakala</w:t>
      </w:r>
      <w:proofErr w:type="spellEnd"/>
      <w:r w:rsidR="006E4599" w:rsidRPr="002D63F7">
        <w:rPr>
          <w:rFonts w:cs="Times New Roman"/>
          <w:color w:val="222222"/>
          <w:szCs w:val="24"/>
          <w:shd w:val="clear" w:color="auto" w:fill="FFFFFF"/>
        </w:rPr>
        <w:t xml:space="preserve"> and </w:t>
      </w:r>
      <w:proofErr w:type="spellStart"/>
      <w:r w:rsidR="006E4599" w:rsidRPr="002D63F7">
        <w:rPr>
          <w:rFonts w:cs="Times New Roman"/>
          <w:color w:val="222222"/>
          <w:szCs w:val="24"/>
          <w:shd w:val="clear" w:color="auto" w:fill="FFFFFF"/>
        </w:rPr>
        <w:t>Nzimakwe</w:t>
      </w:r>
      <w:proofErr w:type="spellEnd"/>
      <w:r w:rsidR="006E4599">
        <w:rPr>
          <w:rFonts w:cs="Times New Roman"/>
          <w:color w:val="222222"/>
          <w:szCs w:val="24"/>
          <w:shd w:val="clear" w:color="auto" w:fill="FFFFFF"/>
        </w:rPr>
        <w:t xml:space="preserve"> </w:t>
      </w:r>
      <w:r w:rsidR="006E4599" w:rsidRPr="002D63F7">
        <w:rPr>
          <w:rFonts w:cs="Times New Roman"/>
          <w:color w:val="222222"/>
          <w:szCs w:val="24"/>
          <w:shd w:val="clear" w:color="auto" w:fill="FFFFFF"/>
        </w:rPr>
        <w:t>2017</w:t>
      </w:r>
      <w:r w:rsidR="006E4599">
        <w:t>)</w:t>
      </w:r>
      <w:r w:rsidR="000F2499">
        <w:t xml:space="preserve">. </w:t>
      </w:r>
    </w:p>
    <w:p w14:paraId="46D456FE" w14:textId="77777777" w:rsidR="00260958" w:rsidRPr="00136ADE" w:rsidRDefault="00B22066" w:rsidP="00CB2B99">
      <w:pPr>
        <w:pStyle w:val="ListParagraph"/>
        <w:numPr>
          <w:ilvl w:val="0"/>
          <w:numId w:val="2"/>
        </w:numPr>
        <w:rPr>
          <w:rFonts w:eastAsiaTheme="majorEastAsia" w:cstheme="majorBidi"/>
          <w:b/>
          <w:sz w:val="28"/>
          <w:szCs w:val="32"/>
        </w:rPr>
      </w:pPr>
      <w:r>
        <w:t xml:space="preserve">In order to review and monitor the </w:t>
      </w:r>
      <w:r w:rsidR="00F26FA9">
        <w:t>performance</w:t>
      </w:r>
      <w:r w:rsidR="00A87CBC">
        <w:t xml:space="preserve"> of the employees and the </w:t>
      </w:r>
      <w:r w:rsidR="00F26FA9">
        <w:t>organization</w:t>
      </w:r>
      <w:r w:rsidR="00A87CBC">
        <w:t xml:space="preserve"> as a whole, it is </w:t>
      </w:r>
      <w:r w:rsidR="00F26FA9">
        <w:t>essential</w:t>
      </w:r>
      <w:r w:rsidR="00A87CBC">
        <w:t xml:space="preserve"> that </w:t>
      </w:r>
      <w:r w:rsidR="00D23F86">
        <w:t xml:space="preserve">Royal Mail </w:t>
      </w:r>
      <w:r w:rsidR="00F26FA9">
        <w:t>aligns</w:t>
      </w:r>
      <w:r w:rsidR="00D23F86">
        <w:t xml:space="preserve"> </w:t>
      </w:r>
      <w:r w:rsidR="00F26FA9">
        <w:t>all</w:t>
      </w:r>
      <w:r w:rsidR="00D23F86">
        <w:t xml:space="preserve"> its </w:t>
      </w:r>
      <w:r w:rsidR="00F26FA9">
        <w:t>metrics</w:t>
      </w:r>
      <w:r w:rsidR="00D23F86">
        <w:t xml:space="preserve"> with the </w:t>
      </w:r>
      <w:r w:rsidR="00F26FA9">
        <w:t>current</w:t>
      </w:r>
      <w:r w:rsidR="00D23F86">
        <w:t xml:space="preserve"> </w:t>
      </w:r>
      <w:r w:rsidR="00F26FA9">
        <w:t>objective</w:t>
      </w:r>
      <w:r w:rsidR="00D23F86">
        <w:t xml:space="preserve"> of the </w:t>
      </w:r>
      <w:r w:rsidR="00F26FA9">
        <w:t>organization</w:t>
      </w:r>
      <w:r w:rsidR="001E10BA">
        <w:t xml:space="preserve"> (</w:t>
      </w:r>
      <w:r w:rsidR="001E10BA">
        <w:rPr>
          <w:rFonts w:cs="Times New Roman"/>
          <w:color w:val="222222"/>
          <w:szCs w:val="24"/>
          <w:shd w:val="clear" w:color="auto" w:fill="FFFFFF"/>
        </w:rPr>
        <w:t>Simoni et al.</w:t>
      </w:r>
      <w:r w:rsidR="00AF704A">
        <w:rPr>
          <w:rFonts w:cs="Times New Roman"/>
          <w:color w:val="222222"/>
          <w:szCs w:val="24"/>
          <w:shd w:val="clear" w:color="auto" w:fill="FFFFFF"/>
        </w:rPr>
        <w:t>,</w:t>
      </w:r>
      <w:r w:rsidR="001E10BA">
        <w:rPr>
          <w:rFonts w:cs="Times New Roman"/>
          <w:color w:val="222222"/>
          <w:szCs w:val="24"/>
          <w:shd w:val="clear" w:color="auto" w:fill="FFFFFF"/>
        </w:rPr>
        <w:t xml:space="preserve"> </w:t>
      </w:r>
      <w:r w:rsidR="001E10BA" w:rsidRPr="002D63F7">
        <w:rPr>
          <w:rFonts w:cs="Times New Roman"/>
          <w:color w:val="222222"/>
          <w:szCs w:val="24"/>
          <w:shd w:val="clear" w:color="auto" w:fill="FFFFFF"/>
        </w:rPr>
        <w:t>2018</w:t>
      </w:r>
      <w:r w:rsidR="001E10BA">
        <w:t>)</w:t>
      </w:r>
      <w:r w:rsidR="004D0477">
        <w:t xml:space="preserve">. This will help in </w:t>
      </w:r>
      <w:r w:rsidR="00621424">
        <w:t>monitoring</w:t>
      </w:r>
      <w:r w:rsidR="004D0477">
        <w:t xml:space="preserve"> the relevant </w:t>
      </w:r>
      <w:r w:rsidR="00621424">
        <w:t>data</w:t>
      </w:r>
      <w:r w:rsidR="004D0477">
        <w:t xml:space="preserve"> </w:t>
      </w:r>
      <w:r w:rsidR="00621424">
        <w:t>efficiently</w:t>
      </w:r>
      <w:r w:rsidR="005A16CE">
        <w:t>,</w:t>
      </w:r>
      <w:r w:rsidR="00786BB1">
        <w:t xml:space="preserve"> and </w:t>
      </w:r>
      <w:r w:rsidR="00621424">
        <w:t>performance</w:t>
      </w:r>
      <w:r w:rsidR="00786BB1">
        <w:t xml:space="preserve"> could </w:t>
      </w:r>
      <w:r w:rsidR="00621424">
        <w:t>also</w:t>
      </w:r>
      <w:r w:rsidR="00676000">
        <w:t xml:space="preserve"> be </w:t>
      </w:r>
      <w:r w:rsidR="00621424">
        <w:t>evaluated</w:t>
      </w:r>
      <w:r w:rsidR="00676000">
        <w:t xml:space="preserve"> based on the </w:t>
      </w:r>
      <w:r w:rsidR="00621424">
        <w:t>requirement</w:t>
      </w:r>
      <w:r w:rsidR="00676000">
        <w:t>.</w:t>
      </w:r>
    </w:p>
    <w:p w14:paraId="5B1A21D1" w14:textId="77777777" w:rsidR="00815204" w:rsidRPr="001E10BA" w:rsidRDefault="00815204" w:rsidP="001E10BA">
      <w:pPr>
        <w:ind w:left="360"/>
        <w:rPr>
          <w:rFonts w:eastAsiaTheme="majorEastAsia" w:cstheme="majorBidi"/>
          <w:b/>
          <w:sz w:val="28"/>
          <w:szCs w:val="32"/>
        </w:rPr>
      </w:pPr>
    </w:p>
    <w:p w14:paraId="14903D13" w14:textId="77777777" w:rsidR="001E10BA" w:rsidRDefault="001E10BA">
      <w:pPr>
        <w:ind w:firstLine="720"/>
        <w:rPr>
          <w:rFonts w:eastAsiaTheme="majorEastAsia" w:cstheme="majorBidi"/>
          <w:b/>
          <w:sz w:val="28"/>
          <w:szCs w:val="32"/>
        </w:rPr>
      </w:pPr>
      <w:bookmarkStart w:id="3" w:name="_Toc62931921"/>
      <w:r>
        <w:br w:type="page"/>
      </w:r>
    </w:p>
    <w:p w14:paraId="7C83B5D3" w14:textId="77777777" w:rsidR="00726D9E" w:rsidRPr="000B4AC4" w:rsidRDefault="00726D9E" w:rsidP="00726D9E">
      <w:pPr>
        <w:pStyle w:val="Heading1"/>
      </w:pPr>
      <w:r>
        <w:lastRenderedPageBreak/>
        <w:t>References</w:t>
      </w:r>
      <w:bookmarkEnd w:id="3"/>
    </w:p>
    <w:p w14:paraId="63E35B22" w14:textId="77777777" w:rsidR="00946D4D" w:rsidRPr="003D1FEB" w:rsidRDefault="00946D4D" w:rsidP="00946D4D">
      <w:pPr>
        <w:rPr>
          <w:rFonts w:cs="Times New Roman"/>
          <w:szCs w:val="24"/>
        </w:rPr>
      </w:pPr>
    </w:p>
    <w:p w14:paraId="242C0E61" w14:textId="662E8B9D" w:rsidR="00946D4D" w:rsidRPr="003D1FEB" w:rsidRDefault="00946D4D" w:rsidP="00946D4D">
      <w:pPr>
        <w:rPr>
          <w:rFonts w:cs="Times New Roman"/>
          <w:color w:val="000000"/>
          <w:szCs w:val="24"/>
          <w:shd w:val="clear" w:color="auto" w:fill="FFFFFF"/>
        </w:rPr>
      </w:pPr>
      <w:r w:rsidRPr="003D1FEB">
        <w:rPr>
          <w:rFonts w:cs="Times New Roman"/>
          <w:color w:val="000000"/>
          <w:szCs w:val="24"/>
          <w:shd w:val="clear" w:color="auto" w:fill="FFFFFF"/>
        </w:rPr>
        <w:t>2021. </w:t>
      </w:r>
      <w:r w:rsidRPr="003D1FEB">
        <w:rPr>
          <w:rFonts w:cs="Times New Roman"/>
          <w:i/>
          <w:iCs/>
          <w:color w:val="000000"/>
          <w:szCs w:val="24"/>
          <w:shd w:val="clear" w:color="auto" w:fill="FFFFFF"/>
        </w:rPr>
        <w:t>Royal Mail</w:t>
      </w:r>
      <w:r w:rsidRPr="003D1FEB">
        <w:rPr>
          <w:rFonts w:cs="Times New Roman"/>
          <w:color w:val="000000"/>
          <w:szCs w:val="24"/>
          <w:shd w:val="clear" w:color="auto" w:fill="FFFFFF"/>
        </w:rPr>
        <w:t xml:space="preserve">. [online] Available at: &lt;https://www.royalmail.com/&gt; [Accessed </w:t>
      </w:r>
      <w:r w:rsidR="005A7F30">
        <w:rPr>
          <w:rFonts w:cs="Times New Roman"/>
          <w:color w:val="000000"/>
          <w:szCs w:val="24"/>
          <w:shd w:val="clear" w:color="auto" w:fill="FFFFFF"/>
        </w:rPr>
        <w:t>1 February</w:t>
      </w:r>
      <w:r w:rsidRPr="003D1FEB">
        <w:rPr>
          <w:rFonts w:cs="Times New Roman"/>
          <w:color w:val="000000"/>
          <w:szCs w:val="24"/>
          <w:shd w:val="clear" w:color="auto" w:fill="FFFFFF"/>
        </w:rPr>
        <w:t xml:space="preserve"> 2021].</w:t>
      </w:r>
    </w:p>
    <w:p w14:paraId="49306FB6" w14:textId="1BCB1B87" w:rsidR="00946D4D" w:rsidRDefault="00946D4D" w:rsidP="0040469A">
      <w:pPr>
        <w:pStyle w:val="NoSpacing"/>
        <w:rPr>
          <w:shd w:val="clear" w:color="auto" w:fill="FFFFFF"/>
        </w:rPr>
      </w:pPr>
      <w:proofErr w:type="spellStart"/>
      <w:r w:rsidRPr="003D1FEB">
        <w:rPr>
          <w:shd w:val="clear" w:color="auto" w:fill="FFFFFF"/>
        </w:rPr>
        <w:t>Akeb</w:t>
      </w:r>
      <w:proofErr w:type="spellEnd"/>
      <w:r w:rsidRPr="003D1FEB">
        <w:rPr>
          <w:shd w:val="clear" w:color="auto" w:fill="FFFFFF"/>
        </w:rPr>
        <w:t xml:space="preserve">, H., </w:t>
      </w:r>
      <w:proofErr w:type="spellStart"/>
      <w:r w:rsidRPr="003D1FEB">
        <w:rPr>
          <w:shd w:val="clear" w:color="auto" w:fill="FFFFFF"/>
        </w:rPr>
        <w:t>Moncef</w:t>
      </w:r>
      <w:proofErr w:type="spellEnd"/>
      <w:r w:rsidRPr="003D1FEB">
        <w:rPr>
          <w:shd w:val="clear" w:color="auto" w:fill="FFFFFF"/>
        </w:rPr>
        <w:t>, B. and Durand, B., 2018. Building a collaborative solution in dense urban city settings to enhance parcel delivery: An effective crowd model in Paris. </w:t>
      </w:r>
      <w:r w:rsidRPr="003D1FEB">
        <w:rPr>
          <w:i/>
          <w:iCs/>
          <w:shd w:val="clear" w:color="auto" w:fill="FFFFFF"/>
        </w:rPr>
        <w:t>Transportation Research Part E: Logistics and Transportation Review</w:t>
      </w:r>
      <w:r w:rsidRPr="003D1FEB">
        <w:rPr>
          <w:shd w:val="clear" w:color="auto" w:fill="FFFFFF"/>
        </w:rPr>
        <w:t>, </w:t>
      </w:r>
      <w:r w:rsidRPr="003D1FEB">
        <w:rPr>
          <w:i/>
          <w:iCs/>
          <w:shd w:val="clear" w:color="auto" w:fill="FFFFFF"/>
        </w:rPr>
        <w:t>119</w:t>
      </w:r>
      <w:r w:rsidRPr="003D1FEB">
        <w:rPr>
          <w:shd w:val="clear" w:color="auto" w:fill="FFFFFF"/>
        </w:rPr>
        <w:t>, pp.223-233.</w:t>
      </w:r>
    </w:p>
    <w:p w14:paraId="59EBD50C" w14:textId="34CA03A3" w:rsidR="0040469A" w:rsidRDefault="0040469A" w:rsidP="0040469A">
      <w:pPr>
        <w:pStyle w:val="NoSpacing"/>
        <w:rPr>
          <w:shd w:val="clear" w:color="auto" w:fill="FFFFFF"/>
        </w:rPr>
      </w:pPr>
      <w:r>
        <w:rPr>
          <w:shd w:val="clear" w:color="auto" w:fill="FFFFFF"/>
        </w:rPr>
        <w:t xml:space="preserve">Available at: </w:t>
      </w:r>
      <w:hyperlink r:id="rId7" w:history="1">
        <w:r w:rsidRPr="0003758A">
          <w:rPr>
            <w:rStyle w:val="Hyperlink"/>
            <w:rFonts w:cs="Times New Roman"/>
            <w:szCs w:val="24"/>
            <w:shd w:val="clear" w:color="auto" w:fill="FFFFFF"/>
          </w:rPr>
          <w:t>https://www.sciencedirect.com/science/article/abs/pii/S1366554517308025</w:t>
        </w:r>
      </w:hyperlink>
    </w:p>
    <w:p w14:paraId="41567CF3" w14:textId="7BAB7A65" w:rsidR="0040469A" w:rsidRDefault="0040469A" w:rsidP="0040469A">
      <w:pPr>
        <w:pStyle w:val="NoSpacing"/>
        <w:rPr>
          <w:shd w:val="clear" w:color="auto" w:fill="FFFFFF"/>
        </w:rPr>
      </w:pPr>
      <w:r>
        <w:rPr>
          <w:shd w:val="clear" w:color="auto" w:fill="FFFFFF"/>
        </w:rPr>
        <w:t>(Accessed at: 5. February 2021)</w:t>
      </w:r>
    </w:p>
    <w:p w14:paraId="7C836D9F" w14:textId="5911738E" w:rsidR="0040469A" w:rsidRDefault="0040469A" w:rsidP="0040469A">
      <w:pPr>
        <w:pStyle w:val="NoSpacing"/>
        <w:rPr>
          <w:shd w:val="clear" w:color="auto" w:fill="FFFFFF"/>
        </w:rPr>
      </w:pPr>
    </w:p>
    <w:p w14:paraId="0D8B061A" w14:textId="77777777" w:rsidR="0040469A" w:rsidRPr="003D1FEB" w:rsidRDefault="0040469A" w:rsidP="0040469A">
      <w:pPr>
        <w:pStyle w:val="NoSpacing"/>
        <w:rPr>
          <w:shd w:val="clear" w:color="auto" w:fill="FFFFFF"/>
        </w:rPr>
      </w:pPr>
    </w:p>
    <w:p w14:paraId="623A761A" w14:textId="675BFE06" w:rsidR="00946D4D" w:rsidRDefault="00946D4D" w:rsidP="0040469A">
      <w:pPr>
        <w:pStyle w:val="NoSpacing"/>
        <w:rPr>
          <w:shd w:val="clear" w:color="auto" w:fill="FFFFFF"/>
        </w:rPr>
      </w:pPr>
      <w:r w:rsidRPr="003D1FEB">
        <w:rPr>
          <w:shd w:val="clear" w:color="auto" w:fill="FFFFFF"/>
        </w:rPr>
        <w:t xml:space="preserve">Burnett, J.R. and </w:t>
      </w:r>
      <w:proofErr w:type="spellStart"/>
      <w:r w:rsidRPr="003D1FEB">
        <w:rPr>
          <w:shd w:val="clear" w:color="auto" w:fill="FFFFFF"/>
        </w:rPr>
        <w:t>Lisk</w:t>
      </w:r>
      <w:proofErr w:type="spellEnd"/>
      <w:r w:rsidRPr="003D1FEB">
        <w:rPr>
          <w:shd w:val="clear" w:color="auto" w:fill="FFFFFF"/>
        </w:rPr>
        <w:t>, T.C., 2019. The future of employee engagement: Real-time monitoring and digital tools for engaging a workforce. </w:t>
      </w:r>
      <w:r w:rsidRPr="003D1FEB">
        <w:rPr>
          <w:i/>
          <w:iCs/>
          <w:shd w:val="clear" w:color="auto" w:fill="FFFFFF"/>
        </w:rPr>
        <w:t>International Studies of Management &amp; Organization</w:t>
      </w:r>
      <w:r w:rsidRPr="003D1FEB">
        <w:rPr>
          <w:shd w:val="clear" w:color="auto" w:fill="FFFFFF"/>
        </w:rPr>
        <w:t>, </w:t>
      </w:r>
      <w:r w:rsidRPr="003D1FEB">
        <w:rPr>
          <w:i/>
          <w:iCs/>
          <w:shd w:val="clear" w:color="auto" w:fill="FFFFFF"/>
        </w:rPr>
        <w:t>49</w:t>
      </w:r>
      <w:r w:rsidRPr="003D1FEB">
        <w:rPr>
          <w:shd w:val="clear" w:color="auto" w:fill="FFFFFF"/>
        </w:rPr>
        <w:t>(1), pp.108-119.</w:t>
      </w:r>
    </w:p>
    <w:p w14:paraId="4F2D10CF" w14:textId="42276C17" w:rsidR="0040469A" w:rsidRDefault="0040469A" w:rsidP="0040469A">
      <w:pPr>
        <w:pStyle w:val="NoSpacing"/>
        <w:rPr>
          <w:shd w:val="clear" w:color="auto" w:fill="FFFFFF"/>
        </w:rPr>
      </w:pPr>
      <w:r>
        <w:rPr>
          <w:shd w:val="clear" w:color="auto" w:fill="FFFFFF"/>
        </w:rPr>
        <w:t xml:space="preserve">Available at: </w:t>
      </w:r>
      <w:hyperlink r:id="rId8" w:history="1">
        <w:r w:rsidRPr="0003758A">
          <w:rPr>
            <w:rStyle w:val="Hyperlink"/>
            <w:rFonts w:cs="Times New Roman"/>
            <w:szCs w:val="24"/>
            <w:shd w:val="clear" w:color="auto" w:fill="FFFFFF"/>
          </w:rPr>
          <w:t>https://www.tandfonline.com/doi/abs/10.1080/00208825.2019.1565097</w:t>
        </w:r>
      </w:hyperlink>
    </w:p>
    <w:p w14:paraId="74942FF2" w14:textId="32551268" w:rsidR="0040469A" w:rsidRDefault="0040469A" w:rsidP="0040469A">
      <w:pPr>
        <w:pStyle w:val="NoSpacing"/>
        <w:rPr>
          <w:shd w:val="clear" w:color="auto" w:fill="FFFFFF"/>
        </w:rPr>
      </w:pPr>
      <w:r>
        <w:rPr>
          <w:shd w:val="clear" w:color="auto" w:fill="FFFFFF"/>
        </w:rPr>
        <w:t>(Accessed at: 5. February 2021)</w:t>
      </w:r>
    </w:p>
    <w:p w14:paraId="353DE5C5" w14:textId="22A4749C" w:rsidR="0040469A" w:rsidRDefault="0040469A" w:rsidP="0040469A">
      <w:pPr>
        <w:pStyle w:val="NoSpacing"/>
        <w:rPr>
          <w:shd w:val="clear" w:color="auto" w:fill="FFFFFF"/>
        </w:rPr>
      </w:pPr>
    </w:p>
    <w:p w14:paraId="1A1A4770" w14:textId="77777777" w:rsidR="0040469A" w:rsidRPr="003D1FEB" w:rsidRDefault="0040469A" w:rsidP="0040469A">
      <w:pPr>
        <w:pStyle w:val="NoSpacing"/>
        <w:rPr>
          <w:shd w:val="clear" w:color="auto" w:fill="FFFFFF"/>
        </w:rPr>
      </w:pPr>
    </w:p>
    <w:p w14:paraId="77E1BAEA" w14:textId="6D11B7FA" w:rsidR="0040469A" w:rsidRPr="0040469A" w:rsidRDefault="00946D4D" w:rsidP="0040469A">
      <w:pPr>
        <w:pStyle w:val="NoSpacing"/>
        <w:rPr>
          <w:i/>
          <w:iCs/>
          <w:shd w:val="clear" w:color="auto" w:fill="FFFFFF"/>
        </w:rPr>
      </w:pPr>
      <w:r w:rsidRPr="003D1FEB">
        <w:rPr>
          <w:shd w:val="clear" w:color="auto" w:fill="FFFFFF"/>
        </w:rPr>
        <w:t>Chen, Y., Yu, J., Yang, S. and Wei, J., 2018. Consumer’s intention to use self-service parcel delivery service in online retailing: An empirical study. </w:t>
      </w:r>
    </w:p>
    <w:p w14:paraId="158C0614" w14:textId="64069F14" w:rsidR="0040469A" w:rsidRDefault="0040469A" w:rsidP="0040469A">
      <w:pPr>
        <w:pStyle w:val="NoSpacing"/>
        <w:jc w:val="left"/>
        <w:rPr>
          <w:shd w:val="clear" w:color="auto" w:fill="FFFFFF"/>
        </w:rPr>
      </w:pPr>
      <w:r>
        <w:rPr>
          <w:shd w:val="clear" w:color="auto" w:fill="FFFFFF"/>
        </w:rPr>
        <w:t xml:space="preserve">Available at: </w:t>
      </w:r>
      <w:hyperlink r:id="rId9" w:history="1">
        <w:r w:rsidRPr="0003758A">
          <w:rPr>
            <w:rStyle w:val="Hyperlink"/>
            <w:rFonts w:cs="Times New Roman"/>
            <w:i/>
            <w:iCs/>
            <w:szCs w:val="24"/>
            <w:shd w:val="clear" w:color="auto" w:fill="FFFFFF"/>
          </w:rPr>
          <w:t>https://www.researchgate.net/publication/323156865_Consumer%27s_intention_to_use_self-service_parcel_delivery_service_in_online_retailing_An_empirical_study</w:t>
        </w:r>
      </w:hyperlink>
    </w:p>
    <w:p w14:paraId="6F70E15A" w14:textId="5BCBD95F" w:rsidR="0040469A" w:rsidRDefault="0040469A" w:rsidP="0040469A">
      <w:pPr>
        <w:pStyle w:val="NoSpacing"/>
        <w:rPr>
          <w:color w:val="222222"/>
          <w:shd w:val="clear" w:color="auto" w:fill="FFFFFF"/>
        </w:rPr>
      </w:pPr>
      <w:r>
        <w:rPr>
          <w:color w:val="222222"/>
          <w:shd w:val="clear" w:color="auto" w:fill="FFFFFF"/>
        </w:rPr>
        <w:t>(Accessed at: 6 February 2021)</w:t>
      </w:r>
    </w:p>
    <w:p w14:paraId="365EEC8D" w14:textId="72A5AB4C" w:rsidR="0040469A" w:rsidRDefault="0040469A" w:rsidP="0040469A">
      <w:pPr>
        <w:pStyle w:val="NoSpacing"/>
        <w:rPr>
          <w:color w:val="222222"/>
          <w:shd w:val="clear" w:color="auto" w:fill="FFFFFF"/>
        </w:rPr>
      </w:pPr>
    </w:p>
    <w:p w14:paraId="58A966CA" w14:textId="77777777" w:rsidR="0040469A" w:rsidRPr="003D1FEB" w:rsidRDefault="0040469A" w:rsidP="0040469A">
      <w:pPr>
        <w:pStyle w:val="NoSpacing"/>
        <w:rPr>
          <w:color w:val="222222"/>
          <w:shd w:val="clear" w:color="auto" w:fill="FFFFFF"/>
        </w:rPr>
      </w:pPr>
    </w:p>
    <w:p w14:paraId="41F00FA5" w14:textId="2DE887B8" w:rsidR="00946D4D" w:rsidRDefault="00946D4D" w:rsidP="0040469A">
      <w:pPr>
        <w:pStyle w:val="NoSpacing"/>
        <w:rPr>
          <w:shd w:val="clear" w:color="auto" w:fill="FFFFFF"/>
        </w:rPr>
      </w:pPr>
      <w:r w:rsidRPr="003D1FEB">
        <w:rPr>
          <w:shd w:val="clear" w:color="auto" w:fill="FFFFFF"/>
        </w:rPr>
        <w:t>De Silva, T., Prakash, A., Yarlagadda, S., Johns, M.D., Sandy, K., Hansen, V., Phelan, S. and Pit, S., 2017. General practitioners’ experiences and perceptions of mild moderate depression management and factors influencing effective service delivery in rural Australian communities: a qualitative study. </w:t>
      </w:r>
      <w:r w:rsidRPr="003D1FEB">
        <w:rPr>
          <w:i/>
          <w:iCs/>
          <w:shd w:val="clear" w:color="auto" w:fill="FFFFFF"/>
        </w:rPr>
        <w:t>International journal of mental health systems</w:t>
      </w:r>
      <w:r w:rsidRPr="003D1FEB">
        <w:rPr>
          <w:shd w:val="clear" w:color="auto" w:fill="FFFFFF"/>
        </w:rPr>
        <w:t>, </w:t>
      </w:r>
      <w:r w:rsidRPr="003D1FEB">
        <w:rPr>
          <w:i/>
          <w:iCs/>
          <w:shd w:val="clear" w:color="auto" w:fill="FFFFFF"/>
        </w:rPr>
        <w:t>11</w:t>
      </w:r>
      <w:r w:rsidRPr="003D1FEB">
        <w:rPr>
          <w:shd w:val="clear" w:color="auto" w:fill="FFFFFF"/>
        </w:rPr>
        <w:t>(1), pp.1-10.</w:t>
      </w:r>
    </w:p>
    <w:p w14:paraId="4CAB76B5" w14:textId="1FB8CC10" w:rsidR="0040469A" w:rsidRDefault="0040469A" w:rsidP="0040469A">
      <w:pPr>
        <w:pStyle w:val="NoSpacing"/>
        <w:rPr>
          <w:shd w:val="clear" w:color="auto" w:fill="FFFFFF"/>
        </w:rPr>
      </w:pPr>
      <w:r>
        <w:rPr>
          <w:shd w:val="clear" w:color="auto" w:fill="FFFFFF"/>
        </w:rPr>
        <w:t xml:space="preserve">Available at: </w:t>
      </w:r>
      <w:hyperlink r:id="rId10" w:history="1">
        <w:r w:rsidRPr="0003758A">
          <w:rPr>
            <w:rStyle w:val="Hyperlink"/>
            <w:rFonts w:cs="Times New Roman"/>
            <w:szCs w:val="24"/>
            <w:shd w:val="clear" w:color="auto" w:fill="FFFFFF"/>
          </w:rPr>
          <w:t>https://researchdirect.westernsydney.edu.au/islandora/object/uws:43673</w:t>
        </w:r>
      </w:hyperlink>
    </w:p>
    <w:p w14:paraId="7B6F3092" w14:textId="754924D1" w:rsidR="00406DBC" w:rsidRDefault="0040469A" w:rsidP="00406DBC">
      <w:pPr>
        <w:pStyle w:val="NoSpacing"/>
        <w:rPr>
          <w:shd w:val="clear" w:color="auto" w:fill="FFFFFF"/>
        </w:rPr>
      </w:pPr>
      <w:r>
        <w:rPr>
          <w:shd w:val="clear" w:color="auto" w:fill="FFFFFF"/>
        </w:rPr>
        <w:t>(Accessed at: 6 February 2021)</w:t>
      </w:r>
    </w:p>
    <w:p w14:paraId="1216568C" w14:textId="77777777" w:rsidR="00406DBC" w:rsidRPr="003D1FEB" w:rsidRDefault="00406DBC" w:rsidP="00946D4D">
      <w:pPr>
        <w:rPr>
          <w:rFonts w:cs="Times New Roman"/>
          <w:color w:val="222222"/>
          <w:szCs w:val="24"/>
          <w:shd w:val="clear" w:color="auto" w:fill="FFFFFF"/>
        </w:rPr>
      </w:pPr>
    </w:p>
    <w:p w14:paraId="31950AFA" w14:textId="29DF421D" w:rsidR="00946D4D" w:rsidRDefault="00946D4D" w:rsidP="00406DBC">
      <w:pPr>
        <w:pStyle w:val="NoSpacing"/>
        <w:rPr>
          <w:shd w:val="clear" w:color="auto" w:fill="FFFFFF"/>
        </w:rPr>
      </w:pPr>
      <w:proofErr w:type="spellStart"/>
      <w:r w:rsidRPr="003D1FEB">
        <w:rPr>
          <w:shd w:val="clear" w:color="auto" w:fill="FFFFFF"/>
        </w:rPr>
        <w:t>Fekadu</w:t>
      </w:r>
      <w:proofErr w:type="spellEnd"/>
      <w:r w:rsidRPr="003D1FEB">
        <w:rPr>
          <w:shd w:val="clear" w:color="auto" w:fill="FFFFFF"/>
        </w:rPr>
        <w:t xml:space="preserve">, G.A., </w:t>
      </w:r>
      <w:proofErr w:type="spellStart"/>
      <w:r w:rsidRPr="003D1FEB">
        <w:rPr>
          <w:shd w:val="clear" w:color="auto" w:fill="FFFFFF"/>
        </w:rPr>
        <w:t>Kassa</w:t>
      </w:r>
      <w:proofErr w:type="spellEnd"/>
      <w:r w:rsidRPr="003D1FEB">
        <w:rPr>
          <w:shd w:val="clear" w:color="auto" w:fill="FFFFFF"/>
        </w:rPr>
        <w:t xml:space="preserve">, G.M., </w:t>
      </w:r>
      <w:proofErr w:type="spellStart"/>
      <w:r w:rsidRPr="003D1FEB">
        <w:rPr>
          <w:shd w:val="clear" w:color="auto" w:fill="FFFFFF"/>
        </w:rPr>
        <w:t>Berhe</w:t>
      </w:r>
      <w:proofErr w:type="spellEnd"/>
      <w:r w:rsidRPr="003D1FEB">
        <w:rPr>
          <w:shd w:val="clear" w:color="auto" w:fill="FFFFFF"/>
        </w:rPr>
        <w:t xml:space="preserve">, A.K., </w:t>
      </w:r>
      <w:proofErr w:type="spellStart"/>
      <w:r w:rsidRPr="003D1FEB">
        <w:rPr>
          <w:shd w:val="clear" w:color="auto" w:fill="FFFFFF"/>
        </w:rPr>
        <w:t>Muche</w:t>
      </w:r>
      <w:proofErr w:type="spellEnd"/>
      <w:r w:rsidRPr="003D1FEB">
        <w:rPr>
          <w:shd w:val="clear" w:color="auto" w:fill="FFFFFF"/>
        </w:rPr>
        <w:t xml:space="preserve">, A.A. and </w:t>
      </w:r>
      <w:proofErr w:type="spellStart"/>
      <w:r w:rsidRPr="003D1FEB">
        <w:rPr>
          <w:shd w:val="clear" w:color="auto" w:fill="FFFFFF"/>
        </w:rPr>
        <w:t>Katiso</w:t>
      </w:r>
      <w:proofErr w:type="spellEnd"/>
      <w:r w:rsidRPr="003D1FEB">
        <w:rPr>
          <w:shd w:val="clear" w:color="auto" w:fill="FFFFFF"/>
        </w:rPr>
        <w:t>, N.A., 2018. The effect of antenatal care on use of institutional delivery service and postnatal care in Ethiopia: a systematic review and meta-analysis. </w:t>
      </w:r>
      <w:r w:rsidRPr="003D1FEB">
        <w:rPr>
          <w:i/>
          <w:iCs/>
          <w:shd w:val="clear" w:color="auto" w:fill="FFFFFF"/>
        </w:rPr>
        <w:t>BMC health services research</w:t>
      </w:r>
      <w:r w:rsidRPr="003D1FEB">
        <w:rPr>
          <w:shd w:val="clear" w:color="auto" w:fill="FFFFFF"/>
        </w:rPr>
        <w:t>, </w:t>
      </w:r>
      <w:r w:rsidRPr="003D1FEB">
        <w:rPr>
          <w:i/>
          <w:iCs/>
          <w:shd w:val="clear" w:color="auto" w:fill="FFFFFF"/>
        </w:rPr>
        <w:t>18</w:t>
      </w:r>
      <w:r w:rsidRPr="003D1FEB">
        <w:rPr>
          <w:shd w:val="clear" w:color="auto" w:fill="FFFFFF"/>
        </w:rPr>
        <w:t>(1), pp.1-11.</w:t>
      </w:r>
    </w:p>
    <w:p w14:paraId="74F809D4" w14:textId="42D4C2BB" w:rsidR="00406DBC" w:rsidRDefault="00406DBC" w:rsidP="00406DBC">
      <w:pPr>
        <w:pStyle w:val="NoSpacing"/>
        <w:rPr>
          <w:shd w:val="clear" w:color="auto" w:fill="FFFFFF"/>
        </w:rPr>
      </w:pPr>
      <w:r>
        <w:rPr>
          <w:shd w:val="clear" w:color="auto" w:fill="FFFFFF"/>
        </w:rPr>
        <w:t xml:space="preserve">Available at: </w:t>
      </w:r>
      <w:hyperlink r:id="rId11" w:history="1">
        <w:r w:rsidRPr="0003758A">
          <w:rPr>
            <w:rStyle w:val="Hyperlink"/>
            <w:rFonts w:cs="Times New Roman"/>
            <w:szCs w:val="24"/>
            <w:shd w:val="clear" w:color="auto" w:fill="FFFFFF"/>
          </w:rPr>
          <w:t>https://bmchealthservres.biomedcentral.com/articles/10.1186/s12913-018-3370-9</w:t>
        </w:r>
      </w:hyperlink>
    </w:p>
    <w:p w14:paraId="6F39806D" w14:textId="5D8A445C" w:rsidR="00406DBC" w:rsidRPr="003D1FEB" w:rsidRDefault="00406DBC" w:rsidP="00946D4D">
      <w:pPr>
        <w:rPr>
          <w:rFonts w:cs="Times New Roman"/>
          <w:color w:val="222222"/>
          <w:szCs w:val="24"/>
          <w:shd w:val="clear" w:color="auto" w:fill="FFFFFF"/>
        </w:rPr>
      </w:pPr>
      <w:r>
        <w:rPr>
          <w:rFonts w:cs="Times New Roman"/>
          <w:color w:val="222222"/>
          <w:szCs w:val="24"/>
          <w:shd w:val="clear" w:color="auto" w:fill="FFFFFF"/>
        </w:rPr>
        <w:t>(Accessed at: 6 February 2021)</w:t>
      </w:r>
    </w:p>
    <w:p w14:paraId="3DD2F116" w14:textId="77777777" w:rsidR="00946D4D" w:rsidRPr="003D1FEB" w:rsidRDefault="00946D4D" w:rsidP="00946D4D">
      <w:pPr>
        <w:rPr>
          <w:rFonts w:cs="Times New Roman"/>
          <w:color w:val="222222"/>
          <w:szCs w:val="24"/>
          <w:shd w:val="clear" w:color="auto" w:fill="FFFFFF"/>
        </w:rPr>
      </w:pPr>
      <w:proofErr w:type="spellStart"/>
      <w:r w:rsidRPr="003D1FEB">
        <w:rPr>
          <w:rFonts w:cs="Times New Roman"/>
          <w:color w:val="222222"/>
          <w:szCs w:val="24"/>
          <w:shd w:val="clear" w:color="auto" w:fill="FFFFFF"/>
        </w:rPr>
        <w:lastRenderedPageBreak/>
        <w:t>Gonyo</w:t>
      </w:r>
      <w:proofErr w:type="spellEnd"/>
      <w:r w:rsidRPr="003D1FEB">
        <w:rPr>
          <w:rFonts w:cs="Times New Roman"/>
          <w:color w:val="222222"/>
          <w:szCs w:val="24"/>
          <w:shd w:val="clear" w:color="auto" w:fill="FFFFFF"/>
        </w:rPr>
        <w:t xml:space="preserve">, S.B., </w:t>
      </w:r>
      <w:proofErr w:type="spellStart"/>
      <w:r w:rsidRPr="003D1FEB">
        <w:rPr>
          <w:rFonts w:cs="Times New Roman"/>
          <w:color w:val="222222"/>
          <w:szCs w:val="24"/>
          <w:shd w:val="clear" w:color="auto" w:fill="FFFFFF"/>
        </w:rPr>
        <w:t>Goedeke</w:t>
      </w:r>
      <w:proofErr w:type="spellEnd"/>
      <w:r w:rsidRPr="003D1FEB">
        <w:rPr>
          <w:rFonts w:cs="Times New Roman"/>
          <w:color w:val="222222"/>
          <w:szCs w:val="24"/>
          <w:shd w:val="clear" w:color="auto" w:fill="FFFFFF"/>
        </w:rPr>
        <w:t xml:space="preserve">, T.L., Wolfe, K.E., Jeffrey, C.F., Gorstein, M., </w:t>
      </w:r>
      <w:proofErr w:type="spellStart"/>
      <w:r w:rsidRPr="003D1FEB">
        <w:rPr>
          <w:rFonts w:cs="Times New Roman"/>
          <w:color w:val="222222"/>
          <w:szCs w:val="24"/>
          <w:shd w:val="clear" w:color="auto" w:fill="FFFFFF"/>
        </w:rPr>
        <w:t>Poti</w:t>
      </w:r>
      <w:proofErr w:type="spellEnd"/>
      <w:r w:rsidRPr="003D1FEB">
        <w:rPr>
          <w:rFonts w:cs="Times New Roman"/>
          <w:color w:val="222222"/>
          <w:szCs w:val="24"/>
          <w:shd w:val="clear" w:color="auto" w:fill="FFFFFF"/>
        </w:rPr>
        <w:t>, M. and Dorfman, D.S., 2019. An economic analysis of shipping costs related to potential changes in vessel operating procedures to manage the co-occurrence of maritime vessel traffic and whales in the Channel Islands region. </w:t>
      </w:r>
      <w:r w:rsidRPr="003D1FEB">
        <w:rPr>
          <w:rFonts w:cs="Times New Roman"/>
          <w:i/>
          <w:iCs/>
          <w:color w:val="222222"/>
          <w:szCs w:val="24"/>
          <w:shd w:val="clear" w:color="auto" w:fill="FFFFFF"/>
        </w:rPr>
        <w:t>Ocean &amp; Coastal Management</w:t>
      </w:r>
      <w:r w:rsidRPr="003D1FEB">
        <w:rPr>
          <w:rFonts w:cs="Times New Roman"/>
          <w:color w:val="222222"/>
          <w:szCs w:val="24"/>
          <w:shd w:val="clear" w:color="auto" w:fill="FFFFFF"/>
        </w:rPr>
        <w:t>, </w:t>
      </w:r>
      <w:r w:rsidRPr="003D1FEB">
        <w:rPr>
          <w:rFonts w:cs="Times New Roman"/>
          <w:i/>
          <w:iCs/>
          <w:color w:val="222222"/>
          <w:szCs w:val="24"/>
          <w:shd w:val="clear" w:color="auto" w:fill="FFFFFF"/>
        </w:rPr>
        <w:t>177</w:t>
      </w:r>
      <w:r w:rsidRPr="003D1FEB">
        <w:rPr>
          <w:rFonts w:cs="Times New Roman"/>
          <w:color w:val="222222"/>
          <w:szCs w:val="24"/>
          <w:shd w:val="clear" w:color="auto" w:fill="FFFFFF"/>
        </w:rPr>
        <w:t>, pp.179-187.</w:t>
      </w:r>
    </w:p>
    <w:p w14:paraId="6077B1C8" w14:textId="3CB79C43" w:rsidR="00946D4D" w:rsidRDefault="00946D4D" w:rsidP="00406DBC">
      <w:pPr>
        <w:pStyle w:val="NoSpacing"/>
        <w:rPr>
          <w:shd w:val="clear" w:color="auto" w:fill="FFFFFF"/>
        </w:rPr>
      </w:pPr>
      <w:r w:rsidRPr="003D1FEB">
        <w:rPr>
          <w:shd w:val="clear" w:color="auto" w:fill="FFFFFF"/>
        </w:rPr>
        <w:t xml:space="preserve">Hong, I., </w:t>
      </w:r>
      <w:proofErr w:type="spellStart"/>
      <w:r w:rsidRPr="003D1FEB">
        <w:rPr>
          <w:shd w:val="clear" w:color="auto" w:fill="FFFFFF"/>
        </w:rPr>
        <w:t>Kuby</w:t>
      </w:r>
      <w:proofErr w:type="spellEnd"/>
      <w:r w:rsidRPr="003D1FEB">
        <w:rPr>
          <w:shd w:val="clear" w:color="auto" w:fill="FFFFFF"/>
        </w:rPr>
        <w:t>, M. and Murray, A.T., 2018. A range-restricted recharging station coverage model for drone delivery service planning. </w:t>
      </w:r>
      <w:r w:rsidRPr="003D1FEB">
        <w:rPr>
          <w:i/>
          <w:iCs/>
          <w:shd w:val="clear" w:color="auto" w:fill="FFFFFF"/>
        </w:rPr>
        <w:t>Transportation Research Part C: Emerging Technologies</w:t>
      </w:r>
      <w:r w:rsidRPr="003D1FEB">
        <w:rPr>
          <w:shd w:val="clear" w:color="auto" w:fill="FFFFFF"/>
        </w:rPr>
        <w:t>, </w:t>
      </w:r>
      <w:r w:rsidRPr="003D1FEB">
        <w:rPr>
          <w:i/>
          <w:iCs/>
          <w:shd w:val="clear" w:color="auto" w:fill="FFFFFF"/>
        </w:rPr>
        <w:t>90</w:t>
      </w:r>
      <w:r w:rsidRPr="003D1FEB">
        <w:rPr>
          <w:shd w:val="clear" w:color="auto" w:fill="FFFFFF"/>
        </w:rPr>
        <w:t>, pp.198-212.</w:t>
      </w:r>
    </w:p>
    <w:p w14:paraId="6AF27AE6" w14:textId="2FABD709" w:rsidR="00406DBC" w:rsidRDefault="00406DBC" w:rsidP="00406DBC">
      <w:pPr>
        <w:pStyle w:val="NoSpacing"/>
        <w:rPr>
          <w:shd w:val="clear" w:color="auto" w:fill="FFFFFF"/>
        </w:rPr>
      </w:pPr>
      <w:r>
        <w:rPr>
          <w:shd w:val="clear" w:color="auto" w:fill="FFFFFF"/>
        </w:rPr>
        <w:t xml:space="preserve">Available at: </w:t>
      </w:r>
      <w:hyperlink r:id="rId12" w:history="1">
        <w:r w:rsidRPr="0003758A">
          <w:rPr>
            <w:rStyle w:val="Hyperlink"/>
            <w:rFonts w:cs="Times New Roman"/>
            <w:szCs w:val="24"/>
            <w:shd w:val="clear" w:color="auto" w:fill="FFFFFF"/>
          </w:rPr>
          <w:t>https://asu.pure.elsevier.com/en/publications/a-range-restricted-recharging-station-coverage-model-for-drone-de</w:t>
        </w:r>
      </w:hyperlink>
    </w:p>
    <w:p w14:paraId="29A54116" w14:textId="06547E44" w:rsidR="00406DBC" w:rsidRDefault="00406DBC" w:rsidP="00406DBC">
      <w:pPr>
        <w:pStyle w:val="NoSpacing"/>
        <w:rPr>
          <w:shd w:val="clear" w:color="auto" w:fill="FFFFFF"/>
        </w:rPr>
      </w:pPr>
      <w:r>
        <w:rPr>
          <w:shd w:val="clear" w:color="auto" w:fill="FFFFFF"/>
        </w:rPr>
        <w:t>(Accessed at: 6 February 2021)</w:t>
      </w:r>
    </w:p>
    <w:p w14:paraId="727CB87D" w14:textId="35BE7FAF" w:rsidR="00406DBC" w:rsidRDefault="00406DBC" w:rsidP="00406DBC">
      <w:pPr>
        <w:pStyle w:val="NoSpacing"/>
        <w:rPr>
          <w:shd w:val="clear" w:color="auto" w:fill="FFFFFF"/>
        </w:rPr>
      </w:pPr>
    </w:p>
    <w:p w14:paraId="6835222E" w14:textId="77777777" w:rsidR="00406DBC" w:rsidRPr="003D1FEB" w:rsidRDefault="00406DBC" w:rsidP="00406DBC">
      <w:pPr>
        <w:pStyle w:val="NoSpacing"/>
        <w:rPr>
          <w:shd w:val="clear" w:color="auto" w:fill="FFFFFF"/>
        </w:rPr>
      </w:pPr>
    </w:p>
    <w:p w14:paraId="6AEC28DC" w14:textId="489B84EC" w:rsidR="00946D4D" w:rsidRDefault="00946D4D" w:rsidP="00406DBC">
      <w:pPr>
        <w:pStyle w:val="NoSpacing"/>
        <w:rPr>
          <w:shd w:val="clear" w:color="auto" w:fill="FFFFFF"/>
        </w:rPr>
      </w:pPr>
      <w:proofErr w:type="spellStart"/>
      <w:r w:rsidRPr="003D1FEB">
        <w:rPr>
          <w:shd w:val="clear" w:color="auto" w:fill="FFFFFF"/>
        </w:rPr>
        <w:t>Kahre</w:t>
      </w:r>
      <w:proofErr w:type="spellEnd"/>
      <w:r w:rsidRPr="003D1FEB">
        <w:rPr>
          <w:shd w:val="clear" w:color="auto" w:fill="FFFFFF"/>
        </w:rPr>
        <w:t xml:space="preserve">, C., Hoffmann, D. and </w:t>
      </w:r>
      <w:proofErr w:type="spellStart"/>
      <w:r w:rsidRPr="003D1FEB">
        <w:rPr>
          <w:shd w:val="clear" w:color="auto" w:fill="FFFFFF"/>
        </w:rPr>
        <w:t>Ahlemann</w:t>
      </w:r>
      <w:proofErr w:type="spellEnd"/>
      <w:r w:rsidRPr="003D1FEB">
        <w:rPr>
          <w:shd w:val="clear" w:color="auto" w:fill="FFFFFF"/>
        </w:rPr>
        <w:t>, F., 2017, January. Beyond business-IT alignment-digital business strategies as a paradigmatic shift: a review and research agenda. In </w:t>
      </w:r>
      <w:r w:rsidRPr="003D1FEB">
        <w:rPr>
          <w:i/>
          <w:iCs/>
          <w:shd w:val="clear" w:color="auto" w:fill="FFFFFF"/>
        </w:rPr>
        <w:t>Proceedings of the 50th Hawaii International Conference on System Sciences</w:t>
      </w:r>
      <w:r w:rsidRPr="003D1FEB">
        <w:rPr>
          <w:shd w:val="clear" w:color="auto" w:fill="FFFFFF"/>
        </w:rPr>
        <w:t>.</w:t>
      </w:r>
    </w:p>
    <w:p w14:paraId="11473B9C" w14:textId="1754746F" w:rsidR="00406DBC" w:rsidRDefault="00406DBC" w:rsidP="00406DBC">
      <w:pPr>
        <w:pStyle w:val="NoSpacing"/>
        <w:rPr>
          <w:shd w:val="clear" w:color="auto" w:fill="FFFFFF"/>
        </w:rPr>
      </w:pPr>
      <w:r>
        <w:rPr>
          <w:shd w:val="clear" w:color="auto" w:fill="FFFFFF"/>
        </w:rPr>
        <w:t xml:space="preserve">Available at: </w:t>
      </w:r>
      <w:hyperlink r:id="rId13" w:history="1">
        <w:r w:rsidRPr="0003758A">
          <w:rPr>
            <w:rStyle w:val="Hyperlink"/>
            <w:rFonts w:cs="Times New Roman"/>
            <w:szCs w:val="24"/>
            <w:shd w:val="clear" w:color="auto" w:fill="FFFFFF"/>
          </w:rPr>
          <w:t>https://www.researchgate.net/publication/309808195_Beyond_Business-IT_Alignment_-_Digital_Business_Strategies_as_a_Paradigmatic_Shift_A_Review_and_Research_Agenda</w:t>
        </w:r>
      </w:hyperlink>
    </w:p>
    <w:p w14:paraId="0A71B7C9" w14:textId="4E0B3E9C" w:rsidR="00406DBC" w:rsidRPr="003D1FEB" w:rsidRDefault="00406DBC" w:rsidP="00946D4D">
      <w:pPr>
        <w:rPr>
          <w:rFonts w:cs="Times New Roman"/>
          <w:color w:val="222222"/>
          <w:szCs w:val="24"/>
          <w:shd w:val="clear" w:color="auto" w:fill="FFFFFF"/>
        </w:rPr>
      </w:pPr>
      <w:r>
        <w:rPr>
          <w:rFonts w:cs="Times New Roman"/>
          <w:color w:val="222222"/>
          <w:szCs w:val="24"/>
          <w:shd w:val="clear" w:color="auto" w:fill="FFFFFF"/>
        </w:rPr>
        <w:t>(Accessed at: 7 February 2021)</w:t>
      </w:r>
    </w:p>
    <w:p w14:paraId="00E86CA6" w14:textId="452F3415" w:rsidR="00946D4D" w:rsidRDefault="00946D4D" w:rsidP="00406DBC">
      <w:pPr>
        <w:pStyle w:val="NoSpacing"/>
        <w:rPr>
          <w:shd w:val="clear" w:color="auto" w:fill="FFFFFF"/>
        </w:rPr>
      </w:pPr>
      <w:proofErr w:type="spellStart"/>
      <w:r w:rsidRPr="003D1FEB">
        <w:rPr>
          <w:shd w:val="clear" w:color="auto" w:fill="FFFFFF"/>
        </w:rPr>
        <w:t>Khotsa</w:t>
      </w:r>
      <w:proofErr w:type="spellEnd"/>
      <w:r w:rsidRPr="003D1FEB">
        <w:rPr>
          <w:shd w:val="clear" w:color="auto" w:fill="FFFFFF"/>
        </w:rPr>
        <w:t xml:space="preserve">, K.C. and </w:t>
      </w:r>
      <w:proofErr w:type="spellStart"/>
      <w:r w:rsidRPr="003D1FEB">
        <w:rPr>
          <w:shd w:val="clear" w:color="auto" w:fill="FFFFFF"/>
        </w:rPr>
        <w:t>Sebola</w:t>
      </w:r>
      <w:proofErr w:type="spellEnd"/>
      <w:r w:rsidRPr="003D1FEB">
        <w:rPr>
          <w:shd w:val="clear" w:color="auto" w:fill="FFFFFF"/>
        </w:rPr>
        <w:t>, M.P., 2020. Performance management system, an effective service delivery tool in the South African Post Office: a case of the North East Region. International Conference on Public Administration and Development Alternatives (IPADA).</w:t>
      </w:r>
    </w:p>
    <w:p w14:paraId="3EEDE245" w14:textId="31A7EC75" w:rsidR="00406DBC" w:rsidRDefault="00406DBC" w:rsidP="00406DBC">
      <w:pPr>
        <w:pStyle w:val="NoSpacing"/>
        <w:jc w:val="left"/>
        <w:rPr>
          <w:shd w:val="clear" w:color="auto" w:fill="FFFFFF"/>
        </w:rPr>
      </w:pPr>
      <w:r>
        <w:rPr>
          <w:shd w:val="clear" w:color="auto" w:fill="FFFFFF"/>
        </w:rPr>
        <w:t xml:space="preserve">Available at: </w:t>
      </w:r>
      <w:hyperlink r:id="rId14" w:history="1">
        <w:r w:rsidRPr="0003758A">
          <w:rPr>
            <w:rStyle w:val="Hyperlink"/>
            <w:rFonts w:cs="Times New Roman"/>
            <w:szCs w:val="24"/>
            <w:shd w:val="clear" w:color="auto" w:fill="FFFFFF"/>
          </w:rPr>
          <w:t>http://ulspace.ul.ac.za/bitstream/handle/10386/3251/khotsa_performance_2020.pdf?sequence=1&amp;isAllowed=y</w:t>
        </w:r>
      </w:hyperlink>
    </w:p>
    <w:p w14:paraId="3AF41ABA" w14:textId="6D9C7CAA" w:rsidR="00406DBC" w:rsidRPr="003D1FEB" w:rsidRDefault="00406DBC" w:rsidP="00946D4D">
      <w:pPr>
        <w:rPr>
          <w:rFonts w:cs="Times New Roman"/>
          <w:color w:val="222222"/>
          <w:szCs w:val="24"/>
          <w:shd w:val="clear" w:color="auto" w:fill="FFFFFF"/>
        </w:rPr>
      </w:pPr>
      <w:r>
        <w:rPr>
          <w:rFonts w:cs="Times New Roman"/>
          <w:color w:val="222222"/>
          <w:szCs w:val="24"/>
          <w:shd w:val="clear" w:color="auto" w:fill="FFFFFF"/>
        </w:rPr>
        <w:t>(Accessed at: 8 February 2021)</w:t>
      </w:r>
    </w:p>
    <w:p w14:paraId="6F9CBEFE" w14:textId="55838677" w:rsidR="00946D4D" w:rsidRDefault="00946D4D" w:rsidP="00406DBC">
      <w:pPr>
        <w:pStyle w:val="NoSpacing"/>
        <w:rPr>
          <w:shd w:val="clear" w:color="auto" w:fill="FFFFFF"/>
        </w:rPr>
      </w:pPr>
      <w:proofErr w:type="spellStart"/>
      <w:r w:rsidRPr="003D1FEB">
        <w:rPr>
          <w:shd w:val="clear" w:color="auto" w:fill="FFFFFF"/>
        </w:rPr>
        <w:t>Kidanu</w:t>
      </w:r>
      <w:proofErr w:type="spellEnd"/>
      <w:r w:rsidRPr="003D1FEB">
        <w:rPr>
          <w:shd w:val="clear" w:color="auto" w:fill="FFFFFF"/>
        </w:rPr>
        <w:t xml:space="preserve">, S., Degu, G. and </w:t>
      </w:r>
      <w:proofErr w:type="spellStart"/>
      <w:r w:rsidRPr="003D1FEB">
        <w:rPr>
          <w:shd w:val="clear" w:color="auto" w:fill="FFFFFF"/>
        </w:rPr>
        <w:t>Tiruye</w:t>
      </w:r>
      <w:proofErr w:type="spellEnd"/>
      <w:r w:rsidRPr="003D1FEB">
        <w:rPr>
          <w:shd w:val="clear" w:color="auto" w:fill="FFFFFF"/>
        </w:rPr>
        <w:t xml:space="preserve">, T.Y., 2017. Factors influencing institutional delivery service utilization in </w:t>
      </w:r>
      <w:proofErr w:type="spellStart"/>
      <w:r w:rsidRPr="003D1FEB">
        <w:rPr>
          <w:shd w:val="clear" w:color="auto" w:fill="FFFFFF"/>
        </w:rPr>
        <w:t>Dembecha</w:t>
      </w:r>
      <w:proofErr w:type="spellEnd"/>
      <w:r w:rsidRPr="003D1FEB">
        <w:rPr>
          <w:shd w:val="clear" w:color="auto" w:fill="FFFFFF"/>
        </w:rPr>
        <w:t xml:space="preserve"> district, Northwest Ethiopia: a community based cross sectional study. </w:t>
      </w:r>
      <w:r w:rsidRPr="003D1FEB">
        <w:rPr>
          <w:i/>
          <w:iCs/>
          <w:shd w:val="clear" w:color="auto" w:fill="FFFFFF"/>
        </w:rPr>
        <w:t>Reproductive health</w:t>
      </w:r>
      <w:r w:rsidRPr="003D1FEB">
        <w:rPr>
          <w:shd w:val="clear" w:color="auto" w:fill="FFFFFF"/>
        </w:rPr>
        <w:t>, </w:t>
      </w:r>
      <w:r w:rsidRPr="003D1FEB">
        <w:rPr>
          <w:i/>
          <w:iCs/>
          <w:shd w:val="clear" w:color="auto" w:fill="FFFFFF"/>
        </w:rPr>
        <w:t>14</w:t>
      </w:r>
      <w:r w:rsidRPr="003D1FEB">
        <w:rPr>
          <w:shd w:val="clear" w:color="auto" w:fill="FFFFFF"/>
        </w:rPr>
        <w:t>(1), pp.1-8.</w:t>
      </w:r>
    </w:p>
    <w:p w14:paraId="31CA6683" w14:textId="703B635D" w:rsidR="00406DBC" w:rsidRDefault="00406DBC" w:rsidP="00406DBC">
      <w:pPr>
        <w:pStyle w:val="NoSpacing"/>
        <w:jc w:val="left"/>
        <w:rPr>
          <w:shd w:val="clear" w:color="auto" w:fill="FFFFFF"/>
        </w:rPr>
      </w:pPr>
      <w:r>
        <w:rPr>
          <w:shd w:val="clear" w:color="auto" w:fill="FFFFFF"/>
        </w:rPr>
        <w:t xml:space="preserve">Available at: </w:t>
      </w:r>
      <w:hyperlink r:id="rId15" w:history="1">
        <w:r w:rsidRPr="0003758A">
          <w:rPr>
            <w:rStyle w:val="Hyperlink"/>
            <w:rFonts w:cs="Times New Roman"/>
            <w:szCs w:val="24"/>
            <w:shd w:val="clear" w:color="auto" w:fill="FFFFFF"/>
          </w:rPr>
          <w:t>https://www.researchgate.net/publication/319237490_Factors_influencing_institutional_delivery_service_utilization_in_Dembecha_district_Northwest_Ethiopia_A_community_based_cross_sectional_study</w:t>
        </w:r>
      </w:hyperlink>
    </w:p>
    <w:p w14:paraId="54C05CEA" w14:textId="02A79AC3" w:rsidR="00406DBC" w:rsidRPr="003D1FEB" w:rsidRDefault="00406DBC" w:rsidP="00946D4D">
      <w:pPr>
        <w:rPr>
          <w:rFonts w:cs="Times New Roman"/>
          <w:color w:val="222222"/>
          <w:szCs w:val="24"/>
          <w:shd w:val="clear" w:color="auto" w:fill="FFFFFF"/>
        </w:rPr>
      </w:pPr>
      <w:r>
        <w:rPr>
          <w:rFonts w:cs="Times New Roman"/>
          <w:color w:val="222222"/>
          <w:szCs w:val="24"/>
          <w:shd w:val="clear" w:color="auto" w:fill="FFFFFF"/>
        </w:rPr>
        <w:t>(Accessed at: 8 February 2021)</w:t>
      </w:r>
    </w:p>
    <w:p w14:paraId="6B581A4C" w14:textId="77777777" w:rsidR="00946D4D" w:rsidRPr="003D1FEB" w:rsidRDefault="00946D4D" w:rsidP="005A7F30">
      <w:pPr>
        <w:pStyle w:val="NoSpacing"/>
        <w:rPr>
          <w:shd w:val="clear" w:color="auto" w:fill="FFFFFF"/>
        </w:rPr>
      </w:pPr>
      <w:proofErr w:type="spellStart"/>
      <w:r w:rsidRPr="003D1FEB">
        <w:rPr>
          <w:shd w:val="clear" w:color="auto" w:fill="FFFFFF"/>
        </w:rPr>
        <w:t>Macioszek</w:t>
      </w:r>
      <w:proofErr w:type="spellEnd"/>
      <w:r w:rsidRPr="003D1FEB">
        <w:rPr>
          <w:shd w:val="clear" w:color="auto" w:fill="FFFFFF"/>
        </w:rPr>
        <w:t>, E., 2017, September. First and last mile delivery–problems and issues. In </w:t>
      </w:r>
      <w:r w:rsidRPr="003D1FEB">
        <w:rPr>
          <w:i/>
          <w:iCs/>
          <w:shd w:val="clear" w:color="auto" w:fill="FFFFFF"/>
        </w:rPr>
        <w:t xml:space="preserve">Scientific </w:t>
      </w:r>
      <w:proofErr w:type="gramStart"/>
      <w:r w:rsidRPr="003D1FEB">
        <w:rPr>
          <w:i/>
          <w:iCs/>
          <w:shd w:val="clear" w:color="auto" w:fill="FFFFFF"/>
        </w:rPr>
        <w:t>And</w:t>
      </w:r>
      <w:proofErr w:type="gramEnd"/>
      <w:r w:rsidRPr="003D1FEB">
        <w:rPr>
          <w:i/>
          <w:iCs/>
          <w:shd w:val="clear" w:color="auto" w:fill="FFFFFF"/>
        </w:rPr>
        <w:t xml:space="preserve"> Technical Conference Transport Systems Theory And Practice</w:t>
      </w:r>
      <w:r w:rsidRPr="003D1FEB">
        <w:rPr>
          <w:shd w:val="clear" w:color="auto" w:fill="FFFFFF"/>
        </w:rPr>
        <w:t> (pp. 147-154). Springer, Cham.</w:t>
      </w:r>
    </w:p>
    <w:p w14:paraId="2DF5BCF0" w14:textId="77777777" w:rsidR="00946D4D" w:rsidRPr="003D1FEB" w:rsidRDefault="00946D4D" w:rsidP="005A7F30">
      <w:pPr>
        <w:pStyle w:val="NoSpacing"/>
        <w:rPr>
          <w:shd w:val="clear" w:color="auto" w:fill="FFFFFF"/>
        </w:rPr>
      </w:pPr>
      <w:r w:rsidRPr="003D1FEB">
        <w:rPr>
          <w:shd w:val="clear" w:color="auto" w:fill="FFFFFF"/>
        </w:rPr>
        <w:t>Maseko, T., 2018. </w:t>
      </w:r>
      <w:r w:rsidRPr="003D1FEB">
        <w:rPr>
          <w:i/>
          <w:iCs/>
          <w:shd w:val="clear" w:color="auto" w:fill="FFFFFF"/>
        </w:rPr>
        <w:t>An Exploration on the Impact of Municipal Service Delivery on Residences Health Security in Bindura Town</w:t>
      </w:r>
      <w:r w:rsidRPr="003D1FEB">
        <w:rPr>
          <w:shd w:val="clear" w:color="auto" w:fill="FFFFFF"/>
        </w:rPr>
        <w:t> (Doctoral dissertation, BUSE).</w:t>
      </w:r>
    </w:p>
    <w:p w14:paraId="475E093F" w14:textId="30BDFFE9" w:rsidR="00946D4D" w:rsidRDefault="00946D4D" w:rsidP="005A7F30">
      <w:pPr>
        <w:pStyle w:val="NoSpacing"/>
        <w:rPr>
          <w:shd w:val="clear" w:color="auto" w:fill="FFFFFF"/>
        </w:rPr>
      </w:pPr>
      <w:r w:rsidRPr="003D1FEB">
        <w:rPr>
          <w:shd w:val="clear" w:color="auto" w:fill="FFFFFF"/>
        </w:rPr>
        <w:lastRenderedPageBreak/>
        <w:t>Meyer, J., Manzini, P., Lubbe, S. and Klopper, R., 2019. Improvement of infrastructure delivery through effective supply chain management at north west provincial department of public works and roads. </w:t>
      </w:r>
      <w:r w:rsidRPr="003D1FEB">
        <w:rPr>
          <w:i/>
          <w:iCs/>
          <w:shd w:val="clear" w:color="auto" w:fill="FFFFFF"/>
        </w:rPr>
        <w:t>Journal of Public Administration</w:t>
      </w:r>
      <w:r w:rsidRPr="003D1FEB">
        <w:rPr>
          <w:shd w:val="clear" w:color="auto" w:fill="FFFFFF"/>
        </w:rPr>
        <w:t>, </w:t>
      </w:r>
      <w:r w:rsidRPr="003D1FEB">
        <w:rPr>
          <w:i/>
          <w:iCs/>
          <w:shd w:val="clear" w:color="auto" w:fill="FFFFFF"/>
        </w:rPr>
        <w:t>54</w:t>
      </w:r>
      <w:r w:rsidRPr="003D1FEB">
        <w:rPr>
          <w:shd w:val="clear" w:color="auto" w:fill="FFFFFF"/>
        </w:rPr>
        <w:t>(1), pp.117-129.</w:t>
      </w:r>
    </w:p>
    <w:p w14:paraId="040F695C" w14:textId="5E49AE7C" w:rsidR="005A7F30" w:rsidRDefault="005A7F30" w:rsidP="005A7F30">
      <w:pPr>
        <w:pStyle w:val="NoSpacing"/>
        <w:rPr>
          <w:shd w:val="clear" w:color="auto" w:fill="FFFFFF"/>
        </w:rPr>
      </w:pPr>
    </w:p>
    <w:p w14:paraId="4BB7B080" w14:textId="77777777" w:rsidR="005A7F30" w:rsidRPr="003D1FEB" w:rsidRDefault="005A7F30" w:rsidP="005A7F30">
      <w:pPr>
        <w:pStyle w:val="NoSpacing"/>
        <w:rPr>
          <w:shd w:val="clear" w:color="auto" w:fill="FFFFFF"/>
        </w:rPr>
      </w:pPr>
    </w:p>
    <w:p w14:paraId="7D95895A" w14:textId="27D0650F" w:rsidR="00946D4D" w:rsidRDefault="00946D4D" w:rsidP="005A7F30">
      <w:pPr>
        <w:pStyle w:val="NoSpacing"/>
        <w:rPr>
          <w:shd w:val="clear" w:color="auto" w:fill="FFFFFF"/>
        </w:rPr>
      </w:pPr>
      <w:proofErr w:type="spellStart"/>
      <w:r w:rsidRPr="003D1FEB">
        <w:rPr>
          <w:shd w:val="clear" w:color="auto" w:fill="FFFFFF"/>
        </w:rPr>
        <w:t>Ntshakala</w:t>
      </w:r>
      <w:proofErr w:type="spellEnd"/>
      <w:r w:rsidRPr="003D1FEB">
        <w:rPr>
          <w:shd w:val="clear" w:color="auto" w:fill="FFFFFF"/>
        </w:rPr>
        <w:t xml:space="preserve">, T. and </w:t>
      </w:r>
      <w:proofErr w:type="spellStart"/>
      <w:r w:rsidRPr="003D1FEB">
        <w:rPr>
          <w:shd w:val="clear" w:color="auto" w:fill="FFFFFF"/>
        </w:rPr>
        <w:t>Nzimakwe</w:t>
      </w:r>
      <w:proofErr w:type="spellEnd"/>
      <w:r w:rsidRPr="003D1FEB">
        <w:rPr>
          <w:shd w:val="clear" w:color="auto" w:fill="FFFFFF"/>
        </w:rPr>
        <w:t>, T.I., 2017. Performance auditing as a mechanism for effective service delivery in South African local government. </w:t>
      </w:r>
      <w:r w:rsidRPr="003D1FEB">
        <w:rPr>
          <w:i/>
          <w:iCs/>
          <w:shd w:val="clear" w:color="auto" w:fill="FFFFFF"/>
        </w:rPr>
        <w:t>Journal of Public Administration and Development Alternatives (JPADA)</w:t>
      </w:r>
      <w:r w:rsidRPr="003D1FEB">
        <w:rPr>
          <w:shd w:val="clear" w:color="auto" w:fill="FFFFFF"/>
        </w:rPr>
        <w:t>, </w:t>
      </w:r>
      <w:r w:rsidRPr="003D1FEB">
        <w:rPr>
          <w:i/>
          <w:iCs/>
          <w:shd w:val="clear" w:color="auto" w:fill="FFFFFF"/>
        </w:rPr>
        <w:t>2</w:t>
      </w:r>
      <w:r w:rsidRPr="003D1FEB">
        <w:rPr>
          <w:shd w:val="clear" w:color="auto" w:fill="FFFFFF"/>
        </w:rPr>
        <w:t>(1), pp.67-81.</w:t>
      </w:r>
    </w:p>
    <w:p w14:paraId="00C1A8CD" w14:textId="2075645E" w:rsidR="005A7F30" w:rsidRDefault="005A7F30" w:rsidP="005A7F30">
      <w:pPr>
        <w:pStyle w:val="NoSpacing"/>
        <w:rPr>
          <w:shd w:val="clear" w:color="auto" w:fill="FFFFFF"/>
        </w:rPr>
      </w:pPr>
    </w:p>
    <w:p w14:paraId="52981DD9" w14:textId="77777777" w:rsidR="005A7F30" w:rsidRPr="003D1FEB" w:rsidRDefault="005A7F30" w:rsidP="005A7F30">
      <w:pPr>
        <w:pStyle w:val="NoSpacing"/>
        <w:rPr>
          <w:shd w:val="clear" w:color="auto" w:fill="FFFFFF"/>
        </w:rPr>
      </w:pPr>
    </w:p>
    <w:p w14:paraId="6CC34F3C" w14:textId="4B0CCE06" w:rsidR="00946D4D" w:rsidRDefault="00946D4D" w:rsidP="005A7F30">
      <w:pPr>
        <w:pStyle w:val="NoSpacing"/>
        <w:rPr>
          <w:shd w:val="clear" w:color="auto" w:fill="FFFFFF"/>
        </w:rPr>
      </w:pPr>
      <w:proofErr w:type="spellStart"/>
      <w:r w:rsidRPr="003D1FEB">
        <w:rPr>
          <w:shd w:val="clear" w:color="auto" w:fill="FFFFFF"/>
        </w:rPr>
        <w:t>Owais</w:t>
      </w:r>
      <w:proofErr w:type="spellEnd"/>
      <w:r w:rsidRPr="003D1FEB">
        <w:rPr>
          <w:shd w:val="clear" w:color="auto" w:fill="FFFFFF"/>
        </w:rPr>
        <w:t>, S.T., Khanna, S. and Mani, R.S., 2017. Building multi-channel e-service delivery platform: Opportunities and challenges. </w:t>
      </w:r>
      <w:r w:rsidRPr="003D1FEB">
        <w:rPr>
          <w:i/>
          <w:iCs/>
          <w:shd w:val="clear" w:color="auto" w:fill="FFFFFF"/>
        </w:rPr>
        <w:t xml:space="preserve">proceedings of the special collection on </w:t>
      </w:r>
      <w:proofErr w:type="spellStart"/>
      <w:r w:rsidRPr="003D1FEB">
        <w:rPr>
          <w:i/>
          <w:iCs/>
          <w:shd w:val="clear" w:color="auto" w:fill="FFFFFF"/>
        </w:rPr>
        <w:t>egovernment</w:t>
      </w:r>
      <w:proofErr w:type="spellEnd"/>
      <w:r w:rsidRPr="003D1FEB">
        <w:rPr>
          <w:i/>
          <w:iCs/>
          <w:shd w:val="clear" w:color="auto" w:fill="FFFFFF"/>
        </w:rPr>
        <w:t xml:space="preserve"> innovations in India</w:t>
      </w:r>
      <w:r w:rsidRPr="003D1FEB">
        <w:rPr>
          <w:shd w:val="clear" w:color="auto" w:fill="FFFFFF"/>
        </w:rPr>
        <w:t>, pp.58-63.</w:t>
      </w:r>
    </w:p>
    <w:p w14:paraId="45489725" w14:textId="667BF797" w:rsidR="005A7F30" w:rsidRDefault="005A7F30" w:rsidP="005A7F30">
      <w:pPr>
        <w:pStyle w:val="NoSpacing"/>
        <w:rPr>
          <w:shd w:val="clear" w:color="auto" w:fill="FFFFFF"/>
        </w:rPr>
      </w:pPr>
      <w:r>
        <w:rPr>
          <w:shd w:val="clear" w:color="auto" w:fill="FFFFFF"/>
        </w:rPr>
        <w:t xml:space="preserve">Available </w:t>
      </w:r>
      <w:proofErr w:type="gramStart"/>
      <w:r>
        <w:rPr>
          <w:shd w:val="clear" w:color="auto" w:fill="FFFFFF"/>
        </w:rPr>
        <w:t>at :</w:t>
      </w:r>
      <w:proofErr w:type="gramEnd"/>
      <w:r>
        <w:rPr>
          <w:shd w:val="clear" w:color="auto" w:fill="FFFFFF"/>
        </w:rPr>
        <w:t xml:space="preserve"> </w:t>
      </w:r>
      <w:hyperlink r:id="rId16" w:history="1">
        <w:r w:rsidRPr="0003758A">
          <w:rPr>
            <w:rStyle w:val="Hyperlink"/>
            <w:rFonts w:cs="Times New Roman"/>
            <w:szCs w:val="24"/>
            <w:shd w:val="clear" w:color="auto" w:fill="FFFFFF"/>
          </w:rPr>
          <w:t>https://dl.acm.org/doi/10.1145/3055219.3055233</w:t>
        </w:r>
      </w:hyperlink>
    </w:p>
    <w:p w14:paraId="68705EB4" w14:textId="21FBFD60" w:rsidR="005A7F30" w:rsidRPr="003D1FEB" w:rsidRDefault="005A7F30" w:rsidP="00946D4D">
      <w:pPr>
        <w:rPr>
          <w:rFonts w:cs="Times New Roman"/>
          <w:color w:val="222222"/>
          <w:szCs w:val="24"/>
          <w:shd w:val="clear" w:color="auto" w:fill="FFFFFF"/>
        </w:rPr>
      </w:pPr>
      <w:r>
        <w:rPr>
          <w:rFonts w:cs="Times New Roman"/>
          <w:color w:val="222222"/>
          <w:szCs w:val="24"/>
          <w:shd w:val="clear" w:color="auto" w:fill="FFFFFF"/>
        </w:rPr>
        <w:t>(Accessed at: 11 February 20210</w:t>
      </w:r>
    </w:p>
    <w:p w14:paraId="1BC38F49" w14:textId="2DDBA738" w:rsidR="00946D4D" w:rsidRDefault="00946D4D" w:rsidP="005A7F30">
      <w:pPr>
        <w:pStyle w:val="NoSpacing"/>
        <w:rPr>
          <w:i/>
          <w:iCs/>
          <w:shd w:val="clear" w:color="auto" w:fill="FFFFFF"/>
        </w:rPr>
      </w:pPr>
      <w:proofErr w:type="spellStart"/>
      <w:r w:rsidRPr="003D1FEB">
        <w:rPr>
          <w:shd w:val="clear" w:color="auto" w:fill="FFFFFF"/>
        </w:rPr>
        <w:t>Patchou</w:t>
      </w:r>
      <w:proofErr w:type="spellEnd"/>
      <w:r w:rsidRPr="003D1FEB">
        <w:rPr>
          <w:shd w:val="clear" w:color="auto" w:fill="FFFFFF"/>
        </w:rPr>
        <w:t xml:space="preserve">, M., </w:t>
      </w:r>
      <w:proofErr w:type="spellStart"/>
      <w:r w:rsidRPr="003D1FEB">
        <w:rPr>
          <w:shd w:val="clear" w:color="auto" w:fill="FFFFFF"/>
        </w:rPr>
        <w:t>Sliwa</w:t>
      </w:r>
      <w:proofErr w:type="spellEnd"/>
      <w:r w:rsidRPr="003D1FEB">
        <w:rPr>
          <w:shd w:val="clear" w:color="auto" w:fill="FFFFFF"/>
        </w:rPr>
        <w:t xml:space="preserve">, B. and </w:t>
      </w:r>
      <w:proofErr w:type="spellStart"/>
      <w:r w:rsidRPr="003D1FEB">
        <w:rPr>
          <w:shd w:val="clear" w:color="auto" w:fill="FFFFFF"/>
        </w:rPr>
        <w:t>Wietfeld</w:t>
      </w:r>
      <w:proofErr w:type="spellEnd"/>
      <w:r w:rsidRPr="003D1FEB">
        <w:rPr>
          <w:shd w:val="clear" w:color="auto" w:fill="FFFFFF"/>
        </w:rPr>
        <w:t>, C., 2021. Flying Robots for Safe and Efficient Parcel Delivery Within the COVID-19 Pandemic. </w:t>
      </w:r>
    </w:p>
    <w:p w14:paraId="5EAAD1A7" w14:textId="643B1104" w:rsidR="005A7F30" w:rsidRDefault="005A7F30" w:rsidP="005A7F30">
      <w:pPr>
        <w:pStyle w:val="NoSpacing"/>
        <w:rPr>
          <w:i/>
          <w:iCs/>
          <w:shd w:val="clear" w:color="auto" w:fill="FFFFFF"/>
        </w:rPr>
      </w:pPr>
      <w:r>
        <w:rPr>
          <w:i/>
          <w:iCs/>
          <w:shd w:val="clear" w:color="auto" w:fill="FFFFFF"/>
        </w:rPr>
        <w:t xml:space="preserve">Available </w:t>
      </w:r>
      <w:proofErr w:type="gramStart"/>
      <w:r>
        <w:rPr>
          <w:i/>
          <w:iCs/>
          <w:shd w:val="clear" w:color="auto" w:fill="FFFFFF"/>
        </w:rPr>
        <w:t>at ;</w:t>
      </w:r>
      <w:proofErr w:type="gramEnd"/>
      <w:r>
        <w:rPr>
          <w:i/>
          <w:iCs/>
          <w:shd w:val="clear" w:color="auto" w:fill="FFFFFF"/>
        </w:rPr>
        <w:t xml:space="preserve"> </w:t>
      </w:r>
      <w:hyperlink r:id="rId17" w:history="1">
        <w:r w:rsidRPr="0003758A">
          <w:rPr>
            <w:rStyle w:val="Hyperlink"/>
            <w:rFonts w:cs="Times New Roman"/>
            <w:i/>
            <w:iCs/>
            <w:szCs w:val="24"/>
            <w:shd w:val="clear" w:color="auto" w:fill="FFFFFF"/>
          </w:rPr>
          <w:t>https://arxiv.org/pdf/2101.07877.pdf</w:t>
        </w:r>
      </w:hyperlink>
    </w:p>
    <w:p w14:paraId="1F88992B" w14:textId="40F665E2" w:rsidR="005A7F30" w:rsidRPr="003D1FEB" w:rsidRDefault="005A7F30" w:rsidP="00946D4D">
      <w:pPr>
        <w:rPr>
          <w:rFonts w:cs="Times New Roman"/>
          <w:color w:val="222222"/>
          <w:szCs w:val="24"/>
          <w:shd w:val="clear" w:color="auto" w:fill="FFFFFF"/>
        </w:rPr>
      </w:pPr>
      <w:r>
        <w:rPr>
          <w:rFonts w:cs="Times New Roman"/>
          <w:i/>
          <w:iCs/>
          <w:color w:val="222222"/>
          <w:szCs w:val="24"/>
          <w:shd w:val="clear" w:color="auto" w:fill="FFFFFF"/>
        </w:rPr>
        <w:t>(Accessed at: 11 February 2021)</w:t>
      </w:r>
    </w:p>
    <w:p w14:paraId="10CE8944" w14:textId="77777777" w:rsidR="005A7F30" w:rsidRDefault="00946D4D" w:rsidP="005A7F30">
      <w:pPr>
        <w:pStyle w:val="NoSpacing"/>
        <w:rPr>
          <w:shd w:val="clear" w:color="auto" w:fill="FFFFFF"/>
        </w:rPr>
      </w:pPr>
      <w:proofErr w:type="spellStart"/>
      <w:r w:rsidRPr="003D1FEB">
        <w:rPr>
          <w:shd w:val="clear" w:color="auto" w:fill="FFFFFF"/>
        </w:rPr>
        <w:t>Perboli</w:t>
      </w:r>
      <w:proofErr w:type="spellEnd"/>
      <w:r w:rsidRPr="003D1FEB">
        <w:rPr>
          <w:shd w:val="clear" w:color="auto" w:fill="FFFFFF"/>
        </w:rPr>
        <w:t xml:space="preserve">, G. and </w:t>
      </w:r>
      <w:proofErr w:type="spellStart"/>
      <w:r w:rsidRPr="003D1FEB">
        <w:rPr>
          <w:shd w:val="clear" w:color="auto" w:fill="FFFFFF"/>
        </w:rPr>
        <w:t>Rosano</w:t>
      </w:r>
      <w:proofErr w:type="spellEnd"/>
      <w:r w:rsidRPr="003D1FEB">
        <w:rPr>
          <w:shd w:val="clear" w:color="auto" w:fill="FFFFFF"/>
        </w:rPr>
        <w:t>, M., 2019. Parcel delivery in urban areas: Opportunities and threats for the mix of traditional and green business models. </w:t>
      </w:r>
      <w:r w:rsidRPr="003D1FEB">
        <w:rPr>
          <w:i/>
          <w:iCs/>
          <w:shd w:val="clear" w:color="auto" w:fill="FFFFFF"/>
        </w:rPr>
        <w:t>Transportation Research Part C: Emerging Technologies</w:t>
      </w:r>
      <w:r w:rsidRPr="003D1FEB">
        <w:rPr>
          <w:shd w:val="clear" w:color="auto" w:fill="FFFFFF"/>
        </w:rPr>
        <w:t>, </w:t>
      </w:r>
      <w:r w:rsidRPr="003D1FEB">
        <w:rPr>
          <w:i/>
          <w:iCs/>
          <w:shd w:val="clear" w:color="auto" w:fill="FFFFFF"/>
        </w:rPr>
        <w:t>99</w:t>
      </w:r>
      <w:r w:rsidRPr="003D1FEB">
        <w:rPr>
          <w:shd w:val="clear" w:color="auto" w:fill="FFFFFF"/>
        </w:rPr>
        <w:t>, pp.19-36</w:t>
      </w:r>
    </w:p>
    <w:p w14:paraId="385C98F2" w14:textId="20854BF1" w:rsidR="00946D4D" w:rsidRDefault="005A7F30" w:rsidP="005A7F30">
      <w:pPr>
        <w:pStyle w:val="NoSpacing"/>
        <w:rPr>
          <w:shd w:val="clear" w:color="auto" w:fill="FFFFFF"/>
        </w:rPr>
      </w:pPr>
      <w:r>
        <w:rPr>
          <w:shd w:val="clear" w:color="auto" w:fill="FFFFFF"/>
        </w:rPr>
        <w:t xml:space="preserve">Available at: </w:t>
      </w:r>
      <w:hyperlink r:id="rId18" w:history="1">
        <w:r w:rsidRPr="0003758A">
          <w:rPr>
            <w:rStyle w:val="Hyperlink"/>
            <w:rFonts w:cs="Times New Roman"/>
            <w:szCs w:val="24"/>
            <w:shd w:val="clear" w:color="auto" w:fill="FFFFFF"/>
          </w:rPr>
          <w:t>https://www.cirrelt.ca/documentstravail/cirrelt-2017-02.pdf</w:t>
        </w:r>
      </w:hyperlink>
    </w:p>
    <w:p w14:paraId="6B941317" w14:textId="70D0C304" w:rsidR="005A7F30" w:rsidRPr="003D1FEB" w:rsidRDefault="005A7F30" w:rsidP="00946D4D">
      <w:pPr>
        <w:rPr>
          <w:rFonts w:cs="Times New Roman"/>
          <w:color w:val="222222"/>
          <w:szCs w:val="24"/>
          <w:shd w:val="clear" w:color="auto" w:fill="FFFFFF"/>
        </w:rPr>
      </w:pPr>
      <w:r>
        <w:rPr>
          <w:rFonts w:cs="Times New Roman"/>
          <w:color w:val="222222"/>
          <w:szCs w:val="24"/>
          <w:shd w:val="clear" w:color="auto" w:fill="FFFFFF"/>
        </w:rPr>
        <w:t>(Accessed at: 12 February 2021)</w:t>
      </w:r>
    </w:p>
    <w:p w14:paraId="536442F2" w14:textId="77777777" w:rsidR="00946D4D" w:rsidRPr="003D1FEB" w:rsidRDefault="00946D4D" w:rsidP="00946D4D">
      <w:pPr>
        <w:rPr>
          <w:rFonts w:cs="Times New Roman"/>
          <w:color w:val="222222"/>
          <w:szCs w:val="24"/>
          <w:shd w:val="clear" w:color="auto" w:fill="FFFFFF"/>
        </w:rPr>
      </w:pPr>
      <w:r w:rsidRPr="003D1FEB">
        <w:rPr>
          <w:rFonts w:cs="Times New Roman"/>
          <w:color w:val="222222"/>
          <w:szCs w:val="24"/>
          <w:shd w:val="clear" w:color="auto" w:fill="FFFFFF"/>
        </w:rPr>
        <w:t>Price, D., Wagstaff, C.R. and Thelwell, R.C., 2020. Opportunities and Considerations of New Media and Technology in Sport Psychology Service Delivery. </w:t>
      </w:r>
      <w:r w:rsidRPr="003D1FEB">
        <w:rPr>
          <w:rFonts w:cs="Times New Roman"/>
          <w:i/>
          <w:iCs/>
          <w:color w:val="222222"/>
          <w:szCs w:val="24"/>
          <w:shd w:val="clear" w:color="auto" w:fill="FFFFFF"/>
        </w:rPr>
        <w:t>Journal of Sport Psychology in Action</w:t>
      </w:r>
      <w:r w:rsidRPr="003D1FEB">
        <w:rPr>
          <w:rFonts w:cs="Times New Roman"/>
          <w:color w:val="222222"/>
          <w:szCs w:val="24"/>
          <w:shd w:val="clear" w:color="auto" w:fill="FFFFFF"/>
        </w:rPr>
        <w:t>, pp.1-12.</w:t>
      </w:r>
    </w:p>
    <w:p w14:paraId="48691F3F" w14:textId="3BB057CA" w:rsidR="00946D4D" w:rsidRDefault="00946D4D" w:rsidP="00B978D3">
      <w:pPr>
        <w:pStyle w:val="NoSpacing"/>
        <w:rPr>
          <w:shd w:val="clear" w:color="auto" w:fill="FFFFFF"/>
        </w:rPr>
      </w:pPr>
      <w:r w:rsidRPr="003D1FEB">
        <w:rPr>
          <w:shd w:val="clear" w:color="auto" w:fill="FFFFFF"/>
        </w:rPr>
        <w:t xml:space="preserve">Schwarz, D., Kim, J.H., Ratcliffe, H., Bell, G., </w:t>
      </w:r>
      <w:proofErr w:type="spellStart"/>
      <w:r w:rsidRPr="003D1FEB">
        <w:rPr>
          <w:shd w:val="clear" w:color="auto" w:fill="FFFFFF"/>
        </w:rPr>
        <w:t>Awoonor</w:t>
      </w:r>
      <w:proofErr w:type="spellEnd"/>
      <w:r w:rsidRPr="003D1FEB">
        <w:rPr>
          <w:shd w:val="clear" w:color="auto" w:fill="FFFFFF"/>
        </w:rPr>
        <w:t xml:space="preserve">-Williams, J.K., </w:t>
      </w:r>
      <w:proofErr w:type="spellStart"/>
      <w:r w:rsidRPr="003D1FEB">
        <w:rPr>
          <w:shd w:val="clear" w:color="auto" w:fill="FFFFFF"/>
        </w:rPr>
        <w:t>Nimako</w:t>
      </w:r>
      <w:proofErr w:type="spellEnd"/>
      <w:r w:rsidRPr="003D1FEB">
        <w:rPr>
          <w:shd w:val="clear" w:color="auto" w:fill="FFFFFF"/>
        </w:rPr>
        <w:t xml:space="preserve">, B., </w:t>
      </w:r>
      <w:proofErr w:type="spellStart"/>
      <w:r w:rsidRPr="003D1FEB">
        <w:rPr>
          <w:shd w:val="clear" w:color="auto" w:fill="FFFFFF"/>
        </w:rPr>
        <w:t>Otupiri</w:t>
      </w:r>
      <w:proofErr w:type="spellEnd"/>
      <w:r w:rsidRPr="003D1FEB">
        <w:rPr>
          <w:shd w:val="clear" w:color="auto" w:fill="FFFFFF"/>
        </w:rPr>
        <w:t xml:space="preserve">, E., Lipsitz, S., Hirschhorn, L. and </w:t>
      </w:r>
      <w:proofErr w:type="spellStart"/>
      <w:r w:rsidRPr="003D1FEB">
        <w:rPr>
          <w:shd w:val="clear" w:color="auto" w:fill="FFFFFF"/>
        </w:rPr>
        <w:t>Bitton</w:t>
      </w:r>
      <w:proofErr w:type="spellEnd"/>
      <w:r w:rsidRPr="003D1FEB">
        <w:rPr>
          <w:shd w:val="clear" w:color="auto" w:fill="FFFFFF"/>
        </w:rPr>
        <w:t>, A., 2019. The status of Ghanaian community health workers’ supervision and service delivery: descriptive analyses from the 2017 Performance Monitoring and Accountability 2020 survey. </w:t>
      </w:r>
      <w:r w:rsidRPr="003D1FEB">
        <w:rPr>
          <w:i/>
          <w:iCs/>
          <w:shd w:val="clear" w:color="auto" w:fill="FFFFFF"/>
        </w:rPr>
        <w:t>Gates open research</w:t>
      </w:r>
      <w:r w:rsidRPr="003D1FEB">
        <w:rPr>
          <w:shd w:val="clear" w:color="auto" w:fill="FFFFFF"/>
        </w:rPr>
        <w:t>, </w:t>
      </w:r>
      <w:r w:rsidRPr="003D1FEB">
        <w:rPr>
          <w:i/>
          <w:iCs/>
          <w:shd w:val="clear" w:color="auto" w:fill="FFFFFF"/>
        </w:rPr>
        <w:t>3</w:t>
      </w:r>
      <w:r w:rsidRPr="003D1FEB">
        <w:rPr>
          <w:shd w:val="clear" w:color="auto" w:fill="FFFFFF"/>
        </w:rPr>
        <w:t>.</w:t>
      </w:r>
    </w:p>
    <w:p w14:paraId="7724AA42" w14:textId="17C5B33C" w:rsidR="00B978D3" w:rsidRDefault="00B978D3" w:rsidP="00B978D3">
      <w:pPr>
        <w:pStyle w:val="NoSpacing"/>
        <w:rPr>
          <w:shd w:val="clear" w:color="auto" w:fill="FFFFFF"/>
        </w:rPr>
      </w:pPr>
      <w:r>
        <w:rPr>
          <w:shd w:val="clear" w:color="auto" w:fill="FFFFFF"/>
        </w:rPr>
        <w:t xml:space="preserve">Available at: </w:t>
      </w:r>
      <w:hyperlink r:id="rId19" w:history="1">
        <w:r w:rsidRPr="0003758A">
          <w:rPr>
            <w:rStyle w:val="Hyperlink"/>
            <w:rFonts w:cs="Times New Roman"/>
            <w:szCs w:val="24"/>
            <w:shd w:val="clear" w:color="auto" w:fill="FFFFFF"/>
          </w:rPr>
          <w:t>https://pubmed.ncbi.nlm.nih.gov/31294420/</w:t>
        </w:r>
      </w:hyperlink>
    </w:p>
    <w:p w14:paraId="45EB89D0" w14:textId="07F9C1F5" w:rsidR="00B978D3" w:rsidRPr="003D1FEB" w:rsidRDefault="00B978D3" w:rsidP="00946D4D">
      <w:pPr>
        <w:rPr>
          <w:rFonts w:cs="Times New Roman"/>
          <w:color w:val="222222"/>
          <w:szCs w:val="24"/>
          <w:shd w:val="clear" w:color="auto" w:fill="FFFFFF"/>
        </w:rPr>
      </w:pPr>
      <w:r>
        <w:rPr>
          <w:rFonts w:cs="Times New Roman"/>
          <w:color w:val="222222"/>
          <w:szCs w:val="24"/>
          <w:shd w:val="clear" w:color="auto" w:fill="FFFFFF"/>
        </w:rPr>
        <w:t>(Accessed at: 12 February 2021)</w:t>
      </w:r>
    </w:p>
    <w:p w14:paraId="03E08BDB" w14:textId="00A2733E" w:rsidR="00946D4D" w:rsidRDefault="00946D4D" w:rsidP="00B978D3">
      <w:pPr>
        <w:pStyle w:val="NoSpacing"/>
        <w:rPr>
          <w:shd w:val="clear" w:color="auto" w:fill="FFFFFF"/>
        </w:rPr>
      </w:pPr>
      <w:r w:rsidRPr="003D1FEB">
        <w:rPr>
          <w:shd w:val="clear" w:color="auto" w:fill="FFFFFF"/>
        </w:rPr>
        <w:t>Shrivastava, S., Srikanth, T.K. and VS, D., 2020, September. e-Governance for healthcare service delivery in India: challenges and opportunities in security and privacy. In </w:t>
      </w:r>
      <w:r w:rsidRPr="003D1FEB">
        <w:rPr>
          <w:i/>
          <w:iCs/>
          <w:shd w:val="clear" w:color="auto" w:fill="FFFFFF"/>
        </w:rPr>
        <w:t>Proceedings of the 13th International Conference on Theory and Practice of Electronic Governance</w:t>
      </w:r>
      <w:r w:rsidRPr="003D1FEB">
        <w:rPr>
          <w:shd w:val="clear" w:color="auto" w:fill="FFFFFF"/>
        </w:rPr>
        <w:t> (pp. 180-183).</w:t>
      </w:r>
    </w:p>
    <w:p w14:paraId="732BCD63" w14:textId="4A6F0FB7" w:rsidR="00B978D3" w:rsidRDefault="00B978D3" w:rsidP="00B978D3">
      <w:pPr>
        <w:pStyle w:val="NoSpacing"/>
        <w:rPr>
          <w:shd w:val="clear" w:color="auto" w:fill="FFFFFF"/>
        </w:rPr>
      </w:pPr>
      <w:r>
        <w:rPr>
          <w:shd w:val="clear" w:color="auto" w:fill="FFFFFF"/>
        </w:rPr>
        <w:t xml:space="preserve">Available at: </w:t>
      </w:r>
      <w:hyperlink r:id="rId20" w:history="1">
        <w:r w:rsidRPr="0003758A">
          <w:rPr>
            <w:rStyle w:val="Hyperlink"/>
            <w:rFonts w:cs="Times New Roman"/>
            <w:szCs w:val="24"/>
            <w:shd w:val="clear" w:color="auto" w:fill="FFFFFF"/>
          </w:rPr>
          <w:t>https://dl.acm.org/doi/10.1145/3428502.3428527</w:t>
        </w:r>
      </w:hyperlink>
    </w:p>
    <w:p w14:paraId="21894A88" w14:textId="087058D3" w:rsidR="00B978D3" w:rsidRPr="003D1FEB" w:rsidRDefault="00B978D3" w:rsidP="00946D4D">
      <w:pPr>
        <w:rPr>
          <w:rFonts w:cs="Times New Roman"/>
          <w:color w:val="222222"/>
          <w:szCs w:val="24"/>
          <w:shd w:val="clear" w:color="auto" w:fill="FFFFFF"/>
        </w:rPr>
      </w:pPr>
      <w:r>
        <w:rPr>
          <w:rFonts w:cs="Times New Roman"/>
          <w:color w:val="222222"/>
          <w:szCs w:val="24"/>
          <w:shd w:val="clear" w:color="auto" w:fill="FFFFFF"/>
        </w:rPr>
        <w:t>(Accessed at: 13 February 2021)</w:t>
      </w:r>
    </w:p>
    <w:p w14:paraId="58620D79" w14:textId="665A64C4" w:rsidR="00946D4D" w:rsidRDefault="00946D4D" w:rsidP="00B978D3">
      <w:pPr>
        <w:pStyle w:val="NoSpacing"/>
        <w:rPr>
          <w:shd w:val="clear" w:color="auto" w:fill="FFFFFF"/>
        </w:rPr>
      </w:pPr>
      <w:r w:rsidRPr="003D1FEB">
        <w:rPr>
          <w:shd w:val="clear" w:color="auto" w:fill="FFFFFF"/>
        </w:rPr>
        <w:lastRenderedPageBreak/>
        <w:t xml:space="preserve">Simoni, M.D., </w:t>
      </w:r>
      <w:proofErr w:type="spellStart"/>
      <w:r w:rsidRPr="003D1FEB">
        <w:rPr>
          <w:shd w:val="clear" w:color="auto" w:fill="FFFFFF"/>
        </w:rPr>
        <w:t>Bujanovic</w:t>
      </w:r>
      <w:proofErr w:type="spellEnd"/>
      <w:r w:rsidRPr="003D1FEB">
        <w:rPr>
          <w:shd w:val="clear" w:color="auto" w:fill="FFFFFF"/>
        </w:rPr>
        <w:t>, P., Boyles, S.D. and Kutanoglu, E., 2018. Urban consolidation solutions for parcel delivery considering location, fleet and route choice. </w:t>
      </w:r>
      <w:r w:rsidRPr="003D1FEB">
        <w:rPr>
          <w:i/>
          <w:iCs/>
          <w:shd w:val="clear" w:color="auto" w:fill="FFFFFF"/>
        </w:rPr>
        <w:t>Case Studies on Transport Policy</w:t>
      </w:r>
      <w:r w:rsidRPr="003D1FEB">
        <w:rPr>
          <w:shd w:val="clear" w:color="auto" w:fill="FFFFFF"/>
        </w:rPr>
        <w:t>, </w:t>
      </w:r>
      <w:r w:rsidRPr="003D1FEB">
        <w:rPr>
          <w:i/>
          <w:iCs/>
          <w:shd w:val="clear" w:color="auto" w:fill="FFFFFF"/>
        </w:rPr>
        <w:t>6</w:t>
      </w:r>
      <w:r w:rsidRPr="003D1FEB">
        <w:rPr>
          <w:shd w:val="clear" w:color="auto" w:fill="FFFFFF"/>
        </w:rPr>
        <w:t>(1), pp.112-124.</w:t>
      </w:r>
    </w:p>
    <w:p w14:paraId="34D8A46C" w14:textId="61B0CAE8" w:rsidR="00B978D3" w:rsidRDefault="00B978D3" w:rsidP="00B978D3">
      <w:pPr>
        <w:pStyle w:val="NoSpacing"/>
        <w:rPr>
          <w:shd w:val="clear" w:color="auto" w:fill="FFFFFF"/>
        </w:rPr>
      </w:pPr>
      <w:r>
        <w:rPr>
          <w:shd w:val="clear" w:color="auto" w:fill="FFFFFF"/>
        </w:rPr>
        <w:t xml:space="preserve">Available at: </w:t>
      </w:r>
      <w:hyperlink r:id="rId21" w:history="1">
        <w:r w:rsidRPr="0003758A">
          <w:rPr>
            <w:rStyle w:val="Hyperlink"/>
            <w:rFonts w:cs="Times New Roman"/>
            <w:szCs w:val="24"/>
            <w:shd w:val="clear" w:color="auto" w:fill="FFFFFF"/>
          </w:rPr>
          <w:t>https://www.sciencedirect.com/science/article/abs/pii/S2213624X17300974</w:t>
        </w:r>
      </w:hyperlink>
    </w:p>
    <w:p w14:paraId="4E672423" w14:textId="6BEEF2C1" w:rsidR="00B978D3" w:rsidRDefault="00B978D3" w:rsidP="00B978D3">
      <w:pPr>
        <w:pStyle w:val="NoSpacing"/>
        <w:rPr>
          <w:shd w:val="clear" w:color="auto" w:fill="FFFFFF"/>
        </w:rPr>
      </w:pPr>
      <w:r>
        <w:rPr>
          <w:shd w:val="clear" w:color="auto" w:fill="FFFFFF"/>
        </w:rPr>
        <w:t>(Accessed at: 15 February 2021)</w:t>
      </w:r>
    </w:p>
    <w:p w14:paraId="48E3D4AB" w14:textId="67627604" w:rsidR="00B978D3" w:rsidRDefault="00B978D3" w:rsidP="00B978D3">
      <w:pPr>
        <w:pStyle w:val="NoSpacing"/>
        <w:rPr>
          <w:shd w:val="clear" w:color="auto" w:fill="FFFFFF"/>
        </w:rPr>
      </w:pPr>
    </w:p>
    <w:p w14:paraId="475665BF" w14:textId="77777777" w:rsidR="00B978D3" w:rsidRPr="003D1FEB" w:rsidRDefault="00B978D3" w:rsidP="00B978D3">
      <w:pPr>
        <w:pStyle w:val="NoSpacing"/>
        <w:rPr>
          <w:shd w:val="clear" w:color="auto" w:fill="FFFFFF"/>
        </w:rPr>
      </w:pPr>
    </w:p>
    <w:p w14:paraId="44ABCEA5" w14:textId="3391F16C" w:rsidR="00946D4D" w:rsidRDefault="00946D4D" w:rsidP="00B978D3">
      <w:pPr>
        <w:pStyle w:val="NoSpacing"/>
        <w:rPr>
          <w:shd w:val="clear" w:color="auto" w:fill="FFFFFF"/>
        </w:rPr>
      </w:pPr>
      <w:proofErr w:type="spellStart"/>
      <w:r w:rsidRPr="003D1FEB">
        <w:rPr>
          <w:shd w:val="clear" w:color="auto" w:fill="FFFFFF"/>
        </w:rPr>
        <w:t>Vakulenko</w:t>
      </w:r>
      <w:proofErr w:type="spellEnd"/>
      <w:r w:rsidRPr="003D1FEB">
        <w:rPr>
          <w:shd w:val="clear" w:color="auto" w:fill="FFFFFF"/>
        </w:rPr>
        <w:t xml:space="preserve">, Y., </w:t>
      </w:r>
      <w:proofErr w:type="spellStart"/>
      <w:r w:rsidRPr="003D1FEB">
        <w:rPr>
          <w:shd w:val="clear" w:color="auto" w:fill="FFFFFF"/>
        </w:rPr>
        <w:t>Hellström</w:t>
      </w:r>
      <w:proofErr w:type="spellEnd"/>
      <w:r w:rsidRPr="003D1FEB">
        <w:rPr>
          <w:shd w:val="clear" w:color="auto" w:fill="FFFFFF"/>
        </w:rPr>
        <w:t xml:space="preserve">, D. and </w:t>
      </w:r>
      <w:proofErr w:type="spellStart"/>
      <w:r w:rsidRPr="003D1FEB">
        <w:rPr>
          <w:shd w:val="clear" w:color="auto" w:fill="FFFFFF"/>
        </w:rPr>
        <w:t>Hjort</w:t>
      </w:r>
      <w:proofErr w:type="spellEnd"/>
      <w:r w:rsidRPr="003D1FEB">
        <w:rPr>
          <w:shd w:val="clear" w:color="auto" w:fill="FFFFFF"/>
        </w:rPr>
        <w:t>, K., 2018. What's in the parcel locker? Exploring customer value in e-commerce last mile delivery. </w:t>
      </w:r>
      <w:r w:rsidRPr="003D1FEB">
        <w:rPr>
          <w:i/>
          <w:iCs/>
          <w:shd w:val="clear" w:color="auto" w:fill="FFFFFF"/>
        </w:rPr>
        <w:t>Journal of Business Research</w:t>
      </w:r>
      <w:r w:rsidRPr="003D1FEB">
        <w:rPr>
          <w:shd w:val="clear" w:color="auto" w:fill="FFFFFF"/>
        </w:rPr>
        <w:t>, </w:t>
      </w:r>
      <w:r w:rsidRPr="003D1FEB">
        <w:rPr>
          <w:i/>
          <w:iCs/>
          <w:shd w:val="clear" w:color="auto" w:fill="FFFFFF"/>
        </w:rPr>
        <w:t>88</w:t>
      </w:r>
      <w:r w:rsidRPr="003D1FEB">
        <w:rPr>
          <w:shd w:val="clear" w:color="auto" w:fill="FFFFFF"/>
        </w:rPr>
        <w:t>, pp.421-427.</w:t>
      </w:r>
    </w:p>
    <w:p w14:paraId="00E785AB" w14:textId="0BAE0157" w:rsidR="00B978D3" w:rsidRDefault="00B978D3" w:rsidP="00B978D3">
      <w:pPr>
        <w:pStyle w:val="NoSpacing"/>
        <w:jc w:val="left"/>
        <w:rPr>
          <w:shd w:val="clear" w:color="auto" w:fill="FFFFFF"/>
        </w:rPr>
      </w:pPr>
      <w:r>
        <w:rPr>
          <w:shd w:val="clear" w:color="auto" w:fill="FFFFFF"/>
        </w:rPr>
        <w:t xml:space="preserve">Available at: </w:t>
      </w:r>
      <w:hyperlink r:id="rId22" w:history="1">
        <w:r w:rsidRPr="0003758A">
          <w:rPr>
            <w:rStyle w:val="Hyperlink"/>
            <w:rFonts w:cs="Times New Roman"/>
            <w:szCs w:val="24"/>
            <w:shd w:val="clear" w:color="auto" w:fill="FFFFFF"/>
          </w:rPr>
          <w:t>https://www.researchgate.net/publication/321292658_What%27s_in_the_parcel_locker_Exploring_customer_value_in_e-commerce_last_mile_delivery</w:t>
        </w:r>
      </w:hyperlink>
    </w:p>
    <w:p w14:paraId="76DE9911" w14:textId="6616C799" w:rsidR="00B978D3" w:rsidRPr="003D1FEB" w:rsidRDefault="00B978D3" w:rsidP="00946D4D">
      <w:pPr>
        <w:rPr>
          <w:rFonts w:cs="Times New Roman"/>
          <w:color w:val="222222"/>
          <w:szCs w:val="24"/>
          <w:shd w:val="clear" w:color="auto" w:fill="FFFFFF"/>
        </w:rPr>
      </w:pPr>
      <w:r>
        <w:rPr>
          <w:rFonts w:cs="Times New Roman"/>
          <w:color w:val="222222"/>
          <w:szCs w:val="24"/>
          <w:shd w:val="clear" w:color="auto" w:fill="FFFFFF"/>
        </w:rPr>
        <w:t>(Accessed at: 15 February 2021)</w:t>
      </w:r>
    </w:p>
    <w:p w14:paraId="0E237B2B" w14:textId="1651C7D1" w:rsidR="00946D4D" w:rsidRDefault="00946D4D" w:rsidP="00946D4D">
      <w:pPr>
        <w:rPr>
          <w:rFonts w:cs="Times New Roman"/>
          <w:color w:val="222222"/>
          <w:szCs w:val="24"/>
          <w:shd w:val="clear" w:color="auto" w:fill="FFFFFF"/>
        </w:rPr>
      </w:pPr>
      <w:r w:rsidRPr="003D1FEB">
        <w:rPr>
          <w:rFonts w:cs="Times New Roman"/>
          <w:color w:val="222222"/>
          <w:szCs w:val="24"/>
          <w:shd w:val="clear" w:color="auto" w:fill="FFFFFF"/>
        </w:rPr>
        <w:t>Yang, X. and Strauss, A.K., 2017. An approximate dynamic programming approach to attended home delivery management. </w:t>
      </w:r>
      <w:r w:rsidRPr="003D1FEB">
        <w:rPr>
          <w:rFonts w:cs="Times New Roman"/>
          <w:i/>
          <w:iCs/>
          <w:color w:val="222222"/>
          <w:szCs w:val="24"/>
          <w:shd w:val="clear" w:color="auto" w:fill="FFFFFF"/>
        </w:rPr>
        <w:t>European Journal of Operational Research</w:t>
      </w:r>
      <w:r w:rsidRPr="003D1FEB">
        <w:rPr>
          <w:rFonts w:cs="Times New Roman"/>
          <w:color w:val="222222"/>
          <w:szCs w:val="24"/>
          <w:shd w:val="clear" w:color="auto" w:fill="FFFFFF"/>
        </w:rPr>
        <w:t>, </w:t>
      </w:r>
      <w:r w:rsidRPr="003D1FEB">
        <w:rPr>
          <w:rFonts w:cs="Times New Roman"/>
          <w:i/>
          <w:iCs/>
          <w:color w:val="222222"/>
          <w:szCs w:val="24"/>
          <w:shd w:val="clear" w:color="auto" w:fill="FFFFFF"/>
        </w:rPr>
        <w:t>263</w:t>
      </w:r>
      <w:r w:rsidRPr="003D1FEB">
        <w:rPr>
          <w:rFonts w:cs="Times New Roman"/>
          <w:color w:val="222222"/>
          <w:szCs w:val="24"/>
          <w:shd w:val="clear" w:color="auto" w:fill="FFFFFF"/>
        </w:rPr>
        <w:t>(3), pp.935-945.</w:t>
      </w:r>
    </w:p>
    <w:p w14:paraId="5A6B4B28" w14:textId="31F7B393" w:rsidR="00B978D3" w:rsidRDefault="00B978D3" w:rsidP="00B978D3">
      <w:pPr>
        <w:pStyle w:val="NoSpacing"/>
        <w:rPr>
          <w:shd w:val="clear" w:color="auto" w:fill="FFFFFF"/>
        </w:rPr>
      </w:pPr>
      <w:r>
        <w:rPr>
          <w:shd w:val="clear" w:color="auto" w:fill="FFFFFF"/>
        </w:rPr>
        <w:t xml:space="preserve">Available at: </w:t>
      </w:r>
      <w:hyperlink r:id="rId23" w:history="1">
        <w:r w:rsidRPr="0003758A">
          <w:rPr>
            <w:rStyle w:val="Hyperlink"/>
            <w:rFonts w:cs="Times New Roman"/>
            <w:szCs w:val="24"/>
            <w:shd w:val="clear" w:color="auto" w:fill="FFFFFF"/>
          </w:rPr>
          <w:t>https://www.researchgate.net/publication/307639254_An_Approximate_Dynamic_Programming_Approach_to_Attended_Home_Delivery_Management</w:t>
        </w:r>
      </w:hyperlink>
    </w:p>
    <w:p w14:paraId="045CBC0A" w14:textId="1035DE36" w:rsidR="00B978D3" w:rsidRPr="003D1FEB" w:rsidRDefault="00B978D3" w:rsidP="00B978D3">
      <w:pPr>
        <w:pStyle w:val="NoSpacing"/>
        <w:rPr>
          <w:shd w:val="clear" w:color="auto" w:fill="FFFFFF"/>
        </w:rPr>
      </w:pPr>
      <w:r>
        <w:rPr>
          <w:shd w:val="clear" w:color="auto" w:fill="FFFFFF"/>
        </w:rPr>
        <w:t>(Accessed at: 16 February 2021)</w:t>
      </w:r>
    </w:p>
    <w:p w14:paraId="0238D154" w14:textId="77777777" w:rsidR="00726D9E" w:rsidRPr="00DB2101" w:rsidRDefault="00726D9E" w:rsidP="00726D9E"/>
    <w:p w14:paraId="58C3398A" w14:textId="77777777" w:rsidR="00726D9E" w:rsidRPr="00DB2101" w:rsidRDefault="00726D9E" w:rsidP="00726D9E"/>
    <w:p w14:paraId="54833B8D" w14:textId="77777777" w:rsidR="00726D9E" w:rsidRPr="00D046A4" w:rsidRDefault="00726D9E" w:rsidP="00726D9E"/>
    <w:p w14:paraId="49906797" w14:textId="77777777" w:rsidR="00743BF5" w:rsidRDefault="00743BF5"/>
    <w:sectPr w:rsidR="00743BF5" w:rsidSect="00B3001C">
      <w:headerReference w:type="default" r:id="rId24"/>
      <w:pgSz w:w="11907" w:h="16839"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22F7B2" w14:textId="77777777" w:rsidR="008C2B9E" w:rsidRDefault="008C2B9E" w:rsidP="009B13B6">
      <w:pPr>
        <w:spacing w:after="0" w:line="240" w:lineRule="auto"/>
      </w:pPr>
      <w:r>
        <w:separator/>
      </w:r>
    </w:p>
  </w:endnote>
  <w:endnote w:type="continuationSeparator" w:id="0">
    <w:p w14:paraId="5B09E7BF" w14:textId="77777777" w:rsidR="008C2B9E" w:rsidRDefault="008C2B9E" w:rsidP="009B13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C66BD8" w14:textId="77777777" w:rsidR="008C2B9E" w:rsidRDefault="008C2B9E" w:rsidP="009B13B6">
      <w:pPr>
        <w:spacing w:after="0" w:line="240" w:lineRule="auto"/>
      </w:pPr>
      <w:r>
        <w:separator/>
      </w:r>
    </w:p>
  </w:footnote>
  <w:footnote w:type="continuationSeparator" w:id="0">
    <w:p w14:paraId="5B420286" w14:textId="77777777" w:rsidR="008C2B9E" w:rsidRDefault="008C2B9E" w:rsidP="009B13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5C85B5" w14:textId="77777777" w:rsidR="00B3001C" w:rsidRDefault="00B3001C">
    <w:pPr>
      <w:pStyle w:val="Header"/>
    </w:pPr>
    <w:r>
      <w:rPr>
        <w:noProof/>
      </w:rPr>
      <mc:AlternateContent>
        <mc:Choice Requires="wps">
          <w:drawing>
            <wp:anchor distT="0" distB="0" distL="114300" distR="114300" simplePos="0" relativeHeight="251660288" behindDoc="0" locked="0" layoutInCell="0" allowOverlap="1" wp14:anchorId="3099D234" wp14:editId="1821E405">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D93043" w14:textId="77777777" w:rsidR="00B3001C" w:rsidRDefault="00B3001C" w:rsidP="00B3001C">
                          <w:pPr>
                            <w:spacing w:after="0" w:line="240" w:lineRule="auto"/>
                            <w:rPr>
                              <w:noProof/>
                            </w:rPr>
                          </w:pPr>
                          <w:r>
                            <w:rPr>
                              <w:noProof/>
                            </w:rPr>
                            <w:t>ROYAL MAIL</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3099D234"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" o:allowincell="f" filled="f" stroked="f">
              <v:textbox style="mso-fit-shape-to-text:t" inset=",0,,0">
                <w:txbxContent>
                  <w:p w14:paraId="01D93043" w14:textId="77777777" w:rsidR="00B3001C" w:rsidRDefault="00B3001C" w:rsidP="00B3001C">
                    <w:pPr>
                      <w:spacing w:after="0" w:line="240" w:lineRule="auto"/>
                      <w:rPr>
                        <w:noProof/>
                      </w:rPr>
                    </w:pPr>
                    <w:r>
                      <w:rPr>
                        <w:noProof/>
                      </w:rPr>
                      <w:t>ROYAL MAIL</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67354019" wp14:editId="00E8E656">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6D11F800" w14:textId="77777777" w:rsidR="00B3001C" w:rsidRDefault="00B3001C">
                          <w:pPr>
                            <w:spacing w:after="0" w:line="240" w:lineRule="auto"/>
                            <w:rPr>
                              <w:color w:val="FFFFFF" w:themeColor="background1"/>
                            </w:rPr>
                          </w:pPr>
                          <w:r>
                            <w:fldChar w:fldCharType="begin"/>
                          </w:r>
                          <w:r>
                            <w:instrText xml:space="preserve"> PAGE   \* MERGEFORMAT </w:instrText>
                          </w:r>
                          <w:r>
                            <w:fldChar w:fldCharType="separate"/>
                          </w:r>
                          <w:r w:rsidR="00946D4D" w:rsidRPr="00946D4D">
                            <w:rPr>
                              <w:noProof/>
                              <w:color w:val="FFFFFF" w:themeColor="background1"/>
                            </w:rPr>
                            <w:t>13</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67354019"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" o:allowincell="f" fillcolor="#a8d08d [1945]" stroked="f">
              <v:textbox style="mso-fit-shape-to-text:t" inset=",0,,0">
                <w:txbxContent>
                  <w:p w14:paraId="6D11F800" w14:textId="77777777" w:rsidR="00B3001C" w:rsidRDefault="00B3001C">
                    <w:pPr>
                      <w:spacing w:after="0" w:line="240" w:lineRule="auto"/>
                      <w:rPr>
                        <w:color w:val="FFFFFF" w:themeColor="background1"/>
                      </w:rPr>
                    </w:pPr>
                    <w:r>
                      <w:fldChar w:fldCharType="begin"/>
                    </w:r>
                    <w:r>
                      <w:instrText xml:space="preserve"> PAGE   \* MERGEFORMAT </w:instrText>
                    </w:r>
                    <w:r>
                      <w:fldChar w:fldCharType="separate"/>
                    </w:r>
                    <w:r w:rsidR="00946D4D" w:rsidRPr="00946D4D">
                      <w:rPr>
                        <w:noProof/>
                        <w:color w:val="FFFFFF" w:themeColor="background1"/>
                      </w:rPr>
                      <w:t>13</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7B08D2"/>
    <w:multiLevelType w:val="hybridMultilevel"/>
    <w:tmpl w:val="1CB0E9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66285B"/>
    <w:multiLevelType w:val="hybridMultilevel"/>
    <w:tmpl w:val="4D4A6AE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7313BAE"/>
    <w:multiLevelType w:val="hybridMultilevel"/>
    <w:tmpl w:val="75DCDB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0391120"/>
    <w:multiLevelType w:val="hybridMultilevel"/>
    <w:tmpl w:val="34028494"/>
    <w:lvl w:ilvl="0" w:tplc="7F5A263C">
      <w:start w:val="1"/>
      <w:numFmt w:val="lowerLetter"/>
      <w:lvlText w:val="%1."/>
      <w:lvlJc w:val="left"/>
      <w:pPr>
        <w:ind w:left="720" w:hanging="360"/>
      </w:pPr>
      <w:rPr>
        <w:rFonts w:eastAsiaTheme="minorHAnsi" w:cstheme="minorBidi" w:hint="default"/>
        <w:b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5E10065"/>
    <w:multiLevelType w:val="hybridMultilevel"/>
    <w:tmpl w:val="6680971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4A917F9"/>
    <w:multiLevelType w:val="hybridMultilevel"/>
    <w:tmpl w:val="FCE0D9F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0492E90"/>
    <w:multiLevelType w:val="hybridMultilevel"/>
    <w:tmpl w:val="37B201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FEB5CDE"/>
    <w:multiLevelType w:val="hybridMultilevel"/>
    <w:tmpl w:val="16668E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61B3C00"/>
    <w:multiLevelType w:val="hybridMultilevel"/>
    <w:tmpl w:val="3670B8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AF00928"/>
    <w:multiLevelType w:val="hybridMultilevel"/>
    <w:tmpl w:val="8D88466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BF66179"/>
    <w:multiLevelType w:val="hybridMultilevel"/>
    <w:tmpl w:val="5EBCD6D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CD30E68"/>
    <w:multiLevelType w:val="hybridMultilevel"/>
    <w:tmpl w:val="D5D4D9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5"/>
  </w:num>
  <w:num w:numId="4">
    <w:abstractNumId w:val="1"/>
  </w:num>
  <w:num w:numId="5">
    <w:abstractNumId w:val="9"/>
  </w:num>
  <w:num w:numId="6">
    <w:abstractNumId w:val="10"/>
  </w:num>
  <w:num w:numId="7">
    <w:abstractNumId w:val="7"/>
  </w:num>
  <w:num w:numId="8">
    <w:abstractNumId w:val="2"/>
  </w:num>
  <w:num w:numId="9">
    <w:abstractNumId w:val="11"/>
  </w:num>
  <w:num w:numId="10">
    <w:abstractNumId w:val="6"/>
  </w:num>
  <w:num w:numId="11">
    <w:abstractNumId w:val="0"/>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OxNDCyMDQ3MzO0MDRU0lEKTi0uzszPAykwrAUAiW4uYiwAAAA="/>
  </w:docVars>
  <w:rsids>
    <w:rsidRoot w:val="00726D9E"/>
    <w:rsid w:val="000035D9"/>
    <w:rsid w:val="00005361"/>
    <w:rsid w:val="00015778"/>
    <w:rsid w:val="00017A72"/>
    <w:rsid w:val="0002015C"/>
    <w:rsid w:val="000223E9"/>
    <w:rsid w:val="0002360F"/>
    <w:rsid w:val="00024775"/>
    <w:rsid w:val="000312E1"/>
    <w:rsid w:val="000313F7"/>
    <w:rsid w:val="000330E5"/>
    <w:rsid w:val="00034447"/>
    <w:rsid w:val="00036934"/>
    <w:rsid w:val="00046480"/>
    <w:rsid w:val="00056248"/>
    <w:rsid w:val="00062835"/>
    <w:rsid w:val="0006382A"/>
    <w:rsid w:val="000664E4"/>
    <w:rsid w:val="00066880"/>
    <w:rsid w:val="00071713"/>
    <w:rsid w:val="000842FE"/>
    <w:rsid w:val="00092AE1"/>
    <w:rsid w:val="000933CA"/>
    <w:rsid w:val="00095EF2"/>
    <w:rsid w:val="000963CA"/>
    <w:rsid w:val="000B04DA"/>
    <w:rsid w:val="000B3DAE"/>
    <w:rsid w:val="000B641B"/>
    <w:rsid w:val="000C07FC"/>
    <w:rsid w:val="000D61D2"/>
    <w:rsid w:val="000D6C9D"/>
    <w:rsid w:val="000E0C71"/>
    <w:rsid w:val="000E2159"/>
    <w:rsid w:val="000E5F50"/>
    <w:rsid w:val="000F11C5"/>
    <w:rsid w:val="000F23DB"/>
    <w:rsid w:val="000F2499"/>
    <w:rsid w:val="000F3BB5"/>
    <w:rsid w:val="000F7317"/>
    <w:rsid w:val="00100E5C"/>
    <w:rsid w:val="00102CCE"/>
    <w:rsid w:val="001114ED"/>
    <w:rsid w:val="001127C4"/>
    <w:rsid w:val="00112952"/>
    <w:rsid w:val="001201ED"/>
    <w:rsid w:val="00123B32"/>
    <w:rsid w:val="00127223"/>
    <w:rsid w:val="0012741B"/>
    <w:rsid w:val="0013226C"/>
    <w:rsid w:val="0013629B"/>
    <w:rsid w:val="00136ADE"/>
    <w:rsid w:val="001413F5"/>
    <w:rsid w:val="001479D8"/>
    <w:rsid w:val="0015172D"/>
    <w:rsid w:val="0015293C"/>
    <w:rsid w:val="00156C0F"/>
    <w:rsid w:val="00164565"/>
    <w:rsid w:val="001723E8"/>
    <w:rsid w:val="001760FA"/>
    <w:rsid w:val="001800EA"/>
    <w:rsid w:val="00180A77"/>
    <w:rsid w:val="00181222"/>
    <w:rsid w:val="001836A4"/>
    <w:rsid w:val="0019242F"/>
    <w:rsid w:val="001A1A0E"/>
    <w:rsid w:val="001B0121"/>
    <w:rsid w:val="001B4B0C"/>
    <w:rsid w:val="001B5A29"/>
    <w:rsid w:val="001B5C90"/>
    <w:rsid w:val="001C0FDE"/>
    <w:rsid w:val="001C18FE"/>
    <w:rsid w:val="001D63E9"/>
    <w:rsid w:val="001E10BA"/>
    <w:rsid w:val="001E1A43"/>
    <w:rsid w:val="001E4714"/>
    <w:rsid w:val="001F0844"/>
    <w:rsid w:val="001F6DF5"/>
    <w:rsid w:val="00203B05"/>
    <w:rsid w:val="0021567E"/>
    <w:rsid w:val="00240005"/>
    <w:rsid w:val="00245EE8"/>
    <w:rsid w:val="00254B4A"/>
    <w:rsid w:val="00260958"/>
    <w:rsid w:val="00261466"/>
    <w:rsid w:val="0026184D"/>
    <w:rsid w:val="0026544F"/>
    <w:rsid w:val="00267BFF"/>
    <w:rsid w:val="00277F33"/>
    <w:rsid w:val="00281308"/>
    <w:rsid w:val="00286056"/>
    <w:rsid w:val="0029245A"/>
    <w:rsid w:val="002971EB"/>
    <w:rsid w:val="002A0C35"/>
    <w:rsid w:val="002B4457"/>
    <w:rsid w:val="002B603C"/>
    <w:rsid w:val="002C17D6"/>
    <w:rsid w:val="002D1279"/>
    <w:rsid w:val="002D3001"/>
    <w:rsid w:val="002E5547"/>
    <w:rsid w:val="002F54FF"/>
    <w:rsid w:val="002F77CC"/>
    <w:rsid w:val="003010E3"/>
    <w:rsid w:val="00301E2F"/>
    <w:rsid w:val="00303F54"/>
    <w:rsid w:val="00304C34"/>
    <w:rsid w:val="00306F17"/>
    <w:rsid w:val="00307180"/>
    <w:rsid w:val="00316476"/>
    <w:rsid w:val="00321BCF"/>
    <w:rsid w:val="00331D03"/>
    <w:rsid w:val="003345BA"/>
    <w:rsid w:val="00334A39"/>
    <w:rsid w:val="00334B95"/>
    <w:rsid w:val="00335C7D"/>
    <w:rsid w:val="00353B87"/>
    <w:rsid w:val="003554F8"/>
    <w:rsid w:val="00357545"/>
    <w:rsid w:val="00365E23"/>
    <w:rsid w:val="003668D3"/>
    <w:rsid w:val="0037046C"/>
    <w:rsid w:val="003718AE"/>
    <w:rsid w:val="00371D20"/>
    <w:rsid w:val="003743BE"/>
    <w:rsid w:val="003765E5"/>
    <w:rsid w:val="00377B2D"/>
    <w:rsid w:val="00394ECA"/>
    <w:rsid w:val="00395DB2"/>
    <w:rsid w:val="00395DB5"/>
    <w:rsid w:val="003C3BBF"/>
    <w:rsid w:val="003C7A7C"/>
    <w:rsid w:val="003D1BF5"/>
    <w:rsid w:val="003D4105"/>
    <w:rsid w:val="003D5C4F"/>
    <w:rsid w:val="003F021B"/>
    <w:rsid w:val="003F261C"/>
    <w:rsid w:val="003F56E3"/>
    <w:rsid w:val="0040252B"/>
    <w:rsid w:val="00402FF5"/>
    <w:rsid w:val="00403E9C"/>
    <w:rsid w:val="0040469A"/>
    <w:rsid w:val="0040685E"/>
    <w:rsid w:val="00406DBC"/>
    <w:rsid w:val="00437581"/>
    <w:rsid w:val="004379B5"/>
    <w:rsid w:val="00440543"/>
    <w:rsid w:val="004457B9"/>
    <w:rsid w:val="004501AA"/>
    <w:rsid w:val="00453D47"/>
    <w:rsid w:val="00456648"/>
    <w:rsid w:val="0045668D"/>
    <w:rsid w:val="004646B5"/>
    <w:rsid w:val="00480190"/>
    <w:rsid w:val="00485A1F"/>
    <w:rsid w:val="0048714C"/>
    <w:rsid w:val="00492423"/>
    <w:rsid w:val="00495054"/>
    <w:rsid w:val="00496DDA"/>
    <w:rsid w:val="004A1B44"/>
    <w:rsid w:val="004A2515"/>
    <w:rsid w:val="004A2E31"/>
    <w:rsid w:val="004A5640"/>
    <w:rsid w:val="004B5547"/>
    <w:rsid w:val="004B6470"/>
    <w:rsid w:val="004C6068"/>
    <w:rsid w:val="004D0477"/>
    <w:rsid w:val="004D527E"/>
    <w:rsid w:val="004E1D0E"/>
    <w:rsid w:val="004E578A"/>
    <w:rsid w:val="004E734B"/>
    <w:rsid w:val="004E7F7A"/>
    <w:rsid w:val="00502585"/>
    <w:rsid w:val="00507467"/>
    <w:rsid w:val="00507997"/>
    <w:rsid w:val="00515FB2"/>
    <w:rsid w:val="005209C3"/>
    <w:rsid w:val="00523716"/>
    <w:rsid w:val="005461EF"/>
    <w:rsid w:val="00560AD1"/>
    <w:rsid w:val="00562E4C"/>
    <w:rsid w:val="005633CB"/>
    <w:rsid w:val="005677C7"/>
    <w:rsid w:val="00581F85"/>
    <w:rsid w:val="005A16CE"/>
    <w:rsid w:val="005A4AF7"/>
    <w:rsid w:val="005A7F30"/>
    <w:rsid w:val="005B1825"/>
    <w:rsid w:val="005B2E2F"/>
    <w:rsid w:val="005B3559"/>
    <w:rsid w:val="005C101A"/>
    <w:rsid w:val="005C1ADC"/>
    <w:rsid w:val="005C5392"/>
    <w:rsid w:val="005D2112"/>
    <w:rsid w:val="005E38BA"/>
    <w:rsid w:val="005F60CD"/>
    <w:rsid w:val="005F7AA6"/>
    <w:rsid w:val="0060442A"/>
    <w:rsid w:val="00621424"/>
    <w:rsid w:val="006217DE"/>
    <w:rsid w:val="0062339D"/>
    <w:rsid w:val="00624318"/>
    <w:rsid w:val="00624A50"/>
    <w:rsid w:val="006274F4"/>
    <w:rsid w:val="00630296"/>
    <w:rsid w:val="0063176D"/>
    <w:rsid w:val="006417DA"/>
    <w:rsid w:val="00652AE9"/>
    <w:rsid w:val="0065588E"/>
    <w:rsid w:val="00676000"/>
    <w:rsid w:val="00676BFC"/>
    <w:rsid w:val="00676FA3"/>
    <w:rsid w:val="00682B0D"/>
    <w:rsid w:val="00687D13"/>
    <w:rsid w:val="006916A3"/>
    <w:rsid w:val="00693A76"/>
    <w:rsid w:val="006A2398"/>
    <w:rsid w:val="006A548B"/>
    <w:rsid w:val="006B7442"/>
    <w:rsid w:val="006D2D8D"/>
    <w:rsid w:val="006E4599"/>
    <w:rsid w:val="006E59F4"/>
    <w:rsid w:val="006E6D01"/>
    <w:rsid w:val="006F0581"/>
    <w:rsid w:val="006F50AF"/>
    <w:rsid w:val="00703853"/>
    <w:rsid w:val="00705294"/>
    <w:rsid w:val="007169CB"/>
    <w:rsid w:val="00722A67"/>
    <w:rsid w:val="00726D9E"/>
    <w:rsid w:val="00734457"/>
    <w:rsid w:val="00734F35"/>
    <w:rsid w:val="007357DF"/>
    <w:rsid w:val="00735A22"/>
    <w:rsid w:val="0073793A"/>
    <w:rsid w:val="0074175B"/>
    <w:rsid w:val="007426E4"/>
    <w:rsid w:val="00743BF5"/>
    <w:rsid w:val="00744B29"/>
    <w:rsid w:val="00751D30"/>
    <w:rsid w:val="00753E13"/>
    <w:rsid w:val="0075696A"/>
    <w:rsid w:val="00774689"/>
    <w:rsid w:val="007772B0"/>
    <w:rsid w:val="00784804"/>
    <w:rsid w:val="00784E65"/>
    <w:rsid w:val="00786BB1"/>
    <w:rsid w:val="007A0581"/>
    <w:rsid w:val="007A0C5A"/>
    <w:rsid w:val="007A600D"/>
    <w:rsid w:val="007B0116"/>
    <w:rsid w:val="007B4687"/>
    <w:rsid w:val="007C3311"/>
    <w:rsid w:val="007C4C76"/>
    <w:rsid w:val="007D0B81"/>
    <w:rsid w:val="007D0C30"/>
    <w:rsid w:val="007D3049"/>
    <w:rsid w:val="007D614E"/>
    <w:rsid w:val="007E6D43"/>
    <w:rsid w:val="007E7B3F"/>
    <w:rsid w:val="007F0CD0"/>
    <w:rsid w:val="007F0CEB"/>
    <w:rsid w:val="007F1C8D"/>
    <w:rsid w:val="007F3C08"/>
    <w:rsid w:val="007F45CA"/>
    <w:rsid w:val="007F4A0E"/>
    <w:rsid w:val="0080568F"/>
    <w:rsid w:val="00811F4D"/>
    <w:rsid w:val="0081263A"/>
    <w:rsid w:val="00815204"/>
    <w:rsid w:val="00826F95"/>
    <w:rsid w:val="0082725A"/>
    <w:rsid w:val="0083379E"/>
    <w:rsid w:val="00842940"/>
    <w:rsid w:val="008459C6"/>
    <w:rsid w:val="008459E4"/>
    <w:rsid w:val="008516A5"/>
    <w:rsid w:val="008551A6"/>
    <w:rsid w:val="008618D9"/>
    <w:rsid w:val="0086286A"/>
    <w:rsid w:val="00862980"/>
    <w:rsid w:val="008714F3"/>
    <w:rsid w:val="008718EE"/>
    <w:rsid w:val="008751B8"/>
    <w:rsid w:val="00875463"/>
    <w:rsid w:val="00880865"/>
    <w:rsid w:val="00883D76"/>
    <w:rsid w:val="008843F3"/>
    <w:rsid w:val="00887415"/>
    <w:rsid w:val="0089356A"/>
    <w:rsid w:val="00894B02"/>
    <w:rsid w:val="008A0950"/>
    <w:rsid w:val="008A17AF"/>
    <w:rsid w:val="008A3CD3"/>
    <w:rsid w:val="008B01A8"/>
    <w:rsid w:val="008B1381"/>
    <w:rsid w:val="008C0A23"/>
    <w:rsid w:val="008C2B9E"/>
    <w:rsid w:val="008D419B"/>
    <w:rsid w:val="008D6481"/>
    <w:rsid w:val="008E39D8"/>
    <w:rsid w:val="008F2320"/>
    <w:rsid w:val="00902A3C"/>
    <w:rsid w:val="0090402E"/>
    <w:rsid w:val="00905038"/>
    <w:rsid w:val="009216F7"/>
    <w:rsid w:val="00927744"/>
    <w:rsid w:val="00927EEE"/>
    <w:rsid w:val="009330F5"/>
    <w:rsid w:val="00933470"/>
    <w:rsid w:val="009346AD"/>
    <w:rsid w:val="00940EBD"/>
    <w:rsid w:val="00941F96"/>
    <w:rsid w:val="00946D4D"/>
    <w:rsid w:val="00947478"/>
    <w:rsid w:val="00950810"/>
    <w:rsid w:val="00963B18"/>
    <w:rsid w:val="00967AC9"/>
    <w:rsid w:val="00971008"/>
    <w:rsid w:val="0097534B"/>
    <w:rsid w:val="00976E43"/>
    <w:rsid w:val="009831EE"/>
    <w:rsid w:val="009B13B6"/>
    <w:rsid w:val="009B1B95"/>
    <w:rsid w:val="009C0100"/>
    <w:rsid w:val="009C2760"/>
    <w:rsid w:val="009C3F45"/>
    <w:rsid w:val="009C43F4"/>
    <w:rsid w:val="009C54E9"/>
    <w:rsid w:val="009C7CCA"/>
    <w:rsid w:val="009D29DA"/>
    <w:rsid w:val="009E773A"/>
    <w:rsid w:val="009F0DDD"/>
    <w:rsid w:val="009F105B"/>
    <w:rsid w:val="009F74FF"/>
    <w:rsid w:val="00A01FA9"/>
    <w:rsid w:val="00A07BE3"/>
    <w:rsid w:val="00A17D19"/>
    <w:rsid w:val="00A25B69"/>
    <w:rsid w:val="00A330CD"/>
    <w:rsid w:val="00A369D0"/>
    <w:rsid w:val="00A37253"/>
    <w:rsid w:val="00A45E5A"/>
    <w:rsid w:val="00A55B10"/>
    <w:rsid w:val="00A56705"/>
    <w:rsid w:val="00A6347D"/>
    <w:rsid w:val="00A672FD"/>
    <w:rsid w:val="00A70447"/>
    <w:rsid w:val="00A71A69"/>
    <w:rsid w:val="00A87B02"/>
    <w:rsid w:val="00A87CBC"/>
    <w:rsid w:val="00A90126"/>
    <w:rsid w:val="00A91D2C"/>
    <w:rsid w:val="00A93770"/>
    <w:rsid w:val="00A93A67"/>
    <w:rsid w:val="00AA6C8B"/>
    <w:rsid w:val="00AB28A1"/>
    <w:rsid w:val="00AB37F1"/>
    <w:rsid w:val="00AC2AA0"/>
    <w:rsid w:val="00AC439F"/>
    <w:rsid w:val="00AC60AB"/>
    <w:rsid w:val="00AD124B"/>
    <w:rsid w:val="00AD2C83"/>
    <w:rsid w:val="00AD30F0"/>
    <w:rsid w:val="00AF236C"/>
    <w:rsid w:val="00AF3E42"/>
    <w:rsid w:val="00AF704A"/>
    <w:rsid w:val="00B019EF"/>
    <w:rsid w:val="00B03EFC"/>
    <w:rsid w:val="00B112B5"/>
    <w:rsid w:val="00B129C2"/>
    <w:rsid w:val="00B22066"/>
    <w:rsid w:val="00B27E46"/>
    <w:rsid w:val="00B3001C"/>
    <w:rsid w:val="00B34E59"/>
    <w:rsid w:val="00B40579"/>
    <w:rsid w:val="00B405B3"/>
    <w:rsid w:val="00B4094D"/>
    <w:rsid w:val="00B47B18"/>
    <w:rsid w:val="00B57B9C"/>
    <w:rsid w:val="00B62A93"/>
    <w:rsid w:val="00B737AA"/>
    <w:rsid w:val="00B9319C"/>
    <w:rsid w:val="00B93FF8"/>
    <w:rsid w:val="00B954FB"/>
    <w:rsid w:val="00B95C5D"/>
    <w:rsid w:val="00B978D3"/>
    <w:rsid w:val="00BA6E0F"/>
    <w:rsid w:val="00BC44CE"/>
    <w:rsid w:val="00BC546B"/>
    <w:rsid w:val="00BD1086"/>
    <w:rsid w:val="00BD199E"/>
    <w:rsid w:val="00BE1176"/>
    <w:rsid w:val="00BF3CC1"/>
    <w:rsid w:val="00BF4F26"/>
    <w:rsid w:val="00C00149"/>
    <w:rsid w:val="00C00A7B"/>
    <w:rsid w:val="00C00C68"/>
    <w:rsid w:val="00C03A13"/>
    <w:rsid w:val="00C110DF"/>
    <w:rsid w:val="00C13F3A"/>
    <w:rsid w:val="00C21AB6"/>
    <w:rsid w:val="00C22890"/>
    <w:rsid w:val="00C3369F"/>
    <w:rsid w:val="00C360E8"/>
    <w:rsid w:val="00C42794"/>
    <w:rsid w:val="00C53D6A"/>
    <w:rsid w:val="00C61C2A"/>
    <w:rsid w:val="00C63BF3"/>
    <w:rsid w:val="00C77FA6"/>
    <w:rsid w:val="00C8594E"/>
    <w:rsid w:val="00C93585"/>
    <w:rsid w:val="00CB0510"/>
    <w:rsid w:val="00CB2B99"/>
    <w:rsid w:val="00CB7340"/>
    <w:rsid w:val="00CC156A"/>
    <w:rsid w:val="00CC3DC3"/>
    <w:rsid w:val="00CD22D3"/>
    <w:rsid w:val="00CE0448"/>
    <w:rsid w:val="00CE1153"/>
    <w:rsid w:val="00CE2D2F"/>
    <w:rsid w:val="00CF3CD0"/>
    <w:rsid w:val="00CF7DBF"/>
    <w:rsid w:val="00D115A6"/>
    <w:rsid w:val="00D11F49"/>
    <w:rsid w:val="00D15C45"/>
    <w:rsid w:val="00D167EE"/>
    <w:rsid w:val="00D20D42"/>
    <w:rsid w:val="00D23F86"/>
    <w:rsid w:val="00D316B8"/>
    <w:rsid w:val="00D45747"/>
    <w:rsid w:val="00D540AE"/>
    <w:rsid w:val="00D67082"/>
    <w:rsid w:val="00D775C8"/>
    <w:rsid w:val="00D93658"/>
    <w:rsid w:val="00D94D3D"/>
    <w:rsid w:val="00D95D44"/>
    <w:rsid w:val="00D95DC9"/>
    <w:rsid w:val="00D97547"/>
    <w:rsid w:val="00DB6779"/>
    <w:rsid w:val="00DB714A"/>
    <w:rsid w:val="00DB722E"/>
    <w:rsid w:val="00DC660A"/>
    <w:rsid w:val="00DD1EC9"/>
    <w:rsid w:val="00DE067C"/>
    <w:rsid w:val="00DE399A"/>
    <w:rsid w:val="00DE5AF3"/>
    <w:rsid w:val="00DE7869"/>
    <w:rsid w:val="00DF183A"/>
    <w:rsid w:val="00DF2BCF"/>
    <w:rsid w:val="00DF355E"/>
    <w:rsid w:val="00DF41AC"/>
    <w:rsid w:val="00E00D27"/>
    <w:rsid w:val="00E01DF4"/>
    <w:rsid w:val="00E11EAA"/>
    <w:rsid w:val="00E2207D"/>
    <w:rsid w:val="00E226CA"/>
    <w:rsid w:val="00E27BDE"/>
    <w:rsid w:val="00E30248"/>
    <w:rsid w:val="00E3074C"/>
    <w:rsid w:val="00E35953"/>
    <w:rsid w:val="00E36062"/>
    <w:rsid w:val="00E403D1"/>
    <w:rsid w:val="00E43323"/>
    <w:rsid w:val="00E44E95"/>
    <w:rsid w:val="00E45D0A"/>
    <w:rsid w:val="00E465B8"/>
    <w:rsid w:val="00E468F4"/>
    <w:rsid w:val="00E50255"/>
    <w:rsid w:val="00E509CF"/>
    <w:rsid w:val="00E52BAF"/>
    <w:rsid w:val="00E6011A"/>
    <w:rsid w:val="00E70162"/>
    <w:rsid w:val="00E805AB"/>
    <w:rsid w:val="00E82308"/>
    <w:rsid w:val="00E829FC"/>
    <w:rsid w:val="00E8446B"/>
    <w:rsid w:val="00E924BF"/>
    <w:rsid w:val="00E92B57"/>
    <w:rsid w:val="00EA3D9B"/>
    <w:rsid w:val="00EA43EC"/>
    <w:rsid w:val="00EB32A1"/>
    <w:rsid w:val="00EB53AE"/>
    <w:rsid w:val="00EC2D14"/>
    <w:rsid w:val="00EC616B"/>
    <w:rsid w:val="00EC6543"/>
    <w:rsid w:val="00ED04B8"/>
    <w:rsid w:val="00EE38A2"/>
    <w:rsid w:val="00EE68D8"/>
    <w:rsid w:val="00EF0E5C"/>
    <w:rsid w:val="00EF5327"/>
    <w:rsid w:val="00F02A7D"/>
    <w:rsid w:val="00F05C05"/>
    <w:rsid w:val="00F07471"/>
    <w:rsid w:val="00F123CC"/>
    <w:rsid w:val="00F13434"/>
    <w:rsid w:val="00F26FA9"/>
    <w:rsid w:val="00F30456"/>
    <w:rsid w:val="00F34433"/>
    <w:rsid w:val="00F34520"/>
    <w:rsid w:val="00F36751"/>
    <w:rsid w:val="00F36ADA"/>
    <w:rsid w:val="00F40037"/>
    <w:rsid w:val="00F50403"/>
    <w:rsid w:val="00F52588"/>
    <w:rsid w:val="00F6715A"/>
    <w:rsid w:val="00F74F93"/>
    <w:rsid w:val="00F766B7"/>
    <w:rsid w:val="00F855C3"/>
    <w:rsid w:val="00F8563F"/>
    <w:rsid w:val="00F863B0"/>
    <w:rsid w:val="00F9023E"/>
    <w:rsid w:val="00FA4718"/>
    <w:rsid w:val="00FB16EC"/>
    <w:rsid w:val="00FB3033"/>
    <w:rsid w:val="00FC0DC0"/>
    <w:rsid w:val="00FD14DB"/>
    <w:rsid w:val="00FD5E2F"/>
    <w:rsid w:val="00FE0682"/>
    <w:rsid w:val="00FE1824"/>
    <w:rsid w:val="00FE2E77"/>
    <w:rsid w:val="00FE53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0B3B77"/>
  <w15:chartTrackingRefBased/>
  <w15:docId w15:val="{D95F8311-16C7-4D9C-A9C3-EFC8A5CF64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48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6D9E"/>
    <w:pPr>
      <w:ind w:firstLine="0"/>
    </w:pPr>
    <w:rPr>
      <w:rFonts w:ascii="Times New Roman" w:hAnsi="Times New Roman"/>
      <w:sz w:val="24"/>
    </w:rPr>
  </w:style>
  <w:style w:type="paragraph" w:styleId="Heading1">
    <w:name w:val="heading 1"/>
    <w:basedOn w:val="Normal"/>
    <w:next w:val="Normal"/>
    <w:link w:val="Heading1Char"/>
    <w:uiPriority w:val="9"/>
    <w:qFormat/>
    <w:rsid w:val="00726D9E"/>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726D9E"/>
    <w:pPr>
      <w:keepNext/>
      <w:keepLines/>
      <w:spacing w:before="40" w:after="0"/>
      <w:contextualSpacing/>
      <w:jc w:val="left"/>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971008"/>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71008"/>
    <w:rPr>
      <w:rFonts w:ascii="Times New Roman" w:eastAsiaTheme="majorEastAsia" w:hAnsi="Times New Roman" w:cstheme="majorBidi"/>
      <w:b/>
      <w:sz w:val="24"/>
      <w:szCs w:val="24"/>
    </w:rPr>
  </w:style>
  <w:style w:type="character" w:customStyle="1" w:styleId="Heading1Char">
    <w:name w:val="Heading 1 Char"/>
    <w:basedOn w:val="DefaultParagraphFont"/>
    <w:link w:val="Heading1"/>
    <w:uiPriority w:val="9"/>
    <w:rsid w:val="00726D9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726D9E"/>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726D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6D9E"/>
    <w:rPr>
      <w:rFonts w:ascii="Times New Roman" w:hAnsi="Times New Roman"/>
      <w:sz w:val="24"/>
    </w:rPr>
  </w:style>
  <w:style w:type="paragraph" w:styleId="TOCHeading">
    <w:name w:val="TOC Heading"/>
    <w:basedOn w:val="Heading1"/>
    <w:next w:val="Normal"/>
    <w:uiPriority w:val="39"/>
    <w:unhideWhenUsed/>
    <w:qFormat/>
    <w:rsid w:val="00726D9E"/>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726D9E"/>
    <w:pPr>
      <w:spacing w:after="100"/>
    </w:pPr>
  </w:style>
  <w:style w:type="paragraph" w:styleId="TOC2">
    <w:name w:val="toc 2"/>
    <w:basedOn w:val="Normal"/>
    <w:next w:val="Normal"/>
    <w:autoRedefine/>
    <w:uiPriority w:val="39"/>
    <w:unhideWhenUsed/>
    <w:rsid w:val="00726D9E"/>
    <w:pPr>
      <w:spacing w:after="100"/>
      <w:ind w:left="240"/>
    </w:pPr>
  </w:style>
  <w:style w:type="character" w:styleId="Hyperlink">
    <w:name w:val="Hyperlink"/>
    <w:basedOn w:val="DefaultParagraphFont"/>
    <w:uiPriority w:val="99"/>
    <w:unhideWhenUsed/>
    <w:rsid w:val="00726D9E"/>
    <w:rPr>
      <w:color w:val="0563C1" w:themeColor="hyperlink"/>
      <w:u w:val="single"/>
    </w:rPr>
  </w:style>
  <w:style w:type="paragraph" w:styleId="Footer">
    <w:name w:val="footer"/>
    <w:basedOn w:val="Normal"/>
    <w:link w:val="FooterChar"/>
    <w:uiPriority w:val="99"/>
    <w:unhideWhenUsed/>
    <w:rsid w:val="009B13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13B6"/>
    <w:rPr>
      <w:rFonts w:ascii="Times New Roman" w:hAnsi="Times New Roman"/>
      <w:sz w:val="24"/>
    </w:rPr>
  </w:style>
  <w:style w:type="paragraph" w:styleId="ListParagraph">
    <w:name w:val="List Paragraph"/>
    <w:basedOn w:val="Normal"/>
    <w:uiPriority w:val="34"/>
    <w:qFormat/>
    <w:rsid w:val="000F23DB"/>
    <w:pPr>
      <w:ind w:left="720"/>
      <w:contextualSpacing/>
    </w:pPr>
  </w:style>
  <w:style w:type="table" w:styleId="TableGrid">
    <w:name w:val="Table Grid"/>
    <w:basedOn w:val="TableNormal"/>
    <w:uiPriority w:val="39"/>
    <w:rsid w:val="000562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05624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Accent4">
    <w:name w:val="Grid Table 6 Colorful Accent 4"/>
    <w:basedOn w:val="TableNormal"/>
    <w:uiPriority w:val="51"/>
    <w:rsid w:val="00056248"/>
    <w:pPr>
      <w:spacing w:after="0"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6Colorful-Accent6">
    <w:name w:val="Grid Table 6 Colorful Accent 6"/>
    <w:basedOn w:val="TableNormal"/>
    <w:uiPriority w:val="51"/>
    <w:rsid w:val="004457B9"/>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2">
    <w:name w:val="Grid Table 6 Colorful Accent 2"/>
    <w:basedOn w:val="TableNormal"/>
    <w:uiPriority w:val="51"/>
    <w:rsid w:val="00B3001C"/>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NormalWeb">
    <w:name w:val="Normal (Web)"/>
    <w:basedOn w:val="Normal"/>
    <w:uiPriority w:val="99"/>
    <w:unhideWhenUsed/>
    <w:rsid w:val="00D15C45"/>
    <w:pPr>
      <w:spacing w:before="100" w:beforeAutospacing="1" w:after="100" w:afterAutospacing="1" w:line="240" w:lineRule="auto"/>
      <w:jc w:val="left"/>
    </w:pPr>
    <w:rPr>
      <w:rFonts w:eastAsia="Times New Roman" w:cs="Times New Roman"/>
      <w:szCs w:val="24"/>
    </w:rPr>
  </w:style>
  <w:style w:type="character" w:styleId="UnresolvedMention">
    <w:name w:val="Unresolved Mention"/>
    <w:basedOn w:val="DefaultParagraphFont"/>
    <w:uiPriority w:val="99"/>
    <w:semiHidden/>
    <w:unhideWhenUsed/>
    <w:rsid w:val="0040469A"/>
    <w:rPr>
      <w:color w:val="605E5C"/>
      <w:shd w:val="clear" w:color="auto" w:fill="E1DFDD"/>
    </w:rPr>
  </w:style>
  <w:style w:type="paragraph" w:styleId="NoSpacing">
    <w:name w:val="No Spacing"/>
    <w:uiPriority w:val="1"/>
    <w:qFormat/>
    <w:rsid w:val="0040469A"/>
    <w:pPr>
      <w:spacing w:after="0" w:line="240" w:lineRule="auto"/>
      <w:ind w:firstLine="0"/>
    </w:pPr>
    <w:rPr>
      <w:rFonts w:ascii="Times New Roman" w:hAnsi="Times New Roman"/>
      <w:sz w:val="24"/>
    </w:rPr>
  </w:style>
  <w:style w:type="character" w:styleId="FollowedHyperlink">
    <w:name w:val="FollowedHyperlink"/>
    <w:basedOn w:val="DefaultParagraphFont"/>
    <w:uiPriority w:val="99"/>
    <w:semiHidden/>
    <w:unhideWhenUsed/>
    <w:rsid w:val="0040469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3358588">
      <w:bodyDiv w:val="1"/>
      <w:marLeft w:val="0"/>
      <w:marRight w:val="0"/>
      <w:marTop w:val="0"/>
      <w:marBottom w:val="0"/>
      <w:divBdr>
        <w:top w:val="none" w:sz="0" w:space="0" w:color="auto"/>
        <w:left w:val="none" w:sz="0" w:space="0" w:color="auto"/>
        <w:bottom w:val="none" w:sz="0" w:space="0" w:color="auto"/>
        <w:right w:val="none" w:sz="0" w:space="0" w:color="auto"/>
      </w:divBdr>
    </w:div>
    <w:div w:id="2075660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00208825.2019.1565097" TargetMode="External"/><Relationship Id="rId13" Type="http://schemas.openxmlformats.org/officeDocument/2006/relationships/hyperlink" Target="https://www.researchgate.net/publication/309808195_Beyond_Business-IT_Alignment_-_Digital_Business_Strategies_as_a_Paradigmatic_Shift_A_Review_and_Research_Agenda" TargetMode="External"/><Relationship Id="rId18" Type="http://schemas.openxmlformats.org/officeDocument/2006/relationships/hyperlink" Target="https://www.cirrelt.ca/documentstravail/cirrelt-2017-02.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ciencedirect.com/science/article/abs/pii/S2213624X17300974" TargetMode="External"/><Relationship Id="rId7" Type="http://schemas.openxmlformats.org/officeDocument/2006/relationships/hyperlink" Target="https://www.sciencedirect.com/science/article/abs/pii/S1366554517308025" TargetMode="External"/><Relationship Id="rId12" Type="http://schemas.openxmlformats.org/officeDocument/2006/relationships/hyperlink" Target="https://asu.pure.elsevier.com/en/publications/a-range-restricted-recharging-station-coverage-model-for-drone-de" TargetMode="External"/><Relationship Id="rId17" Type="http://schemas.openxmlformats.org/officeDocument/2006/relationships/hyperlink" Target="https://arxiv.org/pdf/2101.07877.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l.acm.org/doi/10.1145/3055219.3055233" TargetMode="External"/><Relationship Id="rId20" Type="http://schemas.openxmlformats.org/officeDocument/2006/relationships/hyperlink" Target="https://dl.acm.org/doi/10.1145/3428502.342852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mchealthservres.biomedcentral.com/articles/10.1186/s12913-018-3370-9"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researchgate.net/publication/319237490_Factors_influencing_institutional_delivery_service_utilization_in_Dembecha_district_Northwest_Ethiopia_A_community_based_cross_sectional_study" TargetMode="External"/><Relationship Id="rId23" Type="http://schemas.openxmlformats.org/officeDocument/2006/relationships/hyperlink" Target="https://www.researchgate.net/publication/307639254_An_Approximate_Dynamic_Programming_Approach_to_Attended_Home_Delivery_Management" TargetMode="External"/><Relationship Id="rId10" Type="http://schemas.openxmlformats.org/officeDocument/2006/relationships/hyperlink" Target="https://researchdirect.westernsydney.edu.au/islandora/object/uws:43673" TargetMode="External"/><Relationship Id="rId19" Type="http://schemas.openxmlformats.org/officeDocument/2006/relationships/hyperlink" Target="https://pubmed.ncbi.nlm.nih.gov/31294420/" TargetMode="External"/><Relationship Id="rId4" Type="http://schemas.openxmlformats.org/officeDocument/2006/relationships/webSettings" Target="webSettings.xml"/><Relationship Id="rId9" Type="http://schemas.openxmlformats.org/officeDocument/2006/relationships/hyperlink" Target="https://www.researchgate.net/publication/323156865_Consumer%27s_intention_to_use_self-service_parcel_delivery_service_in_online_retailing_An_empirical_study" TargetMode="External"/><Relationship Id="rId14" Type="http://schemas.openxmlformats.org/officeDocument/2006/relationships/hyperlink" Target="http://ulspace.ul.ac.za/bitstream/handle/10386/3251/khotsa_performance_2020.pdf?sequence=1&amp;isAllowed=y" TargetMode="External"/><Relationship Id="rId22" Type="http://schemas.openxmlformats.org/officeDocument/2006/relationships/hyperlink" Target="https://www.researchgate.net/publication/321292658_What%27s_in_the_parcel_locker_Exploring_customer_value_in_e-commerce_last_mile_delive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439</TotalTime>
  <Pages>17</Pages>
  <Words>4208</Words>
  <Characters>23987</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LAPTOP_MP0235</dc:creator>
  <cp:keywords/>
  <dc:description/>
  <cp:lastModifiedBy>Andreea Raluca Mocanu (1919375)</cp:lastModifiedBy>
  <cp:revision>520</cp:revision>
  <dcterms:created xsi:type="dcterms:W3CDTF">2021-01-30T14:24:00Z</dcterms:created>
  <dcterms:modified xsi:type="dcterms:W3CDTF">2021-02-25T15:00:00Z</dcterms:modified>
</cp:coreProperties>
</file>