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8862772" w:displacedByCustomXml="next"/>
    <w:bookmarkEnd w:id="0" w:displacedByCustomXml="next"/>
    <w:sdt>
      <w:sdtPr>
        <w:rPr>
          <w:rFonts w:cs="Times New Roman"/>
        </w:rPr>
        <w:id w:val="-460113436"/>
        <w:docPartObj>
          <w:docPartGallery w:val="Cover Pages"/>
          <w:docPartUnique/>
        </w:docPartObj>
      </w:sdtPr>
      <w:sdtEndPr/>
      <w:sdtContent>
        <w:p w14:paraId="7A67F73D" w14:textId="6B53F65B" w:rsidR="00FD1D2B" w:rsidRPr="00CB34E2" w:rsidRDefault="00EB1EB3" w:rsidP="00FD1D2B">
          <w:pPr>
            <w:jc w:val="center"/>
            <w:rPr>
              <w:rFonts w:cs="Times New Roman"/>
              <w:color w:val="365F91" w:themeColor="accent1" w:themeShade="BF"/>
              <w:sz w:val="72"/>
              <w:szCs w:val="72"/>
            </w:rPr>
          </w:pPr>
          <w:r>
            <w:rPr>
              <w:rFonts w:cs="Times New Roman"/>
              <w:noProof/>
            </w:rPr>
            <mc:AlternateContent>
              <mc:Choice Requires="wps">
                <w:drawing>
                  <wp:anchor distT="0" distB="0" distL="114300" distR="114300" simplePos="0" relativeHeight="251665920" behindDoc="0" locked="0" layoutInCell="1" allowOverlap="1" wp14:anchorId="63EBD83D" wp14:editId="3D152A69">
                    <wp:simplePos x="0" y="0"/>
                    <wp:positionH relativeFrom="column">
                      <wp:posOffset>48732</wp:posOffset>
                    </wp:positionH>
                    <wp:positionV relativeFrom="paragraph">
                      <wp:posOffset>2187665</wp:posOffset>
                    </wp:positionV>
                    <wp:extent cx="794385" cy="783771"/>
                    <wp:effectExtent l="0" t="0" r="24765" b="16510"/>
                    <wp:wrapNone/>
                    <wp:docPr id="40" name="Text Box 40"/>
                    <wp:cNvGraphicFramePr/>
                    <a:graphic xmlns:a="http://schemas.openxmlformats.org/drawingml/2006/main">
                      <a:graphicData uri="http://schemas.microsoft.com/office/word/2010/wordprocessingShape">
                        <wps:wsp>
                          <wps:cNvSpPr txBox="1"/>
                          <wps:spPr>
                            <a:xfrm>
                              <a:off x="0" y="0"/>
                              <a:ext cx="794385" cy="783771"/>
                            </a:xfrm>
                            <a:prstGeom prst="rect">
                              <a:avLst/>
                            </a:prstGeom>
                            <a:solidFill>
                              <a:schemeClr val="accent1"/>
                            </a:solidFill>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6FC763B3" w14:textId="77777777" w:rsidR="00EB1EB3" w:rsidRDefault="00EB1EB3" w:rsidP="00EB1EB3">
                                <w:pPr>
                                  <w:jc w:val="center"/>
                                  <w:rPr>
                                    <w:b/>
                                    <w:bCs/>
                                    <w:color w:val="FFFFFF" w:themeColor="background1"/>
                                  </w:rPr>
                                </w:pPr>
                                <w:r>
                                  <w:rPr>
                                    <w:b/>
                                    <w:bCs/>
                                    <w:color w:val="FFFFFF" w:themeColor="background1"/>
                                  </w:rPr>
                                  <w:t>Date</w:t>
                                </w:r>
                              </w:p>
                              <w:p w14:paraId="7547F748" w14:textId="43961599" w:rsidR="00EB1EB3" w:rsidRPr="00EB1EB3" w:rsidRDefault="00EB1EB3" w:rsidP="00EB1EB3">
                                <w:pPr>
                                  <w:jc w:val="center"/>
                                  <w:rPr>
                                    <w:b/>
                                    <w:bCs/>
                                    <w:color w:val="FFFFFF" w:themeColor="background1"/>
                                  </w:rPr>
                                </w:pPr>
                                <w:r w:rsidRPr="00EB1EB3">
                                  <w:rPr>
                                    <w:b/>
                                    <w:bCs/>
                                    <w:color w:val="FFFFFF" w:themeColor="background1"/>
                                  </w:rPr>
                                  <w:t>21/08/20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EBD83D" id="_x0000_t202" coordsize="21600,21600" o:spt="202" path="m,l,21600r21600,l21600,xe">
                    <v:stroke joinstyle="miter"/>
                    <v:path gradientshapeok="t" o:connecttype="rect"/>
                  </v:shapetype>
                  <v:shape id="Text Box 40" o:spid="_x0000_s1026" type="#_x0000_t202" style="position:absolute;left:0;text-align:left;margin-left:3.85pt;margin-top:172.25pt;width:62.55pt;height:61.7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MKhQIAAKAFAAAOAAAAZHJzL2Uyb0RvYy54bWysVEtPGzEQvlfqf7B8L5uE0ISIDUpBVJUQ&#10;oELF2fHaxKrtcW0nu+mv79j74NH0gnrZtef9fZ6Zs/PGaLITPiiwJR0fjSgRlkOl7FNJfzxcfZpT&#10;EiKzFdNgRUn3ItDz5ccPZ7VbiAlsQFfCEwxiw6J2Jd3E6BZFEfhGGBaOwAmLSgnesIhX/1RUntUY&#10;3ehiMhp9LmrwlfPARQgovWyVdJnjSyl4vJUyiEh0SbG2mL8+f9fpWyzP2OLJM7dRvCuDvaMKw5TF&#10;pEOoSxYZ2Xr1VyijuIcAMh5xMAVIqbjIGBDNePQGzf2GOZGxIDnBDTSF/xeW3+zuPFFVSadIj2UG&#10;3+hBNJF8gYagCPmpXVig2b1Dw9igHN+5lwcUJtiN9Cb9ERBBPYbaD+ymaByFs9Pp8fyEEo6q2fx4&#10;NstRimdn50P8KsCQdCipx8fLnLLddYhYCJr2JilXAK2qK6V1vqSGERfakx3Dp2acCxv7BK8stX23&#10;MxaQvIvESIs8n+JeixRT2+9CIpeIdZILz138r6KydXKTCGFwHB9y1AOSzja5idzdg+PokONrGgaP&#10;nBVsHJyNsuAPBah+9hzK1r5H32JO8GOzbrouWUO1xybx0I5ZcPxK4VNesxDvmMe5wr7AXRFv8SM1&#10;1CWF7kTJBvzvQ/Jkj+2OWkpqnNOShl9b5gUl+pvFQTgdT1PnxnyZnswmePEvNeuXGrs1F4D9Mcat&#10;5Hg+Jvuo+6P0YB5xpaxSVlQxyzF3SWN/vIjt9sCVxMVqlY1wlB2L1/be8RQ60Zsa9aF5ZN513Rxx&#10;DG6gn2i2eNPUrW3ytLDaRpAqd3wiuGW1Ix7XQB6EbmWlPfPynq2eF+vyDwAAAP//AwBQSwMEFAAG&#10;AAgAAAAhAI3NcZrdAAAACQEAAA8AAABkcnMvZG93bnJldi54bWxMj8FOwzAQRO9I/IO1SNyoTes2&#10;JY1TQSSuCEq4u/E2iRqvrdhtw9/jnuhxNKOZN8V2sgM74xh6RwqeZwIYUuNMT62C+vv9aQ0sRE1G&#10;D45QwS8G2Jb3d4XOjbvQF553sWWphEKuFXQx+pzz0HRodZg5j5S8gxutjkmOLTejvqRyO/C5ECtu&#10;dU9podMeqw6b4+5kFRx9Xcl6PemfDyk+vZD9cnyrlHp8mF43wCJO8T8MV/yEDmVi2rsTmcAGBVmW&#10;ggoWUi6BXf3FPF3ZK5Cr7AV4WfDbB+UfAAAA//8DAFBLAQItABQABgAIAAAAIQC2gziS/gAAAOEB&#10;AAATAAAAAAAAAAAAAAAAAAAAAABbQ29udGVudF9UeXBlc10ueG1sUEsBAi0AFAAGAAgAAAAhADj9&#10;If/WAAAAlAEAAAsAAAAAAAAAAAAAAAAALwEAAF9yZWxzLy5yZWxzUEsBAi0AFAAGAAgAAAAhABk+&#10;YwqFAgAAoAUAAA4AAAAAAAAAAAAAAAAALgIAAGRycy9lMm9Eb2MueG1sUEsBAi0AFAAGAAgAAAAh&#10;AI3NcZrdAAAACQEAAA8AAAAAAAAAAAAAAAAA3wQAAGRycy9kb3ducmV2LnhtbFBLBQYAAAAABAAE&#10;APMAAADpBQAAAAA=&#10;" fillcolor="#4f81bd [3204]" strokecolor="#4f81bd [3204]" strokeweight="2pt">
                    <v:textbox>
                      <w:txbxContent>
                        <w:p w14:paraId="6FC763B3" w14:textId="77777777" w:rsidR="00EB1EB3" w:rsidRDefault="00EB1EB3" w:rsidP="00EB1EB3">
                          <w:pPr>
                            <w:jc w:val="center"/>
                            <w:rPr>
                              <w:b/>
                              <w:bCs/>
                              <w:color w:val="FFFFFF" w:themeColor="background1"/>
                            </w:rPr>
                          </w:pPr>
                          <w:r>
                            <w:rPr>
                              <w:b/>
                              <w:bCs/>
                              <w:color w:val="FFFFFF" w:themeColor="background1"/>
                            </w:rPr>
                            <w:t>Date</w:t>
                          </w:r>
                        </w:p>
                        <w:p w14:paraId="7547F748" w14:textId="43961599" w:rsidR="00EB1EB3" w:rsidRPr="00EB1EB3" w:rsidRDefault="00EB1EB3" w:rsidP="00EB1EB3">
                          <w:pPr>
                            <w:jc w:val="center"/>
                            <w:rPr>
                              <w:b/>
                              <w:bCs/>
                              <w:color w:val="FFFFFF" w:themeColor="background1"/>
                            </w:rPr>
                          </w:pPr>
                          <w:r w:rsidRPr="00EB1EB3">
                            <w:rPr>
                              <w:b/>
                              <w:bCs/>
                              <w:color w:val="FFFFFF" w:themeColor="background1"/>
                            </w:rPr>
                            <w:t>21/08/20</w:t>
                          </w:r>
                        </w:p>
                      </w:txbxContent>
                    </v:textbox>
                  </v:shape>
                </w:pict>
              </mc:Fallback>
            </mc:AlternateContent>
          </w:r>
          <w:r>
            <w:rPr>
              <w:rFonts w:cs="Times New Roman"/>
              <w:noProof/>
            </w:rPr>
            <mc:AlternateContent>
              <mc:Choice Requires="wps">
                <w:drawing>
                  <wp:anchor distT="0" distB="0" distL="114300" distR="114300" simplePos="0" relativeHeight="251661824" behindDoc="0" locked="0" layoutInCell="1" allowOverlap="1" wp14:anchorId="49EA5D81" wp14:editId="759CD29B">
                    <wp:simplePos x="0" y="0"/>
                    <wp:positionH relativeFrom="column">
                      <wp:posOffset>103008</wp:posOffset>
                    </wp:positionH>
                    <wp:positionV relativeFrom="paragraph">
                      <wp:posOffset>1456824</wp:posOffset>
                    </wp:positionV>
                    <wp:extent cx="809988" cy="2228307"/>
                    <wp:effectExtent l="52705" t="23495" r="0" b="100330"/>
                    <wp:wrapNone/>
                    <wp:docPr id="39" name="Flowchart: Off-page Connector 39"/>
                    <wp:cNvGraphicFramePr/>
                    <a:graphic xmlns:a="http://schemas.openxmlformats.org/drawingml/2006/main">
                      <a:graphicData uri="http://schemas.microsoft.com/office/word/2010/wordprocessingShape">
                        <wps:wsp>
                          <wps:cNvSpPr/>
                          <wps:spPr>
                            <a:xfrm rot="16200000">
                              <a:off x="0" y="0"/>
                              <a:ext cx="809988" cy="2228307"/>
                            </a:xfrm>
                            <a:prstGeom prst="flowChartOffpageConnector">
                              <a:avLst/>
                            </a:prstGeom>
                            <a:solidFill>
                              <a:schemeClr val="accent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98063" id="_x0000_t177" coordsize="21600,21600" o:spt="177" path="m,l21600,r,17255l10800,21600,,17255xe">
                    <v:stroke joinstyle="miter"/>
                    <v:path gradientshapeok="t" o:connecttype="rect" textboxrect="0,0,21600,17255"/>
                  </v:shapetype>
                  <v:shape id="Flowchart: Off-page Connector 39" o:spid="_x0000_s1026" type="#_x0000_t177" style="position:absolute;margin-left:8.1pt;margin-top:114.7pt;width:63.8pt;height:175.45pt;rotation:-9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jEiwIAAIcFAAAOAAAAZHJzL2Uyb0RvYy54bWysVF9P2zAQf5+072D5HdIEBm1EiqqiTpMQ&#10;oMHEs3HsxpLj82y3affpd3bSUDEmpGl5iO58/+9+d1fXu1aTrXBegalofjqhRBgOtTLriv54Wp1M&#10;KfGBmZppMKKie+Hp9fzzp6vOlqKABnQtHEEnxpedrWgTgi2zzPNGtMyfghUGhRJcywKybp3VjnXo&#10;vdVZMZlcZB242jrgwnt8vemFdJ78Syl4uJfSi0B0RTG3kP4u/V/iP5tfsXLtmG0UH9Jg/5BFy5TB&#10;oKOrGxYY2Tj1h6tWcQceZDjl0GYgpeIi1YDV5JM31Tw2zIpUCzbH27FN/v+55XfbB0dUXdGzGSWG&#10;tTijlYaON8yFkmDzTixbC7IEY7CZ4AjqYdM660u0fbQPbuA8krEDO+la4gA7nV/ghPBLjcFSyS71&#10;fT/2XewC4fg4ncxmUwQKR1FRFNOzyWWMkfXOolPrfPgqoCWRqKjEDJcxQ8wvpjdml0Kx7a0Pvf3B&#10;LvrwoFW9UlonJgJMLLUjW4bQYJwLE/Ih6pFmFgvtS0tU2GsR7bX5LiT2DbPPU9CE2L85TNrRTGL4&#10;0fDsY8NBP5qKhObRuPjYeLRIkcGE0bhVBtx7DvTYA9nr4xSO6o7kC9R7hEyaMG6Ut3ylcCi3zIcH&#10;5nB58BEPQrjHX5xTRWGgKGnA/XrvPeojplFKSYfLWFH/c8OcoER/M4j2WX5+Hrc3MedfLgtk3LHk&#10;5VhiNu0ScKh5yi6RUT/oAykdtM94NxYxKoqY4Ri7ojy4A7MM/ZHAy8PFYpHUcGMtC7fm0fLD1CO+&#10;nnbPzNkBmQExfQeHxWXlGyz2unEeBhabAFIloL72deg3bnvC/3CZ4jk55pPW6/2c/wYAAP//AwBQ&#10;SwMEFAAGAAgAAAAhAFBgXtvjAAAACwEAAA8AAABkcnMvZG93bnJldi54bWxMj0FPg0AQhe8m/ofN&#10;mHgx7UIFRGRoGhMTe+hB7MXbFqaAZWeR3bb037s96XHyvrz3Tb6cdC9ONNrOMEI4D0AQV6buuEHY&#10;fr7NUhDWKa5Vb5gQLmRhWdze5CqrzZk/6FS6RvgStplCaJ0bMilt1ZJWdm4GYp/tzaiV8+fYyHpU&#10;Z1+ue7kIgkRq1bFfaNVAry1Vh/KoEdIvR6v15Sd5SOxmvw7Lw/vme4t4fzetXkA4mtwfDFd9rw6F&#10;d9qZI9dW9Aiz5zj2KMJjFIYgPLGI4wjEDiFK0ieQRS7//1D8AgAA//8DAFBLAQItABQABgAIAAAA&#10;IQC2gziS/gAAAOEBAAATAAAAAAAAAAAAAAAAAAAAAABbQ29udGVudF9UeXBlc10ueG1sUEsBAi0A&#10;FAAGAAgAAAAhADj9If/WAAAAlAEAAAsAAAAAAAAAAAAAAAAALwEAAF9yZWxzLy5yZWxzUEsBAi0A&#10;FAAGAAgAAAAhABSbOMSLAgAAhwUAAA4AAAAAAAAAAAAAAAAALgIAAGRycy9lMm9Eb2MueG1sUEsB&#10;Ai0AFAAGAAgAAAAhAFBgXtvjAAAACwEAAA8AAAAAAAAAAAAAAAAA5QQAAGRycy9kb3ducmV2Lnht&#10;bFBLBQYAAAAABAAEAPMAAAD1BQAAAAA=&#10;" fillcolor="#4f81bd [3204]" strokecolor="#4579b8 [3044]">
                    <v:shadow on="t" color="black" opacity="22937f" origin=",.5" offset="0,.63889mm"/>
                  </v:shape>
                </w:pict>
              </mc:Fallback>
            </mc:AlternateContent>
          </w:r>
          <w:r w:rsidR="00FD1D2B" w:rsidRPr="00CB34E2">
            <w:rPr>
              <w:rFonts w:cs="Times New Roman"/>
              <w:noProof/>
            </w:rPr>
            <mc:AlternateContent>
              <mc:Choice Requires="wpg">
                <w:drawing>
                  <wp:anchor distT="0" distB="0" distL="114300" distR="114300" simplePos="0" relativeHeight="251654656" behindDoc="1" locked="0" layoutInCell="1" allowOverlap="1" wp14:anchorId="5D72A359" wp14:editId="7F33B60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585"/>
                    <wp:effectExtent l="0" t="0" r="19050" b="15240"/>
                    <wp:wrapNone/>
                    <wp:docPr id="5" name="Group 5"/>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0F69F3F" id="Group 5" o:spid="_x0000_s1026" style="position:absolute;margin-left:0;margin-top:0;width:168pt;height:718.55pt;z-index:-25166182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TfvAyQAAOUAAQAOAAAAZHJzL2Uyb0RvYy54bWzsXW1vIzeS/n7A/QfBHw+4jPpFLcnYySLI&#10;Gw7I7gYbH/azIstjY2VJJ2nGk/3191QV2So2i2zNSMkmM50PkT0qP01Wk1VPFYvkn/78/nk9erfa&#10;H562m9c3xRfjm9Fqs9zeP23evL7537vv/nt2MzocF5v7xXq7Wb2++WV1uPnzl//5H3962d2uyu3j&#10;dn2/2o8Asjncvuxe3zwej7vbV68Oy8fV8+LwxXa32uDLh+3+eXHEr/s3r+73ixegP69fleNx8+pl&#10;u7/f7bfL1eGAf/1Gvrz5kvEfHlbL498eHg6r42j9+gZtO/L/9/z/n+n/r7780+L2zX6xe3xaumYs&#10;PqIVz4unDR7aQn2zOC5Gb/dPEdTz03K/PWwfjl8st8+vtg8PT8sV9wG9Kcad3ny/377dcV/e3L68&#10;2bVqgmo7evpo2OVf3/24Hz3dv76Z3Iw2i2e8In7qaEKqedm9uYXE9/vdT7sf9+4f3shv1Nv3D/tn&#10;+kQ/Ru9Zqb+0Sl29P46W+MeyqKpmDN0v8d28KCfTohS1Lx/xbqK/Wz5+2/OXr/yDX1H72ua87DCE&#10;DictHS7T0k+Pi92KlX8gHTgtNV5Lf8fQWmzerFejRjTFUq2aDrcHaOxcHRXzelLhBXRU1HZ0cbvb&#10;H47fr7bPI/rh9c0eT+fxtnj3w+GIFwNRL0IPPWzXT/ffPa3X/AtNptXX6/3o3QLT4Pie9Y+/CKTW&#10;G5LdbOmvBJD+BSr2XeGfjr+sVyS33vx99YBxQy+YG8Iz9vSQxXK52hwL+epxcb+SZ0/G+I/0RU/3&#10;zeLfGJCQH/D8FtsBeEkB8dgC4+TpT1c84ds/HucaJn/c/gU/ebs5tn/8/LTZ7i2ANXrlnizyXkmi&#10;GtLSz9v7XzBe9lsxN4fd8rsnvLYfFofjj4s97AtmA2wmvn3c7v91M3qB/Xl9c/i/t4v96ma0/p8N&#10;hu68qGsyWPxLPZmW+GWvv/lZf7N5+/z1Fu+2gLXdLflHkj+u/Y8P++3zP2Aqv6Kn4qvFZolnv75Z&#10;Hvf+l6+PYhdhbJerr75iMRip3eL4w+an3ZLASUs0zO7e/2Ox37mxeMRM/+vWT5fFbWdIiiz95Wb7&#10;1dvj9uGJx+tJT05/mLpicHhCt7bHzTu4EW2dZjLnPsg6TRs4jJsRrFBdFuPxxBn/1k6NJ9Pa26l6&#10;Xoyrkp+yuG3t1Gzc1JilglDMTnbMW6yiGjfltJKJXBV4TMnWoZ3IXYvlzFe3t/Owt/O4t6RPVtQP&#10;2+U/D6PN9utHWKPVV4cdLAO9KhqioflW2jUtU1EXaH3cPa+gYlxPp9AaWynVOaWgFMTJpqdAkhr6&#10;DWx6gT7J4Ppuv1oR1xhhtkGBNEZh+smok74PO1a2aFZ9w4YRMqOfX/6yvYcHXWCY81zp+MeqmTdO&#10;w01ZNLOSnSzslnN4xbxqps4NNPMZjCW/Ru/uoOi34gWoNX6aYRzcwwfwgLh3/bhDjx6e17A0//Vq&#10;NB69jIrS+dw3rQhMhRJ5HJG5QdcIzqNgMLQi1dyGwWBvZYpJOTKBaiU0q20g9LsFqsa1DQT32wqh&#10;TzbSVAnVxdRGgkHpR8I8bIWgHxuJhk8rNW3sNhVa3bASCahzNF4EKp+lWqV1nmqU1vmkSrRJ6zw1&#10;lrTKVYMwq9vBuXgUpoJR/H7jBix+gicCnRVXvdseiA7S6IWNvfN+FlI0LhPCYrHuKjdV8sJQCiHz&#10;vEPj8sLoOAlPz0LGeCJhNtW9yDRkuIfndRGORsTP62Thelmc183C9bMIOip9cO+J6GY3gtrfjBBB&#10;/Sw2AySBXi+9Jvpx9AIXBJMzeoSzhV2hf3/evlvdbVni2CH9eNbp2/VGS1WYgtAULIt7C/5r/7lj&#10;sJl0GXYjK8ZtAhyswnlyYhPRPv84/ymPnYrqMJ+zcL4TM2/PPYr/FDQBm/iX7L/0nyIkI6cLtFxv&#10;DytyTKL/9gd+J/QqleMIWH9LwntiA3qjjk9/eGhBlPGbxeFRnsHPJ30tbhHfbu75p8fV4v5b9/Nx&#10;8bSWn1nxjh9KPHWijb8eg/bc+NhlxldkwxxXSZzg+uf472/Bd+CLunyHDdG1+Q6ilpnnO/PxZCZ8&#10;RvGdWV14QlmX03HFhBsv3fMmPWw/jO/AqPG4OpEZ7YDJRZUN2+oU35mRH49RAt87t2Fgi1o+UE1t&#10;HO155+R5jebAHrQ4TQJHO94CQiZQwHUKJgNxzzTXQWNspIDrFOOEkgKyk8aCfzj1j5lF3KqQ7CSb&#10;Fag8BRXofJbooFZ6Yb87OI9Tw8tJAkgrPdUirXM1JjEDBtpk8MI/AG1K0tTCEcQiYIjkmls2/FEs&#10;C1OGWBaZj49nWdK2tmmecfhPYR4Vhj240zzPTxqRgi3KUiIyrYTmzB47euF94UNhY86Sa4QXFWLU&#10;k3CViM29o/EP85/SU7gKapqnz/5L/zkQMaRDBiL2ISs5PjvqGJZLalJc1yViHOdcm4il8nI+8VTi&#10;P0/EsA41r66YeYrTSl0mVpTTKDuluQF7zxhGUzFynhaM5gXszWMYzQqmRHssHM0KKmIFMY4mBcUk&#10;BaRZQcH5qxhJs4KK81dWkwIqViYaFTCxGskpu3s0EFsqJpm+uFkBFWsqytCZ7dI6nzBDNLBCrVPa&#10;0MTSep+l+qg1P6+J2JlYgerHzKeNhmnlw/mkNIYE8UljRTWxx0SphzqSD0T0rbZRqqTVP8ZWAk2P&#10;eIJJoek3UFSJVwD3pp5ZNkk0/Q6Kcaqn+iUUWEhItU2/hWniJZT6Jczr1FwiZ95qDelLc1pW+hVM&#10;56leVvoNpF5npV9AegZUWv9l4mXScm/b+PTMrLT2OQUfj1kiZi1U2mAguj6JJUwPZapaqLQVQxtO&#10;YokO1qHiE+Oh1npPIWm1a0s/xEl2/vzTi5OSYRXZYXD1O1haSX/mU/pkaFncBzE94pjJLO5DgR5x&#10;TFYW97FPjzgmJIsHIWGyqy52uYNFO6erZNEIHUbrLHHXVdils8RdV2F7zhJ3XYV9OUec7Au1HTbk&#10;LHHX1Tro6uWxNTUDsTV77I8PrqUv3Yx9GEzCVqK/U68d/6X/dAE4C8EqO6X4b/2nC15FGfADWbES&#10;RhWPhOfJirmlCzi7rNhE3i/8a1ZsJg8FScuKFWN4NDSO+FdekLwoCYJa5QXdiPLkK5kgAF1yiEhc&#10;y9jz6vWfTs1j92hwnazgVPoCGpMVw7KPDIH8Y12H+96HM4t9bxfeHtrrHSqikZ5xJ8O8Zwjbc2FY&#10;vbpi/dcnv3qFidJNmvDkv3bSpEI91Ewmbz1rENO4+hifNJkWNRkLqtlEAIi1Lu85L1q9qinAQpUZ&#10;bI9emtJkmijwbMIGWYvA7rfUPYEC1bUiCRQdu3AcFLdFRy4NBXpGY3TYUtKKUwyjoxbUCNs4UHDb&#10;4oIqh2IcHbKUvARmtCfIltjtCXMl48JuUJgqMRsUJEomnCixWqQ1nWhRqGmKgy0greuEjoIlq9k4&#10;oWxaozhpm/IGsbaxSHCSQWvsNoXpERspSI7MJgl9B6kRCoDjJhGVaZs9gwZMNZVa34kWaX0ntYSS&#10;ztPjKKlotEiP7YZXLY0Xh/rSExDFvgaQ1nZyKAWJEMqDxEBBGqRODe4gC8LpSQNJazs538IciG3T&#10;ghRIUVFqxtBSkAHBZDJ7F+o7AaTVnTKQWt/KQg6ZhiHTINx1yDRE5Zp/gEzDxbkA2EFKBZB9sjIB&#10;9DV4oA/yU9WMHTEfUfpPF+YLVpMPK8kLMfPsC3xZDHY6G30KGPxCVgqWH4+EG8pKCRa8XlbKFanC&#10;y+bFYLTxTOcX0mG7F8t3ANadwPDsXGjvsPpaxlh93RSj0acyUWyf+l0ZcN+7pIUdHhk9mQRJ+PUM&#10;s8SIHSL2IWI3Nqwmyhww0roRO8/Aq0fsTYV9STIvy6oo8DOH0T5iL+u69vtr5thfc8V60zgc70bs&#10;DVY1O0G9jtgLXvyKYTTbrim0MXB0ZFNymUOMA6PQxkgFInITSEc2TLWLGEhT7RLL6CaQptqyMhsD&#10;aapdcg2s0bUgbp/y4nOMFETuFe+IsaBCdSf0HQTvNac3LCyt8kLWeI12aaVP8GZMXVEl3OnV1In3&#10;F0TwE67ksNqlFU/bsbAmbrRLq74pqGLCwApjeET6JlYQxQMlgRXoXgoc4nYFgfxkTpW1VrsC3ReJ&#10;MRGUN0w4uLSwtO4xBu0u6iFfNyl1adVLubbRQ635ChUtZg+DeL7mIokYKojoy5Sygoi+5FIQA0ob&#10;meScDkJ6qV0yoPSQx2bPRAe12hMTMahqoFDcvb4hFB9C8SEUR2WBtXPy3xGKXxxbk4ei4JomuBVc&#10;h4uGqdjaFb3U+diO3BUFR+2+fB97+08Xg6NFEIMtzEaKbtEW7CUrRpwTaGAmWTFaYSI5sI68nFvd&#10;BaPIy1EJFvDAFvJy2FxJcmACPXKilZMh9krzn25p3C22w4Pn8bBBlduHUZuLx6FdUUu+eW7nAbxq&#10;Fq2GN0dn4TGzYpScJ7GeEeDCDXi6LFo4hL26hih6iKLPj6IxWbpRNA/ha0fROCalduveU9TVuL0A&#10;p12bk7KaYXLwuvd4fsUgWirV9JJ2FENnQ2isIb+MYhBNbnkpLt74qSOKkgKdGEXz2gSKJrXMj2MU&#10;HUlgdR2kNuqRDiOIGscgOoZgYuwzrZ/zpsGLWQj0zCTkEg5CGORI/Qvxht5/in+kleh+KedZ2npM&#10;j+E/BWtwLP60rV/tQK1PvqAKdqvrWJgwXtuxoEiqmrqxX0yqSgqmTo4FfoWyb+xYULl4zewskbOc&#10;YxECryV0wor3XUQlWdqvYJv/4ygG0X7FBtFuhQ8YikECtyLZrm53tFvhTGqMot2KDaLdCu+5iUGC&#10;bKzkbbpNCXKx5J0EZcja2AG7i1rvoDYJgXjLwMXOjCIrRNTQ/ccH1BgP8FJtgb/3O/5T/I8IIeDL&#10;BXAuzmtHgofwnwKFJuN5PWXSg78b/N3Z5+cmliNhLbv+jtM81/Z3EyxHUhYbo3rSzOY4PFGMpV+O&#10;bMpJuxyJsyKb8XUqiKs5RzBzzkhol9aNpqaSZ9Ii2uslcbTjIwtv4GjHV02ouhVoXVehfR92qZpA&#10;2vlVBflQA0i7P+wpNYG0/yv5DEIDSLvAgndeG30LnGAJT2m2KfCDeLd2q4jkt2t/tPJiY2mNl7xe&#10;Z7VLKx2nSyawtNZLXke0sLTei4rWJA11BWuSFfaNm5oPqornqWZp1dfj0oYKliQRhZutClYkay4I&#10;N3oY1BVzNajRwXBBkgN2C0ornovdLSit94YXxiyoQO+JeVzq8d5MaRHRgtIjPjGwgo3W05qqAgyk&#10;YDkyMZeD1UhgJJD0cOfkRmwVKIZup8SUiajVJq3zxPAM6ounXDxhIWmVJ/QUrEUmNU67QdqWcx2G&#10;MQ6CHdYNV+IbjaIMegvFy+UGVLDDGvGUrfNgh3VD1N+C0kqXqgerVVrpKS9DFWOq6QnDV2utY1de&#10;oll6pOMY+UQPtd6LJjFrQCxP7SpRSmKOdToFpW09EqF2uybalZYoQbCx9GgvcTCFqXpaQ2qfWODA&#10;DBtLq76cUWGH8RonWvc4YimBpXVfwZ3YWFr3KT9B+z7bxldcI2I1S6ueQ2VjcNEJTieo1OhqtObV&#10;2Briyw+JL5N7zF3S8Q55GBWOpsUxKsFu7y46aTaNjsHF6D6d2rOdXmLDoUD/j1ignxwEbi35sqMA&#10;0uhuAMNpnTPeyWvRiMQa8lnibgC3OY38ACbfQ+jwLuegu1X7u/bA4B5011X4iLPQXVcn53XVHQBw&#10;124SzzfGHdd3B3OuGnNx2ot8D+W9yL1YiS/+Hir26apULUlXzieq/KckrBDY8gtrE9X+a//pxGjL&#10;JB6KgwCkr/5r/yliCEpZDHFnXo6IDOAQU+bl3CEKiBezcogUGQ+xYF6OKD6eizgvK4ezFUkMMVxW&#10;DGtkLNazMcXtP6DbcbLKkzeBuCor5jadgMFnxcB86H1htueeKY90TAZD179O/ymvVeY04pgslqgW&#10;MUpWStrV13pX4oTYIgvmi3RkfTnZ/gaUkl5nT00STTx+6/lBCabPcuDy2caBxbMceHpWDgxd5FoG&#10;4rXvP93kwokj1D7w6zzeDJyd5OQk4qRWwJpZrmfOgBGzWE8SPWVuhvqgoT7o/PogjMhuWpsH+6+Y&#10;1m7mWMftLuPigjd/lmg1ns7bGXzRsRicLGKbodPV3WAQ96jR9NYiOgbn3FUEEsTfFDIbKJjGbWzK&#10;uYoIJYi8+cTCuC3wGC1KwUmrCEYH3byRxWgMXnQLw1tPxJjqXuuAW3bWGzhBIluKp6L2hGnsGWU6&#10;LCStZaRpkFCIkQI9I763kbSmJYcWIwW6bmhbjdWmQNuc94qRtLoLZIFtJK3wBJBW+CzRoiB7bb/+&#10;MHedwtHatidGkLimNIlTEBza51wklowD7WX4tLiwhM83TYJxhADvgtuB6FQPBGo0LK1ATViz55Kp&#10;ME0YeA9VE8LZc7Y9mTnQvp4CfVd3D4OaJZGuCrCY5bkrqYCopviJJNV0dL5oQ2XPbP2nMFxXYwEj&#10;lm2bsPmZD7s9hv90WNyw9vBF/6X/1IGNf0X+u4GyDpT1fMoKr9mlrBwnX5uyNuPp9FTSPm/AT5km&#10;+kqMeo5bin1JO2I7HyReTll5omlm1qWsiK8zjFVW3iMQTaWwpIcy8ggl4FFcGB+haBqVQNEciplG&#10;BKIZFBENacmnxzMu93h487TJbXKBw3MpuFbH3ur6T5fswPCAY+mRCl2sRxjs92C/z7bfxIc69hu1&#10;IjBn17bfqpKumU1n7c3L3n7jqA9vv5uGrtBFGzBhLzbfnInPWW8UV2SsNwXCEYS23XI5bYShbTdl&#10;GyIMbblrqpWK26Ett9kObbi5dCvG0HEvWf+oHTrq5cstYowgyWCCBCkGciEC8um5kGQ4CT3DXt/5&#10;JYL80pkdql7snjAc4J2g+ovDMR4laI93Kf5TnJOEY+0r9l/6TxGSyKhnoUkcGDIdMtk9gv8copT9&#10;cEvXF8+X39JFAXjXyzENvrqXm+FIaZhU2AL8MJmgGIedi/dy+sDp2dTl3a/h5iRnkPNzhSwiaxGd&#10;hCQHE4MEno4T6zGKdnWc7o1hAmfHmfUYRns7zmTHMNrfof4bKdEYRju8xAmx2uUBwcYJnB4KTy3t&#10;BG4vjaTVXNhn+xL1aRcE+Bp3o2u09N0K8eJDrCLKIbUyzCssIK1rcugGjtY1Z59F1YNL/8MW6V3M&#10;LzBKOOGLkXAxw+B1nCTDcAnTnooLl6RF0U2OPlCrKUfbjl/PLvynsAzUbZwjRhMVaG3BlgfxnwLm&#10;ctE9FGkI3z/ljXC4Hv7N7Zv97qcdcbjgx+Vf37nrQ2kLixCT7/fbt7sRfsdYJnHIfE9//CMoIHw2&#10;/fjDdvnPw2iz/foRFyuvvjrsVssjBjaP/u6ftE+Uv/dh9PbhYfSeFkkaNy3qGa7v9Xd3epZSVOOm&#10;RIEV7+PGraKTWcMUHdHP498ihKaez1Hrwzxn+fjt++NoSY+Y1lMqReat4M10Ou9kZE/qoRYSD3s5&#10;7Ebvn9cb/LQ7vL55PB53t69eHZaPq+fF4SosED3qsMBfpboCpmbq1DspsGlQzio+bZIv5rP22hEi&#10;hNdLdhS+kOPNvevpXTdZXfvE+UlE8xM5uzKG0fykmFC+2gDS/ATXbuIkxhhI85NqTFzQANL8BBg2&#10;kmYoNd/hbiBpOphE0oQQGHabAkKIW2bN3gWMEMfXJqDO0XhACQs+Z9LoX8AJKdFkqDzghHzdhwWk&#10;dU6c0ALSKldqGkjh50sKaZhw2gl25eNZoTvmDpYly+VwlxyxL9iNrBi3CXKwCufJiU1M0lHciMaP&#10;xezOMk3YWmKaPafXYRIRg8yz1l+fG9LLWqx3j4vRu8WaTsnDf6577HNXX6/hmKGTw3b9dP/d03pN&#10;f7HejF6o+J5+Dr5o/0bgju8lDfnhT9jtD8dvFodHweFnULMWtyBIm3v+6XG1uP/W/XxcPK3lZ359&#10;aDFxiQPzJvrp5+39LyBbw9FCz69A/p6Wq1cv2/39q/MXiODUO6TpV1nfr7AjEuc58tSYzXGHIz9F&#10;kSZJlzGfrKsGy0lusHpqu3x7OH6/2j7zuH6HuiYeKm2p3InuYGq1GRJ2dHESqUuaXA17KndG2y+N&#10;NIvmTCjyfBwZMJoyYVuliaMp05yScAaO9t68q95oj/bexTTRoIAw8cZSA0kTJjTGblJAmApQPbNz&#10;AWNKY2nGhHJRG0orvJhSgtDQVMCYqtQA0DrHoa4JKK31FJLWOh/ab7VJaz0FpJWuGjSQrz8s+Uqu&#10;JsIikSG8a0seeT0Rb/qyik2aycTVaASSmTwVZVorbadvw+SWtA2FAzku5A7NmefzfG4HGYxRFozb&#10;DX24mcOO/m5LPQhbBiPDeuuTox3oRNRwkl22D0LC3K2hyaeKVM9p1AOfG/jc8e79PxZ7pAOZogox&#10;db8g9/VbJcHg2Tp8Do4a04DIMpKOPuN4kHQjzY/gG8+uRz+//GV7v3p9s3h73LI18UQsyjFOxsW4&#10;wq5BYJ34HG6sRtQl6cF5Oe5kB2HpPpbOiWHSVK3L5nBQl7TlxAk1vcCZGy+jGEWTi2kJQmDAaDbH&#10;23pimIBY8H0yBo7mFczBYhxNK3BLkt2eLq2IYTSpQKWq2auAyBE7iWECFkfkxHVqICcfQk4udvB4&#10;MbxChwH+8f6dLjOCd5RFgaTXo0eRD5W5lBRzTMbd45UUEzDUxub8sQh1qcI1y11JaR+esRhyIjQY&#10;Nm+fv94ikQRr+6kft0wXd3Z9qFu4u64PxbSpfFKkHJd1dyUJa3Mzyr/KQf44fPCKWRHZZp/zo03t&#10;VgUTfpTD9BhGO1I+r87ACRypXIHGS3W6OaEnpZUkA0h7Ut7V6o4P0EDalZa8ZmMAaVeK9S8kIOKe&#10;Bc6UL+g2gAJvikO5TKTAnyIXZncuOHoSHCuBFShcrp2L31yQFsGwS2Bppct5dVYXtdYLLp4ytBUc&#10;PTmZ8Z1sRru04mnl0daXVn0jV8XFWGSm2tQfWmRjwaOdpNA7W/fB4ZMFKq3MdgWbeJtxoo/BvfYI&#10;dhNYge7lIkmjj1r3uFLObpYe8vU01SytekkqxmM+OH+ymhOFNEZEcP6kuw4vmtDBAZQVHyBqQWmu&#10;jssKzQ4GJ1CWTI8tKG1muDLPGKbBEZSF3JYZq512grZDizN4saqCIyiJJLsmgRW1aerFo89cn1I9&#10;+Mm6KEzoEBb4hTNxiiiZUYLSwNbufNI8Lwy1kLBfPMsLo+Mk7EvG88IYUSTsl+/ywmQpSbpddusR&#10;d33Ewvk5GiGDx+jnddOx4rv2aKeexriehhm89OtxXW3ZdB6djA+1va2c7xF3XW2XQ3vE3SuVkB2j&#10;s0fcdVUux+0VJ1NAbW/Jfh79D3odHnSCRCtN8AsCMUlT9pxh5cZC0arf50T9p+R23VZ18JtsjEXH&#10;j+LtVD3XyOPQJBaTVbpkWAdOwnK4CiT7VPANlgOjyMu5Kk2whbyc6waYQI+cjN2TIfZK85+unhOV&#10;nNRfePA8ngt3Jz2ngDlOD8+bhXPpcXjVrJi7Dg8eMytGnhp9gDfMirkKV3i6rJjM4iEYHwoU/t0J&#10;bXDZbjDOViRIW6Na5dKENuo0kagWO4ADoxGZ0wQ5ZbTxLzBLEovjkLyWhvi8+EdntMUo6ohVRyhE&#10;JKdsILQE7FVLR8+4VG9KvD1G0fy45IO0WbP6QTooSaBoaixnZkUoOh6RM8KjHkG1bY+IYMda0THg&#10;SSufObsWPnbJMT9wzaAyGBwfz2QoHIPrkQGWZAvuUr0eKUqNEEPJM4rBPQ3rrb+P9VbYra574rKD&#10;a7unYoyjc4W9Y9tpjQ0coXvSV/MhbXw99yTntmqf0HVPck+zltDuSdJd0thTJhkWozX3cjUfx+ka&#10;RHsnG0Q7J+xswE12EUjgnCRd1m2Kdk7IqFko2jmRn4x1op2TXM0XNSXIDEsOqduUIC9MPk469Jn7&#10;uGRaxc4gXewSaUMFXCJ0//EuESOGvFg+yBKhnlPcqDWAakeCD139p4SwkgLq2VE5eM3Ba/4+vCbM&#10;Zddrsr28ttdEGVLhDgyv9UZGvxUSV9iiUMlFdbQA2+ZQLwrr6Ho0bLuXjI32aV3XOUXjOMo8eUbt&#10;O5M42n1ybBfjaPdZNXwuQdwe7UHldrgYSLtQHGlhd0w7UeyeQ7QZA2kvWs7JAxoa0o4U1Sc2UuBK&#10;S141NKACb0q3TpmtClZZaX3YbBalzVrCUpZlAksrHUMvgaW1Tjcd2u3Sei/kyIz4BQarrJXcDxdr&#10;nvKWbeup3t3uo9Z9zSvlxlsMVllTXQwWWWUF0oIKxnpiZAVrrJNUD4M11pJ2WhgDgmopWjU0cntk&#10;rCwq/2il5ECPWO90S0IrhKtD7XdYar2nGqW1PuWzsg1VBSusCaRggRUYdptoxaVteWIkUEDfykz5&#10;5EmrTcFot1UeLK+me6dVnupdqHFa1LbapDUux9XELy+84U8uYYvHQXzDnzGkaGdjq6kJn09utIrW&#10;F1opXL1ojk4sJp2EcO2s3UFaImmhuADAapUe6DVvw7ZapbWOQwESzdJ6r7hewsLSei9wpafdRT3W&#10;Sz6F3cCiwuG2iyXvLDL6GN7wxxuwLCyt+RJH75jtCm/4g7M0xxZdFXJq1yzRR1qbaqWKZLu07itO&#10;vlp91LrnOg6ri1r1VZNgHrj26dQsucs3HvLBDX9oj62t+IY/QRrCVLuSww5T01EthiwCvs/36Pqk&#10;ZlwG+a4l6fnaAnLkpMjPttAhqUi6B5c0057fmFfkcMMf1chYRVrDDX9HqmijPNlucXykwwPIjfGK&#10;EpyClT/j7zH4fG1Bah+il8sXRyCy5aHcjmSfFvOfkh6joxhpxOOoByke81/7TxFDVMpifdseEHKK&#10;nByMlF7ycqtZCBizz0WoyHh0w2CufQgDWQ6BXl4OZz1QdxHEZeXcY/sKVfy6Q89TKSbCQxFYZR/q&#10;KlAQNGXFBAwhwzlSLQHx79N/ynsVbSCQyWLJOzjviU1PiRIFwKyL/IvyV/xBw7n3jqv9+HW2R0n5&#10;7vlP6SZyxCzWd36Kq9EDmc8+FTSe8UDUs3Kg6CKH1ECuF6DfLFe02xh88/2nm4XuIgiQ5yweaDPj&#10;9ZRZgRKzWM8loN7edJ85bEDCO13cDoey/HabeGl+dtPjbEd+xfT4ZD6ux91TWSY4lQVUkfYf4bQz&#10;ujRQ5vdFyXHKM8jCWC4zXsjZAlpEh/KUQ4lBdAaloASKgaKDeArhY5QggKc8k4Giw3fsP7BgdOzu&#10;Lgrkl6i7pEN3zlbFrdFxe1HxscixaoKEuBSEufqA08JCmA7nDTlGx4J0OB9ZEzcpSIYDw1ZRsOUI&#10;GXNLR7S4eUqWIHdhKpuK809SlCc22qTVXXCa2OqdVngCSCvcXRQYvbcgCU5p/rhBYQqcFvON9gTb&#10;jOyJEeS/FcyQbbFDsiHbkgpW7W0lF5dLYOhTvEej24r3hHt7z5GK9oTgSl1NMpwSOorFrBzLJAMG&#10;f9V3UaDwcxjULJiLt073jXmm6j+FsZIK8Ew3wZPt93s5QEizPXDBZU+4JVI93Fy6iTAj98DwFfmu&#10;DcQXOhuIL5/c/BudXkMrmF3iyzzm6sQXW4fIh1OIXpaoEnFsydeFBNcN1tM27r6c+HIorSkgutxy&#10;G3LviPV53J2Im+a951w3SHwsRtG8t+Ri/6gpmoxhldJC0UyM+UoEonnYqT+fHlu53G/izdMmwkvc&#10;Jk0YGsM8ZtJ+R/IkPVKDFxiqA38X1YFUodL1Asz5ru4FTtWBuAOhpgwgm17vBfSlhbhIwWdLL3YC&#10;cWje8QGSmNVeQvsAylpEEEHqYwrbHWNoD2BiaPvPhR4xhrb/lIOJ2qHNf032P8bQMTj5kAhDR+By&#10;8n+0oyxIeJggQbrj1JBPzxElV3mhZ/iGi05juNjJYTjAx2EMfHxo6GIrHiVJFydCMtaSQhJknhUM&#10;tSUGPhrynxLwDb5y8JW/D18Ju9/1lbyuenVfiTJCt77YFBW5y9BXTnE+AfwHH1V21QM/JQuifWE3&#10;YnKr9Vqk6y5jkMBfcgZbDmfRKNphcgI7htEuk6+WMRqjfabUcUchnvaauFoHueK4NdptIr+NQsYI&#10;RjtOINg4geuUOxQjoMB5ppG0mgu+RDFG0ormm4WMrgVLBVKCHwNpVfPxWBaQ1jXRglhHQcU88QIH&#10;MxCDP2w+/WKWglHCKWxMuot5Cg/cJAVxKeB2JdXTCv/p8smYNKBuuA8nl7alVkPqNH49iP8UMFe9&#10;0yfmDsxCZVPumWQY8MyeA3AGejTQoz56dLohkM8gb29Q5H9/eUPHzsAX7xe7x6flN4vjQv/Of3G7&#10;KreP2/X9av/l/wMAAP//AwBQSwMEFAAGAAgAAAAhAF1mSEzcAAAABgEAAA8AAABkcnMvZG93bnJl&#10;di54bWxMj0FLw0AQhe+C/2EZwZvdxNikpNkUEQRRL7ZevG2z02xodjZkN2367x296GXg8R5vvldt&#10;ZteLE46h86QgXSQgkBpvOmoVfO6e71YgQtRkdO8JFVwwwKa+vqp0afyZPvC0ja3gEgqlVmBjHEop&#10;Q2PR6bDwAxJ7Bz86HVmOrTSjPnO56+V9kuTS6Y74g9UDPllsjtvJKXi94FTsXlKbF+/LpFkev94O&#10;YVDq9mZ+XIOIOMe/MPzgMzrUzLT3E5kgegU8JP5e9rIsZ7nn0ENWpCDrSv7Hr78BAAD//wMAUEsB&#10;Ai0AFAAGAAgAAAAhALaDOJL+AAAA4QEAABMAAAAAAAAAAAAAAAAAAAAAAFtDb250ZW50X1R5cGVz&#10;XS54bWxQSwECLQAUAAYACAAAACEAOP0h/9YAAACUAQAACwAAAAAAAAAAAAAAAAAvAQAAX3JlbHMv&#10;LnJlbHNQSwECLQAUAAYACAAAACEA43037wMkAADlAAEADgAAAAAAAAAAAAAAAAAuAgAAZHJzL2Uy&#10;b0RvYy54bWxQSwECLQAUAAYACAAAACEAXWZITNwAAAAGAQAADwAAAAAAAAAAAAAAAABdJgAAZHJz&#10;L2Rvd25yZXYueG1sUEsFBgAAAAAEAAQA8wAAAGYnA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BZcwgAAANoAAAAPAAAAZHJzL2Rvd25yZXYueG1sRI9Pi8Iw&#10;FMTvC36H8ARva6oH6VajFGFhxZN/ELw9mmdbbF5qEm32228WFvY4zMxvmNUmmk68yPnWsoLZNANB&#10;XFndcq3gfPp8z0H4gKyxs0wKvsnDZj16W2Gh7cAHeh1DLRKEfYEKmhD6QkpfNWTQT21PnLybdQZD&#10;kq6W2uGQ4KaT8yxbSIMtp4UGe9o2VN2PT6NguxsuZZfvrnVuPsp9lAdXPqJSk3EslyACxfAf/mt/&#10;aQUL+L2SboBc/wAAAP//AwBQSwECLQAUAAYACAAAACEA2+H2y+4AAACFAQAAEwAAAAAAAAAAAAAA&#10;AAAAAAAAW0NvbnRlbnRfVHlwZXNdLnhtbFBLAQItABQABgAIAAAAIQBa9CxbvwAAABUBAAALAAAA&#10;AAAAAAAAAAAAAB8BAABfcmVscy8ucmVsc1BLAQItABQABgAIAAAAIQBUFBZcwgAAANoAAAAPAAAA&#10;AAAAAAAAAAAAAAcCAABkcnMvZG93bnJldi54bWxQSwUGAAAAAAMAAwC3AAAA9gIAAAAA&#10;" fillcolor="#1f497d [3215]" stroked="f" strokeweight="2pt"/>
                    <v:group id="Group 8"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1f497d [3215]" strokecolor="#1f497d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1f497d [3215]" strokecolor="#1f497d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1f497d [3215]" strokecolor="#1f497d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2"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1f497d [3215]" strokecolor="#1f497d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1f497d [3215]" strokecolor="#1f497d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FD1D2B" w:rsidRPr="00CB34E2">
            <w:rPr>
              <w:rFonts w:cs="Times New Roman"/>
              <w:color w:val="365F91" w:themeColor="accent1" w:themeShade="BF"/>
              <w:sz w:val="72"/>
              <w:szCs w:val="72"/>
            </w:rPr>
            <w:t>University of Wales Trinity Saint David</w:t>
          </w:r>
        </w:p>
        <w:p w14:paraId="500EA8E8" w14:textId="39617861" w:rsidR="003A0628" w:rsidRPr="00CB34E2" w:rsidRDefault="003A0628">
          <w:pPr>
            <w:pStyle w:val="NoSpacing"/>
            <w:rPr>
              <w:rFonts w:ascii="Times New Roman" w:hAnsi="Times New Roman" w:cs="Times New Roman"/>
            </w:rPr>
          </w:pPr>
        </w:p>
        <w:p w14:paraId="23A39B84" w14:textId="5EE2DBBE" w:rsidR="003A0628" w:rsidRPr="00CB34E2" w:rsidRDefault="00B956E8">
          <w:pPr>
            <w:rPr>
              <w:rFonts w:cs="Times New Roman"/>
            </w:rPr>
          </w:pPr>
          <w:r w:rsidRPr="00CB34E2">
            <w:rPr>
              <w:rFonts w:cs="Times New Roman"/>
              <w:noProof/>
            </w:rPr>
            <mc:AlternateContent>
              <mc:Choice Requires="wps">
                <w:drawing>
                  <wp:anchor distT="0" distB="0" distL="114300" distR="114300" simplePos="0" relativeHeight="251659264" behindDoc="0" locked="0" layoutInCell="1" allowOverlap="1" wp14:anchorId="7B1D8F7B" wp14:editId="14CEEC1D">
                    <wp:simplePos x="0" y="0"/>
                    <wp:positionH relativeFrom="column">
                      <wp:posOffset>4500880</wp:posOffset>
                    </wp:positionH>
                    <wp:positionV relativeFrom="paragraph">
                      <wp:posOffset>4711700</wp:posOffset>
                    </wp:positionV>
                    <wp:extent cx="1889760" cy="772160"/>
                    <wp:effectExtent l="0" t="0" r="15240" b="27940"/>
                    <wp:wrapNone/>
                    <wp:docPr id="36" name="Text Box 36"/>
                    <wp:cNvGraphicFramePr/>
                    <a:graphic xmlns:a="http://schemas.openxmlformats.org/drawingml/2006/main">
                      <a:graphicData uri="http://schemas.microsoft.com/office/word/2010/wordprocessingShape">
                        <wps:wsp>
                          <wps:cNvSpPr txBox="1"/>
                          <wps:spPr>
                            <a:xfrm>
                              <a:off x="0" y="0"/>
                              <a:ext cx="1889760" cy="772160"/>
                            </a:xfrm>
                            <a:prstGeom prst="rect">
                              <a:avLst/>
                            </a:prstGeom>
                            <a:solidFill>
                              <a:schemeClr val="lt1"/>
                            </a:solidFill>
                            <a:ln w="6350">
                              <a:solidFill>
                                <a:schemeClr val="bg1"/>
                              </a:solidFill>
                            </a:ln>
                          </wps:spPr>
                          <wps:txbx>
                            <w:txbxContent>
                              <w:p w14:paraId="21F378A4" w14:textId="77777777" w:rsidR="00C65D78" w:rsidRPr="00CB34E2" w:rsidRDefault="00C65D78" w:rsidP="00FD1D2B">
                                <w:pPr>
                                  <w:rPr>
                                    <w:rFonts w:ascii="Arial" w:hAnsi="Arial" w:cs="Arial"/>
                                    <w:i/>
                                    <w:iCs/>
                                    <w:color w:val="1F497D" w:themeColor="text2"/>
                                    <w:szCs w:val="24"/>
                                  </w:rPr>
                                </w:pPr>
                                <w:r w:rsidRPr="00CB34E2">
                                  <w:rPr>
                                    <w:rFonts w:ascii="Arial" w:hAnsi="Arial" w:cs="Arial"/>
                                    <w:i/>
                                    <w:iCs/>
                                    <w:color w:val="1F497D" w:themeColor="text2"/>
                                    <w:szCs w:val="24"/>
                                  </w:rPr>
                                  <w:t>Lecture:</w:t>
                                </w:r>
                              </w:p>
                              <w:p w14:paraId="1467FADB" w14:textId="77777777" w:rsidR="00C65D78" w:rsidRPr="00CB34E2" w:rsidRDefault="00C65D78" w:rsidP="00FD1D2B">
                                <w:pPr>
                                  <w:rPr>
                                    <w:rFonts w:ascii="Arial" w:hAnsi="Arial" w:cs="Arial"/>
                                    <w:i/>
                                    <w:iCs/>
                                    <w:color w:val="1F497D" w:themeColor="text2"/>
                                    <w:szCs w:val="24"/>
                                  </w:rPr>
                                </w:pPr>
                                <w:r w:rsidRPr="00CB34E2">
                                  <w:rPr>
                                    <w:rFonts w:ascii="Arial" w:hAnsi="Arial" w:cs="Arial"/>
                                    <w:i/>
                                    <w:iCs/>
                                    <w:color w:val="1F497D" w:themeColor="text2"/>
                                    <w:szCs w:val="24"/>
                                  </w:rPr>
                                  <w:t xml:space="preserve">Magdalena Wronska  </w:t>
                                </w:r>
                              </w:p>
                              <w:p w14:paraId="593E16D9" w14:textId="55BBD551" w:rsidR="00C65D78" w:rsidRPr="00CB34E2" w:rsidRDefault="00C65D78">
                                <w:pPr>
                                  <w:rPr>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1D8F7B" id="Text Box 36" o:spid="_x0000_s1027" type="#_x0000_t202" style="position:absolute;margin-left:354.4pt;margin-top:371pt;width:148.8pt;height:6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8BISwIAAKoEAAAOAAAAZHJzL2Uyb0RvYy54bWysVE1PGzEQvVfqf7B8L5sESELEBqUgqkoI&#10;kALi7Hi9yUpej2s72U1/fZ+9+YJyqnpxxjOzzzNv3uT6pq012yjnKzI575/1OFNGUlGZZc5fX+6/&#10;jTnzQZhCaDIq51vl+c3065frxk7UgFakC+UYQIyfNDbnqxDsJMu8XKla+DOyyiBYkqtFwNUts8KJ&#10;Bui1zga93jBryBXWkVTew3vXBfk04ZelkuGpLL0KTOcctYV0unQu4plNr8Vk6YRdVXJXhviHKmpR&#10;GTx6gLoTQbC1q/6CqivpyFMZziTVGZVlJVXqAd30ex+6ma+EVakXkOPtgSb//2Dl4+bZsarI+fmQ&#10;MyNqzOhFtYF9p5bBBX4a6ydIm1skhhZ+zHnv93DGttvS1fEXDTHEwfT2wG5Ek/Gj8fhqNERIIjYa&#10;DfqwAZ8dv7bOhx+KahaNnDtML5EqNg8+dKn7lPiYJ10V95XW6RIVo261YxuBWeuQagT4uyxtWJPz&#10;4fllLwG/iyXNHREWy08QgKcNao6cdL1HK7SLNnF44GVBxRZ0OeoE5628r9DTg/DhWTgoDDRga8IT&#10;jlITaqKdxdmK3O/P/DEfg0eUswaKzbn/tRZOcaZ/Gkjiqn9xESWeLheXowEu7jSyOI2YdX1LIKqP&#10;/bQymTE/6L1ZOqrfsFyz+CpCwki8nfOwN29Dt0dYTqlms5QEUVsRHszcyggdBxMn9tK+CWd3Yw0Q&#10;xCPttS0mH6bb5cYvDc3WgcoqjT7y3LG6ox8LkcSzW964caf3lHX8i5n+AQAA//8DAFBLAwQUAAYA&#10;CAAAACEA4UlF1N8AAAAMAQAADwAAAGRycy9kb3ducmV2LnhtbEyPQUvDQBCF74L/YRnBm93Yhhhi&#10;NiUoIqhQrF68TbNjEszOhuy2Tf+905Pe5jGP975Xrmc3qANNofds4HaRgCJuvO25NfD58XSTgwoR&#10;2eLgmQycKMC6urwosbD+yO902MZWSQiHAg10MY6F1qHpyGFY+JFYft9+chhFTq22Ex4l3A16mSSZ&#10;dtizNHQ40kNHzc927wy8pF/4uIqvdIo8b+r6OR/T8GbM9dVc34OKNMc/M5zxBR0qYdr5PdugBgN3&#10;SS7oUY50KaPODulLQe0M5NkqA12V+v+I6hcAAP//AwBQSwECLQAUAAYACAAAACEAtoM4kv4AAADh&#10;AQAAEwAAAAAAAAAAAAAAAAAAAAAAW0NvbnRlbnRfVHlwZXNdLnhtbFBLAQItABQABgAIAAAAIQA4&#10;/SH/1gAAAJQBAAALAAAAAAAAAAAAAAAAAC8BAABfcmVscy8ucmVsc1BLAQItABQABgAIAAAAIQCX&#10;98BISwIAAKoEAAAOAAAAAAAAAAAAAAAAAC4CAABkcnMvZTJvRG9jLnhtbFBLAQItABQABgAIAAAA&#10;IQDhSUXU3wAAAAwBAAAPAAAAAAAAAAAAAAAAAKUEAABkcnMvZG93bnJldi54bWxQSwUGAAAAAAQA&#10;BADzAAAAsQUAAAAA&#10;" fillcolor="white [3201]" strokecolor="white [3212]" strokeweight=".5pt">
                    <v:textbox>
                      <w:txbxContent>
                        <w:p w14:paraId="21F378A4" w14:textId="77777777" w:rsidR="00C65D78" w:rsidRPr="00CB34E2" w:rsidRDefault="00C65D78" w:rsidP="00FD1D2B">
                          <w:pPr>
                            <w:rPr>
                              <w:rFonts w:ascii="Arial" w:hAnsi="Arial" w:cs="Arial"/>
                              <w:i/>
                              <w:iCs/>
                              <w:color w:val="1F497D" w:themeColor="text2"/>
                              <w:szCs w:val="24"/>
                            </w:rPr>
                          </w:pPr>
                          <w:r w:rsidRPr="00CB34E2">
                            <w:rPr>
                              <w:rFonts w:ascii="Arial" w:hAnsi="Arial" w:cs="Arial"/>
                              <w:i/>
                              <w:iCs/>
                              <w:color w:val="1F497D" w:themeColor="text2"/>
                              <w:szCs w:val="24"/>
                            </w:rPr>
                            <w:t>Lecture:</w:t>
                          </w:r>
                        </w:p>
                        <w:p w14:paraId="1467FADB" w14:textId="77777777" w:rsidR="00C65D78" w:rsidRPr="00CB34E2" w:rsidRDefault="00C65D78" w:rsidP="00FD1D2B">
                          <w:pPr>
                            <w:rPr>
                              <w:rFonts w:ascii="Arial" w:hAnsi="Arial" w:cs="Arial"/>
                              <w:i/>
                              <w:iCs/>
                              <w:color w:val="1F497D" w:themeColor="text2"/>
                              <w:szCs w:val="24"/>
                            </w:rPr>
                          </w:pPr>
                          <w:r w:rsidRPr="00CB34E2">
                            <w:rPr>
                              <w:rFonts w:ascii="Arial" w:hAnsi="Arial" w:cs="Arial"/>
                              <w:i/>
                              <w:iCs/>
                              <w:color w:val="1F497D" w:themeColor="text2"/>
                              <w:szCs w:val="24"/>
                            </w:rPr>
                            <w:t xml:space="preserve">Magdalena Wronska  </w:t>
                          </w:r>
                        </w:p>
                        <w:p w14:paraId="593E16D9" w14:textId="55BBD551" w:rsidR="00C65D78" w:rsidRPr="00CB34E2" w:rsidRDefault="00C65D78">
                          <w:pPr>
                            <w:rPr>
                              <w:i/>
                              <w:iCs/>
                              <w:sz w:val="20"/>
                              <w:szCs w:val="20"/>
                            </w:rPr>
                          </w:pPr>
                        </w:p>
                      </w:txbxContent>
                    </v:textbox>
                  </v:shape>
                </w:pict>
              </mc:Fallback>
            </mc:AlternateContent>
          </w:r>
          <w:r w:rsidRPr="00CB34E2">
            <w:rPr>
              <w:rFonts w:cs="Times New Roman"/>
              <w:noProof/>
            </w:rPr>
            <mc:AlternateContent>
              <mc:Choice Requires="wps">
                <w:drawing>
                  <wp:anchor distT="0" distB="0" distL="114300" distR="114300" simplePos="0" relativeHeight="251664384" behindDoc="0" locked="0" layoutInCell="1" allowOverlap="1" wp14:anchorId="75719042" wp14:editId="6EC8BCE1">
                    <wp:simplePos x="0" y="0"/>
                    <wp:positionH relativeFrom="page">
                      <wp:posOffset>2768600</wp:posOffset>
                    </wp:positionH>
                    <wp:positionV relativeFrom="page">
                      <wp:posOffset>7734300</wp:posOffset>
                    </wp:positionV>
                    <wp:extent cx="2092960" cy="990600"/>
                    <wp:effectExtent l="0" t="0" r="2540" b="0"/>
                    <wp:wrapNone/>
                    <wp:docPr id="34" name="Text Box 34"/>
                    <wp:cNvGraphicFramePr/>
                    <a:graphic xmlns:a="http://schemas.openxmlformats.org/drawingml/2006/main">
                      <a:graphicData uri="http://schemas.microsoft.com/office/word/2010/wordprocessingShape">
                        <wps:wsp>
                          <wps:cNvSpPr txBox="1"/>
                          <wps:spPr>
                            <a:xfrm>
                              <a:off x="0" y="0"/>
                              <a:ext cx="2092960" cy="990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769A6" w14:textId="1A52B83B" w:rsidR="00C65D78" w:rsidRPr="00B956E8" w:rsidRDefault="00C65D78" w:rsidP="0057768A">
                                <w:pPr>
                                  <w:rPr>
                                    <w:rFonts w:ascii="Arial" w:hAnsi="Arial" w:cs="Arial"/>
                                    <w:i/>
                                    <w:iCs/>
                                    <w:color w:val="1F497D" w:themeColor="text2"/>
                                    <w:szCs w:val="24"/>
                                  </w:rPr>
                                </w:pPr>
                                <w:r w:rsidRPr="00CB34E2">
                                  <w:rPr>
                                    <w:rFonts w:ascii="Arial" w:hAnsi="Arial" w:cs="Arial"/>
                                    <w:i/>
                                    <w:iCs/>
                                    <w:color w:val="1F497D" w:themeColor="text2"/>
                                    <w:szCs w:val="24"/>
                                  </w:rPr>
                                  <w:t xml:space="preserve">   </w:t>
                                </w:r>
                              </w:p>
                              <w:p w14:paraId="674CD21B" w14:textId="77777777" w:rsidR="00C65D78" w:rsidRPr="00CB34E2" w:rsidRDefault="00C65D78">
                                <w:pPr>
                                  <w:rPr>
                                    <w:rFonts w:ascii="Arial" w:hAnsi="Arial" w:cs="Arial"/>
                                    <w:i/>
                                    <w:iCs/>
                                    <w:color w:val="1F497D" w:themeColor="text2"/>
                                    <w:szCs w:val="24"/>
                                  </w:rPr>
                                </w:pPr>
                                <w:r w:rsidRPr="00CB34E2">
                                  <w:rPr>
                                    <w:rFonts w:ascii="Arial" w:hAnsi="Arial" w:cs="Arial"/>
                                    <w:i/>
                                    <w:iCs/>
                                    <w:color w:val="1F497D" w:themeColor="text2"/>
                                    <w:szCs w:val="24"/>
                                  </w:rPr>
                                  <w:t>Autor:</w:t>
                                </w:r>
                                <w:r w:rsidRPr="00CB34E2">
                                  <w:rPr>
                                    <w:rFonts w:ascii="Arial" w:hAnsi="Arial" w:cs="Arial"/>
                                    <w:i/>
                                    <w:iCs/>
                                    <w:color w:val="1F497D" w:themeColor="text2"/>
                                    <w:szCs w:val="24"/>
                                  </w:rPr>
                                  <w:br/>
                                  <w:t xml:space="preserve">Ana Rosario (1920819)         </w:t>
                                </w:r>
                              </w:p>
                              <w:p w14:paraId="64B4272B" w14:textId="4A6F7838" w:rsidR="00C65D78" w:rsidRPr="00CB34E2" w:rsidRDefault="00C65D78">
                                <w:pPr>
                                  <w:rPr>
                                    <w:rFonts w:ascii="Arial" w:hAnsi="Arial" w:cs="Arial"/>
                                    <w:i/>
                                    <w:iCs/>
                                    <w:color w:val="1F497D" w:themeColor="text2"/>
                                    <w:szCs w:val="24"/>
                                  </w:rPr>
                                </w:pPr>
                                <w:r w:rsidRPr="00CB34E2">
                                  <w:rPr>
                                    <w:rFonts w:ascii="Arial" w:hAnsi="Arial" w:cs="Arial"/>
                                    <w:i/>
                                    <w:iCs/>
                                    <w:color w:val="1F497D" w:themeColor="text2"/>
                                    <w:szCs w:val="24"/>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719042" id="Text Box 34" o:spid="_x0000_s1028" type="#_x0000_t202" style="position:absolute;margin-left:218pt;margin-top:609pt;width:164.8pt;height:7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vyveQIAAFsFAAAOAAAAZHJzL2Uyb0RvYy54bWysVMFu2zAMvQ/YPwi6r3bTLViCOkXWosOA&#10;oi3aDj0rstQYk0VNUmJnX78nOU6LbpcOu8g0+UiRj6ROz/rWsK3yoSFb8eOjkjNlJdWNfar494fL&#10;D585C1HYWhiyquI7FfjZ4v27087N1YTWZGrlGYLYMO9cxdcxunlRBLlWrQhH5JSFUZNvRcSvfypq&#10;LzpEb00xKctp0ZGvnSepQoD2YjDyRY6vtZLxRuugIjMVR24xnz6fq3QWi1Mxf/LCrRu5T0P8Qxat&#10;aCwuPYS6EFGwjW/+CNU20lMgHY8ktQVp3UiVa0A1x+Wrau7XwqlcC8gJ7kBT+H9h5fX21rOmrvjJ&#10;R86saNGjB9VH9oV6BhX46VyYA3bvAIw99OjzqA9QprJ77dv0RUEMdjC9O7CbokkoJ+VsMpvCJGGb&#10;zcppmekvnr2dD/GropYloeIe3cukiu1ViMgE0BGSLrN02RiTO2gs6yo+PflUZoeDBR7GJqzKs7AP&#10;kyoaMs9S3BmVMMbeKQ0ucgFJkadQnRvPtgLzI6RUNubac1ygE0ojibc47vHPWb3FeahjvJlsPDi3&#10;jSWfq3+Vdv1jTFkPeBD5ou4kxn7V5yGYjI1dUb1Dvz0NGxOcvGzQlCsR4q3wWBH0EWsfb3BoQyCf&#10;9hJna/K//qZPeEwurJx1WLmKh58b4RVn5pvFTKf9HAU/CqtRsJv2nNCFYzwoTmYRDj6aUdSe2ke8&#10;Bst0C0zCStxV8dUonsdh8fGaSLVcZhC20Il4Ze+dTKFTU9KIPfSPwrv9HEZM8DWNyyjmr8ZxwCZP&#10;S8tNJN3kWU28Dizu+cYG5xHevzbpiXj5n1HPb+LiNwAAAP//AwBQSwMEFAAGAAgAAAAhAFfFPoTk&#10;AAAADQEAAA8AAABkcnMvZG93bnJldi54bWxMj0tPwzAQhO9I/AdrkbhRJ03rViFOhagQQuLQlsfZ&#10;iZckamxHsfMov57lBLfdndHsN9luNi0bsfeNsxLiRQQMbel0YysJ729Pd1tgPiirVessSrigh11+&#10;fZWpVLvJHnE8hYpRiPWpklCH0KWc+7JGo/zCdWhJ+3K9UYHWvuK6VxOFm5Yvo0hwoxpLH2rV4WON&#10;5fk0GAmH7+JDvH4Ol2n/sh+PeH4e1nEi5e3N/HAPLOAc/szwi0/okBNT4QarPWslrBJBXQIJy3hL&#10;E1k2Yi2AFXRKNqsIeJ7x/y3yHwAAAP//AwBQSwECLQAUAAYACAAAACEAtoM4kv4AAADhAQAAEwAA&#10;AAAAAAAAAAAAAAAAAAAAW0NvbnRlbnRfVHlwZXNdLnhtbFBLAQItABQABgAIAAAAIQA4/SH/1gAA&#10;AJQBAAALAAAAAAAAAAAAAAAAAC8BAABfcmVscy8ucmVsc1BLAQItABQABgAIAAAAIQBUcvyveQIA&#10;AFsFAAAOAAAAAAAAAAAAAAAAAC4CAABkcnMvZTJvRG9jLnhtbFBLAQItABQABgAIAAAAIQBXxT6E&#10;5AAAAA0BAAAPAAAAAAAAAAAAAAAAANMEAABkcnMvZG93bnJldi54bWxQSwUGAAAAAAQABADzAAAA&#10;5AUAAAAA&#10;" filled="f" stroked="f" strokeweight=".5pt">
                    <v:textbox inset="0,0,0,0">
                      <w:txbxContent>
                        <w:p w14:paraId="316769A6" w14:textId="1A52B83B" w:rsidR="00C65D78" w:rsidRPr="00B956E8" w:rsidRDefault="00C65D78" w:rsidP="0057768A">
                          <w:pPr>
                            <w:rPr>
                              <w:rFonts w:ascii="Arial" w:hAnsi="Arial" w:cs="Arial"/>
                              <w:i/>
                              <w:iCs/>
                              <w:color w:val="1F497D" w:themeColor="text2"/>
                              <w:szCs w:val="24"/>
                            </w:rPr>
                          </w:pPr>
                          <w:r w:rsidRPr="00CB34E2">
                            <w:rPr>
                              <w:rFonts w:ascii="Arial" w:hAnsi="Arial" w:cs="Arial"/>
                              <w:i/>
                              <w:iCs/>
                              <w:color w:val="1F497D" w:themeColor="text2"/>
                              <w:szCs w:val="24"/>
                            </w:rPr>
                            <w:t xml:space="preserve">   </w:t>
                          </w:r>
                        </w:p>
                        <w:p w14:paraId="674CD21B" w14:textId="77777777" w:rsidR="00C65D78" w:rsidRPr="00CB34E2" w:rsidRDefault="00C65D78">
                          <w:pPr>
                            <w:rPr>
                              <w:rFonts w:ascii="Arial" w:hAnsi="Arial" w:cs="Arial"/>
                              <w:i/>
                              <w:iCs/>
                              <w:color w:val="1F497D" w:themeColor="text2"/>
                              <w:szCs w:val="24"/>
                            </w:rPr>
                          </w:pPr>
                          <w:r w:rsidRPr="00CB34E2">
                            <w:rPr>
                              <w:rFonts w:ascii="Arial" w:hAnsi="Arial" w:cs="Arial"/>
                              <w:i/>
                              <w:iCs/>
                              <w:color w:val="1F497D" w:themeColor="text2"/>
                              <w:szCs w:val="24"/>
                            </w:rPr>
                            <w:t>Autor:</w:t>
                          </w:r>
                          <w:r w:rsidRPr="00CB34E2">
                            <w:rPr>
                              <w:rFonts w:ascii="Arial" w:hAnsi="Arial" w:cs="Arial"/>
                              <w:i/>
                              <w:iCs/>
                              <w:color w:val="1F497D" w:themeColor="text2"/>
                              <w:szCs w:val="24"/>
                            </w:rPr>
                            <w:br/>
                            <w:t xml:space="preserve">Ana Rosario (1920819)         </w:t>
                          </w:r>
                        </w:p>
                        <w:p w14:paraId="64B4272B" w14:textId="4A6F7838" w:rsidR="00C65D78" w:rsidRPr="00CB34E2" w:rsidRDefault="00C65D78">
                          <w:pPr>
                            <w:rPr>
                              <w:rFonts w:ascii="Arial" w:hAnsi="Arial" w:cs="Arial"/>
                              <w:i/>
                              <w:iCs/>
                              <w:color w:val="1F497D" w:themeColor="text2"/>
                              <w:szCs w:val="24"/>
                            </w:rPr>
                          </w:pPr>
                          <w:r w:rsidRPr="00CB34E2">
                            <w:rPr>
                              <w:rFonts w:ascii="Arial" w:hAnsi="Arial" w:cs="Arial"/>
                              <w:i/>
                              <w:iCs/>
                              <w:color w:val="1F497D" w:themeColor="text2"/>
                              <w:szCs w:val="24"/>
                            </w:rPr>
                            <w:t xml:space="preserve"> </w:t>
                          </w:r>
                        </w:p>
                      </w:txbxContent>
                    </v:textbox>
                    <w10:wrap anchorx="page" anchory="page"/>
                  </v:shape>
                </w:pict>
              </mc:Fallback>
            </mc:AlternateContent>
          </w:r>
          <w:r w:rsidR="00FD1D2B" w:rsidRPr="00CB34E2">
            <w:rPr>
              <w:rFonts w:cs="Times New Roman"/>
              <w:noProof/>
            </w:rPr>
            <mc:AlternateContent>
              <mc:Choice Requires="wps">
                <w:drawing>
                  <wp:anchor distT="0" distB="0" distL="114300" distR="114300" simplePos="0" relativeHeight="251654144" behindDoc="0" locked="0" layoutInCell="1" allowOverlap="1" wp14:anchorId="51E5466D" wp14:editId="420C1ECE">
                    <wp:simplePos x="0" y="0"/>
                    <wp:positionH relativeFrom="page">
                      <wp:posOffset>2698115</wp:posOffset>
                    </wp:positionH>
                    <wp:positionV relativeFrom="page">
                      <wp:posOffset>3070225</wp:posOffset>
                    </wp:positionV>
                    <wp:extent cx="3942080" cy="2021840"/>
                    <wp:effectExtent l="0" t="0" r="1270" b="0"/>
                    <wp:wrapNone/>
                    <wp:docPr id="35" name="Text Box 35"/>
                    <wp:cNvGraphicFramePr/>
                    <a:graphic xmlns:a="http://schemas.openxmlformats.org/drawingml/2006/main">
                      <a:graphicData uri="http://schemas.microsoft.com/office/word/2010/wordprocessingShape">
                        <wps:wsp>
                          <wps:cNvSpPr txBox="1"/>
                          <wps:spPr>
                            <a:xfrm>
                              <a:off x="0" y="0"/>
                              <a:ext cx="3942080" cy="2021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A1B27" w14:textId="091920C5" w:rsidR="00C65D78" w:rsidRPr="003A0628" w:rsidRDefault="00370C93" w:rsidP="003A0628">
                                <w:pPr>
                                  <w:pStyle w:val="Title"/>
                                </w:pPr>
                                <w:sdt>
                                  <w:sdtPr>
                                    <w:alias w:val="Title"/>
                                    <w:tag w:val=""/>
                                    <w:id w:val="-218368909"/>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bookmarkStart w:id="1" w:name="_Toc48864241"/>
                              <w:p w14:paraId="20754615" w14:textId="77777777" w:rsidR="00C65D78" w:rsidRDefault="00370C93" w:rsidP="003A0628">
                                <w:pPr>
                                  <w:pStyle w:val="Heading1"/>
                                </w:pPr>
                                <w:sdt>
                                  <w:sdtPr>
                                    <w:alias w:val="Subtitle"/>
                                    <w:tag w:val=""/>
                                    <w:id w:val="1204284010"/>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4E0E44E5" w14:textId="77777777" w:rsidR="00C65D78" w:rsidRDefault="00C65D78" w:rsidP="0057768A"/>
                              <w:p w14:paraId="1475DC4C" w14:textId="77777777" w:rsidR="00C65D78" w:rsidRPr="003A0628" w:rsidRDefault="00370C93" w:rsidP="003A0628">
                                <w:pPr>
                                  <w:pStyle w:val="Title"/>
                                </w:pPr>
                                <w:sdt>
                                  <w:sdtPr>
                                    <w:alias w:val="Title"/>
                                    <w:tag w:val=""/>
                                    <w:id w:val="1659496473"/>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p w14:paraId="08911C57" w14:textId="77777777" w:rsidR="00C65D78" w:rsidRDefault="00370C93" w:rsidP="003A0628">
                                <w:pPr>
                                  <w:pStyle w:val="Heading1"/>
                                </w:pPr>
                                <w:sdt>
                                  <w:sdtPr>
                                    <w:alias w:val="Subtitle"/>
                                    <w:tag w:val=""/>
                                    <w:id w:val="1984043205"/>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41F8E915" w14:textId="77777777" w:rsidR="00C65D78" w:rsidRDefault="00C65D78" w:rsidP="0057768A"/>
                              <w:p w14:paraId="05129C4E" w14:textId="77777777" w:rsidR="00C65D78" w:rsidRDefault="00370C93" w:rsidP="003A0628">
                                <w:pPr>
                                  <w:pStyle w:val="Heading1"/>
                                </w:pPr>
                                <w:sdt>
                                  <w:sdtPr>
                                    <w:alias w:val="Subtitle"/>
                                    <w:tag w:val=""/>
                                    <w:id w:val="-2039968223"/>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36030F5D" w14:textId="77777777" w:rsidR="00C65D78" w:rsidRDefault="00C65D78" w:rsidP="0057768A"/>
                              <w:p w14:paraId="2E713103" w14:textId="77777777" w:rsidR="00C65D78" w:rsidRPr="003A0628" w:rsidRDefault="00370C93" w:rsidP="003A0628">
                                <w:pPr>
                                  <w:pStyle w:val="Title"/>
                                </w:pPr>
                                <w:sdt>
                                  <w:sdtPr>
                                    <w:alias w:val="Title"/>
                                    <w:tag w:val=""/>
                                    <w:id w:val="-484625236"/>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p w14:paraId="47720BD8" w14:textId="77777777" w:rsidR="00C65D78" w:rsidRDefault="00370C93" w:rsidP="003A0628">
                                <w:pPr>
                                  <w:pStyle w:val="Heading1"/>
                                </w:pPr>
                                <w:sdt>
                                  <w:sdtPr>
                                    <w:alias w:val="Subtitle"/>
                                    <w:tag w:val=""/>
                                    <w:id w:val="36643259"/>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7D3D2971" w14:textId="77777777" w:rsidR="00C65D78" w:rsidRDefault="00C65D78" w:rsidP="0057768A"/>
                              <w:p w14:paraId="194F1D15" w14:textId="2E6BDB4C" w:rsidR="00C65D78" w:rsidRDefault="00370C93" w:rsidP="003A0628">
                                <w:pPr>
                                  <w:pStyle w:val="Heading1"/>
                                </w:pPr>
                                <w:sdt>
                                  <w:sdtPr>
                                    <w:alias w:val="Subtitle"/>
                                    <w:tag w:val=""/>
                                    <w:id w:val="-697010019"/>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1"/>
                              </w:p>
                              <w:p w14:paraId="0B1B61A9" w14:textId="77777777" w:rsidR="00C65D78" w:rsidRDefault="00C65D78" w:rsidP="0057768A"/>
                              <w:p w14:paraId="347E3842" w14:textId="77777777" w:rsidR="00C65D78" w:rsidRPr="003A0628" w:rsidRDefault="00370C93" w:rsidP="003A0628">
                                <w:pPr>
                                  <w:pStyle w:val="Title"/>
                                </w:pPr>
                                <w:sdt>
                                  <w:sdtPr>
                                    <w:alias w:val="Title"/>
                                    <w:tag w:val=""/>
                                    <w:id w:val="-2120832973"/>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bookmarkStart w:id="2" w:name="_Toc48864242"/>
                              <w:p w14:paraId="694107BA" w14:textId="5C9F48E3" w:rsidR="00C65D78" w:rsidRDefault="00370C93" w:rsidP="003A0628">
                                <w:pPr>
                                  <w:pStyle w:val="Heading1"/>
                                </w:pPr>
                                <w:sdt>
                                  <w:sdtPr>
                                    <w:alias w:val="Subtitle"/>
                                    <w:tag w:val=""/>
                                    <w:id w:val="426235793"/>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2"/>
                              </w:p>
                              <w:p w14:paraId="7ED25CE8" w14:textId="77777777" w:rsidR="00C65D78" w:rsidRDefault="00C65D78" w:rsidP="0057768A"/>
                              <w:bookmarkStart w:id="3" w:name="_Toc48864243"/>
                              <w:p w14:paraId="644054CC" w14:textId="7F717753" w:rsidR="00C65D78" w:rsidRDefault="00370C93" w:rsidP="003A0628">
                                <w:pPr>
                                  <w:pStyle w:val="Heading1"/>
                                </w:pPr>
                                <w:sdt>
                                  <w:sdtPr>
                                    <w:alias w:val="Subtitle"/>
                                    <w:tag w:val=""/>
                                    <w:id w:val="1510788486"/>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3"/>
                              </w:p>
                              <w:p w14:paraId="130207B4" w14:textId="77777777" w:rsidR="00C65D78" w:rsidRDefault="00C65D78" w:rsidP="0057768A"/>
                              <w:p w14:paraId="02150037" w14:textId="4FEE45F4" w:rsidR="00C65D78" w:rsidRPr="003A0628" w:rsidRDefault="00370C93" w:rsidP="003A0628">
                                <w:pPr>
                                  <w:pStyle w:val="Title"/>
                                </w:pPr>
                                <w:sdt>
                                  <w:sdt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bookmarkStart w:id="4" w:name="_Toc48864244"/>
                              <w:p w14:paraId="7AB5E5B0" w14:textId="21E060FC" w:rsidR="00C65D78" w:rsidRDefault="00370C93" w:rsidP="003A0628">
                                <w:pPr>
                                  <w:pStyle w:val="Heading1"/>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1E5466D" id="Text Box 35" o:spid="_x0000_s1029" type="#_x0000_t202" style="position:absolute;margin-left:212.45pt;margin-top:241.75pt;width:310.4pt;height:159.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PUeQIAAFwFAAAOAAAAZHJzL2Uyb0RvYy54bWysVE1v2zAMvQ/YfxB0X+2kH+iCOkXWosOA&#10;oi3aDj0rstQYk0VNUhJnv35Psp0W3S4ddpFp8pEiH0mdnXetYRvlQ0O24pODkjNlJdWNfa7498er&#10;T6echShsLQxZVfGdCvx8/vHD2dbN1JRWZGrlGYLYMNu6iq9idLOiCHKlWhEOyCkLoybfiohf/1zU&#10;XmwRvTXFtCxPii352nmSKgRoL3sjn+f4WisZb7UOKjJTceQW8+nzuUxnMT8Ts2cv3KqRQxriH7Jo&#10;RWNx6T7UpYiCrX3zR6i2kZ4C6XggqS1I60aqXAOqmZRvqnlYCadyLSAnuD1N4f+FlTebO8+auuKH&#10;x5xZ0aJHj6qL7At1DCrws3VhBtiDAzB20KPPoz5AmcrutG/TFwUx2MH0bs9uiiahPPx8NC1PYZKw&#10;Tcvp5PQo81+8uDsf4ldFLUtCxT3al1kVm+sQkQqgIyTdZumqMSa30Fi2rfjJ4XGZHfYWeBibsCoP&#10;wxAmldSnnqW4MyphjL1XGmTkCpIij6G6MJ5tBAZISKlszMXnuEAnlEYS73Ec8C9Zvce5r2O8mWzc&#10;O7eNJZ+rf5N2/WNMWfd4EPmq7iTGbtn1UzB2dkn1Dg331K9McPKqQVOuRYh3wmNH0EjsfbzFoQ2B&#10;fBokzlbkf/1Nn/AYXVg522LnKh5+roVXnJlvFkOdFnQU/CgsR8Gu2wtCFyZ4UZzMIhx8NKOoPbVP&#10;eA4W6RaYhJW4q+JxFC9iv/l4TqRaLDIIa+hEvLYPTqbQqSlpxB67J+HdMIcRI3xD4zaK2Ztx7LHJ&#10;09JiHUk3eVYTrz2LA99Y4TzCw3OT3ojX/xn18ijOfwMAAP//AwBQSwMEFAAGAAgAAAAhAFhbOtzi&#10;AAAADAEAAA8AAABkcnMvZG93bnJldi54bWxMj8tOwzAQRfdI/IM1SOyonZJCGuJUiMeO8iggwc6J&#10;hyTCHkexk4a/x13BbkZzdOfcYjNbwyYcfOdIQrIQwJBqpztqJLy93p9lwHxQpJVxhBJ+0MOmPD4q&#10;VK7dnl5w2oWGxRDyuZLQhtDnnPu6Rav8wvVI8fblBqtCXIeG60HtY7g1fCnEBbeqo/ihVT3etFh/&#10;70YrwXz44aES4XO6bbbh+YmP73fJo5SnJ/P1FbCAc/iD4aAf1aGMTpUbSXtmJKTLdB3ROGTnK2AH&#10;QqSrS2CVhEwka+Blwf+XKH8BAAD//wMAUEsBAi0AFAAGAAgAAAAhALaDOJL+AAAA4QEAABMAAAAA&#10;AAAAAAAAAAAAAAAAAFtDb250ZW50X1R5cGVzXS54bWxQSwECLQAUAAYACAAAACEAOP0h/9YAAACU&#10;AQAACwAAAAAAAAAAAAAAAAAvAQAAX3JlbHMvLnJlbHNQSwECLQAUAAYACAAAACEAR3hD1HkCAABc&#10;BQAADgAAAAAAAAAAAAAAAAAuAgAAZHJzL2Uyb0RvYy54bWxQSwECLQAUAAYACAAAACEAWFs63OIA&#10;AAAMAQAADwAAAAAAAAAAAAAAAADTBAAAZHJzL2Rvd25yZXYueG1sUEsFBgAAAAAEAAQA8wAAAOIF&#10;AAAAAA==&#10;" filled="f" stroked="f" strokeweight=".5pt">
                    <v:textbox inset="0,0,0,0">
                      <w:txbxContent>
                        <w:p w14:paraId="038A1B27" w14:textId="091920C5" w:rsidR="00C65D78" w:rsidRPr="003A0628" w:rsidRDefault="00370C93" w:rsidP="003A0628">
                          <w:pPr>
                            <w:pStyle w:val="Title"/>
                          </w:pPr>
                          <w:sdt>
                            <w:sdtPr>
                              <w:alias w:val="Title"/>
                              <w:tag w:val=""/>
                              <w:id w:val="-218368909"/>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bookmarkStart w:id="5" w:name="_Toc48864241"/>
                        <w:p w14:paraId="20754615" w14:textId="77777777" w:rsidR="00C65D78" w:rsidRDefault="00370C93" w:rsidP="003A0628">
                          <w:pPr>
                            <w:pStyle w:val="Heading1"/>
                          </w:pPr>
                          <w:sdt>
                            <w:sdtPr>
                              <w:alias w:val="Subtitle"/>
                              <w:tag w:val=""/>
                              <w:id w:val="1204284010"/>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4E0E44E5" w14:textId="77777777" w:rsidR="00C65D78" w:rsidRDefault="00C65D78" w:rsidP="0057768A"/>
                        <w:p w14:paraId="1475DC4C" w14:textId="77777777" w:rsidR="00C65D78" w:rsidRPr="003A0628" w:rsidRDefault="00370C93" w:rsidP="003A0628">
                          <w:pPr>
                            <w:pStyle w:val="Title"/>
                          </w:pPr>
                          <w:sdt>
                            <w:sdtPr>
                              <w:alias w:val="Title"/>
                              <w:tag w:val=""/>
                              <w:id w:val="1659496473"/>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p w14:paraId="08911C57" w14:textId="77777777" w:rsidR="00C65D78" w:rsidRDefault="00370C93" w:rsidP="003A0628">
                          <w:pPr>
                            <w:pStyle w:val="Heading1"/>
                          </w:pPr>
                          <w:sdt>
                            <w:sdtPr>
                              <w:alias w:val="Subtitle"/>
                              <w:tag w:val=""/>
                              <w:id w:val="1984043205"/>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41F8E915" w14:textId="77777777" w:rsidR="00C65D78" w:rsidRDefault="00C65D78" w:rsidP="0057768A"/>
                        <w:p w14:paraId="05129C4E" w14:textId="77777777" w:rsidR="00C65D78" w:rsidRDefault="00370C93" w:rsidP="003A0628">
                          <w:pPr>
                            <w:pStyle w:val="Heading1"/>
                          </w:pPr>
                          <w:sdt>
                            <w:sdtPr>
                              <w:alias w:val="Subtitle"/>
                              <w:tag w:val=""/>
                              <w:id w:val="-2039968223"/>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36030F5D" w14:textId="77777777" w:rsidR="00C65D78" w:rsidRDefault="00C65D78" w:rsidP="0057768A"/>
                        <w:p w14:paraId="2E713103" w14:textId="77777777" w:rsidR="00C65D78" w:rsidRPr="003A0628" w:rsidRDefault="00370C93" w:rsidP="003A0628">
                          <w:pPr>
                            <w:pStyle w:val="Title"/>
                          </w:pPr>
                          <w:sdt>
                            <w:sdtPr>
                              <w:alias w:val="Title"/>
                              <w:tag w:val=""/>
                              <w:id w:val="-484625236"/>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p w14:paraId="47720BD8" w14:textId="77777777" w:rsidR="00C65D78" w:rsidRDefault="00370C93" w:rsidP="003A0628">
                          <w:pPr>
                            <w:pStyle w:val="Heading1"/>
                          </w:pPr>
                          <w:sdt>
                            <w:sdtPr>
                              <w:alias w:val="Subtitle"/>
                              <w:tag w:val=""/>
                              <w:id w:val="36643259"/>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p>
                        <w:p w14:paraId="7D3D2971" w14:textId="77777777" w:rsidR="00C65D78" w:rsidRDefault="00C65D78" w:rsidP="0057768A"/>
                        <w:p w14:paraId="194F1D15" w14:textId="2E6BDB4C" w:rsidR="00C65D78" w:rsidRDefault="00370C93" w:rsidP="003A0628">
                          <w:pPr>
                            <w:pStyle w:val="Heading1"/>
                          </w:pPr>
                          <w:sdt>
                            <w:sdtPr>
                              <w:alias w:val="Subtitle"/>
                              <w:tag w:val=""/>
                              <w:id w:val="-697010019"/>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5"/>
                        </w:p>
                        <w:p w14:paraId="0B1B61A9" w14:textId="77777777" w:rsidR="00C65D78" w:rsidRDefault="00C65D78" w:rsidP="0057768A"/>
                        <w:p w14:paraId="347E3842" w14:textId="77777777" w:rsidR="00C65D78" w:rsidRPr="003A0628" w:rsidRDefault="00370C93" w:rsidP="003A0628">
                          <w:pPr>
                            <w:pStyle w:val="Title"/>
                          </w:pPr>
                          <w:sdt>
                            <w:sdtPr>
                              <w:alias w:val="Title"/>
                              <w:tag w:val=""/>
                              <w:id w:val="-2120832973"/>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bookmarkStart w:id="6" w:name="_Toc48864242"/>
                        <w:p w14:paraId="694107BA" w14:textId="5C9F48E3" w:rsidR="00C65D78" w:rsidRDefault="00370C93" w:rsidP="003A0628">
                          <w:pPr>
                            <w:pStyle w:val="Heading1"/>
                          </w:pPr>
                          <w:sdt>
                            <w:sdtPr>
                              <w:alias w:val="Subtitle"/>
                              <w:tag w:val=""/>
                              <w:id w:val="426235793"/>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6"/>
                        </w:p>
                        <w:p w14:paraId="7ED25CE8" w14:textId="77777777" w:rsidR="00C65D78" w:rsidRDefault="00C65D78" w:rsidP="0057768A"/>
                        <w:bookmarkStart w:id="7" w:name="_Toc48864243"/>
                        <w:p w14:paraId="644054CC" w14:textId="7F717753" w:rsidR="00C65D78" w:rsidRDefault="00370C93" w:rsidP="003A0628">
                          <w:pPr>
                            <w:pStyle w:val="Heading1"/>
                          </w:pPr>
                          <w:sdt>
                            <w:sdtPr>
                              <w:alias w:val="Subtitle"/>
                              <w:tag w:val=""/>
                              <w:id w:val="1510788486"/>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7"/>
                        </w:p>
                        <w:p w14:paraId="130207B4" w14:textId="77777777" w:rsidR="00C65D78" w:rsidRDefault="00C65D78" w:rsidP="0057768A"/>
                        <w:p w14:paraId="02150037" w14:textId="4FEE45F4" w:rsidR="00C65D78" w:rsidRPr="003A0628" w:rsidRDefault="00370C93" w:rsidP="003A0628">
                          <w:pPr>
                            <w:pStyle w:val="Title"/>
                          </w:pPr>
                          <w:sdt>
                            <w:sdt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65D78" w:rsidRPr="003A0628">
                                <w:t>Communication</w:t>
                              </w:r>
                            </w:sdtContent>
                          </w:sdt>
                        </w:p>
                        <w:bookmarkStart w:id="8" w:name="_Toc48864244"/>
                        <w:p w14:paraId="7AB5E5B0" w14:textId="21E060FC" w:rsidR="00C65D78" w:rsidRDefault="00370C93" w:rsidP="003A0628">
                          <w:pPr>
                            <w:pStyle w:val="Heading1"/>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65D78">
                                <w:t>BWSW4002 Effective Team Working &amp; Communication</w:t>
                              </w:r>
                            </w:sdtContent>
                          </w:sdt>
                          <w:bookmarkEnd w:id="8"/>
                        </w:p>
                      </w:txbxContent>
                    </v:textbox>
                    <w10:wrap anchorx="page" anchory="page"/>
                  </v:shape>
                </w:pict>
              </mc:Fallback>
            </mc:AlternateContent>
          </w:r>
          <w:r w:rsidR="003A0628" w:rsidRPr="00CB34E2">
            <w:rPr>
              <w:rFonts w:cs="Times New Roman"/>
            </w:rPr>
            <w:br w:type="page"/>
          </w:r>
        </w:p>
      </w:sdtContent>
    </w:sdt>
    <w:sdt>
      <w:sdtPr>
        <w:rPr>
          <w:rFonts w:eastAsiaTheme="minorEastAsia" w:cstheme="minorBidi"/>
          <w:b w:val="0"/>
          <w:color w:val="auto"/>
          <w:sz w:val="24"/>
          <w:szCs w:val="21"/>
        </w:rPr>
        <w:id w:val="-180201980"/>
        <w:docPartObj>
          <w:docPartGallery w:val="Table of Contents"/>
          <w:docPartUnique/>
        </w:docPartObj>
      </w:sdtPr>
      <w:sdtEndPr>
        <w:rPr>
          <w:bCs/>
          <w:noProof/>
        </w:rPr>
      </w:sdtEndPr>
      <w:sdtContent>
        <w:p w14:paraId="12ABE367" w14:textId="655BFDD9" w:rsidR="004641D9" w:rsidRPr="004641D9" w:rsidRDefault="004641D9" w:rsidP="004641D9">
          <w:pPr>
            <w:pStyle w:val="TOCHeading"/>
            <w:rPr>
              <w:noProof/>
            </w:rPr>
          </w:pPr>
          <w:r>
            <w:t>Table of Contents</w:t>
          </w:r>
          <w:r>
            <w:fldChar w:fldCharType="begin"/>
          </w:r>
          <w:r>
            <w:instrText xml:space="preserve"> TOC \o "1-3" \h \z \u </w:instrText>
          </w:r>
          <w:r>
            <w:fldChar w:fldCharType="separate"/>
          </w:r>
        </w:p>
        <w:p w14:paraId="33E4755A" w14:textId="1886481D" w:rsidR="004641D9" w:rsidRDefault="00370C93">
          <w:pPr>
            <w:pStyle w:val="TOC1"/>
            <w:tabs>
              <w:tab w:val="left" w:pos="440"/>
              <w:tab w:val="right" w:leader="dot" w:pos="9016"/>
            </w:tabs>
            <w:rPr>
              <w:rFonts w:asciiTheme="minorHAnsi" w:hAnsiTheme="minorHAnsi"/>
              <w:noProof/>
              <w:sz w:val="22"/>
              <w:szCs w:val="22"/>
              <w:lang w:eastAsia="en-GB"/>
            </w:rPr>
          </w:pPr>
          <w:hyperlink w:anchor="_Toc48864245" w:history="1">
            <w:r w:rsidR="004641D9" w:rsidRPr="005422F3">
              <w:rPr>
                <w:rStyle w:val="Hyperlink"/>
                <w:noProof/>
              </w:rPr>
              <w:t>1.</w:t>
            </w:r>
            <w:r w:rsidR="004641D9">
              <w:rPr>
                <w:rFonts w:asciiTheme="minorHAnsi" w:hAnsiTheme="minorHAnsi"/>
                <w:noProof/>
                <w:sz w:val="22"/>
                <w:szCs w:val="22"/>
                <w:lang w:eastAsia="en-GB"/>
              </w:rPr>
              <w:tab/>
            </w:r>
            <w:r w:rsidR="004641D9" w:rsidRPr="005422F3">
              <w:rPr>
                <w:rStyle w:val="Hyperlink"/>
                <w:noProof/>
              </w:rPr>
              <w:t>Introduction</w:t>
            </w:r>
            <w:r w:rsidR="004641D9">
              <w:rPr>
                <w:noProof/>
                <w:webHidden/>
              </w:rPr>
              <w:tab/>
            </w:r>
            <w:r w:rsidR="004641D9">
              <w:rPr>
                <w:noProof/>
                <w:webHidden/>
              </w:rPr>
              <w:fldChar w:fldCharType="begin"/>
            </w:r>
            <w:r w:rsidR="004641D9">
              <w:rPr>
                <w:noProof/>
                <w:webHidden/>
              </w:rPr>
              <w:instrText xml:space="preserve"> PAGEREF _Toc48864245 \h </w:instrText>
            </w:r>
            <w:r w:rsidR="004641D9">
              <w:rPr>
                <w:noProof/>
                <w:webHidden/>
              </w:rPr>
            </w:r>
            <w:r w:rsidR="004641D9">
              <w:rPr>
                <w:noProof/>
                <w:webHidden/>
              </w:rPr>
              <w:fldChar w:fldCharType="separate"/>
            </w:r>
            <w:r w:rsidR="00ED42C5">
              <w:rPr>
                <w:noProof/>
                <w:webHidden/>
              </w:rPr>
              <w:t>3</w:t>
            </w:r>
            <w:r w:rsidR="004641D9">
              <w:rPr>
                <w:noProof/>
                <w:webHidden/>
              </w:rPr>
              <w:fldChar w:fldCharType="end"/>
            </w:r>
          </w:hyperlink>
        </w:p>
        <w:p w14:paraId="5E76C5A0" w14:textId="2A8379B5" w:rsidR="004641D9" w:rsidRDefault="00370C93">
          <w:pPr>
            <w:pStyle w:val="TOC2"/>
            <w:tabs>
              <w:tab w:val="right" w:leader="dot" w:pos="9016"/>
            </w:tabs>
            <w:rPr>
              <w:rFonts w:asciiTheme="minorHAnsi" w:hAnsiTheme="minorHAnsi"/>
              <w:noProof/>
              <w:sz w:val="22"/>
              <w:szCs w:val="22"/>
              <w:lang w:eastAsia="en-GB"/>
            </w:rPr>
          </w:pPr>
          <w:hyperlink w:anchor="_Toc48864246" w:history="1">
            <w:r w:rsidR="004641D9" w:rsidRPr="005422F3">
              <w:rPr>
                <w:rStyle w:val="Hyperlink"/>
                <w:noProof/>
              </w:rPr>
              <w:t>Definition Communication</w:t>
            </w:r>
            <w:r w:rsidR="004641D9">
              <w:rPr>
                <w:noProof/>
                <w:webHidden/>
              </w:rPr>
              <w:tab/>
            </w:r>
            <w:r w:rsidR="004641D9">
              <w:rPr>
                <w:noProof/>
                <w:webHidden/>
              </w:rPr>
              <w:fldChar w:fldCharType="begin"/>
            </w:r>
            <w:r w:rsidR="004641D9">
              <w:rPr>
                <w:noProof/>
                <w:webHidden/>
              </w:rPr>
              <w:instrText xml:space="preserve"> PAGEREF _Toc48864246 \h </w:instrText>
            </w:r>
            <w:r w:rsidR="004641D9">
              <w:rPr>
                <w:noProof/>
                <w:webHidden/>
              </w:rPr>
            </w:r>
            <w:r w:rsidR="004641D9">
              <w:rPr>
                <w:noProof/>
                <w:webHidden/>
              </w:rPr>
              <w:fldChar w:fldCharType="separate"/>
            </w:r>
            <w:r w:rsidR="00ED42C5">
              <w:rPr>
                <w:noProof/>
                <w:webHidden/>
              </w:rPr>
              <w:t>3</w:t>
            </w:r>
            <w:r w:rsidR="004641D9">
              <w:rPr>
                <w:noProof/>
                <w:webHidden/>
              </w:rPr>
              <w:fldChar w:fldCharType="end"/>
            </w:r>
          </w:hyperlink>
        </w:p>
        <w:p w14:paraId="0D88735B" w14:textId="00CF2963" w:rsidR="004641D9" w:rsidRDefault="00370C93">
          <w:pPr>
            <w:pStyle w:val="TOC2"/>
            <w:tabs>
              <w:tab w:val="right" w:leader="dot" w:pos="9016"/>
            </w:tabs>
            <w:rPr>
              <w:noProof/>
            </w:rPr>
          </w:pPr>
          <w:hyperlink w:anchor="_Toc48864247" w:history="1">
            <w:r w:rsidR="004641D9" w:rsidRPr="005422F3">
              <w:rPr>
                <w:rStyle w:val="Hyperlink"/>
                <w:noProof/>
                <w:shd w:val="clear" w:color="auto" w:fill="FFFFFF"/>
              </w:rPr>
              <w:t>Importance of communication in workplace</w:t>
            </w:r>
            <w:r w:rsidR="004641D9">
              <w:rPr>
                <w:noProof/>
                <w:webHidden/>
              </w:rPr>
              <w:tab/>
            </w:r>
            <w:r w:rsidR="004641D9">
              <w:rPr>
                <w:noProof/>
                <w:webHidden/>
              </w:rPr>
              <w:fldChar w:fldCharType="begin"/>
            </w:r>
            <w:r w:rsidR="004641D9">
              <w:rPr>
                <w:noProof/>
                <w:webHidden/>
              </w:rPr>
              <w:instrText xml:space="preserve"> PAGEREF _Toc48864247 \h </w:instrText>
            </w:r>
            <w:r w:rsidR="004641D9">
              <w:rPr>
                <w:noProof/>
                <w:webHidden/>
              </w:rPr>
            </w:r>
            <w:r w:rsidR="004641D9">
              <w:rPr>
                <w:noProof/>
                <w:webHidden/>
              </w:rPr>
              <w:fldChar w:fldCharType="separate"/>
            </w:r>
            <w:r w:rsidR="00ED42C5">
              <w:rPr>
                <w:noProof/>
                <w:webHidden/>
              </w:rPr>
              <w:t>3</w:t>
            </w:r>
            <w:r w:rsidR="004641D9">
              <w:rPr>
                <w:noProof/>
                <w:webHidden/>
              </w:rPr>
              <w:fldChar w:fldCharType="end"/>
            </w:r>
          </w:hyperlink>
        </w:p>
        <w:p w14:paraId="2AB8C309" w14:textId="77777777" w:rsidR="007F2078" w:rsidRPr="007F2078" w:rsidRDefault="007F2078" w:rsidP="007F2078">
          <w:pPr>
            <w:rPr>
              <w:noProof/>
            </w:rPr>
          </w:pPr>
        </w:p>
        <w:p w14:paraId="46BE1092" w14:textId="09697AEB" w:rsidR="004641D9" w:rsidRDefault="00370C93">
          <w:pPr>
            <w:pStyle w:val="TOC1"/>
            <w:tabs>
              <w:tab w:val="left" w:pos="440"/>
              <w:tab w:val="right" w:leader="dot" w:pos="9016"/>
            </w:tabs>
            <w:rPr>
              <w:rFonts w:asciiTheme="minorHAnsi" w:hAnsiTheme="minorHAnsi"/>
              <w:noProof/>
              <w:sz w:val="22"/>
              <w:szCs w:val="22"/>
              <w:lang w:eastAsia="en-GB"/>
            </w:rPr>
          </w:pPr>
          <w:hyperlink w:anchor="_Toc48864248" w:history="1">
            <w:r w:rsidR="004641D9" w:rsidRPr="005422F3">
              <w:rPr>
                <w:rStyle w:val="Hyperlink"/>
                <w:noProof/>
              </w:rPr>
              <w:t>2.</w:t>
            </w:r>
            <w:r w:rsidR="004641D9">
              <w:rPr>
                <w:rFonts w:asciiTheme="minorHAnsi" w:hAnsiTheme="minorHAnsi"/>
                <w:noProof/>
                <w:sz w:val="22"/>
                <w:szCs w:val="22"/>
                <w:lang w:eastAsia="en-GB"/>
              </w:rPr>
              <w:tab/>
            </w:r>
            <w:r w:rsidR="004641D9" w:rsidRPr="005422F3">
              <w:rPr>
                <w:rStyle w:val="Hyperlink"/>
                <w:noProof/>
                <w:shd w:val="clear" w:color="auto" w:fill="FFFFFF"/>
              </w:rPr>
              <w:t>Models of Communication</w:t>
            </w:r>
            <w:r w:rsidR="004641D9">
              <w:rPr>
                <w:noProof/>
                <w:webHidden/>
              </w:rPr>
              <w:tab/>
            </w:r>
            <w:r w:rsidR="004641D9">
              <w:rPr>
                <w:noProof/>
                <w:webHidden/>
              </w:rPr>
              <w:fldChar w:fldCharType="begin"/>
            </w:r>
            <w:r w:rsidR="004641D9">
              <w:rPr>
                <w:noProof/>
                <w:webHidden/>
              </w:rPr>
              <w:instrText xml:space="preserve"> PAGEREF _Toc48864248 \h </w:instrText>
            </w:r>
            <w:r w:rsidR="004641D9">
              <w:rPr>
                <w:noProof/>
                <w:webHidden/>
              </w:rPr>
            </w:r>
            <w:r w:rsidR="004641D9">
              <w:rPr>
                <w:noProof/>
                <w:webHidden/>
              </w:rPr>
              <w:fldChar w:fldCharType="separate"/>
            </w:r>
            <w:r w:rsidR="00ED42C5">
              <w:rPr>
                <w:noProof/>
                <w:webHidden/>
              </w:rPr>
              <w:t>4</w:t>
            </w:r>
            <w:r w:rsidR="004641D9">
              <w:rPr>
                <w:noProof/>
                <w:webHidden/>
              </w:rPr>
              <w:fldChar w:fldCharType="end"/>
            </w:r>
          </w:hyperlink>
        </w:p>
        <w:p w14:paraId="048E98D2" w14:textId="30156FD5" w:rsidR="004641D9" w:rsidRDefault="00370C93">
          <w:pPr>
            <w:pStyle w:val="TOC2"/>
            <w:tabs>
              <w:tab w:val="left" w:pos="880"/>
              <w:tab w:val="right" w:leader="dot" w:pos="9016"/>
            </w:tabs>
            <w:rPr>
              <w:rFonts w:asciiTheme="minorHAnsi" w:hAnsiTheme="minorHAnsi"/>
              <w:noProof/>
              <w:sz w:val="22"/>
              <w:szCs w:val="22"/>
              <w:lang w:eastAsia="en-GB"/>
            </w:rPr>
          </w:pPr>
          <w:hyperlink w:anchor="_Toc48864249" w:history="1">
            <w:r w:rsidR="004641D9" w:rsidRPr="005422F3">
              <w:rPr>
                <w:rStyle w:val="Hyperlink"/>
                <w:rFonts w:asciiTheme="majorHAnsi" w:hAnsiTheme="majorHAnsi" w:cs="Calibri"/>
                <w:noProof/>
              </w:rPr>
              <w:t>2.1.</w:t>
            </w:r>
            <w:r w:rsidR="004641D9">
              <w:rPr>
                <w:rFonts w:asciiTheme="minorHAnsi" w:hAnsiTheme="minorHAnsi"/>
                <w:noProof/>
                <w:sz w:val="22"/>
                <w:szCs w:val="22"/>
                <w:lang w:eastAsia="en-GB"/>
              </w:rPr>
              <w:tab/>
            </w:r>
            <w:r w:rsidR="004641D9" w:rsidRPr="005422F3">
              <w:rPr>
                <w:rStyle w:val="Hyperlink"/>
                <w:noProof/>
                <w:shd w:val="clear" w:color="auto" w:fill="FFFFFF"/>
              </w:rPr>
              <w:t>Shannon and Weaver (1948)</w:t>
            </w:r>
            <w:r w:rsidR="004641D9">
              <w:rPr>
                <w:noProof/>
                <w:webHidden/>
              </w:rPr>
              <w:tab/>
            </w:r>
            <w:r w:rsidR="004641D9">
              <w:rPr>
                <w:noProof/>
                <w:webHidden/>
              </w:rPr>
              <w:fldChar w:fldCharType="begin"/>
            </w:r>
            <w:r w:rsidR="004641D9">
              <w:rPr>
                <w:noProof/>
                <w:webHidden/>
              </w:rPr>
              <w:instrText xml:space="preserve"> PAGEREF _Toc48864249 \h </w:instrText>
            </w:r>
            <w:r w:rsidR="004641D9">
              <w:rPr>
                <w:noProof/>
                <w:webHidden/>
              </w:rPr>
            </w:r>
            <w:r w:rsidR="004641D9">
              <w:rPr>
                <w:noProof/>
                <w:webHidden/>
              </w:rPr>
              <w:fldChar w:fldCharType="separate"/>
            </w:r>
            <w:r w:rsidR="00ED42C5">
              <w:rPr>
                <w:noProof/>
                <w:webHidden/>
              </w:rPr>
              <w:t>4</w:t>
            </w:r>
            <w:r w:rsidR="004641D9">
              <w:rPr>
                <w:noProof/>
                <w:webHidden/>
              </w:rPr>
              <w:fldChar w:fldCharType="end"/>
            </w:r>
          </w:hyperlink>
        </w:p>
        <w:p w14:paraId="6D89535A" w14:textId="05BB51AD" w:rsidR="004641D9" w:rsidRDefault="00370C93">
          <w:pPr>
            <w:pStyle w:val="TOC2"/>
            <w:tabs>
              <w:tab w:val="right" w:leader="dot" w:pos="9016"/>
            </w:tabs>
            <w:rPr>
              <w:rFonts w:asciiTheme="minorHAnsi" w:hAnsiTheme="minorHAnsi"/>
              <w:noProof/>
              <w:sz w:val="22"/>
              <w:szCs w:val="22"/>
              <w:lang w:eastAsia="en-GB"/>
            </w:rPr>
          </w:pPr>
          <w:hyperlink w:anchor="_Toc48864250" w:history="1">
            <w:r w:rsidR="004641D9" w:rsidRPr="005422F3">
              <w:rPr>
                <w:rStyle w:val="Hyperlink"/>
                <w:noProof/>
                <w:shd w:val="clear" w:color="auto" w:fill="FFFFFF"/>
              </w:rPr>
              <w:t>Advantages</w:t>
            </w:r>
            <w:r w:rsidR="004641D9">
              <w:rPr>
                <w:noProof/>
                <w:webHidden/>
              </w:rPr>
              <w:tab/>
            </w:r>
            <w:r w:rsidR="004641D9">
              <w:rPr>
                <w:noProof/>
                <w:webHidden/>
              </w:rPr>
              <w:fldChar w:fldCharType="begin"/>
            </w:r>
            <w:r w:rsidR="004641D9">
              <w:rPr>
                <w:noProof/>
                <w:webHidden/>
              </w:rPr>
              <w:instrText xml:space="preserve"> PAGEREF _Toc48864250 \h </w:instrText>
            </w:r>
            <w:r w:rsidR="004641D9">
              <w:rPr>
                <w:noProof/>
                <w:webHidden/>
              </w:rPr>
            </w:r>
            <w:r w:rsidR="004641D9">
              <w:rPr>
                <w:noProof/>
                <w:webHidden/>
              </w:rPr>
              <w:fldChar w:fldCharType="separate"/>
            </w:r>
            <w:r w:rsidR="00ED42C5">
              <w:rPr>
                <w:noProof/>
                <w:webHidden/>
              </w:rPr>
              <w:t>5</w:t>
            </w:r>
            <w:r w:rsidR="004641D9">
              <w:rPr>
                <w:noProof/>
                <w:webHidden/>
              </w:rPr>
              <w:fldChar w:fldCharType="end"/>
            </w:r>
          </w:hyperlink>
        </w:p>
        <w:p w14:paraId="484FA432" w14:textId="6C7AC33F" w:rsidR="004641D9" w:rsidRDefault="00370C93">
          <w:pPr>
            <w:pStyle w:val="TOC2"/>
            <w:tabs>
              <w:tab w:val="right" w:leader="dot" w:pos="9016"/>
            </w:tabs>
            <w:rPr>
              <w:rFonts w:asciiTheme="minorHAnsi" w:hAnsiTheme="minorHAnsi"/>
              <w:noProof/>
              <w:sz w:val="22"/>
              <w:szCs w:val="22"/>
              <w:lang w:eastAsia="en-GB"/>
            </w:rPr>
          </w:pPr>
          <w:hyperlink w:anchor="_Toc48864251" w:history="1">
            <w:r w:rsidR="004641D9" w:rsidRPr="005422F3">
              <w:rPr>
                <w:rStyle w:val="Hyperlink"/>
                <w:noProof/>
                <w:shd w:val="clear" w:color="auto" w:fill="FFFFFF"/>
              </w:rPr>
              <w:t>Disadvantages</w:t>
            </w:r>
            <w:r w:rsidR="004641D9">
              <w:rPr>
                <w:noProof/>
                <w:webHidden/>
              </w:rPr>
              <w:tab/>
            </w:r>
            <w:r w:rsidR="004641D9">
              <w:rPr>
                <w:noProof/>
                <w:webHidden/>
              </w:rPr>
              <w:fldChar w:fldCharType="begin"/>
            </w:r>
            <w:r w:rsidR="004641D9">
              <w:rPr>
                <w:noProof/>
                <w:webHidden/>
              </w:rPr>
              <w:instrText xml:space="preserve"> PAGEREF _Toc48864251 \h </w:instrText>
            </w:r>
            <w:r w:rsidR="004641D9">
              <w:rPr>
                <w:noProof/>
                <w:webHidden/>
              </w:rPr>
            </w:r>
            <w:r w:rsidR="004641D9">
              <w:rPr>
                <w:noProof/>
                <w:webHidden/>
              </w:rPr>
              <w:fldChar w:fldCharType="separate"/>
            </w:r>
            <w:r w:rsidR="00ED42C5">
              <w:rPr>
                <w:noProof/>
                <w:webHidden/>
              </w:rPr>
              <w:t>6</w:t>
            </w:r>
            <w:r w:rsidR="004641D9">
              <w:rPr>
                <w:noProof/>
                <w:webHidden/>
              </w:rPr>
              <w:fldChar w:fldCharType="end"/>
            </w:r>
          </w:hyperlink>
        </w:p>
        <w:p w14:paraId="325AFFC9" w14:textId="15F1639C" w:rsidR="004641D9" w:rsidRDefault="00370C93">
          <w:pPr>
            <w:pStyle w:val="TOC2"/>
            <w:tabs>
              <w:tab w:val="left" w:pos="880"/>
              <w:tab w:val="right" w:leader="dot" w:pos="9016"/>
            </w:tabs>
            <w:rPr>
              <w:rFonts w:asciiTheme="minorHAnsi" w:hAnsiTheme="minorHAnsi"/>
              <w:noProof/>
              <w:sz w:val="22"/>
              <w:szCs w:val="22"/>
              <w:lang w:eastAsia="en-GB"/>
            </w:rPr>
          </w:pPr>
          <w:hyperlink w:anchor="_Toc48864252" w:history="1">
            <w:r w:rsidR="004641D9" w:rsidRPr="005422F3">
              <w:rPr>
                <w:rStyle w:val="Hyperlink"/>
                <w:noProof/>
              </w:rPr>
              <w:t>2.2.</w:t>
            </w:r>
            <w:r w:rsidR="004641D9">
              <w:rPr>
                <w:rFonts w:asciiTheme="minorHAnsi" w:hAnsiTheme="minorHAnsi"/>
                <w:noProof/>
                <w:sz w:val="22"/>
                <w:szCs w:val="22"/>
                <w:lang w:eastAsia="en-GB"/>
              </w:rPr>
              <w:tab/>
            </w:r>
            <w:r w:rsidR="004641D9" w:rsidRPr="005422F3">
              <w:rPr>
                <w:rStyle w:val="Hyperlink"/>
                <w:noProof/>
              </w:rPr>
              <w:t>Schramm (1954)</w:t>
            </w:r>
            <w:r w:rsidR="004641D9">
              <w:rPr>
                <w:noProof/>
                <w:webHidden/>
              </w:rPr>
              <w:tab/>
            </w:r>
            <w:r w:rsidR="004641D9">
              <w:rPr>
                <w:noProof/>
                <w:webHidden/>
              </w:rPr>
              <w:fldChar w:fldCharType="begin"/>
            </w:r>
            <w:r w:rsidR="004641D9">
              <w:rPr>
                <w:noProof/>
                <w:webHidden/>
              </w:rPr>
              <w:instrText xml:space="preserve"> PAGEREF _Toc48864252 \h </w:instrText>
            </w:r>
            <w:r w:rsidR="004641D9">
              <w:rPr>
                <w:noProof/>
                <w:webHidden/>
              </w:rPr>
            </w:r>
            <w:r w:rsidR="004641D9">
              <w:rPr>
                <w:noProof/>
                <w:webHidden/>
              </w:rPr>
              <w:fldChar w:fldCharType="separate"/>
            </w:r>
            <w:r w:rsidR="00ED42C5">
              <w:rPr>
                <w:noProof/>
                <w:webHidden/>
              </w:rPr>
              <w:t>6</w:t>
            </w:r>
            <w:r w:rsidR="004641D9">
              <w:rPr>
                <w:noProof/>
                <w:webHidden/>
              </w:rPr>
              <w:fldChar w:fldCharType="end"/>
            </w:r>
          </w:hyperlink>
        </w:p>
        <w:p w14:paraId="681391E4" w14:textId="0E99BFC0" w:rsidR="004641D9" w:rsidRDefault="00370C93">
          <w:pPr>
            <w:pStyle w:val="TOC2"/>
            <w:tabs>
              <w:tab w:val="right" w:leader="dot" w:pos="9016"/>
            </w:tabs>
            <w:rPr>
              <w:rFonts w:asciiTheme="minorHAnsi" w:hAnsiTheme="minorHAnsi"/>
              <w:noProof/>
              <w:sz w:val="22"/>
              <w:szCs w:val="22"/>
              <w:lang w:eastAsia="en-GB"/>
            </w:rPr>
          </w:pPr>
          <w:hyperlink w:anchor="_Toc48864253" w:history="1">
            <w:r w:rsidR="004641D9" w:rsidRPr="005422F3">
              <w:rPr>
                <w:rStyle w:val="Hyperlink"/>
                <w:noProof/>
              </w:rPr>
              <w:t>Advantages</w:t>
            </w:r>
            <w:r w:rsidR="004641D9">
              <w:rPr>
                <w:noProof/>
                <w:webHidden/>
              </w:rPr>
              <w:tab/>
            </w:r>
            <w:r w:rsidR="004641D9">
              <w:rPr>
                <w:noProof/>
                <w:webHidden/>
              </w:rPr>
              <w:fldChar w:fldCharType="begin"/>
            </w:r>
            <w:r w:rsidR="004641D9">
              <w:rPr>
                <w:noProof/>
                <w:webHidden/>
              </w:rPr>
              <w:instrText xml:space="preserve"> PAGEREF _Toc48864253 \h </w:instrText>
            </w:r>
            <w:r w:rsidR="004641D9">
              <w:rPr>
                <w:noProof/>
                <w:webHidden/>
              </w:rPr>
            </w:r>
            <w:r w:rsidR="004641D9">
              <w:rPr>
                <w:noProof/>
                <w:webHidden/>
              </w:rPr>
              <w:fldChar w:fldCharType="separate"/>
            </w:r>
            <w:r w:rsidR="00ED42C5">
              <w:rPr>
                <w:noProof/>
                <w:webHidden/>
              </w:rPr>
              <w:t>7</w:t>
            </w:r>
            <w:r w:rsidR="004641D9">
              <w:rPr>
                <w:noProof/>
                <w:webHidden/>
              </w:rPr>
              <w:fldChar w:fldCharType="end"/>
            </w:r>
          </w:hyperlink>
        </w:p>
        <w:p w14:paraId="51D0C9CB" w14:textId="52B75786" w:rsidR="004641D9" w:rsidRDefault="00370C93">
          <w:pPr>
            <w:pStyle w:val="TOC2"/>
            <w:tabs>
              <w:tab w:val="right" w:leader="dot" w:pos="9016"/>
            </w:tabs>
            <w:rPr>
              <w:rFonts w:asciiTheme="minorHAnsi" w:hAnsiTheme="minorHAnsi"/>
              <w:noProof/>
              <w:sz w:val="22"/>
              <w:szCs w:val="22"/>
              <w:lang w:eastAsia="en-GB"/>
            </w:rPr>
          </w:pPr>
          <w:hyperlink w:anchor="_Toc48864254" w:history="1">
            <w:r w:rsidR="004641D9" w:rsidRPr="005422F3">
              <w:rPr>
                <w:rStyle w:val="Hyperlink"/>
                <w:noProof/>
              </w:rPr>
              <w:t>Disadvantages</w:t>
            </w:r>
            <w:r w:rsidR="004641D9">
              <w:rPr>
                <w:noProof/>
                <w:webHidden/>
              </w:rPr>
              <w:tab/>
            </w:r>
            <w:r w:rsidR="004641D9">
              <w:rPr>
                <w:noProof/>
                <w:webHidden/>
              </w:rPr>
              <w:fldChar w:fldCharType="begin"/>
            </w:r>
            <w:r w:rsidR="004641D9">
              <w:rPr>
                <w:noProof/>
                <w:webHidden/>
              </w:rPr>
              <w:instrText xml:space="preserve"> PAGEREF _Toc48864254 \h </w:instrText>
            </w:r>
            <w:r w:rsidR="004641D9">
              <w:rPr>
                <w:noProof/>
                <w:webHidden/>
              </w:rPr>
            </w:r>
            <w:r w:rsidR="004641D9">
              <w:rPr>
                <w:noProof/>
                <w:webHidden/>
              </w:rPr>
              <w:fldChar w:fldCharType="separate"/>
            </w:r>
            <w:r w:rsidR="00ED42C5">
              <w:rPr>
                <w:noProof/>
                <w:webHidden/>
              </w:rPr>
              <w:t>7</w:t>
            </w:r>
            <w:r w:rsidR="004641D9">
              <w:rPr>
                <w:noProof/>
                <w:webHidden/>
              </w:rPr>
              <w:fldChar w:fldCharType="end"/>
            </w:r>
          </w:hyperlink>
        </w:p>
        <w:p w14:paraId="51DA5526" w14:textId="7B91E5CD" w:rsidR="004641D9" w:rsidRDefault="00370C93">
          <w:pPr>
            <w:pStyle w:val="TOC2"/>
            <w:tabs>
              <w:tab w:val="left" w:pos="880"/>
              <w:tab w:val="right" w:leader="dot" w:pos="9016"/>
            </w:tabs>
            <w:rPr>
              <w:rFonts w:asciiTheme="minorHAnsi" w:hAnsiTheme="minorHAnsi"/>
              <w:noProof/>
              <w:sz w:val="22"/>
              <w:szCs w:val="22"/>
              <w:lang w:eastAsia="en-GB"/>
            </w:rPr>
          </w:pPr>
          <w:hyperlink w:anchor="_Toc48864255" w:history="1">
            <w:r w:rsidR="004641D9" w:rsidRPr="005422F3">
              <w:rPr>
                <w:rStyle w:val="Hyperlink"/>
                <w:noProof/>
              </w:rPr>
              <w:t>2.3.</w:t>
            </w:r>
            <w:r w:rsidR="004641D9">
              <w:rPr>
                <w:rFonts w:asciiTheme="minorHAnsi" w:hAnsiTheme="minorHAnsi"/>
                <w:noProof/>
                <w:sz w:val="22"/>
                <w:szCs w:val="22"/>
                <w:lang w:eastAsia="en-GB"/>
              </w:rPr>
              <w:tab/>
            </w:r>
            <w:r w:rsidR="004641D9" w:rsidRPr="005422F3">
              <w:rPr>
                <w:rStyle w:val="Hyperlink"/>
                <w:noProof/>
              </w:rPr>
              <w:t>Berlo (1960)</w:t>
            </w:r>
            <w:r w:rsidR="004641D9">
              <w:rPr>
                <w:noProof/>
                <w:webHidden/>
              </w:rPr>
              <w:tab/>
            </w:r>
            <w:r w:rsidR="004641D9">
              <w:rPr>
                <w:noProof/>
                <w:webHidden/>
              </w:rPr>
              <w:fldChar w:fldCharType="begin"/>
            </w:r>
            <w:r w:rsidR="004641D9">
              <w:rPr>
                <w:noProof/>
                <w:webHidden/>
              </w:rPr>
              <w:instrText xml:space="preserve"> PAGEREF _Toc48864255 \h </w:instrText>
            </w:r>
            <w:r w:rsidR="004641D9">
              <w:rPr>
                <w:noProof/>
                <w:webHidden/>
              </w:rPr>
            </w:r>
            <w:r w:rsidR="004641D9">
              <w:rPr>
                <w:noProof/>
                <w:webHidden/>
              </w:rPr>
              <w:fldChar w:fldCharType="separate"/>
            </w:r>
            <w:r w:rsidR="00ED42C5">
              <w:rPr>
                <w:noProof/>
                <w:webHidden/>
              </w:rPr>
              <w:t>8</w:t>
            </w:r>
            <w:r w:rsidR="004641D9">
              <w:rPr>
                <w:noProof/>
                <w:webHidden/>
              </w:rPr>
              <w:fldChar w:fldCharType="end"/>
            </w:r>
          </w:hyperlink>
        </w:p>
        <w:p w14:paraId="40017BEE" w14:textId="0AE9C22B" w:rsidR="004641D9" w:rsidRDefault="00370C93">
          <w:pPr>
            <w:pStyle w:val="TOC2"/>
            <w:tabs>
              <w:tab w:val="right" w:leader="dot" w:pos="9016"/>
            </w:tabs>
            <w:rPr>
              <w:noProof/>
            </w:rPr>
          </w:pPr>
          <w:hyperlink w:anchor="_Toc48864256" w:history="1">
            <w:r w:rsidR="004641D9" w:rsidRPr="005422F3">
              <w:rPr>
                <w:rStyle w:val="Hyperlink"/>
                <w:noProof/>
              </w:rPr>
              <w:t>Disadvantages</w:t>
            </w:r>
            <w:r w:rsidR="004641D9">
              <w:rPr>
                <w:noProof/>
                <w:webHidden/>
              </w:rPr>
              <w:tab/>
            </w:r>
            <w:r w:rsidR="004641D9">
              <w:rPr>
                <w:noProof/>
                <w:webHidden/>
              </w:rPr>
              <w:fldChar w:fldCharType="begin"/>
            </w:r>
            <w:r w:rsidR="004641D9">
              <w:rPr>
                <w:noProof/>
                <w:webHidden/>
              </w:rPr>
              <w:instrText xml:space="preserve"> PAGEREF _Toc48864256 \h </w:instrText>
            </w:r>
            <w:r w:rsidR="004641D9">
              <w:rPr>
                <w:noProof/>
                <w:webHidden/>
              </w:rPr>
            </w:r>
            <w:r w:rsidR="004641D9">
              <w:rPr>
                <w:noProof/>
                <w:webHidden/>
              </w:rPr>
              <w:fldChar w:fldCharType="separate"/>
            </w:r>
            <w:r w:rsidR="00ED42C5">
              <w:rPr>
                <w:noProof/>
                <w:webHidden/>
              </w:rPr>
              <w:t>8</w:t>
            </w:r>
            <w:r w:rsidR="004641D9">
              <w:rPr>
                <w:noProof/>
                <w:webHidden/>
              </w:rPr>
              <w:fldChar w:fldCharType="end"/>
            </w:r>
          </w:hyperlink>
        </w:p>
        <w:p w14:paraId="784CE2F0" w14:textId="77777777" w:rsidR="007F2078" w:rsidRPr="007F2078" w:rsidRDefault="007F2078" w:rsidP="007F2078">
          <w:pPr>
            <w:rPr>
              <w:noProof/>
            </w:rPr>
          </w:pPr>
        </w:p>
        <w:p w14:paraId="13FC2D3C" w14:textId="447B18B9" w:rsidR="004641D9" w:rsidRDefault="00370C93">
          <w:pPr>
            <w:pStyle w:val="TOC1"/>
            <w:tabs>
              <w:tab w:val="left" w:pos="440"/>
              <w:tab w:val="right" w:leader="dot" w:pos="9016"/>
            </w:tabs>
            <w:rPr>
              <w:rFonts w:asciiTheme="minorHAnsi" w:hAnsiTheme="minorHAnsi"/>
              <w:noProof/>
              <w:sz w:val="22"/>
              <w:szCs w:val="22"/>
              <w:lang w:eastAsia="en-GB"/>
            </w:rPr>
          </w:pPr>
          <w:hyperlink w:anchor="_Toc48864257" w:history="1">
            <w:r w:rsidR="004641D9" w:rsidRPr="005422F3">
              <w:rPr>
                <w:rStyle w:val="Hyperlink"/>
                <w:noProof/>
              </w:rPr>
              <w:t>3.</w:t>
            </w:r>
            <w:r w:rsidR="004641D9">
              <w:rPr>
                <w:rFonts w:asciiTheme="minorHAnsi" w:hAnsiTheme="minorHAnsi"/>
                <w:noProof/>
                <w:sz w:val="22"/>
                <w:szCs w:val="22"/>
                <w:lang w:eastAsia="en-GB"/>
              </w:rPr>
              <w:tab/>
            </w:r>
            <w:r w:rsidR="004641D9" w:rsidRPr="005422F3">
              <w:rPr>
                <w:rStyle w:val="Hyperlink"/>
                <w:noProof/>
              </w:rPr>
              <w:t>Communication Skills</w:t>
            </w:r>
            <w:r w:rsidR="004641D9">
              <w:rPr>
                <w:noProof/>
                <w:webHidden/>
              </w:rPr>
              <w:tab/>
            </w:r>
            <w:r w:rsidR="004641D9">
              <w:rPr>
                <w:noProof/>
                <w:webHidden/>
              </w:rPr>
              <w:fldChar w:fldCharType="begin"/>
            </w:r>
            <w:r w:rsidR="004641D9">
              <w:rPr>
                <w:noProof/>
                <w:webHidden/>
              </w:rPr>
              <w:instrText xml:space="preserve"> PAGEREF _Toc48864257 \h </w:instrText>
            </w:r>
            <w:r w:rsidR="004641D9">
              <w:rPr>
                <w:noProof/>
                <w:webHidden/>
              </w:rPr>
            </w:r>
            <w:r w:rsidR="004641D9">
              <w:rPr>
                <w:noProof/>
                <w:webHidden/>
              </w:rPr>
              <w:fldChar w:fldCharType="separate"/>
            </w:r>
            <w:r w:rsidR="00ED42C5">
              <w:rPr>
                <w:noProof/>
                <w:webHidden/>
              </w:rPr>
              <w:t>9</w:t>
            </w:r>
            <w:r w:rsidR="004641D9">
              <w:rPr>
                <w:noProof/>
                <w:webHidden/>
              </w:rPr>
              <w:fldChar w:fldCharType="end"/>
            </w:r>
          </w:hyperlink>
        </w:p>
        <w:p w14:paraId="4C600D1F" w14:textId="44F91556" w:rsidR="004641D9" w:rsidRDefault="00370C93">
          <w:pPr>
            <w:pStyle w:val="TOC2"/>
            <w:tabs>
              <w:tab w:val="left" w:pos="880"/>
              <w:tab w:val="right" w:leader="dot" w:pos="9016"/>
            </w:tabs>
            <w:rPr>
              <w:rFonts w:asciiTheme="minorHAnsi" w:hAnsiTheme="minorHAnsi"/>
              <w:noProof/>
              <w:sz w:val="22"/>
              <w:szCs w:val="22"/>
              <w:lang w:eastAsia="en-GB"/>
            </w:rPr>
          </w:pPr>
          <w:hyperlink w:anchor="_Toc48864258" w:history="1">
            <w:r w:rsidR="004641D9" w:rsidRPr="005422F3">
              <w:rPr>
                <w:rStyle w:val="Hyperlink"/>
                <w:noProof/>
              </w:rPr>
              <w:t>3.3.</w:t>
            </w:r>
            <w:r w:rsidR="004641D9">
              <w:rPr>
                <w:rFonts w:asciiTheme="minorHAnsi" w:hAnsiTheme="minorHAnsi"/>
                <w:noProof/>
                <w:sz w:val="22"/>
                <w:szCs w:val="22"/>
                <w:lang w:eastAsia="en-GB"/>
              </w:rPr>
              <w:tab/>
            </w:r>
            <w:r w:rsidR="004641D9" w:rsidRPr="005422F3">
              <w:rPr>
                <w:rStyle w:val="Hyperlink"/>
                <w:noProof/>
              </w:rPr>
              <w:t>Verbal Communication</w:t>
            </w:r>
            <w:r w:rsidR="004641D9">
              <w:rPr>
                <w:noProof/>
                <w:webHidden/>
              </w:rPr>
              <w:tab/>
            </w:r>
            <w:r w:rsidR="004641D9">
              <w:rPr>
                <w:noProof/>
                <w:webHidden/>
              </w:rPr>
              <w:fldChar w:fldCharType="begin"/>
            </w:r>
            <w:r w:rsidR="004641D9">
              <w:rPr>
                <w:noProof/>
                <w:webHidden/>
              </w:rPr>
              <w:instrText xml:space="preserve"> PAGEREF _Toc48864258 \h </w:instrText>
            </w:r>
            <w:r w:rsidR="004641D9">
              <w:rPr>
                <w:noProof/>
                <w:webHidden/>
              </w:rPr>
            </w:r>
            <w:r w:rsidR="004641D9">
              <w:rPr>
                <w:noProof/>
                <w:webHidden/>
              </w:rPr>
              <w:fldChar w:fldCharType="separate"/>
            </w:r>
            <w:r w:rsidR="00ED42C5">
              <w:rPr>
                <w:noProof/>
                <w:webHidden/>
              </w:rPr>
              <w:t>9</w:t>
            </w:r>
            <w:r w:rsidR="004641D9">
              <w:rPr>
                <w:noProof/>
                <w:webHidden/>
              </w:rPr>
              <w:fldChar w:fldCharType="end"/>
            </w:r>
          </w:hyperlink>
        </w:p>
        <w:p w14:paraId="1BE42C31" w14:textId="4DAD1F8D" w:rsidR="004641D9" w:rsidRDefault="00370C93">
          <w:pPr>
            <w:pStyle w:val="TOC2"/>
            <w:tabs>
              <w:tab w:val="left" w:pos="880"/>
              <w:tab w:val="right" w:leader="dot" w:pos="9016"/>
            </w:tabs>
            <w:rPr>
              <w:rFonts w:asciiTheme="minorHAnsi" w:hAnsiTheme="minorHAnsi"/>
              <w:noProof/>
              <w:sz w:val="22"/>
              <w:szCs w:val="22"/>
              <w:lang w:eastAsia="en-GB"/>
            </w:rPr>
          </w:pPr>
          <w:hyperlink w:anchor="_Toc48864259" w:history="1">
            <w:r w:rsidR="004641D9" w:rsidRPr="005422F3">
              <w:rPr>
                <w:rStyle w:val="Hyperlink"/>
                <w:noProof/>
              </w:rPr>
              <w:t>3.2.</w:t>
            </w:r>
            <w:r w:rsidR="004641D9">
              <w:rPr>
                <w:rFonts w:asciiTheme="minorHAnsi" w:hAnsiTheme="minorHAnsi"/>
                <w:noProof/>
                <w:sz w:val="22"/>
                <w:szCs w:val="22"/>
                <w:lang w:eastAsia="en-GB"/>
              </w:rPr>
              <w:tab/>
            </w:r>
            <w:r w:rsidR="004641D9" w:rsidRPr="005422F3">
              <w:rPr>
                <w:rStyle w:val="Hyperlink"/>
                <w:noProof/>
                <w:shd w:val="clear" w:color="auto" w:fill="FFFFFF"/>
              </w:rPr>
              <w:t>Non-Verbal</w:t>
            </w:r>
            <w:r w:rsidR="004641D9">
              <w:rPr>
                <w:noProof/>
                <w:webHidden/>
              </w:rPr>
              <w:tab/>
            </w:r>
            <w:r w:rsidR="004641D9">
              <w:rPr>
                <w:noProof/>
                <w:webHidden/>
              </w:rPr>
              <w:fldChar w:fldCharType="begin"/>
            </w:r>
            <w:r w:rsidR="004641D9">
              <w:rPr>
                <w:noProof/>
                <w:webHidden/>
              </w:rPr>
              <w:instrText xml:space="preserve"> PAGEREF _Toc48864259 \h </w:instrText>
            </w:r>
            <w:r w:rsidR="004641D9">
              <w:rPr>
                <w:noProof/>
                <w:webHidden/>
              </w:rPr>
            </w:r>
            <w:r w:rsidR="004641D9">
              <w:rPr>
                <w:noProof/>
                <w:webHidden/>
              </w:rPr>
              <w:fldChar w:fldCharType="separate"/>
            </w:r>
            <w:r w:rsidR="00ED42C5">
              <w:rPr>
                <w:noProof/>
                <w:webHidden/>
              </w:rPr>
              <w:t>11</w:t>
            </w:r>
            <w:r w:rsidR="004641D9">
              <w:rPr>
                <w:noProof/>
                <w:webHidden/>
              </w:rPr>
              <w:fldChar w:fldCharType="end"/>
            </w:r>
          </w:hyperlink>
        </w:p>
        <w:p w14:paraId="1B8003AF" w14:textId="1A8E6439" w:rsidR="004641D9" w:rsidRDefault="00370C93">
          <w:pPr>
            <w:pStyle w:val="TOC2"/>
            <w:tabs>
              <w:tab w:val="left" w:pos="880"/>
              <w:tab w:val="right" w:leader="dot" w:pos="9016"/>
            </w:tabs>
            <w:rPr>
              <w:rFonts w:asciiTheme="minorHAnsi" w:hAnsiTheme="minorHAnsi"/>
              <w:noProof/>
              <w:sz w:val="22"/>
              <w:szCs w:val="22"/>
              <w:lang w:eastAsia="en-GB"/>
            </w:rPr>
          </w:pPr>
          <w:hyperlink w:anchor="_Toc48864260" w:history="1">
            <w:r w:rsidR="004641D9" w:rsidRPr="005422F3">
              <w:rPr>
                <w:rStyle w:val="Hyperlink"/>
                <w:noProof/>
              </w:rPr>
              <w:t>3.3.</w:t>
            </w:r>
            <w:r w:rsidR="004641D9">
              <w:rPr>
                <w:rFonts w:asciiTheme="minorHAnsi" w:hAnsiTheme="minorHAnsi"/>
                <w:noProof/>
                <w:sz w:val="22"/>
                <w:szCs w:val="22"/>
                <w:lang w:eastAsia="en-GB"/>
              </w:rPr>
              <w:tab/>
            </w:r>
            <w:r w:rsidR="004641D9" w:rsidRPr="005422F3">
              <w:rPr>
                <w:rStyle w:val="Hyperlink"/>
                <w:noProof/>
              </w:rPr>
              <w:t>Listening</w:t>
            </w:r>
            <w:r w:rsidR="004641D9">
              <w:rPr>
                <w:noProof/>
                <w:webHidden/>
              </w:rPr>
              <w:tab/>
            </w:r>
            <w:r w:rsidR="004641D9">
              <w:rPr>
                <w:noProof/>
                <w:webHidden/>
              </w:rPr>
              <w:fldChar w:fldCharType="begin"/>
            </w:r>
            <w:r w:rsidR="004641D9">
              <w:rPr>
                <w:noProof/>
                <w:webHidden/>
              </w:rPr>
              <w:instrText xml:space="preserve"> PAGEREF _Toc48864260 \h </w:instrText>
            </w:r>
            <w:r w:rsidR="004641D9">
              <w:rPr>
                <w:noProof/>
                <w:webHidden/>
              </w:rPr>
            </w:r>
            <w:r w:rsidR="004641D9">
              <w:rPr>
                <w:noProof/>
                <w:webHidden/>
              </w:rPr>
              <w:fldChar w:fldCharType="separate"/>
            </w:r>
            <w:r w:rsidR="00ED42C5">
              <w:rPr>
                <w:noProof/>
                <w:webHidden/>
              </w:rPr>
              <w:t>12</w:t>
            </w:r>
            <w:r w:rsidR="004641D9">
              <w:rPr>
                <w:noProof/>
                <w:webHidden/>
              </w:rPr>
              <w:fldChar w:fldCharType="end"/>
            </w:r>
          </w:hyperlink>
        </w:p>
        <w:p w14:paraId="191A06AD" w14:textId="17CCD389" w:rsidR="004641D9" w:rsidRDefault="00370C93">
          <w:pPr>
            <w:pStyle w:val="TOC2"/>
            <w:tabs>
              <w:tab w:val="right" w:leader="dot" w:pos="9016"/>
            </w:tabs>
            <w:rPr>
              <w:rFonts w:asciiTheme="minorHAnsi" w:hAnsiTheme="minorHAnsi"/>
              <w:noProof/>
              <w:sz w:val="22"/>
              <w:szCs w:val="22"/>
              <w:lang w:eastAsia="en-GB"/>
            </w:rPr>
          </w:pPr>
          <w:hyperlink w:anchor="_Toc48864261" w:history="1">
            <w:r w:rsidR="004641D9" w:rsidRPr="005422F3">
              <w:rPr>
                <w:rStyle w:val="Hyperlink"/>
                <w:noProof/>
                <w:shd w:val="clear" w:color="auto" w:fill="FFFFFF"/>
              </w:rPr>
              <w:t>Consequences that may arise from poor communication</w:t>
            </w:r>
            <w:r w:rsidR="004641D9">
              <w:rPr>
                <w:noProof/>
                <w:webHidden/>
              </w:rPr>
              <w:tab/>
            </w:r>
            <w:r w:rsidR="004641D9">
              <w:rPr>
                <w:noProof/>
                <w:webHidden/>
              </w:rPr>
              <w:fldChar w:fldCharType="begin"/>
            </w:r>
            <w:r w:rsidR="004641D9">
              <w:rPr>
                <w:noProof/>
                <w:webHidden/>
              </w:rPr>
              <w:instrText xml:space="preserve"> PAGEREF _Toc48864261 \h </w:instrText>
            </w:r>
            <w:r w:rsidR="004641D9">
              <w:rPr>
                <w:noProof/>
                <w:webHidden/>
              </w:rPr>
            </w:r>
            <w:r w:rsidR="004641D9">
              <w:rPr>
                <w:noProof/>
                <w:webHidden/>
              </w:rPr>
              <w:fldChar w:fldCharType="separate"/>
            </w:r>
            <w:r w:rsidR="00ED42C5">
              <w:rPr>
                <w:noProof/>
                <w:webHidden/>
              </w:rPr>
              <w:t>14</w:t>
            </w:r>
            <w:r w:rsidR="004641D9">
              <w:rPr>
                <w:noProof/>
                <w:webHidden/>
              </w:rPr>
              <w:fldChar w:fldCharType="end"/>
            </w:r>
          </w:hyperlink>
        </w:p>
        <w:p w14:paraId="167ED3DF" w14:textId="4018CE0D" w:rsidR="004641D9" w:rsidRDefault="00370C93">
          <w:pPr>
            <w:pStyle w:val="TOC2"/>
            <w:tabs>
              <w:tab w:val="right" w:leader="dot" w:pos="9016"/>
            </w:tabs>
            <w:rPr>
              <w:rFonts w:asciiTheme="minorHAnsi" w:hAnsiTheme="minorHAnsi"/>
              <w:noProof/>
              <w:sz w:val="22"/>
              <w:szCs w:val="22"/>
              <w:lang w:eastAsia="en-GB"/>
            </w:rPr>
          </w:pPr>
          <w:hyperlink w:anchor="_Toc48864262" w:history="1">
            <w:r w:rsidR="004641D9" w:rsidRPr="005422F3">
              <w:rPr>
                <w:rStyle w:val="Hyperlink"/>
                <w:noProof/>
                <w:shd w:val="clear" w:color="auto" w:fill="FFFFFF"/>
              </w:rPr>
              <w:t>Suggestion for improvements poor communication:</w:t>
            </w:r>
            <w:r w:rsidR="004641D9">
              <w:rPr>
                <w:noProof/>
                <w:webHidden/>
              </w:rPr>
              <w:tab/>
            </w:r>
            <w:r w:rsidR="004641D9">
              <w:rPr>
                <w:noProof/>
                <w:webHidden/>
              </w:rPr>
              <w:fldChar w:fldCharType="begin"/>
            </w:r>
            <w:r w:rsidR="004641D9">
              <w:rPr>
                <w:noProof/>
                <w:webHidden/>
              </w:rPr>
              <w:instrText xml:space="preserve"> PAGEREF _Toc48864262 \h </w:instrText>
            </w:r>
            <w:r w:rsidR="004641D9">
              <w:rPr>
                <w:noProof/>
                <w:webHidden/>
              </w:rPr>
            </w:r>
            <w:r w:rsidR="004641D9">
              <w:rPr>
                <w:noProof/>
                <w:webHidden/>
              </w:rPr>
              <w:fldChar w:fldCharType="separate"/>
            </w:r>
            <w:r w:rsidR="00ED42C5">
              <w:rPr>
                <w:noProof/>
                <w:webHidden/>
              </w:rPr>
              <w:t>14</w:t>
            </w:r>
            <w:r w:rsidR="004641D9">
              <w:rPr>
                <w:noProof/>
                <w:webHidden/>
              </w:rPr>
              <w:fldChar w:fldCharType="end"/>
            </w:r>
          </w:hyperlink>
        </w:p>
        <w:p w14:paraId="1A92CE42" w14:textId="40FA5867" w:rsidR="004641D9" w:rsidRDefault="00370C93">
          <w:pPr>
            <w:pStyle w:val="TOC1"/>
            <w:tabs>
              <w:tab w:val="left" w:pos="440"/>
              <w:tab w:val="right" w:leader="dot" w:pos="9016"/>
            </w:tabs>
            <w:rPr>
              <w:rFonts w:asciiTheme="minorHAnsi" w:hAnsiTheme="minorHAnsi"/>
              <w:noProof/>
              <w:sz w:val="22"/>
              <w:szCs w:val="22"/>
              <w:lang w:eastAsia="en-GB"/>
            </w:rPr>
          </w:pPr>
          <w:hyperlink w:anchor="_Toc48864263" w:history="1">
            <w:r w:rsidR="004641D9" w:rsidRPr="005422F3">
              <w:rPr>
                <w:rStyle w:val="Hyperlink"/>
                <w:noProof/>
              </w:rPr>
              <w:t>4.</w:t>
            </w:r>
            <w:r w:rsidR="004641D9">
              <w:rPr>
                <w:rFonts w:asciiTheme="minorHAnsi" w:hAnsiTheme="minorHAnsi"/>
                <w:noProof/>
                <w:sz w:val="22"/>
                <w:szCs w:val="22"/>
                <w:lang w:eastAsia="en-GB"/>
              </w:rPr>
              <w:tab/>
            </w:r>
            <w:r w:rsidR="004641D9" w:rsidRPr="005422F3">
              <w:rPr>
                <w:rStyle w:val="Hyperlink"/>
                <w:noProof/>
              </w:rPr>
              <w:t>Conclusion</w:t>
            </w:r>
            <w:r w:rsidR="004641D9">
              <w:rPr>
                <w:noProof/>
                <w:webHidden/>
              </w:rPr>
              <w:tab/>
            </w:r>
            <w:r w:rsidR="004641D9">
              <w:rPr>
                <w:noProof/>
                <w:webHidden/>
              </w:rPr>
              <w:fldChar w:fldCharType="begin"/>
            </w:r>
            <w:r w:rsidR="004641D9">
              <w:rPr>
                <w:noProof/>
                <w:webHidden/>
              </w:rPr>
              <w:instrText xml:space="preserve"> PAGEREF _Toc48864263 \h </w:instrText>
            </w:r>
            <w:r w:rsidR="004641D9">
              <w:rPr>
                <w:noProof/>
                <w:webHidden/>
              </w:rPr>
            </w:r>
            <w:r w:rsidR="004641D9">
              <w:rPr>
                <w:noProof/>
                <w:webHidden/>
              </w:rPr>
              <w:fldChar w:fldCharType="separate"/>
            </w:r>
            <w:r w:rsidR="00ED42C5">
              <w:rPr>
                <w:noProof/>
                <w:webHidden/>
              </w:rPr>
              <w:t>15</w:t>
            </w:r>
            <w:r w:rsidR="004641D9">
              <w:rPr>
                <w:noProof/>
                <w:webHidden/>
              </w:rPr>
              <w:fldChar w:fldCharType="end"/>
            </w:r>
          </w:hyperlink>
        </w:p>
        <w:p w14:paraId="0CFF6EF4" w14:textId="02B1D2E1" w:rsidR="004641D9" w:rsidRDefault="00370C93">
          <w:pPr>
            <w:pStyle w:val="TOC1"/>
            <w:tabs>
              <w:tab w:val="right" w:leader="dot" w:pos="9016"/>
            </w:tabs>
            <w:rPr>
              <w:rFonts w:asciiTheme="minorHAnsi" w:hAnsiTheme="minorHAnsi"/>
              <w:noProof/>
              <w:sz w:val="22"/>
              <w:szCs w:val="22"/>
              <w:lang w:eastAsia="en-GB"/>
            </w:rPr>
          </w:pPr>
          <w:hyperlink w:anchor="_Toc48864264" w:history="1">
            <w:r w:rsidR="004641D9" w:rsidRPr="005422F3">
              <w:rPr>
                <w:rStyle w:val="Hyperlink"/>
                <w:noProof/>
              </w:rPr>
              <w:t>References</w:t>
            </w:r>
            <w:r w:rsidR="004641D9">
              <w:rPr>
                <w:noProof/>
                <w:webHidden/>
              </w:rPr>
              <w:tab/>
            </w:r>
            <w:r w:rsidR="004641D9">
              <w:rPr>
                <w:noProof/>
                <w:webHidden/>
              </w:rPr>
              <w:fldChar w:fldCharType="begin"/>
            </w:r>
            <w:r w:rsidR="004641D9">
              <w:rPr>
                <w:noProof/>
                <w:webHidden/>
              </w:rPr>
              <w:instrText xml:space="preserve"> PAGEREF _Toc48864264 \h </w:instrText>
            </w:r>
            <w:r w:rsidR="004641D9">
              <w:rPr>
                <w:noProof/>
                <w:webHidden/>
              </w:rPr>
            </w:r>
            <w:r w:rsidR="004641D9">
              <w:rPr>
                <w:noProof/>
                <w:webHidden/>
              </w:rPr>
              <w:fldChar w:fldCharType="separate"/>
            </w:r>
            <w:r w:rsidR="00ED42C5">
              <w:rPr>
                <w:noProof/>
                <w:webHidden/>
              </w:rPr>
              <w:t>15</w:t>
            </w:r>
            <w:r w:rsidR="004641D9">
              <w:rPr>
                <w:noProof/>
                <w:webHidden/>
              </w:rPr>
              <w:fldChar w:fldCharType="end"/>
            </w:r>
          </w:hyperlink>
        </w:p>
        <w:p w14:paraId="51EE8542" w14:textId="24B7BDB6" w:rsidR="001A5B6F" w:rsidRPr="001A5B6F" w:rsidRDefault="004641D9" w:rsidP="001A5B6F">
          <w:r>
            <w:rPr>
              <w:b/>
              <w:bCs/>
              <w:noProof/>
            </w:rPr>
            <w:fldChar w:fldCharType="end"/>
          </w:r>
        </w:p>
      </w:sdtContent>
    </w:sdt>
    <w:p w14:paraId="718854D4" w14:textId="77777777" w:rsidR="00C1504C" w:rsidRDefault="00C1504C" w:rsidP="00C1504C">
      <w:pPr>
        <w:pStyle w:val="Heading1"/>
        <w:sectPr w:rsidR="00C1504C" w:rsidSect="00C1504C">
          <w:headerReference w:type="default" r:id="rId9"/>
          <w:pgSz w:w="11906" w:h="16838"/>
          <w:pgMar w:top="1440" w:right="1440" w:bottom="1440" w:left="1440" w:header="720" w:footer="720" w:gutter="0"/>
          <w:pgNumType w:start="2"/>
          <w:cols w:space="720"/>
          <w:titlePg/>
          <w:docGrid w:linePitch="360"/>
        </w:sectPr>
      </w:pPr>
      <w:bookmarkStart w:id="9" w:name="_Toc48864245"/>
    </w:p>
    <w:p w14:paraId="766E1921" w14:textId="31966408" w:rsidR="00FF552D" w:rsidRPr="00905CBB" w:rsidRDefault="00FF552D" w:rsidP="007F2078">
      <w:pPr>
        <w:pStyle w:val="Heading1"/>
        <w:numPr>
          <w:ilvl w:val="0"/>
          <w:numId w:val="44"/>
        </w:numPr>
      </w:pPr>
      <w:r w:rsidRPr="00905CBB">
        <w:lastRenderedPageBreak/>
        <w:t>Introduction</w:t>
      </w:r>
      <w:bookmarkEnd w:id="9"/>
    </w:p>
    <w:p w14:paraId="78C6F069" w14:textId="03875450" w:rsidR="00182A54" w:rsidRPr="00905CBB" w:rsidRDefault="00182A54" w:rsidP="001A5B6F">
      <w:pPr>
        <w:pStyle w:val="Heading2"/>
      </w:pPr>
      <w:bookmarkStart w:id="10" w:name="_Toc48864246"/>
      <w:r w:rsidRPr="00905CBB">
        <w:t>Definition Communication</w:t>
      </w:r>
      <w:bookmarkEnd w:id="10"/>
    </w:p>
    <w:p w14:paraId="0301DBDE" w14:textId="6EC58773" w:rsidR="006B3C76" w:rsidRPr="00BD74B9" w:rsidRDefault="006E3871" w:rsidP="007A7B1E">
      <w:pPr>
        <w:ind w:firstLine="851"/>
        <w:rPr>
          <w:color w:val="222222"/>
          <w:shd w:val="clear" w:color="auto" w:fill="FFFFFF"/>
        </w:rPr>
      </w:pPr>
      <w:r>
        <w:t>H</w:t>
      </w:r>
      <w:r w:rsidR="003106D0">
        <w:t xml:space="preserve">umanity </w:t>
      </w:r>
      <w:r>
        <w:t>cannot</w:t>
      </w:r>
      <w:r w:rsidR="003106D0">
        <w:t xml:space="preserve"> survive without c</w:t>
      </w:r>
      <w:r w:rsidR="006B3C76" w:rsidRPr="00482943">
        <w:t>ommunication</w:t>
      </w:r>
      <w:r w:rsidR="003106D0">
        <w:t xml:space="preserve">, </w:t>
      </w:r>
      <w:r w:rsidR="00F11A1C">
        <w:t>it is</w:t>
      </w:r>
      <w:r w:rsidR="0053605A">
        <w:t xml:space="preserve"> </w:t>
      </w:r>
      <w:r w:rsidR="003106D0">
        <w:t>what</w:t>
      </w:r>
      <w:r w:rsidR="006B3C76" w:rsidRPr="00482943">
        <w:t xml:space="preserve"> </w:t>
      </w:r>
      <w:r w:rsidR="003106D0">
        <w:t>allow</w:t>
      </w:r>
      <w:r w:rsidR="0053605A">
        <w:t>s</w:t>
      </w:r>
      <w:r w:rsidR="003106D0">
        <w:t xml:space="preserve"> </w:t>
      </w:r>
      <w:r w:rsidR="006B3C76" w:rsidRPr="00482943">
        <w:t>sharing information and figur</w:t>
      </w:r>
      <w:r w:rsidR="0053605A">
        <w:t xml:space="preserve">ing </w:t>
      </w:r>
      <w:r w:rsidR="006B3C76" w:rsidRPr="00482943">
        <w:t>out from one individual, group or area to another</w:t>
      </w:r>
      <w:r w:rsidR="0053605A">
        <w:t xml:space="preserve"> </w:t>
      </w:r>
      <w:sdt>
        <w:sdtPr>
          <w:id w:val="-1933512956"/>
          <w:citation/>
        </w:sdtPr>
        <w:sdtEndPr/>
        <w:sdtContent>
          <w:r w:rsidR="00D86AE4">
            <w:fldChar w:fldCharType="begin"/>
          </w:r>
          <w:r w:rsidR="00D86AE4">
            <w:rPr>
              <w:color w:val="222222"/>
              <w:shd w:val="clear" w:color="auto" w:fill="FFFFFF"/>
            </w:rPr>
            <w:instrText xml:space="preserve"> CITATION Dif19 \l 2057 </w:instrText>
          </w:r>
          <w:r w:rsidR="00D86AE4">
            <w:fldChar w:fldCharType="separate"/>
          </w:r>
          <w:r w:rsidR="00D86AE4" w:rsidRPr="00D86AE4">
            <w:rPr>
              <w:noProof/>
              <w:color w:val="222222"/>
              <w:shd w:val="clear" w:color="auto" w:fill="FFFFFF"/>
            </w:rPr>
            <w:t>(Differences, 2019)</w:t>
          </w:r>
          <w:r w:rsidR="00D86AE4">
            <w:fldChar w:fldCharType="end"/>
          </w:r>
        </w:sdtContent>
      </w:sdt>
      <w:r w:rsidR="00F8207F">
        <w:rPr>
          <w:color w:val="222222"/>
          <w:shd w:val="clear" w:color="auto" w:fill="FFFFFF"/>
        </w:rPr>
        <w:t xml:space="preserve">. </w:t>
      </w:r>
      <w:r w:rsidR="00F11A1C">
        <w:rPr>
          <w:color w:val="222222"/>
          <w:shd w:val="clear" w:color="auto" w:fill="FFFFFF"/>
        </w:rPr>
        <w:t xml:space="preserve">That </w:t>
      </w:r>
      <w:r w:rsidR="006B3C76" w:rsidRPr="00BD74B9">
        <w:t xml:space="preserve">information can </w:t>
      </w:r>
      <w:r w:rsidR="00AC3E4D" w:rsidRPr="00BD74B9">
        <w:t xml:space="preserve">be facts, emotion, </w:t>
      </w:r>
      <w:r w:rsidR="00AC3E4D" w:rsidRPr="00BD74B9">
        <w:rPr>
          <w:color w:val="222222"/>
          <w:shd w:val="clear" w:color="auto" w:fill="FFFFFF"/>
        </w:rPr>
        <w:t xml:space="preserve">values, </w:t>
      </w:r>
      <w:r w:rsidR="006B3C76" w:rsidRPr="00BD74B9">
        <w:t xml:space="preserve">thoughts, </w:t>
      </w:r>
      <w:r w:rsidR="00AC3E4D" w:rsidRPr="00BD74B9">
        <w:rPr>
          <w:color w:val="222222"/>
          <w:shd w:val="clear" w:color="auto" w:fill="FFFFFF"/>
        </w:rPr>
        <w:t>and opinions</w:t>
      </w:r>
      <w:r w:rsidR="0053605A">
        <w:rPr>
          <w:color w:val="222222"/>
          <w:shd w:val="clear" w:color="auto" w:fill="FFFFFF"/>
        </w:rPr>
        <w:t xml:space="preserve"> </w:t>
      </w:r>
      <w:sdt>
        <w:sdtPr>
          <w:rPr>
            <w:color w:val="222222"/>
            <w:shd w:val="clear" w:color="auto" w:fill="FFFFFF"/>
          </w:rPr>
          <w:id w:val="-63876788"/>
          <w:citation/>
        </w:sdtPr>
        <w:sdtEndPr/>
        <w:sdtContent>
          <w:r w:rsidR="00D86AE4">
            <w:rPr>
              <w:color w:val="222222"/>
              <w:shd w:val="clear" w:color="auto" w:fill="FFFFFF"/>
            </w:rPr>
            <w:fldChar w:fldCharType="begin"/>
          </w:r>
          <w:r w:rsidR="00D86AE4">
            <w:rPr>
              <w:color w:val="222222"/>
              <w:shd w:val="clear" w:color="auto" w:fill="FFFFFF"/>
            </w:rPr>
            <w:instrText xml:space="preserve"> CITATION Ent19 \l 2057 </w:instrText>
          </w:r>
          <w:r w:rsidR="00D86AE4">
            <w:rPr>
              <w:color w:val="222222"/>
              <w:shd w:val="clear" w:color="auto" w:fill="FFFFFF"/>
            </w:rPr>
            <w:fldChar w:fldCharType="separate"/>
          </w:r>
          <w:r w:rsidR="00D86AE4" w:rsidRPr="00D86AE4">
            <w:rPr>
              <w:noProof/>
              <w:color w:val="222222"/>
              <w:shd w:val="clear" w:color="auto" w:fill="FFFFFF"/>
            </w:rPr>
            <w:t>(Handbook, 2019)</w:t>
          </w:r>
          <w:r w:rsidR="00D86AE4">
            <w:rPr>
              <w:color w:val="222222"/>
              <w:shd w:val="clear" w:color="auto" w:fill="FFFFFF"/>
            </w:rPr>
            <w:fldChar w:fldCharType="end"/>
          </w:r>
        </w:sdtContent>
      </w:sdt>
      <w:r w:rsidR="00D86AE4">
        <w:rPr>
          <w:color w:val="222222"/>
          <w:shd w:val="clear" w:color="auto" w:fill="FFFFFF"/>
        </w:rPr>
        <w:t>, t</w:t>
      </w:r>
      <w:r w:rsidR="003106D0" w:rsidRPr="00BD74B9">
        <w:rPr>
          <w:color w:val="222222"/>
          <w:shd w:val="clear" w:color="auto" w:fill="FFFFFF"/>
        </w:rPr>
        <w:t>h</w:t>
      </w:r>
      <w:r w:rsidR="0053605A">
        <w:rPr>
          <w:color w:val="222222"/>
          <w:shd w:val="clear" w:color="auto" w:fill="FFFFFF"/>
        </w:rPr>
        <w:t>e</w:t>
      </w:r>
      <w:r w:rsidR="003106D0" w:rsidRPr="00BD74B9">
        <w:rPr>
          <w:color w:val="222222"/>
          <w:shd w:val="clear" w:color="auto" w:fill="FFFFFF"/>
        </w:rPr>
        <w:t xml:space="preserve"> </w:t>
      </w:r>
      <w:r w:rsidR="00F97C00" w:rsidRPr="00BD74B9">
        <w:rPr>
          <w:color w:val="222222"/>
          <w:shd w:val="clear" w:color="auto" w:fill="FFFFFF"/>
        </w:rPr>
        <w:t>message</w:t>
      </w:r>
      <w:r w:rsidR="003106D0" w:rsidRPr="00BD74B9">
        <w:rPr>
          <w:color w:val="222222"/>
          <w:shd w:val="clear" w:color="auto" w:fill="FFFFFF"/>
        </w:rPr>
        <w:t xml:space="preserve"> can also be transferred </w:t>
      </w:r>
      <w:r w:rsidR="00A45D6E" w:rsidRPr="00BD74B9">
        <w:rPr>
          <w:color w:val="222222"/>
          <w:shd w:val="clear" w:color="auto" w:fill="FFFFFF"/>
        </w:rPr>
        <w:t>non</w:t>
      </w:r>
      <w:r w:rsidR="003106D0" w:rsidRPr="00BD74B9">
        <w:rPr>
          <w:color w:val="222222"/>
          <w:shd w:val="clear" w:color="auto" w:fill="FFFFFF"/>
        </w:rPr>
        <w:t>-verbal</w:t>
      </w:r>
      <w:r w:rsidR="00A45D6E" w:rsidRPr="00BD74B9">
        <w:rPr>
          <w:color w:val="222222"/>
          <w:shd w:val="clear" w:color="auto" w:fill="FFFFFF"/>
        </w:rPr>
        <w:t>ly</w:t>
      </w:r>
      <w:r w:rsidR="003106D0" w:rsidRPr="00BD74B9">
        <w:rPr>
          <w:color w:val="222222"/>
          <w:shd w:val="clear" w:color="auto" w:fill="FFFFFF"/>
        </w:rPr>
        <w:t xml:space="preserve"> or verbal</w:t>
      </w:r>
      <w:r w:rsidR="00A45D6E" w:rsidRPr="00BD74B9">
        <w:rPr>
          <w:color w:val="222222"/>
          <w:shd w:val="clear" w:color="auto" w:fill="FFFFFF"/>
        </w:rPr>
        <w:t>ly</w:t>
      </w:r>
      <w:r w:rsidR="00D86AE4">
        <w:rPr>
          <w:color w:val="222222"/>
          <w:shd w:val="clear" w:color="auto" w:fill="FFFFFF"/>
        </w:rPr>
        <w:t xml:space="preserve">. </w:t>
      </w:r>
      <w:sdt>
        <w:sdtPr>
          <w:rPr>
            <w:color w:val="222222"/>
            <w:shd w:val="clear" w:color="auto" w:fill="FFFFFF"/>
          </w:rPr>
          <w:id w:val="2108532114"/>
          <w:citation/>
        </w:sdtPr>
        <w:sdtEndPr/>
        <w:sdtContent>
          <w:r w:rsidR="00D86AE4">
            <w:rPr>
              <w:color w:val="222222"/>
              <w:shd w:val="clear" w:color="auto" w:fill="FFFFFF"/>
            </w:rPr>
            <w:fldChar w:fldCharType="begin"/>
          </w:r>
          <w:r w:rsidR="00D86AE4">
            <w:rPr>
              <w:color w:val="222222"/>
              <w:shd w:val="clear" w:color="auto" w:fill="FFFFFF"/>
            </w:rPr>
            <w:instrText xml:space="preserve"> CITATION Dif19 \l 2057 </w:instrText>
          </w:r>
          <w:r w:rsidR="00D86AE4">
            <w:rPr>
              <w:color w:val="222222"/>
              <w:shd w:val="clear" w:color="auto" w:fill="FFFFFF"/>
            </w:rPr>
            <w:fldChar w:fldCharType="separate"/>
          </w:r>
          <w:r w:rsidR="00D86AE4" w:rsidRPr="00D86AE4">
            <w:rPr>
              <w:noProof/>
              <w:color w:val="222222"/>
              <w:shd w:val="clear" w:color="auto" w:fill="FFFFFF"/>
            </w:rPr>
            <w:t>(Differences, 2019)</w:t>
          </w:r>
          <w:r w:rsidR="00D86AE4">
            <w:rPr>
              <w:color w:val="222222"/>
              <w:shd w:val="clear" w:color="auto" w:fill="FFFFFF"/>
            </w:rPr>
            <w:fldChar w:fldCharType="end"/>
          </w:r>
        </w:sdtContent>
      </w:sdt>
    </w:p>
    <w:p w14:paraId="60FC5030" w14:textId="774658CA" w:rsidR="009F22F2" w:rsidRPr="00BD74B9" w:rsidRDefault="00A45D6E" w:rsidP="007A7B1E">
      <w:pPr>
        <w:ind w:firstLine="851"/>
        <w:rPr>
          <w:color w:val="222222"/>
          <w:shd w:val="clear" w:color="auto" w:fill="FFFFFF"/>
        </w:rPr>
      </w:pPr>
      <w:r>
        <w:rPr>
          <w:color w:val="222222"/>
          <w:shd w:val="clear" w:color="auto" w:fill="FFFFFF"/>
        </w:rPr>
        <w:t>The step</w:t>
      </w:r>
      <w:r w:rsidR="00DE05AF">
        <w:rPr>
          <w:color w:val="222222"/>
          <w:shd w:val="clear" w:color="auto" w:fill="FFFFFF"/>
        </w:rPr>
        <w:t>s</w:t>
      </w:r>
      <w:r>
        <w:rPr>
          <w:color w:val="222222"/>
          <w:shd w:val="clear" w:color="auto" w:fill="FFFFFF"/>
        </w:rPr>
        <w:t xml:space="preserve"> of communication start with </w:t>
      </w:r>
      <w:r w:rsidR="00DE05AF">
        <w:rPr>
          <w:color w:val="222222"/>
          <w:shd w:val="clear" w:color="auto" w:fill="FFFFFF"/>
        </w:rPr>
        <w:t xml:space="preserve">the </w:t>
      </w:r>
      <w:r>
        <w:rPr>
          <w:color w:val="222222"/>
          <w:shd w:val="clear" w:color="auto" w:fill="FFFFFF"/>
        </w:rPr>
        <w:t>sender</w:t>
      </w:r>
      <w:r w:rsidR="00DE05AF">
        <w:rPr>
          <w:color w:val="222222"/>
          <w:shd w:val="clear" w:color="auto" w:fill="FFFFFF"/>
        </w:rPr>
        <w:t xml:space="preserve"> </w:t>
      </w:r>
      <w:r w:rsidR="00F8207F">
        <w:rPr>
          <w:color w:val="222222"/>
          <w:shd w:val="clear" w:color="auto" w:fill="FFFFFF"/>
        </w:rPr>
        <w:t>(</w:t>
      </w:r>
      <w:r w:rsidR="00DE05AF">
        <w:rPr>
          <w:color w:val="222222"/>
          <w:shd w:val="clear" w:color="auto" w:fill="FFFFFF"/>
        </w:rPr>
        <w:t>the person who sends</w:t>
      </w:r>
      <w:r>
        <w:rPr>
          <w:color w:val="222222"/>
          <w:shd w:val="clear" w:color="auto" w:fill="FFFFFF"/>
        </w:rPr>
        <w:t xml:space="preserve"> the message</w:t>
      </w:r>
      <w:r w:rsidR="00F8207F">
        <w:rPr>
          <w:color w:val="222222"/>
          <w:shd w:val="clear" w:color="auto" w:fill="FFFFFF"/>
        </w:rPr>
        <w:t xml:space="preserve">), </w:t>
      </w:r>
      <w:r w:rsidR="00DE05AF">
        <w:rPr>
          <w:color w:val="222222"/>
          <w:shd w:val="clear" w:color="auto" w:fill="FFFFFF"/>
        </w:rPr>
        <w:t>next</w:t>
      </w:r>
      <w:r w:rsidR="0053605A">
        <w:rPr>
          <w:color w:val="222222"/>
          <w:shd w:val="clear" w:color="auto" w:fill="FFFFFF"/>
        </w:rPr>
        <w:t xml:space="preserve"> comes</w:t>
      </w:r>
      <w:r w:rsidR="00DE05AF">
        <w:rPr>
          <w:color w:val="222222"/>
          <w:shd w:val="clear" w:color="auto" w:fill="FFFFFF"/>
        </w:rPr>
        <w:t xml:space="preserve"> </w:t>
      </w:r>
      <w:r>
        <w:rPr>
          <w:color w:val="222222"/>
          <w:shd w:val="clear" w:color="auto" w:fill="FFFFFF"/>
        </w:rPr>
        <w:t>encoding</w:t>
      </w:r>
      <w:r w:rsidR="00F8207F">
        <w:rPr>
          <w:color w:val="222222"/>
          <w:shd w:val="clear" w:color="auto" w:fill="FFFFFF"/>
        </w:rPr>
        <w:t xml:space="preserve"> (</w:t>
      </w:r>
      <w:r w:rsidR="00DE05AF">
        <w:rPr>
          <w:color w:val="222222"/>
          <w:shd w:val="clear" w:color="auto" w:fill="FFFFFF"/>
        </w:rPr>
        <w:t>which</w:t>
      </w:r>
      <w:r w:rsidR="00F8207F">
        <w:rPr>
          <w:color w:val="222222"/>
          <w:shd w:val="clear" w:color="auto" w:fill="FFFFFF"/>
        </w:rPr>
        <w:t xml:space="preserve"> is</w:t>
      </w:r>
      <w:r w:rsidR="00FB4F3D">
        <w:rPr>
          <w:color w:val="222222"/>
          <w:shd w:val="clear" w:color="auto" w:fill="FFFFFF"/>
        </w:rPr>
        <w:t xml:space="preserve"> </w:t>
      </w:r>
      <w:r w:rsidR="00AC12EE">
        <w:rPr>
          <w:color w:val="222222"/>
          <w:shd w:val="clear" w:color="auto" w:fill="FFFFFF"/>
        </w:rPr>
        <w:t>the sender</w:t>
      </w:r>
      <w:r w:rsidR="00DE05AF">
        <w:rPr>
          <w:color w:val="222222"/>
          <w:shd w:val="clear" w:color="auto" w:fill="FFFFFF"/>
        </w:rPr>
        <w:t xml:space="preserve"> converting </w:t>
      </w:r>
      <w:r w:rsidR="0053605A">
        <w:rPr>
          <w:color w:val="222222"/>
          <w:shd w:val="clear" w:color="auto" w:fill="FFFFFF"/>
        </w:rPr>
        <w:t>the</w:t>
      </w:r>
      <w:r w:rsidR="00DE05AF">
        <w:rPr>
          <w:color w:val="222222"/>
          <w:shd w:val="clear" w:color="auto" w:fill="FFFFFF"/>
        </w:rPr>
        <w:t xml:space="preserve"> feelings and ideas into communication</w:t>
      </w:r>
      <w:r w:rsidR="00F8207F">
        <w:rPr>
          <w:color w:val="222222"/>
          <w:shd w:val="clear" w:color="auto" w:fill="FFFFFF"/>
        </w:rPr>
        <w:t>)</w:t>
      </w:r>
      <w:r w:rsidR="00AC12EE">
        <w:rPr>
          <w:color w:val="222222"/>
          <w:shd w:val="clear" w:color="auto" w:fill="FFFFFF"/>
        </w:rPr>
        <w:t xml:space="preserve">  the </w:t>
      </w:r>
      <w:r w:rsidR="00F8207F">
        <w:rPr>
          <w:color w:val="222222"/>
          <w:shd w:val="clear" w:color="auto" w:fill="FFFFFF"/>
        </w:rPr>
        <w:t xml:space="preserve">followed by the </w:t>
      </w:r>
      <w:r w:rsidR="00AC12EE">
        <w:rPr>
          <w:color w:val="222222"/>
          <w:shd w:val="clear" w:color="auto" w:fill="FFFFFF"/>
        </w:rPr>
        <w:t>message</w:t>
      </w:r>
      <w:r w:rsidR="00F8207F">
        <w:rPr>
          <w:color w:val="222222"/>
          <w:shd w:val="clear" w:color="auto" w:fill="FFFFFF"/>
        </w:rPr>
        <w:t xml:space="preserve"> (</w:t>
      </w:r>
      <w:r w:rsidR="00AC12EE">
        <w:rPr>
          <w:color w:val="222222"/>
          <w:shd w:val="clear" w:color="auto" w:fill="FFFFFF"/>
        </w:rPr>
        <w:t>wh</w:t>
      </w:r>
      <w:r w:rsidR="0053605A">
        <w:rPr>
          <w:color w:val="222222"/>
          <w:shd w:val="clear" w:color="auto" w:fill="FFFFFF"/>
        </w:rPr>
        <w:t xml:space="preserve">ich </w:t>
      </w:r>
      <w:r w:rsidR="00AC12EE">
        <w:rPr>
          <w:color w:val="222222"/>
          <w:shd w:val="clear" w:color="auto" w:fill="FFFFFF"/>
        </w:rPr>
        <w:t>can be verbal or non-verbal</w:t>
      </w:r>
      <w:r w:rsidR="00F8207F">
        <w:rPr>
          <w:color w:val="222222"/>
          <w:shd w:val="clear" w:color="auto" w:fill="FFFFFF"/>
        </w:rPr>
        <w:t xml:space="preserve">), </w:t>
      </w:r>
      <w:r w:rsidR="00AC12EE">
        <w:rPr>
          <w:color w:val="222222"/>
          <w:shd w:val="clear" w:color="auto" w:fill="FFFFFF"/>
        </w:rPr>
        <w:t>after</w:t>
      </w:r>
      <w:r w:rsidR="0053605A">
        <w:rPr>
          <w:color w:val="222222"/>
          <w:shd w:val="clear" w:color="auto" w:fill="FFFFFF"/>
        </w:rPr>
        <w:t xml:space="preserve"> that</w:t>
      </w:r>
      <w:r w:rsidR="00AC12EE">
        <w:rPr>
          <w:color w:val="222222"/>
          <w:shd w:val="clear" w:color="auto" w:fill="FFFFFF"/>
        </w:rPr>
        <w:t xml:space="preserve"> the receiver </w:t>
      </w:r>
      <w:r w:rsidR="00F8207F">
        <w:rPr>
          <w:color w:val="222222"/>
          <w:shd w:val="clear" w:color="auto" w:fill="FFFFFF"/>
        </w:rPr>
        <w:t>(</w:t>
      </w:r>
      <w:r w:rsidR="00AC12EE">
        <w:rPr>
          <w:color w:val="222222"/>
          <w:shd w:val="clear" w:color="auto" w:fill="FFFFFF"/>
        </w:rPr>
        <w:t>the individual who receive the message</w:t>
      </w:r>
      <w:r w:rsidR="00F8207F">
        <w:rPr>
          <w:color w:val="222222"/>
          <w:shd w:val="clear" w:color="auto" w:fill="FFFFFF"/>
        </w:rPr>
        <w:t xml:space="preserve">) </w:t>
      </w:r>
      <w:r w:rsidR="00AC12EE">
        <w:rPr>
          <w:color w:val="222222"/>
          <w:shd w:val="clear" w:color="auto" w:fill="FFFFFF"/>
        </w:rPr>
        <w:t>decod</w:t>
      </w:r>
      <w:r w:rsidR="0053605A">
        <w:rPr>
          <w:color w:val="222222"/>
          <w:shd w:val="clear" w:color="auto" w:fill="FFFFFF"/>
        </w:rPr>
        <w:t>es</w:t>
      </w:r>
      <w:r w:rsidR="00F8207F">
        <w:rPr>
          <w:color w:val="222222"/>
          <w:shd w:val="clear" w:color="auto" w:fill="FFFFFF"/>
        </w:rPr>
        <w:t xml:space="preserve">, </w:t>
      </w:r>
      <w:r w:rsidR="00D34B6E">
        <w:rPr>
          <w:color w:val="222222"/>
          <w:shd w:val="clear" w:color="auto" w:fill="FFFFFF"/>
        </w:rPr>
        <w:t>then finish</w:t>
      </w:r>
      <w:r w:rsidR="00F8207F">
        <w:rPr>
          <w:color w:val="222222"/>
          <w:shd w:val="clear" w:color="auto" w:fill="FFFFFF"/>
        </w:rPr>
        <w:t>ing</w:t>
      </w:r>
      <w:r w:rsidR="00D34B6E">
        <w:rPr>
          <w:color w:val="222222"/>
          <w:shd w:val="clear" w:color="auto" w:fill="FFFFFF"/>
        </w:rPr>
        <w:t xml:space="preserve"> with feedback, which is when the message is</w:t>
      </w:r>
      <w:r w:rsidR="007E7DFF">
        <w:rPr>
          <w:color w:val="222222"/>
          <w:shd w:val="clear" w:color="auto" w:fill="FFFFFF"/>
        </w:rPr>
        <w:t xml:space="preserve"> </w:t>
      </w:r>
      <w:r w:rsidR="00D34B6E">
        <w:rPr>
          <w:color w:val="222222"/>
          <w:shd w:val="clear" w:color="auto" w:fill="FFFFFF"/>
        </w:rPr>
        <w:t>send back from receiver to the sender</w:t>
      </w:r>
      <w:r w:rsidR="00E15068">
        <w:rPr>
          <w:color w:val="222222"/>
          <w:shd w:val="clear" w:color="auto" w:fill="FFFFFF"/>
        </w:rPr>
        <w:t xml:space="preserve"> </w:t>
      </w:r>
      <w:r w:rsidR="00E15068" w:rsidRPr="00D86AE4">
        <w:rPr>
          <w:noProof/>
          <w:color w:val="222222"/>
          <w:shd w:val="clear" w:color="auto" w:fill="FFFFFF"/>
        </w:rPr>
        <w:t>(Differences, 2019</w:t>
      </w:r>
      <w:r w:rsidR="00E15068">
        <w:rPr>
          <w:noProof/>
          <w:color w:val="222222"/>
          <w:shd w:val="clear" w:color="auto" w:fill="FFFFFF"/>
        </w:rPr>
        <w:t xml:space="preserve">, </w:t>
      </w:r>
      <w:r w:rsidR="00E15068" w:rsidRPr="00D86AE4">
        <w:rPr>
          <w:noProof/>
          <w:color w:val="222222"/>
          <w:shd w:val="clear" w:color="auto" w:fill="FFFFFF"/>
        </w:rPr>
        <w:t>Handbook</w:t>
      </w:r>
      <w:r w:rsidR="00E15068">
        <w:rPr>
          <w:noProof/>
          <w:color w:val="222222"/>
          <w:shd w:val="clear" w:color="auto" w:fill="FFFFFF"/>
        </w:rPr>
        <w:t xml:space="preserve"> </w:t>
      </w:r>
      <w:r w:rsidR="00E15068" w:rsidRPr="00D86AE4">
        <w:rPr>
          <w:noProof/>
          <w:color w:val="222222"/>
          <w:shd w:val="clear" w:color="auto" w:fill="FFFFFF"/>
        </w:rPr>
        <w:t>2019</w:t>
      </w:r>
      <w:r w:rsidR="00E15068">
        <w:rPr>
          <w:noProof/>
          <w:color w:val="222222"/>
          <w:shd w:val="clear" w:color="auto" w:fill="FFFFFF"/>
        </w:rPr>
        <w:t xml:space="preserve">, </w:t>
      </w:r>
      <w:r w:rsidR="00E15068" w:rsidRPr="00D86AE4">
        <w:rPr>
          <w:noProof/>
          <w:color w:val="222222"/>
          <w:shd w:val="clear" w:color="auto" w:fill="FFFFFF"/>
        </w:rPr>
        <w:t>Need 2020)</w:t>
      </w:r>
      <w:r w:rsidR="00F805DD">
        <w:rPr>
          <w:rStyle w:val="jegmetadateupdated"/>
          <w:rFonts w:cstheme="minorHAnsi"/>
          <w:szCs w:val="24"/>
          <w:bdr w:val="none" w:sz="0" w:space="0" w:color="auto" w:frame="1"/>
          <w:shd w:val="clear" w:color="auto" w:fill="FFFFFF"/>
        </w:rPr>
        <w:t xml:space="preserve">. This assignment </w:t>
      </w:r>
      <w:proofErr w:type="gramStart"/>
      <w:r w:rsidR="00F805DD">
        <w:rPr>
          <w:rStyle w:val="jegmetadateupdated"/>
          <w:rFonts w:cstheme="minorHAnsi"/>
          <w:szCs w:val="24"/>
          <w:bdr w:val="none" w:sz="0" w:space="0" w:color="auto" w:frame="1"/>
          <w:shd w:val="clear" w:color="auto" w:fill="FFFFFF"/>
        </w:rPr>
        <w:t>give</w:t>
      </w:r>
      <w:proofErr w:type="gramEnd"/>
      <w:r w:rsidR="00F805DD">
        <w:rPr>
          <w:rStyle w:val="jegmetadateupdated"/>
          <w:rFonts w:cstheme="minorHAnsi"/>
          <w:szCs w:val="24"/>
          <w:bdr w:val="none" w:sz="0" w:space="0" w:color="auto" w:frame="1"/>
          <w:shd w:val="clear" w:color="auto" w:fill="FFFFFF"/>
        </w:rPr>
        <w:t xml:space="preserve"> some understanding of the models of communication</w:t>
      </w:r>
      <w:r w:rsidR="00010A24">
        <w:rPr>
          <w:rStyle w:val="jegmetadateupdated"/>
          <w:rFonts w:cstheme="minorHAnsi"/>
          <w:szCs w:val="24"/>
          <w:bdr w:val="none" w:sz="0" w:space="0" w:color="auto" w:frame="1"/>
          <w:shd w:val="clear" w:color="auto" w:fill="FFFFFF"/>
        </w:rPr>
        <w:t xml:space="preserve">, </w:t>
      </w:r>
      <w:r w:rsidR="00F805DD">
        <w:rPr>
          <w:rStyle w:val="jegmetadateupdated"/>
          <w:rFonts w:cstheme="minorHAnsi"/>
          <w:szCs w:val="24"/>
          <w:bdr w:val="none" w:sz="0" w:space="0" w:color="auto" w:frame="1"/>
          <w:shd w:val="clear" w:color="auto" w:fill="FFFFFF"/>
        </w:rPr>
        <w:t>communication skill</w:t>
      </w:r>
      <w:r w:rsidR="00010A24">
        <w:rPr>
          <w:rStyle w:val="jegmetadateupdated"/>
          <w:rFonts w:cstheme="minorHAnsi"/>
          <w:szCs w:val="24"/>
          <w:bdr w:val="none" w:sz="0" w:space="0" w:color="auto" w:frame="1"/>
          <w:shd w:val="clear" w:color="auto" w:fill="FFFFFF"/>
        </w:rPr>
        <w:t>s, example of poor communication and some suggestions to improve it</w:t>
      </w:r>
      <w:r w:rsidR="00F805DD">
        <w:rPr>
          <w:rStyle w:val="jegmetadateupdated"/>
          <w:rFonts w:cstheme="minorHAnsi"/>
          <w:szCs w:val="24"/>
          <w:bdr w:val="none" w:sz="0" w:space="0" w:color="auto" w:frame="1"/>
          <w:shd w:val="clear" w:color="auto" w:fill="FFFFFF"/>
        </w:rPr>
        <w:t>.</w:t>
      </w:r>
    </w:p>
    <w:p w14:paraId="4B61B2BB" w14:textId="199FBB8F" w:rsidR="00245B65" w:rsidRPr="00245B65" w:rsidRDefault="00FD041A" w:rsidP="001A5B6F">
      <w:pPr>
        <w:pStyle w:val="Heading2"/>
        <w:rPr>
          <w:shd w:val="clear" w:color="auto" w:fill="FFFFFF"/>
        </w:rPr>
      </w:pPr>
      <w:bookmarkStart w:id="11" w:name="_Toc48864247"/>
      <w:r>
        <w:rPr>
          <w:shd w:val="clear" w:color="auto" w:fill="FFFFFF"/>
        </w:rPr>
        <w:t>Importance of co</w:t>
      </w:r>
      <w:r w:rsidR="00245B65" w:rsidRPr="00245B65">
        <w:rPr>
          <w:shd w:val="clear" w:color="auto" w:fill="FFFFFF"/>
        </w:rPr>
        <w:t>mmunication in workplace</w:t>
      </w:r>
      <w:bookmarkEnd w:id="11"/>
    </w:p>
    <w:p w14:paraId="392C75B6" w14:textId="6AD5D993" w:rsidR="00D01C3E" w:rsidRDefault="006A53B1" w:rsidP="006D14EE">
      <w:pPr>
        <w:ind w:firstLine="851"/>
        <w:rPr>
          <w:rFonts w:ascii="Calibri" w:hAnsi="Calibri" w:cs="Calibri"/>
          <w:color w:val="000000"/>
          <w:u w:val="single"/>
          <w:shd w:val="clear" w:color="auto" w:fill="FFFFFF"/>
        </w:rPr>
      </w:pPr>
      <w:r>
        <w:rPr>
          <w:shd w:val="clear" w:color="auto" w:fill="FFFFFF"/>
        </w:rPr>
        <w:t xml:space="preserve">Communication in the workplace is a </w:t>
      </w:r>
      <w:r w:rsidR="009737E9">
        <w:rPr>
          <w:shd w:val="clear" w:color="auto" w:fill="FFFFFF"/>
        </w:rPr>
        <w:t>fundamental utensil</w:t>
      </w:r>
      <w:r w:rsidR="00CD31DA">
        <w:rPr>
          <w:shd w:val="clear" w:color="auto" w:fill="FFFFFF"/>
        </w:rPr>
        <w:t xml:space="preserve"> </w:t>
      </w:r>
      <w:r w:rsidR="00632D7C">
        <w:rPr>
          <w:shd w:val="clear" w:color="auto" w:fill="FFFFFF"/>
        </w:rPr>
        <w:t>which</w:t>
      </w:r>
      <w:r w:rsidR="00164488">
        <w:rPr>
          <w:shd w:val="clear" w:color="auto" w:fill="FFFFFF"/>
        </w:rPr>
        <w:t xml:space="preserve"> </w:t>
      </w:r>
      <w:r>
        <w:rPr>
          <w:shd w:val="clear" w:color="auto" w:fill="FFFFFF"/>
        </w:rPr>
        <w:t>allows the organi</w:t>
      </w:r>
      <w:r w:rsidR="009737E9">
        <w:rPr>
          <w:shd w:val="clear" w:color="auto" w:fill="FFFFFF"/>
        </w:rPr>
        <w:t>s</w:t>
      </w:r>
      <w:r>
        <w:rPr>
          <w:shd w:val="clear" w:color="auto" w:fill="FFFFFF"/>
        </w:rPr>
        <w:t>ation to</w:t>
      </w:r>
      <w:r w:rsidR="00ED5081">
        <w:rPr>
          <w:shd w:val="clear" w:color="auto" w:fill="FFFFFF"/>
        </w:rPr>
        <w:t xml:space="preserve"> be productive</w:t>
      </w:r>
      <w:r w:rsidR="009737E9">
        <w:rPr>
          <w:shd w:val="clear" w:color="auto" w:fill="FFFFFF"/>
        </w:rPr>
        <w:t xml:space="preserve"> and </w:t>
      </w:r>
      <w:r w:rsidR="00ED5081">
        <w:rPr>
          <w:shd w:val="clear" w:color="auto" w:fill="FFFFFF"/>
        </w:rPr>
        <w:t xml:space="preserve">keep a solid relationship </w:t>
      </w:r>
      <w:r w:rsidR="009737E9">
        <w:rPr>
          <w:shd w:val="clear" w:color="auto" w:fill="FFFFFF"/>
        </w:rPr>
        <w:t>between every member of institution</w:t>
      </w:r>
      <w:r w:rsidR="001939C4">
        <w:rPr>
          <w:shd w:val="clear" w:color="auto" w:fill="FFFFFF"/>
        </w:rPr>
        <w:t xml:space="preserve"> </w:t>
      </w:r>
      <w:sdt>
        <w:sdtPr>
          <w:rPr>
            <w:shd w:val="clear" w:color="auto" w:fill="FFFFFF"/>
          </w:rPr>
          <w:id w:val="1773124042"/>
          <w:citation/>
        </w:sdtPr>
        <w:sdtEndPr/>
        <w:sdtContent>
          <w:r w:rsidR="00D86AE4">
            <w:rPr>
              <w:shd w:val="clear" w:color="auto" w:fill="FFFFFF"/>
            </w:rPr>
            <w:fldChar w:fldCharType="begin"/>
          </w:r>
          <w:r w:rsidR="00D86AE4">
            <w:rPr>
              <w:shd w:val="clear" w:color="auto" w:fill="FFFFFF"/>
            </w:rPr>
            <w:instrText xml:space="preserve"> CITATION Pagnd \l 2057 </w:instrText>
          </w:r>
          <w:r w:rsidR="00D86AE4">
            <w:rPr>
              <w:shd w:val="clear" w:color="auto" w:fill="FFFFFF"/>
            </w:rPr>
            <w:fldChar w:fldCharType="separate"/>
          </w:r>
          <w:r w:rsidR="00D86AE4" w:rsidRPr="00D86AE4">
            <w:rPr>
              <w:noProof/>
              <w:shd w:val="clear" w:color="auto" w:fill="FFFFFF"/>
            </w:rPr>
            <w:t>(Page, n.d.)</w:t>
          </w:r>
          <w:r w:rsidR="00D86AE4">
            <w:rPr>
              <w:shd w:val="clear" w:color="auto" w:fill="FFFFFF"/>
            </w:rPr>
            <w:fldChar w:fldCharType="end"/>
          </w:r>
        </w:sdtContent>
      </w:sdt>
      <w:sdt>
        <w:sdtPr>
          <w:rPr>
            <w:shd w:val="clear" w:color="auto" w:fill="FFFFFF"/>
          </w:rPr>
          <w:id w:val="-895658835"/>
          <w:citation/>
        </w:sdtPr>
        <w:sdtEndPr/>
        <w:sdtContent>
          <w:r w:rsidR="00D86AE4">
            <w:rPr>
              <w:shd w:val="clear" w:color="auto" w:fill="FFFFFF"/>
            </w:rPr>
            <w:fldChar w:fldCharType="begin"/>
          </w:r>
          <w:r w:rsidR="00D86AE4">
            <w:rPr>
              <w:shd w:val="clear" w:color="auto" w:fill="FFFFFF"/>
            </w:rPr>
            <w:instrText xml:space="preserve"> CITATION InC20 \l 2057 </w:instrText>
          </w:r>
          <w:r w:rsidR="00D86AE4">
            <w:rPr>
              <w:shd w:val="clear" w:color="auto" w:fill="FFFFFF"/>
            </w:rPr>
            <w:fldChar w:fldCharType="separate"/>
          </w:r>
          <w:r w:rsidR="00D86AE4">
            <w:rPr>
              <w:noProof/>
              <w:shd w:val="clear" w:color="auto" w:fill="FFFFFF"/>
            </w:rPr>
            <w:t xml:space="preserve"> </w:t>
          </w:r>
          <w:r w:rsidR="00D86AE4" w:rsidRPr="00D86AE4">
            <w:rPr>
              <w:noProof/>
              <w:shd w:val="clear" w:color="auto" w:fill="FFFFFF"/>
            </w:rPr>
            <w:t>(InCorp, 2020)</w:t>
          </w:r>
          <w:r w:rsidR="00D86AE4">
            <w:rPr>
              <w:shd w:val="clear" w:color="auto" w:fill="FFFFFF"/>
            </w:rPr>
            <w:fldChar w:fldCharType="end"/>
          </w:r>
        </w:sdtContent>
      </w:sdt>
      <w:r w:rsidR="00D86AE4">
        <w:rPr>
          <w:shd w:val="clear" w:color="auto" w:fill="FFFFFF"/>
        </w:rPr>
        <w:t xml:space="preserve">. </w:t>
      </w:r>
      <w:r w:rsidR="00873A24">
        <w:rPr>
          <w:shd w:val="clear" w:color="auto" w:fill="FFFFFF"/>
        </w:rPr>
        <w:t>For example</w:t>
      </w:r>
      <w:r w:rsidR="00164488">
        <w:rPr>
          <w:shd w:val="clear" w:color="auto" w:fill="FFFFFF"/>
        </w:rPr>
        <w:t>: when the employe</w:t>
      </w:r>
      <w:r w:rsidR="00632D7C">
        <w:rPr>
          <w:shd w:val="clear" w:color="auto" w:fill="FFFFFF"/>
        </w:rPr>
        <w:t xml:space="preserve">e </w:t>
      </w:r>
      <w:r w:rsidR="00164488">
        <w:rPr>
          <w:shd w:val="clear" w:color="auto" w:fill="FFFFFF"/>
        </w:rPr>
        <w:t>feel</w:t>
      </w:r>
      <w:r w:rsidR="00632D7C">
        <w:rPr>
          <w:shd w:val="clear" w:color="auto" w:fill="FFFFFF"/>
        </w:rPr>
        <w:t>s</w:t>
      </w:r>
      <w:r w:rsidR="00164488">
        <w:rPr>
          <w:shd w:val="clear" w:color="auto" w:fill="FFFFFF"/>
        </w:rPr>
        <w:t xml:space="preserve"> free to expose their ideas without restrictions </w:t>
      </w:r>
      <w:r w:rsidR="00632D7C">
        <w:rPr>
          <w:shd w:val="clear" w:color="auto" w:fill="FFFFFF"/>
        </w:rPr>
        <w:t xml:space="preserve">it </w:t>
      </w:r>
      <w:r w:rsidR="00164488" w:rsidRPr="00164488">
        <w:rPr>
          <w:shd w:val="clear" w:color="auto" w:fill="FFFFFF"/>
        </w:rPr>
        <w:t xml:space="preserve">is more </w:t>
      </w:r>
      <w:r w:rsidR="00164488">
        <w:rPr>
          <w:shd w:val="clear" w:color="auto" w:fill="FFFFFF"/>
        </w:rPr>
        <w:t>probable</w:t>
      </w:r>
      <w:r w:rsidR="00D3638F">
        <w:rPr>
          <w:shd w:val="clear" w:color="auto" w:fill="FFFFFF"/>
        </w:rPr>
        <w:t xml:space="preserve"> for</w:t>
      </w:r>
      <w:r w:rsidR="00164488" w:rsidRPr="00164488">
        <w:rPr>
          <w:shd w:val="clear" w:color="auto" w:fill="FFFFFF"/>
        </w:rPr>
        <w:t xml:space="preserve"> them </w:t>
      </w:r>
      <w:r w:rsidR="00D3638F">
        <w:rPr>
          <w:shd w:val="clear" w:color="auto" w:fill="FFFFFF"/>
        </w:rPr>
        <w:t xml:space="preserve">to </w:t>
      </w:r>
      <w:r w:rsidR="00164488" w:rsidRPr="00164488">
        <w:rPr>
          <w:shd w:val="clear" w:color="auto" w:fill="FFFFFF"/>
        </w:rPr>
        <w:t xml:space="preserve">avoid </w:t>
      </w:r>
      <w:r w:rsidR="0014514C">
        <w:rPr>
          <w:shd w:val="clear" w:color="auto" w:fill="FFFFFF"/>
        </w:rPr>
        <w:t>confusion</w:t>
      </w:r>
      <w:r w:rsidR="00164488" w:rsidRPr="00164488">
        <w:rPr>
          <w:shd w:val="clear" w:color="auto" w:fill="FFFFFF"/>
        </w:rPr>
        <w:t xml:space="preserve"> </w:t>
      </w:r>
      <w:r w:rsidR="00D3638F">
        <w:rPr>
          <w:shd w:val="clear" w:color="auto" w:fill="FFFFFF"/>
        </w:rPr>
        <w:t>on a given task</w:t>
      </w:r>
      <w:r w:rsidR="00B258B8">
        <w:rPr>
          <w:shd w:val="clear" w:color="auto" w:fill="FFFFFF"/>
        </w:rPr>
        <w:t xml:space="preserve"> </w:t>
      </w:r>
      <w:sdt>
        <w:sdtPr>
          <w:rPr>
            <w:shd w:val="clear" w:color="auto" w:fill="FFFFFF"/>
          </w:rPr>
          <w:id w:val="-680048221"/>
          <w:citation/>
        </w:sdtPr>
        <w:sdtEndPr/>
        <w:sdtContent>
          <w:r w:rsidR="00D86AE4">
            <w:rPr>
              <w:shd w:val="clear" w:color="auto" w:fill="FFFFFF"/>
            </w:rPr>
            <w:fldChar w:fldCharType="begin"/>
          </w:r>
          <w:r w:rsidR="00D86AE4">
            <w:rPr>
              <w:shd w:val="clear" w:color="auto" w:fill="FFFFFF"/>
            </w:rPr>
            <w:instrText xml:space="preserve"> CITATION Kas19 \l 2057 </w:instrText>
          </w:r>
          <w:r w:rsidR="00D86AE4">
            <w:rPr>
              <w:shd w:val="clear" w:color="auto" w:fill="FFFFFF"/>
            </w:rPr>
            <w:fldChar w:fldCharType="separate"/>
          </w:r>
          <w:r w:rsidR="00D86AE4" w:rsidRPr="00D86AE4">
            <w:rPr>
              <w:noProof/>
              <w:shd w:val="clear" w:color="auto" w:fill="FFFFFF"/>
            </w:rPr>
            <w:t>(Kashyap, 2019)</w:t>
          </w:r>
          <w:r w:rsidR="00D86AE4">
            <w:rPr>
              <w:shd w:val="clear" w:color="auto" w:fill="FFFFFF"/>
            </w:rPr>
            <w:fldChar w:fldCharType="end"/>
          </w:r>
        </w:sdtContent>
      </w:sdt>
      <w:r w:rsidR="00D86AE4">
        <w:rPr>
          <w:shd w:val="clear" w:color="auto" w:fill="FFFFFF"/>
        </w:rPr>
        <w:t>.</w:t>
      </w:r>
      <w:r w:rsidR="00BF3D22">
        <w:rPr>
          <w:shd w:val="clear" w:color="auto" w:fill="FFFFFF"/>
        </w:rPr>
        <w:t xml:space="preserve"> F</w:t>
      </w:r>
      <w:r w:rsidR="00D34374" w:rsidRPr="006523BF">
        <w:rPr>
          <w:shd w:val="clear" w:color="auto" w:fill="FFFFFF"/>
        </w:rPr>
        <w:t>or</w:t>
      </w:r>
      <w:r w:rsidR="00D34374">
        <w:rPr>
          <w:shd w:val="clear" w:color="auto" w:fill="FFFFFF"/>
        </w:rPr>
        <w:t xml:space="preserve"> </w:t>
      </w:r>
      <w:r w:rsidR="00A21620">
        <w:rPr>
          <w:shd w:val="clear" w:color="auto" w:fill="FFFFFF"/>
        </w:rPr>
        <w:t xml:space="preserve">a project to become </w:t>
      </w:r>
      <w:r w:rsidR="00903420">
        <w:rPr>
          <w:shd w:val="clear" w:color="auto" w:fill="FFFFFF"/>
        </w:rPr>
        <w:t>successful</w:t>
      </w:r>
      <w:r w:rsidR="00A21620">
        <w:rPr>
          <w:shd w:val="clear" w:color="auto" w:fill="FFFFFF"/>
        </w:rPr>
        <w:t xml:space="preserve"> </w:t>
      </w:r>
      <w:r w:rsidR="00614C96">
        <w:rPr>
          <w:shd w:val="clear" w:color="auto" w:fill="FFFFFF"/>
        </w:rPr>
        <w:t xml:space="preserve">it </w:t>
      </w:r>
      <w:r w:rsidR="00A21620">
        <w:rPr>
          <w:shd w:val="clear" w:color="auto" w:fill="FFFFFF"/>
        </w:rPr>
        <w:t xml:space="preserve">depends </w:t>
      </w:r>
      <w:r w:rsidR="000C7C01">
        <w:rPr>
          <w:shd w:val="clear" w:color="auto" w:fill="FFFFFF"/>
        </w:rPr>
        <w:t>on</w:t>
      </w:r>
      <w:r w:rsidR="00A21620">
        <w:rPr>
          <w:shd w:val="clear" w:color="auto" w:fill="FFFFFF"/>
        </w:rPr>
        <w:t xml:space="preserve"> </w:t>
      </w:r>
      <w:r w:rsidR="00D34374">
        <w:rPr>
          <w:shd w:val="clear" w:color="auto" w:fill="FFFFFF"/>
        </w:rPr>
        <w:t xml:space="preserve">solid </w:t>
      </w:r>
      <w:r w:rsidR="00A21620">
        <w:rPr>
          <w:shd w:val="clear" w:color="auto" w:fill="FFFFFF"/>
        </w:rPr>
        <w:t>communication</w:t>
      </w:r>
      <w:r w:rsidR="00B00AF4">
        <w:rPr>
          <w:shd w:val="clear" w:color="auto" w:fill="FFFFFF"/>
        </w:rPr>
        <w:t>,</w:t>
      </w:r>
      <w:r w:rsidR="001F4BFE">
        <w:rPr>
          <w:shd w:val="clear" w:color="auto" w:fill="FFFFFF"/>
        </w:rPr>
        <w:t xml:space="preserve"> </w:t>
      </w:r>
      <w:r w:rsidR="00675C1A">
        <w:rPr>
          <w:rFonts w:ascii="Microsoft YaHei" w:eastAsia="Microsoft YaHei" w:hAnsi="Microsoft YaHei"/>
          <w:color w:val="3B454C"/>
          <w:shd w:val="clear" w:color="auto" w:fill="FFFFFF"/>
        </w:rPr>
        <w:t xml:space="preserve">that </w:t>
      </w:r>
      <w:r w:rsidR="00903420">
        <w:rPr>
          <w:shd w:val="clear" w:color="auto" w:fill="FFFFFF"/>
        </w:rPr>
        <w:t xml:space="preserve">means the message </w:t>
      </w:r>
      <w:r w:rsidR="005F58D8">
        <w:rPr>
          <w:shd w:val="clear" w:color="auto" w:fill="FFFFFF"/>
        </w:rPr>
        <w:t>must</w:t>
      </w:r>
      <w:r w:rsidR="00903420">
        <w:rPr>
          <w:shd w:val="clear" w:color="auto" w:fill="FFFFFF"/>
        </w:rPr>
        <w:t xml:space="preserve"> be logical</w:t>
      </w:r>
      <w:r w:rsidR="00A7469D">
        <w:rPr>
          <w:shd w:val="clear" w:color="auto" w:fill="FFFFFF"/>
        </w:rPr>
        <w:t xml:space="preserve">, and </w:t>
      </w:r>
      <w:r w:rsidR="00D34374">
        <w:rPr>
          <w:shd w:val="clear" w:color="auto" w:fill="FFFFFF"/>
        </w:rPr>
        <w:t>when the managers are powerful communicators, they are more capable to</w:t>
      </w:r>
      <w:r w:rsidR="00C535DD">
        <w:rPr>
          <w:shd w:val="clear" w:color="auto" w:fill="FFFFFF"/>
        </w:rPr>
        <w:t xml:space="preserve"> instruct their teams successfully</w:t>
      </w:r>
      <w:r w:rsidR="00A7469D">
        <w:rPr>
          <w:shd w:val="clear" w:color="auto" w:fill="FFFFFF"/>
        </w:rPr>
        <w:t xml:space="preserve">. </w:t>
      </w:r>
      <w:r w:rsidR="00E1250E">
        <w:rPr>
          <w:shd w:val="clear" w:color="auto" w:fill="FFFFFF"/>
        </w:rPr>
        <w:t>t</w:t>
      </w:r>
      <w:r w:rsidR="00D9287E">
        <w:rPr>
          <w:shd w:val="clear" w:color="auto" w:fill="FFFFFF"/>
        </w:rPr>
        <w:t>he capacity to give every employe</w:t>
      </w:r>
      <w:r w:rsidR="00614C96">
        <w:rPr>
          <w:shd w:val="clear" w:color="auto" w:fill="FFFFFF"/>
        </w:rPr>
        <w:t>e</w:t>
      </w:r>
      <w:r w:rsidR="00D9287E">
        <w:rPr>
          <w:shd w:val="clear" w:color="auto" w:fill="FFFFFF"/>
        </w:rPr>
        <w:t xml:space="preserve"> </w:t>
      </w:r>
      <w:r w:rsidR="00A7469D">
        <w:rPr>
          <w:shd w:val="clear" w:color="auto" w:fill="FFFFFF"/>
        </w:rPr>
        <w:t>opportunity to t</w:t>
      </w:r>
      <w:r w:rsidR="00D9287E">
        <w:rPr>
          <w:shd w:val="clear" w:color="auto" w:fill="FFFFFF"/>
        </w:rPr>
        <w:t>alk and to be heard</w:t>
      </w:r>
      <w:r w:rsidR="00FD7792">
        <w:rPr>
          <w:shd w:val="clear" w:color="auto" w:fill="FFFFFF"/>
        </w:rPr>
        <w:t xml:space="preserve">, </w:t>
      </w:r>
      <w:r w:rsidR="00E1250E">
        <w:rPr>
          <w:shd w:val="clear" w:color="auto" w:fill="FFFFFF"/>
        </w:rPr>
        <w:t>c</w:t>
      </w:r>
      <w:r w:rsidR="00DA76C2">
        <w:rPr>
          <w:shd w:val="clear" w:color="auto" w:fill="FFFFFF"/>
        </w:rPr>
        <w:t>ollective cooperation and</w:t>
      </w:r>
      <w:r w:rsidR="00CC56AF">
        <w:rPr>
          <w:shd w:val="clear" w:color="auto" w:fill="FFFFFF"/>
        </w:rPr>
        <w:t xml:space="preserve"> </w:t>
      </w:r>
      <w:r w:rsidR="00FD7792">
        <w:rPr>
          <w:shd w:val="clear" w:color="auto" w:fill="FFFFFF"/>
        </w:rPr>
        <w:t xml:space="preserve">transferring </w:t>
      </w:r>
      <w:r w:rsidR="00CC56AF">
        <w:rPr>
          <w:shd w:val="clear" w:color="auto" w:fill="FFFFFF"/>
        </w:rPr>
        <w:t>information</w:t>
      </w:r>
      <w:r w:rsidR="00614C96">
        <w:rPr>
          <w:shd w:val="clear" w:color="auto" w:fill="FFFFFF"/>
        </w:rPr>
        <w:t xml:space="preserve"> are essential </w:t>
      </w:r>
      <w:r w:rsidR="00CC56AF">
        <w:rPr>
          <w:shd w:val="clear" w:color="auto" w:fill="FFFFFF"/>
        </w:rPr>
        <w:t xml:space="preserve">tools </w:t>
      </w:r>
      <w:r w:rsidR="00FD7792">
        <w:rPr>
          <w:shd w:val="clear" w:color="auto" w:fill="FFFFFF"/>
        </w:rPr>
        <w:t>in</w:t>
      </w:r>
      <w:r w:rsidR="00614C96">
        <w:rPr>
          <w:shd w:val="clear" w:color="auto" w:fill="FFFFFF"/>
        </w:rPr>
        <w:t xml:space="preserve"> team</w:t>
      </w:r>
      <w:r w:rsidR="00FD7792">
        <w:rPr>
          <w:shd w:val="clear" w:color="auto" w:fill="FFFFFF"/>
        </w:rPr>
        <w:t xml:space="preserve"> working</w:t>
      </w:r>
      <w:r w:rsidR="00614C96">
        <w:rPr>
          <w:shd w:val="clear" w:color="auto" w:fill="FFFFFF"/>
        </w:rPr>
        <w:t>.</w:t>
      </w:r>
      <w:r w:rsidR="001939C4">
        <w:rPr>
          <w:shd w:val="clear" w:color="auto" w:fill="FFFFFF"/>
        </w:rPr>
        <w:t xml:space="preserve"> </w:t>
      </w:r>
      <w:sdt>
        <w:sdtPr>
          <w:rPr>
            <w:shd w:val="clear" w:color="auto" w:fill="FFFFFF"/>
          </w:rPr>
          <w:id w:val="1090131520"/>
          <w:citation/>
        </w:sdtPr>
        <w:sdtEndPr/>
        <w:sdtContent>
          <w:r w:rsidR="00BF3D22">
            <w:rPr>
              <w:shd w:val="clear" w:color="auto" w:fill="FFFFFF"/>
            </w:rPr>
            <w:fldChar w:fldCharType="begin"/>
          </w:r>
          <w:r w:rsidR="00BF3D22">
            <w:rPr>
              <w:shd w:val="clear" w:color="auto" w:fill="FFFFFF"/>
            </w:rPr>
            <w:instrText xml:space="preserve"> CITATION InC20 \l 2057 </w:instrText>
          </w:r>
          <w:r w:rsidR="00BF3D22">
            <w:rPr>
              <w:shd w:val="clear" w:color="auto" w:fill="FFFFFF"/>
            </w:rPr>
            <w:fldChar w:fldCharType="separate"/>
          </w:r>
          <w:r w:rsidR="00BF3D22" w:rsidRPr="00BF3D22">
            <w:rPr>
              <w:noProof/>
              <w:shd w:val="clear" w:color="auto" w:fill="FFFFFF"/>
            </w:rPr>
            <w:t>(InCorp, 2020)</w:t>
          </w:r>
          <w:r w:rsidR="00BF3D22">
            <w:rPr>
              <w:shd w:val="clear" w:color="auto" w:fill="FFFFFF"/>
            </w:rPr>
            <w:fldChar w:fldCharType="end"/>
          </w:r>
        </w:sdtContent>
      </w:sdt>
      <w:sdt>
        <w:sdtPr>
          <w:rPr>
            <w:shd w:val="clear" w:color="auto" w:fill="FFFFFF"/>
          </w:rPr>
          <w:id w:val="-2146418379"/>
          <w:citation/>
        </w:sdtPr>
        <w:sdtEndPr/>
        <w:sdtContent>
          <w:r w:rsidR="00BF3D22">
            <w:rPr>
              <w:shd w:val="clear" w:color="auto" w:fill="FFFFFF"/>
            </w:rPr>
            <w:fldChar w:fldCharType="begin"/>
          </w:r>
          <w:r w:rsidR="00BF3D22">
            <w:rPr>
              <w:shd w:val="clear" w:color="auto" w:fill="FFFFFF"/>
            </w:rPr>
            <w:instrText xml:space="preserve"> CITATION Pagnd \l 2057 </w:instrText>
          </w:r>
          <w:r w:rsidR="00BF3D22">
            <w:rPr>
              <w:shd w:val="clear" w:color="auto" w:fill="FFFFFF"/>
            </w:rPr>
            <w:fldChar w:fldCharType="separate"/>
          </w:r>
          <w:r w:rsidR="00BF3D22">
            <w:rPr>
              <w:noProof/>
              <w:shd w:val="clear" w:color="auto" w:fill="FFFFFF"/>
            </w:rPr>
            <w:t xml:space="preserve"> </w:t>
          </w:r>
          <w:r w:rsidR="00BF3D22" w:rsidRPr="00BF3D22">
            <w:rPr>
              <w:noProof/>
              <w:shd w:val="clear" w:color="auto" w:fill="FFFFFF"/>
            </w:rPr>
            <w:t>(Page, n.d.)</w:t>
          </w:r>
          <w:r w:rsidR="00BF3D22">
            <w:rPr>
              <w:shd w:val="clear" w:color="auto" w:fill="FFFFFF"/>
            </w:rPr>
            <w:fldChar w:fldCharType="end"/>
          </w:r>
        </w:sdtContent>
      </w:sdt>
    </w:p>
    <w:p w14:paraId="30580064" w14:textId="61D59E1D" w:rsidR="00905CBB" w:rsidRPr="001A5B6F" w:rsidRDefault="009F440A" w:rsidP="001A5B6F">
      <w:pPr>
        <w:pStyle w:val="Heading1"/>
        <w:numPr>
          <w:ilvl w:val="0"/>
          <w:numId w:val="36"/>
        </w:numPr>
        <w:rPr>
          <w:shd w:val="clear" w:color="auto" w:fill="FFFFFF"/>
        </w:rPr>
      </w:pPr>
      <w:bookmarkStart w:id="12" w:name="_Toc48864248"/>
      <w:r w:rsidRPr="00905CBB">
        <w:rPr>
          <w:shd w:val="clear" w:color="auto" w:fill="FFFFFF"/>
        </w:rPr>
        <w:lastRenderedPageBreak/>
        <w:t>Models of Communication</w:t>
      </w:r>
      <w:bookmarkEnd w:id="12"/>
    </w:p>
    <w:p w14:paraId="127AE83E" w14:textId="6C785A94" w:rsidR="00C44047" w:rsidRPr="00F77A37" w:rsidRDefault="00F77A37" w:rsidP="001A5B6F">
      <w:pPr>
        <w:pStyle w:val="Heading2"/>
        <w:numPr>
          <w:ilvl w:val="1"/>
          <w:numId w:val="36"/>
        </w:numPr>
        <w:rPr>
          <w:rFonts w:asciiTheme="majorHAnsi" w:hAnsiTheme="majorHAnsi" w:cs="Calibri"/>
          <w:sz w:val="28"/>
          <w:szCs w:val="28"/>
          <w:u w:val="single"/>
          <w:shd w:val="clear" w:color="auto" w:fill="FFFFFF"/>
        </w:rPr>
      </w:pPr>
      <w:bookmarkStart w:id="13" w:name="_Toc48864249"/>
      <w:r w:rsidRPr="00F77A37">
        <w:rPr>
          <w:shd w:val="clear" w:color="auto" w:fill="FFFFFF"/>
        </w:rPr>
        <w:t>S</w:t>
      </w:r>
      <w:r w:rsidR="009F440A" w:rsidRPr="00F77A37">
        <w:rPr>
          <w:shd w:val="clear" w:color="auto" w:fill="FFFFFF"/>
        </w:rPr>
        <w:t>hannon and Weaver (1948)</w:t>
      </w:r>
      <w:bookmarkEnd w:id="13"/>
    </w:p>
    <w:p w14:paraId="789A0FA3" w14:textId="1B5783BF" w:rsidR="00905CBB" w:rsidRPr="00C44047" w:rsidRDefault="000A0BB3" w:rsidP="006D14EE">
      <w:pPr>
        <w:ind w:firstLine="851"/>
        <w:rPr>
          <w:rFonts w:asciiTheme="majorHAnsi" w:hAnsiTheme="majorHAnsi" w:cs="Calibri"/>
          <w:sz w:val="28"/>
          <w:szCs w:val="28"/>
          <w:u w:val="single"/>
          <w:shd w:val="clear" w:color="auto" w:fill="FFFFFF"/>
        </w:rPr>
      </w:pPr>
      <w:r w:rsidRPr="00B9233A">
        <w:rPr>
          <w:shd w:val="clear" w:color="auto" w:fill="FFFFFF"/>
        </w:rPr>
        <w:t xml:space="preserve">The </w:t>
      </w:r>
      <w:r w:rsidR="007164A7" w:rsidRPr="00B9233A">
        <w:rPr>
          <w:shd w:val="clear" w:color="auto" w:fill="FFFFFF"/>
        </w:rPr>
        <w:t>transmission model of communication</w:t>
      </w:r>
      <w:r w:rsidR="00B9233A" w:rsidRPr="00B9233A">
        <w:t xml:space="preserve"> </w:t>
      </w:r>
      <w:r w:rsidR="00BF3D22" w:rsidRPr="00BF3D22">
        <w:rPr>
          <w:noProof/>
        </w:rPr>
        <w:t>(Lyon, 2017)</w:t>
      </w:r>
      <w:r w:rsidR="00BF3D22" w:rsidRPr="00B9233A">
        <w:rPr>
          <w:shd w:val="clear" w:color="auto" w:fill="FFFFFF"/>
        </w:rPr>
        <w:t xml:space="preserve"> is</w:t>
      </w:r>
      <w:r w:rsidR="007164A7" w:rsidRPr="00B9233A">
        <w:rPr>
          <w:shd w:val="clear" w:color="auto" w:fill="FFFFFF"/>
        </w:rPr>
        <w:t xml:space="preserve"> the </w:t>
      </w:r>
      <w:r w:rsidR="007164A7">
        <w:rPr>
          <w:shd w:val="clear" w:color="auto" w:fill="FFFFFF"/>
        </w:rPr>
        <w:t>message shared</w:t>
      </w:r>
      <w:r w:rsidR="00C44047" w:rsidRPr="00C44047">
        <w:rPr>
          <w:shd w:val="clear" w:color="auto" w:fill="FFFFFF"/>
        </w:rPr>
        <w:t xml:space="preserve"> between sender and receiver </w:t>
      </w:r>
      <w:r w:rsidR="008741DA">
        <w:rPr>
          <w:shd w:val="clear" w:color="auto" w:fill="FFFFFF"/>
        </w:rPr>
        <w:t xml:space="preserve">through technology </w:t>
      </w:r>
      <w:r w:rsidR="00C44047" w:rsidRPr="00C44047">
        <w:rPr>
          <w:shd w:val="clear" w:color="auto" w:fill="FFFFFF"/>
        </w:rPr>
        <w:t>which can be sometimes affected by the noise.</w:t>
      </w:r>
      <w:r w:rsidR="006603F2">
        <w:rPr>
          <w:shd w:val="clear" w:color="auto" w:fill="FFFFFF"/>
        </w:rPr>
        <w:t xml:space="preserve"> </w:t>
      </w:r>
      <w:r w:rsidR="00BF3D22" w:rsidRPr="00BF3D22">
        <w:rPr>
          <w:noProof/>
          <w:shd w:val="clear" w:color="auto" w:fill="FFFFFF"/>
        </w:rPr>
        <w:t>(Theory</w:t>
      </w:r>
      <w:r w:rsidR="00BF3D22">
        <w:rPr>
          <w:noProof/>
          <w:shd w:val="clear" w:color="auto" w:fill="FFFFFF"/>
        </w:rPr>
        <w:t xml:space="preserve">, </w:t>
      </w:r>
      <w:r w:rsidR="00BF3D22" w:rsidRPr="00BF3D22">
        <w:rPr>
          <w:noProof/>
          <w:shd w:val="clear" w:color="auto" w:fill="FFFFFF"/>
        </w:rPr>
        <w:t>n.d.)</w:t>
      </w:r>
    </w:p>
    <w:p w14:paraId="5E196AEC" w14:textId="3E402B9E" w:rsidR="00C44047" w:rsidRDefault="00D736FA" w:rsidP="006D14EE">
      <w:pPr>
        <w:ind w:firstLine="851"/>
        <w:rPr>
          <w:shd w:val="clear" w:color="auto" w:fill="FFFFFF"/>
        </w:rPr>
      </w:pPr>
      <w:r>
        <w:rPr>
          <w:shd w:val="clear" w:color="auto" w:fill="FFFFFF"/>
        </w:rPr>
        <w:t xml:space="preserve">Shannon and Weaver explain </w:t>
      </w:r>
      <w:r w:rsidR="00D67C04">
        <w:rPr>
          <w:shd w:val="clear" w:color="auto" w:fill="FFFFFF"/>
        </w:rPr>
        <w:t xml:space="preserve">that </w:t>
      </w:r>
      <w:r w:rsidR="00A86FCC">
        <w:rPr>
          <w:shd w:val="clear" w:color="auto" w:fill="FFFFFF"/>
        </w:rPr>
        <w:t>effective communication</w:t>
      </w:r>
      <w:r>
        <w:rPr>
          <w:shd w:val="clear" w:color="auto" w:fill="FFFFFF"/>
        </w:rPr>
        <w:t xml:space="preserve"> need</w:t>
      </w:r>
      <w:r w:rsidR="00D67C04">
        <w:rPr>
          <w:shd w:val="clear" w:color="auto" w:fill="FFFFFF"/>
        </w:rPr>
        <w:t>s</w:t>
      </w:r>
      <w:r>
        <w:rPr>
          <w:shd w:val="clear" w:color="auto" w:fill="FFFFFF"/>
        </w:rPr>
        <w:t xml:space="preserve"> to have</w:t>
      </w:r>
      <w:r w:rsidR="00DF7D46">
        <w:rPr>
          <w:shd w:val="clear" w:color="auto" w:fill="FFFFFF"/>
        </w:rPr>
        <w:t>:</w:t>
      </w:r>
      <w:r w:rsidR="00A86FCC">
        <w:rPr>
          <w:shd w:val="clear" w:color="auto" w:fill="FFFFFF"/>
        </w:rPr>
        <w:t xml:space="preserve"> </w:t>
      </w:r>
      <w:r w:rsidR="00D67C04">
        <w:rPr>
          <w:shd w:val="clear" w:color="auto" w:fill="FFFFFF"/>
        </w:rPr>
        <w:t>a</w:t>
      </w:r>
      <w:r w:rsidR="00DF7D46">
        <w:rPr>
          <w:shd w:val="clear" w:color="auto" w:fill="FFFFFF"/>
        </w:rPr>
        <w:t xml:space="preserve">n </w:t>
      </w:r>
      <w:r w:rsidR="00841C83">
        <w:rPr>
          <w:shd w:val="clear" w:color="auto" w:fill="FFFFFF"/>
        </w:rPr>
        <w:t xml:space="preserve">information source, transmitter, channel, noise, message, receiver, channel, information destination, encode and decode. </w:t>
      </w:r>
      <w:r w:rsidR="0071290A" w:rsidRPr="0071290A">
        <w:rPr>
          <w:noProof/>
          <w:shd w:val="clear" w:color="auto" w:fill="FFFFFF"/>
        </w:rPr>
        <w:t>(Theory</w:t>
      </w:r>
      <w:r w:rsidR="0071290A">
        <w:rPr>
          <w:noProof/>
          <w:shd w:val="clear" w:color="auto" w:fill="FFFFFF"/>
        </w:rPr>
        <w:t xml:space="preserve">, </w:t>
      </w:r>
      <w:r w:rsidR="0071290A" w:rsidRPr="0071290A">
        <w:rPr>
          <w:noProof/>
          <w:shd w:val="clear" w:color="auto" w:fill="FFFFFF"/>
        </w:rPr>
        <w:t>n.d.)</w:t>
      </w:r>
    </w:p>
    <w:p w14:paraId="14F701AF" w14:textId="77777777" w:rsidR="001310A8" w:rsidRDefault="00AF4F6A" w:rsidP="001310A8">
      <w:pPr>
        <w:keepNext/>
      </w:pPr>
      <w:r>
        <w:rPr>
          <w:rFonts w:cstheme="minorHAnsi"/>
          <w:noProof/>
          <w:color w:val="000000"/>
          <w:szCs w:val="24"/>
          <w:shd w:val="clear" w:color="auto" w:fill="FFFFFF"/>
          <w:lang w:eastAsia="en-GB"/>
        </w:rPr>
        <w:drawing>
          <wp:inline distT="0" distB="0" distL="0" distR="0" wp14:anchorId="7E87742E" wp14:editId="652300E7">
            <wp:extent cx="3264506" cy="1137920"/>
            <wp:effectExtent l="152400" t="171450" r="355600" b="3670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b.jpg"/>
                    <pic:cNvPicPr/>
                  </pic:nvPicPr>
                  <pic:blipFill rotWithShape="1">
                    <a:blip r:embed="rId10">
                      <a:extLst>
                        <a:ext uri="{28A0092B-C50C-407E-A947-70E740481C1C}">
                          <a14:useLocalDpi xmlns:a14="http://schemas.microsoft.com/office/drawing/2010/main" val="0"/>
                        </a:ext>
                      </a:extLst>
                    </a:blip>
                    <a:srcRect t="29870" r="-130" b="29091"/>
                    <a:stretch/>
                  </pic:blipFill>
                  <pic:spPr bwMode="auto">
                    <a:xfrm>
                      <a:off x="0" y="0"/>
                      <a:ext cx="3367386" cy="117378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08E6451" w14:textId="34C3D08C" w:rsidR="00841C83" w:rsidRDefault="001310A8" w:rsidP="001310A8">
      <w:pPr>
        <w:pStyle w:val="Caption"/>
        <w:rPr>
          <w:color w:val="1F497D" w:themeColor="text2"/>
        </w:rPr>
      </w:pPr>
      <w:r w:rsidRPr="008A5B1B">
        <w:rPr>
          <w:color w:val="1F497D" w:themeColor="text2"/>
        </w:rPr>
        <w:t xml:space="preserve">Figure </w:t>
      </w:r>
      <w:r w:rsidR="00D25986" w:rsidRPr="008A5B1B">
        <w:rPr>
          <w:color w:val="1F497D" w:themeColor="text2"/>
        </w:rPr>
        <w:fldChar w:fldCharType="begin"/>
      </w:r>
      <w:r w:rsidR="00D25986" w:rsidRPr="008A5B1B">
        <w:rPr>
          <w:color w:val="1F497D" w:themeColor="text2"/>
        </w:rPr>
        <w:instrText xml:space="preserve"> SEQ Figure \* ARABIC </w:instrText>
      </w:r>
      <w:r w:rsidR="00D25986" w:rsidRPr="008A5B1B">
        <w:rPr>
          <w:color w:val="1F497D" w:themeColor="text2"/>
        </w:rPr>
        <w:fldChar w:fldCharType="separate"/>
      </w:r>
      <w:r w:rsidR="005E79F3">
        <w:rPr>
          <w:noProof/>
          <w:color w:val="1F497D" w:themeColor="text2"/>
        </w:rPr>
        <w:t>1</w:t>
      </w:r>
      <w:r w:rsidR="00D25986" w:rsidRPr="008A5B1B">
        <w:rPr>
          <w:noProof/>
          <w:color w:val="1F497D" w:themeColor="text2"/>
        </w:rPr>
        <w:fldChar w:fldCharType="end"/>
      </w:r>
      <w:r w:rsidRPr="008A5B1B">
        <w:rPr>
          <w:color w:val="1F497D" w:themeColor="text2"/>
        </w:rPr>
        <w:t xml:space="preserve"> - Shannon and Weaver Communication Model (Toolshero,2020)</w:t>
      </w:r>
    </w:p>
    <w:p w14:paraId="57245BB5" w14:textId="77777777" w:rsidR="006D14EE" w:rsidRPr="006D14EE" w:rsidRDefault="006D14EE" w:rsidP="006D14EE"/>
    <w:p w14:paraId="5465A819" w14:textId="69EF827D" w:rsidR="00E41756" w:rsidRPr="00E41756" w:rsidRDefault="007E0A64" w:rsidP="00C2072B">
      <w:pPr>
        <w:rPr>
          <w:szCs w:val="24"/>
        </w:rPr>
      </w:pPr>
      <w:r>
        <w:rPr>
          <w:szCs w:val="24"/>
        </w:rPr>
        <w:t>with</w:t>
      </w:r>
      <w:r w:rsidR="009E1B3A" w:rsidRPr="000E199D">
        <w:rPr>
          <w:szCs w:val="24"/>
        </w:rPr>
        <w:t xml:space="preserve"> this theory the first factor is the sender, who transmit </w:t>
      </w:r>
      <w:r w:rsidR="00771BDF" w:rsidRPr="000E199D">
        <w:rPr>
          <w:szCs w:val="24"/>
        </w:rPr>
        <w:t>the message</w:t>
      </w:r>
      <w:r w:rsidR="009E1B3A" w:rsidRPr="000E199D">
        <w:rPr>
          <w:szCs w:val="24"/>
        </w:rPr>
        <w:t xml:space="preserve"> to the recei</w:t>
      </w:r>
      <w:r w:rsidR="00114C3D" w:rsidRPr="000E199D">
        <w:rPr>
          <w:szCs w:val="24"/>
        </w:rPr>
        <w:t>ver by encod</w:t>
      </w:r>
      <w:r w:rsidR="00270144">
        <w:rPr>
          <w:szCs w:val="24"/>
        </w:rPr>
        <w:t>ing</w:t>
      </w:r>
      <w:r w:rsidR="00FF0924">
        <w:rPr>
          <w:szCs w:val="24"/>
        </w:rPr>
        <w:t xml:space="preserve">, for example: body language, the </w:t>
      </w:r>
      <w:r w:rsidR="00A8059C">
        <w:rPr>
          <w:szCs w:val="24"/>
        </w:rPr>
        <w:t xml:space="preserve">pitch and </w:t>
      </w:r>
      <w:r w:rsidR="00FF0924">
        <w:rPr>
          <w:szCs w:val="24"/>
        </w:rPr>
        <w:t xml:space="preserve">tone </w:t>
      </w:r>
      <w:r w:rsidR="00A8059C">
        <w:rPr>
          <w:szCs w:val="24"/>
        </w:rPr>
        <w:t xml:space="preserve">of voice or facial expressions; </w:t>
      </w:r>
      <w:r w:rsidR="001C69A3">
        <w:rPr>
          <w:szCs w:val="24"/>
        </w:rPr>
        <w:t xml:space="preserve">or </w:t>
      </w:r>
      <w:r w:rsidR="001C69A3" w:rsidRPr="000E199D">
        <w:rPr>
          <w:szCs w:val="24"/>
        </w:rPr>
        <w:t>verbal</w:t>
      </w:r>
      <w:r w:rsidR="00FF0924">
        <w:rPr>
          <w:szCs w:val="24"/>
        </w:rPr>
        <w:t>, for</w:t>
      </w:r>
      <w:r w:rsidR="00A8059C">
        <w:rPr>
          <w:szCs w:val="24"/>
        </w:rPr>
        <w:t xml:space="preserve"> example: meeting from internet, telephone, face to face or using an intermediary</w:t>
      </w:r>
      <w:r w:rsidR="00726403">
        <w:rPr>
          <w:szCs w:val="24"/>
        </w:rPr>
        <w:t>; or media, for example: TV, radio, newspaper or cinema</w:t>
      </w:r>
      <w:r w:rsidR="009E1B3A" w:rsidRPr="000E199D">
        <w:rPr>
          <w:szCs w:val="24"/>
        </w:rPr>
        <w:t>.</w:t>
      </w:r>
      <w:r w:rsidR="00114C3D" w:rsidRPr="000E199D">
        <w:rPr>
          <w:szCs w:val="24"/>
        </w:rPr>
        <w:t xml:space="preserve"> Then this message is pass</w:t>
      </w:r>
      <w:r w:rsidR="00DF7D46">
        <w:rPr>
          <w:szCs w:val="24"/>
        </w:rPr>
        <w:t xml:space="preserve">ed on, </w:t>
      </w:r>
      <w:r w:rsidR="00114C3D" w:rsidRPr="000E199D">
        <w:rPr>
          <w:szCs w:val="24"/>
        </w:rPr>
        <w:t>which can be</w:t>
      </w:r>
      <w:r w:rsidR="00DF7D46">
        <w:rPr>
          <w:szCs w:val="24"/>
        </w:rPr>
        <w:t xml:space="preserve"> </w:t>
      </w:r>
      <w:r w:rsidR="005F58D8">
        <w:rPr>
          <w:szCs w:val="24"/>
        </w:rPr>
        <w:t>by</w:t>
      </w:r>
      <w:r w:rsidR="00114C3D" w:rsidRPr="000E199D">
        <w:rPr>
          <w:szCs w:val="24"/>
        </w:rPr>
        <w:t xml:space="preserve"> </w:t>
      </w:r>
      <w:r w:rsidR="00BA2213" w:rsidRPr="000E199D">
        <w:rPr>
          <w:szCs w:val="24"/>
        </w:rPr>
        <w:t>email, face to face or</w:t>
      </w:r>
      <w:r w:rsidR="00114C3D" w:rsidRPr="000E199D">
        <w:rPr>
          <w:szCs w:val="24"/>
        </w:rPr>
        <w:t xml:space="preserve"> telephone. </w:t>
      </w:r>
      <w:r w:rsidR="00BA2213" w:rsidRPr="000E199D">
        <w:rPr>
          <w:szCs w:val="24"/>
        </w:rPr>
        <w:t>Next comes the decoding</w:t>
      </w:r>
      <w:r w:rsidR="00DF7D46">
        <w:rPr>
          <w:szCs w:val="24"/>
        </w:rPr>
        <w:t>,</w:t>
      </w:r>
      <w:r w:rsidR="00BA2213" w:rsidRPr="000E199D">
        <w:rPr>
          <w:szCs w:val="24"/>
        </w:rPr>
        <w:t xml:space="preserve"> which is the interpretation from receiver about the message given. Then </w:t>
      </w:r>
      <w:r w:rsidR="002E638A" w:rsidRPr="000E199D">
        <w:rPr>
          <w:szCs w:val="24"/>
        </w:rPr>
        <w:t>th</w:t>
      </w:r>
      <w:r w:rsidR="00DF7D46">
        <w:rPr>
          <w:szCs w:val="24"/>
        </w:rPr>
        <w:t>is</w:t>
      </w:r>
      <w:r w:rsidR="002E638A" w:rsidRPr="000E199D">
        <w:rPr>
          <w:szCs w:val="24"/>
        </w:rPr>
        <w:t xml:space="preserve"> </w:t>
      </w:r>
      <w:r w:rsidR="00862D16" w:rsidRPr="000E199D">
        <w:rPr>
          <w:szCs w:val="24"/>
        </w:rPr>
        <w:t>receiver</w:t>
      </w:r>
      <w:r w:rsidR="00DF7D46">
        <w:rPr>
          <w:szCs w:val="24"/>
        </w:rPr>
        <w:t xml:space="preserve"> s</w:t>
      </w:r>
      <w:r w:rsidR="001C69A3">
        <w:rPr>
          <w:szCs w:val="24"/>
        </w:rPr>
        <w:t>end</w:t>
      </w:r>
      <w:r w:rsidR="00DF7D46">
        <w:rPr>
          <w:szCs w:val="24"/>
        </w:rPr>
        <w:t>s</w:t>
      </w:r>
      <w:r w:rsidR="001C69A3">
        <w:rPr>
          <w:szCs w:val="24"/>
        </w:rPr>
        <w:t xml:space="preserve"> feedback, </w:t>
      </w:r>
      <w:r w:rsidR="00DF7D46">
        <w:rPr>
          <w:szCs w:val="24"/>
        </w:rPr>
        <w:t xml:space="preserve">which </w:t>
      </w:r>
      <w:r w:rsidR="001C69A3">
        <w:rPr>
          <w:szCs w:val="24"/>
        </w:rPr>
        <w:t>can be negative or</w:t>
      </w:r>
      <w:r w:rsidR="002A5A46">
        <w:rPr>
          <w:szCs w:val="24"/>
        </w:rPr>
        <w:t xml:space="preserve"> positive</w:t>
      </w:r>
      <w:r w:rsidR="00DF7D46">
        <w:rPr>
          <w:szCs w:val="24"/>
        </w:rPr>
        <w:t>,</w:t>
      </w:r>
      <w:r w:rsidR="002A5A46">
        <w:rPr>
          <w:szCs w:val="24"/>
        </w:rPr>
        <w:t xml:space="preserve"> </w:t>
      </w:r>
      <w:proofErr w:type="gramStart"/>
      <w:r w:rsidR="002A5A46">
        <w:rPr>
          <w:szCs w:val="24"/>
        </w:rPr>
        <w:t>verbal</w:t>
      </w:r>
      <w:proofErr w:type="gramEnd"/>
      <w:r w:rsidR="002A5A46">
        <w:rPr>
          <w:szCs w:val="24"/>
        </w:rPr>
        <w:t xml:space="preserve"> or non-verbal</w:t>
      </w:r>
      <w:r w:rsidR="00726403">
        <w:rPr>
          <w:szCs w:val="24"/>
        </w:rPr>
        <w:t>. The feedback is responsible to certify the understanding</w:t>
      </w:r>
      <w:r w:rsidR="00033876">
        <w:rPr>
          <w:szCs w:val="24"/>
        </w:rPr>
        <w:t xml:space="preserve"> or access more information to achieve </w:t>
      </w:r>
      <w:r w:rsidR="002C6E1B">
        <w:rPr>
          <w:szCs w:val="24"/>
        </w:rPr>
        <w:t>consensus about what ha</w:t>
      </w:r>
      <w:r w:rsidR="00DF7D46">
        <w:rPr>
          <w:szCs w:val="24"/>
        </w:rPr>
        <w:t>s</w:t>
      </w:r>
      <w:r w:rsidR="002C6E1B">
        <w:rPr>
          <w:szCs w:val="24"/>
        </w:rPr>
        <w:t xml:space="preserve"> been said </w:t>
      </w:r>
      <w:r w:rsidR="002C6E1B">
        <w:rPr>
          <w:szCs w:val="24"/>
        </w:rPr>
        <w:lastRenderedPageBreak/>
        <w:t>between the sender and receiver</w:t>
      </w:r>
      <w:r w:rsidR="002E638A" w:rsidRPr="000E199D">
        <w:rPr>
          <w:szCs w:val="24"/>
        </w:rPr>
        <w:t xml:space="preserve">. </w:t>
      </w:r>
      <w:r w:rsidR="00AE2D14">
        <w:rPr>
          <w:szCs w:val="24"/>
        </w:rPr>
        <w:t xml:space="preserve">It is worth noting that </w:t>
      </w:r>
      <w:r w:rsidR="005F58D8" w:rsidRPr="000E199D">
        <w:rPr>
          <w:szCs w:val="24"/>
        </w:rPr>
        <w:t>noise</w:t>
      </w:r>
      <w:r w:rsidR="005F58D8">
        <w:rPr>
          <w:szCs w:val="24"/>
        </w:rPr>
        <w:t>, which</w:t>
      </w:r>
      <w:r w:rsidR="002E638A" w:rsidRPr="000E199D">
        <w:rPr>
          <w:szCs w:val="24"/>
        </w:rPr>
        <w:t xml:space="preserve"> is anything </w:t>
      </w:r>
      <w:r w:rsidR="008B7384">
        <w:rPr>
          <w:szCs w:val="24"/>
        </w:rPr>
        <w:t xml:space="preserve">that </w:t>
      </w:r>
      <w:r w:rsidR="002E638A" w:rsidRPr="000E199D">
        <w:rPr>
          <w:szCs w:val="24"/>
        </w:rPr>
        <w:t xml:space="preserve">can disturb the </w:t>
      </w:r>
      <w:r w:rsidR="00855B35" w:rsidRPr="000E199D">
        <w:rPr>
          <w:szCs w:val="24"/>
        </w:rPr>
        <w:t>communication</w:t>
      </w:r>
      <w:r w:rsidR="008B7384">
        <w:rPr>
          <w:szCs w:val="24"/>
        </w:rPr>
        <w:t>,</w:t>
      </w:r>
      <w:r w:rsidR="00AE2D14">
        <w:rPr>
          <w:szCs w:val="24"/>
        </w:rPr>
        <w:t xml:space="preserve"> can occur</w:t>
      </w:r>
      <w:r w:rsidR="00855B35" w:rsidRPr="000E199D">
        <w:rPr>
          <w:szCs w:val="24"/>
        </w:rPr>
        <w:t>.</w:t>
      </w:r>
      <w:r w:rsidR="002F2330">
        <w:rPr>
          <w:szCs w:val="24"/>
        </w:rPr>
        <w:t xml:space="preserve"> </w:t>
      </w:r>
      <w:sdt>
        <w:sdtPr>
          <w:rPr>
            <w:szCs w:val="24"/>
          </w:rPr>
          <w:id w:val="1428237494"/>
          <w:citation/>
        </w:sdtPr>
        <w:sdtEndPr/>
        <w:sdtContent>
          <w:r w:rsidR="0016056A">
            <w:rPr>
              <w:szCs w:val="24"/>
            </w:rPr>
            <w:fldChar w:fldCharType="begin"/>
          </w:r>
          <w:r w:rsidR="0016056A">
            <w:rPr>
              <w:szCs w:val="24"/>
            </w:rPr>
            <w:instrText xml:space="preserve"> CITATION EPM19 \l 2057 </w:instrText>
          </w:r>
          <w:r w:rsidR="0016056A">
            <w:rPr>
              <w:szCs w:val="24"/>
            </w:rPr>
            <w:fldChar w:fldCharType="separate"/>
          </w:r>
          <w:r w:rsidR="0016056A" w:rsidRPr="0016056A">
            <w:rPr>
              <w:noProof/>
              <w:szCs w:val="24"/>
            </w:rPr>
            <w:t>(EPM, 2019)</w:t>
          </w:r>
          <w:r w:rsidR="0016056A">
            <w:rPr>
              <w:szCs w:val="24"/>
            </w:rPr>
            <w:fldChar w:fldCharType="end"/>
          </w:r>
        </w:sdtContent>
      </w:sdt>
    </w:p>
    <w:p w14:paraId="23FD5642" w14:textId="48E2F393" w:rsidR="006D14EE" w:rsidRPr="006D14EE" w:rsidRDefault="00862D16" w:rsidP="006D14EE">
      <w:pPr>
        <w:pStyle w:val="Heading2"/>
        <w:rPr>
          <w:shd w:val="clear" w:color="auto" w:fill="FFFFFF"/>
        </w:rPr>
      </w:pPr>
      <w:bookmarkStart w:id="14" w:name="_Toc48864250"/>
      <w:r>
        <w:rPr>
          <w:shd w:val="clear" w:color="auto" w:fill="FFFFFF"/>
        </w:rPr>
        <w:t>Advantages</w:t>
      </w:r>
      <w:bookmarkEnd w:id="14"/>
    </w:p>
    <w:p w14:paraId="2D0A48B8" w14:textId="4A6A0BFB" w:rsidR="00C2072B" w:rsidRDefault="00C2072B" w:rsidP="006D14EE">
      <w:pPr>
        <w:ind w:firstLine="851"/>
        <w:rPr>
          <w:rFonts w:cstheme="minorHAnsi"/>
          <w:color w:val="222222"/>
          <w:szCs w:val="24"/>
          <w:shd w:val="clear" w:color="auto" w:fill="FFFFFF"/>
        </w:rPr>
      </w:pPr>
      <w:r w:rsidRPr="004641D9">
        <w:t>The message can</w:t>
      </w:r>
      <w:r>
        <w:rPr>
          <w:rFonts w:cstheme="minorHAnsi"/>
          <w:color w:val="222222"/>
          <w:szCs w:val="24"/>
          <w:shd w:val="clear" w:color="auto" w:fill="FFFFFF"/>
        </w:rPr>
        <w:t xml:space="preserve"> be affected by the first barriers based in words which can be language, for example: when a doctor uses medical terminology to explain to the patient his medical condition; or a disjunction message, for example: when the structure of the message given is not succinct and clear; also the excess of information, for example: when the teacher is given </w:t>
      </w:r>
      <w:r w:rsidR="00D4208C">
        <w:rPr>
          <w:rFonts w:cstheme="minorHAnsi"/>
          <w:color w:val="222222"/>
          <w:szCs w:val="24"/>
          <w:shd w:val="clear" w:color="auto" w:fill="FFFFFF"/>
        </w:rPr>
        <w:t xml:space="preserve">too much </w:t>
      </w:r>
      <w:r>
        <w:rPr>
          <w:rFonts w:cstheme="minorHAnsi"/>
          <w:color w:val="222222"/>
          <w:szCs w:val="24"/>
          <w:shd w:val="clear" w:color="auto" w:fill="FFFFFF"/>
        </w:rPr>
        <w:t>information</w:t>
      </w:r>
      <w:r w:rsidR="00D4208C">
        <w:rPr>
          <w:rFonts w:cstheme="minorHAnsi"/>
          <w:color w:val="222222"/>
          <w:szCs w:val="24"/>
          <w:shd w:val="clear" w:color="auto" w:fill="FFFFFF"/>
        </w:rPr>
        <w:t xml:space="preserve"> for students to take in</w:t>
      </w:r>
      <w:r w:rsidR="0057000E">
        <w:rPr>
          <w:rFonts w:cstheme="minorHAnsi"/>
          <w:color w:val="222222"/>
          <w:szCs w:val="24"/>
          <w:shd w:val="clear" w:color="auto" w:fill="FFFFFF"/>
        </w:rPr>
        <w:t>. (Lyon, 20</w:t>
      </w:r>
      <w:r w:rsidR="00B46570">
        <w:rPr>
          <w:rFonts w:cstheme="minorHAnsi"/>
          <w:color w:val="222222"/>
          <w:szCs w:val="24"/>
          <w:shd w:val="clear" w:color="auto" w:fill="FFFFFF"/>
        </w:rPr>
        <w:t>18</w:t>
      </w:r>
      <w:r w:rsidR="0057000E">
        <w:rPr>
          <w:rFonts w:cstheme="minorHAnsi"/>
          <w:color w:val="222222"/>
          <w:szCs w:val="24"/>
          <w:shd w:val="clear" w:color="auto" w:fill="FFFFFF"/>
        </w:rPr>
        <w:t xml:space="preserve">) </w:t>
      </w:r>
    </w:p>
    <w:p w14:paraId="7E948E03" w14:textId="66AAF322" w:rsidR="00C2072B" w:rsidRDefault="00C2072B" w:rsidP="006D14EE">
      <w:pPr>
        <w:ind w:firstLine="851"/>
        <w:rPr>
          <w:rFonts w:cstheme="minorHAnsi"/>
          <w:color w:val="222222"/>
          <w:szCs w:val="24"/>
          <w:shd w:val="clear" w:color="auto" w:fill="FFFFFF"/>
        </w:rPr>
      </w:pPr>
      <w:r>
        <w:rPr>
          <w:rFonts w:cstheme="minorHAnsi"/>
          <w:color w:val="222222"/>
          <w:szCs w:val="24"/>
          <w:shd w:val="clear" w:color="auto" w:fill="FFFFFF"/>
        </w:rPr>
        <w:t>Second barriers are related to people’s background, for example: some people look disinterested when individuals from other backgrounds are expressing their ideas; or demographic background, for example: people from differing generations can have different behavers and opinions from one another; also triggers and filters, for example: when an individual for breakfast always put cereal first and then the milk, until one day someone says it is more correct to do in the inverse way, this extra information will intrigue and make the</w:t>
      </w:r>
      <w:r w:rsidR="0057000E">
        <w:rPr>
          <w:rFonts w:cstheme="minorHAnsi"/>
          <w:color w:val="222222"/>
          <w:szCs w:val="24"/>
          <w:shd w:val="clear" w:color="auto" w:fill="FFFFFF"/>
        </w:rPr>
        <w:t xml:space="preserve"> person filter this information. (Lyon, 20</w:t>
      </w:r>
      <w:r w:rsidR="00B46570">
        <w:rPr>
          <w:rFonts w:cstheme="minorHAnsi"/>
          <w:color w:val="222222"/>
          <w:szCs w:val="24"/>
          <w:shd w:val="clear" w:color="auto" w:fill="FFFFFF"/>
        </w:rPr>
        <w:t>18</w:t>
      </w:r>
      <w:r w:rsidR="0057000E">
        <w:rPr>
          <w:rFonts w:cstheme="minorHAnsi"/>
          <w:color w:val="222222"/>
          <w:szCs w:val="24"/>
          <w:shd w:val="clear" w:color="auto" w:fill="FFFFFF"/>
        </w:rPr>
        <w:t xml:space="preserve">) </w:t>
      </w:r>
      <w:r>
        <w:rPr>
          <w:rFonts w:cstheme="minorHAnsi"/>
          <w:color w:val="222222"/>
          <w:szCs w:val="24"/>
          <w:shd w:val="clear" w:color="auto" w:fill="FFFFFF"/>
        </w:rPr>
        <w:t xml:space="preserve">  </w:t>
      </w:r>
    </w:p>
    <w:p w14:paraId="2418FAC2" w14:textId="33CAD885" w:rsidR="00C2072B" w:rsidRPr="00E15068" w:rsidRDefault="00C2072B" w:rsidP="006D14EE">
      <w:pPr>
        <w:ind w:firstLine="851"/>
        <w:rPr>
          <w:rFonts w:cstheme="minorHAnsi"/>
          <w:color w:val="FF0000"/>
          <w:szCs w:val="24"/>
          <w:shd w:val="clear" w:color="auto" w:fill="FFFFFF"/>
        </w:rPr>
      </w:pPr>
      <w:r>
        <w:rPr>
          <w:rFonts w:cstheme="minorHAnsi"/>
          <w:color w:val="222222"/>
          <w:szCs w:val="24"/>
          <w:shd w:val="clear" w:color="auto" w:fill="FFFFFF"/>
        </w:rPr>
        <w:t>Third barriers are physical, which can be physical distance, for example: with cov-19 residents in care homes are unable to receive visits from their families, so In this case they have to use the technology to communicate which makes it harder to understand and express themselves properly; or the noise</w:t>
      </w:r>
      <w:r w:rsidR="00400FCC">
        <w:rPr>
          <w:rFonts w:cstheme="minorHAnsi"/>
          <w:color w:val="222222"/>
          <w:szCs w:val="24"/>
          <w:shd w:val="clear" w:color="auto" w:fill="FFFFFF"/>
        </w:rPr>
        <w:t xml:space="preserve"> as can be </w:t>
      </w:r>
      <w:r w:rsidR="00400FCC" w:rsidRPr="00DF2ECB">
        <w:rPr>
          <w:rFonts w:cstheme="minorHAnsi"/>
          <w:szCs w:val="24"/>
          <w:shd w:val="clear" w:color="auto" w:fill="FFFFFF"/>
        </w:rPr>
        <w:t xml:space="preserve">seen on </w:t>
      </w:r>
      <w:r w:rsidR="00400FCC" w:rsidRPr="00DF2ECB">
        <w:rPr>
          <w:rFonts w:cstheme="minorHAnsi"/>
          <w:b/>
          <w:bCs/>
          <w:szCs w:val="24"/>
          <w:shd w:val="clear" w:color="auto" w:fill="FFFFFF"/>
        </w:rPr>
        <w:t>Figure 2</w:t>
      </w:r>
      <w:r w:rsidRPr="00DF2ECB">
        <w:rPr>
          <w:rFonts w:cstheme="minorHAnsi"/>
          <w:szCs w:val="24"/>
          <w:shd w:val="clear" w:color="auto" w:fill="FFFFFF"/>
        </w:rPr>
        <w:t xml:space="preserve">, for example: </w:t>
      </w:r>
      <w:r w:rsidR="00480F78" w:rsidRPr="00DF2ECB">
        <w:rPr>
          <w:rFonts w:cstheme="minorHAnsi"/>
          <w:szCs w:val="24"/>
          <w:shd w:val="clear" w:color="auto" w:fill="FFFFFF"/>
        </w:rPr>
        <w:t xml:space="preserve">because of the noise where Pedro works (on a building site), during his call with Maria, he understand she said </w:t>
      </w:r>
      <w:r w:rsidR="005D4C81" w:rsidRPr="00DF2ECB">
        <w:rPr>
          <w:rFonts w:cstheme="minorHAnsi"/>
          <w:szCs w:val="24"/>
          <w:shd w:val="clear" w:color="auto" w:fill="FFFFFF"/>
        </w:rPr>
        <w:t xml:space="preserve"> she </w:t>
      </w:r>
      <w:r w:rsidR="00480F78" w:rsidRPr="00DF2ECB">
        <w:rPr>
          <w:rFonts w:cstheme="minorHAnsi"/>
          <w:szCs w:val="24"/>
          <w:shd w:val="clear" w:color="auto" w:fill="FFFFFF"/>
        </w:rPr>
        <w:t xml:space="preserve">was in kitchen instead </w:t>
      </w:r>
      <w:r w:rsidR="005D4C81" w:rsidRPr="00DF2ECB">
        <w:rPr>
          <w:rFonts w:cstheme="minorHAnsi"/>
          <w:szCs w:val="24"/>
          <w:shd w:val="clear" w:color="auto" w:fill="FFFFFF"/>
        </w:rPr>
        <w:t xml:space="preserve">of </w:t>
      </w:r>
      <w:r w:rsidR="00480F78" w:rsidRPr="00DF2ECB">
        <w:rPr>
          <w:rFonts w:cstheme="minorHAnsi"/>
          <w:szCs w:val="24"/>
          <w:shd w:val="clear" w:color="auto" w:fill="FFFFFF"/>
        </w:rPr>
        <w:t xml:space="preserve">buy the chicken. </w:t>
      </w:r>
    </w:p>
    <w:p w14:paraId="52C27445" w14:textId="59C19E8D" w:rsidR="00B831AA" w:rsidRDefault="00DF4723" w:rsidP="00B831AA">
      <w:pPr>
        <w:keepNext/>
      </w:pPr>
      <w:r>
        <w:rPr>
          <w:noProof/>
        </w:rPr>
        <w:lastRenderedPageBreak/>
        <w:drawing>
          <wp:inline distT="0" distB="0" distL="0" distR="0" wp14:anchorId="73EC7E0E" wp14:editId="6EAC800A">
            <wp:extent cx="3824832" cy="1620000"/>
            <wp:effectExtent l="152400" t="171450" r="347345" b="361315"/>
            <wp:docPr id="41" name="Picture 4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social media post&#10;&#10;Description automatically generated"/>
                    <pic:cNvPicPr/>
                  </pic:nvPicPr>
                  <pic:blipFill rotWithShape="1">
                    <a:blip r:embed="rId11" cstate="print">
                      <a:extLst>
                        <a:ext uri="{28A0092B-C50C-407E-A947-70E740481C1C}">
                          <a14:useLocalDpi xmlns:a14="http://schemas.microsoft.com/office/drawing/2010/main" val="0"/>
                        </a:ext>
                      </a:extLst>
                    </a:blip>
                    <a:srcRect t="21295" b="41404"/>
                    <a:stretch/>
                  </pic:blipFill>
                  <pic:spPr bwMode="auto">
                    <a:xfrm>
                      <a:off x="0" y="0"/>
                      <a:ext cx="3824832" cy="1620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0CDD42B" w14:textId="4763290B" w:rsidR="00B831AA" w:rsidRDefault="00B831AA" w:rsidP="00B831AA">
      <w:pPr>
        <w:pStyle w:val="Caption"/>
        <w:rPr>
          <w:color w:val="1F497D" w:themeColor="text2"/>
        </w:rPr>
      </w:pPr>
      <w:r w:rsidRPr="00B948AE">
        <w:rPr>
          <w:color w:val="1F497D" w:themeColor="text2"/>
        </w:rPr>
        <w:t xml:space="preserve">Figure </w:t>
      </w:r>
      <w:r w:rsidRPr="00B948AE">
        <w:rPr>
          <w:color w:val="1F497D" w:themeColor="text2"/>
        </w:rPr>
        <w:fldChar w:fldCharType="begin"/>
      </w:r>
      <w:r w:rsidRPr="00B948AE">
        <w:rPr>
          <w:color w:val="1F497D" w:themeColor="text2"/>
        </w:rPr>
        <w:instrText xml:space="preserve"> SEQ Figure \* ARABIC </w:instrText>
      </w:r>
      <w:r w:rsidRPr="00B948AE">
        <w:rPr>
          <w:color w:val="1F497D" w:themeColor="text2"/>
        </w:rPr>
        <w:fldChar w:fldCharType="separate"/>
      </w:r>
      <w:r w:rsidR="005E79F3">
        <w:rPr>
          <w:noProof/>
          <w:color w:val="1F497D" w:themeColor="text2"/>
        </w:rPr>
        <w:t>2</w:t>
      </w:r>
      <w:r w:rsidRPr="00B948AE">
        <w:rPr>
          <w:color w:val="1F497D" w:themeColor="text2"/>
        </w:rPr>
        <w:fldChar w:fldCharType="end"/>
      </w:r>
      <w:r w:rsidRPr="00B948AE">
        <w:rPr>
          <w:color w:val="1F497D" w:themeColor="text2"/>
        </w:rPr>
        <w:t xml:space="preserve"> - UWTSD 2020 ("Maria and </w:t>
      </w:r>
      <w:proofErr w:type="spellStart"/>
      <w:r w:rsidRPr="00B948AE">
        <w:rPr>
          <w:color w:val="1F497D" w:themeColor="text2"/>
        </w:rPr>
        <w:t>Predo</w:t>
      </w:r>
      <w:proofErr w:type="spellEnd"/>
      <w:r w:rsidR="00B948AE" w:rsidRPr="00B948AE">
        <w:rPr>
          <w:color w:val="1F497D" w:themeColor="text2"/>
        </w:rPr>
        <w:t>”, Published</w:t>
      </w:r>
      <w:r w:rsidRPr="00B948AE">
        <w:rPr>
          <w:color w:val="1F497D" w:themeColor="text2"/>
        </w:rPr>
        <w:t xml:space="preserve"> literature)</w:t>
      </w:r>
    </w:p>
    <w:p w14:paraId="422A5600" w14:textId="77777777" w:rsidR="006D14EE" w:rsidRPr="006D14EE" w:rsidRDefault="006D14EE" w:rsidP="006D14EE"/>
    <w:p w14:paraId="04586997" w14:textId="5A1FF3A1" w:rsidR="00643D0F" w:rsidRPr="00981DC5" w:rsidRDefault="00981DC5" w:rsidP="001A5B6F">
      <w:pPr>
        <w:pStyle w:val="Heading2"/>
        <w:rPr>
          <w:shd w:val="clear" w:color="auto" w:fill="FFFFFF"/>
        </w:rPr>
      </w:pPr>
      <w:bookmarkStart w:id="15" w:name="_Toc48864251"/>
      <w:r w:rsidRPr="00981DC5">
        <w:rPr>
          <w:shd w:val="clear" w:color="auto" w:fill="FFFFFF"/>
        </w:rPr>
        <w:t>Disadvantages</w:t>
      </w:r>
      <w:bookmarkEnd w:id="15"/>
    </w:p>
    <w:p w14:paraId="402EF7D3" w14:textId="6D321105" w:rsidR="008B5967" w:rsidRPr="006D14EE" w:rsidRDefault="00643D0F" w:rsidP="006D14EE">
      <w:pPr>
        <w:ind w:firstLine="851"/>
        <w:rPr>
          <w:rFonts w:cstheme="minorHAnsi"/>
          <w:color w:val="222222"/>
          <w:szCs w:val="24"/>
          <w:shd w:val="clear" w:color="auto" w:fill="FFFFFF"/>
        </w:rPr>
      </w:pPr>
      <w:r>
        <w:rPr>
          <w:rFonts w:cstheme="minorHAnsi"/>
          <w:color w:val="222222"/>
          <w:szCs w:val="24"/>
          <w:shd w:val="clear" w:color="auto" w:fill="FFFFFF"/>
        </w:rPr>
        <w:t xml:space="preserve">This model is based </w:t>
      </w:r>
      <w:r w:rsidR="00420CBA">
        <w:rPr>
          <w:rFonts w:cstheme="minorHAnsi"/>
          <w:color w:val="222222"/>
          <w:szCs w:val="24"/>
          <w:shd w:val="clear" w:color="auto" w:fill="FFFFFF"/>
        </w:rPr>
        <w:t xml:space="preserve">on </w:t>
      </w:r>
      <w:r w:rsidR="00D4208C">
        <w:rPr>
          <w:rFonts w:cstheme="minorHAnsi"/>
          <w:color w:val="222222"/>
          <w:szCs w:val="24"/>
          <w:shd w:val="clear" w:color="auto" w:fill="FFFFFF"/>
        </w:rPr>
        <w:t xml:space="preserve">the </w:t>
      </w:r>
      <w:r w:rsidR="00420CBA">
        <w:rPr>
          <w:rFonts w:cstheme="minorHAnsi"/>
          <w:color w:val="222222"/>
          <w:szCs w:val="24"/>
          <w:shd w:val="clear" w:color="auto" w:fill="FFFFFF"/>
        </w:rPr>
        <w:t xml:space="preserve">place and time it was conceived. </w:t>
      </w:r>
      <w:r w:rsidR="00420CBA" w:rsidRPr="00420CBA">
        <w:rPr>
          <w:rFonts w:cstheme="minorHAnsi"/>
          <w:color w:val="222222"/>
          <w:szCs w:val="24"/>
          <w:shd w:val="clear" w:color="auto" w:fill="FFFFFF"/>
        </w:rPr>
        <w:t>Shannon and Weaver</w:t>
      </w:r>
      <w:r w:rsidR="00420CBA">
        <w:rPr>
          <w:rFonts w:cstheme="minorHAnsi"/>
          <w:color w:val="222222"/>
          <w:szCs w:val="24"/>
          <w:shd w:val="clear" w:color="auto" w:fill="FFFFFF"/>
        </w:rPr>
        <w:t xml:space="preserve"> are from 40s and they use to work from telephone business</w:t>
      </w:r>
      <w:r w:rsidR="00464B0F">
        <w:rPr>
          <w:rFonts w:cstheme="minorHAnsi"/>
          <w:color w:val="222222"/>
          <w:szCs w:val="24"/>
          <w:shd w:val="clear" w:color="auto" w:fill="FFFFFF"/>
        </w:rPr>
        <w:t xml:space="preserve"> which allows </w:t>
      </w:r>
      <w:r w:rsidR="00420CBA">
        <w:rPr>
          <w:rFonts w:cstheme="minorHAnsi"/>
          <w:color w:val="222222"/>
          <w:szCs w:val="24"/>
          <w:shd w:val="clear" w:color="auto" w:fill="FFFFFF"/>
        </w:rPr>
        <w:t>explain about this time of communication and also permits to see in aspect of sending message but it does not let l</w:t>
      </w:r>
      <w:r w:rsidR="00464B0F">
        <w:rPr>
          <w:rFonts w:cstheme="minorHAnsi"/>
          <w:color w:val="222222"/>
          <w:szCs w:val="24"/>
          <w:shd w:val="clear" w:color="auto" w:fill="FFFFFF"/>
        </w:rPr>
        <w:t>earn the face to face complex, for example: complicate people, do not have the feedback on original model, non-verbal</w:t>
      </w:r>
      <w:r w:rsidR="00981DC5">
        <w:rPr>
          <w:rFonts w:cstheme="minorHAnsi"/>
          <w:color w:val="222222"/>
          <w:szCs w:val="24"/>
          <w:shd w:val="clear" w:color="auto" w:fill="FFFFFF"/>
        </w:rPr>
        <w:t xml:space="preserve"> communication. (Lyon, </w:t>
      </w:r>
      <w:r w:rsidR="00B46570">
        <w:rPr>
          <w:rFonts w:cstheme="minorHAnsi"/>
          <w:color w:val="222222"/>
          <w:szCs w:val="24"/>
          <w:shd w:val="clear" w:color="auto" w:fill="FFFFFF"/>
        </w:rPr>
        <w:t>2017</w:t>
      </w:r>
      <w:r w:rsidR="00981DC5">
        <w:rPr>
          <w:rFonts w:cstheme="minorHAnsi"/>
          <w:color w:val="222222"/>
          <w:szCs w:val="24"/>
          <w:shd w:val="clear" w:color="auto" w:fill="FFFFFF"/>
        </w:rPr>
        <w:t>)</w:t>
      </w:r>
    </w:p>
    <w:p w14:paraId="325282DB" w14:textId="0BE05507" w:rsidR="00400FCC" w:rsidRDefault="000E199D" w:rsidP="00C23689">
      <w:pPr>
        <w:pStyle w:val="Heading2"/>
        <w:numPr>
          <w:ilvl w:val="1"/>
          <w:numId w:val="36"/>
        </w:numPr>
      </w:pPr>
      <w:bookmarkStart w:id="16" w:name="_Toc48864252"/>
      <w:r w:rsidRPr="00F77A37">
        <w:t>Schramm (1954)</w:t>
      </w:r>
      <w:bookmarkEnd w:id="16"/>
    </w:p>
    <w:p w14:paraId="5481054F" w14:textId="26E258FB" w:rsidR="00161184" w:rsidRPr="005D4C81" w:rsidRDefault="00AF2F96" w:rsidP="005D4C81">
      <w:pPr>
        <w:ind w:firstLine="851"/>
        <w:rPr>
          <w:color w:val="FF0000"/>
          <w:szCs w:val="24"/>
        </w:rPr>
      </w:pPr>
      <w:r w:rsidRPr="00400FCC">
        <w:rPr>
          <w:szCs w:val="24"/>
        </w:rPr>
        <w:t xml:space="preserve">This is a circular model because the </w:t>
      </w:r>
      <w:r w:rsidR="000E519D" w:rsidRPr="00400FCC">
        <w:rPr>
          <w:szCs w:val="24"/>
        </w:rPr>
        <w:t xml:space="preserve">communication </w:t>
      </w:r>
      <w:r w:rsidR="00FC07B1">
        <w:rPr>
          <w:szCs w:val="24"/>
        </w:rPr>
        <w:t>is a</w:t>
      </w:r>
      <w:r w:rsidR="002836D8" w:rsidRPr="00400FCC">
        <w:rPr>
          <w:szCs w:val="24"/>
        </w:rPr>
        <w:t xml:space="preserve"> two ways system, so </w:t>
      </w:r>
      <w:r w:rsidR="002836D8" w:rsidRPr="00DF2ECB">
        <w:rPr>
          <w:szCs w:val="24"/>
        </w:rPr>
        <w:t xml:space="preserve">that means the sender, </w:t>
      </w:r>
      <w:proofErr w:type="gramStart"/>
      <w:r w:rsidR="002836D8" w:rsidRPr="00DF2ECB">
        <w:rPr>
          <w:szCs w:val="24"/>
        </w:rPr>
        <w:t>sends</w:t>
      </w:r>
      <w:proofErr w:type="gramEnd"/>
      <w:r w:rsidR="002836D8" w:rsidRPr="00DF2ECB">
        <w:rPr>
          <w:szCs w:val="24"/>
        </w:rPr>
        <w:t xml:space="preserve"> and receives a message as much as the receiver</w:t>
      </w:r>
      <w:r w:rsidR="00FC07B1" w:rsidRPr="00DF2ECB">
        <w:rPr>
          <w:szCs w:val="24"/>
        </w:rPr>
        <w:t xml:space="preserve">, </w:t>
      </w:r>
      <w:r w:rsidR="009E38EC" w:rsidRPr="00DF2ECB">
        <w:rPr>
          <w:szCs w:val="24"/>
        </w:rPr>
        <w:t xml:space="preserve">seen in </w:t>
      </w:r>
      <w:r w:rsidR="009E38EC" w:rsidRPr="00DF2ECB">
        <w:rPr>
          <w:b/>
          <w:szCs w:val="24"/>
        </w:rPr>
        <w:t>Figure 2</w:t>
      </w:r>
      <w:r w:rsidR="00F71290" w:rsidRPr="00DF2ECB">
        <w:rPr>
          <w:b/>
          <w:szCs w:val="24"/>
        </w:rPr>
        <w:t xml:space="preserve"> </w:t>
      </w:r>
      <w:r w:rsidR="00F71290" w:rsidRPr="00DF2ECB">
        <w:rPr>
          <w:bCs/>
          <w:szCs w:val="24"/>
        </w:rPr>
        <w:t>(which is between Maria and Pedro).</w:t>
      </w:r>
      <w:r w:rsidR="007538DB" w:rsidRPr="00DF2ECB">
        <w:rPr>
          <w:szCs w:val="24"/>
        </w:rPr>
        <w:t xml:space="preserve"> Schramm’s model works with conception that the most important part of this communication is the </w:t>
      </w:r>
      <w:r w:rsidR="001310A8" w:rsidRPr="00DF2ECB">
        <w:rPr>
          <w:szCs w:val="24"/>
        </w:rPr>
        <w:t>decoding</w:t>
      </w:r>
      <w:r w:rsidR="00347530" w:rsidRPr="00DF2ECB">
        <w:rPr>
          <w:szCs w:val="24"/>
        </w:rPr>
        <w:t xml:space="preserve">. </w:t>
      </w:r>
      <w:r w:rsidR="00EA28D5" w:rsidRPr="00DF2ECB">
        <w:rPr>
          <w:szCs w:val="24"/>
        </w:rPr>
        <w:t>However,</w:t>
      </w:r>
      <w:r w:rsidR="00277B26" w:rsidRPr="00DF2ECB">
        <w:rPr>
          <w:szCs w:val="24"/>
        </w:rPr>
        <w:t xml:space="preserve"> </w:t>
      </w:r>
      <w:r w:rsidR="00347530" w:rsidRPr="00DF2ECB">
        <w:rPr>
          <w:szCs w:val="24"/>
        </w:rPr>
        <w:t>those</w:t>
      </w:r>
      <w:r w:rsidR="00277B26" w:rsidRPr="00DF2ECB">
        <w:rPr>
          <w:szCs w:val="24"/>
        </w:rPr>
        <w:t xml:space="preserve"> experiences can be </w:t>
      </w:r>
      <w:r w:rsidR="00D4208C" w:rsidRPr="00DF2ECB">
        <w:rPr>
          <w:szCs w:val="24"/>
        </w:rPr>
        <w:t>moulded</w:t>
      </w:r>
      <w:r w:rsidR="00277B26" w:rsidRPr="00DF2ECB">
        <w:rPr>
          <w:szCs w:val="24"/>
        </w:rPr>
        <w:t xml:space="preserve"> according to </w:t>
      </w:r>
      <w:r w:rsidR="00EC0ED9" w:rsidRPr="00DF2ECB">
        <w:rPr>
          <w:szCs w:val="24"/>
        </w:rPr>
        <w:t xml:space="preserve">the </w:t>
      </w:r>
      <w:r w:rsidR="005F58D8" w:rsidRPr="00DF2ECB">
        <w:rPr>
          <w:szCs w:val="24"/>
        </w:rPr>
        <w:t>people’s</w:t>
      </w:r>
      <w:r w:rsidR="00277B26" w:rsidRPr="00DF2ECB">
        <w:rPr>
          <w:szCs w:val="24"/>
        </w:rPr>
        <w:t xml:space="preserve"> social </w:t>
      </w:r>
      <w:r w:rsidR="00775E29" w:rsidRPr="00DF2ECB">
        <w:rPr>
          <w:szCs w:val="24"/>
        </w:rPr>
        <w:t>environment, which change</w:t>
      </w:r>
      <w:r w:rsidR="00EC0ED9" w:rsidRPr="00DF2ECB">
        <w:rPr>
          <w:szCs w:val="24"/>
        </w:rPr>
        <w:t>s the way of communicat</w:t>
      </w:r>
      <w:r w:rsidR="00FC07B1" w:rsidRPr="00DF2ECB">
        <w:rPr>
          <w:szCs w:val="24"/>
        </w:rPr>
        <w:t>ion</w:t>
      </w:r>
      <w:r w:rsidR="00EC0ED9" w:rsidRPr="00DF2ECB">
        <w:rPr>
          <w:szCs w:val="24"/>
        </w:rPr>
        <w:t>, for example: the time</w:t>
      </w:r>
      <w:r w:rsidR="00F71290" w:rsidRPr="00DF2ECB">
        <w:rPr>
          <w:szCs w:val="24"/>
        </w:rPr>
        <w:t xml:space="preserve"> (in </w:t>
      </w:r>
      <w:r w:rsidR="00F71290" w:rsidRPr="00DF2ECB">
        <w:rPr>
          <w:b/>
          <w:bCs/>
          <w:szCs w:val="24"/>
        </w:rPr>
        <w:t>Figure 2</w:t>
      </w:r>
      <w:r w:rsidR="00F71290" w:rsidRPr="00DF2ECB">
        <w:rPr>
          <w:szCs w:val="24"/>
        </w:rPr>
        <w:t xml:space="preserve"> when Maria call</w:t>
      </w:r>
      <w:r w:rsidR="005D4C81" w:rsidRPr="00DF2ECB">
        <w:rPr>
          <w:szCs w:val="24"/>
        </w:rPr>
        <w:t>ed</w:t>
      </w:r>
      <w:r w:rsidR="00F71290" w:rsidRPr="00DF2ECB">
        <w:rPr>
          <w:szCs w:val="24"/>
        </w:rPr>
        <w:t xml:space="preserve"> Pedro, he was working so that shows it was </w:t>
      </w:r>
      <w:r w:rsidR="005D4C81" w:rsidRPr="00DF2ECB">
        <w:rPr>
          <w:szCs w:val="24"/>
        </w:rPr>
        <w:t xml:space="preserve">the </w:t>
      </w:r>
      <w:r w:rsidR="00F71290" w:rsidRPr="00DF2ECB">
        <w:rPr>
          <w:szCs w:val="24"/>
        </w:rPr>
        <w:t>wrong time)</w:t>
      </w:r>
      <w:r w:rsidR="00EC0ED9" w:rsidRPr="00DF2ECB">
        <w:rPr>
          <w:szCs w:val="24"/>
        </w:rPr>
        <w:t xml:space="preserve">, </w:t>
      </w:r>
      <w:r w:rsidR="0019560D" w:rsidRPr="00DF2ECB">
        <w:rPr>
          <w:szCs w:val="24"/>
        </w:rPr>
        <w:t>reasons</w:t>
      </w:r>
      <w:r w:rsidR="00F71290" w:rsidRPr="00DF2ECB">
        <w:rPr>
          <w:szCs w:val="24"/>
        </w:rPr>
        <w:t xml:space="preserve"> (in </w:t>
      </w:r>
      <w:r w:rsidR="00F71290" w:rsidRPr="00DF2ECB">
        <w:rPr>
          <w:b/>
          <w:bCs/>
          <w:szCs w:val="24"/>
        </w:rPr>
        <w:t>Figure</w:t>
      </w:r>
      <w:r w:rsidR="0019560D" w:rsidRPr="00DF2ECB">
        <w:rPr>
          <w:b/>
          <w:bCs/>
          <w:szCs w:val="24"/>
        </w:rPr>
        <w:t xml:space="preserve"> 9</w:t>
      </w:r>
      <w:r w:rsidR="0019560D" w:rsidRPr="00DF2ECB">
        <w:rPr>
          <w:szCs w:val="24"/>
        </w:rPr>
        <w:t xml:space="preserve"> when Mark start</w:t>
      </w:r>
      <w:r w:rsidR="005D4C81" w:rsidRPr="00DF2ECB">
        <w:rPr>
          <w:szCs w:val="24"/>
        </w:rPr>
        <w:t>s</w:t>
      </w:r>
      <w:r w:rsidR="0019560D" w:rsidRPr="00DF2ECB">
        <w:rPr>
          <w:szCs w:val="24"/>
        </w:rPr>
        <w:t xml:space="preserve"> given many complains to his </w:t>
      </w:r>
      <w:r w:rsidR="005D4C81" w:rsidRPr="00DF2ECB">
        <w:rPr>
          <w:szCs w:val="24"/>
        </w:rPr>
        <w:t>chief, he is</w:t>
      </w:r>
      <w:r w:rsidR="0019560D" w:rsidRPr="00DF2ECB">
        <w:rPr>
          <w:szCs w:val="24"/>
        </w:rPr>
        <w:t xml:space="preserve"> forgetting the propose of is meeting) </w:t>
      </w:r>
      <w:r w:rsidR="00EC0ED9" w:rsidRPr="00DF2ECB">
        <w:rPr>
          <w:szCs w:val="24"/>
        </w:rPr>
        <w:t xml:space="preserve">and </w:t>
      </w:r>
      <w:r w:rsidR="0019560D" w:rsidRPr="00DF2ECB">
        <w:rPr>
          <w:szCs w:val="24"/>
        </w:rPr>
        <w:t xml:space="preserve">place (in </w:t>
      </w:r>
      <w:r w:rsidR="0019560D" w:rsidRPr="00DF2ECB">
        <w:rPr>
          <w:b/>
          <w:bCs/>
          <w:szCs w:val="24"/>
        </w:rPr>
        <w:t>Figure 5</w:t>
      </w:r>
      <w:r w:rsidR="0019560D" w:rsidRPr="00DF2ECB">
        <w:rPr>
          <w:szCs w:val="24"/>
        </w:rPr>
        <w:t xml:space="preserve"> the </w:t>
      </w:r>
      <w:r w:rsidR="0019560D" w:rsidRPr="00DF2ECB">
        <w:rPr>
          <w:szCs w:val="24"/>
        </w:rPr>
        <w:lastRenderedPageBreak/>
        <w:t>professor is not used to be</w:t>
      </w:r>
      <w:r w:rsidR="005D4C81" w:rsidRPr="00DF2ECB">
        <w:rPr>
          <w:szCs w:val="24"/>
        </w:rPr>
        <w:t>ing</w:t>
      </w:r>
      <w:r w:rsidR="0019560D" w:rsidRPr="00DF2ECB">
        <w:rPr>
          <w:szCs w:val="24"/>
        </w:rPr>
        <w:t xml:space="preserve"> with people outside is environment, which make</w:t>
      </w:r>
      <w:r w:rsidR="005D4C81" w:rsidRPr="00DF2ECB">
        <w:rPr>
          <w:szCs w:val="24"/>
        </w:rPr>
        <w:t>s</w:t>
      </w:r>
      <w:r w:rsidR="0019560D" w:rsidRPr="00DF2ECB">
        <w:rPr>
          <w:szCs w:val="24"/>
        </w:rPr>
        <w:t xml:space="preserve"> difficult to communicate with other)</w:t>
      </w:r>
      <w:r w:rsidR="00EC0ED9" w:rsidRPr="00DF2ECB">
        <w:rPr>
          <w:szCs w:val="24"/>
        </w:rPr>
        <w:t xml:space="preserve"> the person is living in</w:t>
      </w:r>
      <w:r w:rsidR="0019560D" w:rsidRPr="00DF2ECB">
        <w:rPr>
          <w:szCs w:val="24"/>
        </w:rPr>
        <w:t xml:space="preserve"> </w:t>
      </w:r>
      <w:r w:rsidR="00EC0ED9" w:rsidRPr="00DF2ECB">
        <w:rPr>
          <w:szCs w:val="24"/>
        </w:rPr>
        <w:t xml:space="preserve">. </w:t>
      </w:r>
      <w:sdt>
        <w:sdtPr>
          <w:rPr>
            <w:szCs w:val="24"/>
          </w:rPr>
          <w:id w:val="-2013218470"/>
          <w:citation/>
        </w:sdtPr>
        <w:sdtEndPr/>
        <w:sdtContent>
          <w:r w:rsidR="00951352" w:rsidRPr="00DF2ECB">
            <w:rPr>
              <w:szCs w:val="24"/>
            </w:rPr>
            <w:fldChar w:fldCharType="begin"/>
          </w:r>
          <w:r w:rsidR="00951352" w:rsidRPr="00DF2ECB">
            <w:rPr>
              <w:szCs w:val="24"/>
            </w:rPr>
            <w:instrText xml:space="preserve"> CITATION EPM19 \l 2057 </w:instrText>
          </w:r>
          <w:r w:rsidR="00951352" w:rsidRPr="00DF2ECB">
            <w:rPr>
              <w:szCs w:val="24"/>
            </w:rPr>
            <w:fldChar w:fldCharType="separate"/>
          </w:r>
          <w:r w:rsidR="00951352" w:rsidRPr="00DF2ECB">
            <w:rPr>
              <w:noProof/>
              <w:szCs w:val="24"/>
            </w:rPr>
            <w:t>(EPM, 2019)</w:t>
          </w:r>
          <w:r w:rsidR="00951352" w:rsidRPr="00DF2ECB">
            <w:rPr>
              <w:szCs w:val="24"/>
            </w:rPr>
            <w:fldChar w:fldCharType="end"/>
          </w:r>
        </w:sdtContent>
      </w:sdt>
    </w:p>
    <w:p w14:paraId="76D76DC8" w14:textId="77777777" w:rsidR="008A5B1B" w:rsidRDefault="00161184" w:rsidP="008A5B1B">
      <w:pPr>
        <w:keepNext/>
      </w:pPr>
      <w:r>
        <w:rPr>
          <w:rFonts w:ascii="&amp;quot" w:hAnsi="&amp;quot"/>
          <w:noProof/>
          <w:color w:val="212121"/>
          <w:lang w:eastAsia="en-GB"/>
        </w:rPr>
        <w:drawing>
          <wp:inline distT="0" distB="0" distL="0" distR="0" wp14:anchorId="25BE8B11" wp14:editId="7D065B5A">
            <wp:extent cx="3866372" cy="1228142"/>
            <wp:effectExtent l="152400" t="171450" r="363220" b="353060"/>
            <wp:docPr id="2" name="Picture 2" descr="Schramm Communication Model exampl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ramm Communication Model example - toolshero"/>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7624" r="-124" b="14088"/>
                    <a:stretch/>
                  </pic:blipFill>
                  <pic:spPr bwMode="auto">
                    <a:xfrm>
                      <a:off x="0" y="0"/>
                      <a:ext cx="3931893" cy="12489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62EC64F" w14:textId="49738119" w:rsidR="00161184" w:rsidRDefault="008A5B1B" w:rsidP="008A5B1B">
      <w:pPr>
        <w:pStyle w:val="Caption"/>
        <w:rPr>
          <w:color w:val="1F497D" w:themeColor="text2"/>
        </w:rPr>
      </w:pPr>
      <w:r w:rsidRPr="008A5B1B">
        <w:rPr>
          <w:color w:val="1F497D" w:themeColor="text2"/>
        </w:rPr>
        <w:t xml:space="preserve">Figure </w:t>
      </w:r>
      <w:r w:rsidRPr="008A5B1B">
        <w:rPr>
          <w:color w:val="1F497D" w:themeColor="text2"/>
        </w:rPr>
        <w:fldChar w:fldCharType="begin"/>
      </w:r>
      <w:r w:rsidRPr="008A5B1B">
        <w:rPr>
          <w:color w:val="1F497D" w:themeColor="text2"/>
        </w:rPr>
        <w:instrText xml:space="preserve"> SEQ Figure \* ARABIC </w:instrText>
      </w:r>
      <w:r w:rsidRPr="008A5B1B">
        <w:rPr>
          <w:color w:val="1F497D" w:themeColor="text2"/>
        </w:rPr>
        <w:fldChar w:fldCharType="separate"/>
      </w:r>
      <w:r w:rsidR="005E79F3">
        <w:rPr>
          <w:noProof/>
          <w:color w:val="1F497D" w:themeColor="text2"/>
        </w:rPr>
        <w:t>3</w:t>
      </w:r>
      <w:r w:rsidRPr="008A5B1B">
        <w:rPr>
          <w:color w:val="1F497D" w:themeColor="text2"/>
        </w:rPr>
        <w:fldChar w:fldCharType="end"/>
      </w:r>
      <w:r w:rsidRPr="008A5B1B">
        <w:rPr>
          <w:color w:val="1F497D" w:themeColor="text2"/>
        </w:rPr>
        <w:t xml:space="preserve"> - Schramm Communication Model (Toolshero,2020)</w:t>
      </w:r>
    </w:p>
    <w:p w14:paraId="6F2C7851" w14:textId="77777777" w:rsidR="006D14EE" w:rsidRPr="006D14EE" w:rsidRDefault="006D14EE" w:rsidP="006D14EE"/>
    <w:p w14:paraId="435F6A8E" w14:textId="066E83D8" w:rsidR="000E519D" w:rsidRPr="00DF2ECB" w:rsidRDefault="00ED7321" w:rsidP="006D14EE">
      <w:pPr>
        <w:ind w:firstLine="851"/>
        <w:rPr>
          <w:szCs w:val="24"/>
        </w:rPr>
      </w:pPr>
      <w:r w:rsidRPr="00DF2ECB">
        <w:rPr>
          <w:szCs w:val="24"/>
        </w:rPr>
        <w:t>T</w:t>
      </w:r>
      <w:r w:rsidR="000E519D" w:rsidRPr="00DF2ECB">
        <w:rPr>
          <w:szCs w:val="24"/>
        </w:rPr>
        <w:t xml:space="preserve">he message only can be transmitted to other </w:t>
      </w:r>
      <w:r w:rsidR="00550F0D" w:rsidRPr="00DF2ECB">
        <w:rPr>
          <w:szCs w:val="24"/>
        </w:rPr>
        <w:t>individual</w:t>
      </w:r>
      <w:r w:rsidR="000E519D" w:rsidRPr="00DF2ECB">
        <w:rPr>
          <w:szCs w:val="24"/>
        </w:rPr>
        <w:t xml:space="preserve"> </w:t>
      </w:r>
      <w:r w:rsidR="000B5364" w:rsidRPr="00DF2ECB">
        <w:rPr>
          <w:szCs w:val="24"/>
        </w:rPr>
        <w:t>if it is</w:t>
      </w:r>
      <w:r w:rsidR="000E519D" w:rsidRPr="00DF2ECB">
        <w:rPr>
          <w:szCs w:val="24"/>
        </w:rPr>
        <w:t xml:space="preserve"> turn</w:t>
      </w:r>
      <w:r w:rsidR="008A0677" w:rsidRPr="00DF2ECB">
        <w:rPr>
          <w:szCs w:val="24"/>
        </w:rPr>
        <w:t>ed</w:t>
      </w:r>
      <w:r w:rsidR="000E519D" w:rsidRPr="00DF2ECB">
        <w:rPr>
          <w:szCs w:val="24"/>
        </w:rPr>
        <w:t xml:space="preserve"> into words</w:t>
      </w:r>
      <w:r w:rsidR="00ED243E" w:rsidRPr="00DF2ECB">
        <w:rPr>
          <w:szCs w:val="24"/>
        </w:rPr>
        <w:t xml:space="preserve"> </w:t>
      </w:r>
      <w:sdt>
        <w:sdtPr>
          <w:rPr>
            <w:szCs w:val="24"/>
          </w:rPr>
          <w:id w:val="-1924410981"/>
          <w:citation/>
        </w:sdtPr>
        <w:sdtEndPr/>
        <w:sdtContent>
          <w:r w:rsidR="0016056A" w:rsidRPr="00DF2ECB">
            <w:rPr>
              <w:szCs w:val="24"/>
            </w:rPr>
            <w:fldChar w:fldCharType="begin"/>
          </w:r>
          <w:r w:rsidR="0016056A" w:rsidRPr="00DF2ECB">
            <w:rPr>
              <w:szCs w:val="24"/>
            </w:rPr>
            <w:instrText xml:space="preserve"> CITATION Edu18 \l 2057 </w:instrText>
          </w:r>
          <w:r w:rsidR="0016056A" w:rsidRPr="00DF2ECB">
            <w:rPr>
              <w:szCs w:val="24"/>
            </w:rPr>
            <w:fldChar w:fldCharType="separate"/>
          </w:r>
          <w:r w:rsidR="0016056A" w:rsidRPr="00DF2ECB">
            <w:rPr>
              <w:noProof/>
              <w:szCs w:val="24"/>
            </w:rPr>
            <w:t>(EduMania, 2018)</w:t>
          </w:r>
          <w:r w:rsidR="0016056A" w:rsidRPr="00DF2ECB">
            <w:rPr>
              <w:szCs w:val="24"/>
            </w:rPr>
            <w:fldChar w:fldCharType="end"/>
          </w:r>
        </w:sdtContent>
      </w:sdt>
      <w:r w:rsidR="00ED243E" w:rsidRPr="00DF2ECB">
        <w:rPr>
          <w:szCs w:val="24"/>
        </w:rPr>
        <w:t xml:space="preserve">, for example: </w:t>
      </w:r>
      <w:r w:rsidR="00F71290" w:rsidRPr="00DF2ECB">
        <w:rPr>
          <w:szCs w:val="24"/>
        </w:rPr>
        <w:t xml:space="preserve">on </w:t>
      </w:r>
      <w:r w:rsidR="00F71290" w:rsidRPr="00DF2ECB">
        <w:rPr>
          <w:b/>
          <w:bCs/>
          <w:szCs w:val="24"/>
        </w:rPr>
        <w:t xml:space="preserve">Figure 7 </w:t>
      </w:r>
      <w:r w:rsidR="00F71290" w:rsidRPr="00DF2ECB">
        <w:rPr>
          <w:szCs w:val="24"/>
        </w:rPr>
        <w:t>when Barry put many sign all over the kitchen with big words to transmit the message to the employers.</w:t>
      </w:r>
    </w:p>
    <w:p w14:paraId="355206CA" w14:textId="03743027" w:rsidR="00F52D72" w:rsidRDefault="00F52D72" w:rsidP="001A5B6F">
      <w:pPr>
        <w:pStyle w:val="Heading2"/>
      </w:pPr>
      <w:bookmarkStart w:id="17" w:name="_Toc48864253"/>
      <w:r w:rsidRPr="00D70F2F">
        <w:t>Advantages</w:t>
      </w:r>
      <w:bookmarkEnd w:id="17"/>
      <w:r w:rsidRPr="00D70F2F">
        <w:t xml:space="preserve"> </w:t>
      </w:r>
    </w:p>
    <w:p w14:paraId="7B751C30" w14:textId="78C8D409" w:rsidR="00744994" w:rsidRDefault="00D70F2F" w:rsidP="006D14EE">
      <w:pPr>
        <w:ind w:firstLine="851"/>
        <w:rPr>
          <w:szCs w:val="24"/>
        </w:rPr>
      </w:pPr>
      <w:r>
        <w:rPr>
          <w:szCs w:val="24"/>
        </w:rPr>
        <w:t>This model gives chance to the sender or receiver</w:t>
      </w:r>
      <w:r w:rsidR="001B5D6D">
        <w:rPr>
          <w:szCs w:val="24"/>
        </w:rPr>
        <w:t xml:space="preserve">  to</w:t>
      </w:r>
      <w:r>
        <w:rPr>
          <w:szCs w:val="24"/>
        </w:rPr>
        <w:t xml:space="preserve"> express</w:t>
      </w:r>
      <w:r w:rsidR="009A05F9">
        <w:rPr>
          <w:szCs w:val="24"/>
        </w:rPr>
        <w:t xml:space="preserve"> their ideas and</w:t>
      </w:r>
      <w:r w:rsidR="001B5D6D">
        <w:rPr>
          <w:szCs w:val="24"/>
        </w:rPr>
        <w:t xml:space="preserve"> are</w:t>
      </w:r>
      <w:r w:rsidR="009A05F9">
        <w:rPr>
          <w:szCs w:val="24"/>
        </w:rPr>
        <w:t xml:space="preserve"> both equally</w:t>
      </w:r>
      <w:r w:rsidR="00EA00FF">
        <w:rPr>
          <w:szCs w:val="24"/>
        </w:rPr>
        <w:t xml:space="preserve"> active</w:t>
      </w:r>
      <w:r w:rsidR="001B5D6D">
        <w:rPr>
          <w:szCs w:val="24"/>
        </w:rPr>
        <w:t>,</w:t>
      </w:r>
      <w:r w:rsidR="00EA00FF">
        <w:rPr>
          <w:szCs w:val="24"/>
        </w:rPr>
        <w:t xml:space="preserve"> the noise allows </w:t>
      </w:r>
      <w:r w:rsidR="001B5D6D">
        <w:rPr>
          <w:szCs w:val="24"/>
        </w:rPr>
        <w:t>comprehension that</w:t>
      </w:r>
      <w:r w:rsidR="00744994">
        <w:rPr>
          <w:szCs w:val="24"/>
        </w:rPr>
        <w:t xml:space="preserve"> problems can happen during the analyzation of the message</w:t>
      </w:r>
      <w:r w:rsidR="001B5D6D">
        <w:rPr>
          <w:szCs w:val="24"/>
        </w:rPr>
        <w:t>,</w:t>
      </w:r>
      <w:r w:rsidR="00EA00FF">
        <w:rPr>
          <w:szCs w:val="24"/>
        </w:rPr>
        <w:t xml:space="preserve"> the feedback permits </w:t>
      </w:r>
      <w:r w:rsidR="001B5D6D">
        <w:rPr>
          <w:szCs w:val="24"/>
        </w:rPr>
        <w:t>receiver to analyse if message have been understood,</w:t>
      </w:r>
      <w:r w:rsidR="00442885">
        <w:rPr>
          <w:szCs w:val="24"/>
        </w:rPr>
        <w:t xml:space="preserve"> understand the different ways of communication system compare</w:t>
      </w:r>
      <w:r w:rsidR="001B5D6D">
        <w:rPr>
          <w:szCs w:val="24"/>
        </w:rPr>
        <w:t>d</w:t>
      </w:r>
      <w:r w:rsidR="00442885">
        <w:rPr>
          <w:szCs w:val="24"/>
        </w:rPr>
        <w:t xml:space="preserve"> to the usual</w:t>
      </w:r>
      <w:r w:rsidR="004568FB">
        <w:rPr>
          <w:szCs w:val="24"/>
        </w:rPr>
        <w:t xml:space="preserve"> one. </w:t>
      </w:r>
      <w:sdt>
        <w:sdtPr>
          <w:rPr>
            <w:szCs w:val="24"/>
          </w:rPr>
          <w:id w:val="-1529013274"/>
          <w:citation/>
        </w:sdtPr>
        <w:sdtEndPr/>
        <w:sdtContent>
          <w:r w:rsidR="0016056A">
            <w:rPr>
              <w:szCs w:val="24"/>
            </w:rPr>
            <w:fldChar w:fldCharType="begin"/>
          </w:r>
          <w:r w:rsidR="0016056A">
            <w:rPr>
              <w:szCs w:val="24"/>
            </w:rPr>
            <w:instrText xml:space="preserve"> CITATION Edu18 \l 2057 </w:instrText>
          </w:r>
          <w:r w:rsidR="0016056A">
            <w:rPr>
              <w:szCs w:val="24"/>
            </w:rPr>
            <w:fldChar w:fldCharType="separate"/>
          </w:r>
          <w:r w:rsidR="0016056A" w:rsidRPr="0016056A">
            <w:rPr>
              <w:noProof/>
              <w:szCs w:val="24"/>
            </w:rPr>
            <w:t>(EduMania, 2018)</w:t>
          </w:r>
          <w:r w:rsidR="0016056A">
            <w:rPr>
              <w:szCs w:val="24"/>
            </w:rPr>
            <w:fldChar w:fldCharType="end"/>
          </w:r>
        </w:sdtContent>
      </w:sdt>
    </w:p>
    <w:p w14:paraId="6E931261" w14:textId="08435B16" w:rsidR="004568FB" w:rsidRDefault="004568FB" w:rsidP="001A5B6F">
      <w:pPr>
        <w:pStyle w:val="Heading2"/>
      </w:pPr>
      <w:bookmarkStart w:id="18" w:name="_Toc48864254"/>
      <w:r w:rsidRPr="004568FB">
        <w:t>Disadvantages</w:t>
      </w:r>
      <w:bookmarkEnd w:id="18"/>
    </w:p>
    <w:p w14:paraId="219850BA" w14:textId="43EFDEBC" w:rsidR="00400FCC" w:rsidRDefault="004568FB" w:rsidP="006D14EE">
      <w:pPr>
        <w:ind w:firstLine="851"/>
        <w:rPr>
          <w:szCs w:val="24"/>
        </w:rPr>
      </w:pPr>
      <w:r>
        <w:rPr>
          <w:szCs w:val="24"/>
        </w:rPr>
        <w:t>The message received and sen</w:t>
      </w:r>
      <w:r w:rsidR="00F069BE">
        <w:rPr>
          <w:szCs w:val="24"/>
        </w:rPr>
        <w:t>t</w:t>
      </w:r>
      <w:r>
        <w:rPr>
          <w:szCs w:val="24"/>
        </w:rPr>
        <w:t xml:space="preserve"> perhaps can be interpreted different than is supposed to</w:t>
      </w:r>
      <w:r w:rsidR="001B5D6D">
        <w:rPr>
          <w:szCs w:val="24"/>
        </w:rPr>
        <w:t>,</w:t>
      </w:r>
      <w:r>
        <w:rPr>
          <w:szCs w:val="24"/>
        </w:rPr>
        <w:t xml:space="preserve"> this model does not</w:t>
      </w:r>
      <w:r w:rsidR="006E2072">
        <w:rPr>
          <w:szCs w:val="24"/>
        </w:rPr>
        <w:t xml:space="preserve"> work with complex </w:t>
      </w:r>
      <w:r>
        <w:rPr>
          <w:szCs w:val="24"/>
        </w:rPr>
        <w:t xml:space="preserve">and </w:t>
      </w:r>
      <w:r w:rsidR="006E2072">
        <w:rPr>
          <w:szCs w:val="24"/>
        </w:rPr>
        <w:t>various</w:t>
      </w:r>
      <w:r>
        <w:rPr>
          <w:szCs w:val="24"/>
        </w:rPr>
        <w:t xml:space="preserve"> level</w:t>
      </w:r>
      <w:r w:rsidR="006E2072">
        <w:rPr>
          <w:szCs w:val="24"/>
        </w:rPr>
        <w:t xml:space="preserve"> of communication</w:t>
      </w:r>
      <w:r>
        <w:rPr>
          <w:szCs w:val="24"/>
        </w:rPr>
        <w:t xml:space="preserve"> process</w:t>
      </w:r>
      <w:r w:rsidR="001B5D6D">
        <w:rPr>
          <w:szCs w:val="24"/>
        </w:rPr>
        <w:t>,</w:t>
      </w:r>
      <w:r w:rsidR="006E2072">
        <w:rPr>
          <w:szCs w:val="24"/>
        </w:rPr>
        <w:t xml:space="preserve"> this model cannot have many sources communicating otherwise</w:t>
      </w:r>
      <w:r w:rsidR="00F069BE">
        <w:rPr>
          <w:szCs w:val="24"/>
        </w:rPr>
        <w:t xml:space="preserve"> it</w:t>
      </w:r>
      <w:r w:rsidR="006E2072">
        <w:rPr>
          <w:szCs w:val="24"/>
        </w:rPr>
        <w:t xml:space="preserve"> would complicate it.</w:t>
      </w:r>
      <w:r w:rsidR="00A03381">
        <w:rPr>
          <w:szCs w:val="24"/>
        </w:rPr>
        <w:t xml:space="preserve"> </w:t>
      </w:r>
      <w:sdt>
        <w:sdtPr>
          <w:rPr>
            <w:szCs w:val="24"/>
          </w:rPr>
          <w:id w:val="438185858"/>
          <w:citation/>
        </w:sdtPr>
        <w:sdtEndPr/>
        <w:sdtContent>
          <w:r w:rsidR="0016056A">
            <w:rPr>
              <w:szCs w:val="24"/>
            </w:rPr>
            <w:fldChar w:fldCharType="begin"/>
          </w:r>
          <w:r w:rsidR="0016056A">
            <w:rPr>
              <w:szCs w:val="24"/>
            </w:rPr>
            <w:instrText xml:space="preserve"> CITATION Edu18 \l 2057 </w:instrText>
          </w:r>
          <w:r w:rsidR="0016056A">
            <w:rPr>
              <w:szCs w:val="24"/>
            </w:rPr>
            <w:fldChar w:fldCharType="separate"/>
          </w:r>
          <w:r w:rsidR="0016056A" w:rsidRPr="0016056A">
            <w:rPr>
              <w:noProof/>
              <w:szCs w:val="24"/>
            </w:rPr>
            <w:t>(EduMania, 2018)</w:t>
          </w:r>
          <w:r w:rsidR="0016056A">
            <w:rPr>
              <w:szCs w:val="24"/>
            </w:rPr>
            <w:fldChar w:fldCharType="end"/>
          </w:r>
        </w:sdtContent>
      </w:sdt>
    </w:p>
    <w:p w14:paraId="4650A195" w14:textId="49E20911" w:rsidR="00086257" w:rsidRDefault="00F2790E" w:rsidP="00C23689">
      <w:pPr>
        <w:pStyle w:val="Heading2"/>
        <w:numPr>
          <w:ilvl w:val="1"/>
          <w:numId w:val="36"/>
        </w:numPr>
      </w:pPr>
      <w:bookmarkStart w:id="19" w:name="_Toc48864255"/>
      <w:proofErr w:type="spellStart"/>
      <w:r w:rsidRPr="00161184">
        <w:lastRenderedPageBreak/>
        <w:t>Berlo</w:t>
      </w:r>
      <w:proofErr w:type="spellEnd"/>
      <w:r w:rsidRPr="00161184">
        <w:t xml:space="preserve"> (1960)</w:t>
      </w:r>
      <w:bookmarkEnd w:id="19"/>
    </w:p>
    <w:p w14:paraId="4C3D5C04" w14:textId="60386045" w:rsidR="00157984" w:rsidRPr="000F1F5F" w:rsidRDefault="00F93366" w:rsidP="006D14EE">
      <w:pPr>
        <w:ind w:firstLine="851"/>
        <w:rPr>
          <w:rFonts w:ascii="Arial" w:hAnsi="Arial" w:cs="Arial"/>
          <w:color w:val="000000"/>
        </w:rPr>
      </w:pPr>
      <w:r w:rsidRPr="00F93366">
        <w:t xml:space="preserve">This model is called a simple model because </w:t>
      </w:r>
      <w:r w:rsidR="00452C84">
        <w:t xml:space="preserve">it </w:t>
      </w:r>
      <w:r w:rsidRPr="00F93366">
        <w:t>initiate</w:t>
      </w:r>
      <w:r w:rsidR="007353BC">
        <w:t>s</w:t>
      </w:r>
      <w:r w:rsidRPr="00F93366">
        <w:t xml:space="preserve"> from the sender</w:t>
      </w:r>
      <w:r>
        <w:t>, afterwards that message</w:t>
      </w:r>
      <w:r w:rsidR="008113D4">
        <w:t xml:space="preserve"> </w:t>
      </w:r>
      <w:r w:rsidR="00D31D41" w:rsidRPr="000F1F5F">
        <w:t>is transferred from the sender to the receiver</w:t>
      </w:r>
      <w:r w:rsidR="00C157AB">
        <w:t xml:space="preserve"> (MSG, 2020)</w:t>
      </w:r>
      <w:r w:rsidR="00D31D41" w:rsidRPr="000F1F5F">
        <w:t>,</w:t>
      </w:r>
      <w:r w:rsidR="00F4120F" w:rsidRPr="000F1F5F">
        <w:t xml:space="preserve"> before</w:t>
      </w:r>
      <w:r w:rsidR="001B5D6D">
        <w:t xml:space="preserve"> </w:t>
      </w:r>
      <w:r w:rsidR="00F4120F" w:rsidRPr="000F1F5F">
        <w:t xml:space="preserve">arriving </w:t>
      </w:r>
      <w:r w:rsidR="001B5D6D">
        <w:t>at</w:t>
      </w:r>
      <w:r w:rsidR="00F4120F" w:rsidRPr="000F1F5F">
        <w:t xml:space="preserve"> the receiver. (Jenkinson, 2013)</w:t>
      </w:r>
    </w:p>
    <w:p w14:paraId="433AB71D" w14:textId="77777777" w:rsidR="008A5B1B" w:rsidRDefault="002431F4" w:rsidP="008A5B1B">
      <w:pPr>
        <w:keepNext/>
      </w:pPr>
      <w:r>
        <w:rPr>
          <w:rFonts w:ascii="&amp;quot" w:hAnsi="&amp;quot"/>
          <w:noProof/>
          <w:color w:val="212121"/>
          <w:lang w:eastAsia="en-GB"/>
        </w:rPr>
        <w:drawing>
          <wp:inline distT="0" distB="0" distL="0" distR="0" wp14:anchorId="0559BD92" wp14:editId="7B1EFBC5">
            <wp:extent cx="3996978" cy="2505447"/>
            <wp:effectExtent l="152400" t="152400" r="365760" b="371475"/>
            <wp:docPr id="1" name="Picture 1" descr="Berlo’s SMCR Model of Communica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SMCR Model of Communication - ToolsHer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41210" cy="2533173"/>
                    </a:xfrm>
                    <a:prstGeom prst="rect">
                      <a:avLst/>
                    </a:prstGeom>
                    <a:ln>
                      <a:noFill/>
                    </a:ln>
                    <a:effectLst>
                      <a:outerShdw blurRad="292100" dist="139700" dir="2700000" algn="tl" rotWithShape="0">
                        <a:srgbClr val="333333">
                          <a:alpha val="65000"/>
                        </a:srgbClr>
                      </a:outerShdw>
                    </a:effectLst>
                  </pic:spPr>
                </pic:pic>
              </a:graphicData>
            </a:graphic>
          </wp:inline>
        </w:drawing>
      </w:r>
    </w:p>
    <w:p w14:paraId="5CC2DB98" w14:textId="1119C726" w:rsidR="008A5B1B" w:rsidRDefault="008A5B1B" w:rsidP="008A5B1B">
      <w:pPr>
        <w:pStyle w:val="Caption"/>
        <w:rPr>
          <w:color w:val="1F497D" w:themeColor="text2"/>
        </w:rPr>
      </w:pPr>
      <w:r w:rsidRPr="008A5B1B">
        <w:rPr>
          <w:color w:val="1F497D" w:themeColor="text2"/>
        </w:rPr>
        <w:t xml:space="preserve">Figure </w:t>
      </w:r>
      <w:r w:rsidRPr="008A5B1B">
        <w:rPr>
          <w:color w:val="1F497D" w:themeColor="text2"/>
        </w:rPr>
        <w:fldChar w:fldCharType="begin"/>
      </w:r>
      <w:r w:rsidRPr="008A5B1B">
        <w:rPr>
          <w:color w:val="1F497D" w:themeColor="text2"/>
        </w:rPr>
        <w:instrText xml:space="preserve"> SEQ Figure \* ARABIC </w:instrText>
      </w:r>
      <w:r w:rsidRPr="008A5B1B">
        <w:rPr>
          <w:color w:val="1F497D" w:themeColor="text2"/>
        </w:rPr>
        <w:fldChar w:fldCharType="separate"/>
      </w:r>
      <w:r w:rsidR="005E79F3">
        <w:rPr>
          <w:noProof/>
          <w:color w:val="1F497D" w:themeColor="text2"/>
        </w:rPr>
        <w:t>4</w:t>
      </w:r>
      <w:r w:rsidRPr="008A5B1B">
        <w:rPr>
          <w:color w:val="1F497D" w:themeColor="text2"/>
        </w:rPr>
        <w:fldChar w:fldCharType="end"/>
      </w:r>
      <w:r w:rsidRPr="008A5B1B">
        <w:rPr>
          <w:color w:val="1F497D" w:themeColor="text2"/>
        </w:rPr>
        <w:t xml:space="preserve"> - </w:t>
      </w:r>
      <w:proofErr w:type="spellStart"/>
      <w:r w:rsidRPr="008A5B1B">
        <w:rPr>
          <w:color w:val="1F497D" w:themeColor="text2"/>
        </w:rPr>
        <w:t>Berlo’s</w:t>
      </w:r>
      <w:proofErr w:type="spellEnd"/>
      <w:r w:rsidRPr="008A5B1B">
        <w:rPr>
          <w:color w:val="1F497D" w:themeColor="text2"/>
        </w:rPr>
        <w:t xml:space="preserve"> SMCR Model of Communication (Ben </w:t>
      </w:r>
      <w:proofErr w:type="spellStart"/>
      <w:r w:rsidRPr="008A5B1B">
        <w:rPr>
          <w:color w:val="1F497D" w:themeColor="text2"/>
        </w:rPr>
        <w:t>Janse</w:t>
      </w:r>
      <w:proofErr w:type="spellEnd"/>
      <w:r w:rsidRPr="008A5B1B">
        <w:rPr>
          <w:color w:val="1F497D" w:themeColor="text2"/>
        </w:rPr>
        <w:t xml:space="preserve">, 2019, </w:t>
      </w:r>
      <w:proofErr w:type="spellStart"/>
      <w:r w:rsidRPr="008A5B1B">
        <w:rPr>
          <w:color w:val="1F497D" w:themeColor="text2"/>
        </w:rPr>
        <w:t>Toolshero</w:t>
      </w:r>
      <w:proofErr w:type="spellEnd"/>
      <w:r w:rsidRPr="008A5B1B">
        <w:rPr>
          <w:color w:val="1F497D" w:themeColor="text2"/>
        </w:rPr>
        <w:t>)</w:t>
      </w:r>
    </w:p>
    <w:p w14:paraId="24F9B095" w14:textId="77777777" w:rsidR="006D14EE" w:rsidRPr="006D14EE" w:rsidRDefault="006D14EE" w:rsidP="006D14EE"/>
    <w:p w14:paraId="39A0072E" w14:textId="0C5D3F08" w:rsidR="000F11FB" w:rsidRPr="000F11FB" w:rsidRDefault="000F11FB" w:rsidP="00C23689">
      <w:pPr>
        <w:pStyle w:val="Heading2"/>
      </w:pPr>
      <w:bookmarkStart w:id="20" w:name="_Toc48864256"/>
      <w:r w:rsidRPr="000F11FB">
        <w:t>Disadvantages</w:t>
      </w:r>
      <w:bookmarkEnd w:id="20"/>
    </w:p>
    <w:p w14:paraId="5DF86AA4" w14:textId="5C5438A8" w:rsidR="004568FB" w:rsidRDefault="00616FE6" w:rsidP="006D14EE">
      <w:pPr>
        <w:ind w:firstLine="851"/>
        <w:rPr>
          <w:bCs/>
          <w:szCs w:val="24"/>
        </w:rPr>
      </w:pPr>
      <w:r>
        <w:rPr>
          <w:bCs/>
          <w:szCs w:val="24"/>
        </w:rPr>
        <w:t>On this model</w:t>
      </w:r>
      <w:r w:rsidR="00B20F6D">
        <w:rPr>
          <w:bCs/>
          <w:szCs w:val="24"/>
        </w:rPr>
        <w:t>,</w:t>
      </w:r>
      <w:r w:rsidR="00834D40">
        <w:rPr>
          <w:bCs/>
          <w:szCs w:val="24"/>
        </w:rPr>
        <w:t xml:space="preserve"> the body language </w:t>
      </w:r>
      <w:r w:rsidR="009312CC">
        <w:rPr>
          <w:bCs/>
          <w:szCs w:val="24"/>
        </w:rPr>
        <w:t>is more credible due to the fact that it is performed without thinking</w:t>
      </w:r>
      <w:r w:rsidR="00B20F6D">
        <w:rPr>
          <w:bCs/>
          <w:szCs w:val="24"/>
        </w:rPr>
        <w:t>,</w:t>
      </w:r>
      <w:r w:rsidR="009312CC">
        <w:rPr>
          <w:bCs/>
          <w:szCs w:val="24"/>
        </w:rPr>
        <w:t xml:space="preserve"> </w:t>
      </w:r>
      <w:r w:rsidR="00F52B9B">
        <w:rPr>
          <w:bCs/>
          <w:szCs w:val="24"/>
        </w:rPr>
        <w:t>d</w:t>
      </w:r>
      <w:r w:rsidR="009312CC">
        <w:rPr>
          <w:bCs/>
          <w:szCs w:val="24"/>
        </w:rPr>
        <w:t>oes not mention any noise or barriers of communicati</w:t>
      </w:r>
      <w:r w:rsidR="00B20F6D">
        <w:rPr>
          <w:bCs/>
          <w:szCs w:val="24"/>
        </w:rPr>
        <w:t xml:space="preserve">on, </w:t>
      </w:r>
      <w:r>
        <w:rPr>
          <w:bCs/>
          <w:szCs w:val="24"/>
        </w:rPr>
        <w:t>no existence of feedback</w:t>
      </w:r>
      <w:r w:rsidR="00B20F6D">
        <w:rPr>
          <w:bCs/>
          <w:szCs w:val="24"/>
        </w:rPr>
        <w:t xml:space="preserve"> makes this </w:t>
      </w:r>
      <w:r>
        <w:rPr>
          <w:bCs/>
          <w:szCs w:val="24"/>
        </w:rPr>
        <w:t>model linear,</w:t>
      </w:r>
      <w:r w:rsidR="004A312A">
        <w:rPr>
          <w:bCs/>
          <w:szCs w:val="24"/>
        </w:rPr>
        <w:t xml:space="preserve"> </w:t>
      </w:r>
      <w:r w:rsidR="00F52B9B">
        <w:rPr>
          <w:bCs/>
          <w:szCs w:val="24"/>
        </w:rPr>
        <w:t xml:space="preserve">sender and receiver have to be in same level </w:t>
      </w:r>
      <w:r w:rsidR="00B20F6D">
        <w:rPr>
          <w:bCs/>
          <w:szCs w:val="24"/>
        </w:rPr>
        <w:t xml:space="preserve">of factors </w:t>
      </w:r>
      <w:r w:rsidR="00F52B9B">
        <w:rPr>
          <w:bCs/>
          <w:szCs w:val="24"/>
        </w:rPr>
        <w:t>mentioned above otherwise</w:t>
      </w:r>
      <w:r w:rsidR="00400FCC">
        <w:rPr>
          <w:bCs/>
          <w:szCs w:val="24"/>
        </w:rPr>
        <w:t xml:space="preserve"> </w:t>
      </w:r>
      <w:r w:rsidR="004A312A">
        <w:rPr>
          <w:bCs/>
          <w:szCs w:val="24"/>
        </w:rPr>
        <w:t xml:space="preserve">they </w:t>
      </w:r>
      <w:r w:rsidR="00400FCC">
        <w:rPr>
          <w:bCs/>
          <w:szCs w:val="24"/>
        </w:rPr>
        <w:t>would</w:t>
      </w:r>
      <w:r w:rsidR="00B20F6D">
        <w:rPr>
          <w:bCs/>
          <w:szCs w:val="24"/>
        </w:rPr>
        <w:t xml:space="preserve"> not</w:t>
      </w:r>
      <w:r w:rsidR="00F52B9B">
        <w:rPr>
          <w:bCs/>
          <w:szCs w:val="24"/>
        </w:rPr>
        <w:t xml:space="preserve"> be able to understand each oth</w:t>
      </w:r>
      <w:r w:rsidR="002F43F4">
        <w:rPr>
          <w:bCs/>
          <w:szCs w:val="24"/>
        </w:rPr>
        <w:t>er (</w:t>
      </w:r>
      <w:r w:rsidR="008C6F85">
        <w:rPr>
          <w:bCs/>
          <w:szCs w:val="24"/>
        </w:rPr>
        <w:t>Theory, n.d.</w:t>
      </w:r>
      <w:r w:rsidR="002F43F4">
        <w:rPr>
          <w:bCs/>
          <w:szCs w:val="24"/>
        </w:rPr>
        <w:t>)</w:t>
      </w:r>
      <w:r w:rsidR="005F58D8">
        <w:rPr>
          <w:bCs/>
          <w:szCs w:val="24"/>
        </w:rPr>
        <w:t xml:space="preserve"> </w:t>
      </w:r>
      <w:r w:rsidR="00B20F6D">
        <w:rPr>
          <w:szCs w:val="24"/>
        </w:rPr>
        <w:t>(</w:t>
      </w:r>
      <w:bookmarkStart w:id="21" w:name="_Hlk48841639"/>
      <w:r w:rsidR="008C6F85" w:rsidRPr="00DF2ECB">
        <w:rPr>
          <w:bCs/>
          <w:szCs w:val="24"/>
        </w:rPr>
        <w:t>G</w:t>
      </w:r>
      <w:r w:rsidR="00B20F6D" w:rsidRPr="00DF2ECB">
        <w:rPr>
          <w:bCs/>
          <w:szCs w:val="24"/>
        </w:rPr>
        <w:t>uide, 2020</w:t>
      </w:r>
      <w:bookmarkEnd w:id="21"/>
      <w:r w:rsidR="00B20F6D" w:rsidRPr="00DF2ECB">
        <w:rPr>
          <w:bCs/>
          <w:szCs w:val="24"/>
        </w:rPr>
        <w:t>)</w:t>
      </w:r>
      <w:r w:rsidR="002F43F4" w:rsidRPr="00DF2ECB">
        <w:rPr>
          <w:bCs/>
          <w:szCs w:val="24"/>
        </w:rPr>
        <w:t xml:space="preserve">, </w:t>
      </w:r>
      <w:r w:rsidR="008A5B1B" w:rsidRPr="00DF2ECB">
        <w:rPr>
          <w:b/>
          <w:szCs w:val="24"/>
        </w:rPr>
        <w:t>F</w:t>
      </w:r>
      <w:r w:rsidR="002F43F4" w:rsidRPr="00DF2ECB">
        <w:rPr>
          <w:b/>
          <w:szCs w:val="24"/>
        </w:rPr>
        <w:t xml:space="preserve">igure </w:t>
      </w:r>
      <w:r w:rsidR="00400FCC" w:rsidRPr="00DF2ECB">
        <w:rPr>
          <w:b/>
          <w:szCs w:val="24"/>
        </w:rPr>
        <w:t>5</w:t>
      </w:r>
      <w:r w:rsidR="00D71975" w:rsidRPr="00DF2ECB">
        <w:rPr>
          <w:bCs/>
          <w:szCs w:val="24"/>
        </w:rPr>
        <w:t>, when the professor</w:t>
      </w:r>
      <w:r w:rsidR="005D4C81" w:rsidRPr="00DF2ECB">
        <w:rPr>
          <w:bCs/>
          <w:szCs w:val="24"/>
        </w:rPr>
        <w:t>s</w:t>
      </w:r>
      <w:r w:rsidR="00D71975" w:rsidRPr="00DF2ECB">
        <w:rPr>
          <w:bCs/>
          <w:szCs w:val="24"/>
        </w:rPr>
        <w:t xml:space="preserve"> house was on fire he  used wor</w:t>
      </w:r>
      <w:r w:rsidR="005D4C81" w:rsidRPr="00DF2ECB">
        <w:rPr>
          <w:bCs/>
          <w:szCs w:val="24"/>
        </w:rPr>
        <w:t xml:space="preserve">ds </w:t>
      </w:r>
      <w:r w:rsidR="00D71975" w:rsidRPr="00DF2ECB">
        <w:rPr>
          <w:bCs/>
          <w:szCs w:val="24"/>
        </w:rPr>
        <w:t>that people from his village did not understand and for that reason they could no</w:t>
      </w:r>
      <w:r w:rsidR="005D4C81" w:rsidRPr="00DF2ECB">
        <w:rPr>
          <w:bCs/>
          <w:szCs w:val="24"/>
        </w:rPr>
        <w:t>t</w:t>
      </w:r>
      <w:r w:rsidR="00D71975" w:rsidRPr="00DF2ECB">
        <w:rPr>
          <w:bCs/>
          <w:szCs w:val="24"/>
        </w:rPr>
        <w:t xml:space="preserve"> help him.</w:t>
      </w:r>
    </w:p>
    <w:p w14:paraId="37035FE5" w14:textId="605EA87E" w:rsidR="00B948AE" w:rsidRDefault="00DF4723" w:rsidP="00B948AE">
      <w:pPr>
        <w:keepNext/>
      </w:pPr>
      <w:r>
        <w:rPr>
          <w:noProof/>
        </w:rPr>
        <w:lastRenderedPageBreak/>
        <w:drawing>
          <wp:inline distT="0" distB="0" distL="0" distR="0" wp14:anchorId="2A72DE24" wp14:editId="30EFE6AD">
            <wp:extent cx="4107435" cy="2016000"/>
            <wp:effectExtent l="152400" t="171450" r="369570" b="365760"/>
            <wp:docPr id="42" name="Picture 4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social media post&#10;&#10;Description automatically generated"/>
                    <pic:cNvPicPr/>
                  </pic:nvPicPr>
                  <pic:blipFill rotWithShape="1">
                    <a:blip r:embed="rId14" cstate="print">
                      <a:extLst>
                        <a:ext uri="{28A0092B-C50C-407E-A947-70E740481C1C}">
                          <a14:useLocalDpi xmlns:a14="http://schemas.microsoft.com/office/drawing/2010/main" val="0"/>
                        </a:ext>
                      </a:extLst>
                    </a:blip>
                    <a:srcRect t="17327" b="42459"/>
                    <a:stretch/>
                  </pic:blipFill>
                  <pic:spPr bwMode="auto">
                    <a:xfrm>
                      <a:off x="0" y="0"/>
                      <a:ext cx="4107435" cy="2016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11655E1C" w14:textId="31A91012" w:rsidR="008A5B1B" w:rsidRDefault="00B948AE" w:rsidP="00B948AE">
      <w:pPr>
        <w:pStyle w:val="Caption"/>
        <w:rPr>
          <w:color w:val="1F497D" w:themeColor="text2"/>
        </w:rPr>
      </w:pPr>
      <w:r w:rsidRPr="00B948AE">
        <w:rPr>
          <w:color w:val="1F497D" w:themeColor="text2"/>
        </w:rPr>
        <w:t xml:space="preserve">Figure </w:t>
      </w:r>
      <w:r w:rsidRPr="00B948AE">
        <w:rPr>
          <w:color w:val="1F497D" w:themeColor="text2"/>
        </w:rPr>
        <w:fldChar w:fldCharType="begin"/>
      </w:r>
      <w:r w:rsidRPr="00B948AE">
        <w:rPr>
          <w:color w:val="1F497D" w:themeColor="text2"/>
        </w:rPr>
        <w:instrText xml:space="preserve"> SEQ Figure \* ARABIC </w:instrText>
      </w:r>
      <w:r w:rsidRPr="00B948AE">
        <w:rPr>
          <w:color w:val="1F497D" w:themeColor="text2"/>
        </w:rPr>
        <w:fldChar w:fldCharType="separate"/>
      </w:r>
      <w:r w:rsidR="005E79F3">
        <w:rPr>
          <w:noProof/>
          <w:color w:val="1F497D" w:themeColor="text2"/>
        </w:rPr>
        <w:t>5</w:t>
      </w:r>
      <w:r w:rsidRPr="00B948AE">
        <w:rPr>
          <w:color w:val="1F497D" w:themeColor="text2"/>
        </w:rPr>
        <w:fldChar w:fldCharType="end"/>
      </w:r>
      <w:r w:rsidRPr="00B948AE">
        <w:rPr>
          <w:color w:val="1F497D" w:themeColor="text2"/>
        </w:rPr>
        <w:t xml:space="preserve"> - UWTSD 2020 ("The professor and the village people”, Published literature)</w:t>
      </w:r>
    </w:p>
    <w:p w14:paraId="1444E405" w14:textId="77777777" w:rsidR="00DF4723" w:rsidRPr="00DF4723" w:rsidRDefault="00DF4723" w:rsidP="00DF4723"/>
    <w:p w14:paraId="16A4A660" w14:textId="4D66AD05" w:rsidR="00F52B9B" w:rsidRPr="00A53E24" w:rsidRDefault="0003123C" w:rsidP="00C23689">
      <w:pPr>
        <w:pStyle w:val="Heading1"/>
        <w:numPr>
          <w:ilvl w:val="0"/>
          <w:numId w:val="39"/>
        </w:numPr>
      </w:pPr>
      <w:bookmarkStart w:id="22" w:name="_Toc48864257"/>
      <w:r w:rsidRPr="00A53E24">
        <w:t>Communication Skills</w:t>
      </w:r>
      <w:bookmarkEnd w:id="22"/>
    </w:p>
    <w:p w14:paraId="15999BC5" w14:textId="3759A2D3" w:rsidR="0003123C" w:rsidRDefault="00191236" w:rsidP="006D14EE">
      <w:pPr>
        <w:ind w:firstLine="851"/>
        <w:rPr>
          <w:bCs/>
          <w:szCs w:val="24"/>
        </w:rPr>
      </w:pPr>
      <w:r>
        <w:rPr>
          <w:bCs/>
          <w:szCs w:val="24"/>
        </w:rPr>
        <w:t>This skill permit</w:t>
      </w:r>
      <w:r w:rsidR="001F6943">
        <w:rPr>
          <w:bCs/>
          <w:szCs w:val="24"/>
        </w:rPr>
        <w:t>s</w:t>
      </w:r>
      <w:r>
        <w:rPr>
          <w:bCs/>
          <w:szCs w:val="24"/>
        </w:rPr>
        <w:t xml:space="preserve"> individuals to understand </w:t>
      </w:r>
      <w:r w:rsidR="001F6943">
        <w:rPr>
          <w:bCs/>
          <w:szCs w:val="24"/>
        </w:rPr>
        <w:t>the</w:t>
      </w:r>
      <w:r>
        <w:rPr>
          <w:bCs/>
          <w:szCs w:val="24"/>
        </w:rPr>
        <w:t xml:space="preserve"> process of sending and receiving information. </w:t>
      </w:r>
      <w:r w:rsidR="006E28BD">
        <w:rPr>
          <w:bCs/>
          <w:szCs w:val="24"/>
        </w:rPr>
        <w:t>Peoples</w:t>
      </w:r>
      <w:r>
        <w:rPr>
          <w:bCs/>
          <w:szCs w:val="24"/>
        </w:rPr>
        <w:t xml:space="preserve"> </w:t>
      </w:r>
      <w:r w:rsidR="006E28BD">
        <w:rPr>
          <w:bCs/>
          <w:szCs w:val="24"/>
        </w:rPr>
        <w:t>skills are divide in</w:t>
      </w:r>
      <w:r>
        <w:rPr>
          <w:bCs/>
          <w:szCs w:val="24"/>
        </w:rPr>
        <w:t xml:space="preserve"> soft skills, which is </w:t>
      </w:r>
      <w:r w:rsidR="00DD4307">
        <w:rPr>
          <w:bCs/>
          <w:szCs w:val="24"/>
        </w:rPr>
        <w:t>the skills people need to be successful in work place</w:t>
      </w:r>
      <w:r w:rsidR="00787A1D">
        <w:rPr>
          <w:bCs/>
          <w:szCs w:val="24"/>
        </w:rPr>
        <w:t xml:space="preserve"> (</w:t>
      </w:r>
      <w:r w:rsidR="00364817">
        <w:rPr>
          <w:bCs/>
          <w:szCs w:val="24"/>
        </w:rPr>
        <w:t>Doyle, 2020</w:t>
      </w:r>
      <w:r w:rsidR="00787A1D">
        <w:rPr>
          <w:bCs/>
          <w:szCs w:val="24"/>
        </w:rPr>
        <w:t>)</w:t>
      </w:r>
      <w:r w:rsidR="006E28BD">
        <w:rPr>
          <w:bCs/>
          <w:szCs w:val="24"/>
        </w:rPr>
        <w:t xml:space="preserve">, for example: capable to work as team or be able to solve problems without other </w:t>
      </w:r>
      <w:r w:rsidR="001F6943">
        <w:rPr>
          <w:bCs/>
          <w:szCs w:val="24"/>
        </w:rPr>
        <w:t>people’s</w:t>
      </w:r>
      <w:r w:rsidR="006E28BD">
        <w:rPr>
          <w:bCs/>
          <w:szCs w:val="24"/>
        </w:rPr>
        <w:t xml:space="preserve"> help; and hard skills</w:t>
      </w:r>
      <w:r w:rsidR="00890557">
        <w:rPr>
          <w:bCs/>
          <w:szCs w:val="24"/>
        </w:rPr>
        <w:t xml:space="preserve"> </w:t>
      </w:r>
      <w:r w:rsidR="002151ED">
        <w:rPr>
          <w:bCs/>
          <w:szCs w:val="24"/>
        </w:rPr>
        <w:t xml:space="preserve">which </w:t>
      </w:r>
      <w:r w:rsidR="001F6943">
        <w:rPr>
          <w:bCs/>
          <w:szCs w:val="24"/>
        </w:rPr>
        <w:t>are</w:t>
      </w:r>
      <w:r w:rsidR="002151ED">
        <w:rPr>
          <w:bCs/>
          <w:szCs w:val="24"/>
        </w:rPr>
        <w:t xml:space="preserve"> learned abilities gain</w:t>
      </w:r>
      <w:r w:rsidR="001F6943">
        <w:rPr>
          <w:bCs/>
          <w:szCs w:val="24"/>
        </w:rPr>
        <w:t>ed</w:t>
      </w:r>
      <w:r w:rsidR="002151ED">
        <w:rPr>
          <w:bCs/>
          <w:szCs w:val="24"/>
        </w:rPr>
        <w:t xml:space="preserve"> from carer or life experience</w:t>
      </w:r>
      <w:r w:rsidR="00787A1D">
        <w:rPr>
          <w:bCs/>
          <w:szCs w:val="24"/>
        </w:rPr>
        <w:t xml:space="preserve"> (Kagan, 2020)</w:t>
      </w:r>
      <w:r w:rsidR="002151ED">
        <w:rPr>
          <w:bCs/>
          <w:szCs w:val="24"/>
        </w:rPr>
        <w:t>, for example: as a career know how to work with different hoists after learn</w:t>
      </w:r>
      <w:r w:rsidR="001F6943">
        <w:rPr>
          <w:bCs/>
          <w:szCs w:val="24"/>
        </w:rPr>
        <w:t>ing</w:t>
      </w:r>
      <w:r w:rsidR="002151ED">
        <w:rPr>
          <w:bCs/>
          <w:szCs w:val="24"/>
        </w:rPr>
        <w:t xml:space="preserve"> how to use it and repeat it many times.</w:t>
      </w:r>
      <w:r w:rsidR="00023F7E">
        <w:rPr>
          <w:bCs/>
          <w:szCs w:val="24"/>
        </w:rPr>
        <w:t xml:space="preserve"> (Indeed, 2020)</w:t>
      </w:r>
    </w:p>
    <w:p w14:paraId="767DD69F" w14:textId="48E2A163" w:rsidR="00AF2F96" w:rsidRPr="0090323B" w:rsidRDefault="000635C5" w:rsidP="00C23689">
      <w:pPr>
        <w:pStyle w:val="Heading2"/>
        <w:numPr>
          <w:ilvl w:val="1"/>
          <w:numId w:val="40"/>
        </w:numPr>
      </w:pPr>
      <w:bookmarkStart w:id="23" w:name="_Toc48864258"/>
      <w:r w:rsidRPr="00E06F14">
        <w:t>Verbal Communication</w:t>
      </w:r>
      <w:bookmarkEnd w:id="23"/>
    </w:p>
    <w:p w14:paraId="52FFA202" w14:textId="690C9224" w:rsidR="00BE3E28" w:rsidRDefault="0090323B" w:rsidP="006D14EE">
      <w:pPr>
        <w:ind w:firstLine="851"/>
        <w:rPr>
          <w:shd w:val="clear" w:color="auto" w:fill="FFFFFF"/>
        </w:rPr>
      </w:pPr>
      <w:r>
        <w:rPr>
          <w:shd w:val="clear" w:color="auto" w:fill="FFFFFF"/>
        </w:rPr>
        <w:t>Difference between written communication and oral communication:</w:t>
      </w:r>
    </w:p>
    <w:p w14:paraId="079AB6ED" w14:textId="38BFF4F2" w:rsidR="0093744B" w:rsidRPr="006D14EE" w:rsidRDefault="0090323B" w:rsidP="006D14EE">
      <w:pPr>
        <w:pStyle w:val="ListParagraph"/>
        <w:numPr>
          <w:ilvl w:val="0"/>
          <w:numId w:val="43"/>
        </w:numPr>
        <w:ind w:left="0" w:firstLine="567"/>
        <w:rPr>
          <w:shd w:val="clear" w:color="auto" w:fill="FFFFFF"/>
        </w:rPr>
      </w:pPr>
      <w:r w:rsidRPr="006D14EE">
        <w:rPr>
          <w:shd w:val="clear" w:color="auto" w:fill="FFFFFF"/>
        </w:rPr>
        <w:t>Written communication</w:t>
      </w:r>
      <w:r w:rsidR="0087217A" w:rsidRPr="006D14EE">
        <w:rPr>
          <w:shd w:val="clear" w:color="auto" w:fill="FFFFFF"/>
        </w:rPr>
        <w:t xml:space="preserve"> </w:t>
      </w:r>
      <w:r w:rsidR="005F10C2" w:rsidRPr="006D14EE">
        <w:rPr>
          <w:shd w:val="clear" w:color="auto" w:fill="FFFFFF"/>
        </w:rPr>
        <w:t xml:space="preserve">allows people </w:t>
      </w:r>
      <w:r w:rsidR="001F6943" w:rsidRPr="006D14EE">
        <w:rPr>
          <w:shd w:val="clear" w:color="auto" w:fill="FFFFFF"/>
        </w:rPr>
        <w:t xml:space="preserve">to </w:t>
      </w:r>
      <w:r w:rsidR="005F10C2" w:rsidRPr="006D14EE">
        <w:rPr>
          <w:shd w:val="clear" w:color="auto" w:fill="FFFFFF"/>
        </w:rPr>
        <w:t>send messages by email</w:t>
      </w:r>
      <w:r w:rsidR="001F6943" w:rsidRPr="006D14EE">
        <w:rPr>
          <w:shd w:val="clear" w:color="auto" w:fill="FFFFFF"/>
        </w:rPr>
        <w:t xml:space="preserve"> (shown in</w:t>
      </w:r>
      <w:r w:rsidR="0093744B" w:rsidRPr="006D14EE">
        <w:rPr>
          <w:shd w:val="clear" w:color="auto" w:fill="FFFFFF"/>
        </w:rPr>
        <w:t xml:space="preserve"> </w:t>
      </w:r>
      <w:r w:rsidR="0093744B" w:rsidRPr="006D14EE">
        <w:rPr>
          <w:b/>
          <w:bCs/>
          <w:shd w:val="clear" w:color="auto" w:fill="FFFFFF"/>
        </w:rPr>
        <w:t>Figure</w:t>
      </w:r>
      <w:r w:rsidR="00D7337E" w:rsidRPr="006D14EE">
        <w:rPr>
          <w:b/>
          <w:bCs/>
          <w:shd w:val="clear" w:color="auto" w:fill="FFFFFF"/>
        </w:rPr>
        <w:t xml:space="preserve"> </w:t>
      </w:r>
      <w:r w:rsidR="00FB0777" w:rsidRPr="006D14EE">
        <w:rPr>
          <w:b/>
          <w:bCs/>
          <w:shd w:val="clear" w:color="auto" w:fill="FFFFFF"/>
        </w:rPr>
        <w:t>6</w:t>
      </w:r>
      <w:r w:rsidR="001F6943" w:rsidRPr="006D14EE">
        <w:rPr>
          <w:shd w:val="clear" w:color="auto" w:fill="FFFFFF"/>
        </w:rPr>
        <w:t>),</w:t>
      </w:r>
      <w:r w:rsidR="002360D1" w:rsidRPr="006D14EE">
        <w:rPr>
          <w:shd w:val="clear" w:color="auto" w:fill="FFFFFF"/>
        </w:rPr>
        <w:t xml:space="preserve"> </w:t>
      </w:r>
      <w:r w:rsidR="00D54949" w:rsidRPr="006D14EE">
        <w:rPr>
          <w:shd w:val="clear" w:color="auto" w:fill="FFFFFF"/>
        </w:rPr>
        <w:t>letters,</w:t>
      </w:r>
      <w:r w:rsidR="00C4180E" w:rsidRPr="006D14EE">
        <w:rPr>
          <w:shd w:val="clear" w:color="auto" w:fill="FFFFFF"/>
        </w:rPr>
        <w:t xml:space="preserve"> or</w:t>
      </w:r>
      <w:r w:rsidR="002360D1" w:rsidRPr="006D14EE">
        <w:rPr>
          <w:shd w:val="clear" w:color="auto" w:fill="FFFFFF"/>
        </w:rPr>
        <w:t xml:space="preserve"> documents</w:t>
      </w:r>
      <w:r w:rsidR="0093744B" w:rsidRPr="006D14EE">
        <w:rPr>
          <w:shd w:val="clear" w:color="auto" w:fill="FFFFFF"/>
        </w:rPr>
        <w:t>. For example: this</w:t>
      </w:r>
      <w:r w:rsidR="005F10C2" w:rsidRPr="006D14EE">
        <w:rPr>
          <w:shd w:val="clear" w:color="auto" w:fill="FFFFFF"/>
        </w:rPr>
        <w:t xml:space="preserve"> method can be very slow</w:t>
      </w:r>
      <w:r w:rsidR="001F6943" w:rsidRPr="006D14EE">
        <w:rPr>
          <w:shd w:val="clear" w:color="auto" w:fill="FFFFFF"/>
        </w:rPr>
        <w:t>, because</w:t>
      </w:r>
      <w:r w:rsidR="005F10C2" w:rsidRPr="006D14EE">
        <w:rPr>
          <w:shd w:val="clear" w:color="auto" w:fill="FFFFFF"/>
        </w:rPr>
        <w:t xml:space="preserve"> </w:t>
      </w:r>
      <w:r w:rsidR="001F6943" w:rsidRPr="006D14EE">
        <w:rPr>
          <w:shd w:val="clear" w:color="auto" w:fill="FFFFFF"/>
        </w:rPr>
        <w:t xml:space="preserve">of </w:t>
      </w:r>
      <w:r w:rsidR="005F10C2" w:rsidRPr="006D14EE">
        <w:rPr>
          <w:shd w:val="clear" w:color="auto" w:fill="FFFFFF"/>
        </w:rPr>
        <w:t>the feedback</w:t>
      </w:r>
      <w:r w:rsidR="008025AC" w:rsidRPr="006D14EE">
        <w:rPr>
          <w:shd w:val="clear" w:color="auto" w:fill="FFFFFF"/>
        </w:rPr>
        <w:t xml:space="preserve"> and the transmission</w:t>
      </w:r>
      <w:r w:rsidR="001F6943" w:rsidRPr="006D14EE">
        <w:rPr>
          <w:shd w:val="clear" w:color="auto" w:fill="FFFFFF"/>
        </w:rPr>
        <w:t xml:space="preserve"> there</w:t>
      </w:r>
      <w:r w:rsidR="0093744B" w:rsidRPr="006D14EE">
        <w:rPr>
          <w:shd w:val="clear" w:color="auto" w:fill="FFFFFF"/>
        </w:rPr>
        <w:t xml:space="preserve"> </w:t>
      </w:r>
      <w:r w:rsidR="005F10C2" w:rsidRPr="006D14EE">
        <w:rPr>
          <w:shd w:val="clear" w:color="auto" w:fill="FFFFFF"/>
        </w:rPr>
        <w:t xml:space="preserve">can be many </w:t>
      </w:r>
      <w:r w:rsidR="0093744B" w:rsidRPr="006D14EE">
        <w:rPr>
          <w:shd w:val="clear" w:color="auto" w:fill="FFFFFF"/>
        </w:rPr>
        <w:t>confusions when</w:t>
      </w:r>
      <w:r w:rsidR="005F10C2" w:rsidRPr="006D14EE">
        <w:rPr>
          <w:shd w:val="clear" w:color="auto" w:fill="FFFFFF"/>
        </w:rPr>
        <w:t xml:space="preserve"> </w:t>
      </w:r>
      <w:r w:rsidR="008025AC" w:rsidRPr="006D14EE">
        <w:rPr>
          <w:shd w:val="clear" w:color="auto" w:fill="FFFFFF"/>
        </w:rPr>
        <w:t>interpreting the message</w:t>
      </w:r>
      <w:r w:rsidR="0093744B" w:rsidRPr="006D14EE">
        <w:rPr>
          <w:shd w:val="clear" w:color="auto" w:fill="FFFFFF"/>
        </w:rPr>
        <w:t>;</w:t>
      </w:r>
      <w:r w:rsidR="005F10C2" w:rsidRPr="006D14EE">
        <w:rPr>
          <w:shd w:val="clear" w:color="auto" w:fill="FFFFFF"/>
        </w:rPr>
        <w:t xml:space="preserve"> </w:t>
      </w:r>
      <w:r w:rsidR="008025AC" w:rsidRPr="006D14EE">
        <w:rPr>
          <w:shd w:val="clear" w:color="auto" w:fill="FFFFFF"/>
        </w:rPr>
        <w:t xml:space="preserve">literacy is </w:t>
      </w:r>
      <w:proofErr w:type="gramStart"/>
      <w:r w:rsidR="00364817" w:rsidRPr="006D14EE">
        <w:rPr>
          <w:shd w:val="clear" w:color="auto" w:fill="FFFFFF"/>
        </w:rPr>
        <w:t>needed</w:t>
      </w:r>
      <w:proofErr w:type="gramEnd"/>
      <w:r w:rsidR="00364817" w:rsidRPr="006D14EE">
        <w:rPr>
          <w:shd w:val="clear" w:color="auto" w:fill="FFFFFF"/>
        </w:rPr>
        <w:t xml:space="preserve"> </w:t>
      </w:r>
      <w:r w:rsidR="00D03C57" w:rsidRPr="006D14EE">
        <w:rPr>
          <w:shd w:val="clear" w:color="auto" w:fill="FFFFFF"/>
        </w:rPr>
        <w:t>and</w:t>
      </w:r>
      <w:r w:rsidR="0093744B" w:rsidRPr="006D14EE">
        <w:rPr>
          <w:shd w:val="clear" w:color="auto" w:fill="FFFFFF"/>
        </w:rPr>
        <w:t xml:space="preserve"> </w:t>
      </w:r>
      <w:r w:rsidR="008025AC" w:rsidRPr="006D14EE">
        <w:rPr>
          <w:shd w:val="clear" w:color="auto" w:fill="FFFFFF"/>
        </w:rPr>
        <w:t>people have a chance to review what have been written</w:t>
      </w:r>
      <w:r w:rsidR="0093744B" w:rsidRPr="006D14EE">
        <w:rPr>
          <w:shd w:val="clear" w:color="auto" w:fill="FFFFFF"/>
        </w:rPr>
        <w:t>.</w:t>
      </w:r>
      <w:r w:rsidR="00364817" w:rsidRPr="006D14EE">
        <w:rPr>
          <w:shd w:val="clear" w:color="auto" w:fill="FFFFFF"/>
        </w:rPr>
        <w:t xml:space="preserve"> (Surbhi, 2015)</w:t>
      </w:r>
      <w:r w:rsidR="008025AC" w:rsidRPr="006D14EE">
        <w:rPr>
          <w:shd w:val="clear" w:color="auto" w:fill="FFFFFF"/>
        </w:rPr>
        <w:t xml:space="preserve">  </w:t>
      </w:r>
    </w:p>
    <w:p w14:paraId="4E006FC5" w14:textId="39D3F6F0" w:rsidR="00D7337E" w:rsidRDefault="00DF4723" w:rsidP="00D7337E">
      <w:pPr>
        <w:keepNext/>
        <w:ind w:left="360"/>
      </w:pPr>
      <w:r>
        <w:rPr>
          <w:noProof/>
        </w:rPr>
        <w:lastRenderedPageBreak/>
        <w:drawing>
          <wp:inline distT="0" distB="0" distL="0" distR="0" wp14:anchorId="0E2AAE94" wp14:editId="4C987D37">
            <wp:extent cx="3162364" cy="3888000"/>
            <wp:effectExtent l="171450" t="171450" r="361950" b="360680"/>
            <wp:docPr id="43" name="Picture 4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social media post&#10;&#10;Description automatically generated"/>
                    <pic:cNvPicPr/>
                  </pic:nvPicPr>
                  <pic:blipFill rotWithShape="1">
                    <a:blip r:embed="rId15" cstate="print">
                      <a:extLst>
                        <a:ext uri="{28A0092B-C50C-407E-A947-70E740481C1C}">
                          <a14:useLocalDpi xmlns:a14="http://schemas.microsoft.com/office/drawing/2010/main" val="0"/>
                        </a:ext>
                      </a:extLst>
                    </a:blip>
                    <a:srcRect l="5808" t="17379" r="2899" b="28021"/>
                    <a:stretch/>
                  </pic:blipFill>
                  <pic:spPr bwMode="auto">
                    <a:xfrm>
                      <a:off x="0" y="0"/>
                      <a:ext cx="3162364" cy="3888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5F19691" w14:textId="3435C516" w:rsidR="0093744B" w:rsidRDefault="00D7337E" w:rsidP="00D7337E">
      <w:pPr>
        <w:pStyle w:val="Caption"/>
        <w:rPr>
          <w:color w:val="1F497D" w:themeColor="text2"/>
        </w:rPr>
      </w:pPr>
      <w:r w:rsidRPr="00D7337E">
        <w:rPr>
          <w:color w:val="1F497D" w:themeColor="text2"/>
        </w:rPr>
        <w:t xml:space="preserve">Figure </w:t>
      </w:r>
      <w:r w:rsidRPr="00D7337E">
        <w:rPr>
          <w:color w:val="1F497D" w:themeColor="text2"/>
        </w:rPr>
        <w:fldChar w:fldCharType="begin"/>
      </w:r>
      <w:r w:rsidRPr="00D7337E">
        <w:rPr>
          <w:color w:val="1F497D" w:themeColor="text2"/>
        </w:rPr>
        <w:instrText xml:space="preserve"> SEQ Figure \* ARABIC </w:instrText>
      </w:r>
      <w:r w:rsidRPr="00D7337E">
        <w:rPr>
          <w:color w:val="1F497D" w:themeColor="text2"/>
        </w:rPr>
        <w:fldChar w:fldCharType="separate"/>
      </w:r>
      <w:r w:rsidR="005E79F3">
        <w:rPr>
          <w:noProof/>
          <w:color w:val="1F497D" w:themeColor="text2"/>
        </w:rPr>
        <w:t>6</w:t>
      </w:r>
      <w:r w:rsidRPr="00D7337E">
        <w:rPr>
          <w:color w:val="1F497D" w:themeColor="text2"/>
        </w:rPr>
        <w:fldChar w:fldCharType="end"/>
      </w:r>
      <w:r w:rsidRPr="00D7337E">
        <w:rPr>
          <w:color w:val="1F497D" w:themeColor="text2"/>
        </w:rPr>
        <w:t xml:space="preserve"> - Class activity</w:t>
      </w:r>
    </w:p>
    <w:p w14:paraId="0DD6B1F7" w14:textId="77777777" w:rsidR="00B956E8" w:rsidRPr="00B956E8" w:rsidRDefault="00B956E8" w:rsidP="00B956E8"/>
    <w:p w14:paraId="477A4CAB" w14:textId="5974D28A" w:rsidR="0090323B" w:rsidRPr="00DF2ECB" w:rsidRDefault="0090323B" w:rsidP="006D14EE">
      <w:pPr>
        <w:pStyle w:val="ListParagraph"/>
        <w:numPr>
          <w:ilvl w:val="0"/>
          <w:numId w:val="43"/>
        </w:numPr>
        <w:ind w:left="0" w:firstLine="567"/>
        <w:rPr>
          <w:shd w:val="clear" w:color="auto" w:fill="FFFFFF"/>
        </w:rPr>
      </w:pPr>
      <w:r w:rsidRPr="006D14EE">
        <w:rPr>
          <w:shd w:val="clear" w:color="auto" w:fill="FFFFFF"/>
        </w:rPr>
        <w:t xml:space="preserve">Oral communication is when </w:t>
      </w:r>
      <w:r w:rsidR="0059433C" w:rsidRPr="006D14EE">
        <w:rPr>
          <w:shd w:val="clear" w:color="auto" w:fill="FFFFFF"/>
        </w:rPr>
        <w:t>people</w:t>
      </w:r>
      <w:r w:rsidRPr="006D14EE">
        <w:rPr>
          <w:shd w:val="clear" w:color="auto" w:fill="FFFFFF"/>
        </w:rPr>
        <w:t xml:space="preserve"> convert ideas into </w:t>
      </w:r>
      <w:r w:rsidR="0087217A" w:rsidRPr="006D14EE">
        <w:rPr>
          <w:shd w:val="clear" w:color="auto" w:fill="FFFFFF"/>
        </w:rPr>
        <w:t xml:space="preserve">spoken </w:t>
      </w:r>
      <w:r w:rsidRPr="006D14EE">
        <w:rPr>
          <w:shd w:val="clear" w:color="auto" w:fill="FFFFFF"/>
        </w:rPr>
        <w:t>words</w:t>
      </w:r>
      <w:r w:rsidR="0087217A" w:rsidRPr="006D14EE">
        <w:rPr>
          <w:shd w:val="clear" w:color="auto" w:fill="FFFFFF"/>
        </w:rPr>
        <w:t xml:space="preserve">. </w:t>
      </w:r>
      <w:r w:rsidRPr="006D14EE">
        <w:rPr>
          <w:shd w:val="clear" w:color="auto" w:fill="FFFFFF"/>
        </w:rPr>
        <w:t xml:space="preserve">This type of communication </w:t>
      </w:r>
      <w:r w:rsidR="0087217A" w:rsidRPr="006D14EE">
        <w:rPr>
          <w:shd w:val="clear" w:color="auto" w:fill="FFFFFF"/>
        </w:rPr>
        <w:t>can also</w:t>
      </w:r>
      <w:r w:rsidRPr="006D14EE">
        <w:rPr>
          <w:shd w:val="clear" w:color="auto" w:fill="FFFFFF"/>
        </w:rPr>
        <w:t xml:space="preserve"> be transmitted by phone, face to face, video call, etc.</w:t>
      </w:r>
      <w:r w:rsidR="0059433C" w:rsidRPr="006D14EE">
        <w:rPr>
          <w:shd w:val="clear" w:color="auto" w:fill="FFFFFF"/>
        </w:rPr>
        <w:t xml:space="preserve"> (Surbh</w:t>
      </w:r>
      <w:r w:rsidR="00364817" w:rsidRPr="006D14EE">
        <w:rPr>
          <w:shd w:val="clear" w:color="auto" w:fill="FFFFFF"/>
        </w:rPr>
        <w:t>i</w:t>
      </w:r>
      <w:r w:rsidR="0059433C" w:rsidRPr="006D14EE">
        <w:rPr>
          <w:shd w:val="clear" w:color="auto" w:fill="FFFFFF"/>
        </w:rPr>
        <w:t>, 2015</w:t>
      </w:r>
      <w:r w:rsidR="008656D2" w:rsidRPr="006D14EE">
        <w:rPr>
          <w:shd w:val="clear" w:color="auto" w:fill="FFFFFF"/>
        </w:rPr>
        <w:t>) For</w:t>
      </w:r>
      <w:r w:rsidR="0087217A" w:rsidRPr="006D14EE">
        <w:rPr>
          <w:shd w:val="clear" w:color="auto" w:fill="FFFFFF"/>
        </w:rPr>
        <w:t xml:space="preserve"> example</w:t>
      </w:r>
      <w:r w:rsidR="0087217A" w:rsidRPr="00DF2ECB">
        <w:rPr>
          <w:shd w:val="clear" w:color="auto" w:fill="FFFFFF"/>
        </w:rPr>
        <w:t xml:space="preserve">, </w:t>
      </w:r>
      <w:r w:rsidR="00ED2F8C" w:rsidRPr="00DF2ECB">
        <w:rPr>
          <w:b/>
          <w:bCs/>
          <w:shd w:val="clear" w:color="auto" w:fill="FFFFFF"/>
        </w:rPr>
        <w:t xml:space="preserve">Figure </w:t>
      </w:r>
      <w:r w:rsidR="00C80872" w:rsidRPr="00DF2ECB">
        <w:rPr>
          <w:b/>
          <w:bCs/>
          <w:shd w:val="clear" w:color="auto" w:fill="FFFFFF"/>
        </w:rPr>
        <w:t>7</w:t>
      </w:r>
      <w:r w:rsidR="00D905AE" w:rsidRPr="00DF2ECB">
        <w:rPr>
          <w:shd w:val="clear" w:color="auto" w:fill="FFFFFF"/>
        </w:rPr>
        <w:t xml:space="preserve">, if Max </w:t>
      </w:r>
      <w:r w:rsidR="0087217A" w:rsidRPr="00DF2ECB">
        <w:rPr>
          <w:shd w:val="clear" w:color="auto" w:fill="FFFFFF"/>
        </w:rPr>
        <w:t>use</w:t>
      </w:r>
      <w:r w:rsidR="00D905AE" w:rsidRPr="00DF2ECB">
        <w:rPr>
          <w:shd w:val="clear" w:color="auto" w:fill="FFFFFF"/>
        </w:rPr>
        <w:t>d</w:t>
      </w:r>
      <w:r w:rsidR="0087217A" w:rsidRPr="00DF2ECB">
        <w:rPr>
          <w:shd w:val="clear" w:color="auto" w:fill="FFFFFF"/>
        </w:rPr>
        <w:t xml:space="preserve"> oral communicatio</w:t>
      </w:r>
      <w:r w:rsidR="00355918" w:rsidRPr="00DF2ECB">
        <w:rPr>
          <w:shd w:val="clear" w:color="auto" w:fill="FFFFFF"/>
        </w:rPr>
        <w:t>n</w:t>
      </w:r>
      <w:r w:rsidR="00D905AE" w:rsidRPr="00DF2ECB">
        <w:rPr>
          <w:shd w:val="clear" w:color="auto" w:fill="FFFFFF"/>
        </w:rPr>
        <w:t xml:space="preserve">, </w:t>
      </w:r>
      <w:r w:rsidR="005D4C81" w:rsidRPr="00DF2ECB">
        <w:rPr>
          <w:shd w:val="clear" w:color="auto" w:fill="FFFFFF"/>
        </w:rPr>
        <w:t xml:space="preserve">it </w:t>
      </w:r>
      <w:r w:rsidR="00D905AE" w:rsidRPr="00DF2ECB">
        <w:rPr>
          <w:shd w:val="clear" w:color="auto" w:fill="FFFFFF"/>
        </w:rPr>
        <w:t>could</w:t>
      </w:r>
      <w:r w:rsidR="00355918" w:rsidRPr="00DF2ECB">
        <w:rPr>
          <w:shd w:val="clear" w:color="auto" w:fill="FFFFFF"/>
        </w:rPr>
        <w:t xml:space="preserve"> </w:t>
      </w:r>
      <w:r w:rsidR="00D905AE" w:rsidRPr="00DF2ECB">
        <w:rPr>
          <w:shd w:val="clear" w:color="auto" w:fill="FFFFFF"/>
        </w:rPr>
        <w:t xml:space="preserve">be </w:t>
      </w:r>
      <w:r w:rsidR="00D71975" w:rsidRPr="00DF2ECB">
        <w:rPr>
          <w:shd w:val="clear" w:color="auto" w:fill="FFFFFF"/>
        </w:rPr>
        <w:t>quicker</w:t>
      </w:r>
      <w:r w:rsidR="0087217A" w:rsidRPr="00DF2ECB">
        <w:rPr>
          <w:shd w:val="clear" w:color="auto" w:fill="FFFFFF"/>
        </w:rPr>
        <w:t xml:space="preserve"> to receive the message</w:t>
      </w:r>
      <w:r w:rsidR="00D71975" w:rsidRPr="00DF2ECB">
        <w:rPr>
          <w:shd w:val="clear" w:color="auto" w:fill="FFFFFF"/>
        </w:rPr>
        <w:t xml:space="preserve">, less noise, which can affect the feedback and would </w:t>
      </w:r>
      <w:r w:rsidR="005D4C81" w:rsidRPr="00DF2ECB">
        <w:rPr>
          <w:shd w:val="clear" w:color="auto" w:fill="FFFFFF"/>
        </w:rPr>
        <w:t xml:space="preserve">help </w:t>
      </w:r>
      <w:r w:rsidR="00D71975" w:rsidRPr="00DF2ECB">
        <w:rPr>
          <w:shd w:val="clear" w:color="auto" w:fill="FFFFFF"/>
        </w:rPr>
        <w:t xml:space="preserve">focus </w:t>
      </w:r>
      <w:r w:rsidR="005D4C81" w:rsidRPr="00DF2ECB">
        <w:rPr>
          <w:shd w:val="clear" w:color="auto" w:fill="FFFFFF"/>
        </w:rPr>
        <w:t>on</w:t>
      </w:r>
      <w:r w:rsidR="00D71975" w:rsidRPr="00DF2ECB">
        <w:rPr>
          <w:shd w:val="clear" w:color="auto" w:fill="FFFFFF"/>
        </w:rPr>
        <w:t xml:space="preserve"> just one task</w:t>
      </w:r>
      <w:r w:rsidR="00C80872" w:rsidRPr="00DF2ECB">
        <w:rPr>
          <w:shd w:val="clear" w:color="auto" w:fill="FFFFFF"/>
        </w:rPr>
        <w:t>.</w:t>
      </w:r>
    </w:p>
    <w:p w14:paraId="58EA29C8" w14:textId="77777777" w:rsidR="00ED2F8C" w:rsidRDefault="00C80872" w:rsidP="00ED2F8C">
      <w:pPr>
        <w:keepNext/>
      </w:pPr>
      <w:r>
        <w:rPr>
          <w:rFonts w:cstheme="minorHAnsi"/>
          <w:noProof/>
          <w:color w:val="222222"/>
          <w:szCs w:val="24"/>
          <w:shd w:val="clear" w:color="auto" w:fill="FFFFFF"/>
        </w:rPr>
        <w:lastRenderedPageBreak/>
        <w:drawing>
          <wp:inline distT="0" distB="0" distL="0" distR="0" wp14:anchorId="6AD62C76" wp14:editId="59735443">
            <wp:extent cx="3236938" cy="2777023"/>
            <wp:effectExtent l="152400" t="171450" r="363855" b="366395"/>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ell phone&#10;&#10;Description automatically generated"/>
                    <pic:cNvPicPr/>
                  </pic:nvPicPr>
                  <pic:blipFill rotWithShape="1">
                    <a:blip r:embed="rId16" cstate="print">
                      <a:extLst>
                        <a:ext uri="{28A0092B-C50C-407E-A947-70E740481C1C}">
                          <a14:useLocalDpi xmlns:a14="http://schemas.microsoft.com/office/drawing/2010/main" val="0"/>
                        </a:ext>
                      </a:extLst>
                    </a:blip>
                    <a:srcRect t="15932" b="38660"/>
                    <a:stretch/>
                  </pic:blipFill>
                  <pic:spPr bwMode="auto">
                    <a:xfrm>
                      <a:off x="0" y="0"/>
                      <a:ext cx="3274654" cy="28093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77EB1FA" w14:textId="039DF2BB" w:rsidR="00203863" w:rsidRDefault="00ED2F8C" w:rsidP="00C23689">
      <w:pPr>
        <w:pStyle w:val="Caption"/>
        <w:rPr>
          <w:color w:val="1F497D" w:themeColor="text2"/>
        </w:rPr>
      </w:pPr>
      <w:r w:rsidRPr="00ED2F8C">
        <w:rPr>
          <w:color w:val="1F497D" w:themeColor="text2"/>
        </w:rPr>
        <w:t xml:space="preserve">Figure </w:t>
      </w:r>
      <w:r w:rsidRPr="00ED2F8C">
        <w:rPr>
          <w:color w:val="1F497D" w:themeColor="text2"/>
        </w:rPr>
        <w:fldChar w:fldCharType="begin"/>
      </w:r>
      <w:r w:rsidRPr="00ED2F8C">
        <w:rPr>
          <w:color w:val="1F497D" w:themeColor="text2"/>
        </w:rPr>
        <w:instrText xml:space="preserve"> SEQ Figure \* ARABIC </w:instrText>
      </w:r>
      <w:r w:rsidRPr="00ED2F8C">
        <w:rPr>
          <w:color w:val="1F497D" w:themeColor="text2"/>
        </w:rPr>
        <w:fldChar w:fldCharType="separate"/>
      </w:r>
      <w:r w:rsidR="005E79F3">
        <w:rPr>
          <w:noProof/>
          <w:color w:val="1F497D" w:themeColor="text2"/>
        </w:rPr>
        <w:t>7</w:t>
      </w:r>
      <w:r w:rsidRPr="00ED2F8C">
        <w:rPr>
          <w:color w:val="1F497D" w:themeColor="text2"/>
        </w:rPr>
        <w:fldChar w:fldCharType="end"/>
      </w:r>
      <w:r w:rsidRPr="00ED2F8C">
        <w:rPr>
          <w:color w:val="1F497D" w:themeColor="text2"/>
        </w:rPr>
        <w:t xml:space="preserve"> - UWTSD 2020 ("Max the multitasker”, Published literature)</w:t>
      </w:r>
    </w:p>
    <w:p w14:paraId="5D759565" w14:textId="77777777" w:rsidR="00C23689" w:rsidRPr="00C23689" w:rsidRDefault="00C23689" w:rsidP="00C23689"/>
    <w:p w14:paraId="7AA6AAB7" w14:textId="246C3FEE" w:rsidR="00203863" w:rsidRPr="00203863" w:rsidRDefault="00203863" w:rsidP="00C23689">
      <w:pPr>
        <w:pStyle w:val="Heading2"/>
        <w:numPr>
          <w:ilvl w:val="1"/>
          <w:numId w:val="41"/>
        </w:numPr>
        <w:rPr>
          <w:shd w:val="clear" w:color="auto" w:fill="FFFFFF"/>
        </w:rPr>
      </w:pPr>
      <w:bookmarkStart w:id="24" w:name="_Toc48864259"/>
      <w:r w:rsidRPr="00203863">
        <w:rPr>
          <w:shd w:val="clear" w:color="auto" w:fill="FFFFFF"/>
        </w:rPr>
        <w:t>Non-Verbal</w:t>
      </w:r>
      <w:bookmarkEnd w:id="24"/>
    </w:p>
    <w:p w14:paraId="3F26A5A0" w14:textId="7728114F" w:rsidR="00482943" w:rsidRPr="002725BF" w:rsidRDefault="00D87AA5" w:rsidP="006D14EE">
      <w:pPr>
        <w:ind w:firstLine="851"/>
      </w:pPr>
      <w:r w:rsidRPr="002725BF">
        <w:rPr>
          <w:shd w:val="clear" w:color="auto" w:fill="FFFFFF"/>
        </w:rPr>
        <w:t>Communication can be non-verbal when people communicate without using words</w:t>
      </w:r>
      <w:r w:rsidR="002725BF" w:rsidRPr="002725BF">
        <w:rPr>
          <w:shd w:val="clear" w:color="auto" w:fill="FFFFFF"/>
        </w:rPr>
        <w:t xml:space="preserve"> </w:t>
      </w:r>
      <w:r w:rsidR="002725BF" w:rsidRPr="002725BF">
        <w:rPr>
          <w:color w:val="282828"/>
          <w:shd w:val="clear" w:color="auto" w:fill="FFFFFF"/>
        </w:rPr>
        <w:t>(</w:t>
      </w:r>
      <w:r w:rsidR="007B1F94">
        <w:rPr>
          <w:color w:val="282828"/>
          <w:shd w:val="clear" w:color="auto" w:fill="FFFFFF"/>
        </w:rPr>
        <w:t>Computers, 2020).</w:t>
      </w:r>
      <w:r w:rsidR="007B1F94" w:rsidRPr="002725BF">
        <w:rPr>
          <w:shd w:val="clear" w:color="auto" w:fill="FFFFFF"/>
        </w:rPr>
        <w:t xml:space="preserve"> This</w:t>
      </w:r>
      <w:r w:rsidRPr="002725BF">
        <w:rPr>
          <w:shd w:val="clear" w:color="auto" w:fill="FFFFFF"/>
        </w:rPr>
        <w:t xml:space="preserve"> time of communication is </w:t>
      </w:r>
      <w:r w:rsidR="002569F4" w:rsidRPr="002725BF">
        <w:rPr>
          <w:shd w:val="clear" w:color="auto" w:fill="FFFFFF"/>
        </w:rPr>
        <w:t>divided</w:t>
      </w:r>
      <w:r w:rsidRPr="002725BF">
        <w:rPr>
          <w:shd w:val="clear" w:color="auto" w:fill="FFFFFF"/>
        </w:rPr>
        <w:t xml:space="preserve"> in different aspects:</w:t>
      </w:r>
    </w:p>
    <w:p w14:paraId="12E09C5D" w14:textId="168CEC1E" w:rsidR="002569F4" w:rsidRPr="001C7B28" w:rsidRDefault="002569F4" w:rsidP="006D14EE">
      <w:pPr>
        <w:pStyle w:val="ListParagraph"/>
        <w:numPr>
          <w:ilvl w:val="0"/>
          <w:numId w:val="43"/>
        </w:numPr>
        <w:ind w:left="0" w:firstLine="567"/>
        <w:rPr>
          <w:color w:val="FF0000"/>
          <w:shd w:val="clear" w:color="auto" w:fill="FFFFFF"/>
        </w:rPr>
      </w:pPr>
      <w:r w:rsidRPr="006D14EE">
        <w:rPr>
          <w:color w:val="282828"/>
          <w:shd w:val="clear" w:color="auto" w:fill="FFFFFF"/>
        </w:rPr>
        <w:t>Personal appearance which is how peoples looks can say a lot of their personality</w:t>
      </w:r>
      <w:r w:rsidR="00C80872" w:rsidRPr="006D14EE">
        <w:rPr>
          <w:color w:val="282828"/>
          <w:shd w:val="clear" w:color="auto" w:fill="FFFFFF"/>
        </w:rPr>
        <w:t xml:space="preserve">, which </w:t>
      </w:r>
      <w:r w:rsidR="00C80872" w:rsidRPr="00DF2ECB">
        <w:rPr>
          <w:shd w:val="clear" w:color="auto" w:fill="FFFFFF"/>
        </w:rPr>
        <w:t xml:space="preserve">can see </w:t>
      </w:r>
      <w:r w:rsidR="00C80872" w:rsidRPr="00DF2ECB">
        <w:rPr>
          <w:b/>
          <w:bCs/>
          <w:shd w:val="clear" w:color="auto" w:fill="FFFFFF"/>
        </w:rPr>
        <w:t xml:space="preserve">Figure </w:t>
      </w:r>
      <w:r w:rsidR="00ED2F8C" w:rsidRPr="00DF2ECB">
        <w:rPr>
          <w:b/>
          <w:bCs/>
          <w:shd w:val="clear" w:color="auto" w:fill="FFFFFF"/>
        </w:rPr>
        <w:t>8</w:t>
      </w:r>
      <w:r w:rsidR="00ED243E" w:rsidRPr="00DF2ECB">
        <w:rPr>
          <w:shd w:val="clear" w:color="auto" w:fill="FFFFFF"/>
        </w:rPr>
        <w:t xml:space="preserve">, when Barry went to work </w:t>
      </w:r>
      <w:r w:rsidR="005D4C81" w:rsidRPr="00DF2ECB">
        <w:rPr>
          <w:shd w:val="clear" w:color="auto" w:fill="FFFFFF"/>
        </w:rPr>
        <w:t xml:space="preserve">with a </w:t>
      </w:r>
      <w:r w:rsidR="00ED243E" w:rsidRPr="00DF2ECB">
        <w:rPr>
          <w:shd w:val="clear" w:color="auto" w:fill="FFFFFF"/>
        </w:rPr>
        <w:t>dirty uniform</w:t>
      </w:r>
      <w:r w:rsidR="005D4C81" w:rsidRPr="00DF2ECB">
        <w:rPr>
          <w:shd w:val="clear" w:color="auto" w:fill="FFFFFF"/>
        </w:rPr>
        <w:t xml:space="preserve"> on</w:t>
      </w:r>
      <w:r w:rsidR="00ED243E" w:rsidRPr="00DF2ECB">
        <w:rPr>
          <w:shd w:val="clear" w:color="auto" w:fill="FFFFFF"/>
        </w:rPr>
        <w:t xml:space="preserve">, his hands and hair </w:t>
      </w:r>
      <w:r w:rsidR="005D4C81" w:rsidRPr="00DF2ECB">
        <w:rPr>
          <w:shd w:val="clear" w:color="auto" w:fill="FFFFFF"/>
        </w:rPr>
        <w:t xml:space="preserve">were </w:t>
      </w:r>
      <w:r w:rsidR="00ED243E" w:rsidRPr="00DF2ECB">
        <w:rPr>
          <w:shd w:val="clear" w:color="auto" w:fill="FFFFFF"/>
        </w:rPr>
        <w:t>looking unpleasant</w:t>
      </w:r>
      <w:r w:rsidR="00C80872" w:rsidRPr="00DF2ECB">
        <w:rPr>
          <w:shd w:val="clear" w:color="auto" w:fill="FFFFFF"/>
        </w:rPr>
        <w:t>.</w:t>
      </w:r>
    </w:p>
    <w:p w14:paraId="0010E7DE" w14:textId="7B0F7230" w:rsidR="00D87AA5" w:rsidRDefault="002569F4" w:rsidP="006D14EE">
      <w:pPr>
        <w:pStyle w:val="ListParagraph"/>
        <w:numPr>
          <w:ilvl w:val="0"/>
          <w:numId w:val="43"/>
        </w:numPr>
        <w:ind w:left="0" w:firstLine="567"/>
      </w:pPr>
      <w:r w:rsidRPr="006D14EE">
        <w:rPr>
          <w:color w:val="282828"/>
          <w:shd w:val="clear" w:color="auto" w:fill="FFFFFF"/>
        </w:rPr>
        <w:t>Kinesics</w:t>
      </w:r>
      <w:r>
        <w:t xml:space="preserve"> is the body language, which allows people to see other people’s movement without thinking.</w:t>
      </w:r>
    </w:p>
    <w:p w14:paraId="2CB9A0A8" w14:textId="527BCB4F" w:rsidR="002569F4" w:rsidRPr="00F21294" w:rsidRDefault="002569F4" w:rsidP="006D14EE">
      <w:pPr>
        <w:pStyle w:val="ListParagraph"/>
        <w:numPr>
          <w:ilvl w:val="0"/>
          <w:numId w:val="43"/>
        </w:numPr>
        <w:ind w:left="0" w:firstLine="567"/>
      </w:pPr>
      <w:r w:rsidRPr="006D14EE">
        <w:rPr>
          <w:color w:val="282828"/>
          <w:shd w:val="clear" w:color="auto" w:fill="FFFFFF"/>
        </w:rPr>
        <w:t xml:space="preserve">Personal space </w:t>
      </w:r>
      <w:r w:rsidR="00D027AB" w:rsidRPr="006D14EE">
        <w:rPr>
          <w:color w:val="282828"/>
          <w:shd w:val="clear" w:color="auto" w:fill="FFFFFF"/>
        </w:rPr>
        <w:t>is the distances between individuals during conversation, which allows to understand our close this people are.</w:t>
      </w:r>
    </w:p>
    <w:p w14:paraId="47260746" w14:textId="5DA200F3" w:rsidR="00F21294" w:rsidRPr="00F21294" w:rsidRDefault="00F21294" w:rsidP="006D14EE">
      <w:pPr>
        <w:pStyle w:val="ListParagraph"/>
        <w:numPr>
          <w:ilvl w:val="0"/>
          <w:numId w:val="24"/>
        </w:numPr>
        <w:ind w:left="0" w:firstLine="567"/>
      </w:pPr>
      <w:r w:rsidRPr="006D14EE">
        <w:rPr>
          <w:color w:val="282828"/>
          <w:shd w:val="clear" w:color="auto" w:fill="FFFFFF"/>
        </w:rPr>
        <w:t xml:space="preserve">Time allows to understand how punctual the person is, for example: when an individual get into a work meeting in time is more probable to </w:t>
      </w:r>
      <w:proofErr w:type="gramStart"/>
      <w:r w:rsidRPr="006D14EE">
        <w:rPr>
          <w:color w:val="282828"/>
          <w:shd w:val="clear" w:color="auto" w:fill="FFFFFF"/>
        </w:rPr>
        <w:t>be seen as</w:t>
      </w:r>
      <w:proofErr w:type="gramEnd"/>
      <w:r w:rsidRPr="006D14EE">
        <w:rPr>
          <w:color w:val="282828"/>
          <w:shd w:val="clear" w:color="auto" w:fill="FFFFFF"/>
        </w:rPr>
        <w:t xml:space="preserve"> a responsible as serious person.</w:t>
      </w:r>
    </w:p>
    <w:p w14:paraId="562D9C32" w14:textId="5E929527" w:rsidR="005C6F97" w:rsidRPr="00B956E8" w:rsidRDefault="00F21294" w:rsidP="00B956E8">
      <w:pPr>
        <w:pStyle w:val="ListParagraph"/>
        <w:numPr>
          <w:ilvl w:val="0"/>
          <w:numId w:val="24"/>
        </w:numPr>
        <w:ind w:left="0" w:firstLine="567"/>
        <w:rPr>
          <w:sz w:val="22"/>
          <w:szCs w:val="22"/>
        </w:rPr>
      </w:pPr>
      <w:r w:rsidRPr="00B956E8">
        <w:rPr>
          <w:shd w:val="clear" w:color="auto" w:fill="FFFFFF"/>
        </w:rPr>
        <w:lastRenderedPageBreak/>
        <w:t>Vocalic is the tone of voice used, for example: if someone speak to loud could mean angry</w:t>
      </w:r>
      <w:r w:rsidR="005C6F97" w:rsidRPr="00B956E8">
        <w:rPr>
          <w:shd w:val="clear" w:color="auto" w:fill="FFFFFF"/>
        </w:rPr>
        <w:t xml:space="preserve"> person or if speak to low could mean shy person.</w:t>
      </w:r>
    </w:p>
    <w:p w14:paraId="21313A5A" w14:textId="54F9225F" w:rsidR="00F21294" w:rsidRDefault="005C6F97" w:rsidP="00B956E8">
      <w:pPr>
        <w:pStyle w:val="ListParagraph"/>
        <w:numPr>
          <w:ilvl w:val="0"/>
          <w:numId w:val="24"/>
        </w:numPr>
        <w:ind w:left="0" w:firstLine="567"/>
      </w:pPr>
      <w:r w:rsidRPr="00B956E8">
        <w:rPr>
          <w:shd w:val="clear" w:color="auto" w:fill="FFFFFF"/>
        </w:rPr>
        <w:t>Haptics</w:t>
      </w:r>
      <w:r w:rsidR="00F21294" w:rsidRPr="00B956E8">
        <w:rPr>
          <w:shd w:val="clear" w:color="auto" w:fill="FFFFFF"/>
        </w:rPr>
        <w:t xml:space="preserve"> </w:t>
      </w:r>
      <w:r w:rsidRPr="00B956E8">
        <w:rPr>
          <w:shd w:val="clear" w:color="auto" w:fill="FFFFFF"/>
        </w:rPr>
        <w:t>it is when people use touch to express feelings, for example a couple when hold</w:t>
      </w:r>
      <w:r w:rsidR="002E4402" w:rsidRPr="00B956E8">
        <w:rPr>
          <w:shd w:val="clear" w:color="auto" w:fill="FFFFFF"/>
        </w:rPr>
        <w:t xml:space="preserve">ing </w:t>
      </w:r>
      <w:r w:rsidRPr="00B956E8">
        <w:rPr>
          <w:shd w:val="clear" w:color="auto" w:fill="FFFFFF"/>
        </w:rPr>
        <w:t>hands</w:t>
      </w:r>
      <w:r w:rsidR="002E4402" w:rsidRPr="00B956E8">
        <w:rPr>
          <w:shd w:val="clear" w:color="auto" w:fill="FFFFFF"/>
        </w:rPr>
        <w:t>.</w:t>
      </w:r>
      <w:r w:rsidR="002725BF" w:rsidRPr="00B956E8">
        <w:rPr>
          <w:shd w:val="clear" w:color="auto" w:fill="FFFFFF"/>
        </w:rPr>
        <w:t xml:space="preserve"> (</w:t>
      </w:r>
      <w:proofErr w:type="spellStart"/>
      <w:r w:rsidR="002725BF" w:rsidRPr="00B956E8">
        <w:rPr>
          <w:shd w:val="clear" w:color="auto" w:fill="FFFFFF"/>
        </w:rPr>
        <w:t>Nordquist</w:t>
      </w:r>
      <w:proofErr w:type="spellEnd"/>
      <w:r w:rsidR="002725BF" w:rsidRPr="00B956E8">
        <w:rPr>
          <w:shd w:val="clear" w:color="auto" w:fill="FFFFFF"/>
        </w:rPr>
        <w:t>, 2020) (</w:t>
      </w:r>
      <w:bookmarkStart w:id="25" w:name="_Hlk48835996"/>
      <w:r w:rsidR="007B1F94" w:rsidRPr="00B956E8">
        <w:rPr>
          <w:shd w:val="clear" w:color="auto" w:fill="FFFFFF"/>
        </w:rPr>
        <w:t>Computers, 2020</w:t>
      </w:r>
      <w:bookmarkEnd w:id="25"/>
      <w:r w:rsidR="002725BF" w:rsidRPr="00B956E8">
        <w:rPr>
          <w:shd w:val="clear" w:color="auto" w:fill="FFFFFF"/>
        </w:rPr>
        <w:t>)</w:t>
      </w:r>
      <w:r w:rsidR="002725BF" w:rsidRPr="002E4402">
        <w:t xml:space="preserve"> </w:t>
      </w:r>
    </w:p>
    <w:p w14:paraId="35A1A121" w14:textId="77777777" w:rsidR="00ED2F8C" w:rsidRDefault="00D54949" w:rsidP="00ED2F8C">
      <w:pPr>
        <w:keepNext/>
      </w:pPr>
      <w:r>
        <w:rPr>
          <w:noProof/>
          <w:szCs w:val="24"/>
        </w:rPr>
        <w:drawing>
          <wp:inline distT="0" distB="0" distL="0" distR="0" wp14:anchorId="051148D4" wp14:editId="071F3934">
            <wp:extent cx="3237722" cy="2390140"/>
            <wp:effectExtent l="152400" t="171450" r="363220" b="35306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ell phone&#10;&#10;Description automatically generated"/>
                    <pic:cNvPicPr/>
                  </pic:nvPicPr>
                  <pic:blipFill rotWithShape="1">
                    <a:blip r:embed="rId17" cstate="print">
                      <a:extLst>
                        <a:ext uri="{28A0092B-C50C-407E-A947-70E740481C1C}">
                          <a14:useLocalDpi xmlns:a14="http://schemas.microsoft.com/office/drawing/2010/main" val="0"/>
                        </a:ext>
                      </a:extLst>
                    </a:blip>
                    <a:srcRect t="28704" b="25044"/>
                    <a:stretch/>
                  </pic:blipFill>
                  <pic:spPr bwMode="auto">
                    <a:xfrm>
                      <a:off x="0" y="0"/>
                      <a:ext cx="3313652" cy="244619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EBDC524" w14:textId="02F13D01" w:rsidR="00B948AE" w:rsidRDefault="00ED2F8C" w:rsidP="00ED2F8C">
      <w:pPr>
        <w:pStyle w:val="Caption"/>
        <w:rPr>
          <w:color w:val="1F497D" w:themeColor="text2"/>
        </w:rPr>
      </w:pPr>
      <w:r w:rsidRPr="00ED2F8C">
        <w:rPr>
          <w:color w:val="1F497D" w:themeColor="text2"/>
        </w:rPr>
        <w:t xml:space="preserve">Figure </w:t>
      </w:r>
      <w:r w:rsidRPr="00ED2F8C">
        <w:rPr>
          <w:color w:val="1F497D" w:themeColor="text2"/>
        </w:rPr>
        <w:fldChar w:fldCharType="begin"/>
      </w:r>
      <w:r w:rsidRPr="00ED2F8C">
        <w:rPr>
          <w:color w:val="1F497D" w:themeColor="text2"/>
        </w:rPr>
        <w:instrText xml:space="preserve"> SEQ Figure \* ARABIC </w:instrText>
      </w:r>
      <w:r w:rsidRPr="00ED2F8C">
        <w:rPr>
          <w:color w:val="1F497D" w:themeColor="text2"/>
        </w:rPr>
        <w:fldChar w:fldCharType="separate"/>
      </w:r>
      <w:r w:rsidR="005E79F3">
        <w:rPr>
          <w:noProof/>
          <w:color w:val="1F497D" w:themeColor="text2"/>
        </w:rPr>
        <w:t>8</w:t>
      </w:r>
      <w:r w:rsidRPr="00ED2F8C">
        <w:rPr>
          <w:color w:val="1F497D" w:themeColor="text2"/>
        </w:rPr>
        <w:fldChar w:fldCharType="end"/>
      </w:r>
      <w:r w:rsidRPr="00ED2F8C">
        <w:rPr>
          <w:color w:val="1F497D" w:themeColor="text2"/>
        </w:rPr>
        <w:t xml:space="preserve"> - UWTSD 2020 ("Barry”, Published literature)</w:t>
      </w:r>
    </w:p>
    <w:p w14:paraId="7BBE05C2" w14:textId="77777777" w:rsidR="00C23689" w:rsidRPr="00C23689" w:rsidRDefault="00C23689" w:rsidP="00C23689"/>
    <w:p w14:paraId="48ACBD9F" w14:textId="5FA998C1" w:rsidR="00AC3E4D" w:rsidRDefault="007331EB" w:rsidP="00B956E8">
      <w:pPr>
        <w:pStyle w:val="Heading2"/>
        <w:numPr>
          <w:ilvl w:val="1"/>
          <w:numId w:val="40"/>
        </w:numPr>
        <w:ind w:left="0"/>
      </w:pPr>
      <w:bookmarkStart w:id="26" w:name="_Toc48864260"/>
      <w:r w:rsidRPr="007331EB">
        <w:t>Listening</w:t>
      </w:r>
      <w:bookmarkEnd w:id="26"/>
    </w:p>
    <w:p w14:paraId="25F35614" w14:textId="7AFD9CD5" w:rsidR="00FF0924" w:rsidRDefault="00866B30" w:rsidP="00B956E8">
      <w:pPr>
        <w:ind w:firstLine="851"/>
      </w:pPr>
      <w:r>
        <w:t>In any effective communication, listening is a key to be successful, without this ability it is easy to people misunderstood the message given which would affect the feedback</w:t>
      </w:r>
      <w:r w:rsidR="009C5DF0">
        <w:t xml:space="preserve">, </w:t>
      </w:r>
      <w:r w:rsidR="00F12039">
        <w:t>Also b</w:t>
      </w:r>
      <w:r>
        <w:t xml:space="preserve">e a </w:t>
      </w:r>
      <w:r w:rsidR="00081B7C">
        <w:t>good listener</w:t>
      </w:r>
      <w:r>
        <w:t xml:space="preserve"> allows people to be more understandable in </w:t>
      </w:r>
      <w:r w:rsidR="00081B7C">
        <w:t>workplace</w:t>
      </w:r>
      <w:r>
        <w:t xml:space="preserve"> and private lives</w:t>
      </w:r>
      <w:r w:rsidR="009C5DF0">
        <w:t xml:space="preserve"> because of fact bluing trust with others</w:t>
      </w:r>
      <w:r>
        <w:t>.</w:t>
      </w:r>
      <w:r w:rsidR="00F12039">
        <w:t xml:space="preserve"> </w:t>
      </w:r>
      <w:r w:rsidR="001C6936">
        <w:t>(</w:t>
      </w:r>
      <w:r w:rsidR="001C6936">
        <w:rPr>
          <w:rFonts w:cstheme="minorHAnsi"/>
        </w:rPr>
        <w:t>Lyon, 2017)</w:t>
      </w:r>
    </w:p>
    <w:p w14:paraId="283FCFBD" w14:textId="09F90374" w:rsidR="002F177D" w:rsidRDefault="002F177D" w:rsidP="00B956E8">
      <w:pPr>
        <w:ind w:firstLine="851"/>
        <w:rPr>
          <w:rFonts w:cstheme="minorHAnsi"/>
          <w:color w:val="030303"/>
          <w:shd w:val="clear" w:color="auto" w:fill="F9F9F9"/>
        </w:rPr>
      </w:pPr>
      <w:r>
        <w:t>Listening skills is divided in 2 aspects:</w:t>
      </w:r>
    </w:p>
    <w:p w14:paraId="442D233E" w14:textId="3E566ABA" w:rsidR="005E79F3" w:rsidRDefault="007A00B7" w:rsidP="00391D76">
      <w:pPr>
        <w:pStyle w:val="ListParagraph"/>
        <w:keepNext/>
        <w:numPr>
          <w:ilvl w:val="0"/>
          <w:numId w:val="24"/>
        </w:numPr>
        <w:ind w:left="0" w:firstLine="567"/>
      </w:pPr>
      <w:r w:rsidRPr="001C7B28">
        <w:rPr>
          <w:rFonts w:cstheme="minorHAnsi"/>
        </w:rPr>
        <w:t>Acti</w:t>
      </w:r>
      <w:r w:rsidR="009C4E84" w:rsidRPr="001C7B28">
        <w:rPr>
          <w:rFonts w:cstheme="minorHAnsi"/>
        </w:rPr>
        <w:t>ve listening which is when people can listen to other individual or group and in same time make those people have been heard. A good listen</w:t>
      </w:r>
      <w:r w:rsidR="005B6434" w:rsidRPr="001C7B28">
        <w:rPr>
          <w:rFonts w:cstheme="minorHAnsi"/>
        </w:rPr>
        <w:t>er use a nonverbal communication</w:t>
      </w:r>
      <w:r w:rsidR="0073793B" w:rsidRPr="001C7B28">
        <w:rPr>
          <w:rFonts w:cstheme="minorHAnsi"/>
        </w:rPr>
        <w:t>, which allows people to understand how is the others person emotionally</w:t>
      </w:r>
      <w:r w:rsidR="005B6434" w:rsidRPr="001C7B28">
        <w:rPr>
          <w:rFonts w:cstheme="minorHAnsi"/>
        </w:rPr>
        <w:t xml:space="preserve">, for </w:t>
      </w:r>
      <w:r w:rsidR="005B6434" w:rsidRPr="001C7B28">
        <w:rPr>
          <w:rFonts w:cstheme="minorHAnsi"/>
        </w:rPr>
        <w:lastRenderedPageBreak/>
        <w:t xml:space="preserve">example: eye contact or seat in front of the person who is talking, putting all </w:t>
      </w:r>
      <w:r w:rsidR="00ED2F8C" w:rsidRPr="001C7B28">
        <w:rPr>
          <w:rFonts w:cstheme="minorHAnsi"/>
        </w:rPr>
        <w:t>devises</w:t>
      </w:r>
      <w:r w:rsidR="005B6434" w:rsidRPr="001C7B28">
        <w:rPr>
          <w:rFonts w:cstheme="minorHAnsi"/>
        </w:rPr>
        <w:t xml:space="preserve"> distractions away;</w:t>
      </w:r>
      <w:r w:rsidR="0073793B" w:rsidRPr="001C7B28">
        <w:rPr>
          <w:rFonts w:cstheme="minorHAnsi"/>
        </w:rPr>
        <w:t xml:space="preserve"> Also involve verbal communication, which is making good questions, for example: during the conversation make good questions and allows people to </w:t>
      </w:r>
      <w:r w:rsidR="00F12039" w:rsidRPr="001C7B28">
        <w:rPr>
          <w:rFonts w:cstheme="minorHAnsi"/>
        </w:rPr>
        <w:t>answer, show the sender that the other person is following the conversation</w:t>
      </w:r>
      <w:r w:rsidR="00ED2F8C" w:rsidRPr="001C7B28">
        <w:rPr>
          <w:rFonts w:cstheme="minorHAnsi"/>
        </w:rPr>
        <w:t xml:space="preserve">, which can be seen </w:t>
      </w:r>
      <w:r w:rsidR="00ED2F8C" w:rsidRPr="00DF2ECB">
        <w:rPr>
          <w:rFonts w:cstheme="minorHAnsi"/>
        </w:rPr>
        <w:t xml:space="preserve">on </w:t>
      </w:r>
      <w:r w:rsidR="00ED2F8C" w:rsidRPr="00DF2ECB">
        <w:rPr>
          <w:rFonts w:cstheme="minorHAnsi"/>
          <w:b/>
          <w:bCs/>
        </w:rPr>
        <w:t>Figure 9</w:t>
      </w:r>
      <w:r w:rsidR="00D905AE" w:rsidRPr="00DF2ECB">
        <w:rPr>
          <w:rFonts w:cstheme="minorHAnsi"/>
        </w:rPr>
        <w:t xml:space="preserve"> when Mark </w:t>
      </w:r>
      <w:r w:rsidR="005D4C81" w:rsidRPr="00DF2ECB">
        <w:rPr>
          <w:rFonts w:cstheme="minorHAnsi"/>
        </w:rPr>
        <w:t xml:space="preserve">was </w:t>
      </w:r>
      <w:r w:rsidR="00D905AE" w:rsidRPr="00DF2ECB">
        <w:rPr>
          <w:rFonts w:cstheme="minorHAnsi"/>
        </w:rPr>
        <w:t>talking to his chief, she was nodding her head showing understand</w:t>
      </w:r>
      <w:r w:rsidR="005D4C81" w:rsidRPr="00DF2ECB">
        <w:rPr>
          <w:rFonts w:cstheme="minorHAnsi"/>
        </w:rPr>
        <w:t>ing</w:t>
      </w:r>
      <w:r w:rsidR="003A35F2" w:rsidRPr="00DF2ECB">
        <w:rPr>
          <w:rFonts w:cstheme="minorHAnsi"/>
        </w:rPr>
        <w:t xml:space="preserve">; </w:t>
      </w:r>
      <w:r w:rsidR="00DF2ECB" w:rsidRPr="00DF2ECB">
        <w:rPr>
          <w:rFonts w:cstheme="minorHAnsi"/>
        </w:rPr>
        <w:t xml:space="preserve">or let the </w:t>
      </w:r>
      <w:r w:rsidR="003A35F2" w:rsidRPr="00DF2ECB">
        <w:rPr>
          <w:rFonts w:cstheme="minorHAnsi"/>
        </w:rPr>
        <w:t>other person talk</w:t>
      </w:r>
      <w:r w:rsidR="00DF2ECB" w:rsidRPr="00DF2ECB">
        <w:rPr>
          <w:rFonts w:cstheme="minorHAnsi"/>
        </w:rPr>
        <w:t xml:space="preserve"> without interruptions</w:t>
      </w:r>
      <w:r w:rsidR="001C7B28" w:rsidRPr="00DF2ECB">
        <w:rPr>
          <w:rFonts w:cstheme="minorHAnsi"/>
        </w:rPr>
        <w:t>;</w:t>
      </w:r>
      <w:r w:rsidR="003A35F2" w:rsidRPr="00DF2ECB">
        <w:rPr>
          <w:rFonts w:cstheme="minorHAnsi"/>
        </w:rPr>
        <w:t xml:space="preserve"> for example: </w:t>
      </w:r>
      <w:r w:rsidR="001C7B28" w:rsidRPr="00DF2ECB">
        <w:rPr>
          <w:rFonts w:cstheme="minorHAnsi"/>
        </w:rPr>
        <w:t>Mark’s chief let him say all his complain</w:t>
      </w:r>
      <w:r w:rsidR="00DF2ECB" w:rsidRPr="00DF2ECB">
        <w:rPr>
          <w:rFonts w:cstheme="minorHAnsi"/>
        </w:rPr>
        <w:t>t</w:t>
      </w:r>
      <w:r w:rsidR="001C7B28" w:rsidRPr="00DF2ECB">
        <w:rPr>
          <w:rFonts w:cstheme="minorHAnsi"/>
        </w:rPr>
        <w:t>s without interrupting him and let him express all concerns.</w:t>
      </w:r>
      <w:r w:rsidR="00ED2F8C">
        <w:rPr>
          <w:noProof/>
        </w:rPr>
        <w:drawing>
          <wp:inline distT="0" distB="0" distL="0" distR="0" wp14:anchorId="15747D47" wp14:editId="121DBD5C">
            <wp:extent cx="4009053" cy="2932430"/>
            <wp:effectExtent l="152400" t="171450" r="353695" b="36322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ell phone&#10;&#10;Description automatically generated"/>
                    <pic:cNvPicPr/>
                  </pic:nvPicPr>
                  <pic:blipFill rotWithShape="1">
                    <a:blip r:embed="rId18" cstate="print">
                      <a:extLst>
                        <a:ext uri="{28A0092B-C50C-407E-A947-70E740481C1C}">
                          <a14:useLocalDpi xmlns:a14="http://schemas.microsoft.com/office/drawing/2010/main" val="0"/>
                        </a:ext>
                      </a:extLst>
                    </a:blip>
                    <a:srcRect t="17124" b="22586"/>
                    <a:stretch/>
                  </pic:blipFill>
                  <pic:spPr bwMode="auto">
                    <a:xfrm>
                      <a:off x="0" y="0"/>
                      <a:ext cx="4025956" cy="294479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664EAD0D" w14:textId="2BA4084C" w:rsidR="00ED2F8C" w:rsidRPr="005E79F3" w:rsidRDefault="005E79F3" w:rsidP="005E79F3">
      <w:pPr>
        <w:pStyle w:val="Caption"/>
        <w:rPr>
          <w:color w:val="1F497D" w:themeColor="text2"/>
        </w:rPr>
      </w:pPr>
      <w:r w:rsidRPr="005E79F3">
        <w:rPr>
          <w:color w:val="1F497D" w:themeColor="text2"/>
        </w:rPr>
        <w:t xml:space="preserve">Figure </w:t>
      </w:r>
      <w:r w:rsidRPr="005E79F3">
        <w:rPr>
          <w:color w:val="1F497D" w:themeColor="text2"/>
        </w:rPr>
        <w:fldChar w:fldCharType="begin"/>
      </w:r>
      <w:r w:rsidRPr="005E79F3">
        <w:rPr>
          <w:color w:val="1F497D" w:themeColor="text2"/>
        </w:rPr>
        <w:instrText xml:space="preserve"> SEQ Figure \* ARABIC </w:instrText>
      </w:r>
      <w:r w:rsidRPr="005E79F3">
        <w:rPr>
          <w:color w:val="1F497D" w:themeColor="text2"/>
        </w:rPr>
        <w:fldChar w:fldCharType="separate"/>
      </w:r>
      <w:r w:rsidRPr="005E79F3">
        <w:rPr>
          <w:noProof/>
          <w:color w:val="1F497D" w:themeColor="text2"/>
        </w:rPr>
        <w:t>9</w:t>
      </w:r>
      <w:r w:rsidRPr="005E79F3">
        <w:rPr>
          <w:color w:val="1F497D" w:themeColor="text2"/>
        </w:rPr>
        <w:fldChar w:fldCharType="end"/>
      </w:r>
      <w:r w:rsidRPr="005E79F3">
        <w:rPr>
          <w:color w:val="1F497D" w:themeColor="text2"/>
        </w:rPr>
        <w:t xml:space="preserve"> - UWTSD 2020 ("A day with the chief”, Published literature)</w:t>
      </w:r>
    </w:p>
    <w:p w14:paraId="16016498" w14:textId="069BB903" w:rsidR="002F177D" w:rsidRPr="002F177D" w:rsidRDefault="002F177D" w:rsidP="002F177D">
      <w:pPr>
        <w:pStyle w:val="ListParagraph"/>
      </w:pPr>
    </w:p>
    <w:p w14:paraId="3C677FFA" w14:textId="10143B87" w:rsidR="006E3871" w:rsidRPr="00C23689" w:rsidRDefault="002F177D" w:rsidP="00B956E8">
      <w:pPr>
        <w:pStyle w:val="ListParagraph"/>
        <w:numPr>
          <w:ilvl w:val="0"/>
          <w:numId w:val="24"/>
        </w:numPr>
        <w:ind w:left="0" w:firstLine="567"/>
        <w:rPr>
          <w:szCs w:val="24"/>
        </w:rPr>
      </w:pPr>
      <w:r w:rsidRPr="00B956E8">
        <w:t>Empathetic listening</w:t>
      </w:r>
      <w:r w:rsidR="00AE1D8F" w:rsidRPr="00B956E8">
        <w:t xml:space="preserve"> is</w:t>
      </w:r>
      <w:r w:rsidR="00AC60DC" w:rsidRPr="00B956E8">
        <w:t xml:space="preserve"> </w:t>
      </w:r>
      <w:r w:rsidR="00730D17" w:rsidRPr="00B956E8">
        <w:t xml:space="preserve">when </w:t>
      </w:r>
      <w:r w:rsidR="00AC60DC" w:rsidRPr="00B956E8">
        <w:t>people put</w:t>
      </w:r>
      <w:r w:rsidR="007E0A64" w:rsidRPr="00B956E8">
        <w:t xml:space="preserve"> themselves</w:t>
      </w:r>
      <w:r w:rsidR="00AC60DC" w:rsidRPr="00B956E8">
        <w:t xml:space="preserve"> in</w:t>
      </w:r>
      <w:r w:rsidR="007E0A64" w:rsidRPr="00B956E8">
        <w:t xml:space="preserve"> the</w:t>
      </w:r>
      <w:r w:rsidR="00AC60DC" w:rsidRPr="00B956E8">
        <w:t xml:space="preserve"> </w:t>
      </w:r>
      <w:r w:rsidR="00730D17" w:rsidRPr="00B956E8">
        <w:t>speaker</w:t>
      </w:r>
      <w:r w:rsidR="007E0A64" w:rsidRPr="00B956E8">
        <w:t>s</w:t>
      </w:r>
      <w:r w:rsidR="00AC60DC" w:rsidRPr="00B956E8">
        <w:t xml:space="preserve"> position </w:t>
      </w:r>
      <w:r w:rsidR="00730D17" w:rsidRPr="00B956E8">
        <w:t xml:space="preserve">so </w:t>
      </w:r>
      <w:r w:rsidR="007E0A64" w:rsidRPr="00B956E8">
        <w:t>to</w:t>
      </w:r>
      <w:r w:rsidR="00AC60DC" w:rsidRPr="00B956E8">
        <w:t xml:space="preserve"> understand how those people feel</w:t>
      </w:r>
      <w:r w:rsidR="00730D17" w:rsidRPr="00B956E8">
        <w:t>, which means be genuine, for example: when a person ask themselves how would</w:t>
      </w:r>
      <w:r w:rsidR="007E0A64" w:rsidRPr="00B956E8">
        <w:t xml:space="preserve"> it</w:t>
      </w:r>
      <w:r w:rsidR="00730D17" w:rsidRPr="00B956E8">
        <w:t xml:space="preserve"> be for them to be in other people’s situation.</w:t>
      </w:r>
      <w:r w:rsidR="00AC60DC" w:rsidRPr="00B956E8">
        <w:t xml:space="preserve"> </w:t>
      </w:r>
      <w:r w:rsidR="00730D17" w:rsidRPr="00B956E8">
        <w:t>Be</w:t>
      </w:r>
      <w:r w:rsidR="007E0A64" w:rsidRPr="00B956E8">
        <w:t>ing</w:t>
      </w:r>
      <w:r w:rsidR="00730D17" w:rsidRPr="00B956E8">
        <w:t xml:space="preserve"> empathetic does </w:t>
      </w:r>
      <w:r w:rsidR="00302B36" w:rsidRPr="00B956E8">
        <w:t xml:space="preserve">not </w:t>
      </w:r>
      <w:r w:rsidR="00730D17" w:rsidRPr="00B956E8">
        <w:t xml:space="preserve">means showing </w:t>
      </w:r>
      <w:r w:rsidR="00302B36" w:rsidRPr="00B956E8">
        <w:t>t</w:t>
      </w:r>
      <w:r w:rsidR="00730D17" w:rsidRPr="00B956E8">
        <w:t xml:space="preserve">o the speaker fully agreement or solve the problem. </w:t>
      </w:r>
      <w:r w:rsidR="007E0A64" w:rsidRPr="00B956E8">
        <w:t xml:space="preserve">Pay </w:t>
      </w:r>
      <w:r w:rsidR="00D41BF1" w:rsidRPr="00B956E8">
        <w:t xml:space="preserve">attention to the nonverbal and verbal communication, because people </w:t>
      </w:r>
      <w:r w:rsidR="00D41BF1">
        <w:rPr>
          <w:szCs w:val="24"/>
        </w:rPr>
        <w:t xml:space="preserve">normally </w:t>
      </w:r>
      <w:r w:rsidR="00CE7230">
        <w:rPr>
          <w:szCs w:val="24"/>
        </w:rPr>
        <w:t>express</w:t>
      </w:r>
      <w:r w:rsidR="00D41BF1">
        <w:rPr>
          <w:szCs w:val="24"/>
        </w:rPr>
        <w:t xml:space="preserve"> </w:t>
      </w:r>
      <w:r w:rsidR="00A8139C">
        <w:rPr>
          <w:szCs w:val="24"/>
        </w:rPr>
        <w:t>quicker</w:t>
      </w:r>
      <w:r w:rsidR="00D41BF1">
        <w:rPr>
          <w:szCs w:val="24"/>
        </w:rPr>
        <w:t xml:space="preserve"> by body </w:t>
      </w:r>
      <w:r w:rsidR="00D41BF1">
        <w:rPr>
          <w:szCs w:val="24"/>
        </w:rPr>
        <w:lastRenderedPageBreak/>
        <w:t>language than verbally</w:t>
      </w:r>
      <w:r w:rsidR="00642DFD">
        <w:rPr>
          <w:szCs w:val="24"/>
        </w:rPr>
        <w:t xml:space="preserve"> and some people say </w:t>
      </w:r>
      <w:proofErr w:type="gramStart"/>
      <w:r w:rsidR="00642DFD">
        <w:rPr>
          <w:szCs w:val="24"/>
        </w:rPr>
        <w:t>something</w:t>
      </w:r>
      <w:proofErr w:type="gramEnd"/>
      <w:r w:rsidR="00642DFD">
        <w:rPr>
          <w:szCs w:val="24"/>
        </w:rPr>
        <w:t xml:space="preserve"> but the face expression says </w:t>
      </w:r>
      <w:r w:rsidR="007E0A64">
        <w:rPr>
          <w:szCs w:val="24"/>
        </w:rPr>
        <w:t>an</w:t>
      </w:r>
      <w:r w:rsidR="00642DFD">
        <w:rPr>
          <w:szCs w:val="24"/>
        </w:rPr>
        <w:t>other,</w:t>
      </w:r>
      <w:r w:rsidR="00D41BF1">
        <w:rPr>
          <w:szCs w:val="24"/>
        </w:rPr>
        <w:t xml:space="preserve"> for example: when someone looks sad but say</w:t>
      </w:r>
      <w:r w:rsidR="007E0A64">
        <w:rPr>
          <w:szCs w:val="24"/>
        </w:rPr>
        <w:t xml:space="preserve">s their </w:t>
      </w:r>
      <w:r w:rsidR="00D41BF1">
        <w:rPr>
          <w:szCs w:val="24"/>
        </w:rPr>
        <w:t>happy.</w:t>
      </w:r>
      <w:r w:rsidR="00C80872">
        <w:rPr>
          <w:szCs w:val="24"/>
        </w:rPr>
        <w:t xml:space="preserve"> </w:t>
      </w:r>
      <w:r w:rsidR="00C80872">
        <w:rPr>
          <w:rFonts w:cstheme="minorHAnsi"/>
          <w:szCs w:val="24"/>
        </w:rPr>
        <w:t>(Lyon, 2020)</w:t>
      </w:r>
    </w:p>
    <w:p w14:paraId="40D007CB" w14:textId="1659D2F1" w:rsidR="006E3871" w:rsidRDefault="006E3871" w:rsidP="00C23689">
      <w:pPr>
        <w:pStyle w:val="Heading2"/>
        <w:rPr>
          <w:shd w:val="clear" w:color="auto" w:fill="FFFFFF"/>
        </w:rPr>
      </w:pPr>
      <w:bookmarkStart w:id="27" w:name="_Toc48864261"/>
      <w:r w:rsidRPr="00EE6BBC">
        <w:rPr>
          <w:shd w:val="clear" w:color="auto" w:fill="FFFFFF"/>
        </w:rPr>
        <w:t>Consequences that may arise from poor communication</w:t>
      </w:r>
      <w:bookmarkEnd w:id="27"/>
    </w:p>
    <w:p w14:paraId="2E1D02BC" w14:textId="3BE53ECF" w:rsidR="00CE7230" w:rsidRPr="00C23689" w:rsidRDefault="006E3871" w:rsidP="00B956E8">
      <w:pPr>
        <w:ind w:firstLine="851"/>
        <w:rPr>
          <w:rFonts w:cstheme="minorHAnsi"/>
          <w:color w:val="222222"/>
          <w:szCs w:val="24"/>
          <w:shd w:val="clear" w:color="auto" w:fill="FFFFFF"/>
        </w:rPr>
      </w:pPr>
      <w:r w:rsidRPr="00D0608A">
        <w:rPr>
          <w:rFonts w:cstheme="minorHAnsi"/>
          <w:szCs w:val="24"/>
          <w:shd w:val="clear" w:color="auto" w:fill="FFFFFF"/>
        </w:rPr>
        <w:t>Poor communication can have a huge impact in work place, (</w:t>
      </w:r>
      <w:hyperlink r:id="rId19" w:tooltip="Posts by Kristen Wells" w:history="1">
        <w:r w:rsidRPr="00D0608A">
          <w:rPr>
            <w:rStyle w:val="Hyperlink"/>
            <w:rFonts w:cstheme="minorHAnsi"/>
            <w:color w:val="auto"/>
            <w:szCs w:val="24"/>
            <w:u w:val="none"/>
            <w:bdr w:val="none" w:sz="0" w:space="0" w:color="auto" w:frame="1"/>
            <w:shd w:val="clear" w:color="auto" w:fill="FFFFFF"/>
          </w:rPr>
          <w:t>Wells</w:t>
        </w:r>
      </w:hyperlink>
      <w:r w:rsidRPr="00D0608A">
        <w:rPr>
          <w:rFonts w:cstheme="minorHAnsi"/>
          <w:szCs w:val="24"/>
          <w:shd w:val="clear" w:color="auto" w:fill="FFFFFF"/>
        </w:rPr>
        <w:t>, 20</w:t>
      </w:r>
      <w:r w:rsidR="00CE7230">
        <w:rPr>
          <w:rFonts w:cstheme="minorHAnsi"/>
          <w:szCs w:val="24"/>
          <w:shd w:val="clear" w:color="auto" w:fill="FFFFFF"/>
        </w:rPr>
        <w:t>17</w:t>
      </w:r>
      <w:r w:rsidRPr="00D0608A">
        <w:rPr>
          <w:rFonts w:cstheme="minorHAnsi"/>
          <w:szCs w:val="24"/>
          <w:shd w:val="clear" w:color="auto" w:fill="FFFFFF"/>
        </w:rPr>
        <w:t xml:space="preserve">)  for </w:t>
      </w:r>
      <w:r>
        <w:rPr>
          <w:rFonts w:cstheme="minorHAnsi"/>
          <w:color w:val="222222"/>
          <w:szCs w:val="24"/>
          <w:shd w:val="clear" w:color="auto" w:fill="FFFFFF"/>
        </w:rPr>
        <w:t xml:space="preserve">example: when the carer given the medication forgets to sign the MAR chart, that unconscious action would make the following carer confused and unable to give the medication, because could cause overdose or miss </w:t>
      </w:r>
      <w:r w:rsidR="00A528FE">
        <w:rPr>
          <w:rFonts w:cstheme="minorHAnsi"/>
          <w:color w:val="222222"/>
          <w:szCs w:val="24"/>
          <w:shd w:val="clear" w:color="auto" w:fill="FFFFFF"/>
        </w:rPr>
        <w:t>an</w:t>
      </w:r>
      <w:r>
        <w:rPr>
          <w:rFonts w:cstheme="minorHAnsi"/>
          <w:color w:val="222222"/>
          <w:szCs w:val="24"/>
          <w:shd w:val="clear" w:color="auto" w:fill="FFFFFF"/>
        </w:rPr>
        <w:t xml:space="preserve"> important medication, consequently affect</w:t>
      </w:r>
      <w:r w:rsidR="00A528FE">
        <w:rPr>
          <w:rFonts w:cstheme="minorHAnsi"/>
          <w:color w:val="222222"/>
          <w:szCs w:val="24"/>
          <w:shd w:val="clear" w:color="auto" w:fill="FFFFFF"/>
        </w:rPr>
        <w:t>ing</w:t>
      </w:r>
      <w:r>
        <w:rPr>
          <w:rFonts w:cstheme="minorHAnsi"/>
          <w:color w:val="222222"/>
          <w:szCs w:val="24"/>
          <w:shd w:val="clear" w:color="auto" w:fill="FFFFFF"/>
        </w:rPr>
        <w:t xml:space="preserve"> the productivity of work; or when two carers are moving and handling using a poor communication and their messages are not clear enough and consequently harm the resident.</w:t>
      </w:r>
    </w:p>
    <w:p w14:paraId="1CC90198" w14:textId="0F55A9A9" w:rsidR="006E3871" w:rsidRDefault="006E3871" w:rsidP="00C23689">
      <w:pPr>
        <w:pStyle w:val="Heading2"/>
        <w:rPr>
          <w:shd w:val="clear" w:color="auto" w:fill="FFFFFF"/>
        </w:rPr>
      </w:pPr>
      <w:bookmarkStart w:id="28" w:name="_Toc48864262"/>
      <w:r w:rsidRPr="00F138BF">
        <w:rPr>
          <w:shd w:val="clear" w:color="auto" w:fill="FFFFFF"/>
        </w:rPr>
        <w:t>Suggestion for improvements poor communication</w:t>
      </w:r>
      <w:r>
        <w:rPr>
          <w:shd w:val="clear" w:color="auto" w:fill="FFFFFF"/>
        </w:rPr>
        <w:t>:</w:t>
      </w:r>
      <w:bookmarkEnd w:id="28"/>
    </w:p>
    <w:p w14:paraId="664ED525" w14:textId="64D1F959" w:rsidR="006E3871" w:rsidRPr="00B956E8" w:rsidRDefault="006E3871" w:rsidP="00B956E8">
      <w:pPr>
        <w:pStyle w:val="ListParagraph"/>
        <w:numPr>
          <w:ilvl w:val="0"/>
          <w:numId w:val="24"/>
        </w:numPr>
        <w:rPr>
          <w:shd w:val="clear" w:color="auto" w:fill="FFFFFF"/>
        </w:rPr>
      </w:pPr>
      <w:r w:rsidRPr="00B956E8">
        <w:rPr>
          <w:shd w:val="clear" w:color="auto" w:fill="FFFFFF"/>
        </w:rPr>
        <w:t>Appropriate engaged Eye contact</w:t>
      </w:r>
    </w:p>
    <w:p w14:paraId="7953DDBB" w14:textId="5F0EA178" w:rsidR="006E3871" w:rsidRPr="00B956E8" w:rsidRDefault="006E3871" w:rsidP="00B956E8">
      <w:pPr>
        <w:pStyle w:val="ListParagraph"/>
        <w:numPr>
          <w:ilvl w:val="0"/>
          <w:numId w:val="24"/>
        </w:numPr>
        <w:rPr>
          <w:shd w:val="clear" w:color="auto" w:fill="FFFFFF"/>
        </w:rPr>
      </w:pPr>
      <w:r w:rsidRPr="00B956E8">
        <w:rPr>
          <w:shd w:val="clear" w:color="auto" w:fill="FFFFFF"/>
        </w:rPr>
        <w:t xml:space="preserve">Be able to respect and accept other people’s ideas is a key to </w:t>
      </w:r>
      <w:r w:rsidR="00A5286B" w:rsidRPr="00B956E8">
        <w:rPr>
          <w:shd w:val="clear" w:color="auto" w:fill="FFFFFF"/>
        </w:rPr>
        <w:t>building</w:t>
      </w:r>
      <w:r w:rsidRPr="00B956E8">
        <w:rPr>
          <w:shd w:val="clear" w:color="auto" w:fill="FFFFFF"/>
        </w:rPr>
        <w:t xml:space="preserve"> the trust at any time of a relationship</w:t>
      </w:r>
    </w:p>
    <w:p w14:paraId="216E415A" w14:textId="2D29DF0F" w:rsidR="006E3871" w:rsidRPr="00B956E8" w:rsidRDefault="006E3871" w:rsidP="00B956E8">
      <w:pPr>
        <w:pStyle w:val="ListParagraph"/>
        <w:numPr>
          <w:ilvl w:val="0"/>
          <w:numId w:val="24"/>
        </w:numPr>
        <w:rPr>
          <w:shd w:val="clear" w:color="auto" w:fill="FFFFFF"/>
        </w:rPr>
      </w:pPr>
      <w:r w:rsidRPr="00B956E8">
        <w:rPr>
          <w:shd w:val="clear" w:color="auto" w:fill="FFFFFF"/>
        </w:rPr>
        <w:t>Be aware of body language because nonverbal communication often tells more than spoken words</w:t>
      </w:r>
    </w:p>
    <w:p w14:paraId="1DCDDB43" w14:textId="3CADD1D6" w:rsidR="006E3871" w:rsidRPr="00B956E8" w:rsidRDefault="005E7B84" w:rsidP="00B956E8">
      <w:pPr>
        <w:pStyle w:val="ListParagraph"/>
        <w:numPr>
          <w:ilvl w:val="0"/>
          <w:numId w:val="24"/>
        </w:numPr>
        <w:ind w:left="0" w:firstLine="567"/>
        <w:rPr>
          <w:shd w:val="clear" w:color="auto" w:fill="FFFFFF"/>
        </w:rPr>
      </w:pPr>
      <w:r w:rsidRPr="00B956E8">
        <w:rPr>
          <w:shd w:val="clear" w:color="auto" w:fill="FFFFFF"/>
        </w:rPr>
        <w:t xml:space="preserve">Being a </w:t>
      </w:r>
      <w:r w:rsidR="006E3871" w:rsidRPr="00B956E8">
        <w:rPr>
          <w:shd w:val="clear" w:color="auto" w:fill="FFFFFF"/>
        </w:rPr>
        <w:t>good listener is important to show the speaker has been heard.</w:t>
      </w:r>
    </w:p>
    <w:p w14:paraId="7D614A57" w14:textId="49A2C78A" w:rsidR="006E3871" w:rsidRPr="00B956E8" w:rsidRDefault="006E3871" w:rsidP="00B956E8">
      <w:pPr>
        <w:pStyle w:val="ListParagraph"/>
        <w:numPr>
          <w:ilvl w:val="0"/>
          <w:numId w:val="24"/>
        </w:numPr>
        <w:rPr>
          <w:shd w:val="clear" w:color="auto" w:fill="FFFFFF"/>
        </w:rPr>
      </w:pPr>
      <w:r w:rsidRPr="00B956E8">
        <w:rPr>
          <w:shd w:val="clear" w:color="auto" w:fill="FFFFFF"/>
        </w:rPr>
        <w:t>Do not use devises during conversation with other people</w:t>
      </w:r>
    </w:p>
    <w:p w14:paraId="186DE3DE" w14:textId="0D7CE687" w:rsidR="006E3871" w:rsidRPr="00B956E8" w:rsidRDefault="006E3871" w:rsidP="00B956E8">
      <w:pPr>
        <w:pStyle w:val="ListParagraph"/>
        <w:numPr>
          <w:ilvl w:val="0"/>
          <w:numId w:val="24"/>
        </w:numPr>
        <w:rPr>
          <w:shd w:val="clear" w:color="auto" w:fill="FFFFFF"/>
        </w:rPr>
      </w:pPr>
      <w:r w:rsidRPr="00B956E8">
        <w:rPr>
          <w:shd w:val="clear" w:color="auto" w:fill="FFFFFF"/>
        </w:rPr>
        <w:t>Do not talk over other people</w:t>
      </w:r>
    </w:p>
    <w:p w14:paraId="4ACB83A7" w14:textId="51203E20" w:rsidR="006E3871" w:rsidRPr="00B956E8" w:rsidRDefault="00B956E8" w:rsidP="00B956E8">
      <w:pPr>
        <w:pStyle w:val="ListParagraph"/>
        <w:numPr>
          <w:ilvl w:val="0"/>
          <w:numId w:val="24"/>
        </w:numPr>
        <w:rPr>
          <w:shd w:val="clear" w:color="auto" w:fill="FFFFFF"/>
        </w:rPr>
      </w:pPr>
      <w:r w:rsidRPr="00B956E8">
        <w:rPr>
          <w:shd w:val="clear" w:color="auto" w:fill="FFFFFF"/>
        </w:rPr>
        <w:t>T</w:t>
      </w:r>
      <w:r w:rsidR="006E3871" w:rsidRPr="00B956E8">
        <w:rPr>
          <w:shd w:val="clear" w:color="auto" w:fill="FFFFFF"/>
        </w:rPr>
        <w:t>one of the voice</w:t>
      </w:r>
    </w:p>
    <w:p w14:paraId="7C868CDC" w14:textId="560D8256" w:rsidR="006E3871" w:rsidRPr="00B956E8" w:rsidRDefault="00B956E8" w:rsidP="00B956E8">
      <w:pPr>
        <w:pStyle w:val="ListParagraph"/>
        <w:numPr>
          <w:ilvl w:val="0"/>
          <w:numId w:val="24"/>
        </w:numPr>
        <w:rPr>
          <w:shd w:val="clear" w:color="auto" w:fill="FFFFFF"/>
        </w:rPr>
      </w:pPr>
      <w:r>
        <w:rPr>
          <w:shd w:val="clear" w:color="auto" w:fill="FFFFFF"/>
        </w:rPr>
        <w:t>A</w:t>
      </w:r>
      <w:r w:rsidR="006E3871" w:rsidRPr="00B956E8">
        <w:rPr>
          <w:shd w:val="clear" w:color="auto" w:fill="FFFFFF"/>
        </w:rPr>
        <w:t>ppearance is the first contact before people start to know each other</w:t>
      </w:r>
    </w:p>
    <w:p w14:paraId="50D6C30A" w14:textId="16A88CB5" w:rsidR="006E3871" w:rsidRPr="00B956E8" w:rsidRDefault="00B956E8" w:rsidP="00B956E8">
      <w:pPr>
        <w:pStyle w:val="ListParagraph"/>
        <w:numPr>
          <w:ilvl w:val="0"/>
          <w:numId w:val="24"/>
        </w:numPr>
        <w:rPr>
          <w:shd w:val="clear" w:color="auto" w:fill="FFFFFF"/>
        </w:rPr>
      </w:pPr>
      <w:r>
        <w:rPr>
          <w:shd w:val="clear" w:color="auto" w:fill="FFFFFF"/>
        </w:rPr>
        <w:t>R</w:t>
      </w:r>
      <w:r w:rsidR="006E3871" w:rsidRPr="00B956E8">
        <w:rPr>
          <w:shd w:val="clear" w:color="auto" w:fill="FFFFFF"/>
        </w:rPr>
        <w:t xml:space="preserve">elax so the speaker can feel comfortable to express themselves </w:t>
      </w:r>
    </w:p>
    <w:p w14:paraId="5A053EDB" w14:textId="43536ECA" w:rsidR="006E3871" w:rsidRPr="00B956E8" w:rsidRDefault="006E3871" w:rsidP="00B956E8">
      <w:pPr>
        <w:pStyle w:val="ListParagraph"/>
        <w:numPr>
          <w:ilvl w:val="0"/>
          <w:numId w:val="24"/>
        </w:numPr>
        <w:rPr>
          <w:shd w:val="clear" w:color="auto" w:fill="FFFFFF"/>
        </w:rPr>
      </w:pPr>
      <w:r w:rsidRPr="00B956E8">
        <w:rPr>
          <w:shd w:val="clear" w:color="auto" w:fill="FFFFFF"/>
        </w:rPr>
        <w:t>Be clear and objective in expressing ideas</w:t>
      </w:r>
      <w:r w:rsidR="005E7B84" w:rsidRPr="00B956E8">
        <w:rPr>
          <w:shd w:val="clear" w:color="auto" w:fill="FFFFFF"/>
        </w:rPr>
        <w:t xml:space="preserve"> </w:t>
      </w:r>
      <w:r w:rsidRPr="00B956E8">
        <w:rPr>
          <w:shd w:val="clear" w:color="auto" w:fill="FFFFFF"/>
        </w:rPr>
        <w:t>(</w:t>
      </w:r>
      <w:r w:rsidR="00CE7230" w:rsidRPr="00B956E8">
        <w:rPr>
          <w:shd w:val="clear" w:color="auto" w:fill="FFFFFF"/>
        </w:rPr>
        <w:t>D</w:t>
      </w:r>
      <w:r w:rsidRPr="00B956E8">
        <w:rPr>
          <w:shd w:val="clear" w:color="auto" w:fill="FFFFFF"/>
        </w:rPr>
        <w:t>ose, 2018)</w:t>
      </w:r>
    </w:p>
    <w:p w14:paraId="3B68DC16" w14:textId="77777777" w:rsidR="006E3871" w:rsidRDefault="006E3871" w:rsidP="00A53E24">
      <w:pPr>
        <w:rPr>
          <w:szCs w:val="24"/>
        </w:rPr>
      </w:pPr>
    </w:p>
    <w:p w14:paraId="118BC7AB" w14:textId="183D65DF" w:rsidR="00D6733E" w:rsidRPr="00917FDF" w:rsidRDefault="00A53E24" w:rsidP="00A53E24">
      <w:pPr>
        <w:pStyle w:val="Heading1"/>
        <w:numPr>
          <w:ilvl w:val="0"/>
          <w:numId w:val="42"/>
        </w:numPr>
      </w:pPr>
      <w:bookmarkStart w:id="29" w:name="_Toc48864263"/>
      <w:r w:rsidRPr="00A53E24">
        <w:lastRenderedPageBreak/>
        <w:t>Conclusion</w:t>
      </w:r>
      <w:bookmarkStart w:id="30" w:name="_Hlk48846838"/>
      <w:bookmarkEnd w:id="29"/>
    </w:p>
    <w:p w14:paraId="4FD429E1" w14:textId="36DFC5B0" w:rsidR="002A059B" w:rsidRPr="00917FDF" w:rsidRDefault="005030DC" w:rsidP="00917FDF">
      <w:pPr>
        <w:ind w:firstLine="851"/>
        <w:rPr>
          <w:rFonts w:cstheme="minorHAnsi"/>
          <w:szCs w:val="24"/>
        </w:rPr>
      </w:pPr>
      <w:r>
        <w:rPr>
          <w:rFonts w:cstheme="minorHAnsi"/>
          <w:szCs w:val="24"/>
        </w:rPr>
        <w:t xml:space="preserve">Considering </w:t>
      </w:r>
      <w:r w:rsidR="00DC27BC">
        <w:rPr>
          <w:rFonts w:cstheme="minorHAnsi"/>
          <w:szCs w:val="24"/>
        </w:rPr>
        <w:t>to everything that is present in this article it is clear that communication is complex, but it can be learned, as people can recognize the various aspects t</w:t>
      </w:r>
      <w:r w:rsidR="00F80937">
        <w:rPr>
          <w:rFonts w:cstheme="minorHAnsi"/>
          <w:szCs w:val="24"/>
        </w:rPr>
        <w:t>hat build the communication and looking to the work of those mentioned previously the humanity have discovered how those aspects effect passing on a message</w:t>
      </w:r>
      <w:r w:rsidR="002A059B">
        <w:rPr>
          <w:rFonts w:cstheme="minorHAnsi"/>
          <w:szCs w:val="24"/>
        </w:rPr>
        <w:t>, as well as information on how to form successful messages. So in that way</w:t>
      </w:r>
      <w:r w:rsidR="001763BB">
        <w:rPr>
          <w:rFonts w:cstheme="minorHAnsi"/>
          <w:szCs w:val="24"/>
        </w:rPr>
        <w:t xml:space="preserve"> this</w:t>
      </w:r>
      <w:r w:rsidR="002A059B">
        <w:rPr>
          <w:rFonts w:cstheme="minorHAnsi"/>
          <w:szCs w:val="24"/>
        </w:rPr>
        <w:t xml:space="preserve"> makes communication a skill which can be teachable</w:t>
      </w:r>
      <w:r w:rsidR="001763BB">
        <w:rPr>
          <w:rFonts w:cstheme="minorHAnsi"/>
          <w:szCs w:val="24"/>
        </w:rPr>
        <w:t>, so</w:t>
      </w:r>
      <w:r w:rsidR="002A059B">
        <w:rPr>
          <w:rFonts w:cstheme="minorHAnsi"/>
          <w:szCs w:val="24"/>
        </w:rPr>
        <w:t xml:space="preserve"> that means people can continue to learn </w:t>
      </w:r>
      <w:r w:rsidR="001763BB">
        <w:rPr>
          <w:rFonts w:cstheme="minorHAnsi"/>
          <w:szCs w:val="24"/>
        </w:rPr>
        <w:t xml:space="preserve">and </w:t>
      </w:r>
      <w:r w:rsidR="00325802">
        <w:rPr>
          <w:rFonts w:cstheme="minorHAnsi"/>
          <w:szCs w:val="24"/>
        </w:rPr>
        <w:t xml:space="preserve">can carry on developing the ability to be more effective to more people over a life time of </w:t>
      </w:r>
      <w:r w:rsidR="001763BB">
        <w:rPr>
          <w:rFonts w:cstheme="minorHAnsi"/>
          <w:szCs w:val="24"/>
        </w:rPr>
        <w:t>relating</w:t>
      </w:r>
      <w:r w:rsidR="00325802">
        <w:rPr>
          <w:rFonts w:cstheme="minorHAnsi"/>
          <w:szCs w:val="24"/>
        </w:rPr>
        <w:t xml:space="preserve"> </w:t>
      </w:r>
      <w:r w:rsidR="001763BB">
        <w:rPr>
          <w:rFonts w:cstheme="minorHAnsi"/>
          <w:szCs w:val="24"/>
        </w:rPr>
        <w:t>to</w:t>
      </w:r>
      <w:r w:rsidR="00325802">
        <w:rPr>
          <w:rFonts w:cstheme="minorHAnsi"/>
          <w:szCs w:val="24"/>
        </w:rPr>
        <w:t xml:space="preserve"> others.</w:t>
      </w:r>
      <w:bookmarkEnd w:id="30"/>
    </w:p>
    <w:bookmarkStart w:id="31" w:name="_Toc48864264" w:displacedByCustomXml="next"/>
    <w:sdt>
      <w:sdtPr>
        <w:rPr>
          <w:rFonts w:eastAsiaTheme="minorEastAsia" w:cstheme="minorBidi"/>
          <w:b w:val="0"/>
          <w:color w:val="auto"/>
          <w:sz w:val="24"/>
          <w:szCs w:val="21"/>
        </w:rPr>
        <w:id w:val="-371226170"/>
        <w:docPartObj>
          <w:docPartGallery w:val="Bibliographies"/>
          <w:docPartUnique/>
        </w:docPartObj>
      </w:sdtPr>
      <w:sdtEndPr/>
      <w:sdtContent>
        <w:p w14:paraId="7CF1BD06" w14:textId="21D2EF5F" w:rsidR="00CB34E2" w:rsidRPr="00CB34E2" w:rsidRDefault="000F59FF" w:rsidP="00B956E8">
          <w:pPr>
            <w:pStyle w:val="Heading1"/>
          </w:pPr>
          <w:r>
            <w:t>References</w:t>
          </w:r>
          <w:bookmarkEnd w:id="31"/>
        </w:p>
        <w:sdt>
          <w:sdtPr>
            <w:id w:val="-573587230"/>
            <w:bibliography/>
          </w:sdtPr>
          <w:sdtEndPr/>
          <w:sdtContent>
            <w:p w14:paraId="4FAE23AB" w14:textId="77777777" w:rsidR="000F59FF" w:rsidRDefault="000F59FF" w:rsidP="00CB34E2">
              <w:pPr>
                <w:pStyle w:val="Bibliography"/>
                <w:ind w:firstLine="851"/>
                <w:rPr>
                  <w:noProof/>
                  <w:szCs w:val="24"/>
                </w:rPr>
              </w:pPr>
              <w:r>
                <w:fldChar w:fldCharType="begin"/>
              </w:r>
              <w:r>
                <w:instrText xml:space="preserve"> BIBLIOGRAPHY </w:instrText>
              </w:r>
              <w:r>
                <w:fldChar w:fldCharType="separate"/>
              </w:r>
              <w:r>
                <w:rPr>
                  <w:noProof/>
                </w:rPr>
                <w:t xml:space="preserve">Computers, W. (2020). </w:t>
              </w:r>
              <w:r>
                <w:rPr>
                  <w:i/>
                  <w:iCs/>
                  <w:noProof/>
                </w:rPr>
                <w:t>“Advantages and Disadvantages of Communication Methods”</w:t>
              </w:r>
              <w:r>
                <w:rPr>
                  <w:noProof/>
                </w:rPr>
                <w:t>. Retrieved August 5, 2020, from YouTube: https://www.youtube.com/watch?v=kcWjIDKtaNU</w:t>
              </w:r>
            </w:p>
            <w:p w14:paraId="669B317C" w14:textId="77777777" w:rsidR="000F59FF" w:rsidRDefault="000F59FF" w:rsidP="00CB34E2">
              <w:pPr>
                <w:pStyle w:val="Bibliography"/>
                <w:ind w:firstLine="851"/>
                <w:rPr>
                  <w:noProof/>
                </w:rPr>
              </w:pPr>
              <w:r>
                <w:rPr>
                  <w:noProof/>
                </w:rPr>
                <w:t xml:space="preserve">Differences, K. (2019). </w:t>
              </w:r>
              <w:r>
                <w:rPr>
                  <w:i/>
                  <w:iCs/>
                  <w:noProof/>
                </w:rPr>
                <w:t>“What is Communication? Definition, Process, Types and 7 C’s of Communication”</w:t>
              </w:r>
              <w:r>
                <w:rPr>
                  <w:noProof/>
                </w:rPr>
                <w:t>. Retrieved July 15, 2020, from YouTube: https://www.youtube.com/watch?reload=9&amp;v=RkebtEk2zU0</w:t>
              </w:r>
            </w:p>
            <w:p w14:paraId="6AC63E22" w14:textId="77777777" w:rsidR="000F59FF" w:rsidRDefault="000F59FF" w:rsidP="00CB34E2">
              <w:pPr>
                <w:pStyle w:val="Bibliography"/>
                <w:ind w:firstLine="851"/>
                <w:rPr>
                  <w:noProof/>
                </w:rPr>
              </w:pPr>
              <w:r>
                <w:rPr>
                  <w:noProof/>
                </w:rPr>
                <w:t xml:space="preserve">Dose, B. (2018). </w:t>
              </w:r>
              <w:r>
                <w:rPr>
                  <w:i/>
                  <w:iCs/>
                  <w:noProof/>
                </w:rPr>
                <w:t>“12 Ways to Improve Communication Skills Instantly”</w:t>
              </w:r>
              <w:r>
                <w:rPr>
                  <w:noProof/>
                </w:rPr>
                <w:t xml:space="preserve">. Retrieved August 8, 2020, from YouTube: https://www.youtube.com/watch?v=HxGq1waX9kw </w:t>
              </w:r>
            </w:p>
            <w:p w14:paraId="524A8142" w14:textId="77777777" w:rsidR="000F59FF" w:rsidRDefault="000F59FF" w:rsidP="00CB34E2">
              <w:pPr>
                <w:pStyle w:val="Bibliography"/>
                <w:ind w:firstLine="851"/>
                <w:rPr>
                  <w:noProof/>
                </w:rPr>
              </w:pPr>
              <w:r>
                <w:rPr>
                  <w:noProof/>
                </w:rPr>
                <w:t xml:space="preserve">Doyle, A. (2020). </w:t>
              </w:r>
              <w:r>
                <w:rPr>
                  <w:i/>
                  <w:iCs/>
                  <w:noProof/>
                </w:rPr>
                <w:t>“What are Soft Skills”</w:t>
              </w:r>
              <w:r>
                <w:rPr>
                  <w:noProof/>
                </w:rPr>
                <w:t>. Retrieved July 30, 2020, from The Balance Career: https://www.thebalancecareers.com/what-are-soft-skills-2060852</w:t>
              </w:r>
            </w:p>
            <w:p w14:paraId="0F4D91D4" w14:textId="77777777" w:rsidR="000F59FF" w:rsidRDefault="000F59FF" w:rsidP="00CB34E2">
              <w:pPr>
                <w:pStyle w:val="Bibliography"/>
                <w:ind w:firstLine="851"/>
                <w:rPr>
                  <w:noProof/>
                </w:rPr>
              </w:pPr>
              <w:r>
                <w:rPr>
                  <w:noProof/>
                </w:rPr>
                <w:t xml:space="preserve">EduMania. (2018). </w:t>
              </w:r>
              <w:r>
                <w:rPr>
                  <w:i/>
                  <w:iCs/>
                  <w:noProof/>
                </w:rPr>
                <w:t>"Schramms Model of Communication"</w:t>
              </w:r>
              <w:r>
                <w:rPr>
                  <w:noProof/>
                </w:rPr>
                <w:t>. Retrieved July 20, 2020, from YouTube: https://www.youtube.com/watch?time_continue=108&amp;v=vI-RgiVfhjo&amp;feature=emb_title</w:t>
              </w:r>
            </w:p>
            <w:p w14:paraId="2DE0251E" w14:textId="77777777" w:rsidR="000F59FF" w:rsidRDefault="000F59FF" w:rsidP="00CB34E2">
              <w:pPr>
                <w:pStyle w:val="Bibliography"/>
                <w:ind w:firstLine="851"/>
                <w:rPr>
                  <w:noProof/>
                </w:rPr>
              </w:pPr>
              <w:r>
                <w:rPr>
                  <w:noProof/>
                </w:rPr>
                <w:lastRenderedPageBreak/>
                <w:t xml:space="preserve">EPM. (2019). </w:t>
              </w:r>
              <w:r>
                <w:rPr>
                  <w:i/>
                  <w:iCs/>
                  <w:noProof/>
                </w:rPr>
                <w:t>“The Communication Process Explained”</w:t>
              </w:r>
              <w:r>
                <w:rPr>
                  <w:noProof/>
                </w:rPr>
                <w:t>. Retrieved July 20, 2020, from EPM: https://www.youtube.com/watch?v=AzBAicGgPws</w:t>
              </w:r>
            </w:p>
            <w:p w14:paraId="0AFCC518" w14:textId="77777777" w:rsidR="000F59FF" w:rsidRDefault="000F59FF" w:rsidP="00CB34E2">
              <w:pPr>
                <w:pStyle w:val="Bibliography"/>
                <w:ind w:firstLine="851"/>
                <w:rPr>
                  <w:noProof/>
                </w:rPr>
              </w:pPr>
              <w:r>
                <w:rPr>
                  <w:noProof/>
                </w:rPr>
                <w:t xml:space="preserve">Guide, M. S. (2020). </w:t>
              </w:r>
              <w:r>
                <w:rPr>
                  <w:i/>
                  <w:iCs/>
                  <w:noProof/>
                </w:rPr>
                <w:t>“Belo’s Model of Communication”</w:t>
              </w:r>
              <w:r>
                <w:rPr>
                  <w:noProof/>
                </w:rPr>
                <w:t>. Retrieved July 24, 2020, from Management Study Guide.</w:t>
              </w:r>
            </w:p>
            <w:p w14:paraId="1E21F15A" w14:textId="77777777" w:rsidR="000F59FF" w:rsidRDefault="000F59FF" w:rsidP="00CB34E2">
              <w:pPr>
                <w:pStyle w:val="Bibliography"/>
                <w:ind w:firstLine="851"/>
                <w:rPr>
                  <w:noProof/>
                </w:rPr>
              </w:pPr>
              <w:r>
                <w:rPr>
                  <w:noProof/>
                </w:rPr>
                <w:t xml:space="preserve">Guide, M. S. (2020). </w:t>
              </w:r>
              <w:r>
                <w:rPr>
                  <w:i/>
                  <w:iCs/>
                  <w:noProof/>
                </w:rPr>
                <w:t>“Belo’s Model of Communication”</w:t>
              </w:r>
              <w:r>
                <w:rPr>
                  <w:noProof/>
                </w:rPr>
                <w:t>. Retrieved July 24, 2020, from Management Study Guide: https://www.managementstudyguide.com/different-types-of-communication-system.htm</w:t>
              </w:r>
            </w:p>
            <w:p w14:paraId="1734D60D" w14:textId="77777777" w:rsidR="000F59FF" w:rsidRDefault="000F59FF" w:rsidP="00CB34E2">
              <w:pPr>
                <w:pStyle w:val="Bibliography"/>
                <w:ind w:firstLine="851"/>
                <w:rPr>
                  <w:noProof/>
                </w:rPr>
              </w:pPr>
              <w:r>
                <w:rPr>
                  <w:noProof/>
                </w:rPr>
                <w:t xml:space="preserve">Handbook, E. (2019). </w:t>
              </w:r>
              <w:r>
                <w:rPr>
                  <w:i/>
                  <w:iCs/>
                  <w:noProof/>
                </w:rPr>
                <w:t>“What is Communication?”</w:t>
              </w:r>
              <w:r>
                <w:rPr>
                  <w:noProof/>
                </w:rPr>
                <w:t>. Retrieved July 15, 2020, from Entrepreneur Handbook: https://entrepreneurhandbook.co.uk/what-is-communication/</w:t>
              </w:r>
            </w:p>
            <w:p w14:paraId="610467B8" w14:textId="77777777" w:rsidR="000F59FF" w:rsidRDefault="000F59FF" w:rsidP="00CB34E2">
              <w:pPr>
                <w:pStyle w:val="Bibliography"/>
                <w:ind w:firstLine="851"/>
                <w:rPr>
                  <w:noProof/>
                </w:rPr>
              </w:pPr>
              <w:r>
                <w:rPr>
                  <w:noProof/>
                </w:rPr>
                <w:t xml:space="preserve">InCorp. (2020). </w:t>
              </w:r>
              <w:r>
                <w:rPr>
                  <w:i/>
                  <w:iCs/>
                  <w:noProof/>
                </w:rPr>
                <w:t>“Importance of Good Communication at the Workplace”</w:t>
              </w:r>
              <w:r>
                <w:rPr>
                  <w:noProof/>
                </w:rPr>
                <w:t>. Retrieved July 17, 2020, from InCorp: https://www.incorp.asia/hr/importance-of-good-communication-at-workplace/#:~:text=Communication%20in%20the%20workplace%20is,work%20efficiently%20and%20be%20productive.&amp;text=Employers%20who%20spend%20time%20and,productivity%2C%20performance%20and%20overall</w:t>
              </w:r>
            </w:p>
            <w:p w14:paraId="010BE420" w14:textId="77777777" w:rsidR="000F59FF" w:rsidRDefault="000F59FF" w:rsidP="00CB34E2">
              <w:pPr>
                <w:pStyle w:val="Bibliography"/>
                <w:ind w:firstLine="851"/>
                <w:rPr>
                  <w:noProof/>
                </w:rPr>
              </w:pPr>
              <w:r>
                <w:rPr>
                  <w:noProof/>
                </w:rPr>
                <w:t xml:space="preserve">Indeed. (2020). </w:t>
              </w:r>
              <w:r>
                <w:rPr>
                  <w:i/>
                  <w:iCs/>
                  <w:noProof/>
                </w:rPr>
                <w:t>“Communication Skills: Definitions and Examples”</w:t>
              </w:r>
              <w:r>
                <w:rPr>
                  <w:noProof/>
                </w:rPr>
                <w:t>. Retrieved July 30, 2020, from Indeed: https://www.indeed.com/career-advice/resumes-cover-letters/communication-skills</w:t>
              </w:r>
            </w:p>
            <w:p w14:paraId="403B50C7" w14:textId="77777777" w:rsidR="000F59FF" w:rsidRDefault="000F59FF" w:rsidP="00CB34E2">
              <w:pPr>
                <w:pStyle w:val="Bibliography"/>
                <w:ind w:firstLine="851"/>
                <w:rPr>
                  <w:noProof/>
                </w:rPr>
              </w:pPr>
              <w:r>
                <w:rPr>
                  <w:noProof/>
                </w:rPr>
                <w:t xml:space="preserve">Jenkinson, P. (2013). </w:t>
              </w:r>
              <w:r>
                <w:rPr>
                  <w:i/>
                  <w:iCs/>
                  <w:noProof/>
                </w:rPr>
                <w:t>“Communication Models: Basic SMCR Model”</w:t>
              </w:r>
              <w:r>
                <w:rPr>
                  <w:noProof/>
                </w:rPr>
                <w:t>. Retrieved July 20, 2020, from YouTube: https://www.youtube.com/watch?v=yUGW2d6nXe0</w:t>
              </w:r>
            </w:p>
            <w:p w14:paraId="3E96C221" w14:textId="77777777" w:rsidR="000F59FF" w:rsidRDefault="000F59FF" w:rsidP="00CB34E2">
              <w:pPr>
                <w:pStyle w:val="Bibliography"/>
                <w:ind w:firstLine="851"/>
                <w:rPr>
                  <w:noProof/>
                </w:rPr>
              </w:pPr>
              <w:r>
                <w:rPr>
                  <w:noProof/>
                </w:rPr>
                <w:t xml:space="preserve">Kagan, J. (2020). </w:t>
              </w:r>
              <w:r>
                <w:rPr>
                  <w:i/>
                  <w:iCs/>
                  <w:noProof/>
                </w:rPr>
                <w:t>“Hard Skills”</w:t>
              </w:r>
              <w:r>
                <w:rPr>
                  <w:noProof/>
                </w:rPr>
                <w:t>. Retrieved July 30, 2020, from Investopedia: https://www.investopedia.com/terms/h/hard-</w:t>
              </w:r>
              <w:r>
                <w:rPr>
                  <w:noProof/>
                </w:rPr>
                <w:lastRenderedPageBreak/>
                <w:t>skills.asp#:~:text=Hard%20skills%20are%20learned%20abilities,and%20subsequently%20improve%20employee%20satisfaction.</w:t>
              </w:r>
            </w:p>
            <w:p w14:paraId="38A23724" w14:textId="77777777" w:rsidR="000F59FF" w:rsidRDefault="000F59FF" w:rsidP="00CB34E2">
              <w:pPr>
                <w:pStyle w:val="Bibliography"/>
                <w:ind w:firstLine="851"/>
                <w:rPr>
                  <w:noProof/>
                </w:rPr>
              </w:pPr>
              <w:r>
                <w:rPr>
                  <w:noProof/>
                </w:rPr>
                <w:t xml:space="preserve">Kashyap, V. (2019). </w:t>
              </w:r>
              <w:r>
                <w:rPr>
                  <w:i/>
                  <w:iCs/>
                  <w:noProof/>
                </w:rPr>
                <w:t>“Effective Communication in the Workplace: How and Why?”</w:t>
              </w:r>
              <w:r>
                <w:rPr>
                  <w:noProof/>
                </w:rPr>
                <w:t>. Retrieved July 17, 2020, from HR Technologist: https://www.hrtechnologist.com/articles/employee-engagement/effective-communication-in-the-workplace-how-and-why/</w:t>
              </w:r>
            </w:p>
            <w:p w14:paraId="422A4109" w14:textId="77777777" w:rsidR="000F59FF" w:rsidRDefault="000F59FF" w:rsidP="00CB34E2">
              <w:pPr>
                <w:pStyle w:val="Bibliography"/>
                <w:ind w:firstLine="851"/>
                <w:rPr>
                  <w:noProof/>
                </w:rPr>
              </w:pPr>
              <w:r>
                <w:rPr>
                  <w:noProof/>
                </w:rPr>
                <w:t xml:space="preserve">Lyon, A. (2017). </w:t>
              </w:r>
              <w:r>
                <w:rPr>
                  <w:i/>
                  <w:iCs/>
                  <w:noProof/>
                </w:rPr>
                <w:t>“Efective Listening Skills”</w:t>
              </w:r>
              <w:r>
                <w:rPr>
                  <w:noProof/>
                </w:rPr>
                <w:t>. Retrieved August 5, 2020, from YouTube: https://www.youtube.com/watch?v=IwWj_SfDpzg</w:t>
              </w:r>
            </w:p>
            <w:p w14:paraId="6A0DD1C1" w14:textId="77777777" w:rsidR="000F59FF" w:rsidRDefault="000F59FF" w:rsidP="00CB34E2">
              <w:pPr>
                <w:pStyle w:val="Bibliography"/>
                <w:ind w:firstLine="851"/>
                <w:rPr>
                  <w:noProof/>
                </w:rPr>
              </w:pPr>
              <w:r>
                <w:rPr>
                  <w:noProof/>
                </w:rPr>
                <w:t xml:space="preserve">Lyon, A. (2017). </w:t>
              </w:r>
              <w:r>
                <w:rPr>
                  <w:i/>
                  <w:iCs/>
                  <w:noProof/>
                </w:rPr>
                <w:t>“Transmission Model of Communication: Shannon and Weaver”</w:t>
              </w:r>
              <w:r>
                <w:rPr>
                  <w:noProof/>
                </w:rPr>
                <w:t>. Retrieved July 20, 2020, from YouTube: https://www.youtube.com/watch?v=OY1JsGFZprc</w:t>
              </w:r>
            </w:p>
            <w:p w14:paraId="2F34D100" w14:textId="77777777" w:rsidR="000F59FF" w:rsidRDefault="000F59FF" w:rsidP="00CB34E2">
              <w:pPr>
                <w:pStyle w:val="Bibliography"/>
                <w:ind w:firstLine="851"/>
                <w:rPr>
                  <w:noProof/>
                </w:rPr>
              </w:pPr>
              <w:r>
                <w:rPr>
                  <w:noProof/>
                </w:rPr>
                <w:t xml:space="preserve">Lyon, A. (2018). </w:t>
              </w:r>
              <w:r>
                <w:rPr>
                  <w:i/>
                  <w:iCs/>
                  <w:noProof/>
                </w:rPr>
                <w:t>“Communication Barriers”</w:t>
              </w:r>
              <w:r>
                <w:rPr>
                  <w:noProof/>
                </w:rPr>
                <w:t>. Retrieved July 20, 2020, from YouTube: https://www.youtube.com/watch?time_continue=1&amp;v=jsl468Hwr4o&amp;feature=emb_title</w:t>
              </w:r>
            </w:p>
            <w:p w14:paraId="1842B875" w14:textId="77777777" w:rsidR="000F59FF" w:rsidRDefault="000F59FF" w:rsidP="00CB34E2">
              <w:pPr>
                <w:pStyle w:val="Bibliography"/>
                <w:ind w:firstLine="851"/>
                <w:rPr>
                  <w:noProof/>
                </w:rPr>
              </w:pPr>
              <w:r>
                <w:rPr>
                  <w:noProof/>
                </w:rPr>
                <w:t xml:space="preserve">Lyon, A. (2020). </w:t>
              </w:r>
              <w:r>
                <w:rPr>
                  <w:i/>
                  <w:iCs/>
                  <w:noProof/>
                </w:rPr>
                <w:t>"Empathetic Listening Skills"</w:t>
              </w:r>
              <w:r>
                <w:rPr>
                  <w:noProof/>
                </w:rPr>
                <w:t>. Retrieved August 5, 2020, from YouTube: https://www.youtube.com/watch?v=lO1gpzakbik</w:t>
              </w:r>
            </w:p>
            <w:p w14:paraId="52AB109B" w14:textId="77777777" w:rsidR="000F59FF" w:rsidRDefault="000F59FF" w:rsidP="00CB34E2">
              <w:pPr>
                <w:pStyle w:val="Bibliography"/>
                <w:ind w:firstLine="851"/>
                <w:rPr>
                  <w:noProof/>
                </w:rPr>
              </w:pPr>
              <w:r>
                <w:rPr>
                  <w:noProof/>
                </w:rPr>
                <w:t xml:space="preserve">Lyon, A. (2020). </w:t>
              </w:r>
              <w:r>
                <w:rPr>
                  <w:i/>
                  <w:iCs/>
                  <w:noProof/>
                </w:rPr>
                <w:t>“Active Listening Skills”</w:t>
              </w:r>
              <w:r>
                <w:rPr>
                  <w:noProof/>
                </w:rPr>
                <w:t>. Retrieved August 5, 2020, from YouTube: https://www.youtube.com/watch?v=7wUCyjiyXdg</w:t>
              </w:r>
            </w:p>
            <w:p w14:paraId="07A8FBAE" w14:textId="77777777" w:rsidR="000F59FF" w:rsidRDefault="000F59FF" w:rsidP="00CB34E2">
              <w:pPr>
                <w:pStyle w:val="Bibliography"/>
                <w:ind w:firstLine="851"/>
                <w:rPr>
                  <w:noProof/>
                </w:rPr>
              </w:pPr>
              <w:r>
                <w:rPr>
                  <w:noProof/>
                </w:rPr>
                <w:t xml:space="preserve">Need, S. Y. (2020). </w:t>
              </w:r>
              <w:r>
                <w:rPr>
                  <w:i/>
                  <w:iCs/>
                  <w:noProof/>
                </w:rPr>
                <w:t>“Listening Skills”</w:t>
              </w:r>
              <w:r>
                <w:rPr>
                  <w:noProof/>
                </w:rPr>
                <w:t>. Retrieved August 5, 2020, from Skills You Need: https://www.skillsyouneed.com/ips/listening-skills.html#:~:text=Listening%20is%20the%20ability%20to,effectively%2C%20messages%20are%20easily%20misunderstood.&amp;text=Effective%20listening%20is%20a%20skill%20that%20underpins%20all%20positive%20human%20relatio</w:t>
              </w:r>
            </w:p>
            <w:p w14:paraId="78CBEEDD" w14:textId="77777777" w:rsidR="000F59FF" w:rsidRDefault="000F59FF" w:rsidP="00CB34E2">
              <w:pPr>
                <w:pStyle w:val="Bibliography"/>
                <w:ind w:firstLine="851"/>
                <w:rPr>
                  <w:noProof/>
                </w:rPr>
              </w:pPr>
              <w:r>
                <w:rPr>
                  <w:noProof/>
                </w:rPr>
                <w:lastRenderedPageBreak/>
                <w:t xml:space="preserve">Need, S. Y. (2020). </w:t>
              </w:r>
              <w:r>
                <w:rPr>
                  <w:i/>
                  <w:iCs/>
                  <w:noProof/>
                </w:rPr>
                <w:t>“What is Communication?”</w:t>
              </w:r>
              <w:r>
                <w:rPr>
                  <w:noProof/>
                </w:rPr>
                <w:t>. Retrieved July 15, 2020, from Skills You Need: https://www.skillsyouneed.com/ips/what-is-communication.html</w:t>
              </w:r>
            </w:p>
            <w:p w14:paraId="42979E61" w14:textId="77777777" w:rsidR="000F59FF" w:rsidRDefault="000F59FF" w:rsidP="00CB34E2">
              <w:pPr>
                <w:pStyle w:val="Bibliography"/>
                <w:ind w:firstLine="851"/>
                <w:rPr>
                  <w:noProof/>
                </w:rPr>
              </w:pPr>
              <w:r>
                <w:rPr>
                  <w:noProof/>
                </w:rPr>
                <w:t xml:space="preserve">Nordquist, R. (2020). </w:t>
              </w:r>
              <w:r>
                <w:rPr>
                  <w:i/>
                  <w:iCs/>
                  <w:noProof/>
                </w:rPr>
                <w:t>“What is Nonverbal Communication?”</w:t>
              </w:r>
              <w:r>
                <w:rPr>
                  <w:noProof/>
                </w:rPr>
                <w:t>. Retrieved July 24, 2020, from Thoughtco: https://www.thoughtco.com/what-is-nonverbal-communication-1691351</w:t>
              </w:r>
            </w:p>
            <w:p w14:paraId="4DA3C016" w14:textId="77777777" w:rsidR="000F59FF" w:rsidRDefault="000F59FF" w:rsidP="00CB34E2">
              <w:pPr>
                <w:pStyle w:val="Bibliography"/>
                <w:ind w:firstLine="851"/>
                <w:rPr>
                  <w:noProof/>
                </w:rPr>
              </w:pPr>
              <w:r>
                <w:rPr>
                  <w:noProof/>
                </w:rPr>
                <w:t xml:space="preserve">Page, M. (n.d.). </w:t>
              </w:r>
              <w:r>
                <w:rPr>
                  <w:i/>
                  <w:iCs/>
                  <w:noProof/>
                </w:rPr>
                <w:t>“The importance of good communication in the workplace”</w:t>
              </w:r>
              <w:r>
                <w:rPr>
                  <w:noProof/>
                </w:rPr>
                <w:t>. Retrieved July 17, 2020, from Michael Page.</w:t>
              </w:r>
            </w:p>
            <w:p w14:paraId="1E0CE575" w14:textId="77777777" w:rsidR="000F59FF" w:rsidRDefault="000F59FF" w:rsidP="00CB34E2">
              <w:pPr>
                <w:pStyle w:val="Bibliography"/>
                <w:ind w:firstLine="851"/>
                <w:rPr>
                  <w:noProof/>
                </w:rPr>
              </w:pPr>
              <w:r>
                <w:rPr>
                  <w:noProof/>
                </w:rPr>
                <w:t xml:space="preserve">S, S. (2015). </w:t>
              </w:r>
              <w:r>
                <w:rPr>
                  <w:i/>
                  <w:iCs/>
                  <w:noProof/>
                </w:rPr>
                <w:t>“Difference Between Oral Communication and Written Communication”</w:t>
              </w:r>
              <w:r>
                <w:rPr>
                  <w:noProof/>
                </w:rPr>
                <w:t xml:space="preserve">. Retrieved July 30, 2020, from Key Differences: https://keydifferences.com/difference-between-oral-communication-and-written-communication.html </w:t>
              </w:r>
            </w:p>
            <w:p w14:paraId="6FCB8EB2" w14:textId="77777777" w:rsidR="000F59FF" w:rsidRDefault="000F59FF" w:rsidP="00CB34E2">
              <w:pPr>
                <w:pStyle w:val="Bibliography"/>
                <w:ind w:firstLine="851"/>
                <w:rPr>
                  <w:noProof/>
                </w:rPr>
              </w:pPr>
              <w:r>
                <w:rPr>
                  <w:noProof/>
                </w:rPr>
                <w:t xml:space="preserve">Theory, C. (n.d.). </w:t>
              </w:r>
              <w:r>
                <w:rPr>
                  <w:i/>
                  <w:iCs/>
                  <w:noProof/>
                </w:rPr>
                <w:t>“Belo’s SMCR Model of Communication”</w:t>
              </w:r>
              <w:r>
                <w:rPr>
                  <w:noProof/>
                </w:rPr>
                <w:t>. Retrieved July 24, 2020, from Communication Theory.</w:t>
              </w:r>
            </w:p>
            <w:p w14:paraId="6F2E30A8" w14:textId="77777777" w:rsidR="000F59FF" w:rsidRDefault="000F59FF" w:rsidP="00CB34E2">
              <w:pPr>
                <w:pStyle w:val="Bibliography"/>
                <w:ind w:firstLine="851"/>
                <w:rPr>
                  <w:noProof/>
                </w:rPr>
              </w:pPr>
              <w:r>
                <w:rPr>
                  <w:noProof/>
                </w:rPr>
                <w:t xml:space="preserve">Theory, C. (n.d.). </w:t>
              </w:r>
              <w:r>
                <w:rPr>
                  <w:i/>
                  <w:iCs/>
                  <w:noProof/>
                </w:rPr>
                <w:t>“Shannon and Weaver Model of Communication”</w:t>
              </w:r>
              <w:r>
                <w:rPr>
                  <w:noProof/>
                </w:rPr>
                <w:t xml:space="preserve">. Retrieved July 17, 2020, from Communication Theory: https://www.communicationtheory.org/shannon-and-weaver-model-of-communication/#:~:text=This%20model%20is%20specially%20designed,to%20improve%20the%20Technical%20communication. </w:t>
              </w:r>
            </w:p>
            <w:p w14:paraId="5A0D8FBF" w14:textId="77777777" w:rsidR="000F59FF" w:rsidRDefault="000F59FF" w:rsidP="00CB34E2">
              <w:pPr>
                <w:pStyle w:val="Bibliography"/>
                <w:ind w:firstLine="851"/>
                <w:rPr>
                  <w:noProof/>
                </w:rPr>
              </w:pPr>
              <w:r>
                <w:rPr>
                  <w:noProof/>
                </w:rPr>
                <w:t xml:space="preserve">Wells, K. (2017). </w:t>
              </w:r>
              <w:r>
                <w:rPr>
                  <w:i/>
                  <w:iCs/>
                  <w:noProof/>
                </w:rPr>
                <w:t>"6 Business Impacts of Poor Communication In the Workplace"</w:t>
              </w:r>
              <w:r>
                <w:rPr>
                  <w:noProof/>
                </w:rPr>
                <w:t>. Retrieved August 8, 2020, from FSD Service Max: https://fsd.servicemax.com/2017/11/08/6-business-impacts-poor-communication/</w:t>
              </w:r>
            </w:p>
            <w:p w14:paraId="5EDD925E" w14:textId="0CBE7F3F" w:rsidR="00F11A1C" w:rsidRPr="00CB34E2" w:rsidRDefault="000F59FF" w:rsidP="00CB34E2">
              <w:pPr>
                <w:rPr>
                  <w:rFonts w:asciiTheme="minorHAnsi" w:hAnsiTheme="minorHAnsi"/>
                  <w:sz w:val="21"/>
                </w:rPr>
              </w:pPr>
              <w:r>
                <w:rPr>
                  <w:b/>
                  <w:bCs/>
                  <w:noProof/>
                </w:rPr>
                <w:fldChar w:fldCharType="end"/>
              </w:r>
            </w:p>
          </w:sdtContent>
        </w:sdt>
      </w:sdtContent>
    </w:sdt>
    <w:sectPr w:rsidR="00F11A1C" w:rsidRPr="00CB34E2" w:rsidSect="007F2078">
      <w:headerReference w:type="default" r:id="rId20"/>
      <w:headerReference w:type="first" r:id="rId21"/>
      <w:pgSz w:w="11906" w:h="16838"/>
      <w:pgMar w:top="1440" w:right="1440" w:bottom="1440" w:left="144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56459" w14:textId="77777777" w:rsidR="00370C93" w:rsidRDefault="00370C93" w:rsidP="00FF552D">
      <w:pPr>
        <w:spacing w:after="0" w:line="240" w:lineRule="auto"/>
      </w:pPr>
      <w:r>
        <w:separator/>
      </w:r>
    </w:p>
  </w:endnote>
  <w:endnote w:type="continuationSeparator" w:id="0">
    <w:p w14:paraId="73E5BBEA" w14:textId="77777777" w:rsidR="00370C93" w:rsidRDefault="00370C93" w:rsidP="00FF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44C0B" w14:textId="77777777" w:rsidR="00370C93" w:rsidRDefault="00370C93" w:rsidP="00FF552D">
      <w:pPr>
        <w:spacing w:after="0" w:line="240" w:lineRule="auto"/>
      </w:pPr>
      <w:r>
        <w:separator/>
      </w:r>
    </w:p>
  </w:footnote>
  <w:footnote w:type="continuationSeparator" w:id="0">
    <w:p w14:paraId="0B0ABCB5" w14:textId="77777777" w:rsidR="00370C93" w:rsidRDefault="00370C93" w:rsidP="00FF5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5215D" w14:textId="49BC7D3D" w:rsidR="00C1504C" w:rsidRDefault="00C1504C">
    <w:pPr>
      <w:pStyle w:val="Header"/>
      <w:jc w:val="right"/>
    </w:pPr>
  </w:p>
  <w:p w14:paraId="43F14D90" w14:textId="2F8734A9" w:rsidR="0053777D" w:rsidRDefault="0053777D" w:rsidP="004E1219">
    <w:pPr>
      <w:pStyle w:val="Header"/>
      <w:tabs>
        <w:tab w:val="clear" w:pos="4513"/>
        <w:tab w:val="clear" w:pos="9026"/>
        <w:tab w:val="left" w:pos="53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C5C5B" w14:textId="1189CE52" w:rsidR="007F2078" w:rsidRPr="007F2078" w:rsidRDefault="007F2078" w:rsidP="005030DC">
    <w:pPr>
      <w:pStyle w:val="Header"/>
      <w:jc w:val="center"/>
      <w:rPr>
        <w:rFonts w:cs="Times New Roman"/>
      </w:rPr>
    </w:pPr>
    <w:r w:rsidRPr="007F2078">
      <w:rPr>
        <w:rFonts w:cs="Times New Roman"/>
        <w:szCs w:val="24"/>
      </w:rPr>
      <w:t>Ana Rosario (1920819</w:t>
    </w:r>
    <w:r w:rsidRPr="007F2078">
      <w:rPr>
        <w:rFonts w:cs="Times New Roman"/>
        <w:szCs w:val="24"/>
      </w:rPr>
      <w:tab/>
    </w:r>
    <w:r w:rsidRPr="007F2078">
      <w:rPr>
        <w:rFonts w:cs="Times New Roman"/>
      </w:rPr>
      <w:tab/>
    </w:r>
    <w:r w:rsidRPr="007F2078">
      <w:rPr>
        <w:rFonts w:cs="Times New Roman"/>
      </w:rPr>
      <w:tab/>
    </w:r>
    <w:sdt>
      <w:sdtPr>
        <w:rPr>
          <w:rFonts w:cs="Times New Roman"/>
        </w:rPr>
        <w:id w:val="61380947"/>
        <w:docPartObj>
          <w:docPartGallery w:val="Page Numbers (Top of Page)"/>
          <w:docPartUnique/>
        </w:docPartObj>
      </w:sdtPr>
      <w:sdtEndPr>
        <w:rPr>
          <w:noProof/>
        </w:rPr>
      </w:sdtEndPr>
      <w:sdtContent>
        <w:r w:rsidRPr="007F2078">
          <w:rPr>
            <w:rFonts w:cs="Times New Roman"/>
          </w:rPr>
          <w:fldChar w:fldCharType="begin"/>
        </w:r>
        <w:r w:rsidRPr="007F2078">
          <w:rPr>
            <w:rFonts w:cs="Times New Roman"/>
          </w:rPr>
          <w:instrText xml:space="preserve"> PAGE   \* MERGEFORMAT </w:instrText>
        </w:r>
        <w:r w:rsidRPr="007F2078">
          <w:rPr>
            <w:rFonts w:cs="Times New Roman"/>
          </w:rPr>
          <w:fldChar w:fldCharType="separate"/>
        </w:r>
        <w:r w:rsidRPr="007F2078">
          <w:rPr>
            <w:rFonts w:cs="Times New Roman"/>
            <w:noProof/>
          </w:rPr>
          <w:t>2</w:t>
        </w:r>
        <w:r w:rsidRPr="007F2078">
          <w:rPr>
            <w:rFonts w:cs="Times New Roman"/>
            <w:noProof/>
          </w:rPr>
          <w:fldChar w:fldCharType="end"/>
        </w:r>
      </w:sdtContent>
    </w:sdt>
  </w:p>
  <w:p w14:paraId="03A1BB55" w14:textId="77777777" w:rsidR="007F2078" w:rsidRDefault="007F2078" w:rsidP="004E1219">
    <w:pPr>
      <w:pStyle w:val="Header"/>
      <w:tabs>
        <w:tab w:val="clear" w:pos="4513"/>
        <w:tab w:val="clear" w:pos="9026"/>
        <w:tab w:val="left" w:pos="53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BF613" w14:textId="30F03996" w:rsidR="007F2078" w:rsidRPr="007F2078" w:rsidRDefault="007F2078">
    <w:pPr>
      <w:pStyle w:val="Header"/>
      <w:jc w:val="right"/>
      <w:rPr>
        <w:rFonts w:cs="Times New Roman"/>
      </w:rPr>
    </w:pPr>
    <w:r w:rsidRPr="007F2078">
      <w:rPr>
        <w:rFonts w:cs="Times New Roman"/>
        <w:szCs w:val="24"/>
      </w:rPr>
      <w:t>Ana Rosario (1920819</w:t>
    </w:r>
    <w:r w:rsidRPr="007F2078">
      <w:rPr>
        <w:rFonts w:cs="Times New Roman"/>
        <w:szCs w:val="24"/>
      </w:rPr>
      <w:tab/>
    </w:r>
    <w:r w:rsidRPr="007F2078">
      <w:rPr>
        <w:rFonts w:cs="Times New Roman"/>
        <w:szCs w:val="24"/>
      </w:rPr>
      <w:tab/>
    </w:r>
    <w:r w:rsidRPr="007F2078">
      <w:rPr>
        <w:rFonts w:cs="Times New Roman"/>
      </w:rPr>
      <w:tab/>
    </w:r>
    <w:sdt>
      <w:sdtPr>
        <w:rPr>
          <w:rFonts w:cs="Times New Roman"/>
        </w:rPr>
        <w:id w:val="98300130"/>
        <w:docPartObj>
          <w:docPartGallery w:val="Page Numbers (Top of Page)"/>
          <w:docPartUnique/>
        </w:docPartObj>
      </w:sdtPr>
      <w:sdtEndPr>
        <w:rPr>
          <w:noProof/>
        </w:rPr>
      </w:sdtEndPr>
      <w:sdtContent>
        <w:r w:rsidRPr="007F2078">
          <w:rPr>
            <w:rFonts w:cs="Times New Roman"/>
          </w:rPr>
          <w:fldChar w:fldCharType="begin"/>
        </w:r>
        <w:r w:rsidRPr="007F2078">
          <w:rPr>
            <w:rFonts w:cs="Times New Roman"/>
          </w:rPr>
          <w:instrText xml:space="preserve"> PAGE   \* MERGEFORMAT </w:instrText>
        </w:r>
        <w:r w:rsidRPr="007F2078">
          <w:rPr>
            <w:rFonts w:cs="Times New Roman"/>
          </w:rPr>
          <w:fldChar w:fldCharType="separate"/>
        </w:r>
        <w:r w:rsidRPr="007F2078">
          <w:rPr>
            <w:rFonts w:cs="Times New Roman"/>
            <w:noProof/>
          </w:rPr>
          <w:t>2</w:t>
        </w:r>
        <w:r w:rsidRPr="007F2078">
          <w:rPr>
            <w:rFonts w:cs="Times New Roman"/>
            <w:noProof/>
          </w:rPr>
          <w:fldChar w:fldCharType="end"/>
        </w:r>
      </w:sdtContent>
    </w:sdt>
  </w:p>
  <w:p w14:paraId="44F4592A" w14:textId="77777777" w:rsidR="007F2078" w:rsidRDefault="007F20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C505D"/>
    <w:multiLevelType w:val="multilevel"/>
    <w:tmpl w:val="01F8F53A"/>
    <w:lvl w:ilvl="0">
      <w:start w:val="2"/>
      <w:numFmt w:val="decimal"/>
      <w:lvlText w:val="%1."/>
      <w:lvlJc w:val="left"/>
      <w:pPr>
        <w:ind w:left="360" w:hanging="360"/>
      </w:pPr>
      <w:rPr>
        <w:rFonts w:hint="default"/>
      </w:rPr>
    </w:lvl>
    <w:lvl w:ilvl="1">
      <w:start w:val="1"/>
      <w:numFmt w:val="decimal"/>
      <w:lvlText w:val="2.%2."/>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1" w15:restartNumberingAfterBreak="0">
    <w:nsid w:val="044B5A05"/>
    <w:multiLevelType w:val="multilevel"/>
    <w:tmpl w:val="4E16074A"/>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none"/>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4FC6823"/>
    <w:multiLevelType w:val="multilevel"/>
    <w:tmpl w:val="2580ECF6"/>
    <w:numStyleLink w:val="Style1"/>
  </w:abstractNum>
  <w:abstractNum w:abstractNumId="3" w15:restartNumberingAfterBreak="0">
    <w:nsid w:val="05B6589A"/>
    <w:multiLevelType w:val="multilevel"/>
    <w:tmpl w:val="2580ECF6"/>
    <w:numStyleLink w:val="Style1"/>
  </w:abstractNum>
  <w:abstractNum w:abstractNumId="4" w15:restartNumberingAfterBreak="0">
    <w:nsid w:val="060C1A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BD4058B"/>
    <w:multiLevelType w:val="hybridMultilevel"/>
    <w:tmpl w:val="9370BDB8"/>
    <w:lvl w:ilvl="0" w:tplc="EE6E99FE">
      <w:start w:val="1"/>
      <w:numFmt w:val="bullet"/>
      <w:lvlText w:val="•"/>
      <w:lvlJc w:val="left"/>
      <w:pPr>
        <w:tabs>
          <w:tab w:val="num" w:pos="720"/>
        </w:tabs>
        <w:ind w:left="720" w:hanging="360"/>
      </w:pPr>
      <w:rPr>
        <w:rFonts w:ascii="Arial" w:hAnsi="Arial" w:hint="default"/>
      </w:rPr>
    </w:lvl>
    <w:lvl w:ilvl="1" w:tplc="47F85010" w:tentative="1">
      <w:start w:val="1"/>
      <w:numFmt w:val="bullet"/>
      <w:lvlText w:val="•"/>
      <w:lvlJc w:val="left"/>
      <w:pPr>
        <w:tabs>
          <w:tab w:val="num" w:pos="1440"/>
        </w:tabs>
        <w:ind w:left="1440" w:hanging="360"/>
      </w:pPr>
      <w:rPr>
        <w:rFonts w:ascii="Arial" w:hAnsi="Arial" w:hint="default"/>
      </w:rPr>
    </w:lvl>
    <w:lvl w:ilvl="2" w:tplc="CE52C856" w:tentative="1">
      <w:start w:val="1"/>
      <w:numFmt w:val="bullet"/>
      <w:lvlText w:val="•"/>
      <w:lvlJc w:val="left"/>
      <w:pPr>
        <w:tabs>
          <w:tab w:val="num" w:pos="2160"/>
        </w:tabs>
        <w:ind w:left="2160" w:hanging="360"/>
      </w:pPr>
      <w:rPr>
        <w:rFonts w:ascii="Arial" w:hAnsi="Arial" w:hint="default"/>
      </w:rPr>
    </w:lvl>
    <w:lvl w:ilvl="3" w:tplc="34CCC218" w:tentative="1">
      <w:start w:val="1"/>
      <w:numFmt w:val="bullet"/>
      <w:lvlText w:val="•"/>
      <w:lvlJc w:val="left"/>
      <w:pPr>
        <w:tabs>
          <w:tab w:val="num" w:pos="2880"/>
        </w:tabs>
        <w:ind w:left="2880" w:hanging="360"/>
      </w:pPr>
      <w:rPr>
        <w:rFonts w:ascii="Arial" w:hAnsi="Arial" w:hint="default"/>
      </w:rPr>
    </w:lvl>
    <w:lvl w:ilvl="4" w:tplc="8AEE3B28" w:tentative="1">
      <w:start w:val="1"/>
      <w:numFmt w:val="bullet"/>
      <w:lvlText w:val="•"/>
      <w:lvlJc w:val="left"/>
      <w:pPr>
        <w:tabs>
          <w:tab w:val="num" w:pos="3600"/>
        </w:tabs>
        <w:ind w:left="3600" w:hanging="360"/>
      </w:pPr>
      <w:rPr>
        <w:rFonts w:ascii="Arial" w:hAnsi="Arial" w:hint="default"/>
      </w:rPr>
    </w:lvl>
    <w:lvl w:ilvl="5" w:tplc="01068E86" w:tentative="1">
      <w:start w:val="1"/>
      <w:numFmt w:val="bullet"/>
      <w:lvlText w:val="•"/>
      <w:lvlJc w:val="left"/>
      <w:pPr>
        <w:tabs>
          <w:tab w:val="num" w:pos="4320"/>
        </w:tabs>
        <w:ind w:left="4320" w:hanging="360"/>
      </w:pPr>
      <w:rPr>
        <w:rFonts w:ascii="Arial" w:hAnsi="Arial" w:hint="default"/>
      </w:rPr>
    </w:lvl>
    <w:lvl w:ilvl="6" w:tplc="0DD02D5A" w:tentative="1">
      <w:start w:val="1"/>
      <w:numFmt w:val="bullet"/>
      <w:lvlText w:val="•"/>
      <w:lvlJc w:val="left"/>
      <w:pPr>
        <w:tabs>
          <w:tab w:val="num" w:pos="5040"/>
        </w:tabs>
        <w:ind w:left="5040" w:hanging="360"/>
      </w:pPr>
      <w:rPr>
        <w:rFonts w:ascii="Arial" w:hAnsi="Arial" w:hint="default"/>
      </w:rPr>
    </w:lvl>
    <w:lvl w:ilvl="7" w:tplc="26AAB1D6" w:tentative="1">
      <w:start w:val="1"/>
      <w:numFmt w:val="bullet"/>
      <w:lvlText w:val="•"/>
      <w:lvlJc w:val="left"/>
      <w:pPr>
        <w:tabs>
          <w:tab w:val="num" w:pos="5760"/>
        </w:tabs>
        <w:ind w:left="5760" w:hanging="360"/>
      </w:pPr>
      <w:rPr>
        <w:rFonts w:ascii="Arial" w:hAnsi="Arial" w:hint="default"/>
      </w:rPr>
    </w:lvl>
    <w:lvl w:ilvl="8" w:tplc="112C361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CD31FBA"/>
    <w:multiLevelType w:val="multilevel"/>
    <w:tmpl w:val="24485D34"/>
    <w:lvl w:ilvl="0">
      <w:start w:val="1"/>
      <w:numFmt w:val="decimal"/>
      <w:lvlText w:val="%1.2"/>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4D732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0313A2"/>
    <w:multiLevelType w:val="multilevel"/>
    <w:tmpl w:val="01F8F53A"/>
    <w:lvl w:ilvl="0">
      <w:start w:val="2"/>
      <w:numFmt w:val="decimal"/>
      <w:lvlText w:val="%1."/>
      <w:lvlJc w:val="left"/>
      <w:pPr>
        <w:ind w:left="360" w:hanging="360"/>
      </w:pPr>
      <w:rPr>
        <w:rFonts w:hint="default"/>
      </w:rPr>
    </w:lvl>
    <w:lvl w:ilvl="1">
      <w:start w:val="1"/>
      <w:numFmt w:val="decimal"/>
      <w:lvlText w:val="2.%2."/>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9" w15:restartNumberingAfterBreak="0">
    <w:nsid w:val="185653AB"/>
    <w:multiLevelType w:val="multilevel"/>
    <w:tmpl w:val="059C8AD6"/>
    <w:lvl w:ilvl="0">
      <w:start w:val="1"/>
      <w:numFmt w:val="decimal"/>
      <w:lvlText w:val="%1."/>
      <w:lvlJc w:val="left"/>
      <w:pPr>
        <w:ind w:left="720" w:hanging="360"/>
      </w:pPr>
    </w:lvl>
    <w:lvl w:ilvl="1">
      <w:start w:val="1"/>
      <w:numFmt w:val="decimal"/>
      <w:isLgl/>
      <w:lvlText w:val="%1.%2"/>
      <w:lvlJc w:val="left"/>
      <w:pPr>
        <w:ind w:left="1080" w:hanging="720"/>
      </w:pPr>
      <w:rPr>
        <w:rFonts w:asciiTheme="minorHAnsi" w:hAnsiTheme="minorHAnsi" w:cstheme="minorHAnsi" w:hint="default"/>
        <w:b/>
        <w:sz w:val="24"/>
        <w:u w:val="none"/>
      </w:rPr>
    </w:lvl>
    <w:lvl w:ilvl="2">
      <w:start w:val="1"/>
      <w:numFmt w:val="decimal"/>
      <w:isLgl/>
      <w:lvlText w:val="%1.%2.%3"/>
      <w:lvlJc w:val="left"/>
      <w:pPr>
        <w:ind w:left="1080" w:hanging="720"/>
      </w:pPr>
      <w:rPr>
        <w:rFonts w:asciiTheme="minorHAnsi" w:hAnsiTheme="minorHAnsi" w:cstheme="minorHAnsi" w:hint="default"/>
        <w:b/>
        <w:sz w:val="24"/>
        <w:u w:val="none"/>
      </w:rPr>
    </w:lvl>
    <w:lvl w:ilvl="3">
      <w:start w:val="1"/>
      <w:numFmt w:val="decimal"/>
      <w:isLgl/>
      <w:lvlText w:val="%1.%2.%3.%4"/>
      <w:lvlJc w:val="left"/>
      <w:pPr>
        <w:ind w:left="1440" w:hanging="1080"/>
      </w:pPr>
      <w:rPr>
        <w:rFonts w:asciiTheme="minorHAnsi" w:hAnsiTheme="minorHAnsi" w:cstheme="minorHAnsi" w:hint="default"/>
        <w:b/>
        <w:sz w:val="24"/>
        <w:u w:val="none"/>
      </w:rPr>
    </w:lvl>
    <w:lvl w:ilvl="4">
      <w:start w:val="1"/>
      <w:numFmt w:val="decimal"/>
      <w:isLgl/>
      <w:lvlText w:val="%1.%2.%3.%4.%5"/>
      <w:lvlJc w:val="left"/>
      <w:pPr>
        <w:ind w:left="1800" w:hanging="1440"/>
      </w:pPr>
      <w:rPr>
        <w:rFonts w:asciiTheme="minorHAnsi" w:hAnsiTheme="minorHAnsi" w:cstheme="minorHAnsi" w:hint="default"/>
        <w:b/>
        <w:sz w:val="24"/>
        <w:u w:val="none"/>
      </w:rPr>
    </w:lvl>
    <w:lvl w:ilvl="5">
      <w:start w:val="1"/>
      <w:numFmt w:val="decimal"/>
      <w:isLgl/>
      <w:lvlText w:val="%1.%2.%3.%4.%5.%6"/>
      <w:lvlJc w:val="left"/>
      <w:pPr>
        <w:ind w:left="1800" w:hanging="1440"/>
      </w:pPr>
      <w:rPr>
        <w:rFonts w:asciiTheme="minorHAnsi" w:hAnsiTheme="minorHAnsi" w:cstheme="minorHAnsi" w:hint="default"/>
        <w:b/>
        <w:sz w:val="24"/>
        <w:u w:val="none"/>
      </w:rPr>
    </w:lvl>
    <w:lvl w:ilvl="6">
      <w:start w:val="1"/>
      <w:numFmt w:val="decimal"/>
      <w:isLgl/>
      <w:lvlText w:val="%1.%2.%3.%4.%5.%6.%7"/>
      <w:lvlJc w:val="left"/>
      <w:pPr>
        <w:ind w:left="2160" w:hanging="1800"/>
      </w:pPr>
      <w:rPr>
        <w:rFonts w:asciiTheme="minorHAnsi" w:hAnsiTheme="minorHAnsi" w:cstheme="minorHAnsi" w:hint="default"/>
        <w:b/>
        <w:sz w:val="24"/>
        <w:u w:val="none"/>
      </w:rPr>
    </w:lvl>
    <w:lvl w:ilvl="7">
      <w:start w:val="1"/>
      <w:numFmt w:val="decimal"/>
      <w:isLgl/>
      <w:lvlText w:val="%1.%2.%3.%4.%5.%6.%7.%8"/>
      <w:lvlJc w:val="left"/>
      <w:pPr>
        <w:ind w:left="2160" w:hanging="1800"/>
      </w:pPr>
      <w:rPr>
        <w:rFonts w:asciiTheme="minorHAnsi" w:hAnsiTheme="minorHAnsi" w:cstheme="minorHAnsi" w:hint="default"/>
        <w:b/>
        <w:sz w:val="24"/>
        <w:u w:val="none"/>
      </w:rPr>
    </w:lvl>
    <w:lvl w:ilvl="8">
      <w:start w:val="1"/>
      <w:numFmt w:val="decimal"/>
      <w:isLgl/>
      <w:lvlText w:val="%1.%2.%3.%4.%5.%6.%7.%8.%9"/>
      <w:lvlJc w:val="left"/>
      <w:pPr>
        <w:ind w:left="2520" w:hanging="2160"/>
      </w:pPr>
      <w:rPr>
        <w:rFonts w:asciiTheme="minorHAnsi" w:hAnsiTheme="minorHAnsi" w:cstheme="minorHAnsi" w:hint="default"/>
        <w:b/>
        <w:sz w:val="24"/>
        <w:u w:val="none"/>
      </w:rPr>
    </w:lvl>
  </w:abstractNum>
  <w:abstractNum w:abstractNumId="10" w15:restartNumberingAfterBreak="0">
    <w:nsid w:val="196A3FDA"/>
    <w:multiLevelType w:val="multilevel"/>
    <w:tmpl w:val="F7C27FE4"/>
    <w:lvl w:ilvl="0">
      <w:start w:val="1"/>
      <w:numFmt w:val="decimal"/>
      <w:lvlText w:val="%1."/>
      <w:lvlJc w:val="left"/>
      <w:pPr>
        <w:ind w:left="720" w:hanging="360"/>
      </w:pPr>
      <w:rPr>
        <w:rFonts w:hint="default"/>
      </w:rPr>
    </w:lvl>
    <w:lvl w:ilvl="1">
      <w:start w:val="1"/>
      <w:numFmt w:val="none"/>
      <w:isLgl/>
      <w:lvlText w:val="2.3"/>
      <w:lvlJc w:val="left"/>
      <w:pPr>
        <w:ind w:left="1080" w:hanging="720"/>
      </w:pPr>
      <w:rPr>
        <w:rFonts w:asciiTheme="minorHAnsi" w:hAnsiTheme="minorHAnsi" w:cstheme="minorHAnsi" w:hint="default"/>
        <w:b/>
        <w:sz w:val="24"/>
        <w:u w:val="none"/>
      </w:rPr>
    </w:lvl>
    <w:lvl w:ilvl="2">
      <w:start w:val="1"/>
      <w:numFmt w:val="decimal"/>
      <w:isLgl/>
      <w:lvlText w:val="%1.%2.%3"/>
      <w:lvlJc w:val="left"/>
      <w:pPr>
        <w:ind w:left="1080" w:hanging="720"/>
      </w:pPr>
      <w:rPr>
        <w:rFonts w:asciiTheme="minorHAnsi" w:hAnsiTheme="minorHAnsi" w:cstheme="minorHAnsi" w:hint="default"/>
        <w:b/>
        <w:sz w:val="24"/>
        <w:u w:val="none"/>
      </w:rPr>
    </w:lvl>
    <w:lvl w:ilvl="3">
      <w:start w:val="1"/>
      <w:numFmt w:val="decimal"/>
      <w:isLgl/>
      <w:lvlText w:val="%1.%2.%3.%4"/>
      <w:lvlJc w:val="left"/>
      <w:pPr>
        <w:ind w:left="1440" w:hanging="1080"/>
      </w:pPr>
      <w:rPr>
        <w:rFonts w:asciiTheme="minorHAnsi" w:hAnsiTheme="minorHAnsi" w:cstheme="minorHAnsi" w:hint="default"/>
        <w:b/>
        <w:sz w:val="24"/>
        <w:u w:val="none"/>
      </w:rPr>
    </w:lvl>
    <w:lvl w:ilvl="4">
      <w:start w:val="1"/>
      <w:numFmt w:val="decimal"/>
      <w:isLgl/>
      <w:lvlText w:val="%1.%2.%3.%4.%5"/>
      <w:lvlJc w:val="left"/>
      <w:pPr>
        <w:ind w:left="1800" w:hanging="1440"/>
      </w:pPr>
      <w:rPr>
        <w:rFonts w:asciiTheme="minorHAnsi" w:hAnsiTheme="minorHAnsi" w:cstheme="minorHAnsi" w:hint="default"/>
        <w:b/>
        <w:sz w:val="24"/>
        <w:u w:val="none"/>
      </w:rPr>
    </w:lvl>
    <w:lvl w:ilvl="5">
      <w:start w:val="1"/>
      <w:numFmt w:val="decimal"/>
      <w:isLgl/>
      <w:lvlText w:val="%1.%2.%3.%4.%5.%6"/>
      <w:lvlJc w:val="left"/>
      <w:pPr>
        <w:ind w:left="1800" w:hanging="1440"/>
      </w:pPr>
      <w:rPr>
        <w:rFonts w:asciiTheme="minorHAnsi" w:hAnsiTheme="minorHAnsi" w:cstheme="minorHAnsi" w:hint="default"/>
        <w:b/>
        <w:sz w:val="24"/>
        <w:u w:val="none"/>
      </w:rPr>
    </w:lvl>
    <w:lvl w:ilvl="6">
      <w:start w:val="1"/>
      <w:numFmt w:val="decimal"/>
      <w:isLgl/>
      <w:lvlText w:val="%1.%2.%3.%4.%5.%6.%7"/>
      <w:lvlJc w:val="left"/>
      <w:pPr>
        <w:ind w:left="2160" w:hanging="1800"/>
      </w:pPr>
      <w:rPr>
        <w:rFonts w:asciiTheme="minorHAnsi" w:hAnsiTheme="minorHAnsi" w:cstheme="minorHAnsi" w:hint="default"/>
        <w:b/>
        <w:sz w:val="24"/>
        <w:u w:val="none"/>
      </w:rPr>
    </w:lvl>
    <w:lvl w:ilvl="7">
      <w:start w:val="1"/>
      <w:numFmt w:val="decimal"/>
      <w:isLgl/>
      <w:lvlText w:val="%1.%2.%3.%4.%5.%6.%7.%8"/>
      <w:lvlJc w:val="left"/>
      <w:pPr>
        <w:ind w:left="2160" w:hanging="1800"/>
      </w:pPr>
      <w:rPr>
        <w:rFonts w:asciiTheme="minorHAnsi" w:hAnsiTheme="minorHAnsi" w:cstheme="minorHAnsi" w:hint="default"/>
        <w:b/>
        <w:sz w:val="24"/>
        <w:u w:val="none"/>
      </w:rPr>
    </w:lvl>
    <w:lvl w:ilvl="8">
      <w:start w:val="1"/>
      <w:numFmt w:val="decimal"/>
      <w:isLgl/>
      <w:lvlText w:val="%1.%2.%3.%4.%5.%6.%7.%8.%9"/>
      <w:lvlJc w:val="left"/>
      <w:pPr>
        <w:ind w:left="2520" w:hanging="2160"/>
      </w:pPr>
      <w:rPr>
        <w:rFonts w:asciiTheme="minorHAnsi" w:hAnsiTheme="minorHAnsi" w:cstheme="minorHAnsi" w:hint="default"/>
        <w:b/>
        <w:sz w:val="24"/>
        <w:u w:val="none"/>
      </w:rPr>
    </w:lvl>
  </w:abstractNum>
  <w:abstractNum w:abstractNumId="11" w15:restartNumberingAfterBreak="0">
    <w:nsid w:val="1D8A7DD0"/>
    <w:multiLevelType w:val="hybridMultilevel"/>
    <w:tmpl w:val="DF349150"/>
    <w:lvl w:ilvl="0" w:tplc="4F3050EC">
      <w:start w:val="3"/>
      <w:numFmt w:val="bullet"/>
      <w:lvlText w:val="-"/>
      <w:lvlJc w:val="left"/>
      <w:pPr>
        <w:ind w:left="720" w:hanging="360"/>
      </w:pPr>
      <w:rPr>
        <w:rFonts w:ascii="Calibri" w:eastAsiaTheme="minorEastAsia"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A62EA1"/>
    <w:multiLevelType w:val="hybridMultilevel"/>
    <w:tmpl w:val="EEC46850"/>
    <w:lvl w:ilvl="0" w:tplc="C486DC3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604352"/>
    <w:multiLevelType w:val="hybridMultilevel"/>
    <w:tmpl w:val="A33A550E"/>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6060BB"/>
    <w:multiLevelType w:val="hybridMultilevel"/>
    <w:tmpl w:val="809A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115304"/>
    <w:multiLevelType w:val="multilevel"/>
    <w:tmpl w:val="6966DE5A"/>
    <w:lvl w:ilvl="0">
      <w:start w:val="1"/>
      <w:numFmt w:val="decimal"/>
      <w:lvlText w:val="%1."/>
      <w:lvlJc w:val="left"/>
      <w:pPr>
        <w:ind w:left="720" w:hanging="360"/>
      </w:pPr>
      <w:rPr>
        <w:rFonts w:hint="default"/>
      </w:rPr>
    </w:lvl>
    <w:lvl w:ilvl="1">
      <w:start w:val="1"/>
      <w:numFmt w:val="none"/>
      <w:isLgl/>
      <w:lvlText w:val="2.2"/>
      <w:lvlJc w:val="left"/>
      <w:pPr>
        <w:ind w:left="1080" w:hanging="720"/>
      </w:pPr>
      <w:rPr>
        <w:rFonts w:asciiTheme="minorHAnsi" w:hAnsiTheme="minorHAnsi" w:cstheme="minorHAnsi" w:hint="default"/>
        <w:b/>
        <w:sz w:val="24"/>
        <w:szCs w:val="24"/>
        <w:u w:val="none"/>
      </w:rPr>
    </w:lvl>
    <w:lvl w:ilvl="2">
      <w:start w:val="1"/>
      <w:numFmt w:val="decimal"/>
      <w:isLgl/>
      <w:lvlText w:val="%1.%2.%3"/>
      <w:lvlJc w:val="left"/>
      <w:pPr>
        <w:ind w:left="1080" w:hanging="720"/>
      </w:pPr>
      <w:rPr>
        <w:rFonts w:asciiTheme="minorHAnsi" w:hAnsiTheme="minorHAnsi" w:cstheme="minorHAnsi" w:hint="default"/>
        <w:b/>
        <w:sz w:val="24"/>
        <w:u w:val="none"/>
      </w:rPr>
    </w:lvl>
    <w:lvl w:ilvl="3">
      <w:start w:val="1"/>
      <w:numFmt w:val="decimal"/>
      <w:isLgl/>
      <w:lvlText w:val="%1.%2.%3.%4"/>
      <w:lvlJc w:val="left"/>
      <w:pPr>
        <w:ind w:left="1440" w:hanging="1080"/>
      </w:pPr>
      <w:rPr>
        <w:rFonts w:asciiTheme="minorHAnsi" w:hAnsiTheme="minorHAnsi" w:cstheme="minorHAnsi" w:hint="default"/>
        <w:b/>
        <w:sz w:val="24"/>
        <w:u w:val="none"/>
      </w:rPr>
    </w:lvl>
    <w:lvl w:ilvl="4">
      <w:start w:val="1"/>
      <w:numFmt w:val="decimal"/>
      <w:isLgl/>
      <w:lvlText w:val="%1.%2.%3.%4.%5"/>
      <w:lvlJc w:val="left"/>
      <w:pPr>
        <w:ind w:left="1800" w:hanging="1440"/>
      </w:pPr>
      <w:rPr>
        <w:rFonts w:asciiTheme="minorHAnsi" w:hAnsiTheme="minorHAnsi" w:cstheme="minorHAnsi" w:hint="default"/>
        <w:b/>
        <w:sz w:val="24"/>
        <w:u w:val="none"/>
      </w:rPr>
    </w:lvl>
    <w:lvl w:ilvl="5">
      <w:start w:val="1"/>
      <w:numFmt w:val="decimal"/>
      <w:isLgl/>
      <w:lvlText w:val="%1.%2.%3.%4.%5.%6"/>
      <w:lvlJc w:val="left"/>
      <w:pPr>
        <w:ind w:left="1800" w:hanging="1440"/>
      </w:pPr>
      <w:rPr>
        <w:rFonts w:asciiTheme="minorHAnsi" w:hAnsiTheme="minorHAnsi" w:cstheme="minorHAnsi" w:hint="default"/>
        <w:b/>
        <w:sz w:val="24"/>
        <w:u w:val="none"/>
      </w:rPr>
    </w:lvl>
    <w:lvl w:ilvl="6">
      <w:start w:val="1"/>
      <w:numFmt w:val="decimal"/>
      <w:isLgl/>
      <w:lvlText w:val="%1.%2.%3.%4.%5.%6.%7"/>
      <w:lvlJc w:val="left"/>
      <w:pPr>
        <w:ind w:left="2160" w:hanging="1800"/>
      </w:pPr>
      <w:rPr>
        <w:rFonts w:asciiTheme="minorHAnsi" w:hAnsiTheme="minorHAnsi" w:cstheme="minorHAnsi" w:hint="default"/>
        <w:b/>
        <w:sz w:val="24"/>
        <w:u w:val="none"/>
      </w:rPr>
    </w:lvl>
    <w:lvl w:ilvl="7">
      <w:start w:val="1"/>
      <w:numFmt w:val="decimal"/>
      <w:isLgl/>
      <w:lvlText w:val="%1.%2.%3.%4.%5.%6.%7.%8"/>
      <w:lvlJc w:val="left"/>
      <w:pPr>
        <w:ind w:left="2160" w:hanging="1800"/>
      </w:pPr>
      <w:rPr>
        <w:rFonts w:asciiTheme="minorHAnsi" w:hAnsiTheme="minorHAnsi" w:cstheme="minorHAnsi" w:hint="default"/>
        <w:b/>
        <w:sz w:val="24"/>
        <w:u w:val="none"/>
      </w:rPr>
    </w:lvl>
    <w:lvl w:ilvl="8">
      <w:start w:val="1"/>
      <w:numFmt w:val="decimal"/>
      <w:isLgl/>
      <w:lvlText w:val="%1.%2.%3.%4.%5.%6.%7.%8.%9"/>
      <w:lvlJc w:val="left"/>
      <w:pPr>
        <w:ind w:left="2520" w:hanging="2160"/>
      </w:pPr>
      <w:rPr>
        <w:rFonts w:asciiTheme="minorHAnsi" w:hAnsiTheme="minorHAnsi" w:cstheme="minorHAnsi" w:hint="default"/>
        <w:b/>
        <w:sz w:val="24"/>
        <w:u w:val="none"/>
      </w:rPr>
    </w:lvl>
  </w:abstractNum>
  <w:abstractNum w:abstractNumId="16" w15:restartNumberingAfterBreak="0">
    <w:nsid w:val="31D50258"/>
    <w:multiLevelType w:val="hybridMultilevel"/>
    <w:tmpl w:val="AC7A49FC"/>
    <w:lvl w:ilvl="0" w:tplc="60FC32F8">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605751"/>
    <w:multiLevelType w:val="multilevel"/>
    <w:tmpl w:val="24485D34"/>
    <w:lvl w:ilvl="0">
      <w:start w:val="1"/>
      <w:numFmt w:val="decimal"/>
      <w:lvlText w:val="%1.2"/>
      <w:lvlJc w:val="left"/>
      <w:pPr>
        <w:ind w:left="360" w:hanging="360"/>
      </w:pPr>
      <w:rPr>
        <w:rFonts w:hint="default"/>
      </w:rPr>
    </w:lvl>
    <w:lvl w:ilvl="1">
      <w:start w:val="1"/>
      <w:numFmt w:val="decimal"/>
      <w:lvlText w:val="2.%2."/>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18" w15:restartNumberingAfterBreak="0">
    <w:nsid w:val="350378E9"/>
    <w:multiLevelType w:val="multilevel"/>
    <w:tmpl w:val="2580ECF6"/>
    <w:styleLink w:val="Style1"/>
    <w:lvl w:ilvl="0">
      <w:start w:val="3"/>
      <w:numFmt w:val="decimal"/>
      <w:lvlText w:val="%1."/>
      <w:lvlJc w:val="left"/>
      <w:pPr>
        <w:ind w:left="720" w:hanging="360"/>
      </w:pPr>
      <w:rPr>
        <w:rFonts w:hint="default"/>
      </w:rPr>
    </w:lvl>
    <w:lvl w:ilvl="1">
      <w:start w:val="1"/>
      <w:numFmt w:val="decimal"/>
      <w:isLgl/>
      <w:lvlText w:val="3.%2"/>
      <w:lvlJc w:val="left"/>
      <w:pPr>
        <w:ind w:left="1080" w:hanging="720"/>
      </w:pPr>
      <w:rPr>
        <w:rFonts w:asciiTheme="minorHAnsi" w:hAnsiTheme="minorHAnsi" w:cstheme="minorHAnsi" w:hint="default"/>
        <w:b/>
        <w:sz w:val="24"/>
        <w:u w:val="none"/>
      </w:rPr>
    </w:lvl>
    <w:lvl w:ilvl="2">
      <w:start w:val="1"/>
      <w:numFmt w:val="decimal"/>
      <w:isLgl/>
      <w:lvlText w:val="%1.%2.%3"/>
      <w:lvlJc w:val="left"/>
      <w:pPr>
        <w:ind w:left="1080" w:hanging="720"/>
      </w:pPr>
      <w:rPr>
        <w:rFonts w:asciiTheme="minorHAnsi" w:hAnsiTheme="minorHAnsi" w:cstheme="minorHAnsi" w:hint="default"/>
        <w:b/>
        <w:sz w:val="24"/>
        <w:u w:val="none"/>
      </w:rPr>
    </w:lvl>
    <w:lvl w:ilvl="3">
      <w:start w:val="1"/>
      <w:numFmt w:val="decimal"/>
      <w:isLgl/>
      <w:lvlText w:val="%1.%2.%3.%4"/>
      <w:lvlJc w:val="left"/>
      <w:pPr>
        <w:ind w:left="1440" w:hanging="1080"/>
      </w:pPr>
      <w:rPr>
        <w:rFonts w:asciiTheme="minorHAnsi" w:hAnsiTheme="minorHAnsi" w:cstheme="minorHAnsi" w:hint="default"/>
        <w:b/>
        <w:sz w:val="24"/>
        <w:u w:val="none"/>
      </w:rPr>
    </w:lvl>
    <w:lvl w:ilvl="4">
      <w:start w:val="1"/>
      <w:numFmt w:val="decimal"/>
      <w:isLgl/>
      <w:lvlText w:val="%1.%2.%3.%4.%5"/>
      <w:lvlJc w:val="left"/>
      <w:pPr>
        <w:ind w:left="1800" w:hanging="1440"/>
      </w:pPr>
      <w:rPr>
        <w:rFonts w:asciiTheme="minorHAnsi" w:hAnsiTheme="minorHAnsi" w:cstheme="minorHAnsi" w:hint="default"/>
        <w:b/>
        <w:sz w:val="24"/>
        <w:u w:val="none"/>
      </w:rPr>
    </w:lvl>
    <w:lvl w:ilvl="5">
      <w:start w:val="1"/>
      <w:numFmt w:val="decimal"/>
      <w:isLgl/>
      <w:lvlText w:val="%1.%2.%3.%4.%5.%6"/>
      <w:lvlJc w:val="left"/>
      <w:pPr>
        <w:ind w:left="1800" w:hanging="1440"/>
      </w:pPr>
      <w:rPr>
        <w:rFonts w:asciiTheme="minorHAnsi" w:hAnsiTheme="minorHAnsi" w:cstheme="minorHAnsi" w:hint="default"/>
        <w:b/>
        <w:sz w:val="24"/>
        <w:u w:val="none"/>
      </w:rPr>
    </w:lvl>
    <w:lvl w:ilvl="6">
      <w:start w:val="1"/>
      <w:numFmt w:val="decimal"/>
      <w:isLgl/>
      <w:lvlText w:val="%1.%2.%3.%4.%5.%6.%7"/>
      <w:lvlJc w:val="left"/>
      <w:pPr>
        <w:ind w:left="2160" w:hanging="1800"/>
      </w:pPr>
      <w:rPr>
        <w:rFonts w:asciiTheme="minorHAnsi" w:hAnsiTheme="minorHAnsi" w:cstheme="minorHAnsi" w:hint="default"/>
        <w:b/>
        <w:sz w:val="24"/>
        <w:u w:val="none"/>
      </w:rPr>
    </w:lvl>
    <w:lvl w:ilvl="7">
      <w:start w:val="1"/>
      <w:numFmt w:val="decimal"/>
      <w:isLgl/>
      <w:lvlText w:val="%1.%2.%3.%4.%5.%6.%7.%8"/>
      <w:lvlJc w:val="left"/>
      <w:pPr>
        <w:ind w:left="2160" w:hanging="1800"/>
      </w:pPr>
      <w:rPr>
        <w:rFonts w:asciiTheme="minorHAnsi" w:hAnsiTheme="minorHAnsi" w:cstheme="minorHAnsi" w:hint="default"/>
        <w:b/>
        <w:sz w:val="24"/>
        <w:u w:val="none"/>
      </w:rPr>
    </w:lvl>
    <w:lvl w:ilvl="8">
      <w:start w:val="1"/>
      <w:numFmt w:val="decimal"/>
      <w:isLgl/>
      <w:lvlText w:val="%1.%2.%3.%4.%5.%6.%7.%8.%9"/>
      <w:lvlJc w:val="left"/>
      <w:pPr>
        <w:ind w:left="2520" w:hanging="2160"/>
      </w:pPr>
      <w:rPr>
        <w:rFonts w:asciiTheme="minorHAnsi" w:hAnsiTheme="minorHAnsi" w:cstheme="minorHAnsi" w:hint="default"/>
        <w:b/>
        <w:sz w:val="24"/>
        <w:u w:val="none"/>
      </w:rPr>
    </w:lvl>
  </w:abstractNum>
  <w:abstractNum w:abstractNumId="19" w15:restartNumberingAfterBreak="0">
    <w:nsid w:val="35C45E61"/>
    <w:multiLevelType w:val="hybridMultilevel"/>
    <w:tmpl w:val="13A62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24171B"/>
    <w:multiLevelType w:val="hybridMultilevel"/>
    <w:tmpl w:val="5EF8E2F8"/>
    <w:lvl w:ilvl="0" w:tplc="61B60A9C">
      <w:start w:val="4"/>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BA3AC7"/>
    <w:multiLevelType w:val="hybridMultilevel"/>
    <w:tmpl w:val="3FBEA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5A2636"/>
    <w:multiLevelType w:val="hybridMultilevel"/>
    <w:tmpl w:val="63B0D0C8"/>
    <w:lvl w:ilvl="0" w:tplc="98207526">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E31DB1"/>
    <w:multiLevelType w:val="hybridMultilevel"/>
    <w:tmpl w:val="9BAEC8F4"/>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126699"/>
    <w:multiLevelType w:val="multilevel"/>
    <w:tmpl w:val="7140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AB515F"/>
    <w:multiLevelType w:val="hybridMultilevel"/>
    <w:tmpl w:val="CEF07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536120"/>
    <w:multiLevelType w:val="hybridMultilevel"/>
    <w:tmpl w:val="A8786C86"/>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5E21CE"/>
    <w:multiLevelType w:val="multilevel"/>
    <w:tmpl w:val="01F8F53A"/>
    <w:lvl w:ilvl="0">
      <w:start w:val="2"/>
      <w:numFmt w:val="decimal"/>
      <w:lvlText w:val="%1."/>
      <w:lvlJc w:val="left"/>
      <w:pPr>
        <w:ind w:left="360" w:hanging="360"/>
      </w:pPr>
      <w:rPr>
        <w:rFonts w:hint="default"/>
      </w:rPr>
    </w:lvl>
    <w:lvl w:ilvl="1">
      <w:start w:val="1"/>
      <w:numFmt w:val="decimal"/>
      <w:lvlText w:val="2.%2."/>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28" w15:restartNumberingAfterBreak="0">
    <w:nsid w:val="4D794E05"/>
    <w:multiLevelType w:val="multilevel"/>
    <w:tmpl w:val="137AA788"/>
    <w:lvl w:ilvl="0">
      <w:start w:val="1"/>
      <w:numFmt w:val="decimal"/>
      <w:lvlText w:val="%1."/>
      <w:lvlJc w:val="left"/>
      <w:pPr>
        <w:ind w:left="360" w:hanging="360"/>
      </w:pPr>
      <w:rPr>
        <w:rFonts w:hint="default"/>
      </w:rPr>
    </w:lvl>
    <w:lvl w:ilvl="1">
      <w:start w:val="1"/>
      <w:numFmt w:val="none"/>
      <w:lvlText w:val="2.3."/>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29" w15:restartNumberingAfterBreak="0">
    <w:nsid w:val="539F3E83"/>
    <w:multiLevelType w:val="multilevel"/>
    <w:tmpl w:val="5AF282EE"/>
    <w:lvl w:ilvl="0">
      <w:start w:val="1"/>
      <w:numFmt w:val="decimal"/>
      <w:lvlText w:val="%1."/>
      <w:lvlJc w:val="left"/>
      <w:pPr>
        <w:ind w:left="360" w:hanging="360"/>
      </w:pPr>
      <w:rPr>
        <w:rFonts w:hint="default"/>
      </w:rPr>
    </w:lvl>
    <w:lvl w:ilvl="1">
      <w:start w:val="1"/>
      <w:numFmt w:val="none"/>
      <w:lvlText w:val="3.3."/>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30" w15:restartNumberingAfterBreak="0">
    <w:nsid w:val="54C41ADF"/>
    <w:multiLevelType w:val="multilevel"/>
    <w:tmpl w:val="4434E57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none"/>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55AE2BC2"/>
    <w:multiLevelType w:val="hybridMultilevel"/>
    <w:tmpl w:val="088641B2"/>
    <w:lvl w:ilvl="0" w:tplc="4F3050EC">
      <w:start w:val="3"/>
      <w:numFmt w:val="bullet"/>
      <w:lvlText w:val="-"/>
      <w:lvlJc w:val="left"/>
      <w:pPr>
        <w:ind w:left="720" w:hanging="360"/>
      </w:pPr>
      <w:rPr>
        <w:rFonts w:ascii="Calibri" w:eastAsiaTheme="minorEastAsia"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0048CB"/>
    <w:multiLevelType w:val="multilevel"/>
    <w:tmpl w:val="24485D34"/>
    <w:lvl w:ilvl="0">
      <w:start w:val="1"/>
      <w:numFmt w:val="decimal"/>
      <w:lvlText w:val="%1.2"/>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A4B4AC2"/>
    <w:multiLevelType w:val="multilevel"/>
    <w:tmpl w:val="8752B990"/>
    <w:lvl w:ilvl="0">
      <w:start w:val="1"/>
      <w:numFmt w:val="decimal"/>
      <w:lvlText w:val="%1.2"/>
      <w:lvlJc w:val="left"/>
      <w:pPr>
        <w:ind w:left="360" w:hanging="360"/>
      </w:pPr>
      <w:rPr>
        <w:rFonts w:hint="default"/>
      </w:rPr>
    </w:lvl>
    <w:lvl w:ilvl="1">
      <w:start w:val="1"/>
      <w:numFmt w:val="decimal"/>
      <w:lvlText w:val="3.%2."/>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34" w15:restartNumberingAfterBreak="0">
    <w:nsid w:val="5C421249"/>
    <w:multiLevelType w:val="multilevel"/>
    <w:tmpl w:val="A5A2DD36"/>
    <w:lvl w:ilvl="0">
      <w:start w:val="1"/>
      <w:numFmt w:val="decimal"/>
      <w:lvlText w:val="%1.2"/>
      <w:lvlJc w:val="left"/>
      <w:pPr>
        <w:ind w:left="360" w:hanging="360"/>
      </w:pPr>
      <w:rPr>
        <w:rFonts w:hint="default"/>
      </w:rPr>
    </w:lvl>
    <w:lvl w:ilvl="1">
      <w:start w:val="1"/>
      <w:numFmt w:val="none"/>
      <w:lvlText w:val="3.2."/>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35" w15:restartNumberingAfterBreak="0">
    <w:nsid w:val="5D2C36DE"/>
    <w:multiLevelType w:val="multilevel"/>
    <w:tmpl w:val="54720E8E"/>
    <w:lvl w:ilvl="0">
      <w:start w:val="1"/>
      <w:numFmt w:val="decimal"/>
      <w:lvlText w:val="3.%1."/>
      <w:lvlJc w:val="left"/>
      <w:pPr>
        <w:ind w:left="360" w:hanging="360"/>
      </w:pPr>
      <w:rPr>
        <w:rFonts w:hint="default"/>
      </w:rPr>
    </w:lvl>
    <w:lvl w:ilvl="1">
      <w:start w:val="1"/>
      <w:numFmt w:val="none"/>
      <w:lvlText w:val="3.2."/>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36" w15:restartNumberingAfterBreak="0">
    <w:nsid w:val="5F8362FD"/>
    <w:multiLevelType w:val="multilevel"/>
    <w:tmpl w:val="B20ACF5E"/>
    <w:lvl w:ilvl="0">
      <w:start w:val="1"/>
      <w:numFmt w:val="none"/>
      <w:lvlText w:val="3."/>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63F31FD6"/>
    <w:multiLevelType w:val="hybridMultilevel"/>
    <w:tmpl w:val="11508C06"/>
    <w:lvl w:ilvl="0" w:tplc="51BACE76">
      <w:start w:val="1"/>
      <w:numFmt w:val="bullet"/>
      <w:lvlText w:val="•"/>
      <w:lvlJc w:val="left"/>
      <w:pPr>
        <w:tabs>
          <w:tab w:val="num" w:pos="720"/>
        </w:tabs>
        <w:ind w:left="720" w:hanging="360"/>
      </w:pPr>
      <w:rPr>
        <w:rFonts w:ascii="Arial" w:hAnsi="Arial" w:hint="default"/>
      </w:rPr>
    </w:lvl>
    <w:lvl w:ilvl="1" w:tplc="19E83390" w:tentative="1">
      <w:start w:val="1"/>
      <w:numFmt w:val="bullet"/>
      <w:lvlText w:val="•"/>
      <w:lvlJc w:val="left"/>
      <w:pPr>
        <w:tabs>
          <w:tab w:val="num" w:pos="1440"/>
        </w:tabs>
        <w:ind w:left="1440" w:hanging="360"/>
      </w:pPr>
      <w:rPr>
        <w:rFonts w:ascii="Arial" w:hAnsi="Arial" w:hint="default"/>
      </w:rPr>
    </w:lvl>
    <w:lvl w:ilvl="2" w:tplc="7810966C" w:tentative="1">
      <w:start w:val="1"/>
      <w:numFmt w:val="bullet"/>
      <w:lvlText w:val="•"/>
      <w:lvlJc w:val="left"/>
      <w:pPr>
        <w:tabs>
          <w:tab w:val="num" w:pos="2160"/>
        </w:tabs>
        <w:ind w:left="2160" w:hanging="360"/>
      </w:pPr>
      <w:rPr>
        <w:rFonts w:ascii="Arial" w:hAnsi="Arial" w:hint="default"/>
      </w:rPr>
    </w:lvl>
    <w:lvl w:ilvl="3" w:tplc="150CE06A" w:tentative="1">
      <w:start w:val="1"/>
      <w:numFmt w:val="bullet"/>
      <w:lvlText w:val="•"/>
      <w:lvlJc w:val="left"/>
      <w:pPr>
        <w:tabs>
          <w:tab w:val="num" w:pos="2880"/>
        </w:tabs>
        <w:ind w:left="2880" w:hanging="360"/>
      </w:pPr>
      <w:rPr>
        <w:rFonts w:ascii="Arial" w:hAnsi="Arial" w:hint="default"/>
      </w:rPr>
    </w:lvl>
    <w:lvl w:ilvl="4" w:tplc="D73A6D1A" w:tentative="1">
      <w:start w:val="1"/>
      <w:numFmt w:val="bullet"/>
      <w:lvlText w:val="•"/>
      <w:lvlJc w:val="left"/>
      <w:pPr>
        <w:tabs>
          <w:tab w:val="num" w:pos="3600"/>
        </w:tabs>
        <w:ind w:left="3600" w:hanging="360"/>
      </w:pPr>
      <w:rPr>
        <w:rFonts w:ascii="Arial" w:hAnsi="Arial" w:hint="default"/>
      </w:rPr>
    </w:lvl>
    <w:lvl w:ilvl="5" w:tplc="FBC415DC" w:tentative="1">
      <w:start w:val="1"/>
      <w:numFmt w:val="bullet"/>
      <w:lvlText w:val="•"/>
      <w:lvlJc w:val="left"/>
      <w:pPr>
        <w:tabs>
          <w:tab w:val="num" w:pos="4320"/>
        </w:tabs>
        <w:ind w:left="4320" w:hanging="360"/>
      </w:pPr>
      <w:rPr>
        <w:rFonts w:ascii="Arial" w:hAnsi="Arial" w:hint="default"/>
      </w:rPr>
    </w:lvl>
    <w:lvl w:ilvl="6" w:tplc="109C816A" w:tentative="1">
      <w:start w:val="1"/>
      <w:numFmt w:val="bullet"/>
      <w:lvlText w:val="•"/>
      <w:lvlJc w:val="left"/>
      <w:pPr>
        <w:tabs>
          <w:tab w:val="num" w:pos="5040"/>
        </w:tabs>
        <w:ind w:left="5040" w:hanging="360"/>
      </w:pPr>
      <w:rPr>
        <w:rFonts w:ascii="Arial" w:hAnsi="Arial" w:hint="default"/>
      </w:rPr>
    </w:lvl>
    <w:lvl w:ilvl="7" w:tplc="5806316E" w:tentative="1">
      <w:start w:val="1"/>
      <w:numFmt w:val="bullet"/>
      <w:lvlText w:val="•"/>
      <w:lvlJc w:val="left"/>
      <w:pPr>
        <w:tabs>
          <w:tab w:val="num" w:pos="5760"/>
        </w:tabs>
        <w:ind w:left="5760" w:hanging="360"/>
      </w:pPr>
      <w:rPr>
        <w:rFonts w:ascii="Arial" w:hAnsi="Arial" w:hint="default"/>
      </w:rPr>
    </w:lvl>
    <w:lvl w:ilvl="8" w:tplc="9976B01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311203C"/>
    <w:multiLevelType w:val="hybridMultilevel"/>
    <w:tmpl w:val="C19C1D22"/>
    <w:lvl w:ilvl="0" w:tplc="ED70756A">
      <w:start w:val="1"/>
      <w:numFmt w:val="bullet"/>
      <w:lvlText w:val="•"/>
      <w:lvlJc w:val="left"/>
      <w:pPr>
        <w:tabs>
          <w:tab w:val="num" w:pos="720"/>
        </w:tabs>
        <w:ind w:left="720" w:hanging="360"/>
      </w:pPr>
      <w:rPr>
        <w:rFonts w:ascii="Arial" w:hAnsi="Arial" w:hint="default"/>
      </w:rPr>
    </w:lvl>
    <w:lvl w:ilvl="1" w:tplc="C4404A54" w:tentative="1">
      <w:start w:val="1"/>
      <w:numFmt w:val="bullet"/>
      <w:lvlText w:val="•"/>
      <w:lvlJc w:val="left"/>
      <w:pPr>
        <w:tabs>
          <w:tab w:val="num" w:pos="1440"/>
        </w:tabs>
        <w:ind w:left="1440" w:hanging="360"/>
      </w:pPr>
      <w:rPr>
        <w:rFonts w:ascii="Arial" w:hAnsi="Arial" w:hint="default"/>
      </w:rPr>
    </w:lvl>
    <w:lvl w:ilvl="2" w:tplc="FA762AC4" w:tentative="1">
      <w:start w:val="1"/>
      <w:numFmt w:val="bullet"/>
      <w:lvlText w:val="•"/>
      <w:lvlJc w:val="left"/>
      <w:pPr>
        <w:tabs>
          <w:tab w:val="num" w:pos="2160"/>
        </w:tabs>
        <w:ind w:left="2160" w:hanging="360"/>
      </w:pPr>
      <w:rPr>
        <w:rFonts w:ascii="Arial" w:hAnsi="Arial" w:hint="default"/>
      </w:rPr>
    </w:lvl>
    <w:lvl w:ilvl="3" w:tplc="EDF68E52" w:tentative="1">
      <w:start w:val="1"/>
      <w:numFmt w:val="bullet"/>
      <w:lvlText w:val="•"/>
      <w:lvlJc w:val="left"/>
      <w:pPr>
        <w:tabs>
          <w:tab w:val="num" w:pos="2880"/>
        </w:tabs>
        <w:ind w:left="2880" w:hanging="360"/>
      </w:pPr>
      <w:rPr>
        <w:rFonts w:ascii="Arial" w:hAnsi="Arial" w:hint="default"/>
      </w:rPr>
    </w:lvl>
    <w:lvl w:ilvl="4" w:tplc="64885538" w:tentative="1">
      <w:start w:val="1"/>
      <w:numFmt w:val="bullet"/>
      <w:lvlText w:val="•"/>
      <w:lvlJc w:val="left"/>
      <w:pPr>
        <w:tabs>
          <w:tab w:val="num" w:pos="3600"/>
        </w:tabs>
        <w:ind w:left="3600" w:hanging="360"/>
      </w:pPr>
      <w:rPr>
        <w:rFonts w:ascii="Arial" w:hAnsi="Arial" w:hint="default"/>
      </w:rPr>
    </w:lvl>
    <w:lvl w:ilvl="5" w:tplc="BDE0ADE8" w:tentative="1">
      <w:start w:val="1"/>
      <w:numFmt w:val="bullet"/>
      <w:lvlText w:val="•"/>
      <w:lvlJc w:val="left"/>
      <w:pPr>
        <w:tabs>
          <w:tab w:val="num" w:pos="4320"/>
        </w:tabs>
        <w:ind w:left="4320" w:hanging="360"/>
      </w:pPr>
      <w:rPr>
        <w:rFonts w:ascii="Arial" w:hAnsi="Arial" w:hint="default"/>
      </w:rPr>
    </w:lvl>
    <w:lvl w:ilvl="6" w:tplc="3A6477C8" w:tentative="1">
      <w:start w:val="1"/>
      <w:numFmt w:val="bullet"/>
      <w:lvlText w:val="•"/>
      <w:lvlJc w:val="left"/>
      <w:pPr>
        <w:tabs>
          <w:tab w:val="num" w:pos="5040"/>
        </w:tabs>
        <w:ind w:left="5040" w:hanging="360"/>
      </w:pPr>
      <w:rPr>
        <w:rFonts w:ascii="Arial" w:hAnsi="Arial" w:hint="default"/>
      </w:rPr>
    </w:lvl>
    <w:lvl w:ilvl="7" w:tplc="C688E04E" w:tentative="1">
      <w:start w:val="1"/>
      <w:numFmt w:val="bullet"/>
      <w:lvlText w:val="•"/>
      <w:lvlJc w:val="left"/>
      <w:pPr>
        <w:tabs>
          <w:tab w:val="num" w:pos="5760"/>
        </w:tabs>
        <w:ind w:left="5760" w:hanging="360"/>
      </w:pPr>
      <w:rPr>
        <w:rFonts w:ascii="Arial" w:hAnsi="Arial" w:hint="default"/>
      </w:rPr>
    </w:lvl>
    <w:lvl w:ilvl="8" w:tplc="9CCE361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C51D49"/>
    <w:multiLevelType w:val="multilevel"/>
    <w:tmpl w:val="2580ECF6"/>
    <w:lvl w:ilvl="0">
      <w:start w:val="1"/>
      <w:numFmt w:val="decimal"/>
      <w:lvlText w:val="%1."/>
      <w:lvlJc w:val="left"/>
      <w:pPr>
        <w:ind w:left="720" w:hanging="360"/>
      </w:pPr>
      <w:rPr>
        <w:rFonts w:hint="default"/>
      </w:rPr>
    </w:lvl>
    <w:lvl w:ilvl="1">
      <w:start w:val="1"/>
      <w:numFmt w:val="decimal"/>
      <w:isLgl/>
      <w:lvlText w:val="3.%2"/>
      <w:lvlJc w:val="left"/>
      <w:pPr>
        <w:ind w:left="1080" w:hanging="720"/>
      </w:pPr>
      <w:rPr>
        <w:rFonts w:asciiTheme="minorHAnsi" w:hAnsiTheme="minorHAnsi" w:cstheme="minorHAnsi" w:hint="default"/>
        <w:b/>
        <w:sz w:val="24"/>
        <w:u w:val="none"/>
      </w:rPr>
    </w:lvl>
    <w:lvl w:ilvl="2">
      <w:start w:val="1"/>
      <w:numFmt w:val="decimal"/>
      <w:isLgl/>
      <w:lvlText w:val="%1.%2.%3"/>
      <w:lvlJc w:val="left"/>
      <w:pPr>
        <w:ind w:left="1080" w:hanging="720"/>
      </w:pPr>
      <w:rPr>
        <w:rFonts w:asciiTheme="minorHAnsi" w:hAnsiTheme="minorHAnsi" w:cstheme="minorHAnsi" w:hint="default"/>
        <w:b/>
        <w:sz w:val="24"/>
        <w:u w:val="none"/>
      </w:rPr>
    </w:lvl>
    <w:lvl w:ilvl="3">
      <w:start w:val="1"/>
      <w:numFmt w:val="decimal"/>
      <w:isLgl/>
      <w:lvlText w:val="%1.%2.%3.%4"/>
      <w:lvlJc w:val="left"/>
      <w:pPr>
        <w:ind w:left="1440" w:hanging="1080"/>
      </w:pPr>
      <w:rPr>
        <w:rFonts w:asciiTheme="minorHAnsi" w:hAnsiTheme="minorHAnsi" w:cstheme="minorHAnsi" w:hint="default"/>
        <w:b/>
        <w:sz w:val="24"/>
        <w:u w:val="none"/>
      </w:rPr>
    </w:lvl>
    <w:lvl w:ilvl="4">
      <w:start w:val="1"/>
      <w:numFmt w:val="decimal"/>
      <w:isLgl/>
      <w:lvlText w:val="%1.%2.%3.%4.%5"/>
      <w:lvlJc w:val="left"/>
      <w:pPr>
        <w:ind w:left="1800" w:hanging="1440"/>
      </w:pPr>
      <w:rPr>
        <w:rFonts w:asciiTheme="minorHAnsi" w:hAnsiTheme="minorHAnsi" w:cstheme="minorHAnsi" w:hint="default"/>
        <w:b/>
        <w:sz w:val="24"/>
        <w:u w:val="none"/>
      </w:rPr>
    </w:lvl>
    <w:lvl w:ilvl="5">
      <w:start w:val="1"/>
      <w:numFmt w:val="decimal"/>
      <w:isLgl/>
      <w:lvlText w:val="%1.%2.%3.%4.%5.%6"/>
      <w:lvlJc w:val="left"/>
      <w:pPr>
        <w:ind w:left="1800" w:hanging="1440"/>
      </w:pPr>
      <w:rPr>
        <w:rFonts w:asciiTheme="minorHAnsi" w:hAnsiTheme="minorHAnsi" w:cstheme="minorHAnsi" w:hint="default"/>
        <w:b/>
        <w:sz w:val="24"/>
        <w:u w:val="none"/>
      </w:rPr>
    </w:lvl>
    <w:lvl w:ilvl="6">
      <w:start w:val="1"/>
      <w:numFmt w:val="decimal"/>
      <w:isLgl/>
      <w:lvlText w:val="%1.%2.%3.%4.%5.%6.%7"/>
      <w:lvlJc w:val="left"/>
      <w:pPr>
        <w:ind w:left="2160" w:hanging="1800"/>
      </w:pPr>
      <w:rPr>
        <w:rFonts w:asciiTheme="minorHAnsi" w:hAnsiTheme="minorHAnsi" w:cstheme="minorHAnsi" w:hint="default"/>
        <w:b/>
        <w:sz w:val="24"/>
        <w:u w:val="none"/>
      </w:rPr>
    </w:lvl>
    <w:lvl w:ilvl="7">
      <w:start w:val="1"/>
      <w:numFmt w:val="decimal"/>
      <w:isLgl/>
      <w:lvlText w:val="%1.%2.%3.%4.%5.%6.%7.%8"/>
      <w:lvlJc w:val="left"/>
      <w:pPr>
        <w:ind w:left="2160" w:hanging="1800"/>
      </w:pPr>
      <w:rPr>
        <w:rFonts w:asciiTheme="minorHAnsi" w:hAnsiTheme="minorHAnsi" w:cstheme="minorHAnsi" w:hint="default"/>
        <w:b/>
        <w:sz w:val="24"/>
        <w:u w:val="none"/>
      </w:rPr>
    </w:lvl>
    <w:lvl w:ilvl="8">
      <w:start w:val="1"/>
      <w:numFmt w:val="decimal"/>
      <w:isLgl/>
      <w:lvlText w:val="%1.%2.%3.%4.%5.%6.%7.%8.%9"/>
      <w:lvlJc w:val="left"/>
      <w:pPr>
        <w:ind w:left="2520" w:hanging="2160"/>
      </w:pPr>
      <w:rPr>
        <w:rFonts w:asciiTheme="minorHAnsi" w:hAnsiTheme="minorHAnsi" w:cstheme="minorHAnsi" w:hint="default"/>
        <w:b/>
        <w:sz w:val="24"/>
        <w:u w:val="none"/>
      </w:rPr>
    </w:lvl>
  </w:abstractNum>
  <w:abstractNum w:abstractNumId="40" w15:restartNumberingAfterBreak="0">
    <w:nsid w:val="791616E9"/>
    <w:multiLevelType w:val="multilevel"/>
    <w:tmpl w:val="4BBAA124"/>
    <w:lvl w:ilvl="0">
      <w:start w:val="1"/>
      <w:numFmt w:val="none"/>
      <w:lvlText w:val="3.3."/>
      <w:lvlJc w:val="left"/>
      <w:pPr>
        <w:ind w:left="360" w:hanging="360"/>
      </w:pPr>
      <w:rPr>
        <w:rFonts w:hint="default"/>
      </w:rPr>
    </w:lvl>
    <w:lvl w:ilvl="1">
      <w:start w:val="1"/>
      <w:numFmt w:val="none"/>
      <w:lvlText w:val="3.3."/>
      <w:lvlJc w:val="left"/>
      <w:pPr>
        <w:ind w:left="792" w:hanging="432"/>
      </w:pPr>
      <w:rPr>
        <w:rFonts w:hint="default"/>
        <w:b/>
        <w:sz w:val="24"/>
        <w:szCs w:val="24"/>
        <w:u w:val="none"/>
      </w:rPr>
    </w:lvl>
    <w:lvl w:ilvl="2">
      <w:start w:val="1"/>
      <w:numFmt w:val="decimal"/>
      <w:lvlText w:val="%1.%2.%3."/>
      <w:lvlJc w:val="left"/>
      <w:pPr>
        <w:ind w:left="1224" w:hanging="504"/>
      </w:pPr>
      <w:rPr>
        <w:rFonts w:hint="default"/>
        <w:b/>
        <w:sz w:val="24"/>
        <w:u w:val="none"/>
      </w:rPr>
    </w:lvl>
    <w:lvl w:ilvl="3">
      <w:start w:val="1"/>
      <w:numFmt w:val="decimal"/>
      <w:lvlText w:val="%1.%2.%3.%4."/>
      <w:lvlJc w:val="left"/>
      <w:pPr>
        <w:ind w:left="1728" w:hanging="648"/>
      </w:pPr>
      <w:rPr>
        <w:rFonts w:hint="default"/>
        <w:b/>
        <w:sz w:val="24"/>
        <w:u w:val="none"/>
      </w:rPr>
    </w:lvl>
    <w:lvl w:ilvl="4">
      <w:start w:val="1"/>
      <w:numFmt w:val="decimal"/>
      <w:lvlText w:val="%1.%2.%3.%4.%5."/>
      <w:lvlJc w:val="left"/>
      <w:pPr>
        <w:ind w:left="2232" w:hanging="792"/>
      </w:pPr>
      <w:rPr>
        <w:rFonts w:hint="default"/>
        <w:b/>
        <w:sz w:val="24"/>
        <w:u w:val="none"/>
      </w:rPr>
    </w:lvl>
    <w:lvl w:ilvl="5">
      <w:start w:val="1"/>
      <w:numFmt w:val="decimal"/>
      <w:lvlText w:val="%1.%2.%3.%4.%5.%6."/>
      <w:lvlJc w:val="left"/>
      <w:pPr>
        <w:ind w:left="2736" w:hanging="936"/>
      </w:pPr>
      <w:rPr>
        <w:rFonts w:hint="default"/>
        <w:b/>
        <w:sz w:val="24"/>
        <w:u w:val="none"/>
      </w:rPr>
    </w:lvl>
    <w:lvl w:ilvl="6">
      <w:start w:val="1"/>
      <w:numFmt w:val="decimal"/>
      <w:lvlText w:val="%1.%2.%3.%4.%5.%6.%7."/>
      <w:lvlJc w:val="left"/>
      <w:pPr>
        <w:ind w:left="3240" w:hanging="1080"/>
      </w:pPr>
      <w:rPr>
        <w:rFonts w:hint="default"/>
        <w:b/>
        <w:sz w:val="24"/>
        <w:u w:val="none"/>
      </w:rPr>
    </w:lvl>
    <w:lvl w:ilvl="7">
      <w:start w:val="1"/>
      <w:numFmt w:val="decimal"/>
      <w:lvlText w:val="%1.%2.%3.%4.%5.%6.%7.%8."/>
      <w:lvlJc w:val="left"/>
      <w:pPr>
        <w:ind w:left="3744" w:hanging="1224"/>
      </w:pPr>
      <w:rPr>
        <w:rFonts w:hint="default"/>
        <w:b/>
        <w:sz w:val="24"/>
        <w:u w:val="none"/>
      </w:rPr>
    </w:lvl>
    <w:lvl w:ilvl="8">
      <w:start w:val="1"/>
      <w:numFmt w:val="decimal"/>
      <w:lvlText w:val="%1.%2.%3.%4.%5.%6.%7.%8.%9."/>
      <w:lvlJc w:val="left"/>
      <w:pPr>
        <w:ind w:left="4320" w:hanging="1440"/>
      </w:pPr>
      <w:rPr>
        <w:rFonts w:hint="default"/>
        <w:b/>
        <w:sz w:val="24"/>
        <w:u w:val="none"/>
      </w:rPr>
    </w:lvl>
  </w:abstractNum>
  <w:abstractNum w:abstractNumId="41" w15:restartNumberingAfterBreak="0">
    <w:nsid w:val="7B5009CD"/>
    <w:multiLevelType w:val="multilevel"/>
    <w:tmpl w:val="F7C27FE4"/>
    <w:lvl w:ilvl="0">
      <w:start w:val="1"/>
      <w:numFmt w:val="decimal"/>
      <w:lvlText w:val="%1."/>
      <w:lvlJc w:val="left"/>
      <w:pPr>
        <w:ind w:left="720" w:hanging="360"/>
      </w:pPr>
      <w:rPr>
        <w:rFonts w:hint="default"/>
      </w:rPr>
    </w:lvl>
    <w:lvl w:ilvl="1">
      <w:start w:val="1"/>
      <w:numFmt w:val="none"/>
      <w:isLgl/>
      <w:lvlText w:val="2.3"/>
      <w:lvlJc w:val="left"/>
      <w:pPr>
        <w:ind w:left="1080" w:hanging="720"/>
      </w:pPr>
      <w:rPr>
        <w:rFonts w:asciiTheme="minorHAnsi" w:hAnsiTheme="minorHAnsi" w:cstheme="minorHAnsi" w:hint="default"/>
        <w:b/>
        <w:sz w:val="24"/>
        <w:u w:val="none"/>
      </w:rPr>
    </w:lvl>
    <w:lvl w:ilvl="2">
      <w:start w:val="1"/>
      <w:numFmt w:val="decimal"/>
      <w:isLgl/>
      <w:lvlText w:val="%1.%2.%3"/>
      <w:lvlJc w:val="left"/>
      <w:pPr>
        <w:ind w:left="1080" w:hanging="720"/>
      </w:pPr>
      <w:rPr>
        <w:rFonts w:asciiTheme="minorHAnsi" w:hAnsiTheme="minorHAnsi" w:cstheme="minorHAnsi" w:hint="default"/>
        <w:b/>
        <w:sz w:val="24"/>
        <w:u w:val="none"/>
      </w:rPr>
    </w:lvl>
    <w:lvl w:ilvl="3">
      <w:start w:val="1"/>
      <w:numFmt w:val="decimal"/>
      <w:isLgl/>
      <w:lvlText w:val="%1.%2.%3.%4"/>
      <w:lvlJc w:val="left"/>
      <w:pPr>
        <w:ind w:left="1440" w:hanging="1080"/>
      </w:pPr>
      <w:rPr>
        <w:rFonts w:asciiTheme="minorHAnsi" w:hAnsiTheme="minorHAnsi" w:cstheme="minorHAnsi" w:hint="default"/>
        <w:b/>
        <w:sz w:val="24"/>
        <w:u w:val="none"/>
      </w:rPr>
    </w:lvl>
    <w:lvl w:ilvl="4">
      <w:start w:val="1"/>
      <w:numFmt w:val="decimal"/>
      <w:isLgl/>
      <w:lvlText w:val="%1.%2.%3.%4.%5"/>
      <w:lvlJc w:val="left"/>
      <w:pPr>
        <w:ind w:left="1800" w:hanging="1440"/>
      </w:pPr>
      <w:rPr>
        <w:rFonts w:asciiTheme="minorHAnsi" w:hAnsiTheme="minorHAnsi" w:cstheme="minorHAnsi" w:hint="default"/>
        <w:b/>
        <w:sz w:val="24"/>
        <w:u w:val="none"/>
      </w:rPr>
    </w:lvl>
    <w:lvl w:ilvl="5">
      <w:start w:val="1"/>
      <w:numFmt w:val="decimal"/>
      <w:isLgl/>
      <w:lvlText w:val="%1.%2.%3.%4.%5.%6"/>
      <w:lvlJc w:val="left"/>
      <w:pPr>
        <w:ind w:left="1800" w:hanging="1440"/>
      </w:pPr>
      <w:rPr>
        <w:rFonts w:asciiTheme="minorHAnsi" w:hAnsiTheme="minorHAnsi" w:cstheme="minorHAnsi" w:hint="default"/>
        <w:b/>
        <w:sz w:val="24"/>
        <w:u w:val="none"/>
      </w:rPr>
    </w:lvl>
    <w:lvl w:ilvl="6">
      <w:start w:val="1"/>
      <w:numFmt w:val="decimal"/>
      <w:isLgl/>
      <w:lvlText w:val="%1.%2.%3.%4.%5.%6.%7"/>
      <w:lvlJc w:val="left"/>
      <w:pPr>
        <w:ind w:left="2160" w:hanging="1800"/>
      </w:pPr>
      <w:rPr>
        <w:rFonts w:asciiTheme="minorHAnsi" w:hAnsiTheme="minorHAnsi" w:cstheme="minorHAnsi" w:hint="default"/>
        <w:b/>
        <w:sz w:val="24"/>
        <w:u w:val="none"/>
      </w:rPr>
    </w:lvl>
    <w:lvl w:ilvl="7">
      <w:start w:val="1"/>
      <w:numFmt w:val="decimal"/>
      <w:isLgl/>
      <w:lvlText w:val="%1.%2.%3.%4.%5.%6.%7.%8"/>
      <w:lvlJc w:val="left"/>
      <w:pPr>
        <w:ind w:left="2160" w:hanging="1800"/>
      </w:pPr>
      <w:rPr>
        <w:rFonts w:asciiTheme="minorHAnsi" w:hAnsiTheme="minorHAnsi" w:cstheme="minorHAnsi" w:hint="default"/>
        <w:b/>
        <w:sz w:val="24"/>
        <w:u w:val="none"/>
      </w:rPr>
    </w:lvl>
    <w:lvl w:ilvl="8">
      <w:start w:val="1"/>
      <w:numFmt w:val="decimal"/>
      <w:isLgl/>
      <w:lvlText w:val="%1.%2.%3.%4.%5.%6.%7.%8.%9"/>
      <w:lvlJc w:val="left"/>
      <w:pPr>
        <w:ind w:left="2520" w:hanging="2160"/>
      </w:pPr>
      <w:rPr>
        <w:rFonts w:asciiTheme="minorHAnsi" w:hAnsiTheme="minorHAnsi" w:cstheme="minorHAnsi" w:hint="default"/>
        <w:b/>
        <w:sz w:val="24"/>
        <w:u w:val="none"/>
      </w:rPr>
    </w:lvl>
  </w:abstractNum>
  <w:abstractNum w:abstractNumId="42" w15:restartNumberingAfterBreak="0">
    <w:nsid w:val="7C6A4F36"/>
    <w:multiLevelType w:val="multilevel"/>
    <w:tmpl w:val="46E89C20"/>
    <w:lvl w:ilvl="0">
      <w:start w:val="1"/>
      <w:numFmt w:val="decimal"/>
      <w:lvlText w:val="%1.2"/>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2"/>
  </w:num>
  <w:num w:numId="2">
    <w:abstractNumId w:val="14"/>
  </w:num>
  <w:num w:numId="3">
    <w:abstractNumId w:val="38"/>
  </w:num>
  <w:num w:numId="4">
    <w:abstractNumId w:val="9"/>
  </w:num>
  <w:num w:numId="5">
    <w:abstractNumId w:val="37"/>
  </w:num>
  <w:num w:numId="6">
    <w:abstractNumId w:val="17"/>
  </w:num>
  <w:num w:numId="7">
    <w:abstractNumId w:val="7"/>
  </w:num>
  <w:num w:numId="8">
    <w:abstractNumId w:val="42"/>
  </w:num>
  <w:num w:numId="9">
    <w:abstractNumId w:val="32"/>
  </w:num>
  <w:num w:numId="10">
    <w:abstractNumId w:val="6"/>
  </w:num>
  <w:num w:numId="11">
    <w:abstractNumId w:val="5"/>
  </w:num>
  <w:num w:numId="12">
    <w:abstractNumId w:val="15"/>
  </w:num>
  <w:num w:numId="13">
    <w:abstractNumId w:val="41"/>
  </w:num>
  <w:num w:numId="14">
    <w:abstractNumId w:val="10"/>
  </w:num>
  <w:num w:numId="15">
    <w:abstractNumId w:val="28"/>
  </w:num>
  <w:num w:numId="16">
    <w:abstractNumId w:val="24"/>
  </w:num>
  <w:num w:numId="17">
    <w:abstractNumId w:val="25"/>
  </w:num>
  <w:num w:numId="18">
    <w:abstractNumId w:val="39"/>
  </w:num>
  <w:num w:numId="19">
    <w:abstractNumId w:val="2"/>
  </w:num>
  <w:num w:numId="20">
    <w:abstractNumId w:val="18"/>
  </w:num>
  <w:num w:numId="21">
    <w:abstractNumId w:val="3"/>
    <w:lvlOverride w:ilvl="1">
      <w:lvl w:ilvl="1">
        <w:start w:val="1"/>
        <w:numFmt w:val="decimal"/>
        <w:isLgl/>
        <w:lvlText w:val="3.%2"/>
        <w:lvlJc w:val="left"/>
        <w:pPr>
          <w:ind w:left="1080" w:hanging="720"/>
        </w:pPr>
        <w:rPr>
          <w:rFonts w:asciiTheme="minorHAnsi" w:hAnsiTheme="minorHAnsi" w:cstheme="minorHAnsi" w:hint="default"/>
          <w:b/>
          <w:sz w:val="24"/>
          <w:u w:val="none"/>
        </w:rPr>
      </w:lvl>
    </w:lvlOverride>
  </w:num>
  <w:num w:numId="22">
    <w:abstractNumId w:val="33"/>
  </w:num>
  <w:num w:numId="23">
    <w:abstractNumId w:val="4"/>
  </w:num>
  <w:num w:numId="24">
    <w:abstractNumId w:val="31"/>
  </w:num>
  <w:num w:numId="25">
    <w:abstractNumId w:val="34"/>
  </w:num>
  <w:num w:numId="26">
    <w:abstractNumId w:val="29"/>
  </w:num>
  <w:num w:numId="27">
    <w:abstractNumId w:val="11"/>
  </w:num>
  <w:num w:numId="28">
    <w:abstractNumId w:val="16"/>
  </w:num>
  <w:num w:numId="29">
    <w:abstractNumId w:val="30"/>
  </w:num>
  <w:num w:numId="30">
    <w:abstractNumId w:val="1"/>
  </w:num>
  <w:num w:numId="31">
    <w:abstractNumId w:val="12"/>
  </w:num>
  <w:num w:numId="32">
    <w:abstractNumId w:val="13"/>
  </w:num>
  <w:num w:numId="33">
    <w:abstractNumId w:val="26"/>
  </w:num>
  <w:num w:numId="34">
    <w:abstractNumId w:val="23"/>
  </w:num>
  <w:num w:numId="35">
    <w:abstractNumId w:val="19"/>
  </w:num>
  <w:num w:numId="36">
    <w:abstractNumId w:val="8"/>
  </w:num>
  <w:num w:numId="37">
    <w:abstractNumId w:val="27"/>
  </w:num>
  <w:num w:numId="38">
    <w:abstractNumId w:val="0"/>
  </w:num>
  <w:num w:numId="39">
    <w:abstractNumId w:val="36"/>
  </w:num>
  <w:num w:numId="40">
    <w:abstractNumId w:val="40"/>
  </w:num>
  <w:num w:numId="41">
    <w:abstractNumId w:val="35"/>
  </w:num>
  <w:num w:numId="42">
    <w:abstractNumId w:val="19"/>
    <w:lvlOverride w:ilvl="0">
      <w:lvl w:ilvl="0" w:tplc="0809000F">
        <w:start w:val="1"/>
        <w:numFmt w:val="none"/>
        <w:lvlText w:val="4."/>
        <w:lvlJc w:val="left"/>
        <w:pPr>
          <w:ind w:left="720" w:hanging="360"/>
        </w:pPr>
        <w:rPr>
          <w:rFonts w:hint="default"/>
        </w:rPr>
      </w:lvl>
    </w:lvlOverride>
    <w:lvlOverride w:ilvl="1">
      <w:lvl w:ilvl="1" w:tplc="08090019">
        <w:start w:val="1"/>
        <w:numFmt w:val="lowerLetter"/>
        <w:lvlText w:val="%2."/>
        <w:lvlJc w:val="left"/>
        <w:pPr>
          <w:ind w:left="1440" w:hanging="360"/>
        </w:pPr>
        <w:rPr>
          <w:rFonts w:hint="default"/>
        </w:rPr>
      </w:lvl>
    </w:lvlOverride>
    <w:lvlOverride w:ilvl="2">
      <w:lvl w:ilvl="2" w:tplc="0809001B">
        <w:start w:val="1"/>
        <w:numFmt w:val="lowerRoman"/>
        <w:lvlText w:val="%3."/>
        <w:lvlJc w:val="right"/>
        <w:pPr>
          <w:ind w:left="2160" w:hanging="180"/>
        </w:pPr>
        <w:rPr>
          <w:rFonts w:hint="default"/>
        </w:rPr>
      </w:lvl>
    </w:lvlOverride>
    <w:lvlOverride w:ilvl="3">
      <w:lvl w:ilvl="3" w:tplc="0809000F">
        <w:start w:val="1"/>
        <w:numFmt w:val="decimal"/>
        <w:lvlText w:val="%4."/>
        <w:lvlJc w:val="left"/>
        <w:pPr>
          <w:ind w:left="2880" w:hanging="360"/>
        </w:pPr>
        <w:rPr>
          <w:rFonts w:hint="default"/>
        </w:rPr>
      </w:lvl>
    </w:lvlOverride>
    <w:lvlOverride w:ilvl="4">
      <w:lvl w:ilvl="4" w:tplc="08090019">
        <w:start w:val="1"/>
        <w:numFmt w:val="lowerLetter"/>
        <w:lvlText w:val="%5."/>
        <w:lvlJc w:val="left"/>
        <w:pPr>
          <w:ind w:left="3600" w:hanging="360"/>
        </w:pPr>
        <w:rPr>
          <w:rFonts w:hint="default"/>
        </w:rPr>
      </w:lvl>
    </w:lvlOverride>
    <w:lvlOverride w:ilvl="5">
      <w:lvl w:ilvl="5" w:tplc="0809001B">
        <w:start w:val="1"/>
        <w:numFmt w:val="lowerRoman"/>
        <w:lvlText w:val="%6."/>
        <w:lvlJc w:val="right"/>
        <w:pPr>
          <w:ind w:left="4320" w:hanging="180"/>
        </w:pPr>
        <w:rPr>
          <w:rFonts w:hint="default"/>
        </w:rPr>
      </w:lvl>
    </w:lvlOverride>
    <w:lvlOverride w:ilvl="6">
      <w:lvl w:ilvl="6" w:tplc="0809000F">
        <w:start w:val="1"/>
        <w:numFmt w:val="decimal"/>
        <w:lvlText w:val="%7."/>
        <w:lvlJc w:val="left"/>
        <w:pPr>
          <w:ind w:left="5040" w:hanging="360"/>
        </w:pPr>
        <w:rPr>
          <w:rFonts w:hint="default"/>
        </w:rPr>
      </w:lvl>
    </w:lvlOverride>
    <w:lvlOverride w:ilvl="7">
      <w:lvl w:ilvl="7" w:tplc="08090019">
        <w:start w:val="1"/>
        <w:numFmt w:val="lowerLetter"/>
        <w:lvlText w:val="%8."/>
        <w:lvlJc w:val="left"/>
        <w:pPr>
          <w:ind w:left="5760" w:hanging="360"/>
        </w:pPr>
        <w:rPr>
          <w:rFonts w:hint="default"/>
        </w:rPr>
      </w:lvl>
    </w:lvlOverride>
    <w:lvlOverride w:ilvl="8">
      <w:lvl w:ilvl="8" w:tplc="0809001B">
        <w:start w:val="1"/>
        <w:numFmt w:val="lowerRoman"/>
        <w:lvlText w:val="%9."/>
        <w:lvlJc w:val="right"/>
        <w:pPr>
          <w:ind w:left="6480" w:hanging="180"/>
        </w:pPr>
        <w:rPr>
          <w:rFonts w:hint="default"/>
        </w:rPr>
      </w:lvl>
    </w:lvlOverride>
  </w:num>
  <w:num w:numId="43">
    <w:abstractNumId w:val="20"/>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552D"/>
    <w:rsid w:val="00001AEA"/>
    <w:rsid w:val="00007C64"/>
    <w:rsid w:val="00010A24"/>
    <w:rsid w:val="00014E9F"/>
    <w:rsid w:val="00023F7E"/>
    <w:rsid w:val="0003123C"/>
    <w:rsid w:val="00033876"/>
    <w:rsid w:val="00043670"/>
    <w:rsid w:val="000635C5"/>
    <w:rsid w:val="00072AEF"/>
    <w:rsid w:val="00081972"/>
    <w:rsid w:val="00081B7C"/>
    <w:rsid w:val="00086257"/>
    <w:rsid w:val="000A0BB3"/>
    <w:rsid w:val="000A3D4E"/>
    <w:rsid w:val="000B5364"/>
    <w:rsid w:val="000C7C01"/>
    <w:rsid w:val="000E199D"/>
    <w:rsid w:val="000E519D"/>
    <w:rsid w:val="000E5C2C"/>
    <w:rsid w:val="000F11FB"/>
    <w:rsid w:val="000F1F5F"/>
    <w:rsid w:val="000F59FF"/>
    <w:rsid w:val="00113A0C"/>
    <w:rsid w:val="00114C3D"/>
    <w:rsid w:val="0011666E"/>
    <w:rsid w:val="001310A8"/>
    <w:rsid w:val="0014514C"/>
    <w:rsid w:val="00157445"/>
    <w:rsid w:val="00157984"/>
    <w:rsid w:val="0016056A"/>
    <w:rsid w:val="00161184"/>
    <w:rsid w:val="00164488"/>
    <w:rsid w:val="001763BB"/>
    <w:rsid w:val="00176562"/>
    <w:rsid w:val="00176829"/>
    <w:rsid w:val="00182A54"/>
    <w:rsid w:val="00186C77"/>
    <w:rsid w:val="00191236"/>
    <w:rsid w:val="001939C4"/>
    <w:rsid w:val="0019560D"/>
    <w:rsid w:val="001A5B6F"/>
    <w:rsid w:val="001A6444"/>
    <w:rsid w:val="001B3A9E"/>
    <w:rsid w:val="001B42F7"/>
    <w:rsid w:val="001B5D6D"/>
    <w:rsid w:val="001C6936"/>
    <w:rsid w:val="001C69A3"/>
    <w:rsid w:val="001C7B28"/>
    <w:rsid w:val="001D3C74"/>
    <w:rsid w:val="001E1153"/>
    <w:rsid w:val="001F4BFE"/>
    <w:rsid w:val="001F6943"/>
    <w:rsid w:val="001F7450"/>
    <w:rsid w:val="00203863"/>
    <w:rsid w:val="002151ED"/>
    <w:rsid w:val="002360D1"/>
    <w:rsid w:val="002431F4"/>
    <w:rsid w:val="00245B65"/>
    <w:rsid w:val="002569F4"/>
    <w:rsid w:val="002626AA"/>
    <w:rsid w:val="00270144"/>
    <w:rsid w:val="002725BF"/>
    <w:rsid w:val="0027411A"/>
    <w:rsid w:val="0027633A"/>
    <w:rsid w:val="00277B26"/>
    <w:rsid w:val="002836D8"/>
    <w:rsid w:val="002A059B"/>
    <w:rsid w:val="002A5A46"/>
    <w:rsid w:val="002A624C"/>
    <w:rsid w:val="002A74E1"/>
    <w:rsid w:val="002B2020"/>
    <w:rsid w:val="002B6265"/>
    <w:rsid w:val="002C6E1B"/>
    <w:rsid w:val="002E4402"/>
    <w:rsid w:val="002E638A"/>
    <w:rsid w:val="002F130A"/>
    <w:rsid w:val="002F177D"/>
    <w:rsid w:val="002F2330"/>
    <w:rsid w:val="002F43F4"/>
    <w:rsid w:val="00302B36"/>
    <w:rsid w:val="003106D0"/>
    <w:rsid w:val="00311CE8"/>
    <w:rsid w:val="00325802"/>
    <w:rsid w:val="00347530"/>
    <w:rsid w:val="0035047E"/>
    <w:rsid w:val="00353EE9"/>
    <w:rsid w:val="00355918"/>
    <w:rsid w:val="00364817"/>
    <w:rsid w:val="00367223"/>
    <w:rsid w:val="00370C93"/>
    <w:rsid w:val="00382CEF"/>
    <w:rsid w:val="00394ACE"/>
    <w:rsid w:val="003A0628"/>
    <w:rsid w:val="003A35F2"/>
    <w:rsid w:val="003A49BD"/>
    <w:rsid w:val="003B251E"/>
    <w:rsid w:val="003B29CB"/>
    <w:rsid w:val="003C26EE"/>
    <w:rsid w:val="003D0C89"/>
    <w:rsid w:val="003F76CE"/>
    <w:rsid w:val="00400FCC"/>
    <w:rsid w:val="004072F4"/>
    <w:rsid w:val="004174BC"/>
    <w:rsid w:val="00420CBA"/>
    <w:rsid w:val="00440705"/>
    <w:rsid w:val="00442885"/>
    <w:rsid w:val="00447A32"/>
    <w:rsid w:val="00452C84"/>
    <w:rsid w:val="004568FB"/>
    <w:rsid w:val="00462575"/>
    <w:rsid w:val="004641D9"/>
    <w:rsid w:val="00464B0F"/>
    <w:rsid w:val="00472648"/>
    <w:rsid w:val="00480F78"/>
    <w:rsid w:val="00482943"/>
    <w:rsid w:val="00487362"/>
    <w:rsid w:val="00493941"/>
    <w:rsid w:val="004A312A"/>
    <w:rsid w:val="004D6762"/>
    <w:rsid w:val="004E1205"/>
    <w:rsid w:val="004E1219"/>
    <w:rsid w:val="004E2B2B"/>
    <w:rsid w:val="005030DC"/>
    <w:rsid w:val="00514B7F"/>
    <w:rsid w:val="0053605A"/>
    <w:rsid w:val="0053777D"/>
    <w:rsid w:val="005443B1"/>
    <w:rsid w:val="00550F0D"/>
    <w:rsid w:val="00553C8F"/>
    <w:rsid w:val="00555D68"/>
    <w:rsid w:val="0057000E"/>
    <w:rsid w:val="005732D9"/>
    <w:rsid w:val="0057768A"/>
    <w:rsid w:val="0059433C"/>
    <w:rsid w:val="005A0106"/>
    <w:rsid w:val="005B6434"/>
    <w:rsid w:val="005C1350"/>
    <w:rsid w:val="005C6F97"/>
    <w:rsid w:val="005D4C81"/>
    <w:rsid w:val="005E2FB6"/>
    <w:rsid w:val="005E79F3"/>
    <w:rsid w:val="005E7B84"/>
    <w:rsid w:val="005F10C2"/>
    <w:rsid w:val="005F51BF"/>
    <w:rsid w:val="005F58D8"/>
    <w:rsid w:val="00604BB3"/>
    <w:rsid w:val="0061029A"/>
    <w:rsid w:val="00613D33"/>
    <w:rsid w:val="00614C96"/>
    <w:rsid w:val="00616FE6"/>
    <w:rsid w:val="00630B91"/>
    <w:rsid w:val="00632D7C"/>
    <w:rsid w:val="006343B9"/>
    <w:rsid w:val="00642DFD"/>
    <w:rsid w:val="00643AF5"/>
    <w:rsid w:val="00643D0F"/>
    <w:rsid w:val="00645E0B"/>
    <w:rsid w:val="00646105"/>
    <w:rsid w:val="006523BF"/>
    <w:rsid w:val="0065652F"/>
    <w:rsid w:val="006603F2"/>
    <w:rsid w:val="00664A3D"/>
    <w:rsid w:val="0066623B"/>
    <w:rsid w:val="00670164"/>
    <w:rsid w:val="00675C1A"/>
    <w:rsid w:val="0068515C"/>
    <w:rsid w:val="00692861"/>
    <w:rsid w:val="006A53B1"/>
    <w:rsid w:val="006B266C"/>
    <w:rsid w:val="006B3C76"/>
    <w:rsid w:val="006B59DE"/>
    <w:rsid w:val="006D14EE"/>
    <w:rsid w:val="006E2072"/>
    <w:rsid w:val="006E28BD"/>
    <w:rsid w:val="006E3871"/>
    <w:rsid w:val="0070759A"/>
    <w:rsid w:val="0071290A"/>
    <w:rsid w:val="00713EF7"/>
    <w:rsid w:val="007164A7"/>
    <w:rsid w:val="007206CE"/>
    <w:rsid w:val="00726403"/>
    <w:rsid w:val="00727729"/>
    <w:rsid w:val="00730D17"/>
    <w:rsid w:val="007331EB"/>
    <w:rsid w:val="007353BC"/>
    <w:rsid w:val="0073793B"/>
    <w:rsid w:val="00744994"/>
    <w:rsid w:val="0074573F"/>
    <w:rsid w:val="00746F49"/>
    <w:rsid w:val="007538DB"/>
    <w:rsid w:val="00767814"/>
    <w:rsid w:val="00771BDF"/>
    <w:rsid w:val="00775E29"/>
    <w:rsid w:val="00786666"/>
    <w:rsid w:val="00787A1D"/>
    <w:rsid w:val="00791610"/>
    <w:rsid w:val="007A00B7"/>
    <w:rsid w:val="007A7B1E"/>
    <w:rsid w:val="007B066F"/>
    <w:rsid w:val="007B1F94"/>
    <w:rsid w:val="007C08C1"/>
    <w:rsid w:val="007C3736"/>
    <w:rsid w:val="007D27DE"/>
    <w:rsid w:val="007D2A0C"/>
    <w:rsid w:val="007E0A64"/>
    <w:rsid w:val="007E7DFF"/>
    <w:rsid w:val="007F2078"/>
    <w:rsid w:val="007F7640"/>
    <w:rsid w:val="008025AC"/>
    <w:rsid w:val="00804290"/>
    <w:rsid w:val="008113D4"/>
    <w:rsid w:val="00831315"/>
    <w:rsid w:val="00831B90"/>
    <w:rsid w:val="00834D40"/>
    <w:rsid w:val="00841C83"/>
    <w:rsid w:val="00845A6E"/>
    <w:rsid w:val="00855B35"/>
    <w:rsid w:val="00862D16"/>
    <w:rsid w:val="008656D2"/>
    <w:rsid w:val="00866B30"/>
    <w:rsid w:val="0087217A"/>
    <w:rsid w:val="00873A24"/>
    <w:rsid w:val="008741DA"/>
    <w:rsid w:val="00890557"/>
    <w:rsid w:val="00891743"/>
    <w:rsid w:val="008A0677"/>
    <w:rsid w:val="008A128A"/>
    <w:rsid w:val="008A301F"/>
    <w:rsid w:val="008A5B1B"/>
    <w:rsid w:val="008B5967"/>
    <w:rsid w:val="008B7384"/>
    <w:rsid w:val="008C6F85"/>
    <w:rsid w:val="008D1B7F"/>
    <w:rsid w:val="008D4919"/>
    <w:rsid w:val="008D7D95"/>
    <w:rsid w:val="008F65A5"/>
    <w:rsid w:val="0090323B"/>
    <w:rsid w:val="00903420"/>
    <w:rsid w:val="00905CBB"/>
    <w:rsid w:val="00917FDF"/>
    <w:rsid w:val="00924C48"/>
    <w:rsid w:val="009312CC"/>
    <w:rsid w:val="00934C38"/>
    <w:rsid w:val="00936EAE"/>
    <w:rsid w:val="0093744B"/>
    <w:rsid w:val="00945F58"/>
    <w:rsid w:val="00951352"/>
    <w:rsid w:val="00964278"/>
    <w:rsid w:val="00967A7B"/>
    <w:rsid w:val="009710D1"/>
    <w:rsid w:val="009737E9"/>
    <w:rsid w:val="0097415C"/>
    <w:rsid w:val="00974FD9"/>
    <w:rsid w:val="00976759"/>
    <w:rsid w:val="00981DC5"/>
    <w:rsid w:val="00992493"/>
    <w:rsid w:val="009A05F9"/>
    <w:rsid w:val="009B0AA4"/>
    <w:rsid w:val="009B3B3A"/>
    <w:rsid w:val="009B5D2B"/>
    <w:rsid w:val="009C4E84"/>
    <w:rsid w:val="009C5DF0"/>
    <w:rsid w:val="009E1B3A"/>
    <w:rsid w:val="009E28A5"/>
    <w:rsid w:val="009E38EC"/>
    <w:rsid w:val="009F22F2"/>
    <w:rsid w:val="009F440A"/>
    <w:rsid w:val="009F6834"/>
    <w:rsid w:val="00A000F5"/>
    <w:rsid w:val="00A00900"/>
    <w:rsid w:val="00A03381"/>
    <w:rsid w:val="00A21620"/>
    <w:rsid w:val="00A34C32"/>
    <w:rsid w:val="00A45D6E"/>
    <w:rsid w:val="00A5286B"/>
    <w:rsid w:val="00A528FE"/>
    <w:rsid w:val="00A53E24"/>
    <w:rsid w:val="00A562F8"/>
    <w:rsid w:val="00A60F81"/>
    <w:rsid w:val="00A63812"/>
    <w:rsid w:val="00A66BFA"/>
    <w:rsid w:val="00A7158A"/>
    <w:rsid w:val="00A7469D"/>
    <w:rsid w:val="00A8059C"/>
    <w:rsid w:val="00A8139C"/>
    <w:rsid w:val="00A82FF6"/>
    <w:rsid w:val="00A86FCC"/>
    <w:rsid w:val="00A9430F"/>
    <w:rsid w:val="00AA4336"/>
    <w:rsid w:val="00AB503A"/>
    <w:rsid w:val="00AB70FE"/>
    <w:rsid w:val="00AB769D"/>
    <w:rsid w:val="00AC12EE"/>
    <w:rsid w:val="00AC3E4D"/>
    <w:rsid w:val="00AC60DC"/>
    <w:rsid w:val="00AC7477"/>
    <w:rsid w:val="00AE1D8F"/>
    <w:rsid w:val="00AE2D14"/>
    <w:rsid w:val="00AE4CC9"/>
    <w:rsid w:val="00AF2F96"/>
    <w:rsid w:val="00AF4F6A"/>
    <w:rsid w:val="00AF5114"/>
    <w:rsid w:val="00B00AF4"/>
    <w:rsid w:val="00B20F6D"/>
    <w:rsid w:val="00B258B8"/>
    <w:rsid w:val="00B273D2"/>
    <w:rsid w:val="00B41175"/>
    <w:rsid w:val="00B46570"/>
    <w:rsid w:val="00B6116A"/>
    <w:rsid w:val="00B8267D"/>
    <w:rsid w:val="00B831AA"/>
    <w:rsid w:val="00B85B39"/>
    <w:rsid w:val="00B85F26"/>
    <w:rsid w:val="00B908A8"/>
    <w:rsid w:val="00B9233A"/>
    <w:rsid w:val="00B948AE"/>
    <w:rsid w:val="00B953AD"/>
    <w:rsid w:val="00B956E8"/>
    <w:rsid w:val="00B96CA4"/>
    <w:rsid w:val="00BA2213"/>
    <w:rsid w:val="00BD74B9"/>
    <w:rsid w:val="00BE26E8"/>
    <w:rsid w:val="00BE3E28"/>
    <w:rsid w:val="00BF2BF7"/>
    <w:rsid w:val="00BF3D22"/>
    <w:rsid w:val="00C1504C"/>
    <w:rsid w:val="00C157AB"/>
    <w:rsid w:val="00C178B0"/>
    <w:rsid w:val="00C2072B"/>
    <w:rsid w:val="00C23689"/>
    <w:rsid w:val="00C37B6A"/>
    <w:rsid w:val="00C4180E"/>
    <w:rsid w:val="00C44047"/>
    <w:rsid w:val="00C535DD"/>
    <w:rsid w:val="00C57808"/>
    <w:rsid w:val="00C65D78"/>
    <w:rsid w:val="00C73785"/>
    <w:rsid w:val="00C80872"/>
    <w:rsid w:val="00C93AE8"/>
    <w:rsid w:val="00CA2D5A"/>
    <w:rsid w:val="00CA7918"/>
    <w:rsid w:val="00CB34E2"/>
    <w:rsid w:val="00CB78AA"/>
    <w:rsid w:val="00CC0CE4"/>
    <w:rsid w:val="00CC56AF"/>
    <w:rsid w:val="00CD31DA"/>
    <w:rsid w:val="00CD693D"/>
    <w:rsid w:val="00CE7230"/>
    <w:rsid w:val="00D01C3E"/>
    <w:rsid w:val="00D027AB"/>
    <w:rsid w:val="00D03C57"/>
    <w:rsid w:val="00D0608A"/>
    <w:rsid w:val="00D25986"/>
    <w:rsid w:val="00D3147D"/>
    <w:rsid w:val="00D31D41"/>
    <w:rsid w:val="00D34374"/>
    <w:rsid w:val="00D34B6E"/>
    <w:rsid w:val="00D3638F"/>
    <w:rsid w:val="00D41BF1"/>
    <w:rsid w:val="00D4208C"/>
    <w:rsid w:val="00D5257B"/>
    <w:rsid w:val="00D54949"/>
    <w:rsid w:val="00D6343A"/>
    <w:rsid w:val="00D644EF"/>
    <w:rsid w:val="00D6733E"/>
    <w:rsid w:val="00D67C04"/>
    <w:rsid w:val="00D70F2F"/>
    <w:rsid w:val="00D70FD2"/>
    <w:rsid w:val="00D71975"/>
    <w:rsid w:val="00D7337E"/>
    <w:rsid w:val="00D736FA"/>
    <w:rsid w:val="00D82F02"/>
    <w:rsid w:val="00D86AE4"/>
    <w:rsid w:val="00D87AA5"/>
    <w:rsid w:val="00D905AE"/>
    <w:rsid w:val="00D9287E"/>
    <w:rsid w:val="00DA76C2"/>
    <w:rsid w:val="00DA77F4"/>
    <w:rsid w:val="00DB20AE"/>
    <w:rsid w:val="00DB52F3"/>
    <w:rsid w:val="00DC27BC"/>
    <w:rsid w:val="00DC33A9"/>
    <w:rsid w:val="00DD4307"/>
    <w:rsid w:val="00DE05AF"/>
    <w:rsid w:val="00DF2ECB"/>
    <w:rsid w:val="00DF4723"/>
    <w:rsid w:val="00DF7D46"/>
    <w:rsid w:val="00DF7E1E"/>
    <w:rsid w:val="00E01823"/>
    <w:rsid w:val="00E04BBA"/>
    <w:rsid w:val="00E06F14"/>
    <w:rsid w:val="00E1250E"/>
    <w:rsid w:val="00E15068"/>
    <w:rsid w:val="00E26C27"/>
    <w:rsid w:val="00E32B2D"/>
    <w:rsid w:val="00E37E6E"/>
    <w:rsid w:val="00E41756"/>
    <w:rsid w:val="00E80CE2"/>
    <w:rsid w:val="00E82AA5"/>
    <w:rsid w:val="00E935D2"/>
    <w:rsid w:val="00EA00FF"/>
    <w:rsid w:val="00EA28D5"/>
    <w:rsid w:val="00EA6006"/>
    <w:rsid w:val="00EB1EB3"/>
    <w:rsid w:val="00EC0ED9"/>
    <w:rsid w:val="00EC6FD8"/>
    <w:rsid w:val="00ED243E"/>
    <w:rsid w:val="00ED2F8C"/>
    <w:rsid w:val="00ED42C5"/>
    <w:rsid w:val="00ED5081"/>
    <w:rsid w:val="00ED7321"/>
    <w:rsid w:val="00EE2497"/>
    <w:rsid w:val="00EE6BBC"/>
    <w:rsid w:val="00F069BE"/>
    <w:rsid w:val="00F07393"/>
    <w:rsid w:val="00F11A1C"/>
    <w:rsid w:val="00F12039"/>
    <w:rsid w:val="00F138BF"/>
    <w:rsid w:val="00F21294"/>
    <w:rsid w:val="00F25330"/>
    <w:rsid w:val="00F2790E"/>
    <w:rsid w:val="00F4120F"/>
    <w:rsid w:val="00F52B9B"/>
    <w:rsid w:val="00F52D72"/>
    <w:rsid w:val="00F611E7"/>
    <w:rsid w:val="00F63EDC"/>
    <w:rsid w:val="00F71290"/>
    <w:rsid w:val="00F77A37"/>
    <w:rsid w:val="00F805DD"/>
    <w:rsid w:val="00F80937"/>
    <w:rsid w:val="00F817C1"/>
    <w:rsid w:val="00F8207F"/>
    <w:rsid w:val="00F93366"/>
    <w:rsid w:val="00F97C00"/>
    <w:rsid w:val="00FA03B5"/>
    <w:rsid w:val="00FB0777"/>
    <w:rsid w:val="00FB4F3D"/>
    <w:rsid w:val="00FB58E3"/>
    <w:rsid w:val="00FC07B1"/>
    <w:rsid w:val="00FC18F1"/>
    <w:rsid w:val="00FC799E"/>
    <w:rsid w:val="00FD041A"/>
    <w:rsid w:val="00FD1D2B"/>
    <w:rsid w:val="00FD4BD8"/>
    <w:rsid w:val="00FD6A29"/>
    <w:rsid w:val="00FD7792"/>
    <w:rsid w:val="00FE44D7"/>
    <w:rsid w:val="00FE6B32"/>
    <w:rsid w:val="00FF0924"/>
    <w:rsid w:val="00FF1285"/>
    <w:rsid w:val="00FF5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C1F5D2"/>
  <w15:docId w15:val="{14F54B34-29E9-4CAF-A9BA-2FF7FBAD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4E2"/>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1A5B6F"/>
    <w:pPr>
      <w:keepNext/>
      <w:keepLines/>
      <w:spacing w:before="320" w:after="80"/>
      <w:outlineLvl w:val="0"/>
    </w:pPr>
    <w:rPr>
      <w:rFonts w:eastAsiaTheme="majorEastAsia" w:cstheme="majorBidi"/>
      <w:b/>
      <w:color w:val="365F91" w:themeColor="accent1" w:themeShade="BF"/>
      <w:sz w:val="28"/>
      <w:szCs w:val="40"/>
    </w:rPr>
  </w:style>
  <w:style w:type="paragraph" w:styleId="Heading2">
    <w:name w:val="heading 2"/>
    <w:basedOn w:val="Normal"/>
    <w:next w:val="Normal"/>
    <w:link w:val="Heading2Char"/>
    <w:uiPriority w:val="9"/>
    <w:unhideWhenUsed/>
    <w:qFormat/>
    <w:rsid w:val="001A5B6F"/>
    <w:pPr>
      <w:keepNext/>
      <w:keepLines/>
      <w:spacing w:before="160" w:after="40" w:line="360" w:lineRule="auto"/>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3A062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3A062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A062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3A062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A0628"/>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3A062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A062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105"/>
    <w:pPr>
      <w:ind w:left="720"/>
      <w:contextualSpacing/>
    </w:pPr>
  </w:style>
  <w:style w:type="character" w:styleId="Strong">
    <w:name w:val="Strong"/>
    <w:basedOn w:val="DefaultParagraphFont"/>
    <w:uiPriority w:val="22"/>
    <w:qFormat/>
    <w:rsid w:val="003A0628"/>
    <w:rPr>
      <w:b/>
      <w:bCs/>
    </w:rPr>
  </w:style>
  <w:style w:type="character" w:styleId="Hyperlink">
    <w:name w:val="Hyperlink"/>
    <w:basedOn w:val="DefaultParagraphFont"/>
    <w:uiPriority w:val="99"/>
    <w:unhideWhenUsed/>
    <w:rsid w:val="00A66BFA"/>
    <w:rPr>
      <w:color w:val="0000FF"/>
      <w:u w:val="single"/>
    </w:rPr>
  </w:style>
  <w:style w:type="character" w:customStyle="1" w:styleId="jegmetadateupdated">
    <w:name w:val="jeg_meta_date_updated"/>
    <w:basedOn w:val="DefaultParagraphFont"/>
    <w:rsid w:val="00A66BFA"/>
  </w:style>
  <w:style w:type="paragraph" w:styleId="BalloonText">
    <w:name w:val="Balloon Text"/>
    <w:basedOn w:val="Normal"/>
    <w:link w:val="BalloonTextChar"/>
    <w:uiPriority w:val="99"/>
    <w:semiHidden/>
    <w:unhideWhenUsed/>
    <w:rsid w:val="007F76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640"/>
    <w:rPr>
      <w:rFonts w:ascii="Tahoma" w:hAnsi="Tahoma" w:cs="Tahoma"/>
      <w:sz w:val="16"/>
      <w:szCs w:val="16"/>
    </w:rPr>
  </w:style>
  <w:style w:type="paragraph" w:styleId="Caption">
    <w:name w:val="caption"/>
    <w:basedOn w:val="Normal"/>
    <w:next w:val="Normal"/>
    <w:uiPriority w:val="35"/>
    <w:unhideWhenUsed/>
    <w:qFormat/>
    <w:rsid w:val="003A0628"/>
    <w:pPr>
      <w:spacing w:line="240" w:lineRule="auto"/>
    </w:pPr>
    <w:rPr>
      <w:b/>
      <w:bCs/>
      <w:color w:val="404040" w:themeColor="text1" w:themeTint="BF"/>
      <w:sz w:val="16"/>
      <w:szCs w:val="16"/>
    </w:rPr>
  </w:style>
  <w:style w:type="paragraph" w:customStyle="1" w:styleId="Default">
    <w:name w:val="Default"/>
    <w:rsid w:val="00891743"/>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1A5B6F"/>
    <w:rPr>
      <w:rFonts w:ascii="Times New Roman" w:eastAsiaTheme="majorEastAsia" w:hAnsi="Times New Roman" w:cstheme="majorBidi"/>
      <w:b/>
      <w:color w:val="365F91" w:themeColor="accent1" w:themeShade="BF"/>
      <w:sz w:val="28"/>
      <w:szCs w:val="40"/>
    </w:rPr>
  </w:style>
  <w:style w:type="paragraph" w:styleId="Title">
    <w:name w:val="Title"/>
    <w:basedOn w:val="Normal"/>
    <w:next w:val="Normal"/>
    <w:link w:val="TitleChar"/>
    <w:uiPriority w:val="10"/>
    <w:qFormat/>
    <w:rsid w:val="003A0628"/>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3A0628"/>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3A0628"/>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3A0628"/>
    <w:rPr>
      <w:color w:val="1F497D" w:themeColor="text2"/>
      <w:sz w:val="28"/>
      <w:szCs w:val="28"/>
    </w:rPr>
  </w:style>
  <w:style w:type="paragraph" w:styleId="NoSpacing">
    <w:name w:val="No Spacing"/>
    <w:link w:val="NoSpacingChar"/>
    <w:uiPriority w:val="1"/>
    <w:qFormat/>
    <w:rsid w:val="003A0628"/>
    <w:pPr>
      <w:spacing w:after="0" w:line="240" w:lineRule="auto"/>
    </w:pPr>
  </w:style>
  <w:style w:type="character" w:customStyle="1" w:styleId="NoSpacingChar">
    <w:name w:val="No Spacing Char"/>
    <w:basedOn w:val="DefaultParagraphFont"/>
    <w:link w:val="NoSpacing"/>
    <w:uiPriority w:val="1"/>
    <w:rsid w:val="00936EAE"/>
  </w:style>
  <w:style w:type="paragraph" w:styleId="Header">
    <w:name w:val="header"/>
    <w:basedOn w:val="Normal"/>
    <w:link w:val="HeaderChar"/>
    <w:uiPriority w:val="99"/>
    <w:unhideWhenUsed/>
    <w:rsid w:val="002A62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24C"/>
  </w:style>
  <w:style w:type="paragraph" w:styleId="Footer">
    <w:name w:val="footer"/>
    <w:basedOn w:val="Normal"/>
    <w:link w:val="FooterChar"/>
    <w:uiPriority w:val="99"/>
    <w:unhideWhenUsed/>
    <w:rsid w:val="002A6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24C"/>
  </w:style>
  <w:style w:type="character" w:customStyle="1" w:styleId="Heading2Char">
    <w:name w:val="Heading 2 Char"/>
    <w:basedOn w:val="DefaultParagraphFont"/>
    <w:link w:val="Heading2"/>
    <w:uiPriority w:val="9"/>
    <w:rsid w:val="001A5B6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3A062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3A062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A062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3A062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A062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A062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A0628"/>
    <w:rPr>
      <w:b/>
      <w:bCs/>
      <w:i/>
      <w:iCs/>
    </w:rPr>
  </w:style>
  <w:style w:type="character" w:styleId="Emphasis">
    <w:name w:val="Emphasis"/>
    <w:basedOn w:val="DefaultParagraphFont"/>
    <w:uiPriority w:val="20"/>
    <w:qFormat/>
    <w:rsid w:val="003A0628"/>
    <w:rPr>
      <w:i/>
      <w:iCs/>
      <w:color w:val="000000" w:themeColor="text1"/>
    </w:rPr>
  </w:style>
  <w:style w:type="paragraph" w:styleId="Quote">
    <w:name w:val="Quote"/>
    <w:basedOn w:val="Normal"/>
    <w:next w:val="Normal"/>
    <w:link w:val="QuoteChar"/>
    <w:uiPriority w:val="29"/>
    <w:qFormat/>
    <w:rsid w:val="003A0628"/>
    <w:pPr>
      <w:spacing w:before="160"/>
      <w:ind w:left="720" w:right="720"/>
      <w:jc w:val="center"/>
    </w:pPr>
    <w:rPr>
      <w:i/>
      <w:iCs/>
      <w:color w:val="76923C" w:themeColor="accent3" w:themeShade="BF"/>
      <w:szCs w:val="24"/>
    </w:rPr>
  </w:style>
  <w:style w:type="character" w:customStyle="1" w:styleId="QuoteChar">
    <w:name w:val="Quote Char"/>
    <w:basedOn w:val="DefaultParagraphFont"/>
    <w:link w:val="Quote"/>
    <w:uiPriority w:val="29"/>
    <w:rsid w:val="003A0628"/>
    <w:rPr>
      <w:i/>
      <w:iCs/>
      <w:color w:val="76923C" w:themeColor="accent3" w:themeShade="BF"/>
      <w:sz w:val="24"/>
      <w:szCs w:val="24"/>
    </w:rPr>
  </w:style>
  <w:style w:type="paragraph" w:styleId="IntenseQuote">
    <w:name w:val="Intense Quote"/>
    <w:basedOn w:val="Normal"/>
    <w:next w:val="Normal"/>
    <w:link w:val="IntenseQuoteChar"/>
    <w:uiPriority w:val="30"/>
    <w:qFormat/>
    <w:rsid w:val="003A0628"/>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3A0628"/>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3A0628"/>
    <w:rPr>
      <w:i/>
      <w:iCs/>
      <w:color w:val="595959" w:themeColor="text1" w:themeTint="A6"/>
    </w:rPr>
  </w:style>
  <w:style w:type="character" w:styleId="IntenseEmphasis">
    <w:name w:val="Intense Emphasis"/>
    <w:basedOn w:val="DefaultParagraphFont"/>
    <w:uiPriority w:val="21"/>
    <w:qFormat/>
    <w:rsid w:val="003A0628"/>
    <w:rPr>
      <w:b/>
      <w:bCs/>
      <w:i/>
      <w:iCs/>
      <w:color w:val="auto"/>
    </w:rPr>
  </w:style>
  <w:style w:type="character" w:styleId="SubtleReference">
    <w:name w:val="Subtle Reference"/>
    <w:basedOn w:val="DefaultParagraphFont"/>
    <w:uiPriority w:val="31"/>
    <w:qFormat/>
    <w:rsid w:val="003A062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A0628"/>
    <w:rPr>
      <w:b/>
      <w:bCs/>
      <w:caps w:val="0"/>
      <w:smallCaps/>
      <w:color w:val="auto"/>
      <w:spacing w:val="0"/>
      <w:u w:val="single"/>
    </w:rPr>
  </w:style>
  <w:style w:type="character" w:styleId="BookTitle">
    <w:name w:val="Book Title"/>
    <w:basedOn w:val="DefaultParagraphFont"/>
    <w:uiPriority w:val="33"/>
    <w:qFormat/>
    <w:rsid w:val="003A0628"/>
    <w:rPr>
      <w:b/>
      <w:bCs/>
      <w:caps w:val="0"/>
      <w:smallCaps/>
      <w:spacing w:val="0"/>
    </w:rPr>
  </w:style>
  <w:style w:type="paragraph" w:styleId="TOCHeading">
    <w:name w:val="TOC Heading"/>
    <w:basedOn w:val="Heading1"/>
    <w:next w:val="Normal"/>
    <w:uiPriority w:val="39"/>
    <w:unhideWhenUsed/>
    <w:qFormat/>
    <w:rsid w:val="003A0628"/>
    <w:pPr>
      <w:outlineLvl w:val="9"/>
    </w:pPr>
  </w:style>
  <w:style w:type="character" w:customStyle="1" w:styleId="css-1y6i96q-wordgriditembox">
    <w:name w:val="css-1y6i96q-wordgriditembox"/>
    <w:basedOn w:val="DefaultParagraphFont"/>
    <w:rsid w:val="000F1F5F"/>
  </w:style>
  <w:style w:type="numbering" w:customStyle="1" w:styleId="Style1">
    <w:name w:val="Style1"/>
    <w:uiPriority w:val="99"/>
    <w:rsid w:val="000635C5"/>
    <w:pPr>
      <w:numPr>
        <w:numId w:val="20"/>
      </w:numPr>
    </w:pPr>
  </w:style>
  <w:style w:type="character" w:customStyle="1" w:styleId="entry-author">
    <w:name w:val="entry-author"/>
    <w:basedOn w:val="DefaultParagraphFont"/>
    <w:rsid w:val="0059433C"/>
  </w:style>
  <w:style w:type="character" w:customStyle="1" w:styleId="entry-author-name">
    <w:name w:val="entry-author-name"/>
    <w:basedOn w:val="DefaultParagraphFont"/>
    <w:rsid w:val="0059433C"/>
  </w:style>
  <w:style w:type="character" w:styleId="FollowedHyperlink">
    <w:name w:val="FollowedHyperlink"/>
    <w:basedOn w:val="DefaultParagraphFont"/>
    <w:uiPriority w:val="99"/>
    <w:semiHidden/>
    <w:unhideWhenUsed/>
    <w:rsid w:val="008A301F"/>
    <w:rPr>
      <w:color w:val="800080" w:themeColor="followedHyperlink"/>
      <w:u w:val="single"/>
    </w:rPr>
  </w:style>
  <w:style w:type="paragraph" w:styleId="Bibliography">
    <w:name w:val="Bibliography"/>
    <w:basedOn w:val="Normal"/>
    <w:next w:val="Normal"/>
    <w:uiPriority w:val="37"/>
    <w:unhideWhenUsed/>
    <w:rsid w:val="000F59FF"/>
  </w:style>
  <w:style w:type="paragraph" w:styleId="TOC1">
    <w:name w:val="toc 1"/>
    <w:basedOn w:val="Normal"/>
    <w:next w:val="Normal"/>
    <w:autoRedefine/>
    <w:uiPriority w:val="39"/>
    <w:unhideWhenUsed/>
    <w:rsid w:val="004641D9"/>
    <w:pPr>
      <w:spacing w:after="100"/>
    </w:pPr>
  </w:style>
  <w:style w:type="paragraph" w:styleId="TOC2">
    <w:name w:val="toc 2"/>
    <w:basedOn w:val="Normal"/>
    <w:next w:val="Normal"/>
    <w:autoRedefine/>
    <w:uiPriority w:val="39"/>
    <w:unhideWhenUsed/>
    <w:rsid w:val="004641D9"/>
    <w:pPr>
      <w:spacing w:after="100"/>
      <w:ind w:left="240"/>
    </w:pPr>
  </w:style>
  <w:style w:type="paragraph" w:styleId="TOC3">
    <w:name w:val="toc 3"/>
    <w:basedOn w:val="Normal"/>
    <w:next w:val="Normal"/>
    <w:autoRedefine/>
    <w:uiPriority w:val="39"/>
    <w:unhideWhenUsed/>
    <w:rsid w:val="004641D9"/>
    <w:pPr>
      <w:spacing w:after="100" w:line="259" w:lineRule="auto"/>
      <w:ind w:left="440"/>
    </w:pPr>
    <w:rPr>
      <w:rFonts w:asciiTheme="minorHAnsi" w:hAnsiTheme="minorHAnsi" w:cs="Times New Roman"/>
      <w:sz w:val="22"/>
      <w:szCs w:val="22"/>
      <w:lang w:val="en-US"/>
    </w:rPr>
  </w:style>
  <w:style w:type="character" w:styleId="PlaceholderText">
    <w:name w:val="Placeholder Text"/>
    <w:basedOn w:val="DefaultParagraphFont"/>
    <w:uiPriority w:val="99"/>
    <w:semiHidden/>
    <w:rsid w:val="0053777D"/>
    <w:rPr>
      <w:color w:val="808080"/>
    </w:rPr>
  </w:style>
  <w:style w:type="character" w:styleId="LineNumber">
    <w:name w:val="line number"/>
    <w:basedOn w:val="DefaultParagraphFont"/>
    <w:uiPriority w:val="99"/>
    <w:semiHidden/>
    <w:unhideWhenUsed/>
    <w:rsid w:val="00C15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9307">
      <w:bodyDiv w:val="1"/>
      <w:marLeft w:val="0"/>
      <w:marRight w:val="0"/>
      <w:marTop w:val="0"/>
      <w:marBottom w:val="0"/>
      <w:divBdr>
        <w:top w:val="none" w:sz="0" w:space="0" w:color="auto"/>
        <w:left w:val="none" w:sz="0" w:space="0" w:color="auto"/>
        <w:bottom w:val="none" w:sz="0" w:space="0" w:color="auto"/>
        <w:right w:val="none" w:sz="0" w:space="0" w:color="auto"/>
      </w:divBdr>
    </w:div>
    <w:div w:id="3436994">
      <w:bodyDiv w:val="1"/>
      <w:marLeft w:val="0"/>
      <w:marRight w:val="0"/>
      <w:marTop w:val="0"/>
      <w:marBottom w:val="0"/>
      <w:divBdr>
        <w:top w:val="none" w:sz="0" w:space="0" w:color="auto"/>
        <w:left w:val="none" w:sz="0" w:space="0" w:color="auto"/>
        <w:bottom w:val="none" w:sz="0" w:space="0" w:color="auto"/>
        <w:right w:val="none" w:sz="0" w:space="0" w:color="auto"/>
      </w:divBdr>
    </w:div>
    <w:div w:id="4524695">
      <w:bodyDiv w:val="1"/>
      <w:marLeft w:val="0"/>
      <w:marRight w:val="0"/>
      <w:marTop w:val="0"/>
      <w:marBottom w:val="0"/>
      <w:divBdr>
        <w:top w:val="none" w:sz="0" w:space="0" w:color="auto"/>
        <w:left w:val="none" w:sz="0" w:space="0" w:color="auto"/>
        <w:bottom w:val="none" w:sz="0" w:space="0" w:color="auto"/>
        <w:right w:val="none" w:sz="0" w:space="0" w:color="auto"/>
      </w:divBdr>
    </w:div>
    <w:div w:id="14768908">
      <w:bodyDiv w:val="1"/>
      <w:marLeft w:val="0"/>
      <w:marRight w:val="0"/>
      <w:marTop w:val="0"/>
      <w:marBottom w:val="0"/>
      <w:divBdr>
        <w:top w:val="none" w:sz="0" w:space="0" w:color="auto"/>
        <w:left w:val="none" w:sz="0" w:space="0" w:color="auto"/>
        <w:bottom w:val="none" w:sz="0" w:space="0" w:color="auto"/>
        <w:right w:val="none" w:sz="0" w:space="0" w:color="auto"/>
      </w:divBdr>
    </w:div>
    <w:div w:id="42412989">
      <w:bodyDiv w:val="1"/>
      <w:marLeft w:val="0"/>
      <w:marRight w:val="0"/>
      <w:marTop w:val="0"/>
      <w:marBottom w:val="0"/>
      <w:divBdr>
        <w:top w:val="none" w:sz="0" w:space="0" w:color="auto"/>
        <w:left w:val="none" w:sz="0" w:space="0" w:color="auto"/>
        <w:bottom w:val="none" w:sz="0" w:space="0" w:color="auto"/>
        <w:right w:val="none" w:sz="0" w:space="0" w:color="auto"/>
      </w:divBdr>
    </w:div>
    <w:div w:id="69232865">
      <w:bodyDiv w:val="1"/>
      <w:marLeft w:val="0"/>
      <w:marRight w:val="0"/>
      <w:marTop w:val="0"/>
      <w:marBottom w:val="0"/>
      <w:divBdr>
        <w:top w:val="none" w:sz="0" w:space="0" w:color="auto"/>
        <w:left w:val="none" w:sz="0" w:space="0" w:color="auto"/>
        <w:bottom w:val="none" w:sz="0" w:space="0" w:color="auto"/>
        <w:right w:val="none" w:sz="0" w:space="0" w:color="auto"/>
      </w:divBdr>
    </w:div>
    <w:div w:id="86584826">
      <w:bodyDiv w:val="1"/>
      <w:marLeft w:val="0"/>
      <w:marRight w:val="0"/>
      <w:marTop w:val="0"/>
      <w:marBottom w:val="0"/>
      <w:divBdr>
        <w:top w:val="none" w:sz="0" w:space="0" w:color="auto"/>
        <w:left w:val="none" w:sz="0" w:space="0" w:color="auto"/>
        <w:bottom w:val="none" w:sz="0" w:space="0" w:color="auto"/>
        <w:right w:val="none" w:sz="0" w:space="0" w:color="auto"/>
      </w:divBdr>
    </w:div>
    <w:div w:id="89664743">
      <w:bodyDiv w:val="1"/>
      <w:marLeft w:val="0"/>
      <w:marRight w:val="0"/>
      <w:marTop w:val="0"/>
      <w:marBottom w:val="0"/>
      <w:divBdr>
        <w:top w:val="none" w:sz="0" w:space="0" w:color="auto"/>
        <w:left w:val="none" w:sz="0" w:space="0" w:color="auto"/>
        <w:bottom w:val="none" w:sz="0" w:space="0" w:color="auto"/>
        <w:right w:val="none" w:sz="0" w:space="0" w:color="auto"/>
      </w:divBdr>
    </w:div>
    <w:div w:id="122384177">
      <w:bodyDiv w:val="1"/>
      <w:marLeft w:val="0"/>
      <w:marRight w:val="0"/>
      <w:marTop w:val="0"/>
      <w:marBottom w:val="0"/>
      <w:divBdr>
        <w:top w:val="none" w:sz="0" w:space="0" w:color="auto"/>
        <w:left w:val="none" w:sz="0" w:space="0" w:color="auto"/>
        <w:bottom w:val="none" w:sz="0" w:space="0" w:color="auto"/>
        <w:right w:val="none" w:sz="0" w:space="0" w:color="auto"/>
      </w:divBdr>
    </w:div>
    <w:div w:id="151796273">
      <w:bodyDiv w:val="1"/>
      <w:marLeft w:val="0"/>
      <w:marRight w:val="0"/>
      <w:marTop w:val="0"/>
      <w:marBottom w:val="0"/>
      <w:divBdr>
        <w:top w:val="none" w:sz="0" w:space="0" w:color="auto"/>
        <w:left w:val="none" w:sz="0" w:space="0" w:color="auto"/>
        <w:bottom w:val="none" w:sz="0" w:space="0" w:color="auto"/>
        <w:right w:val="none" w:sz="0" w:space="0" w:color="auto"/>
      </w:divBdr>
    </w:div>
    <w:div w:id="175191438">
      <w:bodyDiv w:val="1"/>
      <w:marLeft w:val="0"/>
      <w:marRight w:val="0"/>
      <w:marTop w:val="0"/>
      <w:marBottom w:val="0"/>
      <w:divBdr>
        <w:top w:val="none" w:sz="0" w:space="0" w:color="auto"/>
        <w:left w:val="none" w:sz="0" w:space="0" w:color="auto"/>
        <w:bottom w:val="none" w:sz="0" w:space="0" w:color="auto"/>
        <w:right w:val="none" w:sz="0" w:space="0" w:color="auto"/>
      </w:divBdr>
    </w:div>
    <w:div w:id="200360804">
      <w:bodyDiv w:val="1"/>
      <w:marLeft w:val="0"/>
      <w:marRight w:val="0"/>
      <w:marTop w:val="0"/>
      <w:marBottom w:val="0"/>
      <w:divBdr>
        <w:top w:val="none" w:sz="0" w:space="0" w:color="auto"/>
        <w:left w:val="none" w:sz="0" w:space="0" w:color="auto"/>
        <w:bottom w:val="none" w:sz="0" w:space="0" w:color="auto"/>
        <w:right w:val="none" w:sz="0" w:space="0" w:color="auto"/>
      </w:divBdr>
    </w:div>
    <w:div w:id="227805543">
      <w:bodyDiv w:val="1"/>
      <w:marLeft w:val="0"/>
      <w:marRight w:val="0"/>
      <w:marTop w:val="0"/>
      <w:marBottom w:val="0"/>
      <w:divBdr>
        <w:top w:val="none" w:sz="0" w:space="0" w:color="auto"/>
        <w:left w:val="none" w:sz="0" w:space="0" w:color="auto"/>
        <w:bottom w:val="none" w:sz="0" w:space="0" w:color="auto"/>
        <w:right w:val="none" w:sz="0" w:space="0" w:color="auto"/>
      </w:divBdr>
    </w:div>
    <w:div w:id="261765538">
      <w:bodyDiv w:val="1"/>
      <w:marLeft w:val="0"/>
      <w:marRight w:val="0"/>
      <w:marTop w:val="0"/>
      <w:marBottom w:val="0"/>
      <w:divBdr>
        <w:top w:val="none" w:sz="0" w:space="0" w:color="auto"/>
        <w:left w:val="none" w:sz="0" w:space="0" w:color="auto"/>
        <w:bottom w:val="none" w:sz="0" w:space="0" w:color="auto"/>
        <w:right w:val="none" w:sz="0" w:space="0" w:color="auto"/>
      </w:divBdr>
    </w:div>
    <w:div w:id="284238278">
      <w:bodyDiv w:val="1"/>
      <w:marLeft w:val="0"/>
      <w:marRight w:val="0"/>
      <w:marTop w:val="0"/>
      <w:marBottom w:val="0"/>
      <w:divBdr>
        <w:top w:val="none" w:sz="0" w:space="0" w:color="auto"/>
        <w:left w:val="none" w:sz="0" w:space="0" w:color="auto"/>
        <w:bottom w:val="none" w:sz="0" w:space="0" w:color="auto"/>
        <w:right w:val="none" w:sz="0" w:space="0" w:color="auto"/>
      </w:divBdr>
    </w:div>
    <w:div w:id="301078465">
      <w:bodyDiv w:val="1"/>
      <w:marLeft w:val="0"/>
      <w:marRight w:val="0"/>
      <w:marTop w:val="0"/>
      <w:marBottom w:val="0"/>
      <w:divBdr>
        <w:top w:val="none" w:sz="0" w:space="0" w:color="auto"/>
        <w:left w:val="none" w:sz="0" w:space="0" w:color="auto"/>
        <w:bottom w:val="none" w:sz="0" w:space="0" w:color="auto"/>
        <w:right w:val="none" w:sz="0" w:space="0" w:color="auto"/>
      </w:divBdr>
    </w:div>
    <w:div w:id="353771412">
      <w:bodyDiv w:val="1"/>
      <w:marLeft w:val="0"/>
      <w:marRight w:val="0"/>
      <w:marTop w:val="0"/>
      <w:marBottom w:val="0"/>
      <w:divBdr>
        <w:top w:val="none" w:sz="0" w:space="0" w:color="auto"/>
        <w:left w:val="none" w:sz="0" w:space="0" w:color="auto"/>
        <w:bottom w:val="none" w:sz="0" w:space="0" w:color="auto"/>
        <w:right w:val="none" w:sz="0" w:space="0" w:color="auto"/>
      </w:divBdr>
    </w:div>
    <w:div w:id="359358511">
      <w:bodyDiv w:val="1"/>
      <w:marLeft w:val="0"/>
      <w:marRight w:val="0"/>
      <w:marTop w:val="0"/>
      <w:marBottom w:val="0"/>
      <w:divBdr>
        <w:top w:val="none" w:sz="0" w:space="0" w:color="auto"/>
        <w:left w:val="none" w:sz="0" w:space="0" w:color="auto"/>
        <w:bottom w:val="none" w:sz="0" w:space="0" w:color="auto"/>
        <w:right w:val="none" w:sz="0" w:space="0" w:color="auto"/>
      </w:divBdr>
    </w:div>
    <w:div w:id="359402873">
      <w:bodyDiv w:val="1"/>
      <w:marLeft w:val="0"/>
      <w:marRight w:val="0"/>
      <w:marTop w:val="0"/>
      <w:marBottom w:val="0"/>
      <w:divBdr>
        <w:top w:val="none" w:sz="0" w:space="0" w:color="auto"/>
        <w:left w:val="none" w:sz="0" w:space="0" w:color="auto"/>
        <w:bottom w:val="none" w:sz="0" w:space="0" w:color="auto"/>
        <w:right w:val="none" w:sz="0" w:space="0" w:color="auto"/>
      </w:divBdr>
    </w:div>
    <w:div w:id="388263605">
      <w:bodyDiv w:val="1"/>
      <w:marLeft w:val="0"/>
      <w:marRight w:val="0"/>
      <w:marTop w:val="0"/>
      <w:marBottom w:val="0"/>
      <w:divBdr>
        <w:top w:val="none" w:sz="0" w:space="0" w:color="auto"/>
        <w:left w:val="none" w:sz="0" w:space="0" w:color="auto"/>
        <w:bottom w:val="none" w:sz="0" w:space="0" w:color="auto"/>
        <w:right w:val="none" w:sz="0" w:space="0" w:color="auto"/>
      </w:divBdr>
    </w:div>
    <w:div w:id="423038132">
      <w:bodyDiv w:val="1"/>
      <w:marLeft w:val="0"/>
      <w:marRight w:val="0"/>
      <w:marTop w:val="0"/>
      <w:marBottom w:val="0"/>
      <w:divBdr>
        <w:top w:val="none" w:sz="0" w:space="0" w:color="auto"/>
        <w:left w:val="none" w:sz="0" w:space="0" w:color="auto"/>
        <w:bottom w:val="none" w:sz="0" w:space="0" w:color="auto"/>
        <w:right w:val="none" w:sz="0" w:space="0" w:color="auto"/>
      </w:divBdr>
    </w:div>
    <w:div w:id="433017988">
      <w:bodyDiv w:val="1"/>
      <w:marLeft w:val="0"/>
      <w:marRight w:val="0"/>
      <w:marTop w:val="0"/>
      <w:marBottom w:val="0"/>
      <w:divBdr>
        <w:top w:val="none" w:sz="0" w:space="0" w:color="auto"/>
        <w:left w:val="none" w:sz="0" w:space="0" w:color="auto"/>
        <w:bottom w:val="none" w:sz="0" w:space="0" w:color="auto"/>
        <w:right w:val="none" w:sz="0" w:space="0" w:color="auto"/>
      </w:divBdr>
    </w:div>
    <w:div w:id="484014176">
      <w:bodyDiv w:val="1"/>
      <w:marLeft w:val="0"/>
      <w:marRight w:val="0"/>
      <w:marTop w:val="0"/>
      <w:marBottom w:val="0"/>
      <w:divBdr>
        <w:top w:val="none" w:sz="0" w:space="0" w:color="auto"/>
        <w:left w:val="none" w:sz="0" w:space="0" w:color="auto"/>
        <w:bottom w:val="none" w:sz="0" w:space="0" w:color="auto"/>
        <w:right w:val="none" w:sz="0" w:space="0" w:color="auto"/>
      </w:divBdr>
    </w:div>
    <w:div w:id="516116835">
      <w:bodyDiv w:val="1"/>
      <w:marLeft w:val="0"/>
      <w:marRight w:val="0"/>
      <w:marTop w:val="0"/>
      <w:marBottom w:val="0"/>
      <w:divBdr>
        <w:top w:val="none" w:sz="0" w:space="0" w:color="auto"/>
        <w:left w:val="none" w:sz="0" w:space="0" w:color="auto"/>
        <w:bottom w:val="none" w:sz="0" w:space="0" w:color="auto"/>
        <w:right w:val="none" w:sz="0" w:space="0" w:color="auto"/>
      </w:divBdr>
    </w:div>
    <w:div w:id="522135901">
      <w:bodyDiv w:val="1"/>
      <w:marLeft w:val="0"/>
      <w:marRight w:val="0"/>
      <w:marTop w:val="0"/>
      <w:marBottom w:val="0"/>
      <w:divBdr>
        <w:top w:val="none" w:sz="0" w:space="0" w:color="auto"/>
        <w:left w:val="none" w:sz="0" w:space="0" w:color="auto"/>
        <w:bottom w:val="none" w:sz="0" w:space="0" w:color="auto"/>
        <w:right w:val="none" w:sz="0" w:space="0" w:color="auto"/>
      </w:divBdr>
      <w:divsChild>
        <w:div w:id="1724717235">
          <w:marLeft w:val="0"/>
          <w:marRight w:val="0"/>
          <w:marTop w:val="0"/>
          <w:marBottom w:val="0"/>
          <w:divBdr>
            <w:top w:val="none" w:sz="0" w:space="0" w:color="auto"/>
            <w:left w:val="none" w:sz="0" w:space="0" w:color="auto"/>
            <w:bottom w:val="none" w:sz="0" w:space="0" w:color="auto"/>
            <w:right w:val="none" w:sz="0" w:space="0" w:color="auto"/>
          </w:divBdr>
        </w:div>
      </w:divsChild>
    </w:div>
    <w:div w:id="553852132">
      <w:bodyDiv w:val="1"/>
      <w:marLeft w:val="0"/>
      <w:marRight w:val="0"/>
      <w:marTop w:val="0"/>
      <w:marBottom w:val="0"/>
      <w:divBdr>
        <w:top w:val="none" w:sz="0" w:space="0" w:color="auto"/>
        <w:left w:val="none" w:sz="0" w:space="0" w:color="auto"/>
        <w:bottom w:val="none" w:sz="0" w:space="0" w:color="auto"/>
        <w:right w:val="none" w:sz="0" w:space="0" w:color="auto"/>
      </w:divBdr>
    </w:div>
    <w:div w:id="569851326">
      <w:bodyDiv w:val="1"/>
      <w:marLeft w:val="0"/>
      <w:marRight w:val="0"/>
      <w:marTop w:val="0"/>
      <w:marBottom w:val="0"/>
      <w:divBdr>
        <w:top w:val="none" w:sz="0" w:space="0" w:color="auto"/>
        <w:left w:val="none" w:sz="0" w:space="0" w:color="auto"/>
        <w:bottom w:val="none" w:sz="0" w:space="0" w:color="auto"/>
        <w:right w:val="none" w:sz="0" w:space="0" w:color="auto"/>
      </w:divBdr>
    </w:div>
    <w:div w:id="572006248">
      <w:bodyDiv w:val="1"/>
      <w:marLeft w:val="0"/>
      <w:marRight w:val="0"/>
      <w:marTop w:val="0"/>
      <w:marBottom w:val="0"/>
      <w:divBdr>
        <w:top w:val="none" w:sz="0" w:space="0" w:color="auto"/>
        <w:left w:val="none" w:sz="0" w:space="0" w:color="auto"/>
        <w:bottom w:val="none" w:sz="0" w:space="0" w:color="auto"/>
        <w:right w:val="none" w:sz="0" w:space="0" w:color="auto"/>
      </w:divBdr>
    </w:div>
    <w:div w:id="576670225">
      <w:bodyDiv w:val="1"/>
      <w:marLeft w:val="0"/>
      <w:marRight w:val="0"/>
      <w:marTop w:val="0"/>
      <w:marBottom w:val="0"/>
      <w:divBdr>
        <w:top w:val="none" w:sz="0" w:space="0" w:color="auto"/>
        <w:left w:val="none" w:sz="0" w:space="0" w:color="auto"/>
        <w:bottom w:val="none" w:sz="0" w:space="0" w:color="auto"/>
        <w:right w:val="none" w:sz="0" w:space="0" w:color="auto"/>
      </w:divBdr>
    </w:div>
    <w:div w:id="607464498">
      <w:bodyDiv w:val="1"/>
      <w:marLeft w:val="0"/>
      <w:marRight w:val="0"/>
      <w:marTop w:val="0"/>
      <w:marBottom w:val="0"/>
      <w:divBdr>
        <w:top w:val="none" w:sz="0" w:space="0" w:color="auto"/>
        <w:left w:val="none" w:sz="0" w:space="0" w:color="auto"/>
        <w:bottom w:val="none" w:sz="0" w:space="0" w:color="auto"/>
        <w:right w:val="none" w:sz="0" w:space="0" w:color="auto"/>
      </w:divBdr>
    </w:div>
    <w:div w:id="615990856">
      <w:bodyDiv w:val="1"/>
      <w:marLeft w:val="0"/>
      <w:marRight w:val="0"/>
      <w:marTop w:val="0"/>
      <w:marBottom w:val="0"/>
      <w:divBdr>
        <w:top w:val="none" w:sz="0" w:space="0" w:color="auto"/>
        <w:left w:val="none" w:sz="0" w:space="0" w:color="auto"/>
        <w:bottom w:val="none" w:sz="0" w:space="0" w:color="auto"/>
        <w:right w:val="none" w:sz="0" w:space="0" w:color="auto"/>
      </w:divBdr>
    </w:div>
    <w:div w:id="644818316">
      <w:bodyDiv w:val="1"/>
      <w:marLeft w:val="0"/>
      <w:marRight w:val="0"/>
      <w:marTop w:val="0"/>
      <w:marBottom w:val="0"/>
      <w:divBdr>
        <w:top w:val="none" w:sz="0" w:space="0" w:color="auto"/>
        <w:left w:val="none" w:sz="0" w:space="0" w:color="auto"/>
        <w:bottom w:val="none" w:sz="0" w:space="0" w:color="auto"/>
        <w:right w:val="none" w:sz="0" w:space="0" w:color="auto"/>
      </w:divBdr>
    </w:div>
    <w:div w:id="669792478">
      <w:bodyDiv w:val="1"/>
      <w:marLeft w:val="0"/>
      <w:marRight w:val="0"/>
      <w:marTop w:val="0"/>
      <w:marBottom w:val="0"/>
      <w:divBdr>
        <w:top w:val="none" w:sz="0" w:space="0" w:color="auto"/>
        <w:left w:val="none" w:sz="0" w:space="0" w:color="auto"/>
        <w:bottom w:val="none" w:sz="0" w:space="0" w:color="auto"/>
        <w:right w:val="none" w:sz="0" w:space="0" w:color="auto"/>
      </w:divBdr>
    </w:div>
    <w:div w:id="686097823">
      <w:bodyDiv w:val="1"/>
      <w:marLeft w:val="0"/>
      <w:marRight w:val="0"/>
      <w:marTop w:val="0"/>
      <w:marBottom w:val="0"/>
      <w:divBdr>
        <w:top w:val="none" w:sz="0" w:space="0" w:color="auto"/>
        <w:left w:val="none" w:sz="0" w:space="0" w:color="auto"/>
        <w:bottom w:val="none" w:sz="0" w:space="0" w:color="auto"/>
        <w:right w:val="none" w:sz="0" w:space="0" w:color="auto"/>
      </w:divBdr>
    </w:div>
    <w:div w:id="711031805">
      <w:bodyDiv w:val="1"/>
      <w:marLeft w:val="0"/>
      <w:marRight w:val="0"/>
      <w:marTop w:val="0"/>
      <w:marBottom w:val="0"/>
      <w:divBdr>
        <w:top w:val="none" w:sz="0" w:space="0" w:color="auto"/>
        <w:left w:val="none" w:sz="0" w:space="0" w:color="auto"/>
        <w:bottom w:val="none" w:sz="0" w:space="0" w:color="auto"/>
        <w:right w:val="none" w:sz="0" w:space="0" w:color="auto"/>
      </w:divBdr>
    </w:div>
    <w:div w:id="724642781">
      <w:bodyDiv w:val="1"/>
      <w:marLeft w:val="0"/>
      <w:marRight w:val="0"/>
      <w:marTop w:val="0"/>
      <w:marBottom w:val="0"/>
      <w:divBdr>
        <w:top w:val="none" w:sz="0" w:space="0" w:color="auto"/>
        <w:left w:val="none" w:sz="0" w:space="0" w:color="auto"/>
        <w:bottom w:val="none" w:sz="0" w:space="0" w:color="auto"/>
        <w:right w:val="none" w:sz="0" w:space="0" w:color="auto"/>
      </w:divBdr>
    </w:div>
    <w:div w:id="751120276">
      <w:bodyDiv w:val="1"/>
      <w:marLeft w:val="0"/>
      <w:marRight w:val="0"/>
      <w:marTop w:val="0"/>
      <w:marBottom w:val="0"/>
      <w:divBdr>
        <w:top w:val="none" w:sz="0" w:space="0" w:color="auto"/>
        <w:left w:val="none" w:sz="0" w:space="0" w:color="auto"/>
        <w:bottom w:val="none" w:sz="0" w:space="0" w:color="auto"/>
        <w:right w:val="none" w:sz="0" w:space="0" w:color="auto"/>
      </w:divBdr>
    </w:div>
    <w:div w:id="752434599">
      <w:bodyDiv w:val="1"/>
      <w:marLeft w:val="0"/>
      <w:marRight w:val="0"/>
      <w:marTop w:val="0"/>
      <w:marBottom w:val="0"/>
      <w:divBdr>
        <w:top w:val="none" w:sz="0" w:space="0" w:color="auto"/>
        <w:left w:val="none" w:sz="0" w:space="0" w:color="auto"/>
        <w:bottom w:val="none" w:sz="0" w:space="0" w:color="auto"/>
        <w:right w:val="none" w:sz="0" w:space="0" w:color="auto"/>
      </w:divBdr>
    </w:div>
    <w:div w:id="769157926">
      <w:bodyDiv w:val="1"/>
      <w:marLeft w:val="0"/>
      <w:marRight w:val="0"/>
      <w:marTop w:val="0"/>
      <w:marBottom w:val="0"/>
      <w:divBdr>
        <w:top w:val="none" w:sz="0" w:space="0" w:color="auto"/>
        <w:left w:val="none" w:sz="0" w:space="0" w:color="auto"/>
        <w:bottom w:val="none" w:sz="0" w:space="0" w:color="auto"/>
        <w:right w:val="none" w:sz="0" w:space="0" w:color="auto"/>
      </w:divBdr>
    </w:div>
    <w:div w:id="769932383">
      <w:bodyDiv w:val="1"/>
      <w:marLeft w:val="0"/>
      <w:marRight w:val="0"/>
      <w:marTop w:val="0"/>
      <w:marBottom w:val="0"/>
      <w:divBdr>
        <w:top w:val="none" w:sz="0" w:space="0" w:color="auto"/>
        <w:left w:val="none" w:sz="0" w:space="0" w:color="auto"/>
        <w:bottom w:val="none" w:sz="0" w:space="0" w:color="auto"/>
        <w:right w:val="none" w:sz="0" w:space="0" w:color="auto"/>
      </w:divBdr>
    </w:div>
    <w:div w:id="811022432">
      <w:bodyDiv w:val="1"/>
      <w:marLeft w:val="0"/>
      <w:marRight w:val="0"/>
      <w:marTop w:val="0"/>
      <w:marBottom w:val="0"/>
      <w:divBdr>
        <w:top w:val="none" w:sz="0" w:space="0" w:color="auto"/>
        <w:left w:val="none" w:sz="0" w:space="0" w:color="auto"/>
        <w:bottom w:val="none" w:sz="0" w:space="0" w:color="auto"/>
        <w:right w:val="none" w:sz="0" w:space="0" w:color="auto"/>
      </w:divBdr>
    </w:div>
    <w:div w:id="834689290">
      <w:bodyDiv w:val="1"/>
      <w:marLeft w:val="0"/>
      <w:marRight w:val="0"/>
      <w:marTop w:val="0"/>
      <w:marBottom w:val="0"/>
      <w:divBdr>
        <w:top w:val="none" w:sz="0" w:space="0" w:color="auto"/>
        <w:left w:val="none" w:sz="0" w:space="0" w:color="auto"/>
        <w:bottom w:val="none" w:sz="0" w:space="0" w:color="auto"/>
        <w:right w:val="none" w:sz="0" w:space="0" w:color="auto"/>
      </w:divBdr>
    </w:div>
    <w:div w:id="841241425">
      <w:bodyDiv w:val="1"/>
      <w:marLeft w:val="0"/>
      <w:marRight w:val="0"/>
      <w:marTop w:val="0"/>
      <w:marBottom w:val="0"/>
      <w:divBdr>
        <w:top w:val="none" w:sz="0" w:space="0" w:color="auto"/>
        <w:left w:val="none" w:sz="0" w:space="0" w:color="auto"/>
        <w:bottom w:val="none" w:sz="0" w:space="0" w:color="auto"/>
        <w:right w:val="none" w:sz="0" w:space="0" w:color="auto"/>
      </w:divBdr>
    </w:div>
    <w:div w:id="866527658">
      <w:bodyDiv w:val="1"/>
      <w:marLeft w:val="0"/>
      <w:marRight w:val="0"/>
      <w:marTop w:val="0"/>
      <w:marBottom w:val="0"/>
      <w:divBdr>
        <w:top w:val="none" w:sz="0" w:space="0" w:color="auto"/>
        <w:left w:val="none" w:sz="0" w:space="0" w:color="auto"/>
        <w:bottom w:val="none" w:sz="0" w:space="0" w:color="auto"/>
        <w:right w:val="none" w:sz="0" w:space="0" w:color="auto"/>
      </w:divBdr>
    </w:div>
    <w:div w:id="882523494">
      <w:bodyDiv w:val="1"/>
      <w:marLeft w:val="0"/>
      <w:marRight w:val="0"/>
      <w:marTop w:val="0"/>
      <w:marBottom w:val="0"/>
      <w:divBdr>
        <w:top w:val="none" w:sz="0" w:space="0" w:color="auto"/>
        <w:left w:val="none" w:sz="0" w:space="0" w:color="auto"/>
        <w:bottom w:val="none" w:sz="0" w:space="0" w:color="auto"/>
        <w:right w:val="none" w:sz="0" w:space="0" w:color="auto"/>
      </w:divBdr>
    </w:div>
    <w:div w:id="884833423">
      <w:bodyDiv w:val="1"/>
      <w:marLeft w:val="0"/>
      <w:marRight w:val="0"/>
      <w:marTop w:val="0"/>
      <w:marBottom w:val="0"/>
      <w:divBdr>
        <w:top w:val="none" w:sz="0" w:space="0" w:color="auto"/>
        <w:left w:val="none" w:sz="0" w:space="0" w:color="auto"/>
        <w:bottom w:val="none" w:sz="0" w:space="0" w:color="auto"/>
        <w:right w:val="none" w:sz="0" w:space="0" w:color="auto"/>
      </w:divBdr>
      <w:divsChild>
        <w:div w:id="997732600">
          <w:marLeft w:val="547"/>
          <w:marRight w:val="0"/>
          <w:marTop w:val="96"/>
          <w:marBottom w:val="0"/>
          <w:divBdr>
            <w:top w:val="none" w:sz="0" w:space="0" w:color="auto"/>
            <w:left w:val="none" w:sz="0" w:space="0" w:color="auto"/>
            <w:bottom w:val="none" w:sz="0" w:space="0" w:color="auto"/>
            <w:right w:val="none" w:sz="0" w:space="0" w:color="auto"/>
          </w:divBdr>
        </w:div>
      </w:divsChild>
    </w:div>
    <w:div w:id="892153014">
      <w:bodyDiv w:val="1"/>
      <w:marLeft w:val="0"/>
      <w:marRight w:val="0"/>
      <w:marTop w:val="0"/>
      <w:marBottom w:val="0"/>
      <w:divBdr>
        <w:top w:val="none" w:sz="0" w:space="0" w:color="auto"/>
        <w:left w:val="none" w:sz="0" w:space="0" w:color="auto"/>
        <w:bottom w:val="none" w:sz="0" w:space="0" w:color="auto"/>
        <w:right w:val="none" w:sz="0" w:space="0" w:color="auto"/>
      </w:divBdr>
    </w:div>
    <w:div w:id="982664676">
      <w:bodyDiv w:val="1"/>
      <w:marLeft w:val="0"/>
      <w:marRight w:val="0"/>
      <w:marTop w:val="0"/>
      <w:marBottom w:val="0"/>
      <w:divBdr>
        <w:top w:val="none" w:sz="0" w:space="0" w:color="auto"/>
        <w:left w:val="none" w:sz="0" w:space="0" w:color="auto"/>
        <w:bottom w:val="none" w:sz="0" w:space="0" w:color="auto"/>
        <w:right w:val="none" w:sz="0" w:space="0" w:color="auto"/>
      </w:divBdr>
    </w:div>
    <w:div w:id="991787315">
      <w:bodyDiv w:val="1"/>
      <w:marLeft w:val="0"/>
      <w:marRight w:val="0"/>
      <w:marTop w:val="0"/>
      <w:marBottom w:val="0"/>
      <w:divBdr>
        <w:top w:val="none" w:sz="0" w:space="0" w:color="auto"/>
        <w:left w:val="none" w:sz="0" w:space="0" w:color="auto"/>
        <w:bottom w:val="none" w:sz="0" w:space="0" w:color="auto"/>
        <w:right w:val="none" w:sz="0" w:space="0" w:color="auto"/>
      </w:divBdr>
    </w:div>
    <w:div w:id="1020274835">
      <w:bodyDiv w:val="1"/>
      <w:marLeft w:val="0"/>
      <w:marRight w:val="0"/>
      <w:marTop w:val="0"/>
      <w:marBottom w:val="0"/>
      <w:divBdr>
        <w:top w:val="none" w:sz="0" w:space="0" w:color="auto"/>
        <w:left w:val="none" w:sz="0" w:space="0" w:color="auto"/>
        <w:bottom w:val="none" w:sz="0" w:space="0" w:color="auto"/>
        <w:right w:val="none" w:sz="0" w:space="0" w:color="auto"/>
      </w:divBdr>
    </w:div>
    <w:div w:id="1040087001">
      <w:bodyDiv w:val="1"/>
      <w:marLeft w:val="0"/>
      <w:marRight w:val="0"/>
      <w:marTop w:val="0"/>
      <w:marBottom w:val="0"/>
      <w:divBdr>
        <w:top w:val="none" w:sz="0" w:space="0" w:color="auto"/>
        <w:left w:val="none" w:sz="0" w:space="0" w:color="auto"/>
        <w:bottom w:val="none" w:sz="0" w:space="0" w:color="auto"/>
        <w:right w:val="none" w:sz="0" w:space="0" w:color="auto"/>
      </w:divBdr>
    </w:div>
    <w:div w:id="1042825726">
      <w:bodyDiv w:val="1"/>
      <w:marLeft w:val="0"/>
      <w:marRight w:val="0"/>
      <w:marTop w:val="0"/>
      <w:marBottom w:val="0"/>
      <w:divBdr>
        <w:top w:val="none" w:sz="0" w:space="0" w:color="auto"/>
        <w:left w:val="none" w:sz="0" w:space="0" w:color="auto"/>
        <w:bottom w:val="none" w:sz="0" w:space="0" w:color="auto"/>
        <w:right w:val="none" w:sz="0" w:space="0" w:color="auto"/>
      </w:divBdr>
    </w:div>
    <w:div w:id="1056276341">
      <w:bodyDiv w:val="1"/>
      <w:marLeft w:val="0"/>
      <w:marRight w:val="0"/>
      <w:marTop w:val="0"/>
      <w:marBottom w:val="0"/>
      <w:divBdr>
        <w:top w:val="none" w:sz="0" w:space="0" w:color="auto"/>
        <w:left w:val="none" w:sz="0" w:space="0" w:color="auto"/>
        <w:bottom w:val="none" w:sz="0" w:space="0" w:color="auto"/>
        <w:right w:val="none" w:sz="0" w:space="0" w:color="auto"/>
      </w:divBdr>
    </w:div>
    <w:div w:id="1086269318">
      <w:bodyDiv w:val="1"/>
      <w:marLeft w:val="0"/>
      <w:marRight w:val="0"/>
      <w:marTop w:val="0"/>
      <w:marBottom w:val="0"/>
      <w:divBdr>
        <w:top w:val="none" w:sz="0" w:space="0" w:color="auto"/>
        <w:left w:val="none" w:sz="0" w:space="0" w:color="auto"/>
        <w:bottom w:val="none" w:sz="0" w:space="0" w:color="auto"/>
        <w:right w:val="none" w:sz="0" w:space="0" w:color="auto"/>
      </w:divBdr>
    </w:div>
    <w:div w:id="1091895314">
      <w:bodyDiv w:val="1"/>
      <w:marLeft w:val="0"/>
      <w:marRight w:val="0"/>
      <w:marTop w:val="0"/>
      <w:marBottom w:val="0"/>
      <w:divBdr>
        <w:top w:val="none" w:sz="0" w:space="0" w:color="auto"/>
        <w:left w:val="none" w:sz="0" w:space="0" w:color="auto"/>
        <w:bottom w:val="none" w:sz="0" w:space="0" w:color="auto"/>
        <w:right w:val="none" w:sz="0" w:space="0" w:color="auto"/>
      </w:divBdr>
    </w:div>
    <w:div w:id="1124884216">
      <w:bodyDiv w:val="1"/>
      <w:marLeft w:val="0"/>
      <w:marRight w:val="0"/>
      <w:marTop w:val="0"/>
      <w:marBottom w:val="0"/>
      <w:divBdr>
        <w:top w:val="none" w:sz="0" w:space="0" w:color="auto"/>
        <w:left w:val="none" w:sz="0" w:space="0" w:color="auto"/>
        <w:bottom w:val="none" w:sz="0" w:space="0" w:color="auto"/>
        <w:right w:val="none" w:sz="0" w:space="0" w:color="auto"/>
      </w:divBdr>
    </w:div>
    <w:div w:id="1133449792">
      <w:bodyDiv w:val="1"/>
      <w:marLeft w:val="0"/>
      <w:marRight w:val="0"/>
      <w:marTop w:val="0"/>
      <w:marBottom w:val="0"/>
      <w:divBdr>
        <w:top w:val="none" w:sz="0" w:space="0" w:color="auto"/>
        <w:left w:val="none" w:sz="0" w:space="0" w:color="auto"/>
        <w:bottom w:val="none" w:sz="0" w:space="0" w:color="auto"/>
        <w:right w:val="none" w:sz="0" w:space="0" w:color="auto"/>
      </w:divBdr>
    </w:div>
    <w:div w:id="1187986213">
      <w:bodyDiv w:val="1"/>
      <w:marLeft w:val="0"/>
      <w:marRight w:val="0"/>
      <w:marTop w:val="0"/>
      <w:marBottom w:val="0"/>
      <w:divBdr>
        <w:top w:val="none" w:sz="0" w:space="0" w:color="auto"/>
        <w:left w:val="none" w:sz="0" w:space="0" w:color="auto"/>
        <w:bottom w:val="none" w:sz="0" w:space="0" w:color="auto"/>
        <w:right w:val="none" w:sz="0" w:space="0" w:color="auto"/>
      </w:divBdr>
    </w:div>
    <w:div w:id="1294554671">
      <w:bodyDiv w:val="1"/>
      <w:marLeft w:val="0"/>
      <w:marRight w:val="0"/>
      <w:marTop w:val="0"/>
      <w:marBottom w:val="0"/>
      <w:divBdr>
        <w:top w:val="none" w:sz="0" w:space="0" w:color="auto"/>
        <w:left w:val="none" w:sz="0" w:space="0" w:color="auto"/>
        <w:bottom w:val="none" w:sz="0" w:space="0" w:color="auto"/>
        <w:right w:val="none" w:sz="0" w:space="0" w:color="auto"/>
      </w:divBdr>
    </w:div>
    <w:div w:id="1301351468">
      <w:bodyDiv w:val="1"/>
      <w:marLeft w:val="0"/>
      <w:marRight w:val="0"/>
      <w:marTop w:val="0"/>
      <w:marBottom w:val="0"/>
      <w:divBdr>
        <w:top w:val="none" w:sz="0" w:space="0" w:color="auto"/>
        <w:left w:val="none" w:sz="0" w:space="0" w:color="auto"/>
        <w:bottom w:val="none" w:sz="0" w:space="0" w:color="auto"/>
        <w:right w:val="none" w:sz="0" w:space="0" w:color="auto"/>
      </w:divBdr>
    </w:div>
    <w:div w:id="1344283694">
      <w:bodyDiv w:val="1"/>
      <w:marLeft w:val="0"/>
      <w:marRight w:val="0"/>
      <w:marTop w:val="0"/>
      <w:marBottom w:val="0"/>
      <w:divBdr>
        <w:top w:val="none" w:sz="0" w:space="0" w:color="auto"/>
        <w:left w:val="none" w:sz="0" w:space="0" w:color="auto"/>
        <w:bottom w:val="none" w:sz="0" w:space="0" w:color="auto"/>
        <w:right w:val="none" w:sz="0" w:space="0" w:color="auto"/>
      </w:divBdr>
    </w:div>
    <w:div w:id="1364211331">
      <w:bodyDiv w:val="1"/>
      <w:marLeft w:val="0"/>
      <w:marRight w:val="0"/>
      <w:marTop w:val="0"/>
      <w:marBottom w:val="0"/>
      <w:divBdr>
        <w:top w:val="none" w:sz="0" w:space="0" w:color="auto"/>
        <w:left w:val="none" w:sz="0" w:space="0" w:color="auto"/>
        <w:bottom w:val="none" w:sz="0" w:space="0" w:color="auto"/>
        <w:right w:val="none" w:sz="0" w:space="0" w:color="auto"/>
      </w:divBdr>
    </w:div>
    <w:div w:id="1404453398">
      <w:bodyDiv w:val="1"/>
      <w:marLeft w:val="0"/>
      <w:marRight w:val="0"/>
      <w:marTop w:val="0"/>
      <w:marBottom w:val="0"/>
      <w:divBdr>
        <w:top w:val="none" w:sz="0" w:space="0" w:color="auto"/>
        <w:left w:val="none" w:sz="0" w:space="0" w:color="auto"/>
        <w:bottom w:val="none" w:sz="0" w:space="0" w:color="auto"/>
        <w:right w:val="none" w:sz="0" w:space="0" w:color="auto"/>
      </w:divBdr>
    </w:div>
    <w:div w:id="1448356597">
      <w:bodyDiv w:val="1"/>
      <w:marLeft w:val="0"/>
      <w:marRight w:val="0"/>
      <w:marTop w:val="0"/>
      <w:marBottom w:val="0"/>
      <w:divBdr>
        <w:top w:val="none" w:sz="0" w:space="0" w:color="auto"/>
        <w:left w:val="none" w:sz="0" w:space="0" w:color="auto"/>
        <w:bottom w:val="none" w:sz="0" w:space="0" w:color="auto"/>
        <w:right w:val="none" w:sz="0" w:space="0" w:color="auto"/>
      </w:divBdr>
    </w:div>
    <w:div w:id="1449473455">
      <w:bodyDiv w:val="1"/>
      <w:marLeft w:val="0"/>
      <w:marRight w:val="0"/>
      <w:marTop w:val="0"/>
      <w:marBottom w:val="0"/>
      <w:divBdr>
        <w:top w:val="none" w:sz="0" w:space="0" w:color="auto"/>
        <w:left w:val="none" w:sz="0" w:space="0" w:color="auto"/>
        <w:bottom w:val="none" w:sz="0" w:space="0" w:color="auto"/>
        <w:right w:val="none" w:sz="0" w:space="0" w:color="auto"/>
      </w:divBdr>
    </w:div>
    <w:div w:id="1453161838">
      <w:bodyDiv w:val="1"/>
      <w:marLeft w:val="0"/>
      <w:marRight w:val="0"/>
      <w:marTop w:val="0"/>
      <w:marBottom w:val="0"/>
      <w:divBdr>
        <w:top w:val="none" w:sz="0" w:space="0" w:color="auto"/>
        <w:left w:val="none" w:sz="0" w:space="0" w:color="auto"/>
        <w:bottom w:val="none" w:sz="0" w:space="0" w:color="auto"/>
        <w:right w:val="none" w:sz="0" w:space="0" w:color="auto"/>
      </w:divBdr>
    </w:div>
    <w:div w:id="1468667625">
      <w:bodyDiv w:val="1"/>
      <w:marLeft w:val="0"/>
      <w:marRight w:val="0"/>
      <w:marTop w:val="0"/>
      <w:marBottom w:val="0"/>
      <w:divBdr>
        <w:top w:val="none" w:sz="0" w:space="0" w:color="auto"/>
        <w:left w:val="none" w:sz="0" w:space="0" w:color="auto"/>
        <w:bottom w:val="none" w:sz="0" w:space="0" w:color="auto"/>
        <w:right w:val="none" w:sz="0" w:space="0" w:color="auto"/>
      </w:divBdr>
    </w:div>
    <w:div w:id="1472015232">
      <w:bodyDiv w:val="1"/>
      <w:marLeft w:val="0"/>
      <w:marRight w:val="0"/>
      <w:marTop w:val="0"/>
      <w:marBottom w:val="0"/>
      <w:divBdr>
        <w:top w:val="none" w:sz="0" w:space="0" w:color="auto"/>
        <w:left w:val="none" w:sz="0" w:space="0" w:color="auto"/>
        <w:bottom w:val="none" w:sz="0" w:space="0" w:color="auto"/>
        <w:right w:val="none" w:sz="0" w:space="0" w:color="auto"/>
      </w:divBdr>
    </w:div>
    <w:div w:id="1497526878">
      <w:bodyDiv w:val="1"/>
      <w:marLeft w:val="0"/>
      <w:marRight w:val="0"/>
      <w:marTop w:val="0"/>
      <w:marBottom w:val="0"/>
      <w:divBdr>
        <w:top w:val="none" w:sz="0" w:space="0" w:color="auto"/>
        <w:left w:val="none" w:sz="0" w:space="0" w:color="auto"/>
        <w:bottom w:val="none" w:sz="0" w:space="0" w:color="auto"/>
        <w:right w:val="none" w:sz="0" w:space="0" w:color="auto"/>
      </w:divBdr>
    </w:div>
    <w:div w:id="1513108751">
      <w:bodyDiv w:val="1"/>
      <w:marLeft w:val="0"/>
      <w:marRight w:val="0"/>
      <w:marTop w:val="0"/>
      <w:marBottom w:val="0"/>
      <w:divBdr>
        <w:top w:val="none" w:sz="0" w:space="0" w:color="auto"/>
        <w:left w:val="none" w:sz="0" w:space="0" w:color="auto"/>
        <w:bottom w:val="none" w:sz="0" w:space="0" w:color="auto"/>
        <w:right w:val="none" w:sz="0" w:space="0" w:color="auto"/>
      </w:divBdr>
      <w:divsChild>
        <w:div w:id="804930837">
          <w:marLeft w:val="547"/>
          <w:marRight w:val="0"/>
          <w:marTop w:val="96"/>
          <w:marBottom w:val="0"/>
          <w:divBdr>
            <w:top w:val="none" w:sz="0" w:space="0" w:color="auto"/>
            <w:left w:val="none" w:sz="0" w:space="0" w:color="auto"/>
            <w:bottom w:val="none" w:sz="0" w:space="0" w:color="auto"/>
            <w:right w:val="none" w:sz="0" w:space="0" w:color="auto"/>
          </w:divBdr>
        </w:div>
      </w:divsChild>
    </w:div>
    <w:div w:id="1521581189">
      <w:bodyDiv w:val="1"/>
      <w:marLeft w:val="0"/>
      <w:marRight w:val="0"/>
      <w:marTop w:val="0"/>
      <w:marBottom w:val="0"/>
      <w:divBdr>
        <w:top w:val="none" w:sz="0" w:space="0" w:color="auto"/>
        <w:left w:val="none" w:sz="0" w:space="0" w:color="auto"/>
        <w:bottom w:val="none" w:sz="0" w:space="0" w:color="auto"/>
        <w:right w:val="none" w:sz="0" w:space="0" w:color="auto"/>
      </w:divBdr>
    </w:div>
    <w:div w:id="1530533408">
      <w:bodyDiv w:val="1"/>
      <w:marLeft w:val="0"/>
      <w:marRight w:val="0"/>
      <w:marTop w:val="0"/>
      <w:marBottom w:val="0"/>
      <w:divBdr>
        <w:top w:val="none" w:sz="0" w:space="0" w:color="auto"/>
        <w:left w:val="none" w:sz="0" w:space="0" w:color="auto"/>
        <w:bottom w:val="none" w:sz="0" w:space="0" w:color="auto"/>
        <w:right w:val="none" w:sz="0" w:space="0" w:color="auto"/>
      </w:divBdr>
    </w:div>
    <w:div w:id="1560478922">
      <w:bodyDiv w:val="1"/>
      <w:marLeft w:val="0"/>
      <w:marRight w:val="0"/>
      <w:marTop w:val="0"/>
      <w:marBottom w:val="0"/>
      <w:divBdr>
        <w:top w:val="none" w:sz="0" w:space="0" w:color="auto"/>
        <w:left w:val="none" w:sz="0" w:space="0" w:color="auto"/>
        <w:bottom w:val="none" w:sz="0" w:space="0" w:color="auto"/>
        <w:right w:val="none" w:sz="0" w:space="0" w:color="auto"/>
      </w:divBdr>
    </w:div>
    <w:div w:id="1568878339">
      <w:bodyDiv w:val="1"/>
      <w:marLeft w:val="0"/>
      <w:marRight w:val="0"/>
      <w:marTop w:val="0"/>
      <w:marBottom w:val="0"/>
      <w:divBdr>
        <w:top w:val="none" w:sz="0" w:space="0" w:color="auto"/>
        <w:left w:val="none" w:sz="0" w:space="0" w:color="auto"/>
        <w:bottom w:val="none" w:sz="0" w:space="0" w:color="auto"/>
        <w:right w:val="none" w:sz="0" w:space="0" w:color="auto"/>
      </w:divBdr>
    </w:div>
    <w:div w:id="1584024091">
      <w:bodyDiv w:val="1"/>
      <w:marLeft w:val="0"/>
      <w:marRight w:val="0"/>
      <w:marTop w:val="0"/>
      <w:marBottom w:val="0"/>
      <w:divBdr>
        <w:top w:val="none" w:sz="0" w:space="0" w:color="auto"/>
        <w:left w:val="none" w:sz="0" w:space="0" w:color="auto"/>
        <w:bottom w:val="none" w:sz="0" w:space="0" w:color="auto"/>
        <w:right w:val="none" w:sz="0" w:space="0" w:color="auto"/>
      </w:divBdr>
    </w:div>
    <w:div w:id="1597057739">
      <w:bodyDiv w:val="1"/>
      <w:marLeft w:val="0"/>
      <w:marRight w:val="0"/>
      <w:marTop w:val="0"/>
      <w:marBottom w:val="0"/>
      <w:divBdr>
        <w:top w:val="none" w:sz="0" w:space="0" w:color="auto"/>
        <w:left w:val="none" w:sz="0" w:space="0" w:color="auto"/>
        <w:bottom w:val="none" w:sz="0" w:space="0" w:color="auto"/>
        <w:right w:val="none" w:sz="0" w:space="0" w:color="auto"/>
      </w:divBdr>
    </w:div>
    <w:div w:id="1603951128">
      <w:bodyDiv w:val="1"/>
      <w:marLeft w:val="0"/>
      <w:marRight w:val="0"/>
      <w:marTop w:val="0"/>
      <w:marBottom w:val="0"/>
      <w:divBdr>
        <w:top w:val="none" w:sz="0" w:space="0" w:color="auto"/>
        <w:left w:val="none" w:sz="0" w:space="0" w:color="auto"/>
        <w:bottom w:val="none" w:sz="0" w:space="0" w:color="auto"/>
        <w:right w:val="none" w:sz="0" w:space="0" w:color="auto"/>
      </w:divBdr>
    </w:div>
    <w:div w:id="1627270822">
      <w:bodyDiv w:val="1"/>
      <w:marLeft w:val="0"/>
      <w:marRight w:val="0"/>
      <w:marTop w:val="0"/>
      <w:marBottom w:val="0"/>
      <w:divBdr>
        <w:top w:val="none" w:sz="0" w:space="0" w:color="auto"/>
        <w:left w:val="none" w:sz="0" w:space="0" w:color="auto"/>
        <w:bottom w:val="none" w:sz="0" w:space="0" w:color="auto"/>
        <w:right w:val="none" w:sz="0" w:space="0" w:color="auto"/>
      </w:divBdr>
    </w:div>
    <w:div w:id="1654406652">
      <w:bodyDiv w:val="1"/>
      <w:marLeft w:val="0"/>
      <w:marRight w:val="0"/>
      <w:marTop w:val="0"/>
      <w:marBottom w:val="0"/>
      <w:divBdr>
        <w:top w:val="none" w:sz="0" w:space="0" w:color="auto"/>
        <w:left w:val="none" w:sz="0" w:space="0" w:color="auto"/>
        <w:bottom w:val="none" w:sz="0" w:space="0" w:color="auto"/>
        <w:right w:val="none" w:sz="0" w:space="0" w:color="auto"/>
      </w:divBdr>
    </w:div>
    <w:div w:id="1654597652">
      <w:bodyDiv w:val="1"/>
      <w:marLeft w:val="0"/>
      <w:marRight w:val="0"/>
      <w:marTop w:val="0"/>
      <w:marBottom w:val="0"/>
      <w:divBdr>
        <w:top w:val="none" w:sz="0" w:space="0" w:color="auto"/>
        <w:left w:val="none" w:sz="0" w:space="0" w:color="auto"/>
        <w:bottom w:val="none" w:sz="0" w:space="0" w:color="auto"/>
        <w:right w:val="none" w:sz="0" w:space="0" w:color="auto"/>
      </w:divBdr>
    </w:div>
    <w:div w:id="1660308204">
      <w:bodyDiv w:val="1"/>
      <w:marLeft w:val="0"/>
      <w:marRight w:val="0"/>
      <w:marTop w:val="0"/>
      <w:marBottom w:val="0"/>
      <w:divBdr>
        <w:top w:val="none" w:sz="0" w:space="0" w:color="auto"/>
        <w:left w:val="none" w:sz="0" w:space="0" w:color="auto"/>
        <w:bottom w:val="none" w:sz="0" w:space="0" w:color="auto"/>
        <w:right w:val="none" w:sz="0" w:space="0" w:color="auto"/>
      </w:divBdr>
    </w:div>
    <w:div w:id="1677541402">
      <w:bodyDiv w:val="1"/>
      <w:marLeft w:val="0"/>
      <w:marRight w:val="0"/>
      <w:marTop w:val="0"/>
      <w:marBottom w:val="0"/>
      <w:divBdr>
        <w:top w:val="none" w:sz="0" w:space="0" w:color="auto"/>
        <w:left w:val="none" w:sz="0" w:space="0" w:color="auto"/>
        <w:bottom w:val="none" w:sz="0" w:space="0" w:color="auto"/>
        <w:right w:val="none" w:sz="0" w:space="0" w:color="auto"/>
      </w:divBdr>
    </w:div>
    <w:div w:id="1684748784">
      <w:bodyDiv w:val="1"/>
      <w:marLeft w:val="0"/>
      <w:marRight w:val="0"/>
      <w:marTop w:val="0"/>
      <w:marBottom w:val="0"/>
      <w:divBdr>
        <w:top w:val="none" w:sz="0" w:space="0" w:color="auto"/>
        <w:left w:val="none" w:sz="0" w:space="0" w:color="auto"/>
        <w:bottom w:val="none" w:sz="0" w:space="0" w:color="auto"/>
        <w:right w:val="none" w:sz="0" w:space="0" w:color="auto"/>
      </w:divBdr>
    </w:div>
    <w:div w:id="1710303664">
      <w:bodyDiv w:val="1"/>
      <w:marLeft w:val="0"/>
      <w:marRight w:val="0"/>
      <w:marTop w:val="0"/>
      <w:marBottom w:val="0"/>
      <w:divBdr>
        <w:top w:val="none" w:sz="0" w:space="0" w:color="auto"/>
        <w:left w:val="none" w:sz="0" w:space="0" w:color="auto"/>
        <w:bottom w:val="none" w:sz="0" w:space="0" w:color="auto"/>
        <w:right w:val="none" w:sz="0" w:space="0" w:color="auto"/>
      </w:divBdr>
    </w:div>
    <w:div w:id="1747921100">
      <w:bodyDiv w:val="1"/>
      <w:marLeft w:val="0"/>
      <w:marRight w:val="0"/>
      <w:marTop w:val="0"/>
      <w:marBottom w:val="0"/>
      <w:divBdr>
        <w:top w:val="none" w:sz="0" w:space="0" w:color="auto"/>
        <w:left w:val="none" w:sz="0" w:space="0" w:color="auto"/>
        <w:bottom w:val="none" w:sz="0" w:space="0" w:color="auto"/>
        <w:right w:val="none" w:sz="0" w:space="0" w:color="auto"/>
      </w:divBdr>
    </w:div>
    <w:div w:id="1769690103">
      <w:bodyDiv w:val="1"/>
      <w:marLeft w:val="0"/>
      <w:marRight w:val="0"/>
      <w:marTop w:val="0"/>
      <w:marBottom w:val="0"/>
      <w:divBdr>
        <w:top w:val="none" w:sz="0" w:space="0" w:color="auto"/>
        <w:left w:val="none" w:sz="0" w:space="0" w:color="auto"/>
        <w:bottom w:val="none" w:sz="0" w:space="0" w:color="auto"/>
        <w:right w:val="none" w:sz="0" w:space="0" w:color="auto"/>
      </w:divBdr>
    </w:div>
    <w:div w:id="1780710458">
      <w:bodyDiv w:val="1"/>
      <w:marLeft w:val="0"/>
      <w:marRight w:val="0"/>
      <w:marTop w:val="0"/>
      <w:marBottom w:val="0"/>
      <w:divBdr>
        <w:top w:val="none" w:sz="0" w:space="0" w:color="auto"/>
        <w:left w:val="none" w:sz="0" w:space="0" w:color="auto"/>
        <w:bottom w:val="none" w:sz="0" w:space="0" w:color="auto"/>
        <w:right w:val="none" w:sz="0" w:space="0" w:color="auto"/>
      </w:divBdr>
    </w:div>
    <w:div w:id="1788430479">
      <w:bodyDiv w:val="1"/>
      <w:marLeft w:val="0"/>
      <w:marRight w:val="0"/>
      <w:marTop w:val="0"/>
      <w:marBottom w:val="0"/>
      <w:divBdr>
        <w:top w:val="none" w:sz="0" w:space="0" w:color="auto"/>
        <w:left w:val="none" w:sz="0" w:space="0" w:color="auto"/>
        <w:bottom w:val="none" w:sz="0" w:space="0" w:color="auto"/>
        <w:right w:val="none" w:sz="0" w:space="0" w:color="auto"/>
      </w:divBdr>
    </w:div>
    <w:div w:id="1863936995">
      <w:bodyDiv w:val="1"/>
      <w:marLeft w:val="0"/>
      <w:marRight w:val="0"/>
      <w:marTop w:val="0"/>
      <w:marBottom w:val="0"/>
      <w:divBdr>
        <w:top w:val="none" w:sz="0" w:space="0" w:color="auto"/>
        <w:left w:val="none" w:sz="0" w:space="0" w:color="auto"/>
        <w:bottom w:val="none" w:sz="0" w:space="0" w:color="auto"/>
        <w:right w:val="none" w:sz="0" w:space="0" w:color="auto"/>
      </w:divBdr>
    </w:div>
    <w:div w:id="1875388245">
      <w:bodyDiv w:val="1"/>
      <w:marLeft w:val="0"/>
      <w:marRight w:val="0"/>
      <w:marTop w:val="0"/>
      <w:marBottom w:val="0"/>
      <w:divBdr>
        <w:top w:val="none" w:sz="0" w:space="0" w:color="auto"/>
        <w:left w:val="none" w:sz="0" w:space="0" w:color="auto"/>
        <w:bottom w:val="none" w:sz="0" w:space="0" w:color="auto"/>
        <w:right w:val="none" w:sz="0" w:space="0" w:color="auto"/>
      </w:divBdr>
    </w:div>
    <w:div w:id="1910000324">
      <w:bodyDiv w:val="1"/>
      <w:marLeft w:val="0"/>
      <w:marRight w:val="0"/>
      <w:marTop w:val="0"/>
      <w:marBottom w:val="0"/>
      <w:divBdr>
        <w:top w:val="none" w:sz="0" w:space="0" w:color="auto"/>
        <w:left w:val="none" w:sz="0" w:space="0" w:color="auto"/>
        <w:bottom w:val="none" w:sz="0" w:space="0" w:color="auto"/>
        <w:right w:val="none" w:sz="0" w:space="0" w:color="auto"/>
      </w:divBdr>
    </w:div>
    <w:div w:id="1924876151">
      <w:bodyDiv w:val="1"/>
      <w:marLeft w:val="0"/>
      <w:marRight w:val="0"/>
      <w:marTop w:val="0"/>
      <w:marBottom w:val="0"/>
      <w:divBdr>
        <w:top w:val="none" w:sz="0" w:space="0" w:color="auto"/>
        <w:left w:val="none" w:sz="0" w:space="0" w:color="auto"/>
        <w:bottom w:val="none" w:sz="0" w:space="0" w:color="auto"/>
        <w:right w:val="none" w:sz="0" w:space="0" w:color="auto"/>
      </w:divBdr>
    </w:div>
    <w:div w:id="1931036034">
      <w:bodyDiv w:val="1"/>
      <w:marLeft w:val="0"/>
      <w:marRight w:val="0"/>
      <w:marTop w:val="0"/>
      <w:marBottom w:val="0"/>
      <w:divBdr>
        <w:top w:val="none" w:sz="0" w:space="0" w:color="auto"/>
        <w:left w:val="none" w:sz="0" w:space="0" w:color="auto"/>
        <w:bottom w:val="none" w:sz="0" w:space="0" w:color="auto"/>
        <w:right w:val="none" w:sz="0" w:space="0" w:color="auto"/>
      </w:divBdr>
    </w:div>
    <w:div w:id="1935363255">
      <w:bodyDiv w:val="1"/>
      <w:marLeft w:val="0"/>
      <w:marRight w:val="0"/>
      <w:marTop w:val="0"/>
      <w:marBottom w:val="0"/>
      <w:divBdr>
        <w:top w:val="none" w:sz="0" w:space="0" w:color="auto"/>
        <w:left w:val="none" w:sz="0" w:space="0" w:color="auto"/>
        <w:bottom w:val="none" w:sz="0" w:space="0" w:color="auto"/>
        <w:right w:val="none" w:sz="0" w:space="0" w:color="auto"/>
      </w:divBdr>
    </w:div>
    <w:div w:id="1936399295">
      <w:bodyDiv w:val="1"/>
      <w:marLeft w:val="0"/>
      <w:marRight w:val="0"/>
      <w:marTop w:val="0"/>
      <w:marBottom w:val="0"/>
      <w:divBdr>
        <w:top w:val="none" w:sz="0" w:space="0" w:color="auto"/>
        <w:left w:val="none" w:sz="0" w:space="0" w:color="auto"/>
        <w:bottom w:val="none" w:sz="0" w:space="0" w:color="auto"/>
        <w:right w:val="none" w:sz="0" w:space="0" w:color="auto"/>
      </w:divBdr>
      <w:divsChild>
        <w:div w:id="1077285135">
          <w:marLeft w:val="547"/>
          <w:marRight w:val="0"/>
          <w:marTop w:val="96"/>
          <w:marBottom w:val="0"/>
          <w:divBdr>
            <w:top w:val="none" w:sz="0" w:space="0" w:color="auto"/>
            <w:left w:val="none" w:sz="0" w:space="0" w:color="auto"/>
            <w:bottom w:val="none" w:sz="0" w:space="0" w:color="auto"/>
            <w:right w:val="none" w:sz="0" w:space="0" w:color="auto"/>
          </w:divBdr>
        </w:div>
      </w:divsChild>
    </w:div>
    <w:div w:id="1944143024">
      <w:bodyDiv w:val="1"/>
      <w:marLeft w:val="0"/>
      <w:marRight w:val="0"/>
      <w:marTop w:val="0"/>
      <w:marBottom w:val="0"/>
      <w:divBdr>
        <w:top w:val="none" w:sz="0" w:space="0" w:color="auto"/>
        <w:left w:val="none" w:sz="0" w:space="0" w:color="auto"/>
        <w:bottom w:val="none" w:sz="0" w:space="0" w:color="auto"/>
        <w:right w:val="none" w:sz="0" w:space="0" w:color="auto"/>
      </w:divBdr>
    </w:div>
    <w:div w:id="1965304173">
      <w:bodyDiv w:val="1"/>
      <w:marLeft w:val="0"/>
      <w:marRight w:val="0"/>
      <w:marTop w:val="0"/>
      <w:marBottom w:val="0"/>
      <w:divBdr>
        <w:top w:val="none" w:sz="0" w:space="0" w:color="auto"/>
        <w:left w:val="none" w:sz="0" w:space="0" w:color="auto"/>
        <w:bottom w:val="none" w:sz="0" w:space="0" w:color="auto"/>
        <w:right w:val="none" w:sz="0" w:space="0" w:color="auto"/>
      </w:divBdr>
    </w:div>
    <w:div w:id="1965889674">
      <w:bodyDiv w:val="1"/>
      <w:marLeft w:val="0"/>
      <w:marRight w:val="0"/>
      <w:marTop w:val="0"/>
      <w:marBottom w:val="0"/>
      <w:divBdr>
        <w:top w:val="none" w:sz="0" w:space="0" w:color="auto"/>
        <w:left w:val="none" w:sz="0" w:space="0" w:color="auto"/>
        <w:bottom w:val="none" w:sz="0" w:space="0" w:color="auto"/>
        <w:right w:val="none" w:sz="0" w:space="0" w:color="auto"/>
      </w:divBdr>
    </w:div>
    <w:div w:id="1975402676">
      <w:bodyDiv w:val="1"/>
      <w:marLeft w:val="0"/>
      <w:marRight w:val="0"/>
      <w:marTop w:val="0"/>
      <w:marBottom w:val="0"/>
      <w:divBdr>
        <w:top w:val="none" w:sz="0" w:space="0" w:color="auto"/>
        <w:left w:val="none" w:sz="0" w:space="0" w:color="auto"/>
        <w:bottom w:val="none" w:sz="0" w:space="0" w:color="auto"/>
        <w:right w:val="none" w:sz="0" w:space="0" w:color="auto"/>
      </w:divBdr>
    </w:div>
    <w:div w:id="2009673708">
      <w:bodyDiv w:val="1"/>
      <w:marLeft w:val="0"/>
      <w:marRight w:val="0"/>
      <w:marTop w:val="0"/>
      <w:marBottom w:val="0"/>
      <w:divBdr>
        <w:top w:val="none" w:sz="0" w:space="0" w:color="auto"/>
        <w:left w:val="none" w:sz="0" w:space="0" w:color="auto"/>
        <w:bottom w:val="none" w:sz="0" w:space="0" w:color="auto"/>
        <w:right w:val="none" w:sz="0" w:space="0" w:color="auto"/>
      </w:divBdr>
    </w:div>
    <w:div w:id="2044789789">
      <w:bodyDiv w:val="1"/>
      <w:marLeft w:val="0"/>
      <w:marRight w:val="0"/>
      <w:marTop w:val="0"/>
      <w:marBottom w:val="0"/>
      <w:divBdr>
        <w:top w:val="none" w:sz="0" w:space="0" w:color="auto"/>
        <w:left w:val="none" w:sz="0" w:space="0" w:color="auto"/>
        <w:bottom w:val="none" w:sz="0" w:space="0" w:color="auto"/>
        <w:right w:val="none" w:sz="0" w:space="0" w:color="auto"/>
      </w:divBdr>
    </w:div>
    <w:div w:id="2051421172">
      <w:bodyDiv w:val="1"/>
      <w:marLeft w:val="0"/>
      <w:marRight w:val="0"/>
      <w:marTop w:val="0"/>
      <w:marBottom w:val="0"/>
      <w:divBdr>
        <w:top w:val="none" w:sz="0" w:space="0" w:color="auto"/>
        <w:left w:val="none" w:sz="0" w:space="0" w:color="auto"/>
        <w:bottom w:val="none" w:sz="0" w:space="0" w:color="auto"/>
        <w:right w:val="none" w:sz="0" w:space="0" w:color="auto"/>
      </w:divBdr>
    </w:div>
    <w:div w:id="2087610681">
      <w:bodyDiv w:val="1"/>
      <w:marLeft w:val="0"/>
      <w:marRight w:val="0"/>
      <w:marTop w:val="0"/>
      <w:marBottom w:val="0"/>
      <w:divBdr>
        <w:top w:val="none" w:sz="0" w:space="0" w:color="auto"/>
        <w:left w:val="none" w:sz="0" w:space="0" w:color="auto"/>
        <w:bottom w:val="none" w:sz="0" w:space="0" w:color="auto"/>
        <w:right w:val="none" w:sz="0" w:space="0" w:color="auto"/>
      </w:divBdr>
    </w:div>
    <w:div w:id="2096052563">
      <w:bodyDiv w:val="1"/>
      <w:marLeft w:val="0"/>
      <w:marRight w:val="0"/>
      <w:marTop w:val="0"/>
      <w:marBottom w:val="0"/>
      <w:divBdr>
        <w:top w:val="none" w:sz="0" w:space="0" w:color="auto"/>
        <w:left w:val="none" w:sz="0" w:space="0" w:color="auto"/>
        <w:bottom w:val="none" w:sz="0" w:space="0" w:color="auto"/>
        <w:right w:val="none" w:sz="0" w:space="0" w:color="auto"/>
      </w:divBdr>
    </w:div>
    <w:div w:id="2100984254">
      <w:bodyDiv w:val="1"/>
      <w:marLeft w:val="0"/>
      <w:marRight w:val="0"/>
      <w:marTop w:val="0"/>
      <w:marBottom w:val="0"/>
      <w:divBdr>
        <w:top w:val="none" w:sz="0" w:space="0" w:color="auto"/>
        <w:left w:val="none" w:sz="0" w:space="0" w:color="auto"/>
        <w:bottom w:val="none" w:sz="0" w:space="0" w:color="auto"/>
        <w:right w:val="none" w:sz="0" w:space="0" w:color="auto"/>
      </w:divBdr>
    </w:div>
    <w:div w:id="2131430263">
      <w:bodyDiv w:val="1"/>
      <w:marLeft w:val="0"/>
      <w:marRight w:val="0"/>
      <w:marTop w:val="0"/>
      <w:marBottom w:val="0"/>
      <w:divBdr>
        <w:top w:val="none" w:sz="0" w:space="0" w:color="auto"/>
        <w:left w:val="none" w:sz="0" w:space="0" w:color="auto"/>
        <w:bottom w:val="none" w:sz="0" w:space="0" w:color="auto"/>
        <w:right w:val="none" w:sz="0" w:space="0" w:color="auto"/>
      </w:divBdr>
    </w:div>
    <w:div w:id="214677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fsd.servicemax.com/author/kristenwells/"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0">
  <b:Source>
    <b:Tag>Dif19</b:Tag>
    <b:SourceType>InternetSite</b:SourceType>
    <b:Guid>{EDA02C57-BB9D-48CE-9E9C-5977852003A5}</b:Guid>
    <b:Author>
      <b:Author>
        <b:NameList>
          <b:Person>
            <b:Last>Differences</b:Last>
            <b:First>Key</b:First>
          </b:Person>
        </b:NameList>
      </b:Author>
    </b:Author>
    <b:Title>“What is Communication? Definition, Process, Types and 7 C’s of Communication”</b:Title>
    <b:InternetSiteTitle>YouTube</b:InternetSiteTitle>
    <b:Year>2019</b:Year>
    <b:URL>https://www.youtube.com/watch?reload=9&amp;v=RkebtEk2zU0</b:URL>
    <b:YearAccessed>2020</b:YearAccessed>
    <b:MonthAccessed>July</b:MonthAccessed>
    <b:DayAccessed>15</b:DayAccessed>
    <b:RefOrder>1</b:RefOrder>
  </b:Source>
  <b:Source>
    <b:Tag>Ent19</b:Tag>
    <b:SourceType>InternetSite</b:SourceType>
    <b:Guid>{499CFE03-20A4-478C-98CB-1B629696D497}</b:Guid>
    <b:Title>“What is Communication?”</b:Title>
    <b:InternetSiteTitle>Entrepreneur Handbook</b:InternetSiteTitle>
    <b:Year>2019</b:Year>
    <b:URL>https://entrepreneurhandbook.co.uk/what-is-communication/</b:URL>
    <b:Author>
      <b:Author>
        <b:NameList>
          <b:Person>
            <b:Last>Handbook</b:Last>
            <b:First>Entrepreneur</b:First>
          </b:Person>
        </b:NameList>
      </b:Author>
    </b:Author>
    <b:YearAccessed>2020</b:YearAccessed>
    <b:MonthAccessed>July</b:MonthAccessed>
    <b:DayAccessed>15</b:DayAccessed>
    <b:RefOrder>2</b:RefOrder>
  </b:Source>
  <b:Source>
    <b:Tag>Nee20</b:Tag>
    <b:SourceType>InternetSite</b:SourceType>
    <b:Guid>{7190D334-7083-4E0E-98DB-DFA9C65D2884}</b:Guid>
    <b:Author>
      <b:Author>
        <b:NameList>
          <b:Person>
            <b:Last>Need</b:Last>
            <b:First>Skills</b:First>
            <b:Middle>You</b:Middle>
          </b:Person>
        </b:NameList>
      </b:Author>
    </b:Author>
    <b:Title>“What is Communication?”</b:Title>
    <b:InternetSiteTitle>Skills You Need</b:InternetSiteTitle>
    <b:Year>2020</b:Year>
    <b:URL>https://www.skillsyouneed.com/ips/what-is-communication.html</b:URL>
    <b:YearAccessed>2020</b:YearAccessed>
    <b:MonthAccessed>July</b:MonthAccessed>
    <b:DayAccessed>15</b:DayAccessed>
    <b:RefOrder>3</b:RefOrder>
  </b:Source>
  <b:Source>
    <b:Tag>InC20</b:Tag>
    <b:SourceType>InternetSite</b:SourceType>
    <b:Guid>{90F0078B-B190-4EDF-BDE6-DCF9DDB5D964}</b:Guid>
    <b:Author>
      <b:Author>
        <b:NameList>
          <b:Person>
            <b:Last>InCorp</b:Last>
          </b:Person>
        </b:NameList>
      </b:Author>
    </b:Author>
    <b:Title>“Importance of Good Communication at the Workplace”</b:Title>
    <b:InternetSiteTitle>InCorp</b:InternetSiteTitle>
    <b:Year>2020</b:Year>
    <b:URL>https://www.incorp.asia/hr/importance-of-good-communication-at-workplace/#:~:text=Communication%20in%20the%20workplace%20is,work%20efficiently%20and%20be%20productive.&amp;text=Employers%20who%20spend%20time%20and,productivity%2C%20performance%20and%20overall</b:URL>
    <b:YearAccessed>2020</b:YearAccessed>
    <b:MonthAccessed>July</b:MonthAccessed>
    <b:DayAccessed>17</b:DayAccessed>
    <b:RefOrder>5</b:RefOrder>
  </b:Source>
  <b:Source>
    <b:Tag>Lyo18</b:Tag>
    <b:SourceType>InternetSite</b:SourceType>
    <b:Guid>{27A26B5A-2418-4588-A421-8140A30E3121}</b:Guid>
    <b:Author>
      <b:Author>
        <b:NameList>
          <b:Person>
            <b:Last>Lyon</b:Last>
            <b:First>Alex</b:First>
          </b:Person>
        </b:NameList>
      </b:Author>
    </b:Author>
    <b:Title>“Communication Barriers”</b:Title>
    <b:InternetSiteTitle>YouTube</b:InternetSiteTitle>
    <b:Year>2018</b:Year>
    <b:URL>https://www.youtube.com/watch?time_continue=1&amp;v=jsl468Hwr4o&amp;feature=emb_title</b:URL>
    <b:YearAccessed>2020</b:YearAccessed>
    <b:MonthAccessed>July</b:MonthAccessed>
    <b:DayAccessed>20</b:DayAccessed>
    <b:RefOrder>9</b:RefOrder>
  </b:Source>
  <b:Source>
    <b:Tag>Edu18</b:Tag>
    <b:SourceType>InternetSite</b:SourceType>
    <b:Guid>{D2BF644B-8226-42FA-9BD6-4AE560C88FAE}</b:Guid>
    <b:Author>
      <b:Author>
        <b:NameList>
          <b:Person>
            <b:Last>EduMania</b:Last>
          </b:Person>
        </b:NameList>
      </b:Author>
    </b:Author>
    <b:Title>"Schramms Model of Communication"</b:Title>
    <b:InternetSiteTitle>YouTube</b:InternetSiteTitle>
    <b:Year>2018</b:Year>
    <b:URL>https://www.youtube.com/watch?time_continue=108&amp;v=vI-RgiVfhjo&amp;feature=emb_title</b:URL>
    <b:YearAccessed>2020</b:YearAccessed>
    <b:MonthAccessed>July</b:MonthAccessed>
    <b:DayAccessed>20</b:DayAccessed>
    <b:RefOrder>8</b:RefOrder>
  </b:Source>
  <b:Source>
    <b:Tag>Gui20</b:Tag>
    <b:SourceType>InternetSite</b:SourceType>
    <b:Guid>{DE2C6FA7-D957-4AE4-9872-26392E12C90C}</b:Guid>
    <b:Author>
      <b:Author>
        <b:NameList>
          <b:Person>
            <b:Last>Guide</b:Last>
            <b:First>Management</b:First>
            <b:Middle>Study</b:Middle>
          </b:Person>
        </b:NameList>
      </b:Author>
    </b:Author>
    <b:Title>“Belo’s Model of Communication”</b:Title>
    <b:InternetSiteTitle>Management Study Guide</b:InternetSiteTitle>
    <b:Year>2020</b:Year>
    <b:YearAccessed>2020</b:YearAccessed>
    <b:MonthAccessed>July</b:MonthAccessed>
    <b:DayAccessed>24</b:DayAccessed>
    <b:RefOrder>10</b:RefOrder>
  </b:Source>
  <b:Source>
    <b:Tag>The20</b:Tag>
    <b:SourceType>InternetSite</b:SourceType>
    <b:Guid>{C9C17D87-BE76-4B07-BE48-2D0C7F3E75C9}</b:Guid>
    <b:Author>
      <b:Author>
        <b:NameList>
          <b:Person>
            <b:Last>Theory</b:Last>
            <b:First>Communication</b:First>
          </b:Person>
        </b:NameList>
      </b:Author>
    </b:Author>
    <b:Title>“Belo’s SMCR Model of Communication”</b:Title>
    <b:InternetSiteTitle>Communication Theory</b:InternetSiteTitle>
    <b:YearAccessed>2020</b:YearAccessed>
    <b:MonthAccessed>July</b:MonthAccessed>
    <b:DayAccessed>24</b:DayAccessed>
    <b:RefOrder>11</b:RefOrder>
  </b:Source>
  <b:Source xmlns:b="http://schemas.openxmlformats.org/officeDocument/2006/bibliography">
    <b:Tag>Lyo17</b:Tag>
    <b:SourceType>InternetSite</b:SourceType>
    <b:Guid>{DB54898F-B110-4DF0-BC29-A35969D9289D}</b:Guid>
    <b:Author>
      <b:Author>
        <b:NameList>
          <b:Person>
            <b:Last>Lyon</b:Last>
            <b:First>Alex</b:First>
          </b:Person>
        </b:NameList>
      </b:Author>
    </b:Author>
    <b:Title>“Transmission Model of Communication: Shannon and Weaver”</b:Title>
    <b:InternetSiteTitle>YouTube</b:InternetSiteTitle>
    <b:Year>2017</b:Year>
    <b:URL>https://www.youtube.com/watch?v=OY1JsGFZprc</b:URL>
    <b:YearAccessed>2020</b:YearAccessed>
    <b:MonthAccessed>July</b:MonthAccessed>
    <b:DayAccessed>20</b:DayAccessed>
    <b:RefOrder>12</b:RefOrder>
  </b:Source>
  <b:Source xmlns:b="http://schemas.openxmlformats.org/officeDocument/2006/bibliography">
    <b:Tag>Pagnd</b:Tag>
    <b:SourceType>InternetSite</b:SourceType>
    <b:Guid>{C776E2FA-85B9-4903-98D7-4BBBE5130697}</b:Guid>
    <b:Author>
      <b:Author>
        <b:NameList>
          <b:Person>
            <b:Last>Page</b:Last>
            <b:First>Michael</b:First>
          </b:Person>
        </b:NameList>
      </b:Author>
    </b:Author>
    <b:Title>“The importance of good communication in the workplace”</b:Title>
    <b:InternetSiteTitle>Michael Page</b:InternetSiteTitle>
    <b:Year>n.d.</b:Year>
    <b:YearAccessed>2020</b:YearAccessed>
    <b:MonthAccessed>July</b:MonthAccessed>
    <b:DayAccessed>17</b:DayAccessed>
    <b:RefOrder>4</b:RefOrder>
  </b:Source>
  <b:Source>
    <b:Tag>Kas19</b:Tag>
    <b:SourceType>InternetSite</b:SourceType>
    <b:Guid>{539B4E0E-9B9B-4436-8FF1-52D3E282FA0F}</b:Guid>
    <b:Author>
      <b:Author>
        <b:NameList>
          <b:Person>
            <b:Last>Kashyap</b:Last>
            <b:First>Vartika</b:First>
          </b:Person>
        </b:NameList>
      </b:Author>
    </b:Author>
    <b:Title>“Effective Communication in the Workplace: How and Why?”</b:Title>
    <b:InternetSiteTitle>HR Technologist</b:InternetSiteTitle>
    <b:Year>2019</b:Year>
    <b:URL> https://www.hrtechnologist.com/articles/employee-engagement/effective-communication-in-the-workplace-how-and-why/</b:URL>
    <b:YearAccessed>2020</b:YearAccessed>
    <b:MonthAccessed>July</b:MonthAccessed>
    <b:DayAccessed>17</b:DayAccessed>
    <b:RefOrder>6</b:RefOrder>
  </b:Source>
  <b:Source>
    <b:Tag>The201</b:Tag>
    <b:SourceType>InternetSite</b:SourceType>
    <b:Guid>{0C2266B1-EEC2-499D-B0DA-D666DC86DDE9}</b:Guid>
    <b:Author>
      <b:Author>
        <b:NameList>
          <b:Person>
            <b:Last>Theory</b:Last>
            <b:First>Communication</b:First>
          </b:Person>
        </b:NameList>
      </b:Author>
    </b:Author>
    <b:Title>“Shannon and Weaver Model of Communication”</b:Title>
    <b:InternetSiteTitle>Communication Theory</b:InternetSiteTitle>
    <b:URL>https://www.communicationtheory.org/shannon-and-weaver-model-of-communication/#:~:text=This%20model%20is%20specially%20designed,to%20improve%20the%20Technical%20communication. </b:URL>
    <b:YearAccessed>2020</b:YearAccessed>
    <b:MonthAccessed>July</b:MonthAccessed>
    <b:DayAccessed>17</b:DayAccessed>
    <b:RefOrder>13</b:RefOrder>
  </b:Source>
  <b:Source>
    <b:Tag>EPM19</b:Tag>
    <b:SourceType>InternetSite</b:SourceType>
    <b:Guid>{CE9D72DB-5D45-44BE-85A3-775EBECEDED9}</b:Guid>
    <b:Author>
      <b:Author>
        <b:NameList>
          <b:Person>
            <b:Last>EPM</b:Last>
          </b:Person>
        </b:NameList>
      </b:Author>
    </b:Author>
    <b:Title>“The Communication Process Explained”</b:Title>
    <b:InternetSiteTitle>EPM</b:InternetSiteTitle>
    <b:Year>2019</b:Year>
    <b:URL>https://www.youtube.com/watch?v=AzBAicGgPws</b:URL>
    <b:YearAccessed>2020</b:YearAccessed>
    <b:MonthAccessed>July</b:MonthAccessed>
    <b:DayAccessed>20</b:DayAccessed>
    <b:RefOrder>7</b:RefOrder>
  </b:Source>
  <b:Source>
    <b:Tag>Gui201</b:Tag>
    <b:SourceType>InternetSite</b:SourceType>
    <b:Guid>{8E6D9F19-71D3-42C5-B68E-821773ECBD8F}</b:Guid>
    <b:Author>
      <b:Author>
        <b:NameList>
          <b:Person>
            <b:Last>Guide</b:Last>
            <b:First>Management</b:First>
            <b:Middle>Study</b:Middle>
          </b:Person>
        </b:NameList>
      </b:Author>
    </b:Author>
    <b:Title>“Belo’s Model of Communication”</b:Title>
    <b:InternetSiteTitle>Management Study Guide</b:InternetSiteTitle>
    <b:Year>2020</b:Year>
    <b:URL>https://www.managementstudyguide.com/different-types-of-communication-system.htm</b:URL>
    <b:YearAccessed>2020</b:YearAccessed>
    <b:MonthAccessed>July</b:MonthAccessed>
    <b:DayAccessed>24</b:DayAccessed>
    <b:RefOrder>14</b:RefOrder>
  </b:Source>
  <b:Source>
    <b:Tag>Jen13</b:Tag>
    <b:SourceType>InternetSite</b:SourceType>
    <b:Guid>{DD808FD6-564B-4BAB-BAD3-CC7A4FE038BD}</b:Guid>
    <b:Author>
      <b:Author>
        <b:NameList>
          <b:Person>
            <b:Last>Jenkinson</b:Last>
            <b:First>Patricia</b:First>
          </b:Person>
        </b:NameList>
      </b:Author>
    </b:Author>
    <b:Title>“Communication Models: Basic SMCR Model”</b:Title>
    <b:InternetSiteTitle>YouTube</b:InternetSiteTitle>
    <b:Year>2013</b:Year>
    <b:URL>https://www.youtube.com/watch?v=yUGW2d6nXe0</b:URL>
    <b:YearAccessed>2020</b:YearAccessed>
    <b:MonthAccessed>July</b:MonthAccessed>
    <b:DayAccessed>20</b:DayAccessed>
    <b:RefOrder>15</b:RefOrder>
  </b:Source>
  <b:Source>
    <b:Tag>Dos18</b:Tag>
    <b:SourceType>InternetSite</b:SourceType>
    <b:Guid>{606E1BD9-8EFB-46F0-86B5-CB8926E9176C}</b:Guid>
    <b:Author>
      <b:Author>
        <b:NameList>
          <b:Person>
            <b:Last>Dose</b:Last>
            <b:First>Brainy</b:First>
          </b:Person>
        </b:NameList>
      </b:Author>
    </b:Author>
    <b:Title>“12 Ways to Improve Communication Skills Instantly”</b:Title>
    <b:InternetSiteTitle>YouTube</b:InternetSiteTitle>
    <b:Year>2018</b:Year>
    <b:URL>https://www.youtube.com/watch?v=HxGq1waX9kw </b:URL>
    <b:YearAccessed>2020</b:YearAccessed>
    <b:MonthAccessed>August</b:MonthAccessed>
    <b:DayAccessed>8</b:DayAccessed>
    <b:RefOrder>16</b:RefOrder>
  </b:Source>
  <b:Source>
    <b:Tag>Doy20</b:Tag>
    <b:SourceType>InternetSite</b:SourceType>
    <b:Guid>{8A6F5E62-6ABE-402C-AC22-D931A54A8304}</b:Guid>
    <b:Author>
      <b:Author>
        <b:NameList>
          <b:Person>
            <b:Last>Doyle</b:Last>
            <b:First>Alison</b:First>
          </b:Person>
        </b:NameList>
      </b:Author>
    </b:Author>
    <b:Title>“What are Soft Skills”</b:Title>
    <b:InternetSiteTitle>The Balance Career</b:InternetSiteTitle>
    <b:Year>2020</b:Year>
    <b:URL>https://www.thebalancecareers.com/what-are-soft-skills-2060852</b:URL>
    <b:YearAccessed>2020</b:YearAccessed>
    <b:MonthAccessed>July</b:MonthAccessed>
    <b:DayAccessed>30</b:DayAccessed>
    <b:RefOrder>17</b:RefOrder>
  </b:Source>
  <b:Source>
    <b:Tag>Ind20</b:Tag>
    <b:SourceType>InternetSite</b:SourceType>
    <b:Guid>{085D63F5-21C3-475E-8AE6-8A6FC829CB86}</b:Guid>
    <b:Author>
      <b:Author>
        <b:NameList>
          <b:Person>
            <b:Last>Indeed</b:Last>
          </b:Person>
        </b:NameList>
      </b:Author>
    </b:Author>
    <b:Title>“Communication Skills: Definitions and Examples”</b:Title>
    <b:InternetSiteTitle>Indeed</b:InternetSiteTitle>
    <b:Year>2020</b:Year>
    <b:URL>https://www.indeed.com/career-advice/resumes-cover-letters/communication-skills</b:URL>
    <b:YearAccessed>2020</b:YearAccessed>
    <b:MonthAccessed>July</b:MonthAccessed>
    <b:DayAccessed>30</b:DayAccessed>
    <b:RefOrder>18</b:RefOrder>
  </b:Source>
  <b:Source>
    <b:Tag>Kag20</b:Tag>
    <b:SourceType>InternetSite</b:SourceType>
    <b:Guid>{9A2EE682-19B5-4307-BA2E-326E5BE2BAC0}</b:Guid>
    <b:Author>
      <b:Author>
        <b:NameList>
          <b:Person>
            <b:Last>Kagan</b:Last>
            <b:First>Julia</b:First>
          </b:Person>
        </b:NameList>
      </b:Author>
    </b:Author>
    <b:Title>“Hard Skills”</b:Title>
    <b:InternetSiteTitle>Investopedia</b:InternetSiteTitle>
    <b:Year>2020</b:Year>
    <b:URL>https://www.investopedia.com/terms/h/hard-skills.asp#:~:text=Hard%20skills%20are%20learned%20abilities,and%20subsequently%20improve%20employee%20satisfaction.</b:URL>
    <b:YearAccessed>2020</b:YearAccessed>
    <b:MonthAccessed>July</b:MonthAccessed>
    <b:DayAccessed>30</b:DayAccessed>
    <b:RefOrder>19</b:RefOrder>
  </b:Source>
  <b:Source>
    <b:Tag>Lyo20</b:Tag>
    <b:SourceType>InternetSite</b:SourceType>
    <b:Guid>{D227D709-5ED2-4356-A750-7D2A0AFAF589}</b:Guid>
    <b:Author>
      <b:Author>
        <b:NameList>
          <b:Person>
            <b:Last>Lyon</b:Last>
            <b:First>Alex</b:First>
          </b:Person>
        </b:NameList>
      </b:Author>
    </b:Author>
    <b:Title>"Empathetic Listening Skills"</b:Title>
    <b:InternetSiteTitle>YouTube</b:InternetSiteTitle>
    <b:Year>2020</b:Year>
    <b:URL>https://www.youtube.com/watch?v=lO1gpzakbik</b:URL>
    <b:YearAccessed>2020</b:YearAccessed>
    <b:MonthAccessed>August</b:MonthAccessed>
    <b:DayAccessed>5</b:DayAccessed>
    <b:RefOrder>20</b:RefOrder>
  </b:Source>
  <b:Source>
    <b:Tag>Lyo201</b:Tag>
    <b:SourceType>InternetSite</b:SourceType>
    <b:Guid>{BE581125-7247-49D2-8E86-4AA3A18F6A44}</b:Guid>
    <b:Author>
      <b:Author>
        <b:NameList>
          <b:Person>
            <b:Last>Lyon</b:Last>
            <b:First>Alex</b:First>
          </b:Person>
        </b:NameList>
      </b:Author>
    </b:Author>
    <b:Title>“Active Listening Skills”</b:Title>
    <b:InternetSiteTitle>YouTube</b:InternetSiteTitle>
    <b:Year>2020</b:Year>
    <b:URL>https://www.youtube.com/watch?v=7wUCyjiyXdg</b:URL>
    <b:YearAccessed>2020</b:YearAccessed>
    <b:MonthAccessed>August</b:MonthAccessed>
    <b:DayAccessed>5</b:DayAccessed>
    <b:RefOrder>21</b:RefOrder>
  </b:Source>
  <b:Source>
    <b:Tag>Lyo171</b:Tag>
    <b:SourceType>InternetSite</b:SourceType>
    <b:Guid>{9047A7AB-82E5-4234-9365-A015B9E80482}</b:Guid>
    <b:Author>
      <b:Author>
        <b:NameList>
          <b:Person>
            <b:Last>Lyon</b:Last>
            <b:First>Alex</b:First>
          </b:Person>
        </b:NameList>
      </b:Author>
    </b:Author>
    <b:Title>“Efective Listening Skills”</b:Title>
    <b:InternetSiteTitle>YouTube</b:InternetSiteTitle>
    <b:Year>2017</b:Year>
    <b:URL>https://www.youtube.com/watch?v=IwWj_SfDpzg</b:URL>
    <b:YearAccessed>2020</b:YearAccessed>
    <b:MonthAccessed>August</b:MonthAccessed>
    <b:DayAccessed>5</b:DayAccessed>
    <b:RefOrder>22</b:RefOrder>
  </b:Source>
  <b:Source>
    <b:Tag>Nor20</b:Tag>
    <b:SourceType>InternetSite</b:SourceType>
    <b:Guid>{F1FE6652-942E-4463-ABBD-30D1643DFAEC}</b:Guid>
    <b:Author>
      <b:Author>
        <b:NameList>
          <b:Person>
            <b:Last>Nordquist</b:Last>
            <b:First>Richard</b:First>
          </b:Person>
        </b:NameList>
      </b:Author>
    </b:Author>
    <b:Title>“What is Nonverbal Communication?”</b:Title>
    <b:InternetSiteTitle>Thoughtco</b:InternetSiteTitle>
    <b:Year>2020</b:Year>
    <b:URL>https://www.thoughtco.com/what-is-nonverbal-communication-1691351</b:URL>
    <b:YearAccessed>2020</b:YearAccessed>
    <b:MonthAccessed>July</b:MonthAccessed>
    <b:DayAccessed>24</b:DayAccessed>
    <b:RefOrder>23</b:RefOrder>
  </b:Source>
  <b:Source>
    <b:Tag>Nee201</b:Tag>
    <b:SourceType>InternetSite</b:SourceType>
    <b:Guid>{D3444440-BC2F-44E9-8139-2C458EBC9A8E}</b:Guid>
    <b:Author>
      <b:Author>
        <b:NameList>
          <b:Person>
            <b:Last>Need</b:Last>
            <b:First>Skills</b:First>
            <b:Middle>You</b:Middle>
          </b:Person>
        </b:NameList>
      </b:Author>
    </b:Author>
    <b:Title>“Listening Skills”</b:Title>
    <b:InternetSiteTitle>Skills You Need</b:InternetSiteTitle>
    <b:Year>2020</b:Year>
    <b:URL>https://www.skillsyouneed.com/ips/listening-skills.html#:~:text=Listening%20is%20the%20ability%20to,effectively%2C%20messages%20are%20easily%20misunderstood.&amp;text=Effective%20listening%20is%20a%20skill%20that%20underpins%20all%20positive%20human%20relatio</b:URL>
    <b:YearAccessed>2020</b:YearAccessed>
    <b:MonthAccessed>August </b:MonthAccessed>
    <b:DayAccessed>5</b:DayAccessed>
    <b:RefOrder>24</b:RefOrder>
  </b:Source>
  <b:Source>
    <b:Tag>Com20</b:Tag>
    <b:SourceType>InternetSite</b:SourceType>
    <b:Guid>{B4CC6C6B-6313-4150-9DB7-BA55F6301A03}</b:Guid>
    <b:Author>
      <b:Author>
        <b:NameList>
          <b:Person>
            <b:Last>Computers</b:Last>
            <b:First>Walia</b:First>
          </b:Person>
        </b:NameList>
      </b:Author>
    </b:Author>
    <b:Title>“Advantages and Disadvantages of Communication Methods”</b:Title>
    <b:InternetSiteTitle>YouTube</b:InternetSiteTitle>
    <b:Year>2020</b:Year>
    <b:URL>https://www.youtube.com/watch?v=kcWjIDKtaNU</b:URL>
    <b:YearAccessed>2020</b:YearAccessed>
    <b:MonthAccessed>August </b:MonthAccessed>
    <b:DayAccessed>5</b:DayAccessed>
    <b:RefOrder>25</b:RefOrder>
  </b:Source>
  <b:Source>
    <b:Tag>SSu15</b:Tag>
    <b:SourceType>InternetSite</b:SourceType>
    <b:Guid>{C452C6D8-90CF-417D-AB3F-A1F922256A99}</b:Guid>
    <b:Author>
      <b:Author>
        <b:NameList>
          <b:Person>
            <b:Last>S</b:Last>
            <b:First>Surbhi</b:First>
          </b:Person>
        </b:NameList>
      </b:Author>
    </b:Author>
    <b:Title>“Difference Between Oral Communication and Written Communication”</b:Title>
    <b:InternetSiteTitle>Key Differences</b:InternetSiteTitle>
    <b:Year>2015</b:Year>
    <b:URL>https://keydifferences.com/difference-between-oral-communication-and-written-communication.html </b:URL>
    <b:YearAccessed>2020</b:YearAccessed>
    <b:MonthAccessed>July</b:MonthAccessed>
    <b:DayAccessed>30</b:DayAccessed>
    <b:RefOrder>26</b:RefOrder>
  </b:Source>
  <b:Source>
    <b:Tag>Wel17</b:Tag>
    <b:SourceType>InternetSite</b:SourceType>
    <b:Guid>{B7DD577E-2B39-4EA5-A21D-F56985E6E4E1}</b:Guid>
    <b:Author>
      <b:Author>
        <b:NameList>
          <b:Person>
            <b:Last>Wells</b:Last>
            <b:First>Kristen</b:First>
          </b:Person>
        </b:NameList>
      </b:Author>
    </b:Author>
    <b:Title>"6 Business Impacts of Poor Communication In the Workplace"</b:Title>
    <b:InternetSiteTitle>FSD Service Max</b:InternetSiteTitle>
    <b:Year>2017</b:Year>
    <b:URL>https://fsd.servicemax.com/2017/11/08/6-business-impacts-poor-communication/</b:URL>
    <b:YearAccessed>2020</b:YearAccessed>
    <b:MonthAccessed>August</b:MonthAccessed>
    <b:DayAccessed>8</b:DayAccessed>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4C297F-CE6F-4183-8397-E95E36EBF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19</Pages>
  <Words>3245</Words>
  <Characters>18499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Communication</vt:lpstr>
    </vt:vector>
  </TitlesOfParts>
  <Company/>
  <LinksUpToDate>false</LinksUpToDate>
  <CharactersWithSpaces>21701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dc:title>
  <dc:subject>BWSW4002 Effective Team Working &amp; Communication</dc:subject>
  <dc:creator>Joanne</dc:creator>
  <cp:lastModifiedBy>Ana Rosário</cp:lastModifiedBy>
  <cp:revision>64</cp:revision>
  <dcterms:created xsi:type="dcterms:W3CDTF">2020-08-15T07:10:00Z</dcterms:created>
  <dcterms:modified xsi:type="dcterms:W3CDTF">2020-08-29T14:11:00Z</dcterms:modified>
</cp:coreProperties>
</file>