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863C147" w14:textId="0E38A639" w:rsidR="004E29C7" w:rsidRDefault="00902EF8" w:rsidP="00902EF8">
      <w:pPr>
        <w:jc w:val="center"/>
        <w:rPr>
          <w:rFonts w:ascii="Times New Roman" w:hAnsi="Times New Roman" w:cs="Times New Roman"/>
          <w:sz w:val="72"/>
          <w:szCs w:val="72"/>
        </w:rPr>
      </w:pPr>
      <w:r>
        <w:rPr>
          <w:rFonts w:ascii="Times New Roman" w:hAnsi="Times New Roman" w:cs="Times New Roman"/>
          <w:sz w:val="72"/>
          <w:szCs w:val="72"/>
        </w:rPr>
        <w:t>MOHAMMED KHALED AHMED</w:t>
      </w:r>
    </w:p>
    <w:p w14:paraId="57AC6479" w14:textId="77777777" w:rsidR="00902EF8" w:rsidRDefault="00902EF8" w:rsidP="00902EF8">
      <w:pPr>
        <w:jc w:val="center"/>
        <w:rPr>
          <w:rFonts w:ascii="Times New Roman" w:hAnsi="Times New Roman" w:cs="Times New Roman"/>
          <w:sz w:val="56"/>
          <w:szCs w:val="56"/>
        </w:rPr>
      </w:pPr>
    </w:p>
    <w:p w14:paraId="3CAD11B4" w14:textId="0B65B3B9" w:rsidR="00902EF8" w:rsidRDefault="00902EF8" w:rsidP="00902EF8">
      <w:pPr>
        <w:jc w:val="center"/>
        <w:rPr>
          <w:rFonts w:ascii="Times New Roman" w:hAnsi="Times New Roman" w:cs="Times New Roman"/>
          <w:sz w:val="56"/>
          <w:szCs w:val="56"/>
        </w:rPr>
      </w:pPr>
      <w:r>
        <w:rPr>
          <w:rFonts w:ascii="Times New Roman" w:hAnsi="Times New Roman" w:cs="Times New Roman"/>
          <w:sz w:val="56"/>
          <w:szCs w:val="56"/>
        </w:rPr>
        <w:t>Assignment Title:</w:t>
      </w:r>
    </w:p>
    <w:p w14:paraId="26EFFC21" w14:textId="417A4995" w:rsidR="00902EF8" w:rsidRPr="00902EF8" w:rsidRDefault="00902EF8" w:rsidP="00902EF8">
      <w:pPr>
        <w:jc w:val="center"/>
        <w:rPr>
          <w:rFonts w:ascii="Times New Roman" w:hAnsi="Times New Roman" w:cs="Times New Roman"/>
          <w:b/>
          <w:bCs/>
          <w:sz w:val="56"/>
          <w:szCs w:val="56"/>
        </w:rPr>
      </w:pPr>
      <w:r w:rsidRPr="00902EF8">
        <w:rPr>
          <w:rFonts w:ascii="Times New Roman" w:hAnsi="Times New Roman" w:cs="Times New Roman"/>
          <w:b/>
          <w:bCs/>
          <w:sz w:val="56"/>
          <w:szCs w:val="56"/>
        </w:rPr>
        <w:t>Student Learning Log</w:t>
      </w:r>
    </w:p>
    <w:p w14:paraId="6E52CC67" w14:textId="77777777" w:rsidR="00902EF8" w:rsidRDefault="00902EF8" w:rsidP="00902EF8">
      <w:pPr>
        <w:rPr>
          <w:rFonts w:ascii="Times New Roman" w:hAnsi="Times New Roman" w:cs="Times New Roman"/>
          <w:sz w:val="52"/>
          <w:szCs w:val="52"/>
        </w:rPr>
      </w:pPr>
    </w:p>
    <w:p w14:paraId="465E9C79" w14:textId="77777777" w:rsidR="00902EF8" w:rsidRDefault="00902EF8" w:rsidP="00902EF8">
      <w:pPr>
        <w:rPr>
          <w:rFonts w:ascii="Times New Roman" w:hAnsi="Times New Roman" w:cs="Times New Roman"/>
          <w:sz w:val="52"/>
          <w:szCs w:val="52"/>
        </w:rPr>
      </w:pPr>
    </w:p>
    <w:p w14:paraId="569CD07F" w14:textId="306A3004" w:rsidR="00902EF8" w:rsidRPr="00902EF8" w:rsidRDefault="00902EF8" w:rsidP="00902EF8">
      <w:pPr>
        <w:rPr>
          <w:rFonts w:ascii="Times New Roman" w:hAnsi="Times New Roman" w:cs="Times New Roman"/>
          <w:sz w:val="40"/>
          <w:szCs w:val="40"/>
        </w:rPr>
      </w:pPr>
      <w:r w:rsidRPr="00902EF8">
        <w:rPr>
          <w:rFonts w:ascii="Times New Roman" w:hAnsi="Times New Roman" w:cs="Times New Roman"/>
          <w:sz w:val="40"/>
          <w:szCs w:val="40"/>
        </w:rPr>
        <w:t>Student ID:</w:t>
      </w:r>
      <w:r w:rsidRPr="00902EF8">
        <w:rPr>
          <w:rFonts w:ascii="Times New Roman" w:hAnsi="Times New Roman" w:cs="Times New Roman"/>
          <w:sz w:val="40"/>
          <w:szCs w:val="40"/>
        </w:rPr>
        <w:tab/>
      </w:r>
      <w:r w:rsidRPr="00902EF8">
        <w:rPr>
          <w:rFonts w:ascii="Times New Roman" w:hAnsi="Times New Roman" w:cs="Times New Roman"/>
          <w:sz w:val="40"/>
          <w:szCs w:val="40"/>
        </w:rPr>
        <w:tab/>
        <w:t>2128054</w:t>
      </w:r>
    </w:p>
    <w:p w14:paraId="25F0D086" w14:textId="77C5DB58" w:rsidR="00902EF8" w:rsidRDefault="00902EF8" w:rsidP="00902EF8">
      <w:pPr>
        <w:rPr>
          <w:rFonts w:ascii="Times New Roman" w:hAnsi="Times New Roman" w:cs="Times New Roman"/>
          <w:sz w:val="40"/>
          <w:szCs w:val="40"/>
        </w:rPr>
      </w:pPr>
      <w:r w:rsidRPr="00902EF8">
        <w:rPr>
          <w:rFonts w:ascii="Times New Roman" w:hAnsi="Times New Roman" w:cs="Times New Roman"/>
          <w:sz w:val="40"/>
          <w:szCs w:val="40"/>
        </w:rPr>
        <w:t>Module:</w:t>
      </w:r>
      <w:r w:rsidRPr="00902EF8">
        <w:rPr>
          <w:rFonts w:ascii="Times New Roman" w:hAnsi="Times New Roman" w:cs="Times New Roman"/>
          <w:sz w:val="40"/>
          <w:szCs w:val="40"/>
        </w:rPr>
        <w:tab/>
      </w:r>
      <w:r w:rsidRPr="00902EF8">
        <w:rPr>
          <w:rFonts w:ascii="Times New Roman" w:hAnsi="Times New Roman" w:cs="Times New Roman"/>
          <w:sz w:val="40"/>
          <w:szCs w:val="40"/>
        </w:rPr>
        <w:tab/>
      </w:r>
      <w:r w:rsidRPr="00902EF8">
        <w:rPr>
          <w:rFonts w:ascii="Times New Roman" w:hAnsi="Times New Roman" w:cs="Times New Roman"/>
          <w:sz w:val="40"/>
          <w:szCs w:val="40"/>
        </w:rPr>
        <w:tab/>
        <w:t>Managing Guest Service Operations</w:t>
      </w:r>
    </w:p>
    <w:p w14:paraId="1F00A1E4" w14:textId="7999152D" w:rsidR="00902EF8" w:rsidRDefault="00902EF8" w:rsidP="00902EF8">
      <w:pPr>
        <w:rPr>
          <w:rFonts w:ascii="Times New Roman" w:hAnsi="Times New Roman" w:cs="Times New Roman"/>
          <w:sz w:val="40"/>
          <w:szCs w:val="40"/>
        </w:rPr>
      </w:pPr>
      <w:r>
        <w:rPr>
          <w:rFonts w:ascii="Times New Roman" w:hAnsi="Times New Roman" w:cs="Times New Roman"/>
          <w:sz w:val="40"/>
          <w:szCs w:val="40"/>
        </w:rPr>
        <w:t>Module Code:</w:t>
      </w:r>
      <w:r>
        <w:rPr>
          <w:rFonts w:ascii="Times New Roman" w:hAnsi="Times New Roman" w:cs="Times New Roman"/>
          <w:sz w:val="40"/>
          <w:szCs w:val="40"/>
        </w:rPr>
        <w:tab/>
        <w:t>BMIH6003</w:t>
      </w:r>
    </w:p>
    <w:p w14:paraId="0A7F61AB" w14:textId="6302D99A" w:rsidR="00902EF8" w:rsidRDefault="00902EF8" w:rsidP="00902EF8">
      <w:pPr>
        <w:rPr>
          <w:rFonts w:ascii="Times New Roman" w:hAnsi="Times New Roman" w:cs="Times New Roman"/>
          <w:sz w:val="40"/>
          <w:szCs w:val="40"/>
        </w:rPr>
      </w:pPr>
      <w:r>
        <w:rPr>
          <w:rFonts w:ascii="Times New Roman" w:hAnsi="Times New Roman" w:cs="Times New Roman"/>
          <w:sz w:val="40"/>
          <w:szCs w:val="40"/>
        </w:rPr>
        <w:t>Lecturer:</w:t>
      </w:r>
      <w:r>
        <w:rPr>
          <w:rFonts w:ascii="Times New Roman" w:hAnsi="Times New Roman" w:cs="Times New Roman"/>
          <w:sz w:val="40"/>
          <w:szCs w:val="40"/>
        </w:rPr>
        <w:tab/>
      </w:r>
      <w:r>
        <w:rPr>
          <w:rFonts w:ascii="Times New Roman" w:hAnsi="Times New Roman" w:cs="Times New Roman"/>
          <w:sz w:val="40"/>
          <w:szCs w:val="40"/>
        </w:rPr>
        <w:tab/>
        <w:t>Jessica Newport</w:t>
      </w:r>
    </w:p>
    <w:p w14:paraId="0DF9669D" w14:textId="73AEC55A" w:rsidR="00902EF8" w:rsidRDefault="00902EF8" w:rsidP="00902EF8">
      <w:pPr>
        <w:rPr>
          <w:rFonts w:ascii="Times New Roman" w:hAnsi="Times New Roman" w:cs="Times New Roman"/>
          <w:sz w:val="40"/>
          <w:szCs w:val="40"/>
        </w:rPr>
      </w:pPr>
      <w:r>
        <w:rPr>
          <w:rFonts w:ascii="Times New Roman" w:hAnsi="Times New Roman" w:cs="Times New Roman"/>
          <w:sz w:val="40"/>
          <w:szCs w:val="40"/>
        </w:rPr>
        <w:t>Word Count:</w:t>
      </w:r>
      <w:r>
        <w:rPr>
          <w:rFonts w:ascii="Times New Roman" w:hAnsi="Times New Roman" w:cs="Times New Roman"/>
          <w:sz w:val="40"/>
          <w:szCs w:val="40"/>
        </w:rPr>
        <w:tab/>
      </w:r>
      <w:r>
        <w:rPr>
          <w:rFonts w:ascii="Times New Roman" w:hAnsi="Times New Roman" w:cs="Times New Roman"/>
          <w:sz w:val="40"/>
          <w:szCs w:val="40"/>
        </w:rPr>
        <w:tab/>
        <w:t>12</w:t>
      </w:r>
      <w:r w:rsidR="00A662D2">
        <w:rPr>
          <w:rFonts w:ascii="Times New Roman" w:hAnsi="Times New Roman" w:cs="Times New Roman"/>
          <w:sz w:val="40"/>
          <w:szCs w:val="40"/>
        </w:rPr>
        <w:t>13</w:t>
      </w:r>
    </w:p>
    <w:p w14:paraId="7D1F7789" w14:textId="454C6224" w:rsidR="00902EF8" w:rsidRDefault="00902EF8" w:rsidP="00902EF8">
      <w:pPr>
        <w:rPr>
          <w:rFonts w:ascii="Times New Roman" w:hAnsi="Times New Roman" w:cs="Times New Roman"/>
          <w:sz w:val="40"/>
          <w:szCs w:val="40"/>
        </w:rPr>
      </w:pPr>
      <w:r>
        <w:rPr>
          <w:rFonts w:ascii="Times New Roman" w:hAnsi="Times New Roman" w:cs="Times New Roman"/>
          <w:sz w:val="40"/>
          <w:szCs w:val="40"/>
        </w:rPr>
        <w:t>Submission Date:</w:t>
      </w:r>
      <w:r>
        <w:rPr>
          <w:rFonts w:ascii="Times New Roman" w:hAnsi="Times New Roman" w:cs="Times New Roman"/>
          <w:sz w:val="40"/>
          <w:szCs w:val="40"/>
        </w:rPr>
        <w:tab/>
        <w:t>12</w:t>
      </w:r>
      <w:r w:rsidRPr="00902EF8">
        <w:rPr>
          <w:rFonts w:ascii="Times New Roman" w:hAnsi="Times New Roman" w:cs="Times New Roman"/>
          <w:sz w:val="40"/>
          <w:szCs w:val="40"/>
          <w:vertAlign w:val="superscript"/>
        </w:rPr>
        <w:t>th</w:t>
      </w:r>
      <w:r>
        <w:rPr>
          <w:rFonts w:ascii="Times New Roman" w:hAnsi="Times New Roman" w:cs="Times New Roman"/>
          <w:sz w:val="40"/>
          <w:szCs w:val="40"/>
        </w:rPr>
        <w:t xml:space="preserve"> June 2025</w:t>
      </w:r>
    </w:p>
    <w:p w14:paraId="12BBF102" w14:textId="3E559B14" w:rsidR="00902EF8" w:rsidRDefault="00902EF8">
      <w:pPr>
        <w:rPr>
          <w:rFonts w:ascii="Times New Roman" w:hAnsi="Times New Roman" w:cs="Times New Roman"/>
          <w:sz w:val="24"/>
          <w:szCs w:val="24"/>
        </w:rPr>
      </w:pPr>
      <w:r>
        <w:rPr>
          <w:rFonts w:ascii="Times New Roman" w:hAnsi="Times New Roman" w:cs="Times New Roman"/>
          <w:sz w:val="24"/>
          <w:szCs w:val="24"/>
        </w:rPr>
        <w:br w:type="page"/>
      </w:r>
    </w:p>
    <w:p w14:paraId="752B3284" w14:textId="1E7319EF" w:rsidR="00902EF8" w:rsidRPr="00BC03B3" w:rsidRDefault="00BD2119" w:rsidP="00BC03B3">
      <w:pPr>
        <w:pStyle w:val="NoSpacing"/>
        <w:tabs>
          <w:tab w:val="left" w:pos="720"/>
          <w:tab w:val="left" w:pos="1440"/>
          <w:tab w:val="left" w:pos="2051"/>
        </w:tabs>
        <w:spacing w:after="240" w:line="360" w:lineRule="auto"/>
        <w:rPr>
          <w:rFonts w:ascii="Times New Roman" w:hAnsi="Times New Roman" w:cs="Times New Roman"/>
          <w:b/>
          <w:bCs/>
          <w:sz w:val="24"/>
          <w:szCs w:val="24"/>
        </w:rPr>
      </w:pPr>
      <w:r w:rsidRPr="00BC03B3">
        <w:rPr>
          <w:rFonts w:ascii="Times New Roman" w:hAnsi="Times New Roman" w:cs="Times New Roman"/>
          <w:b/>
          <w:bCs/>
          <w:sz w:val="24"/>
          <w:szCs w:val="24"/>
        </w:rPr>
        <w:lastRenderedPageBreak/>
        <w:tab/>
      </w:r>
      <w:r w:rsidR="00BC03B3">
        <w:rPr>
          <w:rFonts w:ascii="Times New Roman" w:hAnsi="Times New Roman" w:cs="Times New Roman"/>
          <w:b/>
          <w:bCs/>
          <w:sz w:val="24"/>
          <w:szCs w:val="24"/>
        </w:rPr>
        <w:t>CONTENTS</w:t>
      </w:r>
      <w:r w:rsidR="00BC03B3" w:rsidRPr="00BC03B3">
        <w:rPr>
          <w:rFonts w:ascii="Times New Roman" w:hAnsi="Times New Roman" w:cs="Times New Roman"/>
          <w:b/>
          <w:bCs/>
          <w:sz w:val="24"/>
          <w:szCs w:val="24"/>
        </w:rPr>
        <w:tab/>
      </w:r>
    </w:p>
    <w:p w14:paraId="487D9A79" w14:textId="77777777" w:rsidR="00BC03B3" w:rsidRDefault="00BC03B3" w:rsidP="00BC03B3">
      <w:pPr>
        <w:pStyle w:val="NoSpacing"/>
        <w:spacing w:after="240" w:line="360" w:lineRule="auto"/>
        <w:rPr>
          <w:rFonts w:ascii="Times New Roman" w:hAnsi="Times New Roman" w:cs="Times New Roman"/>
          <w:sz w:val="24"/>
          <w:szCs w:val="24"/>
        </w:rPr>
      </w:pPr>
    </w:p>
    <w:p w14:paraId="2B8C3F3A" w14:textId="2FCF6731" w:rsidR="00BD2119" w:rsidRDefault="004A10C7" w:rsidP="00BC03B3">
      <w:pPr>
        <w:pStyle w:val="NoSpacing"/>
        <w:spacing w:after="240" w:line="360" w:lineRule="auto"/>
        <w:rPr>
          <w:rFonts w:ascii="Times New Roman" w:hAnsi="Times New Roman" w:cs="Times New Roman"/>
          <w:sz w:val="24"/>
          <w:szCs w:val="24"/>
        </w:rPr>
      </w:pPr>
      <w:r w:rsidRPr="006D0755">
        <w:rPr>
          <w:rFonts w:ascii="Times New Roman" w:hAnsi="Times New Roman" w:cs="Times New Roman"/>
          <w:b/>
          <w:bCs/>
          <w:sz w:val="24"/>
          <w:szCs w:val="24"/>
        </w:rPr>
        <w:t xml:space="preserve">1. </w:t>
      </w:r>
      <w:r w:rsidR="00BD2119" w:rsidRPr="006D0755">
        <w:rPr>
          <w:rFonts w:ascii="Times New Roman" w:hAnsi="Times New Roman" w:cs="Times New Roman"/>
          <w:b/>
          <w:bCs/>
          <w:sz w:val="24"/>
          <w:szCs w:val="24"/>
        </w:rPr>
        <w:t>Introduction</w:t>
      </w:r>
      <w:r w:rsidRPr="006D0755">
        <w:rPr>
          <w:rFonts w:ascii="Times New Roman" w:hAnsi="Times New Roman" w:cs="Times New Roman"/>
          <w:b/>
          <w:bCs/>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PAGE 3</w:t>
      </w:r>
    </w:p>
    <w:p w14:paraId="3F6036A0" w14:textId="0180B7F1" w:rsidR="004A10C7" w:rsidRDefault="004A10C7" w:rsidP="004A10C7">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ab/>
      </w:r>
      <w:r w:rsidRPr="006D0755">
        <w:rPr>
          <w:rFonts w:ascii="Times New Roman" w:hAnsi="Times New Roman" w:cs="Times New Roman"/>
          <w:i/>
          <w:iCs/>
          <w:sz w:val="24"/>
          <w:szCs w:val="24"/>
        </w:rPr>
        <w:t>1.1 Objectives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PAGE 3</w:t>
      </w:r>
    </w:p>
    <w:p w14:paraId="7A114DAB" w14:textId="765121EC" w:rsidR="004A10C7" w:rsidRPr="00BC03B3" w:rsidRDefault="004A10C7" w:rsidP="00BC03B3">
      <w:pPr>
        <w:pStyle w:val="NoSpacing"/>
        <w:spacing w:after="240" w:line="360" w:lineRule="auto"/>
        <w:rPr>
          <w:rFonts w:ascii="Times New Roman" w:hAnsi="Times New Roman" w:cs="Times New Roman"/>
          <w:sz w:val="24"/>
          <w:szCs w:val="24"/>
        </w:rPr>
      </w:pPr>
      <w:r>
        <w:rPr>
          <w:rFonts w:ascii="Times New Roman" w:hAnsi="Times New Roman" w:cs="Times New Roman"/>
          <w:sz w:val="24"/>
          <w:szCs w:val="24"/>
        </w:rPr>
        <w:tab/>
      </w:r>
      <w:r w:rsidRPr="004A10C7">
        <w:rPr>
          <w:rFonts w:ascii="Times New Roman" w:hAnsi="Times New Roman" w:cs="Times New Roman"/>
          <w:i/>
          <w:iCs/>
          <w:sz w:val="24"/>
          <w:szCs w:val="24"/>
        </w:rPr>
        <w:t>1.2 Sales/Events Department</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PAGE 3</w:t>
      </w:r>
    </w:p>
    <w:p w14:paraId="2F327361" w14:textId="163D68A4" w:rsidR="00BD2119" w:rsidRDefault="004A10C7" w:rsidP="00BC03B3">
      <w:pPr>
        <w:pStyle w:val="NoSpacing"/>
        <w:spacing w:after="240" w:line="360" w:lineRule="auto"/>
        <w:rPr>
          <w:rFonts w:ascii="Times New Roman" w:hAnsi="Times New Roman" w:cs="Times New Roman"/>
          <w:sz w:val="24"/>
          <w:szCs w:val="24"/>
        </w:rPr>
      </w:pPr>
      <w:r w:rsidRPr="006D0755">
        <w:rPr>
          <w:rFonts w:ascii="Times New Roman" w:hAnsi="Times New Roman" w:cs="Times New Roman"/>
          <w:b/>
          <w:bCs/>
          <w:sz w:val="24"/>
          <w:szCs w:val="24"/>
        </w:rPr>
        <w:t xml:space="preserve">2. </w:t>
      </w:r>
      <w:r w:rsidR="00BD2119" w:rsidRPr="006D0755">
        <w:rPr>
          <w:rFonts w:ascii="Times New Roman" w:hAnsi="Times New Roman" w:cs="Times New Roman"/>
          <w:b/>
          <w:bCs/>
          <w:sz w:val="24"/>
          <w:szCs w:val="24"/>
        </w:rPr>
        <w:t>Section 1: Role Reflection</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PAGE 4</w:t>
      </w:r>
    </w:p>
    <w:p w14:paraId="665004AB" w14:textId="2771CC7F" w:rsidR="004A10C7" w:rsidRDefault="004A10C7" w:rsidP="004A10C7">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ab/>
      </w:r>
      <w:r w:rsidRPr="004A10C7">
        <w:rPr>
          <w:rFonts w:ascii="Times New Roman" w:hAnsi="Times New Roman" w:cs="Times New Roman"/>
          <w:i/>
          <w:iCs/>
          <w:sz w:val="24"/>
          <w:szCs w:val="24"/>
        </w:rPr>
        <w:t>a. Concrete Experience</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PAGE 4</w:t>
      </w:r>
    </w:p>
    <w:p w14:paraId="5BB2F016" w14:textId="45022F9F" w:rsidR="004A10C7" w:rsidRDefault="004A10C7" w:rsidP="004A10C7">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ab/>
        <w:t>b</w:t>
      </w:r>
      <w:r w:rsidRPr="0065257A">
        <w:rPr>
          <w:rFonts w:ascii="Times New Roman" w:hAnsi="Times New Roman" w:cs="Times New Roman"/>
          <w:i/>
          <w:iCs/>
          <w:sz w:val="24"/>
          <w:szCs w:val="24"/>
        </w:rPr>
        <w:t>. Reflective Observation</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PAGE 4</w:t>
      </w:r>
    </w:p>
    <w:p w14:paraId="481B2843" w14:textId="1F2C2D0F" w:rsidR="004A10C7" w:rsidRPr="0065257A" w:rsidRDefault="004A10C7" w:rsidP="004A10C7">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ab/>
        <w:t xml:space="preserve">c. </w:t>
      </w:r>
      <w:r w:rsidRPr="0065257A">
        <w:rPr>
          <w:rFonts w:ascii="Times New Roman" w:hAnsi="Times New Roman" w:cs="Times New Roman"/>
          <w:i/>
          <w:iCs/>
          <w:sz w:val="24"/>
          <w:szCs w:val="24"/>
        </w:rPr>
        <w:t>Abstract Conceptualisation</w:t>
      </w:r>
      <w:r w:rsidR="0065257A">
        <w:rPr>
          <w:rFonts w:ascii="Times New Roman" w:hAnsi="Times New Roman" w:cs="Times New Roman"/>
          <w:sz w:val="24"/>
          <w:szCs w:val="24"/>
        </w:rPr>
        <w:tab/>
      </w:r>
      <w:r w:rsidR="0065257A">
        <w:rPr>
          <w:rFonts w:ascii="Times New Roman" w:hAnsi="Times New Roman" w:cs="Times New Roman"/>
          <w:sz w:val="24"/>
          <w:szCs w:val="24"/>
        </w:rPr>
        <w:tab/>
      </w:r>
      <w:r w:rsidR="0065257A">
        <w:rPr>
          <w:rFonts w:ascii="Times New Roman" w:hAnsi="Times New Roman" w:cs="Times New Roman"/>
          <w:sz w:val="24"/>
          <w:szCs w:val="24"/>
        </w:rPr>
        <w:tab/>
      </w:r>
      <w:r w:rsidR="0065257A">
        <w:rPr>
          <w:rFonts w:ascii="Times New Roman" w:hAnsi="Times New Roman" w:cs="Times New Roman"/>
          <w:sz w:val="24"/>
          <w:szCs w:val="24"/>
        </w:rPr>
        <w:tab/>
      </w:r>
      <w:r w:rsidR="0065257A">
        <w:rPr>
          <w:rFonts w:ascii="Times New Roman" w:hAnsi="Times New Roman" w:cs="Times New Roman"/>
          <w:sz w:val="24"/>
          <w:szCs w:val="24"/>
        </w:rPr>
        <w:tab/>
      </w:r>
      <w:r w:rsidR="0065257A">
        <w:rPr>
          <w:rFonts w:ascii="Times New Roman" w:hAnsi="Times New Roman" w:cs="Times New Roman"/>
          <w:sz w:val="24"/>
          <w:szCs w:val="24"/>
        </w:rPr>
        <w:tab/>
        <w:t>PAGE 4</w:t>
      </w:r>
    </w:p>
    <w:p w14:paraId="5F6A34F9" w14:textId="03F5FB78" w:rsidR="004A10C7" w:rsidRDefault="004A10C7" w:rsidP="004A10C7">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ab/>
        <w:t xml:space="preserve">d. </w:t>
      </w:r>
      <w:r w:rsidRPr="0065257A">
        <w:rPr>
          <w:rFonts w:ascii="Times New Roman" w:hAnsi="Times New Roman" w:cs="Times New Roman"/>
          <w:i/>
          <w:iCs/>
          <w:sz w:val="24"/>
          <w:szCs w:val="24"/>
        </w:rPr>
        <w:t>Active Experimentation</w:t>
      </w:r>
      <w:r w:rsidR="0065257A">
        <w:rPr>
          <w:rFonts w:ascii="Times New Roman" w:hAnsi="Times New Roman" w:cs="Times New Roman"/>
          <w:sz w:val="24"/>
          <w:szCs w:val="24"/>
        </w:rPr>
        <w:tab/>
      </w:r>
      <w:r w:rsidR="0065257A">
        <w:rPr>
          <w:rFonts w:ascii="Times New Roman" w:hAnsi="Times New Roman" w:cs="Times New Roman"/>
          <w:sz w:val="24"/>
          <w:szCs w:val="24"/>
        </w:rPr>
        <w:tab/>
      </w:r>
      <w:r w:rsidR="0065257A">
        <w:rPr>
          <w:rFonts w:ascii="Times New Roman" w:hAnsi="Times New Roman" w:cs="Times New Roman"/>
          <w:sz w:val="24"/>
          <w:szCs w:val="24"/>
        </w:rPr>
        <w:tab/>
      </w:r>
      <w:r w:rsidR="0065257A">
        <w:rPr>
          <w:rFonts w:ascii="Times New Roman" w:hAnsi="Times New Roman" w:cs="Times New Roman"/>
          <w:sz w:val="24"/>
          <w:szCs w:val="24"/>
        </w:rPr>
        <w:tab/>
      </w:r>
      <w:r w:rsidR="0065257A">
        <w:rPr>
          <w:rFonts w:ascii="Times New Roman" w:hAnsi="Times New Roman" w:cs="Times New Roman"/>
          <w:sz w:val="24"/>
          <w:szCs w:val="24"/>
        </w:rPr>
        <w:tab/>
      </w:r>
      <w:r w:rsidR="0065257A">
        <w:rPr>
          <w:rFonts w:ascii="Times New Roman" w:hAnsi="Times New Roman" w:cs="Times New Roman"/>
          <w:sz w:val="24"/>
          <w:szCs w:val="24"/>
        </w:rPr>
        <w:tab/>
        <w:t>PAGE 5</w:t>
      </w:r>
    </w:p>
    <w:p w14:paraId="7DBFF44B" w14:textId="77777777" w:rsidR="0065257A" w:rsidRPr="0065257A" w:rsidRDefault="0065257A" w:rsidP="004A10C7">
      <w:pPr>
        <w:pStyle w:val="NoSpacing"/>
        <w:spacing w:line="360" w:lineRule="auto"/>
        <w:rPr>
          <w:rFonts w:ascii="Times New Roman" w:hAnsi="Times New Roman" w:cs="Times New Roman"/>
          <w:sz w:val="24"/>
          <w:szCs w:val="24"/>
        </w:rPr>
      </w:pPr>
    </w:p>
    <w:p w14:paraId="0A5D44AF" w14:textId="1AFDAB58" w:rsidR="00BD2119" w:rsidRDefault="0065257A" w:rsidP="00BC03B3">
      <w:pPr>
        <w:pStyle w:val="NoSpacing"/>
        <w:spacing w:after="240" w:line="360" w:lineRule="auto"/>
        <w:rPr>
          <w:rFonts w:ascii="Times New Roman" w:hAnsi="Times New Roman" w:cs="Times New Roman"/>
          <w:sz w:val="24"/>
          <w:szCs w:val="24"/>
        </w:rPr>
      </w:pPr>
      <w:r w:rsidRPr="006D0755">
        <w:rPr>
          <w:rFonts w:ascii="Times New Roman" w:hAnsi="Times New Roman" w:cs="Times New Roman"/>
          <w:b/>
          <w:bCs/>
          <w:sz w:val="24"/>
          <w:szCs w:val="24"/>
        </w:rPr>
        <w:t xml:space="preserve">3. </w:t>
      </w:r>
      <w:r w:rsidR="00BD2119" w:rsidRPr="006D0755">
        <w:rPr>
          <w:rFonts w:ascii="Times New Roman" w:hAnsi="Times New Roman" w:cs="Times New Roman"/>
          <w:b/>
          <w:bCs/>
          <w:sz w:val="24"/>
          <w:szCs w:val="24"/>
        </w:rPr>
        <w:t>Section 2: Management Performance &amp; Guest Service Analysis</w:t>
      </w:r>
      <w:r>
        <w:rPr>
          <w:rFonts w:ascii="Times New Roman" w:hAnsi="Times New Roman" w:cs="Times New Roman"/>
          <w:sz w:val="24"/>
          <w:szCs w:val="24"/>
        </w:rPr>
        <w:tab/>
        <w:t>PAGE 6</w:t>
      </w:r>
    </w:p>
    <w:p w14:paraId="61EA322B" w14:textId="72CEC5D4" w:rsidR="0065257A" w:rsidRPr="0065257A" w:rsidRDefault="0065257A" w:rsidP="0065257A">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ab/>
      </w:r>
      <w:r w:rsidRPr="0065257A">
        <w:rPr>
          <w:rFonts w:ascii="Times New Roman" w:hAnsi="Times New Roman" w:cs="Times New Roman"/>
          <w:i/>
          <w:iCs/>
          <w:sz w:val="24"/>
          <w:szCs w:val="24"/>
        </w:rPr>
        <w:t>Management Styles: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PAGE 6</w:t>
      </w:r>
    </w:p>
    <w:p w14:paraId="221B8B78" w14:textId="2D7B2374" w:rsidR="0065257A" w:rsidRPr="0065257A" w:rsidRDefault="0065257A" w:rsidP="0065257A">
      <w:pPr>
        <w:pStyle w:val="NoSpacing"/>
        <w:spacing w:line="360" w:lineRule="auto"/>
        <w:rPr>
          <w:rFonts w:ascii="Times New Roman" w:hAnsi="Times New Roman" w:cs="Times New Roman"/>
          <w:sz w:val="24"/>
          <w:szCs w:val="24"/>
        </w:rPr>
      </w:pPr>
      <w:r w:rsidRPr="0065257A">
        <w:rPr>
          <w:rFonts w:ascii="Times New Roman" w:hAnsi="Times New Roman" w:cs="Times New Roman"/>
          <w:i/>
          <w:iCs/>
          <w:sz w:val="24"/>
          <w:szCs w:val="24"/>
        </w:rPr>
        <w:tab/>
      </w:r>
      <w:r w:rsidRPr="0065257A">
        <w:rPr>
          <w:rFonts w:ascii="Times New Roman" w:hAnsi="Times New Roman" w:cs="Times New Roman"/>
          <w:i/>
          <w:iCs/>
          <w:sz w:val="24"/>
          <w:szCs w:val="24"/>
        </w:rPr>
        <w:t>Health and Safety Compliance</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PAGE 6</w:t>
      </w:r>
    </w:p>
    <w:p w14:paraId="1D4D8824" w14:textId="05B90DCF" w:rsidR="0065257A" w:rsidRPr="0065257A" w:rsidRDefault="0065257A" w:rsidP="0065257A">
      <w:pPr>
        <w:pStyle w:val="NoSpacing"/>
        <w:spacing w:line="360" w:lineRule="auto"/>
        <w:rPr>
          <w:rFonts w:ascii="Times New Roman" w:hAnsi="Times New Roman" w:cs="Times New Roman"/>
          <w:sz w:val="24"/>
          <w:szCs w:val="24"/>
        </w:rPr>
      </w:pPr>
      <w:r w:rsidRPr="0065257A">
        <w:rPr>
          <w:rFonts w:ascii="Times New Roman" w:hAnsi="Times New Roman" w:cs="Times New Roman"/>
          <w:i/>
          <w:iCs/>
          <w:sz w:val="24"/>
          <w:szCs w:val="24"/>
        </w:rPr>
        <w:tab/>
      </w:r>
      <w:r w:rsidRPr="0065257A">
        <w:rPr>
          <w:rFonts w:ascii="Times New Roman" w:hAnsi="Times New Roman" w:cs="Times New Roman"/>
          <w:i/>
          <w:iCs/>
          <w:sz w:val="24"/>
          <w:szCs w:val="24"/>
        </w:rPr>
        <w:t>Culture &amp; Teamwork</w:t>
      </w:r>
      <w:r>
        <w:rPr>
          <w:rFonts w:ascii="Times New Roman" w:hAnsi="Times New Roman" w:cs="Times New Roman"/>
          <w:i/>
          <w:iCs/>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PAGE 6</w:t>
      </w:r>
    </w:p>
    <w:p w14:paraId="6EB7B6E1" w14:textId="3BB9D13B" w:rsidR="0065257A" w:rsidRPr="0065257A" w:rsidRDefault="0065257A" w:rsidP="0065257A">
      <w:pPr>
        <w:pStyle w:val="NoSpacing"/>
        <w:spacing w:after="240" w:line="360" w:lineRule="auto"/>
        <w:rPr>
          <w:rFonts w:ascii="Times New Roman" w:hAnsi="Times New Roman" w:cs="Times New Roman"/>
          <w:sz w:val="24"/>
          <w:szCs w:val="24"/>
        </w:rPr>
      </w:pPr>
      <w:r w:rsidRPr="0065257A">
        <w:rPr>
          <w:rFonts w:ascii="Times New Roman" w:hAnsi="Times New Roman" w:cs="Times New Roman"/>
          <w:i/>
          <w:iCs/>
          <w:sz w:val="24"/>
          <w:szCs w:val="24"/>
        </w:rPr>
        <w:tab/>
      </w:r>
      <w:r w:rsidRPr="0065257A">
        <w:rPr>
          <w:rFonts w:ascii="Times New Roman" w:hAnsi="Times New Roman" w:cs="Times New Roman"/>
          <w:i/>
          <w:iCs/>
          <w:sz w:val="24"/>
          <w:szCs w:val="24"/>
        </w:rPr>
        <w:t>Marketing &amp; Guest Experience</w:t>
      </w:r>
      <w:r>
        <w:rPr>
          <w:rFonts w:ascii="Times New Roman" w:hAnsi="Times New Roman" w:cs="Times New Roman"/>
          <w:i/>
          <w:iCs/>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PAGE 6</w:t>
      </w:r>
    </w:p>
    <w:p w14:paraId="2410CF49" w14:textId="21DA4188" w:rsidR="00BD2119" w:rsidRDefault="0065257A" w:rsidP="00BC03B3">
      <w:pPr>
        <w:pStyle w:val="NoSpacing"/>
        <w:spacing w:after="240" w:line="360" w:lineRule="auto"/>
        <w:rPr>
          <w:rFonts w:ascii="Times New Roman" w:hAnsi="Times New Roman" w:cs="Times New Roman"/>
          <w:sz w:val="24"/>
          <w:szCs w:val="24"/>
        </w:rPr>
      </w:pPr>
      <w:r w:rsidRPr="006D0755">
        <w:rPr>
          <w:rFonts w:ascii="Times New Roman" w:hAnsi="Times New Roman" w:cs="Times New Roman"/>
          <w:b/>
          <w:bCs/>
          <w:sz w:val="24"/>
          <w:szCs w:val="24"/>
        </w:rPr>
        <w:t xml:space="preserve">4. </w:t>
      </w:r>
      <w:r w:rsidR="00BC03B3" w:rsidRPr="006D0755">
        <w:rPr>
          <w:rFonts w:ascii="Times New Roman" w:hAnsi="Times New Roman" w:cs="Times New Roman"/>
          <w:b/>
          <w:bCs/>
          <w:sz w:val="24"/>
          <w:szCs w:val="24"/>
        </w:rPr>
        <w:t>Section 3: Guest Service Improvement Plan</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PAGE 8</w:t>
      </w:r>
    </w:p>
    <w:p w14:paraId="65BAB1AC" w14:textId="14513F1B" w:rsidR="0065257A" w:rsidRDefault="0065257A" w:rsidP="0065257A">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ab/>
      </w:r>
      <w:r w:rsidRPr="006D0755">
        <w:rPr>
          <w:rFonts w:ascii="Times New Roman" w:hAnsi="Times New Roman" w:cs="Times New Roman"/>
          <w:i/>
          <w:iCs/>
          <w:sz w:val="24"/>
          <w:szCs w:val="24"/>
        </w:rPr>
        <w:t>One Key Issue Affecting Guest Service in Sales/Event Department</w:t>
      </w:r>
      <w:r>
        <w:rPr>
          <w:rFonts w:ascii="Times New Roman" w:hAnsi="Times New Roman" w:cs="Times New Roman"/>
          <w:sz w:val="24"/>
          <w:szCs w:val="24"/>
        </w:rPr>
        <w:tab/>
        <w:t>PAGE 8</w:t>
      </w:r>
    </w:p>
    <w:p w14:paraId="2D8978D4" w14:textId="5C61A15D" w:rsidR="0065257A" w:rsidRDefault="0065257A" w:rsidP="0065257A">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ab/>
      </w:r>
      <w:r w:rsidRPr="006D0755">
        <w:rPr>
          <w:rFonts w:ascii="Times New Roman" w:hAnsi="Times New Roman" w:cs="Times New Roman"/>
          <w:i/>
          <w:iCs/>
          <w:sz w:val="24"/>
          <w:szCs w:val="24"/>
        </w:rPr>
        <w:t>Why This Issue Is Significant</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PAGE 8</w:t>
      </w:r>
    </w:p>
    <w:p w14:paraId="4544B1EF" w14:textId="2ADDE6EB" w:rsidR="0065257A" w:rsidRPr="00BC03B3" w:rsidRDefault="0065257A" w:rsidP="00BC03B3">
      <w:pPr>
        <w:pStyle w:val="NoSpacing"/>
        <w:spacing w:after="240" w:line="360" w:lineRule="auto"/>
        <w:rPr>
          <w:rFonts w:ascii="Times New Roman" w:hAnsi="Times New Roman" w:cs="Times New Roman"/>
          <w:sz w:val="24"/>
          <w:szCs w:val="24"/>
        </w:rPr>
      </w:pPr>
      <w:r>
        <w:rPr>
          <w:rFonts w:ascii="Times New Roman" w:hAnsi="Times New Roman" w:cs="Times New Roman"/>
          <w:sz w:val="24"/>
          <w:szCs w:val="24"/>
        </w:rPr>
        <w:tab/>
      </w:r>
      <w:r w:rsidRPr="006D0755">
        <w:rPr>
          <w:rFonts w:ascii="Times New Roman" w:hAnsi="Times New Roman" w:cs="Times New Roman"/>
          <w:i/>
          <w:iCs/>
          <w:sz w:val="24"/>
          <w:szCs w:val="24"/>
        </w:rPr>
        <w:t>3-Step Improvement Plan</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PAGE 8</w:t>
      </w:r>
    </w:p>
    <w:p w14:paraId="7EFF8209" w14:textId="2A1FF3AC" w:rsidR="00BC03B3" w:rsidRPr="00BC03B3" w:rsidRDefault="0065257A" w:rsidP="00BC03B3">
      <w:pPr>
        <w:pStyle w:val="NoSpacing"/>
        <w:spacing w:after="240" w:line="360" w:lineRule="auto"/>
        <w:rPr>
          <w:rFonts w:ascii="Times New Roman" w:hAnsi="Times New Roman" w:cs="Times New Roman"/>
          <w:sz w:val="24"/>
          <w:szCs w:val="24"/>
        </w:rPr>
      </w:pPr>
      <w:r w:rsidRPr="006D0755">
        <w:rPr>
          <w:rFonts w:ascii="Times New Roman" w:hAnsi="Times New Roman" w:cs="Times New Roman"/>
          <w:b/>
          <w:bCs/>
          <w:sz w:val="24"/>
          <w:szCs w:val="24"/>
        </w:rPr>
        <w:t xml:space="preserve">5. </w:t>
      </w:r>
      <w:r w:rsidR="00BC03B3" w:rsidRPr="006D0755">
        <w:rPr>
          <w:rFonts w:ascii="Times New Roman" w:hAnsi="Times New Roman" w:cs="Times New Roman"/>
          <w:b/>
          <w:bCs/>
          <w:sz w:val="24"/>
          <w:szCs w:val="24"/>
        </w:rPr>
        <w:t>Conclusion</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PAGE 9</w:t>
      </w:r>
    </w:p>
    <w:p w14:paraId="4C440750" w14:textId="0F52E85C" w:rsidR="00BC03B3" w:rsidRPr="00BC03B3" w:rsidRDefault="0065257A" w:rsidP="00BC03B3">
      <w:pPr>
        <w:pStyle w:val="NoSpacing"/>
        <w:spacing w:after="240" w:line="360" w:lineRule="auto"/>
        <w:rPr>
          <w:rFonts w:ascii="Times New Roman" w:hAnsi="Times New Roman" w:cs="Times New Roman"/>
          <w:sz w:val="24"/>
          <w:szCs w:val="24"/>
        </w:rPr>
      </w:pPr>
      <w:r w:rsidRPr="006D0755">
        <w:rPr>
          <w:rFonts w:ascii="Times New Roman" w:hAnsi="Times New Roman" w:cs="Times New Roman"/>
          <w:b/>
          <w:bCs/>
          <w:sz w:val="24"/>
          <w:szCs w:val="24"/>
        </w:rPr>
        <w:t xml:space="preserve">6. </w:t>
      </w:r>
      <w:r w:rsidR="00BC03B3" w:rsidRPr="006D0755">
        <w:rPr>
          <w:rFonts w:ascii="Times New Roman" w:hAnsi="Times New Roman" w:cs="Times New Roman"/>
          <w:b/>
          <w:bCs/>
          <w:sz w:val="24"/>
          <w:szCs w:val="24"/>
        </w:rPr>
        <w:t>References</w:t>
      </w:r>
      <w:r w:rsidRPr="006D0755">
        <w:rPr>
          <w:rFonts w:ascii="Times New Roman" w:hAnsi="Times New Roman" w:cs="Times New Roman"/>
          <w:b/>
          <w:bCs/>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PAGE 10-11</w:t>
      </w:r>
    </w:p>
    <w:p w14:paraId="07965D03" w14:textId="2198B0FD" w:rsidR="00BC03B3" w:rsidRDefault="00BC03B3">
      <w:pPr>
        <w:rPr>
          <w:rFonts w:ascii="Times New Roman" w:hAnsi="Times New Roman" w:cs="Times New Roman"/>
          <w:sz w:val="24"/>
          <w:szCs w:val="24"/>
        </w:rPr>
      </w:pPr>
      <w:r>
        <w:rPr>
          <w:rFonts w:ascii="Times New Roman" w:hAnsi="Times New Roman" w:cs="Times New Roman"/>
          <w:sz w:val="24"/>
          <w:szCs w:val="24"/>
        </w:rPr>
        <w:br w:type="page"/>
      </w:r>
    </w:p>
    <w:p w14:paraId="32813E07" w14:textId="7F3B2467" w:rsidR="006F5F90" w:rsidRPr="00712F40" w:rsidRDefault="00BC03B3" w:rsidP="002315E4">
      <w:pPr>
        <w:pStyle w:val="NoSpacing"/>
        <w:numPr>
          <w:ilvl w:val="0"/>
          <w:numId w:val="2"/>
        </w:numPr>
        <w:spacing w:after="240" w:line="360" w:lineRule="auto"/>
        <w:jc w:val="both"/>
        <w:rPr>
          <w:rFonts w:ascii="Times New Roman" w:hAnsi="Times New Roman" w:cs="Times New Roman"/>
          <w:b/>
          <w:bCs/>
          <w:sz w:val="28"/>
          <w:szCs w:val="28"/>
        </w:rPr>
      </w:pPr>
      <w:r w:rsidRPr="00712F40">
        <w:rPr>
          <w:rFonts w:ascii="Times New Roman" w:hAnsi="Times New Roman" w:cs="Times New Roman"/>
          <w:b/>
          <w:bCs/>
          <w:sz w:val="28"/>
          <w:szCs w:val="28"/>
        </w:rPr>
        <w:lastRenderedPageBreak/>
        <w:t>INTRODUCTION</w:t>
      </w:r>
    </w:p>
    <w:p w14:paraId="6FD4E141" w14:textId="063BB8A3" w:rsidR="002315E4" w:rsidRDefault="002315E4" w:rsidP="002315E4">
      <w:pPr>
        <w:pStyle w:val="NoSpacing"/>
        <w:spacing w:after="240" w:line="360" w:lineRule="auto"/>
        <w:jc w:val="both"/>
        <w:rPr>
          <w:rFonts w:ascii="Times New Roman" w:hAnsi="Times New Roman" w:cs="Times New Roman"/>
          <w:sz w:val="24"/>
          <w:szCs w:val="24"/>
        </w:rPr>
      </w:pPr>
      <w:r w:rsidRPr="002315E4">
        <w:rPr>
          <w:rFonts w:ascii="Times New Roman" w:hAnsi="Times New Roman" w:cs="Times New Roman"/>
          <w:sz w:val="24"/>
          <w:szCs w:val="24"/>
        </w:rPr>
        <w:t xml:space="preserve">In the third year of my BA International Hotel Management degree, I completed a 10-week work placement at Delta Hotels Breadsall Priory Country Club, a four-star hotel run by Marriott (Marriott International, Inc., 2013). This placement was a great opportunity for me to gain real-life experience and understand how guest service works in a hotel. Since good guest service is still very important for hotels to stay competitive, it was valuable to see how it works in practice </w:t>
      </w:r>
      <w:r w:rsidR="008009B6" w:rsidRPr="008009B6">
        <w:rPr>
          <w:rFonts w:ascii="Times New Roman" w:hAnsi="Times New Roman" w:cs="Times New Roman"/>
          <w:sz w:val="24"/>
          <w:szCs w:val="24"/>
        </w:rPr>
        <w:t>(</w:t>
      </w:r>
      <w:proofErr w:type="spellStart"/>
      <w:r w:rsidR="008009B6" w:rsidRPr="008009B6">
        <w:rPr>
          <w:rFonts w:ascii="Times New Roman" w:hAnsi="Times New Roman" w:cs="Times New Roman"/>
          <w:sz w:val="24"/>
          <w:szCs w:val="24"/>
        </w:rPr>
        <w:t>Zaibaf</w:t>
      </w:r>
      <w:proofErr w:type="spellEnd"/>
      <w:r w:rsidR="008009B6" w:rsidRPr="008009B6">
        <w:rPr>
          <w:rFonts w:ascii="Times New Roman" w:hAnsi="Times New Roman" w:cs="Times New Roman"/>
          <w:sz w:val="24"/>
          <w:szCs w:val="24"/>
        </w:rPr>
        <w:t xml:space="preserve">, </w:t>
      </w:r>
      <w:proofErr w:type="spellStart"/>
      <w:r w:rsidR="008009B6" w:rsidRPr="008009B6">
        <w:rPr>
          <w:rFonts w:ascii="Times New Roman" w:hAnsi="Times New Roman" w:cs="Times New Roman"/>
          <w:sz w:val="24"/>
          <w:szCs w:val="24"/>
        </w:rPr>
        <w:t>Taherikia</w:t>
      </w:r>
      <w:proofErr w:type="spellEnd"/>
      <w:r w:rsidR="008009B6" w:rsidRPr="008009B6">
        <w:rPr>
          <w:rFonts w:ascii="Times New Roman" w:hAnsi="Times New Roman" w:cs="Times New Roman"/>
          <w:sz w:val="24"/>
          <w:szCs w:val="24"/>
        </w:rPr>
        <w:t xml:space="preserve"> and </w:t>
      </w:r>
      <w:proofErr w:type="spellStart"/>
      <w:r w:rsidR="008009B6" w:rsidRPr="008009B6">
        <w:rPr>
          <w:rFonts w:ascii="Times New Roman" w:hAnsi="Times New Roman" w:cs="Times New Roman"/>
          <w:sz w:val="24"/>
          <w:szCs w:val="24"/>
        </w:rPr>
        <w:t>Fakharian</w:t>
      </w:r>
      <w:proofErr w:type="spellEnd"/>
      <w:r w:rsidR="008009B6" w:rsidRPr="008009B6">
        <w:rPr>
          <w:rFonts w:ascii="Times New Roman" w:hAnsi="Times New Roman" w:cs="Times New Roman"/>
          <w:sz w:val="24"/>
          <w:szCs w:val="24"/>
        </w:rPr>
        <w:t>, 2013)</w:t>
      </w:r>
      <w:r w:rsidR="008009B6">
        <w:rPr>
          <w:rFonts w:ascii="Times New Roman" w:hAnsi="Times New Roman" w:cs="Times New Roman"/>
          <w:sz w:val="24"/>
          <w:szCs w:val="24"/>
        </w:rPr>
        <w:t xml:space="preserve">. </w:t>
      </w:r>
      <w:r w:rsidRPr="002315E4">
        <w:rPr>
          <w:rFonts w:ascii="Times New Roman" w:hAnsi="Times New Roman" w:cs="Times New Roman"/>
          <w:sz w:val="24"/>
          <w:szCs w:val="24"/>
        </w:rPr>
        <w:t>During my time there, I worked in several departments, which helped me see how each one plays a part in creating a positive experience for guests.</w:t>
      </w:r>
    </w:p>
    <w:p w14:paraId="16A02BD4" w14:textId="77777777" w:rsidR="002315E4" w:rsidRDefault="002315E4" w:rsidP="002315E4">
      <w:pPr>
        <w:pStyle w:val="NoSpacing"/>
        <w:spacing w:after="240" w:line="360" w:lineRule="auto"/>
        <w:jc w:val="both"/>
        <w:rPr>
          <w:rFonts w:ascii="Times New Roman" w:hAnsi="Times New Roman" w:cs="Times New Roman"/>
          <w:sz w:val="24"/>
          <w:szCs w:val="24"/>
        </w:rPr>
      </w:pPr>
    </w:p>
    <w:p w14:paraId="67F02905" w14:textId="4E052FFF" w:rsidR="002315E4" w:rsidRPr="00712F40" w:rsidRDefault="002315E4" w:rsidP="002315E4">
      <w:pPr>
        <w:pStyle w:val="NoSpacing"/>
        <w:spacing w:after="240" w:line="360" w:lineRule="auto"/>
        <w:jc w:val="both"/>
        <w:rPr>
          <w:rFonts w:ascii="Times New Roman" w:hAnsi="Times New Roman" w:cs="Times New Roman"/>
          <w:b/>
          <w:bCs/>
          <w:i/>
          <w:iCs/>
          <w:sz w:val="24"/>
          <w:szCs w:val="24"/>
        </w:rPr>
      </w:pPr>
      <w:r>
        <w:rPr>
          <w:rFonts w:ascii="Times New Roman" w:hAnsi="Times New Roman" w:cs="Times New Roman"/>
          <w:sz w:val="24"/>
          <w:szCs w:val="24"/>
        </w:rPr>
        <w:tab/>
      </w:r>
      <w:r w:rsidRPr="00712F40">
        <w:rPr>
          <w:rFonts w:ascii="Times New Roman" w:hAnsi="Times New Roman" w:cs="Times New Roman"/>
          <w:b/>
          <w:bCs/>
          <w:i/>
          <w:iCs/>
          <w:sz w:val="24"/>
          <w:szCs w:val="24"/>
        </w:rPr>
        <w:t>1.1</w:t>
      </w:r>
      <w:r w:rsidRPr="00712F40">
        <w:rPr>
          <w:rFonts w:ascii="Times New Roman" w:hAnsi="Times New Roman" w:cs="Times New Roman"/>
          <w:b/>
          <w:bCs/>
          <w:i/>
          <w:iCs/>
          <w:sz w:val="24"/>
          <w:szCs w:val="24"/>
        </w:rPr>
        <w:tab/>
        <w:t>Objectives</w:t>
      </w:r>
    </w:p>
    <w:p w14:paraId="1FF1A660" w14:textId="6D21ECF6" w:rsidR="002315E4" w:rsidRPr="002315E4" w:rsidRDefault="006F5F90" w:rsidP="002315E4">
      <w:pPr>
        <w:pStyle w:val="NoSpacing"/>
        <w:spacing w:after="240" w:line="360" w:lineRule="auto"/>
        <w:jc w:val="both"/>
        <w:rPr>
          <w:rFonts w:ascii="Times New Roman" w:hAnsi="Times New Roman" w:cs="Times New Roman"/>
          <w:sz w:val="24"/>
          <w:szCs w:val="24"/>
        </w:rPr>
      </w:pPr>
      <w:r w:rsidRPr="006F5F90">
        <w:rPr>
          <w:rFonts w:ascii="Times New Roman" w:hAnsi="Times New Roman" w:cs="Times New Roman"/>
          <w:sz w:val="24"/>
          <w:szCs w:val="24"/>
        </w:rPr>
        <w:t xml:space="preserve"> </w:t>
      </w:r>
      <w:r w:rsidR="002315E4" w:rsidRPr="002315E4">
        <w:rPr>
          <w:rFonts w:ascii="Times New Roman" w:hAnsi="Times New Roman" w:cs="Times New Roman"/>
          <w:sz w:val="24"/>
          <w:szCs w:val="24"/>
        </w:rPr>
        <w:t xml:space="preserve">As part of </w:t>
      </w:r>
      <w:r w:rsidR="00707E15">
        <w:rPr>
          <w:rFonts w:ascii="Times New Roman" w:hAnsi="Times New Roman" w:cs="Times New Roman"/>
          <w:sz w:val="24"/>
          <w:szCs w:val="24"/>
        </w:rPr>
        <w:t>my placement</w:t>
      </w:r>
      <w:r w:rsidR="002315E4" w:rsidRPr="002315E4">
        <w:rPr>
          <w:rFonts w:ascii="Times New Roman" w:hAnsi="Times New Roman" w:cs="Times New Roman"/>
          <w:sz w:val="24"/>
          <w:szCs w:val="24"/>
        </w:rPr>
        <w:t xml:space="preserve">, </w:t>
      </w:r>
      <w:r w:rsidR="00707E15">
        <w:rPr>
          <w:rFonts w:ascii="Times New Roman" w:hAnsi="Times New Roman" w:cs="Times New Roman"/>
          <w:sz w:val="24"/>
          <w:szCs w:val="24"/>
        </w:rPr>
        <w:t xml:space="preserve">in </w:t>
      </w:r>
      <w:r w:rsidR="002315E4" w:rsidRPr="002315E4">
        <w:rPr>
          <w:rFonts w:ascii="Times New Roman" w:hAnsi="Times New Roman" w:cs="Times New Roman"/>
          <w:sz w:val="24"/>
          <w:szCs w:val="24"/>
        </w:rPr>
        <w:t>the Sales and Events department</w:t>
      </w:r>
      <w:r w:rsidR="00707E15">
        <w:rPr>
          <w:rFonts w:ascii="Times New Roman" w:hAnsi="Times New Roman" w:cs="Times New Roman"/>
          <w:sz w:val="24"/>
          <w:szCs w:val="24"/>
        </w:rPr>
        <w:t>, m</w:t>
      </w:r>
      <w:r w:rsidR="002315E4" w:rsidRPr="002315E4">
        <w:rPr>
          <w:rFonts w:ascii="Times New Roman" w:hAnsi="Times New Roman" w:cs="Times New Roman"/>
          <w:sz w:val="24"/>
          <w:szCs w:val="24"/>
        </w:rPr>
        <w:t>y key objectives during this placement were:</w:t>
      </w:r>
    </w:p>
    <w:p w14:paraId="52EE3ACB" w14:textId="28A91FBE" w:rsidR="002315E4" w:rsidRPr="002315E4" w:rsidRDefault="002315E4" w:rsidP="002315E4">
      <w:pPr>
        <w:pStyle w:val="NoSpacing"/>
        <w:numPr>
          <w:ilvl w:val="0"/>
          <w:numId w:val="1"/>
        </w:numPr>
        <w:spacing w:after="240" w:line="360" w:lineRule="auto"/>
        <w:jc w:val="both"/>
        <w:rPr>
          <w:rFonts w:ascii="Times New Roman" w:hAnsi="Times New Roman" w:cs="Times New Roman"/>
          <w:sz w:val="24"/>
          <w:szCs w:val="24"/>
        </w:rPr>
      </w:pPr>
      <w:r w:rsidRPr="002315E4">
        <w:rPr>
          <w:rFonts w:ascii="Times New Roman" w:hAnsi="Times New Roman" w:cs="Times New Roman"/>
          <w:sz w:val="24"/>
          <w:szCs w:val="24"/>
        </w:rPr>
        <w:t>To assist with the planning and organisation of events.</w:t>
      </w:r>
    </w:p>
    <w:p w14:paraId="2AA35F68" w14:textId="7C571BF5" w:rsidR="002315E4" w:rsidRPr="002315E4" w:rsidRDefault="002315E4" w:rsidP="002315E4">
      <w:pPr>
        <w:pStyle w:val="NoSpacing"/>
        <w:numPr>
          <w:ilvl w:val="0"/>
          <w:numId w:val="1"/>
        </w:numPr>
        <w:spacing w:after="240" w:line="360" w:lineRule="auto"/>
        <w:jc w:val="both"/>
        <w:rPr>
          <w:rFonts w:ascii="Times New Roman" w:hAnsi="Times New Roman" w:cs="Times New Roman"/>
          <w:sz w:val="24"/>
          <w:szCs w:val="24"/>
        </w:rPr>
      </w:pPr>
      <w:r w:rsidRPr="002315E4">
        <w:rPr>
          <w:rFonts w:ascii="Times New Roman" w:hAnsi="Times New Roman" w:cs="Times New Roman"/>
          <w:sz w:val="24"/>
          <w:szCs w:val="24"/>
        </w:rPr>
        <w:t>To improve my communication skills through interactions with clients.</w:t>
      </w:r>
    </w:p>
    <w:p w14:paraId="17C45410" w14:textId="6DDD41E7" w:rsidR="002315E4" w:rsidRDefault="002315E4" w:rsidP="002315E4">
      <w:pPr>
        <w:pStyle w:val="NoSpacing"/>
        <w:numPr>
          <w:ilvl w:val="0"/>
          <w:numId w:val="1"/>
        </w:numPr>
        <w:spacing w:after="240" w:line="360" w:lineRule="auto"/>
        <w:jc w:val="both"/>
        <w:rPr>
          <w:rFonts w:ascii="Times New Roman" w:hAnsi="Times New Roman" w:cs="Times New Roman"/>
          <w:sz w:val="24"/>
          <w:szCs w:val="24"/>
        </w:rPr>
      </w:pPr>
      <w:r w:rsidRPr="002315E4">
        <w:rPr>
          <w:rFonts w:ascii="Times New Roman" w:hAnsi="Times New Roman" w:cs="Times New Roman"/>
          <w:sz w:val="24"/>
          <w:szCs w:val="24"/>
        </w:rPr>
        <w:t>To gain practical experience in carrying out and supporting events</w:t>
      </w:r>
      <w:r>
        <w:rPr>
          <w:rFonts w:ascii="Times New Roman" w:hAnsi="Times New Roman" w:cs="Times New Roman"/>
          <w:sz w:val="24"/>
          <w:szCs w:val="24"/>
        </w:rPr>
        <w:t>.</w:t>
      </w:r>
    </w:p>
    <w:p w14:paraId="2B47BD94" w14:textId="77777777" w:rsidR="002315E4" w:rsidRDefault="002315E4" w:rsidP="002315E4">
      <w:pPr>
        <w:pStyle w:val="NoSpacing"/>
        <w:spacing w:after="240" w:line="360" w:lineRule="auto"/>
        <w:jc w:val="both"/>
        <w:rPr>
          <w:rFonts w:ascii="Times New Roman" w:hAnsi="Times New Roman" w:cs="Times New Roman"/>
          <w:sz w:val="24"/>
          <w:szCs w:val="24"/>
        </w:rPr>
      </w:pPr>
    </w:p>
    <w:p w14:paraId="1C377957" w14:textId="60396737" w:rsidR="002315E4" w:rsidRPr="00712F40" w:rsidRDefault="002315E4" w:rsidP="00712F40">
      <w:pPr>
        <w:pStyle w:val="NoSpacing"/>
        <w:spacing w:after="240" w:line="360" w:lineRule="auto"/>
        <w:ind w:left="360" w:firstLine="360"/>
        <w:jc w:val="both"/>
        <w:rPr>
          <w:rFonts w:ascii="Times New Roman" w:hAnsi="Times New Roman" w:cs="Times New Roman"/>
          <w:b/>
          <w:bCs/>
          <w:i/>
          <w:iCs/>
          <w:sz w:val="24"/>
          <w:szCs w:val="24"/>
        </w:rPr>
      </w:pPr>
      <w:r w:rsidRPr="00712F40">
        <w:rPr>
          <w:rFonts w:ascii="Times New Roman" w:hAnsi="Times New Roman" w:cs="Times New Roman"/>
          <w:b/>
          <w:bCs/>
          <w:i/>
          <w:iCs/>
          <w:sz w:val="24"/>
          <w:szCs w:val="24"/>
        </w:rPr>
        <w:t xml:space="preserve">1.2 </w:t>
      </w:r>
      <w:r w:rsidR="00712F40" w:rsidRPr="00712F40">
        <w:rPr>
          <w:rFonts w:ascii="Times New Roman" w:hAnsi="Times New Roman" w:cs="Times New Roman"/>
          <w:b/>
          <w:bCs/>
          <w:i/>
          <w:iCs/>
          <w:sz w:val="24"/>
          <w:szCs w:val="24"/>
        </w:rPr>
        <w:tab/>
      </w:r>
      <w:r w:rsidRPr="00712F40">
        <w:rPr>
          <w:rFonts w:ascii="Times New Roman" w:hAnsi="Times New Roman" w:cs="Times New Roman"/>
          <w:b/>
          <w:bCs/>
          <w:i/>
          <w:iCs/>
          <w:sz w:val="24"/>
          <w:szCs w:val="24"/>
        </w:rPr>
        <w:t>Sales/Events Department</w:t>
      </w:r>
    </w:p>
    <w:p w14:paraId="5A7DDA48" w14:textId="416FE29E" w:rsidR="006F5F90" w:rsidRDefault="006F5F90" w:rsidP="002315E4">
      <w:pPr>
        <w:pStyle w:val="NoSpacing"/>
        <w:spacing w:after="240" w:line="360" w:lineRule="auto"/>
        <w:jc w:val="both"/>
        <w:rPr>
          <w:rFonts w:ascii="Times New Roman" w:hAnsi="Times New Roman" w:cs="Times New Roman"/>
          <w:sz w:val="24"/>
          <w:szCs w:val="24"/>
        </w:rPr>
      </w:pPr>
      <w:r w:rsidRPr="006F5F90">
        <w:rPr>
          <w:rFonts w:ascii="Times New Roman" w:hAnsi="Times New Roman" w:cs="Times New Roman"/>
          <w:sz w:val="24"/>
          <w:szCs w:val="24"/>
        </w:rPr>
        <w:t xml:space="preserve">This department plays a strategic role in revenue generation and guest satisfaction, as supported by recent studies on the growing significance of personalised and experience-based services in hospitality </w:t>
      </w:r>
      <w:r w:rsidR="00156BF0" w:rsidRPr="00156BF0">
        <w:rPr>
          <w:rFonts w:ascii="Times New Roman" w:hAnsi="Times New Roman" w:cs="Times New Roman"/>
          <w:sz w:val="24"/>
          <w:szCs w:val="24"/>
        </w:rPr>
        <w:t>(Golden-Romero, 2007)</w:t>
      </w:r>
      <w:r w:rsidR="00156BF0">
        <w:rPr>
          <w:rFonts w:ascii="Times New Roman" w:hAnsi="Times New Roman" w:cs="Times New Roman"/>
          <w:sz w:val="24"/>
          <w:szCs w:val="24"/>
        </w:rPr>
        <w:t xml:space="preserve">. </w:t>
      </w:r>
      <w:r w:rsidRPr="006F5F90">
        <w:rPr>
          <w:rFonts w:ascii="Times New Roman" w:hAnsi="Times New Roman" w:cs="Times New Roman"/>
          <w:sz w:val="24"/>
          <w:szCs w:val="24"/>
        </w:rPr>
        <w:t xml:space="preserve">By working closely with both internal teams and external clients, I gained a deeper understanding of how guest expectations, service innovation, and operational coordination intersect to deliver successful outcomes </w:t>
      </w:r>
      <w:r w:rsidR="00156BF0" w:rsidRPr="00156BF0">
        <w:rPr>
          <w:rFonts w:ascii="Times New Roman" w:hAnsi="Times New Roman" w:cs="Times New Roman"/>
          <w:sz w:val="24"/>
          <w:szCs w:val="24"/>
        </w:rPr>
        <w:t>(Hung and Chen, 2013)</w:t>
      </w:r>
      <w:r w:rsidR="00156BF0">
        <w:rPr>
          <w:rFonts w:ascii="Times New Roman" w:hAnsi="Times New Roman" w:cs="Times New Roman"/>
          <w:sz w:val="24"/>
          <w:szCs w:val="24"/>
        </w:rPr>
        <w:t>.</w:t>
      </w:r>
    </w:p>
    <w:p w14:paraId="45FEEF91" w14:textId="24617131" w:rsidR="00712F40" w:rsidRDefault="00712F40">
      <w:pPr>
        <w:rPr>
          <w:rFonts w:ascii="Times New Roman" w:hAnsi="Times New Roman" w:cs="Times New Roman"/>
          <w:sz w:val="24"/>
          <w:szCs w:val="24"/>
        </w:rPr>
      </w:pPr>
      <w:r>
        <w:rPr>
          <w:rFonts w:ascii="Times New Roman" w:hAnsi="Times New Roman" w:cs="Times New Roman"/>
          <w:sz w:val="24"/>
          <w:szCs w:val="24"/>
        </w:rPr>
        <w:br w:type="page"/>
      </w:r>
    </w:p>
    <w:p w14:paraId="4940211F" w14:textId="4EBA770A" w:rsidR="00712F40" w:rsidRPr="00121A43" w:rsidRDefault="00712F40" w:rsidP="00712F40">
      <w:pPr>
        <w:pStyle w:val="NoSpacing"/>
        <w:numPr>
          <w:ilvl w:val="0"/>
          <w:numId w:val="2"/>
        </w:numPr>
        <w:spacing w:after="240" w:line="360" w:lineRule="auto"/>
        <w:jc w:val="both"/>
        <w:rPr>
          <w:rFonts w:ascii="Times New Roman" w:hAnsi="Times New Roman" w:cs="Times New Roman"/>
          <w:b/>
          <w:bCs/>
          <w:sz w:val="28"/>
          <w:szCs w:val="28"/>
        </w:rPr>
      </w:pPr>
      <w:r w:rsidRPr="00121A43">
        <w:rPr>
          <w:rFonts w:ascii="Times New Roman" w:hAnsi="Times New Roman" w:cs="Times New Roman"/>
          <w:b/>
          <w:bCs/>
          <w:sz w:val="28"/>
          <w:szCs w:val="28"/>
        </w:rPr>
        <w:lastRenderedPageBreak/>
        <w:t xml:space="preserve"> SECTION 1: ROLE REFLECTION</w:t>
      </w:r>
    </w:p>
    <w:p w14:paraId="3F14076F" w14:textId="50102308" w:rsidR="00712F40" w:rsidRDefault="00712F40" w:rsidP="002315E4">
      <w:pPr>
        <w:pStyle w:val="NoSpacing"/>
        <w:spacing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Using Kolb’s Learning Cycle reflection model, I will reflect on how the experience reflected the process in effective learning </w:t>
      </w:r>
      <w:r w:rsidRPr="00712F40">
        <w:rPr>
          <w:rFonts w:ascii="Times New Roman" w:hAnsi="Times New Roman" w:cs="Times New Roman"/>
          <w:sz w:val="24"/>
          <w:szCs w:val="24"/>
        </w:rPr>
        <w:t>(Moon, 1999)</w:t>
      </w:r>
      <w:r>
        <w:rPr>
          <w:rFonts w:ascii="Times New Roman" w:hAnsi="Times New Roman" w:cs="Times New Roman"/>
          <w:sz w:val="24"/>
          <w:szCs w:val="24"/>
        </w:rPr>
        <w:t>.</w:t>
      </w:r>
    </w:p>
    <w:p w14:paraId="694BFF85" w14:textId="51CD9104" w:rsidR="00712F40" w:rsidRPr="00121A43" w:rsidRDefault="00712F40" w:rsidP="008B4282">
      <w:pPr>
        <w:pStyle w:val="NoSpacing"/>
        <w:numPr>
          <w:ilvl w:val="0"/>
          <w:numId w:val="4"/>
        </w:numPr>
        <w:spacing w:after="240" w:line="360" w:lineRule="auto"/>
        <w:jc w:val="both"/>
        <w:rPr>
          <w:rFonts w:ascii="Times New Roman" w:hAnsi="Times New Roman" w:cs="Times New Roman"/>
          <w:b/>
          <w:bCs/>
          <w:i/>
          <w:iCs/>
          <w:sz w:val="24"/>
          <w:szCs w:val="24"/>
        </w:rPr>
      </w:pPr>
      <w:r w:rsidRPr="00121A43">
        <w:rPr>
          <w:rFonts w:ascii="Times New Roman" w:hAnsi="Times New Roman" w:cs="Times New Roman"/>
          <w:b/>
          <w:bCs/>
          <w:i/>
          <w:iCs/>
          <w:sz w:val="24"/>
          <w:szCs w:val="24"/>
        </w:rPr>
        <w:t>Concrete Experience</w:t>
      </w:r>
    </w:p>
    <w:p w14:paraId="39EF2AD0" w14:textId="649FAEBF" w:rsidR="001B6A24" w:rsidRDefault="001B6A24" w:rsidP="008B4282">
      <w:pPr>
        <w:pStyle w:val="NoSpacing"/>
        <w:spacing w:after="240" w:line="360" w:lineRule="auto"/>
        <w:jc w:val="both"/>
        <w:rPr>
          <w:rFonts w:ascii="Times New Roman" w:hAnsi="Times New Roman" w:cs="Times New Roman"/>
          <w:sz w:val="24"/>
          <w:szCs w:val="24"/>
        </w:rPr>
      </w:pPr>
      <w:r w:rsidRPr="001B6A24">
        <w:rPr>
          <w:rFonts w:ascii="Times New Roman" w:hAnsi="Times New Roman" w:cs="Times New Roman"/>
          <w:sz w:val="24"/>
          <w:szCs w:val="24"/>
        </w:rPr>
        <w:t xml:space="preserve">During my time in the Sales and Events department, I shadowed James, the department supervisor, and took an active role in archiving event files once the </w:t>
      </w:r>
      <w:proofErr w:type="gramStart"/>
      <w:r w:rsidRPr="001B6A24">
        <w:rPr>
          <w:rFonts w:ascii="Times New Roman" w:hAnsi="Times New Roman" w:cs="Times New Roman"/>
          <w:sz w:val="24"/>
          <w:szCs w:val="24"/>
        </w:rPr>
        <w:t>day’s</w:t>
      </w:r>
      <w:proofErr w:type="gramEnd"/>
      <w:r w:rsidRPr="001B6A24">
        <w:rPr>
          <w:rFonts w:ascii="Times New Roman" w:hAnsi="Times New Roman" w:cs="Times New Roman"/>
          <w:sz w:val="24"/>
          <w:szCs w:val="24"/>
        </w:rPr>
        <w:t xml:space="preserve"> or </w:t>
      </w:r>
      <w:r>
        <w:rPr>
          <w:rFonts w:ascii="Times New Roman" w:hAnsi="Times New Roman" w:cs="Times New Roman"/>
          <w:sz w:val="24"/>
          <w:szCs w:val="24"/>
        </w:rPr>
        <w:t xml:space="preserve">the </w:t>
      </w:r>
      <w:r w:rsidRPr="001B6A24">
        <w:rPr>
          <w:rFonts w:ascii="Times New Roman" w:hAnsi="Times New Roman" w:cs="Times New Roman"/>
          <w:sz w:val="24"/>
          <w:szCs w:val="24"/>
        </w:rPr>
        <w:t>previous day’s events concluded. I also assisted with event setups, including birthdays, weddings, and gift wrapping—tasks that contribute to the complimentary offerings</w:t>
      </w:r>
      <w:r>
        <w:rPr>
          <w:rFonts w:ascii="Times New Roman" w:hAnsi="Times New Roman" w:cs="Times New Roman"/>
          <w:sz w:val="24"/>
          <w:szCs w:val="24"/>
        </w:rPr>
        <w:t>,</w:t>
      </w:r>
      <w:r w:rsidRPr="001B6A24">
        <w:rPr>
          <w:rFonts w:ascii="Times New Roman" w:hAnsi="Times New Roman" w:cs="Times New Roman"/>
          <w:sz w:val="24"/>
          <w:szCs w:val="24"/>
        </w:rPr>
        <w:t xml:space="preserve"> which, as highlighted by Martín, </w:t>
      </w:r>
      <w:proofErr w:type="spellStart"/>
      <w:r w:rsidRPr="001B6A24">
        <w:rPr>
          <w:rFonts w:ascii="Times New Roman" w:hAnsi="Times New Roman" w:cs="Times New Roman"/>
          <w:sz w:val="24"/>
          <w:szCs w:val="24"/>
        </w:rPr>
        <w:t>Rudchenko</w:t>
      </w:r>
      <w:proofErr w:type="spellEnd"/>
      <w:r w:rsidRPr="001B6A24">
        <w:rPr>
          <w:rFonts w:ascii="Times New Roman" w:hAnsi="Times New Roman" w:cs="Times New Roman"/>
          <w:sz w:val="24"/>
          <w:szCs w:val="24"/>
        </w:rPr>
        <w:t>, and Sánchez-</w:t>
      </w:r>
      <w:proofErr w:type="spellStart"/>
      <w:r w:rsidRPr="001B6A24">
        <w:rPr>
          <w:rFonts w:ascii="Times New Roman" w:hAnsi="Times New Roman" w:cs="Times New Roman"/>
          <w:sz w:val="24"/>
          <w:szCs w:val="24"/>
        </w:rPr>
        <w:t>Rebull</w:t>
      </w:r>
      <w:proofErr w:type="spellEnd"/>
      <w:r w:rsidRPr="001B6A24">
        <w:rPr>
          <w:rFonts w:ascii="Times New Roman" w:hAnsi="Times New Roman" w:cs="Times New Roman"/>
          <w:sz w:val="24"/>
          <w:szCs w:val="24"/>
        </w:rPr>
        <w:t xml:space="preserve"> (2020), are key factors influencing guest satisfaction.</w:t>
      </w:r>
    </w:p>
    <w:p w14:paraId="7AC3DC0C" w14:textId="01FD1E35" w:rsidR="002F5380" w:rsidRPr="008B4282" w:rsidRDefault="002F5380" w:rsidP="008B4282">
      <w:pPr>
        <w:pStyle w:val="NoSpacing"/>
        <w:numPr>
          <w:ilvl w:val="0"/>
          <w:numId w:val="4"/>
        </w:numPr>
        <w:spacing w:after="240" w:line="360" w:lineRule="auto"/>
        <w:jc w:val="both"/>
        <w:rPr>
          <w:rFonts w:ascii="Times New Roman" w:hAnsi="Times New Roman" w:cs="Times New Roman"/>
          <w:b/>
          <w:bCs/>
          <w:i/>
          <w:iCs/>
          <w:sz w:val="24"/>
          <w:szCs w:val="24"/>
        </w:rPr>
      </w:pPr>
      <w:r w:rsidRPr="008B4282">
        <w:rPr>
          <w:rFonts w:ascii="Times New Roman" w:hAnsi="Times New Roman" w:cs="Times New Roman"/>
          <w:b/>
          <w:bCs/>
          <w:i/>
          <w:iCs/>
          <w:sz w:val="24"/>
          <w:szCs w:val="24"/>
        </w:rPr>
        <w:t>Reflective Observation</w:t>
      </w:r>
    </w:p>
    <w:p w14:paraId="636ED1FE" w14:textId="77777777" w:rsidR="00B42C5F" w:rsidRDefault="00B42C5F" w:rsidP="008B4282">
      <w:pPr>
        <w:pStyle w:val="NoSpacing"/>
        <w:spacing w:after="240" w:line="360" w:lineRule="auto"/>
        <w:jc w:val="both"/>
        <w:rPr>
          <w:rFonts w:ascii="Times New Roman" w:hAnsi="Times New Roman" w:cs="Times New Roman"/>
          <w:sz w:val="24"/>
          <w:szCs w:val="24"/>
        </w:rPr>
      </w:pPr>
      <w:r w:rsidRPr="00B42C5F">
        <w:rPr>
          <w:rFonts w:ascii="Times New Roman" w:hAnsi="Times New Roman" w:cs="Times New Roman"/>
          <w:sz w:val="24"/>
          <w:szCs w:val="24"/>
        </w:rPr>
        <w:t>In a hotel setting, effective leadership and delegation are essential qualities for a supervisor, highlighting the importance of transformational leadership in driving staff performance. Transformational leadership plays a key role in improving employee effectiveness, which in turn positively affects overall hotel performance (Al-</w:t>
      </w:r>
      <w:proofErr w:type="spellStart"/>
      <w:r w:rsidRPr="00B42C5F">
        <w:rPr>
          <w:rFonts w:ascii="Times New Roman" w:hAnsi="Times New Roman" w:cs="Times New Roman"/>
          <w:sz w:val="24"/>
          <w:szCs w:val="24"/>
        </w:rPr>
        <w:t>Laymoun</w:t>
      </w:r>
      <w:proofErr w:type="spellEnd"/>
      <w:r w:rsidRPr="00B42C5F">
        <w:rPr>
          <w:rFonts w:ascii="Times New Roman" w:hAnsi="Times New Roman" w:cs="Times New Roman"/>
          <w:sz w:val="24"/>
          <w:szCs w:val="24"/>
        </w:rPr>
        <w:t>, 2017). Additionally, skills such as interpersonal communication, problem-solving, and decision-making are vital to ensure tasks are allocated efficiently and team members feel supported in their responsibilities (Mistry et al., 2021).</w:t>
      </w:r>
    </w:p>
    <w:p w14:paraId="66FD6062" w14:textId="426343BD" w:rsidR="00423A5C" w:rsidRPr="008B4282" w:rsidRDefault="00423A5C" w:rsidP="008B4282">
      <w:pPr>
        <w:pStyle w:val="NoSpacing"/>
        <w:numPr>
          <w:ilvl w:val="0"/>
          <w:numId w:val="4"/>
        </w:numPr>
        <w:spacing w:after="240" w:line="360" w:lineRule="auto"/>
        <w:jc w:val="both"/>
        <w:rPr>
          <w:rFonts w:ascii="Times New Roman" w:hAnsi="Times New Roman" w:cs="Times New Roman"/>
          <w:b/>
          <w:bCs/>
          <w:i/>
          <w:iCs/>
          <w:sz w:val="24"/>
          <w:szCs w:val="24"/>
        </w:rPr>
      </w:pPr>
      <w:bookmarkStart w:id="0" w:name="_Hlk199431859"/>
      <w:r w:rsidRPr="008B4282">
        <w:rPr>
          <w:rFonts w:ascii="Times New Roman" w:hAnsi="Times New Roman" w:cs="Times New Roman"/>
          <w:b/>
          <w:bCs/>
          <w:i/>
          <w:iCs/>
          <w:sz w:val="24"/>
          <w:szCs w:val="24"/>
        </w:rPr>
        <w:t>Abstract Conceptualisation</w:t>
      </w:r>
    </w:p>
    <w:bookmarkEnd w:id="0"/>
    <w:p w14:paraId="11C29480" w14:textId="37DA5247" w:rsidR="002F5380" w:rsidRDefault="00223744" w:rsidP="008B4282">
      <w:pPr>
        <w:pStyle w:val="NoSpacing"/>
        <w:spacing w:after="240" w:line="360" w:lineRule="auto"/>
        <w:jc w:val="both"/>
        <w:rPr>
          <w:rFonts w:ascii="Times New Roman" w:hAnsi="Times New Roman" w:cs="Times New Roman"/>
          <w:sz w:val="24"/>
          <w:szCs w:val="24"/>
        </w:rPr>
      </w:pPr>
      <w:r w:rsidRPr="00223744">
        <w:rPr>
          <w:rFonts w:ascii="Times New Roman" w:hAnsi="Times New Roman" w:cs="Times New Roman"/>
          <w:sz w:val="24"/>
          <w:szCs w:val="24"/>
        </w:rPr>
        <w:t xml:space="preserve">During my experience at Delta Hotels Breadsall Priory Country Club, I observed and was inspired by the use of leadership and delegation skills, as well as effective communication. I followed instructions related to setting up for weddings and preparing small complimentary gifts, such as drinks and thank-you cards. I also became aware of the monthly sales targets that the team aims to achieve, which require strong problem-solving and decision-making abilities. To meet these targets, the team consistently updates event offerings and promotes the hotel through emails, advertisements, and by highlighting </w:t>
      </w:r>
      <w:r>
        <w:rPr>
          <w:rFonts w:ascii="Times New Roman" w:hAnsi="Times New Roman" w:cs="Times New Roman"/>
          <w:sz w:val="24"/>
          <w:szCs w:val="24"/>
        </w:rPr>
        <w:t>its</w:t>
      </w:r>
      <w:r w:rsidRPr="00223744">
        <w:rPr>
          <w:rFonts w:ascii="Times New Roman" w:hAnsi="Times New Roman" w:cs="Times New Roman"/>
          <w:sz w:val="24"/>
          <w:szCs w:val="24"/>
        </w:rPr>
        <w:t xml:space="preserve"> services to attract regular customers.</w:t>
      </w:r>
      <w:r>
        <w:rPr>
          <w:rFonts w:ascii="Times New Roman" w:hAnsi="Times New Roman" w:cs="Times New Roman"/>
          <w:sz w:val="24"/>
          <w:szCs w:val="24"/>
        </w:rPr>
        <w:t xml:space="preserve"> </w:t>
      </w:r>
    </w:p>
    <w:p w14:paraId="6486B93A" w14:textId="77777777" w:rsidR="00D60734" w:rsidRDefault="00D60734" w:rsidP="008B4282">
      <w:pPr>
        <w:pStyle w:val="NoSpacing"/>
        <w:spacing w:after="240" w:line="360" w:lineRule="auto"/>
        <w:jc w:val="both"/>
        <w:rPr>
          <w:rFonts w:ascii="Times New Roman" w:hAnsi="Times New Roman" w:cs="Times New Roman"/>
          <w:sz w:val="24"/>
          <w:szCs w:val="24"/>
        </w:rPr>
      </w:pPr>
      <w:r w:rsidRPr="00D60734">
        <w:rPr>
          <w:rFonts w:ascii="Times New Roman" w:hAnsi="Times New Roman" w:cs="Times New Roman"/>
          <w:sz w:val="24"/>
          <w:szCs w:val="24"/>
        </w:rPr>
        <w:t xml:space="preserve">One of my strengths is having strong leadership abilities, along with being a good listener and an effective communicator. As the owner of a restaurant, I regularly guide my staff and ensure the smooth day-to-day operation of the business. However, one of my weaknesses is my limited </w:t>
      </w:r>
      <w:r w:rsidRPr="00D60734">
        <w:rPr>
          <w:rFonts w:ascii="Times New Roman" w:hAnsi="Times New Roman" w:cs="Times New Roman"/>
          <w:sz w:val="24"/>
          <w:szCs w:val="24"/>
        </w:rPr>
        <w:lastRenderedPageBreak/>
        <w:t>involvement in email communication, marketing, and the use of technology systems, as these responsibilities are primarily handled by my business partner.</w:t>
      </w:r>
    </w:p>
    <w:p w14:paraId="627B97CF" w14:textId="5C9D6DBD" w:rsidR="00223744" w:rsidRPr="008B4282" w:rsidRDefault="00223744" w:rsidP="008B4282">
      <w:pPr>
        <w:pStyle w:val="NoSpacing"/>
        <w:numPr>
          <w:ilvl w:val="0"/>
          <w:numId w:val="4"/>
        </w:numPr>
        <w:spacing w:after="240" w:line="360" w:lineRule="auto"/>
        <w:jc w:val="both"/>
        <w:rPr>
          <w:rFonts w:ascii="Times New Roman" w:hAnsi="Times New Roman" w:cs="Times New Roman"/>
          <w:b/>
          <w:bCs/>
          <w:i/>
          <w:iCs/>
          <w:sz w:val="24"/>
          <w:szCs w:val="24"/>
        </w:rPr>
      </w:pPr>
      <w:bookmarkStart w:id="1" w:name="_Hlk199431902"/>
      <w:r w:rsidRPr="008B4282">
        <w:rPr>
          <w:rFonts w:ascii="Times New Roman" w:hAnsi="Times New Roman" w:cs="Times New Roman"/>
          <w:b/>
          <w:bCs/>
          <w:i/>
          <w:iCs/>
          <w:sz w:val="24"/>
          <w:szCs w:val="24"/>
        </w:rPr>
        <w:t>Active Experimentation</w:t>
      </w:r>
    </w:p>
    <w:bookmarkEnd w:id="1"/>
    <w:p w14:paraId="059DA264" w14:textId="58B5033A" w:rsidR="00223744" w:rsidRDefault="00CC2DD8" w:rsidP="008B4282">
      <w:pPr>
        <w:pStyle w:val="NoSpacing"/>
        <w:spacing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Actions that can be taken </w:t>
      </w:r>
      <w:r w:rsidR="00D217A1">
        <w:rPr>
          <w:rFonts w:ascii="Times New Roman" w:hAnsi="Times New Roman" w:cs="Times New Roman"/>
          <w:sz w:val="24"/>
          <w:szCs w:val="24"/>
        </w:rPr>
        <w:t>to</w:t>
      </w:r>
      <w:r w:rsidR="00D217A1" w:rsidRPr="00D217A1">
        <w:rPr>
          <w:rFonts w:ascii="Times New Roman" w:hAnsi="Times New Roman" w:cs="Times New Roman"/>
          <w:sz w:val="24"/>
          <w:szCs w:val="24"/>
        </w:rPr>
        <w:t xml:space="preserve"> reduce reliance on my partners I can take short courses in digital marketing and hospitality software. Setting SMART goals will help track progress and stay focused on improving leadership, tech, and marketing skills</w:t>
      </w:r>
      <w:r w:rsidR="00D217A1">
        <w:rPr>
          <w:rFonts w:ascii="Times New Roman" w:hAnsi="Times New Roman" w:cs="Times New Roman"/>
          <w:sz w:val="24"/>
          <w:szCs w:val="24"/>
        </w:rPr>
        <w:t xml:space="preserve"> </w:t>
      </w:r>
      <w:r w:rsidR="00CF3CA6">
        <w:rPr>
          <w:rFonts w:ascii="Times New Roman" w:hAnsi="Times New Roman" w:cs="Times New Roman"/>
          <w:sz w:val="24"/>
          <w:szCs w:val="24"/>
        </w:rPr>
        <w:t>(</w:t>
      </w:r>
      <w:r w:rsidR="00CF3CA6" w:rsidRPr="00CF3CA6">
        <w:rPr>
          <w:rFonts w:ascii="Times New Roman" w:hAnsi="Times New Roman" w:cs="Times New Roman"/>
          <w:sz w:val="24"/>
          <w:szCs w:val="24"/>
        </w:rPr>
        <w:t>M</w:t>
      </w:r>
      <w:r w:rsidR="00D52442">
        <w:rPr>
          <w:rFonts w:ascii="Times New Roman" w:hAnsi="Times New Roman" w:cs="Times New Roman"/>
          <w:sz w:val="24"/>
          <w:szCs w:val="24"/>
        </w:rPr>
        <w:t>acLeod, 2012).</w:t>
      </w:r>
    </w:p>
    <w:p w14:paraId="2B6D9277" w14:textId="77777777" w:rsidR="00D52442" w:rsidRDefault="00D52442" w:rsidP="00D52442">
      <w:pPr>
        <w:pStyle w:val="NoSpacing"/>
        <w:spacing w:after="240" w:line="360" w:lineRule="auto"/>
        <w:jc w:val="both"/>
        <w:rPr>
          <w:rFonts w:ascii="Times New Roman" w:hAnsi="Times New Roman" w:cs="Times New Roman"/>
          <w:sz w:val="24"/>
          <w:szCs w:val="24"/>
        </w:rPr>
      </w:pPr>
    </w:p>
    <w:p w14:paraId="6AF307E5" w14:textId="0882D37B" w:rsidR="00D52442" w:rsidRDefault="00D52442">
      <w:pPr>
        <w:rPr>
          <w:rFonts w:ascii="Times New Roman" w:hAnsi="Times New Roman" w:cs="Times New Roman"/>
          <w:sz w:val="24"/>
          <w:szCs w:val="24"/>
        </w:rPr>
      </w:pPr>
      <w:r>
        <w:rPr>
          <w:rFonts w:ascii="Times New Roman" w:hAnsi="Times New Roman" w:cs="Times New Roman"/>
          <w:sz w:val="24"/>
          <w:szCs w:val="24"/>
        </w:rPr>
        <w:br w:type="page"/>
      </w:r>
    </w:p>
    <w:p w14:paraId="1DF7CFC1" w14:textId="7918E302" w:rsidR="00D52442" w:rsidRPr="008B4282" w:rsidRDefault="00D52442" w:rsidP="008B4282">
      <w:pPr>
        <w:pStyle w:val="NoSpacing"/>
        <w:numPr>
          <w:ilvl w:val="0"/>
          <w:numId w:val="2"/>
        </w:numPr>
        <w:spacing w:after="240" w:line="360" w:lineRule="auto"/>
        <w:jc w:val="both"/>
        <w:rPr>
          <w:rFonts w:ascii="Times New Roman" w:hAnsi="Times New Roman" w:cs="Times New Roman"/>
          <w:b/>
          <w:bCs/>
          <w:sz w:val="28"/>
          <w:szCs w:val="28"/>
        </w:rPr>
      </w:pPr>
      <w:r w:rsidRPr="008B4282">
        <w:rPr>
          <w:rFonts w:ascii="Times New Roman" w:hAnsi="Times New Roman" w:cs="Times New Roman"/>
          <w:b/>
          <w:bCs/>
          <w:sz w:val="28"/>
          <w:szCs w:val="28"/>
        </w:rPr>
        <w:lastRenderedPageBreak/>
        <w:t>SECTION 2: MANAGEMENT PERFORMANCE &amp; GUEST SERVICE ANALYSIS</w:t>
      </w:r>
    </w:p>
    <w:p w14:paraId="1B99B5CC" w14:textId="0FFBB9D2" w:rsidR="00D52442" w:rsidRDefault="009A074A" w:rsidP="008B4282">
      <w:pPr>
        <w:pStyle w:val="NoSpacing"/>
        <w:spacing w:after="240" w:line="360" w:lineRule="auto"/>
        <w:ind w:left="720"/>
        <w:jc w:val="both"/>
        <w:rPr>
          <w:rFonts w:ascii="Times New Roman" w:hAnsi="Times New Roman" w:cs="Times New Roman"/>
          <w:sz w:val="24"/>
          <w:szCs w:val="24"/>
        </w:rPr>
      </w:pPr>
      <w:r w:rsidRPr="00707E15">
        <w:rPr>
          <w:rFonts w:ascii="Times New Roman" w:hAnsi="Times New Roman" w:cs="Times New Roman"/>
          <w:b/>
          <w:bCs/>
          <w:i/>
          <w:iCs/>
          <w:sz w:val="24"/>
          <w:szCs w:val="24"/>
        </w:rPr>
        <w:t>Management Styles</w:t>
      </w:r>
      <w:r>
        <w:rPr>
          <w:rFonts w:ascii="Times New Roman" w:hAnsi="Times New Roman" w:cs="Times New Roman"/>
          <w:sz w:val="24"/>
          <w:szCs w:val="24"/>
        </w:rPr>
        <w:t>:</w:t>
      </w:r>
      <w:r w:rsidR="00253499">
        <w:rPr>
          <w:rFonts w:ascii="Times New Roman" w:hAnsi="Times New Roman" w:cs="Times New Roman"/>
          <w:sz w:val="24"/>
          <w:szCs w:val="24"/>
        </w:rPr>
        <w:t xml:space="preserve"> As I mentioned before, Transformational Leadership is used at Delta Hotels,</w:t>
      </w:r>
      <w:r w:rsidR="00723998">
        <w:rPr>
          <w:rFonts w:ascii="Times New Roman" w:hAnsi="Times New Roman" w:cs="Times New Roman"/>
          <w:sz w:val="24"/>
          <w:szCs w:val="24"/>
        </w:rPr>
        <w:t xml:space="preserve"> and the subject was a study module of Management &amp; Organisational Behaviour Level 5,</w:t>
      </w:r>
      <w:r w:rsidR="00253499">
        <w:rPr>
          <w:rFonts w:ascii="Times New Roman" w:hAnsi="Times New Roman" w:cs="Times New Roman"/>
          <w:sz w:val="24"/>
          <w:szCs w:val="24"/>
        </w:rPr>
        <w:t xml:space="preserve"> where the Marriott philosophy of “Take care of associates and they’ll take care of the customers</w:t>
      </w:r>
      <w:r w:rsidR="00723998">
        <w:rPr>
          <w:rFonts w:ascii="Times New Roman" w:hAnsi="Times New Roman" w:cs="Times New Roman"/>
          <w:sz w:val="24"/>
          <w:szCs w:val="24"/>
        </w:rPr>
        <w:t xml:space="preserve">” </w:t>
      </w:r>
      <w:r w:rsidR="00253499">
        <w:rPr>
          <w:rFonts w:ascii="Times New Roman" w:hAnsi="Times New Roman" w:cs="Times New Roman"/>
          <w:sz w:val="24"/>
          <w:szCs w:val="24"/>
        </w:rPr>
        <w:t>is evident</w:t>
      </w:r>
      <w:r w:rsidR="00723998" w:rsidRPr="00723998">
        <w:rPr>
          <w:rFonts w:ascii="Times New Roman" w:hAnsi="Times New Roman" w:cs="Times New Roman"/>
          <w:sz w:val="24"/>
          <w:szCs w:val="24"/>
        </w:rPr>
        <w:t xml:space="preserve"> (Marriott International, 2024)</w:t>
      </w:r>
      <w:r w:rsidR="00253499">
        <w:rPr>
          <w:rFonts w:ascii="Times New Roman" w:hAnsi="Times New Roman" w:cs="Times New Roman"/>
          <w:sz w:val="24"/>
          <w:szCs w:val="24"/>
        </w:rPr>
        <w:t xml:space="preserve">. This philosophy is reflected in the practice of employee recognition, as seen in the display of Employee of the Year awards. </w:t>
      </w:r>
    </w:p>
    <w:p w14:paraId="14E38602" w14:textId="29A311A6" w:rsidR="00723998" w:rsidRDefault="00723998" w:rsidP="008B4282">
      <w:pPr>
        <w:pStyle w:val="NoSpacing"/>
        <w:spacing w:after="240" w:line="360" w:lineRule="auto"/>
        <w:ind w:left="720"/>
        <w:jc w:val="both"/>
        <w:rPr>
          <w:rFonts w:ascii="Times New Roman" w:hAnsi="Times New Roman" w:cs="Times New Roman"/>
          <w:sz w:val="24"/>
          <w:szCs w:val="24"/>
        </w:rPr>
      </w:pPr>
      <w:r w:rsidRPr="00723998">
        <w:rPr>
          <w:rFonts w:ascii="Times New Roman" w:hAnsi="Times New Roman" w:cs="Times New Roman"/>
          <w:sz w:val="24"/>
          <w:szCs w:val="24"/>
        </w:rPr>
        <w:t>Delta Derby tends towards a clan culture that prioritises cooperation, loyalty, and staff development, with some elements of market culture because of performance objectives and competitive service delivery, according to the Competing Values Framework (Cameron and Quinn, 2011).</w:t>
      </w:r>
    </w:p>
    <w:p w14:paraId="539C77C3" w14:textId="0170C4AC" w:rsidR="00723998" w:rsidRDefault="00707E15" w:rsidP="00707E15">
      <w:pPr>
        <w:pStyle w:val="NoSpacing"/>
        <w:spacing w:after="240" w:line="360" w:lineRule="auto"/>
        <w:ind w:left="720"/>
        <w:jc w:val="both"/>
        <w:rPr>
          <w:rFonts w:ascii="Times New Roman" w:hAnsi="Times New Roman" w:cs="Times New Roman"/>
          <w:sz w:val="24"/>
          <w:szCs w:val="24"/>
        </w:rPr>
      </w:pPr>
      <w:r w:rsidRPr="00707E15">
        <w:rPr>
          <w:rFonts w:ascii="Times New Roman" w:hAnsi="Times New Roman" w:cs="Times New Roman"/>
          <w:b/>
          <w:bCs/>
          <w:i/>
          <w:iCs/>
          <w:sz w:val="24"/>
          <w:szCs w:val="24"/>
        </w:rPr>
        <w:t>Health and Safety Compliance</w:t>
      </w:r>
      <w:r>
        <w:rPr>
          <w:rFonts w:ascii="Times New Roman" w:hAnsi="Times New Roman" w:cs="Times New Roman"/>
          <w:sz w:val="24"/>
          <w:szCs w:val="24"/>
        </w:rPr>
        <w:t xml:space="preserve">: </w:t>
      </w:r>
      <w:r w:rsidRPr="00707E15">
        <w:rPr>
          <w:rFonts w:ascii="Times New Roman" w:hAnsi="Times New Roman" w:cs="Times New Roman"/>
          <w:sz w:val="24"/>
          <w:szCs w:val="24"/>
        </w:rPr>
        <w:t xml:space="preserve">From a perspective </w:t>
      </w:r>
      <w:r>
        <w:rPr>
          <w:rFonts w:ascii="Times New Roman" w:hAnsi="Times New Roman" w:cs="Times New Roman"/>
          <w:sz w:val="24"/>
          <w:szCs w:val="24"/>
        </w:rPr>
        <w:t xml:space="preserve">at Delta Hotels, </w:t>
      </w:r>
      <w:r w:rsidRPr="00707E15">
        <w:rPr>
          <w:rFonts w:ascii="Times New Roman" w:hAnsi="Times New Roman" w:cs="Times New Roman"/>
          <w:sz w:val="24"/>
          <w:szCs w:val="24"/>
        </w:rPr>
        <w:t>organisational behaviour, Marriott displays Schein's (2010) concept of a healthy safety culture, in which employees' actions are influenced by their shared values. Psychological safety is promoted by procedures including safety briefings, conspicuous signs, and reporting systems.</w:t>
      </w:r>
      <w:r>
        <w:rPr>
          <w:rFonts w:ascii="Times New Roman" w:hAnsi="Times New Roman" w:cs="Times New Roman"/>
          <w:sz w:val="24"/>
          <w:szCs w:val="24"/>
        </w:rPr>
        <w:t xml:space="preserve"> </w:t>
      </w:r>
      <w:r w:rsidRPr="00707E15">
        <w:rPr>
          <w:rFonts w:ascii="Times New Roman" w:hAnsi="Times New Roman" w:cs="Times New Roman"/>
          <w:sz w:val="24"/>
          <w:szCs w:val="24"/>
        </w:rPr>
        <w:t xml:space="preserve">A safe and clean atmosphere is a hygiene element that reduces unhappiness, according to Herzberg's Two-element Theory (1968). Delta </w:t>
      </w:r>
      <w:r w:rsidR="00D55B52">
        <w:rPr>
          <w:rFonts w:ascii="Times New Roman" w:hAnsi="Times New Roman" w:cs="Times New Roman"/>
          <w:sz w:val="24"/>
          <w:szCs w:val="24"/>
        </w:rPr>
        <w:t xml:space="preserve">Hotels </w:t>
      </w:r>
      <w:r w:rsidRPr="00707E15">
        <w:rPr>
          <w:rFonts w:ascii="Times New Roman" w:hAnsi="Times New Roman" w:cs="Times New Roman"/>
          <w:sz w:val="24"/>
          <w:szCs w:val="24"/>
        </w:rPr>
        <w:t>Derby promotes employee welfare by adhering to COSHH rules and the Health and Safety at Work Act 1974, which lowers stress and turnover.</w:t>
      </w:r>
    </w:p>
    <w:p w14:paraId="4E67D0A2" w14:textId="3C9857C5" w:rsidR="00D55B52" w:rsidRDefault="00D55B52" w:rsidP="00707E15">
      <w:pPr>
        <w:pStyle w:val="NoSpacing"/>
        <w:spacing w:after="240" w:line="360" w:lineRule="auto"/>
        <w:ind w:left="720"/>
        <w:jc w:val="both"/>
        <w:rPr>
          <w:rFonts w:ascii="Times New Roman" w:hAnsi="Times New Roman" w:cs="Times New Roman"/>
          <w:sz w:val="24"/>
          <w:szCs w:val="24"/>
        </w:rPr>
      </w:pPr>
      <w:r>
        <w:rPr>
          <w:rFonts w:ascii="Times New Roman" w:hAnsi="Times New Roman" w:cs="Times New Roman"/>
          <w:b/>
          <w:bCs/>
          <w:i/>
          <w:iCs/>
          <w:sz w:val="24"/>
          <w:szCs w:val="24"/>
        </w:rPr>
        <w:t>Culture &amp; Teamwork</w:t>
      </w:r>
      <w:r w:rsidRPr="00D55B52">
        <w:rPr>
          <w:rFonts w:ascii="Times New Roman" w:hAnsi="Times New Roman" w:cs="Times New Roman"/>
          <w:sz w:val="24"/>
          <w:szCs w:val="24"/>
        </w:rPr>
        <w:t>:</w:t>
      </w:r>
      <w:r>
        <w:rPr>
          <w:rFonts w:ascii="Times New Roman" w:hAnsi="Times New Roman" w:cs="Times New Roman"/>
          <w:sz w:val="24"/>
          <w:szCs w:val="24"/>
        </w:rPr>
        <w:t xml:space="preserve"> </w:t>
      </w:r>
      <w:r w:rsidR="00874BD7" w:rsidRPr="00874BD7">
        <w:rPr>
          <w:rFonts w:ascii="Times New Roman" w:hAnsi="Times New Roman" w:cs="Times New Roman"/>
          <w:sz w:val="24"/>
          <w:szCs w:val="24"/>
        </w:rPr>
        <w:t>At Delta Marriott Derby, employees demonstrate strong interpersonal connections, working collaboratively in what feels like a close-knit, family-oriented team environment. Such an organisational culture provides a solid basis for effective recruitment, retention, and professional development. By prioritising people and fostering a culture grounded in shared values and mutual support, Delta Marriott promotes high levels of staff engagement and guest satisfaction. This approach contributes to a sustainable competitive advantage in the hospitality industry</w:t>
      </w:r>
      <w:r w:rsidR="001D2B02">
        <w:rPr>
          <w:rFonts w:ascii="Times New Roman" w:hAnsi="Times New Roman" w:cs="Times New Roman"/>
          <w:sz w:val="24"/>
          <w:szCs w:val="24"/>
        </w:rPr>
        <w:t>.</w:t>
      </w:r>
    </w:p>
    <w:p w14:paraId="36E58B4D" w14:textId="7DFC38A1" w:rsidR="001D2B02" w:rsidRDefault="001D2B02" w:rsidP="00707E15">
      <w:pPr>
        <w:pStyle w:val="NoSpacing"/>
        <w:spacing w:after="240" w:line="360" w:lineRule="auto"/>
        <w:ind w:left="720"/>
        <w:jc w:val="both"/>
        <w:rPr>
          <w:rFonts w:ascii="Times New Roman" w:hAnsi="Times New Roman" w:cs="Times New Roman"/>
          <w:sz w:val="24"/>
          <w:szCs w:val="24"/>
        </w:rPr>
      </w:pPr>
      <w:r>
        <w:rPr>
          <w:rFonts w:ascii="Times New Roman" w:hAnsi="Times New Roman" w:cs="Times New Roman"/>
          <w:b/>
          <w:bCs/>
          <w:i/>
          <w:iCs/>
          <w:sz w:val="24"/>
          <w:szCs w:val="24"/>
        </w:rPr>
        <w:t>Marketing &amp; Guest Experience</w:t>
      </w:r>
      <w:r w:rsidRPr="001D2B02">
        <w:rPr>
          <w:rFonts w:ascii="Times New Roman" w:hAnsi="Times New Roman" w:cs="Times New Roman"/>
          <w:sz w:val="24"/>
          <w:szCs w:val="24"/>
        </w:rPr>
        <w:t>:</w:t>
      </w:r>
      <w:r>
        <w:rPr>
          <w:rFonts w:ascii="Times New Roman" w:hAnsi="Times New Roman" w:cs="Times New Roman"/>
          <w:sz w:val="24"/>
          <w:szCs w:val="24"/>
        </w:rPr>
        <w:t xml:space="preserve"> At </w:t>
      </w:r>
      <w:r w:rsidR="00430899" w:rsidRPr="00430899">
        <w:rPr>
          <w:rFonts w:ascii="Times New Roman" w:hAnsi="Times New Roman" w:cs="Times New Roman"/>
          <w:sz w:val="24"/>
          <w:szCs w:val="24"/>
        </w:rPr>
        <w:t>Delta Hotels</w:t>
      </w:r>
      <w:r w:rsidR="00121A43">
        <w:rPr>
          <w:rFonts w:ascii="Times New Roman" w:hAnsi="Times New Roman" w:cs="Times New Roman"/>
          <w:sz w:val="24"/>
          <w:szCs w:val="24"/>
        </w:rPr>
        <w:t>,</w:t>
      </w:r>
      <w:r w:rsidR="00430899" w:rsidRPr="00430899">
        <w:rPr>
          <w:rFonts w:ascii="Times New Roman" w:hAnsi="Times New Roman" w:cs="Times New Roman"/>
          <w:sz w:val="24"/>
          <w:szCs w:val="24"/>
        </w:rPr>
        <w:t xml:space="preserve"> Marriott Derby exceeds guest expectations by providing personalised service, brand consistency, and digital interaction, all of which match with key hospitality marketing objectives. Loyalty </w:t>
      </w:r>
      <w:r w:rsidR="00430899" w:rsidRPr="00430899">
        <w:rPr>
          <w:rFonts w:ascii="Times New Roman" w:hAnsi="Times New Roman" w:cs="Times New Roman"/>
          <w:sz w:val="24"/>
          <w:szCs w:val="24"/>
        </w:rPr>
        <w:lastRenderedPageBreak/>
        <w:t>programs, promptly responding to enquiries, and online reputation management are all strategies for increasing trust and customer satisfaction. These strategies highlight the significance of providing value and surpassing expectations in hospitality marketing (Kotler et al., 2017).</w:t>
      </w:r>
    </w:p>
    <w:p w14:paraId="6A453E34" w14:textId="7D7040C1" w:rsidR="00930B0B" w:rsidRDefault="00930B0B">
      <w:pPr>
        <w:rPr>
          <w:rFonts w:ascii="Times New Roman" w:hAnsi="Times New Roman" w:cs="Times New Roman"/>
          <w:b/>
          <w:bCs/>
          <w:i/>
          <w:iCs/>
          <w:sz w:val="24"/>
          <w:szCs w:val="24"/>
        </w:rPr>
      </w:pPr>
      <w:r>
        <w:rPr>
          <w:rFonts w:ascii="Times New Roman" w:hAnsi="Times New Roman" w:cs="Times New Roman"/>
          <w:b/>
          <w:bCs/>
          <w:i/>
          <w:iCs/>
          <w:sz w:val="24"/>
          <w:szCs w:val="24"/>
        </w:rPr>
        <w:br w:type="page"/>
      </w:r>
    </w:p>
    <w:p w14:paraId="56713395" w14:textId="1117E8A7" w:rsidR="00930B0B" w:rsidRPr="005106F4" w:rsidRDefault="00930B0B" w:rsidP="008B4282">
      <w:pPr>
        <w:pStyle w:val="NoSpacing"/>
        <w:numPr>
          <w:ilvl w:val="0"/>
          <w:numId w:val="2"/>
        </w:numPr>
        <w:spacing w:after="240" w:line="360" w:lineRule="auto"/>
        <w:jc w:val="both"/>
        <w:rPr>
          <w:rFonts w:ascii="Times New Roman" w:hAnsi="Times New Roman" w:cs="Times New Roman"/>
          <w:b/>
          <w:bCs/>
          <w:sz w:val="28"/>
          <w:szCs w:val="28"/>
        </w:rPr>
      </w:pPr>
      <w:r w:rsidRPr="005106F4">
        <w:rPr>
          <w:rFonts w:ascii="Times New Roman" w:hAnsi="Times New Roman" w:cs="Times New Roman"/>
          <w:b/>
          <w:bCs/>
          <w:sz w:val="28"/>
          <w:szCs w:val="28"/>
        </w:rPr>
        <w:lastRenderedPageBreak/>
        <w:t>SECTION 3: GUEST SERVICE IMPROVEMENT PLAN</w:t>
      </w:r>
    </w:p>
    <w:p w14:paraId="58F6BB0E" w14:textId="77777777" w:rsidR="00930B0B" w:rsidRDefault="00930B0B" w:rsidP="00707E15">
      <w:pPr>
        <w:pStyle w:val="NoSpacing"/>
        <w:spacing w:after="240" w:line="360" w:lineRule="auto"/>
        <w:ind w:left="720"/>
        <w:jc w:val="both"/>
      </w:pPr>
      <w:bookmarkStart w:id="2" w:name="_Hlk199432237"/>
      <w:r w:rsidRPr="005106F4">
        <w:rPr>
          <w:rFonts w:ascii="Times New Roman" w:hAnsi="Times New Roman" w:cs="Times New Roman"/>
          <w:b/>
          <w:bCs/>
          <w:i/>
          <w:iCs/>
          <w:sz w:val="24"/>
          <w:szCs w:val="24"/>
        </w:rPr>
        <w:t>One Key Issue Affecting Guest Service in Sales/Event Department</w:t>
      </w:r>
      <w:r>
        <w:rPr>
          <w:rFonts w:ascii="Times New Roman" w:hAnsi="Times New Roman" w:cs="Times New Roman"/>
          <w:sz w:val="24"/>
          <w:szCs w:val="24"/>
        </w:rPr>
        <w:t>:</w:t>
      </w:r>
      <w:bookmarkEnd w:id="2"/>
      <w:r w:rsidRPr="00930B0B">
        <w:t xml:space="preserve"> </w:t>
      </w:r>
    </w:p>
    <w:p w14:paraId="7C51FE75" w14:textId="72C33511" w:rsidR="00930B0B" w:rsidRDefault="00534B0F" w:rsidP="004A10C7">
      <w:pPr>
        <w:pStyle w:val="NoSpacing"/>
        <w:spacing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One thing I had noticed was that poor communication can be a key issue. There was a </w:t>
      </w:r>
      <w:r w:rsidR="005106F4">
        <w:rPr>
          <w:rFonts w:ascii="Times New Roman" w:hAnsi="Times New Roman" w:cs="Times New Roman"/>
          <w:sz w:val="24"/>
          <w:szCs w:val="24"/>
        </w:rPr>
        <w:t>delayed</w:t>
      </w:r>
      <w:r>
        <w:rPr>
          <w:rFonts w:ascii="Times New Roman" w:hAnsi="Times New Roman" w:cs="Times New Roman"/>
          <w:sz w:val="24"/>
          <w:szCs w:val="24"/>
        </w:rPr>
        <w:t xml:space="preserve"> payment from a regular group client that the supervisor had noticed, so this was pointed out to </w:t>
      </w:r>
      <w:r w:rsidR="005106F4">
        <w:rPr>
          <w:rFonts w:ascii="Times New Roman" w:hAnsi="Times New Roman" w:cs="Times New Roman"/>
          <w:sz w:val="24"/>
          <w:szCs w:val="24"/>
        </w:rPr>
        <w:t>the event staff to follow up on.</w:t>
      </w:r>
    </w:p>
    <w:p w14:paraId="56697F38" w14:textId="1303A1A9" w:rsidR="005106F4" w:rsidRDefault="005106F4" w:rsidP="00707E15">
      <w:pPr>
        <w:pStyle w:val="NoSpacing"/>
        <w:spacing w:after="240" w:line="360" w:lineRule="auto"/>
        <w:ind w:left="720"/>
        <w:jc w:val="both"/>
        <w:rPr>
          <w:rFonts w:ascii="Times New Roman" w:hAnsi="Times New Roman" w:cs="Times New Roman"/>
          <w:sz w:val="24"/>
          <w:szCs w:val="24"/>
        </w:rPr>
      </w:pPr>
      <w:r w:rsidRPr="005106F4">
        <w:rPr>
          <w:rFonts w:ascii="Times New Roman" w:hAnsi="Times New Roman" w:cs="Times New Roman"/>
          <w:b/>
          <w:bCs/>
          <w:i/>
          <w:iCs/>
          <w:sz w:val="24"/>
          <w:szCs w:val="24"/>
        </w:rPr>
        <w:t>Why This Issue Is Significant</w:t>
      </w:r>
      <w:r>
        <w:rPr>
          <w:rFonts w:ascii="Times New Roman" w:hAnsi="Times New Roman" w:cs="Times New Roman"/>
          <w:sz w:val="24"/>
          <w:szCs w:val="24"/>
        </w:rPr>
        <w:t>:</w:t>
      </w:r>
    </w:p>
    <w:p w14:paraId="59959CCB" w14:textId="45D7B9F9" w:rsidR="005106F4" w:rsidRDefault="005106F4" w:rsidP="004A10C7">
      <w:pPr>
        <w:pStyle w:val="NoSpacing"/>
        <w:spacing w:after="240" w:line="360" w:lineRule="auto"/>
        <w:jc w:val="both"/>
        <w:rPr>
          <w:rFonts w:ascii="Times New Roman" w:hAnsi="Times New Roman" w:cs="Times New Roman"/>
          <w:sz w:val="24"/>
          <w:szCs w:val="24"/>
        </w:rPr>
      </w:pPr>
      <w:r w:rsidRPr="005106F4">
        <w:rPr>
          <w:rFonts w:ascii="Times New Roman" w:hAnsi="Times New Roman" w:cs="Times New Roman"/>
          <w:sz w:val="24"/>
          <w:szCs w:val="24"/>
        </w:rPr>
        <w:t>Poor communication, such as delays in relaying payment issues, can disrupt service continuity and client trust. In the example, delayed follow-up risked damaging the relationship with a regular client. Clear, timely internal communication is vital to maintain professionalism and guest satisfaction, especially in repeat business contexts (Lashley and Morrison, 2000).</w:t>
      </w:r>
    </w:p>
    <w:p w14:paraId="28413E28" w14:textId="606A76AA" w:rsidR="003221F3" w:rsidRDefault="003221F3" w:rsidP="00707E15">
      <w:pPr>
        <w:pStyle w:val="NoSpacing"/>
        <w:spacing w:after="240" w:line="360" w:lineRule="auto"/>
        <w:ind w:left="720"/>
        <w:jc w:val="both"/>
        <w:rPr>
          <w:rFonts w:ascii="Times New Roman" w:hAnsi="Times New Roman" w:cs="Times New Roman"/>
          <w:sz w:val="24"/>
          <w:szCs w:val="24"/>
        </w:rPr>
      </w:pPr>
      <w:r w:rsidRPr="00121A43">
        <w:rPr>
          <w:rFonts w:ascii="Times New Roman" w:hAnsi="Times New Roman" w:cs="Times New Roman"/>
          <w:b/>
          <w:bCs/>
          <w:i/>
          <w:iCs/>
          <w:sz w:val="24"/>
          <w:szCs w:val="24"/>
        </w:rPr>
        <w:t xml:space="preserve">3-Step </w:t>
      </w:r>
      <w:r w:rsidR="00121A43">
        <w:rPr>
          <w:rFonts w:ascii="Times New Roman" w:hAnsi="Times New Roman" w:cs="Times New Roman"/>
          <w:b/>
          <w:bCs/>
          <w:i/>
          <w:iCs/>
          <w:sz w:val="24"/>
          <w:szCs w:val="24"/>
        </w:rPr>
        <w:t>I</w:t>
      </w:r>
      <w:r w:rsidRPr="00121A43">
        <w:rPr>
          <w:rFonts w:ascii="Times New Roman" w:hAnsi="Times New Roman" w:cs="Times New Roman"/>
          <w:b/>
          <w:bCs/>
          <w:i/>
          <w:iCs/>
          <w:sz w:val="24"/>
          <w:szCs w:val="24"/>
        </w:rPr>
        <w:t>mprovement</w:t>
      </w:r>
      <w:r w:rsidR="00121A43">
        <w:rPr>
          <w:rFonts w:ascii="Times New Roman" w:hAnsi="Times New Roman" w:cs="Times New Roman"/>
          <w:b/>
          <w:bCs/>
          <w:i/>
          <w:iCs/>
          <w:sz w:val="24"/>
          <w:szCs w:val="24"/>
        </w:rPr>
        <w:t xml:space="preserve"> P</w:t>
      </w:r>
      <w:r w:rsidRPr="00121A43">
        <w:rPr>
          <w:rFonts w:ascii="Times New Roman" w:hAnsi="Times New Roman" w:cs="Times New Roman"/>
          <w:b/>
          <w:bCs/>
          <w:i/>
          <w:iCs/>
          <w:sz w:val="24"/>
          <w:szCs w:val="24"/>
        </w:rPr>
        <w:t>lan</w:t>
      </w:r>
      <w:r>
        <w:rPr>
          <w:rFonts w:ascii="Times New Roman" w:hAnsi="Times New Roman" w:cs="Times New Roman"/>
          <w:sz w:val="24"/>
          <w:szCs w:val="24"/>
        </w:rPr>
        <w:t>:</w:t>
      </w:r>
    </w:p>
    <w:p w14:paraId="7199899A" w14:textId="1CD17273" w:rsidR="003221F3" w:rsidRDefault="009C28B6" w:rsidP="004A10C7">
      <w:pPr>
        <w:pStyle w:val="NoSpacing"/>
        <w:spacing w:after="240" w:line="360" w:lineRule="auto"/>
        <w:jc w:val="both"/>
        <w:rPr>
          <w:rFonts w:ascii="Times New Roman" w:hAnsi="Times New Roman" w:cs="Times New Roman"/>
          <w:sz w:val="24"/>
          <w:szCs w:val="24"/>
        </w:rPr>
      </w:pPr>
      <w:r w:rsidRPr="009C28B6">
        <w:rPr>
          <w:rFonts w:ascii="Times New Roman" w:hAnsi="Times New Roman" w:cs="Times New Roman"/>
          <w:sz w:val="24"/>
          <w:szCs w:val="24"/>
        </w:rPr>
        <w:t xml:space="preserve">Implementing a shared communication system, regular cross-department briefings, and structured feedback aligns with operational excellence in hospitality (Al </w:t>
      </w:r>
      <w:proofErr w:type="spellStart"/>
      <w:r w:rsidRPr="009C28B6">
        <w:rPr>
          <w:rFonts w:ascii="Times New Roman" w:hAnsi="Times New Roman" w:cs="Times New Roman"/>
          <w:sz w:val="24"/>
          <w:szCs w:val="24"/>
        </w:rPr>
        <w:t>Hrou</w:t>
      </w:r>
      <w:proofErr w:type="spellEnd"/>
      <w:r w:rsidRPr="009C28B6">
        <w:rPr>
          <w:rFonts w:ascii="Times New Roman" w:hAnsi="Times New Roman" w:cs="Times New Roman"/>
          <w:sz w:val="24"/>
          <w:szCs w:val="24"/>
        </w:rPr>
        <w:t xml:space="preserve"> and Mohamed, 2014)</w:t>
      </w:r>
      <w:r>
        <w:rPr>
          <w:rFonts w:ascii="Times New Roman" w:hAnsi="Times New Roman" w:cs="Times New Roman"/>
          <w:sz w:val="24"/>
          <w:szCs w:val="24"/>
        </w:rPr>
        <w:t xml:space="preserve">. </w:t>
      </w:r>
      <w:r w:rsidRPr="009C28B6">
        <w:rPr>
          <w:rFonts w:ascii="Times New Roman" w:hAnsi="Times New Roman" w:cs="Times New Roman"/>
          <w:sz w:val="24"/>
          <w:szCs w:val="24"/>
        </w:rPr>
        <w:t>These practices reduce service errors, enhance team coordination, and support continuous improvement. As a result, guest satisfaction increases, leading to stronger client loyalty, better reviews, and improved business performance.</w:t>
      </w:r>
    </w:p>
    <w:p w14:paraId="6B5B09B1" w14:textId="1E8FB254" w:rsidR="00B423CC" w:rsidRDefault="00B423CC">
      <w:pPr>
        <w:rPr>
          <w:rFonts w:ascii="Times New Roman" w:hAnsi="Times New Roman" w:cs="Times New Roman"/>
          <w:sz w:val="24"/>
          <w:szCs w:val="24"/>
        </w:rPr>
      </w:pPr>
      <w:r>
        <w:rPr>
          <w:rFonts w:ascii="Times New Roman" w:hAnsi="Times New Roman" w:cs="Times New Roman"/>
          <w:sz w:val="24"/>
          <w:szCs w:val="24"/>
        </w:rPr>
        <w:br w:type="page"/>
      </w:r>
    </w:p>
    <w:p w14:paraId="09B91111" w14:textId="4CD38F72" w:rsidR="00B423CC" w:rsidRPr="004A10C7" w:rsidRDefault="00B423CC" w:rsidP="00B423CC">
      <w:pPr>
        <w:pStyle w:val="NoSpacing"/>
        <w:numPr>
          <w:ilvl w:val="0"/>
          <w:numId w:val="2"/>
        </w:numPr>
        <w:spacing w:after="240" w:line="360" w:lineRule="auto"/>
        <w:jc w:val="both"/>
        <w:rPr>
          <w:rFonts w:ascii="Times New Roman" w:hAnsi="Times New Roman" w:cs="Times New Roman"/>
          <w:b/>
          <w:bCs/>
          <w:sz w:val="28"/>
          <w:szCs w:val="28"/>
        </w:rPr>
      </w:pPr>
      <w:r w:rsidRPr="004A10C7">
        <w:rPr>
          <w:rFonts w:ascii="Times New Roman" w:hAnsi="Times New Roman" w:cs="Times New Roman"/>
          <w:b/>
          <w:bCs/>
          <w:sz w:val="28"/>
          <w:szCs w:val="28"/>
        </w:rPr>
        <w:lastRenderedPageBreak/>
        <w:t>CONCLUSION</w:t>
      </w:r>
    </w:p>
    <w:p w14:paraId="138F1271" w14:textId="77777777" w:rsidR="004A10C7" w:rsidRDefault="004A10C7" w:rsidP="004A10C7">
      <w:pPr>
        <w:pStyle w:val="NoSpacing"/>
        <w:spacing w:after="240" w:line="360" w:lineRule="auto"/>
        <w:jc w:val="both"/>
        <w:rPr>
          <w:rFonts w:ascii="Times New Roman" w:hAnsi="Times New Roman" w:cs="Times New Roman"/>
          <w:sz w:val="24"/>
          <w:szCs w:val="24"/>
        </w:rPr>
      </w:pPr>
    </w:p>
    <w:p w14:paraId="2AA4C3F2" w14:textId="0F323104" w:rsidR="00930B0B" w:rsidRDefault="00B423CC" w:rsidP="004A10C7">
      <w:pPr>
        <w:pStyle w:val="NoSpacing"/>
        <w:spacing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My placement at Delta Hotels Breadsall Priory Country Club has provided insights into guest service, leadership, and operational efficiency. By working in the Sales and Events Department, I have achieved my learning objectives: by actively supporting event planning, </w:t>
      </w:r>
      <w:r w:rsidR="004A10C7">
        <w:rPr>
          <w:rFonts w:ascii="Times New Roman" w:hAnsi="Times New Roman" w:cs="Times New Roman"/>
          <w:sz w:val="24"/>
          <w:szCs w:val="24"/>
        </w:rPr>
        <w:t>enhancing</w:t>
      </w:r>
      <w:r>
        <w:rPr>
          <w:rFonts w:ascii="Times New Roman" w:hAnsi="Times New Roman" w:cs="Times New Roman"/>
          <w:sz w:val="24"/>
          <w:szCs w:val="24"/>
        </w:rPr>
        <w:t xml:space="preserve"> my communication through client interactions, and </w:t>
      </w:r>
      <w:r w:rsidR="004A10C7">
        <w:rPr>
          <w:rFonts w:ascii="Times New Roman" w:hAnsi="Times New Roman" w:cs="Times New Roman"/>
          <w:sz w:val="24"/>
          <w:szCs w:val="24"/>
        </w:rPr>
        <w:t>gaining</w:t>
      </w:r>
      <w:r>
        <w:rPr>
          <w:rFonts w:ascii="Times New Roman" w:hAnsi="Times New Roman" w:cs="Times New Roman"/>
          <w:sz w:val="24"/>
          <w:szCs w:val="24"/>
        </w:rPr>
        <w:t xml:space="preserve"> hands-on experience in executing events.</w:t>
      </w:r>
      <w:r w:rsidR="004A10C7">
        <w:rPr>
          <w:rFonts w:ascii="Times New Roman" w:hAnsi="Times New Roman" w:cs="Times New Roman"/>
          <w:sz w:val="24"/>
          <w:szCs w:val="24"/>
        </w:rPr>
        <w:t xml:space="preserve"> </w:t>
      </w:r>
      <w:r w:rsidR="004A10C7" w:rsidRPr="004A10C7">
        <w:rPr>
          <w:rFonts w:ascii="Times New Roman" w:hAnsi="Times New Roman" w:cs="Times New Roman"/>
          <w:sz w:val="24"/>
          <w:szCs w:val="24"/>
        </w:rPr>
        <w:t>Observing transformational leadership and a supportive organisational culture demonstrated the value of good cooperation and internal communication in ensuring visitor happiness. Identifying communication breakdown as a service issue expanded my knowledge of cross-functional coordination and its influence on client confidence. The experience also highlighted opportunities for personal development, notably in digital marketing and technology systems, which I intend to increase through training. Overall, the experience combined academic theory and practical practice, reinforcing my dedication to ongoing growth in hospitality management.</w:t>
      </w:r>
    </w:p>
    <w:p w14:paraId="2AFE844B" w14:textId="77777777" w:rsidR="004A10C7" w:rsidRDefault="004A10C7" w:rsidP="004A10C7">
      <w:pPr>
        <w:pStyle w:val="NoSpacing"/>
        <w:spacing w:after="240" w:line="360" w:lineRule="auto"/>
        <w:jc w:val="both"/>
        <w:rPr>
          <w:rFonts w:ascii="Times New Roman" w:hAnsi="Times New Roman" w:cs="Times New Roman"/>
          <w:sz w:val="24"/>
          <w:szCs w:val="24"/>
        </w:rPr>
      </w:pPr>
    </w:p>
    <w:p w14:paraId="2B30C06B" w14:textId="08528053" w:rsidR="004A10C7" w:rsidRDefault="004A10C7">
      <w:pPr>
        <w:rPr>
          <w:rFonts w:ascii="Times New Roman" w:hAnsi="Times New Roman" w:cs="Times New Roman"/>
          <w:sz w:val="24"/>
          <w:szCs w:val="24"/>
        </w:rPr>
      </w:pPr>
      <w:r>
        <w:rPr>
          <w:rFonts w:ascii="Times New Roman" w:hAnsi="Times New Roman" w:cs="Times New Roman"/>
          <w:sz w:val="24"/>
          <w:szCs w:val="24"/>
        </w:rPr>
        <w:br w:type="page"/>
      </w:r>
    </w:p>
    <w:p w14:paraId="63CA4AA5" w14:textId="49AF9BD9" w:rsidR="004A10C7" w:rsidRPr="004A10C7" w:rsidRDefault="004A10C7" w:rsidP="004A10C7">
      <w:pPr>
        <w:pStyle w:val="ListParagraph"/>
        <w:numPr>
          <w:ilvl w:val="0"/>
          <w:numId w:val="2"/>
        </w:numPr>
        <w:spacing w:after="240" w:line="360" w:lineRule="auto"/>
        <w:outlineLvl w:val="0"/>
        <w:rPr>
          <w:rFonts w:ascii="Times New Roman" w:eastAsia="Times New Roman" w:hAnsi="Times New Roman" w:cs="Times New Roman"/>
          <w:b/>
          <w:bCs/>
          <w:kern w:val="36"/>
          <w:sz w:val="28"/>
          <w:szCs w:val="28"/>
          <w:lang w:eastAsia="en-GB"/>
          <w14:ligatures w14:val="none"/>
        </w:rPr>
      </w:pPr>
      <w:r w:rsidRPr="004A10C7">
        <w:rPr>
          <w:rFonts w:ascii="Times New Roman" w:eastAsia="Times New Roman" w:hAnsi="Times New Roman" w:cs="Times New Roman"/>
          <w:b/>
          <w:bCs/>
          <w:kern w:val="36"/>
          <w:sz w:val="28"/>
          <w:szCs w:val="28"/>
          <w:lang w:eastAsia="en-GB"/>
          <w14:ligatures w14:val="none"/>
        </w:rPr>
        <w:lastRenderedPageBreak/>
        <w:t>R</w:t>
      </w:r>
      <w:r>
        <w:rPr>
          <w:rFonts w:ascii="Times New Roman" w:eastAsia="Times New Roman" w:hAnsi="Times New Roman" w:cs="Times New Roman"/>
          <w:b/>
          <w:bCs/>
          <w:kern w:val="36"/>
          <w:sz w:val="28"/>
          <w:szCs w:val="28"/>
          <w:lang w:eastAsia="en-GB"/>
          <w14:ligatures w14:val="none"/>
        </w:rPr>
        <w:t>EFERENCES</w:t>
      </w:r>
    </w:p>
    <w:p w14:paraId="7CE50682" w14:textId="77777777" w:rsidR="004A10C7" w:rsidRDefault="004A10C7" w:rsidP="004A10C7">
      <w:pPr>
        <w:spacing w:after="240" w:line="360" w:lineRule="auto"/>
        <w:jc w:val="both"/>
        <w:rPr>
          <w:rFonts w:ascii="Times New Roman" w:eastAsia="Times New Roman" w:hAnsi="Times New Roman" w:cs="Times New Roman"/>
          <w:kern w:val="0"/>
          <w:sz w:val="24"/>
          <w:szCs w:val="24"/>
          <w:lang w:eastAsia="en-GB"/>
          <w14:ligatures w14:val="none"/>
        </w:rPr>
      </w:pPr>
    </w:p>
    <w:p w14:paraId="629E7C13" w14:textId="2D99B5ED" w:rsidR="004A10C7" w:rsidRPr="004A10C7" w:rsidRDefault="004A10C7" w:rsidP="004A10C7">
      <w:pPr>
        <w:spacing w:after="240" w:line="360" w:lineRule="auto"/>
        <w:jc w:val="both"/>
        <w:rPr>
          <w:rFonts w:ascii="Times New Roman" w:eastAsia="Times New Roman" w:hAnsi="Times New Roman" w:cs="Times New Roman"/>
          <w:kern w:val="0"/>
          <w:sz w:val="24"/>
          <w:szCs w:val="24"/>
          <w:lang w:eastAsia="en-GB"/>
          <w14:ligatures w14:val="none"/>
        </w:rPr>
      </w:pPr>
      <w:r w:rsidRPr="004A10C7">
        <w:rPr>
          <w:rFonts w:ascii="Times New Roman" w:eastAsia="Times New Roman" w:hAnsi="Times New Roman" w:cs="Times New Roman"/>
          <w:kern w:val="0"/>
          <w:sz w:val="24"/>
          <w:szCs w:val="24"/>
          <w:lang w:eastAsia="en-GB"/>
          <w14:ligatures w14:val="none"/>
        </w:rPr>
        <w:t xml:space="preserve">Al </w:t>
      </w:r>
      <w:proofErr w:type="spellStart"/>
      <w:r w:rsidRPr="004A10C7">
        <w:rPr>
          <w:rFonts w:ascii="Times New Roman" w:eastAsia="Times New Roman" w:hAnsi="Times New Roman" w:cs="Times New Roman"/>
          <w:kern w:val="0"/>
          <w:sz w:val="24"/>
          <w:szCs w:val="24"/>
          <w:lang w:eastAsia="en-GB"/>
          <w14:ligatures w14:val="none"/>
        </w:rPr>
        <w:t>Hrou</w:t>
      </w:r>
      <w:proofErr w:type="spellEnd"/>
      <w:r w:rsidRPr="004A10C7">
        <w:rPr>
          <w:rFonts w:ascii="Times New Roman" w:eastAsia="Times New Roman" w:hAnsi="Times New Roman" w:cs="Times New Roman"/>
          <w:kern w:val="0"/>
          <w:sz w:val="24"/>
          <w:szCs w:val="24"/>
          <w:lang w:eastAsia="en-GB"/>
          <w14:ligatures w14:val="none"/>
        </w:rPr>
        <w:t xml:space="preserve">, S.A. and Mohamed, B. (2014). Human Resource Management Practice Tourism and Hotel Industry. </w:t>
      </w:r>
      <w:r w:rsidRPr="004A10C7">
        <w:rPr>
          <w:rFonts w:ascii="Times New Roman" w:eastAsia="Times New Roman" w:hAnsi="Times New Roman" w:cs="Times New Roman"/>
          <w:i/>
          <w:iCs/>
          <w:kern w:val="0"/>
          <w:sz w:val="24"/>
          <w:szCs w:val="24"/>
          <w:lang w:eastAsia="en-GB"/>
          <w14:ligatures w14:val="none"/>
        </w:rPr>
        <w:t>SHS Web of Conferences</w:t>
      </w:r>
      <w:r w:rsidRPr="004A10C7">
        <w:rPr>
          <w:rFonts w:ascii="Times New Roman" w:eastAsia="Times New Roman" w:hAnsi="Times New Roman" w:cs="Times New Roman"/>
          <w:kern w:val="0"/>
          <w:sz w:val="24"/>
          <w:szCs w:val="24"/>
          <w:lang w:eastAsia="en-GB"/>
          <w14:ligatures w14:val="none"/>
        </w:rPr>
        <w:t xml:space="preserve">, 12, p.01076. </w:t>
      </w:r>
      <w:proofErr w:type="gramStart"/>
      <w:r w:rsidRPr="004A10C7">
        <w:rPr>
          <w:rFonts w:ascii="Times New Roman" w:eastAsia="Times New Roman" w:hAnsi="Times New Roman" w:cs="Times New Roman"/>
          <w:kern w:val="0"/>
          <w:sz w:val="24"/>
          <w:szCs w:val="24"/>
          <w:lang w:eastAsia="en-GB"/>
          <w14:ligatures w14:val="none"/>
        </w:rPr>
        <w:t>doi:https://doi.org/10.1051/</w:t>
      </w:r>
      <w:proofErr w:type="spellStart"/>
      <w:r w:rsidRPr="004A10C7">
        <w:rPr>
          <w:rFonts w:ascii="Times New Roman" w:eastAsia="Times New Roman" w:hAnsi="Times New Roman" w:cs="Times New Roman"/>
          <w:kern w:val="0"/>
          <w:sz w:val="24"/>
          <w:szCs w:val="24"/>
          <w:lang w:eastAsia="en-GB"/>
          <w14:ligatures w14:val="none"/>
        </w:rPr>
        <w:t>shsconf</w:t>
      </w:r>
      <w:proofErr w:type="spellEnd"/>
      <w:r w:rsidRPr="004A10C7">
        <w:rPr>
          <w:rFonts w:ascii="Times New Roman" w:eastAsia="Times New Roman" w:hAnsi="Times New Roman" w:cs="Times New Roman"/>
          <w:kern w:val="0"/>
          <w:sz w:val="24"/>
          <w:szCs w:val="24"/>
          <w:lang w:eastAsia="en-GB"/>
          <w14:ligatures w14:val="none"/>
        </w:rPr>
        <w:t>/20141201076</w:t>
      </w:r>
      <w:proofErr w:type="gramEnd"/>
      <w:r w:rsidRPr="004A10C7">
        <w:rPr>
          <w:rFonts w:ascii="Times New Roman" w:eastAsia="Times New Roman" w:hAnsi="Times New Roman" w:cs="Times New Roman"/>
          <w:kern w:val="0"/>
          <w:sz w:val="24"/>
          <w:szCs w:val="24"/>
          <w:lang w:eastAsia="en-GB"/>
          <w14:ligatures w14:val="none"/>
        </w:rPr>
        <w:t>.</w:t>
      </w:r>
    </w:p>
    <w:p w14:paraId="750AC076" w14:textId="77777777" w:rsidR="004A10C7" w:rsidRPr="004A10C7" w:rsidRDefault="004A10C7" w:rsidP="004A10C7">
      <w:pPr>
        <w:spacing w:after="240" w:line="360" w:lineRule="auto"/>
        <w:jc w:val="both"/>
        <w:rPr>
          <w:rFonts w:ascii="Times New Roman" w:eastAsia="Times New Roman" w:hAnsi="Times New Roman" w:cs="Times New Roman"/>
          <w:kern w:val="0"/>
          <w:sz w:val="24"/>
          <w:szCs w:val="24"/>
          <w:lang w:eastAsia="en-GB"/>
          <w14:ligatures w14:val="none"/>
        </w:rPr>
      </w:pPr>
      <w:r w:rsidRPr="004A10C7">
        <w:rPr>
          <w:rFonts w:ascii="Times New Roman" w:eastAsia="Times New Roman" w:hAnsi="Times New Roman" w:cs="Times New Roman"/>
          <w:kern w:val="0"/>
          <w:sz w:val="24"/>
          <w:szCs w:val="24"/>
          <w:lang w:eastAsia="en-GB"/>
          <w14:ligatures w14:val="none"/>
        </w:rPr>
        <w:t>Al-</w:t>
      </w:r>
      <w:proofErr w:type="spellStart"/>
      <w:r w:rsidRPr="004A10C7">
        <w:rPr>
          <w:rFonts w:ascii="Times New Roman" w:eastAsia="Times New Roman" w:hAnsi="Times New Roman" w:cs="Times New Roman"/>
          <w:kern w:val="0"/>
          <w:sz w:val="24"/>
          <w:szCs w:val="24"/>
          <w:lang w:eastAsia="en-GB"/>
          <w14:ligatures w14:val="none"/>
        </w:rPr>
        <w:t>Laymoun</w:t>
      </w:r>
      <w:proofErr w:type="spellEnd"/>
      <w:r w:rsidRPr="004A10C7">
        <w:rPr>
          <w:rFonts w:ascii="Times New Roman" w:eastAsia="Times New Roman" w:hAnsi="Times New Roman" w:cs="Times New Roman"/>
          <w:kern w:val="0"/>
          <w:sz w:val="24"/>
          <w:szCs w:val="24"/>
          <w:lang w:eastAsia="en-GB"/>
          <w14:ligatures w14:val="none"/>
        </w:rPr>
        <w:t xml:space="preserve">, M., 2017. The Role of </w:t>
      </w:r>
      <w:proofErr w:type="gramStart"/>
      <w:r w:rsidRPr="004A10C7">
        <w:rPr>
          <w:rFonts w:ascii="Times New Roman" w:eastAsia="Times New Roman" w:hAnsi="Times New Roman" w:cs="Times New Roman"/>
          <w:kern w:val="0"/>
          <w:sz w:val="24"/>
          <w:szCs w:val="24"/>
          <w:lang w:eastAsia="en-GB"/>
          <w14:ligatures w14:val="none"/>
        </w:rPr>
        <w:t>Transformational  Leadership</w:t>
      </w:r>
      <w:proofErr w:type="gramEnd"/>
      <w:r w:rsidRPr="004A10C7">
        <w:rPr>
          <w:rFonts w:ascii="Times New Roman" w:eastAsia="Times New Roman" w:hAnsi="Times New Roman" w:cs="Times New Roman"/>
          <w:kern w:val="0"/>
          <w:sz w:val="24"/>
          <w:szCs w:val="24"/>
          <w:lang w:eastAsia="en-GB"/>
          <w14:ligatures w14:val="none"/>
        </w:rPr>
        <w:t xml:space="preserve"> in Upgrading the Performance of the Five Stars Hotels Staff From the Perspective of HR Managers. </w:t>
      </w:r>
      <w:r w:rsidRPr="004A10C7">
        <w:rPr>
          <w:rFonts w:ascii="Times New Roman" w:eastAsia="Times New Roman" w:hAnsi="Times New Roman" w:cs="Times New Roman"/>
          <w:i/>
          <w:iCs/>
          <w:kern w:val="0"/>
          <w:sz w:val="24"/>
          <w:szCs w:val="24"/>
          <w:lang w:eastAsia="en-GB"/>
          <w14:ligatures w14:val="none"/>
        </w:rPr>
        <w:t>International Journal of Information, Business and Management, </w:t>
      </w:r>
      <w:r w:rsidRPr="004A10C7">
        <w:rPr>
          <w:rFonts w:ascii="Times New Roman" w:eastAsia="Times New Roman" w:hAnsi="Times New Roman" w:cs="Times New Roman"/>
          <w:kern w:val="0"/>
          <w:sz w:val="24"/>
          <w:szCs w:val="24"/>
          <w:lang w:eastAsia="en-GB"/>
          <w14:ligatures w14:val="none"/>
        </w:rPr>
        <w:t xml:space="preserve">9(4), pp. 11-31. </w:t>
      </w:r>
    </w:p>
    <w:p w14:paraId="38866DB9" w14:textId="77777777" w:rsidR="004A10C7" w:rsidRPr="004A10C7" w:rsidRDefault="004A10C7" w:rsidP="004A10C7">
      <w:pPr>
        <w:spacing w:after="240" w:line="360" w:lineRule="auto"/>
        <w:jc w:val="both"/>
        <w:rPr>
          <w:rFonts w:ascii="Times New Roman" w:eastAsia="Times New Roman" w:hAnsi="Times New Roman" w:cs="Times New Roman"/>
          <w:kern w:val="0"/>
          <w:sz w:val="24"/>
          <w:szCs w:val="24"/>
          <w:lang w:eastAsia="en-GB"/>
          <w14:ligatures w14:val="none"/>
        </w:rPr>
      </w:pPr>
      <w:r w:rsidRPr="004A10C7">
        <w:rPr>
          <w:rFonts w:ascii="Times New Roman" w:eastAsia="Times New Roman" w:hAnsi="Times New Roman" w:cs="Times New Roman"/>
          <w:kern w:val="0"/>
          <w:sz w:val="24"/>
          <w:szCs w:val="24"/>
          <w:lang w:eastAsia="en-GB"/>
          <w14:ligatures w14:val="none"/>
        </w:rPr>
        <w:t xml:space="preserve">Cameron, K.S. and Quinn, R.E. (2011). </w:t>
      </w:r>
      <w:r w:rsidRPr="004A10C7">
        <w:rPr>
          <w:rFonts w:ascii="Times New Roman" w:eastAsia="Times New Roman" w:hAnsi="Times New Roman" w:cs="Times New Roman"/>
          <w:i/>
          <w:iCs/>
          <w:kern w:val="0"/>
          <w:sz w:val="24"/>
          <w:szCs w:val="24"/>
          <w:lang w:eastAsia="en-GB"/>
          <w14:ligatures w14:val="none"/>
        </w:rPr>
        <w:t xml:space="preserve">Diagnosing and changing organizational </w:t>
      </w:r>
      <w:proofErr w:type="gramStart"/>
      <w:r w:rsidRPr="004A10C7">
        <w:rPr>
          <w:rFonts w:ascii="Times New Roman" w:eastAsia="Times New Roman" w:hAnsi="Times New Roman" w:cs="Times New Roman"/>
          <w:i/>
          <w:iCs/>
          <w:kern w:val="0"/>
          <w:sz w:val="24"/>
          <w:szCs w:val="24"/>
          <w:lang w:eastAsia="en-GB"/>
          <w14:ligatures w14:val="none"/>
        </w:rPr>
        <w:t>culture :</w:t>
      </w:r>
      <w:proofErr w:type="gramEnd"/>
      <w:r w:rsidRPr="004A10C7">
        <w:rPr>
          <w:rFonts w:ascii="Times New Roman" w:eastAsia="Times New Roman" w:hAnsi="Times New Roman" w:cs="Times New Roman"/>
          <w:i/>
          <w:iCs/>
          <w:kern w:val="0"/>
          <w:sz w:val="24"/>
          <w:szCs w:val="24"/>
          <w:lang w:eastAsia="en-GB"/>
          <w14:ligatures w14:val="none"/>
        </w:rPr>
        <w:t xml:space="preserve"> based on the competing values framework</w:t>
      </w:r>
      <w:r w:rsidRPr="004A10C7">
        <w:rPr>
          <w:rFonts w:ascii="Times New Roman" w:eastAsia="Times New Roman" w:hAnsi="Times New Roman" w:cs="Times New Roman"/>
          <w:kern w:val="0"/>
          <w:sz w:val="24"/>
          <w:szCs w:val="24"/>
          <w:lang w:eastAsia="en-GB"/>
          <w14:ligatures w14:val="none"/>
        </w:rPr>
        <w:t>. San Francisco, Ca: Jossey-Bass, Cop.</w:t>
      </w:r>
    </w:p>
    <w:p w14:paraId="182C199E" w14:textId="77777777" w:rsidR="004A10C7" w:rsidRPr="004A10C7" w:rsidRDefault="004A10C7" w:rsidP="004A10C7">
      <w:pPr>
        <w:spacing w:after="240" w:line="360" w:lineRule="auto"/>
        <w:jc w:val="both"/>
        <w:rPr>
          <w:rFonts w:ascii="Times New Roman" w:eastAsia="Times New Roman" w:hAnsi="Times New Roman" w:cs="Times New Roman"/>
          <w:kern w:val="0"/>
          <w:sz w:val="24"/>
          <w:szCs w:val="24"/>
          <w:lang w:eastAsia="en-GB"/>
          <w14:ligatures w14:val="none"/>
        </w:rPr>
      </w:pPr>
      <w:r w:rsidRPr="004A10C7">
        <w:rPr>
          <w:rFonts w:ascii="Times New Roman" w:eastAsia="Times New Roman" w:hAnsi="Times New Roman" w:cs="Times New Roman"/>
          <w:kern w:val="0"/>
          <w:sz w:val="24"/>
          <w:szCs w:val="24"/>
          <w:lang w:eastAsia="en-GB"/>
          <w14:ligatures w14:val="none"/>
        </w:rPr>
        <w:t xml:space="preserve">Golden-Romero, P. (2007). </w:t>
      </w:r>
      <w:r w:rsidRPr="004A10C7">
        <w:rPr>
          <w:rFonts w:ascii="Times New Roman" w:eastAsia="Times New Roman" w:hAnsi="Times New Roman" w:cs="Times New Roman"/>
          <w:i/>
          <w:iCs/>
          <w:kern w:val="0"/>
          <w:sz w:val="24"/>
          <w:szCs w:val="24"/>
          <w:lang w:eastAsia="en-GB"/>
          <w14:ligatures w14:val="none"/>
        </w:rPr>
        <w:t>Hotel Convention Sales, Services and Operations</w:t>
      </w:r>
      <w:r w:rsidRPr="004A10C7">
        <w:rPr>
          <w:rFonts w:ascii="Times New Roman" w:eastAsia="Times New Roman" w:hAnsi="Times New Roman" w:cs="Times New Roman"/>
          <w:kern w:val="0"/>
          <w:sz w:val="24"/>
          <w:szCs w:val="24"/>
          <w:lang w:eastAsia="en-GB"/>
          <w14:ligatures w14:val="none"/>
        </w:rPr>
        <w:t>. Routledge.</w:t>
      </w:r>
    </w:p>
    <w:p w14:paraId="6EDF79D8" w14:textId="77777777" w:rsidR="004A10C7" w:rsidRPr="004A10C7" w:rsidRDefault="004A10C7" w:rsidP="004A10C7">
      <w:pPr>
        <w:spacing w:after="240" w:line="360" w:lineRule="auto"/>
        <w:jc w:val="both"/>
        <w:rPr>
          <w:rFonts w:ascii="Times New Roman" w:eastAsia="Times New Roman" w:hAnsi="Times New Roman" w:cs="Times New Roman"/>
          <w:kern w:val="0"/>
          <w:sz w:val="24"/>
          <w:szCs w:val="24"/>
          <w:lang w:eastAsia="en-GB"/>
          <w14:ligatures w14:val="none"/>
        </w:rPr>
      </w:pPr>
      <w:r w:rsidRPr="004A10C7">
        <w:rPr>
          <w:rFonts w:ascii="Times New Roman" w:eastAsia="Times New Roman" w:hAnsi="Times New Roman" w:cs="Times New Roman"/>
          <w:kern w:val="0"/>
          <w:sz w:val="24"/>
          <w:szCs w:val="24"/>
          <w:lang w:eastAsia="en-GB"/>
          <w14:ligatures w14:val="none"/>
        </w:rPr>
        <w:t xml:space="preserve">Herzberg, F. (1968). </w:t>
      </w:r>
      <w:r w:rsidRPr="004A10C7">
        <w:rPr>
          <w:rFonts w:ascii="Times New Roman" w:eastAsia="Times New Roman" w:hAnsi="Times New Roman" w:cs="Times New Roman"/>
          <w:i/>
          <w:iCs/>
          <w:kern w:val="0"/>
          <w:sz w:val="24"/>
          <w:szCs w:val="24"/>
          <w:lang w:eastAsia="en-GB"/>
          <w14:ligatures w14:val="none"/>
        </w:rPr>
        <w:t>One More Time How Do You Motivate Employees?</w:t>
      </w:r>
      <w:r w:rsidRPr="004A10C7">
        <w:rPr>
          <w:rFonts w:ascii="Times New Roman" w:eastAsia="Times New Roman" w:hAnsi="Times New Roman" w:cs="Times New Roman"/>
          <w:kern w:val="0"/>
          <w:sz w:val="24"/>
          <w:szCs w:val="24"/>
          <w:lang w:eastAsia="en-GB"/>
          <w14:ligatures w14:val="none"/>
        </w:rPr>
        <w:t xml:space="preserve"> Boston Harvard Business Review Press, pp.53–62.</w:t>
      </w:r>
    </w:p>
    <w:p w14:paraId="0E523D32" w14:textId="77777777" w:rsidR="004A10C7" w:rsidRPr="004A10C7" w:rsidRDefault="004A10C7" w:rsidP="004A10C7">
      <w:pPr>
        <w:spacing w:after="240" w:line="360" w:lineRule="auto"/>
        <w:jc w:val="both"/>
        <w:rPr>
          <w:rFonts w:ascii="Times New Roman" w:eastAsia="Times New Roman" w:hAnsi="Times New Roman" w:cs="Times New Roman"/>
          <w:kern w:val="0"/>
          <w:sz w:val="24"/>
          <w:szCs w:val="24"/>
          <w:lang w:eastAsia="en-GB"/>
          <w14:ligatures w14:val="none"/>
        </w:rPr>
      </w:pPr>
      <w:r w:rsidRPr="004A10C7">
        <w:rPr>
          <w:rFonts w:ascii="Times New Roman" w:eastAsia="Times New Roman" w:hAnsi="Times New Roman" w:cs="Times New Roman"/>
          <w:kern w:val="0"/>
          <w:sz w:val="24"/>
          <w:szCs w:val="24"/>
          <w:lang w:eastAsia="en-GB"/>
          <w14:ligatures w14:val="none"/>
        </w:rPr>
        <w:t xml:space="preserve">Hung, L.M. and Chen, C.C. (2013). A study of customer care and satisfaction towards hotel service quality. </w:t>
      </w:r>
      <w:r w:rsidRPr="004A10C7">
        <w:rPr>
          <w:rFonts w:ascii="Times New Roman" w:eastAsia="Times New Roman" w:hAnsi="Times New Roman" w:cs="Times New Roman"/>
          <w:i/>
          <w:iCs/>
          <w:kern w:val="0"/>
          <w:sz w:val="24"/>
          <w:szCs w:val="24"/>
          <w:lang w:eastAsia="en-GB"/>
          <w14:ligatures w14:val="none"/>
        </w:rPr>
        <w:t>International Journal of Electronic Customer Relationship Management</w:t>
      </w:r>
      <w:r w:rsidRPr="004A10C7">
        <w:rPr>
          <w:rFonts w:ascii="Times New Roman" w:eastAsia="Times New Roman" w:hAnsi="Times New Roman" w:cs="Times New Roman"/>
          <w:kern w:val="0"/>
          <w:sz w:val="24"/>
          <w:szCs w:val="24"/>
          <w:lang w:eastAsia="en-GB"/>
          <w14:ligatures w14:val="none"/>
        </w:rPr>
        <w:t xml:space="preserve">, 7(3/4), p.161. </w:t>
      </w:r>
      <w:proofErr w:type="gramStart"/>
      <w:r w:rsidRPr="004A10C7">
        <w:rPr>
          <w:rFonts w:ascii="Times New Roman" w:eastAsia="Times New Roman" w:hAnsi="Times New Roman" w:cs="Times New Roman"/>
          <w:kern w:val="0"/>
          <w:sz w:val="24"/>
          <w:szCs w:val="24"/>
          <w:lang w:eastAsia="en-GB"/>
          <w14:ligatures w14:val="none"/>
        </w:rPr>
        <w:t>doi:https://doi.org/10.1504/ijecrm.2013.060710</w:t>
      </w:r>
      <w:proofErr w:type="gramEnd"/>
      <w:r w:rsidRPr="004A10C7">
        <w:rPr>
          <w:rFonts w:ascii="Times New Roman" w:eastAsia="Times New Roman" w:hAnsi="Times New Roman" w:cs="Times New Roman"/>
          <w:kern w:val="0"/>
          <w:sz w:val="24"/>
          <w:szCs w:val="24"/>
          <w:lang w:eastAsia="en-GB"/>
          <w14:ligatures w14:val="none"/>
        </w:rPr>
        <w:t>.</w:t>
      </w:r>
    </w:p>
    <w:p w14:paraId="04026608" w14:textId="77777777" w:rsidR="004A10C7" w:rsidRPr="004A10C7" w:rsidRDefault="004A10C7" w:rsidP="004A10C7">
      <w:pPr>
        <w:spacing w:after="240" w:line="360" w:lineRule="auto"/>
        <w:jc w:val="both"/>
        <w:rPr>
          <w:rFonts w:ascii="Times New Roman" w:eastAsia="Times New Roman" w:hAnsi="Times New Roman" w:cs="Times New Roman"/>
          <w:kern w:val="0"/>
          <w:sz w:val="24"/>
          <w:szCs w:val="24"/>
          <w:lang w:eastAsia="en-GB"/>
          <w14:ligatures w14:val="none"/>
        </w:rPr>
      </w:pPr>
      <w:r w:rsidRPr="004A10C7">
        <w:rPr>
          <w:rFonts w:ascii="Times New Roman" w:eastAsia="Times New Roman" w:hAnsi="Times New Roman" w:cs="Times New Roman"/>
          <w:kern w:val="0"/>
          <w:sz w:val="24"/>
          <w:szCs w:val="24"/>
          <w:lang w:eastAsia="en-GB"/>
          <w14:ligatures w14:val="none"/>
        </w:rPr>
        <w:t xml:space="preserve">Kotler, P., Bowen, J. and Makens, J. (2017) </w:t>
      </w:r>
      <w:r w:rsidRPr="004A10C7">
        <w:rPr>
          <w:rFonts w:ascii="Times New Roman" w:eastAsia="Times New Roman" w:hAnsi="Times New Roman" w:cs="Times New Roman"/>
          <w:i/>
          <w:iCs/>
          <w:kern w:val="0"/>
          <w:sz w:val="24"/>
          <w:szCs w:val="24"/>
          <w:lang w:eastAsia="en-GB"/>
          <w14:ligatures w14:val="none"/>
        </w:rPr>
        <w:t>Marketing for hospitality and tourism</w:t>
      </w:r>
      <w:r w:rsidRPr="004A10C7">
        <w:rPr>
          <w:rFonts w:ascii="Times New Roman" w:eastAsia="Times New Roman" w:hAnsi="Times New Roman" w:cs="Times New Roman"/>
          <w:kern w:val="0"/>
          <w:sz w:val="24"/>
          <w:szCs w:val="24"/>
          <w:lang w:eastAsia="en-GB"/>
          <w14:ligatures w14:val="none"/>
        </w:rPr>
        <w:t xml:space="preserve">. 7th ed. Harlow: Pearson. </w:t>
      </w:r>
    </w:p>
    <w:p w14:paraId="6B110397" w14:textId="77777777" w:rsidR="004A10C7" w:rsidRPr="004A10C7" w:rsidRDefault="004A10C7" w:rsidP="004A10C7">
      <w:pPr>
        <w:spacing w:after="240" w:line="360" w:lineRule="auto"/>
        <w:jc w:val="both"/>
        <w:rPr>
          <w:rFonts w:ascii="Times New Roman" w:eastAsia="Times New Roman" w:hAnsi="Times New Roman" w:cs="Times New Roman"/>
          <w:kern w:val="0"/>
          <w:sz w:val="24"/>
          <w:szCs w:val="24"/>
          <w:lang w:eastAsia="en-GB"/>
          <w14:ligatures w14:val="none"/>
        </w:rPr>
      </w:pPr>
      <w:r w:rsidRPr="004A10C7">
        <w:rPr>
          <w:rFonts w:ascii="Times New Roman" w:eastAsia="Times New Roman" w:hAnsi="Times New Roman" w:cs="Times New Roman"/>
          <w:kern w:val="0"/>
          <w:sz w:val="24"/>
          <w:szCs w:val="24"/>
          <w:lang w:eastAsia="en-GB"/>
          <w14:ligatures w14:val="none"/>
        </w:rPr>
        <w:t xml:space="preserve">Lashley, C. and Morrison, A. (2013). </w:t>
      </w:r>
      <w:r w:rsidRPr="004A10C7">
        <w:rPr>
          <w:rFonts w:ascii="Times New Roman" w:eastAsia="Times New Roman" w:hAnsi="Times New Roman" w:cs="Times New Roman"/>
          <w:i/>
          <w:iCs/>
          <w:kern w:val="0"/>
          <w:sz w:val="24"/>
          <w:szCs w:val="24"/>
          <w:lang w:eastAsia="en-GB"/>
          <w14:ligatures w14:val="none"/>
        </w:rPr>
        <w:t>In Search of Hospitality</w:t>
      </w:r>
      <w:r w:rsidRPr="004A10C7">
        <w:rPr>
          <w:rFonts w:ascii="Times New Roman" w:eastAsia="Times New Roman" w:hAnsi="Times New Roman" w:cs="Times New Roman"/>
          <w:kern w:val="0"/>
          <w:sz w:val="24"/>
          <w:szCs w:val="24"/>
          <w:lang w:eastAsia="en-GB"/>
          <w14:ligatures w14:val="none"/>
        </w:rPr>
        <w:t>. Routledge.</w:t>
      </w:r>
    </w:p>
    <w:p w14:paraId="06C3AB06" w14:textId="77777777" w:rsidR="004A10C7" w:rsidRPr="004A10C7" w:rsidRDefault="004A10C7" w:rsidP="004A10C7">
      <w:pPr>
        <w:spacing w:after="240" w:line="360" w:lineRule="auto"/>
        <w:jc w:val="both"/>
        <w:rPr>
          <w:rFonts w:ascii="Times New Roman" w:eastAsia="Times New Roman" w:hAnsi="Times New Roman" w:cs="Times New Roman"/>
          <w:kern w:val="0"/>
          <w:sz w:val="24"/>
          <w:szCs w:val="24"/>
          <w:lang w:eastAsia="en-GB"/>
          <w14:ligatures w14:val="none"/>
        </w:rPr>
      </w:pPr>
      <w:r w:rsidRPr="004A10C7">
        <w:rPr>
          <w:rFonts w:ascii="Times New Roman" w:eastAsia="Times New Roman" w:hAnsi="Times New Roman" w:cs="Times New Roman"/>
          <w:kern w:val="0"/>
          <w:sz w:val="24"/>
          <w:szCs w:val="24"/>
          <w:lang w:eastAsia="en-GB"/>
          <w14:ligatures w14:val="none"/>
        </w:rPr>
        <w:t xml:space="preserve">MacLeod, L. (2012) ‘Making SMART goals smarter’, </w:t>
      </w:r>
      <w:r w:rsidRPr="004A10C7">
        <w:rPr>
          <w:rFonts w:ascii="Times New Roman" w:eastAsia="Times New Roman" w:hAnsi="Times New Roman" w:cs="Times New Roman"/>
          <w:i/>
          <w:iCs/>
          <w:kern w:val="0"/>
          <w:sz w:val="24"/>
          <w:szCs w:val="24"/>
          <w:lang w:eastAsia="en-GB"/>
          <w14:ligatures w14:val="none"/>
        </w:rPr>
        <w:t>Physician Executive</w:t>
      </w:r>
      <w:r w:rsidRPr="004A10C7">
        <w:rPr>
          <w:rFonts w:ascii="Times New Roman" w:eastAsia="Times New Roman" w:hAnsi="Times New Roman" w:cs="Times New Roman"/>
          <w:kern w:val="0"/>
          <w:sz w:val="24"/>
          <w:szCs w:val="24"/>
          <w:lang w:eastAsia="en-GB"/>
          <w14:ligatures w14:val="none"/>
        </w:rPr>
        <w:t xml:space="preserve">, 38(2), pp. 68–70, 72 </w:t>
      </w:r>
    </w:p>
    <w:p w14:paraId="1B84BFB4" w14:textId="77777777" w:rsidR="004A10C7" w:rsidRPr="004A10C7" w:rsidRDefault="004A10C7" w:rsidP="004A10C7">
      <w:pPr>
        <w:spacing w:after="240" w:line="360" w:lineRule="auto"/>
        <w:jc w:val="both"/>
        <w:rPr>
          <w:rFonts w:ascii="Times New Roman" w:eastAsia="Times New Roman" w:hAnsi="Times New Roman" w:cs="Times New Roman"/>
          <w:kern w:val="0"/>
          <w:sz w:val="24"/>
          <w:szCs w:val="24"/>
          <w:lang w:eastAsia="en-GB"/>
          <w14:ligatures w14:val="none"/>
        </w:rPr>
      </w:pPr>
      <w:r w:rsidRPr="004A10C7">
        <w:rPr>
          <w:rFonts w:ascii="Times New Roman" w:eastAsia="Times New Roman" w:hAnsi="Times New Roman" w:cs="Times New Roman"/>
          <w:kern w:val="0"/>
          <w:sz w:val="24"/>
          <w:szCs w:val="24"/>
          <w:lang w:eastAsia="en-GB"/>
          <w14:ligatures w14:val="none"/>
        </w:rPr>
        <w:t xml:space="preserve">Marriott International (2024) </w:t>
      </w:r>
      <w:r w:rsidRPr="004A10C7">
        <w:rPr>
          <w:rFonts w:ascii="Times New Roman" w:eastAsia="Times New Roman" w:hAnsi="Times New Roman" w:cs="Times New Roman"/>
          <w:i/>
          <w:iCs/>
          <w:kern w:val="0"/>
          <w:sz w:val="24"/>
          <w:szCs w:val="24"/>
          <w:lang w:eastAsia="en-GB"/>
          <w14:ligatures w14:val="none"/>
        </w:rPr>
        <w:t>Our culture and core values</w:t>
      </w:r>
      <w:r w:rsidRPr="004A10C7">
        <w:rPr>
          <w:rFonts w:ascii="Times New Roman" w:eastAsia="Times New Roman" w:hAnsi="Times New Roman" w:cs="Times New Roman"/>
          <w:kern w:val="0"/>
          <w:sz w:val="24"/>
          <w:szCs w:val="24"/>
          <w:lang w:eastAsia="en-GB"/>
          <w14:ligatures w14:val="none"/>
        </w:rPr>
        <w:t xml:space="preserve">. Available at: https://www.marriott.com/culture-and-values (Accessed: 25 May 2025). </w:t>
      </w:r>
    </w:p>
    <w:p w14:paraId="4EBB0A8C" w14:textId="77777777" w:rsidR="004A10C7" w:rsidRPr="004A10C7" w:rsidRDefault="004A10C7" w:rsidP="004A10C7">
      <w:pPr>
        <w:spacing w:after="240" w:line="360" w:lineRule="auto"/>
        <w:jc w:val="both"/>
        <w:rPr>
          <w:rFonts w:ascii="Times New Roman" w:eastAsia="Times New Roman" w:hAnsi="Times New Roman" w:cs="Times New Roman"/>
          <w:kern w:val="0"/>
          <w:sz w:val="24"/>
          <w:szCs w:val="24"/>
          <w:lang w:eastAsia="en-GB"/>
          <w14:ligatures w14:val="none"/>
        </w:rPr>
      </w:pPr>
      <w:r w:rsidRPr="004A10C7">
        <w:rPr>
          <w:rFonts w:ascii="Times New Roman" w:eastAsia="Times New Roman" w:hAnsi="Times New Roman" w:cs="Times New Roman"/>
          <w:kern w:val="0"/>
          <w:sz w:val="24"/>
          <w:szCs w:val="24"/>
          <w:lang w:eastAsia="en-GB"/>
          <w14:ligatures w14:val="none"/>
        </w:rPr>
        <w:t xml:space="preserve">Marriott International, Inc (2013). </w:t>
      </w:r>
      <w:r w:rsidRPr="004A10C7">
        <w:rPr>
          <w:rFonts w:ascii="Times New Roman" w:eastAsia="Times New Roman" w:hAnsi="Times New Roman" w:cs="Times New Roman"/>
          <w:i/>
          <w:iCs/>
          <w:kern w:val="0"/>
          <w:sz w:val="24"/>
          <w:szCs w:val="24"/>
          <w:lang w:eastAsia="en-GB"/>
          <w14:ligatures w14:val="none"/>
        </w:rPr>
        <w:t xml:space="preserve">Hotels &amp; Resorts | Book your </w:t>
      </w:r>
      <w:proofErr w:type="gramStart"/>
      <w:r w:rsidRPr="004A10C7">
        <w:rPr>
          <w:rFonts w:ascii="Times New Roman" w:eastAsia="Times New Roman" w:hAnsi="Times New Roman" w:cs="Times New Roman"/>
          <w:i/>
          <w:iCs/>
          <w:kern w:val="0"/>
          <w:sz w:val="24"/>
          <w:szCs w:val="24"/>
          <w:lang w:eastAsia="en-GB"/>
          <w14:ligatures w14:val="none"/>
        </w:rPr>
        <w:t>Hotel</w:t>
      </w:r>
      <w:proofErr w:type="gramEnd"/>
      <w:r w:rsidRPr="004A10C7">
        <w:rPr>
          <w:rFonts w:ascii="Times New Roman" w:eastAsia="Times New Roman" w:hAnsi="Times New Roman" w:cs="Times New Roman"/>
          <w:i/>
          <w:iCs/>
          <w:kern w:val="0"/>
          <w:sz w:val="24"/>
          <w:szCs w:val="24"/>
          <w:lang w:eastAsia="en-GB"/>
          <w14:ligatures w14:val="none"/>
        </w:rPr>
        <w:t xml:space="preserve"> directly with Marriott Bonvoy</w:t>
      </w:r>
      <w:r w:rsidRPr="004A10C7">
        <w:rPr>
          <w:rFonts w:ascii="Times New Roman" w:eastAsia="Times New Roman" w:hAnsi="Times New Roman" w:cs="Times New Roman"/>
          <w:kern w:val="0"/>
          <w:sz w:val="24"/>
          <w:szCs w:val="24"/>
          <w:lang w:eastAsia="en-GB"/>
          <w14:ligatures w14:val="none"/>
        </w:rPr>
        <w:t>. [online] Marriott.com. Available at: http://www.marriott.com [Accessed 26 May 2025].</w:t>
      </w:r>
    </w:p>
    <w:p w14:paraId="78907280" w14:textId="77777777" w:rsidR="004A10C7" w:rsidRPr="004A10C7" w:rsidRDefault="004A10C7" w:rsidP="004A10C7">
      <w:pPr>
        <w:spacing w:after="240" w:line="360" w:lineRule="auto"/>
        <w:jc w:val="both"/>
        <w:rPr>
          <w:rFonts w:ascii="Times New Roman" w:eastAsia="Times New Roman" w:hAnsi="Times New Roman" w:cs="Times New Roman"/>
          <w:kern w:val="0"/>
          <w:sz w:val="24"/>
          <w:szCs w:val="24"/>
          <w:lang w:eastAsia="en-GB"/>
          <w14:ligatures w14:val="none"/>
        </w:rPr>
      </w:pPr>
      <w:r w:rsidRPr="004A10C7">
        <w:rPr>
          <w:rFonts w:ascii="Times New Roman" w:eastAsia="Times New Roman" w:hAnsi="Times New Roman" w:cs="Times New Roman"/>
          <w:kern w:val="0"/>
          <w:sz w:val="24"/>
          <w:szCs w:val="24"/>
          <w:lang w:eastAsia="en-GB"/>
          <w14:ligatures w14:val="none"/>
        </w:rPr>
        <w:lastRenderedPageBreak/>
        <w:t xml:space="preserve">Martín, J.C., </w:t>
      </w:r>
      <w:proofErr w:type="spellStart"/>
      <w:r w:rsidRPr="004A10C7">
        <w:rPr>
          <w:rFonts w:ascii="Times New Roman" w:eastAsia="Times New Roman" w:hAnsi="Times New Roman" w:cs="Times New Roman"/>
          <w:kern w:val="0"/>
          <w:sz w:val="24"/>
          <w:szCs w:val="24"/>
          <w:lang w:eastAsia="en-GB"/>
          <w14:ligatures w14:val="none"/>
        </w:rPr>
        <w:t>Rudchenko</w:t>
      </w:r>
      <w:proofErr w:type="spellEnd"/>
      <w:r w:rsidRPr="004A10C7">
        <w:rPr>
          <w:rFonts w:ascii="Times New Roman" w:eastAsia="Times New Roman" w:hAnsi="Times New Roman" w:cs="Times New Roman"/>
          <w:kern w:val="0"/>
          <w:sz w:val="24"/>
          <w:szCs w:val="24"/>
          <w:lang w:eastAsia="en-GB"/>
          <w14:ligatures w14:val="none"/>
        </w:rPr>
        <w:t>, V. and Sánchez-</w:t>
      </w:r>
      <w:proofErr w:type="spellStart"/>
      <w:r w:rsidRPr="004A10C7">
        <w:rPr>
          <w:rFonts w:ascii="Times New Roman" w:eastAsia="Times New Roman" w:hAnsi="Times New Roman" w:cs="Times New Roman"/>
          <w:kern w:val="0"/>
          <w:sz w:val="24"/>
          <w:szCs w:val="24"/>
          <w:lang w:eastAsia="en-GB"/>
          <w14:ligatures w14:val="none"/>
        </w:rPr>
        <w:t>Rebull</w:t>
      </w:r>
      <w:proofErr w:type="spellEnd"/>
      <w:r w:rsidRPr="004A10C7">
        <w:rPr>
          <w:rFonts w:ascii="Times New Roman" w:eastAsia="Times New Roman" w:hAnsi="Times New Roman" w:cs="Times New Roman"/>
          <w:kern w:val="0"/>
          <w:sz w:val="24"/>
          <w:szCs w:val="24"/>
          <w:lang w:eastAsia="en-GB"/>
          <w14:ligatures w14:val="none"/>
        </w:rPr>
        <w:t xml:space="preserve">, M.-V. (2020). The Role of Nationality and Hotel Class on Guests’ Satisfaction. A Fuzzy-TOPSIS Approach Applied in Saint Petersburg. </w:t>
      </w:r>
      <w:r w:rsidRPr="004A10C7">
        <w:rPr>
          <w:rFonts w:ascii="Times New Roman" w:eastAsia="Times New Roman" w:hAnsi="Times New Roman" w:cs="Times New Roman"/>
          <w:i/>
          <w:iCs/>
          <w:kern w:val="0"/>
          <w:sz w:val="24"/>
          <w:szCs w:val="24"/>
          <w:lang w:eastAsia="en-GB"/>
          <w14:ligatures w14:val="none"/>
        </w:rPr>
        <w:t>Administrative Sciences</w:t>
      </w:r>
      <w:r w:rsidRPr="004A10C7">
        <w:rPr>
          <w:rFonts w:ascii="Times New Roman" w:eastAsia="Times New Roman" w:hAnsi="Times New Roman" w:cs="Times New Roman"/>
          <w:kern w:val="0"/>
          <w:sz w:val="24"/>
          <w:szCs w:val="24"/>
          <w:lang w:eastAsia="en-GB"/>
          <w14:ligatures w14:val="none"/>
        </w:rPr>
        <w:t xml:space="preserve">, 10(3), p.68. </w:t>
      </w:r>
      <w:proofErr w:type="gramStart"/>
      <w:r w:rsidRPr="004A10C7">
        <w:rPr>
          <w:rFonts w:ascii="Times New Roman" w:eastAsia="Times New Roman" w:hAnsi="Times New Roman" w:cs="Times New Roman"/>
          <w:kern w:val="0"/>
          <w:sz w:val="24"/>
          <w:szCs w:val="24"/>
          <w:lang w:eastAsia="en-GB"/>
          <w14:ligatures w14:val="none"/>
        </w:rPr>
        <w:t>doi:https://doi.org/10.3390/admsci10030068</w:t>
      </w:r>
      <w:proofErr w:type="gramEnd"/>
      <w:r w:rsidRPr="004A10C7">
        <w:rPr>
          <w:rFonts w:ascii="Times New Roman" w:eastAsia="Times New Roman" w:hAnsi="Times New Roman" w:cs="Times New Roman"/>
          <w:kern w:val="0"/>
          <w:sz w:val="24"/>
          <w:szCs w:val="24"/>
          <w:lang w:eastAsia="en-GB"/>
          <w14:ligatures w14:val="none"/>
        </w:rPr>
        <w:t>.</w:t>
      </w:r>
    </w:p>
    <w:p w14:paraId="588589F1" w14:textId="77777777" w:rsidR="004A10C7" w:rsidRPr="004A10C7" w:rsidRDefault="004A10C7" w:rsidP="004A10C7">
      <w:pPr>
        <w:spacing w:after="240" w:line="360" w:lineRule="auto"/>
        <w:jc w:val="both"/>
        <w:rPr>
          <w:rFonts w:ascii="Times New Roman" w:eastAsia="Times New Roman" w:hAnsi="Times New Roman" w:cs="Times New Roman"/>
          <w:kern w:val="0"/>
          <w:sz w:val="24"/>
          <w:szCs w:val="24"/>
          <w:lang w:eastAsia="en-GB"/>
          <w14:ligatures w14:val="none"/>
        </w:rPr>
      </w:pPr>
      <w:r w:rsidRPr="004A10C7">
        <w:rPr>
          <w:rFonts w:ascii="Times New Roman" w:eastAsia="Times New Roman" w:hAnsi="Times New Roman" w:cs="Times New Roman"/>
          <w:kern w:val="0"/>
          <w:sz w:val="24"/>
          <w:szCs w:val="24"/>
          <w:lang w:eastAsia="en-GB"/>
          <w14:ligatures w14:val="none"/>
        </w:rPr>
        <w:t xml:space="preserve">Mistry, T.G., Hight, S.K., </w:t>
      </w:r>
      <w:proofErr w:type="spellStart"/>
      <w:r w:rsidRPr="004A10C7">
        <w:rPr>
          <w:rFonts w:ascii="Times New Roman" w:eastAsia="Times New Roman" w:hAnsi="Times New Roman" w:cs="Times New Roman"/>
          <w:kern w:val="0"/>
          <w:sz w:val="24"/>
          <w:szCs w:val="24"/>
          <w:lang w:eastAsia="en-GB"/>
          <w14:ligatures w14:val="none"/>
        </w:rPr>
        <w:t>Okumus</w:t>
      </w:r>
      <w:proofErr w:type="spellEnd"/>
      <w:r w:rsidRPr="004A10C7">
        <w:rPr>
          <w:rFonts w:ascii="Times New Roman" w:eastAsia="Times New Roman" w:hAnsi="Times New Roman" w:cs="Times New Roman"/>
          <w:kern w:val="0"/>
          <w:sz w:val="24"/>
          <w:szCs w:val="24"/>
          <w:lang w:eastAsia="en-GB"/>
          <w14:ligatures w14:val="none"/>
        </w:rPr>
        <w:t xml:space="preserve">, F. and Terrah, A. (2021). Managers from heaven: how do hospitality employees describe good managers? </w:t>
      </w:r>
      <w:r w:rsidRPr="004A10C7">
        <w:rPr>
          <w:rFonts w:ascii="Times New Roman" w:eastAsia="Times New Roman" w:hAnsi="Times New Roman" w:cs="Times New Roman"/>
          <w:i/>
          <w:iCs/>
          <w:kern w:val="0"/>
          <w:sz w:val="24"/>
          <w:szCs w:val="24"/>
          <w:lang w:eastAsia="en-GB"/>
          <w14:ligatures w14:val="none"/>
        </w:rPr>
        <w:t>International Hospitality Review</w:t>
      </w:r>
      <w:r w:rsidRPr="004A10C7">
        <w:rPr>
          <w:rFonts w:ascii="Times New Roman" w:eastAsia="Times New Roman" w:hAnsi="Times New Roman" w:cs="Times New Roman"/>
          <w:kern w:val="0"/>
          <w:sz w:val="24"/>
          <w:szCs w:val="24"/>
          <w:lang w:eastAsia="en-GB"/>
          <w14:ligatures w14:val="none"/>
        </w:rPr>
        <w:t xml:space="preserve">, [online] 36(1). </w:t>
      </w:r>
      <w:proofErr w:type="gramStart"/>
      <w:r w:rsidRPr="004A10C7">
        <w:rPr>
          <w:rFonts w:ascii="Times New Roman" w:eastAsia="Times New Roman" w:hAnsi="Times New Roman" w:cs="Times New Roman"/>
          <w:kern w:val="0"/>
          <w:sz w:val="24"/>
          <w:szCs w:val="24"/>
          <w:lang w:eastAsia="en-GB"/>
          <w14:ligatures w14:val="none"/>
        </w:rPr>
        <w:t>doi:https://doi.org/10.1108/ihr-09-2020-0055</w:t>
      </w:r>
      <w:proofErr w:type="gramEnd"/>
      <w:r w:rsidRPr="004A10C7">
        <w:rPr>
          <w:rFonts w:ascii="Times New Roman" w:eastAsia="Times New Roman" w:hAnsi="Times New Roman" w:cs="Times New Roman"/>
          <w:kern w:val="0"/>
          <w:sz w:val="24"/>
          <w:szCs w:val="24"/>
          <w:lang w:eastAsia="en-GB"/>
          <w14:ligatures w14:val="none"/>
        </w:rPr>
        <w:t>.</w:t>
      </w:r>
    </w:p>
    <w:p w14:paraId="1609BCB1" w14:textId="77777777" w:rsidR="004A10C7" w:rsidRPr="004A10C7" w:rsidRDefault="004A10C7" w:rsidP="004A10C7">
      <w:pPr>
        <w:spacing w:after="240" w:line="360" w:lineRule="auto"/>
        <w:jc w:val="both"/>
        <w:rPr>
          <w:rFonts w:ascii="Times New Roman" w:eastAsia="Times New Roman" w:hAnsi="Times New Roman" w:cs="Times New Roman"/>
          <w:kern w:val="0"/>
          <w:sz w:val="24"/>
          <w:szCs w:val="24"/>
          <w:lang w:eastAsia="en-GB"/>
          <w14:ligatures w14:val="none"/>
        </w:rPr>
      </w:pPr>
      <w:r w:rsidRPr="004A10C7">
        <w:rPr>
          <w:rFonts w:ascii="Times New Roman" w:eastAsia="Times New Roman" w:hAnsi="Times New Roman" w:cs="Times New Roman"/>
          <w:kern w:val="0"/>
          <w:sz w:val="24"/>
          <w:szCs w:val="24"/>
          <w:lang w:eastAsia="en-GB"/>
          <w14:ligatures w14:val="none"/>
        </w:rPr>
        <w:t xml:space="preserve">Moon, J.A. (1999). </w:t>
      </w:r>
      <w:r w:rsidRPr="004A10C7">
        <w:rPr>
          <w:rFonts w:ascii="Times New Roman" w:eastAsia="Times New Roman" w:hAnsi="Times New Roman" w:cs="Times New Roman"/>
          <w:i/>
          <w:iCs/>
          <w:kern w:val="0"/>
          <w:sz w:val="24"/>
          <w:szCs w:val="24"/>
          <w:lang w:eastAsia="en-GB"/>
          <w14:ligatures w14:val="none"/>
        </w:rPr>
        <w:t>Reflection in Learning and Professional Development.</w:t>
      </w:r>
      <w:r w:rsidRPr="004A10C7">
        <w:rPr>
          <w:rFonts w:ascii="Times New Roman" w:eastAsia="Times New Roman" w:hAnsi="Times New Roman" w:cs="Times New Roman"/>
          <w:kern w:val="0"/>
          <w:sz w:val="24"/>
          <w:szCs w:val="24"/>
          <w:lang w:eastAsia="en-GB"/>
          <w14:ligatures w14:val="none"/>
        </w:rPr>
        <w:t xml:space="preserve"> London: Routledge.</w:t>
      </w:r>
    </w:p>
    <w:p w14:paraId="0E98997C" w14:textId="77777777" w:rsidR="004A10C7" w:rsidRPr="004A10C7" w:rsidRDefault="004A10C7" w:rsidP="004A10C7">
      <w:pPr>
        <w:spacing w:after="240" w:line="360" w:lineRule="auto"/>
        <w:jc w:val="both"/>
        <w:rPr>
          <w:rFonts w:ascii="Times New Roman" w:eastAsia="Times New Roman" w:hAnsi="Times New Roman" w:cs="Times New Roman"/>
          <w:kern w:val="0"/>
          <w:sz w:val="24"/>
          <w:szCs w:val="24"/>
          <w:lang w:eastAsia="en-GB"/>
          <w14:ligatures w14:val="none"/>
        </w:rPr>
      </w:pPr>
      <w:r w:rsidRPr="004A10C7">
        <w:rPr>
          <w:rFonts w:ascii="Times New Roman" w:eastAsia="Times New Roman" w:hAnsi="Times New Roman" w:cs="Times New Roman"/>
          <w:kern w:val="0"/>
          <w:sz w:val="24"/>
          <w:szCs w:val="24"/>
          <w:lang w:eastAsia="en-GB"/>
          <w14:ligatures w14:val="none"/>
        </w:rPr>
        <w:t xml:space="preserve">Schein, E.H. (2010). </w:t>
      </w:r>
      <w:r w:rsidRPr="004A10C7">
        <w:rPr>
          <w:rFonts w:ascii="Times New Roman" w:eastAsia="Times New Roman" w:hAnsi="Times New Roman" w:cs="Times New Roman"/>
          <w:i/>
          <w:iCs/>
          <w:kern w:val="0"/>
          <w:sz w:val="24"/>
          <w:szCs w:val="24"/>
          <w:lang w:eastAsia="en-GB"/>
          <w14:ligatures w14:val="none"/>
        </w:rPr>
        <w:t>Organizational Culture and Leadership</w:t>
      </w:r>
      <w:r w:rsidRPr="004A10C7">
        <w:rPr>
          <w:rFonts w:ascii="Times New Roman" w:eastAsia="Times New Roman" w:hAnsi="Times New Roman" w:cs="Times New Roman"/>
          <w:kern w:val="0"/>
          <w:sz w:val="24"/>
          <w:szCs w:val="24"/>
          <w:lang w:eastAsia="en-GB"/>
          <w14:ligatures w14:val="none"/>
        </w:rPr>
        <w:t>. 4th ed. San Francisco: Jossey-Bass.</w:t>
      </w:r>
    </w:p>
    <w:p w14:paraId="0F44F2F5" w14:textId="77777777" w:rsidR="004A10C7" w:rsidRPr="004A10C7" w:rsidRDefault="004A10C7" w:rsidP="004A10C7">
      <w:pPr>
        <w:spacing w:after="240" w:line="360" w:lineRule="auto"/>
        <w:jc w:val="both"/>
        <w:rPr>
          <w:rFonts w:ascii="Times New Roman" w:eastAsia="Times New Roman" w:hAnsi="Times New Roman" w:cs="Times New Roman"/>
          <w:kern w:val="0"/>
          <w:sz w:val="24"/>
          <w:szCs w:val="24"/>
          <w:lang w:eastAsia="en-GB"/>
          <w14:ligatures w14:val="none"/>
        </w:rPr>
      </w:pPr>
      <w:r w:rsidRPr="004A10C7">
        <w:rPr>
          <w:rFonts w:ascii="Times New Roman" w:eastAsia="Times New Roman" w:hAnsi="Times New Roman" w:cs="Times New Roman"/>
          <w:kern w:val="0"/>
          <w:sz w:val="24"/>
          <w:szCs w:val="24"/>
          <w:lang w:eastAsia="en-GB"/>
          <w14:ligatures w14:val="none"/>
        </w:rPr>
        <w:t>Seven Dimensions Films of Australia, production company (2021) </w:t>
      </w:r>
      <w:r w:rsidRPr="004A10C7">
        <w:rPr>
          <w:rFonts w:ascii="Times New Roman" w:eastAsia="Times New Roman" w:hAnsi="Times New Roman" w:cs="Times New Roman"/>
          <w:i/>
          <w:iCs/>
          <w:kern w:val="0"/>
          <w:sz w:val="24"/>
          <w:szCs w:val="24"/>
          <w:lang w:eastAsia="en-GB"/>
          <w14:ligatures w14:val="none"/>
        </w:rPr>
        <w:t>Cutting edge communication comedy series. How to achieve SMART goals</w:t>
      </w:r>
      <w:r w:rsidRPr="004A10C7">
        <w:rPr>
          <w:rFonts w:ascii="Times New Roman" w:eastAsia="Times New Roman" w:hAnsi="Times New Roman" w:cs="Times New Roman"/>
          <w:kern w:val="0"/>
          <w:sz w:val="24"/>
          <w:szCs w:val="24"/>
          <w:lang w:eastAsia="en-GB"/>
          <w14:ligatures w14:val="none"/>
        </w:rPr>
        <w:t xml:space="preserve">. Melbourne, Victoria: Seven Dimensions </w:t>
      </w:r>
    </w:p>
    <w:p w14:paraId="63294A5D" w14:textId="77777777" w:rsidR="004A10C7" w:rsidRPr="004A10C7" w:rsidRDefault="004A10C7" w:rsidP="004A10C7">
      <w:pPr>
        <w:spacing w:after="240" w:line="360" w:lineRule="auto"/>
        <w:jc w:val="both"/>
        <w:rPr>
          <w:rFonts w:ascii="Times New Roman" w:eastAsia="Times New Roman" w:hAnsi="Times New Roman" w:cs="Times New Roman"/>
          <w:kern w:val="0"/>
          <w:sz w:val="24"/>
          <w:szCs w:val="24"/>
          <w:lang w:eastAsia="en-GB"/>
          <w14:ligatures w14:val="none"/>
        </w:rPr>
      </w:pPr>
      <w:proofErr w:type="spellStart"/>
      <w:r w:rsidRPr="004A10C7">
        <w:rPr>
          <w:rFonts w:ascii="Times New Roman" w:eastAsia="Times New Roman" w:hAnsi="Times New Roman" w:cs="Times New Roman"/>
          <w:kern w:val="0"/>
          <w:sz w:val="24"/>
          <w:szCs w:val="24"/>
          <w:lang w:eastAsia="en-GB"/>
          <w14:ligatures w14:val="none"/>
        </w:rPr>
        <w:t>Zaibaf</w:t>
      </w:r>
      <w:proofErr w:type="spellEnd"/>
      <w:r w:rsidRPr="004A10C7">
        <w:rPr>
          <w:rFonts w:ascii="Times New Roman" w:eastAsia="Times New Roman" w:hAnsi="Times New Roman" w:cs="Times New Roman"/>
          <w:kern w:val="0"/>
          <w:sz w:val="24"/>
          <w:szCs w:val="24"/>
          <w:lang w:eastAsia="en-GB"/>
          <w14:ligatures w14:val="none"/>
        </w:rPr>
        <w:t xml:space="preserve">, M., </w:t>
      </w:r>
      <w:proofErr w:type="spellStart"/>
      <w:r w:rsidRPr="004A10C7">
        <w:rPr>
          <w:rFonts w:ascii="Times New Roman" w:eastAsia="Times New Roman" w:hAnsi="Times New Roman" w:cs="Times New Roman"/>
          <w:kern w:val="0"/>
          <w:sz w:val="24"/>
          <w:szCs w:val="24"/>
          <w:lang w:eastAsia="en-GB"/>
          <w14:ligatures w14:val="none"/>
        </w:rPr>
        <w:t>Taherikia</w:t>
      </w:r>
      <w:proofErr w:type="spellEnd"/>
      <w:r w:rsidRPr="004A10C7">
        <w:rPr>
          <w:rFonts w:ascii="Times New Roman" w:eastAsia="Times New Roman" w:hAnsi="Times New Roman" w:cs="Times New Roman"/>
          <w:kern w:val="0"/>
          <w:sz w:val="24"/>
          <w:szCs w:val="24"/>
          <w:lang w:eastAsia="en-GB"/>
          <w14:ligatures w14:val="none"/>
        </w:rPr>
        <w:t xml:space="preserve">, F. and </w:t>
      </w:r>
      <w:proofErr w:type="spellStart"/>
      <w:r w:rsidRPr="004A10C7">
        <w:rPr>
          <w:rFonts w:ascii="Times New Roman" w:eastAsia="Times New Roman" w:hAnsi="Times New Roman" w:cs="Times New Roman"/>
          <w:kern w:val="0"/>
          <w:sz w:val="24"/>
          <w:szCs w:val="24"/>
          <w:lang w:eastAsia="en-GB"/>
          <w14:ligatures w14:val="none"/>
        </w:rPr>
        <w:t>Fakharian</w:t>
      </w:r>
      <w:proofErr w:type="spellEnd"/>
      <w:r w:rsidRPr="004A10C7">
        <w:rPr>
          <w:rFonts w:ascii="Times New Roman" w:eastAsia="Times New Roman" w:hAnsi="Times New Roman" w:cs="Times New Roman"/>
          <w:kern w:val="0"/>
          <w:sz w:val="24"/>
          <w:szCs w:val="24"/>
          <w:lang w:eastAsia="en-GB"/>
          <w14:ligatures w14:val="none"/>
        </w:rPr>
        <w:t xml:space="preserve">, M. (2013). Effect of Perceived Service Quality on Customer Satisfaction in Hospitality Industry: Gronroos’ Service Quality Model Development. </w:t>
      </w:r>
      <w:r w:rsidRPr="004A10C7">
        <w:rPr>
          <w:rFonts w:ascii="Times New Roman" w:eastAsia="Times New Roman" w:hAnsi="Times New Roman" w:cs="Times New Roman"/>
          <w:i/>
          <w:iCs/>
          <w:kern w:val="0"/>
          <w:sz w:val="24"/>
          <w:szCs w:val="24"/>
          <w:lang w:eastAsia="en-GB"/>
          <w14:ligatures w14:val="none"/>
        </w:rPr>
        <w:t>Journal of Hospitality Marketing &amp; Management</w:t>
      </w:r>
      <w:r w:rsidRPr="004A10C7">
        <w:rPr>
          <w:rFonts w:ascii="Times New Roman" w:eastAsia="Times New Roman" w:hAnsi="Times New Roman" w:cs="Times New Roman"/>
          <w:kern w:val="0"/>
          <w:sz w:val="24"/>
          <w:szCs w:val="24"/>
          <w:lang w:eastAsia="en-GB"/>
          <w14:ligatures w14:val="none"/>
        </w:rPr>
        <w:t xml:space="preserve">, 22(5), pp.490–504. </w:t>
      </w:r>
      <w:proofErr w:type="gramStart"/>
      <w:r w:rsidRPr="004A10C7">
        <w:rPr>
          <w:rFonts w:ascii="Times New Roman" w:eastAsia="Times New Roman" w:hAnsi="Times New Roman" w:cs="Times New Roman"/>
          <w:kern w:val="0"/>
          <w:sz w:val="24"/>
          <w:szCs w:val="24"/>
          <w:lang w:eastAsia="en-GB"/>
          <w14:ligatures w14:val="none"/>
        </w:rPr>
        <w:t>doi:https://doi.org/10.1080/19368623.2012.670893</w:t>
      </w:r>
      <w:proofErr w:type="gramEnd"/>
      <w:r w:rsidRPr="004A10C7">
        <w:rPr>
          <w:rFonts w:ascii="Times New Roman" w:eastAsia="Times New Roman" w:hAnsi="Times New Roman" w:cs="Times New Roman"/>
          <w:kern w:val="0"/>
          <w:sz w:val="24"/>
          <w:szCs w:val="24"/>
          <w:lang w:eastAsia="en-GB"/>
          <w14:ligatures w14:val="none"/>
        </w:rPr>
        <w:t>.</w:t>
      </w:r>
    </w:p>
    <w:p w14:paraId="601198A6" w14:textId="77777777" w:rsidR="004A10C7" w:rsidRPr="00D55B52" w:rsidRDefault="004A10C7" w:rsidP="004A10C7">
      <w:pPr>
        <w:pStyle w:val="NoSpacing"/>
        <w:spacing w:after="240" w:line="360" w:lineRule="auto"/>
        <w:jc w:val="both"/>
        <w:rPr>
          <w:rFonts w:ascii="Times New Roman" w:hAnsi="Times New Roman" w:cs="Times New Roman"/>
          <w:sz w:val="24"/>
          <w:szCs w:val="24"/>
        </w:rPr>
      </w:pPr>
    </w:p>
    <w:sectPr w:rsidR="004A10C7" w:rsidRPr="00D55B52">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30EF1DE" w14:textId="77777777" w:rsidR="00A01F17" w:rsidRDefault="00A01F17" w:rsidP="004A10C7">
      <w:pPr>
        <w:spacing w:after="0" w:line="240" w:lineRule="auto"/>
      </w:pPr>
      <w:r>
        <w:separator/>
      </w:r>
    </w:p>
  </w:endnote>
  <w:endnote w:type="continuationSeparator" w:id="0">
    <w:p w14:paraId="736F4FE3" w14:textId="77777777" w:rsidR="00A01F17" w:rsidRDefault="00A01F17" w:rsidP="004A10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A99743D" w14:textId="77777777" w:rsidR="00A01F17" w:rsidRDefault="00A01F17" w:rsidP="004A10C7">
      <w:pPr>
        <w:spacing w:after="0" w:line="240" w:lineRule="auto"/>
      </w:pPr>
      <w:r>
        <w:separator/>
      </w:r>
    </w:p>
  </w:footnote>
  <w:footnote w:type="continuationSeparator" w:id="0">
    <w:p w14:paraId="528D0154" w14:textId="77777777" w:rsidR="00A01F17" w:rsidRDefault="00A01F17" w:rsidP="004A10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44765315"/>
      <w:docPartObj>
        <w:docPartGallery w:val="Page Numbers (Top of Page)"/>
        <w:docPartUnique/>
      </w:docPartObj>
    </w:sdtPr>
    <w:sdtEndPr>
      <w:rPr>
        <w:color w:val="7F7F7F" w:themeColor="background1" w:themeShade="7F"/>
        <w:spacing w:val="60"/>
      </w:rPr>
    </w:sdtEndPr>
    <w:sdtContent>
      <w:p w14:paraId="2704049D" w14:textId="3E541457" w:rsidR="004A10C7" w:rsidRDefault="004A10C7">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214EA31" w14:textId="77777777" w:rsidR="004A10C7" w:rsidRDefault="004A10C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140000"/>
    <w:multiLevelType w:val="hybridMultilevel"/>
    <w:tmpl w:val="718EDC2E"/>
    <w:lvl w:ilvl="0" w:tplc="08BEE194">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A5C4E70"/>
    <w:multiLevelType w:val="hybridMultilevel"/>
    <w:tmpl w:val="B39CFFC8"/>
    <w:lvl w:ilvl="0" w:tplc="DFDA2D14">
      <w:start w:val="1"/>
      <w:numFmt w:val="lowerLetter"/>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5BA936DD"/>
    <w:multiLevelType w:val="multilevel"/>
    <w:tmpl w:val="E7B47152"/>
    <w:lvl w:ilvl="0">
      <w:start w:val="1"/>
      <w:numFmt w:val="decimal"/>
      <w:lvlText w:val="%1."/>
      <w:lvlJc w:val="left"/>
      <w:pPr>
        <w:ind w:left="108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3" w15:restartNumberingAfterBreak="0">
    <w:nsid w:val="7B32000F"/>
    <w:multiLevelType w:val="hybridMultilevel"/>
    <w:tmpl w:val="C388EE1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2124233">
    <w:abstractNumId w:val="3"/>
  </w:num>
  <w:num w:numId="2" w16cid:durableId="1659916345">
    <w:abstractNumId w:val="2"/>
  </w:num>
  <w:num w:numId="3" w16cid:durableId="1430661929">
    <w:abstractNumId w:val="0"/>
  </w:num>
  <w:num w:numId="4" w16cid:durableId="3105288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2EF8"/>
    <w:rsid w:val="000D3546"/>
    <w:rsid w:val="00121A43"/>
    <w:rsid w:val="00156BF0"/>
    <w:rsid w:val="001703E4"/>
    <w:rsid w:val="001A23C2"/>
    <w:rsid w:val="001B6A24"/>
    <w:rsid w:val="001D026A"/>
    <w:rsid w:val="001D2B02"/>
    <w:rsid w:val="001E79B4"/>
    <w:rsid w:val="00221DB0"/>
    <w:rsid w:val="00223744"/>
    <w:rsid w:val="002315E4"/>
    <w:rsid w:val="00253499"/>
    <w:rsid w:val="00254DED"/>
    <w:rsid w:val="002F5380"/>
    <w:rsid w:val="003025E3"/>
    <w:rsid w:val="003221F3"/>
    <w:rsid w:val="003D61BD"/>
    <w:rsid w:val="00423A5C"/>
    <w:rsid w:val="00430899"/>
    <w:rsid w:val="004A10C7"/>
    <w:rsid w:val="004E29C7"/>
    <w:rsid w:val="005106F4"/>
    <w:rsid w:val="00534B0F"/>
    <w:rsid w:val="00650CC2"/>
    <w:rsid w:val="0065257A"/>
    <w:rsid w:val="006D0755"/>
    <w:rsid w:val="006F5F90"/>
    <w:rsid w:val="00707E15"/>
    <w:rsid w:val="00712F40"/>
    <w:rsid w:val="00723998"/>
    <w:rsid w:val="008009B6"/>
    <w:rsid w:val="00874BD7"/>
    <w:rsid w:val="008B4282"/>
    <w:rsid w:val="00902EF8"/>
    <w:rsid w:val="00930B0B"/>
    <w:rsid w:val="009347C6"/>
    <w:rsid w:val="009A074A"/>
    <w:rsid w:val="009A6F86"/>
    <w:rsid w:val="009C28B6"/>
    <w:rsid w:val="00A01F17"/>
    <w:rsid w:val="00A65643"/>
    <w:rsid w:val="00A662D2"/>
    <w:rsid w:val="00AE0B5F"/>
    <w:rsid w:val="00B00965"/>
    <w:rsid w:val="00B423CC"/>
    <w:rsid w:val="00B42C5F"/>
    <w:rsid w:val="00B6045A"/>
    <w:rsid w:val="00B85CC3"/>
    <w:rsid w:val="00BC03B3"/>
    <w:rsid w:val="00BD2119"/>
    <w:rsid w:val="00CA1217"/>
    <w:rsid w:val="00CB0C38"/>
    <w:rsid w:val="00CC2DD8"/>
    <w:rsid w:val="00CF3CA6"/>
    <w:rsid w:val="00D217A1"/>
    <w:rsid w:val="00D52442"/>
    <w:rsid w:val="00D55B52"/>
    <w:rsid w:val="00D60734"/>
    <w:rsid w:val="00F30589"/>
    <w:rsid w:val="00F335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5FE8A45"/>
  <w15:chartTrackingRefBased/>
  <w15:docId w15:val="{DE294EBB-EA99-4DA8-A751-DAD7618966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BC03B3"/>
    <w:pPr>
      <w:spacing w:after="0" w:line="240" w:lineRule="auto"/>
    </w:pPr>
  </w:style>
  <w:style w:type="paragraph" w:styleId="Header">
    <w:name w:val="header"/>
    <w:basedOn w:val="Normal"/>
    <w:link w:val="HeaderChar"/>
    <w:uiPriority w:val="99"/>
    <w:unhideWhenUsed/>
    <w:rsid w:val="004A10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10C7"/>
  </w:style>
  <w:style w:type="paragraph" w:styleId="Footer">
    <w:name w:val="footer"/>
    <w:basedOn w:val="Normal"/>
    <w:link w:val="FooterChar"/>
    <w:uiPriority w:val="99"/>
    <w:unhideWhenUsed/>
    <w:rsid w:val="004A10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10C7"/>
  </w:style>
  <w:style w:type="paragraph" w:styleId="ListParagraph">
    <w:name w:val="List Paragraph"/>
    <w:basedOn w:val="Normal"/>
    <w:uiPriority w:val="34"/>
    <w:qFormat/>
    <w:rsid w:val="004A10C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12806547">
      <w:bodyDiv w:val="1"/>
      <w:marLeft w:val="0"/>
      <w:marRight w:val="0"/>
      <w:marTop w:val="0"/>
      <w:marBottom w:val="0"/>
      <w:divBdr>
        <w:top w:val="none" w:sz="0" w:space="0" w:color="auto"/>
        <w:left w:val="none" w:sz="0" w:space="0" w:color="auto"/>
        <w:bottom w:val="none" w:sz="0" w:space="0" w:color="auto"/>
        <w:right w:val="none" w:sz="0" w:space="0" w:color="auto"/>
      </w:divBdr>
      <w:divsChild>
        <w:div w:id="69102841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4496</TotalTime>
  <Pages>11</Pages>
  <Words>1768</Words>
  <Characters>10931</Characters>
  <Application>Microsoft Office Word</Application>
  <DocSecurity>0</DocSecurity>
  <Lines>210</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Ahmed</dc:creator>
  <cp:keywords/>
  <dc:description/>
  <cp:lastModifiedBy>Mohammed Ahmed</cp:lastModifiedBy>
  <cp:revision>7</cp:revision>
  <dcterms:created xsi:type="dcterms:W3CDTF">2025-05-26T11:27:00Z</dcterms:created>
  <dcterms:modified xsi:type="dcterms:W3CDTF">2025-05-29T16:38:00Z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1a4eb43d-cecf-4efc-82f5-e3ea7b74fb28</vt:lpwstr>
  </property>
</Properties>
</file>