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647" w:rsidRPr="00696647" w:rsidRDefault="00696647">
      <w:pPr>
        <w:rPr>
          <w:b/>
        </w:rPr>
      </w:pPr>
      <w:r w:rsidRPr="00696647">
        <w:rPr>
          <w:b/>
        </w:rPr>
        <w:t xml:space="preserve">People Management </w:t>
      </w:r>
    </w:p>
    <w:p w:rsidR="00696647" w:rsidRPr="00696647" w:rsidRDefault="00696647">
      <w:pPr>
        <w:rPr>
          <w:b/>
        </w:rPr>
      </w:pPr>
      <w:r w:rsidRPr="00696647">
        <w:rPr>
          <w:b/>
        </w:rPr>
        <w:t>BMSW5010_CARD</w:t>
      </w:r>
    </w:p>
    <w:p w:rsidR="00696647" w:rsidRPr="00696647" w:rsidRDefault="00696647">
      <w:pPr>
        <w:rPr>
          <w:b/>
        </w:rPr>
      </w:pPr>
      <w:r w:rsidRPr="00696647">
        <w:rPr>
          <w:b/>
        </w:rPr>
        <w:t>TESCO CASE STUDY</w:t>
      </w:r>
    </w:p>
    <w:p w:rsidR="00696647" w:rsidRPr="00696647" w:rsidRDefault="00696647">
      <w:pPr>
        <w:rPr>
          <w:b/>
        </w:rPr>
      </w:pPr>
      <w:r w:rsidRPr="00696647">
        <w:rPr>
          <w:b/>
        </w:rPr>
        <w:t xml:space="preserve">Irina </w:t>
      </w:r>
      <w:proofErr w:type="spellStart"/>
      <w:r w:rsidRPr="00696647">
        <w:rPr>
          <w:b/>
        </w:rPr>
        <w:t>Kitley</w:t>
      </w:r>
      <w:proofErr w:type="spellEnd"/>
      <w:r w:rsidRPr="00696647">
        <w:rPr>
          <w:b/>
        </w:rPr>
        <w:t xml:space="preserve"> 2219546</w:t>
      </w:r>
    </w:p>
    <w:p w:rsidR="00696647" w:rsidRDefault="00696647"/>
    <w:p w:rsidR="003478BB" w:rsidRDefault="00696647">
      <w:hyperlink r:id="rId5" w:history="1">
        <w:r>
          <w:rPr>
            <w:rStyle w:val="Hyperlink"/>
          </w:rPr>
          <w:t>Recording-20231205_143007.webm</w:t>
        </w:r>
      </w:hyperlink>
    </w:p>
    <w:p w:rsidR="00A42943" w:rsidRDefault="00A42943"/>
    <w:p w:rsidR="00A42943" w:rsidRPr="00A42943" w:rsidRDefault="00A42943">
      <w:pPr>
        <w:rPr>
          <w:b/>
        </w:rPr>
      </w:pPr>
      <w:r w:rsidRPr="00A42943">
        <w:rPr>
          <w:b/>
        </w:rPr>
        <w:t>References</w:t>
      </w:r>
    </w:p>
    <w:p w:rsidR="00A42943" w:rsidRDefault="00A42943"/>
    <w:p w:rsidR="00A42943" w:rsidRDefault="00771E6C" w:rsidP="00A42943">
      <w:pPr>
        <w:pStyle w:val="Bibliography"/>
        <w:rPr>
          <w:noProof/>
        </w:rPr>
      </w:pPr>
      <w:r>
        <w:fldChar w:fldCharType="begin"/>
      </w:r>
      <w:r w:rsidR="00A42943">
        <w:instrText xml:space="preserve"> BIBLIOGRAPHY  \l 2057 </w:instrText>
      </w:r>
      <w:r>
        <w:fldChar w:fldCharType="separate"/>
      </w:r>
      <w:r w:rsidR="00A42943">
        <w:rPr>
          <w:noProof/>
        </w:rPr>
        <w:t xml:space="preserve">Al Jazeera, 2020. </w:t>
      </w:r>
      <w:r w:rsidR="00A42943">
        <w:rPr>
          <w:i/>
          <w:iCs/>
          <w:noProof/>
        </w:rPr>
        <w:t xml:space="preserve">Tesco accused of racism with Romanian anti-shoplifting posters. </w:t>
      </w:r>
      <w:r w:rsidR="00A42943">
        <w:rPr>
          <w:noProof/>
        </w:rPr>
        <w:t xml:space="preserve">[Online] </w:t>
      </w:r>
      <w:r w:rsidR="00A42943">
        <w:rPr>
          <w:noProof/>
        </w:rPr>
        <w:br/>
        <w:t xml:space="preserve">Available at: </w:t>
      </w:r>
      <w:r w:rsidR="00A42943">
        <w:rPr>
          <w:noProof/>
          <w:u w:val="single"/>
        </w:rPr>
        <w:t>https://www.aljazeera.com</w:t>
      </w:r>
      <w:r w:rsidR="00A42943">
        <w:rPr>
          <w:noProof/>
        </w:rPr>
        <w:br/>
        <w:t>[Accessed 14 November 2023].</w:t>
      </w:r>
    </w:p>
    <w:p w:rsidR="00A42943" w:rsidRDefault="00A42943" w:rsidP="00A42943">
      <w:pPr>
        <w:pStyle w:val="Bibliography"/>
        <w:rPr>
          <w:noProof/>
        </w:rPr>
      </w:pPr>
      <w:r>
        <w:rPr>
          <w:noProof/>
        </w:rPr>
        <w:t xml:space="preserve">BBC, 2013. </w:t>
      </w:r>
      <w:r>
        <w:rPr>
          <w:i/>
          <w:iCs/>
          <w:noProof/>
        </w:rPr>
        <w:t xml:space="preserve">Horsemeat scandal: the business impact.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https://www.bbc.co.uk</w:t>
      </w:r>
      <w:r>
        <w:rPr>
          <w:noProof/>
        </w:rPr>
        <w:br/>
        <w:t>[Accessed 14 November 2023].</w:t>
      </w:r>
    </w:p>
    <w:p w:rsidR="00A42943" w:rsidRDefault="00A42943" w:rsidP="00A42943">
      <w:pPr>
        <w:pStyle w:val="Bibliography"/>
        <w:rPr>
          <w:noProof/>
        </w:rPr>
      </w:pPr>
      <w:r>
        <w:rPr>
          <w:noProof/>
        </w:rPr>
        <w:t xml:space="preserve">Belfast Telegraph, 2019. </w:t>
      </w:r>
      <w:r>
        <w:rPr>
          <w:i/>
          <w:iCs/>
          <w:noProof/>
        </w:rPr>
        <w:t xml:space="preserve">How did the Tesco accounting scandal unfold and who are the trio in court?.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https://www.belfasttelegraph.co.uk</w:t>
      </w:r>
      <w:r>
        <w:rPr>
          <w:noProof/>
        </w:rPr>
        <w:br/>
        <w:t>[Accessed 14 November 2023].</w:t>
      </w:r>
    </w:p>
    <w:p w:rsidR="00A42943" w:rsidRDefault="00A42943" w:rsidP="00A42943">
      <w:pPr>
        <w:pStyle w:val="Bibliography"/>
        <w:rPr>
          <w:noProof/>
        </w:rPr>
      </w:pPr>
      <w:r>
        <w:rPr>
          <w:noProof/>
        </w:rPr>
        <w:t xml:space="preserve">Boyer, P., 2015. </w:t>
      </w:r>
      <w:r>
        <w:rPr>
          <w:i/>
          <w:iCs/>
          <w:noProof/>
        </w:rPr>
        <w:t xml:space="preserve">This idea must die. Scientific theories that are blocking progress. </w:t>
      </w:r>
      <w:r>
        <w:rPr>
          <w:noProof/>
        </w:rPr>
        <w:t>First ed. New York: Harper Perennial.</w:t>
      </w:r>
    </w:p>
    <w:p w:rsidR="00A42943" w:rsidRDefault="00A42943" w:rsidP="00A42943">
      <w:pPr>
        <w:pStyle w:val="Bibliography"/>
        <w:rPr>
          <w:noProof/>
        </w:rPr>
      </w:pPr>
      <w:r>
        <w:rPr>
          <w:noProof/>
        </w:rPr>
        <w:t xml:space="preserve">Britannica, 2023. </w:t>
      </w:r>
      <w:r>
        <w:rPr>
          <w:i/>
          <w:iCs/>
          <w:noProof/>
        </w:rPr>
        <w:t xml:space="preserve">Ethics.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https://www.britannica.com</w:t>
      </w:r>
      <w:r>
        <w:rPr>
          <w:noProof/>
        </w:rPr>
        <w:br/>
        <w:t>[Accessed 02 December 2023].</w:t>
      </w:r>
    </w:p>
    <w:p w:rsidR="00A42943" w:rsidRDefault="00A42943" w:rsidP="00A42943">
      <w:pPr>
        <w:pStyle w:val="Bibliography"/>
        <w:rPr>
          <w:noProof/>
        </w:rPr>
      </w:pPr>
      <w:r>
        <w:rPr>
          <w:noProof/>
        </w:rPr>
        <w:t xml:space="preserve">Causadias, J. M., 2020. What is culture? Systems of people, places and practices. </w:t>
      </w:r>
      <w:r>
        <w:rPr>
          <w:i/>
          <w:iCs/>
          <w:noProof/>
        </w:rPr>
        <w:t xml:space="preserve">Applied developmental science, </w:t>
      </w:r>
      <w:r>
        <w:rPr>
          <w:noProof/>
        </w:rPr>
        <w:t>24(4), pp. 310-322.</w:t>
      </w:r>
    </w:p>
    <w:p w:rsidR="00A42943" w:rsidRDefault="00A42943" w:rsidP="00A42943">
      <w:pPr>
        <w:pStyle w:val="Bibliography"/>
        <w:rPr>
          <w:noProof/>
        </w:rPr>
      </w:pPr>
      <w:r>
        <w:rPr>
          <w:noProof/>
        </w:rPr>
        <w:t xml:space="preserve">CIPD, 2023. </w:t>
      </w:r>
      <w:r>
        <w:rPr>
          <w:i/>
          <w:iCs/>
          <w:noProof/>
        </w:rPr>
        <w:t xml:space="preserve">Corporate responsibility: An introduction.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https://www.cipd.org</w:t>
      </w:r>
      <w:r>
        <w:rPr>
          <w:noProof/>
        </w:rPr>
        <w:br/>
        <w:t>[Accessed 01 December 2023].</w:t>
      </w:r>
    </w:p>
    <w:p w:rsidR="00A42943" w:rsidRDefault="00A42943" w:rsidP="00A42943">
      <w:pPr>
        <w:pStyle w:val="Bibliography"/>
        <w:rPr>
          <w:noProof/>
        </w:rPr>
      </w:pPr>
      <w:r>
        <w:rPr>
          <w:noProof/>
        </w:rPr>
        <w:t xml:space="preserve">Cunliffe, A. L., 2008. Orientations to social constructionism: Relationally responsive social constructionism and its implications for knowledge and learning. </w:t>
      </w:r>
      <w:r>
        <w:rPr>
          <w:i/>
          <w:iCs/>
          <w:noProof/>
        </w:rPr>
        <w:t xml:space="preserve">Management Learning, </w:t>
      </w:r>
      <w:r>
        <w:rPr>
          <w:noProof/>
        </w:rPr>
        <w:t>39(2), pp. 123-139.</w:t>
      </w:r>
    </w:p>
    <w:p w:rsidR="00A42943" w:rsidRDefault="00A42943" w:rsidP="00A42943">
      <w:pPr>
        <w:pStyle w:val="Bibliography"/>
        <w:rPr>
          <w:noProof/>
        </w:rPr>
      </w:pPr>
      <w:r>
        <w:rPr>
          <w:noProof/>
        </w:rPr>
        <w:lastRenderedPageBreak/>
        <w:t xml:space="preserve">Dearbail, J., 2023. </w:t>
      </w:r>
      <w:r>
        <w:rPr>
          <w:i/>
          <w:iCs/>
          <w:noProof/>
        </w:rPr>
        <w:t xml:space="preserve">Tesco chairman John Allan to quit after claims over behaviour.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https://www.bbc.co.uk</w:t>
      </w:r>
      <w:r>
        <w:rPr>
          <w:noProof/>
        </w:rPr>
        <w:br/>
        <w:t>[Accessed 02 December 2023].</w:t>
      </w:r>
    </w:p>
    <w:p w:rsidR="00A42943" w:rsidRDefault="00A42943" w:rsidP="00A42943">
      <w:pPr>
        <w:pStyle w:val="Bibliography"/>
        <w:rPr>
          <w:noProof/>
        </w:rPr>
      </w:pPr>
      <w:r>
        <w:rPr>
          <w:noProof/>
        </w:rPr>
        <w:t xml:space="preserve">Ethical consumer, 2023. </w:t>
      </w:r>
      <w:r>
        <w:rPr>
          <w:i/>
          <w:iCs/>
          <w:noProof/>
        </w:rPr>
        <w:t xml:space="preserve">Is Tesco ethical?.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https://www.ethicalconsumer.org</w:t>
      </w:r>
      <w:r>
        <w:rPr>
          <w:noProof/>
        </w:rPr>
        <w:br/>
        <w:t>[Accessed 10 November 2023].</w:t>
      </w:r>
    </w:p>
    <w:p w:rsidR="00A42943" w:rsidRDefault="00A42943" w:rsidP="00A42943">
      <w:pPr>
        <w:pStyle w:val="Bibliography"/>
        <w:rPr>
          <w:noProof/>
        </w:rPr>
      </w:pPr>
      <w:r>
        <w:rPr>
          <w:noProof/>
        </w:rPr>
        <w:t xml:space="preserve">Glassdooor, 2023. </w:t>
      </w:r>
      <w:r>
        <w:rPr>
          <w:i/>
          <w:iCs/>
          <w:noProof/>
        </w:rPr>
        <w:t xml:space="preserve">Tesco reviews: What Is It Like to Work at Tesco?.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https:www.glassdoor.co.uk</w:t>
      </w:r>
      <w:r>
        <w:rPr>
          <w:noProof/>
        </w:rPr>
        <w:br/>
        <w:t>[Accessed 30 November 2023].</w:t>
      </w:r>
    </w:p>
    <w:p w:rsidR="00A42943" w:rsidRDefault="00A42943" w:rsidP="00A42943">
      <w:pPr>
        <w:pStyle w:val="Bibliography"/>
        <w:rPr>
          <w:noProof/>
        </w:rPr>
      </w:pPr>
      <w:r>
        <w:rPr>
          <w:noProof/>
        </w:rPr>
        <w:t xml:space="preserve">Goncalves, M. &amp; Foster-Collins, L., 2022. </w:t>
      </w:r>
      <w:r>
        <w:rPr>
          <w:i/>
          <w:iCs/>
          <w:noProof/>
        </w:rPr>
        <w:t xml:space="preserve">Tesco Clubcard ranked best supermarket loyalty scheme amid cost of living crisis.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https://www.thegrocer.co.uk</w:t>
      </w:r>
      <w:r>
        <w:rPr>
          <w:noProof/>
        </w:rPr>
        <w:br/>
        <w:t>[Accessed 31 October 2023].</w:t>
      </w:r>
    </w:p>
    <w:p w:rsidR="00A42943" w:rsidRDefault="00A42943" w:rsidP="00A42943">
      <w:pPr>
        <w:pStyle w:val="Bibliography"/>
        <w:rPr>
          <w:noProof/>
        </w:rPr>
      </w:pPr>
      <w:r>
        <w:rPr>
          <w:noProof/>
        </w:rPr>
        <w:t xml:space="preserve">Holton, K. &amp; Davey, J., 2021. </w:t>
      </w:r>
      <w:r>
        <w:rPr>
          <w:i/>
          <w:iCs/>
          <w:noProof/>
        </w:rPr>
        <w:t xml:space="preserve">Tesco treads tricky path to greener future.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https://www.reuters.com</w:t>
      </w:r>
      <w:r>
        <w:rPr>
          <w:noProof/>
        </w:rPr>
        <w:br/>
        <w:t>[Accessed 02 December 2023].</w:t>
      </w:r>
    </w:p>
    <w:p w:rsidR="00A42943" w:rsidRDefault="00A42943" w:rsidP="00A42943">
      <w:pPr>
        <w:pStyle w:val="Bibliography"/>
        <w:rPr>
          <w:noProof/>
        </w:rPr>
      </w:pPr>
      <w:r>
        <w:rPr>
          <w:noProof/>
        </w:rPr>
        <w:t xml:space="preserve">Humby, C., 2008. </w:t>
      </w:r>
      <w:r>
        <w:rPr>
          <w:i/>
          <w:iCs/>
          <w:noProof/>
        </w:rPr>
        <w:t xml:space="preserve">Scoring points: how Tesco continues to win customer loyalty. </w:t>
      </w:r>
      <w:r>
        <w:rPr>
          <w:noProof/>
        </w:rPr>
        <w:t>s.l.:Kogan Page.</w:t>
      </w:r>
    </w:p>
    <w:p w:rsidR="00A42943" w:rsidRDefault="00A42943" w:rsidP="00A42943">
      <w:pPr>
        <w:pStyle w:val="Bibliography"/>
        <w:rPr>
          <w:noProof/>
        </w:rPr>
      </w:pPr>
      <w:r>
        <w:rPr>
          <w:noProof/>
        </w:rPr>
        <w:t xml:space="preserve">Mullins, L., 2016. </w:t>
      </w:r>
      <w:r>
        <w:rPr>
          <w:i/>
          <w:iCs/>
          <w:noProof/>
        </w:rPr>
        <w:t xml:space="preserve">Management and Organisational Behaviour. </w:t>
      </w:r>
      <w:r>
        <w:rPr>
          <w:noProof/>
        </w:rPr>
        <w:t>11'th ed. Harlow: Pearson Education Ltd.</w:t>
      </w:r>
    </w:p>
    <w:p w:rsidR="00A42943" w:rsidRDefault="00A42943" w:rsidP="00A42943">
      <w:pPr>
        <w:pStyle w:val="Bibliography"/>
        <w:rPr>
          <w:noProof/>
        </w:rPr>
      </w:pPr>
      <w:r>
        <w:rPr>
          <w:noProof/>
        </w:rPr>
        <w:t xml:space="preserve">New-Paradigm, 2008. </w:t>
      </w:r>
      <w:r>
        <w:rPr>
          <w:i/>
          <w:iCs/>
          <w:noProof/>
        </w:rPr>
        <w:t xml:space="preserve">Describing Culture: from Diagnosis to Inquiry.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http://www.new-paradigm.co.uk/describing_culture.htm</w:t>
      </w:r>
      <w:r>
        <w:rPr>
          <w:noProof/>
        </w:rPr>
        <w:br/>
        <w:t>[Accessed 30 November 2023].</w:t>
      </w:r>
    </w:p>
    <w:p w:rsidR="00A42943" w:rsidRDefault="00A42943" w:rsidP="00A42943">
      <w:pPr>
        <w:pStyle w:val="Bibliography"/>
        <w:rPr>
          <w:noProof/>
        </w:rPr>
      </w:pPr>
      <w:r>
        <w:rPr>
          <w:noProof/>
        </w:rPr>
        <w:t xml:space="preserve">Reasearch Gate, 2023. </w:t>
      </w:r>
      <w:r>
        <w:rPr>
          <w:i/>
          <w:iCs/>
          <w:noProof/>
        </w:rPr>
        <w:t xml:space="preserve">Cultural Web Model.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https://wwwresearchgate.net</w:t>
      </w:r>
      <w:r>
        <w:rPr>
          <w:noProof/>
        </w:rPr>
        <w:br/>
        <w:t>[Accessed 29 November 2023].</w:t>
      </w:r>
    </w:p>
    <w:p w:rsidR="00A42943" w:rsidRDefault="00A42943" w:rsidP="00A42943">
      <w:pPr>
        <w:pStyle w:val="Bibliography"/>
        <w:rPr>
          <w:noProof/>
        </w:rPr>
      </w:pPr>
      <w:r>
        <w:rPr>
          <w:noProof/>
        </w:rPr>
        <w:t xml:space="preserve">Statista, 2023. </w:t>
      </w:r>
      <w:r>
        <w:rPr>
          <w:i/>
          <w:iCs/>
          <w:noProof/>
        </w:rPr>
        <w:t xml:space="preserve">Tesco PLC - statistics and facts.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https://www.statista.com</w:t>
      </w:r>
      <w:r>
        <w:rPr>
          <w:noProof/>
        </w:rPr>
        <w:br/>
        <w:t>[Accessed 1 December 2023].</w:t>
      </w:r>
    </w:p>
    <w:p w:rsidR="00A42943" w:rsidRDefault="00A42943" w:rsidP="00A42943">
      <w:pPr>
        <w:pStyle w:val="Bibliography"/>
        <w:rPr>
          <w:noProof/>
        </w:rPr>
      </w:pPr>
      <w:r>
        <w:rPr>
          <w:noProof/>
        </w:rPr>
        <w:t xml:space="preserve">Tesco Business Solutions, 2023. </w:t>
      </w:r>
      <w:r>
        <w:rPr>
          <w:i/>
          <w:iCs/>
          <w:noProof/>
        </w:rPr>
        <w:t xml:space="preserve">Who We Are.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https://www.tesco-bst.com/historyoftesco</w:t>
      </w:r>
      <w:r>
        <w:rPr>
          <w:noProof/>
        </w:rPr>
        <w:br/>
        <w:t>[Accessed 04 October 2023].</w:t>
      </w:r>
    </w:p>
    <w:p w:rsidR="00A42943" w:rsidRDefault="00A42943" w:rsidP="00A42943">
      <w:pPr>
        <w:pStyle w:val="Bibliography"/>
        <w:rPr>
          <w:noProof/>
        </w:rPr>
      </w:pPr>
      <w:r>
        <w:rPr>
          <w:noProof/>
        </w:rPr>
        <w:t xml:space="preserve">Tesco PLC, 2018. </w:t>
      </w:r>
      <w:r>
        <w:rPr>
          <w:i/>
          <w:iCs/>
          <w:noProof/>
        </w:rPr>
        <w:t xml:space="preserve">Tesco to simplify organisational structures.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https://www.Tesco-PLC.com</w:t>
      </w:r>
      <w:r>
        <w:rPr>
          <w:noProof/>
        </w:rPr>
        <w:br/>
        <w:t>[Accessed 01 December 2023].</w:t>
      </w:r>
    </w:p>
    <w:p w:rsidR="00A42943" w:rsidRDefault="00A42943" w:rsidP="00A42943">
      <w:pPr>
        <w:pStyle w:val="Bibliography"/>
        <w:rPr>
          <w:noProof/>
        </w:rPr>
      </w:pPr>
      <w:r>
        <w:rPr>
          <w:noProof/>
        </w:rPr>
        <w:t xml:space="preserve">Tesco Plc, 2022. </w:t>
      </w:r>
      <w:r>
        <w:rPr>
          <w:i/>
          <w:iCs/>
          <w:noProof/>
        </w:rPr>
        <w:t xml:space="preserve">Our approach to human rights.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https://www.tescoplc.com</w:t>
      </w:r>
      <w:r>
        <w:rPr>
          <w:noProof/>
        </w:rPr>
        <w:br/>
        <w:t>[Accessed 10 November 2023].</w:t>
      </w:r>
    </w:p>
    <w:p w:rsidR="00A42943" w:rsidRDefault="00A42943" w:rsidP="00A42943">
      <w:pPr>
        <w:pStyle w:val="Bibliography"/>
        <w:rPr>
          <w:noProof/>
        </w:rPr>
      </w:pPr>
      <w:r>
        <w:rPr>
          <w:noProof/>
        </w:rPr>
        <w:t xml:space="preserve">Tesco-careers, 2023. </w:t>
      </w:r>
      <w:r>
        <w:rPr>
          <w:i/>
          <w:iCs/>
          <w:noProof/>
        </w:rPr>
        <w:t xml:space="preserve">Our culture.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https:www.tesco-careers.com</w:t>
      </w:r>
      <w:r>
        <w:rPr>
          <w:noProof/>
        </w:rPr>
        <w:br/>
        <w:t>[Accessed 1 December 2023].</w:t>
      </w:r>
    </w:p>
    <w:p w:rsidR="00A42943" w:rsidRDefault="00A42943" w:rsidP="00A42943">
      <w:pPr>
        <w:pStyle w:val="Bibliography"/>
        <w:rPr>
          <w:noProof/>
        </w:rPr>
      </w:pPr>
      <w:r>
        <w:rPr>
          <w:noProof/>
        </w:rPr>
        <w:t xml:space="preserve">The Guardian, 2013. </w:t>
      </w:r>
      <w:r>
        <w:rPr>
          <w:i/>
          <w:iCs/>
          <w:noProof/>
        </w:rPr>
        <w:t xml:space="preserve">Tribunal cuts tesco's fine over dairy price fixing to £6.5m.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https://www.the guardian.com</w:t>
      </w:r>
      <w:r>
        <w:rPr>
          <w:noProof/>
        </w:rPr>
        <w:br/>
        <w:t>[Accessed 14 November 2023].</w:t>
      </w:r>
    </w:p>
    <w:p w:rsidR="00A42943" w:rsidRDefault="00771E6C" w:rsidP="00A42943">
      <w:r>
        <w:fldChar w:fldCharType="end"/>
      </w:r>
    </w:p>
    <w:p w:rsidR="00A42943" w:rsidRDefault="00A42943" w:rsidP="00A42943"/>
    <w:p w:rsidR="00A42943" w:rsidRDefault="00A42943" w:rsidP="00A42943">
      <w:pPr>
        <w:rPr>
          <w:b/>
        </w:rPr>
      </w:pPr>
      <w:r w:rsidRPr="00A42943">
        <w:rPr>
          <w:b/>
        </w:rPr>
        <w:t>Additional reading</w:t>
      </w:r>
    </w:p>
    <w:p w:rsidR="00A42943" w:rsidRDefault="00A42943" w:rsidP="00A42943">
      <w:pPr>
        <w:rPr>
          <w:b/>
        </w:rPr>
      </w:pPr>
    </w:p>
    <w:p w:rsidR="00A42943" w:rsidRPr="00F62064" w:rsidRDefault="00A42943" w:rsidP="00A42943">
      <w:pPr>
        <w:pStyle w:val="Bibliography"/>
        <w:rPr>
          <w:rFonts w:ascii="Calibri" w:hAnsi="Calibri" w:cs="Calibri"/>
          <w:noProof/>
          <w:sz w:val="24"/>
          <w:szCs w:val="24"/>
        </w:rPr>
      </w:pPr>
      <w:r w:rsidRPr="00F62064">
        <w:rPr>
          <w:rFonts w:ascii="Calibri" w:hAnsi="Calibri" w:cs="Calibri"/>
          <w:noProof/>
          <w:sz w:val="24"/>
          <w:szCs w:val="24"/>
        </w:rPr>
        <w:t xml:space="preserve">Ryle, S., 2013. </w:t>
      </w:r>
      <w:r w:rsidRPr="00F62064">
        <w:rPr>
          <w:rFonts w:ascii="Calibri" w:hAnsi="Calibri" w:cs="Calibri"/>
          <w:i/>
          <w:iCs/>
          <w:noProof/>
          <w:sz w:val="24"/>
          <w:szCs w:val="24"/>
        </w:rPr>
        <w:t xml:space="preserve">The making of Tesco: a story of British Shopping. </w:t>
      </w:r>
      <w:r w:rsidRPr="00F62064">
        <w:rPr>
          <w:rFonts w:ascii="Calibri" w:hAnsi="Calibri" w:cs="Calibri"/>
          <w:noProof/>
          <w:sz w:val="24"/>
          <w:szCs w:val="24"/>
        </w:rPr>
        <w:t>London: Bantam Press.</w:t>
      </w:r>
    </w:p>
    <w:p w:rsidR="00A42943" w:rsidRPr="00F62064" w:rsidRDefault="00A42943" w:rsidP="00A42943">
      <w:pPr>
        <w:pStyle w:val="Bibliography"/>
        <w:rPr>
          <w:rFonts w:ascii="Calibri" w:hAnsi="Calibri" w:cs="Calibri"/>
          <w:noProof/>
          <w:sz w:val="24"/>
          <w:szCs w:val="24"/>
        </w:rPr>
      </w:pPr>
      <w:r w:rsidRPr="00F62064">
        <w:rPr>
          <w:rFonts w:ascii="Calibri" w:hAnsi="Calibri" w:cs="Calibri"/>
          <w:noProof/>
          <w:sz w:val="24"/>
          <w:szCs w:val="24"/>
        </w:rPr>
        <w:t xml:space="preserve">TescoPLC, 2022. </w:t>
      </w:r>
      <w:r w:rsidRPr="00F62064">
        <w:rPr>
          <w:rFonts w:ascii="Calibri" w:hAnsi="Calibri" w:cs="Calibri"/>
          <w:i/>
          <w:iCs/>
          <w:noProof/>
          <w:sz w:val="24"/>
          <w:szCs w:val="24"/>
        </w:rPr>
        <w:t xml:space="preserve">Tesco annual report 2022. </w:t>
      </w:r>
      <w:r w:rsidRPr="00F62064">
        <w:rPr>
          <w:rFonts w:ascii="Calibri" w:hAnsi="Calibri" w:cs="Calibri"/>
          <w:noProof/>
          <w:sz w:val="24"/>
          <w:szCs w:val="24"/>
        </w:rPr>
        <w:t xml:space="preserve">[Online] </w:t>
      </w:r>
      <w:r w:rsidRPr="00F62064">
        <w:rPr>
          <w:rFonts w:ascii="Calibri" w:hAnsi="Calibri" w:cs="Calibri"/>
          <w:noProof/>
          <w:sz w:val="24"/>
          <w:szCs w:val="24"/>
        </w:rPr>
        <w:br/>
        <w:t xml:space="preserve">Available at: </w:t>
      </w:r>
      <w:r w:rsidRPr="00F62064">
        <w:rPr>
          <w:rFonts w:ascii="Calibri" w:hAnsi="Calibri" w:cs="Calibri"/>
          <w:noProof/>
          <w:sz w:val="24"/>
          <w:szCs w:val="24"/>
          <w:u w:val="single"/>
        </w:rPr>
        <w:t>https://www.tescoplc.com</w:t>
      </w:r>
      <w:r w:rsidRPr="00F62064">
        <w:rPr>
          <w:rFonts w:ascii="Calibri" w:hAnsi="Calibri" w:cs="Calibri"/>
          <w:noProof/>
          <w:sz w:val="24"/>
          <w:szCs w:val="24"/>
        </w:rPr>
        <w:br/>
        <w:t>[Accessed 01 December 2023].</w:t>
      </w:r>
    </w:p>
    <w:p w:rsidR="00A42943" w:rsidRPr="00F62064" w:rsidRDefault="00A42943" w:rsidP="00A42943">
      <w:pPr>
        <w:rPr>
          <w:rFonts w:ascii="Calibri" w:hAnsi="Calibri" w:cs="Calibri"/>
          <w:sz w:val="24"/>
          <w:szCs w:val="24"/>
        </w:rPr>
      </w:pPr>
      <w:proofErr w:type="spellStart"/>
      <w:r w:rsidRPr="00F62064">
        <w:rPr>
          <w:rFonts w:ascii="Calibri" w:hAnsi="Calibri" w:cs="Calibri"/>
          <w:sz w:val="24"/>
          <w:szCs w:val="24"/>
        </w:rPr>
        <w:t>Sparks</w:t>
      </w:r>
      <w:proofErr w:type="gramStart"/>
      <w:r w:rsidRPr="00F62064">
        <w:rPr>
          <w:rFonts w:ascii="Calibri" w:hAnsi="Calibri" w:cs="Calibri"/>
          <w:sz w:val="24"/>
          <w:szCs w:val="24"/>
        </w:rPr>
        <w:t>,L</w:t>
      </w:r>
      <w:proofErr w:type="spellEnd"/>
      <w:proofErr w:type="gramEnd"/>
      <w:r w:rsidRPr="00F62064">
        <w:rPr>
          <w:rFonts w:ascii="Calibri" w:hAnsi="Calibri" w:cs="Calibri"/>
          <w:sz w:val="24"/>
          <w:szCs w:val="24"/>
        </w:rPr>
        <w:t xml:space="preserve">.(2019) </w:t>
      </w:r>
      <w:r w:rsidRPr="00F62064">
        <w:rPr>
          <w:rFonts w:ascii="Calibri" w:hAnsi="Calibri" w:cs="Calibri"/>
          <w:i/>
          <w:sz w:val="24"/>
          <w:szCs w:val="24"/>
        </w:rPr>
        <w:t>Tesco.</w:t>
      </w:r>
      <w:r w:rsidRPr="00F62064">
        <w:rPr>
          <w:rFonts w:ascii="Calibri" w:hAnsi="Calibri" w:cs="Calibri"/>
          <w:sz w:val="24"/>
          <w:szCs w:val="24"/>
        </w:rPr>
        <w:t xml:space="preserve"> London: Henry Stewart Talks</w:t>
      </w:r>
    </w:p>
    <w:p w:rsidR="00A42943" w:rsidRDefault="00A42943" w:rsidP="00A42943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proofErr w:type="spellStart"/>
      <w:r w:rsidRPr="00E21172">
        <w:rPr>
          <w:rFonts w:ascii="Calibri" w:eastAsia="Times New Roman" w:hAnsi="Calibri" w:cs="Calibri"/>
          <w:sz w:val="24"/>
          <w:szCs w:val="24"/>
          <w:lang w:eastAsia="en-GB"/>
        </w:rPr>
        <w:t>Tse</w:t>
      </w:r>
      <w:proofErr w:type="spellEnd"/>
      <w:r w:rsidRPr="00E21172">
        <w:rPr>
          <w:rFonts w:ascii="Calibri" w:eastAsia="Times New Roman" w:hAnsi="Calibri" w:cs="Calibri"/>
          <w:sz w:val="24"/>
          <w:szCs w:val="24"/>
          <w:lang w:eastAsia="en-GB"/>
        </w:rPr>
        <w:t xml:space="preserve">, Y.K. </w:t>
      </w:r>
      <w:r w:rsidRPr="00E21172">
        <w:rPr>
          <w:rFonts w:ascii="Calibri" w:eastAsia="Times New Roman" w:hAnsi="Calibri" w:cs="Calibri"/>
          <w:i/>
          <w:iCs/>
          <w:sz w:val="24"/>
          <w:szCs w:val="24"/>
          <w:lang w:eastAsia="en-GB"/>
        </w:rPr>
        <w:t>et al.</w:t>
      </w:r>
      <w:r w:rsidRPr="00E21172">
        <w:rPr>
          <w:rFonts w:ascii="Calibri" w:eastAsia="Times New Roman" w:hAnsi="Calibri" w:cs="Calibri"/>
          <w:sz w:val="24"/>
          <w:szCs w:val="24"/>
          <w:lang w:eastAsia="en-GB"/>
        </w:rPr>
        <w:t xml:space="preserve"> (2016) ‘Insight from the horsemeat scandal: Exploring the consumers’ opinion of tweets toward Tesco’, </w:t>
      </w:r>
      <w:r w:rsidRPr="00E21172">
        <w:rPr>
          <w:rFonts w:ascii="Calibri" w:eastAsia="Times New Roman" w:hAnsi="Calibri" w:cs="Calibri"/>
          <w:i/>
          <w:iCs/>
          <w:sz w:val="24"/>
          <w:szCs w:val="24"/>
          <w:lang w:eastAsia="en-GB"/>
        </w:rPr>
        <w:t>Industrial management + data systems</w:t>
      </w:r>
      <w:r w:rsidRPr="00E21172">
        <w:rPr>
          <w:rFonts w:ascii="Calibri" w:eastAsia="Times New Roman" w:hAnsi="Calibri" w:cs="Calibri"/>
          <w:sz w:val="24"/>
          <w:szCs w:val="24"/>
          <w:lang w:eastAsia="en-GB"/>
        </w:rPr>
        <w:t xml:space="preserve">, 116(6), pp. 1178–1200. Available at: </w:t>
      </w:r>
      <w:hyperlink r:id="rId6" w:history="1">
        <w:r w:rsidRPr="00246B95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https://doi.org/10.1108/IMDS-10-2015-0417</w:t>
        </w:r>
      </w:hyperlink>
      <w:r w:rsidRPr="00E21172">
        <w:rPr>
          <w:rFonts w:ascii="Calibri" w:eastAsia="Times New Roman" w:hAnsi="Calibri" w:cs="Calibri"/>
          <w:sz w:val="24"/>
          <w:szCs w:val="24"/>
          <w:lang w:eastAsia="en-GB"/>
        </w:rPr>
        <w:t>.</w:t>
      </w:r>
    </w:p>
    <w:p w:rsidR="00A42943" w:rsidRPr="00E21172" w:rsidRDefault="00A42943" w:rsidP="00A42943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</w:p>
    <w:p w:rsidR="00A42943" w:rsidRPr="00F62064" w:rsidRDefault="00771E6C" w:rsidP="00A42943">
      <w:pPr>
        <w:pStyle w:val="Bibliography"/>
        <w:rPr>
          <w:rFonts w:ascii="Calibri" w:hAnsi="Calibri" w:cs="Calibri"/>
          <w:noProof/>
          <w:sz w:val="24"/>
          <w:szCs w:val="24"/>
        </w:rPr>
      </w:pPr>
      <w:r w:rsidRPr="00F62064">
        <w:rPr>
          <w:rFonts w:ascii="Calibri" w:hAnsi="Calibri" w:cs="Calibri"/>
          <w:sz w:val="24"/>
          <w:szCs w:val="24"/>
        </w:rPr>
        <w:fldChar w:fldCharType="begin"/>
      </w:r>
      <w:r w:rsidR="00A42943" w:rsidRPr="00F62064">
        <w:rPr>
          <w:rFonts w:ascii="Calibri" w:hAnsi="Calibri" w:cs="Calibri"/>
          <w:sz w:val="24"/>
          <w:szCs w:val="24"/>
        </w:rPr>
        <w:instrText xml:space="preserve"> BIBLIOGRAPHY  \l 2057 </w:instrText>
      </w:r>
      <w:r w:rsidRPr="00F62064">
        <w:rPr>
          <w:rFonts w:ascii="Calibri" w:hAnsi="Calibri" w:cs="Calibri"/>
          <w:sz w:val="24"/>
          <w:szCs w:val="24"/>
        </w:rPr>
        <w:fldChar w:fldCharType="separate"/>
      </w:r>
      <w:r w:rsidR="00A42943" w:rsidRPr="00F62064">
        <w:rPr>
          <w:rFonts w:ascii="Calibri" w:hAnsi="Calibri" w:cs="Calibri"/>
          <w:noProof/>
          <w:sz w:val="24"/>
          <w:szCs w:val="24"/>
        </w:rPr>
        <w:t xml:space="preserve">Ditlev-Simonsen, C., 2021. </w:t>
      </w:r>
      <w:r w:rsidR="00A42943" w:rsidRPr="00F62064">
        <w:rPr>
          <w:rFonts w:ascii="Calibri" w:hAnsi="Calibri" w:cs="Calibri"/>
          <w:i/>
          <w:iCs/>
          <w:noProof/>
          <w:sz w:val="24"/>
          <w:szCs w:val="24"/>
        </w:rPr>
        <w:t xml:space="preserve">A guide to sustainable corporate responsibility: from theory to action. </w:t>
      </w:r>
      <w:r w:rsidR="00A42943" w:rsidRPr="00F62064">
        <w:rPr>
          <w:rFonts w:ascii="Calibri" w:hAnsi="Calibri" w:cs="Calibri"/>
          <w:noProof/>
          <w:sz w:val="24"/>
          <w:szCs w:val="24"/>
        </w:rPr>
        <w:t>11'th ed. Cham: Springer Nature.</w:t>
      </w:r>
    </w:p>
    <w:p w:rsidR="00A42943" w:rsidRPr="00A42943" w:rsidRDefault="00771E6C" w:rsidP="00A42943">
      <w:pPr>
        <w:rPr>
          <w:b/>
        </w:rPr>
      </w:pPr>
      <w:r w:rsidRPr="00F62064">
        <w:rPr>
          <w:rFonts w:ascii="Calibri" w:hAnsi="Calibri" w:cs="Calibri"/>
          <w:sz w:val="24"/>
          <w:szCs w:val="24"/>
        </w:rPr>
        <w:fldChar w:fldCharType="end"/>
      </w:r>
    </w:p>
    <w:sectPr w:rsidR="00A42943" w:rsidRPr="00A42943" w:rsidSect="003478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savePreviewPicture/>
  <w:compat/>
  <w:rsids>
    <w:rsidRoot w:val="00AB52BF"/>
    <w:rsid w:val="003478BB"/>
    <w:rsid w:val="00696647"/>
    <w:rsid w:val="00771E6C"/>
    <w:rsid w:val="008159CD"/>
    <w:rsid w:val="00850C58"/>
    <w:rsid w:val="00A42943"/>
    <w:rsid w:val="00AB5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59CD"/>
  </w:style>
  <w:style w:type="paragraph" w:styleId="Heading1">
    <w:name w:val="heading 1"/>
    <w:basedOn w:val="Normal"/>
    <w:next w:val="Normal"/>
    <w:link w:val="Heading1Char"/>
    <w:uiPriority w:val="9"/>
    <w:qFormat/>
    <w:rsid w:val="008159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59C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159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59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159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159C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8159CD"/>
    <w:rPr>
      <w:b/>
      <w:bCs/>
    </w:rPr>
  </w:style>
  <w:style w:type="paragraph" w:styleId="NoSpacing">
    <w:name w:val="No Spacing"/>
    <w:uiPriority w:val="1"/>
    <w:qFormat/>
    <w:rsid w:val="008159C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159C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B52BF"/>
    <w:rPr>
      <w:color w:val="0000FF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A429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oi.org/10.1108/IMDS-10-2015-0417" TargetMode="External"/><Relationship Id="rId5" Type="http://schemas.openxmlformats.org/officeDocument/2006/relationships/hyperlink" Target="https://uowtsd-my.sharepoint.com/:v:/g/personal/2219546_student_uwtsd_ac_uk/Eey6NUMQGydDuMyApUS__ysBRYFZcjnec3S-xurOwypLJw?e=R7Zx4q&amp;nav=eyJyZWZlcnJhbEluZm8iOnsicmVmZXJyYWxBcHAiOiJTdHJlYW1XZWJBcHAiLCJyZWZlcnJhbFZpZXciOiJTaGFyZURpYWxvZy1MaW5rIiwicmVmZXJyYWxBcHBQbGF0Zm9ybSI6IldlYiIsInJlZmVycmFsTW9kZSI6InZpZXcifX0%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>
  <b:Source>
    <b:Tag>Mul16</b:Tag>
    <b:SourceType>Book</b:SourceType>
    <b:Guid>{892BE812-EED6-496F-852F-031400FA588F}</b:Guid>
    <b:LCID>0</b:LCID>
    <b:Author>
      <b:Author>
        <b:NameList>
          <b:Person>
            <b:Last>Mullins</b:Last>
            <b:First>L</b:First>
          </b:Person>
        </b:NameList>
      </b:Author>
    </b:Author>
    <b:Title>Management and Organisational Behaviour</b:Title>
    <b:Year>2016</b:Year>
    <b:City>Harlow</b:City>
    <b:Publisher>Pearson Education Ltd</b:Publisher>
    <b:Edition>11'th</b:Edition>
    <b:RefOrder>1</b:RefOrder>
  </b:Source>
  <b:Source>
    <b:Tag>Cau20</b:Tag>
    <b:SourceType>JournalArticle</b:SourceType>
    <b:Guid>{BFA83DB4-9C50-49D7-B4D0-0807D6E5D56B}</b:Guid>
    <b:LCID>0</b:LCID>
    <b:Author>
      <b:Author>
        <b:NameList>
          <b:Person>
            <b:Last>Causadias</b:Last>
            <b:First>Jose</b:First>
            <b:Middle>M.</b:Middle>
          </b:Person>
        </b:NameList>
      </b:Author>
    </b:Author>
    <b:Title>What is culture? Systems of people, places and practices</b:Title>
    <b:Year>2020</b:Year>
    <b:JournalName>Applied developmental science</b:JournalName>
    <b:Pages>310-322</b:Pages>
    <b:Volume>24</b:Volume>
    <b:Issue>4</b:Issue>
    <b:RefOrder>2</b:RefOrder>
  </b:Source>
  <b:Source>
    <b:Tag>Boy15</b:Tag>
    <b:SourceType>Book</b:SourceType>
    <b:Guid>{736512A0-B667-40CC-ADF4-A9E61B86EE57}</b:Guid>
    <b:LCID>0</b:LCID>
    <b:Author>
      <b:Author>
        <b:NameList>
          <b:Person>
            <b:Last>Boyer</b:Last>
            <b:First>P.</b:First>
          </b:Person>
        </b:NameList>
      </b:Author>
    </b:Author>
    <b:Title>This idea must die. Scientific theories that are blocking progress</b:Title>
    <b:JournalName>Culture- Harper Perennial</b:JournalName>
    <b:Year>2015</b:Year>
    <b:Pages>426-428</b:Pages>
    <b:City>New York</b:City>
    <b:Publisher>Harper Perennial</b:Publisher>
    <b:Edition>First</b:Edition>
    <b:RefOrder>3</b:RefOrder>
  </b:Source>
  <b:Source>
    <b:Tag>Cun08</b:Tag>
    <b:SourceType>JournalArticle</b:SourceType>
    <b:Guid>{ED59A5A9-D83F-47CD-9F11-BDDAF87BE5B7}</b:Guid>
    <b:LCID>0</b:LCID>
    <b:Author>
      <b:Author>
        <b:NameList>
          <b:Person>
            <b:Last>Cunliffe</b:Last>
            <b:First>Ann</b:First>
            <b:Middle>L.</b:Middle>
          </b:Person>
        </b:NameList>
      </b:Author>
    </b:Author>
    <b:Title>Orientations to social constructionism: Relationally responsive social constructionism and its implications for knowledge and learning</b:Title>
    <b:Year>2008</b:Year>
    <b:JournalName>Management Learning</b:JournalName>
    <b:Pages>123-139</b:Pages>
    <b:Volume>39</b:Volume>
    <b:Issue>2</b:Issue>
    <b:RefOrder>4</b:RefOrder>
  </b:Source>
  <b:Source>
    <b:Tag>Tes231</b:Tag>
    <b:SourceType>InternetSite</b:SourceType>
    <b:Guid>{FF504A35-4F02-4B1E-A201-1E647A24631C}</b:Guid>
    <b:LCID>0</b:LCID>
    <b:Author>
      <b:Author>
        <b:Corporate>Tesco Business Solutions</b:Corporate>
      </b:Author>
    </b:Author>
    <b:Title>Who We Are</b:Title>
    <b:Year>2023</b:Year>
    <b:YearAccessed>2023</b:YearAccessed>
    <b:MonthAccessed>October</b:MonthAccessed>
    <b:DayAccessed>04</b:DayAccessed>
    <b:URL>https://www.tesco-bst.com/historyoftesco</b:URL>
    <b:RefOrder>5</b:RefOrder>
  </b:Source>
  <b:Source>
    <b:Tag>Rea23</b:Tag>
    <b:SourceType>InternetSite</b:SourceType>
    <b:Guid>{44397FA2-4AC8-4CC6-B605-DC453E64F477}</b:Guid>
    <b:LCID>0</b:LCID>
    <b:Author>
      <b:Author>
        <b:Corporate>Reasearch Gate</b:Corporate>
      </b:Author>
    </b:Author>
    <b:Title>Cultural Web Model</b:Title>
    <b:Year>2023</b:Year>
    <b:YearAccessed>2023</b:YearAccessed>
    <b:MonthAccessed>November</b:MonthAccessed>
    <b:DayAccessed>29</b:DayAccessed>
    <b:URL>https://wwwresearchgate.net</b:URL>
    <b:RefOrder>6</b:RefOrder>
  </b:Source>
  <b:Source>
    <b:Tag>New08</b:Tag>
    <b:SourceType>InternetSite</b:SourceType>
    <b:Guid>{DF10CF56-D7B1-4A8E-871D-2783FB6FAF31}</b:Guid>
    <b:LCID>0</b:LCID>
    <b:Author>
      <b:Author>
        <b:Corporate>New-Paradigm</b:Corporate>
      </b:Author>
    </b:Author>
    <b:Title>Describing Culture: from Diagnosis to Inquiry</b:Title>
    <b:Year>2008</b:Year>
    <b:YearAccessed>2023</b:YearAccessed>
    <b:MonthAccessed>November</b:MonthAccessed>
    <b:DayAccessed>30</b:DayAccessed>
    <b:URL>http://www.new-paradigm.co.uk/describing_culture.htm</b:URL>
    <b:RefOrder>7</b:RefOrder>
  </b:Source>
  <b:Source>
    <b:Tag>Hum08</b:Tag>
    <b:SourceType>Book</b:SourceType>
    <b:Guid>{52803D62-5314-4B45-A24D-7CA9C73006A1}</b:Guid>
    <b:LCID>0</b:LCID>
    <b:Author>
      <b:Author>
        <b:NameList>
          <b:Person>
            <b:Last>Humby</b:Last>
            <b:First>Clive</b:First>
          </b:Person>
        </b:NameList>
      </b:Author>
    </b:Author>
    <b:Title>Scoring points: how Tesco continues to win customer loyalty</b:Title>
    <b:Year>2008</b:Year>
    <b:Publisher>Kogan Page</b:Publisher>
    <b:RefOrder>8</b:RefOrder>
  </b:Source>
  <b:Source>
    <b:Tag>Gla23</b:Tag>
    <b:SourceType>InternetSite</b:SourceType>
    <b:Guid>{681151BF-F66E-40E2-8984-B9EC70904CF9}</b:Guid>
    <b:LCID>0</b:LCID>
    <b:Author>
      <b:Author>
        <b:Corporate>Glassdooor</b:Corporate>
      </b:Author>
    </b:Author>
    <b:Title>Tesco reviews: What Is It Like to Work at Tesco?</b:Title>
    <b:Year>2023</b:Year>
    <b:YearAccessed>2023</b:YearAccessed>
    <b:MonthAccessed>November</b:MonthAccessed>
    <b:DayAccessed>30</b:DayAccessed>
    <b:URL>https:www.glassdoor.co.uk</b:URL>
    <b:RefOrder>9</b:RefOrder>
  </b:Source>
  <b:Source>
    <b:Tag>Tes238</b:Tag>
    <b:SourceType>InternetSite</b:SourceType>
    <b:Guid>{9CAB913F-E768-4579-87AA-092137505783}</b:Guid>
    <b:LCID>0</b:LCID>
    <b:Author>
      <b:Author>
        <b:Corporate>Tesco-careers</b:Corporate>
      </b:Author>
    </b:Author>
    <b:Title>Our culture</b:Title>
    <b:Year>2023</b:Year>
    <b:YearAccessed>2023</b:YearAccessed>
    <b:MonthAccessed>December</b:MonthAccessed>
    <b:DayAccessed>1</b:DayAccessed>
    <b:URL>https:www.tesco-careers.com</b:URL>
    <b:RefOrder>10</b:RefOrder>
  </b:Source>
  <b:Source>
    <b:Tag>Gon22</b:Tag>
    <b:SourceType>InternetSite</b:SourceType>
    <b:Guid>{6E26039F-9333-4008-B432-C8A2D36ABAF6}</b:Guid>
    <b:LCID>0</b:LCID>
    <b:Author>
      <b:Author>
        <b:NameList>
          <b:Person>
            <b:Last>Goncalves</b:Last>
            <b:First>Maria</b:First>
          </b:Person>
          <b:Person>
            <b:Last>Foster-Collins</b:Last>
            <b:First>Lilith</b:First>
          </b:Person>
        </b:NameList>
      </b:Author>
    </b:Author>
    <b:Title>Tesco Clubcard ranked best supermarket loyalty scheme amid cost of living crisis</b:Title>
    <b:Year>2022</b:Year>
    <b:YearAccessed>2023</b:YearAccessed>
    <b:MonthAccessed>October</b:MonthAccessed>
    <b:DayAccessed>31</b:DayAccessed>
    <b:URL>https://www.thegrocer.co.uk</b:URL>
    <b:RefOrder>11</b:RefOrder>
  </b:Source>
  <b:Source>
    <b:Tag>Sta232</b:Tag>
    <b:SourceType>InternetSite</b:SourceType>
    <b:Guid>{5A5A9E7C-8402-4858-B207-1115D4D22098}</b:Guid>
    <b:LCID>0</b:LCID>
    <b:Author>
      <b:Author>
        <b:Corporate>Statista</b:Corporate>
      </b:Author>
    </b:Author>
    <b:Title>Tesco PLC - statistics and facts</b:Title>
    <b:Year>2023</b:Year>
    <b:YearAccessed>2023</b:YearAccessed>
    <b:MonthAccessed>December</b:MonthAccessed>
    <b:DayAccessed>1</b:DayAccessed>
    <b:URL>https://www.statista.com</b:URL>
    <b:RefOrder>12</b:RefOrder>
  </b:Source>
  <b:Source>
    <b:Tag>Tes18</b:Tag>
    <b:SourceType>InternetSite</b:SourceType>
    <b:Guid>{07CFC64C-0743-41FE-8705-AB517D4E1FEA}</b:Guid>
    <b:LCID>0</b:LCID>
    <b:Author>
      <b:Author>
        <b:Corporate>Tesco PLC</b:Corporate>
      </b:Author>
    </b:Author>
    <b:Title>Tesco to simplify organisational structures</b:Title>
    <b:Year>2018</b:Year>
    <b:YearAccessed>2023</b:YearAccessed>
    <b:MonthAccessed>December</b:MonthAccessed>
    <b:DayAccessed>01</b:DayAccessed>
    <b:URL>https://www.Tesco-PLC.com</b:URL>
    <b:RefOrder>13</b:RefOrder>
  </b:Source>
  <b:Source>
    <b:Tag>CIP231</b:Tag>
    <b:SourceType>InternetSite</b:SourceType>
    <b:Guid>{7E2C521F-6C5E-4547-9CFA-3C29307A5FFA}</b:Guid>
    <b:LCID>0</b:LCID>
    <b:Author>
      <b:Author>
        <b:Corporate>CIPD</b:Corporate>
      </b:Author>
    </b:Author>
    <b:Title>Corporate responsibility: An introduction</b:Title>
    <b:Year>2023</b:Year>
    <b:YearAccessed>2023</b:YearAccessed>
    <b:MonthAccessed>December</b:MonthAccessed>
    <b:DayAccessed>01</b:DayAccessed>
    <b:URL>https://www.cipd.org</b:URL>
    <b:RefOrder>14</b:RefOrder>
  </b:Source>
  <b:Source>
    <b:Tag>Bri23</b:Tag>
    <b:SourceType>InternetSite</b:SourceType>
    <b:Guid>{82266722-2816-4307-9D19-C0E3D5598D23}</b:Guid>
    <b:LCID>0</b:LCID>
    <b:Author>
      <b:Author>
        <b:Corporate>Britannica</b:Corporate>
      </b:Author>
    </b:Author>
    <b:Title>Ethics</b:Title>
    <b:Year>2023</b:Year>
    <b:YearAccessed>2023</b:YearAccessed>
    <b:MonthAccessed>December</b:MonthAccessed>
    <b:DayAccessed>02</b:DayAccessed>
    <b:URL>https://www.britannica.com</b:URL>
    <b:RefOrder>15</b:RefOrder>
  </b:Source>
  <b:Source>
    <b:Tag>Tes22</b:Tag>
    <b:SourceType>InternetSite</b:SourceType>
    <b:Guid>{2D1316AC-0E73-4A16-B97D-2FC81A1445A2}</b:Guid>
    <b:LCID>0</b:LCID>
    <b:Author>
      <b:Author>
        <b:Corporate>Tesco Plc</b:Corporate>
      </b:Author>
    </b:Author>
    <b:Title>Our approach to human rights</b:Title>
    <b:Year>2022</b:Year>
    <b:YearAccessed>2023</b:YearAccessed>
    <b:MonthAccessed>November</b:MonthAccessed>
    <b:DayAccessed>10</b:DayAccessed>
    <b:URL>https://www.tescoplc.com</b:URL>
    <b:RefOrder>16</b:RefOrder>
  </b:Source>
  <b:Source>
    <b:Tag>Dea23</b:Tag>
    <b:SourceType>InternetSite</b:SourceType>
    <b:Guid>{71139F57-5D8A-472A-8EA4-8357FC3E623B}</b:Guid>
    <b:LCID>0</b:LCID>
    <b:Author>
      <b:Author>
        <b:NameList>
          <b:Person>
            <b:Last>Dearbail</b:Last>
            <b:First>Jordan</b:First>
          </b:Person>
        </b:NameList>
      </b:Author>
    </b:Author>
    <b:Title>Tesco chairman John Allan to quit after claims over behaviour</b:Title>
    <b:Year>2023</b:Year>
    <b:YearAccessed>2023</b:YearAccessed>
    <b:MonthAccessed>December</b:MonthAccessed>
    <b:DayAccessed>02</b:DayAccessed>
    <b:URL>https://www.bbc.co.uk</b:URL>
    <b:RefOrder>17</b:RefOrder>
  </b:Source>
  <b:Source>
    <b:Tag>Hol211</b:Tag>
    <b:SourceType>InternetSite</b:SourceType>
    <b:Guid>{71A481E2-6FE8-4EB1-B9D8-DA11491778EC}</b:Guid>
    <b:LCID>0</b:LCID>
    <b:Author>
      <b:Author>
        <b:NameList>
          <b:Person>
            <b:Last>Holton</b:Last>
            <b:First>Kate</b:First>
          </b:Person>
          <b:Person>
            <b:Last>Davey</b:Last>
            <b:First>James</b:First>
          </b:Person>
        </b:NameList>
      </b:Author>
    </b:Author>
    <b:Title>Tesco treads tricky path to greener future</b:Title>
    <b:Year>2021</b:Year>
    <b:YearAccessed>2023</b:YearAccessed>
    <b:MonthAccessed>December</b:MonthAccessed>
    <b:DayAccessed>02</b:DayAccessed>
    <b:URL>https://www.reuters.com</b:URL>
    <b:RefOrder>18</b:RefOrder>
  </b:Source>
  <b:Source>
    <b:Tag>The13</b:Tag>
    <b:SourceType>InternetSite</b:SourceType>
    <b:Guid>{992C10FE-F9E3-4C08-9BED-158DF3107871}</b:Guid>
    <b:LCID>0</b:LCID>
    <b:Author>
      <b:Author>
        <b:Corporate>The Guardian</b:Corporate>
      </b:Author>
    </b:Author>
    <b:Title>Tribunal cuts tesco's fine over dairy price fixing to £6.5m</b:Title>
    <b:Year>2013</b:Year>
    <b:YearAccessed>2023</b:YearAccessed>
    <b:MonthAccessed>November</b:MonthAccessed>
    <b:DayAccessed>14</b:DayAccessed>
    <b:URL>https://www.the guardian.com</b:URL>
    <b:RefOrder>19</b:RefOrder>
  </b:Source>
  <b:Source>
    <b:Tag>BBC13</b:Tag>
    <b:SourceType>InternetSite</b:SourceType>
    <b:Guid>{41B1F870-FF26-4889-99CA-D26444862288}</b:Guid>
    <b:LCID>0</b:LCID>
    <b:Author>
      <b:Author>
        <b:Corporate>BBC</b:Corporate>
      </b:Author>
    </b:Author>
    <b:Title>Horsemeat scandal: the business impact</b:Title>
    <b:Year>2013</b:Year>
    <b:YearAccessed>2023</b:YearAccessed>
    <b:MonthAccessed>November</b:MonthAccessed>
    <b:DayAccessed>14</b:DayAccessed>
    <b:URL>https://www.bbc.co.uk</b:URL>
    <b:RefOrder>20</b:RefOrder>
  </b:Source>
  <b:Source>
    <b:Tag>AlJ20</b:Tag>
    <b:SourceType>InternetSite</b:SourceType>
    <b:Guid>{04FE4B92-AA11-478F-8267-0A7FFACEE3A7}</b:Guid>
    <b:LCID>0</b:LCID>
    <b:Author>
      <b:Author>
        <b:Corporate>Al Jazeera</b:Corporate>
      </b:Author>
    </b:Author>
    <b:Title>Tesco accused of racism with Romanian anti-shoplifting posters</b:Title>
    <b:Year>2020</b:Year>
    <b:YearAccessed>2023</b:YearAccessed>
    <b:MonthAccessed>November</b:MonthAccessed>
    <b:DayAccessed>14</b:DayAccessed>
    <b:URL>https://www.aljazeera.com</b:URL>
    <b:RefOrder>21</b:RefOrder>
  </b:Source>
  <b:Source>
    <b:Tag>Bel191</b:Tag>
    <b:SourceType>InternetSite</b:SourceType>
    <b:Guid>{3247C218-5BFB-4577-8713-792B37A96DF8}</b:Guid>
    <b:LCID>0</b:LCID>
    <b:Author>
      <b:Author>
        <b:Corporate>Belfast Telegraph</b:Corporate>
      </b:Author>
    </b:Author>
    <b:Title>How did the Tesco accounting scandal unfold and who are the trio in court?</b:Title>
    <b:Year>2019</b:Year>
    <b:YearAccessed>2023</b:YearAccessed>
    <b:MonthAccessed>November</b:MonthAccessed>
    <b:DayAccessed>14</b:DayAccessed>
    <b:URL>https://www.belfasttelegraph.co.uk</b:URL>
    <b:RefOrder>22</b:RefOrder>
  </b:Source>
  <b:Source>
    <b:Tag>Eth23</b:Tag>
    <b:SourceType>InternetSite</b:SourceType>
    <b:Guid>{56EFD21F-FBB7-496E-BC3A-2F26E8D5F3EE}</b:Guid>
    <b:LCID>0</b:LCID>
    <b:Author>
      <b:Author>
        <b:Corporate>Ethical consumer</b:Corporate>
      </b:Author>
    </b:Author>
    <b:Title>Is Tesco ethical?</b:Title>
    <b:Year>2023</b:Year>
    <b:YearAccessed>2023</b:YearAccessed>
    <b:MonthAccessed>November</b:MonthAccessed>
    <b:DayAccessed>10</b:DayAccessed>
    <b:URL>https://www.ethicalconsumer.org</b:URL>
    <b:RefOrder>23</b:RefOrder>
  </b:Source>
  <b:Source>
    <b:Tag>Tes221</b:Tag>
    <b:SourceType>InternetSite</b:SourceType>
    <b:Guid>{1C863BD6-FC28-4E34-B8F0-F57C412252BB}</b:Guid>
    <b:LCID>0</b:LCID>
    <b:Author>
      <b:Author>
        <b:Corporate>TescoPLC</b:Corporate>
      </b:Author>
    </b:Author>
    <b:Title>Tesco annual report 2022</b:Title>
    <b:Year>2022</b:Year>
    <b:YearAccessed>2023</b:YearAccessed>
    <b:MonthAccessed>December</b:MonthAccessed>
    <b:DayAccessed>01</b:DayAccessed>
    <b:URL>https://www.tescoplc.com</b:URL>
    <b:RefOrder>1</b:RefOrder>
  </b:Source>
  <b:Source>
    <b:Tag>Dit21</b:Tag>
    <b:SourceType>Book</b:SourceType>
    <b:Guid>{727A98EF-0413-451E-A36D-CC29A53D64F1}</b:Guid>
    <b:LCID>0</b:LCID>
    <b:Author>
      <b:Author>
        <b:NameList>
          <b:Person>
            <b:Last>Ditlev-Simonsen</b:Last>
            <b:First>C.D.</b:First>
          </b:Person>
        </b:NameList>
      </b:Author>
    </b:Author>
    <b:Title>A guide to sustainable corporate responsibility: from theory to action</b:Title>
    <b:Year>2021</b:Year>
    <b:City>Cham</b:City>
    <b:Publisher>Springer Nature</b:Publisher>
    <b:Edition>11'th</b:Edition>
    <b:RefOrder>2</b:RefOrder>
  </b:Source>
  <b:Source>
    <b:Tag>Ryl13</b:Tag>
    <b:SourceType>Book</b:SourceType>
    <b:Guid>{0BA78A76-5374-48B4-AD8D-CA413B76290A}</b:Guid>
    <b:LCID>0</b:LCID>
    <b:Title>The making of Tesco: a story of British Shopping</b:Title>
    <b:Author>
      <b:Author>
        <b:NameList>
          <b:Person>
            <b:Last>Ryle</b:Last>
            <b:First>S.</b:First>
          </b:Person>
        </b:NameList>
      </b:Author>
    </b:Author>
    <b:Year>2013</b:Year>
    <b:City>London</b:City>
    <b:Publisher>Bantam Press</b:Publisher>
    <b:RefOrder>3</b:RefOrder>
  </b:Source>
</b:Sources>
</file>

<file path=customXml/itemProps1.xml><?xml version="1.0" encoding="utf-8"?>
<ds:datastoreItem xmlns:ds="http://schemas.openxmlformats.org/officeDocument/2006/customXml" ds:itemID="{D7F58574-77A7-48A4-BEB5-0FE381E70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665</Words>
  <Characters>3796</Characters>
  <Application>Microsoft Office Word</Application>
  <DocSecurity>0</DocSecurity>
  <Lines>31</Lines>
  <Paragraphs>8</Paragraphs>
  <ScaleCrop>false</ScaleCrop>
  <Company>Grizli777</Company>
  <LinksUpToDate>false</LinksUpToDate>
  <CharactersWithSpaces>4453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ramniceanu</dc:creator>
  <cp:lastModifiedBy>irina ramniceanu</cp:lastModifiedBy>
  <cp:revision>3</cp:revision>
  <dcterms:created xsi:type="dcterms:W3CDTF">2023-12-04T15:41:00Z</dcterms:created>
  <dcterms:modified xsi:type="dcterms:W3CDTF">2023-12-05T14:34:00Z</dcterms:modified>
</cp:coreProperties>
</file>