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8EF81" w14:textId="77777777" w:rsidR="009E5C1E" w:rsidRPr="0066052B" w:rsidRDefault="0058189A" w:rsidP="009E5C1E">
      <w:pPr>
        <w:snapToGrid w:val="0"/>
        <w:spacing w:line="480" w:lineRule="auto"/>
        <w:jc w:val="center"/>
        <w:outlineLvl w:val="0"/>
        <w:rPr>
          <w:rFonts w:ascii="Arial" w:hAnsi="Arial" w:cs="Arial"/>
          <w:b/>
          <w:bCs/>
          <w:sz w:val="28"/>
          <w:szCs w:val="28"/>
        </w:rPr>
      </w:pPr>
      <w:bookmarkStart w:id="0" w:name="_Toc130615052"/>
      <w:r>
        <w:rPr>
          <w:rFonts w:ascii="Arial" w:hAnsi="Arial" w:cs="Arial" w:hint="eastAsia"/>
          <w:b/>
          <w:bCs/>
          <w:sz w:val="28"/>
          <w:szCs w:val="28"/>
          <w:lang w:eastAsia="zh-CN"/>
        </w:rPr>
        <w:t>Improvement of an HR priority area</w:t>
      </w:r>
      <w:r>
        <w:rPr>
          <w:rFonts w:ascii="Arial" w:hAnsi="Arial" w:cs="Arial"/>
          <w:b/>
          <w:bCs/>
          <w:sz w:val="28"/>
          <w:szCs w:val="28"/>
          <w:lang w:eastAsia="zh-CN"/>
        </w:rPr>
        <w:br/>
      </w:r>
      <w:r w:rsidR="009E5C1E" w:rsidRPr="0066052B">
        <w:rPr>
          <w:rFonts w:ascii="Arial" w:hAnsi="Arial" w:cs="Arial"/>
          <w:b/>
          <w:bCs/>
          <w:sz w:val="28"/>
          <w:szCs w:val="28"/>
        </w:rPr>
        <w:t>HR Skills for improving Employee Well-being in Walmart</w:t>
      </w:r>
    </w:p>
    <w:p w14:paraId="1559279E" w14:textId="77777777" w:rsidR="009E5C1E" w:rsidRPr="0066052B" w:rsidRDefault="009E5C1E" w:rsidP="009E5C1E">
      <w:pPr>
        <w:snapToGrid w:val="0"/>
        <w:spacing w:line="480" w:lineRule="auto"/>
        <w:jc w:val="center"/>
        <w:outlineLvl w:val="0"/>
        <w:rPr>
          <w:rFonts w:ascii="Arial" w:hAnsi="Arial" w:cs="Arial"/>
          <w:b/>
          <w:bCs/>
          <w:sz w:val="28"/>
          <w:szCs w:val="28"/>
        </w:rPr>
      </w:pPr>
    </w:p>
    <w:p w14:paraId="1851A6B4" w14:textId="77777777" w:rsidR="009E5C1E" w:rsidRPr="0066052B" w:rsidRDefault="009E5C1E" w:rsidP="009E5C1E">
      <w:pPr>
        <w:snapToGrid w:val="0"/>
        <w:spacing w:line="480" w:lineRule="auto"/>
        <w:jc w:val="center"/>
        <w:outlineLvl w:val="0"/>
        <w:rPr>
          <w:rFonts w:ascii="Arial" w:hAnsi="Arial" w:cs="Arial"/>
          <w:b/>
          <w:bCs/>
          <w:sz w:val="28"/>
          <w:szCs w:val="28"/>
        </w:rPr>
      </w:pPr>
    </w:p>
    <w:p w14:paraId="0F74F3C0" w14:textId="77777777" w:rsidR="009E5C1E" w:rsidRPr="0066052B" w:rsidRDefault="009E5C1E" w:rsidP="009E5C1E">
      <w:pPr>
        <w:snapToGrid w:val="0"/>
        <w:spacing w:line="480" w:lineRule="auto"/>
        <w:jc w:val="center"/>
        <w:rPr>
          <w:rFonts w:ascii="Times New Roman" w:hAnsi="Times New Roman" w:cs="Times New Roman"/>
          <w:sz w:val="24"/>
        </w:rPr>
      </w:pPr>
      <w:r w:rsidRPr="0066052B">
        <w:rPr>
          <w:rFonts w:ascii="Times New Roman" w:hAnsi="Times New Roman" w:cs="Times New Roman"/>
          <w:noProof/>
          <w:sz w:val="24"/>
        </w:rPr>
        <w:drawing>
          <wp:inline distT="0" distB="0" distL="0" distR="0" wp14:anchorId="50E339A3" wp14:editId="3826F756">
            <wp:extent cx="2900499" cy="2774390"/>
            <wp:effectExtent l="0" t="0" r="0" b="6985"/>
            <wp:docPr id="4"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12737" cy="2786096"/>
                    </a:xfrm>
                    <a:prstGeom prst="rect">
                      <a:avLst/>
                    </a:prstGeom>
                  </pic:spPr>
                </pic:pic>
              </a:graphicData>
            </a:graphic>
          </wp:inline>
        </w:drawing>
      </w:r>
    </w:p>
    <w:p w14:paraId="14B7D49C" w14:textId="77777777" w:rsidR="009E5C1E" w:rsidRPr="0066052B" w:rsidRDefault="009E5C1E" w:rsidP="009E5C1E">
      <w:pPr>
        <w:snapToGrid w:val="0"/>
        <w:spacing w:line="480" w:lineRule="auto"/>
        <w:jc w:val="center"/>
        <w:outlineLvl w:val="0"/>
        <w:rPr>
          <w:rFonts w:ascii="Arial" w:hAnsi="Arial" w:cs="Arial"/>
          <w:sz w:val="24"/>
          <w:szCs w:val="24"/>
        </w:rPr>
      </w:pPr>
      <w:bookmarkStart w:id="1" w:name="_Toc122043552"/>
      <w:r w:rsidRPr="0066052B">
        <w:rPr>
          <w:rFonts w:ascii="Arial" w:hAnsi="Arial" w:cs="Arial"/>
          <w:sz w:val="24"/>
          <w:szCs w:val="24"/>
        </w:rPr>
        <w:t>M</w:t>
      </w:r>
      <w:r w:rsidRPr="0066052B">
        <w:rPr>
          <w:rFonts w:ascii="Arial" w:hAnsi="Arial" w:cs="Arial" w:hint="eastAsia"/>
          <w:sz w:val="24"/>
          <w:szCs w:val="24"/>
        </w:rPr>
        <w:t>arch</w:t>
      </w:r>
      <w:r w:rsidRPr="0066052B">
        <w:rPr>
          <w:rFonts w:ascii="Arial" w:hAnsi="Arial" w:cs="Arial"/>
          <w:sz w:val="24"/>
          <w:szCs w:val="24"/>
        </w:rPr>
        <w:t xml:space="preserve"> </w:t>
      </w:r>
      <w:bookmarkEnd w:id="1"/>
      <w:r w:rsidRPr="0066052B">
        <w:rPr>
          <w:rFonts w:ascii="Arial" w:hAnsi="Arial" w:cs="Arial"/>
          <w:sz w:val="24"/>
          <w:szCs w:val="24"/>
        </w:rPr>
        <w:t>2023</w:t>
      </w:r>
    </w:p>
    <w:p w14:paraId="6B641F90" w14:textId="77777777" w:rsidR="009E5C1E" w:rsidRPr="0066052B" w:rsidRDefault="009E5C1E" w:rsidP="009E5C1E">
      <w:pPr>
        <w:spacing w:line="360" w:lineRule="auto"/>
        <w:rPr>
          <w:rFonts w:ascii="Arial" w:eastAsiaTheme="minorHAnsi" w:hAnsi="Arial" w:cs="Arial"/>
          <w:b/>
          <w:bCs/>
          <w:sz w:val="24"/>
          <w:szCs w:val="24"/>
          <w:shd w:val="clear" w:color="auto" w:fill="FFFFFF"/>
          <w:lang w:val="en-GB"/>
        </w:rPr>
      </w:pPr>
    </w:p>
    <w:p w14:paraId="7B1BCEAC" w14:textId="77777777" w:rsidR="009E5C1E" w:rsidRDefault="009E5C1E" w:rsidP="009E5C1E">
      <w:pPr>
        <w:spacing w:line="360" w:lineRule="auto"/>
        <w:rPr>
          <w:rFonts w:ascii="Arial" w:hAnsi="Arial" w:cs="Arial"/>
          <w:b/>
          <w:bCs/>
          <w:sz w:val="24"/>
          <w:szCs w:val="24"/>
          <w:shd w:val="clear" w:color="auto" w:fill="FFFFFF"/>
          <w:lang w:val="en-GB" w:eastAsia="zh-CN"/>
        </w:rPr>
      </w:pPr>
    </w:p>
    <w:p w14:paraId="4EACDB0A" w14:textId="77777777" w:rsidR="00DB1127" w:rsidRDefault="009E5C1E" w:rsidP="00DB1127">
      <w:pPr>
        <w:adjustRightInd w:val="0"/>
        <w:snapToGrid w:val="0"/>
        <w:spacing w:after="0" w:line="240" w:lineRule="auto"/>
        <w:rPr>
          <w:rFonts w:ascii="Arial" w:eastAsiaTheme="minorHAnsi" w:hAnsi="Arial" w:cs="Arial"/>
          <w:b/>
          <w:bCs/>
          <w:sz w:val="24"/>
          <w:szCs w:val="24"/>
          <w:shd w:val="clear" w:color="auto" w:fill="FFFFFF"/>
          <w:lang w:val="en-GB"/>
        </w:rPr>
      </w:pPr>
      <w:r w:rsidRPr="0066052B">
        <w:rPr>
          <w:rFonts w:ascii="Arial" w:eastAsiaTheme="minorHAnsi" w:hAnsi="Arial" w:cs="Arial"/>
          <w:b/>
          <w:bCs/>
          <w:sz w:val="24"/>
          <w:szCs w:val="24"/>
          <w:shd w:val="clear" w:color="auto" w:fill="FFFFFF"/>
          <w:lang w:val="en-GB"/>
        </w:rPr>
        <w:t>Module:</w:t>
      </w:r>
      <w:r w:rsidRPr="0066052B">
        <w:t xml:space="preserve"> </w:t>
      </w:r>
      <w:r w:rsidRPr="0066052B">
        <w:rPr>
          <w:rFonts w:ascii="Arial" w:eastAsiaTheme="minorHAnsi" w:hAnsi="Arial" w:cs="Arial"/>
          <w:b/>
          <w:bCs/>
          <w:sz w:val="24"/>
          <w:szCs w:val="24"/>
          <w:shd w:val="clear" w:color="auto" w:fill="FFFFFF"/>
          <w:lang w:val="en-GB"/>
        </w:rPr>
        <w:t>Human Resource Management (BMMB7007)</w:t>
      </w:r>
      <w:r w:rsidR="00DB1127">
        <w:rPr>
          <w:rFonts w:ascii="Arial" w:eastAsiaTheme="minorHAnsi" w:hAnsi="Arial" w:cs="Arial"/>
          <w:b/>
          <w:bCs/>
          <w:sz w:val="24"/>
          <w:szCs w:val="24"/>
          <w:shd w:val="clear" w:color="auto" w:fill="FFFFFF"/>
          <w:lang w:val="en-GB"/>
        </w:rPr>
        <w:br/>
      </w:r>
      <w:r w:rsidRPr="0066052B">
        <w:rPr>
          <w:rFonts w:ascii="Arial" w:eastAsiaTheme="minorHAnsi" w:hAnsi="Arial" w:cs="Arial"/>
          <w:b/>
          <w:bCs/>
          <w:sz w:val="24"/>
          <w:szCs w:val="24"/>
          <w:shd w:val="clear" w:color="auto" w:fill="FFFFFF"/>
          <w:lang w:val="en-GB"/>
        </w:rPr>
        <w:t>Student name: Wenlong Wang</w:t>
      </w:r>
      <w:r w:rsidRPr="0066052B">
        <w:rPr>
          <w:rFonts w:ascii="Arial" w:eastAsiaTheme="minorHAnsi" w:hAnsi="Arial" w:cs="Arial"/>
          <w:b/>
          <w:bCs/>
          <w:sz w:val="24"/>
          <w:szCs w:val="24"/>
          <w:shd w:val="clear" w:color="auto" w:fill="FFFFFF"/>
          <w:lang w:val="en-GB"/>
        </w:rPr>
        <w:cr/>
        <w:t>Student number: 2218783</w:t>
      </w:r>
      <w:r w:rsidRPr="0066052B">
        <w:rPr>
          <w:rFonts w:ascii="Arial" w:eastAsiaTheme="minorHAnsi" w:hAnsi="Arial" w:cs="Arial"/>
          <w:b/>
          <w:bCs/>
          <w:sz w:val="24"/>
          <w:szCs w:val="24"/>
          <w:shd w:val="clear" w:color="auto" w:fill="FFFFFF"/>
          <w:lang w:val="en-GB"/>
        </w:rPr>
        <w:cr/>
        <w:t>Lecturer: James Moore</w:t>
      </w:r>
    </w:p>
    <w:p w14:paraId="25902F16" w14:textId="677D582E" w:rsidR="00DB1127" w:rsidRPr="00DB1127" w:rsidRDefault="00DB1127" w:rsidP="00DB1127">
      <w:pPr>
        <w:adjustRightInd w:val="0"/>
        <w:snapToGrid w:val="0"/>
        <w:spacing w:line="240" w:lineRule="auto"/>
        <w:rPr>
          <w:rFonts w:ascii="Arial" w:eastAsiaTheme="minorHAnsi" w:hAnsi="Arial" w:cs="Arial"/>
          <w:b/>
          <w:bCs/>
          <w:shd w:val="clear" w:color="auto" w:fill="FFFFFF"/>
          <w:lang w:val="en-GB"/>
        </w:rPr>
      </w:pPr>
      <w:r w:rsidRPr="00DB1127">
        <w:rPr>
          <w:rFonts w:ascii="Arial" w:eastAsiaTheme="minorHAnsi" w:hAnsi="Arial" w:cs="Arial"/>
          <w:b/>
          <w:bCs/>
          <w:sz w:val="24"/>
          <w:szCs w:val="24"/>
          <w:shd w:val="clear" w:color="auto" w:fill="FFFFFF"/>
          <w:lang w:val="en-GB"/>
        </w:rPr>
        <w:t>Content words:2,743</w:t>
      </w:r>
    </w:p>
    <w:p w14:paraId="65C8C261" w14:textId="6732814D" w:rsidR="00DB1127" w:rsidRDefault="00DB1127" w:rsidP="00DB1127">
      <w:pPr>
        <w:adjustRightInd w:val="0"/>
        <w:snapToGrid w:val="0"/>
        <w:spacing w:line="240" w:lineRule="auto"/>
        <w:rPr>
          <w:rFonts w:ascii="Arial" w:eastAsiaTheme="minorHAnsi" w:hAnsi="Arial" w:cs="Arial"/>
          <w:b/>
          <w:bCs/>
          <w:sz w:val="24"/>
          <w:szCs w:val="24"/>
          <w:shd w:val="clear" w:color="auto" w:fill="FFFFFF"/>
          <w:lang w:val="en-GB"/>
        </w:rPr>
      </w:pPr>
    </w:p>
    <w:p w14:paraId="179752CC" w14:textId="77777777" w:rsidR="00DB1127" w:rsidRPr="00DB1127" w:rsidRDefault="00DB1127" w:rsidP="00DB1127">
      <w:pPr>
        <w:adjustRightInd w:val="0"/>
        <w:snapToGrid w:val="0"/>
        <w:spacing w:line="240" w:lineRule="auto"/>
        <w:rPr>
          <w:rFonts w:ascii="Arial" w:eastAsiaTheme="minorHAnsi" w:hAnsi="Arial" w:cs="Arial"/>
          <w:b/>
          <w:bCs/>
          <w:sz w:val="24"/>
          <w:szCs w:val="24"/>
          <w:shd w:val="clear" w:color="auto" w:fill="FFFFFF"/>
          <w:lang w:val="en-GB"/>
        </w:rPr>
      </w:pPr>
    </w:p>
    <w:p w14:paraId="4BB7B1E3" w14:textId="77777777" w:rsidR="00AF4DFE" w:rsidRPr="0066052B" w:rsidRDefault="003A4A70" w:rsidP="00367E39">
      <w:pPr>
        <w:pStyle w:val="1"/>
        <w:rPr>
          <w:bCs/>
        </w:rPr>
      </w:pPr>
      <w:r w:rsidRPr="0066052B">
        <w:rPr>
          <w:bCs/>
        </w:rPr>
        <w:lastRenderedPageBreak/>
        <w:t>Executive Summary</w:t>
      </w:r>
      <w:bookmarkEnd w:id="0"/>
    </w:p>
    <w:p w14:paraId="613024B5" w14:textId="77777777" w:rsidR="009E5C1E" w:rsidRPr="0066052B" w:rsidRDefault="00BB377B" w:rsidP="00BB377B">
      <w:pPr>
        <w:spacing w:after="0" w:line="360" w:lineRule="auto"/>
        <w:rPr>
          <w:rFonts w:ascii="Times New Roman" w:hAnsi="Times New Roman" w:cs="Times New Roman"/>
          <w:lang w:eastAsia="zh-CN"/>
        </w:rPr>
      </w:pPr>
      <w:r w:rsidRPr="0066052B">
        <w:rPr>
          <w:rFonts w:ascii="Times New Roman" w:hAnsi="Times New Roman" w:cs="Times New Roman"/>
        </w:rPr>
        <w:t>Walmart is the world's largest retailer, operating 11,368 stores in 28 countries and employing approximately 2.2 million people. A centralized Human Resource Team at Walmart is responsible for all HR activities, including recruiting, onboarding, training, payroll, and employee relations. This report critically evaluated Walmart's employee well-being priority area and provided feasible recommendations for how the HR function can improve this area. It assessed why employee well-being is a priority area, identified any current weaknesses, and explored the impact of these weaknesses on the organization. It also examined the benefits of improving employee well-being in the organization.</w:t>
      </w:r>
    </w:p>
    <w:p w14:paraId="0EFD2C64" w14:textId="77777777" w:rsidR="00D07902" w:rsidRPr="0066052B" w:rsidRDefault="00BB377B" w:rsidP="00BB377B">
      <w:pPr>
        <w:spacing w:after="0" w:line="360" w:lineRule="auto"/>
        <w:rPr>
          <w:rFonts w:ascii="Times New Roman" w:hAnsi="Times New Roman" w:cs="Times New Roman"/>
          <w:lang w:eastAsia="zh-CN"/>
        </w:rPr>
      </w:pPr>
      <w:r w:rsidRPr="0066052B">
        <w:rPr>
          <w:rFonts w:ascii="Times New Roman" w:hAnsi="Times New Roman" w:cs="Times New Roman"/>
        </w:rPr>
        <w:cr/>
        <w:t xml:space="preserve">Maslow's Hierarchy of Needs and Herzberg's Two-Factor Theory were used to understand how to motivate Walmart employees and create an environment that encourages higher performance levels. </w:t>
      </w:r>
      <w:r w:rsidR="00D07902" w:rsidRPr="0066052B">
        <w:rPr>
          <w:rFonts w:ascii="Times New Roman" w:hAnsi="Times New Roman" w:cs="Times New Roman" w:hint="eastAsia"/>
          <w:lang w:eastAsia="zh-CN"/>
        </w:rPr>
        <w:t xml:space="preserve">However, </w:t>
      </w:r>
      <w:r w:rsidRPr="0066052B">
        <w:rPr>
          <w:rFonts w:ascii="Times New Roman" w:hAnsi="Times New Roman" w:cs="Times New Roman"/>
        </w:rPr>
        <w:t>Walmart's main current shortfalls of employee well-being are low wages, lack of benefits, and inadequate hours. These shortcomings can lead to decreased productivity and engagement, increased absenteeism, higher turnover, and reduced customer and client satisfaction. Poor safety standards and short breaks can increase Walmart employees' risk of injury and illness, leading to reduced productivity, increased costs for insurance, and costly lawsuits.</w:t>
      </w:r>
      <w:r w:rsidR="004B1F05" w:rsidRPr="0066052B">
        <w:t xml:space="preserve"> </w:t>
      </w:r>
      <w:r w:rsidR="004B1F05" w:rsidRPr="0066052B">
        <w:rPr>
          <w:rFonts w:ascii="Times New Roman" w:hAnsi="Times New Roman" w:cs="Times New Roman"/>
        </w:rPr>
        <w:t xml:space="preserve">As a result, </w:t>
      </w:r>
      <w:r w:rsidR="00D07902" w:rsidRPr="0066052B">
        <w:rPr>
          <w:rFonts w:ascii="Times New Roman" w:hAnsi="Times New Roman" w:cs="Times New Roman"/>
        </w:rPr>
        <w:t xml:space="preserve">Walmart's employee wellbeing is a priority area that needs to be addressed to ensure the business's success. </w:t>
      </w:r>
    </w:p>
    <w:p w14:paraId="219CBCBD" w14:textId="77777777" w:rsidR="00D07902" w:rsidRPr="0066052B" w:rsidRDefault="00D07902" w:rsidP="00BB377B">
      <w:pPr>
        <w:spacing w:after="0" w:line="360" w:lineRule="auto"/>
        <w:rPr>
          <w:rFonts w:ascii="Times New Roman" w:hAnsi="Times New Roman" w:cs="Times New Roman"/>
          <w:lang w:eastAsia="zh-CN"/>
        </w:rPr>
      </w:pPr>
    </w:p>
    <w:p w14:paraId="15017248" w14:textId="4384875E" w:rsidR="00BB377B" w:rsidRPr="0066052B" w:rsidRDefault="00BB377B" w:rsidP="00BB377B">
      <w:pPr>
        <w:spacing w:after="0" w:line="360" w:lineRule="auto"/>
        <w:rPr>
          <w:rFonts w:ascii="Times New Roman" w:hAnsi="Times New Roman" w:cs="Times New Roman"/>
          <w:lang w:eastAsia="zh-CN"/>
        </w:rPr>
      </w:pPr>
      <w:r w:rsidRPr="0066052B">
        <w:rPr>
          <w:rFonts w:ascii="Times New Roman" w:hAnsi="Times New Roman" w:cs="Times New Roman"/>
        </w:rPr>
        <w:t xml:space="preserve">Several advantages to improved employee well-being include increased profits, reduced absenteeism, increased productivity, improved customer service, and </w:t>
      </w:r>
      <w:r w:rsidR="00DB1127" w:rsidRPr="0066052B">
        <w:rPr>
          <w:rFonts w:ascii="Times New Roman" w:hAnsi="Times New Roman" w:cs="Times New Roman"/>
        </w:rPr>
        <w:t>better-quality</w:t>
      </w:r>
      <w:r w:rsidRPr="0066052B">
        <w:rPr>
          <w:rFonts w:ascii="Times New Roman" w:hAnsi="Times New Roman" w:cs="Times New Roman"/>
        </w:rPr>
        <w:t xml:space="preserve"> products. </w:t>
      </w:r>
      <w:r w:rsidR="00D07902" w:rsidRPr="0066052B">
        <w:rPr>
          <w:rFonts w:ascii="Times New Roman" w:hAnsi="Times New Roman" w:cs="Times New Roman" w:hint="eastAsia"/>
          <w:lang w:eastAsia="zh-CN"/>
        </w:rPr>
        <w:t xml:space="preserve">For </w:t>
      </w:r>
      <w:r w:rsidR="00DB1127" w:rsidRPr="0066052B">
        <w:rPr>
          <w:rFonts w:ascii="Times New Roman" w:hAnsi="Times New Roman" w:cs="Times New Roman"/>
          <w:lang w:eastAsia="zh-CN"/>
        </w:rPr>
        <w:t>example,</w:t>
      </w:r>
      <w:r w:rsidR="00D07902" w:rsidRPr="0066052B">
        <w:rPr>
          <w:rFonts w:ascii="Times New Roman" w:hAnsi="Times New Roman" w:cs="Times New Roman" w:hint="eastAsia"/>
          <w:lang w:eastAsia="zh-CN"/>
        </w:rPr>
        <w:t xml:space="preserve"> </w:t>
      </w:r>
      <w:r w:rsidRPr="0066052B">
        <w:rPr>
          <w:rFonts w:ascii="Times New Roman" w:hAnsi="Times New Roman" w:cs="Times New Roman"/>
        </w:rPr>
        <w:t>Improved employee wellbeing can help foster a more positive organizational culture. Employees who feel supported and valued are more likely to be engaged and motivated to work hard, leading to improved performance, better customer service, and increased profits. Improving employee wellbeing benefits both the organization and its employees, leading to increased engagement, customer service, and retention, as well as decreased absenteeism and reduced costs. By addressing these weaknesses and investing in the well-being of its employees, Walmart can ensure its continued success.</w:t>
      </w:r>
    </w:p>
    <w:p w14:paraId="738A02E7" w14:textId="77777777" w:rsidR="009E5C1E" w:rsidRPr="0066052B" w:rsidRDefault="009E5C1E" w:rsidP="00BB377B">
      <w:pPr>
        <w:spacing w:after="0" w:line="360" w:lineRule="auto"/>
        <w:rPr>
          <w:rFonts w:ascii="Times New Roman" w:hAnsi="Times New Roman" w:cs="Times New Roman"/>
          <w:lang w:eastAsia="zh-CN"/>
        </w:rPr>
      </w:pPr>
    </w:p>
    <w:p w14:paraId="109E5474" w14:textId="77777777" w:rsidR="00BB377B" w:rsidRPr="0066052B" w:rsidRDefault="00D07902" w:rsidP="00BB377B">
      <w:pPr>
        <w:spacing w:after="0" w:line="360" w:lineRule="auto"/>
        <w:rPr>
          <w:rFonts w:ascii="Times New Roman" w:hAnsi="Times New Roman" w:cs="Times New Roman"/>
        </w:rPr>
      </w:pPr>
      <w:r w:rsidRPr="0066052B">
        <w:rPr>
          <w:rFonts w:ascii="Times New Roman" w:hAnsi="Times New Roman" w:cs="Times New Roman"/>
        </w:rPr>
        <w:t>To</w:t>
      </w:r>
      <w:r w:rsidR="004B1F05" w:rsidRPr="0066052B">
        <w:rPr>
          <w:rFonts w:ascii="Times New Roman" w:hAnsi="Times New Roman" w:cs="Times New Roman" w:hint="eastAsia"/>
          <w:lang w:eastAsia="zh-CN"/>
        </w:rPr>
        <w:t xml:space="preserve"> improve the</w:t>
      </w:r>
      <w:r w:rsidRPr="0066052B">
        <w:rPr>
          <w:rFonts w:ascii="Times New Roman" w:hAnsi="Times New Roman" w:cs="Times New Roman"/>
        </w:rPr>
        <w:t xml:space="preserve"> </w:t>
      </w:r>
      <w:r w:rsidR="004B1F05" w:rsidRPr="0066052B">
        <w:rPr>
          <w:rFonts w:ascii="Times New Roman" w:hAnsi="Times New Roman" w:cs="Times New Roman"/>
        </w:rPr>
        <w:t>invest</w:t>
      </w:r>
      <w:r w:rsidR="004B1F05" w:rsidRPr="0066052B">
        <w:rPr>
          <w:rFonts w:ascii="Times New Roman" w:hAnsi="Times New Roman" w:cs="Times New Roman" w:hint="eastAsia"/>
          <w:lang w:eastAsia="zh-CN"/>
        </w:rPr>
        <w:t>ment</w:t>
      </w:r>
      <w:r w:rsidR="004B1F05" w:rsidRPr="0066052B">
        <w:rPr>
          <w:rFonts w:ascii="Times New Roman" w:hAnsi="Times New Roman" w:cs="Times New Roman"/>
        </w:rPr>
        <w:t xml:space="preserve"> in the well-being of its employees</w:t>
      </w:r>
      <w:r w:rsidRPr="0066052B">
        <w:rPr>
          <w:rFonts w:ascii="Times New Roman" w:hAnsi="Times New Roman" w:cs="Times New Roman"/>
        </w:rPr>
        <w:t xml:space="preserve">, Walmart </w:t>
      </w:r>
      <w:r w:rsidR="004B1F05" w:rsidRPr="0066052B">
        <w:rPr>
          <w:rFonts w:ascii="Times New Roman" w:hAnsi="Times New Roman" w:cs="Times New Roman" w:hint="eastAsia"/>
          <w:lang w:eastAsia="zh-CN"/>
        </w:rPr>
        <w:t>should</w:t>
      </w:r>
      <w:r w:rsidRPr="0066052B">
        <w:rPr>
          <w:rFonts w:ascii="Times New Roman" w:hAnsi="Times New Roman" w:cs="Times New Roman"/>
        </w:rPr>
        <w:t xml:space="preserve"> utilize several frameworks, such as strategic HRM, the Harvard HRM Model, Ulrich and Brockbank's model</w:t>
      </w:r>
      <w:r w:rsidR="0066052B">
        <w:rPr>
          <w:rFonts w:ascii="Times New Roman" w:hAnsi="Times New Roman" w:cs="Times New Roman" w:hint="eastAsia"/>
          <w:lang w:eastAsia="zh-CN"/>
        </w:rPr>
        <w:t xml:space="preserve"> and AMO model</w:t>
      </w:r>
      <w:r w:rsidRPr="0066052B">
        <w:rPr>
          <w:rFonts w:ascii="Times New Roman" w:hAnsi="Times New Roman" w:cs="Times New Roman"/>
        </w:rPr>
        <w:t xml:space="preserve">. </w:t>
      </w:r>
      <w:r w:rsidR="00BB377B" w:rsidRPr="0066052B">
        <w:rPr>
          <w:rFonts w:ascii="Times New Roman" w:hAnsi="Times New Roman" w:cs="Times New Roman"/>
        </w:rPr>
        <w:t xml:space="preserve">Some of the recommendations </w:t>
      </w:r>
      <w:r w:rsidRPr="0066052B">
        <w:rPr>
          <w:rFonts w:ascii="Times New Roman" w:hAnsi="Times New Roman" w:cs="Times New Roman"/>
        </w:rPr>
        <w:t xml:space="preserve">to curb the shortfalls </w:t>
      </w:r>
      <w:r w:rsidR="00BB377B" w:rsidRPr="0066052B">
        <w:rPr>
          <w:rFonts w:ascii="Times New Roman" w:hAnsi="Times New Roman" w:cs="Times New Roman"/>
        </w:rPr>
        <w:t>include the following:</w:t>
      </w:r>
    </w:p>
    <w:p w14:paraId="251A956C" w14:textId="77777777" w:rsidR="00BB377B" w:rsidRPr="0066052B" w:rsidRDefault="00BB377B" w:rsidP="00BB377B">
      <w:pPr>
        <w:pStyle w:val="a7"/>
        <w:numPr>
          <w:ilvl w:val="0"/>
          <w:numId w:val="3"/>
        </w:numPr>
        <w:spacing w:after="0" w:line="360" w:lineRule="auto"/>
        <w:rPr>
          <w:rFonts w:ascii="Times New Roman" w:hAnsi="Times New Roman" w:cs="Times New Roman"/>
        </w:rPr>
      </w:pPr>
      <w:r w:rsidRPr="0066052B">
        <w:rPr>
          <w:rFonts w:ascii="Times New Roman" w:hAnsi="Times New Roman" w:cs="Times New Roman"/>
        </w:rPr>
        <w:t xml:space="preserve">Walmart should raise salaries for its workers so that they may afford necessities and support their families. To achieve this goal, salaries can be raised to cover the rising living costs, or a "living wage" might be established. This will make workers happier and boost their output and dedication to the company. Staff morale and productivity may increase due to increased spending </w:t>
      </w:r>
      <w:r w:rsidRPr="0066052B">
        <w:rPr>
          <w:rFonts w:ascii="Times New Roman" w:hAnsi="Times New Roman" w:cs="Times New Roman"/>
        </w:rPr>
        <w:lastRenderedPageBreak/>
        <w:t xml:space="preserve">on basic requirements. As a result of receiving a raise, workers may be more motivated to go the extra mile for their clients. </w:t>
      </w:r>
    </w:p>
    <w:p w14:paraId="07E31B51" w14:textId="6E447F63" w:rsidR="00BB377B" w:rsidRPr="0066052B" w:rsidRDefault="00BB377B" w:rsidP="00BB377B">
      <w:pPr>
        <w:pStyle w:val="a7"/>
        <w:numPr>
          <w:ilvl w:val="0"/>
          <w:numId w:val="3"/>
        </w:numPr>
        <w:spacing w:after="0" w:line="360" w:lineRule="auto"/>
        <w:rPr>
          <w:rFonts w:ascii="Times New Roman" w:hAnsi="Times New Roman" w:cs="Times New Roman"/>
        </w:rPr>
      </w:pPr>
      <w:r w:rsidRPr="0066052B">
        <w:rPr>
          <w:rFonts w:ascii="Times New Roman" w:hAnsi="Times New Roman" w:cs="Times New Roman"/>
        </w:rPr>
        <w:t>Enhance</w:t>
      </w:r>
      <w:r w:rsidR="00E755B3">
        <w:rPr>
          <w:rFonts w:ascii="Times New Roman" w:hAnsi="Times New Roman" w:cs="Times New Roman"/>
        </w:rPr>
        <w:t xml:space="preserve"> </w:t>
      </w:r>
      <w:r w:rsidR="00E755B3">
        <w:rPr>
          <w:rFonts w:ascii="Times New Roman" w:hAnsi="Times New Roman" w:cs="Times New Roman" w:hint="eastAsia"/>
          <w:lang w:eastAsia="zh-CN"/>
        </w:rPr>
        <w:t>employee b</w:t>
      </w:r>
      <w:r w:rsidR="00E755B3" w:rsidRPr="0066052B">
        <w:rPr>
          <w:rFonts w:ascii="Times New Roman" w:hAnsi="Times New Roman" w:cs="Times New Roman"/>
        </w:rPr>
        <w:t>enefits</w:t>
      </w:r>
      <w:r w:rsidR="00E755B3">
        <w:rPr>
          <w:rFonts w:ascii="Times New Roman" w:hAnsi="Times New Roman" w:cs="Times New Roman" w:hint="eastAsia"/>
          <w:lang w:eastAsia="zh-CN"/>
        </w:rPr>
        <w:t xml:space="preserve"> and </w:t>
      </w:r>
      <w:r w:rsidR="00E755B3" w:rsidRPr="00E755B3">
        <w:rPr>
          <w:rFonts w:ascii="Times New Roman" w:hAnsi="Times New Roman" w:cs="Times New Roman"/>
          <w:lang w:eastAsia="zh-CN"/>
        </w:rPr>
        <w:t>training</w:t>
      </w:r>
      <w:r w:rsidRPr="0066052B">
        <w:rPr>
          <w:rFonts w:ascii="Times New Roman" w:hAnsi="Times New Roman" w:cs="Times New Roman"/>
        </w:rPr>
        <w:t xml:space="preserve">: Walmart </w:t>
      </w:r>
      <w:r w:rsidR="00DB1127" w:rsidRPr="0066052B">
        <w:rPr>
          <w:rFonts w:ascii="Times New Roman" w:hAnsi="Times New Roman" w:cs="Times New Roman"/>
        </w:rPr>
        <w:t>must</w:t>
      </w:r>
      <w:r w:rsidRPr="0066052B">
        <w:rPr>
          <w:rFonts w:ascii="Times New Roman" w:hAnsi="Times New Roman" w:cs="Times New Roman"/>
        </w:rPr>
        <w:t xml:space="preserve"> do a better job of taking care of its staff by increasing health insurance, retirement plans, vacation time</w:t>
      </w:r>
      <w:r w:rsidR="00E755B3">
        <w:rPr>
          <w:rFonts w:ascii="Times New Roman" w:hAnsi="Times New Roman" w:cs="Times New Roman" w:hint="eastAsia"/>
          <w:lang w:eastAsia="zh-CN"/>
        </w:rPr>
        <w:t xml:space="preserve"> and training </w:t>
      </w:r>
      <w:r w:rsidR="00DB1127">
        <w:rPr>
          <w:rFonts w:ascii="Times New Roman" w:hAnsi="Times New Roman" w:cs="Times New Roman"/>
          <w:lang w:eastAsia="zh-CN"/>
        </w:rPr>
        <w:t>programmers</w:t>
      </w:r>
      <w:r w:rsidRPr="0066052B">
        <w:rPr>
          <w:rFonts w:ascii="Times New Roman" w:hAnsi="Times New Roman" w:cs="Times New Roman"/>
        </w:rPr>
        <w:t>. Workers' needs will be met, and they'll be able to set goals and prepare for the future. Preventable diseases and financial stress can be mitigated by having ready access to quality medical care. In addition, allowing staff some time off with pay may boost morale and productivity.</w:t>
      </w:r>
    </w:p>
    <w:p w14:paraId="2E9BA60E" w14:textId="77777777" w:rsidR="003A4A70" w:rsidRPr="0066052B" w:rsidRDefault="003A4A70" w:rsidP="003A4A70">
      <w:pPr>
        <w:spacing w:after="0" w:line="360" w:lineRule="auto"/>
        <w:rPr>
          <w:rFonts w:ascii="Times New Roman" w:hAnsi="Times New Roman" w:cs="Times New Roman"/>
          <w:b/>
          <w:bCs/>
        </w:rPr>
      </w:pPr>
    </w:p>
    <w:p w14:paraId="243E2055" w14:textId="77777777" w:rsidR="003A4A70" w:rsidRPr="0066052B" w:rsidRDefault="003A4A70" w:rsidP="003A4A70">
      <w:pPr>
        <w:spacing w:after="0" w:line="360" w:lineRule="auto"/>
        <w:rPr>
          <w:rFonts w:ascii="Times New Roman" w:hAnsi="Times New Roman" w:cs="Times New Roman"/>
          <w:b/>
          <w:bCs/>
        </w:rPr>
      </w:pPr>
    </w:p>
    <w:p w14:paraId="7E6B2E06" w14:textId="77777777" w:rsidR="003A4A70" w:rsidRPr="0066052B" w:rsidRDefault="003A4A70" w:rsidP="003A4A70">
      <w:pPr>
        <w:spacing w:after="0" w:line="360" w:lineRule="auto"/>
        <w:rPr>
          <w:rFonts w:ascii="Times New Roman" w:hAnsi="Times New Roman" w:cs="Times New Roman"/>
          <w:b/>
          <w:bCs/>
        </w:rPr>
      </w:pPr>
    </w:p>
    <w:p w14:paraId="70D19184" w14:textId="77777777" w:rsidR="003A4A70" w:rsidRPr="0066052B" w:rsidRDefault="003A4A70" w:rsidP="003A4A70">
      <w:pPr>
        <w:spacing w:after="0" w:line="360" w:lineRule="auto"/>
        <w:rPr>
          <w:rFonts w:ascii="Times New Roman" w:hAnsi="Times New Roman" w:cs="Times New Roman"/>
          <w:b/>
          <w:bCs/>
        </w:rPr>
      </w:pPr>
    </w:p>
    <w:p w14:paraId="32C8602D" w14:textId="77777777" w:rsidR="003A4A70" w:rsidRPr="0066052B" w:rsidRDefault="003A4A70" w:rsidP="003A4A70">
      <w:pPr>
        <w:spacing w:after="0" w:line="360" w:lineRule="auto"/>
        <w:rPr>
          <w:rFonts w:ascii="Times New Roman" w:hAnsi="Times New Roman" w:cs="Times New Roman"/>
          <w:b/>
          <w:bCs/>
        </w:rPr>
      </w:pPr>
    </w:p>
    <w:p w14:paraId="4C1E757D" w14:textId="77777777" w:rsidR="003A4A70" w:rsidRPr="0066052B" w:rsidRDefault="003A4A70" w:rsidP="003A4A70">
      <w:pPr>
        <w:spacing w:after="0" w:line="360" w:lineRule="auto"/>
        <w:rPr>
          <w:rFonts w:ascii="Times New Roman" w:hAnsi="Times New Roman" w:cs="Times New Roman"/>
          <w:b/>
          <w:bCs/>
        </w:rPr>
      </w:pPr>
    </w:p>
    <w:p w14:paraId="478E1FC4" w14:textId="77777777" w:rsidR="003A4A70" w:rsidRPr="0066052B" w:rsidRDefault="003A4A70" w:rsidP="003A4A70">
      <w:pPr>
        <w:spacing w:after="0" w:line="360" w:lineRule="auto"/>
        <w:rPr>
          <w:rFonts w:ascii="Times New Roman" w:hAnsi="Times New Roman" w:cs="Times New Roman"/>
          <w:b/>
          <w:bCs/>
        </w:rPr>
      </w:pPr>
    </w:p>
    <w:p w14:paraId="32657680" w14:textId="77777777" w:rsidR="003A4A70" w:rsidRPr="0066052B" w:rsidRDefault="003A4A70" w:rsidP="003A4A70">
      <w:pPr>
        <w:spacing w:after="0" w:line="360" w:lineRule="auto"/>
        <w:rPr>
          <w:rFonts w:ascii="Times New Roman" w:hAnsi="Times New Roman" w:cs="Times New Roman"/>
          <w:b/>
          <w:bCs/>
        </w:rPr>
      </w:pPr>
    </w:p>
    <w:p w14:paraId="797FCD3C" w14:textId="77777777" w:rsidR="00F077A5" w:rsidRPr="0066052B" w:rsidRDefault="00F077A5" w:rsidP="003A4A70">
      <w:pPr>
        <w:spacing w:after="0" w:line="360" w:lineRule="auto"/>
        <w:rPr>
          <w:rFonts w:ascii="Times New Roman" w:hAnsi="Times New Roman" w:cs="Times New Roman"/>
          <w:b/>
          <w:bCs/>
        </w:rPr>
      </w:pPr>
    </w:p>
    <w:p w14:paraId="36F1749A" w14:textId="77777777" w:rsidR="00F077A5" w:rsidRPr="0066052B" w:rsidRDefault="00F077A5" w:rsidP="003A4A70">
      <w:pPr>
        <w:spacing w:after="0" w:line="360" w:lineRule="auto"/>
        <w:rPr>
          <w:rFonts w:ascii="Times New Roman" w:hAnsi="Times New Roman" w:cs="Times New Roman"/>
          <w:b/>
          <w:bCs/>
        </w:rPr>
      </w:pPr>
    </w:p>
    <w:p w14:paraId="681310E2" w14:textId="77777777" w:rsidR="00F077A5" w:rsidRPr="0066052B" w:rsidRDefault="00F077A5" w:rsidP="003A4A70">
      <w:pPr>
        <w:spacing w:after="0" w:line="360" w:lineRule="auto"/>
        <w:rPr>
          <w:rFonts w:ascii="Times New Roman" w:hAnsi="Times New Roman" w:cs="Times New Roman"/>
          <w:b/>
          <w:bCs/>
        </w:rPr>
      </w:pPr>
    </w:p>
    <w:p w14:paraId="3E7B9F3E" w14:textId="77777777" w:rsidR="00F077A5" w:rsidRPr="0066052B" w:rsidRDefault="00F077A5" w:rsidP="003A4A70">
      <w:pPr>
        <w:spacing w:after="0" w:line="360" w:lineRule="auto"/>
        <w:rPr>
          <w:rFonts w:ascii="Times New Roman" w:hAnsi="Times New Roman" w:cs="Times New Roman"/>
          <w:b/>
          <w:bCs/>
        </w:rPr>
      </w:pPr>
    </w:p>
    <w:p w14:paraId="2798F201" w14:textId="77777777" w:rsidR="00F077A5" w:rsidRPr="0066052B" w:rsidRDefault="00F077A5" w:rsidP="003A4A70">
      <w:pPr>
        <w:spacing w:after="0" w:line="360" w:lineRule="auto"/>
        <w:rPr>
          <w:rFonts w:ascii="Times New Roman" w:hAnsi="Times New Roman" w:cs="Times New Roman"/>
          <w:b/>
          <w:bCs/>
        </w:rPr>
      </w:pPr>
    </w:p>
    <w:p w14:paraId="3188DA18" w14:textId="77777777" w:rsidR="00F077A5" w:rsidRPr="0066052B" w:rsidRDefault="00F077A5" w:rsidP="003A4A70">
      <w:pPr>
        <w:spacing w:after="0" w:line="360" w:lineRule="auto"/>
        <w:rPr>
          <w:rFonts w:ascii="Times New Roman" w:hAnsi="Times New Roman" w:cs="Times New Roman"/>
          <w:b/>
          <w:bCs/>
        </w:rPr>
      </w:pPr>
    </w:p>
    <w:p w14:paraId="6A239A5E" w14:textId="77777777" w:rsidR="00F077A5" w:rsidRPr="0066052B" w:rsidRDefault="00F077A5" w:rsidP="003A4A70">
      <w:pPr>
        <w:spacing w:after="0" w:line="360" w:lineRule="auto"/>
        <w:rPr>
          <w:rFonts w:ascii="Times New Roman" w:hAnsi="Times New Roman" w:cs="Times New Roman"/>
          <w:b/>
          <w:bCs/>
        </w:rPr>
      </w:pPr>
    </w:p>
    <w:p w14:paraId="72E5E535" w14:textId="77777777" w:rsidR="00F077A5" w:rsidRPr="0066052B" w:rsidRDefault="00F077A5" w:rsidP="003A4A70">
      <w:pPr>
        <w:spacing w:after="0" w:line="360" w:lineRule="auto"/>
        <w:rPr>
          <w:rFonts w:ascii="Times New Roman" w:hAnsi="Times New Roman" w:cs="Times New Roman"/>
          <w:b/>
          <w:bCs/>
        </w:rPr>
      </w:pPr>
    </w:p>
    <w:p w14:paraId="78971305" w14:textId="77777777" w:rsidR="00F077A5" w:rsidRPr="0066052B" w:rsidRDefault="00F077A5" w:rsidP="003A4A70">
      <w:pPr>
        <w:spacing w:after="0" w:line="360" w:lineRule="auto"/>
        <w:rPr>
          <w:rFonts w:ascii="Times New Roman" w:hAnsi="Times New Roman" w:cs="Times New Roman"/>
          <w:b/>
          <w:bCs/>
        </w:rPr>
      </w:pPr>
    </w:p>
    <w:p w14:paraId="56C18EE4" w14:textId="77777777" w:rsidR="00F077A5" w:rsidRPr="0066052B" w:rsidRDefault="00F077A5" w:rsidP="003A4A70">
      <w:pPr>
        <w:spacing w:after="0" w:line="360" w:lineRule="auto"/>
        <w:rPr>
          <w:rFonts w:ascii="Times New Roman" w:hAnsi="Times New Roman" w:cs="Times New Roman"/>
          <w:b/>
          <w:bCs/>
        </w:rPr>
      </w:pPr>
    </w:p>
    <w:p w14:paraId="5A93A634" w14:textId="77777777" w:rsidR="00F077A5" w:rsidRPr="0066052B" w:rsidRDefault="00F077A5" w:rsidP="003A4A70">
      <w:pPr>
        <w:spacing w:after="0" w:line="360" w:lineRule="auto"/>
        <w:rPr>
          <w:rFonts w:ascii="Times New Roman" w:hAnsi="Times New Roman" w:cs="Times New Roman"/>
          <w:b/>
          <w:bCs/>
        </w:rPr>
      </w:pPr>
    </w:p>
    <w:p w14:paraId="6D5C0FE0" w14:textId="77777777" w:rsidR="003A4A70" w:rsidRPr="0066052B" w:rsidRDefault="003A4A70" w:rsidP="003A4A70">
      <w:pPr>
        <w:spacing w:after="0" w:line="360" w:lineRule="auto"/>
        <w:rPr>
          <w:rFonts w:ascii="Times New Roman" w:hAnsi="Times New Roman" w:cs="Times New Roman"/>
          <w:b/>
          <w:bCs/>
        </w:rPr>
      </w:pPr>
    </w:p>
    <w:p w14:paraId="7FD9EF4B" w14:textId="77777777" w:rsidR="003A4A70" w:rsidRPr="0066052B" w:rsidRDefault="003A4A70" w:rsidP="003A4A70">
      <w:pPr>
        <w:spacing w:after="0" w:line="360" w:lineRule="auto"/>
        <w:rPr>
          <w:rFonts w:ascii="Times New Roman" w:hAnsi="Times New Roman" w:cs="Times New Roman"/>
          <w:b/>
          <w:bCs/>
        </w:rPr>
      </w:pPr>
    </w:p>
    <w:p w14:paraId="66BE183D" w14:textId="77777777" w:rsidR="003A4A70" w:rsidRPr="0066052B" w:rsidRDefault="003A4A70" w:rsidP="003A4A70">
      <w:pPr>
        <w:spacing w:after="0" w:line="360" w:lineRule="auto"/>
        <w:rPr>
          <w:rFonts w:ascii="Times New Roman" w:hAnsi="Times New Roman" w:cs="Times New Roman"/>
          <w:b/>
          <w:bCs/>
          <w:lang w:eastAsia="zh-CN"/>
        </w:rPr>
      </w:pPr>
    </w:p>
    <w:p w14:paraId="25B4D013" w14:textId="77777777" w:rsidR="002079CE" w:rsidRPr="0066052B" w:rsidRDefault="002079CE" w:rsidP="003A4A70">
      <w:pPr>
        <w:spacing w:after="0" w:line="360" w:lineRule="auto"/>
        <w:rPr>
          <w:rFonts w:ascii="Times New Roman" w:hAnsi="Times New Roman" w:cs="Times New Roman"/>
          <w:b/>
          <w:bCs/>
          <w:lang w:eastAsia="zh-CN"/>
        </w:rPr>
      </w:pPr>
    </w:p>
    <w:p w14:paraId="249F42AB" w14:textId="77777777" w:rsidR="002079CE" w:rsidRPr="0066052B" w:rsidRDefault="002079CE" w:rsidP="003A4A70">
      <w:pPr>
        <w:spacing w:after="0" w:line="360" w:lineRule="auto"/>
        <w:rPr>
          <w:rFonts w:ascii="Times New Roman" w:hAnsi="Times New Roman" w:cs="Times New Roman"/>
          <w:b/>
          <w:bCs/>
          <w:lang w:eastAsia="zh-CN"/>
        </w:rPr>
      </w:pPr>
    </w:p>
    <w:p w14:paraId="0CCD64D4" w14:textId="77777777" w:rsidR="002079CE" w:rsidRPr="0066052B" w:rsidRDefault="002079CE" w:rsidP="003A4A70">
      <w:pPr>
        <w:spacing w:after="0" w:line="360" w:lineRule="auto"/>
        <w:rPr>
          <w:rFonts w:ascii="Times New Roman" w:hAnsi="Times New Roman" w:cs="Times New Roman"/>
          <w:b/>
          <w:bCs/>
          <w:lang w:eastAsia="zh-CN"/>
        </w:rPr>
      </w:pPr>
    </w:p>
    <w:p w14:paraId="3EA1D02A" w14:textId="77777777" w:rsidR="003A4A70" w:rsidRPr="0066052B" w:rsidRDefault="003A4A70" w:rsidP="003A4A70">
      <w:pPr>
        <w:spacing w:after="0" w:line="360" w:lineRule="auto"/>
        <w:rPr>
          <w:rFonts w:ascii="Times New Roman" w:hAnsi="Times New Roman" w:cs="Times New Roman"/>
          <w:b/>
          <w:bCs/>
        </w:rPr>
      </w:pPr>
    </w:p>
    <w:sdt>
      <w:sdtPr>
        <w:rPr>
          <w:rFonts w:ascii="Times New Roman" w:eastAsiaTheme="minorHAnsi" w:hAnsi="Times New Roman" w:cs="Times New Roman"/>
          <w:color w:val="auto"/>
          <w:sz w:val="22"/>
          <w:szCs w:val="22"/>
        </w:rPr>
        <w:id w:val="-792126495"/>
        <w:docPartObj>
          <w:docPartGallery w:val="Table of Contents"/>
          <w:docPartUnique/>
        </w:docPartObj>
      </w:sdtPr>
      <w:sdtEndPr>
        <w:rPr>
          <w:rFonts w:eastAsiaTheme="minorEastAsia"/>
          <w:noProof/>
        </w:rPr>
      </w:sdtEndPr>
      <w:sdtContent>
        <w:p w14:paraId="60BBA91B" w14:textId="77777777" w:rsidR="0090716F" w:rsidRPr="0066052B" w:rsidRDefault="0090716F" w:rsidP="00061476">
          <w:pPr>
            <w:pStyle w:val="TOC"/>
            <w:spacing w:before="0" w:line="360" w:lineRule="auto"/>
            <w:jc w:val="center"/>
            <w:rPr>
              <w:rFonts w:ascii="Times New Roman" w:hAnsi="Times New Roman" w:cs="Times New Roman"/>
              <w:b/>
              <w:bCs/>
              <w:color w:val="auto"/>
              <w:sz w:val="22"/>
              <w:szCs w:val="22"/>
            </w:rPr>
          </w:pPr>
          <w:r w:rsidRPr="0066052B">
            <w:rPr>
              <w:rFonts w:ascii="Times New Roman" w:hAnsi="Times New Roman" w:cs="Times New Roman"/>
              <w:b/>
              <w:bCs/>
              <w:color w:val="auto"/>
              <w:sz w:val="22"/>
              <w:szCs w:val="22"/>
            </w:rPr>
            <w:t>Table of Contents</w:t>
          </w:r>
        </w:p>
        <w:p w14:paraId="1A536673" w14:textId="77777777" w:rsidR="00061476" w:rsidRPr="0066052B" w:rsidRDefault="00CA3E91" w:rsidP="00061476">
          <w:pPr>
            <w:pStyle w:val="TOC1"/>
            <w:tabs>
              <w:tab w:val="right" w:leader="dot" w:pos="9350"/>
            </w:tabs>
            <w:spacing w:after="0" w:line="360" w:lineRule="auto"/>
            <w:rPr>
              <w:rFonts w:ascii="Times New Roman" w:hAnsi="Times New Roman" w:cs="Times New Roman"/>
              <w:noProof/>
            </w:rPr>
          </w:pPr>
          <w:r w:rsidRPr="0066052B">
            <w:rPr>
              <w:rFonts w:ascii="Times New Roman" w:hAnsi="Times New Roman" w:cs="Times New Roman"/>
            </w:rPr>
            <w:fldChar w:fldCharType="begin"/>
          </w:r>
          <w:r w:rsidR="0090716F" w:rsidRPr="0066052B">
            <w:rPr>
              <w:rFonts w:ascii="Times New Roman" w:hAnsi="Times New Roman" w:cs="Times New Roman"/>
            </w:rPr>
            <w:instrText xml:space="preserve"> TOC \o "1-3" \h \z \u </w:instrText>
          </w:r>
          <w:r w:rsidRPr="0066052B">
            <w:rPr>
              <w:rFonts w:ascii="Times New Roman" w:hAnsi="Times New Roman" w:cs="Times New Roman"/>
            </w:rPr>
            <w:fldChar w:fldCharType="separate"/>
          </w:r>
          <w:hyperlink w:anchor="_Toc130615052" w:history="1">
            <w:r w:rsidR="00061476" w:rsidRPr="0066052B">
              <w:rPr>
                <w:rStyle w:val="a8"/>
                <w:rFonts w:ascii="Times New Roman" w:hAnsi="Times New Roman" w:cs="Times New Roman"/>
                <w:bCs/>
                <w:noProof/>
              </w:rPr>
              <w:t>Executive Summa</w:t>
            </w:r>
            <w:r w:rsidR="00061476" w:rsidRPr="0066052B">
              <w:rPr>
                <w:rStyle w:val="a8"/>
                <w:rFonts w:ascii="Times New Roman" w:hAnsi="Times New Roman" w:cs="Times New Roman"/>
                <w:bCs/>
                <w:noProof/>
              </w:rPr>
              <w:t>r</w:t>
            </w:r>
            <w:r w:rsidR="00061476" w:rsidRPr="0066052B">
              <w:rPr>
                <w:rStyle w:val="a8"/>
                <w:rFonts w:ascii="Times New Roman" w:hAnsi="Times New Roman" w:cs="Times New Roman"/>
                <w:bCs/>
                <w:noProof/>
              </w:rPr>
              <w:t>y</w:t>
            </w:r>
            <w:r w:rsidR="00061476" w:rsidRPr="0066052B">
              <w:rPr>
                <w:rFonts w:ascii="Times New Roman" w:hAnsi="Times New Roman" w:cs="Times New Roman"/>
                <w:noProof/>
                <w:webHidden/>
              </w:rPr>
              <w:tab/>
            </w:r>
            <w:r w:rsidRPr="0066052B">
              <w:rPr>
                <w:rFonts w:ascii="Times New Roman" w:hAnsi="Times New Roman" w:cs="Times New Roman"/>
                <w:noProof/>
                <w:webHidden/>
              </w:rPr>
              <w:fldChar w:fldCharType="begin"/>
            </w:r>
            <w:r w:rsidR="00061476" w:rsidRPr="0066052B">
              <w:rPr>
                <w:rFonts w:ascii="Times New Roman" w:hAnsi="Times New Roman" w:cs="Times New Roman"/>
                <w:noProof/>
                <w:webHidden/>
              </w:rPr>
              <w:instrText xml:space="preserve"> PAGEREF _Toc130615052 \h </w:instrText>
            </w:r>
            <w:r w:rsidRPr="0066052B">
              <w:rPr>
                <w:rFonts w:ascii="Times New Roman" w:hAnsi="Times New Roman" w:cs="Times New Roman"/>
                <w:noProof/>
                <w:webHidden/>
              </w:rPr>
            </w:r>
            <w:r w:rsidRPr="0066052B">
              <w:rPr>
                <w:rFonts w:ascii="Times New Roman" w:hAnsi="Times New Roman" w:cs="Times New Roman"/>
                <w:noProof/>
                <w:webHidden/>
              </w:rPr>
              <w:fldChar w:fldCharType="separate"/>
            </w:r>
            <w:r w:rsidR="00061476" w:rsidRPr="0066052B">
              <w:rPr>
                <w:rFonts w:ascii="Times New Roman" w:hAnsi="Times New Roman" w:cs="Times New Roman"/>
                <w:noProof/>
                <w:webHidden/>
              </w:rPr>
              <w:t>2</w:t>
            </w:r>
            <w:r w:rsidRPr="0066052B">
              <w:rPr>
                <w:rFonts w:ascii="Times New Roman" w:hAnsi="Times New Roman" w:cs="Times New Roman"/>
                <w:noProof/>
                <w:webHidden/>
              </w:rPr>
              <w:fldChar w:fldCharType="end"/>
            </w:r>
          </w:hyperlink>
        </w:p>
        <w:p w14:paraId="0C8E0400" w14:textId="77777777" w:rsidR="00061476" w:rsidRPr="0066052B" w:rsidRDefault="00000000" w:rsidP="00061476">
          <w:pPr>
            <w:pStyle w:val="TOC1"/>
            <w:tabs>
              <w:tab w:val="left" w:pos="660"/>
              <w:tab w:val="right" w:leader="dot" w:pos="9350"/>
            </w:tabs>
            <w:spacing w:after="0" w:line="360" w:lineRule="auto"/>
            <w:rPr>
              <w:rFonts w:ascii="Times New Roman" w:hAnsi="Times New Roman" w:cs="Times New Roman"/>
              <w:noProof/>
            </w:rPr>
          </w:pPr>
          <w:hyperlink w:anchor="_Toc130615053" w:history="1">
            <w:r w:rsidR="00061476" w:rsidRPr="0066052B">
              <w:rPr>
                <w:rStyle w:val="a8"/>
                <w:rFonts w:ascii="Times New Roman" w:hAnsi="Times New Roman" w:cs="Times New Roman"/>
                <w:noProof/>
              </w:rPr>
              <w:t>1.0.</w:t>
            </w:r>
            <w:r w:rsidR="00061476" w:rsidRPr="0066052B">
              <w:rPr>
                <w:rFonts w:ascii="Times New Roman" w:hAnsi="Times New Roman" w:cs="Times New Roman"/>
                <w:noProof/>
              </w:rPr>
              <w:tab/>
            </w:r>
            <w:r w:rsidR="00061476" w:rsidRPr="0066052B">
              <w:rPr>
                <w:rStyle w:val="a8"/>
                <w:rFonts w:ascii="Times New Roman" w:hAnsi="Times New Roman" w:cs="Times New Roman"/>
                <w:noProof/>
              </w:rPr>
              <w:t>Introdu</w:t>
            </w:r>
            <w:r w:rsidR="00061476" w:rsidRPr="0066052B">
              <w:rPr>
                <w:rStyle w:val="a8"/>
                <w:rFonts w:ascii="Times New Roman" w:hAnsi="Times New Roman" w:cs="Times New Roman"/>
                <w:noProof/>
              </w:rPr>
              <w:t>c</w:t>
            </w:r>
            <w:r w:rsidR="00061476" w:rsidRPr="0066052B">
              <w:rPr>
                <w:rStyle w:val="a8"/>
                <w:rFonts w:ascii="Times New Roman" w:hAnsi="Times New Roman" w:cs="Times New Roman"/>
                <w:noProof/>
              </w:rPr>
              <w:t>tion</w:t>
            </w:r>
            <w:r w:rsidR="00061476" w:rsidRPr="0066052B">
              <w:rPr>
                <w:rFonts w:ascii="Times New Roman" w:hAnsi="Times New Roman" w:cs="Times New Roman"/>
                <w:noProof/>
                <w:webHidden/>
              </w:rPr>
              <w:tab/>
            </w:r>
            <w:r w:rsidR="00CA3E91" w:rsidRPr="0066052B">
              <w:rPr>
                <w:rFonts w:ascii="Times New Roman" w:hAnsi="Times New Roman" w:cs="Times New Roman"/>
                <w:noProof/>
                <w:webHidden/>
              </w:rPr>
              <w:fldChar w:fldCharType="begin"/>
            </w:r>
            <w:r w:rsidR="00061476" w:rsidRPr="0066052B">
              <w:rPr>
                <w:rFonts w:ascii="Times New Roman" w:hAnsi="Times New Roman" w:cs="Times New Roman"/>
                <w:noProof/>
                <w:webHidden/>
              </w:rPr>
              <w:instrText xml:space="preserve"> PAGEREF _Toc130615053 \h </w:instrText>
            </w:r>
            <w:r w:rsidR="00CA3E91" w:rsidRPr="0066052B">
              <w:rPr>
                <w:rFonts w:ascii="Times New Roman" w:hAnsi="Times New Roman" w:cs="Times New Roman"/>
                <w:noProof/>
                <w:webHidden/>
              </w:rPr>
            </w:r>
            <w:r w:rsidR="00CA3E91" w:rsidRPr="0066052B">
              <w:rPr>
                <w:rFonts w:ascii="Times New Roman" w:hAnsi="Times New Roman" w:cs="Times New Roman"/>
                <w:noProof/>
                <w:webHidden/>
              </w:rPr>
              <w:fldChar w:fldCharType="separate"/>
            </w:r>
            <w:r w:rsidR="00061476" w:rsidRPr="0066052B">
              <w:rPr>
                <w:rFonts w:ascii="Times New Roman" w:hAnsi="Times New Roman" w:cs="Times New Roman"/>
                <w:noProof/>
                <w:webHidden/>
              </w:rPr>
              <w:t>5</w:t>
            </w:r>
            <w:r w:rsidR="00CA3E91" w:rsidRPr="0066052B">
              <w:rPr>
                <w:rFonts w:ascii="Times New Roman" w:hAnsi="Times New Roman" w:cs="Times New Roman"/>
                <w:noProof/>
                <w:webHidden/>
              </w:rPr>
              <w:fldChar w:fldCharType="end"/>
            </w:r>
          </w:hyperlink>
        </w:p>
        <w:p w14:paraId="3F3C2CA5" w14:textId="77777777" w:rsidR="00061476" w:rsidRPr="0066052B" w:rsidRDefault="00000000" w:rsidP="00061476">
          <w:pPr>
            <w:pStyle w:val="TOC1"/>
            <w:tabs>
              <w:tab w:val="left" w:pos="660"/>
              <w:tab w:val="right" w:leader="dot" w:pos="9350"/>
            </w:tabs>
            <w:spacing w:after="0" w:line="360" w:lineRule="auto"/>
            <w:rPr>
              <w:rFonts w:ascii="Times New Roman" w:hAnsi="Times New Roman" w:cs="Times New Roman"/>
              <w:noProof/>
            </w:rPr>
          </w:pPr>
          <w:hyperlink w:anchor="_Toc130615054" w:history="1">
            <w:r w:rsidR="00061476" w:rsidRPr="0066052B">
              <w:rPr>
                <w:rStyle w:val="a8"/>
                <w:rFonts w:ascii="Times New Roman" w:hAnsi="Times New Roman" w:cs="Times New Roman"/>
                <w:noProof/>
              </w:rPr>
              <w:t>2.0.</w:t>
            </w:r>
            <w:r w:rsidR="00061476" w:rsidRPr="0066052B">
              <w:rPr>
                <w:rFonts w:ascii="Times New Roman" w:hAnsi="Times New Roman" w:cs="Times New Roman"/>
                <w:noProof/>
              </w:rPr>
              <w:tab/>
            </w:r>
            <w:r w:rsidR="00061476" w:rsidRPr="0066052B">
              <w:rPr>
                <w:rStyle w:val="a8"/>
                <w:rFonts w:ascii="Times New Roman" w:hAnsi="Times New Roman" w:cs="Times New Roman"/>
                <w:noProof/>
              </w:rPr>
              <w:t>Organization Overview</w:t>
            </w:r>
            <w:r w:rsidR="00061476" w:rsidRPr="0066052B">
              <w:rPr>
                <w:rFonts w:ascii="Times New Roman" w:hAnsi="Times New Roman" w:cs="Times New Roman"/>
                <w:noProof/>
                <w:webHidden/>
              </w:rPr>
              <w:tab/>
            </w:r>
            <w:r w:rsidR="00CA3E91" w:rsidRPr="0066052B">
              <w:rPr>
                <w:rFonts w:ascii="Times New Roman" w:hAnsi="Times New Roman" w:cs="Times New Roman"/>
                <w:noProof/>
                <w:webHidden/>
              </w:rPr>
              <w:fldChar w:fldCharType="begin"/>
            </w:r>
            <w:r w:rsidR="00061476" w:rsidRPr="0066052B">
              <w:rPr>
                <w:rFonts w:ascii="Times New Roman" w:hAnsi="Times New Roman" w:cs="Times New Roman"/>
                <w:noProof/>
                <w:webHidden/>
              </w:rPr>
              <w:instrText xml:space="preserve"> PAGEREF _Toc130615054 \h </w:instrText>
            </w:r>
            <w:r w:rsidR="00CA3E91" w:rsidRPr="0066052B">
              <w:rPr>
                <w:rFonts w:ascii="Times New Roman" w:hAnsi="Times New Roman" w:cs="Times New Roman"/>
                <w:noProof/>
                <w:webHidden/>
              </w:rPr>
            </w:r>
            <w:r w:rsidR="00CA3E91" w:rsidRPr="0066052B">
              <w:rPr>
                <w:rFonts w:ascii="Times New Roman" w:hAnsi="Times New Roman" w:cs="Times New Roman"/>
                <w:noProof/>
                <w:webHidden/>
              </w:rPr>
              <w:fldChar w:fldCharType="separate"/>
            </w:r>
            <w:r w:rsidR="00061476" w:rsidRPr="0066052B">
              <w:rPr>
                <w:rFonts w:ascii="Times New Roman" w:hAnsi="Times New Roman" w:cs="Times New Roman"/>
                <w:noProof/>
                <w:webHidden/>
              </w:rPr>
              <w:t>5</w:t>
            </w:r>
            <w:r w:rsidR="00CA3E91" w:rsidRPr="0066052B">
              <w:rPr>
                <w:rFonts w:ascii="Times New Roman" w:hAnsi="Times New Roman" w:cs="Times New Roman"/>
                <w:noProof/>
                <w:webHidden/>
              </w:rPr>
              <w:fldChar w:fldCharType="end"/>
            </w:r>
          </w:hyperlink>
        </w:p>
        <w:p w14:paraId="02899C13" w14:textId="77777777" w:rsidR="00061476" w:rsidRPr="0066052B" w:rsidRDefault="00000000" w:rsidP="00061476">
          <w:pPr>
            <w:pStyle w:val="TOC1"/>
            <w:tabs>
              <w:tab w:val="left" w:pos="660"/>
              <w:tab w:val="right" w:leader="dot" w:pos="9350"/>
            </w:tabs>
            <w:spacing w:after="0" w:line="360" w:lineRule="auto"/>
            <w:rPr>
              <w:rFonts w:ascii="Times New Roman" w:hAnsi="Times New Roman" w:cs="Times New Roman"/>
              <w:noProof/>
            </w:rPr>
          </w:pPr>
          <w:hyperlink w:anchor="_Toc130615055" w:history="1">
            <w:r w:rsidR="00061476" w:rsidRPr="0066052B">
              <w:rPr>
                <w:rStyle w:val="a8"/>
                <w:rFonts w:ascii="Times New Roman" w:hAnsi="Times New Roman" w:cs="Times New Roman"/>
                <w:noProof/>
              </w:rPr>
              <w:t>3.0.</w:t>
            </w:r>
            <w:r w:rsidR="00061476" w:rsidRPr="0066052B">
              <w:rPr>
                <w:rFonts w:ascii="Times New Roman" w:hAnsi="Times New Roman" w:cs="Times New Roman"/>
                <w:noProof/>
              </w:rPr>
              <w:tab/>
            </w:r>
            <w:r w:rsidR="00061476" w:rsidRPr="0066052B">
              <w:rPr>
                <w:rStyle w:val="a8"/>
                <w:rFonts w:ascii="Times New Roman" w:hAnsi="Times New Roman" w:cs="Times New Roman"/>
                <w:noProof/>
              </w:rPr>
              <w:t>Improving Employee Well-being</w:t>
            </w:r>
            <w:r w:rsidR="00061476" w:rsidRPr="0066052B">
              <w:rPr>
                <w:rFonts w:ascii="Times New Roman" w:hAnsi="Times New Roman" w:cs="Times New Roman"/>
                <w:noProof/>
                <w:webHidden/>
              </w:rPr>
              <w:tab/>
            </w:r>
            <w:r w:rsidR="00CA3E91" w:rsidRPr="0066052B">
              <w:rPr>
                <w:rFonts w:ascii="Times New Roman" w:hAnsi="Times New Roman" w:cs="Times New Roman"/>
                <w:noProof/>
                <w:webHidden/>
              </w:rPr>
              <w:fldChar w:fldCharType="begin"/>
            </w:r>
            <w:r w:rsidR="00061476" w:rsidRPr="0066052B">
              <w:rPr>
                <w:rFonts w:ascii="Times New Roman" w:hAnsi="Times New Roman" w:cs="Times New Roman"/>
                <w:noProof/>
                <w:webHidden/>
              </w:rPr>
              <w:instrText xml:space="preserve"> PAGEREF _Toc130615055 \h </w:instrText>
            </w:r>
            <w:r w:rsidR="00CA3E91" w:rsidRPr="0066052B">
              <w:rPr>
                <w:rFonts w:ascii="Times New Roman" w:hAnsi="Times New Roman" w:cs="Times New Roman"/>
                <w:noProof/>
                <w:webHidden/>
              </w:rPr>
            </w:r>
            <w:r w:rsidR="00CA3E91" w:rsidRPr="0066052B">
              <w:rPr>
                <w:rFonts w:ascii="Times New Roman" w:hAnsi="Times New Roman" w:cs="Times New Roman"/>
                <w:noProof/>
                <w:webHidden/>
              </w:rPr>
              <w:fldChar w:fldCharType="separate"/>
            </w:r>
            <w:r w:rsidR="00061476" w:rsidRPr="0066052B">
              <w:rPr>
                <w:rFonts w:ascii="Times New Roman" w:hAnsi="Times New Roman" w:cs="Times New Roman"/>
                <w:noProof/>
                <w:webHidden/>
              </w:rPr>
              <w:t>6</w:t>
            </w:r>
            <w:r w:rsidR="00CA3E91" w:rsidRPr="0066052B">
              <w:rPr>
                <w:rFonts w:ascii="Times New Roman" w:hAnsi="Times New Roman" w:cs="Times New Roman"/>
                <w:noProof/>
                <w:webHidden/>
              </w:rPr>
              <w:fldChar w:fldCharType="end"/>
            </w:r>
          </w:hyperlink>
        </w:p>
        <w:p w14:paraId="7435281E" w14:textId="77777777" w:rsidR="00061476" w:rsidRPr="0066052B" w:rsidRDefault="00000000" w:rsidP="00061476">
          <w:pPr>
            <w:pStyle w:val="TOC2"/>
            <w:tabs>
              <w:tab w:val="left" w:pos="880"/>
              <w:tab w:val="right" w:leader="dot" w:pos="9350"/>
            </w:tabs>
            <w:spacing w:after="0" w:line="360" w:lineRule="auto"/>
            <w:rPr>
              <w:rFonts w:ascii="Times New Roman" w:hAnsi="Times New Roman" w:cs="Times New Roman"/>
              <w:noProof/>
            </w:rPr>
          </w:pPr>
          <w:hyperlink w:anchor="_Toc130615056" w:history="1">
            <w:r w:rsidR="00061476" w:rsidRPr="0066052B">
              <w:rPr>
                <w:rStyle w:val="a8"/>
                <w:rFonts w:ascii="Times New Roman" w:hAnsi="Times New Roman" w:cs="Times New Roman"/>
                <w:noProof/>
              </w:rPr>
              <w:t>3.1.</w:t>
            </w:r>
            <w:r w:rsidR="00061476" w:rsidRPr="0066052B">
              <w:rPr>
                <w:rFonts w:ascii="Times New Roman" w:hAnsi="Times New Roman" w:cs="Times New Roman"/>
                <w:noProof/>
              </w:rPr>
              <w:tab/>
            </w:r>
            <w:r w:rsidR="00061476" w:rsidRPr="0066052B">
              <w:rPr>
                <w:rStyle w:val="a8"/>
                <w:rFonts w:ascii="Times New Roman" w:hAnsi="Times New Roman" w:cs="Times New Roman"/>
                <w:noProof/>
              </w:rPr>
              <w:t>Maslow's Hierarchy of Needs</w:t>
            </w:r>
            <w:r w:rsidR="00061476" w:rsidRPr="0066052B">
              <w:rPr>
                <w:rFonts w:ascii="Times New Roman" w:hAnsi="Times New Roman" w:cs="Times New Roman"/>
                <w:noProof/>
                <w:webHidden/>
              </w:rPr>
              <w:tab/>
            </w:r>
            <w:r w:rsidR="00CA3E91" w:rsidRPr="0066052B">
              <w:rPr>
                <w:rFonts w:ascii="Times New Roman" w:hAnsi="Times New Roman" w:cs="Times New Roman"/>
                <w:noProof/>
                <w:webHidden/>
              </w:rPr>
              <w:fldChar w:fldCharType="begin"/>
            </w:r>
            <w:r w:rsidR="00061476" w:rsidRPr="0066052B">
              <w:rPr>
                <w:rFonts w:ascii="Times New Roman" w:hAnsi="Times New Roman" w:cs="Times New Roman"/>
                <w:noProof/>
                <w:webHidden/>
              </w:rPr>
              <w:instrText xml:space="preserve"> PAGEREF _Toc130615056 \h </w:instrText>
            </w:r>
            <w:r w:rsidR="00CA3E91" w:rsidRPr="0066052B">
              <w:rPr>
                <w:rFonts w:ascii="Times New Roman" w:hAnsi="Times New Roman" w:cs="Times New Roman"/>
                <w:noProof/>
                <w:webHidden/>
              </w:rPr>
            </w:r>
            <w:r w:rsidR="00CA3E91" w:rsidRPr="0066052B">
              <w:rPr>
                <w:rFonts w:ascii="Times New Roman" w:hAnsi="Times New Roman" w:cs="Times New Roman"/>
                <w:noProof/>
                <w:webHidden/>
              </w:rPr>
              <w:fldChar w:fldCharType="separate"/>
            </w:r>
            <w:r w:rsidR="00061476" w:rsidRPr="0066052B">
              <w:rPr>
                <w:rFonts w:ascii="Times New Roman" w:hAnsi="Times New Roman" w:cs="Times New Roman"/>
                <w:noProof/>
                <w:webHidden/>
              </w:rPr>
              <w:t>6</w:t>
            </w:r>
            <w:r w:rsidR="00CA3E91" w:rsidRPr="0066052B">
              <w:rPr>
                <w:rFonts w:ascii="Times New Roman" w:hAnsi="Times New Roman" w:cs="Times New Roman"/>
                <w:noProof/>
                <w:webHidden/>
              </w:rPr>
              <w:fldChar w:fldCharType="end"/>
            </w:r>
          </w:hyperlink>
        </w:p>
        <w:p w14:paraId="3650EEFA" w14:textId="77777777" w:rsidR="00061476" w:rsidRPr="0066052B" w:rsidRDefault="00000000" w:rsidP="00061476">
          <w:pPr>
            <w:pStyle w:val="TOC2"/>
            <w:tabs>
              <w:tab w:val="left" w:pos="880"/>
              <w:tab w:val="right" w:leader="dot" w:pos="9350"/>
            </w:tabs>
            <w:spacing w:after="0" w:line="360" w:lineRule="auto"/>
            <w:rPr>
              <w:rFonts w:ascii="Times New Roman" w:hAnsi="Times New Roman" w:cs="Times New Roman"/>
              <w:noProof/>
            </w:rPr>
          </w:pPr>
          <w:hyperlink w:anchor="_Toc130615057" w:history="1">
            <w:r w:rsidR="00061476" w:rsidRPr="0066052B">
              <w:rPr>
                <w:rStyle w:val="a8"/>
                <w:rFonts w:ascii="Times New Roman" w:hAnsi="Times New Roman" w:cs="Times New Roman"/>
                <w:noProof/>
              </w:rPr>
              <w:t>3.2.</w:t>
            </w:r>
            <w:r w:rsidR="00061476" w:rsidRPr="0066052B">
              <w:rPr>
                <w:rFonts w:ascii="Times New Roman" w:hAnsi="Times New Roman" w:cs="Times New Roman"/>
                <w:noProof/>
              </w:rPr>
              <w:tab/>
            </w:r>
            <w:r w:rsidR="00061476" w:rsidRPr="0066052B">
              <w:rPr>
                <w:rStyle w:val="a8"/>
                <w:rFonts w:ascii="Times New Roman" w:hAnsi="Times New Roman" w:cs="Times New Roman"/>
                <w:noProof/>
              </w:rPr>
              <w:t>Herzberg Two Factor Theory</w:t>
            </w:r>
            <w:r w:rsidR="00061476" w:rsidRPr="0066052B">
              <w:rPr>
                <w:rFonts w:ascii="Times New Roman" w:hAnsi="Times New Roman" w:cs="Times New Roman"/>
                <w:noProof/>
                <w:webHidden/>
              </w:rPr>
              <w:tab/>
            </w:r>
            <w:r w:rsidR="00CA3E91" w:rsidRPr="0066052B">
              <w:rPr>
                <w:rFonts w:ascii="Times New Roman" w:hAnsi="Times New Roman" w:cs="Times New Roman"/>
                <w:noProof/>
                <w:webHidden/>
              </w:rPr>
              <w:fldChar w:fldCharType="begin"/>
            </w:r>
            <w:r w:rsidR="00061476" w:rsidRPr="0066052B">
              <w:rPr>
                <w:rFonts w:ascii="Times New Roman" w:hAnsi="Times New Roman" w:cs="Times New Roman"/>
                <w:noProof/>
                <w:webHidden/>
              </w:rPr>
              <w:instrText xml:space="preserve"> PAGEREF _Toc130615057 \h </w:instrText>
            </w:r>
            <w:r w:rsidR="00CA3E91" w:rsidRPr="0066052B">
              <w:rPr>
                <w:rFonts w:ascii="Times New Roman" w:hAnsi="Times New Roman" w:cs="Times New Roman"/>
                <w:noProof/>
                <w:webHidden/>
              </w:rPr>
            </w:r>
            <w:r w:rsidR="00CA3E91" w:rsidRPr="0066052B">
              <w:rPr>
                <w:rFonts w:ascii="Times New Roman" w:hAnsi="Times New Roman" w:cs="Times New Roman"/>
                <w:noProof/>
                <w:webHidden/>
              </w:rPr>
              <w:fldChar w:fldCharType="separate"/>
            </w:r>
            <w:r w:rsidR="00061476" w:rsidRPr="0066052B">
              <w:rPr>
                <w:rFonts w:ascii="Times New Roman" w:hAnsi="Times New Roman" w:cs="Times New Roman"/>
                <w:noProof/>
                <w:webHidden/>
              </w:rPr>
              <w:t>7</w:t>
            </w:r>
            <w:r w:rsidR="00CA3E91" w:rsidRPr="0066052B">
              <w:rPr>
                <w:rFonts w:ascii="Times New Roman" w:hAnsi="Times New Roman" w:cs="Times New Roman"/>
                <w:noProof/>
                <w:webHidden/>
              </w:rPr>
              <w:fldChar w:fldCharType="end"/>
            </w:r>
          </w:hyperlink>
        </w:p>
        <w:p w14:paraId="59ECC2C3" w14:textId="77777777" w:rsidR="00061476" w:rsidRPr="0066052B" w:rsidRDefault="00000000" w:rsidP="00061476">
          <w:pPr>
            <w:pStyle w:val="TOC2"/>
            <w:tabs>
              <w:tab w:val="left" w:pos="880"/>
              <w:tab w:val="right" w:leader="dot" w:pos="9350"/>
            </w:tabs>
            <w:spacing w:after="0" w:line="360" w:lineRule="auto"/>
            <w:rPr>
              <w:rFonts w:ascii="Times New Roman" w:hAnsi="Times New Roman" w:cs="Times New Roman"/>
              <w:noProof/>
            </w:rPr>
          </w:pPr>
          <w:hyperlink w:anchor="_Toc130615058" w:history="1">
            <w:r w:rsidR="00061476" w:rsidRPr="0066052B">
              <w:rPr>
                <w:rStyle w:val="a8"/>
                <w:rFonts w:ascii="Times New Roman" w:hAnsi="Times New Roman" w:cs="Times New Roman"/>
                <w:noProof/>
              </w:rPr>
              <w:t>3.3.</w:t>
            </w:r>
            <w:r w:rsidR="00061476" w:rsidRPr="0066052B">
              <w:rPr>
                <w:rFonts w:ascii="Times New Roman" w:hAnsi="Times New Roman" w:cs="Times New Roman"/>
                <w:noProof/>
              </w:rPr>
              <w:tab/>
            </w:r>
            <w:r w:rsidR="00061476" w:rsidRPr="0066052B">
              <w:rPr>
                <w:rStyle w:val="a8"/>
                <w:rFonts w:ascii="Times New Roman" w:hAnsi="Times New Roman" w:cs="Times New Roman"/>
                <w:noProof/>
              </w:rPr>
              <w:t>Motivation within a third Sector Industry</w:t>
            </w:r>
            <w:r w:rsidR="00061476" w:rsidRPr="0066052B">
              <w:rPr>
                <w:rFonts w:ascii="Times New Roman" w:hAnsi="Times New Roman" w:cs="Times New Roman"/>
                <w:noProof/>
                <w:webHidden/>
              </w:rPr>
              <w:tab/>
            </w:r>
            <w:r w:rsidR="00CA3E91" w:rsidRPr="0066052B">
              <w:rPr>
                <w:rFonts w:ascii="Times New Roman" w:hAnsi="Times New Roman" w:cs="Times New Roman"/>
                <w:noProof/>
                <w:webHidden/>
              </w:rPr>
              <w:fldChar w:fldCharType="begin"/>
            </w:r>
            <w:r w:rsidR="00061476" w:rsidRPr="0066052B">
              <w:rPr>
                <w:rFonts w:ascii="Times New Roman" w:hAnsi="Times New Roman" w:cs="Times New Roman"/>
                <w:noProof/>
                <w:webHidden/>
              </w:rPr>
              <w:instrText xml:space="preserve"> PAGEREF _Toc130615058 \h </w:instrText>
            </w:r>
            <w:r w:rsidR="00CA3E91" w:rsidRPr="0066052B">
              <w:rPr>
                <w:rFonts w:ascii="Times New Roman" w:hAnsi="Times New Roman" w:cs="Times New Roman"/>
                <w:noProof/>
                <w:webHidden/>
              </w:rPr>
            </w:r>
            <w:r w:rsidR="00CA3E91" w:rsidRPr="0066052B">
              <w:rPr>
                <w:rFonts w:ascii="Times New Roman" w:hAnsi="Times New Roman" w:cs="Times New Roman"/>
                <w:noProof/>
                <w:webHidden/>
              </w:rPr>
              <w:fldChar w:fldCharType="separate"/>
            </w:r>
            <w:r w:rsidR="00061476" w:rsidRPr="0066052B">
              <w:rPr>
                <w:rFonts w:ascii="Times New Roman" w:hAnsi="Times New Roman" w:cs="Times New Roman"/>
                <w:noProof/>
                <w:webHidden/>
              </w:rPr>
              <w:t>8</w:t>
            </w:r>
            <w:r w:rsidR="00CA3E91" w:rsidRPr="0066052B">
              <w:rPr>
                <w:rFonts w:ascii="Times New Roman" w:hAnsi="Times New Roman" w:cs="Times New Roman"/>
                <w:noProof/>
                <w:webHidden/>
              </w:rPr>
              <w:fldChar w:fldCharType="end"/>
            </w:r>
          </w:hyperlink>
        </w:p>
        <w:p w14:paraId="6AF899CA" w14:textId="77777777" w:rsidR="00061476" w:rsidRPr="0066052B" w:rsidRDefault="00000000" w:rsidP="00061476">
          <w:pPr>
            <w:pStyle w:val="TOC1"/>
            <w:tabs>
              <w:tab w:val="left" w:pos="660"/>
              <w:tab w:val="right" w:leader="dot" w:pos="9350"/>
            </w:tabs>
            <w:spacing w:after="0" w:line="360" w:lineRule="auto"/>
            <w:rPr>
              <w:rFonts w:ascii="Times New Roman" w:hAnsi="Times New Roman" w:cs="Times New Roman"/>
              <w:noProof/>
            </w:rPr>
          </w:pPr>
          <w:hyperlink w:anchor="_Toc130615059" w:history="1">
            <w:r w:rsidR="00061476" w:rsidRPr="0066052B">
              <w:rPr>
                <w:rStyle w:val="a8"/>
                <w:rFonts w:ascii="Times New Roman" w:hAnsi="Times New Roman" w:cs="Times New Roman"/>
                <w:noProof/>
              </w:rPr>
              <w:t>4.0.</w:t>
            </w:r>
            <w:r w:rsidR="00061476" w:rsidRPr="0066052B">
              <w:rPr>
                <w:rFonts w:ascii="Times New Roman" w:hAnsi="Times New Roman" w:cs="Times New Roman"/>
                <w:noProof/>
              </w:rPr>
              <w:tab/>
            </w:r>
            <w:r w:rsidR="00061476" w:rsidRPr="0066052B">
              <w:rPr>
                <w:rStyle w:val="a8"/>
                <w:rFonts w:ascii="Times New Roman" w:hAnsi="Times New Roman" w:cs="Times New Roman"/>
                <w:noProof/>
              </w:rPr>
              <w:t>Current Shortfalls of Employee Well-being in Walmart</w:t>
            </w:r>
            <w:r w:rsidR="00061476" w:rsidRPr="0066052B">
              <w:rPr>
                <w:rFonts w:ascii="Times New Roman" w:hAnsi="Times New Roman" w:cs="Times New Roman"/>
                <w:noProof/>
                <w:webHidden/>
              </w:rPr>
              <w:tab/>
            </w:r>
            <w:r w:rsidR="00CA3E91" w:rsidRPr="0066052B">
              <w:rPr>
                <w:rFonts w:ascii="Times New Roman" w:hAnsi="Times New Roman" w:cs="Times New Roman"/>
                <w:noProof/>
                <w:webHidden/>
              </w:rPr>
              <w:fldChar w:fldCharType="begin"/>
            </w:r>
            <w:r w:rsidR="00061476" w:rsidRPr="0066052B">
              <w:rPr>
                <w:rFonts w:ascii="Times New Roman" w:hAnsi="Times New Roman" w:cs="Times New Roman"/>
                <w:noProof/>
                <w:webHidden/>
              </w:rPr>
              <w:instrText xml:space="preserve"> PAGEREF _Toc130615059 \h </w:instrText>
            </w:r>
            <w:r w:rsidR="00CA3E91" w:rsidRPr="0066052B">
              <w:rPr>
                <w:rFonts w:ascii="Times New Roman" w:hAnsi="Times New Roman" w:cs="Times New Roman"/>
                <w:noProof/>
                <w:webHidden/>
              </w:rPr>
            </w:r>
            <w:r w:rsidR="00CA3E91" w:rsidRPr="0066052B">
              <w:rPr>
                <w:rFonts w:ascii="Times New Roman" w:hAnsi="Times New Roman" w:cs="Times New Roman"/>
                <w:noProof/>
                <w:webHidden/>
              </w:rPr>
              <w:fldChar w:fldCharType="separate"/>
            </w:r>
            <w:r w:rsidR="00061476" w:rsidRPr="0066052B">
              <w:rPr>
                <w:rFonts w:ascii="Times New Roman" w:hAnsi="Times New Roman" w:cs="Times New Roman"/>
                <w:noProof/>
                <w:webHidden/>
              </w:rPr>
              <w:t>9</w:t>
            </w:r>
            <w:r w:rsidR="00CA3E91" w:rsidRPr="0066052B">
              <w:rPr>
                <w:rFonts w:ascii="Times New Roman" w:hAnsi="Times New Roman" w:cs="Times New Roman"/>
                <w:noProof/>
                <w:webHidden/>
              </w:rPr>
              <w:fldChar w:fldCharType="end"/>
            </w:r>
          </w:hyperlink>
        </w:p>
        <w:p w14:paraId="5E30CA40" w14:textId="77777777" w:rsidR="00061476" w:rsidRPr="0066052B" w:rsidRDefault="00000000" w:rsidP="00061476">
          <w:pPr>
            <w:pStyle w:val="TOC2"/>
            <w:tabs>
              <w:tab w:val="left" w:pos="880"/>
              <w:tab w:val="right" w:leader="dot" w:pos="9350"/>
            </w:tabs>
            <w:spacing w:after="0" w:line="360" w:lineRule="auto"/>
            <w:rPr>
              <w:rFonts w:ascii="Times New Roman" w:hAnsi="Times New Roman" w:cs="Times New Roman"/>
              <w:noProof/>
            </w:rPr>
          </w:pPr>
          <w:hyperlink w:anchor="_Toc130615060" w:history="1">
            <w:r w:rsidR="00061476" w:rsidRPr="0066052B">
              <w:rPr>
                <w:rStyle w:val="a8"/>
                <w:rFonts w:ascii="Times New Roman" w:hAnsi="Times New Roman" w:cs="Times New Roman"/>
                <w:noProof/>
              </w:rPr>
              <w:t>4.1.</w:t>
            </w:r>
            <w:r w:rsidR="00061476" w:rsidRPr="0066052B">
              <w:rPr>
                <w:rFonts w:ascii="Times New Roman" w:hAnsi="Times New Roman" w:cs="Times New Roman"/>
                <w:noProof/>
              </w:rPr>
              <w:tab/>
            </w:r>
            <w:r w:rsidR="00061476" w:rsidRPr="0066052B">
              <w:rPr>
                <w:rStyle w:val="a8"/>
                <w:rFonts w:ascii="Times New Roman" w:hAnsi="Times New Roman" w:cs="Times New Roman"/>
                <w:noProof/>
              </w:rPr>
              <w:t>Impacts of th</w:t>
            </w:r>
            <w:r w:rsidR="00061476" w:rsidRPr="0066052B">
              <w:rPr>
                <w:rStyle w:val="a8"/>
                <w:rFonts w:ascii="Times New Roman" w:hAnsi="Times New Roman" w:cs="Times New Roman"/>
                <w:noProof/>
              </w:rPr>
              <w:t>e</w:t>
            </w:r>
            <w:r w:rsidR="00061476" w:rsidRPr="0066052B">
              <w:rPr>
                <w:rStyle w:val="a8"/>
                <w:rFonts w:ascii="Times New Roman" w:hAnsi="Times New Roman" w:cs="Times New Roman"/>
                <w:noProof/>
              </w:rPr>
              <w:t xml:space="preserve"> Shortfalls on Walmart</w:t>
            </w:r>
            <w:r w:rsidR="00061476" w:rsidRPr="0066052B">
              <w:rPr>
                <w:rFonts w:ascii="Times New Roman" w:hAnsi="Times New Roman" w:cs="Times New Roman"/>
                <w:noProof/>
                <w:webHidden/>
              </w:rPr>
              <w:tab/>
            </w:r>
            <w:r w:rsidR="00CA3E91" w:rsidRPr="0066052B">
              <w:rPr>
                <w:rFonts w:ascii="Times New Roman" w:hAnsi="Times New Roman" w:cs="Times New Roman"/>
                <w:noProof/>
                <w:webHidden/>
              </w:rPr>
              <w:fldChar w:fldCharType="begin"/>
            </w:r>
            <w:r w:rsidR="00061476" w:rsidRPr="0066052B">
              <w:rPr>
                <w:rFonts w:ascii="Times New Roman" w:hAnsi="Times New Roman" w:cs="Times New Roman"/>
                <w:noProof/>
                <w:webHidden/>
              </w:rPr>
              <w:instrText xml:space="preserve"> PAGEREF _Toc130615060 \h </w:instrText>
            </w:r>
            <w:r w:rsidR="00CA3E91" w:rsidRPr="0066052B">
              <w:rPr>
                <w:rFonts w:ascii="Times New Roman" w:hAnsi="Times New Roman" w:cs="Times New Roman"/>
                <w:noProof/>
                <w:webHidden/>
              </w:rPr>
            </w:r>
            <w:r w:rsidR="00CA3E91" w:rsidRPr="0066052B">
              <w:rPr>
                <w:rFonts w:ascii="Times New Roman" w:hAnsi="Times New Roman" w:cs="Times New Roman"/>
                <w:noProof/>
                <w:webHidden/>
              </w:rPr>
              <w:fldChar w:fldCharType="separate"/>
            </w:r>
            <w:r w:rsidR="00061476" w:rsidRPr="0066052B">
              <w:rPr>
                <w:rFonts w:ascii="Times New Roman" w:hAnsi="Times New Roman" w:cs="Times New Roman"/>
                <w:noProof/>
                <w:webHidden/>
              </w:rPr>
              <w:t>9</w:t>
            </w:r>
            <w:r w:rsidR="00CA3E91" w:rsidRPr="0066052B">
              <w:rPr>
                <w:rFonts w:ascii="Times New Roman" w:hAnsi="Times New Roman" w:cs="Times New Roman"/>
                <w:noProof/>
                <w:webHidden/>
              </w:rPr>
              <w:fldChar w:fldCharType="end"/>
            </w:r>
          </w:hyperlink>
        </w:p>
        <w:p w14:paraId="10CBDA6F" w14:textId="77777777" w:rsidR="00061476" w:rsidRPr="0066052B" w:rsidRDefault="00000000" w:rsidP="00061476">
          <w:pPr>
            <w:pStyle w:val="TOC1"/>
            <w:tabs>
              <w:tab w:val="left" w:pos="660"/>
              <w:tab w:val="right" w:leader="dot" w:pos="9350"/>
            </w:tabs>
            <w:spacing w:after="0" w:line="360" w:lineRule="auto"/>
            <w:rPr>
              <w:rFonts w:ascii="Times New Roman" w:hAnsi="Times New Roman" w:cs="Times New Roman"/>
              <w:noProof/>
            </w:rPr>
          </w:pPr>
          <w:hyperlink w:anchor="_Toc130615061" w:history="1">
            <w:r w:rsidR="00061476" w:rsidRPr="0066052B">
              <w:rPr>
                <w:rStyle w:val="a8"/>
                <w:rFonts w:ascii="Times New Roman" w:hAnsi="Times New Roman" w:cs="Times New Roman"/>
                <w:noProof/>
              </w:rPr>
              <w:t>5.0.</w:t>
            </w:r>
            <w:r w:rsidR="00061476" w:rsidRPr="0066052B">
              <w:rPr>
                <w:rFonts w:ascii="Times New Roman" w:hAnsi="Times New Roman" w:cs="Times New Roman"/>
                <w:noProof/>
              </w:rPr>
              <w:tab/>
            </w:r>
            <w:r w:rsidR="00061476" w:rsidRPr="0066052B">
              <w:rPr>
                <w:rStyle w:val="a8"/>
                <w:rFonts w:ascii="Times New Roman" w:hAnsi="Times New Roman" w:cs="Times New Roman"/>
                <w:noProof/>
              </w:rPr>
              <w:t>Advantages of Improved Employee Well-being</w:t>
            </w:r>
            <w:r w:rsidR="00061476" w:rsidRPr="0066052B">
              <w:rPr>
                <w:rFonts w:ascii="Times New Roman" w:hAnsi="Times New Roman" w:cs="Times New Roman"/>
                <w:noProof/>
                <w:webHidden/>
              </w:rPr>
              <w:tab/>
            </w:r>
            <w:r w:rsidR="00CA3E91" w:rsidRPr="0066052B">
              <w:rPr>
                <w:rFonts w:ascii="Times New Roman" w:hAnsi="Times New Roman" w:cs="Times New Roman"/>
                <w:noProof/>
                <w:webHidden/>
              </w:rPr>
              <w:fldChar w:fldCharType="begin"/>
            </w:r>
            <w:r w:rsidR="00061476" w:rsidRPr="0066052B">
              <w:rPr>
                <w:rFonts w:ascii="Times New Roman" w:hAnsi="Times New Roman" w:cs="Times New Roman"/>
                <w:noProof/>
                <w:webHidden/>
              </w:rPr>
              <w:instrText xml:space="preserve"> PAGEREF _Toc130615061 \h </w:instrText>
            </w:r>
            <w:r w:rsidR="00CA3E91" w:rsidRPr="0066052B">
              <w:rPr>
                <w:rFonts w:ascii="Times New Roman" w:hAnsi="Times New Roman" w:cs="Times New Roman"/>
                <w:noProof/>
                <w:webHidden/>
              </w:rPr>
            </w:r>
            <w:r w:rsidR="00CA3E91" w:rsidRPr="0066052B">
              <w:rPr>
                <w:rFonts w:ascii="Times New Roman" w:hAnsi="Times New Roman" w:cs="Times New Roman"/>
                <w:noProof/>
                <w:webHidden/>
              </w:rPr>
              <w:fldChar w:fldCharType="separate"/>
            </w:r>
            <w:r w:rsidR="00061476" w:rsidRPr="0066052B">
              <w:rPr>
                <w:rFonts w:ascii="Times New Roman" w:hAnsi="Times New Roman" w:cs="Times New Roman"/>
                <w:noProof/>
                <w:webHidden/>
              </w:rPr>
              <w:t>10</w:t>
            </w:r>
            <w:r w:rsidR="00CA3E91" w:rsidRPr="0066052B">
              <w:rPr>
                <w:rFonts w:ascii="Times New Roman" w:hAnsi="Times New Roman" w:cs="Times New Roman"/>
                <w:noProof/>
                <w:webHidden/>
              </w:rPr>
              <w:fldChar w:fldCharType="end"/>
            </w:r>
          </w:hyperlink>
        </w:p>
        <w:p w14:paraId="77879E5A" w14:textId="77777777" w:rsidR="00061476" w:rsidRPr="0066052B" w:rsidRDefault="00000000" w:rsidP="00061476">
          <w:pPr>
            <w:pStyle w:val="TOC1"/>
            <w:tabs>
              <w:tab w:val="left" w:pos="660"/>
              <w:tab w:val="right" w:leader="dot" w:pos="9350"/>
            </w:tabs>
            <w:spacing w:after="0" w:line="360" w:lineRule="auto"/>
            <w:rPr>
              <w:rFonts w:ascii="Times New Roman" w:hAnsi="Times New Roman" w:cs="Times New Roman"/>
              <w:noProof/>
            </w:rPr>
          </w:pPr>
          <w:hyperlink w:anchor="_Toc130615062" w:history="1">
            <w:r w:rsidR="00061476" w:rsidRPr="0066052B">
              <w:rPr>
                <w:rStyle w:val="a8"/>
                <w:rFonts w:ascii="Times New Roman" w:hAnsi="Times New Roman" w:cs="Times New Roman"/>
                <w:noProof/>
              </w:rPr>
              <w:t>6.0.</w:t>
            </w:r>
            <w:r w:rsidR="00061476" w:rsidRPr="0066052B">
              <w:rPr>
                <w:rFonts w:ascii="Times New Roman" w:hAnsi="Times New Roman" w:cs="Times New Roman"/>
                <w:noProof/>
              </w:rPr>
              <w:tab/>
            </w:r>
            <w:r w:rsidR="00061476" w:rsidRPr="0066052B">
              <w:rPr>
                <w:rStyle w:val="a8"/>
                <w:rFonts w:ascii="Times New Roman" w:hAnsi="Times New Roman" w:cs="Times New Roman"/>
                <w:noProof/>
              </w:rPr>
              <w:t>Taking Action to Improve Value</w:t>
            </w:r>
            <w:r w:rsidR="00061476" w:rsidRPr="0066052B">
              <w:rPr>
                <w:rFonts w:ascii="Times New Roman" w:hAnsi="Times New Roman" w:cs="Times New Roman"/>
                <w:noProof/>
                <w:webHidden/>
              </w:rPr>
              <w:tab/>
            </w:r>
            <w:r w:rsidR="00CA3E91" w:rsidRPr="0066052B">
              <w:rPr>
                <w:rFonts w:ascii="Times New Roman" w:hAnsi="Times New Roman" w:cs="Times New Roman"/>
                <w:noProof/>
                <w:webHidden/>
              </w:rPr>
              <w:fldChar w:fldCharType="begin"/>
            </w:r>
            <w:r w:rsidR="00061476" w:rsidRPr="0066052B">
              <w:rPr>
                <w:rFonts w:ascii="Times New Roman" w:hAnsi="Times New Roman" w:cs="Times New Roman"/>
                <w:noProof/>
                <w:webHidden/>
              </w:rPr>
              <w:instrText xml:space="preserve"> PAGEREF _Toc130615062 \h </w:instrText>
            </w:r>
            <w:r w:rsidR="00CA3E91" w:rsidRPr="0066052B">
              <w:rPr>
                <w:rFonts w:ascii="Times New Roman" w:hAnsi="Times New Roman" w:cs="Times New Roman"/>
                <w:noProof/>
                <w:webHidden/>
              </w:rPr>
            </w:r>
            <w:r w:rsidR="00CA3E91" w:rsidRPr="0066052B">
              <w:rPr>
                <w:rFonts w:ascii="Times New Roman" w:hAnsi="Times New Roman" w:cs="Times New Roman"/>
                <w:noProof/>
                <w:webHidden/>
              </w:rPr>
              <w:fldChar w:fldCharType="separate"/>
            </w:r>
            <w:r w:rsidR="00061476" w:rsidRPr="0066052B">
              <w:rPr>
                <w:rFonts w:ascii="Times New Roman" w:hAnsi="Times New Roman" w:cs="Times New Roman"/>
                <w:noProof/>
                <w:webHidden/>
              </w:rPr>
              <w:t>10</w:t>
            </w:r>
            <w:r w:rsidR="00CA3E91" w:rsidRPr="0066052B">
              <w:rPr>
                <w:rFonts w:ascii="Times New Roman" w:hAnsi="Times New Roman" w:cs="Times New Roman"/>
                <w:noProof/>
                <w:webHidden/>
              </w:rPr>
              <w:fldChar w:fldCharType="end"/>
            </w:r>
          </w:hyperlink>
        </w:p>
        <w:p w14:paraId="28D2CE38" w14:textId="77777777" w:rsidR="00061476" w:rsidRPr="0066052B" w:rsidRDefault="00000000" w:rsidP="00061476">
          <w:pPr>
            <w:pStyle w:val="TOC2"/>
            <w:tabs>
              <w:tab w:val="left" w:pos="880"/>
              <w:tab w:val="right" w:leader="dot" w:pos="9350"/>
            </w:tabs>
            <w:spacing w:after="0" w:line="360" w:lineRule="auto"/>
            <w:rPr>
              <w:lang w:eastAsia="zh-CN"/>
            </w:rPr>
          </w:pPr>
          <w:hyperlink w:anchor="_Toc130615063" w:history="1">
            <w:r w:rsidR="00061476" w:rsidRPr="0066052B">
              <w:rPr>
                <w:rStyle w:val="a8"/>
                <w:rFonts w:ascii="Times New Roman" w:hAnsi="Times New Roman" w:cs="Times New Roman"/>
                <w:noProof/>
              </w:rPr>
              <w:t>6.1.</w:t>
            </w:r>
            <w:r w:rsidR="00061476" w:rsidRPr="0066052B">
              <w:rPr>
                <w:rFonts w:ascii="Times New Roman" w:hAnsi="Times New Roman" w:cs="Times New Roman"/>
                <w:noProof/>
              </w:rPr>
              <w:tab/>
            </w:r>
            <w:r w:rsidR="00061476" w:rsidRPr="0066052B">
              <w:rPr>
                <w:rStyle w:val="a8"/>
                <w:rFonts w:ascii="Times New Roman" w:hAnsi="Times New Roman" w:cs="Times New Roman"/>
                <w:noProof/>
              </w:rPr>
              <w:t>Strategic HRM</w:t>
            </w:r>
            <w:r w:rsidR="00061476" w:rsidRPr="0066052B">
              <w:rPr>
                <w:rFonts w:ascii="Times New Roman" w:hAnsi="Times New Roman" w:cs="Times New Roman"/>
                <w:noProof/>
                <w:webHidden/>
              </w:rPr>
              <w:tab/>
            </w:r>
            <w:r w:rsidR="00CA3E91" w:rsidRPr="0066052B">
              <w:rPr>
                <w:rFonts w:ascii="Times New Roman" w:hAnsi="Times New Roman" w:cs="Times New Roman"/>
                <w:noProof/>
                <w:webHidden/>
              </w:rPr>
              <w:fldChar w:fldCharType="begin"/>
            </w:r>
            <w:r w:rsidR="00061476" w:rsidRPr="0066052B">
              <w:rPr>
                <w:rFonts w:ascii="Times New Roman" w:hAnsi="Times New Roman" w:cs="Times New Roman"/>
                <w:noProof/>
                <w:webHidden/>
              </w:rPr>
              <w:instrText xml:space="preserve"> PAGEREF _Toc130615063 \h </w:instrText>
            </w:r>
            <w:r w:rsidR="00CA3E91" w:rsidRPr="0066052B">
              <w:rPr>
                <w:rFonts w:ascii="Times New Roman" w:hAnsi="Times New Roman" w:cs="Times New Roman"/>
                <w:noProof/>
                <w:webHidden/>
              </w:rPr>
            </w:r>
            <w:r w:rsidR="00CA3E91" w:rsidRPr="0066052B">
              <w:rPr>
                <w:rFonts w:ascii="Times New Roman" w:hAnsi="Times New Roman" w:cs="Times New Roman"/>
                <w:noProof/>
                <w:webHidden/>
              </w:rPr>
              <w:fldChar w:fldCharType="separate"/>
            </w:r>
            <w:r w:rsidR="00061476" w:rsidRPr="0066052B">
              <w:rPr>
                <w:rFonts w:ascii="Times New Roman" w:hAnsi="Times New Roman" w:cs="Times New Roman"/>
                <w:noProof/>
                <w:webHidden/>
              </w:rPr>
              <w:t>10</w:t>
            </w:r>
            <w:r w:rsidR="00CA3E91" w:rsidRPr="0066052B">
              <w:rPr>
                <w:rFonts w:ascii="Times New Roman" w:hAnsi="Times New Roman" w:cs="Times New Roman"/>
                <w:noProof/>
                <w:webHidden/>
              </w:rPr>
              <w:fldChar w:fldCharType="end"/>
            </w:r>
          </w:hyperlink>
        </w:p>
        <w:p w14:paraId="3A3E06FF" w14:textId="77777777" w:rsidR="00281586" w:rsidRPr="0066052B" w:rsidRDefault="00000000" w:rsidP="0058189A">
          <w:pPr>
            <w:pStyle w:val="TOC2"/>
            <w:tabs>
              <w:tab w:val="left" w:pos="880"/>
              <w:tab w:val="right" w:leader="dot" w:pos="9350"/>
            </w:tabs>
            <w:spacing w:after="0" w:line="360" w:lineRule="auto"/>
            <w:ind w:leftChars="100" w:firstLineChars="200" w:firstLine="440"/>
            <w:rPr>
              <w:rFonts w:ascii="Times New Roman" w:hAnsi="Times New Roman" w:cs="Times New Roman"/>
              <w:noProof/>
              <w:lang w:eastAsia="zh-CN"/>
            </w:rPr>
          </w:pPr>
          <w:hyperlink w:anchor="_Toc130615065" w:history="1">
            <w:r w:rsidR="00281586" w:rsidRPr="0066052B">
              <w:rPr>
                <w:rStyle w:val="a8"/>
                <w:rFonts w:ascii="Times New Roman" w:hAnsi="Times New Roman" w:cs="Times New Roman"/>
                <w:noProof/>
              </w:rPr>
              <w:t>6.</w:t>
            </w:r>
            <w:r w:rsidR="00281586" w:rsidRPr="0066052B">
              <w:rPr>
                <w:rStyle w:val="a8"/>
                <w:rFonts w:ascii="Times New Roman" w:hAnsi="Times New Roman" w:cs="Times New Roman" w:hint="eastAsia"/>
                <w:noProof/>
                <w:lang w:eastAsia="zh-CN"/>
              </w:rPr>
              <w:t>1</w:t>
            </w:r>
            <w:r w:rsidR="00281586" w:rsidRPr="0066052B">
              <w:rPr>
                <w:rStyle w:val="a8"/>
                <w:rFonts w:ascii="Times New Roman" w:hAnsi="Times New Roman" w:cs="Times New Roman"/>
                <w:noProof/>
              </w:rPr>
              <w:t>.</w:t>
            </w:r>
            <w:r w:rsidR="00281586" w:rsidRPr="0066052B">
              <w:rPr>
                <w:rStyle w:val="a8"/>
                <w:rFonts w:ascii="Times New Roman" w:hAnsi="Times New Roman" w:cs="Times New Roman" w:hint="eastAsia"/>
                <w:noProof/>
                <w:lang w:eastAsia="zh-CN"/>
              </w:rPr>
              <w:t xml:space="preserve">1 </w:t>
            </w:r>
            <w:r w:rsidR="00281586" w:rsidRPr="0066052B">
              <w:rPr>
                <w:rStyle w:val="a8"/>
                <w:rFonts w:ascii="Times New Roman" w:hAnsi="Times New Roman" w:cs="Times New Roman"/>
                <w:noProof/>
              </w:rPr>
              <w:t>Ulrich and Brockbank's model</w:t>
            </w:r>
            <w:r w:rsidR="00281586" w:rsidRPr="0066052B">
              <w:rPr>
                <w:rFonts w:ascii="Times New Roman" w:hAnsi="Times New Roman" w:cs="Times New Roman"/>
                <w:noProof/>
                <w:webHidden/>
              </w:rPr>
              <w:tab/>
            </w:r>
            <w:r w:rsidR="00281586" w:rsidRPr="0066052B">
              <w:rPr>
                <w:rFonts w:ascii="Times New Roman" w:hAnsi="Times New Roman" w:cs="Times New Roman"/>
                <w:noProof/>
                <w:webHidden/>
              </w:rPr>
              <w:fldChar w:fldCharType="begin"/>
            </w:r>
            <w:r w:rsidR="00281586" w:rsidRPr="0066052B">
              <w:rPr>
                <w:rFonts w:ascii="Times New Roman" w:hAnsi="Times New Roman" w:cs="Times New Roman"/>
                <w:noProof/>
                <w:webHidden/>
              </w:rPr>
              <w:instrText xml:space="preserve"> PAGEREF _Toc130615065 \h </w:instrText>
            </w:r>
            <w:r w:rsidR="00281586" w:rsidRPr="0066052B">
              <w:rPr>
                <w:rFonts w:ascii="Times New Roman" w:hAnsi="Times New Roman" w:cs="Times New Roman"/>
                <w:noProof/>
                <w:webHidden/>
              </w:rPr>
            </w:r>
            <w:r w:rsidR="00281586" w:rsidRPr="0066052B">
              <w:rPr>
                <w:rFonts w:ascii="Times New Roman" w:hAnsi="Times New Roman" w:cs="Times New Roman"/>
                <w:noProof/>
                <w:webHidden/>
              </w:rPr>
              <w:fldChar w:fldCharType="separate"/>
            </w:r>
            <w:r w:rsidR="00281586" w:rsidRPr="0066052B">
              <w:rPr>
                <w:rFonts w:ascii="Times New Roman" w:hAnsi="Times New Roman" w:cs="Times New Roman"/>
                <w:noProof/>
                <w:webHidden/>
              </w:rPr>
              <w:t>1</w:t>
            </w:r>
            <w:r w:rsidR="0058189A">
              <w:rPr>
                <w:rFonts w:ascii="Times New Roman" w:hAnsi="Times New Roman" w:cs="Times New Roman" w:hint="eastAsia"/>
                <w:noProof/>
                <w:webHidden/>
                <w:lang w:eastAsia="zh-CN"/>
              </w:rPr>
              <w:t>0</w:t>
            </w:r>
            <w:r w:rsidR="00281586" w:rsidRPr="0066052B">
              <w:rPr>
                <w:rFonts w:ascii="Times New Roman" w:hAnsi="Times New Roman" w:cs="Times New Roman"/>
                <w:noProof/>
                <w:webHidden/>
              </w:rPr>
              <w:fldChar w:fldCharType="end"/>
            </w:r>
          </w:hyperlink>
        </w:p>
        <w:p w14:paraId="789F3781" w14:textId="77777777" w:rsidR="00061476" w:rsidRPr="0066052B" w:rsidRDefault="00000000" w:rsidP="00061476">
          <w:pPr>
            <w:pStyle w:val="TOC2"/>
            <w:tabs>
              <w:tab w:val="left" w:pos="880"/>
              <w:tab w:val="right" w:leader="dot" w:pos="9350"/>
            </w:tabs>
            <w:spacing w:after="0" w:line="360" w:lineRule="auto"/>
            <w:rPr>
              <w:rFonts w:ascii="Times New Roman" w:hAnsi="Times New Roman" w:cs="Times New Roman"/>
              <w:noProof/>
            </w:rPr>
          </w:pPr>
          <w:hyperlink w:anchor="_Toc130615064" w:history="1">
            <w:r w:rsidR="00061476" w:rsidRPr="0066052B">
              <w:rPr>
                <w:rStyle w:val="a8"/>
                <w:rFonts w:ascii="Times New Roman" w:hAnsi="Times New Roman" w:cs="Times New Roman"/>
                <w:noProof/>
              </w:rPr>
              <w:t>6.2.</w:t>
            </w:r>
            <w:r w:rsidR="00061476" w:rsidRPr="0066052B">
              <w:rPr>
                <w:rFonts w:ascii="Times New Roman" w:hAnsi="Times New Roman" w:cs="Times New Roman"/>
                <w:noProof/>
              </w:rPr>
              <w:tab/>
            </w:r>
            <w:r w:rsidR="00061476" w:rsidRPr="0066052B">
              <w:rPr>
                <w:rStyle w:val="a8"/>
                <w:rFonts w:ascii="Times New Roman" w:hAnsi="Times New Roman" w:cs="Times New Roman"/>
                <w:noProof/>
              </w:rPr>
              <w:t>Harvard HRM Model</w:t>
            </w:r>
            <w:r w:rsidR="00061476" w:rsidRPr="0066052B">
              <w:rPr>
                <w:rFonts w:ascii="Times New Roman" w:hAnsi="Times New Roman" w:cs="Times New Roman"/>
                <w:noProof/>
                <w:webHidden/>
              </w:rPr>
              <w:tab/>
            </w:r>
            <w:r w:rsidR="00CA3E91" w:rsidRPr="0066052B">
              <w:rPr>
                <w:rFonts w:ascii="Times New Roman" w:hAnsi="Times New Roman" w:cs="Times New Roman"/>
                <w:noProof/>
                <w:webHidden/>
              </w:rPr>
              <w:fldChar w:fldCharType="begin"/>
            </w:r>
            <w:r w:rsidR="00061476" w:rsidRPr="0066052B">
              <w:rPr>
                <w:rFonts w:ascii="Times New Roman" w:hAnsi="Times New Roman" w:cs="Times New Roman"/>
                <w:noProof/>
                <w:webHidden/>
              </w:rPr>
              <w:instrText xml:space="preserve"> PAGEREF _Toc130615064 \h </w:instrText>
            </w:r>
            <w:r w:rsidR="00CA3E91" w:rsidRPr="0066052B">
              <w:rPr>
                <w:rFonts w:ascii="Times New Roman" w:hAnsi="Times New Roman" w:cs="Times New Roman"/>
                <w:noProof/>
                <w:webHidden/>
              </w:rPr>
            </w:r>
            <w:r w:rsidR="00CA3E91" w:rsidRPr="0066052B">
              <w:rPr>
                <w:rFonts w:ascii="Times New Roman" w:hAnsi="Times New Roman" w:cs="Times New Roman"/>
                <w:noProof/>
                <w:webHidden/>
              </w:rPr>
              <w:fldChar w:fldCharType="separate"/>
            </w:r>
            <w:r w:rsidR="00061476" w:rsidRPr="0066052B">
              <w:rPr>
                <w:rFonts w:ascii="Times New Roman" w:hAnsi="Times New Roman" w:cs="Times New Roman"/>
                <w:noProof/>
                <w:webHidden/>
              </w:rPr>
              <w:t>1</w:t>
            </w:r>
            <w:r w:rsidR="0058189A">
              <w:rPr>
                <w:rFonts w:ascii="Times New Roman" w:hAnsi="Times New Roman" w:cs="Times New Roman" w:hint="eastAsia"/>
                <w:noProof/>
                <w:webHidden/>
                <w:lang w:eastAsia="zh-CN"/>
              </w:rPr>
              <w:t>1</w:t>
            </w:r>
            <w:r w:rsidR="00CA3E91" w:rsidRPr="0066052B">
              <w:rPr>
                <w:rFonts w:ascii="Times New Roman" w:hAnsi="Times New Roman" w:cs="Times New Roman"/>
                <w:noProof/>
                <w:webHidden/>
              </w:rPr>
              <w:fldChar w:fldCharType="end"/>
            </w:r>
          </w:hyperlink>
        </w:p>
        <w:p w14:paraId="0F214C06" w14:textId="77777777" w:rsidR="00061476" w:rsidRPr="0066052B" w:rsidRDefault="00000000" w:rsidP="00061476">
          <w:pPr>
            <w:pStyle w:val="TOC2"/>
            <w:tabs>
              <w:tab w:val="left" w:pos="880"/>
              <w:tab w:val="right" w:leader="dot" w:pos="9350"/>
            </w:tabs>
            <w:spacing w:after="0" w:line="360" w:lineRule="auto"/>
            <w:rPr>
              <w:rFonts w:ascii="Times New Roman" w:hAnsi="Times New Roman" w:cs="Times New Roman"/>
              <w:noProof/>
            </w:rPr>
          </w:pPr>
          <w:hyperlink w:anchor="_Toc130615065" w:history="1">
            <w:r w:rsidR="00061476" w:rsidRPr="0066052B">
              <w:rPr>
                <w:rStyle w:val="a8"/>
                <w:rFonts w:ascii="Times New Roman" w:hAnsi="Times New Roman" w:cs="Times New Roman"/>
                <w:noProof/>
              </w:rPr>
              <w:t>6.3.</w:t>
            </w:r>
            <w:r w:rsidR="00061476" w:rsidRPr="0066052B">
              <w:rPr>
                <w:rFonts w:ascii="Times New Roman" w:hAnsi="Times New Roman" w:cs="Times New Roman"/>
                <w:noProof/>
              </w:rPr>
              <w:tab/>
            </w:r>
            <w:r w:rsidR="00281586" w:rsidRPr="0066052B">
              <w:rPr>
                <w:rStyle w:val="a8"/>
                <w:rFonts w:ascii="Times New Roman" w:hAnsi="Times New Roman" w:cs="Times New Roman"/>
                <w:noProof/>
              </w:rPr>
              <w:t>AMO Model</w:t>
            </w:r>
            <w:r w:rsidR="00061476" w:rsidRPr="0066052B">
              <w:rPr>
                <w:rFonts w:ascii="Times New Roman" w:hAnsi="Times New Roman" w:cs="Times New Roman"/>
                <w:noProof/>
                <w:webHidden/>
              </w:rPr>
              <w:tab/>
            </w:r>
            <w:r w:rsidR="00CA3E91" w:rsidRPr="0066052B">
              <w:rPr>
                <w:rFonts w:ascii="Times New Roman" w:hAnsi="Times New Roman" w:cs="Times New Roman"/>
                <w:noProof/>
                <w:webHidden/>
              </w:rPr>
              <w:fldChar w:fldCharType="begin"/>
            </w:r>
            <w:r w:rsidR="00061476" w:rsidRPr="0066052B">
              <w:rPr>
                <w:rFonts w:ascii="Times New Roman" w:hAnsi="Times New Roman" w:cs="Times New Roman"/>
                <w:noProof/>
                <w:webHidden/>
              </w:rPr>
              <w:instrText xml:space="preserve"> PAGEREF _Toc130615065 \h </w:instrText>
            </w:r>
            <w:r w:rsidR="00CA3E91" w:rsidRPr="0066052B">
              <w:rPr>
                <w:rFonts w:ascii="Times New Roman" w:hAnsi="Times New Roman" w:cs="Times New Roman"/>
                <w:noProof/>
                <w:webHidden/>
              </w:rPr>
            </w:r>
            <w:r w:rsidR="00CA3E91" w:rsidRPr="0066052B">
              <w:rPr>
                <w:rFonts w:ascii="Times New Roman" w:hAnsi="Times New Roman" w:cs="Times New Roman"/>
                <w:noProof/>
                <w:webHidden/>
              </w:rPr>
              <w:fldChar w:fldCharType="separate"/>
            </w:r>
            <w:r w:rsidR="00061476" w:rsidRPr="0066052B">
              <w:rPr>
                <w:rFonts w:ascii="Times New Roman" w:hAnsi="Times New Roman" w:cs="Times New Roman"/>
                <w:noProof/>
                <w:webHidden/>
              </w:rPr>
              <w:t>1</w:t>
            </w:r>
            <w:r w:rsidR="0058189A">
              <w:rPr>
                <w:rFonts w:ascii="Times New Roman" w:hAnsi="Times New Roman" w:cs="Times New Roman" w:hint="eastAsia"/>
                <w:noProof/>
                <w:webHidden/>
                <w:lang w:eastAsia="zh-CN"/>
              </w:rPr>
              <w:t>2</w:t>
            </w:r>
            <w:r w:rsidR="00CA3E91" w:rsidRPr="0066052B">
              <w:rPr>
                <w:rFonts w:ascii="Times New Roman" w:hAnsi="Times New Roman" w:cs="Times New Roman"/>
                <w:noProof/>
                <w:webHidden/>
              </w:rPr>
              <w:fldChar w:fldCharType="end"/>
            </w:r>
          </w:hyperlink>
        </w:p>
        <w:p w14:paraId="0B6E34E9" w14:textId="77777777" w:rsidR="00061476" w:rsidRPr="0066052B" w:rsidRDefault="00000000" w:rsidP="00061476">
          <w:pPr>
            <w:pStyle w:val="TOC1"/>
            <w:tabs>
              <w:tab w:val="left" w:pos="660"/>
              <w:tab w:val="right" w:leader="dot" w:pos="9350"/>
            </w:tabs>
            <w:spacing w:after="0" w:line="360" w:lineRule="auto"/>
            <w:rPr>
              <w:rFonts w:ascii="Times New Roman" w:hAnsi="Times New Roman" w:cs="Times New Roman"/>
              <w:noProof/>
            </w:rPr>
          </w:pPr>
          <w:hyperlink w:anchor="_Toc130615066" w:history="1">
            <w:r w:rsidR="00061476" w:rsidRPr="0066052B">
              <w:rPr>
                <w:rStyle w:val="a8"/>
                <w:rFonts w:ascii="Times New Roman" w:hAnsi="Times New Roman" w:cs="Times New Roman"/>
                <w:noProof/>
              </w:rPr>
              <w:t>7.0.</w:t>
            </w:r>
            <w:r w:rsidR="00061476" w:rsidRPr="0066052B">
              <w:rPr>
                <w:rFonts w:ascii="Times New Roman" w:hAnsi="Times New Roman" w:cs="Times New Roman"/>
                <w:noProof/>
              </w:rPr>
              <w:tab/>
            </w:r>
            <w:r w:rsidR="0058189A">
              <w:rPr>
                <w:rStyle w:val="a8"/>
                <w:rFonts w:ascii="Times New Roman" w:hAnsi="Times New Roman" w:cs="Times New Roman" w:hint="eastAsia"/>
                <w:noProof/>
                <w:lang w:eastAsia="zh-CN"/>
              </w:rPr>
              <w:t>Recommendations</w:t>
            </w:r>
            <w:r w:rsidR="00061476" w:rsidRPr="0066052B">
              <w:rPr>
                <w:rFonts w:ascii="Times New Roman" w:hAnsi="Times New Roman" w:cs="Times New Roman"/>
                <w:noProof/>
                <w:webHidden/>
              </w:rPr>
              <w:tab/>
            </w:r>
            <w:r w:rsidR="00CA3E91" w:rsidRPr="0066052B">
              <w:rPr>
                <w:rFonts w:ascii="Times New Roman" w:hAnsi="Times New Roman" w:cs="Times New Roman"/>
                <w:noProof/>
                <w:webHidden/>
              </w:rPr>
              <w:fldChar w:fldCharType="begin"/>
            </w:r>
            <w:r w:rsidR="00061476" w:rsidRPr="0066052B">
              <w:rPr>
                <w:rFonts w:ascii="Times New Roman" w:hAnsi="Times New Roman" w:cs="Times New Roman"/>
                <w:noProof/>
                <w:webHidden/>
              </w:rPr>
              <w:instrText xml:space="preserve"> PAGEREF _Toc130615066 \h </w:instrText>
            </w:r>
            <w:r w:rsidR="00CA3E91" w:rsidRPr="0066052B">
              <w:rPr>
                <w:rFonts w:ascii="Times New Roman" w:hAnsi="Times New Roman" w:cs="Times New Roman"/>
                <w:noProof/>
                <w:webHidden/>
              </w:rPr>
            </w:r>
            <w:r w:rsidR="00CA3E91" w:rsidRPr="0066052B">
              <w:rPr>
                <w:rFonts w:ascii="Times New Roman" w:hAnsi="Times New Roman" w:cs="Times New Roman"/>
                <w:noProof/>
                <w:webHidden/>
              </w:rPr>
              <w:fldChar w:fldCharType="separate"/>
            </w:r>
            <w:r w:rsidR="00061476" w:rsidRPr="0066052B">
              <w:rPr>
                <w:rFonts w:ascii="Times New Roman" w:hAnsi="Times New Roman" w:cs="Times New Roman"/>
                <w:noProof/>
                <w:webHidden/>
              </w:rPr>
              <w:t>12</w:t>
            </w:r>
            <w:r w:rsidR="00CA3E91" w:rsidRPr="0066052B">
              <w:rPr>
                <w:rFonts w:ascii="Times New Roman" w:hAnsi="Times New Roman" w:cs="Times New Roman"/>
                <w:noProof/>
                <w:webHidden/>
              </w:rPr>
              <w:fldChar w:fldCharType="end"/>
            </w:r>
          </w:hyperlink>
        </w:p>
        <w:p w14:paraId="1DF08100" w14:textId="77777777" w:rsidR="00061476" w:rsidRPr="0066052B" w:rsidRDefault="00000000" w:rsidP="00061476">
          <w:pPr>
            <w:pStyle w:val="TOC1"/>
            <w:tabs>
              <w:tab w:val="left" w:pos="660"/>
              <w:tab w:val="right" w:leader="dot" w:pos="9350"/>
            </w:tabs>
            <w:spacing w:after="0" w:line="360" w:lineRule="auto"/>
            <w:rPr>
              <w:rFonts w:ascii="Times New Roman" w:hAnsi="Times New Roman" w:cs="Times New Roman"/>
              <w:noProof/>
            </w:rPr>
          </w:pPr>
          <w:hyperlink w:anchor="_Toc130615067" w:history="1">
            <w:r w:rsidR="00061476" w:rsidRPr="0066052B">
              <w:rPr>
                <w:rStyle w:val="a8"/>
                <w:rFonts w:ascii="Times New Roman" w:hAnsi="Times New Roman" w:cs="Times New Roman"/>
                <w:noProof/>
              </w:rPr>
              <w:t>8.0.</w:t>
            </w:r>
            <w:r w:rsidR="00061476" w:rsidRPr="0066052B">
              <w:rPr>
                <w:rFonts w:ascii="Times New Roman" w:hAnsi="Times New Roman" w:cs="Times New Roman"/>
                <w:noProof/>
              </w:rPr>
              <w:tab/>
            </w:r>
            <w:r w:rsidR="0058189A" w:rsidRPr="0058189A">
              <w:rPr>
                <w:rFonts w:ascii="Times New Roman" w:hAnsi="Times New Roman" w:cs="Times New Roman"/>
                <w:noProof/>
              </w:rPr>
              <w:t>Conclusion</w:t>
            </w:r>
            <w:r w:rsidR="00061476" w:rsidRPr="0066052B">
              <w:rPr>
                <w:rFonts w:ascii="Times New Roman" w:hAnsi="Times New Roman" w:cs="Times New Roman"/>
                <w:noProof/>
                <w:webHidden/>
              </w:rPr>
              <w:tab/>
            </w:r>
            <w:r w:rsidR="00CA3E91" w:rsidRPr="0066052B">
              <w:rPr>
                <w:rFonts w:ascii="Times New Roman" w:hAnsi="Times New Roman" w:cs="Times New Roman"/>
                <w:noProof/>
                <w:webHidden/>
              </w:rPr>
              <w:fldChar w:fldCharType="begin"/>
            </w:r>
            <w:r w:rsidR="00061476" w:rsidRPr="0066052B">
              <w:rPr>
                <w:rFonts w:ascii="Times New Roman" w:hAnsi="Times New Roman" w:cs="Times New Roman"/>
                <w:noProof/>
                <w:webHidden/>
              </w:rPr>
              <w:instrText xml:space="preserve"> PAGEREF _Toc130615067 \h </w:instrText>
            </w:r>
            <w:r w:rsidR="00CA3E91" w:rsidRPr="0066052B">
              <w:rPr>
                <w:rFonts w:ascii="Times New Roman" w:hAnsi="Times New Roman" w:cs="Times New Roman"/>
                <w:noProof/>
                <w:webHidden/>
              </w:rPr>
            </w:r>
            <w:r w:rsidR="00CA3E91" w:rsidRPr="0066052B">
              <w:rPr>
                <w:rFonts w:ascii="Times New Roman" w:hAnsi="Times New Roman" w:cs="Times New Roman"/>
                <w:noProof/>
                <w:webHidden/>
              </w:rPr>
              <w:fldChar w:fldCharType="separate"/>
            </w:r>
            <w:r w:rsidR="00061476" w:rsidRPr="0066052B">
              <w:rPr>
                <w:rFonts w:ascii="Times New Roman" w:hAnsi="Times New Roman" w:cs="Times New Roman"/>
                <w:noProof/>
                <w:webHidden/>
              </w:rPr>
              <w:t>1</w:t>
            </w:r>
            <w:r w:rsidR="0058189A">
              <w:rPr>
                <w:rFonts w:ascii="Times New Roman" w:hAnsi="Times New Roman" w:cs="Times New Roman" w:hint="eastAsia"/>
                <w:noProof/>
                <w:webHidden/>
                <w:lang w:eastAsia="zh-CN"/>
              </w:rPr>
              <w:t>3</w:t>
            </w:r>
            <w:r w:rsidR="00CA3E91" w:rsidRPr="0066052B">
              <w:rPr>
                <w:rFonts w:ascii="Times New Roman" w:hAnsi="Times New Roman" w:cs="Times New Roman"/>
                <w:noProof/>
                <w:webHidden/>
              </w:rPr>
              <w:fldChar w:fldCharType="end"/>
            </w:r>
          </w:hyperlink>
        </w:p>
        <w:p w14:paraId="2E9192E0" w14:textId="77777777" w:rsidR="0090716F" w:rsidRPr="0066052B" w:rsidRDefault="00000000" w:rsidP="00E755B3">
          <w:pPr>
            <w:pStyle w:val="TOC1"/>
            <w:tabs>
              <w:tab w:val="right" w:leader="dot" w:pos="9350"/>
            </w:tabs>
            <w:spacing w:after="0" w:line="360" w:lineRule="auto"/>
            <w:rPr>
              <w:rFonts w:ascii="Times New Roman" w:hAnsi="Times New Roman" w:cs="Times New Roman"/>
              <w:noProof/>
            </w:rPr>
          </w:pPr>
          <w:hyperlink w:anchor="_Toc130615068" w:history="1">
            <w:r w:rsidR="00061476" w:rsidRPr="0066052B">
              <w:rPr>
                <w:rStyle w:val="a8"/>
                <w:rFonts w:ascii="Times New Roman" w:hAnsi="Times New Roman" w:cs="Times New Roman"/>
                <w:noProof/>
              </w:rPr>
              <w:t>Reference</w:t>
            </w:r>
            <w:r w:rsidR="00061476" w:rsidRPr="0066052B">
              <w:rPr>
                <w:rFonts w:ascii="Times New Roman" w:hAnsi="Times New Roman" w:cs="Times New Roman"/>
                <w:noProof/>
                <w:webHidden/>
              </w:rPr>
              <w:tab/>
            </w:r>
            <w:r w:rsidR="00CA3E91" w:rsidRPr="0066052B">
              <w:rPr>
                <w:rFonts w:ascii="Times New Roman" w:hAnsi="Times New Roman" w:cs="Times New Roman"/>
                <w:noProof/>
                <w:webHidden/>
              </w:rPr>
              <w:fldChar w:fldCharType="begin"/>
            </w:r>
            <w:r w:rsidR="00061476" w:rsidRPr="0066052B">
              <w:rPr>
                <w:rFonts w:ascii="Times New Roman" w:hAnsi="Times New Roman" w:cs="Times New Roman"/>
                <w:noProof/>
                <w:webHidden/>
              </w:rPr>
              <w:instrText xml:space="preserve"> PAGEREF _Toc130615068 \h </w:instrText>
            </w:r>
            <w:r w:rsidR="00CA3E91" w:rsidRPr="0066052B">
              <w:rPr>
                <w:rFonts w:ascii="Times New Roman" w:hAnsi="Times New Roman" w:cs="Times New Roman"/>
                <w:noProof/>
                <w:webHidden/>
              </w:rPr>
            </w:r>
            <w:r w:rsidR="00CA3E91" w:rsidRPr="0066052B">
              <w:rPr>
                <w:rFonts w:ascii="Times New Roman" w:hAnsi="Times New Roman" w:cs="Times New Roman"/>
                <w:noProof/>
                <w:webHidden/>
              </w:rPr>
              <w:fldChar w:fldCharType="separate"/>
            </w:r>
            <w:r w:rsidR="00061476" w:rsidRPr="0066052B">
              <w:rPr>
                <w:rFonts w:ascii="Times New Roman" w:hAnsi="Times New Roman" w:cs="Times New Roman"/>
                <w:noProof/>
                <w:webHidden/>
              </w:rPr>
              <w:t>14</w:t>
            </w:r>
            <w:r w:rsidR="00CA3E91" w:rsidRPr="0066052B">
              <w:rPr>
                <w:rFonts w:ascii="Times New Roman" w:hAnsi="Times New Roman" w:cs="Times New Roman"/>
                <w:noProof/>
                <w:webHidden/>
              </w:rPr>
              <w:fldChar w:fldCharType="end"/>
            </w:r>
          </w:hyperlink>
          <w:r w:rsidR="00CA3E91" w:rsidRPr="0066052B">
            <w:rPr>
              <w:rFonts w:ascii="Times New Roman" w:hAnsi="Times New Roman" w:cs="Times New Roman"/>
              <w:noProof/>
            </w:rPr>
            <w:fldChar w:fldCharType="end"/>
          </w:r>
        </w:p>
      </w:sdtContent>
    </w:sdt>
    <w:p w14:paraId="21BC65DB" w14:textId="77777777" w:rsidR="003A4A70" w:rsidRPr="0066052B" w:rsidRDefault="003A4A70" w:rsidP="003A4A70">
      <w:pPr>
        <w:spacing w:after="0" w:line="360" w:lineRule="auto"/>
        <w:rPr>
          <w:rFonts w:ascii="Times New Roman" w:hAnsi="Times New Roman" w:cs="Times New Roman"/>
          <w:b/>
          <w:bCs/>
        </w:rPr>
      </w:pPr>
    </w:p>
    <w:p w14:paraId="539C4B2A" w14:textId="77777777" w:rsidR="003A4A70" w:rsidRPr="0066052B" w:rsidRDefault="003A4A70" w:rsidP="003A4A70">
      <w:pPr>
        <w:spacing w:after="0" w:line="360" w:lineRule="auto"/>
        <w:rPr>
          <w:rFonts w:ascii="Times New Roman" w:hAnsi="Times New Roman" w:cs="Times New Roman"/>
          <w:b/>
          <w:bCs/>
        </w:rPr>
      </w:pPr>
    </w:p>
    <w:p w14:paraId="2DFC6479" w14:textId="77777777" w:rsidR="003A4A70" w:rsidRPr="0066052B" w:rsidRDefault="003A4A70" w:rsidP="003A4A70">
      <w:pPr>
        <w:spacing w:after="0" w:line="360" w:lineRule="auto"/>
        <w:rPr>
          <w:rFonts w:ascii="Times New Roman" w:hAnsi="Times New Roman" w:cs="Times New Roman"/>
          <w:b/>
          <w:bCs/>
        </w:rPr>
      </w:pPr>
    </w:p>
    <w:p w14:paraId="46A7441B" w14:textId="77777777" w:rsidR="003A4A70" w:rsidRPr="0066052B" w:rsidRDefault="003A4A70" w:rsidP="003A4A70">
      <w:pPr>
        <w:spacing w:after="0" w:line="360" w:lineRule="auto"/>
        <w:rPr>
          <w:rFonts w:ascii="Times New Roman" w:hAnsi="Times New Roman" w:cs="Times New Roman"/>
          <w:b/>
          <w:bCs/>
        </w:rPr>
      </w:pPr>
    </w:p>
    <w:p w14:paraId="19ECAAF5" w14:textId="77777777" w:rsidR="003A4A70" w:rsidRPr="0066052B" w:rsidRDefault="003A4A70" w:rsidP="003A4A70">
      <w:pPr>
        <w:spacing w:after="0" w:line="360" w:lineRule="auto"/>
        <w:rPr>
          <w:rFonts w:ascii="Times New Roman" w:hAnsi="Times New Roman" w:cs="Times New Roman"/>
          <w:b/>
          <w:bCs/>
        </w:rPr>
      </w:pPr>
    </w:p>
    <w:p w14:paraId="2767491B" w14:textId="77777777" w:rsidR="003A4A70" w:rsidRPr="0066052B" w:rsidRDefault="003A4A70" w:rsidP="003A4A70">
      <w:pPr>
        <w:spacing w:after="0" w:line="360" w:lineRule="auto"/>
        <w:rPr>
          <w:rFonts w:ascii="Times New Roman" w:hAnsi="Times New Roman" w:cs="Times New Roman"/>
          <w:b/>
          <w:bCs/>
        </w:rPr>
      </w:pPr>
    </w:p>
    <w:p w14:paraId="406C4AF4" w14:textId="77777777" w:rsidR="003A4A70" w:rsidRPr="0066052B" w:rsidRDefault="003A4A70" w:rsidP="003A4A70">
      <w:pPr>
        <w:spacing w:after="0" w:line="360" w:lineRule="auto"/>
        <w:rPr>
          <w:rFonts w:ascii="Times New Roman" w:hAnsi="Times New Roman" w:cs="Times New Roman"/>
          <w:b/>
          <w:bCs/>
        </w:rPr>
      </w:pPr>
    </w:p>
    <w:p w14:paraId="15844AAF" w14:textId="77777777" w:rsidR="003A4A70" w:rsidRPr="0066052B" w:rsidRDefault="003A4A70" w:rsidP="003A4A70">
      <w:pPr>
        <w:spacing w:after="0" w:line="360" w:lineRule="auto"/>
        <w:rPr>
          <w:rFonts w:ascii="Times New Roman" w:hAnsi="Times New Roman" w:cs="Times New Roman"/>
          <w:b/>
          <w:bCs/>
        </w:rPr>
      </w:pPr>
    </w:p>
    <w:p w14:paraId="0F31DF76" w14:textId="77777777" w:rsidR="003A4A70" w:rsidRPr="0066052B" w:rsidRDefault="003A4A70" w:rsidP="003A4A70">
      <w:pPr>
        <w:spacing w:after="0" w:line="360" w:lineRule="auto"/>
        <w:rPr>
          <w:rFonts w:ascii="Times New Roman" w:hAnsi="Times New Roman" w:cs="Times New Roman"/>
          <w:b/>
          <w:bCs/>
        </w:rPr>
      </w:pPr>
    </w:p>
    <w:p w14:paraId="07567B13" w14:textId="77777777" w:rsidR="003A4A70" w:rsidRPr="0066052B" w:rsidRDefault="003A4A70" w:rsidP="003A4A70">
      <w:pPr>
        <w:spacing w:after="0" w:line="360" w:lineRule="auto"/>
        <w:rPr>
          <w:rFonts w:ascii="Times New Roman" w:hAnsi="Times New Roman" w:cs="Times New Roman"/>
          <w:b/>
          <w:bCs/>
        </w:rPr>
      </w:pPr>
    </w:p>
    <w:p w14:paraId="1BBC4D23" w14:textId="77777777" w:rsidR="003A4A70" w:rsidRPr="0066052B" w:rsidRDefault="003A4A70" w:rsidP="003A4A70">
      <w:pPr>
        <w:spacing w:after="0" w:line="360" w:lineRule="auto"/>
        <w:rPr>
          <w:rFonts w:ascii="Times New Roman" w:hAnsi="Times New Roman" w:cs="Times New Roman"/>
          <w:b/>
          <w:bCs/>
        </w:rPr>
      </w:pPr>
    </w:p>
    <w:p w14:paraId="21E80B43" w14:textId="77777777" w:rsidR="003A4A70" w:rsidRPr="0066052B" w:rsidRDefault="003A4A70" w:rsidP="003A4A70">
      <w:pPr>
        <w:spacing w:after="0" w:line="360" w:lineRule="auto"/>
        <w:rPr>
          <w:rFonts w:ascii="Times New Roman" w:hAnsi="Times New Roman" w:cs="Times New Roman"/>
          <w:b/>
          <w:bCs/>
        </w:rPr>
      </w:pPr>
    </w:p>
    <w:p w14:paraId="5E04D11F" w14:textId="77777777" w:rsidR="00AF4DFE" w:rsidRPr="0066052B" w:rsidRDefault="00AF4DFE" w:rsidP="003A4A70">
      <w:pPr>
        <w:spacing w:after="0" w:line="360" w:lineRule="auto"/>
        <w:rPr>
          <w:rFonts w:ascii="Times New Roman" w:hAnsi="Times New Roman" w:cs="Times New Roman"/>
          <w:b/>
          <w:bCs/>
        </w:rPr>
      </w:pPr>
    </w:p>
    <w:p w14:paraId="79D76C8C" w14:textId="77777777" w:rsidR="003A4A70" w:rsidRPr="0066052B" w:rsidRDefault="003A4A70" w:rsidP="00367E39">
      <w:pPr>
        <w:pStyle w:val="1"/>
        <w:numPr>
          <w:ilvl w:val="0"/>
          <w:numId w:val="2"/>
        </w:numPr>
      </w:pPr>
      <w:bookmarkStart w:id="2" w:name="_Toc130615053"/>
      <w:r w:rsidRPr="0066052B">
        <w:lastRenderedPageBreak/>
        <w:t>Introduction</w:t>
      </w:r>
      <w:bookmarkEnd w:id="2"/>
    </w:p>
    <w:p w14:paraId="586C3257" w14:textId="77777777" w:rsidR="004C0193" w:rsidRPr="0066052B" w:rsidRDefault="00051FAB" w:rsidP="004C0193">
      <w:pPr>
        <w:spacing w:after="0" w:line="360" w:lineRule="auto"/>
        <w:ind w:firstLine="720"/>
        <w:rPr>
          <w:rFonts w:ascii="Times New Roman" w:hAnsi="Times New Roman" w:cs="Times New Roman"/>
        </w:rPr>
      </w:pPr>
      <w:r w:rsidRPr="0066052B">
        <w:rPr>
          <w:rFonts w:ascii="Times New Roman" w:hAnsi="Times New Roman" w:cs="Times New Roman"/>
        </w:rPr>
        <w:t>Employee well</w:t>
      </w:r>
      <w:r w:rsidR="007555A9" w:rsidRPr="0066052B">
        <w:rPr>
          <w:rFonts w:ascii="Times New Roman" w:hAnsi="Times New Roman" w:cs="Times New Roman"/>
        </w:rPr>
        <w:t>-</w:t>
      </w:r>
      <w:r w:rsidRPr="0066052B">
        <w:rPr>
          <w:rFonts w:ascii="Times New Roman" w:hAnsi="Times New Roman" w:cs="Times New Roman"/>
        </w:rPr>
        <w:t xml:space="preserve">being is a crucial element of Human Resource Management (HRM). It is an area of increasing importance in the modern workplace that organizations are increasingly addressing. Walmart is one of the world's largest retailers, operating 11,368 stores in 28 countries and employing approximately 2.2 million people. </w:t>
      </w:r>
      <w:r w:rsidR="004C0193" w:rsidRPr="0066052B">
        <w:rPr>
          <w:rFonts w:ascii="Times New Roman" w:hAnsi="Times New Roman" w:cs="Times New Roman"/>
        </w:rPr>
        <w:t>At Walmart, a centralized HR Team handles the HRM function. This team is responsible for all HR activities, including recruiting, onboarding, training, payroll, and employee relations. This team is led by an HR Director, Donna Morris</w:t>
      </w:r>
      <w:r w:rsidR="003D6E05" w:rsidRPr="0066052B">
        <w:rPr>
          <w:rFonts w:ascii="Times New Roman" w:hAnsi="Times New Roman" w:cs="Times New Roman"/>
        </w:rPr>
        <w:t>,</w:t>
      </w:r>
      <w:r w:rsidR="004C0193" w:rsidRPr="0066052B">
        <w:rPr>
          <w:rFonts w:ascii="Times New Roman" w:hAnsi="Times New Roman" w:cs="Times New Roman"/>
        </w:rPr>
        <w:t xml:space="preserve"> and is supported by various HR professionals. The HR Team is responsible for developing and implementing all HR policies, processes, and programs and ensuring compliance with all relevant laws and regulations.</w:t>
      </w:r>
    </w:p>
    <w:p w14:paraId="49D41AA2" w14:textId="77777777" w:rsidR="003A4A70" w:rsidRPr="0066052B" w:rsidRDefault="004C0193" w:rsidP="004C0193">
      <w:pPr>
        <w:spacing w:after="0" w:line="360" w:lineRule="auto"/>
        <w:ind w:firstLine="720"/>
        <w:rPr>
          <w:rFonts w:ascii="Times New Roman" w:hAnsi="Times New Roman" w:cs="Times New Roman"/>
        </w:rPr>
      </w:pPr>
      <w:r w:rsidRPr="0066052B">
        <w:rPr>
          <w:rFonts w:ascii="Times New Roman" w:hAnsi="Times New Roman" w:cs="Times New Roman"/>
        </w:rPr>
        <w:t xml:space="preserve">Additionally, the HR Team works closely with other departments to ensure the most effective use of resources and support of Walmart's overall business strategy. The HR Team also has representation at the executive level, with a member of the team often sitting on the Walmart Board of Directors </w:t>
      </w:r>
      <w:r w:rsidR="00457D25" w:rsidRPr="0066052B">
        <w:rPr>
          <w:rFonts w:ascii="Times New Roman" w:hAnsi="Times New Roman" w:cs="Times New Roman"/>
        </w:rPr>
        <w:t>(Pawar, 2019)</w:t>
      </w:r>
      <w:r w:rsidR="00051FAB" w:rsidRPr="0066052B">
        <w:rPr>
          <w:rFonts w:ascii="Times New Roman" w:hAnsi="Times New Roman" w:cs="Times New Roman"/>
        </w:rPr>
        <w:t xml:space="preserve">. This report will critically evaluate </w:t>
      </w:r>
      <w:r w:rsidR="009A5BF1" w:rsidRPr="0066052B">
        <w:rPr>
          <w:rFonts w:ascii="Times New Roman" w:hAnsi="Times New Roman" w:cs="Times New Roman"/>
        </w:rPr>
        <w:t>Walmart's employee well</w:t>
      </w:r>
      <w:r w:rsidR="007555A9" w:rsidRPr="0066052B">
        <w:rPr>
          <w:rFonts w:ascii="Times New Roman" w:hAnsi="Times New Roman" w:cs="Times New Roman"/>
        </w:rPr>
        <w:t>-</w:t>
      </w:r>
      <w:r w:rsidR="009A5BF1" w:rsidRPr="0066052B">
        <w:rPr>
          <w:rFonts w:ascii="Times New Roman" w:hAnsi="Times New Roman" w:cs="Times New Roman"/>
        </w:rPr>
        <w:t>being priority area</w:t>
      </w:r>
      <w:r w:rsidR="00051FAB" w:rsidRPr="0066052B">
        <w:rPr>
          <w:rFonts w:ascii="Times New Roman" w:hAnsi="Times New Roman" w:cs="Times New Roman"/>
        </w:rPr>
        <w:t xml:space="preserve"> and provide feasible recommendations for how the HR function can improve this area. It will assess why employee well</w:t>
      </w:r>
      <w:r w:rsidR="007555A9" w:rsidRPr="0066052B">
        <w:rPr>
          <w:rFonts w:ascii="Times New Roman" w:hAnsi="Times New Roman" w:cs="Times New Roman"/>
        </w:rPr>
        <w:t>-</w:t>
      </w:r>
      <w:r w:rsidR="00051FAB" w:rsidRPr="0066052B">
        <w:rPr>
          <w:rFonts w:ascii="Times New Roman" w:hAnsi="Times New Roman" w:cs="Times New Roman"/>
        </w:rPr>
        <w:t>being is a priority area, identify any current weaknesses in this area, and explore the impact of these weaknesses on the organization. The report will also examine the benefits of improving employee well</w:t>
      </w:r>
      <w:r w:rsidR="007555A9" w:rsidRPr="0066052B">
        <w:rPr>
          <w:rFonts w:ascii="Times New Roman" w:hAnsi="Times New Roman" w:cs="Times New Roman"/>
        </w:rPr>
        <w:t>-</w:t>
      </w:r>
      <w:r w:rsidR="00051FAB" w:rsidRPr="0066052B">
        <w:rPr>
          <w:rFonts w:ascii="Times New Roman" w:hAnsi="Times New Roman" w:cs="Times New Roman"/>
        </w:rPr>
        <w:t>being in the organization. Finally, the report will provide recommendations for improving the HR function of Walmart's employee well</w:t>
      </w:r>
      <w:r w:rsidR="007555A9" w:rsidRPr="0066052B">
        <w:rPr>
          <w:rFonts w:ascii="Times New Roman" w:hAnsi="Times New Roman" w:cs="Times New Roman"/>
        </w:rPr>
        <w:t>-</w:t>
      </w:r>
      <w:r w:rsidR="00051FAB" w:rsidRPr="0066052B">
        <w:rPr>
          <w:rFonts w:ascii="Times New Roman" w:hAnsi="Times New Roman" w:cs="Times New Roman"/>
        </w:rPr>
        <w:t>being priority area.</w:t>
      </w:r>
    </w:p>
    <w:p w14:paraId="690E8953" w14:textId="77777777" w:rsidR="00B748E4" w:rsidRPr="0066052B" w:rsidRDefault="00B748E4" w:rsidP="00367E39">
      <w:pPr>
        <w:pStyle w:val="1"/>
        <w:numPr>
          <w:ilvl w:val="0"/>
          <w:numId w:val="2"/>
        </w:numPr>
      </w:pPr>
      <w:bookmarkStart w:id="3" w:name="_Toc130615054"/>
      <w:r w:rsidRPr="0066052B">
        <w:t>Organization Overview</w:t>
      </w:r>
      <w:bookmarkEnd w:id="3"/>
    </w:p>
    <w:p w14:paraId="6DB71223" w14:textId="77777777" w:rsidR="00B748E4" w:rsidRPr="0066052B" w:rsidRDefault="00DB48AF" w:rsidP="00AF4DFE">
      <w:pPr>
        <w:spacing w:after="0" w:line="360" w:lineRule="auto"/>
        <w:ind w:firstLine="720"/>
        <w:rPr>
          <w:rFonts w:ascii="Times New Roman" w:hAnsi="Times New Roman" w:cs="Times New Roman"/>
        </w:rPr>
      </w:pPr>
      <w:r w:rsidRPr="0066052B">
        <w:rPr>
          <w:rFonts w:ascii="Times New Roman" w:hAnsi="Times New Roman" w:cs="Times New Roman"/>
        </w:rPr>
        <w:t>Walmart is an American multinational retail corporation that operates a chain of hypermarkets, discount department stores, and grocery stores. Headquartered in Bentonville, Arkansas, the company was founded by Sam Walton in 1962 and incorporated on October 31, 1969. It is the world's largest company by revenue, with US$514.405 billion in 2020</w:t>
      </w:r>
      <w:r w:rsidR="00B77671" w:rsidRPr="0066052B">
        <w:t xml:space="preserve"> </w:t>
      </w:r>
      <w:r w:rsidR="00B77671" w:rsidRPr="0066052B">
        <w:rPr>
          <w:rFonts w:ascii="Times New Roman" w:hAnsi="Times New Roman" w:cs="Times New Roman"/>
        </w:rPr>
        <w:t>(Walmart, 2022)</w:t>
      </w:r>
      <w:r w:rsidRPr="0066052B">
        <w:rPr>
          <w:rFonts w:ascii="Times New Roman" w:hAnsi="Times New Roman" w:cs="Times New Roman"/>
        </w:rPr>
        <w:t xml:space="preserve">. As of April 30, 2021, Walmart had 11,368 stores and clubs in 27 countries under 55 names. Walmart employs 2.2 million people globally, making it the largest private employer in the world. The company </w:t>
      </w:r>
      <w:r w:rsidR="009A5BF1" w:rsidRPr="0066052B">
        <w:rPr>
          <w:rFonts w:ascii="Times New Roman" w:hAnsi="Times New Roman" w:cs="Times New Roman"/>
        </w:rPr>
        <w:t>provides</w:t>
      </w:r>
      <w:r w:rsidRPr="0066052B">
        <w:rPr>
          <w:rFonts w:ascii="Times New Roman" w:hAnsi="Times New Roman" w:cs="Times New Roman"/>
        </w:rPr>
        <w:t xml:space="preserve"> employees a safe, healthy</w:t>
      </w:r>
      <w:r w:rsidR="009A5BF1" w:rsidRPr="0066052B">
        <w:rPr>
          <w:rFonts w:ascii="Times New Roman" w:hAnsi="Times New Roman" w:cs="Times New Roman"/>
        </w:rPr>
        <w:t>,</w:t>
      </w:r>
      <w:r w:rsidRPr="0066052B">
        <w:rPr>
          <w:rFonts w:ascii="Times New Roman" w:hAnsi="Times New Roman" w:cs="Times New Roman"/>
        </w:rPr>
        <w:t xml:space="preserve"> and positive working environment. Walmart has a comprehensive Employee Well</w:t>
      </w:r>
      <w:r w:rsidR="007555A9" w:rsidRPr="0066052B">
        <w:rPr>
          <w:rFonts w:ascii="Times New Roman" w:hAnsi="Times New Roman" w:cs="Times New Roman"/>
        </w:rPr>
        <w:t>-</w:t>
      </w:r>
      <w:r w:rsidRPr="0066052B">
        <w:rPr>
          <w:rFonts w:ascii="Times New Roman" w:hAnsi="Times New Roman" w:cs="Times New Roman"/>
        </w:rPr>
        <w:t>being Program designed to support employees, help them reach their full potential, and ensure their well</w:t>
      </w:r>
      <w:r w:rsidR="007555A9" w:rsidRPr="0066052B">
        <w:rPr>
          <w:rFonts w:ascii="Times New Roman" w:hAnsi="Times New Roman" w:cs="Times New Roman"/>
        </w:rPr>
        <w:t>-</w:t>
      </w:r>
      <w:r w:rsidRPr="0066052B">
        <w:rPr>
          <w:rFonts w:ascii="Times New Roman" w:hAnsi="Times New Roman" w:cs="Times New Roman"/>
        </w:rPr>
        <w:t>being and safety. The program includes a variety of initiatives, such as on-site health screenings and wellness events, an employee assistance program, and an employee recognition program</w:t>
      </w:r>
      <w:r w:rsidR="00ED3BEA" w:rsidRPr="0066052B">
        <w:t xml:space="preserve"> </w:t>
      </w:r>
      <w:r w:rsidR="00ED3BEA" w:rsidRPr="0066052B">
        <w:rPr>
          <w:rFonts w:ascii="Times New Roman" w:hAnsi="Times New Roman" w:cs="Times New Roman"/>
        </w:rPr>
        <w:t>(</w:t>
      </w:r>
      <w:proofErr w:type="spellStart"/>
      <w:r w:rsidR="00ED3BEA" w:rsidRPr="0066052B">
        <w:rPr>
          <w:rFonts w:ascii="Times New Roman" w:hAnsi="Times New Roman" w:cs="Times New Roman"/>
        </w:rPr>
        <w:t>GlobalData</w:t>
      </w:r>
      <w:proofErr w:type="spellEnd"/>
      <w:r w:rsidR="00ED3BEA" w:rsidRPr="0066052B">
        <w:rPr>
          <w:rFonts w:ascii="Times New Roman" w:hAnsi="Times New Roman" w:cs="Times New Roman"/>
        </w:rPr>
        <w:t>, 2023)</w:t>
      </w:r>
      <w:r w:rsidRPr="0066052B">
        <w:rPr>
          <w:rFonts w:ascii="Times New Roman" w:hAnsi="Times New Roman" w:cs="Times New Roman"/>
        </w:rPr>
        <w:t xml:space="preserve">. Walmart is also committed to diversity and inclusion, with </w:t>
      </w:r>
      <w:r w:rsidR="009A5BF1" w:rsidRPr="0066052B">
        <w:rPr>
          <w:rFonts w:ascii="Times New Roman" w:hAnsi="Times New Roman" w:cs="Times New Roman"/>
        </w:rPr>
        <w:t>various</w:t>
      </w:r>
      <w:r w:rsidRPr="0066052B">
        <w:rPr>
          <w:rFonts w:ascii="Times New Roman" w:hAnsi="Times New Roman" w:cs="Times New Roman"/>
        </w:rPr>
        <w:t xml:space="preserve"> initiatives to ensure that all employees are treated fairly and equally. This includes training programs to increase awareness of unconscious bias, a recruitment process focused on identifying diverse talent, and a range of employee resource groups to enable employees to connect and share experiences.</w:t>
      </w:r>
    </w:p>
    <w:p w14:paraId="233FB284" w14:textId="77777777" w:rsidR="003C4683" w:rsidRPr="0066052B" w:rsidRDefault="00BB264A" w:rsidP="00367E39">
      <w:pPr>
        <w:pStyle w:val="1"/>
        <w:numPr>
          <w:ilvl w:val="0"/>
          <w:numId w:val="2"/>
        </w:numPr>
      </w:pPr>
      <w:bookmarkStart w:id="4" w:name="_Toc130615055"/>
      <w:r w:rsidRPr="0066052B">
        <w:lastRenderedPageBreak/>
        <w:t>Improving Employee Well-being</w:t>
      </w:r>
      <w:bookmarkEnd w:id="4"/>
    </w:p>
    <w:p w14:paraId="5DB037B6" w14:textId="77777777" w:rsidR="005C3765" w:rsidRPr="0066052B" w:rsidRDefault="005C3765" w:rsidP="00AF4DFE">
      <w:pPr>
        <w:spacing w:after="0" w:line="360" w:lineRule="auto"/>
        <w:ind w:firstLine="720"/>
        <w:rPr>
          <w:rFonts w:ascii="Times New Roman" w:hAnsi="Times New Roman" w:cs="Times New Roman"/>
        </w:rPr>
      </w:pPr>
      <w:r w:rsidRPr="0066052B">
        <w:rPr>
          <w:rFonts w:ascii="Times New Roman" w:hAnsi="Times New Roman" w:cs="Times New Roman"/>
        </w:rPr>
        <w:t xml:space="preserve">Human Resource Management </w:t>
      </w:r>
      <w:r w:rsidR="00781709" w:rsidRPr="0066052B">
        <w:rPr>
          <w:rFonts w:ascii="Times New Roman" w:hAnsi="Times New Roman" w:cs="Times New Roman"/>
        </w:rPr>
        <w:t>emphasizes</w:t>
      </w:r>
      <w:r w:rsidRPr="0066052B">
        <w:rPr>
          <w:rFonts w:ascii="Times New Roman" w:hAnsi="Times New Roman" w:cs="Times New Roman"/>
        </w:rPr>
        <w:t xml:space="preserve"> employees' mental and physical health (HRM). Companies like Walmart, which employ</w:t>
      </w:r>
      <w:r w:rsidR="009A5BF1" w:rsidRPr="0066052B">
        <w:rPr>
          <w:rFonts w:ascii="Times New Roman" w:hAnsi="Times New Roman" w:cs="Times New Roman"/>
        </w:rPr>
        <w:t>s</w:t>
      </w:r>
      <w:r w:rsidRPr="0066052B">
        <w:rPr>
          <w:rFonts w:ascii="Times New Roman" w:hAnsi="Times New Roman" w:cs="Times New Roman"/>
        </w:rPr>
        <w:t xml:space="preserve"> many people, will find this particularly useful. With more than 2 million employees, Walmart is the largest private employer in the United States. </w:t>
      </w:r>
      <w:r w:rsidR="009A5BF1" w:rsidRPr="0066052B">
        <w:rPr>
          <w:rFonts w:ascii="Times New Roman" w:hAnsi="Times New Roman" w:cs="Times New Roman"/>
        </w:rPr>
        <w:t>Employee well</w:t>
      </w:r>
      <w:r w:rsidR="007555A9" w:rsidRPr="0066052B">
        <w:rPr>
          <w:rFonts w:ascii="Times New Roman" w:hAnsi="Times New Roman" w:cs="Times New Roman"/>
        </w:rPr>
        <w:t>-</w:t>
      </w:r>
      <w:r w:rsidR="009A5BF1" w:rsidRPr="0066052B">
        <w:rPr>
          <w:rFonts w:ascii="Times New Roman" w:hAnsi="Times New Roman" w:cs="Times New Roman"/>
        </w:rPr>
        <w:t>being is crucial to ensure that all Walmart workers are healthy, motivated, and interested</w:t>
      </w:r>
      <w:r w:rsidRPr="0066052B">
        <w:rPr>
          <w:rFonts w:ascii="Times New Roman" w:hAnsi="Times New Roman" w:cs="Times New Roman"/>
        </w:rPr>
        <w:t>.</w:t>
      </w:r>
    </w:p>
    <w:p w14:paraId="4C561F14" w14:textId="77777777" w:rsidR="004B1D22" w:rsidRPr="0066052B" w:rsidRDefault="004B1D22" w:rsidP="009A5F93">
      <w:pPr>
        <w:pStyle w:val="2"/>
        <w:numPr>
          <w:ilvl w:val="1"/>
          <w:numId w:val="2"/>
        </w:numPr>
      </w:pPr>
      <w:bookmarkStart w:id="5" w:name="_Toc130615056"/>
      <w:r w:rsidRPr="0066052B">
        <w:t>Maslow's Hierarchy of Needs</w:t>
      </w:r>
      <w:bookmarkEnd w:id="5"/>
    </w:p>
    <w:p w14:paraId="1EF31391" w14:textId="77777777" w:rsidR="004B1D22" w:rsidRPr="0066052B" w:rsidRDefault="006E7474" w:rsidP="0058189A">
      <w:pPr>
        <w:spacing w:after="0" w:line="360" w:lineRule="auto"/>
        <w:ind w:firstLineChars="300" w:firstLine="660"/>
        <w:rPr>
          <w:rFonts w:ascii="Times New Roman" w:hAnsi="Times New Roman" w:cs="Times New Roman"/>
        </w:rPr>
      </w:pPr>
      <w:r w:rsidRPr="0066052B">
        <w:rPr>
          <w:rFonts w:ascii="Times New Roman" w:hAnsi="Times New Roman" w:cs="Times New Roman"/>
        </w:rPr>
        <w:t xml:space="preserve">Maslow's Hierarchy of Needs is a </w:t>
      </w:r>
      <w:r w:rsidR="009B6DFE" w:rsidRPr="0066052B">
        <w:rPr>
          <w:rFonts w:ascii="Times New Roman" w:hAnsi="Times New Roman" w:cs="Times New Roman"/>
        </w:rPr>
        <w:t>psychological, motivational theor</w:t>
      </w:r>
      <w:r w:rsidRPr="0066052B">
        <w:rPr>
          <w:rFonts w:ascii="Times New Roman" w:hAnsi="Times New Roman" w:cs="Times New Roman"/>
        </w:rPr>
        <w:t>y that suggests that humans are motivated to fulfi</w:t>
      </w:r>
      <w:r w:rsidR="003D6E05" w:rsidRPr="0066052B">
        <w:rPr>
          <w:rFonts w:ascii="Times New Roman" w:hAnsi="Times New Roman" w:cs="Times New Roman"/>
        </w:rPr>
        <w:t>l</w:t>
      </w:r>
      <w:r w:rsidRPr="0066052B">
        <w:rPr>
          <w:rFonts w:ascii="Times New Roman" w:hAnsi="Times New Roman" w:cs="Times New Roman"/>
        </w:rPr>
        <w:t>l five basic needs</w:t>
      </w:r>
      <w:r w:rsidR="00EC331D" w:rsidRPr="0066052B">
        <w:t xml:space="preserve"> </w:t>
      </w:r>
      <w:r w:rsidR="00EC331D" w:rsidRPr="0066052B">
        <w:rPr>
          <w:rFonts w:ascii="Times New Roman" w:hAnsi="Times New Roman" w:cs="Times New Roman"/>
        </w:rPr>
        <w:t>(Bowen, 2021)</w:t>
      </w:r>
      <w:r w:rsidRPr="0066052B">
        <w:rPr>
          <w:rFonts w:ascii="Times New Roman" w:hAnsi="Times New Roman" w:cs="Times New Roman"/>
        </w:rPr>
        <w:t xml:space="preserve">. These needs are often arranged in a pyramid, with the most basic needs at the bottom and the most complex needs at the top. This theory can be used to understand employee engagement and how employers can motivate employees to achieve higher </w:t>
      </w:r>
      <w:r w:rsidR="009B6DFE" w:rsidRPr="0066052B">
        <w:rPr>
          <w:rFonts w:ascii="Times New Roman" w:hAnsi="Times New Roman" w:cs="Times New Roman"/>
        </w:rPr>
        <w:t>performance levels</w:t>
      </w:r>
      <w:r w:rsidRPr="0066052B">
        <w:rPr>
          <w:rFonts w:ascii="Times New Roman" w:hAnsi="Times New Roman" w:cs="Times New Roman"/>
        </w:rPr>
        <w:t>.</w:t>
      </w:r>
    </w:p>
    <w:p w14:paraId="6E425839" w14:textId="77777777" w:rsidR="00EC331D" w:rsidRPr="0066052B" w:rsidRDefault="006E7474" w:rsidP="00EC331D">
      <w:pPr>
        <w:keepNext/>
        <w:spacing w:after="0" w:line="360" w:lineRule="auto"/>
        <w:jc w:val="center"/>
      </w:pPr>
      <w:r w:rsidRPr="0066052B">
        <w:rPr>
          <w:rFonts w:ascii="Times New Roman" w:hAnsi="Times New Roman" w:cs="Times New Roman"/>
          <w:noProof/>
          <w:lang w:eastAsia="zh-CN"/>
        </w:rPr>
        <w:drawing>
          <wp:inline distT="0" distB="0" distL="0" distR="0" wp14:anchorId="49EB5EE8" wp14:editId="65A4BAC1">
            <wp:extent cx="4710223" cy="3487420"/>
            <wp:effectExtent l="0" t="0" r="0" b="0"/>
            <wp:docPr id="5" name="Picture 5" descr="Maslow's Hierarchy Needs | Wellness Needs | Maple Grove Thera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Needs | Wellness Needs | Maple Grove Therap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11236" cy="3488170"/>
                    </a:xfrm>
                    <a:prstGeom prst="rect">
                      <a:avLst/>
                    </a:prstGeom>
                    <a:noFill/>
                    <a:ln>
                      <a:noFill/>
                    </a:ln>
                  </pic:spPr>
                </pic:pic>
              </a:graphicData>
            </a:graphic>
          </wp:inline>
        </w:drawing>
      </w:r>
    </w:p>
    <w:p w14:paraId="023F658B" w14:textId="77777777" w:rsidR="006E7474" w:rsidRPr="0066052B" w:rsidRDefault="00EC331D" w:rsidP="00EC331D">
      <w:pPr>
        <w:pStyle w:val="a9"/>
        <w:spacing w:line="360" w:lineRule="auto"/>
        <w:jc w:val="center"/>
        <w:rPr>
          <w:rFonts w:ascii="Times New Roman" w:hAnsi="Times New Roman" w:cs="Times New Roman"/>
          <w:i w:val="0"/>
          <w:iCs w:val="0"/>
          <w:color w:val="auto"/>
        </w:rPr>
      </w:pPr>
      <w:r w:rsidRPr="0066052B">
        <w:rPr>
          <w:rFonts w:ascii="Times New Roman" w:hAnsi="Times New Roman" w:cs="Times New Roman"/>
          <w:i w:val="0"/>
          <w:iCs w:val="0"/>
          <w:color w:val="auto"/>
        </w:rPr>
        <w:t xml:space="preserve">Figure </w:t>
      </w:r>
      <w:r w:rsidR="00CA3E91" w:rsidRPr="0066052B">
        <w:rPr>
          <w:rFonts w:ascii="Times New Roman" w:hAnsi="Times New Roman" w:cs="Times New Roman"/>
          <w:i w:val="0"/>
          <w:iCs w:val="0"/>
          <w:color w:val="auto"/>
        </w:rPr>
        <w:fldChar w:fldCharType="begin"/>
      </w:r>
      <w:r w:rsidRPr="0066052B">
        <w:rPr>
          <w:rFonts w:ascii="Times New Roman" w:hAnsi="Times New Roman" w:cs="Times New Roman"/>
          <w:i w:val="0"/>
          <w:iCs w:val="0"/>
          <w:color w:val="auto"/>
        </w:rPr>
        <w:instrText xml:space="preserve"> SEQ Figure \* ARABIC </w:instrText>
      </w:r>
      <w:r w:rsidR="00CA3E91" w:rsidRPr="0066052B">
        <w:rPr>
          <w:rFonts w:ascii="Times New Roman" w:hAnsi="Times New Roman" w:cs="Times New Roman"/>
          <w:i w:val="0"/>
          <w:iCs w:val="0"/>
          <w:color w:val="auto"/>
        </w:rPr>
        <w:fldChar w:fldCharType="separate"/>
      </w:r>
      <w:r w:rsidR="00A675AC" w:rsidRPr="0066052B">
        <w:rPr>
          <w:rFonts w:ascii="Times New Roman" w:hAnsi="Times New Roman" w:cs="Times New Roman"/>
          <w:i w:val="0"/>
          <w:iCs w:val="0"/>
          <w:noProof/>
          <w:color w:val="auto"/>
        </w:rPr>
        <w:t>1</w:t>
      </w:r>
      <w:r w:rsidR="00CA3E91" w:rsidRPr="0066052B">
        <w:rPr>
          <w:rFonts w:ascii="Times New Roman" w:hAnsi="Times New Roman" w:cs="Times New Roman"/>
          <w:i w:val="0"/>
          <w:iCs w:val="0"/>
          <w:color w:val="auto"/>
        </w:rPr>
        <w:fldChar w:fldCharType="end"/>
      </w:r>
      <w:r w:rsidRPr="0066052B">
        <w:rPr>
          <w:rFonts w:ascii="Times New Roman" w:hAnsi="Times New Roman" w:cs="Times New Roman"/>
          <w:i w:val="0"/>
          <w:iCs w:val="0"/>
          <w:color w:val="auto"/>
        </w:rPr>
        <w:t xml:space="preserve"> Maslow's Hierarchy of Needs</w:t>
      </w:r>
      <w:r w:rsidRPr="0066052B">
        <w:rPr>
          <w:rFonts w:ascii="Times New Roman" w:hAnsi="Times New Roman" w:cs="Times New Roman"/>
          <w:i w:val="0"/>
          <w:iCs w:val="0"/>
          <w:color w:val="auto"/>
          <w:sz w:val="22"/>
          <w:szCs w:val="22"/>
        </w:rPr>
        <w:t xml:space="preserve"> </w:t>
      </w:r>
      <w:r w:rsidRPr="0066052B">
        <w:rPr>
          <w:rFonts w:ascii="Times New Roman" w:hAnsi="Times New Roman" w:cs="Times New Roman"/>
          <w:i w:val="0"/>
          <w:iCs w:val="0"/>
          <w:color w:val="auto"/>
        </w:rPr>
        <w:t>(Bowen, 2021)</w:t>
      </w:r>
    </w:p>
    <w:p w14:paraId="55272916" w14:textId="56F6F19B" w:rsidR="006E7474" w:rsidRPr="0066052B" w:rsidRDefault="006E7474" w:rsidP="006E7474">
      <w:pPr>
        <w:spacing w:after="0" w:line="360" w:lineRule="auto"/>
        <w:ind w:firstLine="720"/>
        <w:rPr>
          <w:rFonts w:ascii="Times New Roman" w:hAnsi="Times New Roman" w:cs="Times New Roman"/>
        </w:rPr>
      </w:pPr>
      <w:r w:rsidRPr="0066052B">
        <w:rPr>
          <w:rFonts w:ascii="Times New Roman" w:hAnsi="Times New Roman" w:cs="Times New Roman"/>
        </w:rPr>
        <w:t>At the bottom of the hierarchy are the physiological needs, which include food, water, and shelter. These are the most basic needs and must be met for an employee to be motivated to work. Walmart can meet these needs by providing a safe and comfortable working environment, adequate pay, and access to food and water</w:t>
      </w:r>
      <w:r w:rsidR="00E010C6" w:rsidRPr="0066052B">
        <w:rPr>
          <w:rFonts w:ascii="Times New Roman" w:hAnsi="Times New Roman" w:cs="Times New Roman"/>
        </w:rPr>
        <w:t xml:space="preserve"> (</w:t>
      </w:r>
      <w:proofErr w:type="spellStart"/>
      <w:r w:rsidR="00E010C6" w:rsidRPr="0066052B">
        <w:rPr>
          <w:rFonts w:ascii="Times New Roman" w:hAnsi="Times New Roman" w:cs="Times New Roman"/>
        </w:rPr>
        <w:t>Baldonado</w:t>
      </w:r>
      <w:proofErr w:type="spellEnd"/>
      <w:r w:rsidR="00E010C6" w:rsidRPr="0066052B">
        <w:rPr>
          <w:rFonts w:ascii="Times New Roman" w:hAnsi="Times New Roman" w:cs="Times New Roman"/>
        </w:rPr>
        <w:t>, 2021</w:t>
      </w:r>
      <w:proofErr w:type="gramStart"/>
      <w:r w:rsidR="00E010C6" w:rsidRPr="0066052B">
        <w:rPr>
          <w:rFonts w:ascii="Times New Roman" w:hAnsi="Times New Roman" w:cs="Times New Roman"/>
        </w:rPr>
        <w:t>)</w:t>
      </w:r>
      <w:r w:rsidRPr="0066052B">
        <w:rPr>
          <w:rFonts w:ascii="Times New Roman" w:hAnsi="Times New Roman" w:cs="Times New Roman"/>
        </w:rPr>
        <w:t>.The</w:t>
      </w:r>
      <w:proofErr w:type="gramEnd"/>
      <w:r w:rsidRPr="0066052B">
        <w:rPr>
          <w:rFonts w:ascii="Times New Roman" w:hAnsi="Times New Roman" w:cs="Times New Roman"/>
        </w:rPr>
        <w:t xml:space="preserve"> next </w:t>
      </w:r>
      <w:r w:rsidR="009B6DFE" w:rsidRPr="0066052B">
        <w:rPr>
          <w:rFonts w:ascii="Times New Roman" w:hAnsi="Times New Roman" w:cs="Times New Roman"/>
        </w:rPr>
        <w:t>needs are</w:t>
      </w:r>
      <w:r w:rsidRPr="0066052B">
        <w:rPr>
          <w:rFonts w:ascii="Times New Roman" w:hAnsi="Times New Roman" w:cs="Times New Roman"/>
        </w:rPr>
        <w:t xml:space="preserve"> safety needs, which include security, protection, and order. These needs must be met for employees to feel safe and secure. </w:t>
      </w:r>
      <w:r w:rsidR="00DB1127" w:rsidRPr="0066052B">
        <w:rPr>
          <w:rFonts w:ascii="Times New Roman" w:hAnsi="Times New Roman" w:cs="Times New Roman"/>
        </w:rPr>
        <w:t>Walmart</w:t>
      </w:r>
      <w:r w:rsidRPr="0066052B">
        <w:rPr>
          <w:rFonts w:ascii="Times New Roman" w:hAnsi="Times New Roman" w:cs="Times New Roman"/>
        </w:rPr>
        <w:t xml:space="preserve"> can meet these needs by providing a safe work environment, job security, and </w:t>
      </w:r>
      <w:r w:rsidR="009B6DFE" w:rsidRPr="0066052B">
        <w:rPr>
          <w:rFonts w:ascii="Times New Roman" w:hAnsi="Times New Roman" w:cs="Times New Roman"/>
        </w:rPr>
        <w:t>clear</w:t>
      </w:r>
      <w:r w:rsidRPr="0066052B">
        <w:rPr>
          <w:rFonts w:ascii="Times New Roman" w:hAnsi="Times New Roman" w:cs="Times New Roman"/>
        </w:rPr>
        <w:t xml:space="preserve"> expectations.</w:t>
      </w:r>
    </w:p>
    <w:p w14:paraId="5A60158C" w14:textId="77777777" w:rsidR="006E7474" w:rsidRPr="0066052B" w:rsidRDefault="006E7474" w:rsidP="006E7474">
      <w:pPr>
        <w:spacing w:after="0" w:line="360" w:lineRule="auto"/>
        <w:ind w:firstLine="720"/>
        <w:rPr>
          <w:rFonts w:ascii="Times New Roman" w:hAnsi="Times New Roman" w:cs="Times New Roman"/>
        </w:rPr>
      </w:pPr>
      <w:r w:rsidRPr="0066052B">
        <w:rPr>
          <w:rFonts w:ascii="Times New Roman" w:hAnsi="Times New Roman" w:cs="Times New Roman"/>
        </w:rPr>
        <w:lastRenderedPageBreak/>
        <w:t xml:space="preserve">The third level of needs is </w:t>
      </w:r>
      <w:r w:rsidR="009B6DFE" w:rsidRPr="0066052B">
        <w:rPr>
          <w:rFonts w:ascii="Times New Roman" w:hAnsi="Times New Roman" w:cs="Times New Roman"/>
        </w:rPr>
        <w:t>social, which includes</w:t>
      </w:r>
      <w:r w:rsidRPr="0066052B">
        <w:rPr>
          <w:rFonts w:ascii="Times New Roman" w:hAnsi="Times New Roman" w:cs="Times New Roman"/>
        </w:rPr>
        <w:t xml:space="preserve"> belonging, acceptance, and love. These needs must be met for </w:t>
      </w:r>
      <w:r w:rsidR="009B6DFE" w:rsidRPr="0066052B">
        <w:rPr>
          <w:rFonts w:ascii="Times New Roman" w:hAnsi="Times New Roman" w:cs="Times New Roman"/>
        </w:rPr>
        <w:t>employees</w:t>
      </w:r>
      <w:r w:rsidRPr="0066052B">
        <w:rPr>
          <w:rFonts w:ascii="Times New Roman" w:hAnsi="Times New Roman" w:cs="Times New Roman"/>
        </w:rPr>
        <w:t xml:space="preserve"> to feel connected to their job. Walmart can meet these needs by creating a sense of community among employees, providing opportunities for team building, and encouraging </w:t>
      </w:r>
      <w:r w:rsidR="009B6DFE" w:rsidRPr="0066052B">
        <w:rPr>
          <w:rFonts w:ascii="Times New Roman" w:hAnsi="Times New Roman" w:cs="Times New Roman"/>
        </w:rPr>
        <w:t>employee collaboration</w:t>
      </w:r>
      <w:r w:rsidR="00DF026A" w:rsidRPr="0066052B">
        <w:rPr>
          <w:rFonts w:ascii="Times New Roman" w:hAnsi="Times New Roman" w:cs="Times New Roman"/>
        </w:rPr>
        <w:t xml:space="preserve"> (Berthiaume, 2022)</w:t>
      </w:r>
      <w:r w:rsidRPr="0066052B">
        <w:rPr>
          <w:rFonts w:ascii="Times New Roman" w:hAnsi="Times New Roman" w:cs="Times New Roman"/>
        </w:rPr>
        <w:t>.</w:t>
      </w:r>
      <w:r w:rsidR="009B6DFE" w:rsidRPr="0066052B">
        <w:rPr>
          <w:rFonts w:ascii="Times New Roman" w:hAnsi="Times New Roman" w:cs="Times New Roman"/>
        </w:rPr>
        <w:t xml:space="preserve"> </w:t>
      </w:r>
      <w:r w:rsidRPr="0066052B">
        <w:rPr>
          <w:rFonts w:ascii="Times New Roman" w:hAnsi="Times New Roman" w:cs="Times New Roman"/>
        </w:rPr>
        <w:t>The fourth level of needs is esteem needs, which include respect, recognition, and self-worth. These needs must be met for an employee to feel valued and appreciated.</w:t>
      </w:r>
      <w:r w:rsidR="009B6DFE" w:rsidRPr="0066052B">
        <w:rPr>
          <w:rFonts w:ascii="Times New Roman" w:hAnsi="Times New Roman" w:cs="Times New Roman"/>
        </w:rPr>
        <w:t xml:space="preserve"> </w:t>
      </w:r>
      <w:r w:rsidRPr="0066052B">
        <w:rPr>
          <w:rFonts w:ascii="Times New Roman" w:hAnsi="Times New Roman" w:cs="Times New Roman"/>
        </w:rPr>
        <w:t xml:space="preserve">Walmart can meet these needs by providing recognition for excellent performance, </w:t>
      </w:r>
      <w:r w:rsidR="00A33EB3" w:rsidRPr="0066052B">
        <w:rPr>
          <w:rFonts w:ascii="Times New Roman" w:hAnsi="Times New Roman" w:cs="Times New Roman"/>
        </w:rPr>
        <w:t>rewards for meeting goals, and</w:t>
      </w:r>
      <w:r w:rsidRPr="0066052B">
        <w:rPr>
          <w:rFonts w:ascii="Times New Roman" w:hAnsi="Times New Roman" w:cs="Times New Roman"/>
        </w:rPr>
        <w:t xml:space="preserve"> opportunities for career advancement.</w:t>
      </w:r>
    </w:p>
    <w:p w14:paraId="33278390" w14:textId="77777777" w:rsidR="006E7474" w:rsidRPr="0066052B" w:rsidRDefault="006E7474" w:rsidP="006E7474">
      <w:pPr>
        <w:spacing w:after="0" w:line="360" w:lineRule="auto"/>
        <w:ind w:firstLine="720"/>
        <w:rPr>
          <w:rFonts w:ascii="Times New Roman" w:hAnsi="Times New Roman" w:cs="Times New Roman"/>
        </w:rPr>
      </w:pPr>
      <w:r w:rsidRPr="0066052B">
        <w:rPr>
          <w:rFonts w:ascii="Times New Roman" w:hAnsi="Times New Roman" w:cs="Times New Roman"/>
        </w:rPr>
        <w:t xml:space="preserve">The fifth and highest level of needs is </w:t>
      </w:r>
      <w:r w:rsidR="009B6DFE" w:rsidRPr="0066052B">
        <w:rPr>
          <w:rFonts w:ascii="Times New Roman" w:hAnsi="Times New Roman" w:cs="Times New Roman"/>
        </w:rPr>
        <w:t>self-actualization, which includes</w:t>
      </w:r>
      <w:r w:rsidRPr="0066052B">
        <w:rPr>
          <w:rFonts w:ascii="Times New Roman" w:hAnsi="Times New Roman" w:cs="Times New Roman"/>
        </w:rPr>
        <w:t xml:space="preserve"> self-fulfi</w:t>
      </w:r>
      <w:r w:rsidR="003D6E05" w:rsidRPr="0066052B">
        <w:rPr>
          <w:rFonts w:ascii="Times New Roman" w:hAnsi="Times New Roman" w:cs="Times New Roman"/>
        </w:rPr>
        <w:t>l</w:t>
      </w:r>
      <w:r w:rsidRPr="0066052B">
        <w:rPr>
          <w:rFonts w:ascii="Times New Roman" w:hAnsi="Times New Roman" w:cs="Times New Roman"/>
        </w:rPr>
        <w:t xml:space="preserve">lment, growth, and development. These needs must be met for </w:t>
      </w:r>
      <w:r w:rsidR="009B6DFE" w:rsidRPr="0066052B">
        <w:rPr>
          <w:rFonts w:ascii="Times New Roman" w:hAnsi="Times New Roman" w:cs="Times New Roman"/>
        </w:rPr>
        <w:t>employees</w:t>
      </w:r>
      <w:r w:rsidRPr="0066052B">
        <w:rPr>
          <w:rFonts w:ascii="Times New Roman" w:hAnsi="Times New Roman" w:cs="Times New Roman"/>
        </w:rPr>
        <w:t xml:space="preserve"> to feel satisfied with their job. Walmart can meet these needs by offering job enrichment, </w:t>
      </w:r>
      <w:r w:rsidR="009B6DFE" w:rsidRPr="0066052B">
        <w:rPr>
          <w:rFonts w:ascii="Times New Roman" w:hAnsi="Times New Roman" w:cs="Times New Roman"/>
        </w:rPr>
        <w:t>professional development opportunities, and</w:t>
      </w:r>
      <w:r w:rsidRPr="0066052B">
        <w:rPr>
          <w:rFonts w:ascii="Times New Roman" w:hAnsi="Times New Roman" w:cs="Times New Roman"/>
        </w:rPr>
        <w:t xml:space="preserve"> a culture of continuous learning and improvement</w:t>
      </w:r>
      <w:r w:rsidR="00D57C3E" w:rsidRPr="0066052B">
        <w:rPr>
          <w:rFonts w:ascii="Times New Roman" w:hAnsi="Times New Roman" w:cs="Times New Roman"/>
        </w:rPr>
        <w:t xml:space="preserve"> (Chang et al., 2021).</w:t>
      </w:r>
      <w:r w:rsidRPr="0066052B">
        <w:rPr>
          <w:rFonts w:ascii="Times New Roman" w:hAnsi="Times New Roman" w:cs="Times New Roman"/>
        </w:rPr>
        <w:t xml:space="preserve"> By understanding Maslow's Hierarchy of Needs and how it applies to employee well</w:t>
      </w:r>
      <w:r w:rsidR="007555A9" w:rsidRPr="0066052B">
        <w:rPr>
          <w:rFonts w:ascii="Times New Roman" w:hAnsi="Times New Roman" w:cs="Times New Roman"/>
        </w:rPr>
        <w:t>-</w:t>
      </w:r>
      <w:r w:rsidRPr="0066052B">
        <w:rPr>
          <w:rFonts w:ascii="Times New Roman" w:hAnsi="Times New Roman" w:cs="Times New Roman"/>
        </w:rPr>
        <w:t xml:space="preserve">being, Walmart can better understand how to motivate its employees and create an environment that encourages higher </w:t>
      </w:r>
      <w:r w:rsidR="009B6DFE" w:rsidRPr="0066052B">
        <w:rPr>
          <w:rFonts w:ascii="Times New Roman" w:hAnsi="Times New Roman" w:cs="Times New Roman"/>
        </w:rPr>
        <w:t>performance levels</w:t>
      </w:r>
      <w:r w:rsidRPr="0066052B">
        <w:rPr>
          <w:rFonts w:ascii="Times New Roman" w:hAnsi="Times New Roman" w:cs="Times New Roman"/>
        </w:rPr>
        <w:t>.</w:t>
      </w:r>
    </w:p>
    <w:p w14:paraId="0DEEEDC7" w14:textId="77777777" w:rsidR="00477037" w:rsidRPr="0066052B" w:rsidRDefault="009810CB" w:rsidP="000F24B8">
      <w:pPr>
        <w:pStyle w:val="2"/>
        <w:numPr>
          <w:ilvl w:val="1"/>
          <w:numId w:val="2"/>
        </w:numPr>
      </w:pPr>
      <w:bookmarkStart w:id="6" w:name="_Toc130615057"/>
      <w:r w:rsidRPr="0066052B">
        <w:t>Herzberg Two Factor Theory</w:t>
      </w:r>
      <w:bookmarkEnd w:id="6"/>
    </w:p>
    <w:p w14:paraId="2224A331" w14:textId="77777777" w:rsidR="00114DED" w:rsidRPr="0066052B" w:rsidRDefault="00114DED" w:rsidP="00114DED">
      <w:pPr>
        <w:spacing w:after="0" w:line="360" w:lineRule="auto"/>
        <w:ind w:firstLine="720"/>
        <w:rPr>
          <w:rFonts w:ascii="Times New Roman" w:hAnsi="Times New Roman" w:cs="Times New Roman"/>
        </w:rPr>
      </w:pPr>
      <w:r w:rsidRPr="0066052B">
        <w:rPr>
          <w:rFonts w:ascii="Times New Roman" w:hAnsi="Times New Roman" w:cs="Times New Roman"/>
        </w:rPr>
        <w:t>Herzberg's Two-Factor Theory is a widely accepted theory of motivation in the workplace and is often referred to as the "Hygiene-Motivation" theory. This theory states that t</w:t>
      </w:r>
      <w:r w:rsidR="009B6DFE" w:rsidRPr="0066052B">
        <w:rPr>
          <w:rFonts w:ascii="Times New Roman" w:hAnsi="Times New Roman" w:cs="Times New Roman"/>
        </w:rPr>
        <w:t>wo distinct components</w:t>
      </w:r>
      <w:r w:rsidRPr="0066052B">
        <w:rPr>
          <w:rFonts w:ascii="Times New Roman" w:hAnsi="Times New Roman" w:cs="Times New Roman"/>
        </w:rPr>
        <w:t xml:space="preserve"> affect employee motivation and satisfaction: hygiene factors, responsible for preventing dissatisfaction, and motivators, </w:t>
      </w:r>
      <w:r w:rsidR="009B6DFE" w:rsidRPr="0066052B">
        <w:rPr>
          <w:rFonts w:ascii="Times New Roman" w:hAnsi="Times New Roman" w:cs="Times New Roman"/>
        </w:rPr>
        <w:t>accounta</w:t>
      </w:r>
      <w:r w:rsidRPr="0066052B">
        <w:rPr>
          <w:rFonts w:ascii="Times New Roman" w:hAnsi="Times New Roman" w:cs="Times New Roman"/>
        </w:rPr>
        <w:t>ble for creating satisfaction</w:t>
      </w:r>
      <w:r w:rsidR="00D54714" w:rsidRPr="0066052B">
        <w:rPr>
          <w:rFonts w:ascii="Times New Roman" w:hAnsi="Times New Roman" w:cs="Times New Roman"/>
        </w:rPr>
        <w:t xml:space="preserve"> (Ahmed &amp; Sultan, 2022)</w:t>
      </w:r>
      <w:r w:rsidRPr="0066052B">
        <w:rPr>
          <w:rFonts w:ascii="Times New Roman" w:hAnsi="Times New Roman" w:cs="Times New Roman"/>
        </w:rPr>
        <w:t xml:space="preserve">. Hygiene factors include salary, working conditions, and job security, and </w:t>
      </w:r>
      <w:r w:rsidR="009B6DFE" w:rsidRPr="0066052B">
        <w:rPr>
          <w:rFonts w:ascii="Times New Roman" w:hAnsi="Times New Roman" w:cs="Times New Roman"/>
        </w:rPr>
        <w:t xml:space="preserve">they </w:t>
      </w:r>
      <w:r w:rsidRPr="0066052B">
        <w:rPr>
          <w:rFonts w:ascii="Times New Roman" w:hAnsi="Times New Roman" w:cs="Times New Roman"/>
        </w:rPr>
        <w:t xml:space="preserve">are necessary for job satisfaction but do not necessarily increase motivation. </w:t>
      </w:r>
      <w:r w:rsidR="009B6DFE" w:rsidRPr="0066052B">
        <w:rPr>
          <w:rFonts w:ascii="Times New Roman" w:hAnsi="Times New Roman" w:cs="Times New Roman"/>
        </w:rPr>
        <w:t>Conversely, motivators include recognition, advancement, and responsibility, which</w:t>
      </w:r>
      <w:r w:rsidRPr="0066052B">
        <w:rPr>
          <w:rFonts w:ascii="Times New Roman" w:hAnsi="Times New Roman" w:cs="Times New Roman"/>
        </w:rPr>
        <w:t xml:space="preserve"> can lead to increased motivation and job satisfaction.</w:t>
      </w:r>
    </w:p>
    <w:p w14:paraId="7295559B" w14:textId="77777777" w:rsidR="00EC331D" w:rsidRPr="0066052B" w:rsidRDefault="00114DED" w:rsidP="00EC331D">
      <w:pPr>
        <w:keepNext/>
        <w:spacing w:after="0" w:line="360" w:lineRule="auto"/>
        <w:jc w:val="center"/>
      </w:pPr>
      <w:r w:rsidRPr="0066052B">
        <w:rPr>
          <w:rFonts w:ascii="Times New Roman" w:hAnsi="Times New Roman" w:cs="Times New Roman"/>
          <w:noProof/>
          <w:lang w:eastAsia="zh-CN"/>
        </w:rPr>
        <w:lastRenderedPageBreak/>
        <w:drawing>
          <wp:inline distT="0" distB="0" distL="0" distR="0" wp14:anchorId="7B9D5B19" wp14:editId="5EBCB7E1">
            <wp:extent cx="3844925" cy="320040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11164" r="10511" b="6232"/>
                    <a:stretch/>
                  </pic:blipFill>
                  <pic:spPr bwMode="auto">
                    <a:xfrm>
                      <a:off x="0" y="0"/>
                      <a:ext cx="3879155" cy="3228892"/>
                    </a:xfrm>
                    <a:prstGeom prst="rect">
                      <a:avLst/>
                    </a:prstGeom>
                    <a:noFill/>
                    <a:ln>
                      <a:noFill/>
                    </a:ln>
                    <a:extLst>
                      <a:ext uri="{53640926-AAD7-44D8-BBD7-CCE9431645EC}">
                        <a14:shadowObscured xmlns:a14="http://schemas.microsoft.com/office/drawing/2010/main"/>
                      </a:ext>
                    </a:extLst>
                  </pic:spPr>
                </pic:pic>
              </a:graphicData>
            </a:graphic>
          </wp:inline>
        </w:drawing>
      </w:r>
    </w:p>
    <w:p w14:paraId="66020E19" w14:textId="77777777" w:rsidR="00114DED" w:rsidRPr="0066052B" w:rsidRDefault="00EC331D" w:rsidP="00EC331D">
      <w:pPr>
        <w:pStyle w:val="a9"/>
        <w:spacing w:line="360" w:lineRule="auto"/>
        <w:jc w:val="center"/>
        <w:rPr>
          <w:rFonts w:ascii="Times New Roman" w:hAnsi="Times New Roman" w:cs="Times New Roman"/>
          <w:i w:val="0"/>
          <w:iCs w:val="0"/>
          <w:color w:val="auto"/>
          <w:sz w:val="22"/>
          <w:szCs w:val="22"/>
        </w:rPr>
      </w:pPr>
      <w:r w:rsidRPr="0066052B">
        <w:rPr>
          <w:rFonts w:ascii="Times New Roman" w:hAnsi="Times New Roman" w:cs="Times New Roman"/>
          <w:i w:val="0"/>
          <w:iCs w:val="0"/>
          <w:color w:val="auto"/>
          <w:sz w:val="22"/>
          <w:szCs w:val="22"/>
        </w:rPr>
        <w:t xml:space="preserve">Figure </w:t>
      </w:r>
      <w:r w:rsidR="00CA3E91" w:rsidRPr="0066052B">
        <w:rPr>
          <w:rFonts w:ascii="Times New Roman" w:hAnsi="Times New Roman" w:cs="Times New Roman"/>
          <w:i w:val="0"/>
          <w:iCs w:val="0"/>
          <w:color w:val="auto"/>
          <w:sz w:val="22"/>
          <w:szCs w:val="22"/>
        </w:rPr>
        <w:fldChar w:fldCharType="begin"/>
      </w:r>
      <w:r w:rsidRPr="0066052B">
        <w:rPr>
          <w:rFonts w:ascii="Times New Roman" w:hAnsi="Times New Roman" w:cs="Times New Roman"/>
          <w:i w:val="0"/>
          <w:iCs w:val="0"/>
          <w:color w:val="auto"/>
          <w:sz w:val="22"/>
          <w:szCs w:val="22"/>
        </w:rPr>
        <w:instrText xml:space="preserve"> SEQ Figure \* ARABIC </w:instrText>
      </w:r>
      <w:r w:rsidR="00CA3E91" w:rsidRPr="0066052B">
        <w:rPr>
          <w:rFonts w:ascii="Times New Roman" w:hAnsi="Times New Roman" w:cs="Times New Roman"/>
          <w:i w:val="0"/>
          <w:iCs w:val="0"/>
          <w:color w:val="auto"/>
          <w:sz w:val="22"/>
          <w:szCs w:val="22"/>
        </w:rPr>
        <w:fldChar w:fldCharType="separate"/>
      </w:r>
      <w:r w:rsidR="00A675AC" w:rsidRPr="0066052B">
        <w:rPr>
          <w:rFonts w:ascii="Times New Roman" w:hAnsi="Times New Roman" w:cs="Times New Roman"/>
          <w:i w:val="0"/>
          <w:iCs w:val="0"/>
          <w:noProof/>
          <w:color w:val="auto"/>
          <w:sz w:val="22"/>
          <w:szCs w:val="22"/>
        </w:rPr>
        <w:t>2</w:t>
      </w:r>
      <w:r w:rsidR="00CA3E91" w:rsidRPr="0066052B">
        <w:rPr>
          <w:rFonts w:ascii="Times New Roman" w:hAnsi="Times New Roman" w:cs="Times New Roman"/>
          <w:i w:val="0"/>
          <w:iCs w:val="0"/>
          <w:color w:val="auto"/>
          <w:sz w:val="22"/>
          <w:szCs w:val="22"/>
        </w:rPr>
        <w:fldChar w:fldCharType="end"/>
      </w:r>
      <w:r w:rsidRPr="0066052B">
        <w:rPr>
          <w:rFonts w:ascii="Times New Roman" w:hAnsi="Times New Roman" w:cs="Times New Roman"/>
          <w:i w:val="0"/>
          <w:iCs w:val="0"/>
          <w:color w:val="auto"/>
          <w:sz w:val="22"/>
          <w:szCs w:val="22"/>
        </w:rPr>
        <w:t xml:space="preserve"> Herzberg Two Factor Theory (Ahmed &amp; Sultan, 2022)</w:t>
      </w:r>
    </w:p>
    <w:p w14:paraId="77E3B968" w14:textId="77777777" w:rsidR="00114DED" w:rsidRPr="0066052B" w:rsidRDefault="00114DED" w:rsidP="00114DED">
      <w:pPr>
        <w:spacing w:after="0" w:line="360" w:lineRule="auto"/>
        <w:rPr>
          <w:rFonts w:ascii="Times New Roman" w:hAnsi="Times New Roman" w:cs="Times New Roman"/>
        </w:rPr>
      </w:pPr>
    </w:p>
    <w:p w14:paraId="764CD34C" w14:textId="77777777" w:rsidR="009810CB" w:rsidRPr="0066052B" w:rsidRDefault="00114DED" w:rsidP="00114DED">
      <w:pPr>
        <w:spacing w:after="0" w:line="360" w:lineRule="auto"/>
        <w:ind w:firstLine="720"/>
        <w:rPr>
          <w:rFonts w:ascii="Times New Roman" w:hAnsi="Times New Roman" w:cs="Times New Roman"/>
        </w:rPr>
      </w:pPr>
      <w:r w:rsidRPr="0066052B">
        <w:rPr>
          <w:rFonts w:ascii="Times New Roman" w:hAnsi="Times New Roman" w:cs="Times New Roman"/>
        </w:rPr>
        <w:t xml:space="preserve">The theory suggests the workplace should </w:t>
      </w:r>
      <w:r w:rsidR="00A33EB3" w:rsidRPr="0066052B">
        <w:rPr>
          <w:rFonts w:ascii="Times New Roman" w:hAnsi="Times New Roman" w:cs="Times New Roman"/>
        </w:rPr>
        <w:t>provide</w:t>
      </w:r>
      <w:r w:rsidRPr="0066052B">
        <w:rPr>
          <w:rFonts w:ascii="Times New Roman" w:hAnsi="Times New Roman" w:cs="Times New Roman"/>
        </w:rPr>
        <w:t xml:space="preserve"> </w:t>
      </w:r>
      <w:r w:rsidR="009B6DFE" w:rsidRPr="0066052B">
        <w:rPr>
          <w:rFonts w:ascii="Times New Roman" w:hAnsi="Times New Roman" w:cs="Times New Roman"/>
        </w:rPr>
        <w:t>hygiene and motivators</w:t>
      </w:r>
      <w:r w:rsidRPr="0066052B">
        <w:rPr>
          <w:rFonts w:ascii="Times New Roman" w:hAnsi="Times New Roman" w:cs="Times New Roman"/>
        </w:rPr>
        <w:t xml:space="preserve"> to ensure employee well</w:t>
      </w:r>
      <w:r w:rsidR="007555A9" w:rsidRPr="0066052B">
        <w:rPr>
          <w:rFonts w:ascii="Times New Roman" w:hAnsi="Times New Roman" w:cs="Times New Roman"/>
        </w:rPr>
        <w:t>-</w:t>
      </w:r>
      <w:r w:rsidRPr="0066052B">
        <w:rPr>
          <w:rFonts w:ascii="Times New Roman" w:hAnsi="Times New Roman" w:cs="Times New Roman"/>
        </w:rPr>
        <w:t xml:space="preserve">being. Without hygiene factors, employees </w:t>
      </w:r>
      <w:r w:rsidR="009B6DFE" w:rsidRPr="0066052B">
        <w:rPr>
          <w:rFonts w:ascii="Times New Roman" w:hAnsi="Times New Roman" w:cs="Times New Roman"/>
        </w:rPr>
        <w:t>will likely</w:t>
      </w:r>
      <w:r w:rsidRPr="0066052B">
        <w:rPr>
          <w:rFonts w:ascii="Times New Roman" w:hAnsi="Times New Roman" w:cs="Times New Roman"/>
        </w:rPr>
        <w:t xml:space="preserve"> experience dissatisfaction, leading to low morale and productivity. However, focusing only on hygiene factors will not be enough to motivate employees. Walmart must also provide motivators to create a positive work environment and foster employee satisfaction. Motivators can be provided in </w:t>
      </w:r>
      <w:r w:rsidR="009B6DFE" w:rsidRPr="0066052B">
        <w:rPr>
          <w:rFonts w:ascii="Times New Roman" w:hAnsi="Times New Roman" w:cs="Times New Roman"/>
        </w:rPr>
        <w:t>various</w:t>
      </w:r>
      <w:r w:rsidRPr="0066052B">
        <w:rPr>
          <w:rFonts w:ascii="Times New Roman" w:hAnsi="Times New Roman" w:cs="Times New Roman"/>
        </w:rPr>
        <w:t xml:space="preserve"> ways, including offering recognition and rewards for good performance, opportunities for advancement, and giving employees a sense of responsibility. Recognition can be provided </w:t>
      </w:r>
      <w:r w:rsidR="009B6DFE" w:rsidRPr="0066052B">
        <w:rPr>
          <w:rFonts w:ascii="Times New Roman" w:hAnsi="Times New Roman" w:cs="Times New Roman"/>
        </w:rPr>
        <w:t>through</w:t>
      </w:r>
      <w:r w:rsidRPr="0066052B">
        <w:rPr>
          <w:rFonts w:ascii="Times New Roman" w:hAnsi="Times New Roman" w:cs="Times New Roman"/>
        </w:rPr>
        <w:t xml:space="preserve"> positive feedback, promotions, or awards. Opportunities for </w:t>
      </w:r>
      <w:r w:rsidR="009B6DFE" w:rsidRPr="0066052B">
        <w:rPr>
          <w:rFonts w:ascii="Times New Roman" w:hAnsi="Times New Roman" w:cs="Times New Roman"/>
        </w:rPr>
        <w:t>improv</w:t>
      </w:r>
      <w:r w:rsidRPr="0066052B">
        <w:rPr>
          <w:rFonts w:ascii="Times New Roman" w:hAnsi="Times New Roman" w:cs="Times New Roman"/>
        </w:rPr>
        <w:t>ement can be offered through training programs and internal promotions</w:t>
      </w:r>
      <w:r w:rsidR="00A94576" w:rsidRPr="0066052B">
        <w:rPr>
          <w:rFonts w:ascii="Times New Roman" w:hAnsi="Times New Roman" w:cs="Times New Roman"/>
        </w:rPr>
        <w:t xml:space="preserve"> (</w:t>
      </w:r>
      <w:proofErr w:type="spellStart"/>
      <w:r w:rsidR="00A94576" w:rsidRPr="0066052B">
        <w:rPr>
          <w:rFonts w:ascii="Times New Roman" w:hAnsi="Times New Roman" w:cs="Times New Roman"/>
        </w:rPr>
        <w:t>Mendly</w:t>
      </w:r>
      <w:proofErr w:type="spellEnd"/>
      <w:r w:rsidR="00A94576" w:rsidRPr="0066052B">
        <w:rPr>
          <w:rFonts w:ascii="Times New Roman" w:hAnsi="Times New Roman" w:cs="Times New Roman"/>
        </w:rPr>
        <w:t>-Zambo et al., 2021)</w:t>
      </w:r>
      <w:r w:rsidRPr="0066052B">
        <w:rPr>
          <w:rFonts w:ascii="Times New Roman" w:hAnsi="Times New Roman" w:cs="Times New Roman"/>
        </w:rPr>
        <w:t xml:space="preserve">. Responsibility can be given </w:t>
      </w:r>
      <w:r w:rsidR="009B6DFE" w:rsidRPr="0066052B">
        <w:rPr>
          <w:rFonts w:ascii="Times New Roman" w:hAnsi="Times New Roman" w:cs="Times New Roman"/>
        </w:rPr>
        <w:t>by</w:t>
      </w:r>
      <w:r w:rsidRPr="0066052B">
        <w:rPr>
          <w:rFonts w:ascii="Times New Roman" w:hAnsi="Times New Roman" w:cs="Times New Roman"/>
        </w:rPr>
        <w:t xml:space="preserve"> assigning challenging tasks and providing employees with decision-making authority. By providing </w:t>
      </w:r>
      <w:r w:rsidR="009B6DFE" w:rsidRPr="0066052B">
        <w:rPr>
          <w:rFonts w:ascii="Times New Roman" w:hAnsi="Times New Roman" w:cs="Times New Roman"/>
        </w:rPr>
        <w:t>hygiene factors and motivators, Walmart can create an environment</w:t>
      </w:r>
      <w:r w:rsidRPr="0066052B">
        <w:rPr>
          <w:rFonts w:ascii="Times New Roman" w:hAnsi="Times New Roman" w:cs="Times New Roman"/>
        </w:rPr>
        <w:t xml:space="preserve"> conducive to employee well</w:t>
      </w:r>
      <w:r w:rsidR="007555A9" w:rsidRPr="0066052B">
        <w:rPr>
          <w:rFonts w:ascii="Times New Roman" w:hAnsi="Times New Roman" w:cs="Times New Roman"/>
        </w:rPr>
        <w:t>-</w:t>
      </w:r>
      <w:r w:rsidRPr="0066052B">
        <w:rPr>
          <w:rFonts w:ascii="Times New Roman" w:hAnsi="Times New Roman" w:cs="Times New Roman"/>
        </w:rPr>
        <w:t>being</w:t>
      </w:r>
      <w:r w:rsidR="00282297" w:rsidRPr="0066052B">
        <w:rPr>
          <w:rFonts w:ascii="Times New Roman" w:hAnsi="Times New Roman" w:cs="Times New Roman" w:hint="eastAsia"/>
          <w:lang w:eastAsia="zh-CN"/>
        </w:rPr>
        <w:t xml:space="preserve"> </w:t>
      </w:r>
      <w:r w:rsidR="00282297" w:rsidRPr="0066052B">
        <w:rPr>
          <w:rFonts w:ascii="Times New Roman" w:hAnsi="Times New Roman" w:cs="Times New Roman"/>
        </w:rPr>
        <w:t>(Lindsley, 2023)</w:t>
      </w:r>
      <w:r w:rsidRPr="0066052B">
        <w:rPr>
          <w:rFonts w:ascii="Times New Roman" w:hAnsi="Times New Roman" w:cs="Times New Roman"/>
        </w:rPr>
        <w:t>.</w:t>
      </w:r>
    </w:p>
    <w:p w14:paraId="7C530903" w14:textId="77777777" w:rsidR="00AF4DFE" w:rsidRPr="0066052B" w:rsidRDefault="00AF4DFE" w:rsidP="00EF61F9">
      <w:pPr>
        <w:pStyle w:val="1"/>
        <w:numPr>
          <w:ilvl w:val="0"/>
          <w:numId w:val="2"/>
        </w:numPr>
      </w:pPr>
      <w:bookmarkStart w:id="7" w:name="_Toc130615059"/>
      <w:r w:rsidRPr="0066052B">
        <w:t>Current Shortfalls</w:t>
      </w:r>
      <w:r w:rsidR="00EF61F9" w:rsidRPr="0066052B">
        <w:t xml:space="preserve"> of Employee Well-being in Walmart</w:t>
      </w:r>
      <w:bookmarkEnd w:id="7"/>
    </w:p>
    <w:p w14:paraId="188DA26A" w14:textId="77777777" w:rsidR="00E841F4" w:rsidRPr="0066052B" w:rsidRDefault="00E841F4" w:rsidP="007013DE">
      <w:pPr>
        <w:spacing w:after="0" w:line="360" w:lineRule="auto"/>
        <w:ind w:firstLine="720"/>
        <w:rPr>
          <w:rFonts w:ascii="Times New Roman" w:hAnsi="Times New Roman" w:cs="Times New Roman"/>
        </w:rPr>
      </w:pPr>
      <w:r w:rsidRPr="0066052B">
        <w:rPr>
          <w:rFonts w:ascii="Times New Roman" w:hAnsi="Times New Roman" w:cs="Times New Roman"/>
        </w:rPr>
        <w:t xml:space="preserve">Walmart's wellness program has a lot of problems, but the biggest one is that it doesn't pay its workers enough. </w:t>
      </w:r>
      <w:r w:rsidR="007013DE" w:rsidRPr="0066052B">
        <w:rPr>
          <w:rFonts w:ascii="Times New Roman" w:hAnsi="Times New Roman" w:cs="Times New Roman"/>
        </w:rPr>
        <w:t xml:space="preserve">According to </w:t>
      </w:r>
      <w:proofErr w:type="spellStart"/>
      <w:r w:rsidR="007013DE" w:rsidRPr="0066052B">
        <w:rPr>
          <w:rFonts w:ascii="Times New Roman" w:hAnsi="Times New Roman" w:cs="Times New Roman"/>
        </w:rPr>
        <w:t>Neumark</w:t>
      </w:r>
      <w:proofErr w:type="spellEnd"/>
      <w:r w:rsidR="007013DE" w:rsidRPr="0066052B">
        <w:rPr>
          <w:rFonts w:ascii="Times New Roman" w:hAnsi="Times New Roman" w:cs="Times New Roman"/>
        </w:rPr>
        <w:t xml:space="preserve"> et al. ( 2022), 55% of current and former Walmart employees said their wages are </w:t>
      </w:r>
      <w:r w:rsidR="002E7A8E" w:rsidRPr="0066052B">
        <w:rPr>
          <w:rFonts w:ascii="Times New Roman" w:hAnsi="Times New Roman" w:cs="Times New Roman"/>
        </w:rPr>
        <w:t>in</w:t>
      </w:r>
      <w:r w:rsidR="007013DE" w:rsidRPr="0066052B">
        <w:rPr>
          <w:rFonts w:ascii="Times New Roman" w:hAnsi="Times New Roman" w:cs="Times New Roman"/>
        </w:rPr>
        <w:t>sufficient to m</w:t>
      </w:r>
      <w:r w:rsidR="002E7A8E" w:rsidRPr="0066052B">
        <w:rPr>
          <w:rFonts w:ascii="Times New Roman" w:hAnsi="Times New Roman" w:cs="Times New Roman"/>
        </w:rPr>
        <w:t>eet ends</w:t>
      </w:r>
      <w:r w:rsidR="007013DE" w:rsidRPr="0066052B">
        <w:rPr>
          <w:rFonts w:ascii="Times New Roman" w:hAnsi="Times New Roman" w:cs="Times New Roman"/>
        </w:rPr>
        <w:t xml:space="preserve">. Additionally, 73% of respondents said their hours were unpredictable, and 60% said they </w:t>
      </w:r>
      <w:r w:rsidR="002E7A8E" w:rsidRPr="0066052B">
        <w:rPr>
          <w:rFonts w:ascii="Times New Roman" w:hAnsi="Times New Roman" w:cs="Times New Roman"/>
        </w:rPr>
        <w:t>could not</w:t>
      </w:r>
      <w:r w:rsidR="007013DE" w:rsidRPr="0066052B">
        <w:rPr>
          <w:rFonts w:ascii="Times New Roman" w:hAnsi="Times New Roman" w:cs="Times New Roman"/>
        </w:rPr>
        <w:t xml:space="preserve"> take time off when </w:t>
      </w:r>
      <w:r w:rsidR="002E7A8E" w:rsidRPr="0066052B">
        <w:rPr>
          <w:rFonts w:ascii="Times New Roman" w:hAnsi="Times New Roman" w:cs="Times New Roman"/>
        </w:rPr>
        <w:t>needed</w:t>
      </w:r>
      <w:r w:rsidR="007013DE" w:rsidRPr="0066052B">
        <w:rPr>
          <w:rFonts w:ascii="Times New Roman" w:hAnsi="Times New Roman" w:cs="Times New Roman"/>
        </w:rPr>
        <w:t xml:space="preserve">. The survey also found that 53% of respondents said they were forced to work while sick, and only one in five felt they had enough hours to </w:t>
      </w:r>
      <w:r w:rsidR="007013DE" w:rsidRPr="0066052B">
        <w:rPr>
          <w:rFonts w:ascii="Times New Roman" w:hAnsi="Times New Roman" w:cs="Times New Roman"/>
        </w:rPr>
        <w:lastRenderedPageBreak/>
        <w:t>support themselves and their families</w:t>
      </w:r>
      <w:r w:rsidR="000E776B" w:rsidRPr="0066052B">
        <w:rPr>
          <w:rFonts w:ascii="Times New Roman" w:hAnsi="Times New Roman" w:cs="Times New Roman"/>
        </w:rPr>
        <w:t xml:space="preserve">. </w:t>
      </w:r>
      <w:r w:rsidRPr="0066052B">
        <w:rPr>
          <w:rFonts w:ascii="Times New Roman" w:hAnsi="Times New Roman" w:cs="Times New Roman"/>
        </w:rPr>
        <w:t>Walmart does not give its employees sufficient hours in addition to low pay and few perks. Others have claimed that Walmart routinely schedules workers for fewer than 40 hours a week, preventing them from earning overtime. Workers may suffer significantly</w:t>
      </w:r>
      <w:r w:rsidR="00F9136F" w:rsidRPr="0066052B">
        <w:t xml:space="preserve"> </w:t>
      </w:r>
      <w:r w:rsidR="00F9136F" w:rsidRPr="0066052B">
        <w:rPr>
          <w:rFonts w:ascii="Times New Roman" w:hAnsi="Times New Roman" w:cs="Times New Roman"/>
        </w:rPr>
        <w:t>(Pandey et al., 2021)</w:t>
      </w:r>
      <w:r w:rsidRPr="0066052B">
        <w:rPr>
          <w:rFonts w:ascii="Times New Roman" w:hAnsi="Times New Roman" w:cs="Times New Roman"/>
        </w:rPr>
        <w:t xml:space="preserve">. As a result, </w:t>
      </w:r>
      <w:r w:rsidR="002E7A8E" w:rsidRPr="0066052B">
        <w:rPr>
          <w:rFonts w:ascii="Times New Roman" w:hAnsi="Times New Roman" w:cs="Times New Roman"/>
        </w:rPr>
        <w:t xml:space="preserve">it was </w:t>
      </w:r>
      <w:r w:rsidRPr="0066052B">
        <w:rPr>
          <w:rFonts w:ascii="Times New Roman" w:hAnsi="Times New Roman" w:cs="Times New Roman"/>
        </w:rPr>
        <w:t xml:space="preserve">losing access to resources necessary to meet </w:t>
      </w:r>
      <w:r w:rsidR="002E7A8E" w:rsidRPr="0066052B">
        <w:rPr>
          <w:rFonts w:ascii="Times New Roman" w:hAnsi="Times New Roman" w:cs="Times New Roman"/>
        </w:rPr>
        <w:t>its</w:t>
      </w:r>
      <w:r w:rsidRPr="0066052B">
        <w:rPr>
          <w:rFonts w:ascii="Times New Roman" w:hAnsi="Times New Roman" w:cs="Times New Roman"/>
        </w:rPr>
        <w:t xml:space="preserve"> most fundamental requirements. Walmart employees have difficulty making ends meet due to low earnings and a lack of benefits.</w:t>
      </w:r>
    </w:p>
    <w:p w14:paraId="0C9C8CC2" w14:textId="77777777" w:rsidR="004A5228" w:rsidRPr="0066052B" w:rsidRDefault="004A5228" w:rsidP="00367E39">
      <w:pPr>
        <w:pStyle w:val="2"/>
        <w:numPr>
          <w:ilvl w:val="1"/>
          <w:numId w:val="2"/>
        </w:numPr>
      </w:pPr>
      <w:bookmarkStart w:id="8" w:name="_Toc130615060"/>
      <w:r w:rsidRPr="0066052B">
        <w:t>Impacts of the Shortfalls on Walmart</w:t>
      </w:r>
      <w:bookmarkEnd w:id="8"/>
    </w:p>
    <w:p w14:paraId="6CD0B68E" w14:textId="77777777" w:rsidR="00E66F29" w:rsidRPr="0066052B" w:rsidRDefault="00E66F29" w:rsidP="00832484">
      <w:pPr>
        <w:spacing w:after="0" w:line="360" w:lineRule="auto"/>
        <w:ind w:firstLine="720"/>
        <w:rPr>
          <w:rFonts w:ascii="Times New Roman" w:hAnsi="Times New Roman" w:cs="Times New Roman"/>
        </w:rPr>
      </w:pPr>
      <w:r w:rsidRPr="0066052B">
        <w:rPr>
          <w:rFonts w:ascii="Times New Roman" w:hAnsi="Times New Roman" w:cs="Times New Roman"/>
        </w:rPr>
        <w:t xml:space="preserve">Low wages and lack of benefits can make it difficult for Walmart employees to meet ends. </w:t>
      </w:r>
      <w:r w:rsidR="00F75430" w:rsidRPr="0066052B">
        <w:rPr>
          <w:rFonts w:ascii="Times New Roman" w:hAnsi="Times New Roman" w:cs="Times New Roman"/>
        </w:rPr>
        <w:t>The Ulrich and Brockbank model of employee well</w:t>
      </w:r>
      <w:r w:rsidR="007555A9" w:rsidRPr="0066052B">
        <w:rPr>
          <w:rFonts w:ascii="Times New Roman" w:hAnsi="Times New Roman" w:cs="Times New Roman"/>
        </w:rPr>
        <w:t>-</w:t>
      </w:r>
      <w:r w:rsidR="00F75430" w:rsidRPr="0066052B">
        <w:rPr>
          <w:rFonts w:ascii="Times New Roman" w:hAnsi="Times New Roman" w:cs="Times New Roman"/>
        </w:rPr>
        <w:t>being emphasizes that employee well</w:t>
      </w:r>
      <w:r w:rsidR="007555A9" w:rsidRPr="0066052B">
        <w:rPr>
          <w:rFonts w:ascii="Times New Roman" w:hAnsi="Times New Roman" w:cs="Times New Roman"/>
        </w:rPr>
        <w:t>-</w:t>
      </w:r>
      <w:r w:rsidR="00F75430" w:rsidRPr="0066052B">
        <w:rPr>
          <w:rFonts w:ascii="Times New Roman" w:hAnsi="Times New Roman" w:cs="Times New Roman"/>
        </w:rPr>
        <w:t>being is a critical component of organizational success. When well</w:t>
      </w:r>
      <w:r w:rsidR="007555A9" w:rsidRPr="0066052B">
        <w:rPr>
          <w:rFonts w:ascii="Times New Roman" w:hAnsi="Times New Roman" w:cs="Times New Roman"/>
        </w:rPr>
        <w:t>-</w:t>
      </w:r>
      <w:r w:rsidR="00F75430" w:rsidRPr="0066052B">
        <w:rPr>
          <w:rFonts w:ascii="Times New Roman" w:hAnsi="Times New Roman" w:cs="Times New Roman"/>
        </w:rPr>
        <w:t>being is compromised, organizations suffer in a variety of ways. This can lead to decreased productivity and engagement, increased absenteeism, higher turnover, and reduced customer and client satisfaction (</w:t>
      </w:r>
      <w:proofErr w:type="spellStart"/>
      <w:r w:rsidR="00F75430" w:rsidRPr="0066052B">
        <w:rPr>
          <w:rFonts w:ascii="Times New Roman" w:hAnsi="Times New Roman" w:cs="Times New Roman"/>
        </w:rPr>
        <w:t>Tatarkiewicz</w:t>
      </w:r>
      <w:proofErr w:type="spellEnd"/>
      <w:r w:rsidR="00F75430" w:rsidRPr="0066052B">
        <w:rPr>
          <w:rFonts w:ascii="Times New Roman" w:hAnsi="Times New Roman" w:cs="Times New Roman"/>
        </w:rPr>
        <w:t xml:space="preserve"> &amp; Powell, 2019). These issues can have an adverse effect on the organization</w:t>
      </w:r>
      <w:r w:rsidR="002E7A8E" w:rsidRPr="0066052B">
        <w:rPr>
          <w:rFonts w:ascii="Times New Roman" w:hAnsi="Times New Roman" w:cs="Times New Roman"/>
        </w:rPr>
        <w:t>'</w:t>
      </w:r>
      <w:r w:rsidR="00F75430" w:rsidRPr="0066052B">
        <w:rPr>
          <w:rFonts w:ascii="Times New Roman" w:hAnsi="Times New Roman" w:cs="Times New Roman"/>
        </w:rPr>
        <w:t>s financial performance</w:t>
      </w:r>
    </w:p>
    <w:p w14:paraId="1DF85BC0" w14:textId="77777777" w:rsidR="00E66F29" w:rsidRPr="0066052B" w:rsidRDefault="0089529E" w:rsidP="00832484">
      <w:pPr>
        <w:spacing w:after="0" w:line="360" w:lineRule="auto"/>
        <w:ind w:firstLine="720"/>
        <w:rPr>
          <w:rFonts w:ascii="Times New Roman" w:hAnsi="Times New Roman" w:cs="Times New Roman"/>
        </w:rPr>
      </w:pPr>
      <w:r w:rsidRPr="0066052B">
        <w:rPr>
          <w:rFonts w:ascii="Times New Roman" w:hAnsi="Times New Roman" w:cs="Times New Roman"/>
        </w:rPr>
        <w:t>In 2019, Walmart reported struggling with employee burnout, absenteeism, and turnover due to a lack of employee well</w:t>
      </w:r>
      <w:r w:rsidR="007555A9" w:rsidRPr="0066052B">
        <w:rPr>
          <w:rFonts w:ascii="Times New Roman" w:hAnsi="Times New Roman" w:cs="Times New Roman"/>
        </w:rPr>
        <w:t>-</w:t>
      </w:r>
      <w:r w:rsidRPr="0066052B">
        <w:rPr>
          <w:rFonts w:ascii="Times New Roman" w:hAnsi="Times New Roman" w:cs="Times New Roman"/>
        </w:rPr>
        <w:t>being programs</w:t>
      </w:r>
      <w:r w:rsidR="00BB1BCE" w:rsidRPr="0066052B">
        <w:rPr>
          <w:rFonts w:ascii="Times New Roman" w:hAnsi="Times New Roman" w:cs="Times New Roman"/>
        </w:rPr>
        <w:t xml:space="preserve"> </w:t>
      </w:r>
      <w:r w:rsidR="006F5E46" w:rsidRPr="0066052B">
        <w:rPr>
          <w:rFonts w:ascii="Times New Roman" w:hAnsi="Times New Roman" w:cs="Times New Roman"/>
        </w:rPr>
        <w:t>(</w:t>
      </w:r>
      <w:r w:rsidR="00BB1BCE" w:rsidRPr="0066052B">
        <w:rPr>
          <w:rFonts w:ascii="Times New Roman" w:hAnsi="Times New Roman" w:cs="Times New Roman"/>
        </w:rPr>
        <w:t>Adams, 2019)</w:t>
      </w:r>
      <w:r w:rsidRPr="0066052B">
        <w:rPr>
          <w:rFonts w:ascii="Times New Roman" w:hAnsi="Times New Roman" w:cs="Times New Roman"/>
        </w:rPr>
        <w:t xml:space="preserve">. The company has lost $300 million in the past year due to these issues, with $75 million attributed directly to employee burnout. Walmart has also reported </w:t>
      </w:r>
      <w:r w:rsidR="002E7A8E" w:rsidRPr="0066052B">
        <w:rPr>
          <w:rFonts w:ascii="Times New Roman" w:hAnsi="Times New Roman" w:cs="Times New Roman"/>
        </w:rPr>
        <w:t>decreased</w:t>
      </w:r>
      <w:r w:rsidRPr="0066052B">
        <w:rPr>
          <w:rFonts w:ascii="Times New Roman" w:hAnsi="Times New Roman" w:cs="Times New Roman"/>
        </w:rPr>
        <w:t xml:space="preserve"> worker productivity and morale, resulting in an additional $225 million in losses. Additionally, Walmart saw increase</w:t>
      </w:r>
      <w:r w:rsidR="002E7A8E" w:rsidRPr="0066052B">
        <w:rPr>
          <w:rFonts w:ascii="Times New Roman" w:hAnsi="Times New Roman" w:cs="Times New Roman"/>
        </w:rPr>
        <w:t xml:space="preserve">d safety incidents due to </w:t>
      </w:r>
      <w:r w:rsidR="009B6DFE" w:rsidRPr="0066052B">
        <w:rPr>
          <w:rFonts w:ascii="Times New Roman" w:hAnsi="Times New Roman" w:cs="Times New Roman"/>
        </w:rPr>
        <w:t>fatigue and burnout, resulting in a further $20 millio</w:t>
      </w:r>
      <w:r w:rsidR="002E7A8E" w:rsidRPr="0066052B">
        <w:rPr>
          <w:rFonts w:ascii="Times New Roman" w:hAnsi="Times New Roman" w:cs="Times New Roman"/>
        </w:rPr>
        <w:t xml:space="preserve">n </w:t>
      </w:r>
      <w:r w:rsidR="009B6DFE" w:rsidRPr="0066052B">
        <w:rPr>
          <w:rFonts w:ascii="Times New Roman" w:hAnsi="Times New Roman" w:cs="Times New Roman"/>
        </w:rPr>
        <w:t>yearly los</w:t>
      </w:r>
      <w:r w:rsidR="002E7A8E" w:rsidRPr="0066052B">
        <w:rPr>
          <w:rFonts w:ascii="Times New Roman" w:hAnsi="Times New Roman" w:cs="Times New Roman"/>
        </w:rPr>
        <w:t>s</w:t>
      </w:r>
      <w:r w:rsidRPr="0066052B">
        <w:rPr>
          <w:rFonts w:ascii="Times New Roman" w:hAnsi="Times New Roman" w:cs="Times New Roman"/>
        </w:rPr>
        <w:t xml:space="preserve"> (Johnson et al., 2019). </w:t>
      </w:r>
    </w:p>
    <w:p w14:paraId="5BE49975" w14:textId="77777777" w:rsidR="00D15674" w:rsidRPr="0066052B" w:rsidRDefault="00D15674" w:rsidP="00D15674">
      <w:pPr>
        <w:spacing w:after="0" w:line="360" w:lineRule="auto"/>
        <w:ind w:firstLine="720"/>
        <w:rPr>
          <w:rFonts w:ascii="Times New Roman" w:hAnsi="Times New Roman" w:cs="Times New Roman"/>
        </w:rPr>
      </w:pPr>
      <w:r w:rsidRPr="0066052B">
        <w:rPr>
          <w:rFonts w:ascii="Times New Roman" w:hAnsi="Times New Roman" w:cs="Times New Roman"/>
        </w:rPr>
        <w:t xml:space="preserve">Poor safety standards and </w:t>
      </w:r>
      <w:r w:rsidR="00781709" w:rsidRPr="0066052B">
        <w:rPr>
          <w:rFonts w:ascii="Times New Roman" w:hAnsi="Times New Roman" w:cs="Times New Roman"/>
        </w:rPr>
        <w:t>shor</w:t>
      </w:r>
      <w:r w:rsidRPr="0066052B">
        <w:rPr>
          <w:rFonts w:ascii="Times New Roman" w:hAnsi="Times New Roman" w:cs="Times New Roman"/>
        </w:rPr>
        <w:t xml:space="preserve">t breaks can increase Walmart employees' risk of injury and illness. This can lead to reduced productivity, increased costs for insurance, and costly lawsuits. </w:t>
      </w:r>
      <w:r w:rsidR="0089529E" w:rsidRPr="0066052B">
        <w:rPr>
          <w:rFonts w:ascii="Times New Roman" w:hAnsi="Times New Roman" w:cs="Times New Roman"/>
        </w:rPr>
        <w:t>In 2020, Walmart</w:t>
      </w:r>
      <w:r w:rsidR="002E7A8E" w:rsidRPr="0066052B">
        <w:rPr>
          <w:rFonts w:ascii="Times New Roman" w:hAnsi="Times New Roman" w:cs="Times New Roman"/>
        </w:rPr>
        <w:t>'</w:t>
      </w:r>
      <w:r w:rsidR="0089529E" w:rsidRPr="0066052B">
        <w:rPr>
          <w:rFonts w:ascii="Times New Roman" w:hAnsi="Times New Roman" w:cs="Times New Roman"/>
        </w:rPr>
        <w:t>s stock price dropped by over 3% due to concerns over employee well</w:t>
      </w:r>
      <w:r w:rsidR="007555A9" w:rsidRPr="0066052B">
        <w:rPr>
          <w:rFonts w:ascii="Times New Roman" w:hAnsi="Times New Roman" w:cs="Times New Roman"/>
        </w:rPr>
        <w:t>-</w:t>
      </w:r>
      <w:r w:rsidR="0089529E" w:rsidRPr="0066052B">
        <w:rPr>
          <w:rFonts w:ascii="Times New Roman" w:hAnsi="Times New Roman" w:cs="Times New Roman"/>
        </w:rPr>
        <w:t xml:space="preserve">being issues. This </w:t>
      </w:r>
      <w:r w:rsidR="002E7A8E" w:rsidRPr="0066052B">
        <w:rPr>
          <w:rFonts w:ascii="Times New Roman" w:hAnsi="Times New Roman" w:cs="Times New Roman"/>
        </w:rPr>
        <w:t>starkly contrasts</w:t>
      </w:r>
      <w:r w:rsidR="0089529E" w:rsidRPr="0066052B">
        <w:rPr>
          <w:rFonts w:ascii="Times New Roman" w:hAnsi="Times New Roman" w:cs="Times New Roman"/>
        </w:rPr>
        <w:t xml:space="preserve"> the S&amp;P 500, which rose by 14% during the same period. </w:t>
      </w:r>
      <w:r w:rsidR="00BB43A3" w:rsidRPr="0066052B">
        <w:rPr>
          <w:rFonts w:ascii="Times New Roman" w:hAnsi="Times New Roman" w:cs="Times New Roman"/>
        </w:rPr>
        <w:t>(</w:t>
      </w:r>
      <w:proofErr w:type="spellStart"/>
      <w:r w:rsidR="00BB43A3" w:rsidRPr="0066052B">
        <w:rPr>
          <w:rFonts w:ascii="Times New Roman" w:hAnsi="Times New Roman" w:cs="Times New Roman"/>
        </w:rPr>
        <w:t>Kille</w:t>
      </w:r>
      <w:proofErr w:type="spellEnd"/>
      <w:r w:rsidR="00BB43A3" w:rsidRPr="0066052B">
        <w:rPr>
          <w:rFonts w:ascii="Times New Roman" w:hAnsi="Times New Roman" w:cs="Times New Roman"/>
        </w:rPr>
        <w:t xml:space="preserve"> &amp; Denise-Marie, 2022)</w:t>
      </w:r>
      <w:r w:rsidRPr="0066052B">
        <w:rPr>
          <w:rFonts w:ascii="Times New Roman" w:hAnsi="Times New Roman" w:cs="Times New Roman"/>
        </w:rPr>
        <w:t>.</w:t>
      </w:r>
    </w:p>
    <w:p w14:paraId="6BE00CFF" w14:textId="77777777" w:rsidR="005C4F85" w:rsidRPr="0066052B" w:rsidRDefault="00BB264A" w:rsidP="0045041C">
      <w:pPr>
        <w:pStyle w:val="1"/>
        <w:numPr>
          <w:ilvl w:val="0"/>
          <w:numId w:val="2"/>
        </w:numPr>
      </w:pPr>
      <w:bookmarkStart w:id="9" w:name="_Toc130615061"/>
      <w:r w:rsidRPr="0066052B">
        <w:t>Advantages</w:t>
      </w:r>
      <w:r w:rsidR="005C4F85" w:rsidRPr="0066052B">
        <w:t xml:space="preserve"> of Improved Employee Well</w:t>
      </w:r>
      <w:r w:rsidR="007555A9" w:rsidRPr="0066052B">
        <w:t>-</w:t>
      </w:r>
      <w:r w:rsidR="005C4F85" w:rsidRPr="0066052B">
        <w:t>being</w:t>
      </w:r>
      <w:bookmarkEnd w:id="9"/>
    </w:p>
    <w:p w14:paraId="0D5F7745" w14:textId="77777777" w:rsidR="00BB264A" w:rsidRPr="0066052B" w:rsidRDefault="005C4F85" w:rsidP="00832484">
      <w:pPr>
        <w:spacing w:after="0" w:line="360" w:lineRule="auto"/>
        <w:ind w:firstLine="720"/>
        <w:rPr>
          <w:rFonts w:ascii="Times New Roman" w:hAnsi="Times New Roman" w:cs="Times New Roman"/>
        </w:rPr>
      </w:pPr>
      <w:r w:rsidRPr="0066052B">
        <w:rPr>
          <w:rFonts w:ascii="Times New Roman" w:hAnsi="Times New Roman" w:cs="Times New Roman"/>
        </w:rPr>
        <w:t>First, improved employee well</w:t>
      </w:r>
      <w:r w:rsidR="007555A9" w:rsidRPr="0066052B">
        <w:rPr>
          <w:rFonts w:ascii="Times New Roman" w:hAnsi="Times New Roman" w:cs="Times New Roman"/>
        </w:rPr>
        <w:t>-</w:t>
      </w:r>
      <w:r w:rsidRPr="0066052B">
        <w:rPr>
          <w:rFonts w:ascii="Times New Roman" w:hAnsi="Times New Roman" w:cs="Times New Roman"/>
        </w:rPr>
        <w:t xml:space="preserve">being can lead to increased </w:t>
      </w:r>
      <w:r w:rsidR="003D3B96" w:rsidRPr="0066052B">
        <w:rPr>
          <w:rFonts w:ascii="Times New Roman" w:hAnsi="Times New Roman" w:cs="Times New Roman"/>
        </w:rPr>
        <w:t>profits in the organization</w:t>
      </w:r>
      <w:r w:rsidRPr="0066052B">
        <w:rPr>
          <w:rFonts w:ascii="Times New Roman" w:hAnsi="Times New Roman" w:cs="Times New Roman"/>
        </w:rPr>
        <w:t>. Studies have shown that when employees are engaged, they are more likely to have higher job satisfaction, increased loyalty, and increased productivity. This could mean higher profits and a more successful business at Walmart.</w:t>
      </w:r>
      <w:r w:rsidR="003A6ACC" w:rsidRPr="0066052B">
        <w:t xml:space="preserve"> </w:t>
      </w:r>
      <w:r w:rsidR="003A6ACC" w:rsidRPr="0066052B">
        <w:rPr>
          <w:rFonts w:ascii="Times New Roman" w:hAnsi="Times New Roman" w:cs="Times New Roman"/>
        </w:rPr>
        <w:t>(Wright &amp; Huang, 2012)</w:t>
      </w:r>
      <w:r w:rsidRPr="0066052B">
        <w:rPr>
          <w:rFonts w:ascii="Times New Roman" w:hAnsi="Times New Roman" w:cs="Times New Roman"/>
        </w:rPr>
        <w:t xml:space="preserve"> Engaged employees are more productive, creative, and motivated to do their best work. This can lead to better customer service, improved efficiency, and </w:t>
      </w:r>
      <w:proofErr w:type="gramStart"/>
      <w:r w:rsidRPr="0066052B">
        <w:rPr>
          <w:rFonts w:ascii="Times New Roman" w:hAnsi="Times New Roman" w:cs="Times New Roman"/>
        </w:rPr>
        <w:t>better quality</w:t>
      </w:r>
      <w:proofErr w:type="gramEnd"/>
      <w:r w:rsidRPr="0066052B">
        <w:rPr>
          <w:rFonts w:ascii="Times New Roman" w:hAnsi="Times New Roman" w:cs="Times New Roman"/>
        </w:rPr>
        <w:t xml:space="preserve"> products.</w:t>
      </w:r>
      <w:r w:rsidR="00BB264A" w:rsidRPr="0066052B">
        <w:rPr>
          <w:rFonts w:ascii="Times New Roman" w:hAnsi="Times New Roman" w:cs="Times New Roman"/>
        </w:rPr>
        <w:t xml:space="preserve"> </w:t>
      </w:r>
    </w:p>
    <w:p w14:paraId="226F4372" w14:textId="77777777" w:rsidR="00BB264A" w:rsidRPr="0066052B" w:rsidRDefault="00BB264A" w:rsidP="00832484">
      <w:pPr>
        <w:spacing w:after="0" w:line="360" w:lineRule="auto"/>
        <w:ind w:firstLine="720"/>
        <w:rPr>
          <w:rFonts w:ascii="Times New Roman" w:hAnsi="Times New Roman" w:cs="Times New Roman"/>
        </w:rPr>
      </w:pPr>
      <w:r w:rsidRPr="0066052B">
        <w:rPr>
          <w:rFonts w:ascii="Times New Roman" w:hAnsi="Times New Roman" w:cs="Times New Roman"/>
        </w:rPr>
        <w:t xml:space="preserve">Improved employee well-being can reduce absenteeism. When employees are well-cared for and feel respected, they are more likely to show up to work on time. This reduces the amount of lost productivity due to absences and increases the company's overall productivity. Walmart could use this to </w:t>
      </w:r>
      <w:r w:rsidRPr="0066052B">
        <w:rPr>
          <w:rFonts w:ascii="Times New Roman" w:hAnsi="Times New Roman" w:cs="Times New Roman"/>
        </w:rPr>
        <w:lastRenderedPageBreak/>
        <w:t>improve efficiency and reduce costs</w:t>
      </w:r>
      <w:r w:rsidRPr="0066052B">
        <w:t xml:space="preserve"> </w:t>
      </w:r>
      <w:r w:rsidRPr="0066052B">
        <w:rPr>
          <w:rFonts w:ascii="Times New Roman" w:hAnsi="Times New Roman" w:cs="Times New Roman"/>
        </w:rPr>
        <w:t>(</w:t>
      </w:r>
      <w:proofErr w:type="spellStart"/>
      <w:r w:rsidRPr="0066052B">
        <w:rPr>
          <w:rFonts w:ascii="Times New Roman" w:hAnsi="Times New Roman" w:cs="Times New Roman"/>
        </w:rPr>
        <w:t>Laschinger</w:t>
      </w:r>
      <w:proofErr w:type="spellEnd"/>
      <w:r w:rsidRPr="0066052B">
        <w:rPr>
          <w:rFonts w:ascii="Times New Roman" w:hAnsi="Times New Roman" w:cs="Times New Roman"/>
        </w:rPr>
        <w:t xml:space="preserve"> &amp; Read, 2022). This can be done by providing employee benefits, like health insurance, paid time off, and flexible work schedules. </w:t>
      </w:r>
    </w:p>
    <w:p w14:paraId="217B3ACB" w14:textId="77777777" w:rsidR="005C4F85" w:rsidRPr="0066052B" w:rsidRDefault="00BB264A" w:rsidP="00832484">
      <w:pPr>
        <w:spacing w:after="0" w:line="360" w:lineRule="auto"/>
        <w:ind w:firstLine="720"/>
        <w:rPr>
          <w:rFonts w:ascii="Times New Roman" w:hAnsi="Times New Roman" w:cs="Times New Roman"/>
        </w:rPr>
      </w:pPr>
      <w:r w:rsidRPr="0066052B">
        <w:rPr>
          <w:rFonts w:ascii="Times New Roman" w:hAnsi="Times New Roman" w:cs="Times New Roman"/>
        </w:rPr>
        <w:t>Building trust between management and staff helps create an atmosphere where everyone feels valued and appreciated, encouraging everyone to do their best work. Productivity, profits, and employee contentment are all areas that can benefit from this paradigm. It also covers methods for encouraging enthusiasm and dedication in the workplace.</w:t>
      </w:r>
    </w:p>
    <w:p w14:paraId="0F8B3113" w14:textId="77777777" w:rsidR="00CE5803" w:rsidRPr="0066052B" w:rsidRDefault="00CE5803" w:rsidP="0045041C">
      <w:pPr>
        <w:pStyle w:val="1"/>
        <w:numPr>
          <w:ilvl w:val="0"/>
          <w:numId w:val="2"/>
        </w:numPr>
      </w:pPr>
      <w:bookmarkStart w:id="10" w:name="_Toc130615062"/>
      <w:r w:rsidRPr="0066052B">
        <w:t>Taking Action to Improve Value</w:t>
      </w:r>
      <w:bookmarkEnd w:id="10"/>
    </w:p>
    <w:p w14:paraId="69E669A3" w14:textId="77777777" w:rsidR="00D1765C" w:rsidRPr="0066052B" w:rsidRDefault="00A71574" w:rsidP="009443C7">
      <w:pPr>
        <w:spacing w:after="0" w:line="360" w:lineRule="auto"/>
        <w:ind w:firstLine="720"/>
        <w:rPr>
          <w:rFonts w:ascii="Times New Roman" w:hAnsi="Times New Roman" w:cs="Times New Roman"/>
        </w:rPr>
      </w:pPr>
      <w:r w:rsidRPr="0066052B">
        <w:rPr>
          <w:rFonts w:ascii="Times New Roman" w:hAnsi="Times New Roman" w:cs="Times New Roman"/>
        </w:rPr>
        <w:t>Improving employee well-being is critical to the success of the organization. To improve its value and increase productivity, Walmart must utilize several frameworks to succeed.</w:t>
      </w:r>
    </w:p>
    <w:p w14:paraId="476F73D9" w14:textId="77777777" w:rsidR="00A71574" w:rsidRPr="0066052B" w:rsidRDefault="009443C7" w:rsidP="0045041C">
      <w:pPr>
        <w:pStyle w:val="2"/>
        <w:numPr>
          <w:ilvl w:val="1"/>
          <w:numId w:val="2"/>
        </w:numPr>
      </w:pPr>
      <w:bookmarkStart w:id="11" w:name="_Toc130615063"/>
      <w:r w:rsidRPr="0066052B">
        <w:t>Strategic HRM</w:t>
      </w:r>
      <w:bookmarkEnd w:id="11"/>
    </w:p>
    <w:p w14:paraId="19BC1950" w14:textId="77777777" w:rsidR="00D1765C" w:rsidRPr="0066052B" w:rsidRDefault="009443C7" w:rsidP="0045041C">
      <w:pPr>
        <w:spacing w:after="0" w:line="360" w:lineRule="auto"/>
        <w:ind w:firstLine="720"/>
        <w:rPr>
          <w:rFonts w:ascii="Times New Roman" w:hAnsi="Times New Roman" w:cs="Times New Roman"/>
          <w:lang w:eastAsia="zh-CN"/>
        </w:rPr>
      </w:pPr>
      <w:r w:rsidRPr="0066052B">
        <w:rPr>
          <w:rFonts w:ascii="Times New Roman" w:hAnsi="Times New Roman" w:cs="Times New Roman"/>
        </w:rPr>
        <w:t xml:space="preserve">Walmart </w:t>
      </w:r>
      <w:r w:rsidR="000D10DF" w:rsidRPr="0066052B">
        <w:rPr>
          <w:rFonts w:ascii="Times New Roman" w:hAnsi="Times New Roman" w:cs="Times New Roman" w:hint="eastAsia"/>
          <w:lang w:eastAsia="zh-CN"/>
        </w:rPr>
        <w:t>should</w:t>
      </w:r>
      <w:r w:rsidRPr="0066052B">
        <w:rPr>
          <w:rFonts w:ascii="Times New Roman" w:hAnsi="Times New Roman" w:cs="Times New Roman"/>
        </w:rPr>
        <w:t xml:space="preserve"> use strategic HRM to improve employee well-being by creating a culture of respect and inclusion. An inclusive culture can help employees feel valued and respected, resulting in increased job satisfaction, improved morale, and higher levels of engagement. </w:t>
      </w:r>
      <w:r w:rsidR="000D10DF" w:rsidRPr="0066052B">
        <w:rPr>
          <w:rFonts w:ascii="Times New Roman" w:hAnsi="Times New Roman" w:cs="Times New Roman"/>
        </w:rPr>
        <w:t xml:space="preserve">SHRM is an approach to managing human resources which will support </w:t>
      </w:r>
      <w:r w:rsidR="00282297" w:rsidRPr="0066052B">
        <w:rPr>
          <w:rFonts w:ascii="Times New Roman" w:hAnsi="Times New Roman" w:cs="Times New Roman" w:hint="eastAsia"/>
          <w:lang w:eastAsia="zh-CN"/>
        </w:rPr>
        <w:t>the Walmart</w:t>
      </w:r>
      <w:r w:rsidR="00282297" w:rsidRPr="0066052B">
        <w:rPr>
          <w:rFonts w:ascii="Times New Roman" w:hAnsi="Times New Roman" w:cs="Times New Roman"/>
          <w:lang w:eastAsia="zh-CN"/>
        </w:rPr>
        <w:t>’</w:t>
      </w:r>
      <w:r w:rsidR="00282297" w:rsidRPr="0066052B">
        <w:rPr>
          <w:rFonts w:ascii="Times New Roman" w:hAnsi="Times New Roman" w:cs="Times New Roman" w:hint="eastAsia"/>
          <w:lang w:eastAsia="zh-CN"/>
        </w:rPr>
        <w:t>s</w:t>
      </w:r>
      <w:r w:rsidR="00282297" w:rsidRPr="0066052B">
        <w:rPr>
          <w:rFonts w:ascii="Times New Roman" w:hAnsi="Times New Roman" w:cs="Times New Roman"/>
        </w:rPr>
        <w:t xml:space="preserve"> inclusive culture by promoting diversity and inclusion in its recruitment practices, creating inclusive policies and procedures, and training managers and staff on creating a culture of respect and inclusion (</w:t>
      </w:r>
      <w:proofErr w:type="spellStart"/>
      <w:r w:rsidR="00282297" w:rsidRPr="0066052B">
        <w:rPr>
          <w:rFonts w:ascii="Times New Roman" w:hAnsi="Times New Roman" w:cs="Times New Roman"/>
        </w:rPr>
        <w:t>Sabil</w:t>
      </w:r>
      <w:proofErr w:type="spellEnd"/>
      <w:r w:rsidR="00282297" w:rsidRPr="0066052B">
        <w:rPr>
          <w:rFonts w:ascii="Times New Roman" w:hAnsi="Times New Roman" w:cs="Times New Roman"/>
        </w:rPr>
        <w:t>, 2021)</w:t>
      </w:r>
      <w:r w:rsidR="000D10DF" w:rsidRPr="0066052B">
        <w:rPr>
          <w:rFonts w:ascii="Times New Roman" w:hAnsi="Times New Roman" w:cs="Times New Roman"/>
        </w:rPr>
        <w:t xml:space="preserve"> with a strategic framework</w:t>
      </w:r>
      <w:r w:rsidRPr="0066052B">
        <w:rPr>
          <w:rFonts w:ascii="Times New Roman" w:hAnsi="Times New Roman" w:cs="Times New Roman"/>
        </w:rPr>
        <w:t>. Walmart can provide adequate training and development opportunities. Investing in employee development helps to create a more supportive environment where employees are encouraged to learn and grow. Walmart could provide employees with access to training resources, such as online courses, seminars, and workshops. They could also create career paths and mentorship programs to help employees grow and develop their skills.</w:t>
      </w:r>
    </w:p>
    <w:p w14:paraId="6023BE7E" w14:textId="77777777" w:rsidR="00281586" w:rsidRPr="0066052B" w:rsidRDefault="00281586" w:rsidP="00281586">
      <w:pPr>
        <w:pStyle w:val="2"/>
        <w:numPr>
          <w:ilvl w:val="2"/>
          <w:numId w:val="4"/>
        </w:numPr>
      </w:pPr>
      <w:bookmarkStart w:id="12" w:name="_Toc130615065"/>
      <w:r w:rsidRPr="0066052B">
        <w:t>Ulrich and Brockbank's model</w:t>
      </w:r>
      <w:bookmarkEnd w:id="12"/>
    </w:p>
    <w:p w14:paraId="564FDCF6" w14:textId="623E58A4" w:rsidR="00281586" w:rsidRPr="0066052B" w:rsidRDefault="00281586" w:rsidP="00281586">
      <w:pPr>
        <w:spacing w:after="0" w:line="360" w:lineRule="auto"/>
        <w:ind w:firstLineChars="300" w:firstLine="660"/>
        <w:rPr>
          <w:rFonts w:ascii="Times New Roman" w:hAnsi="Times New Roman" w:cs="Times New Roman"/>
        </w:rPr>
      </w:pPr>
      <w:r w:rsidRPr="0066052B">
        <w:rPr>
          <w:rFonts w:ascii="Times New Roman" w:hAnsi="Times New Roman" w:cs="Times New Roman"/>
        </w:rPr>
        <w:t>Under the concept, "employee champions" are responsible for producing "competent and devoted workers," "administrative specialists" are responsible for producing "effective HR processes," and "change agents" are responsible for producing "capacity to change in individual behavior and organizational culture</w:t>
      </w:r>
      <w:r w:rsidRPr="0066052B">
        <w:t xml:space="preserve"> </w:t>
      </w:r>
      <w:r w:rsidRPr="0066052B">
        <w:rPr>
          <w:rFonts w:ascii="Times New Roman" w:hAnsi="Times New Roman" w:cs="Times New Roman"/>
        </w:rPr>
        <w:t xml:space="preserve">(De </w:t>
      </w:r>
      <w:proofErr w:type="spellStart"/>
      <w:r w:rsidRPr="0066052B">
        <w:rPr>
          <w:rFonts w:ascii="Times New Roman" w:hAnsi="Times New Roman" w:cs="Times New Roman"/>
        </w:rPr>
        <w:t>Bruyn</w:t>
      </w:r>
      <w:proofErr w:type="spellEnd"/>
      <w:r w:rsidRPr="0066052B">
        <w:rPr>
          <w:rFonts w:ascii="Times New Roman" w:hAnsi="Times New Roman" w:cs="Times New Roman"/>
        </w:rPr>
        <w:t xml:space="preserve"> &amp; Roodt, 2019). Ulrich and Brockbank's model can help improve employee well-being in several ways. The model stresses that organizations should focus on providing an environment that supports the "whole person" by offering a variety of work experiences and opportunities for development (</w:t>
      </w:r>
      <w:proofErr w:type="spellStart"/>
      <w:r w:rsidRPr="0066052B">
        <w:rPr>
          <w:rFonts w:ascii="Times New Roman" w:hAnsi="Times New Roman" w:cs="Times New Roman"/>
        </w:rPr>
        <w:t>Keeman</w:t>
      </w:r>
      <w:proofErr w:type="spellEnd"/>
      <w:r w:rsidRPr="0066052B">
        <w:rPr>
          <w:rFonts w:ascii="Times New Roman" w:hAnsi="Times New Roman" w:cs="Times New Roman"/>
        </w:rPr>
        <w:t xml:space="preserve"> et al., 2022). This may </w:t>
      </w:r>
      <w:r w:rsidR="00DB1127" w:rsidRPr="0066052B">
        <w:rPr>
          <w:rFonts w:ascii="Times New Roman" w:hAnsi="Times New Roman" w:cs="Times New Roman"/>
          <w:lang w:eastAsia="zh-CN"/>
        </w:rPr>
        <w:t xml:space="preserve">let </w:t>
      </w:r>
      <w:r w:rsidR="00DB1127" w:rsidRPr="0066052B">
        <w:rPr>
          <w:rFonts w:ascii="Times New Roman" w:hAnsi="Times New Roman" w:cs="Times New Roman"/>
        </w:rPr>
        <w:t>Walmart</w:t>
      </w:r>
      <w:r w:rsidRPr="0066052B">
        <w:rPr>
          <w:rFonts w:ascii="Times New Roman" w:hAnsi="Times New Roman" w:cs="Times New Roman"/>
        </w:rPr>
        <w:t xml:space="preserve"> to provide employees access to professional development, flexible working arrangements, and meaningful work that allows them to use their skills and talents.</w:t>
      </w:r>
    </w:p>
    <w:p w14:paraId="50DCA681" w14:textId="77777777" w:rsidR="00281586" w:rsidRPr="0066052B" w:rsidRDefault="00281586" w:rsidP="00281586">
      <w:pPr>
        <w:keepNext/>
        <w:spacing w:after="0" w:line="360" w:lineRule="auto"/>
        <w:jc w:val="center"/>
      </w:pPr>
      <w:r w:rsidRPr="0066052B">
        <w:rPr>
          <w:rFonts w:ascii="Times New Roman" w:hAnsi="Times New Roman" w:cs="Times New Roman"/>
          <w:noProof/>
          <w:lang w:eastAsia="zh-CN"/>
        </w:rPr>
        <w:lastRenderedPageBreak/>
        <w:drawing>
          <wp:inline distT="0" distB="0" distL="0" distR="0" wp14:anchorId="08E71EDD" wp14:editId="2597BBE2">
            <wp:extent cx="3837940" cy="3879866"/>
            <wp:effectExtent l="0" t="0" r="0" b="6350"/>
            <wp:docPr id="9" name="Picture 6" descr="Managing HR Roles: David Ulrich's H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aging HR Roles: David Ulrich's HR Model"/>
                    <pic:cNvPicPr>
                      <a:picLocks noChangeAspect="1" noChangeArrowheads="1"/>
                    </pic:cNvPicPr>
                  </pic:nvPicPr>
                  <pic:blipFill rotWithShape="1">
                    <a:blip r:embed="rId11">
                      <a:extLst>
                        <a:ext uri="{28A0092B-C50C-407E-A947-70E740481C1C}">
                          <a14:useLocalDpi xmlns:a14="http://schemas.microsoft.com/office/drawing/2010/main" val="0"/>
                        </a:ext>
                      </a:extLst>
                    </a:blip>
                    <a:srcRect l="17175" t="13098" r="18243"/>
                    <a:stretch/>
                  </pic:blipFill>
                  <pic:spPr bwMode="auto">
                    <a:xfrm>
                      <a:off x="0" y="0"/>
                      <a:ext cx="3838510" cy="3880442"/>
                    </a:xfrm>
                    <a:prstGeom prst="rect">
                      <a:avLst/>
                    </a:prstGeom>
                    <a:noFill/>
                    <a:ln>
                      <a:noFill/>
                    </a:ln>
                    <a:extLst>
                      <a:ext uri="{53640926-AAD7-44D8-BBD7-CCE9431645EC}">
                        <a14:shadowObscured xmlns:a14="http://schemas.microsoft.com/office/drawing/2010/main"/>
                      </a:ext>
                    </a:extLst>
                  </pic:spPr>
                </pic:pic>
              </a:graphicData>
            </a:graphic>
          </wp:inline>
        </w:drawing>
      </w:r>
    </w:p>
    <w:p w14:paraId="3BEC743C" w14:textId="77777777" w:rsidR="00281586" w:rsidRPr="0066052B" w:rsidRDefault="00281586" w:rsidP="00281586">
      <w:pPr>
        <w:pStyle w:val="a9"/>
        <w:spacing w:line="360" w:lineRule="auto"/>
        <w:jc w:val="center"/>
        <w:rPr>
          <w:rFonts w:ascii="Times New Roman" w:hAnsi="Times New Roman" w:cs="Times New Roman"/>
          <w:i w:val="0"/>
          <w:iCs w:val="0"/>
          <w:color w:val="auto"/>
          <w:sz w:val="22"/>
          <w:szCs w:val="22"/>
          <w:lang w:eastAsia="zh-CN"/>
        </w:rPr>
      </w:pPr>
      <w:r w:rsidRPr="0066052B">
        <w:rPr>
          <w:rFonts w:ascii="Times New Roman" w:hAnsi="Times New Roman" w:cs="Times New Roman"/>
          <w:i w:val="0"/>
          <w:iCs w:val="0"/>
          <w:color w:val="auto"/>
          <w:sz w:val="22"/>
          <w:szCs w:val="22"/>
        </w:rPr>
        <w:t xml:space="preserve">Figure </w:t>
      </w:r>
      <w:r w:rsidRPr="0066052B">
        <w:rPr>
          <w:rFonts w:ascii="Times New Roman" w:hAnsi="Times New Roman" w:cs="Times New Roman"/>
          <w:i w:val="0"/>
          <w:iCs w:val="0"/>
          <w:color w:val="auto"/>
          <w:sz w:val="22"/>
          <w:szCs w:val="22"/>
        </w:rPr>
        <w:fldChar w:fldCharType="begin"/>
      </w:r>
      <w:r w:rsidRPr="0066052B">
        <w:rPr>
          <w:rFonts w:ascii="Times New Roman" w:hAnsi="Times New Roman" w:cs="Times New Roman"/>
          <w:i w:val="0"/>
          <w:iCs w:val="0"/>
          <w:color w:val="auto"/>
          <w:sz w:val="22"/>
          <w:szCs w:val="22"/>
        </w:rPr>
        <w:instrText xml:space="preserve"> SEQ Figure \* ARABIC </w:instrText>
      </w:r>
      <w:r w:rsidRPr="0066052B">
        <w:rPr>
          <w:rFonts w:ascii="Times New Roman" w:hAnsi="Times New Roman" w:cs="Times New Roman"/>
          <w:i w:val="0"/>
          <w:iCs w:val="0"/>
          <w:color w:val="auto"/>
          <w:sz w:val="22"/>
          <w:szCs w:val="22"/>
        </w:rPr>
        <w:fldChar w:fldCharType="separate"/>
      </w:r>
      <w:r w:rsidRPr="0066052B">
        <w:rPr>
          <w:rFonts w:ascii="Times New Roman" w:hAnsi="Times New Roman" w:cs="Times New Roman"/>
          <w:i w:val="0"/>
          <w:iCs w:val="0"/>
          <w:noProof/>
          <w:color w:val="auto"/>
          <w:sz w:val="22"/>
          <w:szCs w:val="22"/>
        </w:rPr>
        <w:t>4</w:t>
      </w:r>
      <w:r w:rsidRPr="0066052B">
        <w:rPr>
          <w:rFonts w:ascii="Times New Roman" w:hAnsi="Times New Roman" w:cs="Times New Roman"/>
          <w:i w:val="0"/>
          <w:iCs w:val="0"/>
          <w:color w:val="auto"/>
          <w:sz w:val="22"/>
          <w:szCs w:val="22"/>
        </w:rPr>
        <w:fldChar w:fldCharType="end"/>
      </w:r>
      <w:r w:rsidRPr="0066052B">
        <w:rPr>
          <w:rFonts w:ascii="Times New Roman" w:hAnsi="Times New Roman" w:cs="Times New Roman"/>
          <w:i w:val="0"/>
          <w:iCs w:val="0"/>
          <w:color w:val="auto"/>
          <w:sz w:val="22"/>
          <w:szCs w:val="22"/>
        </w:rPr>
        <w:t xml:space="preserve"> Ulrich and Brockbank's model</w:t>
      </w:r>
    </w:p>
    <w:p w14:paraId="793405AC" w14:textId="77777777" w:rsidR="00281586" w:rsidRPr="0066052B" w:rsidRDefault="00281586" w:rsidP="0045041C">
      <w:pPr>
        <w:spacing w:after="0" w:line="360" w:lineRule="auto"/>
        <w:ind w:firstLine="720"/>
        <w:rPr>
          <w:rFonts w:ascii="Times New Roman" w:hAnsi="Times New Roman" w:cs="Times New Roman"/>
          <w:lang w:eastAsia="zh-CN"/>
        </w:rPr>
      </w:pPr>
    </w:p>
    <w:p w14:paraId="5BCA9C8E" w14:textId="77777777" w:rsidR="00D1765C" w:rsidRPr="0066052B" w:rsidRDefault="00D1765C" w:rsidP="0045041C">
      <w:pPr>
        <w:pStyle w:val="2"/>
        <w:numPr>
          <w:ilvl w:val="1"/>
          <w:numId w:val="2"/>
        </w:numPr>
      </w:pPr>
      <w:bookmarkStart w:id="13" w:name="_Toc130615064"/>
      <w:r w:rsidRPr="0066052B">
        <w:t>Harvard HRM Model</w:t>
      </w:r>
      <w:bookmarkEnd w:id="13"/>
    </w:p>
    <w:p w14:paraId="06E4E435" w14:textId="77777777" w:rsidR="005C4F85" w:rsidRPr="0066052B" w:rsidRDefault="00D1765C" w:rsidP="00FD5539">
      <w:pPr>
        <w:spacing w:after="0" w:line="360" w:lineRule="auto"/>
        <w:ind w:firstLine="720"/>
        <w:rPr>
          <w:rFonts w:ascii="Times New Roman" w:hAnsi="Times New Roman" w:cs="Times New Roman"/>
        </w:rPr>
      </w:pPr>
      <w:r w:rsidRPr="0066052B">
        <w:rPr>
          <w:rFonts w:ascii="Times New Roman" w:hAnsi="Times New Roman" w:cs="Times New Roman"/>
        </w:rPr>
        <w:t>The Harvard HRM Model is an all-encompassing strategy for managing human resources. Organizations may use the model to better understand and manage their staff by concentrating on key areas</w:t>
      </w:r>
      <w:r w:rsidR="007555A9" w:rsidRPr="0066052B">
        <w:rPr>
          <w:rFonts w:ascii="Times New Roman" w:hAnsi="Times New Roman" w:cs="Times New Roman"/>
        </w:rPr>
        <w:t>,</w:t>
      </w:r>
      <w:r w:rsidRPr="0066052B">
        <w:rPr>
          <w:rFonts w:ascii="Times New Roman" w:hAnsi="Times New Roman" w:cs="Times New Roman"/>
        </w:rPr>
        <w:t xml:space="preserve"> including recruiting, training, performance evaluation, and recognition. </w:t>
      </w:r>
      <w:proofErr w:type="spellStart"/>
      <w:r w:rsidRPr="0066052B">
        <w:rPr>
          <w:rFonts w:ascii="Times New Roman" w:hAnsi="Times New Roman" w:cs="Times New Roman"/>
        </w:rPr>
        <w:t>Muriithi</w:t>
      </w:r>
      <w:proofErr w:type="spellEnd"/>
      <w:r w:rsidRPr="0066052B">
        <w:rPr>
          <w:rFonts w:ascii="Times New Roman" w:hAnsi="Times New Roman" w:cs="Times New Roman"/>
        </w:rPr>
        <w:t>, 2020).</w:t>
      </w:r>
      <w:r w:rsidR="00FD5539" w:rsidRPr="0066052B">
        <w:rPr>
          <w:rFonts w:ascii="Times New Roman" w:hAnsi="Times New Roman" w:cs="Times New Roman"/>
        </w:rPr>
        <w:t xml:space="preserve"> </w:t>
      </w:r>
      <w:r w:rsidRPr="0066052B">
        <w:rPr>
          <w:rFonts w:ascii="Times New Roman" w:hAnsi="Times New Roman" w:cs="Times New Roman"/>
        </w:rPr>
        <w:t>Using the Harvard HRM Model as the basis for a comprehensive human resources strategy allows businesses to guarantee they have the best possible team together. As a result of its emphasis on stakeholder interests, situational factors, HRM policies, long-term consequences, HRM outcomes, and a feedback loop in which the outputs flow directly into the organization and the stakeholders, the Harvard Model provides a successful strategy for overseeing human resources within an organization</w:t>
      </w:r>
      <w:r w:rsidR="00334CD5" w:rsidRPr="0066052B">
        <w:rPr>
          <w:rFonts w:ascii="Times New Roman" w:hAnsi="Times New Roman" w:cs="Times New Roman"/>
        </w:rPr>
        <w:t xml:space="preserve">. </w:t>
      </w:r>
      <w:r w:rsidR="00BB1BCE" w:rsidRPr="0066052B">
        <w:rPr>
          <w:rFonts w:ascii="Times New Roman" w:hAnsi="Times New Roman" w:cs="Times New Roman"/>
        </w:rPr>
        <w:t xml:space="preserve">According to the model, </w:t>
      </w:r>
      <w:r w:rsidR="000D10DF" w:rsidRPr="0066052B">
        <w:rPr>
          <w:rFonts w:ascii="Times New Roman" w:hAnsi="Times New Roman" w:cs="Times New Roman" w:hint="eastAsia"/>
          <w:lang w:eastAsia="zh-CN"/>
        </w:rPr>
        <w:t>Walmart</w:t>
      </w:r>
      <w:r w:rsidR="000D10DF" w:rsidRPr="0066052B">
        <w:rPr>
          <w:rFonts w:ascii="Times New Roman" w:hAnsi="Times New Roman" w:cs="Times New Roman"/>
          <w:lang w:eastAsia="zh-CN"/>
        </w:rPr>
        <w:t>’</w:t>
      </w:r>
      <w:r w:rsidR="000D10DF" w:rsidRPr="0066052B">
        <w:rPr>
          <w:rFonts w:ascii="Times New Roman" w:hAnsi="Times New Roman" w:cs="Times New Roman" w:hint="eastAsia"/>
          <w:lang w:eastAsia="zh-CN"/>
        </w:rPr>
        <w:t xml:space="preserve">s </w:t>
      </w:r>
      <w:r w:rsidR="00BB1BCE" w:rsidRPr="0066052B">
        <w:rPr>
          <w:rFonts w:ascii="Times New Roman" w:hAnsi="Times New Roman" w:cs="Times New Roman"/>
        </w:rPr>
        <w:t>improving employee well</w:t>
      </w:r>
      <w:r w:rsidR="007555A9" w:rsidRPr="0066052B">
        <w:rPr>
          <w:rFonts w:ascii="Times New Roman" w:hAnsi="Times New Roman" w:cs="Times New Roman"/>
        </w:rPr>
        <w:t>-</w:t>
      </w:r>
      <w:r w:rsidR="00BB1BCE" w:rsidRPr="0066052B">
        <w:rPr>
          <w:rFonts w:ascii="Times New Roman" w:hAnsi="Times New Roman" w:cs="Times New Roman"/>
        </w:rPr>
        <w:t xml:space="preserve">being </w:t>
      </w:r>
      <w:r w:rsidR="009B6DFE" w:rsidRPr="0066052B">
        <w:rPr>
          <w:rFonts w:ascii="Times New Roman" w:hAnsi="Times New Roman" w:cs="Times New Roman"/>
        </w:rPr>
        <w:t>can help</w:t>
      </w:r>
      <w:r w:rsidR="00BB1BCE" w:rsidRPr="0066052B">
        <w:rPr>
          <w:rFonts w:ascii="Times New Roman" w:hAnsi="Times New Roman" w:cs="Times New Roman"/>
        </w:rPr>
        <w:t xml:space="preserve"> foster a more positive organizational culture. </w:t>
      </w:r>
      <w:r w:rsidR="009B6DFE" w:rsidRPr="0066052B">
        <w:rPr>
          <w:rFonts w:ascii="Times New Roman" w:hAnsi="Times New Roman" w:cs="Times New Roman"/>
        </w:rPr>
        <w:t>Employees who feel supported and valued</w:t>
      </w:r>
      <w:r w:rsidR="00BB1BCE" w:rsidRPr="0066052B">
        <w:rPr>
          <w:rFonts w:ascii="Times New Roman" w:hAnsi="Times New Roman" w:cs="Times New Roman"/>
        </w:rPr>
        <w:t xml:space="preserve"> are more likely to be engaged and motivated to work hard. This can lead to improved performance, better customer service, and increased profits </w:t>
      </w:r>
      <w:r w:rsidR="00F1778D" w:rsidRPr="0066052B">
        <w:rPr>
          <w:rFonts w:ascii="Times New Roman" w:hAnsi="Times New Roman" w:cs="Times New Roman"/>
        </w:rPr>
        <w:t xml:space="preserve">(Nielsen et al., 2019). </w:t>
      </w:r>
    </w:p>
    <w:p w14:paraId="161378F5" w14:textId="77777777" w:rsidR="00593BFB" w:rsidRPr="0066052B" w:rsidRDefault="00BB1BCE" w:rsidP="00593BFB">
      <w:pPr>
        <w:keepNext/>
        <w:spacing w:after="0" w:line="360" w:lineRule="auto"/>
        <w:jc w:val="center"/>
        <w:rPr>
          <w:rFonts w:ascii="Times New Roman" w:hAnsi="Times New Roman" w:cs="Times New Roman"/>
          <w:sz w:val="28"/>
          <w:szCs w:val="28"/>
        </w:rPr>
      </w:pPr>
      <w:r w:rsidRPr="0066052B">
        <w:rPr>
          <w:rFonts w:ascii="Times New Roman" w:hAnsi="Times New Roman" w:cs="Times New Roman"/>
          <w:noProof/>
          <w:sz w:val="28"/>
          <w:szCs w:val="28"/>
          <w:lang w:eastAsia="zh-CN"/>
        </w:rPr>
        <w:lastRenderedPageBreak/>
        <w:drawing>
          <wp:inline distT="0" distB="0" distL="0" distR="0" wp14:anchorId="490F9E66" wp14:editId="773C8BF6">
            <wp:extent cx="5224431" cy="286582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48944" cy="2879276"/>
                    </a:xfrm>
                    <a:prstGeom prst="rect">
                      <a:avLst/>
                    </a:prstGeom>
                    <a:noFill/>
                  </pic:spPr>
                </pic:pic>
              </a:graphicData>
            </a:graphic>
          </wp:inline>
        </w:drawing>
      </w:r>
    </w:p>
    <w:p w14:paraId="04140F39" w14:textId="77777777" w:rsidR="00BB1BCE" w:rsidRPr="0066052B" w:rsidRDefault="00BB1BCE" w:rsidP="00BB1BCE">
      <w:pPr>
        <w:pStyle w:val="a9"/>
        <w:spacing w:line="360" w:lineRule="auto"/>
        <w:jc w:val="center"/>
        <w:rPr>
          <w:rFonts w:ascii="Times New Roman" w:hAnsi="Times New Roman" w:cs="Times New Roman"/>
          <w:i w:val="0"/>
          <w:iCs w:val="0"/>
          <w:color w:val="auto"/>
          <w:sz w:val="22"/>
          <w:szCs w:val="22"/>
        </w:rPr>
      </w:pPr>
      <w:r w:rsidRPr="0066052B">
        <w:rPr>
          <w:rFonts w:ascii="Times New Roman" w:hAnsi="Times New Roman" w:cs="Times New Roman"/>
          <w:i w:val="0"/>
          <w:iCs w:val="0"/>
          <w:color w:val="auto"/>
          <w:sz w:val="22"/>
          <w:szCs w:val="22"/>
        </w:rPr>
        <w:t xml:space="preserve">Figure </w:t>
      </w:r>
      <w:r w:rsidR="00CA3E91" w:rsidRPr="0066052B">
        <w:rPr>
          <w:rFonts w:ascii="Times New Roman" w:hAnsi="Times New Roman" w:cs="Times New Roman"/>
          <w:i w:val="0"/>
          <w:iCs w:val="0"/>
          <w:color w:val="auto"/>
          <w:sz w:val="22"/>
          <w:szCs w:val="22"/>
        </w:rPr>
        <w:fldChar w:fldCharType="begin"/>
      </w:r>
      <w:r w:rsidRPr="0066052B">
        <w:rPr>
          <w:rFonts w:ascii="Times New Roman" w:hAnsi="Times New Roman" w:cs="Times New Roman"/>
          <w:i w:val="0"/>
          <w:iCs w:val="0"/>
          <w:color w:val="auto"/>
          <w:sz w:val="22"/>
          <w:szCs w:val="22"/>
        </w:rPr>
        <w:instrText xml:space="preserve"> SEQ Figure \* ARABIC </w:instrText>
      </w:r>
      <w:r w:rsidR="00CA3E91" w:rsidRPr="0066052B">
        <w:rPr>
          <w:rFonts w:ascii="Times New Roman" w:hAnsi="Times New Roman" w:cs="Times New Roman"/>
          <w:i w:val="0"/>
          <w:iCs w:val="0"/>
          <w:color w:val="auto"/>
          <w:sz w:val="22"/>
          <w:szCs w:val="22"/>
        </w:rPr>
        <w:fldChar w:fldCharType="separate"/>
      </w:r>
      <w:r w:rsidR="00A675AC" w:rsidRPr="0066052B">
        <w:rPr>
          <w:rFonts w:ascii="Times New Roman" w:hAnsi="Times New Roman" w:cs="Times New Roman"/>
          <w:i w:val="0"/>
          <w:iCs w:val="0"/>
          <w:noProof/>
          <w:color w:val="auto"/>
          <w:sz w:val="22"/>
          <w:szCs w:val="22"/>
        </w:rPr>
        <w:t>3</w:t>
      </w:r>
      <w:r w:rsidR="00CA3E91" w:rsidRPr="0066052B">
        <w:rPr>
          <w:rFonts w:ascii="Times New Roman" w:hAnsi="Times New Roman" w:cs="Times New Roman"/>
          <w:i w:val="0"/>
          <w:iCs w:val="0"/>
          <w:color w:val="auto"/>
          <w:sz w:val="22"/>
          <w:szCs w:val="22"/>
        </w:rPr>
        <w:fldChar w:fldCharType="end"/>
      </w:r>
      <w:r w:rsidRPr="0066052B">
        <w:rPr>
          <w:rFonts w:ascii="Times New Roman" w:hAnsi="Times New Roman" w:cs="Times New Roman"/>
          <w:i w:val="0"/>
          <w:iCs w:val="0"/>
          <w:color w:val="auto"/>
          <w:sz w:val="22"/>
          <w:szCs w:val="22"/>
        </w:rPr>
        <w:t xml:space="preserve"> Harvard HRM Model</w:t>
      </w:r>
      <w:r w:rsidRPr="0066052B">
        <w:rPr>
          <w:rFonts w:ascii="Times New Roman" w:hAnsi="Times New Roman" w:cs="Times New Roman"/>
          <w:i w:val="0"/>
          <w:iCs w:val="0"/>
          <w:color w:val="auto"/>
          <w:sz w:val="28"/>
          <w:szCs w:val="28"/>
        </w:rPr>
        <w:t xml:space="preserve"> </w:t>
      </w:r>
      <w:r w:rsidRPr="0066052B">
        <w:rPr>
          <w:rFonts w:ascii="Times New Roman" w:hAnsi="Times New Roman" w:cs="Times New Roman"/>
          <w:i w:val="0"/>
          <w:iCs w:val="0"/>
          <w:color w:val="auto"/>
          <w:sz w:val="22"/>
          <w:szCs w:val="22"/>
        </w:rPr>
        <w:t>(</w:t>
      </w:r>
      <w:proofErr w:type="spellStart"/>
      <w:r w:rsidRPr="0066052B">
        <w:rPr>
          <w:rFonts w:ascii="Times New Roman" w:hAnsi="Times New Roman" w:cs="Times New Roman"/>
          <w:i w:val="0"/>
          <w:iCs w:val="0"/>
          <w:color w:val="auto"/>
          <w:sz w:val="22"/>
          <w:szCs w:val="22"/>
        </w:rPr>
        <w:t>Muriithi</w:t>
      </w:r>
      <w:proofErr w:type="spellEnd"/>
      <w:r w:rsidRPr="0066052B">
        <w:rPr>
          <w:rFonts w:ascii="Times New Roman" w:hAnsi="Times New Roman" w:cs="Times New Roman"/>
          <w:i w:val="0"/>
          <w:iCs w:val="0"/>
          <w:color w:val="auto"/>
          <w:sz w:val="22"/>
          <w:szCs w:val="22"/>
        </w:rPr>
        <w:t>, 2020)</w:t>
      </w:r>
    </w:p>
    <w:p w14:paraId="1098A460" w14:textId="0801AA85" w:rsidR="00281586" w:rsidRPr="0066052B" w:rsidRDefault="00281586" w:rsidP="00281586">
      <w:pPr>
        <w:pStyle w:val="2"/>
        <w:ind w:left="720"/>
      </w:pPr>
      <w:r w:rsidRPr="0066052B">
        <w:rPr>
          <w:rFonts w:hint="eastAsia"/>
          <w:lang w:eastAsia="zh-CN"/>
        </w:rPr>
        <w:t>6.3 A</w:t>
      </w:r>
      <w:r w:rsidRPr="0066052B">
        <w:rPr>
          <w:lang w:eastAsia="zh-CN"/>
        </w:rPr>
        <w:t xml:space="preserve">bility, </w:t>
      </w:r>
      <w:r w:rsidR="00DB1127" w:rsidRPr="0066052B">
        <w:rPr>
          <w:lang w:eastAsia="zh-CN"/>
        </w:rPr>
        <w:t>motivation,</w:t>
      </w:r>
      <w:r w:rsidRPr="0066052B">
        <w:rPr>
          <w:lang w:eastAsia="zh-CN"/>
        </w:rPr>
        <w:t xml:space="preserve"> and opportunity (AMO)</w:t>
      </w:r>
      <w:r w:rsidRPr="0066052B">
        <w:t xml:space="preserve"> Model</w:t>
      </w:r>
    </w:p>
    <w:p w14:paraId="4AE69FDC" w14:textId="72004051" w:rsidR="00281586" w:rsidRDefault="00281586" w:rsidP="00281586">
      <w:pPr>
        <w:spacing w:line="360" w:lineRule="auto"/>
        <w:ind w:firstLineChars="200" w:firstLine="440"/>
        <w:rPr>
          <w:rFonts w:ascii="Times New Roman" w:hAnsi="Times New Roman" w:cs="Times New Roman"/>
          <w:lang w:eastAsia="zh-CN"/>
        </w:rPr>
      </w:pPr>
      <w:r w:rsidRPr="0066052B">
        <w:rPr>
          <w:rFonts w:ascii="Times New Roman" w:hAnsi="Times New Roman" w:cs="Times New Roman"/>
        </w:rPr>
        <w:t xml:space="preserve">Based on the ability, </w:t>
      </w:r>
      <w:r w:rsidR="00DB1127" w:rsidRPr="0066052B">
        <w:rPr>
          <w:rFonts w:ascii="Times New Roman" w:hAnsi="Times New Roman" w:cs="Times New Roman"/>
        </w:rPr>
        <w:t>motivation,</w:t>
      </w:r>
      <w:r w:rsidRPr="0066052B">
        <w:rPr>
          <w:rFonts w:ascii="Times New Roman" w:hAnsi="Times New Roman" w:cs="Times New Roman"/>
        </w:rPr>
        <w:t xml:space="preserve"> and opportunity (AMO) theory, motivation and opportunity practices have a significant positive effect on EWB, </w:t>
      </w:r>
      <w:r w:rsidRPr="0066052B">
        <w:rPr>
          <w:rFonts w:ascii="Times New Roman" w:hAnsi="Times New Roman" w:cs="Times New Roman" w:hint="eastAsia"/>
          <w:lang w:eastAsia="zh-CN"/>
        </w:rPr>
        <w:t>h</w:t>
      </w:r>
      <w:r w:rsidRPr="0066052B">
        <w:rPr>
          <w:rFonts w:ascii="Times New Roman" w:hAnsi="Times New Roman" w:cs="Times New Roman"/>
        </w:rPr>
        <w:t>uman resource policies and practices must foster a conducive yet contented work environment, and leaders must provide opportunities and motivation for employees to participate actively in the workplace</w:t>
      </w:r>
      <w:r w:rsidRPr="0066052B">
        <w:rPr>
          <w:rFonts w:ascii="Times New Roman" w:hAnsi="Times New Roman" w:cs="Times New Roman" w:hint="eastAsia"/>
          <w:lang w:eastAsia="zh-CN"/>
        </w:rPr>
        <w:t xml:space="preserve"> (</w:t>
      </w:r>
      <w:proofErr w:type="spellStart"/>
      <w:r w:rsidRPr="0066052B">
        <w:rPr>
          <w:rFonts w:ascii="Times New Roman" w:hAnsi="Times New Roman" w:cs="Times New Roman" w:hint="eastAsia"/>
          <w:lang w:eastAsia="zh-CN"/>
        </w:rPr>
        <w:t>Delery</w:t>
      </w:r>
      <w:proofErr w:type="spellEnd"/>
      <w:r w:rsidRPr="0066052B">
        <w:rPr>
          <w:rFonts w:ascii="Times New Roman" w:hAnsi="Times New Roman" w:cs="Times New Roman" w:hint="eastAsia"/>
          <w:lang w:eastAsia="zh-CN"/>
        </w:rPr>
        <w:t xml:space="preserve"> &amp; Gupta, 2016)</w:t>
      </w:r>
      <w:r w:rsidRPr="0066052B">
        <w:rPr>
          <w:rFonts w:ascii="Times New Roman" w:hAnsi="Times New Roman" w:cs="Times New Roman"/>
        </w:rPr>
        <w:t xml:space="preserve">. By doing so, </w:t>
      </w:r>
      <w:r w:rsidRPr="0066052B">
        <w:rPr>
          <w:rFonts w:ascii="Times New Roman" w:hAnsi="Times New Roman" w:cs="Times New Roman" w:hint="eastAsia"/>
          <w:lang w:eastAsia="zh-CN"/>
        </w:rPr>
        <w:t>Walmart</w:t>
      </w:r>
      <w:r w:rsidRPr="0066052B">
        <w:rPr>
          <w:rFonts w:ascii="Times New Roman" w:hAnsi="Times New Roman" w:cs="Times New Roman"/>
          <w:lang w:eastAsia="zh-CN"/>
        </w:rPr>
        <w:t>’</w:t>
      </w:r>
      <w:r w:rsidRPr="0066052B">
        <w:rPr>
          <w:rFonts w:ascii="Times New Roman" w:hAnsi="Times New Roman" w:cs="Times New Roman"/>
        </w:rPr>
        <w:t xml:space="preserve">s value of human resources can be significantly increased, and </w:t>
      </w:r>
      <w:r w:rsidRPr="0066052B">
        <w:rPr>
          <w:rFonts w:ascii="Times New Roman" w:hAnsi="Times New Roman" w:cs="Times New Roman" w:hint="eastAsia"/>
          <w:lang w:eastAsia="zh-CN"/>
        </w:rPr>
        <w:t>his</w:t>
      </w:r>
      <w:r w:rsidRPr="0066052B">
        <w:rPr>
          <w:rFonts w:ascii="Times New Roman" w:hAnsi="Times New Roman" w:cs="Times New Roman"/>
        </w:rPr>
        <w:t xml:space="preserve"> goals can be achieved while </w:t>
      </w:r>
      <w:r w:rsidR="00DB1127" w:rsidRPr="0066052B">
        <w:rPr>
          <w:rFonts w:ascii="Times New Roman" w:hAnsi="Times New Roman" w:cs="Times New Roman"/>
        </w:rPr>
        <w:t>employee’s</w:t>
      </w:r>
      <w:r w:rsidRPr="0066052B">
        <w:rPr>
          <w:rFonts w:ascii="Times New Roman" w:hAnsi="Times New Roman" w:cs="Times New Roman"/>
        </w:rPr>
        <w:t xml:space="preserve"> overall well-being is enhanced, resulting in a win-win situation.</w:t>
      </w:r>
    </w:p>
    <w:p w14:paraId="0C8FA27A" w14:textId="77777777" w:rsidR="0058189A" w:rsidRPr="00DB1127" w:rsidRDefault="0058189A" w:rsidP="00281586">
      <w:pPr>
        <w:spacing w:line="360" w:lineRule="auto"/>
        <w:ind w:firstLineChars="200" w:firstLine="440"/>
        <w:rPr>
          <w:rFonts w:ascii="Times New Roman" w:hAnsi="Times New Roman" w:cs="Times New Roman"/>
          <w:lang w:eastAsia="zh-CN"/>
        </w:rPr>
      </w:pPr>
    </w:p>
    <w:p w14:paraId="7D58D6D7" w14:textId="77777777" w:rsidR="00282297" w:rsidRPr="0066052B" w:rsidRDefault="00282297" w:rsidP="00281586">
      <w:pPr>
        <w:pStyle w:val="1"/>
        <w:numPr>
          <w:ilvl w:val="0"/>
          <w:numId w:val="6"/>
        </w:numPr>
      </w:pPr>
      <w:bookmarkStart w:id="14" w:name="_Toc130615067"/>
      <w:bookmarkStart w:id="15" w:name="_Toc130615066"/>
      <w:r w:rsidRPr="0066052B">
        <w:t>Recommendations</w:t>
      </w:r>
      <w:bookmarkEnd w:id="14"/>
    </w:p>
    <w:p w14:paraId="543702F8" w14:textId="77777777" w:rsidR="00282297" w:rsidRPr="0066052B" w:rsidRDefault="00282297" w:rsidP="00282297">
      <w:pPr>
        <w:spacing w:after="0" w:line="360" w:lineRule="auto"/>
        <w:ind w:firstLine="360"/>
        <w:rPr>
          <w:rFonts w:ascii="Times New Roman" w:hAnsi="Times New Roman" w:cs="Times New Roman"/>
        </w:rPr>
      </w:pPr>
      <w:r w:rsidRPr="0066052B">
        <w:rPr>
          <w:rFonts w:ascii="Times New Roman" w:hAnsi="Times New Roman" w:cs="Times New Roman"/>
        </w:rPr>
        <w:t xml:space="preserve">Some of the </w:t>
      </w:r>
      <w:r w:rsidR="00E755B3">
        <w:rPr>
          <w:rFonts w:ascii="Times New Roman" w:hAnsi="Times New Roman" w:cs="Times New Roman"/>
        </w:rPr>
        <w:t>recommendations</w:t>
      </w:r>
      <w:r w:rsidR="00E755B3">
        <w:rPr>
          <w:rFonts w:ascii="Times New Roman" w:hAnsi="Times New Roman" w:cs="Times New Roman" w:hint="eastAsia"/>
          <w:lang w:eastAsia="zh-CN"/>
        </w:rPr>
        <w:t xml:space="preserve">, based on the models above, </w:t>
      </w:r>
      <w:r w:rsidRPr="0066052B">
        <w:rPr>
          <w:rFonts w:ascii="Times New Roman" w:hAnsi="Times New Roman" w:cs="Times New Roman"/>
        </w:rPr>
        <w:t>include the following:</w:t>
      </w:r>
    </w:p>
    <w:p w14:paraId="5D79D083" w14:textId="77777777" w:rsidR="00282297" w:rsidRPr="0066052B" w:rsidRDefault="00282297" w:rsidP="00282297">
      <w:pPr>
        <w:pStyle w:val="a7"/>
        <w:numPr>
          <w:ilvl w:val="0"/>
          <w:numId w:val="1"/>
        </w:numPr>
        <w:spacing w:after="0" w:line="360" w:lineRule="auto"/>
        <w:rPr>
          <w:rFonts w:ascii="Times New Roman" w:hAnsi="Times New Roman" w:cs="Times New Roman"/>
        </w:rPr>
      </w:pPr>
      <w:r w:rsidRPr="0066052B">
        <w:rPr>
          <w:rFonts w:ascii="Times New Roman" w:hAnsi="Times New Roman" w:cs="Times New Roman"/>
        </w:rPr>
        <w:t>Walmart should raise salaries for its workers so that they may afford necessities and support their families. To achieve this goal, salaries can be raised to cover the rising living costs, or a "living wage" might be established. This will make workers happier and boost their output and dedication to the company. Staff morale and productivity may increase due to increased spending on basic requirements</w:t>
      </w:r>
      <w:r w:rsidRPr="0066052B">
        <w:t xml:space="preserve"> </w:t>
      </w:r>
      <w:r w:rsidRPr="0066052B">
        <w:rPr>
          <w:rFonts w:ascii="Times New Roman" w:hAnsi="Times New Roman" w:cs="Times New Roman"/>
        </w:rPr>
        <w:t xml:space="preserve">(Robertson &amp; </w:t>
      </w:r>
      <w:proofErr w:type="spellStart"/>
      <w:r w:rsidRPr="0066052B">
        <w:rPr>
          <w:rFonts w:ascii="Times New Roman" w:hAnsi="Times New Roman" w:cs="Times New Roman"/>
        </w:rPr>
        <w:t>Tinline</w:t>
      </w:r>
      <w:proofErr w:type="spellEnd"/>
      <w:r w:rsidRPr="0066052B">
        <w:rPr>
          <w:rFonts w:ascii="Times New Roman" w:hAnsi="Times New Roman" w:cs="Times New Roman"/>
        </w:rPr>
        <w:t>, 2022). As a result of receiving a raise, workers may be more motivated to go the extra mile for their clients.</w:t>
      </w:r>
      <w:r w:rsidRPr="0066052B">
        <w:rPr>
          <w:rFonts w:ascii="Helvetica" w:hAnsi="Helvetica"/>
          <w:color w:val="353740"/>
        </w:rPr>
        <w:t xml:space="preserve"> </w:t>
      </w:r>
      <w:r w:rsidRPr="0066052B">
        <w:rPr>
          <w:rFonts w:ascii="Times New Roman" w:hAnsi="Times New Roman" w:cs="Times New Roman"/>
        </w:rPr>
        <w:t xml:space="preserve">The primary disadvantage of raising salaries is the increased costs to the company. This could lead to increased prices for customers and a decrease in profits. Furthermore, if salaries are increased without any corresponding increase in productivity, it could lead to a decrease in the company's overall efficiency. In </w:t>
      </w:r>
      <w:r w:rsidRPr="0066052B">
        <w:rPr>
          <w:rFonts w:ascii="Times New Roman" w:hAnsi="Times New Roman" w:cs="Times New Roman"/>
        </w:rPr>
        <w:lastRenderedPageBreak/>
        <w:t>addition, it could decrease employee motivation, as workers may feel that their efforts are not being reciprocated. Lastly, there may be ethical considerations to consider, such as whether the salary increase is fair and equitable for all employees.</w:t>
      </w:r>
    </w:p>
    <w:p w14:paraId="25412B6D" w14:textId="47BF7FBD" w:rsidR="00282297" w:rsidRPr="0066052B" w:rsidRDefault="00E755B3" w:rsidP="00282297">
      <w:pPr>
        <w:pStyle w:val="a7"/>
        <w:numPr>
          <w:ilvl w:val="0"/>
          <w:numId w:val="1"/>
        </w:numPr>
        <w:spacing w:after="0" w:line="360" w:lineRule="auto"/>
        <w:rPr>
          <w:rFonts w:ascii="Times New Roman" w:hAnsi="Times New Roman" w:cs="Times New Roman"/>
        </w:rPr>
      </w:pPr>
      <w:r>
        <w:rPr>
          <w:rFonts w:ascii="Times New Roman" w:hAnsi="Times New Roman" w:cs="Times New Roman"/>
        </w:rPr>
        <w:t xml:space="preserve">Enhance </w:t>
      </w:r>
      <w:r>
        <w:rPr>
          <w:rFonts w:ascii="Times New Roman" w:hAnsi="Times New Roman" w:cs="Times New Roman" w:hint="eastAsia"/>
          <w:lang w:eastAsia="zh-CN"/>
        </w:rPr>
        <w:t>employee b</w:t>
      </w:r>
      <w:r w:rsidR="00282297" w:rsidRPr="0066052B">
        <w:rPr>
          <w:rFonts w:ascii="Times New Roman" w:hAnsi="Times New Roman" w:cs="Times New Roman"/>
        </w:rPr>
        <w:t>enefits</w:t>
      </w:r>
      <w:r>
        <w:rPr>
          <w:rFonts w:ascii="Times New Roman" w:hAnsi="Times New Roman" w:cs="Times New Roman" w:hint="eastAsia"/>
          <w:lang w:eastAsia="zh-CN"/>
        </w:rPr>
        <w:t xml:space="preserve"> and </w:t>
      </w:r>
      <w:r w:rsidRPr="00E755B3">
        <w:rPr>
          <w:rFonts w:ascii="Times New Roman" w:hAnsi="Times New Roman" w:cs="Times New Roman"/>
          <w:lang w:eastAsia="zh-CN"/>
        </w:rPr>
        <w:t>training</w:t>
      </w:r>
      <w:r w:rsidR="00282297" w:rsidRPr="0066052B">
        <w:rPr>
          <w:rFonts w:ascii="Times New Roman" w:hAnsi="Times New Roman" w:cs="Times New Roman"/>
        </w:rPr>
        <w:t xml:space="preserve">: Walmart </w:t>
      </w:r>
      <w:r w:rsidR="00DB1127" w:rsidRPr="0066052B">
        <w:rPr>
          <w:rFonts w:ascii="Times New Roman" w:hAnsi="Times New Roman" w:cs="Times New Roman"/>
        </w:rPr>
        <w:t>must</w:t>
      </w:r>
      <w:r w:rsidR="00282297" w:rsidRPr="0066052B">
        <w:rPr>
          <w:rFonts w:ascii="Times New Roman" w:hAnsi="Times New Roman" w:cs="Times New Roman"/>
        </w:rPr>
        <w:t xml:space="preserve"> do a better job of taking care of its staff by increasing health insurance, retirement plans, vacation time</w:t>
      </w:r>
      <w:r>
        <w:rPr>
          <w:rFonts w:ascii="Times New Roman" w:hAnsi="Times New Roman" w:cs="Times New Roman" w:hint="eastAsia"/>
          <w:lang w:eastAsia="zh-CN"/>
        </w:rPr>
        <w:t xml:space="preserve"> </w:t>
      </w:r>
      <w:r w:rsidR="00DB1127" w:rsidRPr="0066052B">
        <w:rPr>
          <w:rFonts w:ascii="Times New Roman" w:hAnsi="Times New Roman" w:cs="Times New Roman"/>
        </w:rPr>
        <w:t>and</w:t>
      </w:r>
      <w:r>
        <w:rPr>
          <w:rFonts w:ascii="Times New Roman" w:hAnsi="Times New Roman" w:cs="Times New Roman" w:hint="eastAsia"/>
          <w:lang w:eastAsia="zh-CN"/>
        </w:rPr>
        <w:t xml:space="preserve"> training channels</w:t>
      </w:r>
      <w:r w:rsidR="00282297" w:rsidRPr="0066052B">
        <w:rPr>
          <w:rFonts w:ascii="Times New Roman" w:hAnsi="Times New Roman" w:cs="Times New Roman"/>
        </w:rPr>
        <w:t>. Workers' needs will be met, and they'll be able to set goals and prepare for the future</w:t>
      </w:r>
      <w:r w:rsidR="00282297" w:rsidRPr="0066052B">
        <w:t xml:space="preserve"> </w:t>
      </w:r>
      <w:r w:rsidR="00282297" w:rsidRPr="0066052B">
        <w:rPr>
          <w:rFonts w:ascii="Times New Roman" w:hAnsi="Times New Roman" w:cs="Times New Roman"/>
        </w:rPr>
        <w:t>(Pawar, 2022). Preventable diseases and financial stress can be mitigated by having ready access to quality medical care. In addition, allowing staff some time off with pay may boost morale and productivity.</w:t>
      </w:r>
      <w:r w:rsidR="00282297" w:rsidRPr="0066052B">
        <w:rPr>
          <w:rFonts w:ascii="Helvetica" w:hAnsi="Helvetica"/>
          <w:color w:val="353740"/>
        </w:rPr>
        <w:t xml:space="preserve"> </w:t>
      </w:r>
      <w:r w:rsidR="00282297" w:rsidRPr="0066052B">
        <w:rPr>
          <w:rFonts w:ascii="Times New Roman" w:hAnsi="Times New Roman" w:cs="Times New Roman"/>
        </w:rPr>
        <w:t>The primary disadvantage of enhancing benefits is the increased costs to the company. This could lead to higher prices for customers and a decrease in profits. Furthermore, employee motivation may decrease, as workers may feel that their efforts are not being reciprocated. Additionally, there may be ethical considerations, such as whether the benefits are fair and equitable for all employees. Additionally, risks and costs may be associated with implementing these benefits, such as training staff and providing the necessary resources.</w:t>
      </w:r>
    </w:p>
    <w:p w14:paraId="502BB569" w14:textId="77777777" w:rsidR="00282297" w:rsidRPr="0066052B" w:rsidRDefault="00282297" w:rsidP="00282297">
      <w:pPr>
        <w:spacing w:after="0" w:line="360" w:lineRule="auto"/>
        <w:rPr>
          <w:rFonts w:ascii="Times New Roman" w:hAnsi="Times New Roman" w:cs="Times New Roman"/>
          <w:lang w:eastAsia="zh-CN"/>
        </w:rPr>
      </w:pPr>
    </w:p>
    <w:p w14:paraId="37DB5B8E" w14:textId="77777777" w:rsidR="00CC1F90" w:rsidRPr="0066052B" w:rsidRDefault="00CC1F90" w:rsidP="00281586">
      <w:pPr>
        <w:pStyle w:val="1"/>
        <w:numPr>
          <w:ilvl w:val="0"/>
          <w:numId w:val="6"/>
        </w:numPr>
      </w:pPr>
      <w:r w:rsidRPr="0066052B">
        <w:t>Conclusion</w:t>
      </w:r>
      <w:bookmarkEnd w:id="15"/>
    </w:p>
    <w:p w14:paraId="75542B54" w14:textId="77777777" w:rsidR="00754B6C" w:rsidRPr="0066052B" w:rsidRDefault="00754B6C" w:rsidP="00593BFB">
      <w:pPr>
        <w:spacing w:after="0" w:line="360" w:lineRule="auto"/>
        <w:ind w:firstLine="720"/>
        <w:rPr>
          <w:rFonts w:ascii="Times New Roman" w:hAnsi="Times New Roman" w:cs="Times New Roman"/>
        </w:rPr>
      </w:pPr>
      <w:r w:rsidRPr="0066052B">
        <w:rPr>
          <w:rFonts w:ascii="Times New Roman" w:hAnsi="Times New Roman" w:cs="Times New Roman"/>
        </w:rPr>
        <w:t>In conclusion, Walmart's employee well</w:t>
      </w:r>
      <w:r w:rsidR="007555A9" w:rsidRPr="0066052B">
        <w:rPr>
          <w:rFonts w:ascii="Times New Roman" w:hAnsi="Times New Roman" w:cs="Times New Roman"/>
        </w:rPr>
        <w:t>-</w:t>
      </w:r>
      <w:r w:rsidRPr="0066052B">
        <w:rPr>
          <w:rFonts w:ascii="Times New Roman" w:hAnsi="Times New Roman" w:cs="Times New Roman"/>
        </w:rPr>
        <w:t xml:space="preserve">being is a priority area that needs to be addressed </w:t>
      </w:r>
      <w:r w:rsidR="006A3C8C" w:rsidRPr="0066052B">
        <w:rPr>
          <w:rFonts w:ascii="Times New Roman" w:hAnsi="Times New Roman" w:cs="Times New Roman"/>
        </w:rPr>
        <w:t>to ensure the business's succ</w:t>
      </w:r>
      <w:r w:rsidRPr="0066052B">
        <w:rPr>
          <w:rFonts w:ascii="Times New Roman" w:hAnsi="Times New Roman" w:cs="Times New Roman"/>
        </w:rPr>
        <w:t>ess. Walmart has committed to creating a safe, healthy, and positive working environment for its employees. However, th</w:t>
      </w:r>
      <w:r w:rsidR="006A3C8C" w:rsidRPr="0066052B">
        <w:rPr>
          <w:rFonts w:ascii="Times New Roman" w:hAnsi="Times New Roman" w:cs="Times New Roman"/>
        </w:rPr>
        <w:t>is area has several shortcomings</w:t>
      </w:r>
      <w:r w:rsidRPr="0066052B">
        <w:rPr>
          <w:rFonts w:ascii="Times New Roman" w:hAnsi="Times New Roman" w:cs="Times New Roman"/>
        </w:rPr>
        <w:t>, including insufficient pay and benefits, inadequate hours, and a lack of diversity and inclusion in the workplace. These shortcomings can h</w:t>
      </w:r>
      <w:r w:rsidR="006A3C8C" w:rsidRPr="0066052B">
        <w:rPr>
          <w:rFonts w:ascii="Times New Roman" w:hAnsi="Times New Roman" w:cs="Times New Roman"/>
        </w:rPr>
        <w:t>urt</w:t>
      </w:r>
      <w:r w:rsidRPr="0066052B">
        <w:rPr>
          <w:rFonts w:ascii="Times New Roman" w:hAnsi="Times New Roman" w:cs="Times New Roman"/>
        </w:rPr>
        <w:t xml:space="preserve"> the organization, </w:t>
      </w:r>
      <w:r w:rsidR="006A3C8C" w:rsidRPr="0066052B">
        <w:rPr>
          <w:rFonts w:ascii="Times New Roman" w:hAnsi="Times New Roman" w:cs="Times New Roman"/>
        </w:rPr>
        <w:t>decreasing</w:t>
      </w:r>
      <w:r w:rsidRPr="0066052B">
        <w:rPr>
          <w:rFonts w:ascii="Times New Roman" w:hAnsi="Times New Roman" w:cs="Times New Roman"/>
        </w:rPr>
        <w:t xml:space="preserve"> employee engagement, customer service, and retention. Improving employee well</w:t>
      </w:r>
      <w:r w:rsidR="007555A9" w:rsidRPr="0066052B">
        <w:rPr>
          <w:rFonts w:ascii="Times New Roman" w:hAnsi="Times New Roman" w:cs="Times New Roman"/>
        </w:rPr>
        <w:t>-</w:t>
      </w:r>
      <w:r w:rsidRPr="0066052B">
        <w:rPr>
          <w:rFonts w:ascii="Times New Roman" w:hAnsi="Times New Roman" w:cs="Times New Roman"/>
        </w:rPr>
        <w:t xml:space="preserve">being </w:t>
      </w:r>
      <w:r w:rsidR="006A3C8C" w:rsidRPr="0066052B">
        <w:rPr>
          <w:rFonts w:ascii="Times New Roman" w:hAnsi="Times New Roman" w:cs="Times New Roman"/>
        </w:rPr>
        <w:t>benefits</w:t>
      </w:r>
      <w:r w:rsidRPr="0066052B">
        <w:rPr>
          <w:rFonts w:ascii="Times New Roman" w:hAnsi="Times New Roman" w:cs="Times New Roman"/>
        </w:rPr>
        <w:t xml:space="preserve"> both the organization and its employees, </w:t>
      </w:r>
      <w:r w:rsidR="006A3C8C" w:rsidRPr="0066052B">
        <w:rPr>
          <w:rFonts w:ascii="Times New Roman" w:hAnsi="Times New Roman" w:cs="Times New Roman"/>
        </w:rPr>
        <w:t>leading</w:t>
      </w:r>
      <w:r w:rsidRPr="0066052B">
        <w:rPr>
          <w:rFonts w:ascii="Times New Roman" w:hAnsi="Times New Roman" w:cs="Times New Roman"/>
        </w:rPr>
        <w:t xml:space="preserve"> to increased engagement, customer service, and retention, as well as decreased absenteeism and reduced costs. By addressing these weaknesses and investing in the well</w:t>
      </w:r>
      <w:r w:rsidR="007555A9" w:rsidRPr="0066052B">
        <w:rPr>
          <w:rFonts w:ascii="Times New Roman" w:hAnsi="Times New Roman" w:cs="Times New Roman"/>
        </w:rPr>
        <w:t>-</w:t>
      </w:r>
      <w:r w:rsidRPr="0066052B">
        <w:rPr>
          <w:rFonts w:ascii="Times New Roman" w:hAnsi="Times New Roman" w:cs="Times New Roman"/>
        </w:rPr>
        <w:t>being of its employees, Walmart can ensure its continued success.</w:t>
      </w:r>
    </w:p>
    <w:p w14:paraId="390F2010" w14:textId="77777777" w:rsidR="00586B12" w:rsidRPr="0066052B" w:rsidRDefault="00586B12" w:rsidP="00586B12">
      <w:pPr>
        <w:spacing w:after="0" w:line="360" w:lineRule="auto"/>
        <w:rPr>
          <w:rFonts w:ascii="Times New Roman" w:hAnsi="Times New Roman" w:cs="Times New Roman"/>
          <w:lang w:eastAsia="zh-CN"/>
        </w:rPr>
      </w:pPr>
    </w:p>
    <w:p w14:paraId="144DEB0B" w14:textId="77777777" w:rsidR="00282297" w:rsidRPr="0066052B" w:rsidRDefault="00282297" w:rsidP="00586B12">
      <w:pPr>
        <w:spacing w:after="0" w:line="360" w:lineRule="auto"/>
        <w:rPr>
          <w:rFonts w:ascii="Times New Roman" w:hAnsi="Times New Roman" w:cs="Times New Roman"/>
          <w:lang w:eastAsia="zh-CN"/>
        </w:rPr>
      </w:pPr>
    </w:p>
    <w:p w14:paraId="0C3EC7B0" w14:textId="77777777" w:rsidR="00282297" w:rsidRPr="0066052B" w:rsidRDefault="00282297" w:rsidP="00586B12">
      <w:pPr>
        <w:spacing w:after="0" w:line="360" w:lineRule="auto"/>
        <w:rPr>
          <w:rFonts w:ascii="Times New Roman" w:hAnsi="Times New Roman" w:cs="Times New Roman"/>
          <w:lang w:eastAsia="zh-CN"/>
        </w:rPr>
      </w:pPr>
    </w:p>
    <w:p w14:paraId="5F7F5160" w14:textId="77777777" w:rsidR="00282297" w:rsidRPr="0066052B" w:rsidRDefault="00282297" w:rsidP="00586B12">
      <w:pPr>
        <w:spacing w:after="0" w:line="360" w:lineRule="auto"/>
        <w:rPr>
          <w:rFonts w:ascii="Times New Roman" w:hAnsi="Times New Roman" w:cs="Times New Roman"/>
          <w:lang w:eastAsia="zh-CN"/>
        </w:rPr>
      </w:pPr>
    </w:p>
    <w:p w14:paraId="3261B0AF" w14:textId="77777777" w:rsidR="00282297" w:rsidRPr="0066052B" w:rsidRDefault="00282297" w:rsidP="00586B12">
      <w:pPr>
        <w:spacing w:after="0" w:line="360" w:lineRule="auto"/>
        <w:rPr>
          <w:rFonts w:ascii="Times New Roman" w:hAnsi="Times New Roman" w:cs="Times New Roman"/>
          <w:lang w:eastAsia="zh-CN"/>
        </w:rPr>
      </w:pPr>
    </w:p>
    <w:p w14:paraId="68C3F71F" w14:textId="77777777" w:rsidR="00282297" w:rsidRPr="0066052B" w:rsidRDefault="00282297" w:rsidP="00586B12">
      <w:pPr>
        <w:spacing w:after="0" w:line="360" w:lineRule="auto"/>
        <w:rPr>
          <w:rFonts w:ascii="Times New Roman" w:hAnsi="Times New Roman" w:cs="Times New Roman"/>
          <w:lang w:eastAsia="zh-CN"/>
        </w:rPr>
      </w:pPr>
    </w:p>
    <w:p w14:paraId="40EC6064" w14:textId="77777777" w:rsidR="00AC40C1" w:rsidRPr="0066052B" w:rsidRDefault="00AC40C1" w:rsidP="00495993">
      <w:pPr>
        <w:pStyle w:val="1"/>
      </w:pPr>
      <w:bookmarkStart w:id="16" w:name="_Toc130615068"/>
      <w:r w:rsidRPr="0066052B">
        <w:lastRenderedPageBreak/>
        <w:t>Reference</w:t>
      </w:r>
      <w:bookmarkEnd w:id="16"/>
    </w:p>
    <w:p w14:paraId="473AA708" w14:textId="77777777" w:rsidR="00F8195E" w:rsidRPr="0066052B" w:rsidRDefault="00F8195E" w:rsidP="00916775">
      <w:pPr>
        <w:spacing w:after="0" w:line="360" w:lineRule="auto"/>
        <w:ind w:left="720" w:hanging="720"/>
        <w:rPr>
          <w:rFonts w:ascii="Times New Roman" w:hAnsi="Times New Roman" w:cs="Times New Roman"/>
        </w:rPr>
      </w:pPr>
      <w:r w:rsidRPr="0066052B">
        <w:rPr>
          <w:rFonts w:ascii="Times New Roman" w:hAnsi="Times New Roman" w:cs="Times New Roman"/>
        </w:rPr>
        <w:t xml:space="preserve">Adams, J.M. (2019) "The value of worker well-being," </w:t>
      </w:r>
      <w:r w:rsidRPr="0066052B">
        <w:rPr>
          <w:rFonts w:ascii="Times New Roman" w:hAnsi="Times New Roman" w:cs="Times New Roman"/>
          <w:i/>
          <w:iCs/>
        </w:rPr>
        <w:t>Public Health Reports</w:t>
      </w:r>
      <w:r w:rsidRPr="0066052B">
        <w:rPr>
          <w:rFonts w:ascii="Times New Roman" w:hAnsi="Times New Roman" w:cs="Times New Roman"/>
        </w:rPr>
        <w:t xml:space="preserve">, 134(6), pp. 583–586. Available at: https://doi.org/10.1177/0033354919878434. </w:t>
      </w:r>
    </w:p>
    <w:p w14:paraId="3026BB6B" w14:textId="77777777" w:rsidR="00F8195E" w:rsidRPr="0066052B" w:rsidRDefault="00F8195E" w:rsidP="00D724F6">
      <w:pPr>
        <w:spacing w:after="0" w:line="360" w:lineRule="auto"/>
        <w:ind w:left="720" w:hanging="720"/>
        <w:rPr>
          <w:rFonts w:ascii="Times New Roman" w:hAnsi="Times New Roman" w:cs="Times New Roman"/>
        </w:rPr>
      </w:pPr>
      <w:r w:rsidRPr="0066052B">
        <w:rPr>
          <w:rFonts w:ascii="Times New Roman" w:hAnsi="Times New Roman" w:cs="Times New Roman"/>
        </w:rPr>
        <w:t xml:space="preserve">Ahmed, A. and Sultan, K. (2022) "Application of the two-factor theory of motivation by Fredrick Herzberg: A case of female workers serving Pakistani Media Organizations," </w:t>
      </w:r>
      <w:r w:rsidRPr="0066052B">
        <w:rPr>
          <w:rFonts w:ascii="Times New Roman" w:hAnsi="Times New Roman" w:cs="Times New Roman"/>
          <w:i/>
          <w:iCs/>
        </w:rPr>
        <w:t>Global Digital &amp; Print Media Review</w:t>
      </w:r>
      <w:r w:rsidRPr="0066052B">
        <w:rPr>
          <w:rFonts w:ascii="Times New Roman" w:hAnsi="Times New Roman" w:cs="Times New Roman"/>
        </w:rPr>
        <w:t xml:space="preserve">, V(IV), pp. 28–37. Available at: https://doi.org/10.31703/gdpmr.2022(v-iv).03. </w:t>
      </w:r>
    </w:p>
    <w:p w14:paraId="58F0C5B8" w14:textId="77777777" w:rsidR="00F8195E" w:rsidRPr="0066052B" w:rsidRDefault="00F8195E" w:rsidP="00916775">
      <w:pPr>
        <w:spacing w:after="0" w:line="360" w:lineRule="auto"/>
        <w:ind w:left="720" w:hanging="720"/>
        <w:rPr>
          <w:rFonts w:ascii="Times New Roman" w:hAnsi="Times New Roman" w:cs="Times New Roman"/>
        </w:rPr>
      </w:pPr>
      <w:proofErr w:type="spellStart"/>
      <w:r w:rsidRPr="0066052B">
        <w:rPr>
          <w:rFonts w:ascii="Times New Roman" w:hAnsi="Times New Roman" w:cs="Times New Roman"/>
        </w:rPr>
        <w:t>Baldonado</w:t>
      </w:r>
      <w:proofErr w:type="spellEnd"/>
      <w:r w:rsidRPr="0066052B">
        <w:rPr>
          <w:rFonts w:ascii="Times New Roman" w:hAnsi="Times New Roman" w:cs="Times New Roman"/>
        </w:rPr>
        <w:t xml:space="preserve">, </w:t>
      </w:r>
      <w:proofErr w:type="spellStart"/>
      <w:r w:rsidRPr="0066052B">
        <w:rPr>
          <w:rFonts w:ascii="Times New Roman" w:hAnsi="Times New Roman" w:cs="Times New Roman"/>
        </w:rPr>
        <w:t>A.m</w:t>
      </w:r>
      <w:proofErr w:type="spellEnd"/>
      <w:r w:rsidRPr="0066052B">
        <w:rPr>
          <w:rFonts w:ascii="Times New Roman" w:hAnsi="Times New Roman" w:cs="Times New Roman"/>
        </w:rPr>
        <w:t xml:space="preserve"> (2021) "Employee benefits: Analysis of Starbucks, Amazon, and Walmart's Employee Benefits Program," </w:t>
      </w:r>
      <w:r w:rsidRPr="0066052B">
        <w:rPr>
          <w:rFonts w:ascii="Times New Roman" w:hAnsi="Times New Roman" w:cs="Times New Roman"/>
          <w:i/>
          <w:iCs/>
        </w:rPr>
        <w:t>International Journal of Managerial Studies and Research</w:t>
      </w:r>
      <w:r w:rsidRPr="0066052B">
        <w:rPr>
          <w:rFonts w:ascii="Times New Roman" w:hAnsi="Times New Roman" w:cs="Times New Roman"/>
        </w:rPr>
        <w:t xml:space="preserve">, 9(1). Available at: https://doi.org/10.20431/2349-0349.0901005. </w:t>
      </w:r>
    </w:p>
    <w:p w14:paraId="27DE197C" w14:textId="77777777" w:rsidR="00F8195E" w:rsidRPr="0066052B" w:rsidRDefault="00F8195E" w:rsidP="00916775">
      <w:pPr>
        <w:spacing w:after="0" w:line="360" w:lineRule="auto"/>
        <w:ind w:left="720" w:hanging="720"/>
        <w:rPr>
          <w:rFonts w:ascii="Times New Roman" w:hAnsi="Times New Roman" w:cs="Times New Roman"/>
        </w:rPr>
      </w:pPr>
      <w:r w:rsidRPr="0066052B">
        <w:rPr>
          <w:rFonts w:ascii="Times New Roman" w:hAnsi="Times New Roman" w:cs="Times New Roman"/>
        </w:rPr>
        <w:t xml:space="preserve">Berthiaume, D. (2022) </w:t>
      </w:r>
      <w:r w:rsidRPr="0066052B">
        <w:rPr>
          <w:rFonts w:ascii="Times New Roman" w:hAnsi="Times New Roman" w:cs="Times New Roman"/>
          <w:i/>
          <w:iCs/>
        </w:rPr>
        <w:t>Walmart promotes employee well-being with high-tech services</w:t>
      </w:r>
      <w:r w:rsidRPr="0066052B">
        <w:rPr>
          <w:rFonts w:ascii="Times New Roman" w:hAnsi="Times New Roman" w:cs="Times New Roman"/>
        </w:rPr>
        <w:t xml:space="preserve">, </w:t>
      </w:r>
      <w:r w:rsidRPr="0066052B">
        <w:rPr>
          <w:rFonts w:ascii="Times New Roman" w:hAnsi="Times New Roman" w:cs="Times New Roman"/>
          <w:i/>
          <w:iCs/>
        </w:rPr>
        <w:t>Chain Store Age</w:t>
      </w:r>
      <w:r w:rsidRPr="0066052B">
        <w:rPr>
          <w:rFonts w:ascii="Times New Roman" w:hAnsi="Times New Roman" w:cs="Times New Roman"/>
        </w:rPr>
        <w:t xml:space="preserve">. Available at: https://chainstoreage.com/walmart-promotes-employee-well-being-high-tech-services (Accessed: March 1, 2023). </w:t>
      </w:r>
    </w:p>
    <w:p w14:paraId="0E846445" w14:textId="77777777" w:rsidR="00F8195E" w:rsidRPr="0066052B" w:rsidRDefault="00F8195E" w:rsidP="00D724F6">
      <w:pPr>
        <w:spacing w:after="0" w:line="360" w:lineRule="auto"/>
        <w:ind w:left="720" w:hanging="720"/>
        <w:rPr>
          <w:rFonts w:ascii="Times New Roman" w:hAnsi="Times New Roman" w:cs="Times New Roman"/>
          <w:lang w:val="fr-FR"/>
        </w:rPr>
      </w:pPr>
      <w:r w:rsidRPr="0066052B">
        <w:rPr>
          <w:rFonts w:ascii="Times New Roman" w:hAnsi="Times New Roman" w:cs="Times New Roman"/>
        </w:rPr>
        <w:t xml:space="preserve">Bowen, B. (2021) "The matrix of needs: Reframing Maslow's hierarchy," </w:t>
      </w:r>
      <w:r w:rsidRPr="0066052B">
        <w:rPr>
          <w:rFonts w:ascii="Times New Roman" w:hAnsi="Times New Roman" w:cs="Times New Roman"/>
          <w:i/>
          <w:iCs/>
        </w:rPr>
        <w:t>Health</w:t>
      </w:r>
      <w:r w:rsidRPr="0066052B">
        <w:rPr>
          <w:rFonts w:ascii="Times New Roman" w:hAnsi="Times New Roman" w:cs="Times New Roman"/>
        </w:rPr>
        <w:t xml:space="preserve">, 13(05), pp. 538–563. </w:t>
      </w:r>
      <w:r w:rsidRPr="0066052B">
        <w:rPr>
          <w:rFonts w:ascii="Times New Roman" w:hAnsi="Times New Roman" w:cs="Times New Roman"/>
          <w:lang w:val="fr-FR"/>
        </w:rPr>
        <w:t xml:space="preserve">Available at: https://doi.org/10.4236/health.2021.135041. </w:t>
      </w:r>
    </w:p>
    <w:p w14:paraId="080763B7" w14:textId="77777777" w:rsidR="00F8195E" w:rsidRPr="0066052B" w:rsidRDefault="00F8195E" w:rsidP="00916775">
      <w:pPr>
        <w:spacing w:after="0" w:line="360" w:lineRule="auto"/>
        <w:ind w:left="720" w:hanging="720"/>
        <w:rPr>
          <w:rFonts w:ascii="Times New Roman" w:hAnsi="Times New Roman" w:cs="Times New Roman"/>
        </w:rPr>
      </w:pPr>
      <w:r w:rsidRPr="0066052B">
        <w:rPr>
          <w:rFonts w:ascii="Times New Roman" w:hAnsi="Times New Roman" w:cs="Times New Roman"/>
          <w:lang w:val="fr-FR"/>
        </w:rPr>
        <w:t xml:space="preserve">Chang, C.-H. </w:t>
      </w:r>
      <w:r w:rsidRPr="0066052B">
        <w:rPr>
          <w:rFonts w:ascii="Times New Roman" w:hAnsi="Times New Roman" w:cs="Times New Roman"/>
          <w:i/>
          <w:iCs/>
          <w:lang w:val="fr-FR"/>
        </w:rPr>
        <w:t>et al.</w:t>
      </w:r>
      <w:r w:rsidRPr="0066052B">
        <w:rPr>
          <w:rFonts w:ascii="Times New Roman" w:hAnsi="Times New Roman" w:cs="Times New Roman"/>
          <w:lang w:val="fr-FR"/>
        </w:rPr>
        <w:t xml:space="preserve"> </w:t>
      </w:r>
      <w:r w:rsidRPr="0066052B">
        <w:rPr>
          <w:rFonts w:ascii="Times New Roman" w:hAnsi="Times New Roman" w:cs="Times New Roman"/>
        </w:rPr>
        <w:t xml:space="preserve">(2021) "Workplace interventions in response to COVID-19: An Occupational Health Psychology Perspective," </w:t>
      </w:r>
      <w:r w:rsidRPr="0066052B">
        <w:rPr>
          <w:rFonts w:ascii="Times New Roman" w:hAnsi="Times New Roman" w:cs="Times New Roman"/>
          <w:i/>
          <w:iCs/>
        </w:rPr>
        <w:t>Occupational Health Science</w:t>
      </w:r>
      <w:r w:rsidRPr="0066052B">
        <w:rPr>
          <w:rFonts w:ascii="Times New Roman" w:hAnsi="Times New Roman" w:cs="Times New Roman"/>
        </w:rPr>
        <w:t xml:space="preserve">, 5(1-2), pp. 1–23. Available at: https://doi.org/10.1007/s41542-021-00080-x. </w:t>
      </w:r>
    </w:p>
    <w:p w14:paraId="1E89233F" w14:textId="77777777" w:rsidR="00F8195E" w:rsidRPr="0066052B" w:rsidRDefault="00F8195E" w:rsidP="00F8195E">
      <w:pPr>
        <w:spacing w:after="0" w:line="360" w:lineRule="auto"/>
        <w:ind w:left="720" w:hanging="720"/>
        <w:rPr>
          <w:rFonts w:ascii="Times New Roman" w:hAnsi="Times New Roman" w:cs="Times New Roman"/>
        </w:rPr>
      </w:pPr>
      <w:r w:rsidRPr="0066052B">
        <w:rPr>
          <w:rFonts w:ascii="Times New Roman" w:hAnsi="Times New Roman" w:cs="Times New Roman"/>
        </w:rPr>
        <w:t xml:space="preserve">De </w:t>
      </w:r>
      <w:proofErr w:type="spellStart"/>
      <w:r w:rsidRPr="0066052B">
        <w:rPr>
          <w:rFonts w:ascii="Times New Roman" w:hAnsi="Times New Roman" w:cs="Times New Roman"/>
        </w:rPr>
        <w:t>Bruyn</w:t>
      </w:r>
      <w:proofErr w:type="spellEnd"/>
      <w:r w:rsidRPr="0066052B">
        <w:rPr>
          <w:rFonts w:ascii="Times New Roman" w:hAnsi="Times New Roman" w:cs="Times New Roman"/>
        </w:rPr>
        <w:t xml:space="preserve">, L. and Roodt, G. (2019) “Applying the criteria of Ulrich and Brockbank for the assessment of the role of Human Resources as a strategic business partner in a Mining Company,” </w:t>
      </w:r>
      <w:r w:rsidRPr="0066052B">
        <w:rPr>
          <w:rFonts w:ascii="Times New Roman" w:hAnsi="Times New Roman" w:cs="Times New Roman"/>
          <w:i/>
          <w:iCs/>
        </w:rPr>
        <w:t>SA Journal of Human Resource Management</w:t>
      </w:r>
      <w:r w:rsidRPr="0066052B">
        <w:rPr>
          <w:rFonts w:ascii="Times New Roman" w:hAnsi="Times New Roman" w:cs="Times New Roman"/>
        </w:rPr>
        <w:t xml:space="preserve">, 7(1). Available at: https://doi.org/10.4102/sajhrm.v7i1.200. </w:t>
      </w:r>
    </w:p>
    <w:p w14:paraId="0E19F178" w14:textId="77777777" w:rsidR="00F8195E" w:rsidRPr="0066052B" w:rsidRDefault="00F8195E" w:rsidP="00916775">
      <w:pPr>
        <w:spacing w:after="0" w:line="360" w:lineRule="auto"/>
        <w:ind w:left="720" w:hanging="720"/>
        <w:rPr>
          <w:rFonts w:ascii="Times New Roman" w:hAnsi="Times New Roman" w:cs="Times New Roman"/>
        </w:rPr>
      </w:pPr>
      <w:proofErr w:type="spellStart"/>
      <w:r w:rsidRPr="0066052B">
        <w:rPr>
          <w:rFonts w:ascii="Times New Roman" w:hAnsi="Times New Roman" w:cs="Times New Roman"/>
        </w:rPr>
        <w:t>GlobalData</w:t>
      </w:r>
      <w:proofErr w:type="spellEnd"/>
      <w:r w:rsidRPr="0066052B">
        <w:rPr>
          <w:rFonts w:ascii="Times New Roman" w:hAnsi="Times New Roman" w:cs="Times New Roman"/>
        </w:rPr>
        <w:t xml:space="preserve"> (2023) </w:t>
      </w:r>
      <w:r w:rsidRPr="0066052B">
        <w:rPr>
          <w:rFonts w:ascii="Times New Roman" w:hAnsi="Times New Roman" w:cs="Times New Roman"/>
          <w:i/>
          <w:iCs/>
        </w:rPr>
        <w:t>Walmart Inc Company Profile - Overview</w:t>
      </w:r>
      <w:r w:rsidRPr="0066052B">
        <w:rPr>
          <w:rFonts w:ascii="Times New Roman" w:hAnsi="Times New Roman" w:cs="Times New Roman"/>
        </w:rPr>
        <w:t xml:space="preserve">, </w:t>
      </w:r>
      <w:proofErr w:type="spellStart"/>
      <w:r w:rsidRPr="0066052B">
        <w:rPr>
          <w:rFonts w:ascii="Times New Roman" w:hAnsi="Times New Roman" w:cs="Times New Roman"/>
          <w:i/>
          <w:iCs/>
        </w:rPr>
        <w:t>GlobalData</w:t>
      </w:r>
      <w:proofErr w:type="spellEnd"/>
      <w:r w:rsidRPr="0066052B">
        <w:rPr>
          <w:rFonts w:ascii="Times New Roman" w:hAnsi="Times New Roman" w:cs="Times New Roman"/>
        </w:rPr>
        <w:t xml:space="preserve">. Available at: https://www.globaldata.com/company-profile/walmart-inc/ (Accessed: March 1, 2023). </w:t>
      </w:r>
    </w:p>
    <w:p w14:paraId="14514A4F" w14:textId="77777777" w:rsidR="00F8195E" w:rsidRPr="0066052B" w:rsidRDefault="00F8195E" w:rsidP="00916775">
      <w:pPr>
        <w:spacing w:after="0" w:line="360" w:lineRule="auto"/>
        <w:ind w:left="720" w:hanging="720"/>
        <w:rPr>
          <w:rFonts w:ascii="Times New Roman" w:hAnsi="Times New Roman" w:cs="Times New Roman"/>
        </w:rPr>
      </w:pPr>
      <w:r w:rsidRPr="0066052B">
        <w:rPr>
          <w:rFonts w:ascii="Times New Roman" w:hAnsi="Times New Roman" w:cs="Times New Roman"/>
          <w:lang w:val="fr-FR"/>
        </w:rPr>
        <w:t xml:space="preserve">Johnson, D.K. </w:t>
      </w:r>
      <w:r w:rsidRPr="0066052B">
        <w:rPr>
          <w:rFonts w:ascii="Times New Roman" w:hAnsi="Times New Roman" w:cs="Times New Roman"/>
          <w:i/>
          <w:iCs/>
          <w:lang w:val="fr-FR"/>
        </w:rPr>
        <w:t>et al.</w:t>
      </w:r>
      <w:r w:rsidRPr="0066052B">
        <w:rPr>
          <w:rFonts w:ascii="Times New Roman" w:hAnsi="Times New Roman" w:cs="Times New Roman"/>
          <w:lang w:val="fr-FR"/>
        </w:rPr>
        <w:t xml:space="preserve"> </w:t>
      </w:r>
      <w:r w:rsidRPr="0066052B">
        <w:rPr>
          <w:rFonts w:ascii="Times New Roman" w:hAnsi="Times New Roman" w:cs="Times New Roman"/>
        </w:rPr>
        <w:t xml:space="preserve">(2019) "The NWIMBY effect (no Walmart in my backyard): Big box stores and residential property values," </w:t>
      </w:r>
      <w:r w:rsidRPr="0066052B">
        <w:rPr>
          <w:rFonts w:ascii="Times New Roman" w:hAnsi="Times New Roman" w:cs="Times New Roman"/>
          <w:i/>
          <w:iCs/>
        </w:rPr>
        <w:t>SSRN Electronic Journal</w:t>
      </w:r>
      <w:r w:rsidRPr="0066052B">
        <w:rPr>
          <w:rFonts w:ascii="Times New Roman" w:hAnsi="Times New Roman" w:cs="Times New Roman"/>
        </w:rPr>
        <w:t xml:space="preserve"> [Preprint]. Available at: https://doi.org/10.2139/ssrn.1492195. </w:t>
      </w:r>
    </w:p>
    <w:p w14:paraId="0D9C77A4" w14:textId="77777777" w:rsidR="00F8195E" w:rsidRPr="0066052B" w:rsidRDefault="00F8195E" w:rsidP="00916775">
      <w:pPr>
        <w:spacing w:after="0" w:line="360" w:lineRule="auto"/>
        <w:ind w:left="720" w:hanging="720"/>
        <w:rPr>
          <w:rFonts w:ascii="Times New Roman" w:hAnsi="Times New Roman" w:cs="Times New Roman"/>
        </w:rPr>
      </w:pPr>
      <w:proofErr w:type="spellStart"/>
      <w:r w:rsidRPr="0066052B">
        <w:rPr>
          <w:rFonts w:ascii="Times New Roman" w:hAnsi="Times New Roman" w:cs="Times New Roman"/>
        </w:rPr>
        <w:t>Keeman</w:t>
      </w:r>
      <w:proofErr w:type="spellEnd"/>
      <w:r w:rsidRPr="0066052B">
        <w:rPr>
          <w:rFonts w:ascii="Times New Roman" w:hAnsi="Times New Roman" w:cs="Times New Roman"/>
        </w:rPr>
        <w:t xml:space="preserve">, A. </w:t>
      </w:r>
      <w:r w:rsidRPr="0066052B">
        <w:rPr>
          <w:rFonts w:ascii="Times New Roman" w:hAnsi="Times New Roman" w:cs="Times New Roman"/>
          <w:i/>
          <w:iCs/>
        </w:rPr>
        <w:t>et al.</w:t>
      </w:r>
      <w:r w:rsidRPr="0066052B">
        <w:rPr>
          <w:rFonts w:ascii="Times New Roman" w:hAnsi="Times New Roman" w:cs="Times New Roman"/>
        </w:rPr>
        <w:t xml:space="preserve"> (2022) "Employee well-being: Evaluating a well-being intervention in two settings," </w:t>
      </w:r>
      <w:r w:rsidRPr="0066052B">
        <w:rPr>
          <w:rFonts w:ascii="Times New Roman" w:hAnsi="Times New Roman" w:cs="Times New Roman"/>
          <w:i/>
          <w:iCs/>
        </w:rPr>
        <w:t>Frontiers in Psychology</w:t>
      </w:r>
      <w:r w:rsidRPr="0066052B">
        <w:rPr>
          <w:rFonts w:ascii="Times New Roman" w:hAnsi="Times New Roman" w:cs="Times New Roman"/>
        </w:rPr>
        <w:t xml:space="preserve">, 8. Available at: https://doi.org/10.3389/fpsyg.2017.00505. </w:t>
      </w:r>
    </w:p>
    <w:p w14:paraId="46A6983C" w14:textId="77777777" w:rsidR="00F8195E" w:rsidRPr="0066052B" w:rsidRDefault="00F8195E" w:rsidP="00916775">
      <w:pPr>
        <w:spacing w:after="0" w:line="360" w:lineRule="auto"/>
        <w:ind w:left="720" w:hanging="720"/>
        <w:rPr>
          <w:rFonts w:ascii="Times New Roman" w:hAnsi="Times New Roman" w:cs="Times New Roman"/>
        </w:rPr>
      </w:pPr>
      <w:proofErr w:type="spellStart"/>
      <w:r w:rsidRPr="0066052B">
        <w:rPr>
          <w:rFonts w:ascii="Times New Roman" w:hAnsi="Times New Roman" w:cs="Times New Roman"/>
        </w:rPr>
        <w:t>Kille</w:t>
      </w:r>
      <w:proofErr w:type="spellEnd"/>
      <w:r w:rsidRPr="0066052B">
        <w:rPr>
          <w:rFonts w:ascii="Times New Roman" w:hAnsi="Times New Roman" w:cs="Times New Roman"/>
        </w:rPr>
        <w:t xml:space="preserve">, L.W. and Denise-Marie (2022) </w:t>
      </w:r>
      <w:r w:rsidRPr="0066052B">
        <w:rPr>
          <w:rFonts w:ascii="Times New Roman" w:hAnsi="Times New Roman" w:cs="Times New Roman"/>
          <w:i/>
          <w:iCs/>
        </w:rPr>
        <w:t>The impact of big-box retailers on communities, jobs, crime, wages and more: Research roundup</w:t>
      </w:r>
      <w:r w:rsidRPr="0066052B">
        <w:rPr>
          <w:rFonts w:ascii="Times New Roman" w:hAnsi="Times New Roman" w:cs="Times New Roman"/>
        </w:rPr>
        <w:t xml:space="preserve">, </w:t>
      </w:r>
      <w:r w:rsidRPr="0066052B">
        <w:rPr>
          <w:rFonts w:ascii="Times New Roman" w:hAnsi="Times New Roman" w:cs="Times New Roman"/>
          <w:i/>
          <w:iCs/>
        </w:rPr>
        <w:t>The Journalist's Resource</w:t>
      </w:r>
      <w:r w:rsidRPr="0066052B">
        <w:rPr>
          <w:rFonts w:ascii="Times New Roman" w:hAnsi="Times New Roman" w:cs="Times New Roman"/>
        </w:rPr>
        <w:t xml:space="preserve">. Available at: https://journalistsresource.org/politics-and-government/impact-big-box-retailers-employment-wages-crime-health/ (Accessed: March 1, 2023). </w:t>
      </w:r>
    </w:p>
    <w:p w14:paraId="002AFE7B" w14:textId="77777777" w:rsidR="00F8195E" w:rsidRPr="0066052B" w:rsidRDefault="00F8195E" w:rsidP="00916775">
      <w:pPr>
        <w:spacing w:after="0" w:line="360" w:lineRule="auto"/>
        <w:ind w:left="720" w:hanging="720"/>
        <w:rPr>
          <w:rFonts w:ascii="Times New Roman" w:hAnsi="Times New Roman" w:cs="Times New Roman"/>
        </w:rPr>
      </w:pPr>
      <w:proofErr w:type="spellStart"/>
      <w:r w:rsidRPr="0066052B">
        <w:rPr>
          <w:rFonts w:ascii="Times New Roman" w:hAnsi="Times New Roman" w:cs="Times New Roman"/>
        </w:rPr>
        <w:lastRenderedPageBreak/>
        <w:t>Laschinger</w:t>
      </w:r>
      <w:proofErr w:type="spellEnd"/>
      <w:r w:rsidRPr="0066052B">
        <w:rPr>
          <w:rFonts w:ascii="Times New Roman" w:hAnsi="Times New Roman" w:cs="Times New Roman"/>
        </w:rPr>
        <w:t xml:space="preserve">, H.S. and Read, E. (2022) "Workplace Empowerment and Employee Health and Well-being," </w:t>
      </w:r>
      <w:r w:rsidRPr="0066052B">
        <w:rPr>
          <w:rFonts w:ascii="Times New Roman" w:hAnsi="Times New Roman" w:cs="Times New Roman"/>
          <w:i/>
          <w:iCs/>
        </w:rPr>
        <w:t>The Routledge Companion to Well-being at Work</w:t>
      </w:r>
      <w:r w:rsidRPr="0066052B">
        <w:rPr>
          <w:rFonts w:ascii="Times New Roman" w:hAnsi="Times New Roman" w:cs="Times New Roman"/>
        </w:rPr>
        <w:t xml:space="preserve">, pp. 182–196. Available at: https://doi.org/10.4324/9781315665979-13. </w:t>
      </w:r>
    </w:p>
    <w:p w14:paraId="0C716F81" w14:textId="77777777" w:rsidR="00F8195E" w:rsidRPr="0066052B" w:rsidRDefault="00F8195E" w:rsidP="00916775">
      <w:pPr>
        <w:spacing w:after="0" w:line="360" w:lineRule="auto"/>
        <w:ind w:left="720" w:hanging="720"/>
        <w:rPr>
          <w:rFonts w:ascii="Times New Roman" w:hAnsi="Times New Roman" w:cs="Times New Roman"/>
        </w:rPr>
      </w:pPr>
      <w:r w:rsidRPr="0066052B">
        <w:rPr>
          <w:rFonts w:ascii="Times New Roman" w:hAnsi="Times New Roman" w:cs="Times New Roman"/>
        </w:rPr>
        <w:t xml:space="preserve">Lindsley, L. (2023) </w:t>
      </w:r>
      <w:r w:rsidRPr="0066052B">
        <w:rPr>
          <w:rFonts w:ascii="Times New Roman" w:hAnsi="Times New Roman" w:cs="Times New Roman"/>
          <w:i/>
          <w:iCs/>
        </w:rPr>
        <w:t>https://www.sec.gov/Archives/edgar/data/104169/000138713120005057/mja-px14a6g_052120.htm</w:t>
      </w:r>
      <w:r w:rsidRPr="0066052B">
        <w:rPr>
          <w:rFonts w:ascii="Times New Roman" w:hAnsi="Times New Roman" w:cs="Times New Roman"/>
        </w:rPr>
        <w:t xml:space="preserve">, </w:t>
      </w:r>
      <w:r w:rsidRPr="0066052B">
        <w:rPr>
          <w:rFonts w:ascii="Times New Roman" w:hAnsi="Times New Roman" w:cs="Times New Roman"/>
          <w:i/>
          <w:iCs/>
        </w:rPr>
        <w:t>Sec.gov</w:t>
      </w:r>
      <w:r w:rsidRPr="0066052B">
        <w:rPr>
          <w:rFonts w:ascii="Times New Roman" w:hAnsi="Times New Roman" w:cs="Times New Roman"/>
        </w:rPr>
        <w:t xml:space="preserve">. Available at: https://www.sec.gov/Archives/edgar/data/104169/000138713120005057/mja-px14a6g_052120.htm (Accessed: March 1, 2023). </w:t>
      </w:r>
    </w:p>
    <w:p w14:paraId="76CF71E4" w14:textId="77777777" w:rsidR="00F8195E" w:rsidRPr="0066052B" w:rsidRDefault="00F8195E" w:rsidP="00916775">
      <w:pPr>
        <w:spacing w:after="0" w:line="360" w:lineRule="auto"/>
        <w:ind w:left="720" w:hanging="720"/>
        <w:rPr>
          <w:rFonts w:ascii="Times New Roman" w:hAnsi="Times New Roman" w:cs="Times New Roman"/>
        </w:rPr>
      </w:pPr>
      <w:proofErr w:type="spellStart"/>
      <w:r w:rsidRPr="0066052B">
        <w:rPr>
          <w:rFonts w:ascii="Times New Roman" w:hAnsi="Times New Roman" w:cs="Times New Roman"/>
        </w:rPr>
        <w:t>Mendly</w:t>
      </w:r>
      <w:proofErr w:type="spellEnd"/>
      <w:r w:rsidRPr="0066052B">
        <w:rPr>
          <w:rFonts w:ascii="Times New Roman" w:hAnsi="Times New Roman" w:cs="Times New Roman"/>
        </w:rPr>
        <w:t xml:space="preserve">-Zambo, Z., Raphael, D. and Taman, A. (2021) "Take the money and run: How food banks became complicit with Walmart Canada's hunger producing employment practices," </w:t>
      </w:r>
      <w:r w:rsidRPr="0066052B">
        <w:rPr>
          <w:rFonts w:ascii="Times New Roman" w:hAnsi="Times New Roman" w:cs="Times New Roman"/>
          <w:i/>
          <w:iCs/>
        </w:rPr>
        <w:t>Critical Public Health</w:t>
      </w:r>
      <w:r w:rsidRPr="0066052B">
        <w:rPr>
          <w:rFonts w:ascii="Times New Roman" w:hAnsi="Times New Roman" w:cs="Times New Roman"/>
        </w:rPr>
        <w:t xml:space="preserve">, 33(1), pp. 60–71. Available at: https://doi.org/10.1080/09581596.2021.1955828. </w:t>
      </w:r>
    </w:p>
    <w:p w14:paraId="0F5131BB" w14:textId="77777777" w:rsidR="00F8195E" w:rsidRPr="0066052B" w:rsidRDefault="00F8195E" w:rsidP="00D724F6">
      <w:pPr>
        <w:spacing w:after="0" w:line="360" w:lineRule="auto"/>
        <w:ind w:left="720" w:hanging="720"/>
        <w:rPr>
          <w:rFonts w:ascii="Times New Roman" w:hAnsi="Times New Roman" w:cs="Times New Roman"/>
        </w:rPr>
      </w:pPr>
      <w:proofErr w:type="spellStart"/>
      <w:r w:rsidRPr="0066052B">
        <w:rPr>
          <w:rFonts w:ascii="Times New Roman" w:hAnsi="Times New Roman" w:cs="Times New Roman"/>
        </w:rPr>
        <w:t>Muriithi</w:t>
      </w:r>
      <w:proofErr w:type="spellEnd"/>
      <w:r w:rsidRPr="0066052B">
        <w:rPr>
          <w:rFonts w:ascii="Times New Roman" w:hAnsi="Times New Roman" w:cs="Times New Roman"/>
        </w:rPr>
        <w:t xml:space="preserve">, P.N. (2020) "Line managers and the application of the Harvard HRM Model," </w:t>
      </w:r>
      <w:r w:rsidRPr="0066052B">
        <w:rPr>
          <w:rFonts w:ascii="Times New Roman" w:hAnsi="Times New Roman" w:cs="Times New Roman"/>
          <w:i/>
          <w:iCs/>
        </w:rPr>
        <w:t>The International Journal of Business &amp; Management</w:t>
      </w:r>
      <w:r w:rsidRPr="0066052B">
        <w:rPr>
          <w:rFonts w:ascii="Times New Roman" w:hAnsi="Times New Roman" w:cs="Times New Roman"/>
        </w:rPr>
        <w:t xml:space="preserve">, 8(10). Available at: https://doi.org/10.24940/theijbm/2020/v8/i10/bm2010-008. </w:t>
      </w:r>
    </w:p>
    <w:p w14:paraId="38ED8B81" w14:textId="77777777" w:rsidR="00F8195E" w:rsidRPr="0066052B" w:rsidRDefault="00F8195E" w:rsidP="00916775">
      <w:pPr>
        <w:spacing w:after="0" w:line="360" w:lineRule="auto"/>
        <w:ind w:left="720" w:hanging="720"/>
        <w:rPr>
          <w:rFonts w:ascii="Times New Roman" w:hAnsi="Times New Roman" w:cs="Times New Roman"/>
        </w:rPr>
      </w:pPr>
      <w:proofErr w:type="spellStart"/>
      <w:r w:rsidRPr="0066052B">
        <w:rPr>
          <w:rFonts w:ascii="Times New Roman" w:hAnsi="Times New Roman" w:cs="Times New Roman"/>
        </w:rPr>
        <w:t>Neumark</w:t>
      </w:r>
      <w:proofErr w:type="spellEnd"/>
      <w:r w:rsidRPr="0066052B">
        <w:rPr>
          <w:rFonts w:ascii="Times New Roman" w:hAnsi="Times New Roman" w:cs="Times New Roman"/>
        </w:rPr>
        <w:t xml:space="preserve">, D., Zhang, J. and </w:t>
      </w:r>
      <w:proofErr w:type="spellStart"/>
      <w:r w:rsidRPr="0066052B">
        <w:rPr>
          <w:rFonts w:ascii="Times New Roman" w:hAnsi="Times New Roman" w:cs="Times New Roman"/>
        </w:rPr>
        <w:t>Ciccarella</w:t>
      </w:r>
      <w:proofErr w:type="spellEnd"/>
      <w:r w:rsidRPr="0066052B">
        <w:rPr>
          <w:rFonts w:ascii="Times New Roman" w:hAnsi="Times New Roman" w:cs="Times New Roman"/>
        </w:rPr>
        <w:t xml:space="preserve">, S. (2022) "The effects of Wal-Mart on local labor markets," </w:t>
      </w:r>
      <w:r w:rsidRPr="0066052B">
        <w:rPr>
          <w:rFonts w:ascii="Times New Roman" w:hAnsi="Times New Roman" w:cs="Times New Roman"/>
          <w:i/>
          <w:iCs/>
        </w:rPr>
        <w:t>Journal of Management Development</w:t>
      </w:r>
      <w:r w:rsidRPr="0066052B">
        <w:rPr>
          <w:rFonts w:ascii="Times New Roman" w:hAnsi="Times New Roman" w:cs="Times New Roman"/>
        </w:rPr>
        <w:t xml:space="preserve"> [Preprint]. Available at: https://doi.org/10.3386/w11782. </w:t>
      </w:r>
    </w:p>
    <w:p w14:paraId="0C0DB307" w14:textId="77777777" w:rsidR="00F8195E" w:rsidRPr="0066052B" w:rsidRDefault="00F8195E" w:rsidP="00916775">
      <w:pPr>
        <w:spacing w:after="0" w:line="360" w:lineRule="auto"/>
        <w:ind w:left="720" w:hanging="720"/>
        <w:rPr>
          <w:rFonts w:ascii="Times New Roman" w:hAnsi="Times New Roman" w:cs="Times New Roman"/>
        </w:rPr>
      </w:pPr>
      <w:r w:rsidRPr="0066052B">
        <w:rPr>
          <w:rFonts w:ascii="Times New Roman" w:hAnsi="Times New Roman" w:cs="Times New Roman"/>
        </w:rPr>
        <w:t xml:space="preserve">Nielsen, K. </w:t>
      </w:r>
      <w:r w:rsidRPr="0066052B">
        <w:rPr>
          <w:rFonts w:ascii="Times New Roman" w:hAnsi="Times New Roman" w:cs="Times New Roman"/>
          <w:i/>
          <w:iCs/>
        </w:rPr>
        <w:t>et al.</w:t>
      </w:r>
      <w:r w:rsidRPr="0066052B">
        <w:rPr>
          <w:rFonts w:ascii="Times New Roman" w:hAnsi="Times New Roman" w:cs="Times New Roman"/>
        </w:rPr>
        <w:t xml:space="preserve"> (2019) "Workplace resources to improve both employee well-being and performance: A systematic review and meta-analysis," </w:t>
      </w:r>
      <w:r w:rsidRPr="0066052B">
        <w:rPr>
          <w:rFonts w:ascii="Times New Roman" w:hAnsi="Times New Roman" w:cs="Times New Roman"/>
          <w:i/>
          <w:iCs/>
        </w:rPr>
        <w:t>Work &amp; Stress</w:t>
      </w:r>
      <w:r w:rsidRPr="0066052B">
        <w:rPr>
          <w:rFonts w:ascii="Times New Roman" w:hAnsi="Times New Roman" w:cs="Times New Roman"/>
        </w:rPr>
        <w:t xml:space="preserve">, 31(2), pp. 101–120. Available at: https://doi.org/10.1080/02678373.2017.1304463. </w:t>
      </w:r>
    </w:p>
    <w:p w14:paraId="0499BAE2" w14:textId="77777777" w:rsidR="00F8195E" w:rsidRPr="0066052B" w:rsidRDefault="00F8195E" w:rsidP="00916775">
      <w:pPr>
        <w:spacing w:after="0" w:line="360" w:lineRule="auto"/>
        <w:ind w:left="720" w:hanging="720"/>
        <w:rPr>
          <w:rFonts w:ascii="Times New Roman" w:hAnsi="Times New Roman" w:cs="Times New Roman"/>
        </w:rPr>
      </w:pPr>
      <w:r w:rsidRPr="0066052B">
        <w:rPr>
          <w:rFonts w:ascii="Times New Roman" w:hAnsi="Times New Roman" w:cs="Times New Roman"/>
        </w:rPr>
        <w:t xml:space="preserve">Pandey, R. </w:t>
      </w:r>
      <w:r w:rsidRPr="0066052B">
        <w:rPr>
          <w:rFonts w:ascii="Times New Roman" w:hAnsi="Times New Roman" w:cs="Times New Roman"/>
          <w:i/>
          <w:iCs/>
        </w:rPr>
        <w:t>et al.</w:t>
      </w:r>
      <w:r w:rsidRPr="0066052B">
        <w:rPr>
          <w:rFonts w:ascii="Times New Roman" w:hAnsi="Times New Roman" w:cs="Times New Roman"/>
        </w:rPr>
        <w:t xml:space="preserve"> (2021) "Factors influencing organization success: A case study of Walmart," </w:t>
      </w:r>
      <w:r w:rsidRPr="0066052B">
        <w:rPr>
          <w:rFonts w:ascii="Times New Roman" w:hAnsi="Times New Roman" w:cs="Times New Roman"/>
          <w:i/>
          <w:iCs/>
        </w:rPr>
        <w:t>International Journal of Tourism and Hospitality in Asia Pacific</w:t>
      </w:r>
      <w:r w:rsidRPr="0066052B">
        <w:rPr>
          <w:rFonts w:ascii="Times New Roman" w:hAnsi="Times New Roman" w:cs="Times New Roman"/>
        </w:rPr>
        <w:t xml:space="preserve">, 4(2), pp. 112–123. Available at: https://doi.org/10.32535/ijthap.v4i2.1059. </w:t>
      </w:r>
    </w:p>
    <w:p w14:paraId="18A33171" w14:textId="77777777" w:rsidR="00F8195E" w:rsidRPr="0066052B" w:rsidRDefault="00F8195E" w:rsidP="00916775">
      <w:pPr>
        <w:spacing w:after="0" w:line="360" w:lineRule="auto"/>
        <w:ind w:left="720" w:hanging="720"/>
        <w:rPr>
          <w:rFonts w:ascii="Times New Roman" w:hAnsi="Times New Roman" w:cs="Times New Roman"/>
        </w:rPr>
      </w:pPr>
      <w:r w:rsidRPr="0066052B">
        <w:rPr>
          <w:rFonts w:ascii="Times New Roman" w:hAnsi="Times New Roman" w:cs="Times New Roman"/>
        </w:rPr>
        <w:t xml:space="preserve">Pawar, B.S. (2019) "Employee performance and employee well-being," </w:t>
      </w:r>
      <w:r w:rsidRPr="0066052B">
        <w:rPr>
          <w:rFonts w:ascii="Times New Roman" w:hAnsi="Times New Roman" w:cs="Times New Roman"/>
          <w:i/>
          <w:iCs/>
        </w:rPr>
        <w:t>Employee Performance and Well-being</w:t>
      </w:r>
      <w:r w:rsidRPr="0066052B">
        <w:rPr>
          <w:rFonts w:ascii="Times New Roman" w:hAnsi="Times New Roman" w:cs="Times New Roman"/>
        </w:rPr>
        <w:t xml:space="preserve">, pp. 47–57. Available at: https://doi.org/10.4324/9780429244193-4. </w:t>
      </w:r>
    </w:p>
    <w:p w14:paraId="47AC7E83" w14:textId="77777777" w:rsidR="00F8195E" w:rsidRPr="0066052B" w:rsidRDefault="00F8195E" w:rsidP="00916775">
      <w:pPr>
        <w:spacing w:after="0" w:line="360" w:lineRule="auto"/>
        <w:ind w:left="720" w:hanging="720"/>
        <w:rPr>
          <w:rFonts w:ascii="Times New Roman" w:hAnsi="Times New Roman" w:cs="Times New Roman"/>
        </w:rPr>
      </w:pPr>
      <w:r w:rsidRPr="0066052B">
        <w:rPr>
          <w:rFonts w:ascii="Times New Roman" w:hAnsi="Times New Roman" w:cs="Times New Roman"/>
        </w:rPr>
        <w:t xml:space="preserve">Pawar, B.S. (2022) "Transformational leadership for employee performance and well-being," </w:t>
      </w:r>
      <w:r w:rsidRPr="0066052B">
        <w:rPr>
          <w:rFonts w:ascii="Times New Roman" w:hAnsi="Times New Roman" w:cs="Times New Roman"/>
          <w:i/>
          <w:iCs/>
        </w:rPr>
        <w:t>Employee Performance and Well-being</w:t>
      </w:r>
      <w:r w:rsidRPr="0066052B">
        <w:rPr>
          <w:rFonts w:ascii="Times New Roman" w:hAnsi="Times New Roman" w:cs="Times New Roman"/>
        </w:rPr>
        <w:t xml:space="preserve">, pp. 70–96. Available at: https://doi.org/10.4324/9780429244193-6. </w:t>
      </w:r>
    </w:p>
    <w:p w14:paraId="3F7E45DA" w14:textId="77777777" w:rsidR="00F8195E" w:rsidRPr="0066052B" w:rsidRDefault="00F8195E" w:rsidP="00916775">
      <w:pPr>
        <w:spacing w:after="0" w:line="360" w:lineRule="auto"/>
        <w:ind w:left="720" w:hanging="720"/>
        <w:rPr>
          <w:rFonts w:ascii="Times New Roman" w:hAnsi="Times New Roman" w:cs="Times New Roman"/>
        </w:rPr>
      </w:pPr>
      <w:r w:rsidRPr="0066052B">
        <w:rPr>
          <w:rFonts w:ascii="Times New Roman" w:hAnsi="Times New Roman" w:cs="Times New Roman"/>
        </w:rPr>
        <w:t xml:space="preserve">Robertson, I. and </w:t>
      </w:r>
      <w:proofErr w:type="spellStart"/>
      <w:r w:rsidRPr="0066052B">
        <w:rPr>
          <w:rFonts w:ascii="Times New Roman" w:hAnsi="Times New Roman" w:cs="Times New Roman"/>
        </w:rPr>
        <w:t>Tinline</w:t>
      </w:r>
      <w:proofErr w:type="spellEnd"/>
      <w:r w:rsidRPr="0066052B">
        <w:rPr>
          <w:rFonts w:ascii="Times New Roman" w:hAnsi="Times New Roman" w:cs="Times New Roman"/>
        </w:rPr>
        <w:t xml:space="preserve">, G. (2022) "Understanding and improving psychological well-being for individual and organizational effectiveness," </w:t>
      </w:r>
      <w:r w:rsidRPr="0066052B">
        <w:rPr>
          <w:rFonts w:ascii="Times New Roman" w:hAnsi="Times New Roman" w:cs="Times New Roman"/>
          <w:i/>
          <w:iCs/>
        </w:rPr>
        <w:t>Employee Well-being Support</w:t>
      </w:r>
      <w:r w:rsidRPr="0066052B">
        <w:rPr>
          <w:rFonts w:ascii="Times New Roman" w:hAnsi="Times New Roman" w:cs="Times New Roman"/>
        </w:rPr>
        <w:t xml:space="preserve">, pp. 39–49. Available at: https://doi.org/10.1002/9780470773246.ch3. </w:t>
      </w:r>
    </w:p>
    <w:p w14:paraId="6A4A8300" w14:textId="77777777" w:rsidR="00F8195E" w:rsidRPr="0066052B" w:rsidRDefault="00F8195E" w:rsidP="00916775">
      <w:pPr>
        <w:spacing w:after="0" w:line="360" w:lineRule="auto"/>
        <w:ind w:left="720" w:hanging="720"/>
        <w:rPr>
          <w:rFonts w:ascii="Times New Roman" w:hAnsi="Times New Roman" w:cs="Times New Roman"/>
        </w:rPr>
      </w:pPr>
      <w:proofErr w:type="spellStart"/>
      <w:r w:rsidRPr="0066052B">
        <w:rPr>
          <w:rFonts w:ascii="Times New Roman" w:hAnsi="Times New Roman" w:cs="Times New Roman"/>
        </w:rPr>
        <w:t>Sabil</w:t>
      </w:r>
      <w:proofErr w:type="spellEnd"/>
      <w:r w:rsidRPr="0066052B">
        <w:rPr>
          <w:rFonts w:ascii="Times New Roman" w:hAnsi="Times New Roman" w:cs="Times New Roman"/>
        </w:rPr>
        <w:t>, A.P. (2021) "</w:t>
      </w:r>
      <w:proofErr w:type="spellStart"/>
      <w:r w:rsidRPr="0066052B">
        <w:rPr>
          <w:rFonts w:ascii="Times New Roman" w:hAnsi="Times New Roman" w:cs="Times New Roman"/>
        </w:rPr>
        <w:t>Pengaruh</w:t>
      </w:r>
      <w:proofErr w:type="spellEnd"/>
      <w:r w:rsidRPr="0066052B">
        <w:rPr>
          <w:rFonts w:ascii="Times New Roman" w:hAnsi="Times New Roman" w:cs="Times New Roman"/>
        </w:rPr>
        <w:t xml:space="preserve"> employee well-being Dan job satisfaction TERHADAP employee performance," </w:t>
      </w:r>
      <w:proofErr w:type="spellStart"/>
      <w:r w:rsidRPr="0066052B">
        <w:rPr>
          <w:rFonts w:ascii="Times New Roman" w:hAnsi="Times New Roman" w:cs="Times New Roman"/>
          <w:i/>
          <w:iCs/>
        </w:rPr>
        <w:t>Jurnal</w:t>
      </w:r>
      <w:proofErr w:type="spellEnd"/>
      <w:r w:rsidRPr="0066052B">
        <w:rPr>
          <w:rFonts w:ascii="Times New Roman" w:hAnsi="Times New Roman" w:cs="Times New Roman"/>
          <w:i/>
          <w:iCs/>
        </w:rPr>
        <w:t xml:space="preserve"> </w:t>
      </w:r>
      <w:proofErr w:type="spellStart"/>
      <w:r w:rsidRPr="0066052B">
        <w:rPr>
          <w:rFonts w:ascii="Times New Roman" w:hAnsi="Times New Roman" w:cs="Times New Roman"/>
          <w:i/>
          <w:iCs/>
        </w:rPr>
        <w:t>Ilmu</w:t>
      </w:r>
      <w:proofErr w:type="spellEnd"/>
      <w:r w:rsidRPr="0066052B">
        <w:rPr>
          <w:rFonts w:ascii="Times New Roman" w:hAnsi="Times New Roman" w:cs="Times New Roman"/>
          <w:i/>
          <w:iCs/>
        </w:rPr>
        <w:t xml:space="preserve"> </w:t>
      </w:r>
      <w:proofErr w:type="spellStart"/>
      <w:r w:rsidRPr="0066052B">
        <w:rPr>
          <w:rFonts w:ascii="Times New Roman" w:hAnsi="Times New Roman" w:cs="Times New Roman"/>
          <w:i/>
          <w:iCs/>
        </w:rPr>
        <w:t>Manajemen</w:t>
      </w:r>
      <w:proofErr w:type="spellEnd"/>
      <w:r w:rsidRPr="0066052B">
        <w:rPr>
          <w:rFonts w:ascii="Times New Roman" w:hAnsi="Times New Roman" w:cs="Times New Roman"/>
        </w:rPr>
        <w:t xml:space="preserve">, 9(4), pp. 1341–1348. Available at: https://doi.org/10.26740/jim.v9n4.p1341-1348. </w:t>
      </w:r>
    </w:p>
    <w:p w14:paraId="479089CA" w14:textId="77777777" w:rsidR="00F8195E" w:rsidRPr="0066052B" w:rsidRDefault="00F8195E" w:rsidP="00916775">
      <w:pPr>
        <w:spacing w:after="0" w:line="360" w:lineRule="auto"/>
        <w:ind w:left="720" w:hanging="720"/>
        <w:rPr>
          <w:rFonts w:ascii="Times New Roman" w:hAnsi="Times New Roman" w:cs="Times New Roman"/>
        </w:rPr>
      </w:pPr>
      <w:proofErr w:type="spellStart"/>
      <w:r w:rsidRPr="0066052B">
        <w:rPr>
          <w:rFonts w:ascii="Times New Roman" w:hAnsi="Times New Roman" w:cs="Times New Roman"/>
        </w:rPr>
        <w:t>Tatarkiewicz</w:t>
      </w:r>
      <w:proofErr w:type="spellEnd"/>
      <w:r w:rsidRPr="0066052B">
        <w:rPr>
          <w:rFonts w:ascii="Times New Roman" w:hAnsi="Times New Roman" w:cs="Times New Roman"/>
        </w:rPr>
        <w:t xml:space="preserve">, I. and Powell, D.M. (2019) "The effects of interactional justice and employee self-esteem on well-being," </w:t>
      </w:r>
      <w:proofErr w:type="spellStart"/>
      <w:r w:rsidRPr="0066052B">
        <w:rPr>
          <w:rFonts w:ascii="Times New Roman" w:hAnsi="Times New Roman" w:cs="Times New Roman"/>
          <w:i/>
          <w:iCs/>
        </w:rPr>
        <w:t>PsycEXTRA</w:t>
      </w:r>
      <w:proofErr w:type="spellEnd"/>
      <w:r w:rsidRPr="0066052B">
        <w:rPr>
          <w:rFonts w:ascii="Times New Roman" w:hAnsi="Times New Roman" w:cs="Times New Roman"/>
          <w:i/>
          <w:iCs/>
        </w:rPr>
        <w:t xml:space="preserve"> Dataset</w:t>
      </w:r>
      <w:r w:rsidRPr="0066052B">
        <w:rPr>
          <w:rFonts w:ascii="Times New Roman" w:hAnsi="Times New Roman" w:cs="Times New Roman"/>
        </w:rPr>
        <w:t xml:space="preserve"> [Preprint]. Available at: https://doi.org/10.1037/e518422013-087. </w:t>
      </w:r>
    </w:p>
    <w:p w14:paraId="0F02EEB7" w14:textId="77777777" w:rsidR="00F8195E" w:rsidRPr="0066052B" w:rsidRDefault="00F8195E" w:rsidP="00916775">
      <w:pPr>
        <w:spacing w:after="0" w:line="360" w:lineRule="auto"/>
        <w:ind w:left="720" w:hanging="720"/>
        <w:rPr>
          <w:rFonts w:ascii="Times New Roman" w:hAnsi="Times New Roman" w:cs="Times New Roman"/>
        </w:rPr>
      </w:pPr>
      <w:r w:rsidRPr="0066052B">
        <w:rPr>
          <w:rFonts w:ascii="Times New Roman" w:hAnsi="Times New Roman" w:cs="Times New Roman"/>
        </w:rPr>
        <w:lastRenderedPageBreak/>
        <w:t xml:space="preserve">Walmart (2022) </w:t>
      </w:r>
      <w:r w:rsidRPr="0066052B">
        <w:rPr>
          <w:rFonts w:ascii="Times New Roman" w:hAnsi="Times New Roman" w:cs="Times New Roman"/>
          <w:i/>
          <w:iCs/>
        </w:rPr>
        <w:t>About Walmart</w:t>
      </w:r>
      <w:r w:rsidRPr="0066052B">
        <w:rPr>
          <w:rFonts w:ascii="Times New Roman" w:hAnsi="Times New Roman" w:cs="Times New Roman"/>
        </w:rPr>
        <w:t xml:space="preserve">, </w:t>
      </w:r>
      <w:r w:rsidRPr="0066052B">
        <w:rPr>
          <w:rFonts w:ascii="Times New Roman" w:hAnsi="Times New Roman" w:cs="Times New Roman"/>
          <w:i/>
          <w:iCs/>
        </w:rPr>
        <w:t>Corporate</w:t>
      </w:r>
      <w:r w:rsidRPr="0066052B">
        <w:rPr>
          <w:rFonts w:ascii="Times New Roman" w:hAnsi="Times New Roman" w:cs="Times New Roman"/>
        </w:rPr>
        <w:t xml:space="preserve">. Available at: https://corporate.walmart.com/about (Accessed: February 28, 2023). </w:t>
      </w:r>
    </w:p>
    <w:p w14:paraId="7E8C9E45" w14:textId="77777777" w:rsidR="00F8195E" w:rsidRPr="0066052B" w:rsidRDefault="00F8195E" w:rsidP="00916775">
      <w:pPr>
        <w:spacing w:after="0" w:line="360" w:lineRule="auto"/>
        <w:ind w:left="720" w:hanging="720"/>
        <w:rPr>
          <w:rFonts w:ascii="Times New Roman" w:hAnsi="Times New Roman" w:cs="Times New Roman"/>
        </w:rPr>
      </w:pPr>
      <w:r w:rsidRPr="0066052B">
        <w:rPr>
          <w:rFonts w:ascii="Times New Roman" w:hAnsi="Times New Roman" w:cs="Times New Roman"/>
        </w:rPr>
        <w:t xml:space="preserve">Wright, T.A. and Huang, C.-C. (2012) "The many benefits of employee well-being in Organizational Research," </w:t>
      </w:r>
      <w:r w:rsidRPr="0066052B">
        <w:rPr>
          <w:rFonts w:ascii="Times New Roman" w:hAnsi="Times New Roman" w:cs="Times New Roman"/>
          <w:i/>
          <w:iCs/>
        </w:rPr>
        <w:t>Journal of Organizational Behavior</w:t>
      </w:r>
      <w:r w:rsidRPr="0066052B">
        <w:rPr>
          <w:rFonts w:ascii="Times New Roman" w:hAnsi="Times New Roman" w:cs="Times New Roman"/>
        </w:rPr>
        <w:t xml:space="preserve">, 33(8), pp. 1188–1192. Available at: https://doi.org/10.1002/job.1828. </w:t>
      </w:r>
    </w:p>
    <w:p w14:paraId="73A0BB51" w14:textId="77777777" w:rsidR="00F8195E" w:rsidRPr="0066052B" w:rsidRDefault="00F8195E" w:rsidP="00916775">
      <w:pPr>
        <w:spacing w:after="0" w:line="360" w:lineRule="auto"/>
        <w:ind w:left="720" w:hanging="720"/>
        <w:rPr>
          <w:rFonts w:ascii="Times New Roman" w:hAnsi="Times New Roman" w:cs="Times New Roman"/>
        </w:rPr>
      </w:pPr>
    </w:p>
    <w:p w14:paraId="783F152C" w14:textId="77777777" w:rsidR="00D724F6" w:rsidRPr="0066052B" w:rsidRDefault="00D724F6" w:rsidP="00916775">
      <w:pPr>
        <w:spacing w:after="0" w:line="360" w:lineRule="auto"/>
        <w:ind w:left="720" w:hanging="720"/>
        <w:rPr>
          <w:rFonts w:ascii="Times New Roman" w:hAnsi="Times New Roman" w:cs="Times New Roman"/>
        </w:rPr>
      </w:pPr>
    </w:p>
    <w:p w14:paraId="271C37D7" w14:textId="77777777" w:rsidR="00666187" w:rsidRPr="0066052B" w:rsidRDefault="00666187" w:rsidP="00916775">
      <w:pPr>
        <w:spacing w:after="0" w:line="360" w:lineRule="auto"/>
        <w:ind w:left="720" w:hanging="720"/>
        <w:rPr>
          <w:rFonts w:ascii="Times New Roman" w:hAnsi="Times New Roman" w:cs="Times New Roman"/>
        </w:rPr>
      </w:pPr>
    </w:p>
    <w:p w14:paraId="0096FA84" w14:textId="77777777" w:rsidR="00666187" w:rsidRPr="0066052B" w:rsidRDefault="00666187" w:rsidP="00916775">
      <w:pPr>
        <w:spacing w:after="0" w:line="360" w:lineRule="auto"/>
        <w:ind w:left="720" w:hanging="720"/>
        <w:rPr>
          <w:rFonts w:ascii="Times New Roman" w:hAnsi="Times New Roman" w:cs="Times New Roman"/>
        </w:rPr>
      </w:pPr>
    </w:p>
    <w:p w14:paraId="3B155167" w14:textId="77777777" w:rsidR="00666187" w:rsidRPr="0066052B" w:rsidRDefault="00666187" w:rsidP="00916775">
      <w:pPr>
        <w:spacing w:after="0" w:line="360" w:lineRule="auto"/>
        <w:ind w:left="720" w:hanging="720"/>
        <w:rPr>
          <w:rFonts w:ascii="Times New Roman" w:hAnsi="Times New Roman" w:cs="Times New Roman"/>
        </w:rPr>
      </w:pPr>
    </w:p>
    <w:p w14:paraId="3BE09FC8" w14:textId="77777777" w:rsidR="00666187" w:rsidRPr="0066052B" w:rsidRDefault="00666187" w:rsidP="00916775">
      <w:pPr>
        <w:spacing w:after="0" w:line="360" w:lineRule="auto"/>
        <w:ind w:left="720" w:hanging="720"/>
        <w:rPr>
          <w:rFonts w:ascii="Times New Roman" w:hAnsi="Times New Roman" w:cs="Times New Roman"/>
        </w:rPr>
      </w:pPr>
    </w:p>
    <w:p w14:paraId="335E85E9" w14:textId="77777777" w:rsidR="00666187" w:rsidRPr="0066052B" w:rsidRDefault="00666187" w:rsidP="00916775">
      <w:pPr>
        <w:spacing w:after="0" w:line="360" w:lineRule="auto"/>
        <w:ind w:left="720" w:hanging="720"/>
        <w:rPr>
          <w:rFonts w:ascii="Times New Roman" w:hAnsi="Times New Roman" w:cs="Times New Roman"/>
        </w:rPr>
      </w:pPr>
    </w:p>
    <w:p w14:paraId="4C4415B5" w14:textId="77777777" w:rsidR="00666187" w:rsidRPr="0066052B" w:rsidRDefault="00666187" w:rsidP="00916775">
      <w:pPr>
        <w:spacing w:after="0" w:line="360" w:lineRule="auto"/>
        <w:ind w:left="720" w:hanging="720"/>
        <w:rPr>
          <w:rFonts w:ascii="Times New Roman" w:hAnsi="Times New Roman" w:cs="Times New Roman"/>
        </w:rPr>
      </w:pPr>
    </w:p>
    <w:p w14:paraId="6B01A754" w14:textId="77777777" w:rsidR="00666187" w:rsidRPr="0066052B" w:rsidRDefault="00666187" w:rsidP="00916775">
      <w:pPr>
        <w:spacing w:after="0" w:line="360" w:lineRule="auto"/>
        <w:ind w:left="720" w:hanging="720"/>
        <w:rPr>
          <w:rFonts w:ascii="Times New Roman" w:hAnsi="Times New Roman" w:cs="Times New Roman"/>
        </w:rPr>
      </w:pPr>
    </w:p>
    <w:p w14:paraId="397D34E8" w14:textId="77777777" w:rsidR="00666187" w:rsidRPr="0066052B" w:rsidRDefault="00666187" w:rsidP="00916775">
      <w:pPr>
        <w:spacing w:after="0" w:line="360" w:lineRule="auto"/>
        <w:ind w:left="720" w:hanging="720"/>
        <w:rPr>
          <w:rFonts w:ascii="Times New Roman" w:hAnsi="Times New Roman" w:cs="Times New Roman"/>
        </w:rPr>
      </w:pPr>
    </w:p>
    <w:p w14:paraId="136377A2" w14:textId="77777777" w:rsidR="00666187" w:rsidRPr="0066052B" w:rsidRDefault="00666187" w:rsidP="00916775">
      <w:pPr>
        <w:spacing w:after="0" w:line="360" w:lineRule="auto"/>
        <w:ind w:left="720" w:hanging="720"/>
        <w:rPr>
          <w:rFonts w:ascii="Times New Roman" w:hAnsi="Times New Roman" w:cs="Times New Roman"/>
        </w:rPr>
      </w:pPr>
    </w:p>
    <w:p w14:paraId="69F14309" w14:textId="77777777" w:rsidR="00666187" w:rsidRPr="0066052B" w:rsidRDefault="00666187" w:rsidP="00916775">
      <w:pPr>
        <w:spacing w:after="0" w:line="360" w:lineRule="auto"/>
        <w:ind w:left="720" w:hanging="720"/>
        <w:rPr>
          <w:rFonts w:ascii="Times New Roman" w:hAnsi="Times New Roman" w:cs="Times New Roman"/>
        </w:rPr>
      </w:pPr>
    </w:p>
    <w:p w14:paraId="67A5B185" w14:textId="77777777" w:rsidR="00666187" w:rsidRPr="0066052B" w:rsidRDefault="00666187" w:rsidP="00916775">
      <w:pPr>
        <w:spacing w:after="0" w:line="360" w:lineRule="auto"/>
        <w:ind w:left="720" w:hanging="720"/>
        <w:rPr>
          <w:rFonts w:ascii="Times New Roman" w:hAnsi="Times New Roman" w:cs="Times New Roman"/>
        </w:rPr>
      </w:pPr>
    </w:p>
    <w:p w14:paraId="5A9821D1" w14:textId="77777777" w:rsidR="00666187" w:rsidRPr="0066052B" w:rsidRDefault="00666187" w:rsidP="00916775">
      <w:pPr>
        <w:spacing w:after="0" w:line="360" w:lineRule="auto"/>
        <w:ind w:left="720" w:hanging="720"/>
        <w:rPr>
          <w:rFonts w:ascii="Times New Roman" w:hAnsi="Times New Roman" w:cs="Times New Roman"/>
        </w:rPr>
      </w:pPr>
    </w:p>
    <w:p w14:paraId="19563B5A" w14:textId="77777777" w:rsidR="00666187" w:rsidRPr="0066052B" w:rsidRDefault="00666187" w:rsidP="00916775">
      <w:pPr>
        <w:spacing w:after="0" w:line="360" w:lineRule="auto"/>
        <w:ind w:left="720" w:hanging="720"/>
        <w:rPr>
          <w:rFonts w:ascii="Times New Roman" w:hAnsi="Times New Roman" w:cs="Times New Roman"/>
        </w:rPr>
      </w:pPr>
    </w:p>
    <w:p w14:paraId="1C2F98CE" w14:textId="77777777" w:rsidR="00666187" w:rsidRPr="0066052B" w:rsidRDefault="00666187" w:rsidP="00916775">
      <w:pPr>
        <w:spacing w:after="0" w:line="360" w:lineRule="auto"/>
        <w:ind w:left="720" w:hanging="720"/>
        <w:rPr>
          <w:rFonts w:ascii="Times New Roman" w:hAnsi="Times New Roman" w:cs="Times New Roman"/>
        </w:rPr>
      </w:pPr>
    </w:p>
    <w:p w14:paraId="6905D7A6" w14:textId="77777777" w:rsidR="00666187" w:rsidRPr="0066052B" w:rsidRDefault="00666187" w:rsidP="00916775">
      <w:pPr>
        <w:spacing w:after="0" w:line="360" w:lineRule="auto"/>
        <w:ind w:left="720" w:hanging="720"/>
        <w:rPr>
          <w:rFonts w:ascii="Times New Roman" w:hAnsi="Times New Roman" w:cs="Times New Roman"/>
        </w:rPr>
      </w:pPr>
    </w:p>
    <w:p w14:paraId="202ED9B7" w14:textId="77777777" w:rsidR="00666187" w:rsidRPr="0066052B" w:rsidRDefault="00666187" w:rsidP="00916775">
      <w:pPr>
        <w:spacing w:after="0" w:line="360" w:lineRule="auto"/>
        <w:ind w:left="720" w:hanging="720"/>
        <w:rPr>
          <w:rFonts w:ascii="Times New Roman" w:hAnsi="Times New Roman" w:cs="Times New Roman"/>
        </w:rPr>
      </w:pPr>
    </w:p>
    <w:p w14:paraId="4063163A" w14:textId="77777777" w:rsidR="00666187" w:rsidRPr="0066052B" w:rsidRDefault="00666187" w:rsidP="00916775">
      <w:pPr>
        <w:spacing w:after="0" w:line="360" w:lineRule="auto"/>
        <w:ind w:left="720" w:hanging="720"/>
        <w:rPr>
          <w:rFonts w:ascii="Times New Roman" w:hAnsi="Times New Roman" w:cs="Times New Roman"/>
        </w:rPr>
      </w:pPr>
    </w:p>
    <w:p w14:paraId="34587342" w14:textId="77777777" w:rsidR="00527C0A" w:rsidRPr="0066052B" w:rsidRDefault="00527C0A" w:rsidP="00916775">
      <w:pPr>
        <w:spacing w:after="0" w:line="360" w:lineRule="auto"/>
        <w:ind w:left="720" w:hanging="720"/>
        <w:rPr>
          <w:rFonts w:ascii="Times New Roman" w:hAnsi="Times New Roman" w:cs="Times New Roman"/>
        </w:rPr>
      </w:pPr>
    </w:p>
    <w:p w14:paraId="404A69B1" w14:textId="77777777" w:rsidR="00527C0A" w:rsidRPr="0066052B" w:rsidRDefault="00527C0A" w:rsidP="00916775">
      <w:pPr>
        <w:spacing w:after="0" w:line="360" w:lineRule="auto"/>
        <w:ind w:left="720" w:hanging="720"/>
        <w:rPr>
          <w:rFonts w:ascii="Times New Roman" w:hAnsi="Times New Roman" w:cs="Times New Roman"/>
        </w:rPr>
      </w:pPr>
    </w:p>
    <w:p w14:paraId="01C5866B" w14:textId="77777777" w:rsidR="00527C0A" w:rsidRPr="0066052B" w:rsidRDefault="00527C0A" w:rsidP="00916775">
      <w:pPr>
        <w:spacing w:after="0" w:line="360" w:lineRule="auto"/>
        <w:ind w:left="720" w:hanging="720"/>
        <w:rPr>
          <w:rFonts w:ascii="Times New Roman" w:hAnsi="Times New Roman" w:cs="Times New Roman"/>
        </w:rPr>
      </w:pPr>
    </w:p>
    <w:p w14:paraId="11C2658E" w14:textId="77777777" w:rsidR="00527C0A" w:rsidRPr="0066052B" w:rsidRDefault="00527C0A" w:rsidP="00916775">
      <w:pPr>
        <w:spacing w:after="0" w:line="360" w:lineRule="auto"/>
        <w:ind w:left="720" w:hanging="720"/>
        <w:rPr>
          <w:rFonts w:ascii="Times New Roman" w:hAnsi="Times New Roman" w:cs="Times New Roman"/>
        </w:rPr>
      </w:pPr>
    </w:p>
    <w:p w14:paraId="69BEB248" w14:textId="77777777" w:rsidR="00527C0A" w:rsidRPr="0066052B" w:rsidRDefault="00527C0A" w:rsidP="00916775">
      <w:pPr>
        <w:spacing w:after="0" w:line="360" w:lineRule="auto"/>
        <w:ind w:left="720" w:hanging="720"/>
        <w:rPr>
          <w:rFonts w:ascii="Times New Roman" w:hAnsi="Times New Roman" w:cs="Times New Roman"/>
        </w:rPr>
      </w:pPr>
    </w:p>
    <w:p w14:paraId="53CA5FC1" w14:textId="77777777" w:rsidR="00527C0A" w:rsidRPr="0066052B" w:rsidRDefault="00527C0A" w:rsidP="00916775">
      <w:pPr>
        <w:spacing w:after="0" w:line="360" w:lineRule="auto"/>
        <w:ind w:left="720" w:hanging="720"/>
        <w:rPr>
          <w:rFonts w:ascii="Times New Roman" w:hAnsi="Times New Roman" w:cs="Times New Roman"/>
        </w:rPr>
      </w:pPr>
    </w:p>
    <w:p w14:paraId="15C842A9" w14:textId="77777777" w:rsidR="00666187" w:rsidRPr="0066052B" w:rsidRDefault="00666187" w:rsidP="00916775">
      <w:pPr>
        <w:spacing w:after="0" w:line="360" w:lineRule="auto"/>
        <w:ind w:left="720" w:hanging="720"/>
        <w:rPr>
          <w:rFonts w:ascii="Times New Roman" w:hAnsi="Times New Roman" w:cs="Times New Roman"/>
        </w:rPr>
      </w:pPr>
    </w:p>
    <w:p w14:paraId="3EB2152D" w14:textId="77777777" w:rsidR="00513D92" w:rsidRPr="00513D92" w:rsidRDefault="00513D92" w:rsidP="003A4A70">
      <w:pPr>
        <w:spacing w:after="0" w:line="360" w:lineRule="auto"/>
        <w:rPr>
          <w:rFonts w:ascii="Times New Roman" w:hAnsi="Times New Roman" w:cs="Times New Roman"/>
          <w:lang w:eastAsia="zh-CN"/>
        </w:rPr>
      </w:pPr>
    </w:p>
    <w:sectPr w:rsidR="00513D92" w:rsidRPr="00513D92" w:rsidSect="00CA3E91">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029F9D" w14:textId="77777777" w:rsidR="00684FCD" w:rsidRDefault="00684FCD" w:rsidP="003A4A70">
      <w:pPr>
        <w:spacing w:after="0" w:line="240" w:lineRule="auto"/>
      </w:pPr>
      <w:r>
        <w:separator/>
      </w:r>
    </w:p>
  </w:endnote>
  <w:endnote w:type="continuationSeparator" w:id="0">
    <w:p w14:paraId="100911B7" w14:textId="77777777" w:rsidR="00684FCD" w:rsidRDefault="00684FCD" w:rsidP="003A4A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68A1C" w14:textId="77777777" w:rsidR="00684FCD" w:rsidRDefault="00684FCD" w:rsidP="003A4A70">
      <w:pPr>
        <w:spacing w:after="0" w:line="240" w:lineRule="auto"/>
      </w:pPr>
      <w:r>
        <w:separator/>
      </w:r>
    </w:p>
  </w:footnote>
  <w:footnote w:type="continuationSeparator" w:id="0">
    <w:p w14:paraId="125B9E67" w14:textId="77777777" w:rsidR="00684FCD" w:rsidRDefault="00684FCD" w:rsidP="003A4A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023207307"/>
      <w:docPartObj>
        <w:docPartGallery w:val="Page Numbers (Top of Page)"/>
        <w:docPartUnique/>
      </w:docPartObj>
    </w:sdtPr>
    <w:sdtEndPr>
      <w:rPr>
        <w:noProof/>
      </w:rPr>
    </w:sdtEndPr>
    <w:sdtContent>
      <w:p w14:paraId="6D875D1E" w14:textId="77777777" w:rsidR="003A4A70" w:rsidRPr="003A4A70" w:rsidRDefault="00CA3E91" w:rsidP="003A4A70">
        <w:pPr>
          <w:pStyle w:val="a3"/>
          <w:spacing w:line="360" w:lineRule="auto"/>
          <w:jc w:val="right"/>
          <w:rPr>
            <w:rFonts w:ascii="Times New Roman" w:hAnsi="Times New Roman" w:cs="Times New Roman"/>
          </w:rPr>
        </w:pPr>
        <w:r w:rsidRPr="003A4A70">
          <w:rPr>
            <w:rFonts w:ascii="Times New Roman" w:hAnsi="Times New Roman" w:cs="Times New Roman"/>
          </w:rPr>
          <w:fldChar w:fldCharType="begin"/>
        </w:r>
        <w:r w:rsidR="003A4A70" w:rsidRPr="003A4A70">
          <w:rPr>
            <w:rFonts w:ascii="Times New Roman" w:hAnsi="Times New Roman" w:cs="Times New Roman"/>
          </w:rPr>
          <w:instrText xml:space="preserve"> PAGE   \* MERGEFORMAT </w:instrText>
        </w:r>
        <w:r w:rsidRPr="003A4A70">
          <w:rPr>
            <w:rFonts w:ascii="Times New Roman" w:hAnsi="Times New Roman" w:cs="Times New Roman"/>
          </w:rPr>
          <w:fldChar w:fldCharType="separate"/>
        </w:r>
        <w:r w:rsidR="003C3BD3">
          <w:rPr>
            <w:rFonts w:ascii="Times New Roman" w:hAnsi="Times New Roman" w:cs="Times New Roman"/>
            <w:noProof/>
          </w:rPr>
          <w:t>1</w:t>
        </w:r>
        <w:r w:rsidRPr="003A4A70">
          <w:rPr>
            <w:rFonts w:ascii="Times New Roman" w:hAnsi="Times New Roman" w:cs="Times New Roman"/>
            <w:noProof/>
          </w:rPr>
          <w:fldChar w:fldCharType="end"/>
        </w:r>
      </w:p>
    </w:sdtContent>
  </w:sdt>
  <w:p w14:paraId="7D0C4014" w14:textId="77777777" w:rsidR="003A4A70" w:rsidRPr="003A4A70" w:rsidRDefault="003A4A70" w:rsidP="003A4A70">
    <w:pPr>
      <w:pStyle w:val="a3"/>
      <w:spacing w:line="360" w:lineRule="auto"/>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769BF"/>
    <w:multiLevelType w:val="multilevel"/>
    <w:tmpl w:val="8568700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b/>
        <w:bCs/>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BF650AE"/>
    <w:multiLevelType w:val="multilevel"/>
    <w:tmpl w:val="E7C62834"/>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68851668"/>
    <w:multiLevelType w:val="hybridMultilevel"/>
    <w:tmpl w:val="ADCE60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BE25251"/>
    <w:multiLevelType w:val="multilevel"/>
    <w:tmpl w:val="8568700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b/>
        <w:bCs/>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7CFF15D0"/>
    <w:multiLevelType w:val="multilevel"/>
    <w:tmpl w:val="E12859E4"/>
    <w:lvl w:ilvl="0">
      <w:start w:val="6"/>
      <w:numFmt w:val="decimal"/>
      <w:lvlText w:val="%1"/>
      <w:lvlJc w:val="left"/>
      <w:pPr>
        <w:ind w:left="480" w:hanging="480"/>
      </w:pPr>
      <w:rPr>
        <w:rFonts w:hint="default"/>
      </w:rPr>
    </w:lvl>
    <w:lvl w:ilvl="1">
      <w:start w:val="1"/>
      <w:numFmt w:val="decimal"/>
      <w:lvlText w:val="%1.%2"/>
      <w:lvlJc w:val="left"/>
      <w:pPr>
        <w:ind w:left="1080" w:hanging="480"/>
      </w:pPr>
      <w:rPr>
        <w:rFonts w:hint="default"/>
      </w:rPr>
    </w:lvl>
    <w:lvl w:ilvl="2">
      <w:start w:val="1"/>
      <w:numFmt w:val="decimal"/>
      <w:lvlText w:val="%1.%2.%3"/>
      <w:lvlJc w:val="left"/>
      <w:pPr>
        <w:ind w:left="1920" w:hanging="720"/>
      </w:pPr>
      <w:rPr>
        <w:rFonts w:hint="default"/>
      </w:rPr>
    </w:lvl>
    <w:lvl w:ilvl="3">
      <w:start w:val="1"/>
      <w:numFmt w:val="decimal"/>
      <w:lvlText w:val="%1.%2.%3.%4"/>
      <w:lvlJc w:val="left"/>
      <w:pPr>
        <w:ind w:left="2520" w:hanging="720"/>
      </w:pPr>
      <w:rPr>
        <w:rFonts w:hint="default"/>
      </w:rPr>
    </w:lvl>
    <w:lvl w:ilvl="4">
      <w:start w:val="1"/>
      <w:numFmt w:val="decimal"/>
      <w:lvlText w:val="%1.%2.%3.%4.%5"/>
      <w:lvlJc w:val="left"/>
      <w:pPr>
        <w:ind w:left="3480" w:hanging="1080"/>
      </w:pPr>
      <w:rPr>
        <w:rFonts w:hint="default"/>
      </w:rPr>
    </w:lvl>
    <w:lvl w:ilvl="5">
      <w:start w:val="1"/>
      <w:numFmt w:val="decimal"/>
      <w:lvlText w:val="%1.%2.%3.%4.%5.%6"/>
      <w:lvlJc w:val="left"/>
      <w:pPr>
        <w:ind w:left="4080" w:hanging="1080"/>
      </w:pPr>
      <w:rPr>
        <w:rFonts w:hint="default"/>
      </w:rPr>
    </w:lvl>
    <w:lvl w:ilvl="6">
      <w:start w:val="1"/>
      <w:numFmt w:val="decimal"/>
      <w:lvlText w:val="%1.%2.%3.%4.%5.%6.%7"/>
      <w:lvlJc w:val="left"/>
      <w:pPr>
        <w:ind w:left="5040" w:hanging="1440"/>
      </w:pPr>
      <w:rPr>
        <w:rFonts w:hint="default"/>
      </w:rPr>
    </w:lvl>
    <w:lvl w:ilvl="7">
      <w:start w:val="1"/>
      <w:numFmt w:val="decimal"/>
      <w:lvlText w:val="%1.%2.%3.%4.%5.%6.%7.%8"/>
      <w:lvlJc w:val="left"/>
      <w:pPr>
        <w:ind w:left="5640" w:hanging="1440"/>
      </w:pPr>
      <w:rPr>
        <w:rFonts w:hint="default"/>
      </w:rPr>
    </w:lvl>
    <w:lvl w:ilvl="8">
      <w:start w:val="1"/>
      <w:numFmt w:val="decimal"/>
      <w:lvlText w:val="%1.%2.%3.%4.%5.%6.%7.%8.%9"/>
      <w:lvlJc w:val="left"/>
      <w:pPr>
        <w:ind w:left="6600" w:hanging="1800"/>
      </w:pPr>
      <w:rPr>
        <w:rFonts w:hint="default"/>
      </w:rPr>
    </w:lvl>
  </w:abstractNum>
  <w:abstractNum w:abstractNumId="5" w15:restartNumberingAfterBreak="0">
    <w:nsid w:val="7F094797"/>
    <w:multiLevelType w:val="hybridMultilevel"/>
    <w:tmpl w:val="666219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92388484">
    <w:abstractNumId w:val="5"/>
  </w:num>
  <w:num w:numId="2" w16cid:durableId="1191920534">
    <w:abstractNumId w:val="0"/>
  </w:num>
  <w:num w:numId="3" w16cid:durableId="1556699653">
    <w:abstractNumId w:val="2"/>
  </w:num>
  <w:num w:numId="4" w16cid:durableId="271980750">
    <w:abstractNumId w:val="4"/>
  </w:num>
  <w:num w:numId="5" w16cid:durableId="1253852829">
    <w:abstractNumId w:val="3"/>
  </w:num>
  <w:num w:numId="6" w16cid:durableId="2942597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wMTU1MjCwMDE2sbRQ0lEKTi0uzszPAykwrQUA5klmnCwAAAA="/>
  </w:docVars>
  <w:rsids>
    <w:rsidRoot w:val="008A570C"/>
    <w:rsid w:val="0002337B"/>
    <w:rsid w:val="00026F7F"/>
    <w:rsid w:val="00036D48"/>
    <w:rsid w:val="00051FAB"/>
    <w:rsid w:val="000569E7"/>
    <w:rsid w:val="00061476"/>
    <w:rsid w:val="00097C5D"/>
    <w:rsid w:val="000B35AE"/>
    <w:rsid w:val="000C07DC"/>
    <w:rsid w:val="000C6188"/>
    <w:rsid w:val="000D10DF"/>
    <w:rsid w:val="000D5276"/>
    <w:rsid w:val="000E1C50"/>
    <w:rsid w:val="000E776B"/>
    <w:rsid w:val="000F24B8"/>
    <w:rsid w:val="001001E2"/>
    <w:rsid w:val="00114DED"/>
    <w:rsid w:val="001842F6"/>
    <w:rsid w:val="001A1E5F"/>
    <w:rsid w:val="00201E7D"/>
    <w:rsid w:val="002079CE"/>
    <w:rsid w:val="002230D7"/>
    <w:rsid w:val="00251D10"/>
    <w:rsid w:val="00256369"/>
    <w:rsid w:val="00272C39"/>
    <w:rsid w:val="00281586"/>
    <w:rsid w:val="00282297"/>
    <w:rsid w:val="002C3E7F"/>
    <w:rsid w:val="002E7A8E"/>
    <w:rsid w:val="00302E9F"/>
    <w:rsid w:val="00315CEB"/>
    <w:rsid w:val="00326FC1"/>
    <w:rsid w:val="00334CD5"/>
    <w:rsid w:val="00340B3D"/>
    <w:rsid w:val="00367E39"/>
    <w:rsid w:val="00382AA3"/>
    <w:rsid w:val="00387B2E"/>
    <w:rsid w:val="00390A38"/>
    <w:rsid w:val="003946DD"/>
    <w:rsid w:val="003A4A70"/>
    <w:rsid w:val="003A6ACC"/>
    <w:rsid w:val="003B7A4B"/>
    <w:rsid w:val="003C3BD3"/>
    <w:rsid w:val="003C4683"/>
    <w:rsid w:val="003D3B96"/>
    <w:rsid w:val="003D413D"/>
    <w:rsid w:val="003D6E05"/>
    <w:rsid w:val="003E63CC"/>
    <w:rsid w:val="003F390A"/>
    <w:rsid w:val="004005F0"/>
    <w:rsid w:val="00413679"/>
    <w:rsid w:val="00414762"/>
    <w:rsid w:val="00422C78"/>
    <w:rsid w:val="00427F86"/>
    <w:rsid w:val="004374F6"/>
    <w:rsid w:val="0045041C"/>
    <w:rsid w:val="00457D25"/>
    <w:rsid w:val="00464B42"/>
    <w:rsid w:val="00477037"/>
    <w:rsid w:val="004848A4"/>
    <w:rsid w:val="00495993"/>
    <w:rsid w:val="004A3F09"/>
    <w:rsid w:val="004A5228"/>
    <w:rsid w:val="004B1D22"/>
    <w:rsid w:val="004B1F05"/>
    <w:rsid w:val="004C0193"/>
    <w:rsid w:val="004F121A"/>
    <w:rsid w:val="00502E44"/>
    <w:rsid w:val="00513D92"/>
    <w:rsid w:val="005233C4"/>
    <w:rsid w:val="00527C0A"/>
    <w:rsid w:val="005466AF"/>
    <w:rsid w:val="0055161D"/>
    <w:rsid w:val="00565523"/>
    <w:rsid w:val="0058189A"/>
    <w:rsid w:val="00586B12"/>
    <w:rsid w:val="00593BFB"/>
    <w:rsid w:val="005B0D84"/>
    <w:rsid w:val="005C3765"/>
    <w:rsid w:val="005C4F85"/>
    <w:rsid w:val="005D1237"/>
    <w:rsid w:val="005D4846"/>
    <w:rsid w:val="00613811"/>
    <w:rsid w:val="00627F6E"/>
    <w:rsid w:val="00655EF1"/>
    <w:rsid w:val="0066052B"/>
    <w:rsid w:val="00664791"/>
    <w:rsid w:val="00666187"/>
    <w:rsid w:val="00684FCD"/>
    <w:rsid w:val="006A3C8C"/>
    <w:rsid w:val="006D2B04"/>
    <w:rsid w:val="006D39A4"/>
    <w:rsid w:val="006E7474"/>
    <w:rsid w:val="006F54C6"/>
    <w:rsid w:val="006F5E46"/>
    <w:rsid w:val="007013DE"/>
    <w:rsid w:val="00740267"/>
    <w:rsid w:val="00754B6C"/>
    <w:rsid w:val="007555A9"/>
    <w:rsid w:val="00781709"/>
    <w:rsid w:val="007A320F"/>
    <w:rsid w:val="007F3A73"/>
    <w:rsid w:val="007F43EE"/>
    <w:rsid w:val="00825F8C"/>
    <w:rsid w:val="00832484"/>
    <w:rsid w:val="00851E62"/>
    <w:rsid w:val="008620EE"/>
    <w:rsid w:val="008712CD"/>
    <w:rsid w:val="0089529E"/>
    <w:rsid w:val="008A570C"/>
    <w:rsid w:val="0090716F"/>
    <w:rsid w:val="00913570"/>
    <w:rsid w:val="00916775"/>
    <w:rsid w:val="009229BE"/>
    <w:rsid w:val="00941BA4"/>
    <w:rsid w:val="009443C7"/>
    <w:rsid w:val="009546BB"/>
    <w:rsid w:val="00963862"/>
    <w:rsid w:val="009810CB"/>
    <w:rsid w:val="009A5BF1"/>
    <w:rsid w:val="009A5F93"/>
    <w:rsid w:val="009B3AA3"/>
    <w:rsid w:val="009B6DFE"/>
    <w:rsid w:val="009C157E"/>
    <w:rsid w:val="009D57EC"/>
    <w:rsid w:val="009E1E56"/>
    <w:rsid w:val="009E5C1E"/>
    <w:rsid w:val="00A33B56"/>
    <w:rsid w:val="00A33EB3"/>
    <w:rsid w:val="00A42306"/>
    <w:rsid w:val="00A675AC"/>
    <w:rsid w:val="00A71574"/>
    <w:rsid w:val="00A81F4E"/>
    <w:rsid w:val="00A94576"/>
    <w:rsid w:val="00AA1B83"/>
    <w:rsid w:val="00AA77E2"/>
    <w:rsid w:val="00AC40C1"/>
    <w:rsid w:val="00AF4DFE"/>
    <w:rsid w:val="00B156FA"/>
    <w:rsid w:val="00B434EF"/>
    <w:rsid w:val="00B4727F"/>
    <w:rsid w:val="00B7067C"/>
    <w:rsid w:val="00B748E4"/>
    <w:rsid w:val="00B77671"/>
    <w:rsid w:val="00B92668"/>
    <w:rsid w:val="00B93DA8"/>
    <w:rsid w:val="00BB1BCE"/>
    <w:rsid w:val="00BB1D49"/>
    <w:rsid w:val="00BB264A"/>
    <w:rsid w:val="00BB377B"/>
    <w:rsid w:val="00BB43A3"/>
    <w:rsid w:val="00BF5E29"/>
    <w:rsid w:val="00CA3E91"/>
    <w:rsid w:val="00CB2DA1"/>
    <w:rsid w:val="00CB498A"/>
    <w:rsid w:val="00CC08B9"/>
    <w:rsid w:val="00CC1F90"/>
    <w:rsid w:val="00CE5803"/>
    <w:rsid w:val="00CF55B3"/>
    <w:rsid w:val="00D02078"/>
    <w:rsid w:val="00D07299"/>
    <w:rsid w:val="00D07902"/>
    <w:rsid w:val="00D07C5B"/>
    <w:rsid w:val="00D15674"/>
    <w:rsid w:val="00D1765C"/>
    <w:rsid w:val="00D54714"/>
    <w:rsid w:val="00D57C3E"/>
    <w:rsid w:val="00D724F6"/>
    <w:rsid w:val="00D836D0"/>
    <w:rsid w:val="00D93DE8"/>
    <w:rsid w:val="00DA2170"/>
    <w:rsid w:val="00DB1127"/>
    <w:rsid w:val="00DB48AF"/>
    <w:rsid w:val="00DC22D0"/>
    <w:rsid w:val="00DF026A"/>
    <w:rsid w:val="00E010C6"/>
    <w:rsid w:val="00E66F29"/>
    <w:rsid w:val="00E755B3"/>
    <w:rsid w:val="00E841F4"/>
    <w:rsid w:val="00EC331D"/>
    <w:rsid w:val="00ED3BEA"/>
    <w:rsid w:val="00EF61F9"/>
    <w:rsid w:val="00F077A5"/>
    <w:rsid w:val="00F1778D"/>
    <w:rsid w:val="00F75430"/>
    <w:rsid w:val="00F8195E"/>
    <w:rsid w:val="00F9136F"/>
    <w:rsid w:val="00FD5539"/>
    <w:rsid w:val="00FE02EB"/>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AA0755"/>
  <w15:docId w15:val="{AA5C7C25-69A5-46A1-9A2E-CAB5BFED75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A3E91"/>
  </w:style>
  <w:style w:type="paragraph" w:styleId="1">
    <w:name w:val="heading 1"/>
    <w:basedOn w:val="a"/>
    <w:next w:val="a"/>
    <w:link w:val="10"/>
    <w:uiPriority w:val="9"/>
    <w:qFormat/>
    <w:rsid w:val="00367E39"/>
    <w:pPr>
      <w:keepNext/>
      <w:keepLines/>
      <w:spacing w:before="240" w:after="0" w:line="360" w:lineRule="auto"/>
      <w:outlineLvl w:val="0"/>
    </w:pPr>
    <w:rPr>
      <w:rFonts w:ascii="Times New Roman" w:eastAsiaTheme="majorEastAsia" w:hAnsi="Times New Roman" w:cstheme="majorBidi"/>
      <w:b/>
      <w:sz w:val="24"/>
      <w:szCs w:val="32"/>
    </w:rPr>
  </w:style>
  <w:style w:type="paragraph" w:styleId="2">
    <w:name w:val="heading 2"/>
    <w:basedOn w:val="a"/>
    <w:next w:val="a"/>
    <w:link w:val="20"/>
    <w:uiPriority w:val="9"/>
    <w:unhideWhenUsed/>
    <w:qFormat/>
    <w:rsid w:val="00367E39"/>
    <w:pPr>
      <w:keepNext/>
      <w:keepLines/>
      <w:spacing w:before="40" w:after="0" w:line="360" w:lineRule="auto"/>
      <w:outlineLvl w:val="1"/>
    </w:pPr>
    <w:rPr>
      <w:rFonts w:ascii="Times New Roman" w:eastAsiaTheme="majorEastAsia" w:hAnsi="Times New Roman" w:cstheme="majorBidi"/>
      <w:b/>
      <w:sz w:val="24"/>
      <w:szCs w:val="26"/>
    </w:rPr>
  </w:style>
  <w:style w:type="paragraph" w:styleId="3">
    <w:name w:val="heading 3"/>
    <w:basedOn w:val="a"/>
    <w:next w:val="a"/>
    <w:link w:val="30"/>
    <w:uiPriority w:val="9"/>
    <w:unhideWhenUsed/>
    <w:qFormat/>
    <w:rsid w:val="000D5276"/>
    <w:pPr>
      <w:keepNext/>
      <w:keepLines/>
      <w:spacing w:before="40" w:after="0" w:line="360" w:lineRule="auto"/>
      <w:outlineLvl w:val="2"/>
    </w:pPr>
    <w:rPr>
      <w:rFonts w:ascii="Times New Roman" w:eastAsiaTheme="majorEastAsia" w:hAnsi="Times New Roman" w:cstheme="majorBidi"/>
      <w:b/>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A4A70"/>
    <w:pPr>
      <w:tabs>
        <w:tab w:val="center" w:pos="4680"/>
        <w:tab w:val="right" w:pos="9360"/>
      </w:tabs>
      <w:spacing w:after="0" w:line="240" w:lineRule="auto"/>
    </w:pPr>
  </w:style>
  <w:style w:type="character" w:customStyle="1" w:styleId="a4">
    <w:name w:val="页眉 字符"/>
    <w:basedOn w:val="a0"/>
    <w:link w:val="a3"/>
    <w:uiPriority w:val="99"/>
    <w:rsid w:val="003A4A70"/>
  </w:style>
  <w:style w:type="paragraph" w:styleId="a5">
    <w:name w:val="footer"/>
    <w:basedOn w:val="a"/>
    <w:link w:val="a6"/>
    <w:uiPriority w:val="99"/>
    <w:unhideWhenUsed/>
    <w:rsid w:val="003A4A70"/>
    <w:pPr>
      <w:tabs>
        <w:tab w:val="center" w:pos="4680"/>
        <w:tab w:val="right" w:pos="9360"/>
      </w:tabs>
      <w:spacing w:after="0" w:line="240" w:lineRule="auto"/>
    </w:pPr>
  </w:style>
  <w:style w:type="character" w:customStyle="1" w:styleId="a6">
    <w:name w:val="页脚 字符"/>
    <w:basedOn w:val="a0"/>
    <w:link w:val="a5"/>
    <w:uiPriority w:val="99"/>
    <w:rsid w:val="003A4A70"/>
  </w:style>
  <w:style w:type="paragraph" w:styleId="a7">
    <w:name w:val="List Paragraph"/>
    <w:basedOn w:val="a"/>
    <w:uiPriority w:val="34"/>
    <w:qFormat/>
    <w:rsid w:val="009C157E"/>
    <w:pPr>
      <w:ind w:left="720"/>
      <w:contextualSpacing/>
    </w:pPr>
  </w:style>
  <w:style w:type="character" w:customStyle="1" w:styleId="10">
    <w:name w:val="标题 1 字符"/>
    <w:basedOn w:val="a0"/>
    <w:link w:val="1"/>
    <w:uiPriority w:val="9"/>
    <w:rsid w:val="00367E39"/>
    <w:rPr>
      <w:rFonts w:ascii="Times New Roman" w:eastAsiaTheme="majorEastAsia" w:hAnsi="Times New Roman" w:cstheme="majorBidi"/>
      <w:b/>
      <w:sz w:val="24"/>
      <w:szCs w:val="32"/>
    </w:rPr>
  </w:style>
  <w:style w:type="character" w:customStyle="1" w:styleId="20">
    <w:name w:val="标题 2 字符"/>
    <w:basedOn w:val="a0"/>
    <w:link w:val="2"/>
    <w:uiPriority w:val="9"/>
    <w:rsid w:val="00367E39"/>
    <w:rPr>
      <w:rFonts w:ascii="Times New Roman" w:eastAsiaTheme="majorEastAsia" w:hAnsi="Times New Roman" w:cstheme="majorBidi"/>
      <w:b/>
      <w:sz w:val="24"/>
      <w:szCs w:val="26"/>
    </w:rPr>
  </w:style>
  <w:style w:type="character" w:styleId="a8">
    <w:name w:val="Hyperlink"/>
    <w:basedOn w:val="a0"/>
    <w:uiPriority w:val="99"/>
    <w:unhideWhenUsed/>
    <w:rsid w:val="00666187"/>
    <w:rPr>
      <w:color w:val="0563C1" w:themeColor="hyperlink"/>
      <w:u w:val="single"/>
    </w:rPr>
  </w:style>
  <w:style w:type="character" w:customStyle="1" w:styleId="11">
    <w:name w:val="未处理的提及1"/>
    <w:basedOn w:val="a0"/>
    <w:uiPriority w:val="99"/>
    <w:semiHidden/>
    <w:unhideWhenUsed/>
    <w:rsid w:val="00666187"/>
    <w:rPr>
      <w:color w:val="605E5C"/>
      <w:shd w:val="clear" w:color="auto" w:fill="E1DFDD"/>
    </w:rPr>
  </w:style>
  <w:style w:type="paragraph" w:styleId="TOC">
    <w:name w:val="TOC Heading"/>
    <w:basedOn w:val="1"/>
    <w:next w:val="a"/>
    <w:uiPriority w:val="39"/>
    <w:unhideWhenUsed/>
    <w:qFormat/>
    <w:rsid w:val="0090716F"/>
    <w:pPr>
      <w:spacing w:line="259" w:lineRule="auto"/>
      <w:outlineLvl w:val="9"/>
    </w:pPr>
    <w:rPr>
      <w:rFonts w:asciiTheme="majorHAnsi" w:hAnsiTheme="majorHAnsi"/>
      <w:b w:val="0"/>
      <w:color w:val="2F5496" w:themeColor="accent1" w:themeShade="BF"/>
      <w:sz w:val="32"/>
    </w:rPr>
  </w:style>
  <w:style w:type="paragraph" w:styleId="TOC1">
    <w:name w:val="toc 1"/>
    <w:basedOn w:val="a"/>
    <w:next w:val="a"/>
    <w:autoRedefine/>
    <w:uiPriority w:val="39"/>
    <w:unhideWhenUsed/>
    <w:rsid w:val="0090716F"/>
    <w:pPr>
      <w:spacing w:after="100"/>
    </w:pPr>
  </w:style>
  <w:style w:type="paragraph" w:styleId="TOC2">
    <w:name w:val="toc 2"/>
    <w:basedOn w:val="a"/>
    <w:next w:val="a"/>
    <w:autoRedefine/>
    <w:uiPriority w:val="39"/>
    <w:unhideWhenUsed/>
    <w:rsid w:val="0090716F"/>
    <w:pPr>
      <w:spacing w:after="100"/>
      <w:ind w:left="220"/>
    </w:pPr>
  </w:style>
  <w:style w:type="paragraph" w:styleId="a9">
    <w:name w:val="caption"/>
    <w:basedOn w:val="a"/>
    <w:next w:val="a"/>
    <w:uiPriority w:val="35"/>
    <w:unhideWhenUsed/>
    <w:qFormat/>
    <w:rsid w:val="00EC331D"/>
    <w:pPr>
      <w:spacing w:after="200" w:line="240" w:lineRule="auto"/>
    </w:pPr>
    <w:rPr>
      <w:i/>
      <w:iCs/>
      <w:color w:val="44546A" w:themeColor="text2"/>
      <w:sz w:val="18"/>
      <w:szCs w:val="18"/>
    </w:rPr>
  </w:style>
  <w:style w:type="character" w:customStyle="1" w:styleId="30">
    <w:name w:val="标题 3 字符"/>
    <w:basedOn w:val="a0"/>
    <w:link w:val="3"/>
    <w:uiPriority w:val="9"/>
    <w:rsid w:val="000D5276"/>
    <w:rPr>
      <w:rFonts w:ascii="Times New Roman" w:eastAsiaTheme="majorEastAsia" w:hAnsi="Times New Roman" w:cstheme="majorBidi"/>
      <w:b/>
      <w:szCs w:val="24"/>
    </w:rPr>
  </w:style>
  <w:style w:type="paragraph" w:styleId="TOC3">
    <w:name w:val="toc 3"/>
    <w:basedOn w:val="a"/>
    <w:next w:val="a"/>
    <w:autoRedefine/>
    <w:uiPriority w:val="39"/>
    <w:unhideWhenUsed/>
    <w:rsid w:val="00251D10"/>
    <w:pPr>
      <w:spacing w:after="100"/>
      <w:ind w:left="440"/>
    </w:pPr>
  </w:style>
  <w:style w:type="paragraph" w:styleId="aa">
    <w:name w:val="Balloon Text"/>
    <w:basedOn w:val="a"/>
    <w:link w:val="ab"/>
    <w:uiPriority w:val="99"/>
    <w:semiHidden/>
    <w:unhideWhenUsed/>
    <w:rsid w:val="009E5C1E"/>
    <w:pPr>
      <w:spacing w:after="0" w:line="240" w:lineRule="auto"/>
    </w:pPr>
    <w:rPr>
      <w:sz w:val="18"/>
      <w:szCs w:val="18"/>
    </w:rPr>
  </w:style>
  <w:style w:type="character" w:customStyle="1" w:styleId="ab">
    <w:name w:val="批注框文本 字符"/>
    <w:basedOn w:val="a0"/>
    <w:link w:val="aa"/>
    <w:uiPriority w:val="99"/>
    <w:semiHidden/>
    <w:rsid w:val="009E5C1E"/>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778661">
      <w:bodyDiv w:val="1"/>
      <w:marLeft w:val="0"/>
      <w:marRight w:val="0"/>
      <w:marTop w:val="0"/>
      <w:marBottom w:val="0"/>
      <w:divBdr>
        <w:top w:val="none" w:sz="0" w:space="0" w:color="auto"/>
        <w:left w:val="none" w:sz="0" w:space="0" w:color="auto"/>
        <w:bottom w:val="none" w:sz="0" w:space="0" w:color="auto"/>
        <w:right w:val="none" w:sz="0" w:space="0" w:color="auto"/>
      </w:divBdr>
    </w:div>
    <w:div w:id="902570756">
      <w:bodyDiv w:val="1"/>
      <w:marLeft w:val="0"/>
      <w:marRight w:val="0"/>
      <w:marTop w:val="0"/>
      <w:marBottom w:val="0"/>
      <w:divBdr>
        <w:top w:val="none" w:sz="0" w:space="0" w:color="auto"/>
        <w:left w:val="none" w:sz="0" w:space="0" w:color="auto"/>
        <w:bottom w:val="none" w:sz="0" w:space="0" w:color="auto"/>
        <w:right w:val="none" w:sz="0" w:space="0" w:color="auto"/>
      </w:divBdr>
    </w:div>
    <w:div w:id="1147362128">
      <w:bodyDiv w:val="1"/>
      <w:marLeft w:val="0"/>
      <w:marRight w:val="0"/>
      <w:marTop w:val="0"/>
      <w:marBottom w:val="0"/>
      <w:divBdr>
        <w:top w:val="none" w:sz="0" w:space="0" w:color="auto"/>
        <w:left w:val="none" w:sz="0" w:space="0" w:color="auto"/>
        <w:bottom w:val="none" w:sz="0" w:space="0" w:color="auto"/>
        <w:right w:val="none" w:sz="0" w:space="0" w:color="auto"/>
      </w:divBdr>
    </w:div>
    <w:div w:id="1400789479">
      <w:bodyDiv w:val="1"/>
      <w:marLeft w:val="0"/>
      <w:marRight w:val="0"/>
      <w:marTop w:val="0"/>
      <w:marBottom w:val="0"/>
      <w:divBdr>
        <w:top w:val="none" w:sz="0" w:space="0" w:color="auto"/>
        <w:left w:val="none" w:sz="0" w:space="0" w:color="auto"/>
        <w:bottom w:val="none" w:sz="0" w:space="0" w:color="auto"/>
        <w:right w:val="none" w:sz="0" w:space="0" w:color="auto"/>
      </w:divBdr>
    </w:div>
    <w:div w:id="1689677619">
      <w:bodyDiv w:val="1"/>
      <w:marLeft w:val="0"/>
      <w:marRight w:val="0"/>
      <w:marTop w:val="0"/>
      <w:marBottom w:val="0"/>
      <w:divBdr>
        <w:top w:val="none" w:sz="0" w:space="0" w:color="auto"/>
        <w:left w:val="none" w:sz="0" w:space="0" w:color="auto"/>
        <w:bottom w:val="none" w:sz="0" w:space="0" w:color="auto"/>
        <w:right w:val="none" w:sz="0" w:space="0" w:color="auto"/>
      </w:divBdr>
    </w:div>
    <w:div w:id="2107916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A455BC-6313-4D36-91EC-84D6B949D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16</Pages>
  <Words>4420</Words>
  <Characters>25197</Characters>
  <Application>Microsoft Office Word</Application>
  <DocSecurity>0</DocSecurity>
  <Lines>209</Lines>
  <Paragraphs>59</Paragraphs>
  <ScaleCrop>false</ScaleCrop>
  <HeadingPairs>
    <vt:vector size="4" baseType="variant">
      <vt:variant>
        <vt:lpstr>Title</vt:lpstr>
      </vt:variant>
      <vt:variant>
        <vt:i4>1</vt:i4>
      </vt:variant>
      <vt:variant>
        <vt:lpstr>标题</vt:lpstr>
      </vt:variant>
      <vt:variant>
        <vt:i4>21</vt:i4>
      </vt:variant>
    </vt:vector>
  </HeadingPairs>
  <TitlesOfParts>
    <vt:vector size="22" baseType="lpstr">
      <vt:lpstr/>
      <vt:lpstr>Improvement of an HR priority area HR Skills for improving Employee Well-being i</vt:lpstr>
      <vt:lpstr/>
      <vt:lpstr/>
      <vt:lpstr>March 2023</vt:lpstr>
      <vt:lpstr>Executive Summary</vt:lpstr>
      <vt:lpstr>Introduction</vt:lpstr>
      <vt:lpstr>Organization Overview</vt:lpstr>
      <vt:lpstr>Improving Employee Well-being</vt:lpstr>
      <vt:lpstr>    Maslow's Hierarchy of Needs</vt:lpstr>
      <vt:lpstr>    Herzberg Two Factor Theory</vt:lpstr>
      <vt:lpstr>Current Shortfalls of Employee Well-being in Walmart</vt:lpstr>
      <vt:lpstr>    Impacts of the Shortfalls on Walmart</vt:lpstr>
      <vt:lpstr>Advantages of Improved Employee Well-being</vt:lpstr>
      <vt:lpstr>Taking Action to Improve Value</vt:lpstr>
      <vt:lpstr>    Strategic HRM</vt:lpstr>
      <vt:lpstr>    Ulrich and Brockbank's model</vt:lpstr>
      <vt:lpstr>    Harvard HRM Model</vt:lpstr>
      <vt:lpstr>    6.3 Ability, motivation and opportunity (AMO) Model</vt:lpstr>
      <vt:lpstr>Recommendations</vt:lpstr>
      <vt:lpstr>Conclusion</vt:lpstr>
      <vt:lpstr>Reference</vt:lpstr>
    </vt:vector>
  </TitlesOfParts>
  <Company/>
  <LinksUpToDate>false</LinksUpToDate>
  <CharactersWithSpaces>29558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Chuck</dc:creator>
  <cp:keywords/>
  <dc:description/>
  <cp:lastModifiedBy>Wenlong Wang (2218783)</cp:lastModifiedBy>
  <cp:revision>2</cp:revision>
  <dcterms:created xsi:type="dcterms:W3CDTF">2023-03-26T17:08:00Z</dcterms:created>
  <dcterms:modified xsi:type="dcterms:W3CDTF">2023-03-26T17:08:00Z</dcterms:modified>
</cp:coreProperties>
</file>