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BEFCD" w14:textId="77777777" w:rsidR="001000C3" w:rsidRDefault="001000C3" w:rsidP="0C248591">
      <w:pPr>
        <w:rPr>
          <w:b/>
          <w:bCs/>
        </w:rPr>
      </w:pPr>
    </w:p>
    <w:p w14:paraId="03CCDD14" w14:textId="77777777" w:rsidR="001000C3" w:rsidRDefault="001000C3" w:rsidP="0C248591">
      <w:pPr>
        <w:rPr>
          <w:b/>
          <w:bCs/>
        </w:rPr>
      </w:pPr>
    </w:p>
    <w:p w14:paraId="3056F3C7" w14:textId="77777777" w:rsidR="00CD0B40" w:rsidRDefault="00CD0B40" w:rsidP="001000C3">
      <w:pPr>
        <w:jc w:val="center"/>
        <w:rPr>
          <w:b/>
          <w:bCs/>
        </w:rPr>
      </w:pPr>
    </w:p>
    <w:p w14:paraId="427E28BF" w14:textId="77777777" w:rsidR="00CD0B40" w:rsidRDefault="00CD0B40" w:rsidP="001000C3">
      <w:pPr>
        <w:jc w:val="center"/>
        <w:rPr>
          <w:b/>
          <w:bCs/>
        </w:rPr>
      </w:pPr>
    </w:p>
    <w:p w14:paraId="6370AC81" w14:textId="12D2F7EE" w:rsidR="001000C3" w:rsidRPr="007D1E27" w:rsidRDefault="001000C3" w:rsidP="001000C3">
      <w:pPr>
        <w:jc w:val="center"/>
        <w:rPr>
          <w:rFonts w:ascii="Arial" w:hAnsi="Arial" w:cs="Arial"/>
          <w:b/>
          <w:bCs/>
          <w:sz w:val="24"/>
          <w:szCs w:val="24"/>
        </w:rPr>
      </w:pPr>
      <w:r w:rsidRPr="007D1E27">
        <w:rPr>
          <w:rFonts w:ascii="Arial" w:hAnsi="Arial" w:cs="Arial"/>
          <w:b/>
          <w:bCs/>
          <w:sz w:val="24"/>
          <w:szCs w:val="24"/>
        </w:rPr>
        <w:t>University Of Wales Trinity Saint David</w:t>
      </w:r>
    </w:p>
    <w:p w14:paraId="50A03329" w14:textId="77777777" w:rsidR="001000C3" w:rsidRPr="007D1E27" w:rsidRDefault="001000C3" w:rsidP="001000C3">
      <w:pPr>
        <w:jc w:val="center"/>
        <w:rPr>
          <w:rFonts w:ascii="Arial" w:hAnsi="Arial" w:cs="Arial"/>
          <w:b/>
          <w:bCs/>
          <w:sz w:val="24"/>
          <w:szCs w:val="24"/>
        </w:rPr>
      </w:pPr>
    </w:p>
    <w:p w14:paraId="6534D7D1" w14:textId="6B1B40FE" w:rsidR="001000C3" w:rsidRPr="007D1E27" w:rsidRDefault="003230C7" w:rsidP="001000C3">
      <w:pPr>
        <w:jc w:val="center"/>
        <w:rPr>
          <w:rFonts w:ascii="Arial" w:hAnsi="Arial" w:cs="Arial"/>
          <w:b/>
          <w:bCs/>
          <w:sz w:val="24"/>
          <w:szCs w:val="24"/>
        </w:rPr>
      </w:pPr>
      <w:r>
        <w:rPr>
          <w:rFonts w:ascii="Arial" w:hAnsi="Arial" w:cs="Arial"/>
          <w:b/>
          <w:bCs/>
          <w:sz w:val="24"/>
          <w:szCs w:val="24"/>
        </w:rPr>
        <w:t>PGCERT Professional Practice (Leadership in Emergency Services)</w:t>
      </w:r>
    </w:p>
    <w:p w14:paraId="6F2DCC91" w14:textId="00A89785" w:rsidR="001000C3" w:rsidRPr="007D1E27" w:rsidRDefault="001000C3" w:rsidP="001000C3">
      <w:pPr>
        <w:jc w:val="center"/>
        <w:rPr>
          <w:rFonts w:ascii="Arial" w:hAnsi="Arial" w:cs="Arial"/>
          <w:b/>
          <w:bCs/>
          <w:sz w:val="24"/>
          <w:szCs w:val="24"/>
        </w:rPr>
      </w:pPr>
      <w:r w:rsidRPr="007D1E27">
        <w:rPr>
          <w:rFonts w:ascii="Arial" w:hAnsi="Arial" w:cs="Arial"/>
          <w:b/>
          <w:bCs/>
          <w:sz w:val="24"/>
          <w:szCs w:val="24"/>
        </w:rPr>
        <w:t>Authenticity and the Role of the Leader</w:t>
      </w:r>
    </w:p>
    <w:p w14:paraId="089C6BBB" w14:textId="77777777" w:rsidR="00147543" w:rsidRPr="007D1E27" w:rsidRDefault="00147543" w:rsidP="001000C3">
      <w:pPr>
        <w:jc w:val="center"/>
        <w:rPr>
          <w:rFonts w:ascii="Arial" w:hAnsi="Arial" w:cs="Arial"/>
          <w:b/>
          <w:bCs/>
          <w:sz w:val="24"/>
          <w:szCs w:val="24"/>
        </w:rPr>
      </w:pPr>
    </w:p>
    <w:p w14:paraId="154CBB6B" w14:textId="13D289C5"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Part I</w:t>
      </w:r>
    </w:p>
    <w:p w14:paraId="64C4891D" w14:textId="667E32B4"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“Critically evaluate at least five leadership theories and their relevance to the workplace”.</w:t>
      </w:r>
    </w:p>
    <w:p w14:paraId="76C06179" w14:textId="77777777" w:rsidR="00147543" w:rsidRPr="007D1E27" w:rsidRDefault="00147543" w:rsidP="001000C3">
      <w:pPr>
        <w:jc w:val="center"/>
        <w:rPr>
          <w:rFonts w:ascii="Arial" w:hAnsi="Arial" w:cs="Arial"/>
          <w:b/>
          <w:bCs/>
          <w:sz w:val="24"/>
          <w:szCs w:val="24"/>
        </w:rPr>
      </w:pPr>
    </w:p>
    <w:p w14:paraId="359F1618" w14:textId="4217F254"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Part II</w:t>
      </w:r>
    </w:p>
    <w:p w14:paraId="7751E5C7" w14:textId="289D95E6"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“Explore and critically reflect on personal leadership styles and behaviours, and interpersonal skills and their impact on workplace relationships”.</w:t>
      </w:r>
    </w:p>
    <w:p w14:paraId="64921AF1" w14:textId="70E67A2D" w:rsidR="00147543" w:rsidRPr="007D1E27" w:rsidRDefault="00147543" w:rsidP="001000C3">
      <w:pPr>
        <w:jc w:val="center"/>
        <w:rPr>
          <w:rFonts w:ascii="Arial" w:hAnsi="Arial" w:cs="Arial"/>
          <w:b/>
          <w:bCs/>
          <w:sz w:val="24"/>
          <w:szCs w:val="24"/>
        </w:rPr>
      </w:pPr>
      <w:r w:rsidRPr="007D1E27">
        <w:rPr>
          <w:rFonts w:ascii="Arial" w:hAnsi="Arial" w:cs="Arial"/>
          <w:b/>
          <w:bCs/>
          <w:sz w:val="24"/>
          <w:szCs w:val="24"/>
        </w:rPr>
        <w:t>“Creation of a personal development plan with a specific focus on leadership skills”.</w:t>
      </w:r>
    </w:p>
    <w:p w14:paraId="32D19FAA" w14:textId="77777777" w:rsidR="00147543" w:rsidRPr="007D1E27" w:rsidRDefault="00147543" w:rsidP="001000C3">
      <w:pPr>
        <w:jc w:val="center"/>
        <w:rPr>
          <w:rFonts w:ascii="Arial" w:hAnsi="Arial" w:cs="Arial"/>
          <w:b/>
          <w:bCs/>
          <w:sz w:val="24"/>
          <w:szCs w:val="24"/>
        </w:rPr>
      </w:pPr>
    </w:p>
    <w:p w14:paraId="6E588B6C" w14:textId="77777777" w:rsidR="00147543" w:rsidRPr="007D1E27" w:rsidRDefault="00147543" w:rsidP="001000C3">
      <w:pPr>
        <w:jc w:val="center"/>
        <w:rPr>
          <w:rFonts w:ascii="Arial" w:hAnsi="Arial" w:cs="Arial"/>
          <w:b/>
          <w:bCs/>
          <w:sz w:val="24"/>
          <w:szCs w:val="24"/>
        </w:rPr>
      </w:pPr>
    </w:p>
    <w:p w14:paraId="7D075C33" w14:textId="66CDAEA9"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Module Code: </w:t>
      </w:r>
      <w:r w:rsidRPr="007D1E27">
        <w:rPr>
          <w:rFonts w:ascii="Arial" w:hAnsi="Arial" w:cs="Arial"/>
          <w:sz w:val="24"/>
          <w:szCs w:val="24"/>
        </w:rPr>
        <w:t>BMPF7021</w:t>
      </w:r>
    </w:p>
    <w:p w14:paraId="790DFD87" w14:textId="1105487A"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Student Number: </w:t>
      </w:r>
      <w:r w:rsidRPr="007D1E27">
        <w:rPr>
          <w:rFonts w:ascii="Arial" w:hAnsi="Arial" w:cs="Arial"/>
          <w:sz w:val="24"/>
          <w:szCs w:val="24"/>
        </w:rPr>
        <w:t>2241355</w:t>
      </w:r>
    </w:p>
    <w:p w14:paraId="39974EDD" w14:textId="18A19BA5"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Date of Submission: </w:t>
      </w:r>
      <w:r w:rsidRPr="007D1E27">
        <w:rPr>
          <w:rFonts w:ascii="Arial" w:hAnsi="Arial" w:cs="Arial"/>
          <w:sz w:val="24"/>
          <w:szCs w:val="24"/>
        </w:rPr>
        <w:t>18</w:t>
      </w:r>
      <w:r w:rsidRPr="007D1E27">
        <w:rPr>
          <w:rFonts w:ascii="Arial" w:hAnsi="Arial" w:cs="Arial"/>
          <w:sz w:val="24"/>
          <w:szCs w:val="24"/>
          <w:vertAlign w:val="superscript"/>
        </w:rPr>
        <w:t>th</w:t>
      </w:r>
      <w:r w:rsidRPr="007D1E27">
        <w:rPr>
          <w:rFonts w:ascii="Arial" w:hAnsi="Arial" w:cs="Arial"/>
          <w:sz w:val="24"/>
          <w:szCs w:val="24"/>
        </w:rPr>
        <w:t xml:space="preserve"> August 2023</w:t>
      </w:r>
    </w:p>
    <w:p w14:paraId="03382623" w14:textId="4DBFECF0" w:rsidR="00147543" w:rsidRPr="007D1E27" w:rsidRDefault="00147543" w:rsidP="00147543">
      <w:pPr>
        <w:rPr>
          <w:rFonts w:ascii="Arial" w:hAnsi="Arial" w:cs="Arial"/>
          <w:b/>
          <w:bCs/>
          <w:sz w:val="24"/>
          <w:szCs w:val="24"/>
        </w:rPr>
      </w:pPr>
      <w:r w:rsidRPr="007D1E27">
        <w:rPr>
          <w:rFonts w:ascii="Arial" w:hAnsi="Arial" w:cs="Arial"/>
          <w:b/>
          <w:bCs/>
          <w:sz w:val="24"/>
          <w:szCs w:val="24"/>
        </w:rPr>
        <w:t>Word Count:</w:t>
      </w:r>
      <w:r w:rsidR="00C06429">
        <w:rPr>
          <w:rFonts w:ascii="Arial" w:hAnsi="Arial" w:cs="Arial"/>
          <w:b/>
          <w:bCs/>
          <w:sz w:val="24"/>
          <w:szCs w:val="24"/>
        </w:rPr>
        <w:t xml:space="preserve"> </w:t>
      </w:r>
      <w:r w:rsidR="00C06429" w:rsidRPr="00C06429">
        <w:rPr>
          <w:rFonts w:ascii="Arial" w:hAnsi="Arial" w:cs="Arial"/>
          <w:sz w:val="24"/>
          <w:szCs w:val="24"/>
        </w:rPr>
        <w:t>93</w:t>
      </w:r>
      <w:r w:rsidR="00246AF9">
        <w:rPr>
          <w:rFonts w:ascii="Arial" w:hAnsi="Arial" w:cs="Arial"/>
          <w:sz w:val="24"/>
          <w:szCs w:val="24"/>
        </w:rPr>
        <w:t>88</w:t>
      </w:r>
    </w:p>
    <w:p w14:paraId="707E75A4" w14:textId="5A683209"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Tutors: </w:t>
      </w:r>
      <w:r w:rsidRPr="007D1E27">
        <w:rPr>
          <w:rFonts w:ascii="Arial" w:hAnsi="Arial" w:cs="Arial"/>
          <w:sz w:val="24"/>
          <w:szCs w:val="24"/>
        </w:rPr>
        <w:t>Julie Crossman &amp; Steve Darnell</w:t>
      </w:r>
    </w:p>
    <w:p w14:paraId="21921F70" w14:textId="6D7A69DF" w:rsidR="00147543" w:rsidRPr="007D1E27" w:rsidRDefault="00147543" w:rsidP="00147543">
      <w:pPr>
        <w:rPr>
          <w:rFonts w:ascii="Arial" w:hAnsi="Arial" w:cs="Arial"/>
          <w:b/>
          <w:bCs/>
          <w:sz w:val="24"/>
          <w:szCs w:val="24"/>
        </w:rPr>
      </w:pPr>
      <w:r w:rsidRPr="007D1E27">
        <w:rPr>
          <w:rFonts w:ascii="Arial" w:hAnsi="Arial" w:cs="Arial"/>
          <w:b/>
          <w:bCs/>
          <w:sz w:val="24"/>
          <w:szCs w:val="24"/>
        </w:rPr>
        <w:t xml:space="preserve">Cohort: </w:t>
      </w:r>
      <w:r w:rsidRPr="007D1E27">
        <w:rPr>
          <w:rFonts w:ascii="Arial" w:hAnsi="Arial" w:cs="Arial"/>
          <w:sz w:val="24"/>
          <w:szCs w:val="24"/>
        </w:rPr>
        <w:t>5</w:t>
      </w:r>
    </w:p>
    <w:p w14:paraId="534D8AFE" w14:textId="77777777" w:rsidR="001000C3" w:rsidRPr="007D1E27" w:rsidRDefault="001000C3" w:rsidP="0C248591">
      <w:pPr>
        <w:rPr>
          <w:rFonts w:ascii="Arial" w:hAnsi="Arial" w:cs="Arial"/>
          <w:b/>
          <w:bCs/>
          <w:sz w:val="24"/>
          <w:szCs w:val="24"/>
        </w:rPr>
      </w:pPr>
    </w:p>
    <w:p w14:paraId="29A1F41A" w14:textId="77777777" w:rsidR="001000C3" w:rsidRPr="007D1E27" w:rsidRDefault="001000C3" w:rsidP="0C248591">
      <w:pPr>
        <w:rPr>
          <w:rFonts w:ascii="Arial" w:hAnsi="Arial" w:cs="Arial"/>
          <w:b/>
          <w:bCs/>
          <w:sz w:val="24"/>
          <w:szCs w:val="24"/>
        </w:rPr>
      </w:pPr>
    </w:p>
    <w:p w14:paraId="0338F28F" w14:textId="77777777" w:rsidR="00CD0B40" w:rsidRDefault="00CD0B40" w:rsidP="0C248591">
      <w:pPr>
        <w:rPr>
          <w:rFonts w:ascii="Arial" w:hAnsi="Arial" w:cs="Arial"/>
          <w:b/>
          <w:bCs/>
          <w:sz w:val="24"/>
          <w:szCs w:val="24"/>
        </w:rPr>
      </w:pPr>
    </w:p>
    <w:p w14:paraId="49076AED" w14:textId="382875B8" w:rsidR="007C28AE" w:rsidRPr="007D1E27" w:rsidRDefault="007C28AE" w:rsidP="0C248591">
      <w:pPr>
        <w:rPr>
          <w:rFonts w:ascii="Arial" w:hAnsi="Arial" w:cs="Arial"/>
          <w:b/>
          <w:bCs/>
          <w:sz w:val="24"/>
          <w:szCs w:val="24"/>
        </w:rPr>
      </w:pPr>
      <w:r w:rsidRPr="007D1E27">
        <w:rPr>
          <w:rFonts w:ascii="Arial" w:hAnsi="Arial" w:cs="Arial"/>
          <w:b/>
          <w:bCs/>
          <w:sz w:val="24"/>
          <w:szCs w:val="24"/>
        </w:rPr>
        <w:lastRenderedPageBreak/>
        <w:t>Table of Contents</w:t>
      </w:r>
    </w:p>
    <w:p w14:paraId="127B1936" w14:textId="2DB6924E" w:rsidR="007C28AE" w:rsidRPr="007D1E27" w:rsidRDefault="007C28AE" w:rsidP="0C248591">
      <w:pPr>
        <w:rPr>
          <w:rFonts w:ascii="Arial" w:hAnsi="Arial" w:cs="Arial"/>
          <w:sz w:val="24"/>
          <w:szCs w:val="24"/>
        </w:rPr>
      </w:pPr>
      <w:r w:rsidRPr="007D1E27">
        <w:rPr>
          <w:rFonts w:ascii="Arial" w:hAnsi="Arial" w:cs="Arial"/>
          <w:sz w:val="24"/>
          <w:szCs w:val="24"/>
        </w:rPr>
        <w:t>Table of Contents</w:t>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t>Page 1</w:t>
      </w:r>
    </w:p>
    <w:p w14:paraId="7AF08E1E" w14:textId="2F21679F" w:rsidR="007C28AE" w:rsidRPr="007D1E27" w:rsidRDefault="007C28AE" w:rsidP="0C248591">
      <w:pPr>
        <w:rPr>
          <w:rFonts w:ascii="Arial" w:hAnsi="Arial" w:cs="Arial"/>
          <w:sz w:val="24"/>
          <w:szCs w:val="24"/>
        </w:rPr>
      </w:pPr>
      <w:r w:rsidRPr="007D1E27">
        <w:rPr>
          <w:rFonts w:ascii="Arial" w:hAnsi="Arial" w:cs="Arial"/>
          <w:sz w:val="24"/>
          <w:szCs w:val="24"/>
        </w:rPr>
        <w:t>Summary of Abbreviations</w:t>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t>Page 2</w:t>
      </w:r>
    </w:p>
    <w:p w14:paraId="6B8C4793" w14:textId="1128C703" w:rsidR="007C28AE" w:rsidRPr="007D1E27" w:rsidRDefault="007C28AE" w:rsidP="0C248591">
      <w:pPr>
        <w:rPr>
          <w:rFonts w:ascii="Arial" w:hAnsi="Arial" w:cs="Arial"/>
          <w:sz w:val="24"/>
          <w:szCs w:val="24"/>
        </w:rPr>
      </w:pPr>
      <w:r w:rsidRPr="007D1E27">
        <w:rPr>
          <w:rFonts w:ascii="Arial" w:hAnsi="Arial" w:cs="Arial"/>
          <w:sz w:val="24"/>
          <w:szCs w:val="24"/>
        </w:rPr>
        <w:t>Introduction</w:t>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r>
      <w:r w:rsidRPr="007D1E27">
        <w:rPr>
          <w:rFonts w:ascii="Arial" w:hAnsi="Arial" w:cs="Arial"/>
          <w:sz w:val="24"/>
          <w:szCs w:val="24"/>
        </w:rPr>
        <w:tab/>
        <w:t>Page 3</w:t>
      </w:r>
      <w:r w:rsidR="00BA4D27">
        <w:rPr>
          <w:rFonts w:ascii="Arial" w:hAnsi="Arial" w:cs="Arial"/>
          <w:sz w:val="24"/>
          <w:szCs w:val="24"/>
        </w:rPr>
        <w:t xml:space="preserve"> - 4</w:t>
      </w:r>
    </w:p>
    <w:p w14:paraId="75352623" w14:textId="1AB9F016" w:rsidR="007C28AE" w:rsidRPr="007D1E27" w:rsidRDefault="007C28AE" w:rsidP="0C248591">
      <w:pPr>
        <w:rPr>
          <w:rFonts w:ascii="Arial" w:hAnsi="Arial" w:cs="Arial"/>
          <w:sz w:val="24"/>
          <w:szCs w:val="24"/>
        </w:rPr>
      </w:pPr>
      <w:r w:rsidRPr="007D1E27">
        <w:rPr>
          <w:rFonts w:ascii="Arial" w:hAnsi="Arial" w:cs="Arial"/>
          <w:sz w:val="24"/>
          <w:szCs w:val="24"/>
        </w:rPr>
        <w:t xml:space="preserve">Part </w:t>
      </w:r>
      <w:r w:rsidR="007D1E27">
        <w:rPr>
          <w:rFonts w:ascii="Arial" w:hAnsi="Arial" w:cs="Arial"/>
          <w:sz w:val="24"/>
          <w:szCs w:val="24"/>
        </w:rPr>
        <w:t>I</w:t>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t>Page 5 - 1</w:t>
      </w:r>
      <w:r w:rsidR="00C74F1E">
        <w:rPr>
          <w:rFonts w:ascii="Arial" w:hAnsi="Arial" w:cs="Arial"/>
          <w:sz w:val="24"/>
          <w:szCs w:val="24"/>
        </w:rPr>
        <w:t>8</w:t>
      </w:r>
    </w:p>
    <w:p w14:paraId="0B1E0AF3" w14:textId="3384E0DF" w:rsidR="007C28AE" w:rsidRPr="007D1E27" w:rsidRDefault="007C28AE" w:rsidP="0C248591">
      <w:pPr>
        <w:rPr>
          <w:rFonts w:ascii="Arial" w:hAnsi="Arial" w:cs="Arial"/>
          <w:sz w:val="24"/>
          <w:szCs w:val="24"/>
        </w:rPr>
      </w:pPr>
      <w:r w:rsidRPr="007D1E27">
        <w:rPr>
          <w:rFonts w:ascii="Arial" w:hAnsi="Arial" w:cs="Arial"/>
          <w:sz w:val="24"/>
          <w:szCs w:val="24"/>
        </w:rPr>
        <w:t>Part II</w:t>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t>Page 1</w:t>
      </w:r>
      <w:r w:rsidR="00C74F1E">
        <w:rPr>
          <w:rFonts w:ascii="Arial" w:hAnsi="Arial" w:cs="Arial"/>
          <w:sz w:val="24"/>
          <w:szCs w:val="24"/>
        </w:rPr>
        <w:t>9</w:t>
      </w:r>
      <w:r w:rsidR="00BA4D27">
        <w:rPr>
          <w:rFonts w:ascii="Arial" w:hAnsi="Arial" w:cs="Arial"/>
          <w:sz w:val="24"/>
          <w:szCs w:val="24"/>
        </w:rPr>
        <w:t xml:space="preserve"> - 3</w:t>
      </w:r>
      <w:r w:rsidR="00C74F1E">
        <w:rPr>
          <w:rFonts w:ascii="Arial" w:hAnsi="Arial" w:cs="Arial"/>
          <w:sz w:val="24"/>
          <w:szCs w:val="24"/>
        </w:rPr>
        <w:t>3</w:t>
      </w:r>
      <w:r w:rsidR="00BA4D27">
        <w:rPr>
          <w:rFonts w:ascii="Arial" w:hAnsi="Arial" w:cs="Arial"/>
          <w:sz w:val="24"/>
          <w:szCs w:val="24"/>
        </w:rPr>
        <w:tab/>
      </w:r>
    </w:p>
    <w:p w14:paraId="6870590E" w14:textId="7254DA19" w:rsidR="007C28AE" w:rsidRPr="007D1E27" w:rsidRDefault="00B977DC" w:rsidP="0C248591">
      <w:pPr>
        <w:rPr>
          <w:rFonts w:ascii="Arial" w:hAnsi="Arial" w:cs="Arial"/>
          <w:sz w:val="24"/>
          <w:szCs w:val="24"/>
        </w:rPr>
      </w:pPr>
      <w:r>
        <w:rPr>
          <w:rFonts w:ascii="Arial" w:hAnsi="Arial" w:cs="Arial"/>
          <w:sz w:val="24"/>
          <w:szCs w:val="24"/>
        </w:rPr>
        <w:t>References</w:t>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t>Page 3</w:t>
      </w:r>
      <w:r w:rsidR="00C74F1E">
        <w:rPr>
          <w:rFonts w:ascii="Arial" w:hAnsi="Arial" w:cs="Arial"/>
          <w:sz w:val="24"/>
          <w:szCs w:val="24"/>
        </w:rPr>
        <w:t>4</w:t>
      </w:r>
      <w:r w:rsidR="00BA4D27">
        <w:rPr>
          <w:rFonts w:ascii="Arial" w:hAnsi="Arial" w:cs="Arial"/>
          <w:sz w:val="24"/>
          <w:szCs w:val="24"/>
        </w:rPr>
        <w:t xml:space="preserve"> - 3</w:t>
      </w:r>
      <w:r w:rsidR="00C74F1E">
        <w:rPr>
          <w:rFonts w:ascii="Arial" w:hAnsi="Arial" w:cs="Arial"/>
          <w:sz w:val="24"/>
          <w:szCs w:val="24"/>
        </w:rPr>
        <w:t>9</w:t>
      </w:r>
      <w:r w:rsidR="00BA4D27">
        <w:rPr>
          <w:rFonts w:ascii="Arial" w:hAnsi="Arial" w:cs="Arial"/>
          <w:sz w:val="24"/>
          <w:szCs w:val="24"/>
        </w:rPr>
        <w:tab/>
      </w:r>
    </w:p>
    <w:p w14:paraId="671F47A7" w14:textId="7CEF808E" w:rsidR="007C28AE" w:rsidRPr="007D1E27" w:rsidRDefault="007C28AE" w:rsidP="0C248591">
      <w:pPr>
        <w:rPr>
          <w:rFonts w:ascii="Arial" w:hAnsi="Arial" w:cs="Arial"/>
          <w:sz w:val="24"/>
          <w:szCs w:val="24"/>
        </w:rPr>
      </w:pPr>
      <w:r w:rsidRPr="007D1E27">
        <w:rPr>
          <w:rFonts w:ascii="Arial" w:hAnsi="Arial" w:cs="Arial"/>
          <w:sz w:val="24"/>
          <w:szCs w:val="24"/>
        </w:rPr>
        <w:t>Appendix</w:t>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r>
      <w:r w:rsidR="00BA4D27">
        <w:rPr>
          <w:rFonts w:ascii="Arial" w:hAnsi="Arial" w:cs="Arial"/>
          <w:sz w:val="24"/>
          <w:szCs w:val="24"/>
        </w:rPr>
        <w:tab/>
        <w:t xml:space="preserve">Page </w:t>
      </w:r>
      <w:r w:rsidR="00C74F1E">
        <w:rPr>
          <w:rFonts w:ascii="Arial" w:hAnsi="Arial" w:cs="Arial"/>
          <w:sz w:val="24"/>
          <w:szCs w:val="24"/>
        </w:rPr>
        <w:t>40</w:t>
      </w:r>
      <w:r w:rsidR="00BA4D27">
        <w:rPr>
          <w:rFonts w:ascii="Arial" w:hAnsi="Arial" w:cs="Arial"/>
          <w:sz w:val="24"/>
          <w:szCs w:val="24"/>
        </w:rPr>
        <w:t xml:space="preserve"> - 4</w:t>
      </w:r>
      <w:r w:rsidR="00C74F1E">
        <w:rPr>
          <w:rFonts w:ascii="Arial" w:hAnsi="Arial" w:cs="Arial"/>
          <w:sz w:val="24"/>
          <w:szCs w:val="24"/>
        </w:rPr>
        <w:t>1</w:t>
      </w:r>
    </w:p>
    <w:p w14:paraId="10FADC79" w14:textId="77777777" w:rsidR="007C28AE" w:rsidRPr="007D1E27" w:rsidRDefault="007C28AE" w:rsidP="0C248591">
      <w:pPr>
        <w:rPr>
          <w:rFonts w:ascii="Arial" w:hAnsi="Arial" w:cs="Arial"/>
          <w:b/>
          <w:bCs/>
          <w:sz w:val="24"/>
          <w:szCs w:val="24"/>
        </w:rPr>
      </w:pPr>
    </w:p>
    <w:p w14:paraId="377F636B" w14:textId="77777777" w:rsidR="007C28AE" w:rsidRPr="007D1E27" w:rsidRDefault="007C28AE" w:rsidP="0C248591">
      <w:pPr>
        <w:rPr>
          <w:rFonts w:ascii="Arial" w:hAnsi="Arial" w:cs="Arial"/>
          <w:b/>
          <w:bCs/>
          <w:sz w:val="24"/>
          <w:szCs w:val="24"/>
        </w:rPr>
      </w:pPr>
    </w:p>
    <w:p w14:paraId="38A1B710" w14:textId="77777777" w:rsidR="007C28AE" w:rsidRPr="007D1E27" w:rsidRDefault="007C28AE" w:rsidP="0C248591">
      <w:pPr>
        <w:rPr>
          <w:rFonts w:ascii="Arial" w:hAnsi="Arial" w:cs="Arial"/>
          <w:b/>
          <w:bCs/>
          <w:sz w:val="24"/>
          <w:szCs w:val="24"/>
        </w:rPr>
      </w:pPr>
    </w:p>
    <w:p w14:paraId="15B8FA61" w14:textId="77777777" w:rsidR="007C28AE" w:rsidRPr="007D1E27" w:rsidRDefault="007C28AE" w:rsidP="0C248591">
      <w:pPr>
        <w:rPr>
          <w:rFonts w:ascii="Arial" w:hAnsi="Arial" w:cs="Arial"/>
          <w:b/>
          <w:bCs/>
          <w:sz w:val="24"/>
          <w:szCs w:val="24"/>
        </w:rPr>
      </w:pPr>
    </w:p>
    <w:p w14:paraId="25897FB9" w14:textId="77777777" w:rsidR="007C28AE" w:rsidRPr="007D1E27" w:rsidRDefault="007C28AE" w:rsidP="0C248591">
      <w:pPr>
        <w:rPr>
          <w:rFonts w:ascii="Arial" w:hAnsi="Arial" w:cs="Arial"/>
          <w:b/>
          <w:bCs/>
          <w:sz w:val="24"/>
          <w:szCs w:val="24"/>
        </w:rPr>
      </w:pPr>
    </w:p>
    <w:p w14:paraId="35ACFD36" w14:textId="77777777" w:rsidR="007C28AE" w:rsidRPr="007D1E27" w:rsidRDefault="007C28AE" w:rsidP="0C248591">
      <w:pPr>
        <w:rPr>
          <w:rFonts w:ascii="Arial" w:hAnsi="Arial" w:cs="Arial"/>
          <w:b/>
          <w:bCs/>
          <w:sz w:val="24"/>
          <w:szCs w:val="24"/>
        </w:rPr>
      </w:pPr>
    </w:p>
    <w:p w14:paraId="2CD943A4" w14:textId="77777777" w:rsidR="007C28AE" w:rsidRPr="007D1E27" w:rsidRDefault="007C28AE" w:rsidP="0C248591">
      <w:pPr>
        <w:rPr>
          <w:rFonts w:ascii="Arial" w:hAnsi="Arial" w:cs="Arial"/>
          <w:b/>
          <w:bCs/>
          <w:sz w:val="24"/>
          <w:szCs w:val="24"/>
        </w:rPr>
      </w:pPr>
    </w:p>
    <w:p w14:paraId="1F5A9545" w14:textId="77777777" w:rsidR="007C28AE" w:rsidRPr="007D1E27" w:rsidRDefault="007C28AE" w:rsidP="0C248591">
      <w:pPr>
        <w:rPr>
          <w:rFonts w:ascii="Arial" w:hAnsi="Arial" w:cs="Arial"/>
          <w:b/>
          <w:bCs/>
          <w:sz w:val="24"/>
          <w:szCs w:val="24"/>
        </w:rPr>
      </w:pPr>
    </w:p>
    <w:p w14:paraId="0A695F26" w14:textId="77777777" w:rsidR="007C28AE" w:rsidRPr="007D1E27" w:rsidRDefault="007C28AE" w:rsidP="0C248591">
      <w:pPr>
        <w:rPr>
          <w:rFonts w:ascii="Arial" w:hAnsi="Arial" w:cs="Arial"/>
          <w:b/>
          <w:bCs/>
          <w:sz w:val="24"/>
          <w:szCs w:val="24"/>
        </w:rPr>
      </w:pPr>
    </w:p>
    <w:p w14:paraId="06F8C8EF" w14:textId="77777777" w:rsidR="007C28AE" w:rsidRPr="007D1E27" w:rsidRDefault="007C28AE" w:rsidP="0C248591">
      <w:pPr>
        <w:rPr>
          <w:rFonts w:ascii="Arial" w:hAnsi="Arial" w:cs="Arial"/>
          <w:b/>
          <w:bCs/>
          <w:sz w:val="24"/>
          <w:szCs w:val="24"/>
        </w:rPr>
      </w:pPr>
    </w:p>
    <w:p w14:paraId="0A422F2F" w14:textId="77777777" w:rsidR="007C28AE" w:rsidRPr="007D1E27" w:rsidRDefault="007C28AE" w:rsidP="0C248591">
      <w:pPr>
        <w:rPr>
          <w:rFonts w:ascii="Arial" w:hAnsi="Arial" w:cs="Arial"/>
          <w:b/>
          <w:bCs/>
          <w:sz w:val="24"/>
          <w:szCs w:val="24"/>
        </w:rPr>
      </w:pPr>
    </w:p>
    <w:p w14:paraId="5E453C33" w14:textId="77777777" w:rsidR="007C28AE" w:rsidRPr="007D1E27" w:rsidRDefault="007C28AE" w:rsidP="0C248591">
      <w:pPr>
        <w:rPr>
          <w:rFonts w:ascii="Arial" w:hAnsi="Arial" w:cs="Arial"/>
          <w:b/>
          <w:bCs/>
          <w:sz w:val="24"/>
          <w:szCs w:val="24"/>
        </w:rPr>
      </w:pPr>
    </w:p>
    <w:p w14:paraId="63DCF351" w14:textId="77777777" w:rsidR="007C28AE" w:rsidRPr="007D1E27" w:rsidRDefault="007C28AE" w:rsidP="0C248591">
      <w:pPr>
        <w:rPr>
          <w:rFonts w:ascii="Arial" w:hAnsi="Arial" w:cs="Arial"/>
          <w:b/>
          <w:bCs/>
          <w:sz w:val="24"/>
          <w:szCs w:val="24"/>
        </w:rPr>
      </w:pPr>
    </w:p>
    <w:p w14:paraId="7F4FA2B7" w14:textId="77777777" w:rsidR="007C28AE" w:rsidRPr="007D1E27" w:rsidRDefault="007C28AE" w:rsidP="0C248591">
      <w:pPr>
        <w:rPr>
          <w:rFonts w:ascii="Arial" w:hAnsi="Arial" w:cs="Arial"/>
          <w:b/>
          <w:bCs/>
          <w:sz w:val="24"/>
          <w:szCs w:val="24"/>
        </w:rPr>
      </w:pPr>
    </w:p>
    <w:p w14:paraId="150A4FD4" w14:textId="77777777" w:rsidR="007C28AE" w:rsidRPr="007D1E27" w:rsidRDefault="007C28AE" w:rsidP="0C248591">
      <w:pPr>
        <w:rPr>
          <w:rFonts w:ascii="Arial" w:hAnsi="Arial" w:cs="Arial"/>
          <w:b/>
          <w:bCs/>
          <w:sz w:val="24"/>
          <w:szCs w:val="24"/>
        </w:rPr>
      </w:pPr>
    </w:p>
    <w:p w14:paraId="25B63BA1" w14:textId="77777777" w:rsidR="007C28AE" w:rsidRPr="007D1E27" w:rsidRDefault="007C28AE" w:rsidP="0C248591">
      <w:pPr>
        <w:rPr>
          <w:rFonts w:ascii="Arial" w:hAnsi="Arial" w:cs="Arial"/>
          <w:b/>
          <w:bCs/>
          <w:sz w:val="24"/>
          <w:szCs w:val="24"/>
        </w:rPr>
      </w:pPr>
    </w:p>
    <w:p w14:paraId="1D1146AB" w14:textId="77777777" w:rsidR="007C28AE" w:rsidRPr="007D1E27" w:rsidRDefault="007C28AE" w:rsidP="0C248591">
      <w:pPr>
        <w:rPr>
          <w:rFonts w:ascii="Arial" w:hAnsi="Arial" w:cs="Arial"/>
          <w:b/>
          <w:bCs/>
          <w:sz w:val="24"/>
          <w:szCs w:val="24"/>
        </w:rPr>
      </w:pPr>
    </w:p>
    <w:p w14:paraId="767D324B" w14:textId="77777777" w:rsidR="007C28AE" w:rsidRPr="007D1E27" w:rsidRDefault="007C28AE" w:rsidP="0C248591">
      <w:pPr>
        <w:rPr>
          <w:rFonts w:ascii="Arial" w:hAnsi="Arial" w:cs="Arial"/>
          <w:b/>
          <w:bCs/>
          <w:sz w:val="24"/>
          <w:szCs w:val="24"/>
        </w:rPr>
      </w:pPr>
    </w:p>
    <w:p w14:paraId="2573412C" w14:textId="77777777" w:rsidR="00CD0B40" w:rsidRDefault="00CD0B40" w:rsidP="0C248591">
      <w:pPr>
        <w:rPr>
          <w:rFonts w:ascii="Arial" w:hAnsi="Arial" w:cs="Arial"/>
          <w:b/>
          <w:bCs/>
          <w:sz w:val="24"/>
          <w:szCs w:val="24"/>
        </w:rPr>
      </w:pPr>
    </w:p>
    <w:p w14:paraId="52737C9E" w14:textId="77777777" w:rsidR="00CD0B40" w:rsidRDefault="00CD0B40" w:rsidP="0C248591">
      <w:pPr>
        <w:rPr>
          <w:rFonts w:ascii="Arial" w:hAnsi="Arial" w:cs="Arial"/>
          <w:b/>
          <w:bCs/>
          <w:sz w:val="24"/>
          <w:szCs w:val="24"/>
        </w:rPr>
      </w:pPr>
    </w:p>
    <w:p w14:paraId="1846E3BA" w14:textId="0F51DC0C" w:rsidR="007D1E27" w:rsidRDefault="007D1E27" w:rsidP="0C248591">
      <w:pPr>
        <w:rPr>
          <w:rFonts w:ascii="Arial" w:hAnsi="Arial" w:cs="Arial"/>
          <w:b/>
          <w:bCs/>
          <w:sz w:val="24"/>
          <w:szCs w:val="24"/>
        </w:rPr>
      </w:pPr>
      <w:r>
        <w:rPr>
          <w:rFonts w:ascii="Arial" w:hAnsi="Arial" w:cs="Arial"/>
          <w:b/>
          <w:bCs/>
          <w:sz w:val="24"/>
          <w:szCs w:val="24"/>
        </w:rPr>
        <w:lastRenderedPageBreak/>
        <w:t>Summary of Abbreviations</w:t>
      </w:r>
    </w:p>
    <w:p w14:paraId="7EE894A4" w14:textId="77777777" w:rsidR="00B83B9D" w:rsidRDefault="00B83B9D" w:rsidP="0C248591">
      <w:pPr>
        <w:rPr>
          <w:rFonts w:ascii="Arial" w:hAnsi="Arial" w:cs="Arial"/>
          <w:sz w:val="24"/>
          <w:szCs w:val="24"/>
        </w:rPr>
      </w:pPr>
    </w:p>
    <w:p w14:paraId="53664FAD" w14:textId="77777777" w:rsidR="00B83B9D" w:rsidRDefault="00B83B9D" w:rsidP="0C248591">
      <w:pPr>
        <w:rPr>
          <w:rFonts w:ascii="Arial" w:hAnsi="Arial" w:cs="Arial"/>
          <w:sz w:val="24"/>
          <w:szCs w:val="24"/>
        </w:rPr>
      </w:pPr>
    </w:p>
    <w:p w14:paraId="101EA91B" w14:textId="7CA11905" w:rsidR="00B83B9D" w:rsidRPr="007D1E27" w:rsidRDefault="00B83B9D" w:rsidP="0C248591">
      <w:pPr>
        <w:rPr>
          <w:rFonts w:ascii="Arial" w:hAnsi="Arial" w:cs="Arial"/>
          <w:sz w:val="24"/>
          <w:szCs w:val="24"/>
        </w:rPr>
      </w:pPr>
      <w:r>
        <w:rPr>
          <w:rFonts w:ascii="Arial" w:hAnsi="Arial" w:cs="Arial"/>
          <w:sz w:val="24"/>
          <w:szCs w:val="24"/>
        </w:rPr>
        <w:t>CCC</w:t>
      </w:r>
      <w:r>
        <w:rPr>
          <w:rFonts w:ascii="Arial" w:hAnsi="Arial" w:cs="Arial"/>
          <w:sz w:val="24"/>
          <w:szCs w:val="24"/>
        </w:rPr>
        <w:tab/>
      </w:r>
      <w:r>
        <w:rPr>
          <w:rFonts w:ascii="Arial" w:hAnsi="Arial" w:cs="Arial"/>
          <w:sz w:val="24"/>
          <w:szCs w:val="24"/>
        </w:rPr>
        <w:tab/>
        <w:t>Clinical Contact Centre</w:t>
      </w:r>
      <w:r>
        <w:rPr>
          <w:rFonts w:ascii="Arial" w:hAnsi="Arial" w:cs="Arial"/>
          <w:sz w:val="24"/>
          <w:szCs w:val="24"/>
        </w:rPr>
        <w:br/>
        <w:t>CHARU</w:t>
      </w:r>
      <w:r>
        <w:rPr>
          <w:rFonts w:ascii="Arial" w:hAnsi="Arial" w:cs="Arial"/>
          <w:sz w:val="24"/>
          <w:szCs w:val="24"/>
        </w:rPr>
        <w:tab/>
        <w:t>Cymru High Acuity Response Unit</w:t>
      </w:r>
      <w:r>
        <w:rPr>
          <w:rFonts w:ascii="Arial" w:hAnsi="Arial" w:cs="Arial"/>
          <w:sz w:val="24"/>
          <w:szCs w:val="24"/>
        </w:rPr>
        <w:br/>
        <w:t>CID</w:t>
      </w:r>
      <w:r>
        <w:rPr>
          <w:rFonts w:ascii="Arial" w:hAnsi="Arial" w:cs="Arial"/>
          <w:sz w:val="24"/>
          <w:szCs w:val="24"/>
        </w:rPr>
        <w:tab/>
      </w:r>
      <w:r>
        <w:rPr>
          <w:rFonts w:ascii="Arial" w:hAnsi="Arial" w:cs="Arial"/>
          <w:sz w:val="24"/>
          <w:szCs w:val="24"/>
        </w:rPr>
        <w:tab/>
        <w:t>Criminal Investigation Department</w:t>
      </w:r>
      <w:r>
        <w:rPr>
          <w:rFonts w:ascii="Arial" w:hAnsi="Arial" w:cs="Arial"/>
          <w:sz w:val="24"/>
          <w:szCs w:val="24"/>
        </w:rPr>
        <w:br/>
        <w:t>COP</w:t>
      </w:r>
      <w:r>
        <w:rPr>
          <w:rFonts w:ascii="Arial" w:hAnsi="Arial" w:cs="Arial"/>
          <w:sz w:val="24"/>
          <w:szCs w:val="24"/>
        </w:rPr>
        <w:tab/>
      </w:r>
      <w:r>
        <w:rPr>
          <w:rFonts w:ascii="Arial" w:hAnsi="Arial" w:cs="Arial"/>
          <w:sz w:val="24"/>
          <w:szCs w:val="24"/>
        </w:rPr>
        <w:tab/>
        <w:t>College of Paramedics</w:t>
      </w:r>
      <w:r>
        <w:rPr>
          <w:rFonts w:ascii="Arial" w:hAnsi="Arial" w:cs="Arial"/>
          <w:sz w:val="24"/>
          <w:szCs w:val="24"/>
        </w:rPr>
        <w:br/>
        <w:t>DOM</w:t>
      </w:r>
      <w:r>
        <w:rPr>
          <w:rFonts w:ascii="Arial" w:hAnsi="Arial" w:cs="Arial"/>
          <w:sz w:val="24"/>
          <w:szCs w:val="24"/>
        </w:rPr>
        <w:tab/>
      </w:r>
      <w:r>
        <w:rPr>
          <w:rFonts w:ascii="Arial" w:hAnsi="Arial" w:cs="Arial"/>
          <w:sz w:val="24"/>
          <w:szCs w:val="24"/>
        </w:rPr>
        <w:tab/>
        <w:t>Duty Operations Manager</w:t>
      </w:r>
      <w:r>
        <w:rPr>
          <w:rFonts w:ascii="Arial" w:hAnsi="Arial" w:cs="Arial"/>
          <w:sz w:val="24"/>
          <w:szCs w:val="24"/>
        </w:rPr>
        <w:br/>
        <w:t>EAP</w:t>
      </w:r>
      <w:r>
        <w:rPr>
          <w:rFonts w:ascii="Arial" w:hAnsi="Arial" w:cs="Arial"/>
          <w:sz w:val="24"/>
          <w:szCs w:val="24"/>
        </w:rPr>
        <w:tab/>
      </w:r>
      <w:r>
        <w:rPr>
          <w:rFonts w:ascii="Arial" w:hAnsi="Arial" w:cs="Arial"/>
          <w:sz w:val="24"/>
          <w:szCs w:val="24"/>
        </w:rPr>
        <w:tab/>
        <w:t>Emergency Ambulance Paramedic</w:t>
      </w:r>
      <w:r w:rsidR="001F4AE6">
        <w:rPr>
          <w:rFonts w:ascii="Arial" w:hAnsi="Arial" w:cs="Arial"/>
          <w:sz w:val="24"/>
          <w:szCs w:val="24"/>
        </w:rPr>
        <w:br/>
        <w:t>ECG</w:t>
      </w:r>
      <w:r w:rsidR="001F4AE6">
        <w:rPr>
          <w:rFonts w:ascii="Arial" w:hAnsi="Arial" w:cs="Arial"/>
          <w:sz w:val="24"/>
          <w:szCs w:val="24"/>
        </w:rPr>
        <w:tab/>
      </w:r>
      <w:r w:rsidR="001F4AE6">
        <w:rPr>
          <w:rFonts w:ascii="Arial" w:hAnsi="Arial" w:cs="Arial"/>
          <w:sz w:val="24"/>
          <w:szCs w:val="24"/>
        </w:rPr>
        <w:tab/>
        <w:t>Electrocardiogram</w:t>
      </w:r>
      <w:r>
        <w:rPr>
          <w:rFonts w:ascii="Arial" w:hAnsi="Arial" w:cs="Arial"/>
          <w:sz w:val="24"/>
          <w:szCs w:val="24"/>
        </w:rPr>
        <w:br/>
        <w:t>ED</w:t>
      </w:r>
      <w:r>
        <w:rPr>
          <w:rFonts w:ascii="Arial" w:hAnsi="Arial" w:cs="Arial"/>
          <w:sz w:val="24"/>
          <w:szCs w:val="24"/>
        </w:rPr>
        <w:tab/>
      </w:r>
      <w:r>
        <w:rPr>
          <w:rFonts w:ascii="Arial" w:hAnsi="Arial" w:cs="Arial"/>
          <w:sz w:val="24"/>
          <w:szCs w:val="24"/>
        </w:rPr>
        <w:tab/>
        <w:t>Emergency Department</w:t>
      </w:r>
      <w:r>
        <w:rPr>
          <w:rFonts w:ascii="Arial" w:hAnsi="Arial" w:cs="Arial"/>
          <w:sz w:val="24"/>
          <w:szCs w:val="24"/>
        </w:rPr>
        <w:br/>
        <w:t>EMT</w:t>
      </w:r>
      <w:r>
        <w:rPr>
          <w:rFonts w:ascii="Arial" w:hAnsi="Arial" w:cs="Arial"/>
          <w:sz w:val="24"/>
          <w:szCs w:val="24"/>
        </w:rPr>
        <w:tab/>
      </w:r>
      <w:r>
        <w:rPr>
          <w:rFonts w:ascii="Arial" w:hAnsi="Arial" w:cs="Arial"/>
          <w:sz w:val="24"/>
          <w:szCs w:val="24"/>
        </w:rPr>
        <w:tab/>
        <w:t>Emergency Medical Technician</w:t>
      </w:r>
      <w:r w:rsidR="001F4AE6">
        <w:rPr>
          <w:rFonts w:ascii="Arial" w:hAnsi="Arial" w:cs="Arial"/>
          <w:sz w:val="24"/>
          <w:szCs w:val="24"/>
        </w:rPr>
        <w:br/>
        <w:t>FLO</w:t>
      </w:r>
      <w:r w:rsidR="001F4AE6">
        <w:rPr>
          <w:rFonts w:ascii="Arial" w:hAnsi="Arial" w:cs="Arial"/>
          <w:sz w:val="24"/>
          <w:szCs w:val="24"/>
        </w:rPr>
        <w:tab/>
      </w:r>
      <w:r w:rsidR="001F4AE6">
        <w:rPr>
          <w:rFonts w:ascii="Arial" w:hAnsi="Arial" w:cs="Arial"/>
          <w:sz w:val="24"/>
          <w:szCs w:val="24"/>
        </w:rPr>
        <w:tab/>
        <w:t>Family Liaison Officer</w:t>
      </w:r>
      <w:r w:rsidR="001F4AE6">
        <w:rPr>
          <w:rFonts w:ascii="Arial" w:hAnsi="Arial" w:cs="Arial"/>
          <w:sz w:val="24"/>
          <w:szCs w:val="24"/>
        </w:rPr>
        <w:br/>
        <w:t>HCPC</w:t>
      </w:r>
      <w:r w:rsidR="001F4AE6">
        <w:rPr>
          <w:rFonts w:ascii="Arial" w:hAnsi="Arial" w:cs="Arial"/>
          <w:sz w:val="24"/>
          <w:szCs w:val="24"/>
        </w:rPr>
        <w:tab/>
      </w:r>
      <w:r w:rsidR="001F4AE6">
        <w:rPr>
          <w:rFonts w:ascii="Arial" w:hAnsi="Arial" w:cs="Arial"/>
          <w:sz w:val="24"/>
          <w:szCs w:val="24"/>
        </w:rPr>
        <w:tab/>
        <w:t>Health Care Professions Council</w:t>
      </w:r>
      <w:r w:rsidR="001F4AE6">
        <w:rPr>
          <w:rFonts w:ascii="Arial" w:hAnsi="Arial" w:cs="Arial"/>
          <w:sz w:val="24"/>
          <w:szCs w:val="24"/>
        </w:rPr>
        <w:br/>
        <w:t>JRCALC</w:t>
      </w:r>
      <w:r w:rsidR="001F4AE6">
        <w:rPr>
          <w:rFonts w:ascii="Arial" w:hAnsi="Arial" w:cs="Arial"/>
          <w:sz w:val="24"/>
          <w:szCs w:val="24"/>
        </w:rPr>
        <w:tab/>
        <w:t>Joint Royal College Ambulance Liaison Committee</w:t>
      </w:r>
      <w:r w:rsidR="006B189F">
        <w:rPr>
          <w:rFonts w:ascii="Arial" w:hAnsi="Arial" w:cs="Arial"/>
          <w:sz w:val="24"/>
          <w:szCs w:val="24"/>
        </w:rPr>
        <w:br/>
        <w:t>LPC</w:t>
      </w:r>
      <w:r w:rsidR="006B189F">
        <w:rPr>
          <w:rFonts w:ascii="Arial" w:hAnsi="Arial" w:cs="Arial"/>
          <w:sz w:val="24"/>
          <w:szCs w:val="24"/>
        </w:rPr>
        <w:tab/>
      </w:r>
      <w:r w:rsidR="006B189F">
        <w:rPr>
          <w:rFonts w:ascii="Arial" w:hAnsi="Arial" w:cs="Arial"/>
          <w:sz w:val="24"/>
          <w:szCs w:val="24"/>
        </w:rPr>
        <w:tab/>
      </w:r>
      <w:r w:rsidR="006B189F" w:rsidRPr="006B189F">
        <w:rPr>
          <w:rStyle w:val="normaltextrun"/>
          <w:rFonts w:ascii="Arial" w:hAnsi="Arial" w:cs="Arial"/>
          <w:sz w:val="24"/>
          <w:szCs w:val="24"/>
        </w:rPr>
        <w:t>Least Preferred Co-Worker Scale</w:t>
      </w:r>
      <w:r w:rsidR="001F4AE6">
        <w:rPr>
          <w:rFonts w:ascii="Arial" w:hAnsi="Arial" w:cs="Arial"/>
          <w:sz w:val="24"/>
          <w:szCs w:val="24"/>
        </w:rPr>
        <w:br/>
        <w:t>ME</w:t>
      </w:r>
      <w:r w:rsidR="001F4AE6">
        <w:rPr>
          <w:rFonts w:ascii="Arial" w:hAnsi="Arial" w:cs="Arial"/>
          <w:sz w:val="24"/>
          <w:szCs w:val="24"/>
        </w:rPr>
        <w:tab/>
      </w:r>
      <w:r w:rsidR="001F4AE6">
        <w:rPr>
          <w:rFonts w:ascii="Arial" w:hAnsi="Arial" w:cs="Arial"/>
          <w:sz w:val="24"/>
          <w:szCs w:val="24"/>
        </w:rPr>
        <w:tab/>
        <w:t>Medical Examiner</w:t>
      </w:r>
      <w:r w:rsidR="001F4AE6">
        <w:rPr>
          <w:rFonts w:ascii="Arial" w:hAnsi="Arial" w:cs="Arial"/>
          <w:sz w:val="24"/>
          <w:szCs w:val="24"/>
        </w:rPr>
        <w:br/>
        <w:t>MDT</w:t>
      </w:r>
      <w:r w:rsidR="001F4AE6">
        <w:rPr>
          <w:rFonts w:ascii="Arial" w:hAnsi="Arial" w:cs="Arial"/>
          <w:sz w:val="24"/>
          <w:szCs w:val="24"/>
        </w:rPr>
        <w:tab/>
      </w:r>
      <w:r w:rsidR="001F4AE6">
        <w:rPr>
          <w:rFonts w:ascii="Arial" w:hAnsi="Arial" w:cs="Arial"/>
          <w:sz w:val="24"/>
          <w:szCs w:val="24"/>
        </w:rPr>
        <w:tab/>
        <w:t>Mobile Data Terminal</w:t>
      </w:r>
      <w:r w:rsidR="001F4AE6">
        <w:rPr>
          <w:rFonts w:ascii="Arial" w:hAnsi="Arial" w:cs="Arial"/>
          <w:sz w:val="24"/>
          <w:szCs w:val="24"/>
        </w:rPr>
        <w:br/>
        <w:t>MTC</w:t>
      </w:r>
      <w:r w:rsidR="001F4AE6">
        <w:rPr>
          <w:rFonts w:ascii="Arial" w:hAnsi="Arial" w:cs="Arial"/>
          <w:sz w:val="24"/>
          <w:szCs w:val="24"/>
        </w:rPr>
        <w:tab/>
      </w:r>
      <w:r w:rsidR="001F4AE6">
        <w:rPr>
          <w:rFonts w:ascii="Arial" w:hAnsi="Arial" w:cs="Arial"/>
          <w:sz w:val="24"/>
          <w:szCs w:val="24"/>
        </w:rPr>
        <w:tab/>
        <w:t>Major Trauma Centre</w:t>
      </w:r>
      <w:r w:rsidR="001F4AE6">
        <w:rPr>
          <w:rFonts w:ascii="Arial" w:hAnsi="Arial" w:cs="Arial"/>
          <w:sz w:val="24"/>
          <w:szCs w:val="24"/>
        </w:rPr>
        <w:br/>
        <w:t>NHS</w:t>
      </w:r>
      <w:r w:rsidR="001F4AE6">
        <w:rPr>
          <w:rFonts w:ascii="Arial" w:hAnsi="Arial" w:cs="Arial"/>
          <w:sz w:val="24"/>
          <w:szCs w:val="24"/>
        </w:rPr>
        <w:tab/>
      </w:r>
      <w:r w:rsidR="001F4AE6">
        <w:rPr>
          <w:rFonts w:ascii="Arial" w:hAnsi="Arial" w:cs="Arial"/>
          <w:sz w:val="24"/>
          <w:szCs w:val="24"/>
        </w:rPr>
        <w:tab/>
        <w:t>National Health Service</w:t>
      </w:r>
      <w:r w:rsidR="001F4AE6">
        <w:rPr>
          <w:rFonts w:ascii="Arial" w:hAnsi="Arial" w:cs="Arial"/>
          <w:sz w:val="24"/>
          <w:szCs w:val="24"/>
        </w:rPr>
        <w:br/>
        <w:t>PCR</w:t>
      </w:r>
      <w:r w:rsidR="001F4AE6">
        <w:rPr>
          <w:rFonts w:ascii="Arial" w:hAnsi="Arial" w:cs="Arial"/>
          <w:sz w:val="24"/>
          <w:szCs w:val="24"/>
        </w:rPr>
        <w:tab/>
      </w:r>
      <w:r w:rsidR="001F4AE6">
        <w:rPr>
          <w:rFonts w:ascii="Arial" w:hAnsi="Arial" w:cs="Arial"/>
          <w:sz w:val="24"/>
          <w:szCs w:val="24"/>
        </w:rPr>
        <w:tab/>
        <w:t>Patient Clinical Record</w:t>
      </w:r>
      <w:r w:rsidR="001F4AE6">
        <w:rPr>
          <w:rFonts w:ascii="Arial" w:hAnsi="Arial" w:cs="Arial"/>
          <w:sz w:val="24"/>
          <w:szCs w:val="24"/>
        </w:rPr>
        <w:br/>
        <w:t>PDP</w:t>
      </w:r>
      <w:r w:rsidR="001F4AE6">
        <w:rPr>
          <w:rFonts w:ascii="Arial" w:hAnsi="Arial" w:cs="Arial"/>
          <w:sz w:val="24"/>
          <w:szCs w:val="24"/>
        </w:rPr>
        <w:tab/>
      </w:r>
      <w:r w:rsidR="001F4AE6">
        <w:rPr>
          <w:rFonts w:ascii="Arial" w:hAnsi="Arial" w:cs="Arial"/>
          <w:sz w:val="24"/>
          <w:szCs w:val="24"/>
        </w:rPr>
        <w:tab/>
        <w:t>Personal Development Plan</w:t>
      </w:r>
      <w:r w:rsidR="001F4AE6">
        <w:rPr>
          <w:rFonts w:ascii="Arial" w:hAnsi="Arial" w:cs="Arial"/>
          <w:sz w:val="24"/>
          <w:szCs w:val="24"/>
        </w:rPr>
        <w:br/>
        <w:t>PTSD</w:t>
      </w:r>
      <w:r w:rsidR="001F4AE6">
        <w:rPr>
          <w:rFonts w:ascii="Arial" w:hAnsi="Arial" w:cs="Arial"/>
          <w:sz w:val="24"/>
          <w:szCs w:val="24"/>
        </w:rPr>
        <w:tab/>
      </w:r>
      <w:r w:rsidR="001F4AE6">
        <w:rPr>
          <w:rFonts w:ascii="Arial" w:hAnsi="Arial" w:cs="Arial"/>
          <w:sz w:val="24"/>
          <w:szCs w:val="24"/>
        </w:rPr>
        <w:tab/>
        <w:t>Post-Traumatic Stress Disorder</w:t>
      </w:r>
      <w:r w:rsidR="001F4AE6">
        <w:rPr>
          <w:rFonts w:ascii="Arial" w:hAnsi="Arial" w:cs="Arial"/>
          <w:sz w:val="24"/>
          <w:szCs w:val="24"/>
        </w:rPr>
        <w:br/>
        <w:t>ROLE</w:t>
      </w:r>
      <w:r w:rsidR="001F4AE6">
        <w:rPr>
          <w:rFonts w:ascii="Arial" w:hAnsi="Arial" w:cs="Arial"/>
          <w:sz w:val="24"/>
          <w:szCs w:val="24"/>
        </w:rPr>
        <w:tab/>
      </w:r>
      <w:r w:rsidR="001F4AE6">
        <w:rPr>
          <w:rFonts w:ascii="Arial" w:hAnsi="Arial" w:cs="Arial"/>
          <w:sz w:val="24"/>
          <w:szCs w:val="24"/>
        </w:rPr>
        <w:tab/>
        <w:t>Recognition of Life Extinct</w:t>
      </w:r>
      <w:r w:rsidR="001F4AE6">
        <w:rPr>
          <w:rFonts w:ascii="Arial" w:hAnsi="Arial" w:cs="Arial"/>
          <w:sz w:val="24"/>
          <w:szCs w:val="24"/>
        </w:rPr>
        <w:br/>
        <w:t>RTN</w:t>
      </w:r>
      <w:r w:rsidR="001F4AE6">
        <w:rPr>
          <w:rFonts w:ascii="Arial" w:hAnsi="Arial" w:cs="Arial"/>
          <w:sz w:val="24"/>
          <w:szCs w:val="24"/>
        </w:rPr>
        <w:tab/>
      </w:r>
      <w:r w:rsidR="001F4AE6">
        <w:rPr>
          <w:rFonts w:ascii="Arial" w:hAnsi="Arial" w:cs="Arial"/>
          <w:sz w:val="24"/>
          <w:szCs w:val="24"/>
        </w:rPr>
        <w:tab/>
        <w:t>Regional Trauma Network</w:t>
      </w:r>
      <w:r w:rsidR="00205DD6">
        <w:rPr>
          <w:rFonts w:ascii="Arial" w:hAnsi="Arial" w:cs="Arial"/>
          <w:sz w:val="24"/>
          <w:szCs w:val="24"/>
        </w:rPr>
        <w:br/>
      </w:r>
      <w:r w:rsidR="00205DD6">
        <w:rPr>
          <w:rFonts w:ascii="Arial" w:hAnsi="Arial" w:cs="Arial"/>
          <w:sz w:val="24"/>
          <w:szCs w:val="24"/>
        </w:rPr>
        <w:t>SP</w:t>
      </w:r>
      <w:r w:rsidR="00205DD6">
        <w:rPr>
          <w:rFonts w:ascii="Arial" w:hAnsi="Arial" w:cs="Arial"/>
          <w:sz w:val="24"/>
          <w:szCs w:val="24"/>
        </w:rPr>
        <w:tab/>
      </w:r>
      <w:r w:rsidR="00205DD6">
        <w:rPr>
          <w:rFonts w:ascii="Arial" w:hAnsi="Arial" w:cs="Arial"/>
          <w:sz w:val="24"/>
          <w:szCs w:val="24"/>
        </w:rPr>
        <w:tab/>
        <w:t>Senior Paramedic</w:t>
      </w:r>
      <w:r w:rsidR="0002144A">
        <w:rPr>
          <w:rFonts w:ascii="Arial" w:hAnsi="Arial" w:cs="Arial"/>
          <w:sz w:val="24"/>
          <w:szCs w:val="24"/>
        </w:rPr>
        <w:br/>
        <w:t>SPR</w:t>
      </w:r>
      <w:r w:rsidR="0002144A">
        <w:rPr>
          <w:rFonts w:ascii="Arial" w:hAnsi="Arial" w:cs="Arial"/>
          <w:sz w:val="24"/>
          <w:szCs w:val="24"/>
        </w:rPr>
        <w:tab/>
      </w:r>
      <w:r w:rsidR="0002144A">
        <w:rPr>
          <w:rFonts w:ascii="Arial" w:hAnsi="Arial" w:cs="Arial"/>
          <w:sz w:val="24"/>
          <w:szCs w:val="24"/>
        </w:rPr>
        <w:tab/>
        <w:t>Specialist Resource</w:t>
      </w:r>
      <w:r w:rsidR="001F4AE6">
        <w:rPr>
          <w:rFonts w:ascii="Arial" w:hAnsi="Arial" w:cs="Arial"/>
          <w:sz w:val="24"/>
          <w:szCs w:val="24"/>
        </w:rPr>
        <w:br/>
        <w:t>STP</w:t>
      </w:r>
      <w:r w:rsidR="001F4AE6">
        <w:rPr>
          <w:rFonts w:ascii="Arial" w:hAnsi="Arial" w:cs="Arial"/>
          <w:sz w:val="24"/>
          <w:szCs w:val="24"/>
        </w:rPr>
        <w:tab/>
      </w:r>
      <w:r w:rsidR="001F4AE6">
        <w:rPr>
          <w:rFonts w:ascii="Arial" w:hAnsi="Arial" w:cs="Arial"/>
          <w:sz w:val="24"/>
          <w:szCs w:val="24"/>
        </w:rPr>
        <w:tab/>
        <w:t>Senior Trauma Paramedic</w:t>
      </w:r>
      <w:r w:rsidR="001F4AE6">
        <w:rPr>
          <w:rFonts w:ascii="Arial" w:hAnsi="Arial" w:cs="Arial"/>
          <w:sz w:val="24"/>
          <w:szCs w:val="24"/>
        </w:rPr>
        <w:br/>
        <w:t>SWTN</w:t>
      </w:r>
      <w:r w:rsidR="001F4AE6">
        <w:rPr>
          <w:rFonts w:ascii="Arial" w:hAnsi="Arial" w:cs="Arial"/>
          <w:sz w:val="24"/>
          <w:szCs w:val="24"/>
        </w:rPr>
        <w:tab/>
      </w:r>
      <w:r w:rsidR="001F4AE6">
        <w:rPr>
          <w:rFonts w:ascii="Arial" w:hAnsi="Arial" w:cs="Arial"/>
          <w:sz w:val="24"/>
          <w:szCs w:val="24"/>
        </w:rPr>
        <w:tab/>
        <w:t>South Wales Trauma Network</w:t>
      </w:r>
      <w:r w:rsidR="006E6817">
        <w:rPr>
          <w:rFonts w:ascii="Arial" w:hAnsi="Arial" w:cs="Arial"/>
          <w:sz w:val="24"/>
          <w:szCs w:val="24"/>
        </w:rPr>
        <w:br/>
        <w:t>TRiM</w:t>
      </w:r>
      <w:r w:rsidR="006E6817">
        <w:rPr>
          <w:rFonts w:ascii="Arial" w:hAnsi="Arial" w:cs="Arial"/>
          <w:sz w:val="24"/>
          <w:szCs w:val="24"/>
        </w:rPr>
        <w:tab/>
      </w:r>
      <w:r w:rsidR="006E6817">
        <w:rPr>
          <w:rFonts w:ascii="Arial" w:hAnsi="Arial" w:cs="Arial"/>
          <w:sz w:val="24"/>
          <w:szCs w:val="24"/>
        </w:rPr>
        <w:tab/>
      </w:r>
      <w:r w:rsidR="006E6817" w:rsidRPr="00937618">
        <w:rPr>
          <w:rFonts w:ascii="Arial" w:hAnsi="Arial" w:cs="Arial"/>
          <w:color w:val="000000"/>
          <w:sz w:val="24"/>
          <w:szCs w:val="24"/>
        </w:rPr>
        <w:t>Trauma Risk Incident Management Referral</w:t>
      </w:r>
      <w:r w:rsidR="001F4AE6">
        <w:rPr>
          <w:rFonts w:ascii="Arial" w:hAnsi="Arial" w:cs="Arial"/>
          <w:sz w:val="24"/>
          <w:szCs w:val="24"/>
        </w:rPr>
        <w:br/>
        <w:t>WAST</w:t>
      </w:r>
      <w:r w:rsidR="001F4AE6">
        <w:rPr>
          <w:rFonts w:ascii="Arial" w:hAnsi="Arial" w:cs="Arial"/>
          <w:sz w:val="24"/>
          <w:szCs w:val="24"/>
        </w:rPr>
        <w:tab/>
      </w:r>
      <w:r w:rsidR="001F4AE6">
        <w:rPr>
          <w:rFonts w:ascii="Arial" w:hAnsi="Arial" w:cs="Arial"/>
          <w:sz w:val="24"/>
          <w:szCs w:val="24"/>
        </w:rPr>
        <w:tab/>
        <w:t>Welsh Ambulance Services NHS Trust</w:t>
      </w:r>
      <w:r w:rsidR="001F4AE6">
        <w:rPr>
          <w:rFonts w:ascii="Arial" w:hAnsi="Arial" w:cs="Arial"/>
          <w:sz w:val="24"/>
          <w:szCs w:val="24"/>
        </w:rPr>
        <w:br/>
      </w:r>
      <w:r w:rsidR="001F4AE6">
        <w:rPr>
          <w:rFonts w:ascii="Arial" w:hAnsi="Arial" w:cs="Arial"/>
          <w:sz w:val="24"/>
          <w:szCs w:val="24"/>
        </w:rPr>
        <w:br/>
      </w:r>
      <w:r>
        <w:rPr>
          <w:rFonts w:ascii="Arial" w:hAnsi="Arial" w:cs="Arial"/>
          <w:sz w:val="24"/>
          <w:szCs w:val="24"/>
        </w:rPr>
        <w:br/>
      </w:r>
    </w:p>
    <w:p w14:paraId="7C0B6BD4" w14:textId="77777777" w:rsidR="007D1E27" w:rsidRDefault="007D1E27" w:rsidP="007D1E27">
      <w:pPr>
        <w:spacing w:line="360" w:lineRule="auto"/>
        <w:rPr>
          <w:rFonts w:ascii="Arial" w:hAnsi="Arial" w:cs="Arial"/>
          <w:b/>
          <w:bCs/>
          <w:sz w:val="24"/>
          <w:szCs w:val="24"/>
        </w:rPr>
      </w:pPr>
    </w:p>
    <w:p w14:paraId="47A3C90E" w14:textId="77777777" w:rsidR="007D1E27" w:rsidRDefault="007D1E27" w:rsidP="007D1E27">
      <w:pPr>
        <w:spacing w:line="360" w:lineRule="auto"/>
        <w:rPr>
          <w:rFonts w:ascii="Arial" w:hAnsi="Arial" w:cs="Arial"/>
          <w:b/>
          <w:bCs/>
          <w:sz w:val="24"/>
          <w:szCs w:val="24"/>
        </w:rPr>
      </w:pPr>
    </w:p>
    <w:p w14:paraId="4B511C35" w14:textId="77777777" w:rsidR="007D1E27" w:rsidRDefault="007D1E27" w:rsidP="007D1E27">
      <w:pPr>
        <w:spacing w:line="360" w:lineRule="auto"/>
        <w:rPr>
          <w:rFonts w:ascii="Arial" w:hAnsi="Arial" w:cs="Arial"/>
          <w:b/>
          <w:bCs/>
          <w:sz w:val="24"/>
          <w:szCs w:val="24"/>
        </w:rPr>
      </w:pPr>
    </w:p>
    <w:p w14:paraId="6F96EB56" w14:textId="77777777" w:rsidR="007D1E27" w:rsidRDefault="007D1E27" w:rsidP="007D1E27">
      <w:pPr>
        <w:spacing w:line="360" w:lineRule="auto"/>
        <w:rPr>
          <w:rFonts w:ascii="Arial" w:hAnsi="Arial" w:cs="Arial"/>
          <w:b/>
          <w:bCs/>
          <w:sz w:val="24"/>
          <w:szCs w:val="24"/>
        </w:rPr>
      </w:pPr>
    </w:p>
    <w:p w14:paraId="2C13E16D" w14:textId="77777777" w:rsidR="001F4AE6" w:rsidRDefault="001F4AE6" w:rsidP="007D1E27">
      <w:pPr>
        <w:spacing w:line="360" w:lineRule="auto"/>
        <w:rPr>
          <w:rFonts w:ascii="Arial" w:hAnsi="Arial" w:cs="Arial"/>
          <w:b/>
          <w:bCs/>
          <w:sz w:val="24"/>
          <w:szCs w:val="24"/>
        </w:rPr>
      </w:pPr>
    </w:p>
    <w:p w14:paraId="2C078E63" w14:textId="5D193BB1" w:rsidR="006B1028" w:rsidRPr="007D1E27" w:rsidRDefault="0BFE3497" w:rsidP="007D1E27">
      <w:pPr>
        <w:spacing w:line="360" w:lineRule="auto"/>
        <w:rPr>
          <w:rFonts w:ascii="Arial" w:hAnsi="Arial" w:cs="Arial"/>
          <w:b/>
          <w:bCs/>
          <w:sz w:val="24"/>
          <w:szCs w:val="24"/>
        </w:rPr>
      </w:pPr>
      <w:r w:rsidRPr="007D1E27">
        <w:rPr>
          <w:rFonts w:ascii="Arial" w:hAnsi="Arial" w:cs="Arial"/>
          <w:b/>
          <w:bCs/>
          <w:sz w:val="24"/>
          <w:szCs w:val="24"/>
        </w:rPr>
        <w:t>Introduction</w:t>
      </w:r>
    </w:p>
    <w:p w14:paraId="76D4976B" w14:textId="027E09F9" w:rsidR="3F822B8B" w:rsidRPr="007D1E27" w:rsidRDefault="3F822B8B" w:rsidP="007D1E27">
      <w:pPr>
        <w:spacing w:line="360" w:lineRule="auto"/>
        <w:rPr>
          <w:rFonts w:ascii="Arial" w:hAnsi="Arial" w:cs="Arial"/>
          <w:sz w:val="24"/>
          <w:szCs w:val="24"/>
        </w:rPr>
      </w:pPr>
      <w:r w:rsidRPr="007D1E27">
        <w:rPr>
          <w:rFonts w:ascii="Arial" w:hAnsi="Arial" w:cs="Arial"/>
          <w:sz w:val="24"/>
          <w:szCs w:val="24"/>
        </w:rPr>
        <w:t>I am currently employed with</w:t>
      </w:r>
      <w:r w:rsidR="45E8C1EF" w:rsidRPr="007D1E27">
        <w:rPr>
          <w:rFonts w:ascii="Arial" w:hAnsi="Arial" w:cs="Arial"/>
          <w:sz w:val="24"/>
          <w:szCs w:val="24"/>
        </w:rPr>
        <w:t>in</w:t>
      </w:r>
      <w:r w:rsidRPr="007D1E27">
        <w:rPr>
          <w:rFonts w:ascii="Arial" w:hAnsi="Arial" w:cs="Arial"/>
          <w:sz w:val="24"/>
          <w:szCs w:val="24"/>
        </w:rPr>
        <w:t xml:space="preserve"> the UK ambulance service</w:t>
      </w:r>
      <w:r w:rsidR="6BE80685" w:rsidRPr="007D1E27">
        <w:rPr>
          <w:rFonts w:ascii="Arial" w:hAnsi="Arial" w:cs="Arial"/>
          <w:sz w:val="24"/>
          <w:szCs w:val="24"/>
        </w:rPr>
        <w:t>, as a Senior Paramedic specifically assigned to the trauma network</w:t>
      </w:r>
      <w:r w:rsidR="048DA721" w:rsidRPr="007D1E27">
        <w:rPr>
          <w:rFonts w:ascii="Arial" w:hAnsi="Arial" w:cs="Arial"/>
          <w:sz w:val="24"/>
          <w:szCs w:val="24"/>
        </w:rPr>
        <w:t xml:space="preserve"> as a trauma desk senior clinician. This has been my current role </w:t>
      </w:r>
      <w:r w:rsidR="0D7A8E65" w:rsidRPr="007D1E27">
        <w:rPr>
          <w:rFonts w:ascii="Arial" w:hAnsi="Arial" w:cs="Arial"/>
          <w:sz w:val="24"/>
          <w:szCs w:val="24"/>
        </w:rPr>
        <w:t>since 2021. My paramedic career began in 1996 beginning as an Emergency Medical Technician</w:t>
      </w:r>
      <w:r w:rsidR="007C28AE" w:rsidRPr="007D1E27">
        <w:rPr>
          <w:rFonts w:ascii="Arial" w:hAnsi="Arial" w:cs="Arial"/>
          <w:sz w:val="24"/>
          <w:szCs w:val="24"/>
        </w:rPr>
        <w:t xml:space="preserve"> (EMT)</w:t>
      </w:r>
      <w:r w:rsidR="0D7A8E65" w:rsidRPr="007D1E27">
        <w:rPr>
          <w:rFonts w:ascii="Arial" w:hAnsi="Arial" w:cs="Arial"/>
          <w:sz w:val="24"/>
          <w:szCs w:val="24"/>
        </w:rPr>
        <w:t>, then qualified as a paramedic in 1999</w:t>
      </w:r>
      <w:r w:rsidR="4E7A5312" w:rsidRPr="007D1E27">
        <w:rPr>
          <w:rFonts w:ascii="Arial" w:hAnsi="Arial" w:cs="Arial"/>
          <w:sz w:val="24"/>
          <w:szCs w:val="24"/>
        </w:rPr>
        <w:t>.</w:t>
      </w:r>
    </w:p>
    <w:p w14:paraId="4F064631" w14:textId="743E90D6" w:rsidR="4E7A5312" w:rsidRPr="007D1E27" w:rsidRDefault="4E7A5312" w:rsidP="007D1E27">
      <w:pPr>
        <w:spacing w:line="360" w:lineRule="auto"/>
        <w:rPr>
          <w:rFonts w:ascii="Arial" w:hAnsi="Arial" w:cs="Arial"/>
          <w:sz w:val="24"/>
          <w:szCs w:val="24"/>
        </w:rPr>
      </w:pPr>
      <w:r w:rsidRPr="007D1E27">
        <w:rPr>
          <w:rFonts w:ascii="Arial" w:hAnsi="Arial" w:cs="Arial"/>
          <w:sz w:val="24"/>
          <w:szCs w:val="24"/>
        </w:rPr>
        <w:t>My career has been varied yet rewarding throughout, my knowl</w:t>
      </w:r>
      <w:r w:rsidR="0D1F3844" w:rsidRPr="007D1E27">
        <w:rPr>
          <w:rFonts w:ascii="Arial" w:hAnsi="Arial" w:cs="Arial"/>
          <w:sz w:val="24"/>
          <w:szCs w:val="24"/>
        </w:rPr>
        <w:t>edge skills and expertise has developed allowing me to care</w:t>
      </w:r>
      <w:r w:rsidR="6C71AADC" w:rsidRPr="007D1E27">
        <w:rPr>
          <w:rFonts w:ascii="Arial" w:hAnsi="Arial" w:cs="Arial"/>
          <w:sz w:val="24"/>
          <w:szCs w:val="24"/>
        </w:rPr>
        <w:t xml:space="preserve"> for my patients. I am also a Paramedic Placement Educator </w:t>
      </w:r>
      <w:r w:rsidR="2B16900E" w:rsidRPr="007D1E27">
        <w:rPr>
          <w:rFonts w:ascii="Arial" w:hAnsi="Arial" w:cs="Arial"/>
          <w:sz w:val="24"/>
          <w:szCs w:val="24"/>
        </w:rPr>
        <w:t>working with the university supporting</w:t>
      </w:r>
      <w:r w:rsidR="6C71AADC" w:rsidRPr="007D1E27">
        <w:rPr>
          <w:rFonts w:ascii="Arial" w:hAnsi="Arial" w:cs="Arial"/>
          <w:sz w:val="24"/>
          <w:szCs w:val="24"/>
        </w:rPr>
        <w:t xml:space="preserve"> the educational and </w:t>
      </w:r>
      <w:r w:rsidR="09791D73" w:rsidRPr="007D1E27">
        <w:rPr>
          <w:rFonts w:ascii="Arial" w:hAnsi="Arial" w:cs="Arial"/>
          <w:sz w:val="24"/>
          <w:szCs w:val="24"/>
        </w:rPr>
        <w:t xml:space="preserve">clinical </w:t>
      </w:r>
      <w:r w:rsidR="0A6902A7" w:rsidRPr="007D1E27">
        <w:rPr>
          <w:rFonts w:ascii="Arial" w:hAnsi="Arial" w:cs="Arial"/>
          <w:sz w:val="24"/>
          <w:szCs w:val="24"/>
        </w:rPr>
        <w:t>needs on an operational basis for student paramedics.</w:t>
      </w:r>
    </w:p>
    <w:p w14:paraId="243BD69E" w14:textId="4D49C00D" w:rsidR="24C9F01A" w:rsidRPr="007D1E27" w:rsidRDefault="444DDCA6" w:rsidP="007D1E27">
      <w:pPr>
        <w:spacing w:line="360" w:lineRule="auto"/>
        <w:rPr>
          <w:rFonts w:ascii="Arial" w:hAnsi="Arial" w:cs="Arial"/>
          <w:sz w:val="24"/>
          <w:szCs w:val="24"/>
        </w:rPr>
      </w:pPr>
      <w:r w:rsidRPr="007D1E27">
        <w:rPr>
          <w:rFonts w:ascii="Arial" w:hAnsi="Arial" w:cs="Arial"/>
          <w:sz w:val="24"/>
          <w:szCs w:val="24"/>
        </w:rPr>
        <w:t>My</w:t>
      </w:r>
      <w:r w:rsidR="24C9F01A" w:rsidRPr="007D1E27">
        <w:rPr>
          <w:rFonts w:ascii="Arial" w:hAnsi="Arial" w:cs="Arial"/>
          <w:sz w:val="24"/>
          <w:szCs w:val="24"/>
        </w:rPr>
        <w:t xml:space="preserve"> specific role i</w:t>
      </w:r>
      <w:r w:rsidR="5D083EE7" w:rsidRPr="007D1E27">
        <w:rPr>
          <w:rFonts w:ascii="Arial" w:hAnsi="Arial" w:cs="Arial"/>
          <w:sz w:val="24"/>
          <w:szCs w:val="24"/>
        </w:rPr>
        <w:t xml:space="preserve">s unique as </w:t>
      </w:r>
      <w:r w:rsidR="12A96D90" w:rsidRPr="007D1E27">
        <w:rPr>
          <w:rFonts w:ascii="Arial" w:hAnsi="Arial" w:cs="Arial"/>
          <w:sz w:val="24"/>
          <w:szCs w:val="24"/>
        </w:rPr>
        <w:t>it provides a dual function for</w:t>
      </w:r>
      <w:r w:rsidR="24C9F01A" w:rsidRPr="007D1E27">
        <w:rPr>
          <w:rFonts w:ascii="Arial" w:hAnsi="Arial" w:cs="Arial"/>
          <w:sz w:val="24"/>
          <w:szCs w:val="24"/>
        </w:rPr>
        <w:t xml:space="preserve"> the </w:t>
      </w:r>
      <w:r w:rsidR="007C28AE" w:rsidRPr="007D1E27">
        <w:rPr>
          <w:rFonts w:ascii="Arial" w:hAnsi="Arial" w:cs="Arial"/>
          <w:sz w:val="24"/>
          <w:szCs w:val="24"/>
        </w:rPr>
        <w:t>R</w:t>
      </w:r>
      <w:r w:rsidR="3E9EC1B7" w:rsidRPr="007D1E27">
        <w:rPr>
          <w:rFonts w:ascii="Arial" w:hAnsi="Arial" w:cs="Arial"/>
          <w:sz w:val="24"/>
          <w:szCs w:val="24"/>
        </w:rPr>
        <w:t xml:space="preserve">egional </w:t>
      </w:r>
      <w:r w:rsidR="007C28AE" w:rsidRPr="007D1E27">
        <w:rPr>
          <w:rFonts w:ascii="Arial" w:hAnsi="Arial" w:cs="Arial"/>
          <w:sz w:val="24"/>
          <w:szCs w:val="24"/>
        </w:rPr>
        <w:t>T</w:t>
      </w:r>
      <w:r w:rsidR="3E9EC1B7" w:rsidRPr="007D1E27">
        <w:rPr>
          <w:rFonts w:ascii="Arial" w:hAnsi="Arial" w:cs="Arial"/>
          <w:sz w:val="24"/>
          <w:szCs w:val="24"/>
        </w:rPr>
        <w:t xml:space="preserve">rauma </w:t>
      </w:r>
      <w:r w:rsidR="007C28AE" w:rsidRPr="007D1E27">
        <w:rPr>
          <w:rFonts w:ascii="Arial" w:hAnsi="Arial" w:cs="Arial"/>
          <w:sz w:val="24"/>
          <w:szCs w:val="24"/>
        </w:rPr>
        <w:t>N</w:t>
      </w:r>
      <w:r w:rsidR="3E9EC1B7" w:rsidRPr="007D1E27">
        <w:rPr>
          <w:rFonts w:ascii="Arial" w:hAnsi="Arial" w:cs="Arial"/>
          <w:sz w:val="24"/>
          <w:szCs w:val="24"/>
        </w:rPr>
        <w:t>etwork</w:t>
      </w:r>
      <w:r w:rsidR="007C28AE" w:rsidRPr="007D1E27">
        <w:rPr>
          <w:rFonts w:ascii="Arial" w:hAnsi="Arial" w:cs="Arial"/>
          <w:sz w:val="24"/>
          <w:szCs w:val="24"/>
        </w:rPr>
        <w:t xml:space="preserve"> (RTN)</w:t>
      </w:r>
      <w:r w:rsidR="3E9EC1B7" w:rsidRPr="007D1E27">
        <w:rPr>
          <w:rFonts w:ascii="Arial" w:hAnsi="Arial" w:cs="Arial"/>
          <w:sz w:val="24"/>
          <w:szCs w:val="24"/>
        </w:rPr>
        <w:t xml:space="preserve"> and the ambulance service</w:t>
      </w:r>
      <w:r w:rsidR="7BCDECA6" w:rsidRPr="007D1E27">
        <w:rPr>
          <w:rFonts w:ascii="Arial" w:hAnsi="Arial" w:cs="Arial"/>
          <w:sz w:val="24"/>
          <w:szCs w:val="24"/>
        </w:rPr>
        <w:t xml:space="preserve">. For the </w:t>
      </w:r>
      <w:r w:rsidR="75454DFE" w:rsidRPr="007D1E27">
        <w:rPr>
          <w:rFonts w:ascii="Arial" w:hAnsi="Arial" w:cs="Arial"/>
          <w:sz w:val="24"/>
          <w:szCs w:val="24"/>
        </w:rPr>
        <w:t xml:space="preserve">trauma </w:t>
      </w:r>
      <w:r w:rsidR="5B205F3F" w:rsidRPr="007D1E27">
        <w:rPr>
          <w:rFonts w:ascii="Arial" w:hAnsi="Arial" w:cs="Arial"/>
          <w:sz w:val="24"/>
          <w:szCs w:val="24"/>
        </w:rPr>
        <w:t>network</w:t>
      </w:r>
      <w:r w:rsidR="454FBCCD" w:rsidRPr="007D1E27">
        <w:rPr>
          <w:rFonts w:ascii="Arial" w:hAnsi="Arial" w:cs="Arial"/>
          <w:sz w:val="24"/>
          <w:szCs w:val="24"/>
        </w:rPr>
        <w:t>, the trauma desk is based with</w:t>
      </w:r>
      <w:r w:rsidR="7D788ECD" w:rsidRPr="007D1E27">
        <w:rPr>
          <w:rFonts w:ascii="Arial" w:hAnsi="Arial" w:cs="Arial"/>
          <w:sz w:val="24"/>
          <w:szCs w:val="24"/>
        </w:rPr>
        <w:t>in</w:t>
      </w:r>
      <w:r w:rsidR="454FBCCD" w:rsidRPr="007D1E27">
        <w:rPr>
          <w:rFonts w:ascii="Arial" w:hAnsi="Arial" w:cs="Arial"/>
          <w:sz w:val="24"/>
          <w:szCs w:val="24"/>
        </w:rPr>
        <w:t xml:space="preserve"> the ambulance control room</w:t>
      </w:r>
      <w:r w:rsidR="51880015" w:rsidRPr="007D1E27">
        <w:rPr>
          <w:rFonts w:ascii="Arial" w:hAnsi="Arial" w:cs="Arial"/>
          <w:sz w:val="24"/>
          <w:szCs w:val="24"/>
        </w:rPr>
        <w:t xml:space="preserve"> overseeing trauma calls,</w:t>
      </w:r>
      <w:r w:rsidR="454FBCCD" w:rsidRPr="007D1E27">
        <w:rPr>
          <w:rFonts w:ascii="Arial" w:hAnsi="Arial" w:cs="Arial"/>
          <w:sz w:val="24"/>
          <w:szCs w:val="24"/>
        </w:rPr>
        <w:t xml:space="preserve"> where</w:t>
      </w:r>
      <w:r w:rsidR="5B205F3F" w:rsidRPr="007D1E27">
        <w:rPr>
          <w:rFonts w:ascii="Arial" w:hAnsi="Arial" w:cs="Arial"/>
          <w:sz w:val="24"/>
          <w:szCs w:val="24"/>
        </w:rPr>
        <w:t xml:space="preserve"> I provide </w:t>
      </w:r>
      <w:r w:rsidR="07F4DF09" w:rsidRPr="007D1E27">
        <w:rPr>
          <w:rFonts w:ascii="Arial" w:hAnsi="Arial" w:cs="Arial"/>
          <w:sz w:val="24"/>
          <w:szCs w:val="24"/>
        </w:rPr>
        <w:t xml:space="preserve">remote </w:t>
      </w:r>
      <w:r w:rsidR="5B205F3F" w:rsidRPr="007D1E27">
        <w:rPr>
          <w:rFonts w:ascii="Arial" w:hAnsi="Arial" w:cs="Arial"/>
          <w:sz w:val="24"/>
          <w:szCs w:val="24"/>
        </w:rPr>
        <w:t>specialist advice to ambulance clinicians</w:t>
      </w:r>
      <w:r w:rsidR="7F10E374" w:rsidRPr="007D1E27">
        <w:rPr>
          <w:rFonts w:ascii="Arial" w:hAnsi="Arial" w:cs="Arial"/>
          <w:sz w:val="24"/>
          <w:szCs w:val="24"/>
        </w:rPr>
        <w:t xml:space="preserve"> pre-</w:t>
      </w:r>
      <w:r w:rsidR="7F145F2E" w:rsidRPr="007D1E27">
        <w:rPr>
          <w:rFonts w:ascii="Arial" w:hAnsi="Arial" w:cs="Arial"/>
          <w:sz w:val="24"/>
          <w:szCs w:val="24"/>
        </w:rPr>
        <w:t>hospital</w:t>
      </w:r>
      <w:r w:rsidR="5B205F3F" w:rsidRPr="007D1E27">
        <w:rPr>
          <w:rFonts w:ascii="Arial" w:hAnsi="Arial" w:cs="Arial"/>
          <w:sz w:val="24"/>
          <w:szCs w:val="24"/>
        </w:rPr>
        <w:t>, nurses and doctors</w:t>
      </w:r>
      <w:r w:rsidR="2D445A4C" w:rsidRPr="007D1E27">
        <w:rPr>
          <w:rFonts w:ascii="Arial" w:hAnsi="Arial" w:cs="Arial"/>
          <w:sz w:val="24"/>
          <w:szCs w:val="24"/>
        </w:rPr>
        <w:t xml:space="preserve"> within hospitals</w:t>
      </w:r>
      <w:r w:rsidR="4E10108D" w:rsidRPr="007D1E27">
        <w:rPr>
          <w:rFonts w:ascii="Arial" w:hAnsi="Arial" w:cs="Arial"/>
          <w:sz w:val="24"/>
          <w:szCs w:val="24"/>
        </w:rPr>
        <w:t xml:space="preserve"> who are involved with the care of major trauma patients</w:t>
      </w:r>
      <w:r w:rsidR="45E13180" w:rsidRPr="007D1E27">
        <w:rPr>
          <w:rFonts w:ascii="Arial" w:hAnsi="Arial" w:cs="Arial"/>
          <w:sz w:val="24"/>
          <w:szCs w:val="24"/>
        </w:rPr>
        <w:t>.</w:t>
      </w:r>
      <w:r w:rsidR="70BDA9E9" w:rsidRPr="007D1E27">
        <w:rPr>
          <w:rFonts w:ascii="Arial" w:hAnsi="Arial" w:cs="Arial"/>
          <w:sz w:val="24"/>
          <w:szCs w:val="24"/>
        </w:rPr>
        <w:t xml:space="preserve"> </w:t>
      </w:r>
      <w:r w:rsidR="00D0C18A" w:rsidRPr="007D1E27">
        <w:rPr>
          <w:rFonts w:ascii="Arial" w:hAnsi="Arial" w:cs="Arial"/>
          <w:sz w:val="24"/>
          <w:szCs w:val="24"/>
        </w:rPr>
        <w:t>Clinical</w:t>
      </w:r>
      <w:r w:rsidR="70BDA9E9" w:rsidRPr="007D1E27">
        <w:rPr>
          <w:rFonts w:ascii="Arial" w:hAnsi="Arial" w:cs="Arial"/>
          <w:sz w:val="24"/>
          <w:szCs w:val="24"/>
        </w:rPr>
        <w:t xml:space="preserve"> management</w:t>
      </w:r>
      <w:r w:rsidR="5CF7057D" w:rsidRPr="007D1E27">
        <w:rPr>
          <w:rFonts w:ascii="Arial" w:hAnsi="Arial" w:cs="Arial"/>
          <w:sz w:val="24"/>
          <w:szCs w:val="24"/>
        </w:rPr>
        <w:t>, patient movements</w:t>
      </w:r>
      <w:r w:rsidR="70BDA9E9" w:rsidRPr="007D1E27">
        <w:rPr>
          <w:rFonts w:ascii="Arial" w:hAnsi="Arial" w:cs="Arial"/>
          <w:sz w:val="24"/>
          <w:szCs w:val="24"/>
        </w:rPr>
        <w:t xml:space="preserve"> and hospital destination</w:t>
      </w:r>
      <w:r w:rsidR="10BF4099" w:rsidRPr="007D1E27">
        <w:rPr>
          <w:rFonts w:ascii="Arial" w:hAnsi="Arial" w:cs="Arial"/>
          <w:sz w:val="24"/>
          <w:szCs w:val="24"/>
        </w:rPr>
        <w:t>s</w:t>
      </w:r>
      <w:r w:rsidR="70BDA9E9" w:rsidRPr="007D1E27">
        <w:rPr>
          <w:rFonts w:ascii="Arial" w:hAnsi="Arial" w:cs="Arial"/>
          <w:sz w:val="24"/>
          <w:szCs w:val="24"/>
        </w:rPr>
        <w:t xml:space="preserve"> </w:t>
      </w:r>
      <w:r w:rsidR="7AEE5D47" w:rsidRPr="007D1E27">
        <w:rPr>
          <w:rFonts w:ascii="Arial" w:hAnsi="Arial" w:cs="Arial"/>
          <w:sz w:val="24"/>
          <w:szCs w:val="24"/>
        </w:rPr>
        <w:t>have</w:t>
      </w:r>
      <w:r w:rsidR="70BDA9E9" w:rsidRPr="007D1E27">
        <w:rPr>
          <w:rFonts w:ascii="Arial" w:hAnsi="Arial" w:cs="Arial"/>
          <w:sz w:val="24"/>
          <w:szCs w:val="24"/>
        </w:rPr>
        <w:t xml:space="preserve"> evolved over</w:t>
      </w:r>
      <w:r w:rsidR="51206087" w:rsidRPr="007D1E27">
        <w:rPr>
          <w:rFonts w:ascii="Arial" w:hAnsi="Arial" w:cs="Arial"/>
          <w:sz w:val="24"/>
          <w:szCs w:val="24"/>
        </w:rPr>
        <w:t xml:space="preserve"> recent years</w:t>
      </w:r>
      <w:r w:rsidR="2686A5C7" w:rsidRPr="007D1E27">
        <w:rPr>
          <w:rFonts w:ascii="Arial" w:hAnsi="Arial" w:cs="Arial"/>
          <w:sz w:val="24"/>
          <w:szCs w:val="24"/>
        </w:rPr>
        <w:t>, depending on the special</w:t>
      </w:r>
      <w:r w:rsidR="18E5B512" w:rsidRPr="007D1E27">
        <w:rPr>
          <w:rFonts w:ascii="Arial" w:hAnsi="Arial" w:cs="Arial"/>
          <w:sz w:val="24"/>
          <w:szCs w:val="24"/>
        </w:rPr>
        <w:t xml:space="preserve">ty needs of the patients. This will mean bypassing their nearest hospital to reach a </w:t>
      </w:r>
      <w:r w:rsidR="007C28AE" w:rsidRPr="007D1E27">
        <w:rPr>
          <w:rFonts w:ascii="Arial" w:hAnsi="Arial" w:cs="Arial"/>
          <w:sz w:val="24"/>
          <w:szCs w:val="24"/>
        </w:rPr>
        <w:t>M</w:t>
      </w:r>
      <w:r w:rsidR="18E5B512" w:rsidRPr="007D1E27">
        <w:rPr>
          <w:rFonts w:ascii="Arial" w:hAnsi="Arial" w:cs="Arial"/>
          <w:sz w:val="24"/>
          <w:szCs w:val="24"/>
        </w:rPr>
        <w:t xml:space="preserve">ajor </w:t>
      </w:r>
      <w:r w:rsidR="007C28AE" w:rsidRPr="007D1E27">
        <w:rPr>
          <w:rFonts w:ascii="Arial" w:hAnsi="Arial" w:cs="Arial"/>
          <w:sz w:val="24"/>
          <w:szCs w:val="24"/>
        </w:rPr>
        <w:t>T</w:t>
      </w:r>
      <w:r w:rsidR="18E5B512" w:rsidRPr="007D1E27">
        <w:rPr>
          <w:rFonts w:ascii="Arial" w:hAnsi="Arial" w:cs="Arial"/>
          <w:sz w:val="24"/>
          <w:szCs w:val="24"/>
        </w:rPr>
        <w:t xml:space="preserve">rauma </w:t>
      </w:r>
      <w:r w:rsidR="007C28AE" w:rsidRPr="007D1E27">
        <w:rPr>
          <w:rFonts w:ascii="Arial" w:hAnsi="Arial" w:cs="Arial"/>
          <w:sz w:val="24"/>
          <w:szCs w:val="24"/>
        </w:rPr>
        <w:t>C</w:t>
      </w:r>
      <w:r w:rsidR="18E5B512" w:rsidRPr="007D1E27">
        <w:rPr>
          <w:rFonts w:ascii="Arial" w:hAnsi="Arial" w:cs="Arial"/>
          <w:sz w:val="24"/>
          <w:szCs w:val="24"/>
        </w:rPr>
        <w:t>entre</w:t>
      </w:r>
      <w:r w:rsidR="007C28AE" w:rsidRPr="007D1E27">
        <w:rPr>
          <w:rFonts w:ascii="Arial" w:hAnsi="Arial" w:cs="Arial"/>
          <w:sz w:val="24"/>
          <w:szCs w:val="24"/>
        </w:rPr>
        <w:t xml:space="preserve"> (MTC)</w:t>
      </w:r>
      <w:r w:rsidR="18E5B512" w:rsidRPr="007D1E27">
        <w:rPr>
          <w:rFonts w:ascii="Arial" w:hAnsi="Arial" w:cs="Arial"/>
          <w:sz w:val="24"/>
          <w:szCs w:val="24"/>
        </w:rPr>
        <w:t>, in doing so</w:t>
      </w:r>
      <w:r w:rsidR="00205DD6">
        <w:rPr>
          <w:rFonts w:ascii="Arial" w:hAnsi="Arial" w:cs="Arial"/>
          <w:sz w:val="24"/>
          <w:szCs w:val="24"/>
        </w:rPr>
        <w:t>,</w:t>
      </w:r>
      <w:r w:rsidR="0AE7B8B5" w:rsidRPr="007D1E27">
        <w:rPr>
          <w:rFonts w:ascii="Arial" w:hAnsi="Arial" w:cs="Arial"/>
          <w:sz w:val="24"/>
          <w:szCs w:val="24"/>
        </w:rPr>
        <w:t xml:space="preserve"> will spend a longer time with a </w:t>
      </w:r>
      <w:r w:rsidR="1A02094F" w:rsidRPr="007D1E27">
        <w:rPr>
          <w:rFonts w:ascii="Arial" w:hAnsi="Arial" w:cs="Arial"/>
          <w:sz w:val="24"/>
          <w:szCs w:val="24"/>
        </w:rPr>
        <w:t>critically</w:t>
      </w:r>
      <w:r w:rsidR="0AE7B8B5" w:rsidRPr="007D1E27">
        <w:rPr>
          <w:rFonts w:ascii="Arial" w:hAnsi="Arial" w:cs="Arial"/>
          <w:sz w:val="24"/>
          <w:szCs w:val="24"/>
        </w:rPr>
        <w:t xml:space="preserve"> ill patient and l </w:t>
      </w:r>
      <w:r w:rsidR="79547BE7" w:rsidRPr="007D1E27">
        <w:rPr>
          <w:rFonts w:ascii="Arial" w:hAnsi="Arial" w:cs="Arial"/>
          <w:sz w:val="24"/>
          <w:szCs w:val="24"/>
        </w:rPr>
        <w:t>aim to em</w:t>
      </w:r>
      <w:r w:rsidR="0AE7B8B5" w:rsidRPr="007D1E27">
        <w:rPr>
          <w:rFonts w:ascii="Arial" w:hAnsi="Arial" w:cs="Arial"/>
          <w:sz w:val="24"/>
          <w:szCs w:val="24"/>
        </w:rPr>
        <w:t>power them to do so.</w:t>
      </w:r>
      <w:r w:rsidR="18CBEC99" w:rsidRPr="007D1E27">
        <w:rPr>
          <w:rFonts w:ascii="Arial" w:hAnsi="Arial" w:cs="Arial"/>
          <w:sz w:val="24"/>
          <w:szCs w:val="24"/>
        </w:rPr>
        <w:t xml:space="preserve"> I have a close working relationship with other healthcare professionals most notably h</w:t>
      </w:r>
      <w:r w:rsidR="046759D8" w:rsidRPr="007D1E27">
        <w:rPr>
          <w:rFonts w:ascii="Arial" w:hAnsi="Arial" w:cs="Arial"/>
          <w:sz w:val="24"/>
          <w:szCs w:val="24"/>
        </w:rPr>
        <w:t>ospital consultants.</w:t>
      </w:r>
      <w:r w:rsidR="14BC02B9" w:rsidRPr="007D1E27">
        <w:rPr>
          <w:rFonts w:ascii="Arial" w:hAnsi="Arial" w:cs="Arial"/>
          <w:sz w:val="24"/>
          <w:szCs w:val="24"/>
        </w:rPr>
        <w:t xml:space="preserve"> I can facilitate conference calls between hospital teams to discuss trauma </w:t>
      </w:r>
      <w:r w:rsidR="2DC089D2" w:rsidRPr="007D1E27">
        <w:rPr>
          <w:rFonts w:ascii="Arial" w:hAnsi="Arial" w:cs="Arial"/>
          <w:sz w:val="24"/>
          <w:szCs w:val="24"/>
        </w:rPr>
        <w:t>patients and</w:t>
      </w:r>
      <w:r w:rsidR="2F53A35F" w:rsidRPr="007D1E27">
        <w:rPr>
          <w:rFonts w:ascii="Arial" w:hAnsi="Arial" w:cs="Arial"/>
          <w:sz w:val="24"/>
          <w:szCs w:val="24"/>
        </w:rPr>
        <w:t xml:space="preserve"> provide </w:t>
      </w:r>
      <w:r w:rsidR="7B10377F" w:rsidRPr="007D1E27">
        <w:rPr>
          <w:rFonts w:ascii="Arial" w:hAnsi="Arial" w:cs="Arial"/>
          <w:sz w:val="24"/>
          <w:szCs w:val="24"/>
        </w:rPr>
        <w:t xml:space="preserve">remote </w:t>
      </w:r>
      <w:r w:rsidR="2F53A35F" w:rsidRPr="007D1E27">
        <w:rPr>
          <w:rFonts w:ascii="Arial" w:hAnsi="Arial" w:cs="Arial"/>
          <w:sz w:val="24"/>
          <w:szCs w:val="24"/>
        </w:rPr>
        <w:t>clinical support to ambulance clinicians</w:t>
      </w:r>
      <w:r w:rsidR="2761B9D7" w:rsidRPr="007D1E27">
        <w:rPr>
          <w:rFonts w:ascii="Arial" w:hAnsi="Arial" w:cs="Arial"/>
          <w:sz w:val="24"/>
          <w:szCs w:val="24"/>
        </w:rPr>
        <w:t xml:space="preserve"> </w:t>
      </w:r>
      <w:r w:rsidR="38B2E8DF" w:rsidRPr="007D1E27">
        <w:rPr>
          <w:rFonts w:ascii="Arial" w:hAnsi="Arial" w:cs="Arial"/>
          <w:sz w:val="24"/>
          <w:szCs w:val="24"/>
        </w:rPr>
        <w:t xml:space="preserve">regarding clinical practice </w:t>
      </w:r>
      <w:r w:rsidR="41075167" w:rsidRPr="007D1E27">
        <w:rPr>
          <w:rFonts w:ascii="Arial" w:hAnsi="Arial" w:cs="Arial"/>
          <w:sz w:val="24"/>
          <w:szCs w:val="24"/>
        </w:rPr>
        <w:t>guidelines and patient group directives.</w:t>
      </w:r>
    </w:p>
    <w:p w14:paraId="6250AF19" w14:textId="3BDFCE59" w:rsidR="046759D8" w:rsidRPr="007D1E27" w:rsidRDefault="046759D8" w:rsidP="007D1E27">
      <w:pPr>
        <w:spacing w:line="360" w:lineRule="auto"/>
        <w:rPr>
          <w:rFonts w:ascii="Arial" w:hAnsi="Arial" w:cs="Arial"/>
          <w:sz w:val="24"/>
          <w:szCs w:val="24"/>
        </w:rPr>
      </w:pPr>
      <w:r w:rsidRPr="007D1E27">
        <w:rPr>
          <w:rFonts w:ascii="Arial" w:hAnsi="Arial" w:cs="Arial"/>
          <w:sz w:val="24"/>
          <w:szCs w:val="24"/>
        </w:rPr>
        <w:t xml:space="preserve">As a senior paramedic for the ambulance service, as part of the clinical leadership team </w:t>
      </w:r>
      <w:r w:rsidR="36C34463" w:rsidRPr="007D1E27">
        <w:rPr>
          <w:rFonts w:ascii="Arial" w:hAnsi="Arial" w:cs="Arial"/>
          <w:sz w:val="24"/>
          <w:szCs w:val="24"/>
        </w:rPr>
        <w:t>I am at the forefront of clinical practice</w:t>
      </w:r>
      <w:r w:rsidR="0F8944B2" w:rsidRPr="007D1E27">
        <w:rPr>
          <w:rFonts w:ascii="Arial" w:hAnsi="Arial" w:cs="Arial"/>
          <w:sz w:val="24"/>
          <w:szCs w:val="24"/>
        </w:rPr>
        <w:t>,</w:t>
      </w:r>
      <w:r w:rsidR="15EFDB16" w:rsidRPr="007D1E27">
        <w:rPr>
          <w:rFonts w:ascii="Arial" w:hAnsi="Arial" w:cs="Arial"/>
          <w:sz w:val="24"/>
          <w:szCs w:val="24"/>
        </w:rPr>
        <w:t xml:space="preserve"> clinical leadership</w:t>
      </w:r>
      <w:r w:rsidR="484BC5A1" w:rsidRPr="007D1E27">
        <w:rPr>
          <w:rFonts w:ascii="Arial" w:hAnsi="Arial" w:cs="Arial"/>
          <w:sz w:val="24"/>
          <w:szCs w:val="24"/>
        </w:rPr>
        <w:t>, guidance</w:t>
      </w:r>
      <w:r w:rsidR="15EFDB16" w:rsidRPr="007D1E27">
        <w:rPr>
          <w:rFonts w:ascii="Arial" w:hAnsi="Arial" w:cs="Arial"/>
          <w:sz w:val="24"/>
          <w:szCs w:val="24"/>
        </w:rPr>
        <w:t xml:space="preserve"> and ensurin</w:t>
      </w:r>
      <w:r w:rsidR="04181CFF" w:rsidRPr="007D1E27">
        <w:rPr>
          <w:rFonts w:ascii="Arial" w:hAnsi="Arial" w:cs="Arial"/>
          <w:sz w:val="24"/>
          <w:szCs w:val="24"/>
        </w:rPr>
        <w:t>g</w:t>
      </w:r>
      <w:r w:rsidR="3A4DC944" w:rsidRPr="007D1E27">
        <w:rPr>
          <w:rFonts w:ascii="Arial" w:hAnsi="Arial" w:cs="Arial"/>
          <w:sz w:val="24"/>
          <w:szCs w:val="24"/>
        </w:rPr>
        <w:t xml:space="preserve"> adherence to</w:t>
      </w:r>
      <w:r w:rsidR="0D574137" w:rsidRPr="007D1E27">
        <w:rPr>
          <w:rFonts w:ascii="Arial" w:hAnsi="Arial" w:cs="Arial"/>
          <w:sz w:val="24"/>
          <w:szCs w:val="24"/>
        </w:rPr>
        <w:t xml:space="preserve"> established clinical practice</w:t>
      </w:r>
      <w:r w:rsidR="4BFC2668" w:rsidRPr="007D1E27">
        <w:rPr>
          <w:rFonts w:ascii="Arial" w:hAnsi="Arial" w:cs="Arial"/>
          <w:sz w:val="24"/>
          <w:szCs w:val="24"/>
        </w:rPr>
        <w:t xml:space="preserve"> and future updates. </w:t>
      </w:r>
      <w:r w:rsidR="0AA10B9A" w:rsidRPr="007D1E27">
        <w:rPr>
          <w:rFonts w:ascii="Arial" w:hAnsi="Arial" w:cs="Arial"/>
          <w:sz w:val="24"/>
          <w:szCs w:val="24"/>
        </w:rPr>
        <w:t xml:space="preserve">As a specialist ambulance response, it allows me to be tasked to </w:t>
      </w:r>
      <w:r w:rsidR="69F37E32" w:rsidRPr="007D1E27">
        <w:rPr>
          <w:rFonts w:ascii="Arial" w:hAnsi="Arial" w:cs="Arial"/>
          <w:sz w:val="24"/>
          <w:szCs w:val="24"/>
        </w:rPr>
        <w:t>the most appropriate incidents</w:t>
      </w:r>
      <w:r w:rsidR="2F922B2F" w:rsidRPr="007D1E27">
        <w:rPr>
          <w:rFonts w:ascii="Arial" w:hAnsi="Arial" w:cs="Arial"/>
          <w:sz w:val="24"/>
          <w:szCs w:val="24"/>
        </w:rPr>
        <w:t xml:space="preserve"> to provide not only patient care but clinical leadership also.</w:t>
      </w:r>
    </w:p>
    <w:p w14:paraId="67FA506B" w14:textId="3CA52D20" w:rsidR="0C248591" w:rsidRPr="007D1E27" w:rsidRDefault="2D939A98" w:rsidP="007D1E27">
      <w:pPr>
        <w:spacing w:line="360" w:lineRule="auto"/>
        <w:rPr>
          <w:rFonts w:ascii="Arial" w:hAnsi="Arial" w:cs="Arial"/>
          <w:sz w:val="24"/>
          <w:szCs w:val="24"/>
        </w:rPr>
      </w:pPr>
      <w:r w:rsidRPr="007D1E27">
        <w:rPr>
          <w:rFonts w:ascii="Arial" w:hAnsi="Arial" w:cs="Arial"/>
          <w:sz w:val="24"/>
          <w:szCs w:val="24"/>
        </w:rPr>
        <w:lastRenderedPageBreak/>
        <w:t xml:space="preserve">Having spent most of my career within the ambulance </w:t>
      </w:r>
      <w:r w:rsidR="2ADD64FB" w:rsidRPr="007D1E27">
        <w:rPr>
          <w:rFonts w:ascii="Arial" w:hAnsi="Arial" w:cs="Arial"/>
          <w:sz w:val="24"/>
          <w:szCs w:val="24"/>
        </w:rPr>
        <w:t>service and</w:t>
      </w:r>
      <w:r w:rsidRPr="007D1E27">
        <w:rPr>
          <w:rFonts w:ascii="Arial" w:hAnsi="Arial" w:cs="Arial"/>
          <w:sz w:val="24"/>
          <w:szCs w:val="24"/>
        </w:rPr>
        <w:t xml:space="preserve"> working closely w</w:t>
      </w:r>
      <w:r w:rsidR="2A5932D9" w:rsidRPr="007D1E27">
        <w:rPr>
          <w:rFonts w:ascii="Arial" w:hAnsi="Arial" w:cs="Arial"/>
          <w:sz w:val="24"/>
          <w:szCs w:val="24"/>
        </w:rPr>
        <w:t>ith other NHS professionals I have gained exposure to a variation of leadership and</w:t>
      </w:r>
      <w:r w:rsidR="001F4AE6">
        <w:rPr>
          <w:rFonts w:ascii="Arial" w:hAnsi="Arial" w:cs="Arial"/>
          <w:sz w:val="24"/>
          <w:szCs w:val="24"/>
        </w:rPr>
        <w:t xml:space="preserve"> </w:t>
      </w:r>
      <w:r w:rsidR="6463F86F" w:rsidRPr="007D1E27">
        <w:rPr>
          <w:rFonts w:ascii="Arial" w:hAnsi="Arial" w:cs="Arial"/>
          <w:sz w:val="24"/>
          <w:szCs w:val="24"/>
        </w:rPr>
        <w:t>management</w:t>
      </w:r>
      <w:r w:rsidR="2A5932D9" w:rsidRPr="007D1E27">
        <w:rPr>
          <w:rFonts w:ascii="Arial" w:hAnsi="Arial" w:cs="Arial"/>
          <w:sz w:val="24"/>
          <w:szCs w:val="24"/>
        </w:rPr>
        <w:t xml:space="preserve"> </w:t>
      </w:r>
      <w:r w:rsidR="0FFB4F6F" w:rsidRPr="007D1E27">
        <w:rPr>
          <w:rFonts w:ascii="Arial" w:hAnsi="Arial" w:cs="Arial"/>
          <w:sz w:val="24"/>
          <w:szCs w:val="24"/>
        </w:rPr>
        <w:t xml:space="preserve">styles. </w:t>
      </w:r>
      <w:r w:rsidR="074A76D9" w:rsidRPr="007D1E27">
        <w:rPr>
          <w:rFonts w:ascii="Arial" w:hAnsi="Arial" w:cs="Arial"/>
          <w:sz w:val="24"/>
          <w:szCs w:val="24"/>
        </w:rPr>
        <w:t>Leadership styles have evolved over the last two decades</w:t>
      </w:r>
      <w:r w:rsidR="66AE1535" w:rsidRPr="007D1E27">
        <w:rPr>
          <w:rFonts w:ascii="Arial" w:hAnsi="Arial" w:cs="Arial"/>
          <w:sz w:val="24"/>
          <w:szCs w:val="24"/>
        </w:rPr>
        <w:t xml:space="preserve"> and this dissertation aims to explore</w:t>
      </w:r>
      <w:r w:rsidR="460087CE" w:rsidRPr="007D1E27">
        <w:rPr>
          <w:rFonts w:ascii="Arial" w:hAnsi="Arial" w:cs="Arial"/>
          <w:sz w:val="24"/>
          <w:szCs w:val="24"/>
        </w:rPr>
        <w:t xml:space="preserve"> and critically evaluate a variety of leadership theories.</w:t>
      </w:r>
    </w:p>
    <w:p w14:paraId="426A1F7C" w14:textId="753032D4" w:rsidR="1687F49C" w:rsidRPr="007D1E27" w:rsidRDefault="1687F49C" w:rsidP="007D1E27">
      <w:pPr>
        <w:spacing w:line="360" w:lineRule="auto"/>
        <w:rPr>
          <w:rFonts w:ascii="Arial" w:hAnsi="Arial" w:cs="Arial"/>
          <w:sz w:val="24"/>
          <w:szCs w:val="24"/>
        </w:rPr>
      </w:pPr>
      <w:r w:rsidRPr="007D1E27">
        <w:rPr>
          <w:rFonts w:ascii="Arial" w:hAnsi="Arial" w:cs="Arial"/>
          <w:sz w:val="24"/>
          <w:szCs w:val="24"/>
        </w:rPr>
        <w:t xml:space="preserve">Part one will research, </w:t>
      </w:r>
      <w:r w:rsidR="001A456F" w:rsidRPr="007D1E27">
        <w:rPr>
          <w:rFonts w:ascii="Arial" w:hAnsi="Arial" w:cs="Arial"/>
          <w:sz w:val="24"/>
          <w:szCs w:val="24"/>
        </w:rPr>
        <w:t>critique,</w:t>
      </w:r>
      <w:r w:rsidR="46AAAB4E" w:rsidRPr="007D1E27">
        <w:rPr>
          <w:rFonts w:ascii="Arial" w:hAnsi="Arial" w:cs="Arial"/>
          <w:sz w:val="24"/>
          <w:szCs w:val="24"/>
        </w:rPr>
        <w:t xml:space="preserve"> and appraise five leadership theories and the relevance they bring to the </w:t>
      </w:r>
      <w:r w:rsidR="4EBB3896" w:rsidRPr="007D1E27">
        <w:rPr>
          <w:rFonts w:ascii="Arial" w:hAnsi="Arial" w:cs="Arial"/>
          <w:sz w:val="24"/>
          <w:szCs w:val="24"/>
        </w:rPr>
        <w:t>workplace</w:t>
      </w:r>
      <w:r w:rsidR="2E0DAB2F" w:rsidRPr="007D1E27">
        <w:rPr>
          <w:rFonts w:ascii="Arial" w:hAnsi="Arial" w:cs="Arial"/>
          <w:sz w:val="24"/>
          <w:szCs w:val="24"/>
        </w:rPr>
        <w:t xml:space="preserve">. As </w:t>
      </w:r>
      <w:r w:rsidR="200FAED2" w:rsidRPr="007D1E27">
        <w:rPr>
          <w:rFonts w:ascii="Arial" w:hAnsi="Arial" w:cs="Arial"/>
          <w:sz w:val="24"/>
          <w:szCs w:val="24"/>
        </w:rPr>
        <w:t>new</w:t>
      </w:r>
      <w:r w:rsidR="2E0DAB2F" w:rsidRPr="007D1E27">
        <w:rPr>
          <w:rFonts w:ascii="Arial" w:hAnsi="Arial" w:cs="Arial"/>
          <w:sz w:val="24"/>
          <w:szCs w:val="24"/>
        </w:rPr>
        <w:t xml:space="preserve"> leadership styles have been introduced and adopted</w:t>
      </w:r>
      <w:r w:rsidR="596DE84A" w:rsidRPr="007D1E27">
        <w:rPr>
          <w:rFonts w:ascii="Arial" w:hAnsi="Arial" w:cs="Arial"/>
          <w:sz w:val="24"/>
          <w:szCs w:val="24"/>
        </w:rPr>
        <w:t xml:space="preserve">, with the evidence available alongside personal leadership experience and behaviours will </w:t>
      </w:r>
      <w:r w:rsidR="0AA9E82B" w:rsidRPr="007D1E27">
        <w:rPr>
          <w:rFonts w:ascii="Arial" w:hAnsi="Arial" w:cs="Arial"/>
          <w:sz w:val="24"/>
          <w:szCs w:val="24"/>
        </w:rPr>
        <w:t>help identify the benefits and risk</w:t>
      </w:r>
      <w:r w:rsidR="0567968B" w:rsidRPr="007D1E27">
        <w:rPr>
          <w:rFonts w:ascii="Arial" w:hAnsi="Arial" w:cs="Arial"/>
          <w:sz w:val="24"/>
          <w:szCs w:val="24"/>
        </w:rPr>
        <w:t>s</w:t>
      </w:r>
      <w:r w:rsidR="0AA9E82B" w:rsidRPr="007D1E27">
        <w:rPr>
          <w:rFonts w:ascii="Arial" w:hAnsi="Arial" w:cs="Arial"/>
          <w:sz w:val="24"/>
          <w:szCs w:val="24"/>
        </w:rPr>
        <w:t xml:space="preserve"> in introducing the</w:t>
      </w:r>
      <w:r w:rsidR="6931F804" w:rsidRPr="007D1E27">
        <w:rPr>
          <w:rFonts w:ascii="Arial" w:hAnsi="Arial" w:cs="Arial"/>
          <w:sz w:val="24"/>
          <w:szCs w:val="24"/>
        </w:rPr>
        <w:t>m</w:t>
      </w:r>
      <w:r w:rsidR="0AA9E82B" w:rsidRPr="007D1E27">
        <w:rPr>
          <w:rFonts w:ascii="Arial" w:hAnsi="Arial" w:cs="Arial"/>
          <w:sz w:val="24"/>
          <w:szCs w:val="24"/>
        </w:rPr>
        <w:t xml:space="preserve"> into practice.</w:t>
      </w:r>
      <w:r w:rsidR="1691C18D" w:rsidRPr="007D1E27">
        <w:rPr>
          <w:rFonts w:ascii="Arial" w:hAnsi="Arial" w:cs="Arial"/>
          <w:sz w:val="24"/>
          <w:szCs w:val="24"/>
        </w:rPr>
        <w:t xml:space="preserve"> The chosen theories will be evaluated with specific relevance to the pre-h</w:t>
      </w:r>
      <w:r w:rsidR="676205A6" w:rsidRPr="007D1E27">
        <w:rPr>
          <w:rFonts w:ascii="Arial" w:hAnsi="Arial" w:cs="Arial"/>
          <w:sz w:val="24"/>
          <w:szCs w:val="24"/>
        </w:rPr>
        <w:t>ospital workplace</w:t>
      </w:r>
      <w:r w:rsidR="34891957" w:rsidRPr="007D1E27">
        <w:rPr>
          <w:rFonts w:ascii="Arial" w:hAnsi="Arial" w:cs="Arial"/>
          <w:sz w:val="24"/>
          <w:szCs w:val="24"/>
        </w:rPr>
        <w:t xml:space="preserve"> and critically examine </w:t>
      </w:r>
      <w:r w:rsidR="52807121" w:rsidRPr="007D1E27">
        <w:rPr>
          <w:rFonts w:ascii="Arial" w:hAnsi="Arial" w:cs="Arial"/>
          <w:sz w:val="24"/>
          <w:szCs w:val="24"/>
        </w:rPr>
        <w:t>the effectiveness of each le</w:t>
      </w:r>
      <w:r w:rsidR="58E70785" w:rsidRPr="007D1E27">
        <w:rPr>
          <w:rFonts w:ascii="Arial" w:hAnsi="Arial" w:cs="Arial"/>
          <w:sz w:val="24"/>
          <w:szCs w:val="24"/>
        </w:rPr>
        <w:t xml:space="preserve">adership style. </w:t>
      </w:r>
      <w:r w:rsidR="5630D1E8" w:rsidRPr="007D1E27">
        <w:rPr>
          <w:rFonts w:ascii="Arial" w:hAnsi="Arial" w:cs="Arial"/>
          <w:sz w:val="24"/>
          <w:szCs w:val="24"/>
        </w:rPr>
        <w:t xml:space="preserve">Each theory will be considered on its own merits and the suitability </w:t>
      </w:r>
      <w:r w:rsidR="6DC1934E" w:rsidRPr="007D1E27">
        <w:rPr>
          <w:rFonts w:ascii="Arial" w:hAnsi="Arial" w:cs="Arial"/>
          <w:sz w:val="24"/>
          <w:szCs w:val="24"/>
        </w:rPr>
        <w:t>each theory brings to leadership management, and whether</w:t>
      </w:r>
      <w:r w:rsidR="52807121" w:rsidRPr="007D1E27">
        <w:rPr>
          <w:rFonts w:ascii="Arial" w:hAnsi="Arial" w:cs="Arial"/>
          <w:sz w:val="24"/>
          <w:szCs w:val="24"/>
        </w:rPr>
        <w:t xml:space="preserve"> </w:t>
      </w:r>
      <w:r w:rsidR="5FC396F1" w:rsidRPr="007D1E27">
        <w:rPr>
          <w:rFonts w:ascii="Arial" w:hAnsi="Arial" w:cs="Arial"/>
          <w:sz w:val="24"/>
          <w:szCs w:val="24"/>
        </w:rPr>
        <w:t xml:space="preserve">one style of leadership fits all given situations. To conclude, recommendations </w:t>
      </w:r>
      <w:r w:rsidR="0BB8EB19" w:rsidRPr="007D1E27">
        <w:rPr>
          <w:rFonts w:ascii="Arial" w:hAnsi="Arial" w:cs="Arial"/>
          <w:sz w:val="24"/>
          <w:szCs w:val="24"/>
        </w:rPr>
        <w:t xml:space="preserve">will be given based on the </w:t>
      </w:r>
      <w:r w:rsidR="29B042E3" w:rsidRPr="007D1E27">
        <w:rPr>
          <w:rFonts w:ascii="Arial" w:hAnsi="Arial" w:cs="Arial"/>
          <w:sz w:val="24"/>
          <w:szCs w:val="24"/>
        </w:rPr>
        <w:t>evaluation</w:t>
      </w:r>
      <w:r w:rsidR="4A799357" w:rsidRPr="007D1E27">
        <w:rPr>
          <w:rFonts w:ascii="Arial" w:hAnsi="Arial" w:cs="Arial"/>
          <w:sz w:val="24"/>
          <w:szCs w:val="24"/>
        </w:rPr>
        <w:t xml:space="preserve">, </w:t>
      </w:r>
      <w:r w:rsidR="0BB8EB19" w:rsidRPr="007D1E27">
        <w:rPr>
          <w:rFonts w:ascii="Arial" w:hAnsi="Arial" w:cs="Arial"/>
          <w:sz w:val="24"/>
          <w:szCs w:val="24"/>
        </w:rPr>
        <w:t>personal experience</w:t>
      </w:r>
      <w:r w:rsidR="4A5DD04A" w:rsidRPr="007D1E27">
        <w:rPr>
          <w:rFonts w:ascii="Arial" w:hAnsi="Arial" w:cs="Arial"/>
          <w:sz w:val="24"/>
          <w:szCs w:val="24"/>
        </w:rPr>
        <w:t xml:space="preserve">, and </w:t>
      </w:r>
      <w:r w:rsidR="6D92E406" w:rsidRPr="007D1E27">
        <w:rPr>
          <w:rFonts w:ascii="Arial" w:hAnsi="Arial" w:cs="Arial"/>
          <w:sz w:val="24"/>
          <w:szCs w:val="24"/>
        </w:rPr>
        <w:t>exposure</w:t>
      </w:r>
      <w:r w:rsidR="4A5DD04A" w:rsidRPr="007D1E27">
        <w:rPr>
          <w:rFonts w:ascii="Arial" w:hAnsi="Arial" w:cs="Arial"/>
          <w:sz w:val="24"/>
          <w:szCs w:val="24"/>
        </w:rPr>
        <w:t xml:space="preserve"> </w:t>
      </w:r>
      <w:r w:rsidR="3016D947" w:rsidRPr="007D1E27">
        <w:rPr>
          <w:rFonts w:ascii="Arial" w:hAnsi="Arial" w:cs="Arial"/>
          <w:sz w:val="24"/>
          <w:szCs w:val="24"/>
        </w:rPr>
        <w:t>in leading and inspiring a team.</w:t>
      </w:r>
    </w:p>
    <w:p w14:paraId="7EA3E020" w14:textId="58B93E3A" w:rsidR="4EDA96A1" w:rsidRDefault="4EDA96A1" w:rsidP="007D1E27">
      <w:pPr>
        <w:spacing w:line="360" w:lineRule="auto"/>
        <w:rPr>
          <w:rFonts w:ascii="Arial" w:hAnsi="Arial" w:cs="Arial"/>
          <w:sz w:val="24"/>
          <w:szCs w:val="24"/>
        </w:rPr>
      </w:pPr>
      <w:r w:rsidRPr="007D1E27">
        <w:rPr>
          <w:rFonts w:ascii="Arial" w:hAnsi="Arial" w:cs="Arial"/>
          <w:sz w:val="24"/>
          <w:szCs w:val="24"/>
        </w:rPr>
        <w:t xml:space="preserve">Part two will reflect on a personal </w:t>
      </w:r>
      <w:r w:rsidR="40DC9A44" w:rsidRPr="007D1E27">
        <w:rPr>
          <w:rFonts w:ascii="Arial" w:hAnsi="Arial" w:cs="Arial"/>
          <w:sz w:val="24"/>
          <w:szCs w:val="24"/>
        </w:rPr>
        <w:t xml:space="preserve">leadership </w:t>
      </w:r>
      <w:r w:rsidRPr="007D1E27">
        <w:rPr>
          <w:rFonts w:ascii="Arial" w:hAnsi="Arial" w:cs="Arial"/>
          <w:sz w:val="24"/>
          <w:szCs w:val="24"/>
        </w:rPr>
        <w:t>experience from the author</w:t>
      </w:r>
      <w:r w:rsidR="6CD1EE6B" w:rsidRPr="007D1E27">
        <w:rPr>
          <w:rFonts w:ascii="Arial" w:hAnsi="Arial" w:cs="Arial"/>
          <w:sz w:val="24"/>
          <w:szCs w:val="24"/>
        </w:rPr>
        <w:t xml:space="preserve">, relevant to the leadership styles discussed in part one. </w:t>
      </w:r>
      <w:r w:rsidR="1DCDDE44" w:rsidRPr="007D1E27">
        <w:rPr>
          <w:rFonts w:ascii="Arial" w:hAnsi="Arial" w:cs="Arial"/>
          <w:sz w:val="24"/>
          <w:szCs w:val="24"/>
        </w:rPr>
        <w:t>The decisions made, behaviours</w:t>
      </w:r>
      <w:r w:rsidR="49C3326B" w:rsidRPr="007D1E27">
        <w:rPr>
          <w:rFonts w:ascii="Arial" w:hAnsi="Arial" w:cs="Arial"/>
          <w:sz w:val="24"/>
          <w:szCs w:val="24"/>
        </w:rPr>
        <w:t xml:space="preserve"> and traits</w:t>
      </w:r>
      <w:r w:rsidR="1DCDDE44" w:rsidRPr="007D1E27">
        <w:rPr>
          <w:rFonts w:ascii="Arial" w:hAnsi="Arial" w:cs="Arial"/>
          <w:sz w:val="24"/>
          <w:szCs w:val="24"/>
        </w:rPr>
        <w:t xml:space="preserve"> from the author and the team involved will be explored and critiqued</w:t>
      </w:r>
      <w:r w:rsidR="5029C8CF" w:rsidRPr="007D1E27">
        <w:rPr>
          <w:rFonts w:ascii="Arial" w:hAnsi="Arial" w:cs="Arial"/>
          <w:sz w:val="24"/>
          <w:szCs w:val="24"/>
        </w:rPr>
        <w:t xml:space="preserve"> with a personal development plan created </w:t>
      </w:r>
      <w:r w:rsidR="67BA8A35" w:rsidRPr="007D1E27">
        <w:rPr>
          <w:rFonts w:ascii="Arial" w:hAnsi="Arial" w:cs="Arial"/>
          <w:sz w:val="24"/>
          <w:szCs w:val="24"/>
        </w:rPr>
        <w:t>as a result. Areas</w:t>
      </w:r>
      <w:r w:rsidR="523BBB3E" w:rsidRPr="007D1E27">
        <w:rPr>
          <w:rFonts w:ascii="Arial" w:hAnsi="Arial" w:cs="Arial"/>
          <w:sz w:val="24"/>
          <w:szCs w:val="24"/>
        </w:rPr>
        <w:t xml:space="preserve"> of reflection and personal learning</w:t>
      </w:r>
      <w:r w:rsidR="65045498" w:rsidRPr="007D1E27">
        <w:rPr>
          <w:rFonts w:ascii="Arial" w:hAnsi="Arial" w:cs="Arial"/>
          <w:sz w:val="24"/>
          <w:szCs w:val="24"/>
        </w:rPr>
        <w:t xml:space="preserve"> </w:t>
      </w:r>
      <w:r w:rsidR="6E212099" w:rsidRPr="007D1E27">
        <w:rPr>
          <w:rFonts w:ascii="Arial" w:hAnsi="Arial" w:cs="Arial"/>
          <w:sz w:val="24"/>
          <w:szCs w:val="24"/>
        </w:rPr>
        <w:t>will be identified</w:t>
      </w:r>
      <w:r w:rsidR="150375E1" w:rsidRPr="007D1E27">
        <w:rPr>
          <w:rFonts w:ascii="Arial" w:hAnsi="Arial" w:cs="Arial"/>
          <w:sz w:val="24"/>
          <w:szCs w:val="24"/>
        </w:rPr>
        <w:t xml:space="preserve"> with future recommendations</w:t>
      </w:r>
      <w:r w:rsidR="466EDA91" w:rsidRPr="007D1E27">
        <w:rPr>
          <w:rFonts w:ascii="Arial" w:hAnsi="Arial" w:cs="Arial"/>
          <w:sz w:val="24"/>
          <w:szCs w:val="24"/>
        </w:rPr>
        <w:t xml:space="preserve">. </w:t>
      </w:r>
      <w:r w:rsidR="17BDAD95" w:rsidRPr="007D1E27">
        <w:rPr>
          <w:rFonts w:ascii="Arial" w:hAnsi="Arial" w:cs="Arial"/>
          <w:sz w:val="24"/>
          <w:szCs w:val="24"/>
        </w:rPr>
        <w:t xml:space="preserve">Personal and professional development </w:t>
      </w:r>
      <w:r w:rsidR="6EF48812" w:rsidRPr="007D1E27">
        <w:rPr>
          <w:rFonts w:ascii="Arial" w:hAnsi="Arial" w:cs="Arial"/>
          <w:sz w:val="24"/>
          <w:szCs w:val="24"/>
        </w:rPr>
        <w:t>surrounding leadership styles, the impact of leadership on the author and the effect</w:t>
      </w:r>
      <w:r w:rsidR="7A3C4ED2" w:rsidRPr="007D1E27">
        <w:rPr>
          <w:rFonts w:ascii="Arial" w:hAnsi="Arial" w:cs="Arial"/>
          <w:sz w:val="24"/>
          <w:szCs w:val="24"/>
        </w:rPr>
        <w:t xml:space="preserve"> on</w:t>
      </w:r>
      <w:r w:rsidR="6EF48812" w:rsidRPr="007D1E27">
        <w:rPr>
          <w:rFonts w:ascii="Arial" w:hAnsi="Arial" w:cs="Arial"/>
          <w:sz w:val="24"/>
          <w:szCs w:val="24"/>
        </w:rPr>
        <w:t xml:space="preserve"> the team </w:t>
      </w:r>
      <w:r w:rsidR="5D25BBBD" w:rsidRPr="007D1E27">
        <w:rPr>
          <w:rFonts w:ascii="Arial" w:hAnsi="Arial" w:cs="Arial"/>
          <w:sz w:val="24"/>
          <w:szCs w:val="24"/>
        </w:rPr>
        <w:t xml:space="preserve">involved </w:t>
      </w:r>
      <w:r w:rsidR="17BDAD95" w:rsidRPr="007D1E27">
        <w:rPr>
          <w:rFonts w:ascii="Arial" w:hAnsi="Arial" w:cs="Arial"/>
          <w:sz w:val="24"/>
          <w:szCs w:val="24"/>
        </w:rPr>
        <w:t>will conclude part two</w:t>
      </w:r>
      <w:r w:rsidR="6060A4F4" w:rsidRPr="007D1E27">
        <w:rPr>
          <w:rFonts w:ascii="Arial" w:hAnsi="Arial" w:cs="Arial"/>
          <w:sz w:val="24"/>
          <w:szCs w:val="24"/>
        </w:rPr>
        <w:t>.</w:t>
      </w:r>
    </w:p>
    <w:p w14:paraId="236EE511"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410F729D"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679F48AA"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5A536C4C"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2360F500"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7D0107EE"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568806D0"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5C9F4ABB"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2F8AA873" w14:textId="77777777" w:rsidR="001F4AE6" w:rsidRDefault="001F4AE6" w:rsidP="007D1E27">
      <w:pPr>
        <w:pStyle w:val="paragraph"/>
        <w:spacing w:before="0" w:beforeAutospacing="0" w:after="0" w:afterAutospacing="0" w:line="360" w:lineRule="auto"/>
        <w:textAlignment w:val="baseline"/>
        <w:rPr>
          <w:rStyle w:val="normaltextrun"/>
          <w:rFonts w:ascii="Arial" w:hAnsi="Arial" w:cs="Arial"/>
          <w:b/>
          <w:bCs/>
        </w:rPr>
      </w:pPr>
    </w:p>
    <w:p w14:paraId="755570BB" w14:textId="77777777" w:rsidR="001F4AE6" w:rsidRDefault="001F4AE6" w:rsidP="007D1E27">
      <w:pPr>
        <w:pStyle w:val="paragraph"/>
        <w:spacing w:before="0" w:beforeAutospacing="0" w:after="0" w:afterAutospacing="0" w:line="360" w:lineRule="auto"/>
        <w:textAlignment w:val="baseline"/>
        <w:rPr>
          <w:rStyle w:val="normaltextrun"/>
          <w:rFonts w:ascii="Arial" w:hAnsi="Arial" w:cs="Arial"/>
          <w:b/>
          <w:bCs/>
        </w:rPr>
      </w:pPr>
    </w:p>
    <w:p w14:paraId="5C09DC72" w14:textId="756D1898"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r>
        <w:rPr>
          <w:rStyle w:val="normaltextrun"/>
          <w:rFonts w:ascii="Arial" w:hAnsi="Arial" w:cs="Arial"/>
          <w:b/>
          <w:bCs/>
        </w:rPr>
        <w:t>Part I</w:t>
      </w:r>
    </w:p>
    <w:p w14:paraId="17466B05" w14:textId="77777777" w:rsidR="00CD0B40" w:rsidRDefault="00CD0B40" w:rsidP="007D1E27">
      <w:pPr>
        <w:pStyle w:val="paragraph"/>
        <w:spacing w:before="0" w:beforeAutospacing="0" w:after="0" w:afterAutospacing="0" w:line="360" w:lineRule="auto"/>
        <w:textAlignment w:val="baseline"/>
        <w:rPr>
          <w:rStyle w:val="normaltextrun"/>
          <w:rFonts w:ascii="Arial" w:hAnsi="Arial" w:cs="Arial"/>
          <w:b/>
          <w:bCs/>
        </w:rPr>
      </w:pPr>
    </w:p>
    <w:p w14:paraId="363A5C33" w14:textId="015AE66C" w:rsidR="007D1E27" w:rsidRPr="007D1E27" w:rsidRDefault="007D1E27" w:rsidP="007D1E27">
      <w:pPr>
        <w:pStyle w:val="paragraph"/>
        <w:spacing w:before="0" w:beforeAutospacing="0" w:after="0" w:afterAutospacing="0" w:line="360" w:lineRule="auto"/>
        <w:textAlignment w:val="baseline"/>
        <w:rPr>
          <w:rStyle w:val="eop"/>
          <w:rFonts w:ascii="Arial" w:hAnsi="Arial" w:cs="Arial"/>
          <w:b/>
          <w:bCs/>
        </w:rPr>
      </w:pPr>
      <w:r w:rsidRPr="007D1E27">
        <w:rPr>
          <w:rStyle w:val="normaltextrun"/>
          <w:rFonts w:ascii="Arial" w:hAnsi="Arial" w:cs="Arial"/>
          <w:b/>
          <w:bCs/>
        </w:rPr>
        <w:t>Critical Evaluation of Leadership Theories</w:t>
      </w:r>
    </w:p>
    <w:p w14:paraId="2AFDE592" w14:textId="77777777" w:rsidR="007D1E27" w:rsidRPr="007D1E27" w:rsidRDefault="007D1E27" w:rsidP="007D1E27">
      <w:pPr>
        <w:pStyle w:val="paragraph"/>
        <w:spacing w:before="0" w:beforeAutospacing="0" w:after="0" w:afterAutospacing="0" w:line="360" w:lineRule="auto"/>
        <w:textAlignment w:val="baseline"/>
        <w:rPr>
          <w:rFonts w:ascii="Arial" w:hAnsi="Arial" w:cs="Arial"/>
          <w:b/>
          <w:bCs/>
        </w:rPr>
      </w:pPr>
    </w:p>
    <w:p w14:paraId="77EFD216" w14:textId="53F54787" w:rsidR="007D1E27" w:rsidRDefault="007D1E27" w:rsidP="007D1E27">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Leadership theories seek to explain how and why people become good leaders. These such theories generally focus on the characteristics of leaders, but some focus on the behaviours and traits that potential successful leaders can adopt to improve their own leadership style when faced with a variety of challenging situations (Benmira &amp; Agboola, 2021).</w:t>
      </w:r>
    </w:p>
    <w:p w14:paraId="57D1C24B" w14:textId="77777777" w:rsidR="007D1E27" w:rsidRPr="007D1E27" w:rsidRDefault="007D1E27" w:rsidP="007D1E27">
      <w:pPr>
        <w:pStyle w:val="paragraph"/>
        <w:spacing w:before="0" w:beforeAutospacing="0" w:after="0" w:afterAutospacing="0" w:line="360" w:lineRule="auto"/>
        <w:textAlignment w:val="baseline"/>
        <w:rPr>
          <w:rFonts w:ascii="Arial" w:hAnsi="Arial" w:cs="Arial"/>
        </w:rPr>
      </w:pPr>
    </w:p>
    <w:p w14:paraId="465B93B9" w14:textId="25178C71" w:rsidR="007D1E27" w:rsidRDefault="007D1E27" w:rsidP="007D1E27">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Early evidence suggests that aspiring leaders were born with leadership abilities. In other words, one had to be a born leader to succeed as they would already own internal characteristics such as confidence, intelligence, social skills, and charisma. More recent theories have evidenced that owning certain traits, allow those to become natural leaders, and that experience and personable skills play a key role and can be classed as one of eight leadership styles (Benmira &amp; Agboola, 2021).</w:t>
      </w:r>
    </w:p>
    <w:p w14:paraId="53CF0FED" w14:textId="77777777" w:rsidR="007D1E27" w:rsidRPr="007D1E27" w:rsidRDefault="007D1E27" w:rsidP="007D1E27">
      <w:pPr>
        <w:pStyle w:val="paragraph"/>
        <w:spacing w:before="0" w:beforeAutospacing="0" w:after="0" w:afterAutospacing="0" w:line="360" w:lineRule="auto"/>
        <w:textAlignment w:val="baseline"/>
        <w:rPr>
          <w:rFonts w:ascii="Arial" w:hAnsi="Arial" w:cs="Arial"/>
        </w:rPr>
      </w:pPr>
    </w:p>
    <w:p w14:paraId="423EF241" w14:textId="76BA8DBD" w:rsidR="007D1E27" w:rsidRDefault="007D1E27" w:rsidP="007D1E27">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This essay will discuss five</w:t>
      </w:r>
      <w:r w:rsidR="00ED558C">
        <w:rPr>
          <w:rStyle w:val="normaltextrun"/>
          <w:rFonts w:ascii="Arial" w:hAnsi="Arial" w:cs="Arial"/>
        </w:rPr>
        <w:t xml:space="preserve"> of these</w:t>
      </w:r>
      <w:r w:rsidRPr="007D1E27">
        <w:rPr>
          <w:rStyle w:val="normaltextrun"/>
          <w:rFonts w:ascii="Arial" w:hAnsi="Arial" w:cs="Arial"/>
        </w:rPr>
        <w:t xml:space="preserve"> different leadership theories related to paramedics working in an emergency environment. Discussion will revolve around the critical analysis of the researched literature, each concluding with personal experiences of each leadership type, with the benefits and the pitfalls in the paramedic leadership workplace. The five leadership theories discussed will be firstly </w:t>
      </w:r>
      <w:r w:rsidR="00ED558C">
        <w:rPr>
          <w:rStyle w:val="normaltextrun"/>
          <w:rFonts w:ascii="Arial" w:hAnsi="Arial" w:cs="Arial"/>
        </w:rPr>
        <w:t>c</w:t>
      </w:r>
      <w:r w:rsidRPr="007D1E27">
        <w:rPr>
          <w:rStyle w:val="normaltextrun"/>
          <w:rFonts w:ascii="Arial" w:hAnsi="Arial" w:cs="Arial"/>
        </w:rPr>
        <w:t xml:space="preserve">ompassionate, secondly </w:t>
      </w:r>
      <w:r w:rsidR="00ED558C">
        <w:rPr>
          <w:rStyle w:val="normaltextrun"/>
          <w:rFonts w:ascii="Arial" w:hAnsi="Arial" w:cs="Arial"/>
        </w:rPr>
        <w:t>s</w:t>
      </w:r>
      <w:r w:rsidRPr="007D1E27">
        <w:rPr>
          <w:rStyle w:val="normaltextrun"/>
          <w:rFonts w:ascii="Arial" w:hAnsi="Arial" w:cs="Arial"/>
        </w:rPr>
        <w:t xml:space="preserve">ituational, thirdly </w:t>
      </w:r>
      <w:r w:rsidR="00ED558C">
        <w:rPr>
          <w:rStyle w:val="normaltextrun"/>
          <w:rFonts w:ascii="Arial" w:hAnsi="Arial" w:cs="Arial"/>
        </w:rPr>
        <w:t>t</w:t>
      </w:r>
      <w:r w:rsidRPr="007D1E27">
        <w:rPr>
          <w:rStyle w:val="normaltextrun"/>
          <w:rFonts w:ascii="Arial" w:hAnsi="Arial" w:cs="Arial"/>
        </w:rPr>
        <w:t xml:space="preserve">ransformational, then </w:t>
      </w:r>
      <w:r w:rsidR="00ED558C">
        <w:rPr>
          <w:rStyle w:val="normaltextrun"/>
          <w:rFonts w:ascii="Arial" w:hAnsi="Arial" w:cs="Arial"/>
        </w:rPr>
        <w:t>c</w:t>
      </w:r>
      <w:r w:rsidRPr="007D1E27">
        <w:rPr>
          <w:rStyle w:val="normaltextrun"/>
          <w:rFonts w:ascii="Arial" w:hAnsi="Arial" w:cs="Arial"/>
        </w:rPr>
        <w:t xml:space="preserve">ontingency and lastly </w:t>
      </w:r>
      <w:r w:rsidR="00ED558C">
        <w:rPr>
          <w:rStyle w:val="normaltextrun"/>
          <w:rFonts w:ascii="Arial" w:hAnsi="Arial" w:cs="Arial"/>
        </w:rPr>
        <w:t>a</w:t>
      </w:r>
      <w:r w:rsidRPr="007D1E27">
        <w:rPr>
          <w:rStyle w:val="normaltextrun"/>
          <w:rFonts w:ascii="Arial" w:hAnsi="Arial" w:cs="Arial"/>
        </w:rPr>
        <w:t>uthoritarian leadership.</w:t>
      </w:r>
      <w:r w:rsidRPr="007D1E27">
        <w:rPr>
          <w:rStyle w:val="eop"/>
          <w:rFonts w:ascii="Arial" w:hAnsi="Arial" w:cs="Arial"/>
        </w:rPr>
        <w:t> </w:t>
      </w:r>
    </w:p>
    <w:p w14:paraId="06BD72C9" w14:textId="77777777" w:rsidR="007D1E27" w:rsidRPr="007D1E27" w:rsidRDefault="007D1E27" w:rsidP="007D1E27">
      <w:pPr>
        <w:pStyle w:val="paragraph"/>
        <w:spacing w:before="0" w:beforeAutospacing="0" w:after="0" w:afterAutospacing="0" w:line="360" w:lineRule="auto"/>
        <w:textAlignment w:val="baseline"/>
        <w:rPr>
          <w:rFonts w:ascii="Arial" w:hAnsi="Arial" w:cs="Arial"/>
        </w:rPr>
      </w:pPr>
    </w:p>
    <w:p w14:paraId="2AB9D558" w14:textId="4A38DBDC" w:rsidR="007D1E27" w:rsidRDefault="007D1E27" w:rsidP="007D1E27">
      <w:pPr>
        <w:spacing w:line="360" w:lineRule="auto"/>
        <w:rPr>
          <w:rFonts w:ascii="Arial" w:hAnsi="Arial" w:cs="Arial"/>
          <w:sz w:val="24"/>
          <w:szCs w:val="24"/>
        </w:rPr>
      </w:pPr>
      <w:r w:rsidRPr="007D1E27">
        <w:rPr>
          <w:rStyle w:val="normaltextrun"/>
          <w:rFonts w:ascii="Arial" w:hAnsi="Arial" w:cs="Arial"/>
          <w:sz w:val="24"/>
          <w:szCs w:val="24"/>
        </w:rPr>
        <w:t>These theories have been selected based on personal experience, cultures, belief, and personal preference. Due to the nature of the paramedics working environment, these theories have led to a variety of outcomes, both positive and negative which have allowed the author to develop personally and reflect on strengths and weaknesses as a senior paramedic with the ambulance service.</w:t>
      </w:r>
      <w:r w:rsidRPr="007D1E27">
        <w:rPr>
          <w:rStyle w:val="eop"/>
          <w:rFonts w:ascii="Arial" w:hAnsi="Arial" w:cs="Arial"/>
          <w:sz w:val="24"/>
          <w:szCs w:val="24"/>
        </w:rPr>
        <w:t> </w:t>
      </w:r>
    </w:p>
    <w:p w14:paraId="063C0596" w14:textId="77777777" w:rsidR="00CD0B40" w:rsidRDefault="00CD0B40" w:rsidP="005614E3">
      <w:pPr>
        <w:pStyle w:val="paragraph"/>
        <w:spacing w:before="0" w:beforeAutospacing="0" w:after="0" w:afterAutospacing="0" w:line="360" w:lineRule="auto"/>
        <w:textAlignment w:val="baseline"/>
        <w:rPr>
          <w:rStyle w:val="normaltextrun"/>
          <w:rFonts w:ascii="Arial" w:hAnsi="Arial" w:cs="Arial"/>
          <w:b/>
          <w:bCs/>
        </w:rPr>
      </w:pPr>
    </w:p>
    <w:p w14:paraId="41D6354D" w14:textId="77777777" w:rsidR="00CD0B40" w:rsidRDefault="00CD0B40" w:rsidP="005614E3">
      <w:pPr>
        <w:pStyle w:val="paragraph"/>
        <w:spacing w:before="0" w:beforeAutospacing="0" w:after="0" w:afterAutospacing="0" w:line="360" w:lineRule="auto"/>
        <w:textAlignment w:val="baseline"/>
        <w:rPr>
          <w:rStyle w:val="normaltextrun"/>
          <w:rFonts w:ascii="Arial" w:hAnsi="Arial" w:cs="Arial"/>
          <w:b/>
          <w:bCs/>
        </w:rPr>
      </w:pPr>
    </w:p>
    <w:p w14:paraId="372A2AAA" w14:textId="68A29FB8"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b/>
          <w:bCs/>
        </w:rPr>
        <w:t>Compassionate Leadership</w:t>
      </w:r>
    </w:p>
    <w:p w14:paraId="1C92DCFF" w14:textId="77777777" w:rsidR="007D1E27" w:rsidRPr="007D1E27" w:rsidRDefault="007D1E27" w:rsidP="005614E3">
      <w:pPr>
        <w:pStyle w:val="paragraph"/>
        <w:spacing w:before="0" w:beforeAutospacing="0" w:after="0" w:afterAutospacing="0" w:line="360" w:lineRule="auto"/>
        <w:textAlignment w:val="baseline"/>
        <w:rPr>
          <w:rFonts w:ascii="Arial" w:hAnsi="Arial" w:cs="Arial"/>
          <w:sz w:val="18"/>
          <w:szCs w:val="18"/>
        </w:rPr>
      </w:pPr>
    </w:p>
    <w:p w14:paraId="67B38D5A" w14:textId="57B0DAAD"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As one of our greatest leaders, The Dalai Lama once said </w:t>
      </w:r>
      <w:r w:rsidR="004C283C">
        <w:rPr>
          <w:rStyle w:val="normaltextrun"/>
          <w:rFonts w:ascii="Arial" w:hAnsi="Arial" w:cs="Arial"/>
        </w:rPr>
        <w:t>‘</w:t>
      </w:r>
      <w:r w:rsidRPr="007D1E27">
        <w:rPr>
          <w:rStyle w:val="normaltextrun"/>
          <w:rFonts w:ascii="Arial" w:hAnsi="Arial" w:cs="Arial"/>
        </w:rPr>
        <w:t>that a good leader is motivated by compassion and wisdom, with the results of actions can benefit everyone, not just ourselves or some immediate convenience. We should be able to recognise and forgive ignorant behaviours of the past and gain strength to constructively solve the problems of the present</w:t>
      </w:r>
      <w:r w:rsidR="004C283C">
        <w:rPr>
          <w:rStyle w:val="normaltextrun"/>
          <w:rFonts w:ascii="Arial" w:hAnsi="Arial" w:cs="Arial"/>
        </w:rPr>
        <w:t>’</w:t>
      </w:r>
      <w:r w:rsidRPr="007D1E27">
        <w:rPr>
          <w:rStyle w:val="normaltextrun"/>
          <w:rFonts w:ascii="Arial" w:hAnsi="Arial" w:cs="Arial"/>
        </w:rPr>
        <w:t xml:space="preserve"> (Lama, 2023).</w:t>
      </w:r>
    </w:p>
    <w:p w14:paraId="4C001043"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6E42AE7A" w14:textId="3FB89056"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A compassionate leader within an organisation is to </w:t>
      </w:r>
      <w:r w:rsidR="00614ADE">
        <w:rPr>
          <w:rStyle w:val="normaltextrun"/>
          <w:rFonts w:ascii="Arial" w:hAnsi="Arial" w:cs="Arial"/>
        </w:rPr>
        <w:t>display</w:t>
      </w:r>
      <w:r w:rsidRPr="007D1E27">
        <w:rPr>
          <w:rStyle w:val="normaltextrun"/>
          <w:rFonts w:ascii="Arial" w:hAnsi="Arial" w:cs="Arial"/>
        </w:rPr>
        <w:t xml:space="preserve"> empath</w:t>
      </w:r>
      <w:r w:rsidR="00614ADE">
        <w:rPr>
          <w:rStyle w:val="normaltextrun"/>
          <w:rFonts w:ascii="Arial" w:hAnsi="Arial" w:cs="Arial"/>
        </w:rPr>
        <w:t>y</w:t>
      </w:r>
      <w:r w:rsidRPr="007D1E27">
        <w:rPr>
          <w:rStyle w:val="normaltextrun"/>
          <w:rFonts w:ascii="Arial" w:hAnsi="Arial" w:cs="Arial"/>
        </w:rPr>
        <w:t xml:space="preserve">, </w:t>
      </w:r>
      <w:r w:rsidR="00614ADE">
        <w:rPr>
          <w:rStyle w:val="normaltextrun"/>
          <w:rFonts w:ascii="Arial" w:hAnsi="Arial" w:cs="Arial"/>
        </w:rPr>
        <w:t xml:space="preserve">and be </w:t>
      </w:r>
      <w:r w:rsidRPr="007D1E27">
        <w:rPr>
          <w:rStyle w:val="normaltextrun"/>
          <w:rFonts w:ascii="Arial" w:hAnsi="Arial" w:cs="Arial"/>
        </w:rPr>
        <w:t xml:space="preserve">sympathetic, </w:t>
      </w:r>
      <w:r w:rsidR="005614E3" w:rsidRPr="007D1E27">
        <w:rPr>
          <w:rStyle w:val="normaltextrun"/>
          <w:rFonts w:ascii="Arial" w:hAnsi="Arial" w:cs="Arial"/>
        </w:rPr>
        <w:t>thoughtful,</w:t>
      </w:r>
      <w:r w:rsidRPr="007D1E27">
        <w:rPr>
          <w:rStyle w:val="normaltextrun"/>
          <w:rFonts w:ascii="Arial" w:hAnsi="Arial" w:cs="Arial"/>
        </w:rPr>
        <w:t xml:space="preserve"> and able to promote a caring and compassionate workforce within. This leadership style within the healthcare setting ensures all those who are involved with delivering care are heard (Poorkavoos, 2016). A compassionate leader will be aware and have a genuine interest in seeing their team perform and thrive, although this can be within or outside the workplace. It is an interpersonal process involving noticing, feeling, understanding with appropriate action taken to meet needs of the sufferer by employing empathy and sympathy (Banker &amp; Bhal, 2018).</w:t>
      </w:r>
      <w:r w:rsidRPr="007D1E27">
        <w:rPr>
          <w:rStyle w:val="eop"/>
          <w:rFonts w:ascii="Arial" w:hAnsi="Arial" w:cs="Arial"/>
        </w:rPr>
        <w:t> </w:t>
      </w:r>
    </w:p>
    <w:p w14:paraId="7CAB0A69"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0F2C7708" w14:textId="51B2B228"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Shuck (2019) identified that compassionate leadership was a unique field but held similarities to other leadership theories. Notably, transformational, servant, distributed, authentic and collective leadership styles. Whilst there is no defined theoretical guidance, it draws from ideas across these other leadership styles, so </w:t>
      </w:r>
      <w:r w:rsidR="00A5579B">
        <w:rPr>
          <w:rStyle w:val="normaltextrun"/>
          <w:rFonts w:ascii="Arial" w:hAnsi="Arial" w:cs="Arial"/>
        </w:rPr>
        <w:t xml:space="preserve">mainly </w:t>
      </w:r>
      <w:r w:rsidRPr="007D1E27">
        <w:rPr>
          <w:rStyle w:val="normaltextrun"/>
          <w:rFonts w:ascii="Arial" w:hAnsi="Arial" w:cs="Arial"/>
        </w:rPr>
        <w:t>focusing on which element of leadership affects organisational culture (Shuck et al, 2019). </w:t>
      </w:r>
    </w:p>
    <w:p w14:paraId="28299838"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37DF395C" w14:textId="5EC158CF"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Rao and Sutton (2020) stated that responsibility towards their workforce tends to get magnified during times of crisis most notably during the COVID-19 pandemic. To prevent a disaster turning into a catastrophe, by building on the cultural and physiological protection through compassionate leadership a sense of togetherness is created. When compassion and empathy is demonstrated during times of crisis this can be critical in this style of leadership (Rao and Sutton, 2020).</w:t>
      </w:r>
    </w:p>
    <w:p w14:paraId="4C39E5A3"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57633A49" w14:textId="56F372F9" w:rsidR="005614E3"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lastRenderedPageBreak/>
        <w:t xml:space="preserve">Compassionate leadership within the NHS researched by Dawson and West (2021) confirms that lower stress levels occur who work with supportive teams and good team leadership. For staff wellbeing, compassionate leadership increases staff </w:t>
      </w:r>
      <w:r w:rsidR="004C283C">
        <w:rPr>
          <w:rStyle w:val="normaltextrun"/>
          <w:rFonts w:ascii="Arial" w:hAnsi="Arial" w:cs="Arial"/>
        </w:rPr>
        <w:t>awareness and engagement</w:t>
      </w:r>
      <w:r w:rsidRPr="007D1E27">
        <w:rPr>
          <w:rStyle w:val="normaltextrun"/>
          <w:rFonts w:ascii="Arial" w:hAnsi="Arial" w:cs="Arial"/>
        </w:rPr>
        <w:t xml:space="preserve">, resulting in </w:t>
      </w:r>
      <w:r w:rsidR="004C283C">
        <w:rPr>
          <w:rStyle w:val="normaltextrun"/>
          <w:rFonts w:ascii="Arial" w:hAnsi="Arial" w:cs="Arial"/>
        </w:rPr>
        <w:t>improved</w:t>
      </w:r>
      <w:r w:rsidRPr="007D1E27">
        <w:rPr>
          <w:rStyle w:val="normaltextrun"/>
          <w:rFonts w:ascii="Arial" w:hAnsi="Arial" w:cs="Arial"/>
        </w:rPr>
        <w:t xml:space="preserve"> outcomes for organisations</w:t>
      </w:r>
      <w:r w:rsidR="004C283C">
        <w:rPr>
          <w:rStyle w:val="normaltextrun"/>
          <w:rFonts w:ascii="Arial" w:hAnsi="Arial" w:cs="Arial"/>
        </w:rPr>
        <w:t>, which ultimately leads to a reduction in financial cost in the long term</w:t>
      </w:r>
      <w:r w:rsidRPr="007D1E27">
        <w:rPr>
          <w:rStyle w:val="normaltextrun"/>
          <w:rFonts w:ascii="Arial" w:hAnsi="Arial" w:cs="Arial"/>
        </w:rPr>
        <w:t xml:space="preserve">. Those that </w:t>
      </w:r>
      <w:r w:rsidR="006C548C">
        <w:rPr>
          <w:rStyle w:val="normaltextrun"/>
          <w:rFonts w:ascii="Arial" w:hAnsi="Arial" w:cs="Arial"/>
        </w:rPr>
        <w:t xml:space="preserve">have </w:t>
      </w:r>
      <w:r w:rsidR="004C283C">
        <w:rPr>
          <w:rStyle w:val="normaltextrun"/>
          <w:rFonts w:ascii="Arial" w:hAnsi="Arial" w:cs="Arial"/>
        </w:rPr>
        <w:t>high quality care, with a compassionate style</w:t>
      </w:r>
      <w:r w:rsidRPr="007D1E27">
        <w:rPr>
          <w:rStyle w:val="normaltextrun"/>
          <w:rFonts w:ascii="Arial" w:hAnsi="Arial" w:cs="Arial"/>
        </w:rPr>
        <w:t>,</w:t>
      </w:r>
      <w:r w:rsidR="004C283C">
        <w:rPr>
          <w:rStyle w:val="normaltextrun"/>
          <w:rFonts w:ascii="Arial" w:hAnsi="Arial" w:cs="Arial"/>
        </w:rPr>
        <w:t xml:space="preserve"> will be</w:t>
      </w:r>
      <w:r w:rsidRPr="007D1E27">
        <w:rPr>
          <w:rStyle w:val="normaltextrun"/>
          <w:rFonts w:ascii="Arial" w:hAnsi="Arial" w:cs="Arial"/>
        </w:rPr>
        <w:t xml:space="preserve"> a positive impact on patient </w:t>
      </w:r>
      <w:r w:rsidR="004C283C">
        <w:rPr>
          <w:rStyle w:val="normaltextrun"/>
          <w:rFonts w:ascii="Arial" w:hAnsi="Arial" w:cs="Arial"/>
        </w:rPr>
        <w:t>welfare</w:t>
      </w:r>
      <w:r w:rsidRPr="007D1E27">
        <w:rPr>
          <w:rStyle w:val="normaltextrun"/>
          <w:rFonts w:ascii="Arial" w:hAnsi="Arial" w:cs="Arial"/>
        </w:rPr>
        <w:t>, staff health</w:t>
      </w:r>
      <w:r w:rsidR="004C283C">
        <w:rPr>
          <w:rStyle w:val="normaltextrun"/>
          <w:rFonts w:ascii="Arial" w:hAnsi="Arial" w:cs="Arial"/>
        </w:rPr>
        <w:t xml:space="preserve"> benefits</w:t>
      </w:r>
      <w:r w:rsidRPr="007D1E27">
        <w:rPr>
          <w:rStyle w:val="normaltextrun"/>
          <w:rFonts w:ascii="Arial" w:hAnsi="Arial" w:cs="Arial"/>
        </w:rPr>
        <w:t xml:space="preserve"> and clinical outcomes (Dawson and West, 2021)</w:t>
      </w:r>
      <w:r w:rsidR="005614E3">
        <w:rPr>
          <w:rStyle w:val="normaltextrun"/>
          <w:rFonts w:ascii="Arial" w:hAnsi="Arial" w:cs="Arial"/>
        </w:rPr>
        <w:t>.</w:t>
      </w:r>
      <w:r w:rsidRPr="007D1E27">
        <w:rPr>
          <w:rStyle w:val="normaltextrun"/>
          <w:rFonts w:ascii="Arial" w:hAnsi="Arial" w:cs="Arial"/>
        </w:rPr>
        <w:t xml:space="preserve"> </w:t>
      </w:r>
    </w:p>
    <w:p w14:paraId="22978304"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6C760D7B" w14:textId="77777777" w:rsidR="005614E3"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t>This</w:t>
      </w:r>
      <w:r w:rsidR="005614E3">
        <w:rPr>
          <w:rStyle w:val="normaltextrun"/>
          <w:rFonts w:ascii="Arial" w:hAnsi="Arial" w:cs="Arial"/>
        </w:rPr>
        <w:t>,</w:t>
      </w:r>
      <w:r w:rsidRPr="007D1E27">
        <w:rPr>
          <w:rStyle w:val="normaltextrun"/>
          <w:rFonts w:ascii="Arial" w:hAnsi="Arial" w:cs="Arial"/>
        </w:rPr>
        <w:t xml:space="preserve"> in contrast to other NHS trusts without compassionate leadership </w:t>
      </w:r>
      <w:r w:rsidR="005614E3">
        <w:rPr>
          <w:rStyle w:val="normaltextrun"/>
          <w:rFonts w:ascii="Arial" w:hAnsi="Arial" w:cs="Arial"/>
        </w:rPr>
        <w:t>have been</w:t>
      </w:r>
      <w:r w:rsidRPr="007D1E27">
        <w:rPr>
          <w:rStyle w:val="normaltextrun"/>
          <w:rFonts w:ascii="Arial" w:hAnsi="Arial" w:cs="Arial"/>
        </w:rPr>
        <w:t xml:space="preserve"> report</w:t>
      </w:r>
      <w:r w:rsidR="005614E3">
        <w:rPr>
          <w:rStyle w:val="normaltextrun"/>
          <w:rFonts w:ascii="Arial" w:hAnsi="Arial" w:cs="Arial"/>
        </w:rPr>
        <w:t>ing</w:t>
      </w:r>
      <w:r w:rsidRPr="007D1E27">
        <w:rPr>
          <w:rStyle w:val="normaltextrun"/>
          <w:rFonts w:ascii="Arial" w:hAnsi="Arial" w:cs="Arial"/>
        </w:rPr>
        <w:t xml:space="preserve"> increased levels of workload, less influences over decision making and leads to NHS organisations with poorer patient outcomes (West et al 2022).</w:t>
      </w:r>
      <w:r w:rsidRPr="007D1E27">
        <w:rPr>
          <w:rStyle w:val="eop"/>
          <w:rFonts w:ascii="Arial" w:hAnsi="Arial" w:cs="Arial"/>
        </w:rPr>
        <w:t> </w:t>
      </w:r>
      <w:r w:rsidRPr="007D1E27">
        <w:rPr>
          <w:rStyle w:val="normaltextrun"/>
          <w:rFonts w:ascii="Arial" w:hAnsi="Arial" w:cs="Arial"/>
        </w:rPr>
        <w:t>Foster (2022) researched the changes in compassionate leadership within the NHS as it was once perceived as a fluffy topic and bared no relevance to businesses.</w:t>
      </w:r>
    </w:p>
    <w:p w14:paraId="227C29B2" w14:textId="77777777" w:rsidR="005614E3" w:rsidRDefault="005614E3" w:rsidP="005614E3">
      <w:pPr>
        <w:pStyle w:val="paragraph"/>
        <w:spacing w:before="0" w:beforeAutospacing="0" w:after="0" w:afterAutospacing="0" w:line="360" w:lineRule="auto"/>
        <w:textAlignment w:val="baseline"/>
        <w:rPr>
          <w:rStyle w:val="normaltextrun"/>
          <w:rFonts w:ascii="Arial" w:hAnsi="Arial" w:cs="Arial"/>
        </w:rPr>
      </w:pPr>
    </w:p>
    <w:p w14:paraId="19CD79D6" w14:textId="1D9444C4"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 xml:space="preserve">Research has since suggested otherwise as being compassionate is not just a benefit to the workplace as it helps leaders </w:t>
      </w:r>
      <w:r w:rsidR="004C283C">
        <w:rPr>
          <w:rStyle w:val="normaltextrun"/>
          <w:rFonts w:ascii="Arial" w:hAnsi="Arial" w:cs="Arial"/>
        </w:rPr>
        <w:t>to manage a team effectively, monitor</w:t>
      </w:r>
      <w:r w:rsidRPr="007D1E27">
        <w:rPr>
          <w:rStyle w:val="normaltextrun"/>
          <w:rFonts w:ascii="Arial" w:hAnsi="Arial" w:cs="Arial"/>
        </w:rPr>
        <w:t xml:space="preserve"> the performance of individuals and teams</w:t>
      </w:r>
      <w:r w:rsidR="004C283C">
        <w:rPr>
          <w:rStyle w:val="normaltextrun"/>
          <w:rFonts w:ascii="Arial" w:hAnsi="Arial" w:cs="Arial"/>
        </w:rPr>
        <w:t>,</w:t>
      </w:r>
      <w:r w:rsidRPr="007D1E27">
        <w:rPr>
          <w:rStyle w:val="normaltextrun"/>
          <w:rFonts w:ascii="Arial" w:hAnsi="Arial" w:cs="Arial"/>
        </w:rPr>
        <w:t xml:space="preserve"> but is also the humane and right thing to do (Foster, 2022).</w:t>
      </w:r>
    </w:p>
    <w:p w14:paraId="2F5742F4" w14:textId="77777777" w:rsidR="004C283C" w:rsidRPr="005614E3" w:rsidRDefault="004C283C" w:rsidP="005614E3">
      <w:pPr>
        <w:pStyle w:val="paragraph"/>
        <w:spacing w:before="0" w:beforeAutospacing="0" w:after="0" w:afterAutospacing="0" w:line="360" w:lineRule="auto"/>
        <w:textAlignment w:val="baseline"/>
        <w:rPr>
          <w:rFonts w:ascii="Arial" w:hAnsi="Arial" w:cs="Arial"/>
        </w:rPr>
      </w:pPr>
    </w:p>
    <w:p w14:paraId="7AC7B365" w14:textId="105851F5" w:rsidR="007D1E27" w:rsidRDefault="007D1E27" w:rsidP="005614E3">
      <w:pPr>
        <w:pStyle w:val="paragraph"/>
        <w:spacing w:before="0" w:beforeAutospacing="0" w:after="0" w:afterAutospacing="0" w:line="360" w:lineRule="auto"/>
        <w:textAlignment w:val="baseline"/>
        <w:rPr>
          <w:rStyle w:val="eop"/>
          <w:rFonts w:ascii="Arial" w:hAnsi="Arial" w:cs="Arial"/>
        </w:rPr>
      </w:pPr>
      <w:r w:rsidRPr="007D1E27">
        <w:rPr>
          <w:rStyle w:val="normaltextrun"/>
          <w:rFonts w:ascii="Arial" w:hAnsi="Arial" w:cs="Arial"/>
        </w:rPr>
        <w:t>The Kings Fund (2019) raised concerns that compassionate leadership would have a detrimental effect on preventing tough conversations as could be seen as bullying if challenged, and not having a firm management hand to ensure commitment and high-quality performance as this can be lost. (The kings Fund, 2019). Existing literature has focused on providing accounts of what has worked, rather than theoretical evidence de Zulueta (2015) suggests that without clear guidance the development of compassionate leadership may be problematic (de Zulueta, 2015).</w:t>
      </w:r>
    </w:p>
    <w:p w14:paraId="49132571" w14:textId="77777777" w:rsidR="005614E3" w:rsidRPr="007D1E27" w:rsidRDefault="005614E3" w:rsidP="005614E3">
      <w:pPr>
        <w:pStyle w:val="paragraph"/>
        <w:spacing w:before="0" w:beforeAutospacing="0" w:after="0" w:afterAutospacing="0" w:line="360" w:lineRule="auto"/>
        <w:textAlignment w:val="baseline"/>
        <w:rPr>
          <w:rFonts w:ascii="Arial" w:hAnsi="Arial" w:cs="Arial"/>
          <w:sz w:val="18"/>
          <w:szCs w:val="18"/>
        </w:rPr>
      </w:pPr>
    </w:p>
    <w:p w14:paraId="0AB2A516" w14:textId="6D356139" w:rsidR="00E852B9" w:rsidRDefault="007D1E27" w:rsidP="005614E3">
      <w:pPr>
        <w:pStyle w:val="paragraph"/>
        <w:spacing w:before="0" w:beforeAutospacing="0" w:after="0" w:afterAutospacing="0" w:line="360" w:lineRule="auto"/>
        <w:textAlignment w:val="baseline"/>
        <w:rPr>
          <w:rStyle w:val="normaltextrun"/>
          <w:rFonts w:ascii="Arial" w:hAnsi="Arial" w:cs="Arial"/>
        </w:rPr>
      </w:pPr>
      <w:r w:rsidRPr="007D1E27">
        <w:rPr>
          <w:rStyle w:val="normaltextrun"/>
          <w:rFonts w:ascii="Arial" w:hAnsi="Arial" w:cs="Arial"/>
        </w:rPr>
        <w:t>Conversely</w:t>
      </w:r>
      <w:r w:rsidR="005614E3">
        <w:rPr>
          <w:rStyle w:val="normaltextrun"/>
          <w:rFonts w:ascii="Arial" w:hAnsi="Arial" w:cs="Arial"/>
        </w:rPr>
        <w:t>,</w:t>
      </w:r>
      <w:r w:rsidRPr="007D1E27">
        <w:rPr>
          <w:rStyle w:val="normaltextrun"/>
          <w:rFonts w:ascii="Arial" w:hAnsi="Arial" w:cs="Arial"/>
        </w:rPr>
        <w:t xml:space="preserve"> West (2022) stated there are many myths surrounding a compassionate leader which need to be addressed.</w:t>
      </w:r>
      <w:r w:rsidR="00550597">
        <w:rPr>
          <w:rStyle w:val="normaltextrun"/>
          <w:rFonts w:ascii="Arial" w:hAnsi="Arial" w:cs="Arial"/>
        </w:rPr>
        <w:t xml:space="preserve"> There is a risk of favouring the majority and taking the easier option, which could increase the risk to patients if they are not prioritised to </w:t>
      </w:r>
    </w:p>
    <w:p w14:paraId="2C6538D8" w14:textId="02740035" w:rsidR="00E852B9" w:rsidRDefault="00550597" w:rsidP="005614E3">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lastRenderedPageBreak/>
        <w:t>their needs. Also,</w:t>
      </w:r>
      <w:r w:rsidR="00E852B9">
        <w:rPr>
          <w:rStyle w:val="normaltextrun"/>
          <w:rFonts w:ascii="Arial" w:hAnsi="Arial" w:cs="Arial"/>
        </w:rPr>
        <w:t xml:space="preserve"> feel the inability</w:t>
      </w:r>
      <w:r w:rsidR="007D1E27" w:rsidRPr="007D1E27">
        <w:rPr>
          <w:rStyle w:val="normaltextrun"/>
          <w:rFonts w:ascii="Arial" w:hAnsi="Arial" w:cs="Arial"/>
        </w:rPr>
        <w:t xml:space="preserve"> to challenge the status quo and </w:t>
      </w:r>
      <w:r w:rsidR="00E852B9">
        <w:rPr>
          <w:rStyle w:val="normaltextrun"/>
          <w:rFonts w:ascii="Arial" w:hAnsi="Arial" w:cs="Arial"/>
        </w:rPr>
        <w:t>the team will be at risk of being influenced and driven in another direction by those with seniority only and not necessarily best placed clinically</w:t>
      </w:r>
      <w:r w:rsidR="007D1E27" w:rsidRPr="007D1E27">
        <w:rPr>
          <w:rStyle w:val="normaltextrun"/>
          <w:rFonts w:ascii="Arial" w:hAnsi="Arial" w:cs="Arial"/>
        </w:rPr>
        <w:t>.</w:t>
      </w:r>
      <w:r w:rsidR="00E852B9">
        <w:rPr>
          <w:rStyle w:val="normaltextrun"/>
          <w:rFonts w:ascii="Arial" w:hAnsi="Arial" w:cs="Arial"/>
        </w:rPr>
        <w:t xml:space="preserve"> Leading by compassion alone, it would prove difficult to challenge current conditions, impose necessary change resulting in a stagnant healthcare organisation (West, 2022).</w:t>
      </w:r>
    </w:p>
    <w:p w14:paraId="5A3A33C8" w14:textId="44895961" w:rsidR="007D1E27" w:rsidRPr="007D1E27" w:rsidRDefault="007D1E27" w:rsidP="005614E3">
      <w:pPr>
        <w:pStyle w:val="paragraph"/>
        <w:spacing w:before="0" w:beforeAutospacing="0" w:after="0" w:afterAutospacing="0" w:line="360" w:lineRule="auto"/>
        <w:textAlignment w:val="baseline"/>
        <w:rPr>
          <w:rFonts w:ascii="Arial" w:hAnsi="Arial" w:cs="Arial"/>
          <w:sz w:val="18"/>
          <w:szCs w:val="18"/>
        </w:rPr>
      </w:pPr>
      <w:r w:rsidRPr="007D1E27">
        <w:rPr>
          <w:rStyle w:val="eop"/>
          <w:rFonts w:ascii="Arial" w:hAnsi="Arial" w:cs="Arial"/>
        </w:rPr>
        <w:t> </w:t>
      </w:r>
    </w:p>
    <w:p w14:paraId="05E176DF" w14:textId="57BCBDD3" w:rsidR="007D1E27" w:rsidRDefault="007D1E27" w:rsidP="005614E3">
      <w:pPr>
        <w:pStyle w:val="paragraph"/>
        <w:spacing w:before="0" w:beforeAutospacing="0" w:after="0" w:afterAutospacing="0" w:line="360" w:lineRule="auto"/>
        <w:textAlignment w:val="baseline"/>
        <w:rPr>
          <w:rStyle w:val="eop"/>
        </w:rPr>
      </w:pPr>
      <w:r w:rsidRPr="007D1E27">
        <w:rPr>
          <w:rStyle w:val="normaltextrun"/>
          <w:rFonts w:ascii="Arial" w:hAnsi="Arial" w:cs="Arial"/>
        </w:rPr>
        <w:t>My personal experience is that compassion is a fundamental trait for paramedics. Leaders who are compassionate are approachable and empathetic and will lead successful teams. Being exposed to traumatic incidents is stressful, upsetting and can take its toll mentally. Compassion needs to be provided not only to colleagues but to patients, families and bystanders that witness accidents and medical events also. Being compassionate is a solid foundation to become a successful leader in the ambulance service, with the addition of other leadership styles to enhance the overall ability of the leader.</w:t>
      </w:r>
    </w:p>
    <w:p w14:paraId="532C80CC" w14:textId="77777777" w:rsidR="005614E3" w:rsidRDefault="005614E3" w:rsidP="005614E3">
      <w:pPr>
        <w:pStyle w:val="paragraph"/>
        <w:spacing w:before="0" w:beforeAutospacing="0" w:after="0" w:afterAutospacing="0" w:line="360" w:lineRule="auto"/>
        <w:textAlignment w:val="baseline"/>
        <w:rPr>
          <w:rStyle w:val="eop"/>
        </w:rPr>
      </w:pPr>
    </w:p>
    <w:p w14:paraId="66993AB9" w14:textId="77777777" w:rsidR="005614E3" w:rsidRDefault="005614E3" w:rsidP="005614E3">
      <w:pPr>
        <w:pStyle w:val="paragraph"/>
        <w:spacing w:before="0" w:beforeAutospacing="0" w:after="0" w:afterAutospacing="0"/>
        <w:textAlignment w:val="baseline"/>
        <w:rPr>
          <w:rStyle w:val="eop"/>
          <w:rFonts w:ascii="Arial" w:hAnsi="Arial" w:cs="Arial"/>
        </w:rPr>
      </w:pPr>
      <w:r w:rsidRPr="00385AEA">
        <w:rPr>
          <w:rStyle w:val="normaltextrun"/>
          <w:rFonts w:ascii="Arial" w:hAnsi="Arial" w:cs="Arial"/>
          <w:b/>
          <w:bCs/>
        </w:rPr>
        <w:t>Situational Leadership</w:t>
      </w:r>
      <w:r w:rsidRPr="00385AEA">
        <w:rPr>
          <w:rStyle w:val="eop"/>
          <w:rFonts w:ascii="Arial" w:hAnsi="Arial" w:cs="Arial"/>
        </w:rPr>
        <w:t> </w:t>
      </w:r>
    </w:p>
    <w:p w14:paraId="3EB88E2A" w14:textId="77777777" w:rsidR="00CD0B40" w:rsidRDefault="00CD0B40" w:rsidP="005614E3">
      <w:pPr>
        <w:pStyle w:val="paragraph"/>
        <w:spacing w:before="0" w:beforeAutospacing="0" w:after="0" w:afterAutospacing="0"/>
        <w:textAlignment w:val="baseline"/>
        <w:rPr>
          <w:rStyle w:val="eop"/>
          <w:rFonts w:ascii="Arial" w:hAnsi="Arial" w:cs="Arial"/>
        </w:rPr>
      </w:pPr>
    </w:p>
    <w:p w14:paraId="6D2038DA" w14:textId="77777777" w:rsidR="005614E3" w:rsidRPr="00385AEA" w:rsidRDefault="005614E3" w:rsidP="005614E3">
      <w:pPr>
        <w:pStyle w:val="paragraph"/>
        <w:spacing w:before="0" w:beforeAutospacing="0" w:after="0" w:afterAutospacing="0"/>
        <w:textAlignment w:val="baseline"/>
        <w:rPr>
          <w:rFonts w:ascii="Arial" w:hAnsi="Arial" w:cs="Arial"/>
        </w:rPr>
      </w:pPr>
    </w:p>
    <w:p w14:paraId="1F6EAF9D" w14:textId="77777777"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Paramedics collaborate with others and combine resources to act in the best interests of patients, whilst this can be particularly rewarding for paramedics and other health care professionals, it also comes with many sizeable challenges. Working within a very dynamic environment, paramedics must adapt regularly and quickly to a situation, thus leading to situational leadership (Willis &amp; Dalrymple, 2020).</w:t>
      </w:r>
      <w:r w:rsidRPr="00385AEA">
        <w:rPr>
          <w:rStyle w:val="eop"/>
          <w:rFonts w:ascii="Arial" w:hAnsi="Arial" w:cs="Arial"/>
        </w:rPr>
        <w:t> </w:t>
      </w:r>
    </w:p>
    <w:p w14:paraId="2659120B"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7442438E" w14:textId="77777777" w:rsidR="006C548C"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 xml:space="preserve">Situational leadership is a </w:t>
      </w:r>
      <w:r w:rsidR="001E532C">
        <w:rPr>
          <w:rStyle w:val="normaltextrun"/>
          <w:rFonts w:ascii="Arial" w:hAnsi="Arial" w:cs="Arial"/>
        </w:rPr>
        <w:t xml:space="preserve">process </w:t>
      </w:r>
      <w:r w:rsidRPr="00385AEA">
        <w:rPr>
          <w:rStyle w:val="normaltextrun"/>
          <w:rFonts w:ascii="Arial" w:hAnsi="Arial" w:cs="Arial"/>
        </w:rPr>
        <w:t xml:space="preserve">whereby leaders tailor their </w:t>
      </w:r>
      <w:r w:rsidR="001E532C">
        <w:rPr>
          <w:rStyle w:val="normaltextrun"/>
          <w:rFonts w:ascii="Arial" w:hAnsi="Arial" w:cs="Arial"/>
        </w:rPr>
        <w:t>leadership</w:t>
      </w:r>
      <w:r w:rsidRPr="00385AEA">
        <w:rPr>
          <w:rStyle w:val="normaltextrun"/>
          <w:rFonts w:ascii="Arial" w:hAnsi="Arial" w:cs="Arial"/>
        </w:rPr>
        <w:t xml:space="preserve"> to </w:t>
      </w:r>
      <w:r w:rsidR="00B72370" w:rsidRPr="00385AEA">
        <w:rPr>
          <w:rStyle w:val="normaltextrun"/>
          <w:rFonts w:ascii="Arial" w:hAnsi="Arial" w:cs="Arial"/>
        </w:rPr>
        <w:t>their</w:t>
      </w:r>
      <w:r w:rsidR="001E532C">
        <w:rPr>
          <w:rStyle w:val="normaltextrun"/>
          <w:rFonts w:ascii="Arial" w:hAnsi="Arial" w:cs="Arial"/>
        </w:rPr>
        <w:t xml:space="preserve"> </w:t>
      </w:r>
      <w:r w:rsidR="00CD0B40">
        <w:rPr>
          <w:rStyle w:val="normaltextrun"/>
          <w:rFonts w:ascii="Arial" w:hAnsi="Arial" w:cs="Arial"/>
        </w:rPr>
        <w:t>team’s</w:t>
      </w:r>
      <w:r w:rsidRPr="00385AEA">
        <w:rPr>
          <w:rStyle w:val="normaltextrun"/>
          <w:rFonts w:ascii="Arial" w:hAnsi="Arial" w:cs="Arial"/>
        </w:rPr>
        <w:t xml:space="preserve"> </w:t>
      </w:r>
      <w:r w:rsidR="001E532C">
        <w:rPr>
          <w:rStyle w:val="normaltextrun"/>
          <w:rFonts w:ascii="Arial" w:hAnsi="Arial" w:cs="Arial"/>
        </w:rPr>
        <w:t>needs,</w:t>
      </w:r>
      <w:r w:rsidRPr="00385AEA">
        <w:rPr>
          <w:rStyle w:val="normaltextrun"/>
          <w:rFonts w:ascii="Arial" w:hAnsi="Arial" w:cs="Arial"/>
        </w:rPr>
        <w:t xml:space="preserve"> recognising that not on-one size fits all and that a situational leader adapts their own behaviour to suit the unique needs of each situation (</w:t>
      </w:r>
      <w:r w:rsidR="00B72370">
        <w:rPr>
          <w:rStyle w:val="normaltextrun"/>
          <w:rFonts w:ascii="Arial" w:hAnsi="Arial" w:cs="Arial"/>
        </w:rPr>
        <w:t>Mulders</w:t>
      </w:r>
      <w:r w:rsidRPr="00385AEA">
        <w:rPr>
          <w:rStyle w:val="normaltextrun"/>
          <w:rFonts w:ascii="Arial" w:hAnsi="Arial" w:cs="Arial"/>
        </w:rPr>
        <w:t>, 2019).</w:t>
      </w:r>
    </w:p>
    <w:p w14:paraId="3CEE8568" w14:textId="77777777" w:rsidR="006C548C" w:rsidRDefault="006C548C" w:rsidP="005614E3">
      <w:pPr>
        <w:pStyle w:val="paragraph"/>
        <w:spacing w:before="0" w:beforeAutospacing="0" w:after="0" w:afterAutospacing="0" w:line="360" w:lineRule="auto"/>
        <w:textAlignment w:val="baseline"/>
        <w:rPr>
          <w:rStyle w:val="eop"/>
          <w:rFonts w:ascii="Arial" w:hAnsi="Arial" w:cs="Arial"/>
        </w:rPr>
      </w:pPr>
    </w:p>
    <w:p w14:paraId="504A51E1" w14:textId="2D2699FF"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 xml:space="preserve">The situational leadership theory came to light in a book called </w:t>
      </w:r>
      <w:r w:rsidR="007928EA">
        <w:rPr>
          <w:rStyle w:val="normaltextrun"/>
          <w:rFonts w:ascii="Arial" w:hAnsi="Arial" w:cs="Arial"/>
        </w:rPr>
        <w:t>‘</w:t>
      </w:r>
      <w:r w:rsidRPr="00385AEA">
        <w:rPr>
          <w:rStyle w:val="normaltextrun"/>
          <w:rFonts w:ascii="Arial" w:hAnsi="Arial" w:cs="Arial"/>
        </w:rPr>
        <w:t>Management of Organisational Behaviour: Utilising Human Resources</w:t>
      </w:r>
      <w:r w:rsidR="007928EA">
        <w:rPr>
          <w:rStyle w:val="normaltextrun"/>
          <w:rFonts w:ascii="Arial" w:hAnsi="Arial" w:cs="Arial"/>
        </w:rPr>
        <w:t>’</w:t>
      </w:r>
      <w:r w:rsidRPr="00385AEA">
        <w:rPr>
          <w:rStyle w:val="normaltextrun"/>
          <w:rFonts w:ascii="Arial" w:hAnsi="Arial" w:cs="Arial"/>
        </w:rPr>
        <w:t xml:space="preserve"> composed by Paul Heresy and Ken Blanchard (1984). Hersey and Blanchard state that a situational leader would have </w:t>
      </w:r>
      <w:r w:rsidRPr="00385AEA">
        <w:rPr>
          <w:rStyle w:val="normaltextrun"/>
          <w:rFonts w:ascii="Arial" w:hAnsi="Arial" w:cs="Arial"/>
        </w:rPr>
        <w:lastRenderedPageBreak/>
        <w:t xml:space="preserve">to </w:t>
      </w:r>
      <w:r w:rsidR="001E532C">
        <w:rPr>
          <w:rStyle w:val="normaltextrun"/>
          <w:rFonts w:ascii="Arial" w:hAnsi="Arial" w:cs="Arial"/>
        </w:rPr>
        <w:t>adjust</w:t>
      </w:r>
      <w:r w:rsidRPr="00385AEA">
        <w:rPr>
          <w:rStyle w:val="normaltextrun"/>
          <w:rFonts w:ascii="Arial" w:hAnsi="Arial" w:cs="Arial"/>
        </w:rPr>
        <w:t xml:space="preserve"> their </w:t>
      </w:r>
      <w:r w:rsidR="001E532C">
        <w:rPr>
          <w:rStyle w:val="normaltextrun"/>
          <w:rFonts w:ascii="Arial" w:hAnsi="Arial" w:cs="Arial"/>
        </w:rPr>
        <w:t>situational</w:t>
      </w:r>
      <w:r w:rsidRPr="00385AEA">
        <w:rPr>
          <w:rStyle w:val="normaltextrun"/>
          <w:rFonts w:ascii="Arial" w:hAnsi="Arial" w:cs="Arial"/>
        </w:rPr>
        <w:t xml:space="preserve"> style as their </w:t>
      </w:r>
      <w:r w:rsidR="001E532C">
        <w:rPr>
          <w:rStyle w:val="normaltextrun"/>
          <w:rFonts w:ascii="Arial" w:hAnsi="Arial" w:cs="Arial"/>
        </w:rPr>
        <w:t>team</w:t>
      </w:r>
      <w:r w:rsidRPr="00385AEA">
        <w:rPr>
          <w:rStyle w:val="normaltextrun"/>
          <w:rFonts w:ascii="Arial" w:hAnsi="Arial" w:cs="Arial"/>
        </w:rPr>
        <w:t xml:space="preserve"> or staff </w:t>
      </w:r>
      <w:r w:rsidR="001E532C">
        <w:rPr>
          <w:rStyle w:val="normaltextrun"/>
          <w:rFonts w:ascii="Arial" w:hAnsi="Arial" w:cs="Arial"/>
        </w:rPr>
        <w:t>can amend their ways also to ensure</w:t>
      </w:r>
      <w:r w:rsidRPr="00385AEA">
        <w:rPr>
          <w:rStyle w:val="normaltextrun"/>
          <w:rFonts w:ascii="Arial" w:hAnsi="Arial" w:cs="Arial"/>
        </w:rPr>
        <w:t xml:space="preserve"> </w:t>
      </w:r>
      <w:r w:rsidR="001E532C">
        <w:rPr>
          <w:rStyle w:val="normaltextrun"/>
          <w:rFonts w:ascii="Arial" w:hAnsi="Arial" w:cs="Arial"/>
        </w:rPr>
        <w:t>their performance is optimised</w:t>
      </w:r>
      <w:r w:rsidRPr="00385AEA">
        <w:rPr>
          <w:rStyle w:val="normaltextrun"/>
          <w:rFonts w:ascii="Arial" w:hAnsi="Arial" w:cs="Arial"/>
        </w:rPr>
        <w:t xml:space="preserve"> (Thompson and Glase, 2018).</w:t>
      </w:r>
      <w:r w:rsidRPr="00385AEA">
        <w:rPr>
          <w:rStyle w:val="eop"/>
          <w:rFonts w:ascii="Arial" w:hAnsi="Arial" w:cs="Arial"/>
        </w:rPr>
        <w:t> </w:t>
      </w:r>
    </w:p>
    <w:p w14:paraId="0FB2DC30"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4E340193" w14:textId="22A35FD7"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 xml:space="preserve">Hersey and Blanchard (1984) </w:t>
      </w:r>
      <w:r w:rsidR="003E3CE9" w:rsidRPr="00385AEA">
        <w:rPr>
          <w:rStyle w:val="normaltextrun"/>
          <w:rFonts w:ascii="Arial" w:hAnsi="Arial" w:cs="Arial"/>
        </w:rPr>
        <w:t>argue</w:t>
      </w:r>
      <w:r w:rsidRPr="00385AEA">
        <w:rPr>
          <w:rStyle w:val="normaltextrun"/>
          <w:rFonts w:ascii="Arial" w:hAnsi="Arial" w:cs="Arial"/>
        </w:rPr>
        <w:t xml:space="preserve"> that a leader's ability to lead</w:t>
      </w:r>
      <w:r w:rsidR="003E3CE9">
        <w:rPr>
          <w:rStyle w:val="normaltextrun"/>
          <w:rFonts w:ascii="Arial" w:hAnsi="Arial" w:cs="Arial"/>
        </w:rPr>
        <w:t>,</w:t>
      </w:r>
      <w:r w:rsidRPr="00385AEA">
        <w:rPr>
          <w:rStyle w:val="normaltextrun"/>
          <w:rFonts w:ascii="Arial" w:hAnsi="Arial" w:cs="Arial"/>
        </w:rPr>
        <w:t xml:space="preserve"> </w:t>
      </w:r>
      <w:r w:rsidR="001E532C">
        <w:rPr>
          <w:rStyle w:val="normaltextrun"/>
          <w:rFonts w:ascii="Arial" w:hAnsi="Arial" w:cs="Arial"/>
        </w:rPr>
        <w:t>w</w:t>
      </w:r>
      <w:r w:rsidR="003E3CE9">
        <w:rPr>
          <w:rStyle w:val="normaltextrun"/>
          <w:rFonts w:ascii="Arial" w:hAnsi="Arial" w:cs="Arial"/>
        </w:rPr>
        <w:t>ill</w:t>
      </w:r>
      <w:r w:rsidR="001E532C">
        <w:rPr>
          <w:rStyle w:val="normaltextrun"/>
          <w:rFonts w:ascii="Arial" w:hAnsi="Arial" w:cs="Arial"/>
        </w:rPr>
        <w:t xml:space="preserve"> </w:t>
      </w:r>
      <w:r w:rsidRPr="00385AEA">
        <w:rPr>
          <w:rStyle w:val="normaltextrun"/>
          <w:rFonts w:ascii="Arial" w:hAnsi="Arial" w:cs="Arial"/>
        </w:rPr>
        <w:t xml:space="preserve">depend upon certain </w:t>
      </w:r>
      <w:r w:rsidR="003E3CE9">
        <w:rPr>
          <w:rStyle w:val="normaltextrun"/>
          <w:rFonts w:ascii="Arial" w:hAnsi="Arial" w:cs="Arial"/>
        </w:rPr>
        <w:t>mitigating</w:t>
      </w:r>
      <w:r w:rsidRPr="00385AEA">
        <w:rPr>
          <w:rStyle w:val="normaltextrun"/>
          <w:rFonts w:ascii="Arial" w:hAnsi="Arial" w:cs="Arial"/>
        </w:rPr>
        <w:t xml:space="preserve"> factors. By recognising and understanding</w:t>
      </w:r>
      <w:r w:rsidR="003E3CE9">
        <w:rPr>
          <w:rStyle w:val="normaltextrun"/>
          <w:rFonts w:ascii="Arial" w:hAnsi="Arial" w:cs="Arial"/>
        </w:rPr>
        <w:t>,</w:t>
      </w:r>
      <w:r w:rsidRPr="00385AEA">
        <w:rPr>
          <w:rStyle w:val="normaltextrun"/>
          <w:rFonts w:ascii="Arial" w:hAnsi="Arial" w:cs="Arial"/>
        </w:rPr>
        <w:t xml:space="preserve"> will enable leaders to adapt </w:t>
      </w:r>
      <w:r w:rsidR="003E3CE9">
        <w:rPr>
          <w:rStyle w:val="normaltextrun"/>
          <w:rFonts w:ascii="Arial" w:hAnsi="Arial" w:cs="Arial"/>
        </w:rPr>
        <w:t xml:space="preserve">their leadership, </w:t>
      </w:r>
      <w:r w:rsidRPr="00385AEA">
        <w:rPr>
          <w:rStyle w:val="normaltextrun"/>
          <w:rFonts w:ascii="Arial" w:hAnsi="Arial" w:cs="Arial"/>
        </w:rPr>
        <w:t>and influence their surroundings and teams much more successfully</w:t>
      </w:r>
      <w:r w:rsidR="003E3CE9">
        <w:rPr>
          <w:rStyle w:val="normaltextrun"/>
          <w:rFonts w:ascii="Arial" w:hAnsi="Arial" w:cs="Arial"/>
        </w:rPr>
        <w:t>,</w:t>
      </w:r>
      <w:r w:rsidRPr="00385AEA">
        <w:rPr>
          <w:rStyle w:val="normaltextrun"/>
          <w:rFonts w:ascii="Arial" w:hAnsi="Arial" w:cs="Arial"/>
        </w:rPr>
        <w:t xml:space="preserve"> than if they were</w:t>
      </w:r>
      <w:r w:rsidR="003E3CE9">
        <w:rPr>
          <w:rStyle w:val="normaltextrun"/>
          <w:rFonts w:ascii="Arial" w:hAnsi="Arial" w:cs="Arial"/>
        </w:rPr>
        <w:t xml:space="preserve"> subsequently</w:t>
      </w:r>
      <w:r w:rsidRPr="00385AEA">
        <w:rPr>
          <w:rStyle w:val="normaltextrun"/>
          <w:rFonts w:ascii="Arial" w:hAnsi="Arial" w:cs="Arial"/>
        </w:rPr>
        <w:t xml:space="preserve"> ignored (Thompson and Glase, 2018).</w:t>
      </w:r>
    </w:p>
    <w:p w14:paraId="46EF302A"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73E2C14E" w14:textId="6F450F0D" w:rsidR="005614E3" w:rsidRDefault="005614E3" w:rsidP="005614E3">
      <w:pPr>
        <w:pStyle w:val="paragraph"/>
        <w:spacing w:before="0" w:beforeAutospacing="0" w:after="0" w:afterAutospacing="0" w:line="360" w:lineRule="auto"/>
        <w:textAlignment w:val="baseline"/>
        <w:rPr>
          <w:rStyle w:val="normaltextrun"/>
          <w:rFonts w:ascii="Arial" w:hAnsi="Arial" w:cs="Arial"/>
        </w:rPr>
      </w:pPr>
      <w:r w:rsidRPr="00385AEA">
        <w:rPr>
          <w:rStyle w:val="normaltextrun"/>
          <w:rFonts w:ascii="Arial" w:hAnsi="Arial" w:cs="Arial"/>
        </w:rPr>
        <w:t>Bourgeault (2020) argues that a</w:t>
      </w:r>
      <w:r w:rsidR="006C548C">
        <w:rPr>
          <w:rStyle w:val="normaltextrun"/>
          <w:rFonts w:ascii="Arial" w:hAnsi="Arial" w:cs="Arial"/>
        </w:rPr>
        <w:t xml:space="preserve"> good</w:t>
      </w:r>
      <w:r w:rsidRPr="00385AEA">
        <w:rPr>
          <w:rStyle w:val="normaltextrun"/>
          <w:rFonts w:ascii="Arial" w:hAnsi="Arial" w:cs="Arial"/>
        </w:rPr>
        <w:t xml:space="preserve"> situational leader</w:t>
      </w:r>
      <w:r w:rsidR="006C548C">
        <w:rPr>
          <w:rStyle w:val="normaltextrun"/>
          <w:rFonts w:ascii="Arial" w:hAnsi="Arial" w:cs="Arial"/>
        </w:rPr>
        <w:t>,</w:t>
      </w:r>
      <w:r w:rsidRPr="00385AEA">
        <w:rPr>
          <w:rStyle w:val="normaltextrun"/>
          <w:rFonts w:ascii="Arial" w:hAnsi="Arial" w:cs="Arial"/>
        </w:rPr>
        <w:t xml:space="preserve"> is to manage a crisis beyond the clinical need, and to recognise that flexibility in responding to staff with empathy and open communication and encourage each other to be open and honest to allow staff to succeed. This has been highlighted more so during the pandemic. A situational leader can judge each individual situation on its own merits and choose the most appropriate style of leadership, reinforcing that one size does not fit all (Bourgeault et al., 2020).</w:t>
      </w:r>
    </w:p>
    <w:p w14:paraId="3C2D4044" w14:textId="3164677C"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eop"/>
          <w:rFonts w:ascii="Arial" w:hAnsi="Arial" w:cs="Arial"/>
        </w:rPr>
        <w:t> </w:t>
      </w:r>
    </w:p>
    <w:p w14:paraId="2F073EB4" w14:textId="5696259A"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In contrast Yukl &amp; Gardner (2020) argues that there are downsides to situational leaderships as it requires a lot from leaders and not for the faint hearted. It requires continuous assessment of staff and careful decision making in choosing the correct approach for every eventuality. It involves precision planning and attention to detail, which can feel daunting, especially to new leaders (Yukl &amp; Gardner, 2020).</w:t>
      </w:r>
      <w:r w:rsidRPr="00385AEA">
        <w:rPr>
          <w:rStyle w:val="eop"/>
          <w:rFonts w:ascii="Arial" w:hAnsi="Arial" w:cs="Arial"/>
        </w:rPr>
        <w:t> </w:t>
      </w:r>
    </w:p>
    <w:p w14:paraId="542CD244"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43FD5C9A" w14:textId="430FB3C9"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normaltextrun"/>
          <w:rFonts w:ascii="Arial" w:hAnsi="Arial" w:cs="Arial"/>
        </w:rPr>
        <w:t>Arguably this can be overcome with practise, it is a powerful tool, and the more situational leadership is practised, knowing staff’s strengths and weaknesses grows, the more natural it will become, and should be persevered. Paramedics work regularly with certain teams and will learn their strengths and weaknesses, learn their capabilities, and will form a cohesive team, especially in emergency situations (Yukl &amp; Gardner, 2020).</w:t>
      </w:r>
      <w:r w:rsidRPr="00385AEA">
        <w:rPr>
          <w:rStyle w:val="eop"/>
          <w:rFonts w:ascii="Arial" w:hAnsi="Arial" w:cs="Arial"/>
        </w:rPr>
        <w:t> </w:t>
      </w:r>
    </w:p>
    <w:p w14:paraId="69D65849"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eop"/>
          <w:rFonts w:ascii="Arial" w:hAnsi="Arial" w:cs="Arial"/>
        </w:rPr>
        <w:t> </w:t>
      </w:r>
    </w:p>
    <w:p w14:paraId="584C9343" w14:textId="77777777" w:rsidR="00CD0B40" w:rsidRDefault="005614E3" w:rsidP="005614E3">
      <w:pPr>
        <w:pStyle w:val="paragraph"/>
        <w:spacing w:before="0" w:beforeAutospacing="0" w:after="0" w:afterAutospacing="0" w:line="360" w:lineRule="auto"/>
        <w:textAlignment w:val="baseline"/>
        <w:rPr>
          <w:rStyle w:val="normaltextrun"/>
          <w:rFonts w:ascii="Arial" w:hAnsi="Arial" w:cs="Arial"/>
        </w:rPr>
      </w:pPr>
      <w:r w:rsidRPr="00385AEA">
        <w:rPr>
          <w:rStyle w:val="normaltextrun"/>
          <w:rFonts w:ascii="Arial" w:hAnsi="Arial" w:cs="Arial"/>
        </w:rPr>
        <w:t xml:space="preserve">Banwart (2020) argues further that focus is more on short term accomplishments rather than long term targets. Whilst it is clear from the theory the focus is on the immediate task at hand, there is still room for longer term objectives and achieved with less urgency in a more calm and less stressful environment. When planning long term tasks, </w:t>
      </w:r>
      <w:r w:rsidRPr="00385AEA">
        <w:rPr>
          <w:rStyle w:val="normaltextrun"/>
          <w:rFonts w:ascii="Arial" w:hAnsi="Arial" w:cs="Arial"/>
        </w:rPr>
        <w:lastRenderedPageBreak/>
        <w:t>it can be beneficial to utilise the short-term goals as steppingstones to accomplish greater objectives (Banwart, 2020).</w:t>
      </w:r>
    </w:p>
    <w:p w14:paraId="57C475AE" w14:textId="77777777" w:rsidR="00CD0B40" w:rsidRDefault="00CD0B40" w:rsidP="005614E3">
      <w:pPr>
        <w:pStyle w:val="paragraph"/>
        <w:spacing w:before="0" w:beforeAutospacing="0" w:after="0" w:afterAutospacing="0" w:line="360" w:lineRule="auto"/>
        <w:textAlignment w:val="baseline"/>
        <w:rPr>
          <w:rStyle w:val="eop"/>
          <w:rFonts w:ascii="Arial" w:hAnsi="Arial" w:cs="Arial"/>
        </w:rPr>
      </w:pPr>
    </w:p>
    <w:p w14:paraId="2A5D75F6" w14:textId="331F715C"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Banwart (2020) goes on to say that situational leadership can be inefficient and inflexible, where other leadership styles could be considered instead, and it is not possible to continuously evaluate situations. Although this perspective is understandable it is deemed subjective. Paramedic practice in an emergency supports the short-term goal initially, as patient care is task driven with the aim of providing care, and sometimes life-saving treatment to the patient (Banwart, 2020).</w:t>
      </w:r>
    </w:p>
    <w:p w14:paraId="734CB1F6"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20E73FA1" w14:textId="43206939" w:rsidR="005614E3" w:rsidRDefault="005614E3" w:rsidP="005614E3">
      <w:pPr>
        <w:pStyle w:val="paragraph"/>
        <w:spacing w:before="0" w:beforeAutospacing="0" w:after="0" w:afterAutospacing="0" w:line="360" w:lineRule="auto"/>
        <w:textAlignment w:val="baseline"/>
        <w:rPr>
          <w:rStyle w:val="normaltextrun"/>
          <w:rFonts w:ascii="Arial" w:hAnsi="Arial" w:cs="Arial"/>
        </w:rPr>
      </w:pPr>
      <w:r w:rsidRPr="00385AEA">
        <w:rPr>
          <w:rStyle w:val="normaltextrun"/>
          <w:rFonts w:ascii="Arial" w:hAnsi="Arial" w:cs="Arial"/>
        </w:rPr>
        <w:t>Stoller (2020) defends this</w:t>
      </w:r>
      <w:r w:rsidR="006C548C">
        <w:rPr>
          <w:rStyle w:val="normaltextrun"/>
          <w:rFonts w:ascii="Arial" w:hAnsi="Arial" w:cs="Arial"/>
        </w:rPr>
        <w:t xml:space="preserve">, as </w:t>
      </w:r>
      <w:r w:rsidRPr="00385AEA">
        <w:rPr>
          <w:rStyle w:val="normaltextrun"/>
          <w:rFonts w:ascii="Arial" w:hAnsi="Arial" w:cs="Arial"/>
        </w:rPr>
        <w:t xml:space="preserve">using a leadership style that is not right for their team, simply wastes time. To combat this, it would be prudent to pause, weigh up options and </w:t>
      </w:r>
      <w:r w:rsidR="007928EA" w:rsidRPr="00385AEA">
        <w:rPr>
          <w:rStyle w:val="normaltextrun"/>
          <w:rFonts w:ascii="Arial" w:hAnsi="Arial" w:cs="Arial"/>
        </w:rPr>
        <w:t>then</w:t>
      </w:r>
      <w:r w:rsidR="006C548C">
        <w:rPr>
          <w:rStyle w:val="normaltextrun"/>
          <w:rFonts w:ascii="Arial" w:hAnsi="Arial" w:cs="Arial"/>
        </w:rPr>
        <w:t xml:space="preserve"> </w:t>
      </w:r>
      <w:r w:rsidRPr="00385AEA">
        <w:rPr>
          <w:rStyle w:val="normaltextrun"/>
          <w:rFonts w:ascii="Arial" w:hAnsi="Arial" w:cs="Arial"/>
        </w:rPr>
        <w:t xml:space="preserve">continue with suitable changes made to achieve the set task. Paramedics are well </w:t>
      </w:r>
    </w:p>
    <w:p w14:paraId="5E8319C9" w14:textId="2276E352" w:rsidR="005614E3" w:rsidRDefault="005614E3" w:rsidP="005614E3">
      <w:pPr>
        <w:pStyle w:val="paragraph"/>
        <w:spacing w:before="0" w:beforeAutospacing="0" w:after="0" w:afterAutospacing="0" w:line="360" w:lineRule="auto"/>
        <w:textAlignment w:val="baseline"/>
        <w:rPr>
          <w:rStyle w:val="eop"/>
          <w:rFonts w:ascii="Arial" w:hAnsi="Arial" w:cs="Arial"/>
        </w:rPr>
      </w:pPr>
      <w:r w:rsidRPr="00385AEA">
        <w:rPr>
          <w:rStyle w:val="normaltextrun"/>
          <w:rFonts w:ascii="Arial" w:hAnsi="Arial" w:cs="Arial"/>
        </w:rPr>
        <w:t>versed in this as their work environment is very dynamic, the variety of healthcare professionals who may encounter, as well as non-clinical environments such as beliefs, cultures, and specific needs of staff (Stoller, 2020).</w:t>
      </w:r>
    </w:p>
    <w:p w14:paraId="15996E8C"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p>
    <w:p w14:paraId="66810F6E" w14:textId="77777777" w:rsidR="005614E3" w:rsidRPr="00385AEA" w:rsidRDefault="005614E3" w:rsidP="005614E3">
      <w:pPr>
        <w:pStyle w:val="paragraph"/>
        <w:spacing w:before="0" w:beforeAutospacing="0" w:after="0" w:afterAutospacing="0" w:line="360" w:lineRule="auto"/>
        <w:textAlignment w:val="baseline"/>
        <w:rPr>
          <w:rFonts w:ascii="Arial" w:hAnsi="Arial" w:cs="Arial"/>
        </w:rPr>
      </w:pPr>
      <w:r w:rsidRPr="00385AEA">
        <w:rPr>
          <w:rStyle w:val="normaltextrun"/>
          <w:rFonts w:ascii="Arial" w:hAnsi="Arial" w:cs="Arial"/>
        </w:rPr>
        <w:t>My personal view of situational leadership is a style I use frequently, it suits my personality, and I have positive outcomes. No two situations are the same, during a typical day, I deal with pre-hospital incidents, working with professionals from ambulance service staff through to hospital consultants, all with varying personalities and backgrounds. As a senior paramedic leading and working through the pandemic, situational leadership has enabled me to manage and continue to manage my short-term goals of managing situations.</w:t>
      </w:r>
      <w:r w:rsidRPr="00385AEA">
        <w:rPr>
          <w:rStyle w:val="eop"/>
          <w:rFonts w:ascii="Arial" w:hAnsi="Arial" w:cs="Arial"/>
        </w:rPr>
        <w:t> </w:t>
      </w:r>
    </w:p>
    <w:p w14:paraId="40931BAB" w14:textId="77777777" w:rsidR="005614E3" w:rsidRDefault="005614E3" w:rsidP="005614E3">
      <w:pPr>
        <w:pStyle w:val="paragraph"/>
        <w:spacing w:before="0" w:beforeAutospacing="0" w:after="0" w:afterAutospacing="0" w:line="360" w:lineRule="auto"/>
        <w:textAlignment w:val="baseline"/>
        <w:rPr>
          <w:rFonts w:ascii="Segoe UI" w:hAnsi="Segoe UI" w:cs="Segoe UI"/>
          <w:sz w:val="18"/>
          <w:szCs w:val="18"/>
        </w:rPr>
      </w:pPr>
    </w:p>
    <w:p w14:paraId="7B0817A9" w14:textId="77777777" w:rsidR="006B189F" w:rsidRDefault="006B189F" w:rsidP="007928EA">
      <w:pPr>
        <w:pStyle w:val="paragraph"/>
        <w:spacing w:before="0" w:beforeAutospacing="0" w:after="0" w:afterAutospacing="0" w:line="360" w:lineRule="auto"/>
        <w:textAlignment w:val="baseline"/>
        <w:rPr>
          <w:rStyle w:val="normaltextrun"/>
          <w:rFonts w:ascii="Arial" w:hAnsi="Arial" w:cs="Arial"/>
          <w:b/>
          <w:bCs/>
        </w:rPr>
      </w:pPr>
    </w:p>
    <w:p w14:paraId="63B13596" w14:textId="77777777" w:rsidR="006B189F" w:rsidRDefault="006B189F" w:rsidP="007928EA">
      <w:pPr>
        <w:pStyle w:val="paragraph"/>
        <w:spacing w:before="0" w:beforeAutospacing="0" w:after="0" w:afterAutospacing="0" w:line="360" w:lineRule="auto"/>
        <w:textAlignment w:val="baseline"/>
        <w:rPr>
          <w:rStyle w:val="normaltextrun"/>
          <w:rFonts w:ascii="Arial" w:hAnsi="Arial" w:cs="Arial"/>
          <w:b/>
          <w:bCs/>
        </w:rPr>
      </w:pPr>
    </w:p>
    <w:p w14:paraId="27DDFDC5" w14:textId="77777777" w:rsidR="008A2412" w:rsidRDefault="008A2412" w:rsidP="007928EA">
      <w:pPr>
        <w:pStyle w:val="paragraph"/>
        <w:spacing w:before="0" w:beforeAutospacing="0" w:after="0" w:afterAutospacing="0" w:line="360" w:lineRule="auto"/>
        <w:textAlignment w:val="baseline"/>
        <w:rPr>
          <w:rStyle w:val="normaltextrun"/>
          <w:rFonts w:ascii="Arial" w:hAnsi="Arial" w:cs="Arial"/>
          <w:b/>
          <w:bCs/>
        </w:rPr>
      </w:pPr>
    </w:p>
    <w:p w14:paraId="33D87BAF" w14:textId="77777777" w:rsidR="008A2412" w:rsidRDefault="008A2412" w:rsidP="007928EA">
      <w:pPr>
        <w:pStyle w:val="paragraph"/>
        <w:spacing w:before="0" w:beforeAutospacing="0" w:after="0" w:afterAutospacing="0" w:line="360" w:lineRule="auto"/>
        <w:textAlignment w:val="baseline"/>
        <w:rPr>
          <w:rStyle w:val="normaltextrun"/>
          <w:rFonts w:ascii="Arial" w:hAnsi="Arial" w:cs="Arial"/>
          <w:b/>
          <w:bCs/>
        </w:rPr>
      </w:pPr>
    </w:p>
    <w:p w14:paraId="1055C04A" w14:textId="77777777" w:rsidR="008A2412" w:rsidRDefault="008A2412" w:rsidP="007928EA">
      <w:pPr>
        <w:pStyle w:val="paragraph"/>
        <w:spacing w:before="0" w:beforeAutospacing="0" w:after="0" w:afterAutospacing="0" w:line="360" w:lineRule="auto"/>
        <w:textAlignment w:val="baseline"/>
        <w:rPr>
          <w:rStyle w:val="normaltextrun"/>
          <w:rFonts w:ascii="Arial" w:hAnsi="Arial" w:cs="Arial"/>
          <w:b/>
          <w:bCs/>
        </w:rPr>
      </w:pPr>
    </w:p>
    <w:p w14:paraId="5CF6FB48" w14:textId="77777777" w:rsidR="008A2412" w:rsidRDefault="008A2412" w:rsidP="007928EA">
      <w:pPr>
        <w:pStyle w:val="paragraph"/>
        <w:spacing w:before="0" w:beforeAutospacing="0" w:after="0" w:afterAutospacing="0" w:line="360" w:lineRule="auto"/>
        <w:textAlignment w:val="baseline"/>
        <w:rPr>
          <w:rStyle w:val="normaltextrun"/>
          <w:rFonts w:ascii="Arial" w:hAnsi="Arial" w:cs="Arial"/>
          <w:b/>
          <w:bCs/>
        </w:rPr>
      </w:pPr>
    </w:p>
    <w:p w14:paraId="020B26AB" w14:textId="44BE8B68"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b/>
          <w:bCs/>
        </w:rPr>
        <w:lastRenderedPageBreak/>
        <w:t>Transformational Leadership</w:t>
      </w:r>
      <w:r w:rsidRPr="00F379DE">
        <w:rPr>
          <w:rStyle w:val="eop"/>
          <w:rFonts w:ascii="Arial" w:hAnsi="Arial" w:cs="Arial"/>
        </w:rPr>
        <w:t> </w:t>
      </w:r>
    </w:p>
    <w:p w14:paraId="0CC8231C"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00D711A4" w14:textId="30B4F324" w:rsidR="007928EA" w:rsidRDefault="007928EA" w:rsidP="007928EA">
      <w:pPr>
        <w:pStyle w:val="paragraph"/>
        <w:spacing w:before="0" w:beforeAutospacing="0" w:after="0" w:afterAutospacing="0" w:line="360" w:lineRule="auto"/>
        <w:textAlignment w:val="baseline"/>
        <w:rPr>
          <w:rStyle w:val="normaltextrun"/>
          <w:rFonts w:ascii="Arial" w:hAnsi="Arial" w:cs="Arial"/>
        </w:rPr>
      </w:pPr>
      <w:r w:rsidRPr="00F379DE">
        <w:rPr>
          <w:rStyle w:val="normaltextrun"/>
          <w:rFonts w:ascii="Arial" w:hAnsi="Arial" w:cs="Arial"/>
        </w:rPr>
        <w:t>Leading through Inspiring, encouraging, motivating, and demonstrating high standards, in return for a team who are loyal, successful and drive change for the benefit of others within a company. These traits demonstrate Transformational Leadership (Hansbrough and Schyns, 2018)</w:t>
      </w:r>
      <w:r>
        <w:rPr>
          <w:rStyle w:val="normaltextrun"/>
          <w:rFonts w:ascii="Arial" w:hAnsi="Arial" w:cs="Arial"/>
        </w:rPr>
        <w:t>.</w:t>
      </w:r>
    </w:p>
    <w:p w14:paraId="64B754CA" w14:textId="77777777" w:rsidR="00CD0B40" w:rsidRDefault="00CD0B40" w:rsidP="007928EA">
      <w:pPr>
        <w:pStyle w:val="paragraph"/>
        <w:spacing w:before="0" w:beforeAutospacing="0" w:after="0" w:afterAutospacing="0" w:line="360" w:lineRule="auto"/>
        <w:textAlignment w:val="baseline"/>
        <w:rPr>
          <w:rStyle w:val="normaltextrun"/>
          <w:rFonts w:ascii="Arial" w:hAnsi="Arial" w:cs="Arial"/>
        </w:rPr>
      </w:pPr>
    </w:p>
    <w:p w14:paraId="55CC77CD" w14:textId="0CBA5E10"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Transformational leadership concept was first introduced by James MacGregor Burns in 1978 in his book titled ‘Leadership’. Burns (1978) defined this concept as a process where leaders and their team aid each other in raising levels of morale, performance, and motivation, thus achieving higher levels of success (Burns,</w:t>
      </w:r>
      <w:r>
        <w:rPr>
          <w:rStyle w:val="normaltextrun"/>
          <w:rFonts w:ascii="Arial" w:hAnsi="Arial" w:cs="Arial"/>
        </w:rPr>
        <w:t xml:space="preserve"> 1</w:t>
      </w:r>
      <w:r w:rsidRPr="00F379DE">
        <w:rPr>
          <w:rStyle w:val="normaltextrun"/>
          <w:rFonts w:ascii="Arial" w:hAnsi="Arial" w:cs="Arial"/>
        </w:rPr>
        <w:t>978).</w:t>
      </w:r>
    </w:p>
    <w:p w14:paraId="0322FC35"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201CDF4A" w14:textId="789FF3B2"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This style of leadership was explored further by Bernard M Bass (1985), known as Bass’s Transformational Leadership Theory. Bass (2006) measured the impact of success, and the ability of the leader to inspire other team members to become like them. Bass further explored the psychological mechanisms that are the foundation of the theory as the followers of a leader must feel trusted, adoration, loyalty, and respect. It can make or break a company (Bush, 2018).</w:t>
      </w:r>
    </w:p>
    <w:p w14:paraId="7179074B"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0EAEEF3B" w14:textId="4B19C779"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What sets aside a transformational leader from other styles is there are specific traits that make it successful. Bass (2006) suggested, firstly, to set clear goals, with excellent communication resulting in high expectations. Secondly, has a model of integrity, fairness and encourages others by motivation. Thirdly, is ethically and with high moral standards, provides support, recognition and stirs the emotions in people. Lastly, encourage the team to look beyond their own interests and inspires those to reach the improbable (Groves, 2020).</w:t>
      </w:r>
    </w:p>
    <w:p w14:paraId="49715D1F" w14:textId="77777777" w:rsidR="007928EA" w:rsidRDefault="007928EA" w:rsidP="007928EA">
      <w:pPr>
        <w:pStyle w:val="paragraph"/>
        <w:spacing w:before="0" w:beforeAutospacing="0" w:after="0" w:afterAutospacing="0" w:line="360" w:lineRule="auto"/>
        <w:textAlignment w:val="baseline"/>
        <w:rPr>
          <w:rFonts w:ascii="Arial" w:hAnsi="Arial" w:cs="Arial"/>
        </w:rPr>
      </w:pPr>
    </w:p>
    <w:p w14:paraId="42C6D426" w14:textId="152A7F7A" w:rsidR="007928EA" w:rsidRPr="00F379DE" w:rsidRDefault="007928EA" w:rsidP="007928EA">
      <w:pPr>
        <w:pStyle w:val="paragraph"/>
        <w:spacing w:before="0" w:beforeAutospacing="0" w:after="0" w:afterAutospacing="0" w:line="360" w:lineRule="auto"/>
        <w:textAlignment w:val="baseline"/>
        <w:rPr>
          <w:rFonts w:ascii="Arial" w:hAnsi="Arial" w:cs="Arial"/>
        </w:rPr>
      </w:pPr>
      <w:r w:rsidRPr="00F379DE">
        <w:rPr>
          <w:rStyle w:val="normaltextrun"/>
          <w:rFonts w:ascii="Arial" w:hAnsi="Arial" w:cs="Arial"/>
        </w:rPr>
        <w:t xml:space="preserve">Jambawo (2018) states that integrity and honesty are core beliefs and healthcare staff are driven by these beliefs. The importance of strong transformational leadership in the ambulance service is reinforced through employer's values such as respect for others, </w:t>
      </w:r>
      <w:r w:rsidR="006C548C">
        <w:rPr>
          <w:rStyle w:val="normaltextrun"/>
          <w:rFonts w:ascii="Arial" w:hAnsi="Arial" w:cs="Arial"/>
        </w:rPr>
        <w:t>having o</w:t>
      </w:r>
      <w:r w:rsidRPr="00F379DE">
        <w:rPr>
          <w:rStyle w:val="normaltextrun"/>
          <w:rFonts w:ascii="Arial" w:hAnsi="Arial" w:cs="Arial"/>
        </w:rPr>
        <w:t>pen</w:t>
      </w:r>
      <w:r w:rsidR="006C548C">
        <w:rPr>
          <w:rStyle w:val="normaltextrun"/>
          <w:rFonts w:ascii="Arial" w:hAnsi="Arial" w:cs="Arial"/>
        </w:rPr>
        <w:t xml:space="preserve"> and </w:t>
      </w:r>
      <w:r w:rsidRPr="00F379DE">
        <w:rPr>
          <w:rStyle w:val="normaltextrun"/>
          <w:rFonts w:ascii="Arial" w:hAnsi="Arial" w:cs="Arial"/>
        </w:rPr>
        <w:t>honest</w:t>
      </w:r>
      <w:r w:rsidR="006C548C">
        <w:rPr>
          <w:rStyle w:val="normaltextrun"/>
          <w:rFonts w:ascii="Arial" w:hAnsi="Arial" w:cs="Arial"/>
        </w:rPr>
        <w:t xml:space="preserve"> discussions</w:t>
      </w:r>
      <w:r w:rsidRPr="00F379DE">
        <w:rPr>
          <w:rStyle w:val="normaltextrun"/>
          <w:rFonts w:ascii="Arial" w:hAnsi="Arial" w:cs="Arial"/>
        </w:rPr>
        <w:t xml:space="preserve"> and owning one's own decisions. Over the last five </w:t>
      </w:r>
      <w:r w:rsidRPr="00F379DE">
        <w:rPr>
          <w:rStyle w:val="normaltextrun"/>
          <w:rFonts w:ascii="Arial" w:hAnsi="Arial" w:cs="Arial"/>
        </w:rPr>
        <w:lastRenderedPageBreak/>
        <w:t>decades, there has been a transformation in healthcare</w:t>
      </w:r>
      <w:r w:rsidR="006C548C">
        <w:rPr>
          <w:rStyle w:val="normaltextrun"/>
          <w:rFonts w:ascii="Arial" w:hAnsi="Arial" w:cs="Arial"/>
        </w:rPr>
        <w:t>,</w:t>
      </w:r>
      <w:r w:rsidRPr="00F379DE">
        <w:rPr>
          <w:rStyle w:val="normaltextrun"/>
          <w:rFonts w:ascii="Arial" w:hAnsi="Arial" w:cs="Arial"/>
        </w:rPr>
        <w:t xml:space="preserve"> and skilled leaders are required to maintain core values and beliefs, ensuring that the cultures of an organisation are promoted (Jambawo, 2018).</w:t>
      </w:r>
      <w:r w:rsidRPr="00F379DE">
        <w:rPr>
          <w:rStyle w:val="eop"/>
          <w:rFonts w:ascii="Arial" w:hAnsi="Arial" w:cs="Arial"/>
        </w:rPr>
        <w:t> </w:t>
      </w:r>
    </w:p>
    <w:p w14:paraId="7E959698" w14:textId="77777777" w:rsidR="00CD0B40" w:rsidRDefault="00CD0B40" w:rsidP="007928EA">
      <w:pPr>
        <w:pStyle w:val="paragraph"/>
        <w:spacing w:before="0" w:beforeAutospacing="0" w:after="0" w:afterAutospacing="0" w:line="360" w:lineRule="auto"/>
        <w:textAlignment w:val="baseline"/>
        <w:rPr>
          <w:rStyle w:val="normaltextrun"/>
          <w:rFonts w:ascii="Arial" w:hAnsi="Arial" w:cs="Arial"/>
        </w:rPr>
      </w:pPr>
    </w:p>
    <w:p w14:paraId="616F0E5D" w14:textId="77777777" w:rsidR="004A1BB9" w:rsidRDefault="007928EA" w:rsidP="007928EA">
      <w:pPr>
        <w:pStyle w:val="paragraph"/>
        <w:spacing w:before="0" w:beforeAutospacing="0" w:after="0" w:afterAutospacing="0" w:line="360" w:lineRule="auto"/>
        <w:textAlignment w:val="baseline"/>
        <w:rPr>
          <w:rStyle w:val="normaltextrun"/>
          <w:rFonts w:ascii="Arial" w:hAnsi="Arial" w:cs="Arial"/>
        </w:rPr>
      </w:pPr>
      <w:r w:rsidRPr="00F379DE">
        <w:rPr>
          <w:rStyle w:val="normaltextrun"/>
          <w:rFonts w:ascii="Arial" w:hAnsi="Arial" w:cs="Arial"/>
        </w:rPr>
        <w:t>Conversely Hawkins (2017), transformational leadership has attracted a great deal of criticism. There is a risk that the leaders' values and beliefs will be imposed on the team and vital decisions will be missed. Those that adopt this style can also be adversely influenced by passion and emotion therefore unable to make clear decisions at hand</w:t>
      </w:r>
      <w:r w:rsidR="004A1BB9">
        <w:rPr>
          <w:rStyle w:val="normaltextrun"/>
          <w:rFonts w:ascii="Arial" w:hAnsi="Arial" w:cs="Arial"/>
        </w:rPr>
        <w:t xml:space="preserve"> (Hawkins, 2017).</w:t>
      </w:r>
    </w:p>
    <w:p w14:paraId="624594DB" w14:textId="77777777" w:rsidR="004A1BB9" w:rsidRDefault="004A1BB9" w:rsidP="007928EA">
      <w:pPr>
        <w:pStyle w:val="paragraph"/>
        <w:spacing w:before="0" w:beforeAutospacing="0" w:after="0" w:afterAutospacing="0" w:line="360" w:lineRule="auto"/>
        <w:textAlignment w:val="baseline"/>
        <w:rPr>
          <w:rStyle w:val="normaltextrun"/>
          <w:rFonts w:ascii="Arial" w:hAnsi="Arial" w:cs="Arial"/>
        </w:rPr>
      </w:pPr>
    </w:p>
    <w:p w14:paraId="22A7ACB1" w14:textId="1C4DEC91"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 xml:space="preserve">Beauchamp et al (2021) further argues that transformational leadership is primarily focused on the end game, or the outcome, and this can result in the finer details of those smaller steps failing. Although this style of leadership is not for everyone, with the ambulance service being </w:t>
      </w:r>
      <w:r w:rsidR="004A1BB9">
        <w:rPr>
          <w:rStyle w:val="normaltextrun"/>
          <w:rFonts w:ascii="Arial" w:hAnsi="Arial" w:cs="Arial"/>
        </w:rPr>
        <w:t xml:space="preserve">a </w:t>
      </w:r>
      <w:r w:rsidRPr="00F379DE">
        <w:rPr>
          <w:rStyle w:val="normaltextrun"/>
          <w:rFonts w:ascii="Arial" w:hAnsi="Arial" w:cs="Arial"/>
        </w:rPr>
        <w:t>patient centred care</w:t>
      </w:r>
      <w:r w:rsidR="004A1BB9">
        <w:rPr>
          <w:rStyle w:val="normaltextrun"/>
          <w:rFonts w:ascii="Arial" w:hAnsi="Arial" w:cs="Arial"/>
        </w:rPr>
        <w:t xml:space="preserve"> service</w:t>
      </w:r>
      <w:r w:rsidRPr="00F379DE">
        <w:rPr>
          <w:rStyle w:val="normaltextrun"/>
          <w:rFonts w:ascii="Arial" w:hAnsi="Arial" w:cs="Arial"/>
        </w:rPr>
        <w:t>, focusing on specific tasks, teams are empowered to act in the best interests. Job satisfaction of saving lives naturally increases levels of morale, performance, and motivation (Beauchamp, et al 2021).</w:t>
      </w:r>
      <w:r w:rsidRPr="00F379DE">
        <w:rPr>
          <w:rStyle w:val="eop"/>
          <w:rFonts w:ascii="Arial" w:hAnsi="Arial" w:cs="Arial"/>
        </w:rPr>
        <w:t> </w:t>
      </w:r>
    </w:p>
    <w:p w14:paraId="157AE63F"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1598BA0D" w14:textId="74792C66"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Transformational leadership works well in the ambulance service as it can be seen to be a hand in hand transition as evidence-based practice leads and will transform paramedic practice</w:t>
      </w:r>
      <w:r w:rsidR="004A1BB9">
        <w:rPr>
          <w:rStyle w:val="normaltextrun"/>
          <w:rFonts w:ascii="Arial" w:hAnsi="Arial" w:cs="Arial"/>
        </w:rPr>
        <w:t>,</w:t>
      </w:r>
      <w:r w:rsidRPr="00F379DE">
        <w:rPr>
          <w:rStyle w:val="normaltextrun"/>
          <w:rFonts w:ascii="Arial" w:hAnsi="Arial" w:cs="Arial"/>
        </w:rPr>
        <w:t xml:space="preserve"> which will require a transformational style leader. Staff development, confidence and morale would expect to improve (Tabassi, et al 2017).</w:t>
      </w:r>
      <w:r w:rsidRPr="00F379DE">
        <w:rPr>
          <w:rStyle w:val="eop"/>
          <w:rFonts w:ascii="Arial" w:hAnsi="Arial" w:cs="Arial"/>
        </w:rPr>
        <w:t> </w:t>
      </w:r>
    </w:p>
    <w:p w14:paraId="70AA75DB" w14:textId="77777777" w:rsidR="007928EA" w:rsidRPr="00F379DE" w:rsidRDefault="007928EA" w:rsidP="007928EA">
      <w:pPr>
        <w:pStyle w:val="paragraph"/>
        <w:spacing w:before="0" w:beforeAutospacing="0" w:after="0" w:afterAutospacing="0" w:line="360" w:lineRule="auto"/>
        <w:textAlignment w:val="baseline"/>
        <w:rPr>
          <w:rFonts w:ascii="Arial" w:hAnsi="Arial" w:cs="Arial"/>
        </w:rPr>
      </w:pPr>
    </w:p>
    <w:p w14:paraId="1F263D98" w14:textId="7B916781"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F379DE">
        <w:rPr>
          <w:rStyle w:val="normaltextrun"/>
          <w:rFonts w:ascii="Arial" w:hAnsi="Arial" w:cs="Arial"/>
        </w:rPr>
        <w:t>From my personal experience, colleagues and teams working together are very humble and rarely look for praise. This is something that the pandemic has changed, where encouragement, togetherness and praise was seen daily. We all knew what needed to be done in the short term, which in turn achieved our long-term goal. As a result, continue to build on paramedics existing clinical practice, which the pandemic has changed, better care for patients at home, managed closer to home</w:t>
      </w:r>
      <w:r w:rsidR="004A1BB9">
        <w:rPr>
          <w:rStyle w:val="normaltextrun"/>
          <w:rFonts w:ascii="Arial" w:hAnsi="Arial" w:cs="Arial"/>
        </w:rPr>
        <w:t>,</w:t>
      </w:r>
      <w:r w:rsidRPr="00F379DE">
        <w:rPr>
          <w:rStyle w:val="normaltextrun"/>
          <w:rFonts w:ascii="Arial" w:hAnsi="Arial" w:cs="Arial"/>
        </w:rPr>
        <w:t xml:space="preserve"> and a more patient cantered care is at the forefront of </w:t>
      </w:r>
      <w:r w:rsidR="004A1BB9">
        <w:rPr>
          <w:rStyle w:val="normaltextrun"/>
          <w:rFonts w:ascii="Arial" w:hAnsi="Arial" w:cs="Arial"/>
        </w:rPr>
        <w:t xml:space="preserve">ambulance </w:t>
      </w:r>
      <w:r w:rsidRPr="00F379DE">
        <w:rPr>
          <w:rStyle w:val="normaltextrun"/>
          <w:rFonts w:ascii="Arial" w:hAnsi="Arial" w:cs="Arial"/>
        </w:rPr>
        <w:t>paramedics.</w:t>
      </w:r>
      <w:r w:rsidRPr="00F379DE">
        <w:rPr>
          <w:rStyle w:val="eop"/>
          <w:rFonts w:ascii="Arial" w:hAnsi="Arial" w:cs="Arial"/>
        </w:rPr>
        <w:t> </w:t>
      </w:r>
    </w:p>
    <w:p w14:paraId="0D71E50F" w14:textId="77777777" w:rsidR="007928EA" w:rsidRDefault="007928EA" w:rsidP="007928EA">
      <w:pPr>
        <w:pStyle w:val="paragraph"/>
        <w:spacing w:before="0" w:beforeAutospacing="0" w:after="0" w:afterAutospacing="0" w:line="360" w:lineRule="auto"/>
        <w:textAlignment w:val="baseline"/>
        <w:rPr>
          <w:rStyle w:val="eop"/>
          <w:rFonts w:ascii="Arial" w:hAnsi="Arial" w:cs="Arial"/>
        </w:rPr>
      </w:pPr>
    </w:p>
    <w:p w14:paraId="41584677"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b/>
          <w:bCs/>
        </w:rPr>
        <w:lastRenderedPageBreak/>
        <w:t>Contingency Leadership</w:t>
      </w:r>
      <w:r w:rsidRPr="002F0159">
        <w:rPr>
          <w:rStyle w:val="eop"/>
          <w:rFonts w:ascii="Arial" w:hAnsi="Arial" w:cs="Arial"/>
        </w:rPr>
        <w:t> </w:t>
      </w:r>
    </w:p>
    <w:p w14:paraId="31E9B575" w14:textId="77777777" w:rsidR="00CD0B40" w:rsidRDefault="00CD0B40" w:rsidP="007928EA">
      <w:pPr>
        <w:pStyle w:val="paragraph"/>
        <w:spacing w:before="0" w:beforeAutospacing="0" w:after="0" w:afterAutospacing="0" w:line="360" w:lineRule="auto"/>
        <w:textAlignment w:val="baseline"/>
        <w:rPr>
          <w:rStyle w:val="normaltextrun"/>
          <w:rFonts w:ascii="Arial" w:hAnsi="Arial" w:cs="Arial"/>
        </w:rPr>
      </w:pPr>
    </w:p>
    <w:p w14:paraId="72941FC4" w14:textId="525F6D1C"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t>The very first contingency leadership style was developed by an Austrian psychologist Fred E Fielder in the 1964 in his published journal ‘A contingency model of leadership effectiveness’ (Fielder, 1964).</w:t>
      </w:r>
    </w:p>
    <w:p w14:paraId="15098DEA"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6A44FABA" w14:textId="77777777" w:rsidR="001F4AE6" w:rsidRDefault="007928EA" w:rsidP="007928EA">
      <w:pPr>
        <w:pStyle w:val="paragraph"/>
        <w:spacing w:before="0" w:beforeAutospacing="0" w:after="0" w:afterAutospacing="0" w:line="360" w:lineRule="auto"/>
        <w:textAlignment w:val="baseline"/>
        <w:rPr>
          <w:rStyle w:val="normaltextrun"/>
          <w:rFonts w:ascii="Arial" w:hAnsi="Arial" w:cs="Arial"/>
        </w:rPr>
      </w:pPr>
      <w:r w:rsidRPr="002F0159">
        <w:rPr>
          <w:rStyle w:val="normaltextrun"/>
          <w:rFonts w:ascii="Arial" w:hAnsi="Arial" w:cs="Arial"/>
        </w:rPr>
        <w:t>Fielder (1964) states that effective</w:t>
      </w:r>
      <w:r w:rsidR="000B7CE1">
        <w:rPr>
          <w:rStyle w:val="normaltextrun"/>
          <w:rFonts w:ascii="Arial" w:hAnsi="Arial" w:cs="Arial"/>
        </w:rPr>
        <w:t xml:space="preserve"> contingency</w:t>
      </w:r>
      <w:r w:rsidRPr="002F0159">
        <w:rPr>
          <w:rStyle w:val="normaltextrun"/>
          <w:rFonts w:ascii="Arial" w:hAnsi="Arial" w:cs="Arial"/>
        </w:rPr>
        <w:t xml:space="preserve"> leadership is </w:t>
      </w:r>
      <w:r w:rsidR="000B7CE1">
        <w:rPr>
          <w:rStyle w:val="normaltextrun"/>
          <w:rFonts w:ascii="Arial" w:hAnsi="Arial" w:cs="Arial"/>
        </w:rPr>
        <w:t>dependent</w:t>
      </w:r>
      <w:r w:rsidRPr="002F0159">
        <w:rPr>
          <w:rStyle w:val="normaltextrun"/>
          <w:rFonts w:ascii="Arial" w:hAnsi="Arial" w:cs="Arial"/>
        </w:rPr>
        <w:t xml:space="preserve"> upon the presenting situation. It focuses on whether an individual leadership style suits the situation. Fielder is clear in his theory that a leader can be effective in one situation and not so in another (Fielder, 1964).</w:t>
      </w:r>
    </w:p>
    <w:p w14:paraId="76260603" w14:textId="77777777" w:rsidR="004A1BB9" w:rsidRDefault="004A1BB9" w:rsidP="007928EA">
      <w:pPr>
        <w:pStyle w:val="paragraph"/>
        <w:spacing w:before="0" w:beforeAutospacing="0" w:after="0" w:afterAutospacing="0" w:line="360" w:lineRule="auto"/>
        <w:textAlignment w:val="baseline"/>
        <w:rPr>
          <w:rStyle w:val="normaltextrun"/>
          <w:rFonts w:ascii="Arial" w:hAnsi="Arial" w:cs="Arial"/>
        </w:rPr>
      </w:pPr>
    </w:p>
    <w:p w14:paraId="3793888E" w14:textId="19CA87CC"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t xml:space="preserve">Dinh </w:t>
      </w:r>
      <w:r w:rsidR="004A1BB9">
        <w:rPr>
          <w:rStyle w:val="normaltextrun"/>
          <w:rFonts w:ascii="Arial" w:hAnsi="Arial" w:cs="Arial"/>
        </w:rPr>
        <w:t xml:space="preserve">et al </w:t>
      </w:r>
      <w:r w:rsidRPr="002F0159">
        <w:rPr>
          <w:rStyle w:val="normaltextrun"/>
          <w:rFonts w:ascii="Arial" w:hAnsi="Arial" w:cs="Arial"/>
        </w:rPr>
        <w:t>(2014) further supports that to succeed, there must be a strong relationship between the leader and teams with clear outline objectives and the tasks at hand. This determines whether the leader is a relationship or task orientated person. Furthermore, this theory assumes that leadership styles are behaviours, therefore cannot be influenced or modified (Dinh et al, 2014).</w:t>
      </w:r>
    </w:p>
    <w:p w14:paraId="4038AD70"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31EA8E39" w14:textId="7D26531D" w:rsidR="007928EA"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t xml:space="preserve">In identifying a leadership style, Fielder (1964) determined whether a leader is a relationship or task orientated leader, Fielder created a scale called the Least Preferred Co-Worker Scale (LPC). </w:t>
      </w:r>
      <w:r w:rsidR="000B7CE1">
        <w:rPr>
          <w:rStyle w:val="normaltextrun"/>
          <w:rFonts w:ascii="Arial" w:hAnsi="Arial" w:cs="Arial"/>
        </w:rPr>
        <w:t>The LPC asks</w:t>
      </w:r>
      <w:r w:rsidRPr="002F0159">
        <w:rPr>
          <w:rStyle w:val="normaltextrun"/>
          <w:rFonts w:ascii="Arial" w:hAnsi="Arial" w:cs="Arial"/>
        </w:rPr>
        <w:t xml:space="preserve"> the leader to think about a person who they </w:t>
      </w:r>
      <w:r w:rsidR="000B7CE1">
        <w:rPr>
          <w:rStyle w:val="normaltextrun"/>
          <w:rFonts w:ascii="Arial" w:hAnsi="Arial" w:cs="Arial"/>
        </w:rPr>
        <w:t>would least rather work</w:t>
      </w:r>
      <w:r w:rsidRPr="002F0159">
        <w:rPr>
          <w:rStyle w:val="normaltextrun"/>
          <w:rFonts w:ascii="Arial" w:hAnsi="Arial" w:cs="Arial"/>
        </w:rPr>
        <w:t xml:space="preserve"> with</w:t>
      </w:r>
      <w:r w:rsidR="000B7CE1">
        <w:rPr>
          <w:rStyle w:val="normaltextrun"/>
          <w:rFonts w:ascii="Arial" w:hAnsi="Arial" w:cs="Arial"/>
        </w:rPr>
        <w:t>,</w:t>
      </w:r>
      <w:r w:rsidRPr="002F0159">
        <w:rPr>
          <w:rStyle w:val="normaltextrun"/>
          <w:rFonts w:ascii="Arial" w:hAnsi="Arial" w:cs="Arial"/>
        </w:rPr>
        <w:t xml:space="preserve"> and then to rate each </w:t>
      </w:r>
      <w:r w:rsidR="000B7CE1">
        <w:rPr>
          <w:rStyle w:val="normaltextrun"/>
          <w:rFonts w:ascii="Arial" w:hAnsi="Arial" w:cs="Arial"/>
        </w:rPr>
        <w:t>element</w:t>
      </w:r>
      <w:r w:rsidRPr="002F0159">
        <w:rPr>
          <w:rStyle w:val="normaltextrun"/>
          <w:rFonts w:ascii="Arial" w:hAnsi="Arial" w:cs="Arial"/>
        </w:rPr>
        <w:t xml:space="preserve"> and total up the scores. There are two outcomes, firstly a high score indicates a pleasant leader and is relationship orientated, and secondly, a lower score outcome more likely to be a task orientated leader who is difficult and cares less about people (Ivanoska et al, 2019).</w:t>
      </w:r>
    </w:p>
    <w:p w14:paraId="767EBD09" w14:textId="77777777" w:rsidR="007928EA" w:rsidRPr="002F0159" w:rsidRDefault="007928EA" w:rsidP="007928EA">
      <w:pPr>
        <w:pStyle w:val="paragraph"/>
        <w:spacing w:before="0" w:beforeAutospacing="0" w:after="0" w:afterAutospacing="0" w:line="360" w:lineRule="auto"/>
        <w:textAlignment w:val="baseline"/>
        <w:rPr>
          <w:rFonts w:ascii="Arial" w:hAnsi="Arial" w:cs="Arial"/>
        </w:rPr>
      </w:pPr>
    </w:p>
    <w:p w14:paraId="0E5EE3FF" w14:textId="5C033428" w:rsidR="007928EA" w:rsidRPr="002F0159"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rPr>
        <w:t xml:space="preserve">Wilkinson et al (2017) argues that a contingent leader recognises and encourages leaders to practice self-awareness, a key quality for making decisions. A contingent leader will determine when their skills are most and least impactful. A contingent leader can assess the conditions and situations which are </w:t>
      </w:r>
      <w:r w:rsidR="006B189F" w:rsidRPr="002F0159">
        <w:rPr>
          <w:rStyle w:val="normaltextrun"/>
          <w:rFonts w:ascii="Arial" w:hAnsi="Arial" w:cs="Arial"/>
        </w:rPr>
        <w:t>considered</w:t>
      </w:r>
      <w:r w:rsidR="006B189F">
        <w:rPr>
          <w:rStyle w:val="normaltextrun"/>
          <w:rFonts w:ascii="Arial" w:hAnsi="Arial" w:cs="Arial"/>
        </w:rPr>
        <w:t xml:space="preserve"> and</w:t>
      </w:r>
      <w:r w:rsidRPr="002F0159">
        <w:rPr>
          <w:rStyle w:val="normaltextrun"/>
          <w:rFonts w:ascii="Arial" w:hAnsi="Arial" w:cs="Arial"/>
        </w:rPr>
        <w:t xml:space="preserve"> can bypass other leadership theories and focus solely on themselves as a leader (Wilkinson et al, 2017).</w:t>
      </w:r>
      <w:r w:rsidRPr="002F0159">
        <w:rPr>
          <w:rStyle w:val="eop"/>
          <w:rFonts w:ascii="Arial" w:hAnsi="Arial" w:cs="Arial"/>
        </w:rPr>
        <w:t> </w:t>
      </w:r>
    </w:p>
    <w:p w14:paraId="17C79FA9" w14:textId="77777777" w:rsidR="007928EA" w:rsidRDefault="007928EA" w:rsidP="007928EA">
      <w:pPr>
        <w:pStyle w:val="paragraph"/>
        <w:spacing w:before="0" w:beforeAutospacing="0" w:after="0" w:afterAutospacing="0" w:line="360" w:lineRule="auto"/>
        <w:textAlignment w:val="baseline"/>
        <w:rPr>
          <w:rStyle w:val="normaltextrun"/>
          <w:rFonts w:ascii="Arial" w:hAnsi="Arial" w:cs="Arial"/>
        </w:rPr>
      </w:pPr>
    </w:p>
    <w:p w14:paraId="6EF435CB" w14:textId="2497F826" w:rsidR="001F4AE6" w:rsidRDefault="007928EA" w:rsidP="007928EA">
      <w:pPr>
        <w:pStyle w:val="paragraph"/>
        <w:spacing w:before="0" w:beforeAutospacing="0" w:after="0" w:afterAutospacing="0" w:line="360" w:lineRule="auto"/>
        <w:textAlignment w:val="baseline"/>
        <w:rPr>
          <w:rStyle w:val="eop"/>
          <w:rFonts w:ascii="Arial" w:hAnsi="Arial" w:cs="Arial"/>
        </w:rPr>
      </w:pPr>
      <w:r w:rsidRPr="002F0159">
        <w:rPr>
          <w:rStyle w:val="normaltextrun"/>
          <w:rFonts w:ascii="Arial" w:hAnsi="Arial" w:cs="Arial"/>
        </w:rPr>
        <w:lastRenderedPageBreak/>
        <w:t xml:space="preserve">In contrast, Mitchell et al (1970) argued that contingency leadership styles have evolved, and flexibility is essential. Fielder believed that as our natural leadership style is fixed, it seemed obvious to change the leader, not allowing for flexibility. Mullins (2016) agreed that it is too rigid of a leadership style, if one cannot </w:t>
      </w:r>
      <w:r w:rsidR="00ED5B3F">
        <w:rPr>
          <w:rStyle w:val="normaltextrun"/>
          <w:rFonts w:ascii="Arial" w:hAnsi="Arial" w:cs="Arial"/>
        </w:rPr>
        <w:t>alter</w:t>
      </w:r>
      <w:r w:rsidRPr="002F0159">
        <w:rPr>
          <w:rStyle w:val="normaltextrun"/>
          <w:rFonts w:ascii="Arial" w:hAnsi="Arial" w:cs="Arial"/>
        </w:rPr>
        <w:t xml:space="preserve"> the situation </w:t>
      </w:r>
      <w:r w:rsidR="00ED5B3F">
        <w:rPr>
          <w:rStyle w:val="normaltextrun"/>
          <w:rFonts w:ascii="Arial" w:hAnsi="Arial" w:cs="Arial"/>
        </w:rPr>
        <w:t>given</w:t>
      </w:r>
      <w:r w:rsidRPr="002F0159">
        <w:rPr>
          <w:rStyle w:val="normaltextrun"/>
          <w:rFonts w:ascii="Arial" w:hAnsi="Arial" w:cs="Arial"/>
        </w:rPr>
        <w:t>, the theory</w:t>
      </w:r>
      <w:r w:rsidR="00ED5B3F">
        <w:rPr>
          <w:rStyle w:val="normaltextrun"/>
          <w:rFonts w:ascii="Arial" w:hAnsi="Arial" w:cs="Arial"/>
        </w:rPr>
        <w:t xml:space="preserve"> clearly</w:t>
      </w:r>
      <w:r w:rsidRPr="002F0159">
        <w:rPr>
          <w:rStyle w:val="normaltextrun"/>
          <w:rFonts w:ascii="Arial" w:hAnsi="Arial" w:cs="Arial"/>
        </w:rPr>
        <w:t xml:space="preserve"> states that the only </w:t>
      </w:r>
      <w:r w:rsidR="00ED5B3F">
        <w:rPr>
          <w:rStyle w:val="normaltextrun"/>
          <w:rFonts w:ascii="Arial" w:hAnsi="Arial" w:cs="Arial"/>
        </w:rPr>
        <w:t>answer</w:t>
      </w:r>
      <w:r w:rsidRPr="002F0159">
        <w:rPr>
          <w:rStyle w:val="normaltextrun"/>
          <w:rFonts w:ascii="Arial" w:hAnsi="Arial" w:cs="Arial"/>
        </w:rPr>
        <w:t xml:space="preserve"> is to hand over leadership. Although it can be</w:t>
      </w:r>
      <w:r w:rsidR="00ED5B3F">
        <w:rPr>
          <w:rStyle w:val="normaltextrun"/>
          <w:rFonts w:ascii="Arial" w:hAnsi="Arial" w:cs="Arial"/>
        </w:rPr>
        <w:t xml:space="preserve"> testing</w:t>
      </w:r>
      <w:r w:rsidRPr="002F0159">
        <w:rPr>
          <w:rStyle w:val="normaltextrun"/>
          <w:rFonts w:ascii="Arial" w:hAnsi="Arial" w:cs="Arial"/>
        </w:rPr>
        <w:t xml:space="preserve"> to admit that a leader's </w:t>
      </w:r>
      <w:r w:rsidR="00ED5B3F">
        <w:rPr>
          <w:rStyle w:val="normaltextrun"/>
          <w:rFonts w:ascii="Arial" w:hAnsi="Arial" w:cs="Arial"/>
        </w:rPr>
        <w:t>expertise conflicts with</w:t>
      </w:r>
      <w:r w:rsidRPr="002F0159">
        <w:rPr>
          <w:rStyle w:val="normaltextrun"/>
          <w:rFonts w:ascii="Arial" w:hAnsi="Arial" w:cs="Arial"/>
        </w:rPr>
        <w:t xml:space="preserve"> a particular situation, delegation is necessary for effective leadership</w:t>
      </w:r>
      <w:r w:rsidR="00245FF5">
        <w:rPr>
          <w:rStyle w:val="normaltextrun"/>
          <w:rFonts w:ascii="Arial" w:hAnsi="Arial" w:cs="Arial"/>
        </w:rPr>
        <w:t xml:space="preserve">. </w:t>
      </w:r>
      <w:r w:rsidRPr="002F0159">
        <w:rPr>
          <w:rStyle w:val="normaltextrun"/>
          <w:rFonts w:ascii="Arial" w:hAnsi="Arial" w:cs="Arial"/>
        </w:rPr>
        <w:t>The theory isn’t clear to those who fall into the middle range of the LPC scale, essentially just saying to work out which you are. Furthermore, a contingent leader may discourage those from doing a good job, especially if the perception of leadership style and situation is at odds when they are simply not (Mullins, 2016).</w:t>
      </w:r>
      <w:r w:rsidRPr="002F0159">
        <w:rPr>
          <w:rStyle w:val="eop"/>
          <w:rFonts w:ascii="Arial" w:hAnsi="Arial" w:cs="Arial"/>
        </w:rPr>
        <w:t> </w:t>
      </w:r>
    </w:p>
    <w:p w14:paraId="3F04D649" w14:textId="77777777" w:rsidR="006B189F" w:rsidRDefault="006B189F" w:rsidP="007928EA">
      <w:pPr>
        <w:pStyle w:val="paragraph"/>
        <w:spacing w:before="0" w:beforeAutospacing="0" w:after="0" w:afterAutospacing="0" w:line="360" w:lineRule="auto"/>
        <w:textAlignment w:val="baseline"/>
        <w:rPr>
          <w:rStyle w:val="eop"/>
          <w:rFonts w:ascii="Arial" w:hAnsi="Arial" w:cs="Arial"/>
        </w:rPr>
      </w:pPr>
    </w:p>
    <w:p w14:paraId="3F0A1FB5" w14:textId="0481F353" w:rsidR="007928EA" w:rsidRPr="002F0159"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rPr>
        <w:t xml:space="preserve">In paramedic practice. It could be argued that a contingent leader would work well in paramedic practice within certain situations whereby inflexible decisions are needed. It is also quite common for delegation of leadership if a scene is being managed well. However, with the ambulance service being a diverse employer, </w:t>
      </w:r>
      <w:r w:rsidR="00CD0B40" w:rsidRPr="002F0159">
        <w:rPr>
          <w:rStyle w:val="normaltextrun"/>
          <w:rFonts w:ascii="Arial" w:hAnsi="Arial" w:cs="Arial"/>
        </w:rPr>
        <w:t>cultures,</w:t>
      </w:r>
      <w:r w:rsidRPr="002F0159">
        <w:rPr>
          <w:rStyle w:val="normaltextrun"/>
          <w:rFonts w:ascii="Arial" w:hAnsi="Arial" w:cs="Arial"/>
        </w:rPr>
        <w:t xml:space="preserve"> and beliefs it would be more beneficial and rewarding to adopt a blend of other leadership styles</w:t>
      </w:r>
      <w:r w:rsidR="00FC7ECA">
        <w:rPr>
          <w:rStyle w:val="normaltextrun"/>
          <w:rFonts w:ascii="Arial" w:hAnsi="Arial" w:cs="Arial"/>
        </w:rPr>
        <w:t xml:space="preserve"> (Hilton et al, 2021).</w:t>
      </w:r>
      <w:r w:rsidR="006B189F">
        <w:rPr>
          <w:rStyle w:val="normaltextrun"/>
          <w:rFonts w:ascii="Arial" w:hAnsi="Arial" w:cs="Arial"/>
        </w:rPr>
        <w:t xml:space="preserve"> </w:t>
      </w:r>
    </w:p>
    <w:p w14:paraId="57BAF319" w14:textId="77777777" w:rsidR="00CD0B40" w:rsidRDefault="00CD0B40" w:rsidP="007928EA">
      <w:pPr>
        <w:pStyle w:val="paragraph"/>
        <w:spacing w:before="0" w:beforeAutospacing="0" w:after="0" w:afterAutospacing="0" w:line="360" w:lineRule="auto"/>
        <w:textAlignment w:val="baseline"/>
        <w:rPr>
          <w:rStyle w:val="normaltextrun"/>
          <w:rFonts w:ascii="Arial" w:hAnsi="Arial" w:cs="Arial"/>
        </w:rPr>
      </w:pPr>
    </w:p>
    <w:p w14:paraId="06568C7D" w14:textId="0E379352" w:rsidR="007928EA" w:rsidRPr="00F379DE" w:rsidRDefault="007928EA" w:rsidP="007928EA">
      <w:pPr>
        <w:pStyle w:val="paragraph"/>
        <w:spacing w:before="0" w:beforeAutospacing="0" w:after="0" w:afterAutospacing="0" w:line="360" w:lineRule="auto"/>
        <w:textAlignment w:val="baseline"/>
        <w:rPr>
          <w:rFonts w:ascii="Arial" w:hAnsi="Arial" w:cs="Arial"/>
        </w:rPr>
      </w:pPr>
      <w:r w:rsidRPr="002F0159">
        <w:rPr>
          <w:rStyle w:val="normaltextrun"/>
          <w:rFonts w:ascii="Arial" w:hAnsi="Arial" w:cs="Arial"/>
        </w:rPr>
        <w:t>My personal view of contingency leadership style within the 21</w:t>
      </w:r>
      <w:r w:rsidRPr="002F0159">
        <w:rPr>
          <w:rStyle w:val="normaltextrun"/>
          <w:rFonts w:ascii="Arial" w:hAnsi="Arial" w:cs="Arial"/>
          <w:vertAlign w:val="superscript"/>
        </w:rPr>
        <w:t>st</w:t>
      </w:r>
      <w:r w:rsidRPr="002F0159">
        <w:rPr>
          <w:rStyle w:val="normaltextrun"/>
          <w:rFonts w:ascii="Arial" w:hAnsi="Arial" w:cs="Arial"/>
        </w:rPr>
        <w:t xml:space="preserve"> century ambulance service is not to be used in isolation. Leadership styles will vary upon the situation and not one size fits all. I must be mindful of staff, patients and stakeholders and contingency leadership feels more out of date now and I can utilise other more empowering theories to manage incidents.</w:t>
      </w:r>
    </w:p>
    <w:p w14:paraId="3F1ACBD9" w14:textId="77777777" w:rsidR="007928EA" w:rsidRDefault="007928EA" w:rsidP="007D1E27">
      <w:pPr>
        <w:spacing w:line="360" w:lineRule="auto"/>
        <w:rPr>
          <w:rFonts w:ascii="Arial" w:hAnsi="Arial" w:cs="Arial"/>
          <w:sz w:val="24"/>
          <w:szCs w:val="24"/>
        </w:rPr>
      </w:pPr>
    </w:p>
    <w:p w14:paraId="7082915B" w14:textId="5C0F4E63" w:rsidR="00CD0B40" w:rsidRDefault="00CD0B40" w:rsidP="007D1E27">
      <w:pPr>
        <w:spacing w:line="360" w:lineRule="auto"/>
        <w:rPr>
          <w:rStyle w:val="normaltextrun"/>
          <w:rFonts w:ascii="Arial" w:hAnsi="Arial" w:cs="Arial"/>
          <w:b/>
          <w:bCs/>
          <w:sz w:val="24"/>
          <w:szCs w:val="24"/>
        </w:rPr>
      </w:pPr>
      <w:r w:rsidRPr="00CD0B40">
        <w:rPr>
          <w:rStyle w:val="normaltextrun"/>
          <w:rFonts w:ascii="Arial" w:hAnsi="Arial" w:cs="Arial"/>
          <w:b/>
          <w:bCs/>
          <w:sz w:val="24"/>
          <w:szCs w:val="24"/>
        </w:rPr>
        <w:t>Authoritarian leadership</w:t>
      </w:r>
    </w:p>
    <w:p w14:paraId="583E70F4" w14:textId="77777777" w:rsidR="00CD0B40" w:rsidRPr="00CD0B40" w:rsidRDefault="00CD0B40" w:rsidP="007D1E27">
      <w:pPr>
        <w:spacing w:line="360" w:lineRule="auto"/>
        <w:rPr>
          <w:rFonts w:ascii="Arial" w:hAnsi="Arial" w:cs="Arial"/>
          <w:b/>
          <w:bCs/>
          <w:sz w:val="24"/>
          <w:szCs w:val="24"/>
        </w:rPr>
      </w:pPr>
    </w:p>
    <w:p w14:paraId="13DC4010" w14:textId="697CC07C"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Authoritarian leadership</w:t>
      </w:r>
      <w:r w:rsidR="00ED5B3F">
        <w:rPr>
          <w:rStyle w:val="normaltextrun"/>
          <w:rFonts w:ascii="Arial" w:hAnsi="Arial" w:cs="Arial"/>
        </w:rPr>
        <w:t xml:space="preserve">, sometimes also referred to as </w:t>
      </w:r>
      <w:r w:rsidRPr="007928EA">
        <w:rPr>
          <w:rStyle w:val="normaltextrun"/>
          <w:rFonts w:ascii="Arial" w:hAnsi="Arial" w:cs="Arial"/>
        </w:rPr>
        <w:t xml:space="preserve">autocratic leadership is defined as a </w:t>
      </w:r>
      <w:r w:rsidR="00ED5B3F">
        <w:rPr>
          <w:rStyle w:val="normaltextrun"/>
          <w:rFonts w:ascii="Arial" w:hAnsi="Arial" w:cs="Arial"/>
        </w:rPr>
        <w:t>leadership</w:t>
      </w:r>
      <w:r w:rsidRPr="007928EA">
        <w:rPr>
          <w:rStyle w:val="normaltextrun"/>
          <w:rFonts w:ascii="Arial" w:hAnsi="Arial" w:cs="Arial"/>
        </w:rPr>
        <w:t xml:space="preserve"> style in which the leader </w:t>
      </w:r>
      <w:r w:rsidR="00ED5B3F">
        <w:rPr>
          <w:rStyle w:val="normaltextrun"/>
          <w:rFonts w:ascii="Arial" w:hAnsi="Arial" w:cs="Arial"/>
        </w:rPr>
        <w:t>will be the final decision maker</w:t>
      </w:r>
      <w:r w:rsidRPr="007928EA">
        <w:rPr>
          <w:rStyle w:val="normaltextrun"/>
          <w:rFonts w:ascii="Arial" w:hAnsi="Arial" w:cs="Arial"/>
        </w:rPr>
        <w:t xml:space="preserve"> and</w:t>
      </w:r>
      <w:r w:rsidR="00ED5B3F">
        <w:rPr>
          <w:rStyle w:val="normaltextrun"/>
          <w:rFonts w:ascii="Arial" w:hAnsi="Arial" w:cs="Arial"/>
        </w:rPr>
        <w:t xml:space="preserve"> have</w:t>
      </w:r>
      <w:r w:rsidRPr="007928EA">
        <w:rPr>
          <w:rStyle w:val="normaltextrun"/>
          <w:rFonts w:ascii="Arial" w:hAnsi="Arial" w:cs="Arial"/>
        </w:rPr>
        <w:t xml:space="preserve"> total control over the team regarding the situation or task at hand. Providing all information is </w:t>
      </w:r>
      <w:r w:rsidRPr="007928EA">
        <w:rPr>
          <w:rStyle w:val="normaltextrun"/>
          <w:rFonts w:ascii="Arial" w:hAnsi="Arial" w:cs="Arial"/>
        </w:rPr>
        <w:lastRenderedPageBreak/>
        <w:t>at hand to the leader, little or no input is required from the team and advice will not be sought (Burnes, 2020).</w:t>
      </w:r>
    </w:p>
    <w:p w14:paraId="68A72690"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03926249" w14:textId="182E6EC7"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Known as Lewin’s leadership theory and aided by a group of researchers it was first published in 1939. It is a simple theory and provides clear expectations of firstly, what needs to be done, followed by when it should be done, ending with how it should be done. There is a clear division between leaders and the assembled team (Hussain, et al 2018).</w:t>
      </w:r>
    </w:p>
    <w:p w14:paraId="1F136598"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54C484EA" w14:textId="77777777" w:rsidR="007928EA" w:rsidRPr="007928EA" w:rsidRDefault="007928EA" w:rsidP="007928EA">
      <w:pPr>
        <w:pStyle w:val="paragraph"/>
        <w:spacing w:before="0" w:beforeAutospacing="0" w:after="0" w:afterAutospacing="0" w:line="360" w:lineRule="auto"/>
        <w:textAlignment w:val="baseline"/>
        <w:rPr>
          <w:rStyle w:val="normaltextrun"/>
          <w:rFonts w:ascii="Arial" w:hAnsi="Arial" w:cs="Arial"/>
        </w:rPr>
      </w:pPr>
      <w:r w:rsidRPr="007928EA">
        <w:rPr>
          <w:rStyle w:val="normaltextrun"/>
          <w:rFonts w:ascii="Arial" w:hAnsi="Arial" w:cs="Arial"/>
        </w:rPr>
        <w:t>With this early study, Lewin and his colleagues were very influential which provided a springboard for more defined leadership theories. Therefore, developing three leadership styles. Firstly, authoritarian leadership (Autocratic), secondly, participative leadership (Democratic) and thirdly, delegative leadership (Laissez-Faire) (Greist, 2023).</w:t>
      </w:r>
    </w:p>
    <w:p w14:paraId="21D12E0A" w14:textId="5DE5D260" w:rsidR="007928EA" w:rsidRPr="007928EA" w:rsidRDefault="007928EA" w:rsidP="007928EA">
      <w:pPr>
        <w:pStyle w:val="paragraph"/>
        <w:spacing w:before="0" w:beforeAutospacing="0" w:after="0" w:afterAutospacing="0" w:line="360" w:lineRule="auto"/>
        <w:textAlignment w:val="baseline"/>
        <w:rPr>
          <w:rFonts w:ascii="Arial" w:hAnsi="Arial" w:cs="Arial"/>
        </w:rPr>
      </w:pPr>
      <w:r w:rsidRPr="007928EA">
        <w:rPr>
          <w:rStyle w:val="eop"/>
          <w:rFonts w:ascii="Arial" w:hAnsi="Arial" w:cs="Arial"/>
        </w:rPr>
        <w:t> </w:t>
      </w:r>
    </w:p>
    <w:p w14:paraId="70DFECDA" w14:textId="122BEF42"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Cherry (2020) argues that authoritarian leaders can be perceived as dictatorial and controlling as the focus is on both command by the leader and control of the team, which can be useful. It is best applied when there are time restraints for group decisions and the situation at hand calls for rapid decision making especially in an emergency (Cherry, 2020).</w:t>
      </w:r>
    </w:p>
    <w:p w14:paraId="54F0504F"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598E6260" w14:textId="2245BA3F"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Stantou (2017) identified that authoritarian leaders to succeed require certain behaviours and traits such as, confidence to make decisions with little or no participation from others, adhere closely to policies and guidelines and provide direct supervision. Stantou (2017) further stipulates that there is significant benefit when quick decisions are required usually during stressful, high intensity situations. This strong leadership style works well with this clear division (Stantou et al, 2017).</w:t>
      </w:r>
    </w:p>
    <w:p w14:paraId="6799DC68"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4660EE64" w14:textId="2107C2FE"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 xml:space="preserve">In relation to paramedic practice an authoritarian leader would be a positive attribute especially when these high pressure, quick decision-making situations are encountered. Blaber (2018) supports this theory as having a defined leader within a small team who </w:t>
      </w:r>
      <w:r w:rsidRPr="007928EA">
        <w:rPr>
          <w:rStyle w:val="normaltextrun"/>
          <w:rFonts w:ascii="Arial" w:hAnsi="Arial" w:cs="Arial"/>
        </w:rPr>
        <w:lastRenderedPageBreak/>
        <w:t xml:space="preserve">leads and asserts themselves during a resuscitation incident </w:t>
      </w:r>
      <w:r w:rsidR="00FC7ECA">
        <w:rPr>
          <w:rStyle w:val="normaltextrun"/>
          <w:rFonts w:ascii="Arial" w:hAnsi="Arial" w:cs="Arial"/>
        </w:rPr>
        <w:t xml:space="preserve">which </w:t>
      </w:r>
      <w:r w:rsidRPr="007928EA">
        <w:rPr>
          <w:rStyle w:val="normaltextrun"/>
          <w:rFonts w:ascii="Arial" w:hAnsi="Arial" w:cs="Arial"/>
        </w:rPr>
        <w:t>has benefits to both patient and staff (Blaber, 2018).</w:t>
      </w:r>
    </w:p>
    <w:p w14:paraId="7792989E"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0FA6534A" w14:textId="4DF5E8BF" w:rsidR="007928EA" w:rsidRPr="007928EA"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Opposing this Ocel (2018) argues that an authoritarian style leadership can create dysfunctional and hostile environments, often causing resentment against the leader. Working against rather than with can occur leading to detrimental outcomes. Ocel (2018) emphasis that the success will depend on the ability, the qualifications and having the respect of others around them, if not then the leader is likely to fail in leading a team (Ocel, 2018).</w:t>
      </w:r>
    </w:p>
    <w:p w14:paraId="7DDEC410" w14:textId="77777777" w:rsidR="007928EA" w:rsidRPr="007928EA" w:rsidRDefault="007928EA" w:rsidP="007928EA">
      <w:pPr>
        <w:pStyle w:val="paragraph"/>
        <w:spacing w:before="0" w:beforeAutospacing="0" w:after="0" w:afterAutospacing="0" w:line="360" w:lineRule="auto"/>
        <w:textAlignment w:val="baseline"/>
        <w:rPr>
          <w:rFonts w:ascii="Arial" w:hAnsi="Arial" w:cs="Arial"/>
        </w:rPr>
      </w:pPr>
    </w:p>
    <w:p w14:paraId="62499D1B" w14:textId="361F8AF7" w:rsidR="00CD0B40" w:rsidRDefault="007928EA" w:rsidP="007928EA">
      <w:pPr>
        <w:pStyle w:val="paragraph"/>
        <w:spacing w:before="0" w:beforeAutospacing="0" w:after="0" w:afterAutospacing="0" w:line="360" w:lineRule="auto"/>
        <w:textAlignment w:val="baseline"/>
        <w:rPr>
          <w:rStyle w:val="eop"/>
          <w:rFonts w:ascii="Arial" w:hAnsi="Arial" w:cs="Arial"/>
        </w:rPr>
      </w:pPr>
      <w:r w:rsidRPr="007928EA">
        <w:rPr>
          <w:rStyle w:val="normaltextrun"/>
          <w:rFonts w:ascii="Arial" w:hAnsi="Arial" w:cs="Arial"/>
        </w:rPr>
        <w:t xml:space="preserve">Rosing (2022) identified that this leadership style has a positive impact when working with junior or less experienced healthcare professionals who require specific tasks and direction. </w:t>
      </w:r>
      <w:r w:rsidR="00FC7ECA">
        <w:rPr>
          <w:rStyle w:val="normaltextrun"/>
          <w:rFonts w:ascii="Arial" w:hAnsi="Arial" w:cs="Arial"/>
        </w:rPr>
        <w:t>Rosing a</w:t>
      </w:r>
      <w:r w:rsidRPr="007928EA">
        <w:rPr>
          <w:rStyle w:val="normaltextrun"/>
          <w:rFonts w:ascii="Arial" w:hAnsi="Arial" w:cs="Arial"/>
        </w:rPr>
        <w:t>rgues that a team can feel hindered and subsequently lack confidence in decision making (Rosing et al, 2022). However, Cork (2018), recognises that a blend of authoritarian and participative approach will overcome this concern by allowing team members to participate and engage in the decision process which in turn will build the confidence, the surrounding team will feel they are an important part of the team. However, the leader be the ultimate final decision maker (Cork et al, 2018).</w:t>
      </w:r>
    </w:p>
    <w:p w14:paraId="1AE583DF" w14:textId="77777777" w:rsidR="001F4AE6" w:rsidRDefault="001F4AE6" w:rsidP="007928EA">
      <w:pPr>
        <w:pStyle w:val="paragraph"/>
        <w:spacing w:before="0" w:beforeAutospacing="0" w:after="0" w:afterAutospacing="0" w:line="360" w:lineRule="auto"/>
        <w:textAlignment w:val="baseline"/>
        <w:rPr>
          <w:rStyle w:val="normaltextrun"/>
          <w:rFonts w:ascii="Arial" w:hAnsi="Arial" w:cs="Arial"/>
        </w:rPr>
      </w:pPr>
    </w:p>
    <w:p w14:paraId="7CD8653F" w14:textId="31A7C0E2" w:rsidR="007928EA" w:rsidRPr="007928EA" w:rsidRDefault="007928EA" w:rsidP="007928EA">
      <w:pPr>
        <w:pStyle w:val="paragraph"/>
        <w:spacing w:before="0" w:beforeAutospacing="0" w:after="0" w:afterAutospacing="0" w:line="360" w:lineRule="auto"/>
        <w:textAlignment w:val="baseline"/>
        <w:rPr>
          <w:rFonts w:ascii="Arial" w:hAnsi="Arial" w:cs="Arial"/>
        </w:rPr>
      </w:pPr>
      <w:r w:rsidRPr="007928EA">
        <w:rPr>
          <w:rStyle w:val="normaltextrun"/>
          <w:rFonts w:ascii="Arial" w:hAnsi="Arial" w:cs="Arial"/>
        </w:rPr>
        <w:t xml:space="preserve">When encountering serious incidents authoritarian leadership in my experience </w:t>
      </w:r>
      <w:r w:rsidR="00FC7ECA">
        <w:rPr>
          <w:rStyle w:val="normaltextrun"/>
          <w:rFonts w:ascii="Arial" w:hAnsi="Arial" w:cs="Arial"/>
        </w:rPr>
        <w:t xml:space="preserve">has </w:t>
      </w:r>
      <w:r w:rsidRPr="007928EA">
        <w:rPr>
          <w:rStyle w:val="normaltextrun"/>
          <w:rFonts w:ascii="Arial" w:hAnsi="Arial" w:cs="Arial"/>
        </w:rPr>
        <w:t>had a positive impact on both the team's performance and subsequent patient outcome, more so when utilised with another leadership style, compassionate. Personally, experience is key, as this will determine the appropriateness of authority required, and when the emergency or urgency has passed</w:t>
      </w:r>
      <w:r w:rsidR="00D722DC">
        <w:rPr>
          <w:rStyle w:val="normaltextrun"/>
          <w:rFonts w:ascii="Arial" w:hAnsi="Arial" w:cs="Arial"/>
        </w:rPr>
        <w:t xml:space="preserve"> and</w:t>
      </w:r>
      <w:r w:rsidRPr="007928EA">
        <w:rPr>
          <w:rStyle w:val="normaltextrun"/>
          <w:rFonts w:ascii="Arial" w:hAnsi="Arial" w:cs="Arial"/>
        </w:rPr>
        <w:t xml:space="preserve"> when to revert to another leadership style. This could be a transformational stance for decision making. To be successful in my opinion, it must be justified and proportionate, as anything beyond would be seen as</w:t>
      </w:r>
      <w:r w:rsidR="00CD0B40">
        <w:rPr>
          <w:rStyle w:val="normaltextrun"/>
          <w:rFonts w:ascii="Arial" w:hAnsi="Arial" w:cs="Arial"/>
        </w:rPr>
        <w:t xml:space="preserve"> </w:t>
      </w:r>
      <w:r w:rsidRPr="007928EA">
        <w:rPr>
          <w:rStyle w:val="normaltextrun"/>
          <w:rFonts w:ascii="Arial" w:hAnsi="Arial" w:cs="Arial"/>
        </w:rPr>
        <w:t>unnecessary, hostile and a bullying personality, ultimately then being disliked and losing respect</w:t>
      </w:r>
      <w:r w:rsidR="00D722DC">
        <w:rPr>
          <w:rStyle w:val="normaltextrun"/>
          <w:rFonts w:ascii="Arial" w:hAnsi="Arial" w:cs="Arial"/>
        </w:rPr>
        <w:t xml:space="preserve"> of your team.</w:t>
      </w:r>
    </w:p>
    <w:p w14:paraId="2896B731" w14:textId="77777777" w:rsidR="00CD0B40" w:rsidRDefault="00CD0B40" w:rsidP="007928EA">
      <w:pPr>
        <w:spacing w:line="360" w:lineRule="auto"/>
        <w:rPr>
          <w:rFonts w:ascii="Arial" w:hAnsi="Arial" w:cs="Arial"/>
          <w:sz w:val="24"/>
          <w:szCs w:val="24"/>
        </w:rPr>
      </w:pPr>
    </w:p>
    <w:p w14:paraId="1ECAABB3" w14:textId="77777777" w:rsidR="00FC7ECA" w:rsidRDefault="00FC7ECA" w:rsidP="007928EA">
      <w:pPr>
        <w:spacing w:line="360" w:lineRule="auto"/>
        <w:rPr>
          <w:rFonts w:ascii="Arial" w:hAnsi="Arial" w:cs="Arial"/>
          <w:b/>
          <w:bCs/>
          <w:sz w:val="24"/>
          <w:szCs w:val="24"/>
        </w:rPr>
      </w:pPr>
    </w:p>
    <w:p w14:paraId="0A47B242" w14:textId="77777777" w:rsidR="00C74F1E" w:rsidRDefault="00C74F1E" w:rsidP="007928EA">
      <w:pPr>
        <w:spacing w:line="360" w:lineRule="auto"/>
        <w:rPr>
          <w:rFonts w:ascii="Arial" w:hAnsi="Arial" w:cs="Arial"/>
          <w:b/>
          <w:bCs/>
          <w:sz w:val="24"/>
          <w:szCs w:val="24"/>
        </w:rPr>
      </w:pPr>
    </w:p>
    <w:p w14:paraId="51CAAFCD" w14:textId="01ADF975" w:rsidR="007928EA" w:rsidRPr="00937618" w:rsidRDefault="00937618" w:rsidP="007928EA">
      <w:pPr>
        <w:spacing w:line="360" w:lineRule="auto"/>
        <w:rPr>
          <w:rFonts w:ascii="Arial" w:hAnsi="Arial" w:cs="Arial"/>
          <w:b/>
          <w:bCs/>
          <w:sz w:val="24"/>
          <w:szCs w:val="24"/>
        </w:rPr>
      </w:pPr>
      <w:r w:rsidRPr="00937618">
        <w:rPr>
          <w:rFonts w:ascii="Arial" w:hAnsi="Arial" w:cs="Arial"/>
          <w:b/>
          <w:bCs/>
          <w:sz w:val="24"/>
          <w:szCs w:val="24"/>
        </w:rPr>
        <w:t>Conclusion</w:t>
      </w:r>
    </w:p>
    <w:p w14:paraId="67C73651" w14:textId="77777777"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In relation to paramedic practice, five leadership theories have been reviewed in depth with recent literature and personal experience. These theories have been critically evaluated for their suitability within the pre-hospital environment, notably senior paramedics.  Each of the five theories were critiqued for their effectiveness, positive and negative impacts in an acute setting. Personal experience has also been reflected, drawing on the relationship between leading a team of pre-hospital clinicians, paramedic practice and its effectiveness.</w:t>
      </w:r>
    </w:p>
    <w:p w14:paraId="607BC260" w14:textId="77777777"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It is clear from the research that one leadership theory cannot be used in isolation due to the ever-changing landscape of pre-hospital care. Each leadership theory brings benefit on its own merit, and with a blended approach has positive outcomes on leadership.</w:t>
      </w:r>
    </w:p>
    <w:p w14:paraId="06DCCDDF" w14:textId="2B66032F"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Within the ambulance service, and even more so since the COVID-19 pandemic, it is clear from research and experience that compassionate leadership needs to be the foundation of an effective leader. With this foundation supported by several other leadership styles will build trust, build morale</w:t>
      </w:r>
      <w:r w:rsidR="009D46D9">
        <w:rPr>
          <w:rFonts w:ascii="Arial" w:hAnsi="Arial" w:cs="Arial"/>
          <w:sz w:val="24"/>
          <w:szCs w:val="24"/>
        </w:rPr>
        <w:t>,</w:t>
      </w:r>
      <w:r w:rsidRPr="007928EA">
        <w:rPr>
          <w:rFonts w:ascii="Arial" w:hAnsi="Arial" w:cs="Arial"/>
          <w:sz w:val="24"/>
          <w:szCs w:val="24"/>
        </w:rPr>
        <w:t xml:space="preserve"> resulting in a proud workforce which ultimately leads to better patient experience.</w:t>
      </w:r>
    </w:p>
    <w:p w14:paraId="5FD29430" w14:textId="46FF7C85" w:rsidR="007928EA" w:rsidRPr="007928EA" w:rsidRDefault="007928EA" w:rsidP="007928EA">
      <w:pPr>
        <w:spacing w:line="360" w:lineRule="auto"/>
        <w:rPr>
          <w:rFonts w:ascii="Arial" w:hAnsi="Arial" w:cs="Arial"/>
          <w:sz w:val="24"/>
          <w:szCs w:val="24"/>
        </w:rPr>
      </w:pPr>
      <w:r w:rsidRPr="007928EA">
        <w:rPr>
          <w:rFonts w:ascii="Arial" w:hAnsi="Arial" w:cs="Arial"/>
          <w:sz w:val="24"/>
          <w:szCs w:val="24"/>
        </w:rPr>
        <w:t xml:space="preserve">Leadership is seen to be a pivotal role in the pre-hospital arena to ensure the safe management of unwell patients, which can have huge variables with evolving situations, thus becoming a developmental motivation of the team involved. As a result of the dynamic situation paramedics find themselves </w:t>
      </w:r>
      <w:r w:rsidR="009D46D9">
        <w:rPr>
          <w:rFonts w:ascii="Arial" w:hAnsi="Arial" w:cs="Arial"/>
          <w:sz w:val="24"/>
          <w:szCs w:val="24"/>
        </w:rPr>
        <w:t xml:space="preserve">in </w:t>
      </w:r>
      <w:r w:rsidRPr="007928EA">
        <w:rPr>
          <w:rFonts w:ascii="Arial" w:hAnsi="Arial" w:cs="Arial"/>
          <w:sz w:val="24"/>
          <w:szCs w:val="24"/>
        </w:rPr>
        <w:t>for example, urgency, circumstance, the individuals' strengths and weaknesses and beliefs, in this evaluation utilising a single management in isolation would have a negative impact on staff and the organisation.</w:t>
      </w:r>
    </w:p>
    <w:p w14:paraId="1D77B15F" w14:textId="01DF7164" w:rsidR="007928EA" w:rsidRDefault="007928EA" w:rsidP="007928EA">
      <w:pPr>
        <w:spacing w:line="360" w:lineRule="auto"/>
        <w:rPr>
          <w:rFonts w:ascii="Arial" w:hAnsi="Arial" w:cs="Arial"/>
          <w:sz w:val="24"/>
          <w:szCs w:val="24"/>
        </w:rPr>
      </w:pPr>
      <w:r w:rsidRPr="007928EA">
        <w:rPr>
          <w:rFonts w:ascii="Arial" w:hAnsi="Arial" w:cs="Arial"/>
          <w:sz w:val="24"/>
          <w:szCs w:val="24"/>
        </w:rPr>
        <w:t xml:space="preserve">It is recommended best practice to manage a team successfully with a blended approach of different leadership styles according to the presenting situation. Leadership in healthcare, specifically pre-hospital, is never clear cut and requires fluidity for the leader to succeed, therefore it is recommended not to solely rely on one leadership </w:t>
      </w:r>
      <w:r w:rsidRPr="007928EA">
        <w:rPr>
          <w:rFonts w:ascii="Arial" w:hAnsi="Arial" w:cs="Arial"/>
          <w:sz w:val="24"/>
          <w:szCs w:val="24"/>
        </w:rPr>
        <w:lastRenderedPageBreak/>
        <w:t>theory at a given time. A successful, respected, and effective leader needs to build</w:t>
      </w:r>
      <w:r w:rsidR="00CD0B40">
        <w:rPr>
          <w:rFonts w:ascii="Arial" w:hAnsi="Arial" w:cs="Arial"/>
          <w:sz w:val="24"/>
          <w:szCs w:val="24"/>
        </w:rPr>
        <w:t xml:space="preserve"> </w:t>
      </w:r>
      <w:r w:rsidRPr="007928EA">
        <w:rPr>
          <w:rFonts w:ascii="Arial" w:hAnsi="Arial" w:cs="Arial"/>
          <w:sz w:val="24"/>
          <w:szCs w:val="24"/>
        </w:rPr>
        <w:t>upwards from a compassionate style incorporating other styles to suit the situation at hand.</w:t>
      </w:r>
    </w:p>
    <w:p w14:paraId="364B4322" w14:textId="77777777" w:rsidR="009D46D9" w:rsidRDefault="009D46D9" w:rsidP="009B569D">
      <w:pPr>
        <w:autoSpaceDE w:val="0"/>
        <w:autoSpaceDN w:val="0"/>
        <w:adjustRightInd w:val="0"/>
        <w:spacing w:line="360" w:lineRule="auto"/>
        <w:rPr>
          <w:rFonts w:ascii="Arial" w:hAnsi="Arial" w:cs="Arial"/>
          <w:sz w:val="24"/>
          <w:szCs w:val="24"/>
        </w:rPr>
      </w:pPr>
    </w:p>
    <w:p w14:paraId="04A2DE10"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30BFCF2D"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2D2EC21C"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34E5B38A"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18CE5072"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5CD16815"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65DDAB84"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09ED471B"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5D812CBA"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20B849A5"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3F7356C3"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59EE7778"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7CCE7AF1"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3771340A"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744D651B"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451FE77F"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5FDDEC4E"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4D240245"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0A8C8029" w14:textId="77777777" w:rsidR="00C74F1E" w:rsidRDefault="00C74F1E" w:rsidP="009B569D">
      <w:pPr>
        <w:autoSpaceDE w:val="0"/>
        <w:autoSpaceDN w:val="0"/>
        <w:adjustRightInd w:val="0"/>
        <w:spacing w:line="360" w:lineRule="auto"/>
        <w:rPr>
          <w:rFonts w:ascii="Arial" w:hAnsi="Arial" w:cs="Arial"/>
          <w:b/>
          <w:bCs/>
          <w:color w:val="000000"/>
          <w:sz w:val="24"/>
          <w:szCs w:val="24"/>
        </w:rPr>
      </w:pPr>
    </w:p>
    <w:p w14:paraId="393440CF" w14:textId="7977F8B0" w:rsidR="009B569D" w:rsidRPr="00937618" w:rsidRDefault="009B569D" w:rsidP="009B569D">
      <w:pPr>
        <w:autoSpaceDE w:val="0"/>
        <w:autoSpaceDN w:val="0"/>
        <w:adjustRightInd w:val="0"/>
        <w:spacing w:line="360" w:lineRule="auto"/>
        <w:rPr>
          <w:rFonts w:ascii="Arial" w:hAnsi="Arial" w:cs="Arial"/>
          <w:b/>
          <w:bCs/>
          <w:color w:val="000000"/>
          <w:sz w:val="24"/>
          <w:szCs w:val="24"/>
        </w:rPr>
      </w:pPr>
      <w:r w:rsidRPr="00937618">
        <w:rPr>
          <w:rFonts w:ascii="Arial" w:hAnsi="Arial" w:cs="Arial"/>
          <w:b/>
          <w:bCs/>
          <w:color w:val="000000"/>
          <w:sz w:val="24"/>
          <w:szCs w:val="24"/>
        </w:rPr>
        <w:lastRenderedPageBreak/>
        <w:t>Part II</w:t>
      </w:r>
    </w:p>
    <w:p w14:paraId="5B919852" w14:textId="07605A18"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Part II of this essay will critically explore the author's personal real-life experience accounts of a leadership situation in a pre-hospital emergency setting. Th</w:t>
      </w:r>
      <w:r w:rsidR="009D46D9">
        <w:rPr>
          <w:rFonts w:ascii="Arial" w:hAnsi="Arial" w:cs="Arial"/>
          <w:color w:val="000000"/>
          <w:sz w:val="24"/>
          <w:szCs w:val="24"/>
        </w:rPr>
        <w:t>is</w:t>
      </w:r>
      <w:r w:rsidRPr="00937618">
        <w:rPr>
          <w:rFonts w:ascii="Arial" w:hAnsi="Arial" w:cs="Arial"/>
          <w:color w:val="000000"/>
          <w:sz w:val="24"/>
          <w:szCs w:val="24"/>
        </w:rPr>
        <w:t xml:space="preserve"> reflection will explore the type of leadership styles used, the behaviours of both the author and the team involved, exploring both positive and negative outcomes. Being a retrospective analysis, supported with the authors </w:t>
      </w:r>
      <w:r w:rsidR="009D46D9">
        <w:rPr>
          <w:rFonts w:ascii="Arial" w:hAnsi="Arial" w:cs="Arial"/>
          <w:color w:val="000000"/>
          <w:sz w:val="24"/>
          <w:szCs w:val="24"/>
        </w:rPr>
        <w:t>i</w:t>
      </w:r>
      <w:r w:rsidRPr="00937618">
        <w:rPr>
          <w:rFonts w:ascii="Arial" w:hAnsi="Arial" w:cs="Arial"/>
          <w:color w:val="000000"/>
          <w:sz w:val="24"/>
          <w:szCs w:val="24"/>
        </w:rPr>
        <w:t xml:space="preserve">nsights </w:t>
      </w:r>
      <w:r w:rsidR="009D46D9">
        <w:rPr>
          <w:rFonts w:ascii="Arial" w:hAnsi="Arial" w:cs="Arial"/>
          <w:color w:val="000000"/>
          <w:sz w:val="24"/>
          <w:szCs w:val="24"/>
        </w:rPr>
        <w:t>p</w:t>
      </w:r>
      <w:r w:rsidRPr="00937618">
        <w:rPr>
          <w:rFonts w:ascii="Arial" w:hAnsi="Arial" w:cs="Arial"/>
          <w:color w:val="000000"/>
          <w:sz w:val="24"/>
          <w:szCs w:val="24"/>
        </w:rPr>
        <w:t xml:space="preserve">reference </w:t>
      </w:r>
      <w:r w:rsidR="009D46D9">
        <w:rPr>
          <w:rFonts w:ascii="Arial" w:hAnsi="Arial" w:cs="Arial"/>
          <w:color w:val="000000"/>
          <w:sz w:val="24"/>
          <w:szCs w:val="24"/>
        </w:rPr>
        <w:t>e</w:t>
      </w:r>
      <w:r w:rsidRPr="00937618">
        <w:rPr>
          <w:rFonts w:ascii="Arial" w:hAnsi="Arial" w:cs="Arial"/>
          <w:color w:val="000000"/>
          <w:sz w:val="24"/>
          <w:szCs w:val="24"/>
        </w:rPr>
        <w:t>valuator, a personal development plan will be created to support the author for future development within the senior paramedic role.</w:t>
      </w:r>
    </w:p>
    <w:p w14:paraId="7B8D727B"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As a paramedic my knowledge and skills are underpinned by several professional bodies and organisations. Notably there are five bodies. Firstly, the Health Care Professions Council (HCPC), secondly, the College of Paramedics (COP), thirdly, the Joint Royal College Ambulance Liaison Committee (JRCALC), then, the South Wales Trauma Network standard operating procedures (SWTN) and finally the Welsh Ambulance Service trust behaviours (WAST).</w:t>
      </w:r>
    </w:p>
    <w:p w14:paraId="7C6DC819"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As the Welsh ambulance is my main employer, the trust has developed seven new behaviours, and I am expected to uphold and promote the following values and beliefs. These are, to take ownership, to practice ethically, to show belief in others, to respect others, to broaden understanding, to improve the service, to be inclusive of the whole team (WAST, 2022).</w:t>
      </w:r>
    </w:p>
    <w:p w14:paraId="1AA26B2F" w14:textId="725B2C7E" w:rsidR="009B569D" w:rsidRPr="00937618" w:rsidRDefault="009D46D9" w:rsidP="009B569D">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w:t>
      </w:r>
      <w:r w:rsidR="009B569D" w:rsidRPr="00937618">
        <w:rPr>
          <w:rFonts w:ascii="Arial" w:hAnsi="Arial" w:cs="Arial"/>
          <w:color w:val="000000"/>
          <w:sz w:val="24"/>
          <w:szCs w:val="24"/>
        </w:rPr>
        <w:t>What is reflective practice?</w:t>
      </w:r>
      <w:r>
        <w:rPr>
          <w:rFonts w:ascii="Arial" w:hAnsi="Arial" w:cs="Arial"/>
          <w:color w:val="000000"/>
          <w:sz w:val="24"/>
          <w:szCs w:val="24"/>
        </w:rPr>
        <w:t>’</w:t>
      </w:r>
      <w:r w:rsidR="009B569D" w:rsidRPr="00937618">
        <w:rPr>
          <w:rFonts w:ascii="Arial" w:hAnsi="Arial" w:cs="Arial"/>
          <w:color w:val="000000"/>
          <w:sz w:val="24"/>
          <w:szCs w:val="24"/>
        </w:rPr>
        <w:t xml:space="preserve"> Donald Schon</w:t>
      </w:r>
      <w:r>
        <w:rPr>
          <w:rFonts w:ascii="Arial" w:hAnsi="Arial" w:cs="Arial"/>
          <w:color w:val="000000"/>
          <w:sz w:val="24"/>
          <w:szCs w:val="24"/>
        </w:rPr>
        <w:t xml:space="preserve"> (1974) s</w:t>
      </w:r>
      <w:r w:rsidR="009B569D" w:rsidRPr="00937618">
        <w:rPr>
          <w:rFonts w:ascii="Arial" w:hAnsi="Arial" w:cs="Arial"/>
          <w:color w:val="000000"/>
          <w:sz w:val="24"/>
          <w:szCs w:val="24"/>
        </w:rPr>
        <w:t>tate</w:t>
      </w:r>
      <w:r>
        <w:rPr>
          <w:rFonts w:ascii="Arial" w:hAnsi="Arial" w:cs="Arial"/>
          <w:color w:val="000000"/>
          <w:sz w:val="24"/>
          <w:szCs w:val="24"/>
        </w:rPr>
        <w:t>s</w:t>
      </w:r>
      <w:r w:rsidR="009B569D" w:rsidRPr="00937618">
        <w:rPr>
          <w:rFonts w:ascii="Arial" w:hAnsi="Arial" w:cs="Arial"/>
          <w:color w:val="000000"/>
          <w:sz w:val="24"/>
          <w:szCs w:val="24"/>
        </w:rPr>
        <w:t xml:space="preserve"> it is a way of leaning from one’s experience and actions by thinking critically and creatively about the experience, this in turn will enhance learning and self</w:t>
      </w:r>
      <w:r>
        <w:rPr>
          <w:rFonts w:ascii="Arial" w:hAnsi="Arial" w:cs="Arial"/>
          <w:color w:val="000000"/>
          <w:sz w:val="24"/>
          <w:szCs w:val="24"/>
        </w:rPr>
        <w:t>-r</w:t>
      </w:r>
      <w:r w:rsidR="009B569D" w:rsidRPr="00937618">
        <w:rPr>
          <w:rFonts w:ascii="Arial" w:hAnsi="Arial" w:cs="Arial"/>
          <w:color w:val="000000"/>
          <w:sz w:val="24"/>
          <w:szCs w:val="24"/>
        </w:rPr>
        <w:t>eflection</w:t>
      </w:r>
      <w:r>
        <w:rPr>
          <w:rFonts w:ascii="Arial" w:hAnsi="Arial" w:cs="Arial"/>
          <w:color w:val="000000"/>
          <w:sz w:val="24"/>
          <w:szCs w:val="24"/>
        </w:rPr>
        <w:t xml:space="preserve"> which</w:t>
      </w:r>
      <w:r w:rsidR="009B569D" w:rsidRPr="00937618">
        <w:rPr>
          <w:rFonts w:ascii="Arial" w:hAnsi="Arial" w:cs="Arial"/>
          <w:color w:val="000000"/>
          <w:sz w:val="24"/>
          <w:szCs w:val="24"/>
        </w:rPr>
        <w:t xml:space="preserve"> is a very personal thing and will be defined differently by other people. There is one correct way of defining what reflection is or how it should be done as personal circumstances and personal behaviour will define reflection (Schon, 1974).</w:t>
      </w:r>
    </w:p>
    <w:p w14:paraId="63F6A68A" w14:textId="67193D3F"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 author has chosen Gibb’s Reflective Cycle (Gibbs,</w:t>
      </w:r>
      <w:r w:rsidR="00245FF5">
        <w:rPr>
          <w:rFonts w:ascii="Arial" w:hAnsi="Arial" w:cs="Arial"/>
          <w:color w:val="000000"/>
          <w:sz w:val="24"/>
          <w:szCs w:val="24"/>
        </w:rPr>
        <w:t xml:space="preserve"> </w:t>
      </w:r>
      <w:r w:rsidRPr="00937618">
        <w:rPr>
          <w:rFonts w:ascii="Arial" w:hAnsi="Arial" w:cs="Arial"/>
          <w:color w:val="000000"/>
          <w:sz w:val="24"/>
          <w:szCs w:val="24"/>
        </w:rPr>
        <w:t>1988)) It follows a nice simple flow which will enable the reader to understand and follow with ease the circumstances of the incident and identified learning. The HCPC bounds the author to ensure</w:t>
      </w:r>
      <w:r w:rsidR="0002144A">
        <w:rPr>
          <w:rFonts w:ascii="Arial" w:hAnsi="Arial" w:cs="Arial"/>
          <w:color w:val="000000"/>
          <w:sz w:val="24"/>
          <w:szCs w:val="24"/>
        </w:rPr>
        <w:t xml:space="preserve"> </w:t>
      </w:r>
      <w:r w:rsidRPr="00937618">
        <w:rPr>
          <w:rFonts w:ascii="Arial" w:hAnsi="Arial" w:cs="Arial"/>
          <w:color w:val="000000"/>
          <w:sz w:val="24"/>
          <w:szCs w:val="24"/>
        </w:rPr>
        <w:lastRenderedPageBreak/>
        <w:t>anonymity of both staff, patient and the family involved, as stated in the standards of conduct (2016) and the protection of data (1998).</w:t>
      </w:r>
    </w:p>
    <w:p w14:paraId="480081F4" w14:textId="52A2398B" w:rsidR="00245FF5"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 forward note to the reader, this reflection contains details surrounding the death of an infant in their home, there is no graphic content, and with Layman’s terms used, when possible, for ease of understanding.</w:t>
      </w:r>
    </w:p>
    <w:p w14:paraId="248EF58B" w14:textId="77777777" w:rsidR="0002144A" w:rsidRDefault="0002144A" w:rsidP="009B569D">
      <w:pPr>
        <w:autoSpaceDE w:val="0"/>
        <w:autoSpaceDN w:val="0"/>
        <w:adjustRightInd w:val="0"/>
        <w:rPr>
          <w:rFonts w:ascii="Arial" w:hAnsi="Arial" w:cs="Arial"/>
          <w:b/>
          <w:bCs/>
          <w:color w:val="000000"/>
          <w:sz w:val="24"/>
          <w:szCs w:val="24"/>
        </w:rPr>
      </w:pPr>
    </w:p>
    <w:p w14:paraId="1A750545" w14:textId="3486704C" w:rsidR="00245FF5" w:rsidRPr="00245FF5" w:rsidRDefault="009B569D" w:rsidP="009B569D">
      <w:pPr>
        <w:autoSpaceDE w:val="0"/>
        <w:autoSpaceDN w:val="0"/>
        <w:adjustRightInd w:val="0"/>
        <w:rPr>
          <w:rFonts w:ascii="Arial" w:hAnsi="Arial" w:cs="Arial"/>
          <w:b/>
          <w:bCs/>
          <w:color w:val="000000"/>
          <w:sz w:val="24"/>
          <w:szCs w:val="24"/>
        </w:rPr>
      </w:pPr>
      <w:r w:rsidRPr="00937618">
        <w:rPr>
          <w:rFonts w:ascii="Arial" w:hAnsi="Arial" w:cs="Arial"/>
          <w:b/>
          <w:bCs/>
          <w:color w:val="000000"/>
          <w:sz w:val="24"/>
          <w:szCs w:val="24"/>
        </w:rPr>
        <w:t>Description</w:t>
      </w:r>
    </w:p>
    <w:p w14:paraId="7386BC4F"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My job title is officially a Senior Trauma Paramedic (STP). This is because of the dual role split between the SWTN and WAST. As this reflection was during a WAST based shift I will refer to myself as an SP.</w:t>
      </w:r>
    </w:p>
    <w:p w14:paraId="13D11234" w14:textId="41D442A3"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 was working a late shift, 14:00 - 02:00 on a specialist resource (SPR) response car called a Cymru High Acuity Response (CHARU) at a Senior Paramedic (SP) grade. My role is multi faced, firstly, to respond to the most seriousness of 999 calls and provide lifesaving clinical care to those most in need. To support this, I have received additional training and enhanced drug formulary over and above that of a paramedic. Secondly, clinical leadership and senior clinician decision making on scene. This would include, termination of resuscitation, resuscitation in special circumstances for example drowning victims, maternal resuscitation, and multiple patient scenarios. And thirdly, staff support and wellbeing.</w:t>
      </w:r>
    </w:p>
    <w:p w14:paraId="55301E9E"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Although I am a paramedic with twenty-two years of experience, I had only been an SP for a few months, so I was still embedding into the role.</w:t>
      </w:r>
    </w:p>
    <w:p w14:paraId="325A8068" w14:textId="2FE253FD"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 hadn’t been booked on shift for long, when my Mobile Data Terminal (MDT) and handheld radio alerted me with a siren noise which is different to the standard notification of a call which is a double beeped. This siren noise is different because it notifies a red call or often known through the TV and media as a category one, life threatening emergency call. The MDT shows details of the location of the emergency and depending on how much information is available at that time the age, </w:t>
      </w:r>
      <w:r w:rsidR="00B83B9D" w:rsidRPr="00937618">
        <w:rPr>
          <w:rFonts w:ascii="Arial" w:hAnsi="Arial" w:cs="Arial"/>
          <w:color w:val="000000"/>
          <w:sz w:val="24"/>
          <w:szCs w:val="24"/>
        </w:rPr>
        <w:t>sex,</w:t>
      </w:r>
      <w:r w:rsidRPr="00937618">
        <w:rPr>
          <w:rFonts w:ascii="Arial" w:hAnsi="Arial" w:cs="Arial"/>
          <w:color w:val="000000"/>
          <w:sz w:val="24"/>
          <w:szCs w:val="24"/>
        </w:rPr>
        <w:t xml:space="preserve"> and nature of the emergency. Red call allocations are sent to resources within seconds of coming into the ambulance control room or Clinical Contact Centre (CCC).</w:t>
      </w:r>
    </w:p>
    <w:p w14:paraId="7897AC2A" w14:textId="77777777" w:rsidR="001F4AE6"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 xml:space="preserve">My driving route was automatically plotted to the satellite navigation screen, and I could see the address was a ten-minute drive away. As I began to drive out of the ambulance station car park, my dispatch desk in CCC was calling me on the radio. They pass a verbal update over the airwaves as it is not safe to receive updates to the MDT screen as I am a solo responder driving. I was told that I was responding to a six-month-old who was unconscious and not breathing, it was uncertain if there was bystander cardio-pulmonary resuscitation (CPR) ongoing. </w:t>
      </w:r>
    </w:p>
    <w:p w14:paraId="03317E97" w14:textId="477801D5"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There was also another paramedic responding in a rapid response car (RRV) also ten minutes away, an </w:t>
      </w:r>
      <w:r w:rsidR="0002144A">
        <w:rPr>
          <w:rFonts w:ascii="Arial" w:hAnsi="Arial" w:cs="Arial"/>
          <w:color w:val="000000"/>
          <w:sz w:val="24"/>
          <w:szCs w:val="24"/>
        </w:rPr>
        <w:t>e</w:t>
      </w:r>
      <w:r w:rsidRPr="00937618">
        <w:rPr>
          <w:rFonts w:ascii="Arial" w:hAnsi="Arial" w:cs="Arial"/>
          <w:color w:val="000000"/>
          <w:sz w:val="24"/>
          <w:szCs w:val="24"/>
        </w:rPr>
        <w:t xml:space="preserve">mergency </w:t>
      </w:r>
      <w:r w:rsidR="0002144A">
        <w:rPr>
          <w:rFonts w:ascii="Arial" w:hAnsi="Arial" w:cs="Arial"/>
          <w:color w:val="000000"/>
          <w:sz w:val="24"/>
          <w:szCs w:val="24"/>
        </w:rPr>
        <w:t>a</w:t>
      </w:r>
      <w:r w:rsidRPr="00937618">
        <w:rPr>
          <w:rFonts w:ascii="Arial" w:hAnsi="Arial" w:cs="Arial"/>
          <w:color w:val="000000"/>
          <w:sz w:val="24"/>
          <w:szCs w:val="24"/>
        </w:rPr>
        <w:t xml:space="preserve">mbulance </w:t>
      </w:r>
      <w:r w:rsidR="0002144A">
        <w:rPr>
          <w:rFonts w:ascii="Arial" w:hAnsi="Arial" w:cs="Arial"/>
          <w:color w:val="000000"/>
          <w:sz w:val="24"/>
          <w:szCs w:val="24"/>
        </w:rPr>
        <w:t>p</w:t>
      </w:r>
      <w:r w:rsidRPr="00937618">
        <w:rPr>
          <w:rFonts w:ascii="Arial" w:hAnsi="Arial" w:cs="Arial"/>
          <w:color w:val="000000"/>
          <w:sz w:val="24"/>
          <w:szCs w:val="24"/>
        </w:rPr>
        <w:t xml:space="preserve">aramedic </w:t>
      </w:r>
      <w:r w:rsidR="0002144A">
        <w:rPr>
          <w:rFonts w:ascii="Arial" w:hAnsi="Arial" w:cs="Arial"/>
          <w:color w:val="000000"/>
          <w:sz w:val="24"/>
          <w:szCs w:val="24"/>
        </w:rPr>
        <w:t>c</w:t>
      </w:r>
      <w:r w:rsidRPr="00937618">
        <w:rPr>
          <w:rFonts w:ascii="Arial" w:hAnsi="Arial" w:cs="Arial"/>
          <w:color w:val="000000"/>
          <w:sz w:val="24"/>
          <w:szCs w:val="24"/>
        </w:rPr>
        <w:t>rew (EAP) twenty minutes from scene and a critical care doctor team known as the Emergency Medical Retrieval Service (EMRTS) were also around twenty minutes away from scene.</w:t>
      </w:r>
    </w:p>
    <w:p w14:paraId="416EB5E4" w14:textId="120780C5"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These types of emergencies trigger a multiple resource response which is </w:t>
      </w:r>
      <w:r w:rsidR="0002144A">
        <w:rPr>
          <w:rFonts w:ascii="Arial" w:hAnsi="Arial" w:cs="Arial"/>
          <w:color w:val="000000"/>
          <w:sz w:val="24"/>
          <w:szCs w:val="24"/>
        </w:rPr>
        <w:t>best</w:t>
      </w:r>
      <w:r w:rsidRPr="00937618">
        <w:rPr>
          <w:rFonts w:ascii="Arial" w:hAnsi="Arial" w:cs="Arial"/>
          <w:color w:val="000000"/>
          <w:sz w:val="24"/>
          <w:szCs w:val="24"/>
        </w:rPr>
        <w:t xml:space="preserve"> place</w:t>
      </w:r>
      <w:r w:rsidR="0002144A">
        <w:rPr>
          <w:rFonts w:ascii="Arial" w:hAnsi="Arial" w:cs="Arial"/>
          <w:color w:val="000000"/>
          <w:sz w:val="24"/>
          <w:szCs w:val="24"/>
        </w:rPr>
        <w:t>d</w:t>
      </w:r>
      <w:r w:rsidRPr="00937618">
        <w:rPr>
          <w:rFonts w:ascii="Arial" w:hAnsi="Arial" w:cs="Arial"/>
          <w:color w:val="000000"/>
          <w:sz w:val="24"/>
          <w:szCs w:val="24"/>
        </w:rPr>
        <w:t xml:space="preserve"> to provide the best chance of survival to the patient. Being an infant in this case the police are also contacted for an immediate response, this is routine for any child under the age of eighteen because of a death in the community. It quickly becomes a multi-agency response.</w:t>
      </w:r>
    </w:p>
    <w:p w14:paraId="23FCDB43" w14:textId="03A966A9" w:rsidR="001F4AE6"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No matter how experienced one is, these calls always trigger anxiety. Your body floods with adrenaline, heat rate increases, perspiration, and wet hands. I still had to get to the scene safely, making my way through busy school traffic, being visible to other road users for them to make way safely for me. My mind was clear, and I was going over </w:t>
      </w:r>
      <w:r w:rsidR="0002144A">
        <w:rPr>
          <w:rFonts w:ascii="Arial" w:hAnsi="Arial" w:cs="Arial"/>
          <w:color w:val="000000"/>
          <w:sz w:val="24"/>
          <w:szCs w:val="24"/>
        </w:rPr>
        <w:t xml:space="preserve">potential </w:t>
      </w:r>
      <w:r w:rsidRPr="00937618">
        <w:rPr>
          <w:rFonts w:ascii="Arial" w:hAnsi="Arial" w:cs="Arial"/>
          <w:color w:val="000000"/>
          <w:sz w:val="24"/>
          <w:szCs w:val="24"/>
        </w:rPr>
        <w:t>scenarios, what I was going to do when I arrived.</w:t>
      </w:r>
    </w:p>
    <w:p w14:paraId="1E2BEE1A" w14:textId="36BB1E50"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Approaching the address, with the other paramedic a few yards in front of me, we arrived outside the house, and the scene looked chaotic with panicked bystanders outside the front door. From this point I realised the seriousness, as on occasion these calls are sometimes not as </w:t>
      </w:r>
      <w:r w:rsidR="0002144A">
        <w:rPr>
          <w:rFonts w:ascii="Arial" w:hAnsi="Arial" w:cs="Arial"/>
          <w:color w:val="000000"/>
          <w:sz w:val="24"/>
          <w:szCs w:val="24"/>
        </w:rPr>
        <w:t>serious as once thought as information from the caller</w:t>
      </w:r>
      <w:r w:rsidR="00B45EDD">
        <w:rPr>
          <w:rFonts w:ascii="Arial" w:hAnsi="Arial" w:cs="Arial"/>
          <w:color w:val="000000"/>
          <w:sz w:val="24"/>
          <w:szCs w:val="24"/>
        </w:rPr>
        <w:t xml:space="preserve"> </w:t>
      </w:r>
      <w:r w:rsidR="0002144A">
        <w:rPr>
          <w:rFonts w:ascii="Arial" w:hAnsi="Arial" w:cs="Arial"/>
          <w:color w:val="000000"/>
          <w:sz w:val="24"/>
          <w:szCs w:val="24"/>
        </w:rPr>
        <w:t>is updated</w:t>
      </w:r>
      <w:r w:rsidRPr="00937618">
        <w:rPr>
          <w:rFonts w:ascii="Arial" w:hAnsi="Arial" w:cs="Arial"/>
          <w:color w:val="000000"/>
          <w:sz w:val="24"/>
          <w:szCs w:val="24"/>
        </w:rPr>
        <w:t>.</w:t>
      </w:r>
    </w:p>
    <w:p w14:paraId="1C95D063" w14:textId="20A68C7E"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 pulled up behind my colleague who I knew, </w:t>
      </w:r>
      <w:r w:rsidR="0002144A">
        <w:rPr>
          <w:rFonts w:ascii="Arial" w:hAnsi="Arial" w:cs="Arial"/>
          <w:color w:val="000000"/>
          <w:sz w:val="24"/>
          <w:szCs w:val="24"/>
        </w:rPr>
        <w:t xml:space="preserve">and </w:t>
      </w:r>
      <w:r w:rsidRPr="00937618">
        <w:rPr>
          <w:rFonts w:ascii="Arial" w:hAnsi="Arial" w:cs="Arial"/>
          <w:color w:val="000000"/>
          <w:sz w:val="24"/>
          <w:szCs w:val="24"/>
        </w:rPr>
        <w:t>as I approached the boot of his car to gather equipment to take in, he said to me that he hasn’t been to this type of call before</w:t>
      </w:r>
      <w:r w:rsidR="0002144A">
        <w:rPr>
          <w:rFonts w:ascii="Arial" w:hAnsi="Arial" w:cs="Arial"/>
          <w:color w:val="000000"/>
          <w:sz w:val="24"/>
          <w:szCs w:val="24"/>
        </w:rPr>
        <w:t>.</w:t>
      </w:r>
      <w:r w:rsidRPr="00937618">
        <w:rPr>
          <w:rFonts w:ascii="Arial" w:hAnsi="Arial" w:cs="Arial"/>
          <w:color w:val="000000"/>
          <w:sz w:val="24"/>
          <w:szCs w:val="24"/>
        </w:rPr>
        <w:t xml:space="preserve"> I reassured him that I had</w:t>
      </w:r>
      <w:r w:rsidR="0002144A">
        <w:rPr>
          <w:rFonts w:ascii="Arial" w:hAnsi="Arial" w:cs="Arial"/>
          <w:color w:val="000000"/>
          <w:sz w:val="24"/>
          <w:szCs w:val="24"/>
        </w:rPr>
        <w:t xml:space="preserve"> on several occasions</w:t>
      </w:r>
      <w:r w:rsidRPr="00937618">
        <w:rPr>
          <w:rFonts w:ascii="Arial" w:hAnsi="Arial" w:cs="Arial"/>
          <w:color w:val="000000"/>
          <w:sz w:val="24"/>
          <w:szCs w:val="24"/>
        </w:rPr>
        <w:t xml:space="preserve">, and we would go in and go through this </w:t>
      </w:r>
      <w:r w:rsidRPr="00937618">
        <w:rPr>
          <w:rFonts w:ascii="Arial" w:hAnsi="Arial" w:cs="Arial"/>
          <w:color w:val="000000"/>
          <w:sz w:val="24"/>
          <w:szCs w:val="24"/>
        </w:rPr>
        <w:lastRenderedPageBreak/>
        <w:t xml:space="preserve">together. I asked him to grab the defibrillator monitor and primary response bag, and I got hold of the paediatric bag, drugs box and suction unit. This equipment would allow us to </w:t>
      </w:r>
      <w:r w:rsidR="0002144A">
        <w:rPr>
          <w:rFonts w:ascii="Arial" w:hAnsi="Arial" w:cs="Arial"/>
          <w:color w:val="000000"/>
          <w:sz w:val="24"/>
          <w:szCs w:val="24"/>
        </w:rPr>
        <w:t xml:space="preserve">assess and </w:t>
      </w:r>
      <w:r w:rsidRPr="00937618">
        <w:rPr>
          <w:rFonts w:ascii="Arial" w:hAnsi="Arial" w:cs="Arial"/>
          <w:color w:val="000000"/>
          <w:sz w:val="24"/>
          <w:szCs w:val="24"/>
        </w:rPr>
        <w:t xml:space="preserve">perform resuscitation. As we walked up the drive, I again looked over to him and </w:t>
      </w:r>
      <w:r w:rsidR="00B45EDD" w:rsidRPr="00937618">
        <w:rPr>
          <w:rFonts w:ascii="Arial" w:hAnsi="Arial" w:cs="Arial"/>
          <w:color w:val="000000"/>
          <w:sz w:val="24"/>
          <w:szCs w:val="24"/>
        </w:rPr>
        <w:t>said,</w:t>
      </w:r>
      <w:r w:rsidRPr="00937618">
        <w:rPr>
          <w:rFonts w:ascii="Arial" w:hAnsi="Arial" w:cs="Arial"/>
          <w:color w:val="000000"/>
          <w:sz w:val="24"/>
          <w:szCs w:val="24"/>
        </w:rPr>
        <w:t xml:space="preserve"> </w:t>
      </w:r>
      <w:r w:rsidR="0002144A">
        <w:rPr>
          <w:rFonts w:ascii="Arial" w:hAnsi="Arial" w:cs="Arial"/>
          <w:color w:val="000000"/>
          <w:sz w:val="24"/>
          <w:szCs w:val="24"/>
        </w:rPr>
        <w:t>‘</w:t>
      </w:r>
      <w:r w:rsidRPr="00937618">
        <w:rPr>
          <w:rFonts w:ascii="Arial" w:hAnsi="Arial" w:cs="Arial"/>
          <w:color w:val="000000"/>
          <w:sz w:val="24"/>
          <w:szCs w:val="24"/>
        </w:rPr>
        <w:t>you will be fine, it is just like any other cardiac arrest you have been to</w:t>
      </w:r>
      <w:r w:rsidR="0002144A">
        <w:rPr>
          <w:rFonts w:ascii="Arial" w:hAnsi="Arial" w:cs="Arial"/>
          <w:color w:val="000000"/>
          <w:sz w:val="24"/>
          <w:szCs w:val="24"/>
        </w:rPr>
        <w:t>, just see it as a small person’</w:t>
      </w:r>
      <w:r w:rsidRPr="00937618">
        <w:rPr>
          <w:rFonts w:ascii="Arial" w:hAnsi="Arial" w:cs="Arial"/>
          <w:color w:val="000000"/>
          <w:sz w:val="24"/>
          <w:szCs w:val="24"/>
        </w:rPr>
        <w:t>.</w:t>
      </w:r>
    </w:p>
    <w:p w14:paraId="46545958"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It is important to gather as much information as possible, although my priority was the child. As I walked into the room with my colleague behind, I was greeted with the child lying on the living room floor with no-one else there, there was no active CPR ongoing. I noticed toward my right-hand side in the corner there was an adult female on her knees crying.</w:t>
      </w:r>
    </w:p>
    <w:p w14:paraId="4144D73F" w14:textId="794E30E3" w:rsidR="001F4AE6"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My colleague looked shocked, seemed quite frozen. I asked him directly to apply the defibrillator pads to the child specifically one to the front and the other to the back of the patient, as I undid the sleep suit worn it was quickly evident to me that the child was cold. I touched the child’s face and checked for signs of life, breathing and pulse but both were absent. I asked my colleague to let me know when he had done the task</w:t>
      </w:r>
      <w:r w:rsidR="0002144A">
        <w:rPr>
          <w:rFonts w:ascii="Arial" w:hAnsi="Arial" w:cs="Arial"/>
          <w:color w:val="000000"/>
          <w:sz w:val="24"/>
          <w:szCs w:val="24"/>
        </w:rPr>
        <w:t>.</w:t>
      </w:r>
      <w:r w:rsidRPr="00937618">
        <w:rPr>
          <w:rFonts w:ascii="Arial" w:hAnsi="Arial" w:cs="Arial"/>
          <w:color w:val="000000"/>
          <w:sz w:val="24"/>
          <w:szCs w:val="24"/>
        </w:rPr>
        <w:t xml:space="preserve"> </w:t>
      </w:r>
    </w:p>
    <w:p w14:paraId="35E03D21" w14:textId="47B65A4B"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Once </w:t>
      </w:r>
      <w:r w:rsidR="001F4AE6">
        <w:rPr>
          <w:rFonts w:ascii="Arial" w:hAnsi="Arial" w:cs="Arial"/>
          <w:color w:val="000000"/>
          <w:sz w:val="24"/>
          <w:szCs w:val="24"/>
        </w:rPr>
        <w:t>complete</w:t>
      </w:r>
      <w:r w:rsidRPr="00937618">
        <w:rPr>
          <w:rFonts w:ascii="Arial" w:hAnsi="Arial" w:cs="Arial"/>
          <w:color w:val="000000"/>
          <w:sz w:val="24"/>
          <w:szCs w:val="24"/>
        </w:rPr>
        <w:t>, we looked at the monitor screen together</w:t>
      </w:r>
      <w:r w:rsidR="0002144A">
        <w:rPr>
          <w:rFonts w:ascii="Arial" w:hAnsi="Arial" w:cs="Arial"/>
          <w:color w:val="000000"/>
          <w:sz w:val="24"/>
          <w:szCs w:val="24"/>
        </w:rPr>
        <w:t>,</w:t>
      </w:r>
      <w:r w:rsidRPr="00937618">
        <w:rPr>
          <w:rFonts w:ascii="Arial" w:hAnsi="Arial" w:cs="Arial"/>
          <w:color w:val="000000"/>
          <w:sz w:val="24"/>
          <w:szCs w:val="24"/>
        </w:rPr>
        <w:t xml:space="preserve"> and it showed a flat line known as asystole meaning there was no heartbeat. I wasn’t expecting to see one either. The child’s arms and body were stiff, I asked my colleague to check, and he nodded in agreement. I was able to ascertain that there had been a period of a few hours </w:t>
      </w:r>
      <w:r w:rsidR="00937618" w:rsidRPr="00937618">
        <w:rPr>
          <w:rFonts w:ascii="Arial" w:hAnsi="Arial" w:cs="Arial"/>
          <w:color w:val="000000"/>
          <w:sz w:val="24"/>
          <w:szCs w:val="24"/>
        </w:rPr>
        <w:t>where</w:t>
      </w:r>
      <w:r w:rsidRPr="00937618">
        <w:rPr>
          <w:rFonts w:ascii="Arial" w:hAnsi="Arial" w:cs="Arial"/>
          <w:color w:val="000000"/>
          <w:sz w:val="24"/>
          <w:szCs w:val="24"/>
        </w:rPr>
        <w:t xml:space="preserve"> the child had been alone in the bedroom upstairs, suggesting that the child had sadly died sometime before being found.</w:t>
      </w:r>
    </w:p>
    <w:p w14:paraId="73092D3C" w14:textId="191C090E"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Resuscitation attempts in a paediatric patient must be attempted in all cases, except in certain conditions. One of those is the presence of rigor mortis which is stiffening of the joints and muscles of a body which appear a few hours after death. It is </w:t>
      </w:r>
      <w:r w:rsidR="0002144A">
        <w:rPr>
          <w:rFonts w:ascii="Arial" w:hAnsi="Arial" w:cs="Arial"/>
          <w:color w:val="000000"/>
          <w:sz w:val="24"/>
          <w:szCs w:val="24"/>
        </w:rPr>
        <w:t xml:space="preserve">only seen in </w:t>
      </w:r>
      <w:r w:rsidRPr="00937618">
        <w:rPr>
          <w:rFonts w:ascii="Arial" w:hAnsi="Arial" w:cs="Arial"/>
          <w:color w:val="000000"/>
          <w:sz w:val="24"/>
          <w:szCs w:val="24"/>
        </w:rPr>
        <w:t>a condition</w:t>
      </w:r>
      <w:r w:rsidR="0002144A">
        <w:rPr>
          <w:rFonts w:ascii="Arial" w:hAnsi="Arial" w:cs="Arial"/>
          <w:color w:val="000000"/>
          <w:sz w:val="24"/>
          <w:szCs w:val="24"/>
        </w:rPr>
        <w:t xml:space="preserve"> </w:t>
      </w:r>
      <w:r w:rsidR="0002144A" w:rsidRPr="00937618">
        <w:rPr>
          <w:rFonts w:ascii="Arial" w:hAnsi="Arial" w:cs="Arial"/>
          <w:color w:val="000000"/>
          <w:sz w:val="24"/>
          <w:szCs w:val="24"/>
        </w:rPr>
        <w:t>unequivocal</w:t>
      </w:r>
      <w:r w:rsidRPr="00937618">
        <w:rPr>
          <w:rFonts w:ascii="Arial" w:hAnsi="Arial" w:cs="Arial"/>
          <w:color w:val="000000"/>
          <w:sz w:val="24"/>
          <w:szCs w:val="24"/>
        </w:rPr>
        <w:t xml:space="preserve"> </w:t>
      </w:r>
      <w:r w:rsidR="0002144A">
        <w:rPr>
          <w:rFonts w:ascii="Arial" w:hAnsi="Arial" w:cs="Arial"/>
          <w:color w:val="000000"/>
          <w:sz w:val="24"/>
          <w:szCs w:val="24"/>
        </w:rPr>
        <w:t xml:space="preserve">with </w:t>
      </w:r>
      <w:r w:rsidRPr="00937618">
        <w:rPr>
          <w:rFonts w:ascii="Arial" w:hAnsi="Arial" w:cs="Arial"/>
          <w:color w:val="000000"/>
          <w:sz w:val="24"/>
          <w:szCs w:val="24"/>
        </w:rPr>
        <w:t xml:space="preserve">death. A decision must be made, and it is one of the most difficult but important decisions a paramedic will ever make. I said to my colleague that attempts to resuscitate would be </w:t>
      </w:r>
      <w:r w:rsidR="00E9244C" w:rsidRPr="00937618">
        <w:rPr>
          <w:rFonts w:ascii="Arial" w:hAnsi="Arial" w:cs="Arial"/>
          <w:color w:val="000000"/>
          <w:sz w:val="24"/>
          <w:szCs w:val="24"/>
        </w:rPr>
        <w:t>futile and</w:t>
      </w:r>
      <w:r w:rsidR="00E9244C">
        <w:rPr>
          <w:rFonts w:ascii="Arial" w:hAnsi="Arial" w:cs="Arial"/>
          <w:color w:val="000000"/>
          <w:sz w:val="24"/>
          <w:szCs w:val="24"/>
        </w:rPr>
        <w:t xml:space="preserve"> would create false hope. </w:t>
      </w:r>
      <w:r w:rsidRPr="00937618">
        <w:rPr>
          <w:rFonts w:ascii="Arial" w:hAnsi="Arial" w:cs="Arial"/>
          <w:color w:val="000000"/>
          <w:sz w:val="24"/>
          <w:szCs w:val="24"/>
        </w:rPr>
        <w:t>I asked him if he agreed as it is important that he is included in the decision making and is happy not to continue, he agreed.</w:t>
      </w:r>
    </w:p>
    <w:p w14:paraId="6022F8A5" w14:textId="43194B7C"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The timeframe has only been one to two minutes from the point of arriving on scene, I asked him to remain with the child and keep the monitoring attached and to cover the</w:t>
      </w:r>
      <w:r w:rsidR="00E9244C">
        <w:rPr>
          <w:rFonts w:ascii="Arial" w:hAnsi="Arial" w:cs="Arial"/>
          <w:color w:val="000000"/>
          <w:sz w:val="24"/>
          <w:szCs w:val="24"/>
        </w:rPr>
        <w:t xml:space="preserve"> </w:t>
      </w:r>
      <w:r w:rsidRPr="00937618">
        <w:rPr>
          <w:rFonts w:ascii="Arial" w:hAnsi="Arial" w:cs="Arial"/>
          <w:color w:val="000000"/>
          <w:sz w:val="24"/>
          <w:szCs w:val="24"/>
        </w:rPr>
        <w:t>child’s legs and chest with a small blanket which was next to him, and I would go and speak to the mum.</w:t>
      </w:r>
    </w:p>
    <w:p w14:paraId="607D85D6" w14:textId="599D85FC"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These calls do not only mean I am dealing with the child, but the parents and those that have witnessed this tragic event also. Although nothing could be done to help the baby, it was time to care for the mum. The first few moments after recognising life extinct (ROLE), this is the official term, will be remembered by the family forever and must be handled carefully. I went over to who was the mum, she was distraught, she knew her baby had died, I had to inform her that her baby had passed away, I had to use the word </w:t>
      </w:r>
      <w:r w:rsidR="00245FF5">
        <w:rPr>
          <w:rFonts w:ascii="Arial" w:hAnsi="Arial" w:cs="Arial"/>
          <w:color w:val="000000"/>
          <w:sz w:val="24"/>
          <w:szCs w:val="24"/>
        </w:rPr>
        <w:t>‘</w:t>
      </w:r>
      <w:r w:rsidRPr="00937618">
        <w:rPr>
          <w:rFonts w:ascii="Arial" w:hAnsi="Arial" w:cs="Arial"/>
          <w:color w:val="000000"/>
          <w:sz w:val="24"/>
          <w:szCs w:val="24"/>
        </w:rPr>
        <w:t>died</w:t>
      </w:r>
      <w:r w:rsidR="00245FF5">
        <w:rPr>
          <w:rFonts w:ascii="Arial" w:hAnsi="Arial" w:cs="Arial"/>
          <w:color w:val="000000"/>
          <w:sz w:val="24"/>
          <w:szCs w:val="24"/>
        </w:rPr>
        <w:t>’ when giving bad news,</w:t>
      </w:r>
      <w:r w:rsidRPr="00937618">
        <w:rPr>
          <w:rFonts w:ascii="Arial" w:hAnsi="Arial" w:cs="Arial"/>
          <w:color w:val="000000"/>
          <w:sz w:val="24"/>
          <w:szCs w:val="24"/>
        </w:rPr>
        <w:t xml:space="preserve"> so that there would be no confusion, followed up by if there was any possibility of us helping then we would have done everything possible. If we did attempt then it would have given false hope, and involved many other </w:t>
      </w:r>
      <w:r w:rsidR="00E9244C">
        <w:rPr>
          <w:rFonts w:ascii="Arial" w:hAnsi="Arial" w:cs="Arial"/>
          <w:color w:val="000000"/>
          <w:sz w:val="24"/>
          <w:szCs w:val="24"/>
        </w:rPr>
        <w:t>professionals unnecessary</w:t>
      </w:r>
      <w:r w:rsidRPr="00937618">
        <w:rPr>
          <w:rFonts w:ascii="Arial" w:hAnsi="Arial" w:cs="Arial"/>
          <w:color w:val="000000"/>
          <w:sz w:val="24"/>
          <w:szCs w:val="24"/>
        </w:rPr>
        <w:t xml:space="preserve"> for example, other pre-hospital crews, nurses, and doctors</w:t>
      </w:r>
      <w:r w:rsidR="00E9244C">
        <w:rPr>
          <w:rFonts w:ascii="Arial" w:hAnsi="Arial" w:cs="Arial"/>
          <w:color w:val="000000"/>
          <w:sz w:val="24"/>
          <w:szCs w:val="24"/>
        </w:rPr>
        <w:t>.</w:t>
      </w:r>
    </w:p>
    <w:p w14:paraId="4E964BFB" w14:textId="487256E3"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 mum had her sister with her at the time</w:t>
      </w:r>
      <w:r w:rsidR="00E9244C">
        <w:rPr>
          <w:rFonts w:ascii="Arial" w:hAnsi="Arial" w:cs="Arial"/>
          <w:color w:val="000000"/>
          <w:sz w:val="24"/>
          <w:szCs w:val="24"/>
        </w:rPr>
        <w:t xml:space="preserve"> when</w:t>
      </w:r>
      <w:r w:rsidRPr="00937618">
        <w:rPr>
          <w:rFonts w:ascii="Arial" w:hAnsi="Arial" w:cs="Arial"/>
          <w:color w:val="000000"/>
          <w:sz w:val="24"/>
          <w:szCs w:val="24"/>
        </w:rPr>
        <w:t xml:space="preserve"> I told her the news, and stayed with her whilst I went back to my colleague. I asked him if he was </w:t>
      </w:r>
      <w:r w:rsidR="00E9244C">
        <w:rPr>
          <w:rFonts w:ascii="Arial" w:hAnsi="Arial" w:cs="Arial"/>
          <w:color w:val="000000"/>
          <w:sz w:val="24"/>
          <w:szCs w:val="24"/>
        </w:rPr>
        <w:t>okay</w:t>
      </w:r>
      <w:r w:rsidRPr="00937618">
        <w:rPr>
          <w:rFonts w:ascii="Arial" w:hAnsi="Arial" w:cs="Arial"/>
          <w:color w:val="000000"/>
          <w:sz w:val="24"/>
          <w:szCs w:val="24"/>
        </w:rPr>
        <w:t>, which he nodded yes too. I radioed my dispatch desk and told them to stand down all other responding resources and to keep the EAP running to scene as the baby will need to be taken to the emergency department (ED) later.</w:t>
      </w:r>
    </w:p>
    <w:p w14:paraId="7065B16A" w14:textId="6E468D7B" w:rsidR="000A2FE9"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 kept the mum and family informed of everything we would be doing. Now that the quick decisions needed in a lifesaving emergency is over, my SP role is to ensure my colleagues excel and feel confident in what they are doing, despite all their training, when it comes to real life it can be very different. Before we could hand the baby to mum, there was a medical process to follow first, to confirm ROLE. My colleague who appeared more comfortable, I asked him if he wanted to do the medical checks, I was glad that he said yes. I then</w:t>
      </w:r>
      <w:r w:rsidR="00E9244C">
        <w:rPr>
          <w:rFonts w:ascii="Arial" w:hAnsi="Arial" w:cs="Arial"/>
          <w:color w:val="000000"/>
          <w:sz w:val="24"/>
          <w:szCs w:val="24"/>
        </w:rPr>
        <w:t xml:space="preserve"> duly</w:t>
      </w:r>
      <w:r w:rsidRPr="00937618">
        <w:rPr>
          <w:rFonts w:ascii="Arial" w:hAnsi="Arial" w:cs="Arial"/>
          <w:color w:val="000000"/>
          <w:sz w:val="24"/>
          <w:szCs w:val="24"/>
        </w:rPr>
        <w:t xml:space="preserve"> took him through the required steps.</w:t>
      </w:r>
    </w:p>
    <w:p w14:paraId="2ACF8BE8" w14:textId="77777777" w:rsidR="006E6817"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Firstly, to listen to the heart to confirm there was no heartbeat, followed by looking at the pupils, then printing off the thirty second electrocardiograph (ECG) rhythm strip showing asystole, lastly note the time of ROLE. </w:t>
      </w:r>
    </w:p>
    <w:p w14:paraId="194FEBA3" w14:textId="58D62829"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A quick visual check for bruises or anything which needs to be highlighted to the police officers. Then he could remove the monitoring equipment, begin to pack the equipment away and take the bags back to his response car.</w:t>
      </w:r>
    </w:p>
    <w:p w14:paraId="3288199C" w14:textId="68FAB166"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A few moments later the police officers arrived followed by the ambulance crew. Also, there were members of the public outside the house who had been drawn there due to seeing numerous emergency vehicles so wanted to see what all the </w:t>
      </w:r>
      <w:r w:rsidR="00B45EDD">
        <w:rPr>
          <w:rFonts w:ascii="Arial" w:hAnsi="Arial" w:cs="Arial"/>
          <w:color w:val="000000"/>
          <w:sz w:val="24"/>
          <w:szCs w:val="24"/>
        </w:rPr>
        <w:t>commotion</w:t>
      </w:r>
      <w:r w:rsidRPr="00937618">
        <w:rPr>
          <w:rFonts w:ascii="Arial" w:hAnsi="Arial" w:cs="Arial"/>
          <w:color w:val="000000"/>
          <w:sz w:val="24"/>
          <w:szCs w:val="24"/>
        </w:rPr>
        <w:t xml:space="preserve"> was about.</w:t>
      </w:r>
    </w:p>
    <w:p w14:paraId="2FF640EC" w14:textId="5AE8619B" w:rsidR="00245FF5"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 ambulance crew</w:t>
      </w:r>
      <w:r w:rsidR="00E9244C">
        <w:rPr>
          <w:rFonts w:ascii="Arial" w:hAnsi="Arial" w:cs="Arial"/>
          <w:color w:val="000000"/>
          <w:sz w:val="24"/>
          <w:szCs w:val="24"/>
        </w:rPr>
        <w:t xml:space="preserve"> who</w:t>
      </w:r>
      <w:r w:rsidRPr="00937618">
        <w:rPr>
          <w:rFonts w:ascii="Arial" w:hAnsi="Arial" w:cs="Arial"/>
          <w:color w:val="000000"/>
          <w:sz w:val="24"/>
          <w:szCs w:val="24"/>
        </w:rPr>
        <w:t xml:space="preserve"> I both knew, a male paramedic who was newly qualified less than one month service and a female emergency medical technician (EMT) who had several years’ service. It was my role to provide them a handover and to bring them up to speed. The police officers had been introduced to the mum. The police attend as they act on behalf of the medical examiner (ME) and the coroner, as is customary with any sudden death.</w:t>
      </w:r>
    </w:p>
    <w:p w14:paraId="2208D660" w14:textId="662103DD"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 story began to emerge around the circumstances leading up to the event, as the mum explained to the officers that she had put the baby to bed</w:t>
      </w:r>
      <w:r w:rsidR="00E9244C">
        <w:rPr>
          <w:rFonts w:ascii="Arial" w:hAnsi="Arial" w:cs="Arial"/>
          <w:color w:val="000000"/>
          <w:sz w:val="24"/>
          <w:szCs w:val="24"/>
        </w:rPr>
        <w:t>,</w:t>
      </w:r>
      <w:r w:rsidRPr="00937618">
        <w:rPr>
          <w:rFonts w:ascii="Arial" w:hAnsi="Arial" w:cs="Arial"/>
          <w:color w:val="000000"/>
          <w:sz w:val="24"/>
          <w:szCs w:val="24"/>
        </w:rPr>
        <w:t xml:space="preserve"> on her bed some five hours earlier. When she went up to check, she noticed that a nappy bag somehow was around the baby’s face and neck. </w:t>
      </w:r>
      <w:r w:rsidR="00E9244C">
        <w:rPr>
          <w:rFonts w:ascii="Arial" w:hAnsi="Arial" w:cs="Arial"/>
          <w:color w:val="000000"/>
          <w:sz w:val="24"/>
          <w:szCs w:val="24"/>
        </w:rPr>
        <w:t>Carefully,</w:t>
      </w:r>
      <w:r w:rsidRPr="00937618">
        <w:rPr>
          <w:rFonts w:ascii="Arial" w:hAnsi="Arial" w:cs="Arial"/>
          <w:color w:val="000000"/>
          <w:sz w:val="24"/>
          <w:szCs w:val="24"/>
        </w:rPr>
        <w:t xml:space="preserve"> the officers began to remove items of bedding and the clothing in evidence bags, which is normal in a situation like this.</w:t>
      </w:r>
    </w:p>
    <w:p w14:paraId="61D895BA"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 knew my female colleague reasonably well, not only is she a very caring person, but also a mum herself. I have also seen her faced with similar situations in the past and she would bring a positive behaviour to this incident. She wanted to be involved to support the mum, and we agreed together, with the baby’s mum approval of course, to pick the baby up, to dress the baby in an outfit of her choice and wrap in a baby blanket and hold her whilst she sat next to mum. This was an incredibly brave and touching thing to do which I am sure the family will remember to this day.</w:t>
      </w:r>
    </w:p>
    <w:p w14:paraId="01ABF5D4" w14:textId="2900A80E" w:rsidR="000A2FE9"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Compassion</w:t>
      </w:r>
      <w:r w:rsidR="00E9244C">
        <w:rPr>
          <w:rFonts w:ascii="Arial" w:hAnsi="Arial" w:cs="Arial"/>
          <w:color w:val="000000"/>
          <w:sz w:val="24"/>
          <w:szCs w:val="24"/>
        </w:rPr>
        <w:t xml:space="preserve"> and </w:t>
      </w:r>
      <w:r w:rsidRPr="00937618">
        <w:rPr>
          <w:rFonts w:ascii="Arial" w:hAnsi="Arial" w:cs="Arial"/>
          <w:color w:val="000000"/>
          <w:sz w:val="24"/>
          <w:szCs w:val="24"/>
        </w:rPr>
        <w:t>empathy</w:t>
      </w:r>
      <w:r w:rsidR="00E9244C">
        <w:rPr>
          <w:rFonts w:ascii="Arial" w:hAnsi="Arial" w:cs="Arial"/>
          <w:color w:val="000000"/>
          <w:sz w:val="24"/>
          <w:szCs w:val="24"/>
        </w:rPr>
        <w:t>,</w:t>
      </w:r>
      <w:r w:rsidRPr="00937618">
        <w:rPr>
          <w:rFonts w:ascii="Arial" w:hAnsi="Arial" w:cs="Arial"/>
          <w:color w:val="000000"/>
          <w:sz w:val="24"/>
          <w:szCs w:val="24"/>
        </w:rPr>
        <w:t xml:space="preserve"> yet firm and controlled emotion is important to manage and survive an incident like this. Due to the number of personnel on scene, I decided to take a step back to allow the ambulance crew to manage the scene, whilst my other response colleague was tasked with completing the paperwork as he arrived on scene. </w:t>
      </w:r>
    </w:p>
    <w:p w14:paraId="6CE98C15" w14:textId="3ED16211"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The newly qualified paramedic I asked to make sure the ambulance saloon was warm with the blinds closed and the lights dimmed. I then liaised with the police sergeant on scene about the next stage. My initial input with regards to resuscitation efforts had been completed, my focus was now on allowing my team to manage the next stages and I would be there to support and provide a link between the ambulance, police, and hospital clinicians.</w:t>
      </w:r>
    </w:p>
    <w:p w14:paraId="0E035B6B" w14:textId="61A3F75B" w:rsidR="006E6817"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All paediatric deaths in the community are to be conveyed to the most appropriate ED with a paediatric department, this is to ensure that appropriate examinations and blood tests can be undertaken by a consultant paediatrician at the request of the coroner. The surroundings of a mortuary where we would take adult patients who have died in a public place is certainly not appropriate, as family could stay with their child</w:t>
      </w:r>
      <w:r w:rsidR="00E9244C">
        <w:rPr>
          <w:rFonts w:ascii="Arial" w:hAnsi="Arial" w:cs="Arial"/>
          <w:color w:val="000000"/>
          <w:sz w:val="24"/>
          <w:szCs w:val="24"/>
        </w:rPr>
        <w:t>, as part of the grieving process</w:t>
      </w:r>
      <w:r w:rsidRPr="00937618">
        <w:rPr>
          <w:rFonts w:ascii="Arial" w:hAnsi="Arial" w:cs="Arial"/>
          <w:color w:val="000000"/>
          <w:sz w:val="24"/>
          <w:szCs w:val="24"/>
        </w:rPr>
        <w:t xml:space="preserve"> if they wished to. I made direct contact with the paediatric consultant via the ED emergency pre-alert phone to inform that we would be en-route with an estimated time of our arrival.</w:t>
      </w:r>
    </w:p>
    <w:p w14:paraId="395FD8D5" w14:textId="147CACF1"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Police investigating officers (CID), a family liaison officer (FLO) and a duty operations manager (DOM) from the ambulance service will await our arrival at the ambulance bay outside the hospital too. This is formality, not for any criminal suggestion, but to ensure there is professional support on hand for the family and to ensure that due process is adhered to on behalf of the coroner.</w:t>
      </w:r>
    </w:p>
    <w:p w14:paraId="499BD279" w14:textId="0C60E62C" w:rsidR="004D1241"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 informed my colleagues of the plan, asked if they were all okay, and when mum was ready. I asked a police officer if bystanders could be moved a respectful distance away. Due to patient confidentiality and data protection, at no-time would those watching would have been told any information. As they were neighbours and friends of the family, </w:t>
      </w:r>
      <w:r w:rsidR="00722073" w:rsidRPr="00937618">
        <w:rPr>
          <w:rFonts w:ascii="Arial" w:hAnsi="Arial" w:cs="Arial"/>
          <w:color w:val="000000"/>
          <w:sz w:val="24"/>
          <w:szCs w:val="24"/>
        </w:rPr>
        <w:t>it</w:t>
      </w:r>
      <w:r w:rsidRPr="00937618">
        <w:rPr>
          <w:rFonts w:ascii="Arial" w:hAnsi="Arial" w:cs="Arial"/>
          <w:color w:val="000000"/>
          <w:sz w:val="24"/>
          <w:szCs w:val="24"/>
        </w:rPr>
        <w:t xml:space="preserve"> would not take long for them to realise that a sad incident had occurred, especially when the family walk to the ambulance with baby in arms.</w:t>
      </w:r>
    </w:p>
    <w:p w14:paraId="1DF1B203" w14:textId="79E64EB6"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My colleagues supported her to the ambulance, along with a police officer chaperone, the onlooking bystanders behaved impeccably, standing in total silence. In a slow-moving convoy out of respect for the family, we weaved our way through the rush hour traffic. I suggested to the paramedic driving the ambulance to proceed with caution with blue lights flashing with the occasional siren noise if necessary due to the heavy traffic.</w:t>
      </w:r>
    </w:p>
    <w:p w14:paraId="7A6C5BAA" w14:textId="77777777" w:rsidR="006E6817"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On arrival at the ambulance bay, my DOM met with me and asked if I was okay. As this part of the hospital can be quite busy with activity, plans had been done to ensure a moment of quiet whist my team exited the rear of the ambulance. We were met and taken though to the paediatric cubicle in the resuscitation room. My colleague who was first on scene, agreed beforehand to provide the clinical handover to staff, with my ambulance colleagues carrying the baby with mum alongside. At this point the mum wasn’t comfortable carrying the baby and declined the offer.</w:t>
      </w:r>
    </w:p>
    <w:p w14:paraId="16DC38AE" w14:textId="2AC92E2B"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My colleague asked me to check over the patient clinical record (PCR), which had been perfectly completed. Although </w:t>
      </w:r>
      <w:r w:rsidR="00722073" w:rsidRPr="00937618">
        <w:rPr>
          <w:rFonts w:ascii="Arial" w:hAnsi="Arial" w:cs="Arial"/>
          <w:color w:val="000000"/>
          <w:sz w:val="24"/>
          <w:szCs w:val="24"/>
        </w:rPr>
        <w:t>PCRs</w:t>
      </w:r>
      <w:r w:rsidRPr="00937618">
        <w:rPr>
          <w:rFonts w:ascii="Arial" w:hAnsi="Arial" w:cs="Arial"/>
          <w:color w:val="000000"/>
          <w:sz w:val="24"/>
          <w:szCs w:val="24"/>
        </w:rPr>
        <w:t xml:space="preserve"> are completed well, in these cases it is recommended to be triple checked, as a copy will be required to be sent to the coroner.</w:t>
      </w:r>
    </w:p>
    <w:p w14:paraId="123024E9" w14:textId="0C65E780" w:rsidR="00245FF5"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All in all, from the time of the call to the handover at hospital took three hours. Evidence has shown that undertaking hot debriefs (Twigg, 2020) immediately following an incident, especially a traumatising incident helps reduce the effects of Post-Traumatic Stress Syndrome (PTSD), enables those involved to rationalise and recover. It gives the opportunity to talk openly and ask any questions or </w:t>
      </w:r>
      <w:r w:rsidR="004B5ACD">
        <w:rPr>
          <w:rFonts w:ascii="Arial" w:hAnsi="Arial" w:cs="Arial"/>
          <w:color w:val="000000"/>
          <w:sz w:val="24"/>
          <w:szCs w:val="24"/>
        </w:rPr>
        <w:t xml:space="preserve">raise </w:t>
      </w:r>
      <w:r w:rsidRPr="00937618">
        <w:rPr>
          <w:rFonts w:ascii="Arial" w:hAnsi="Arial" w:cs="Arial"/>
          <w:color w:val="000000"/>
          <w:sz w:val="24"/>
          <w:szCs w:val="24"/>
        </w:rPr>
        <w:t>concerns.</w:t>
      </w:r>
    </w:p>
    <w:p w14:paraId="0E0B87A2" w14:textId="56443849"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These hot debriefs should ideally last no more than five to ten minutes. Topics included would be for example, reflection and any thoughts for learning, what went well and anything that could have been done differently. It is also important to make sure that everyone is okay, mentally, and emotionally (Twigg, 2020).</w:t>
      </w:r>
    </w:p>
    <w:p w14:paraId="75448ED3" w14:textId="593C2C51"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The one thing that the team felt unanimously was the correct decision in not to perform resuscitation efforts. From a clinical point of view and a supportive point of view. A feeling of guilt is natural, and we ask ourselves, </w:t>
      </w:r>
      <w:r w:rsidR="004B5ACD">
        <w:rPr>
          <w:rFonts w:ascii="Arial" w:hAnsi="Arial" w:cs="Arial"/>
          <w:color w:val="000000"/>
          <w:sz w:val="24"/>
          <w:szCs w:val="24"/>
        </w:rPr>
        <w:t>‘</w:t>
      </w:r>
      <w:r w:rsidRPr="00937618">
        <w:rPr>
          <w:rFonts w:ascii="Arial" w:hAnsi="Arial" w:cs="Arial"/>
          <w:color w:val="000000"/>
          <w:sz w:val="24"/>
          <w:szCs w:val="24"/>
        </w:rPr>
        <w:t>what would have happened if we got there sooner?</w:t>
      </w:r>
      <w:r w:rsidR="004B5ACD">
        <w:rPr>
          <w:rFonts w:ascii="Arial" w:hAnsi="Arial" w:cs="Arial"/>
          <w:color w:val="000000"/>
          <w:sz w:val="24"/>
          <w:szCs w:val="24"/>
        </w:rPr>
        <w:t>’</w:t>
      </w:r>
      <w:r w:rsidRPr="00937618">
        <w:rPr>
          <w:rFonts w:ascii="Arial" w:hAnsi="Arial" w:cs="Arial"/>
          <w:color w:val="000000"/>
          <w:sz w:val="24"/>
          <w:szCs w:val="24"/>
        </w:rPr>
        <w:t xml:space="preserve"> Or </w:t>
      </w:r>
      <w:r w:rsidR="004B5ACD">
        <w:rPr>
          <w:rFonts w:ascii="Arial" w:hAnsi="Arial" w:cs="Arial"/>
          <w:color w:val="000000"/>
          <w:sz w:val="24"/>
          <w:szCs w:val="24"/>
        </w:rPr>
        <w:t>‘</w:t>
      </w:r>
      <w:r w:rsidRPr="00937618">
        <w:rPr>
          <w:rFonts w:ascii="Arial" w:hAnsi="Arial" w:cs="Arial"/>
          <w:color w:val="000000"/>
          <w:sz w:val="24"/>
          <w:szCs w:val="24"/>
        </w:rPr>
        <w:t>if only I did this instead?</w:t>
      </w:r>
      <w:r w:rsidR="004B5ACD">
        <w:rPr>
          <w:rFonts w:ascii="Arial" w:hAnsi="Arial" w:cs="Arial"/>
          <w:color w:val="000000"/>
          <w:sz w:val="24"/>
          <w:szCs w:val="24"/>
        </w:rPr>
        <w:t>’</w:t>
      </w:r>
      <w:r w:rsidRPr="00937618">
        <w:rPr>
          <w:rFonts w:ascii="Arial" w:hAnsi="Arial" w:cs="Arial"/>
          <w:color w:val="000000"/>
          <w:sz w:val="24"/>
          <w:szCs w:val="24"/>
        </w:rPr>
        <w:t xml:space="preserve"> The nursing staff all asked us how we were also, which was appreciated too. What gave my team comfort is that the outcome would have been the same regardless of an earlier response time as the baby had died some time ago, and our primary focus of care and our subsequent actions toward the mum and family was correct and proportionate.</w:t>
      </w:r>
    </w:p>
    <w:p w14:paraId="38229044" w14:textId="633C130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As clinicians and human beings’ underneath, we did ourselves proud under challenging circumstances, the care and compassion showed to the family will no doubt be </w:t>
      </w:r>
      <w:r w:rsidRPr="00937618">
        <w:rPr>
          <w:rFonts w:ascii="Arial" w:hAnsi="Arial" w:cs="Arial"/>
          <w:color w:val="000000"/>
          <w:sz w:val="24"/>
          <w:szCs w:val="24"/>
        </w:rPr>
        <w:lastRenderedPageBreak/>
        <w:t>remembered by the family forever. The team appreciated my support also and thanked</w:t>
      </w:r>
      <w:r w:rsidR="004B5ACD">
        <w:rPr>
          <w:rFonts w:ascii="Arial" w:hAnsi="Arial" w:cs="Arial"/>
          <w:color w:val="000000"/>
          <w:sz w:val="24"/>
          <w:szCs w:val="24"/>
        </w:rPr>
        <w:t xml:space="preserve"> </w:t>
      </w:r>
      <w:r w:rsidRPr="00937618">
        <w:rPr>
          <w:rFonts w:ascii="Arial" w:hAnsi="Arial" w:cs="Arial"/>
          <w:color w:val="000000"/>
          <w:sz w:val="24"/>
          <w:szCs w:val="24"/>
        </w:rPr>
        <w:t xml:space="preserve">me for supporting them which made their experience a whole lot easier to process and being involved with </w:t>
      </w:r>
      <w:r w:rsidR="004B5ACD">
        <w:rPr>
          <w:rFonts w:ascii="Arial" w:hAnsi="Arial" w:cs="Arial"/>
          <w:color w:val="000000"/>
          <w:sz w:val="24"/>
          <w:szCs w:val="24"/>
        </w:rPr>
        <w:t xml:space="preserve">making </w:t>
      </w:r>
      <w:r w:rsidRPr="00937618">
        <w:rPr>
          <w:rFonts w:ascii="Arial" w:hAnsi="Arial" w:cs="Arial"/>
          <w:color w:val="000000"/>
          <w:sz w:val="24"/>
          <w:szCs w:val="24"/>
        </w:rPr>
        <w:t>decisions also.</w:t>
      </w:r>
    </w:p>
    <w:p w14:paraId="6302741A"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As my team involved were nearing the end of the shift, I requested to the CCC staff to make them unavailable under the traumatic incident stand down category, which would allow them to return to their base station together uninterrupted for a cup of tea, relax and unwind before their journey home with a rare on-time finish for them.</w:t>
      </w:r>
    </w:p>
    <w:p w14:paraId="0A7E4BBF" w14:textId="77777777" w:rsidR="006E6817"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 however, in contrast still an another eight and a half hours left of my shift to complete. Part of my shift was in CCC to cover the major trauma desk until nine pm due to absence. This gave me the opportunity to chat to the team on the dispatch desk, whom I would have talked with on the radio, as they very rarely get an update of what happens at scene. They would have experienced some anxiety and stress, as they would be responsible for allocating the appropriate resources and response. With the discussions had, they would benefit from a debrief, which would also give them closure of the incident also. </w:t>
      </w:r>
    </w:p>
    <w:p w14:paraId="09FEA74F" w14:textId="161F7C49" w:rsidR="006E6817" w:rsidRPr="00245FF5"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 shift in CCC was quiet, which allowed me to reflect over the incident, the decisions I had made. I felt reassured everything that could have been done, had been done. Also, another SP happened to call into CCC, which gave me the opportunity to chat to him also, which again was beneficial. After leaving, I attended several routine calls, meeting with other ambulance crews, just like any other shift. In contrast remained uneventful, also with a rare on-time finish.</w:t>
      </w:r>
    </w:p>
    <w:p w14:paraId="1D0067E6" w14:textId="5C04B0B2" w:rsidR="009B569D" w:rsidRPr="00937618" w:rsidRDefault="009B569D" w:rsidP="009B569D">
      <w:pPr>
        <w:autoSpaceDE w:val="0"/>
        <w:autoSpaceDN w:val="0"/>
        <w:adjustRightInd w:val="0"/>
        <w:spacing w:line="360" w:lineRule="auto"/>
        <w:rPr>
          <w:rFonts w:ascii="Arial" w:hAnsi="Arial" w:cs="Arial"/>
          <w:b/>
          <w:bCs/>
          <w:color w:val="000000"/>
          <w:sz w:val="24"/>
          <w:szCs w:val="24"/>
        </w:rPr>
      </w:pPr>
      <w:r w:rsidRPr="00937618">
        <w:rPr>
          <w:rFonts w:ascii="Arial" w:hAnsi="Arial" w:cs="Arial"/>
          <w:b/>
          <w:bCs/>
          <w:color w:val="000000"/>
          <w:sz w:val="24"/>
          <w:szCs w:val="24"/>
        </w:rPr>
        <w:t>Feelings</w:t>
      </w:r>
    </w:p>
    <w:p w14:paraId="6997986A" w14:textId="43532028"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Although the outcome and the future for the family is a truly sad one, my feelings regarding the overall incident, the clinical management and the staff wellbeing is positive and really couldn’t have gone any better. I was proud to wear the uniform, to be a senior paramedic and to be there for the people of Wales. I was proud of my team who always held themselves together professionally, who displayed the correct amount of care, compassion, and empathy. As a team we worked well together along with our </w:t>
      </w:r>
      <w:r w:rsidRPr="00937618">
        <w:rPr>
          <w:rFonts w:ascii="Arial" w:hAnsi="Arial" w:cs="Arial"/>
          <w:color w:val="000000"/>
          <w:sz w:val="24"/>
          <w:szCs w:val="24"/>
        </w:rPr>
        <w:lastRenderedPageBreak/>
        <w:t>individual assigned roles, and I am grateful for their support in allowing me to fulfil my role too. There was zero conflict between any staff involved.</w:t>
      </w:r>
    </w:p>
    <w:p w14:paraId="79428BDB" w14:textId="3D9DD582"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 have attended similar cases to this as a paramedic, and I felt a sense of achievement that I was able to manage a stressful situation with success after only being in the SP role for a short period of time. Post incident I felt some disappointment with the role I played as a senior clinician. On reflection I came to realise that this is a somewhat natural feeling being in a new role. It is about making split second decisions which can impact on a lot of other people. Being a private person, I keep a lot to myself, I do tend to play scenarios over in my head still knowing that I will come out at the end with the same answers. </w:t>
      </w:r>
      <w:r w:rsidR="00DF7426">
        <w:rPr>
          <w:rFonts w:ascii="Arial" w:hAnsi="Arial" w:cs="Arial"/>
          <w:color w:val="000000"/>
          <w:sz w:val="24"/>
          <w:szCs w:val="24"/>
        </w:rPr>
        <w:t>As a I have a private and unassuming character, I</w:t>
      </w:r>
      <w:r w:rsidRPr="00937618">
        <w:rPr>
          <w:rFonts w:ascii="Arial" w:hAnsi="Arial" w:cs="Arial"/>
          <w:color w:val="000000"/>
          <w:sz w:val="24"/>
          <w:szCs w:val="24"/>
        </w:rPr>
        <w:t xml:space="preserve"> rarely show emotion. Putting on the WAST uniform</w:t>
      </w:r>
      <w:r w:rsidR="00245FF5">
        <w:rPr>
          <w:rFonts w:ascii="Arial" w:hAnsi="Arial" w:cs="Arial"/>
          <w:color w:val="000000"/>
          <w:sz w:val="24"/>
          <w:szCs w:val="24"/>
        </w:rPr>
        <w:t>, in a sense</w:t>
      </w:r>
      <w:r w:rsidRPr="00937618">
        <w:rPr>
          <w:rFonts w:ascii="Arial" w:hAnsi="Arial" w:cs="Arial"/>
          <w:color w:val="000000"/>
          <w:sz w:val="24"/>
          <w:szCs w:val="24"/>
        </w:rPr>
        <w:t xml:space="preserve"> gives me a feeling invulnerability, I feel myself feeling emotional in private, a bit like turning a tap on to let some emotion out, which gives me that bit of space I need to carry on.</w:t>
      </w:r>
    </w:p>
    <w:p w14:paraId="5109ADBA" w14:textId="1A4362B7" w:rsidR="009B569D" w:rsidRPr="00937618" w:rsidRDefault="009B569D" w:rsidP="009B569D">
      <w:pPr>
        <w:autoSpaceDE w:val="0"/>
        <w:autoSpaceDN w:val="0"/>
        <w:adjustRightInd w:val="0"/>
        <w:spacing w:line="360" w:lineRule="auto"/>
        <w:rPr>
          <w:rFonts w:ascii="Arial" w:hAnsi="Arial" w:cs="Arial"/>
          <w:b/>
          <w:bCs/>
          <w:color w:val="000000"/>
          <w:sz w:val="24"/>
          <w:szCs w:val="24"/>
        </w:rPr>
      </w:pPr>
      <w:r w:rsidRPr="00937618">
        <w:rPr>
          <w:rFonts w:ascii="Arial" w:hAnsi="Arial" w:cs="Arial"/>
          <w:b/>
          <w:bCs/>
          <w:color w:val="000000"/>
          <w:sz w:val="24"/>
          <w:szCs w:val="24"/>
        </w:rPr>
        <w:t>Evaluation</w:t>
      </w:r>
    </w:p>
    <w:p w14:paraId="5D14334A" w14:textId="75B4DE25"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The incident could not have gone any better. Although the baby could not be saved, how we handled everything </w:t>
      </w:r>
      <w:r w:rsidR="00B45EDD" w:rsidRPr="00937618">
        <w:rPr>
          <w:rFonts w:ascii="Arial" w:hAnsi="Arial" w:cs="Arial"/>
          <w:color w:val="000000"/>
          <w:sz w:val="24"/>
          <w:szCs w:val="24"/>
        </w:rPr>
        <w:t>afterwards</w:t>
      </w:r>
      <w:r w:rsidR="00B45EDD">
        <w:rPr>
          <w:rFonts w:ascii="Arial" w:hAnsi="Arial" w:cs="Arial"/>
          <w:color w:val="000000"/>
          <w:sz w:val="24"/>
          <w:szCs w:val="24"/>
        </w:rPr>
        <w:t xml:space="preserve"> as soon as</w:t>
      </w:r>
      <w:r w:rsidRPr="00937618">
        <w:rPr>
          <w:rFonts w:ascii="Arial" w:hAnsi="Arial" w:cs="Arial"/>
          <w:color w:val="000000"/>
          <w:sz w:val="24"/>
          <w:szCs w:val="24"/>
        </w:rPr>
        <w:t xml:space="preserve"> we realised that that part of the emergency was over went without a hitch. How this type of incident pans out can be quite unexpected as one never really knows how a family can react in the aftermath of such a tragedy. In a way, the team and I orchestrated events in such a way that the family just let themselves be guided by us, and they embraced that. What also was impressive</w:t>
      </w:r>
      <w:r w:rsidR="00DF7426">
        <w:rPr>
          <w:rFonts w:ascii="Arial" w:hAnsi="Arial" w:cs="Arial"/>
          <w:color w:val="000000"/>
          <w:sz w:val="24"/>
          <w:szCs w:val="24"/>
        </w:rPr>
        <w:t xml:space="preserve">, was </w:t>
      </w:r>
      <w:r w:rsidRPr="00937618">
        <w:rPr>
          <w:rFonts w:ascii="Arial" w:hAnsi="Arial" w:cs="Arial"/>
          <w:color w:val="000000"/>
          <w:sz w:val="24"/>
          <w:szCs w:val="24"/>
        </w:rPr>
        <w:t>that my team had not worked together before, as being newly qualified and new to the ambulance service. Apart from the guidance I showed my colleague early on, each team member showed unwavering commitment to their roles and what was required of them.</w:t>
      </w:r>
    </w:p>
    <w:p w14:paraId="6E05CA78" w14:textId="77777777" w:rsidR="006E6817"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As some my colleagues had not experienced an incident like this before, I made sure that I supported them with my own skills, knowledge, and experience. By taking the lead, which was expected of me, as holding a more senior position, people look to you for guidance and decision making, even though paramedics make decisions daily, it is sometimes easier to look to someone else in extreme situations, especially if outside of their comfort zone.</w:t>
      </w:r>
    </w:p>
    <w:p w14:paraId="29601224" w14:textId="1851B7A5"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Overall, I firmly believe that I demonstrated sound leadership, by means of delegating appropriate tasks to those who felt comfortable and confident. Nurturing and supporting those who I knew</w:t>
      </w:r>
      <w:r w:rsidR="00DF7426">
        <w:rPr>
          <w:rFonts w:ascii="Arial" w:hAnsi="Arial" w:cs="Arial"/>
          <w:color w:val="000000"/>
          <w:sz w:val="24"/>
          <w:szCs w:val="24"/>
        </w:rPr>
        <w:t>,</w:t>
      </w:r>
      <w:r w:rsidRPr="00937618">
        <w:rPr>
          <w:rFonts w:ascii="Arial" w:hAnsi="Arial" w:cs="Arial"/>
          <w:color w:val="000000"/>
          <w:sz w:val="24"/>
          <w:szCs w:val="24"/>
        </w:rPr>
        <w:t xml:space="preserve"> and was aware of their lack of exposure, to take them through methodical steps without anxiety which in turn will prepare them mentally for any similar future incidents. All tasks were completed promptly and without panic, and there was no conflict in the decision-making process amongst us.</w:t>
      </w:r>
    </w:p>
    <w:p w14:paraId="7C9D3DF9"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 was compassionate to my colleagues, with a blend of transitional and transformational leadership styles. Following the outcome and subsequent discussions with my team, I believe that the overall leadership of this incident was a success.</w:t>
      </w:r>
    </w:p>
    <w:p w14:paraId="633E6BFD"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My leadership foundation is compassionate leadership, and the quality I demonstrated supports this foundation. By means of caring, supportive and being aware of everyone’s ability, followed up with post incident openness will allow my team to thrive going forward. By being aware of my teams’ capabilities and comfort zones, all parties felt comfortable in their roles, without being pushed too far.</w:t>
      </w:r>
    </w:p>
    <w:p w14:paraId="5B84D1CF" w14:textId="0A06683F" w:rsidR="009B569D" w:rsidRPr="00937618" w:rsidRDefault="009B569D" w:rsidP="009B569D">
      <w:pPr>
        <w:autoSpaceDE w:val="0"/>
        <w:autoSpaceDN w:val="0"/>
        <w:adjustRightInd w:val="0"/>
        <w:spacing w:line="360" w:lineRule="auto"/>
        <w:rPr>
          <w:rFonts w:ascii="Arial" w:hAnsi="Arial" w:cs="Arial"/>
          <w:b/>
          <w:bCs/>
          <w:color w:val="000000"/>
          <w:sz w:val="24"/>
          <w:szCs w:val="24"/>
        </w:rPr>
      </w:pPr>
      <w:r w:rsidRPr="00937618">
        <w:rPr>
          <w:rFonts w:ascii="Arial" w:hAnsi="Arial" w:cs="Arial"/>
          <w:b/>
          <w:bCs/>
          <w:color w:val="000000"/>
          <w:sz w:val="24"/>
          <w:szCs w:val="24"/>
        </w:rPr>
        <w:t>Analysis</w:t>
      </w:r>
    </w:p>
    <w:p w14:paraId="5779589D" w14:textId="593DEF71"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In a highly stressful incident like this one described, initially a quick assessment followed by stepwise approach tasks can quickly overwhelm staff cognitively which will subsequently affect decision making and panic could creep in. I was acutely aware that my team involved could become overwhelmed if I didn’t take appropriate steps in the decision-making process. </w:t>
      </w:r>
      <w:r w:rsidR="00DF7426" w:rsidRPr="00937618">
        <w:rPr>
          <w:rFonts w:ascii="Arial" w:hAnsi="Arial" w:cs="Arial"/>
          <w:color w:val="000000"/>
          <w:sz w:val="24"/>
          <w:szCs w:val="24"/>
        </w:rPr>
        <w:t>Certainly,</w:t>
      </w:r>
      <w:r w:rsidRPr="00937618">
        <w:rPr>
          <w:rFonts w:ascii="Arial" w:hAnsi="Arial" w:cs="Arial"/>
          <w:color w:val="000000"/>
          <w:sz w:val="24"/>
          <w:szCs w:val="24"/>
        </w:rPr>
        <w:t xml:space="preserve"> during the initial stages, we didn’t know what would greet us on arrival, which naturally increases our anxiety level</w:t>
      </w:r>
      <w:r w:rsidR="00DF7426">
        <w:rPr>
          <w:rFonts w:ascii="Arial" w:hAnsi="Arial" w:cs="Arial"/>
          <w:color w:val="000000"/>
          <w:sz w:val="24"/>
          <w:szCs w:val="24"/>
        </w:rPr>
        <w:t>. My</w:t>
      </w:r>
      <w:r w:rsidRPr="00937618">
        <w:rPr>
          <w:rFonts w:ascii="Arial" w:hAnsi="Arial" w:cs="Arial"/>
          <w:color w:val="000000"/>
          <w:sz w:val="24"/>
          <w:szCs w:val="24"/>
        </w:rPr>
        <w:t xml:space="preserve"> decision to be calm and systematic especially with my first colleague kept everything into perspective</w:t>
      </w:r>
      <w:r w:rsidR="00DF7426">
        <w:rPr>
          <w:rFonts w:ascii="Arial" w:hAnsi="Arial" w:cs="Arial"/>
          <w:color w:val="000000"/>
          <w:sz w:val="24"/>
          <w:szCs w:val="24"/>
        </w:rPr>
        <w:t xml:space="preserve"> and </w:t>
      </w:r>
      <w:r w:rsidRPr="00937618">
        <w:rPr>
          <w:rFonts w:ascii="Arial" w:hAnsi="Arial" w:cs="Arial"/>
          <w:color w:val="000000"/>
          <w:sz w:val="24"/>
          <w:szCs w:val="24"/>
        </w:rPr>
        <w:t xml:space="preserve">orderly, even to the point of him telling me when he had completed a task, </w:t>
      </w:r>
      <w:r w:rsidR="00DF7426">
        <w:rPr>
          <w:rFonts w:ascii="Arial" w:hAnsi="Arial" w:cs="Arial"/>
          <w:color w:val="000000"/>
          <w:sz w:val="24"/>
          <w:szCs w:val="24"/>
        </w:rPr>
        <w:t xml:space="preserve">it </w:t>
      </w:r>
      <w:r w:rsidRPr="00937618">
        <w:rPr>
          <w:rFonts w:ascii="Arial" w:hAnsi="Arial" w:cs="Arial"/>
          <w:color w:val="000000"/>
          <w:sz w:val="24"/>
          <w:szCs w:val="24"/>
        </w:rPr>
        <w:t xml:space="preserve">gave us that sense of </w:t>
      </w:r>
      <w:r w:rsidR="00DF7426" w:rsidRPr="00937618">
        <w:rPr>
          <w:rFonts w:ascii="Arial" w:hAnsi="Arial" w:cs="Arial"/>
          <w:color w:val="000000"/>
          <w:sz w:val="24"/>
          <w:szCs w:val="24"/>
        </w:rPr>
        <w:t>teamwork,</w:t>
      </w:r>
      <w:r w:rsidRPr="00937618">
        <w:rPr>
          <w:rFonts w:ascii="Arial" w:hAnsi="Arial" w:cs="Arial"/>
          <w:color w:val="000000"/>
          <w:sz w:val="24"/>
          <w:szCs w:val="24"/>
        </w:rPr>
        <w:t xml:space="preserve"> yet I was in overall charge</w:t>
      </w:r>
      <w:r w:rsidR="00DF7426">
        <w:rPr>
          <w:rFonts w:ascii="Arial" w:hAnsi="Arial" w:cs="Arial"/>
          <w:color w:val="000000"/>
          <w:sz w:val="24"/>
          <w:szCs w:val="24"/>
        </w:rPr>
        <w:t>.</w:t>
      </w:r>
      <w:r w:rsidRPr="00937618">
        <w:rPr>
          <w:rFonts w:ascii="Arial" w:hAnsi="Arial" w:cs="Arial"/>
          <w:color w:val="000000"/>
          <w:sz w:val="24"/>
          <w:szCs w:val="24"/>
        </w:rPr>
        <w:t xml:space="preserve"> </w:t>
      </w:r>
      <w:r w:rsidR="00DF7426">
        <w:rPr>
          <w:rFonts w:ascii="Arial" w:hAnsi="Arial" w:cs="Arial"/>
          <w:color w:val="000000"/>
          <w:sz w:val="24"/>
          <w:szCs w:val="24"/>
        </w:rPr>
        <w:t>I</w:t>
      </w:r>
      <w:r w:rsidRPr="00937618">
        <w:rPr>
          <w:rFonts w:ascii="Arial" w:hAnsi="Arial" w:cs="Arial"/>
          <w:color w:val="000000"/>
          <w:sz w:val="24"/>
          <w:szCs w:val="24"/>
        </w:rPr>
        <w:t xml:space="preserve">n a way without him realising as </w:t>
      </w:r>
      <w:r w:rsidR="00722073" w:rsidRPr="00937618">
        <w:rPr>
          <w:rFonts w:ascii="Arial" w:hAnsi="Arial" w:cs="Arial"/>
          <w:color w:val="000000"/>
          <w:sz w:val="24"/>
          <w:szCs w:val="24"/>
        </w:rPr>
        <w:t>I</w:t>
      </w:r>
      <w:r w:rsidRPr="00937618">
        <w:rPr>
          <w:rFonts w:ascii="Arial" w:hAnsi="Arial" w:cs="Arial"/>
          <w:color w:val="000000"/>
          <w:sz w:val="24"/>
          <w:szCs w:val="24"/>
        </w:rPr>
        <w:t xml:space="preserve"> kept him involved with decisions, rather than </w:t>
      </w:r>
      <w:r w:rsidR="00DF7426">
        <w:rPr>
          <w:rFonts w:ascii="Arial" w:hAnsi="Arial" w:cs="Arial"/>
          <w:color w:val="000000"/>
          <w:sz w:val="24"/>
          <w:szCs w:val="24"/>
        </w:rPr>
        <w:t>being demanding with continuous</w:t>
      </w:r>
      <w:r w:rsidRPr="00937618">
        <w:rPr>
          <w:rFonts w:ascii="Arial" w:hAnsi="Arial" w:cs="Arial"/>
          <w:color w:val="000000"/>
          <w:sz w:val="24"/>
          <w:szCs w:val="24"/>
        </w:rPr>
        <w:t xml:space="preserve"> orders, which I have witnessed previously from colleagues.</w:t>
      </w:r>
    </w:p>
    <w:p w14:paraId="48BE283D" w14:textId="482900F0"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A post team brief was successful with no issues raised; I offered a Trauma Risk Incident Management Referral (TRiM) referral to those involved as a matter of routine. It is a confidential service which is triggered following a traumatic incident, and it is a follow up </w:t>
      </w:r>
      <w:r w:rsidRPr="00937618">
        <w:rPr>
          <w:rFonts w:ascii="Arial" w:hAnsi="Arial" w:cs="Arial"/>
          <w:color w:val="000000"/>
          <w:sz w:val="24"/>
          <w:szCs w:val="24"/>
        </w:rPr>
        <w:lastRenderedPageBreak/>
        <w:t>call from a trained in-house counsellor to safety net staff if there are any future concerns. Also, their respective DOMs are notified also for their awareness.</w:t>
      </w:r>
    </w:p>
    <w:p w14:paraId="0E43034C" w14:textId="507EB7C0"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As the incident evolved, I was able to take a step back and allow my team to naturally control the incident itself, this allowed them to be comfortable, and confident and express themselves with the family and the other emergency services on scene. This will allow them to be confident in their practice, after all, they are clinicians and own their decisions, and are all competent, and must be allowed to practice so</w:t>
      </w:r>
      <w:r w:rsidR="00DF7426">
        <w:rPr>
          <w:rFonts w:ascii="Arial" w:hAnsi="Arial" w:cs="Arial"/>
          <w:color w:val="000000"/>
          <w:sz w:val="24"/>
          <w:szCs w:val="24"/>
        </w:rPr>
        <w:t>,</w:t>
      </w:r>
      <w:r w:rsidRPr="00937618">
        <w:rPr>
          <w:rFonts w:ascii="Arial" w:hAnsi="Arial" w:cs="Arial"/>
          <w:color w:val="000000"/>
          <w:sz w:val="24"/>
          <w:szCs w:val="24"/>
        </w:rPr>
        <w:t xml:space="preserve"> as autonomous clinicians.</w:t>
      </w:r>
    </w:p>
    <w:p w14:paraId="6F0913EC" w14:textId="77777777" w:rsidR="009B569D" w:rsidRPr="00937618" w:rsidRDefault="009B569D" w:rsidP="009B569D">
      <w:pPr>
        <w:autoSpaceDE w:val="0"/>
        <w:autoSpaceDN w:val="0"/>
        <w:adjustRightInd w:val="0"/>
        <w:spacing w:line="360" w:lineRule="auto"/>
        <w:rPr>
          <w:rFonts w:ascii="Arial" w:hAnsi="Arial" w:cs="Arial"/>
          <w:b/>
          <w:bCs/>
          <w:color w:val="000000"/>
          <w:sz w:val="24"/>
          <w:szCs w:val="24"/>
        </w:rPr>
      </w:pPr>
      <w:r w:rsidRPr="00937618">
        <w:rPr>
          <w:rFonts w:ascii="Arial" w:hAnsi="Arial" w:cs="Arial"/>
          <w:b/>
          <w:bCs/>
          <w:color w:val="000000"/>
          <w:sz w:val="24"/>
          <w:szCs w:val="24"/>
        </w:rPr>
        <w:t>Conclusion</w:t>
      </w:r>
    </w:p>
    <w:p w14:paraId="3322B1B3" w14:textId="2607D326"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This incident allowed me to be adaptive in my leadership style. Underpinned with compassionate leadership, I used a blend of situational and transformational leadership also. In reflection, I believe</w:t>
      </w:r>
      <w:r w:rsidR="00DF7426">
        <w:rPr>
          <w:rFonts w:ascii="Arial" w:hAnsi="Arial" w:cs="Arial"/>
          <w:color w:val="000000"/>
          <w:sz w:val="24"/>
          <w:szCs w:val="24"/>
        </w:rPr>
        <w:t>,</w:t>
      </w:r>
      <w:r w:rsidRPr="00937618">
        <w:rPr>
          <w:rFonts w:ascii="Arial" w:hAnsi="Arial" w:cs="Arial"/>
          <w:color w:val="000000"/>
          <w:sz w:val="24"/>
          <w:szCs w:val="24"/>
        </w:rPr>
        <w:t xml:space="preserve"> I demonstrated a positive and sound delivery of these styles. There was a moment of authoritarian leadership at the beginning, but that quickly faded once the initial critical assessments had been done. It was purely done to ensure my colleague remained calm and composed, and soon blended into situational and transformational</w:t>
      </w:r>
      <w:r w:rsidR="00DF7426">
        <w:rPr>
          <w:rFonts w:ascii="Arial" w:hAnsi="Arial" w:cs="Arial"/>
          <w:color w:val="000000"/>
          <w:sz w:val="24"/>
          <w:szCs w:val="24"/>
        </w:rPr>
        <w:t xml:space="preserve"> leadership style.</w:t>
      </w:r>
    </w:p>
    <w:p w14:paraId="32CD4B31" w14:textId="1C2533B4"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It is impossible to adopt one style of leadership as there was so many variables in place. Such as, decision making, cognitively overloaded colleagues, distressed family, distressed members of the public who aided the mum and police officers who have witnessed a deceased child. With my experience, and drive to become an SP, with the importance the role brings to the pre-hospital arena</w:t>
      </w:r>
      <w:r w:rsidR="00DF7426">
        <w:rPr>
          <w:rFonts w:ascii="Arial" w:hAnsi="Arial" w:cs="Arial"/>
          <w:color w:val="000000"/>
          <w:sz w:val="24"/>
          <w:szCs w:val="24"/>
        </w:rPr>
        <w:t>.</w:t>
      </w:r>
      <w:r w:rsidRPr="00937618">
        <w:rPr>
          <w:rFonts w:ascii="Arial" w:hAnsi="Arial" w:cs="Arial"/>
          <w:color w:val="000000"/>
          <w:sz w:val="24"/>
          <w:szCs w:val="24"/>
        </w:rPr>
        <w:t xml:space="preserve"> </w:t>
      </w:r>
      <w:r w:rsidR="00DF7426">
        <w:rPr>
          <w:rFonts w:ascii="Arial" w:hAnsi="Arial" w:cs="Arial"/>
          <w:color w:val="000000"/>
          <w:sz w:val="24"/>
          <w:szCs w:val="24"/>
        </w:rPr>
        <w:t>By</w:t>
      </w:r>
      <w:r w:rsidRPr="00937618">
        <w:rPr>
          <w:rFonts w:ascii="Arial" w:hAnsi="Arial" w:cs="Arial"/>
          <w:color w:val="000000"/>
          <w:sz w:val="24"/>
          <w:szCs w:val="24"/>
        </w:rPr>
        <w:t xml:space="preserve"> seeing the overall incident from a leader my bandwidth was maintained, with situational awareness ranging from the decisions to made, the decision not to attempt resuscitation and to move to comfort management for the mum and family, whist ensuring the baby was still at the centre of our care.</w:t>
      </w:r>
    </w:p>
    <w:p w14:paraId="2E06AB73" w14:textId="0372ACE8"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I was lucky that the female EMT was so willing to look after the baby from changing and dressing her to holding her for the mum. That was a part of the incident I knew I </w:t>
      </w:r>
      <w:r w:rsidR="00ED5B3F" w:rsidRPr="00937618">
        <w:rPr>
          <w:rFonts w:ascii="Arial" w:hAnsi="Arial" w:cs="Arial"/>
          <w:color w:val="000000"/>
          <w:sz w:val="24"/>
          <w:szCs w:val="24"/>
        </w:rPr>
        <w:t>wouldn’t need to</w:t>
      </w:r>
      <w:r w:rsidRPr="00937618">
        <w:rPr>
          <w:rFonts w:ascii="Arial" w:hAnsi="Arial" w:cs="Arial"/>
          <w:color w:val="000000"/>
          <w:sz w:val="24"/>
          <w:szCs w:val="24"/>
        </w:rPr>
        <w:t xml:space="preserve"> </w:t>
      </w:r>
      <w:r w:rsidR="00ED5B3F" w:rsidRPr="00937618">
        <w:rPr>
          <w:rFonts w:ascii="Arial" w:hAnsi="Arial" w:cs="Arial"/>
          <w:color w:val="000000"/>
          <w:sz w:val="24"/>
          <w:szCs w:val="24"/>
        </w:rPr>
        <w:t xml:space="preserve">be concerned with, </w:t>
      </w:r>
      <w:r w:rsidRPr="00937618">
        <w:rPr>
          <w:rFonts w:ascii="Arial" w:hAnsi="Arial" w:cs="Arial"/>
          <w:color w:val="000000"/>
          <w:sz w:val="24"/>
          <w:szCs w:val="24"/>
        </w:rPr>
        <w:t>as it was achieved with care and professionalism</w:t>
      </w:r>
      <w:r w:rsidR="005909CD">
        <w:rPr>
          <w:rFonts w:ascii="Arial" w:hAnsi="Arial" w:cs="Arial"/>
          <w:color w:val="000000"/>
          <w:sz w:val="24"/>
          <w:szCs w:val="24"/>
        </w:rPr>
        <w:t xml:space="preserve"> </w:t>
      </w:r>
      <w:r w:rsidRPr="00937618">
        <w:rPr>
          <w:rFonts w:ascii="Arial" w:hAnsi="Arial" w:cs="Arial"/>
          <w:color w:val="000000"/>
          <w:sz w:val="24"/>
          <w:szCs w:val="24"/>
        </w:rPr>
        <w:lastRenderedPageBreak/>
        <w:t>throughout. All the team played their part, from supporting the family, their discussions with other clinicians, to a safe and smooth travel to the hospital.</w:t>
      </w:r>
    </w:p>
    <w:p w14:paraId="11383CBD" w14:textId="7777777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 am dependable, caring and in my relationships - as with everything else, I have a strong sense of duty. My decision making is consistent, practical, and appropriate with unshakeable and well-though-out plans. My key strengths are that I maintain rules and procedures, practical in finding solutions. My management environment, theories and ideas have been tried and tested, meeting own goals rather than competition and provide a key role within a successful team.</w:t>
      </w:r>
    </w:p>
    <w:p w14:paraId="5BBB0C9F" w14:textId="217730D3"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These are some of my highlighted positives from my Insights Discovery Profile pages (The Insights Group Ltd, 2023, p7-19), which on reflection was evident in this case. The need for reassurance and potential conflict was not needed in this incident as this was highlighted as one of my weaknesses and doesn’t perform well with problems head on (The Insights Group Ltd, 2023, p7, p19). It </w:t>
      </w:r>
      <w:r w:rsidR="005909CD">
        <w:rPr>
          <w:rFonts w:ascii="Arial" w:hAnsi="Arial" w:cs="Arial"/>
          <w:color w:val="000000"/>
          <w:sz w:val="24"/>
          <w:szCs w:val="24"/>
        </w:rPr>
        <w:t>bared no</w:t>
      </w:r>
      <w:r w:rsidRPr="00937618">
        <w:rPr>
          <w:rFonts w:ascii="Arial" w:hAnsi="Arial" w:cs="Arial"/>
          <w:color w:val="000000"/>
          <w:sz w:val="24"/>
          <w:szCs w:val="24"/>
        </w:rPr>
        <w:t xml:space="preserve"> relevance therefore wasn’t an issue</w:t>
      </w:r>
      <w:r w:rsidR="005909CD">
        <w:rPr>
          <w:rFonts w:ascii="Arial" w:hAnsi="Arial" w:cs="Arial"/>
          <w:color w:val="000000"/>
          <w:sz w:val="24"/>
          <w:szCs w:val="24"/>
        </w:rPr>
        <w:t xml:space="preserve"> here.</w:t>
      </w:r>
    </w:p>
    <w:p w14:paraId="7BA381B1" w14:textId="72564B76"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The last part of my Insights Discovery Profile was classification for conscious and less conscious wheel position with my insights result, placing me as a supporting and observing position respectively (The Insights Group Ltd, 2023, p20) which was demonstrated in this reflection. With the aid of my discovery insight report, going forward I will be mindful of the suggestions made surrounding my strengths and weaknesses and continue to make positive strives as a senior paramedic.</w:t>
      </w:r>
    </w:p>
    <w:p w14:paraId="24471FD5" w14:textId="77777777" w:rsidR="005909CD" w:rsidRDefault="005909CD" w:rsidP="009B569D">
      <w:pPr>
        <w:autoSpaceDE w:val="0"/>
        <w:autoSpaceDN w:val="0"/>
        <w:adjustRightInd w:val="0"/>
        <w:spacing w:line="360" w:lineRule="auto"/>
        <w:rPr>
          <w:rFonts w:ascii="Arial" w:hAnsi="Arial" w:cs="Arial"/>
          <w:b/>
          <w:bCs/>
          <w:color w:val="000000"/>
          <w:sz w:val="24"/>
          <w:szCs w:val="24"/>
        </w:rPr>
      </w:pPr>
    </w:p>
    <w:p w14:paraId="119ACCE7" w14:textId="0CEABC51" w:rsidR="009B569D" w:rsidRPr="00937618" w:rsidRDefault="009B569D" w:rsidP="009B569D">
      <w:pPr>
        <w:autoSpaceDE w:val="0"/>
        <w:autoSpaceDN w:val="0"/>
        <w:adjustRightInd w:val="0"/>
        <w:spacing w:line="360" w:lineRule="auto"/>
        <w:rPr>
          <w:rFonts w:ascii="Arial" w:hAnsi="Arial" w:cs="Arial"/>
          <w:b/>
          <w:bCs/>
          <w:color w:val="000000"/>
          <w:sz w:val="24"/>
          <w:szCs w:val="24"/>
        </w:rPr>
      </w:pPr>
      <w:r w:rsidRPr="00937618">
        <w:rPr>
          <w:rFonts w:ascii="Arial" w:hAnsi="Arial" w:cs="Arial"/>
          <w:b/>
          <w:bCs/>
          <w:color w:val="000000"/>
          <w:sz w:val="24"/>
          <w:szCs w:val="24"/>
        </w:rPr>
        <w:t>Action Plan</w:t>
      </w:r>
    </w:p>
    <w:p w14:paraId="53C2C778" w14:textId="579CEEE4"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This reflection has allowed me to delve into my leadership style, which has identified the multi-faceted levels of leadership styles required to manage an incident and team effectively. Within the pre-hospital setting</w:t>
      </w:r>
      <w:r w:rsidR="005909CD">
        <w:rPr>
          <w:rFonts w:ascii="Arial" w:hAnsi="Arial" w:cs="Arial"/>
          <w:color w:val="000000"/>
          <w:sz w:val="24"/>
          <w:szCs w:val="24"/>
        </w:rPr>
        <w:t>,</w:t>
      </w:r>
      <w:r w:rsidRPr="00937618">
        <w:rPr>
          <w:rFonts w:ascii="Arial" w:hAnsi="Arial" w:cs="Arial"/>
          <w:color w:val="000000"/>
          <w:sz w:val="24"/>
          <w:szCs w:val="24"/>
        </w:rPr>
        <w:t xml:space="preserve"> one cannot rely on one single leadership style.</w:t>
      </w:r>
    </w:p>
    <w:p w14:paraId="15BEF1DB" w14:textId="3488A182"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 xml:space="preserve">To further develop my own development, I undertook a simple questionnaire based on the psychologists Kurt Lerwin’s leadership framework to support the </w:t>
      </w:r>
      <w:r w:rsidR="005909CD">
        <w:rPr>
          <w:rFonts w:ascii="Arial" w:hAnsi="Arial" w:cs="Arial"/>
          <w:color w:val="000000"/>
          <w:sz w:val="24"/>
          <w:szCs w:val="24"/>
        </w:rPr>
        <w:t>i</w:t>
      </w:r>
      <w:r w:rsidRPr="00937618">
        <w:rPr>
          <w:rFonts w:ascii="Arial" w:hAnsi="Arial" w:cs="Arial"/>
          <w:color w:val="000000"/>
          <w:sz w:val="24"/>
          <w:szCs w:val="24"/>
        </w:rPr>
        <w:t xml:space="preserve">nsights </w:t>
      </w:r>
      <w:r w:rsidR="005909CD">
        <w:rPr>
          <w:rFonts w:ascii="Arial" w:hAnsi="Arial" w:cs="Arial"/>
          <w:color w:val="000000"/>
          <w:sz w:val="24"/>
          <w:szCs w:val="24"/>
        </w:rPr>
        <w:t>d</w:t>
      </w:r>
      <w:r w:rsidRPr="00937618">
        <w:rPr>
          <w:rFonts w:ascii="Arial" w:hAnsi="Arial" w:cs="Arial"/>
          <w:color w:val="000000"/>
          <w:sz w:val="24"/>
          <w:szCs w:val="24"/>
        </w:rPr>
        <w:t xml:space="preserve">iscovery </w:t>
      </w:r>
      <w:r w:rsidR="005909CD">
        <w:rPr>
          <w:rFonts w:ascii="Arial" w:hAnsi="Arial" w:cs="Arial"/>
          <w:color w:val="000000"/>
          <w:sz w:val="24"/>
          <w:szCs w:val="24"/>
        </w:rPr>
        <w:lastRenderedPageBreak/>
        <w:t>p</w:t>
      </w:r>
      <w:r w:rsidRPr="00937618">
        <w:rPr>
          <w:rFonts w:ascii="Arial" w:hAnsi="Arial" w:cs="Arial"/>
          <w:color w:val="000000"/>
          <w:sz w:val="24"/>
          <w:szCs w:val="24"/>
        </w:rPr>
        <w:t xml:space="preserve">rofile. It revealed that I would tend to lead to a democratic style of leadership, while actively involving team members in some decision-making processes, which bares similarity to the discovery wheel, </w:t>
      </w:r>
    </w:p>
    <w:p w14:paraId="0036A8CD" w14:textId="40BE4A3D"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Going forward with this supportive information, I aim to achieve development opportunities by way of a Personal Development Plan (PDP) (see appendix</w:t>
      </w:r>
      <w:r w:rsidR="00B83B9D">
        <w:rPr>
          <w:rFonts w:ascii="Arial" w:hAnsi="Arial" w:cs="Arial"/>
          <w:color w:val="000000"/>
          <w:sz w:val="24"/>
          <w:szCs w:val="24"/>
        </w:rPr>
        <w:t xml:space="preserve"> 1</w:t>
      </w:r>
      <w:r w:rsidRPr="00937618">
        <w:rPr>
          <w:rFonts w:ascii="Arial" w:hAnsi="Arial" w:cs="Arial"/>
          <w:color w:val="000000"/>
          <w:sz w:val="24"/>
          <w:szCs w:val="24"/>
        </w:rPr>
        <w:t>). As my job description and operating procedures are different to other SP’s where they have been allocated a team, my STP role involves supporting all ambulance clinicians who contact me via remote advice on the trauma desk. When operational</w:t>
      </w:r>
      <w:r w:rsidR="005909CD">
        <w:rPr>
          <w:rFonts w:ascii="Arial" w:hAnsi="Arial" w:cs="Arial"/>
          <w:color w:val="000000"/>
          <w:sz w:val="24"/>
          <w:szCs w:val="24"/>
        </w:rPr>
        <w:t>,</w:t>
      </w:r>
      <w:r w:rsidRPr="00937618">
        <w:rPr>
          <w:rFonts w:ascii="Arial" w:hAnsi="Arial" w:cs="Arial"/>
          <w:color w:val="000000"/>
          <w:sz w:val="24"/>
          <w:szCs w:val="24"/>
        </w:rPr>
        <w:t xml:space="preserve"> I will provide clinical leadership and support, the same as that of the other SP team. I am one of four STP’s, and we provide support across South, Mid and West Wales</w:t>
      </w:r>
      <w:r w:rsidR="005909CD">
        <w:rPr>
          <w:rFonts w:ascii="Arial" w:hAnsi="Arial" w:cs="Arial"/>
          <w:color w:val="000000"/>
          <w:sz w:val="24"/>
          <w:szCs w:val="24"/>
        </w:rPr>
        <w:t>.</w:t>
      </w:r>
      <w:r w:rsidRPr="00937618">
        <w:rPr>
          <w:rFonts w:ascii="Arial" w:hAnsi="Arial" w:cs="Arial"/>
          <w:color w:val="000000"/>
          <w:sz w:val="24"/>
          <w:szCs w:val="24"/>
        </w:rPr>
        <w:t xml:space="preserve"> </w:t>
      </w:r>
      <w:r w:rsidR="005909CD">
        <w:rPr>
          <w:rFonts w:ascii="Arial" w:hAnsi="Arial" w:cs="Arial"/>
          <w:color w:val="000000"/>
          <w:sz w:val="24"/>
          <w:szCs w:val="24"/>
        </w:rPr>
        <w:t>I</w:t>
      </w:r>
      <w:r w:rsidRPr="00937618">
        <w:rPr>
          <w:rFonts w:ascii="Arial" w:hAnsi="Arial" w:cs="Arial"/>
          <w:color w:val="000000"/>
          <w:sz w:val="24"/>
          <w:szCs w:val="24"/>
        </w:rPr>
        <w:t>t is important within my role to support my colleagues.</w:t>
      </w:r>
    </w:p>
    <w:p w14:paraId="19D10B0B" w14:textId="793115B9"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 have clinical hours which I will intend to use, to engage either face to face or virtually</w:t>
      </w:r>
      <w:r w:rsidR="005909CD">
        <w:rPr>
          <w:rFonts w:ascii="Arial" w:hAnsi="Arial" w:cs="Arial"/>
          <w:color w:val="000000"/>
          <w:sz w:val="24"/>
          <w:szCs w:val="24"/>
        </w:rPr>
        <w:t>,</w:t>
      </w:r>
      <w:r w:rsidRPr="00937618">
        <w:rPr>
          <w:rFonts w:ascii="Arial" w:hAnsi="Arial" w:cs="Arial"/>
          <w:color w:val="000000"/>
          <w:sz w:val="24"/>
          <w:szCs w:val="24"/>
        </w:rPr>
        <w:t xml:space="preserve"> on the importance, the use</w:t>
      </w:r>
      <w:r w:rsidR="005909CD">
        <w:rPr>
          <w:rFonts w:ascii="Arial" w:hAnsi="Arial" w:cs="Arial"/>
          <w:color w:val="000000"/>
          <w:sz w:val="24"/>
          <w:szCs w:val="24"/>
        </w:rPr>
        <w:t>,</w:t>
      </w:r>
      <w:r w:rsidRPr="00937618">
        <w:rPr>
          <w:rFonts w:ascii="Arial" w:hAnsi="Arial" w:cs="Arial"/>
          <w:color w:val="000000"/>
          <w:sz w:val="24"/>
          <w:szCs w:val="24"/>
        </w:rPr>
        <w:t xml:space="preserve"> and significant </w:t>
      </w:r>
      <w:r w:rsidR="005909CD">
        <w:rPr>
          <w:rFonts w:ascii="Arial" w:hAnsi="Arial" w:cs="Arial"/>
          <w:color w:val="000000"/>
          <w:sz w:val="24"/>
          <w:szCs w:val="24"/>
        </w:rPr>
        <w:t xml:space="preserve">positive </w:t>
      </w:r>
      <w:r w:rsidRPr="00937618">
        <w:rPr>
          <w:rFonts w:ascii="Arial" w:hAnsi="Arial" w:cs="Arial"/>
          <w:color w:val="000000"/>
          <w:sz w:val="24"/>
          <w:szCs w:val="24"/>
        </w:rPr>
        <w:t>changes to the trauma network</w:t>
      </w:r>
      <w:r w:rsidR="005909CD">
        <w:rPr>
          <w:rFonts w:ascii="Arial" w:hAnsi="Arial" w:cs="Arial"/>
          <w:color w:val="000000"/>
          <w:sz w:val="24"/>
          <w:szCs w:val="24"/>
        </w:rPr>
        <w:t>. Also, to share the</w:t>
      </w:r>
      <w:r w:rsidRPr="00937618">
        <w:rPr>
          <w:rFonts w:ascii="Arial" w:hAnsi="Arial" w:cs="Arial"/>
          <w:color w:val="000000"/>
          <w:sz w:val="24"/>
          <w:szCs w:val="24"/>
        </w:rPr>
        <w:t xml:space="preserve"> positive outcomes to patients when they require ambulance clinicians </w:t>
      </w:r>
      <w:r w:rsidR="005909CD">
        <w:rPr>
          <w:rFonts w:ascii="Arial" w:hAnsi="Arial" w:cs="Arial"/>
          <w:color w:val="000000"/>
          <w:sz w:val="24"/>
          <w:szCs w:val="24"/>
        </w:rPr>
        <w:t xml:space="preserve">care </w:t>
      </w:r>
      <w:r w:rsidRPr="00937618">
        <w:rPr>
          <w:rFonts w:ascii="Arial" w:hAnsi="Arial" w:cs="Arial"/>
          <w:color w:val="000000"/>
          <w:sz w:val="24"/>
          <w:szCs w:val="24"/>
        </w:rPr>
        <w:t xml:space="preserve">if they are involved in major trauma. I will also include workshops on management of trauma patients, skills stations with equipment, and airway management </w:t>
      </w:r>
      <w:r w:rsidR="005909CD">
        <w:rPr>
          <w:rFonts w:ascii="Arial" w:hAnsi="Arial" w:cs="Arial"/>
          <w:color w:val="000000"/>
          <w:sz w:val="24"/>
          <w:szCs w:val="24"/>
        </w:rPr>
        <w:t xml:space="preserve">skills station </w:t>
      </w:r>
      <w:r w:rsidRPr="00937618">
        <w:rPr>
          <w:rFonts w:ascii="Arial" w:hAnsi="Arial" w:cs="Arial"/>
          <w:color w:val="000000"/>
          <w:sz w:val="24"/>
          <w:szCs w:val="24"/>
        </w:rPr>
        <w:t xml:space="preserve">which would support my other SP colleagues across the region. It is important for my road colleagues to know who I am, that I am a real person on the end of the phone. It will ultimately encourage staff to contact me </w:t>
      </w:r>
      <w:r w:rsidR="005909CD">
        <w:rPr>
          <w:rFonts w:ascii="Arial" w:hAnsi="Arial" w:cs="Arial"/>
          <w:color w:val="000000"/>
          <w:sz w:val="24"/>
          <w:szCs w:val="24"/>
        </w:rPr>
        <w:t xml:space="preserve">(and my team) </w:t>
      </w:r>
      <w:r w:rsidRPr="00937618">
        <w:rPr>
          <w:rFonts w:ascii="Arial" w:hAnsi="Arial" w:cs="Arial"/>
          <w:color w:val="000000"/>
          <w:sz w:val="24"/>
          <w:szCs w:val="24"/>
        </w:rPr>
        <w:t>to prompt those no decision in isolation discussions.</w:t>
      </w:r>
    </w:p>
    <w:p w14:paraId="315F082E" w14:textId="28AE05C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In summary, I have reflected personally on a particular challenging incident which needed someone to lead, and I was lucky enough for it to be me. I say that as the outcome was a sad yet positive experience for my team, it is what we are here for after all. I am aware of my strengths and weaknesses, if feel confident that I am well experienced clinically, emotionally, and physically for my leadership role with the ambulance service. I can develop the trauma network, which is only just in its infancy, alongside the leadership of an evolving workforce young and old, especially those that are embarking on their career after graduating from university, they will need that SP leadership team</w:t>
      </w:r>
      <w:r w:rsidR="005909CD">
        <w:rPr>
          <w:rFonts w:ascii="Arial" w:hAnsi="Arial" w:cs="Arial"/>
          <w:color w:val="000000"/>
          <w:sz w:val="24"/>
          <w:szCs w:val="24"/>
        </w:rPr>
        <w:t>, which had been previously missing.</w:t>
      </w:r>
    </w:p>
    <w:p w14:paraId="60DA1F78" w14:textId="18E424C7"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lastRenderedPageBreak/>
        <w:t xml:space="preserve">The NHS is under continuous scrutiny, with higher than ever expectations and I can say with confidence that I look forward to the challenges that will bring in providing excellent patient </w:t>
      </w:r>
      <w:r w:rsidR="005909CD">
        <w:rPr>
          <w:rFonts w:ascii="Arial" w:hAnsi="Arial" w:cs="Arial"/>
          <w:color w:val="000000"/>
          <w:sz w:val="24"/>
          <w:szCs w:val="24"/>
        </w:rPr>
        <w:t xml:space="preserve">care </w:t>
      </w:r>
      <w:r w:rsidRPr="00937618">
        <w:rPr>
          <w:rFonts w:ascii="Arial" w:hAnsi="Arial" w:cs="Arial"/>
          <w:color w:val="000000"/>
          <w:sz w:val="24"/>
          <w:szCs w:val="24"/>
        </w:rPr>
        <w:t>alongside my leadership performance.</w:t>
      </w:r>
    </w:p>
    <w:p w14:paraId="4332F106" w14:textId="3C949B69" w:rsidR="009B569D" w:rsidRPr="00937618" w:rsidRDefault="009B569D" w:rsidP="009B569D">
      <w:pPr>
        <w:autoSpaceDE w:val="0"/>
        <w:autoSpaceDN w:val="0"/>
        <w:adjustRightInd w:val="0"/>
        <w:spacing w:line="360" w:lineRule="auto"/>
        <w:rPr>
          <w:rFonts w:ascii="Arial" w:hAnsi="Arial" w:cs="Arial"/>
          <w:color w:val="000000"/>
          <w:sz w:val="24"/>
          <w:szCs w:val="24"/>
        </w:rPr>
      </w:pPr>
      <w:r w:rsidRPr="00937618">
        <w:rPr>
          <w:rFonts w:ascii="Arial" w:hAnsi="Arial" w:cs="Arial"/>
          <w:color w:val="000000"/>
          <w:sz w:val="24"/>
          <w:szCs w:val="24"/>
        </w:rPr>
        <w:t>This assignment has made me realise more than ever that although we are clinicians wearing a green uniform, we are all human. No-one comes into work to do harm. We all have personal issues which we bring to work, sometimes it is unavoidable. The pandemic has changed the way we treat and lead our lives and being a paramedic during the pandemic changed me as a person forever, some good</w:t>
      </w:r>
      <w:r w:rsidR="005909CD">
        <w:rPr>
          <w:rFonts w:ascii="Arial" w:hAnsi="Arial" w:cs="Arial"/>
          <w:color w:val="000000"/>
          <w:sz w:val="24"/>
          <w:szCs w:val="24"/>
        </w:rPr>
        <w:t>,</w:t>
      </w:r>
      <w:r w:rsidRPr="00937618">
        <w:rPr>
          <w:rFonts w:ascii="Arial" w:hAnsi="Arial" w:cs="Arial"/>
          <w:color w:val="000000"/>
          <w:sz w:val="24"/>
          <w:szCs w:val="24"/>
        </w:rPr>
        <w:t xml:space="preserve"> some bad, but ultimately my compassion to others </w:t>
      </w:r>
      <w:r w:rsidR="005909CD">
        <w:rPr>
          <w:rFonts w:ascii="Arial" w:hAnsi="Arial" w:cs="Arial"/>
          <w:color w:val="000000"/>
          <w:sz w:val="24"/>
          <w:szCs w:val="24"/>
        </w:rPr>
        <w:t xml:space="preserve">is </w:t>
      </w:r>
      <w:r w:rsidRPr="00937618">
        <w:rPr>
          <w:rFonts w:ascii="Arial" w:hAnsi="Arial" w:cs="Arial"/>
          <w:color w:val="000000"/>
          <w:sz w:val="24"/>
          <w:szCs w:val="24"/>
        </w:rPr>
        <w:t>unconditional to all, and I will continue to be a compassionate leader.</w:t>
      </w:r>
    </w:p>
    <w:p w14:paraId="3E44E5E1" w14:textId="77777777" w:rsidR="009B569D" w:rsidRDefault="009B569D" w:rsidP="007928EA">
      <w:pPr>
        <w:spacing w:line="360" w:lineRule="auto"/>
        <w:rPr>
          <w:rFonts w:ascii="Arial" w:hAnsi="Arial" w:cs="Arial"/>
          <w:sz w:val="24"/>
          <w:szCs w:val="24"/>
        </w:rPr>
      </w:pPr>
    </w:p>
    <w:p w14:paraId="6C07B8BC" w14:textId="77777777" w:rsidR="00B72370" w:rsidRDefault="00B72370" w:rsidP="007928EA">
      <w:pPr>
        <w:spacing w:line="360" w:lineRule="auto"/>
        <w:rPr>
          <w:rFonts w:ascii="Arial" w:hAnsi="Arial" w:cs="Arial"/>
          <w:sz w:val="24"/>
          <w:szCs w:val="24"/>
        </w:rPr>
      </w:pPr>
    </w:p>
    <w:p w14:paraId="5FF7F187" w14:textId="77777777" w:rsidR="00B72370" w:rsidRDefault="00B72370" w:rsidP="007928EA">
      <w:pPr>
        <w:spacing w:line="360" w:lineRule="auto"/>
        <w:rPr>
          <w:rFonts w:ascii="Arial" w:hAnsi="Arial" w:cs="Arial"/>
          <w:sz w:val="24"/>
          <w:szCs w:val="24"/>
        </w:rPr>
      </w:pPr>
    </w:p>
    <w:p w14:paraId="16EC13F2" w14:textId="77777777" w:rsidR="00B72370" w:rsidRDefault="00B72370" w:rsidP="007928EA">
      <w:pPr>
        <w:spacing w:line="360" w:lineRule="auto"/>
        <w:rPr>
          <w:rFonts w:ascii="Arial" w:hAnsi="Arial" w:cs="Arial"/>
          <w:sz w:val="24"/>
          <w:szCs w:val="24"/>
        </w:rPr>
      </w:pPr>
    </w:p>
    <w:p w14:paraId="39081BF2" w14:textId="77777777" w:rsidR="00B72370" w:rsidRDefault="00B72370" w:rsidP="007928EA">
      <w:pPr>
        <w:spacing w:line="360" w:lineRule="auto"/>
        <w:rPr>
          <w:rFonts w:ascii="Arial" w:hAnsi="Arial" w:cs="Arial"/>
          <w:sz w:val="24"/>
          <w:szCs w:val="24"/>
        </w:rPr>
      </w:pPr>
    </w:p>
    <w:p w14:paraId="0548CD6C" w14:textId="77777777" w:rsidR="006E6817" w:rsidRDefault="006E6817" w:rsidP="00041461">
      <w:pPr>
        <w:spacing w:line="360" w:lineRule="auto"/>
        <w:rPr>
          <w:rStyle w:val="normaltextrun"/>
          <w:rFonts w:ascii="Arial" w:hAnsi="Arial" w:cs="Arial"/>
          <w:b/>
          <w:bCs/>
          <w:color w:val="000000" w:themeColor="text1"/>
          <w:sz w:val="24"/>
          <w:szCs w:val="24"/>
        </w:rPr>
      </w:pPr>
    </w:p>
    <w:p w14:paraId="173860D8" w14:textId="77777777" w:rsidR="006E6817" w:rsidRDefault="006E6817" w:rsidP="00041461">
      <w:pPr>
        <w:spacing w:line="360" w:lineRule="auto"/>
        <w:rPr>
          <w:rStyle w:val="normaltextrun"/>
          <w:rFonts w:ascii="Arial" w:hAnsi="Arial" w:cs="Arial"/>
          <w:b/>
          <w:bCs/>
          <w:color w:val="000000" w:themeColor="text1"/>
          <w:sz w:val="24"/>
          <w:szCs w:val="24"/>
        </w:rPr>
      </w:pPr>
    </w:p>
    <w:p w14:paraId="257E9F7C" w14:textId="77777777" w:rsidR="006E6817" w:rsidRDefault="006E6817" w:rsidP="00041461">
      <w:pPr>
        <w:spacing w:line="360" w:lineRule="auto"/>
        <w:rPr>
          <w:rStyle w:val="normaltextrun"/>
          <w:rFonts w:ascii="Arial" w:hAnsi="Arial" w:cs="Arial"/>
          <w:b/>
          <w:bCs/>
          <w:color w:val="000000" w:themeColor="text1"/>
          <w:sz w:val="24"/>
          <w:szCs w:val="24"/>
        </w:rPr>
      </w:pPr>
    </w:p>
    <w:p w14:paraId="29578A32" w14:textId="77777777" w:rsidR="006E6817" w:rsidRDefault="006E6817" w:rsidP="00041461">
      <w:pPr>
        <w:spacing w:line="360" w:lineRule="auto"/>
        <w:rPr>
          <w:rStyle w:val="normaltextrun"/>
          <w:rFonts w:ascii="Arial" w:hAnsi="Arial" w:cs="Arial"/>
          <w:b/>
          <w:bCs/>
          <w:color w:val="000000" w:themeColor="text1"/>
          <w:sz w:val="24"/>
          <w:szCs w:val="24"/>
        </w:rPr>
      </w:pPr>
    </w:p>
    <w:p w14:paraId="7FD6EFCB" w14:textId="77777777" w:rsidR="006E6817" w:rsidRDefault="006E6817" w:rsidP="00041461">
      <w:pPr>
        <w:spacing w:line="360" w:lineRule="auto"/>
        <w:rPr>
          <w:rStyle w:val="normaltextrun"/>
          <w:rFonts w:ascii="Arial" w:hAnsi="Arial" w:cs="Arial"/>
          <w:b/>
          <w:bCs/>
          <w:color w:val="000000" w:themeColor="text1"/>
          <w:sz w:val="24"/>
          <w:szCs w:val="24"/>
        </w:rPr>
      </w:pPr>
    </w:p>
    <w:p w14:paraId="4D18EA7D" w14:textId="77777777" w:rsidR="006E6817" w:rsidRDefault="006E6817" w:rsidP="00041461">
      <w:pPr>
        <w:spacing w:line="360" w:lineRule="auto"/>
        <w:rPr>
          <w:rStyle w:val="normaltextrun"/>
          <w:rFonts w:ascii="Arial" w:hAnsi="Arial" w:cs="Arial"/>
          <w:b/>
          <w:bCs/>
          <w:color w:val="000000" w:themeColor="text1"/>
          <w:sz w:val="24"/>
          <w:szCs w:val="24"/>
        </w:rPr>
      </w:pPr>
    </w:p>
    <w:p w14:paraId="26D19D03" w14:textId="77777777" w:rsidR="006E6817" w:rsidRDefault="006E6817" w:rsidP="00041461">
      <w:pPr>
        <w:spacing w:line="360" w:lineRule="auto"/>
        <w:rPr>
          <w:rStyle w:val="normaltextrun"/>
          <w:rFonts w:ascii="Arial" w:hAnsi="Arial" w:cs="Arial"/>
          <w:b/>
          <w:bCs/>
          <w:color w:val="000000" w:themeColor="text1"/>
          <w:sz w:val="24"/>
          <w:szCs w:val="24"/>
        </w:rPr>
      </w:pPr>
    </w:p>
    <w:p w14:paraId="4FAD3AB2" w14:textId="77777777" w:rsidR="006E6817" w:rsidRDefault="006E6817" w:rsidP="00041461">
      <w:pPr>
        <w:spacing w:line="360" w:lineRule="auto"/>
        <w:rPr>
          <w:rStyle w:val="normaltextrun"/>
          <w:rFonts w:ascii="Arial" w:hAnsi="Arial" w:cs="Arial"/>
          <w:b/>
          <w:bCs/>
          <w:color w:val="000000" w:themeColor="text1"/>
          <w:sz w:val="24"/>
          <w:szCs w:val="24"/>
        </w:rPr>
      </w:pPr>
    </w:p>
    <w:p w14:paraId="4121772F" w14:textId="77777777" w:rsidR="00C74F1E" w:rsidRDefault="00C74F1E" w:rsidP="00041461">
      <w:pPr>
        <w:spacing w:line="360" w:lineRule="auto"/>
        <w:rPr>
          <w:rStyle w:val="normaltextrun"/>
          <w:rFonts w:ascii="Arial" w:hAnsi="Arial" w:cs="Arial"/>
          <w:b/>
          <w:bCs/>
          <w:color w:val="000000" w:themeColor="text1"/>
          <w:sz w:val="24"/>
          <w:szCs w:val="24"/>
        </w:rPr>
      </w:pPr>
    </w:p>
    <w:p w14:paraId="1076500E" w14:textId="77777777" w:rsidR="006E6817" w:rsidRDefault="006E6817" w:rsidP="00041461">
      <w:pPr>
        <w:spacing w:line="360" w:lineRule="auto"/>
        <w:rPr>
          <w:rStyle w:val="normaltextrun"/>
          <w:rFonts w:ascii="Arial" w:hAnsi="Arial" w:cs="Arial"/>
          <w:b/>
          <w:bCs/>
          <w:color w:val="000000" w:themeColor="text1"/>
          <w:sz w:val="24"/>
          <w:szCs w:val="24"/>
        </w:rPr>
      </w:pPr>
    </w:p>
    <w:p w14:paraId="58655CAC" w14:textId="43B1A0E5" w:rsidR="00B72370" w:rsidRPr="00041461" w:rsidRDefault="00B72370" w:rsidP="00041461">
      <w:pPr>
        <w:spacing w:line="360" w:lineRule="auto"/>
        <w:rPr>
          <w:rStyle w:val="normaltextrun"/>
          <w:rFonts w:ascii="Arial" w:hAnsi="Arial" w:cs="Arial"/>
          <w:b/>
          <w:bCs/>
          <w:color w:val="000000" w:themeColor="text1"/>
          <w:sz w:val="24"/>
          <w:szCs w:val="24"/>
        </w:rPr>
      </w:pPr>
      <w:r w:rsidRPr="00041461">
        <w:rPr>
          <w:rStyle w:val="normaltextrun"/>
          <w:rFonts w:ascii="Arial" w:hAnsi="Arial" w:cs="Arial"/>
          <w:b/>
          <w:bCs/>
          <w:color w:val="000000" w:themeColor="text1"/>
          <w:sz w:val="24"/>
          <w:szCs w:val="24"/>
        </w:rPr>
        <w:lastRenderedPageBreak/>
        <w:t>References</w:t>
      </w:r>
    </w:p>
    <w:p w14:paraId="43A124E6" w14:textId="77777777" w:rsidR="00B72370" w:rsidRPr="00041461" w:rsidRDefault="00B72370" w:rsidP="00041461">
      <w:pPr>
        <w:pStyle w:val="paragraph"/>
        <w:spacing w:before="0" w:beforeAutospacing="0" w:after="0" w:afterAutospacing="0" w:line="360" w:lineRule="auto"/>
        <w:textAlignment w:val="baseline"/>
        <w:rPr>
          <w:rStyle w:val="normaltextrun"/>
          <w:rFonts w:ascii="Arial" w:hAnsi="Arial" w:cs="Arial"/>
          <w:color w:val="000000" w:themeColor="text1"/>
        </w:rPr>
      </w:pPr>
    </w:p>
    <w:p w14:paraId="71ABB54F" w14:textId="38C4CD6C" w:rsidR="00B72370" w:rsidRPr="00041461" w:rsidRDefault="00B72370" w:rsidP="00041461">
      <w:pPr>
        <w:spacing w:line="360" w:lineRule="auto"/>
        <w:ind w:left="567" w:hanging="567"/>
        <w:rPr>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Banker, D.V. and Bhal, K.T. (2018) “Understanding compassion from practicing managers’ perspective: Vicious and virtuous forces in business organizations,” </w:t>
      </w:r>
      <w:r w:rsidRPr="00041461">
        <w:rPr>
          <w:rFonts w:ascii="Arial" w:eastAsia="Calibri" w:hAnsi="Arial" w:cs="Arial"/>
          <w:i/>
          <w:iCs/>
          <w:color w:val="000000" w:themeColor="text1"/>
          <w:sz w:val="24"/>
          <w:szCs w:val="24"/>
        </w:rPr>
        <w:t>Global Business Review</w:t>
      </w:r>
      <w:r w:rsidRPr="00041461">
        <w:rPr>
          <w:rFonts w:ascii="Arial" w:eastAsia="Calibri" w:hAnsi="Arial" w:cs="Arial"/>
          <w:color w:val="000000" w:themeColor="text1"/>
          <w:sz w:val="24"/>
          <w:szCs w:val="24"/>
        </w:rPr>
        <w:t xml:space="preserve">, 21(1), pp. 262–278. Available at: </w:t>
      </w:r>
      <w:hyperlink r:id="rId7">
        <w:r w:rsidRPr="00041461">
          <w:rPr>
            <w:rStyle w:val="Hyperlink"/>
            <w:rFonts w:ascii="Arial" w:eastAsia="Calibri" w:hAnsi="Arial" w:cs="Arial"/>
            <w:color w:val="000000" w:themeColor="text1"/>
            <w:sz w:val="24"/>
            <w:szCs w:val="24"/>
          </w:rPr>
          <w:t>https://doi.org/10.1177/0972150917749279</w:t>
        </w:r>
      </w:hyperlink>
      <w:r w:rsidRPr="00041461">
        <w:rPr>
          <w:rFonts w:ascii="Arial" w:eastAsia="Calibri" w:hAnsi="Arial" w:cs="Arial"/>
          <w:color w:val="000000" w:themeColor="text1"/>
          <w:sz w:val="24"/>
          <w:szCs w:val="24"/>
        </w:rPr>
        <w:t>.</w:t>
      </w:r>
    </w:p>
    <w:p w14:paraId="31FE0F95" w14:textId="248C6328" w:rsidR="00B72370" w:rsidRPr="00041461" w:rsidRDefault="00B72370" w:rsidP="00041461">
      <w:pPr>
        <w:pStyle w:val="paragraph"/>
        <w:spacing w:before="0" w:beforeAutospacing="0" w:after="0" w:afterAutospacing="0" w:line="360" w:lineRule="auto"/>
        <w:ind w:left="555" w:hanging="555"/>
        <w:textAlignment w:val="baseline"/>
        <w:rPr>
          <w:rFonts w:ascii="Arial" w:hAnsi="Arial" w:cs="Arial"/>
          <w:color w:val="000000" w:themeColor="text1"/>
        </w:rPr>
      </w:pPr>
      <w:r w:rsidRPr="00041461">
        <w:rPr>
          <w:rStyle w:val="normaltextrun"/>
          <w:rFonts w:ascii="Arial" w:hAnsi="Arial" w:cs="Arial"/>
          <w:color w:val="000000" w:themeColor="text1"/>
        </w:rPr>
        <w:t xml:space="preserve">Banwart, M. (2020) ‘Communication studies: Effective communication leads to effective leadership’, </w:t>
      </w:r>
      <w:r w:rsidRPr="00041461">
        <w:rPr>
          <w:rStyle w:val="normaltextrun"/>
          <w:rFonts w:ascii="Arial" w:hAnsi="Arial" w:cs="Arial"/>
          <w:i/>
          <w:iCs/>
          <w:color w:val="000000" w:themeColor="text1"/>
        </w:rPr>
        <w:t>New Directions for Student Leadership</w:t>
      </w:r>
      <w:r w:rsidRPr="00041461">
        <w:rPr>
          <w:rStyle w:val="normaltextrun"/>
          <w:rFonts w:ascii="Arial" w:hAnsi="Arial" w:cs="Arial"/>
          <w:color w:val="000000" w:themeColor="text1"/>
        </w:rPr>
        <w:t>, 2020(165), pp. 87–97. doi:10.1002/yd.20371.</w:t>
      </w:r>
      <w:r w:rsidRPr="00041461">
        <w:rPr>
          <w:rStyle w:val="eop"/>
          <w:rFonts w:ascii="Arial" w:hAnsi="Arial" w:cs="Arial"/>
          <w:color w:val="000000" w:themeColor="text1"/>
        </w:rPr>
        <w:t> </w:t>
      </w:r>
    </w:p>
    <w:p w14:paraId="2DE72D4D" w14:textId="0A637501" w:rsidR="00B72370" w:rsidRPr="00041461" w:rsidRDefault="00B72370" w:rsidP="00041461">
      <w:pPr>
        <w:pStyle w:val="NormalWeb"/>
        <w:spacing w:line="360" w:lineRule="auto"/>
        <w:ind w:left="567" w:hanging="567"/>
        <w:rPr>
          <w:rFonts w:ascii="Arial" w:hAnsi="Arial" w:cs="Arial"/>
          <w:color w:val="000000"/>
        </w:rPr>
      </w:pPr>
      <w:r w:rsidRPr="00041461">
        <w:rPr>
          <w:rFonts w:ascii="Arial" w:hAnsi="Arial" w:cs="Arial"/>
          <w:color w:val="000000"/>
        </w:rPr>
        <w:t>Beauchamp, G.</w:t>
      </w:r>
      <w:r w:rsidRPr="00041461">
        <w:rPr>
          <w:rStyle w:val="apple-converted-space"/>
          <w:rFonts w:ascii="Arial" w:hAnsi="Arial" w:cs="Arial"/>
          <w:color w:val="000000"/>
        </w:rPr>
        <w:t> </w:t>
      </w:r>
      <w:r w:rsidRPr="00041461">
        <w:rPr>
          <w:rFonts w:ascii="Arial" w:hAnsi="Arial" w:cs="Arial"/>
          <w:i/>
          <w:iCs/>
          <w:color w:val="000000"/>
        </w:rPr>
        <w:t>et al.</w:t>
      </w:r>
      <w:r w:rsidRPr="00041461">
        <w:rPr>
          <w:rStyle w:val="apple-converted-space"/>
          <w:rFonts w:ascii="Arial" w:hAnsi="Arial" w:cs="Arial"/>
          <w:color w:val="000000"/>
        </w:rPr>
        <w:t> </w:t>
      </w:r>
      <w:r w:rsidRPr="00041461">
        <w:rPr>
          <w:rFonts w:ascii="Arial" w:hAnsi="Arial" w:cs="Arial"/>
          <w:color w:val="000000"/>
        </w:rPr>
        <w:t>(2021) ‘“people miss people”: A study of school leadership and management in the four nations of the United Kingdom in the early stage of the COVID-19 pandemic’,</w:t>
      </w:r>
      <w:r w:rsidRPr="00041461">
        <w:rPr>
          <w:rStyle w:val="apple-converted-space"/>
          <w:rFonts w:ascii="Arial" w:hAnsi="Arial" w:cs="Arial"/>
          <w:color w:val="000000"/>
        </w:rPr>
        <w:t> </w:t>
      </w:r>
      <w:r w:rsidRPr="00041461">
        <w:rPr>
          <w:rFonts w:ascii="Arial" w:hAnsi="Arial" w:cs="Arial"/>
          <w:i/>
          <w:iCs/>
          <w:color w:val="000000"/>
        </w:rPr>
        <w:t>Educational Management Administration &amp;amp; Leadership</w:t>
      </w:r>
      <w:r w:rsidRPr="00041461">
        <w:rPr>
          <w:rFonts w:ascii="Arial" w:hAnsi="Arial" w:cs="Arial"/>
          <w:color w:val="000000"/>
        </w:rPr>
        <w:t>, 49(3), pp. 375–392. doi:10.1177/1741143220987841.</w:t>
      </w:r>
      <w:r w:rsidRPr="00041461">
        <w:rPr>
          <w:rStyle w:val="apple-converted-space"/>
          <w:rFonts w:ascii="Arial" w:hAnsi="Arial" w:cs="Arial"/>
          <w:color w:val="000000"/>
        </w:rPr>
        <w:t> </w:t>
      </w:r>
    </w:p>
    <w:p w14:paraId="659DDA2E" w14:textId="5CEC2109" w:rsidR="00B72370" w:rsidRPr="00041461" w:rsidRDefault="00B72370" w:rsidP="00041461">
      <w:pPr>
        <w:pStyle w:val="NormalWeb"/>
        <w:spacing w:line="360" w:lineRule="auto"/>
        <w:ind w:left="567" w:hanging="567"/>
        <w:rPr>
          <w:rStyle w:val="apple-converted-space"/>
          <w:rFonts w:ascii="Arial" w:hAnsi="Arial" w:cs="Arial"/>
          <w:color w:val="000000"/>
        </w:rPr>
      </w:pPr>
      <w:r w:rsidRPr="00041461">
        <w:rPr>
          <w:rFonts w:ascii="Arial" w:hAnsi="Arial" w:cs="Arial"/>
          <w:color w:val="000000"/>
        </w:rPr>
        <w:t>Benmira, S. and Agboola, M. (2021) ‘Evolution of leadership theory’,</w:t>
      </w:r>
      <w:r w:rsidRPr="00041461">
        <w:rPr>
          <w:rStyle w:val="apple-converted-space"/>
          <w:rFonts w:ascii="Arial" w:hAnsi="Arial" w:cs="Arial"/>
          <w:color w:val="000000"/>
        </w:rPr>
        <w:t> </w:t>
      </w:r>
      <w:r w:rsidRPr="00041461">
        <w:rPr>
          <w:rFonts w:ascii="Arial" w:hAnsi="Arial" w:cs="Arial"/>
          <w:i/>
          <w:iCs/>
          <w:color w:val="000000"/>
        </w:rPr>
        <w:t>BMJ Leader</w:t>
      </w:r>
      <w:r w:rsidRPr="00041461">
        <w:rPr>
          <w:rStyle w:val="apple-converted-space"/>
          <w:rFonts w:ascii="Arial" w:hAnsi="Arial" w:cs="Arial"/>
          <w:color w:val="000000"/>
        </w:rPr>
        <w:t> </w:t>
      </w:r>
      <w:r w:rsidRPr="00041461">
        <w:rPr>
          <w:rFonts w:ascii="Arial" w:hAnsi="Arial" w:cs="Arial"/>
          <w:color w:val="000000"/>
        </w:rPr>
        <w:t>[Preprint]. doi:10.1136/leader-2020-000296.</w:t>
      </w:r>
      <w:r w:rsidRPr="00041461">
        <w:rPr>
          <w:rStyle w:val="apple-converted-space"/>
          <w:rFonts w:ascii="Arial" w:hAnsi="Arial" w:cs="Arial"/>
          <w:color w:val="000000"/>
        </w:rPr>
        <w:t> </w:t>
      </w:r>
    </w:p>
    <w:p w14:paraId="5495F092" w14:textId="7CB0BD4A" w:rsidR="009F070D" w:rsidRPr="00041461" w:rsidRDefault="009F070D" w:rsidP="00041461">
      <w:pPr>
        <w:pStyle w:val="NormalWeb"/>
        <w:spacing w:line="360" w:lineRule="auto"/>
        <w:ind w:left="567" w:hanging="567"/>
        <w:rPr>
          <w:rStyle w:val="normaltextrun"/>
          <w:rFonts w:ascii="Arial" w:hAnsi="Arial" w:cs="Arial"/>
        </w:rPr>
      </w:pPr>
      <w:r w:rsidRPr="00041461">
        <w:rPr>
          <w:rFonts w:ascii="Arial" w:hAnsi="Arial" w:cs="Arial"/>
        </w:rPr>
        <w:t xml:space="preserve">Blaber, A. (2018) </w:t>
      </w:r>
      <w:r w:rsidRPr="00041461">
        <w:rPr>
          <w:rFonts w:ascii="Arial" w:hAnsi="Arial" w:cs="Arial"/>
          <w:i/>
          <w:iCs/>
        </w:rPr>
        <w:t>Blaber, A., 2018. EBOOK: Blaber’s Foundations for Paramedic Practice: A Theoretical Perspective: A theoretical perspective. McGraw-Hill Education (UK).</w:t>
      </w:r>
      <w:r w:rsidRPr="00041461">
        <w:rPr>
          <w:rFonts w:ascii="Arial" w:hAnsi="Arial" w:cs="Arial"/>
        </w:rPr>
        <w:t xml:space="preserve"> </w:t>
      </w:r>
    </w:p>
    <w:p w14:paraId="0AADD2EE" w14:textId="05AF05EB" w:rsidR="00B72370" w:rsidRPr="00041461" w:rsidRDefault="00B72370" w:rsidP="00041461">
      <w:pPr>
        <w:pStyle w:val="paragraph"/>
        <w:spacing w:before="0" w:beforeAutospacing="0" w:after="0" w:afterAutospacing="0" w:line="360" w:lineRule="auto"/>
        <w:ind w:left="555" w:hanging="555"/>
        <w:textAlignment w:val="baseline"/>
        <w:rPr>
          <w:rStyle w:val="normaltextrun"/>
          <w:rFonts w:ascii="Arial" w:hAnsi="Arial" w:cs="Arial"/>
          <w:color w:val="000000" w:themeColor="text1"/>
        </w:rPr>
      </w:pPr>
      <w:r w:rsidRPr="00041461">
        <w:rPr>
          <w:rStyle w:val="normaltextrun"/>
          <w:rFonts w:ascii="Arial" w:hAnsi="Arial" w:cs="Arial"/>
          <w:color w:val="000000" w:themeColor="text1"/>
        </w:rPr>
        <w:t xml:space="preserve">Bourgeault, I.L. </w:t>
      </w:r>
      <w:r w:rsidRPr="00041461">
        <w:rPr>
          <w:rStyle w:val="normaltextrun"/>
          <w:rFonts w:ascii="Arial" w:hAnsi="Arial" w:cs="Arial"/>
          <w:i/>
          <w:iCs/>
          <w:color w:val="000000" w:themeColor="text1"/>
        </w:rPr>
        <w:t>et al.</w:t>
      </w:r>
      <w:r w:rsidRPr="00041461">
        <w:rPr>
          <w:rStyle w:val="normaltextrun"/>
          <w:rFonts w:ascii="Arial" w:hAnsi="Arial" w:cs="Arial"/>
          <w:color w:val="000000" w:themeColor="text1"/>
        </w:rPr>
        <w:t xml:space="preserve"> (2020) ‘The COVID-19 pandemic presents an opportunity to develop more sustainable health workforces’, </w:t>
      </w:r>
      <w:r w:rsidRPr="00041461">
        <w:rPr>
          <w:rStyle w:val="normaltextrun"/>
          <w:rFonts w:ascii="Arial" w:hAnsi="Arial" w:cs="Arial"/>
          <w:i/>
          <w:iCs/>
          <w:color w:val="000000" w:themeColor="text1"/>
        </w:rPr>
        <w:t>Human Resources for Health</w:t>
      </w:r>
      <w:r w:rsidRPr="00041461">
        <w:rPr>
          <w:rStyle w:val="normaltextrun"/>
          <w:rFonts w:ascii="Arial" w:hAnsi="Arial" w:cs="Arial"/>
          <w:color w:val="000000" w:themeColor="text1"/>
        </w:rPr>
        <w:t>, 18(1). doi:10.1186/s12960-020-00529-0.</w:t>
      </w:r>
      <w:r w:rsidRPr="00041461">
        <w:rPr>
          <w:rStyle w:val="eop"/>
          <w:rFonts w:ascii="Arial" w:hAnsi="Arial" w:cs="Arial"/>
          <w:color w:val="000000" w:themeColor="text1"/>
        </w:rPr>
        <w:t> </w:t>
      </w:r>
    </w:p>
    <w:p w14:paraId="0D623BE2" w14:textId="64085164" w:rsidR="00B72370" w:rsidRPr="00041461" w:rsidRDefault="00B72370" w:rsidP="00041461">
      <w:pPr>
        <w:pStyle w:val="NormalWeb"/>
        <w:spacing w:line="360" w:lineRule="auto"/>
        <w:ind w:left="567" w:hanging="567"/>
        <w:rPr>
          <w:rStyle w:val="eop"/>
          <w:rFonts w:ascii="Arial" w:hAnsi="Arial" w:cs="Arial"/>
          <w:color w:val="000000"/>
        </w:rPr>
      </w:pPr>
      <w:r w:rsidRPr="00041461">
        <w:rPr>
          <w:rFonts w:ascii="Arial" w:hAnsi="Arial" w:cs="Arial"/>
          <w:color w:val="000000"/>
        </w:rPr>
        <w:t xml:space="preserve">Burnes, B. (2019) ‘The origins of </w:t>
      </w:r>
      <w:r w:rsidR="00722073" w:rsidRPr="00041461">
        <w:rPr>
          <w:rFonts w:ascii="Arial" w:hAnsi="Arial" w:cs="Arial"/>
          <w:color w:val="000000"/>
        </w:rPr>
        <w:t>Lewin’s</w:t>
      </w:r>
      <w:r w:rsidRPr="00041461">
        <w:rPr>
          <w:rFonts w:ascii="Arial" w:hAnsi="Arial" w:cs="Arial"/>
          <w:color w:val="000000"/>
        </w:rPr>
        <w:t xml:space="preserve"> three-step model of change’,</w:t>
      </w:r>
      <w:r w:rsidRPr="00041461">
        <w:rPr>
          <w:rStyle w:val="apple-converted-space"/>
          <w:rFonts w:ascii="Arial" w:hAnsi="Arial" w:cs="Arial"/>
          <w:color w:val="000000"/>
        </w:rPr>
        <w:t> </w:t>
      </w:r>
      <w:r w:rsidRPr="00041461">
        <w:rPr>
          <w:rFonts w:ascii="Arial" w:hAnsi="Arial" w:cs="Arial"/>
          <w:i/>
          <w:iCs/>
          <w:color w:val="000000"/>
        </w:rPr>
        <w:t>The Journal of Applied Behavioral Science</w:t>
      </w:r>
      <w:r w:rsidRPr="00041461">
        <w:rPr>
          <w:rFonts w:ascii="Arial" w:hAnsi="Arial" w:cs="Arial"/>
          <w:color w:val="000000"/>
        </w:rPr>
        <w:t>, 56(1), pp. 32–59. doi:10.1177/0021886319892685.</w:t>
      </w:r>
      <w:r w:rsidRPr="00041461">
        <w:rPr>
          <w:rStyle w:val="apple-converted-space"/>
          <w:rFonts w:ascii="Arial" w:hAnsi="Arial" w:cs="Arial"/>
          <w:color w:val="000000"/>
        </w:rPr>
        <w:t> </w:t>
      </w:r>
    </w:p>
    <w:p w14:paraId="6F3D96B7" w14:textId="3E0F0BA3" w:rsidR="00B72370" w:rsidRPr="00041461" w:rsidRDefault="00B72370" w:rsidP="00C74F1E">
      <w:pPr>
        <w:pStyle w:val="paragraph"/>
        <w:spacing w:before="0" w:beforeAutospacing="0" w:after="0" w:afterAutospacing="0" w:line="360" w:lineRule="auto"/>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Burns, J.M. (1978) </w:t>
      </w:r>
      <w:r w:rsidRPr="00041461">
        <w:rPr>
          <w:rStyle w:val="normaltextrun"/>
          <w:rFonts w:ascii="Arial" w:hAnsi="Arial" w:cs="Arial"/>
          <w:i/>
          <w:iCs/>
          <w:color w:val="000000" w:themeColor="text1"/>
        </w:rPr>
        <w:t>Leadership</w:t>
      </w:r>
      <w:r w:rsidRPr="00041461">
        <w:rPr>
          <w:rStyle w:val="normaltextrun"/>
          <w:rFonts w:ascii="Arial" w:hAnsi="Arial" w:cs="Arial"/>
          <w:color w:val="000000" w:themeColor="text1"/>
        </w:rPr>
        <w:t>. New York, USA: Harper Colophon Books.</w:t>
      </w:r>
      <w:r w:rsidRPr="00041461">
        <w:rPr>
          <w:rStyle w:val="eop"/>
          <w:rFonts w:ascii="Arial" w:hAnsi="Arial" w:cs="Arial"/>
          <w:color w:val="000000" w:themeColor="text1"/>
        </w:rPr>
        <w:t> </w:t>
      </w:r>
    </w:p>
    <w:p w14:paraId="28CBD0C2" w14:textId="3D4B0D89" w:rsidR="00B72370" w:rsidRPr="00041461" w:rsidRDefault="00B72370" w:rsidP="00041461">
      <w:pPr>
        <w:pStyle w:val="NormalWeb"/>
        <w:spacing w:line="360" w:lineRule="auto"/>
        <w:ind w:left="567" w:hanging="567"/>
        <w:rPr>
          <w:rFonts w:ascii="Arial" w:hAnsi="Arial" w:cs="Arial"/>
        </w:rPr>
      </w:pPr>
      <w:r w:rsidRPr="00041461">
        <w:rPr>
          <w:rFonts w:ascii="Arial" w:hAnsi="Arial" w:cs="Arial"/>
        </w:rPr>
        <w:t xml:space="preserve">Bush, T. (2018) ‘Transformational leadership’, </w:t>
      </w:r>
      <w:r w:rsidRPr="00041461">
        <w:rPr>
          <w:rFonts w:ascii="Arial" w:hAnsi="Arial" w:cs="Arial"/>
          <w:i/>
          <w:iCs/>
        </w:rPr>
        <w:t>Educational Management Administration &amp;amp; Leadership</w:t>
      </w:r>
      <w:r w:rsidRPr="00041461">
        <w:rPr>
          <w:rFonts w:ascii="Arial" w:hAnsi="Arial" w:cs="Arial"/>
        </w:rPr>
        <w:t xml:space="preserve">, 46(6), pp. 883–887. doi:10.1177/1741143218795731. </w:t>
      </w:r>
    </w:p>
    <w:p w14:paraId="338AA6D4" w14:textId="03EF22FF" w:rsidR="00F4599F" w:rsidRPr="00041461" w:rsidRDefault="00B72370" w:rsidP="00041461">
      <w:pPr>
        <w:pStyle w:val="paragraph"/>
        <w:spacing w:before="0" w:beforeAutospacing="0" w:after="0" w:afterAutospacing="0" w:line="360" w:lineRule="auto"/>
        <w:ind w:left="555" w:hanging="555"/>
        <w:textAlignment w:val="baseline"/>
        <w:rPr>
          <w:rStyle w:val="normaltextrun"/>
          <w:rFonts w:ascii="Arial" w:hAnsi="Arial" w:cs="Arial"/>
          <w:color w:val="000000" w:themeColor="text1"/>
        </w:rPr>
      </w:pPr>
      <w:r w:rsidRPr="00041461">
        <w:rPr>
          <w:rStyle w:val="normaltextrun"/>
          <w:rFonts w:ascii="Arial" w:hAnsi="Arial" w:cs="Arial"/>
          <w:i/>
          <w:iCs/>
          <w:color w:val="000000" w:themeColor="text1"/>
        </w:rPr>
        <w:lastRenderedPageBreak/>
        <w:t>Contingency theories</w:t>
      </w:r>
      <w:r w:rsidRPr="00041461">
        <w:rPr>
          <w:rStyle w:val="normaltextrun"/>
          <w:rFonts w:ascii="Arial" w:hAnsi="Arial" w:cs="Arial"/>
          <w:color w:val="000000" w:themeColor="text1"/>
        </w:rPr>
        <w:t xml:space="preserve"> (2023) </w:t>
      </w:r>
      <w:r w:rsidRPr="00041461">
        <w:rPr>
          <w:rStyle w:val="normaltextrun"/>
          <w:rFonts w:ascii="Arial" w:hAnsi="Arial" w:cs="Arial"/>
          <w:i/>
          <w:iCs/>
          <w:color w:val="000000" w:themeColor="text1"/>
        </w:rPr>
        <w:t>Leadership Theorist</w:t>
      </w:r>
      <w:r w:rsidRPr="00041461">
        <w:rPr>
          <w:rStyle w:val="normaltextrun"/>
          <w:rFonts w:ascii="Arial" w:hAnsi="Arial" w:cs="Arial"/>
          <w:color w:val="000000" w:themeColor="text1"/>
        </w:rPr>
        <w:t xml:space="preserve">. Available at: </w:t>
      </w:r>
      <w:hyperlink r:id="rId8" w:tgtFrame="_blank" w:history="1">
        <w:r w:rsidRPr="00041461">
          <w:rPr>
            <w:rStyle w:val="normaltextrun"/>
            <w:rFonts w:ascii="Arial" w:hAnsi="Arial" w:cs="Arial"/>
            <w:color w:val="000000" w:themeColor="text1"/>
            <w:u w:val="single"/>
          </w:rPr>
          <w:t>https://leadershiptheorist.com/contingency-theories/</w:t>
        </w:r>
      </w:hyperlink>
      <w:r w:rsidRPr="00041461">
        <w:rPr>
          <w:rStyle w:val="normaltextrun"/>
          <w:rFonts w:ascii="Arial" w:hAnsi="Arial" w:cs="Arial"/>
          <w:color w:val="000000" w:themeColor="text1"/>
        </w:rPr>
        <w:t xml:space="preserve"> (Accessed: April 18, 2023).</w:t>
      </w:r>
      <w:r w:rsidRPr="00041461">
        <w:rPr>
          <w:rStyle w:val="eop"/>
          <w:rFonts w:ascii="Arial" w:hAnsi="Arial" w:cs="Arial"/>
          <w:color w:val="000000" w:themeColor="text1"/>
        </w:rPr>
        <w:t> </w:t>
      </w:r>
    </w:p>
    <w:p w14:paraId="45AF1CD9" w14:textId="77777777" w:rsidR="00F4599F" w:rsidRPr="00041461" w:rsidRDefault="00F4599F" w:rsidP="00041461">
      <w:pPr>
        <w:pStyle w:val="paragraph"/>
        <w:spacing w:before="0" w:beforeAutospacing="0" w:after="0" w:afterAutospacing="0" w:line="360" w:lineRule="auto"/>
        <w:textAlignment w:val="baseline"/>
        <w:rPr>
          <w:rStyle w:val="normaltextrun"/>
          <w:rFonts w:ascii="Arial" w:hAnsi="Arial" w:cs="Arial"/>
          <w:color w:val="000000" w:themeColor="text1"/>
        </w:rPr>
      </w:pPr>
    </w:p>
    <w:p w14:paraId="77D56D87" w14:textId="72D21A97" w:rsidR="00F4599F" w:rsidRDefault="00B72370" w:rsidP="00041461">
      <w:pPr>
        <w:pStyle w:val="paragraph"/>
        <w:spacing w:before="0" w:beforeAutospacing="0" w:after="0" w:afterAutospacing="0" w:line="360" w:lineRule="auto"/>
        <w:textAlignment w:val="baseline"/>
        <w:rPr>
          <w:rStyle w:val="eop"/>
          <w:rFonts w:ascii="Arial" w:hAnsi="Arial" w:cs="Arial"/>
          <w:color w:val="000000" w:themeColor="text1"/>
        </w:rPr>
      </w:pPr>
      <w:r w:rsidRPr="00041461">
        <w:rPr>
          <w:rStyle w:val="normaltextrun"/>
          <w:rFonts w:ascii="Arial" w:hAnsi="Arial" w:cs="Arial"/>
          <w:color w:val="000000" w:themeColor="text1"/>
        </w:rPr>
        <w:t>Cork, A. and Jennings, K., 2018. Leadership styles and the impact on practice.</w:t>
      </w:r>
      <w:r w:rsidRPr="00041461">
        <w:rPr>
          <w:rStyle w:val="eop"/>
          <w:rFonts w:ascii="Arial" w:hAnsi="Arial" w:cs="Arial"/>
          <w:color w:val="000000" w:themeColor="text1"/>
        </w:rPr>
        <w:t> </w:t>
      </w:r>
    </w:p>
    <w:p w14:paraId="66B0CA94" w14:textId="77777777" w:rsidR="00041461" w:rsidRPr="00041461" w:rsidRDefault="00041461" w:rsidP="00041461">
      <w:pPr>
        <w:pStyle w:val="paragraph"/>
        <w:spacing w:before="0" w:beforeAutospacing="0" w:after="0" w:afterAutospacing="0" w:line="360" w:lineRule="auto"/>
        <w:textAlignment w:val="baseline"/>
        <w:rPr>
          <w:rFonts w:ascii="Arial" w:hAnsi="Arial" w:cs="Arial"/>
          <w:color w:val="000000" w:themeColor="text1"/>
        </w:rPr>
      </w:pPr>
    </w:p>
    <w:p w14:paraId="6DBADE67" w14:textId="1C9E1697" w:rsidR="00B72370" w:rsidRPr="00041461" w:rsidRDefault="00B72370" w:rsidP="00041461">
      <w:pPr>
        <w:spacing w:line="360" w:lineRule="auto"/>
        <w:ind w:left="567" w:hanging="567"/>
        <w:rPr>
          <w:rStyle w:val="eop"/>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Dawson, J. and West, M. (2018) </w:t>
      </w:r>
      <w:r w:rsidRPr="00041461">
        <w:rPr>
          <w:rFonts w:ascii="Arial" w:eastAsia="Calibri" w:hAnsi="Arial" w:cs="Arial"/>
          <w:i/>
          <w:iCs/>
          <w:color w:val="000000" w:themeColor="text1"/>
          <w:sz w:val="24"/>
          <w:szCs w:val="24"/>
        </w:rPr>
        <w:t>Employee engagement, sickness absence and agency spend in NHS trusts</w:t>
      </w:r>
      <w:r w:rsidRPr="00041461">
        <w:rPr>
          <w:rFonts w:ascii="Arial" w:eastAsia="Calibri" w:hAnsi="Arial" w:cs="Arial"/>
          <w:color w:val="000000" w:themeColor="text1"/>
          <w:sz w:val="24"/>
          <w:szCs w:val="24"/>
        </w:rPr>
        <w:t xml:space="preserve">, </w:t>
      </w:r>
      <w:r w:rsidRPr="00041461">
        <w:rPr>
          <w:rFonts w:ascii="Arial" w:eastAsia="Calibri" w:hAnsi="Arial" w:cs="Arial"/>
          <w:i/>
          <w:iCs/>
          <w:color w:val="000000" w:themeColor="text1"/>
          <w:sz w:val="24"/>
          <w:szCs w:val="24"/>
        </w:rPr>
        <w:t>NHS choices</w:t>
      </w:r>
      <w:r w:rsidRPr="00041461">
        <w:rPr>
          <w:rFonts w:ascii="Arial" w:eastAsia="Calibri" w:hAnsi="Arial" w:cs="Arial"/>
          <w:color w:val="000000" w:themeColor="text1"/>
          <w:sz w:val="24"/>
          <w:szCs w:val="24"/>
        </w:rPr>
        <w:t xml:space="preserve">. NHS. Available at: </w:t>
      </w:r>
      <w:hyperlink r:id="rId9">
        <w:r w:rsidRPr="00041461">
          <w:rPr>
            <w:rStyle w:val="Hyperlink"/>
            <w:rFonts w:ascii="Arial" w:eastAsia="Calibri" w:hAnsi="Arial" w:cs="Arial"/>
            <w:color w:val="000000" w:themeColor="text1"/>
            <w:sz w:val="24"/>
            <w:szCs w:val="24"/>
          </w:rPr>
          <w:t>https://www.england.nhs.uk/publication/employee-engagement-sickness-absence-and-agency-spend-in-nhs-trusts/</w:t>
        </w:r>
      </w:hyperlink>
      <w:r w:rsidRPr="00041461">
        <w:rPr>
          <w:rFonts w:ascii="Arial" w:eastAsia="Calibri" w:hAnsi="Arial" w:cs="Arial"/>
          <w:color w:val="000000" w:themeColor="text1"/>
          <w:sz w:val="24"/>
          <w:szCs w:val="24"/>
        </w:rPr>
        <w:t xml:space="preserve"> (Accessed: April 8, 2023).</w:t>
      </w:r>
    </w:p>
    <w:p w14:paraId="591CB6D2" w14:textId="675FF911" w:rsidR="00B72370" w:rsidRPr="00041461" w:rsidRDefault="00B72370" w:rsidP="00041461">
      <w:pPr>
        <w:spacing w:line="360" w:lineRule="auto"/>
        <w:ind w:left="567" w:hanging="567"/>
        <w:rPr>
          <w:rStyle w:val="eop"/>
          <w:rFonts w:ascii="Arial" w:eastAsia="Calibri" w:hAnsi="Arial" w:cs="Arial"/>
          <w:color w:val="000000" w:themeColor="text1"/>
          <w:sz w:val="24"/>
          <w:szCs w:val="24"/>
          <w:u w:val="single"/>
        </w:rPr>
      </w:pPr>
      <w:r w:rsidRPr="00041461">
        <w:rPr>
          <w:rFonts w:ascii="Arial" w:eastAsia="Calibri" w:hAnsi="Arial" w:cs="Arial"/>
          <w:color w:val="000000" w:themeColor="text1"/>
          <w:sz w:val="24"/>
          <w:szCs w:val="24"/>
        </w:rPr>
        <w:t xml:space="preserve">De Zulueta, P. (2015) “Developing compassionate leadership in health care: An integrative review,” </w:t>
      </w:r>
      <w:r w:rsidRPr="00041461">
        <w:rPr>
          <w:rFonts w:ascii="Arial" w:eastAsia="Calibri" w:hAnsi="Arial" w:cs="Arial"/>
          <w:i/>
          <w:iCs/>
          <w:color w:val="000000" w:themeColor="text1"/>
          <w:sz w:val="24"/>
          <w:szCs w:val="24"/>
        </w:rPr>
        <w:t>Journal of Healthcare Leadership</w:t>
      </w:r>
      <w:r w:rsidRPr="00041461">
        <w:rPr>
          <w:rFonts w:ascii="Arial" w:eastAsia="Calibri" w:hAnsi="Arial" w:cs="Arial"/>
          <w:color w:val="000000" w:themeColor="text1"/>
          <w:sz w:val="24"/>
          <w:szCs w:val="24"/>
        </w:rPr>
        <w:t xml:space="preserve">, p. 1. Available at: </w:t>
      </w:r>
      <w:hyperlink r:id="rId10">
        <w:r w:rsidRPr="00041461">
          <w:rPr>
            <w:rStyle w:val="Hyperlink"/>
            <w:rFonts w:ascii="Arial" w:eastAsia="Calibri" w:hAnsi="Arial" w:cs="Arial"/>
            <w:color w:val="000000" w:themeColor="text1"/>
            <w:sz w:val="24"/>
            <w:szCs w:val="24"/>
          </w:rPr>
          <w:t>https://doi.org/10.2147/jhl.s93724</w:t>
        </w:r>
      </w:hyperlink>
    </w:p>
    <w:p w14:paraId="71CA59BE"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Dinh, J.E. </w:t>
      </w:r>
      <w:r w:rsidRPr="00041461">
        <w:rPr>
          <w:rStyle w:val="normaltextrun"/>
          <w:rFonts w:ascii="Arial" w:hAnsi="Arial" w:cs="Arial"/>
          <w:i/>
          <w:iCs/>
          <w:color w:val="000000" w:themeColor="text1"/>
        </w:rPr>
        <w:t>et al.</w:t>
      </w:r>
      <w:r w:rsidRPr="00041461">
        <w:rPr>
          <w:rStyle w:val="normaltextrun"/>
          <w:rFonts w:ascii="Arial" w:hAnsi="Arial" w:cs="Arial"/>
          <w:color w:val="000000" w:themeColor="text1"/>
        </w:rPr>
        <w:t xml:space="preserve"> (2014) “Leadership theory and research in the new millennium: Current theoretical trends and changing perspectives,” </w:t>
      </w:r>
      <w:r w:rsidRPr="00041461">
        <w:rPr>
          <w:rStyle w:val="normaltextrun"/>
          <w:rFonts w:ascii="Arial" w:hAnsi="Arial" w:cs="Arial"/>
          <w:i/>
          <w:iCs/>
          <w:color w:val="000000" w:themeColor="text1"/>
        </w:rPr>
        <w:t>The Leadership Quarterly</w:t>
      </w:r>
      <w:r w:rsidRPr="00041461">
        <w:rPr>
          <w:rStyle w:val="normaltextrun"/>
          <w:rFonts w:ascii="Arial" w:hAnsi="Arial" w:cs="Arial"/>
          <w:color w:val="000000" w:themeColor="text1"/>
        </w:rPr>
        <w:t xml:space="preserve">, 25(1), pp. 36–62. Available at: </w:t>
      </w:r>
      <w:hyperlink r:id="rId11" w:tgtFrame="_blank" w:history="1">
        <w:r w:rsidRPr="00041461">
          <w:rPr>
            <w:rStyle w:val="normaltextrun"/>
            <w:rFonts w:ascii="Arial" w:hAnsi="Arial" w:cs="Arial"/>
            <w:color w:val="000000" w:themeColor="text1"/>
            <w:u w:val="single"/>
          </w:rPr>
          <w:t>https://doi.org/10.1016/j.leaqua.2013.11.005</w:t>
        </w:r>
      </w:hyperlink>
      <w:r w:rsidRPr="00041461">
        <w:rPr>
          <w:rStyle w:val="normaltextrun"/>
          <w:rFonts w:ascii="Arial" w:hAnsi="Arial" w:cs="Arial"/>
          <w:color w:val="000000" w:themeColor="text1"/>
        </w:rPr>
        <w:t>.</w:t>
      </w:r>
      <w:r w:rsidRPr="00041461">
        <w:rPr>
          <w:rStyle w:val="eop"/>
          <w:rFonts w:ascii="Arial" w:hAnsi="Arial" w:cs="Arial"/>
          <w:color w:val="000000" w:themeColor="text1"/>
        </w:rPr>
        <w:t> </w:t>
      </w:r>
    </w:p>
    <w:p w14:paraId="7AE1B3B3"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p>
    <w:p w14:paraId="3FB7C699"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Fiedler, F.E. (1964) “A contingency model of Leadership Effectiveness,” </w:t>
      </w:r>
      <w:r w:rsidRPr="00041461">
        <w:rPr>
          <w:rStyle w:val="normaltextrun"/>
          <w:rFonts w:ascii="Arial" w:hAnsi="Arial" w:cs="Arial"/>
          <w:i/>
          <w:iCs/>
          <w:color w:val="000000" w:themeColor="text1"/>
        </w:rPr>
        <w:t>Advances in Experimental Social Psychology</w:t>
      </w:r>
      <w:r w:rsidRPr="00041461">
        <w:rPr>
          <w:rStyle w:val="normaltextrun"/>
          <w:rFonts w:ascii="Arial" w:hAnsi="Arial" w:cs="Arial"/>
          <w:color w:val="000000" w:themeColor="text1"/>
        </w:rPr>
        <w:t xml:space="preserve">, pp. 149–190. Available at: </w:t>
      </w:r>
      <w:hyperlink r:id="rId12" w:tgtFrame="_blank" w:history="1">
        <w:r w:rsidRPr="00041461">
          <w:rPr>
            <w:rStyle w:val="normaltextrun"/>
            <w:rFonts w:ascii="Arial" w:hAnsi="Arial" w:cs="Arial"/>
            <w:color w:val="000000" w:themeColor="text1"/>
            <w:u w:val="single"/>
          </w:rPr>
          <w:t>https://doi.org/10.1016/s0065-2601(08)60051-9</w:t>
        </w:r>
      </w:hyperlink>
      <w:r w:rsidRPr="00041461">
        <w:rPr>
          <w:rStyle w:val="normaltextrun"/>
          <w:rFonts w:ascii="Arial" w:hAnsi="Arial" w:cs="Arial"/>
          <w:color w:val="000000" w:themeColor="text1"/>
        </w:rPr>
        <w:t>.</w:t>
      </w:r>
      <w:r w:rsidRPr="00041461">
        <w:rPr>
          <w:rStyle w:val="eop"/>
          <w:rFonts w:ascii="Arial" w:hAnsi="Arial" w:cs="Arial"/>
          <w:color w:val="000000" w:themeColor="text1"/>
        </w:rPr>
        <w:t> </w:t>
      </w:r>
    </w:p>
    <w:p w14:paraId="084ABD11"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p>
    <w:p w14:paraId="780F6675" w14:textId="742CCE24" w:rsidR="00041461" w:rsidRPr="006E6817" w:rsidRDefault="00B72370" w:rsidP="006E6817">
      <w:pPr>
        <w:spacing w:line="360" w:lineRule="auto"/>
        <w:ind w:left="567" w:hanging="567"/>
        <w:rPr>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Foster, S. (2022) “Being a compassionate leader,” </w:t>
      </w:r>
      <w:r w:rsidRPr="00041461">
        <w:rPr>
          <w:rFonts w:ascii="Arial" w:eastAsia="Calibri" w:hAnsi="Arial" w:cs="Arial"/>
          <w:i/>
          <w:iCs/>
          <w:color w:val="000000" w:themeColor="text1"/>
          <w:sz w:val="24"/>
          <w:szCs w:val="24"/>
        </w:rPr>
        <w:t>British Journal of Nursing</w:t>
      </w:r>
      <w:r w:rsidRPr="00041461">
        <w:rPr>
          <w:rFonts w:ascii="Arial" w:eastAsia="Calibri" w:hAnsi="Arial" w:cs="Arial"/>
          <w:color w:val="000000" w:themeColor="text1"/>
          <w:sz w:val="24"/>
          <w:szCs w:val="24"/>
        </w:rPr>
        <w:t xml:space="preserve">, 31(15), pp. 829–829. Available at: </w:t>
      </w:r>
      <w:hyperlink r:id="rId13">
        <w:r w:rsidRPr="00041461">
          <w:rPr>
            <w:rStyle w:val="Hyperlink"/>
            <w:rFonts w:ascii="Arial" w:eastAsia="Calibri" w:hAnsi="Arial" w:cs="Arial"/>
            <w:color w:val="000000" w:themeColor="text1"/>
            <w:sz w:val="24"/>
            <w:szCs w:val="24"/>
          </w:rPr>
          <w:t>https://doi.org/10.12968/bjon.2022.31.15.829</w:t>
        </w:r>
      </w:hyperlink>
      <w:r w:rsidRPr="00041461">
        <w:rPr>
          <w:rFonts w:ascii="Arial" w:eastAsia="Calibri" w:hAnsi="Arial" w:cs="Arial"/>
          <w:color w:val="000000" w:themeColor="text1"/>
          <w:sz w:val="24"/>
          <w:szCs w:val="24"/>
        </w:rPr>
        <w:t>.</w:t>
      </w:r>
    </w:p>
    <w:p w14:paraId="704E1BF7" w14:textId="19D66642" w:rsidR="006E6817" w:rsidRPr="00C74F1E" w:rsidRDefault="009F070D" w:rsidP="00C74F1E">
      <w:pPr>
        <w:pStyle w:val="NormalWeb"/>
        <w:spacing w:line="360" w:lineRule="auto"/>
        <w:ind w:left="567" w:hanging="567"/>
        <w:rPr>
          <w:rStyle w:val="normaltextrun"/>
          <w:rFonts w:ascii="Arial" w:hAnsi="Arial" w:cs="Arial"/>
        </w:rPr>
      </w:pPr>
      <w:r w:rsidRPr="00041461">
        <w:rPr>
          <w:rFonts w:ascii="Arial" w:hAnsi="Arial" w:cs="Arial"/>
        </w:rPr>
        <w:t xml:space="preserve">Gibbs, G. (1988) </w:t>
      </w:r>
      <w:r w:rsidRPr="00041461">
        <w:rPr>
          <w:rFonts w:ascii="Arial" w:hAnsi="Arial" w:cs="Arial"/>
          <w:i/>
          <w:iCs/>
        </w:rPr>
        <w:t>Gibbs, G. (1988) Learning by Doing: A guide to teaching and learning methods. Further Education Unit, Oxford Brookes University, Oxford.</w:t>
      </w:r>
      <w:r w:rsidRPr="00041461">
        <w:rPr>
          <w:rFonts w:ascii="Arial" w:hAnsi="Arial" w:cs="Arial"/>
        </w:rPr>
        <w:t xml:space="preserve"> </w:t>
      </w:r>
    </w:p>
    <w:p w14:paraId="7BE7E271" w14:textId="5BD75E6B"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Greist, N. (2023) </w:t>
      </w:r>
      <w:r w:rsidRPr="00041461">
        <w:rPr>
          <w:rStyle w:val="normaltextrun"/>
          <w:rFonts w:ascii="Arial" w:hAnsi="Arial" w:cs="Arial"/>
          <w:i/>
          <w:iCs/>
          <w:color w:val="000000" w:themeColor="text1"/>
        </w:rPr>
        <w:t>Lewins Leadership Style: Kurt Lewin Leadership styles</w:t>
      </w:r>
      <w:r w:rsidRPr="00041461">
        <w:rPr>
          <w:rStyle w:val="normaltextrun"/>
          <w:rFonts w:ascii="Arial" w:hAnsi="Arial" w:cs="Arial"/>
          <w:color w:val="000000" w:themeColor="text1"/>
        </w:rPr>
        <w:t xml:space="preserve">, </w:t>
      </w:r>
      <w:r w:rsidRPr="00041461">
        <w:rPr>
          <w:rStyle w:val="normaltextrun"/>
          <w:rFonts w:ascii="Arial" w:hAnsi="Arial" w:cs="Arial"/>
          <w:i/>
          <w:iCs/>
          <w:color w:val="000000" w:themeColor="text1"/>
        </w:rPr>
        <w:t>Lewins Leadership Style | Kurt Lewin Leadership Styles</w:t>
      </w:r>
      <w:r w:rsidRPr="00041461">
        <w:rPr>
          <w:rStyle w:val="normaltextrun"/>
          <w:rFonts w:ascii="Arial" w:hAnsi="Arial" w:cs="Arial"/>
          <w:color w:val="000000" w:themeColor="text1"/>
        </w:rPr>
        <w:t xml:space="preserve">. Available at: </w:t>
      </w:r>
      <w:hyperlink r:id="rId14" w:tgtFrame="_blank" w:history="1">
        <w:r w:rsidRPr="00041461">
          <w:rPr>
            <w:rStyle w:val="normaltextrun"/>
            <w:rFonts w:ascii="Arial" w:hAnsi="Arial" w:cs="Arial"/>
            <w:color w:val="000000" w:themeColor="text1"/>
            <w:u w:val="single"/>
          </w:rPr>
          <w:t>https://www.leadershipsuccess.co/leadership-styles/lewins-leadership-styles</w:t>
        </w:r>
      </w:hyperlink>
      <w:r w:rsidRPr="00041461">
        <w:rPr>
          <w:rStyle w:val="normaltextrun"/>
          <w:rFonts w:ascii="Arial" w:hAnsi="Arial" w:cs="Arial"/>
          <w:color w:val="000000" w:themeColor="text1"/>
        </w:rPr>
        <w:t xml:space="preserve"> (Accessed: 26 June 2023).</w:t>
      </w:r>
      <w:r w:rsidRPr="00041461">
        <w:rPr>
          <w:rStyle w:val="eop"/>
          <w:rFonts w:ascii="Arial" w:hAnsi="Arial" w:cs="Arial"/>
          <w:color w:val="000000" w:themeColor="text1"/>
        </w:rPr>
        <w:t> </w:t>
      </w:r>
    </w:p>
    <w:p w14:paraId="09AC6C99" w14:textId="2513534D" w:rsidR="00B72370" w:rsidRPr="00041461" w:rsidRDefault="00B72370" w:rsidP="00041461">
      <w:pPr>
        <w:pStyle w:val="NormalWeb"/>
        <w:spacing w:line="360" w:lineRule="auto"/>
        <w:ind w:left="567" w:hanging="567"/>
        <w:rPr>
          <w:rStyle w:val="normaltextrun"/>
          <w:rFonts w:ascii="Arial" w:hAnsi="Arial" w:cs="Arial"/>
          <w:color w:val="000000"/>
        </w:rPr>
      </w:pPr>
      <w:r w:rsidRPr="00041461">
        <w:rPr>
          <w:rFonts w:ascii="Arial" w:hAnsi="Arial" w:cs="Arial"/>
          <w:color w:val="000000"/>
        </w:rPr>
        <w:lastRenderedPageBreak/>
        <w:t>Groves, K.S. (2016) ‘Testing a moderated mediation model of transformational leadership, values, and organization change’,</w:t>
      </w:r>
      <w:r w:rsidRPr="00041461">
        <w:rPr>
          <w:rStyle w:val="apple-converted-space"/>
          <w:rFonts w:ascii="Arial" w:hAnsi="Arial" w:cs="Arial"/>
          <w:color w:val="000000"/>
        </w:rPr>
        <w:t> </w:t>
      </w:r>
      <w:r w:rsidRPr="00041461">
        <w:rPr>
          <w:rFonts w:ascii="Arial" w:hAnsi="Arial" w:cs="Arial"/>
          <w:i/>
          <w:iCs/>
          <w:color w:val="000000"/>
        </w:rPr>
        <w:t>Journal of Leadership &amp;amp; Organizational Studies</w:t>
      </w:r>
      <w:r w:rsidRPr="00041461">
        <w:rPr>
          <w:rFonts w:ascii="Arial" w:hAnsi="Arial" w:cs="Arial"/>
          <w:color w:val="000000"/>
        </w:rPr>
        <w:t>, 27(1), pp. 35–48. doi:10.1177/1548051816662614.</w:t>
      </w:r>
      <w:r w:rsidRPr="00041461">
        <w:rPr>
          <w:rStyle w:val="apple-converted-space"/>
          <w:rFonts w:ascii="Arial" w:hAnsi="Arial" w:cs="Arial"/>
          <w:color w:val="000000"/>
        </w:rPr>
        <w:t> </w:t>
      </w:r>
    </w:p>
    <w:p w14:paraId="3B5F0D57" w14:textId="48837057" w:rsidR="00B72370" w:rsidRPr="00041461" w:rsidRDefault="00B72370" w:rsidP="00041461">
      <w:pPr>
        <w:pStyle w:val="NormalWeb"/>
        <w:spacing w:line="360" w:lineRule="auto"/>
        <w:ind w:left="567" w:hanging="567"/>
        <w:rPr>
          <w:rStyle w:val="apple-converted-space"/>
          <w:rFonts w:ascii="Arial" w:hAnsi="Arial" w:cs="Arial"/>
          <w:color w:val="000000"/>
        </w:rPr>
      </w:pPr>
      <w:r w:rsidRPr="00041461">
        <w:rPr>
          <w:rFonts w:ascii="Arial" w:hAnsi="Arial" w:cs="Arial"/>
          <w:color w:val="000000"/>
        </w:rPr>
        <w:t>Hansbrough, T.K. and Schyns, B. (2018) ‘The appeal of Transformational leadership’,</w:t>
      </w:r>
      <w:r w:rsidRPr="00041461">
        <w:rPr>
          <w:rStyle w:val="apple-converted-space"/>
          <w:rFonts w:ascii="Arial" w:hAnsi="Arial" w:cs="Arial"/>
          <w:color w:val="000000"/>
        </w:rPr>
        <w:t> </w:t>
      </w:r>
      <w:r w:rsidRPr="00041461">
        <w:rPr>
          <w:rFonts w:ascii="Arial" w:hAnsi="Arial" w:cs="Arial"/>
          <w:i/>
          <w:iCs/>
          <w:color w:val="000000"/>
        </w:rPr>
        <w:t>Journal of Leadership Studies</w:t>
      </w:r>
      <w:r w:rsidRPr="00041461">
        <w:rPr>
          <w:rFonts w:ascii="Arial" w:hAnsi="Arial" w:cs="Arial"/>
          <w:color w:val="000000"/>
        </w:rPr>
        <w:t>, 12(3), pp. 19–32. doi:10.1002/jls.21571.</w:t>
      </w:r>
      <w:r w:rsidRPr="00041461">
        <w:rPr>
          <w:rStyle w:val="apple-converted-space"/>
          <w:rFonts w:ascii="Arial" w:hAnsi="Arial" w:cs="Arial"/>
          <w:color w:val="000000"/>
        </w:rPr>
        <w:t> </w:t>
      </w:r>
    </w:p>
    <w:p w14:paraId="16603572" w14:textId="77777777" w:rsidR="00F4599F" w:rsidRPr="00041461" w:rsidRDefault="00F4599F" w:rsidP="00041461">
      <w:pPr>
        <w:pStyle w:val="NormalWeb"/>
        <w:spacing w:line="360" w:lineRule="auto"/>
        <w:ind w:left="567" w:hanging="567"/>
        <w:rPr>
          <w:rStyle w:val="normaltextrun"/>
          <w:rFonts w:ascii="Arial" w:hAnsi="Arial" w:cs="Arial"/>
        </w:rPr>
      </w:pPr>
      <w:r w:rsidRPr="00041461">
        <w:rPr>
          <w:rFonts w:ascii="Arial" w:hAnsi="Arial" w:cs="Arial"/>
        </w:rPr>
        <w:t xml:space="preserve">Hawkins. (2017) ‘Leadership team coaching: Developing collective transformational leadership by Peter Hawkins’, </w:t>
      </w:r>
      <w:r w:rsidRPr="00041461">
        <w:rPr>
          <w:rFonts w:ascii="Arial" w:hAnsi="Arial" w:cs="Arial"/>
          <w:i/>
          <w:iCs/>
        </w:rPr>
        <w:t>Personnel Psychology</w:t>
      </w:r>
      <w:r w:rsidRPr="00041461">
        <w:rPr>
          <w:rFonts w:ascii="Arial" w:hAnsi="Arial" w:cs="Arial"/>
        </w:rPr>
        <w:t xml:space="preserve">, 65(4), pp. 938–941. doi:10.1111/peps.12006_5. </w:t>
      </w:r>
    </w:p>
    <w:p w14:paraId="42A04144" w14:textId="77777777" w:rsidR="00F4599F" w:rsidRPr="00041461" w:rsidRDefault="00F4599F" w:rsidP="00041461">
      <w:pPr>
        <w:pStyle w:val="NormalWeb"/>
        <w:spacing w:line="360" w:lineRule="auto"/>
        <w:ind w:left="567" w:hanging="567"/>
        <w:rPr>
          <w:rStyle w:val="eop"/>
          <w:rFonts w:ascii="Arial" w:hAnsi="Arial" w:cs="Arial"/>
          <w:color w:val="000000"/>
        </w:rPr>
      </w:pPr>
      <w:r w:rsidRPr="00041461">
        <w:rPr>
          <w:rFonts w:ascii="Arial" w:hAnsi="Arial" w:cs="Arial"/>
          <w:i/>
          <w:iCs/>
          <w:color w:val="000000"/>
        </w:rPr>
        <w:t>Health &amp; Care Professions Council, Paramedics</w:t>
      </w:r>
      <w:r w:rsidRPr="00041461">
        <w:rPr>
          <w:rStyle w:val="apple-converted-space"/>
          <w:rFonts w:ascii="Arial" w:hAnsi="Arial" w:cs="Arial"/>
          <w:color w:val="000000"/>
        </w:rPr>
        <w:t> </w:t>
      </w:r>
      <w:r w:rsidRPr="00041461">
        <w:rPr>
          <w:rFonts w:ascii="Arial" w:hAnsi="Arial" w:cs="Arial"/>
          <w:color w:val="000000"/>
        </w:rPr>
        <w:t>(2016). Available at: https://www.hcpc-uk.org/standards/standards-of-proficiency/paramedics/ (Accessed: 10 August 2023).</w:t>
      </w:r>
      <w:r w:rsidRPr="00041461">
        <w:rPr>
          <w:rStyle w:val="apple-converted-space"/>
          <w:rFonts w:ascii="Arial" w:hAnsi="Arial" w:cs="Arial"/>
          <w:color w:val="000000"/>
        </w:rPr>
        <w:t> </w:t>
      </w:r>
    </w:p>
    <w:p w14:paraId="0A56C500" w14:textId="511D9F3C" w:rsidR="00A03560" w:rsidRDefault="00B72370" w:rsidP="00C74F1E">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Hersey, P. and Blanchard, K.H. (1977a) </w:t>
      </w:r>
      <w:r w:rsidRPr="00041461">
        <w:rPr>
          <w:rStyle w:val="normaltextrun"/>
          <w:rFonts w:ascii="Arial" w:hAnsi="Arial" w:cs="Arial"/>
          <w:i/>
          <w:iCs/>
          <w:color w:val="000000" w:themeColor="text1"/>
        </w:rPr>
        <w:t>Management of Organizational Behavior: Utilizing human resources</w:t>
      </w:r>
      <w:r w:rsidRPr="00041461">
        <w:rPr>
          <w:rStyle w:val="normaltextrun"/>
          <w:rFonts w:ascii="Arial" w:hAnsi="Arial" w:cs="Arial"/>
          <w:color w:val="000000" w:themeColor="text1"/>
        </w:rPr>
        <w:t>. Englewood Cliffs, NJ: Prentice-Hall.</w:t>
      </w:r>
      <w:r w:rsidRPr="00041461">
        <w:rPr>
          <w:rStyle w:val="eop"/>
          <w:rFonts w:ascii="Arial" w:hAnsi="Arial" w:cs="Arial"/>
          <w:color w:val="000000" w:themeColor="text1"/>
        </w:rPr>
        <w:t> </w:t>
      </w:r>
    </w:p>
    <w:p w14:paraId="19D2F70E" w14:textId="78728F8B" w:rsidR="00F4599F" w:rsidRPr="00C74F1E" w:rsidRDefault="00A03560" w:rsidP="00C74F1E">
      <w:pPr>
        <w:pStyle w:val="NormalWeb"/>
        <w:spacing w:line="360" w:lineRule="auto"/>
        <w:ind w:left="567" w:hanging="567"/>
        <w:rPr>
          <w:rStyle w:val="normaltextrun"/>
          <w:rFonts w:ascii="Arial" w:hAnsi="Arial" w:cs="Arial"/>
        </w:rPr>
      </w:pPr>
      <w:r w:rsidRPr="00A03560">
        <w:rPr>
          <w:rFonts w:ascii="Arial" w:hAnsi="Arial" w:cs="Arial"/>
        </w:rPr>
        <w:t xml:space="preserve">Hilton, S.K., Arkorful, H. and Martins, A. (2021) ‘Democratic leadership and organizational performance: The moderating effect of contingent reward’, </w:t>
      </w:r>
      <w:r w:rsidRPr="00A03560">
        <w:rPr>
          <w:rFonts w:ascii="Arial" w:hAnsi="Arial" w:cs="Arial"/>
          <w:i/>
          <w:iCs/>
        </w:rPr>
        <w:t>Management Research Review</w:t>
      </w:r>
      <w:r w:rsidRPr="00A03560">
        <w:rPr>
          <w:rFonts w:ascii="Arial" w:hAnsi="Arial" w:cs="Arial"/>
        </w:rPr>
        <w:t xml:space="preserve">, 44(7), pp. 1042–1058. doi:10.1108/mrr-04-2020-0237. </w:t>
      </w:r>
    </w:p>
    <w:p w14:paraId="1EDB5019" w14:textId="0F83EFB5" w:rsidR="00B72370" w:rsidRPr="00041461" w:rsidRDefault="009F070D" w:rsidP="00041461">
      <w:pPr>
        <w:pStyle w:val="paragraph"/>
        <w:spacing w:before="0" w:beforeAutospacing="0" w:after="0" w:afterAutospacing="0" w:line="360" w:lineRule="auto"/>
        <w:ind w:left="555" w:hanging="555"/>
        <w:textAlignment w:val="baseline"/>
        <w:rPr>
          <w:rFonts w:ascii="Arial" w:hAnsi="Arial" w:cs="Arial"/>
          <w:color w:val="000000" w:themeColor="text1"/>
        </w:rPr>
      </w:pPr>
      <w:r w:rsidRPr="00041461">
        <w:rPr>
          <w:rStyle w:val="normaltextrun"/>
          <w:rFonts w:ascii="Arial" w:hAnsi="Arial" w:cs="Arial"/>
          <w:color w:val="000000" w:themeColor="text1"/>
        </w:rPr>
        <w:t xml:space="preserve">Ivanoska, K.S., Markovic, Z. and Sardzoska, E. (2019) “The preferred leadership and followership styles of employees in state- and privately-owned organizations in Serbia and Macedonia,” </w:t>
      </w:r>
      <w:r w:rsidRPr="00041461">
        <w:rPr>
          <w:rStyle w:val="normaltextrun"/>
          <w:rFonts w:ascii="Arial" w:hAnsi="Arial" w:cs="Arial"/>
          <w:i/>
          <w:iCs/>
          <w:color w:val="000000" w:themeColor="text1"/>
        </w:rPr>
        <w:t>Journal of East European Management Studies</w:t>
      </w:r>
      <w:r w:rsidRPr="00041461">
        <w:rPr>
          <w:rStyle w:val="normaltextrun"/>
          <w:rFonts w:ascii="Arial" w:hAnsi="Arial" w:cs="Arial"/>
          <w:color w:val="000000" w:themeColor="text1"/>
        </w:rPr>
        <w:t xml:space="preserve">, 24(2), pp. 305–323. Available at: </w:t>
      </w:r>
      <w:hyperlink r:id="rId15" w:tgtFrame="_blank" w:history="1">
        <w:r w:rsidRPr="00041461">
          <w:rPr>
            <w:rStyle w:val="normaltextrun"/>
            <w:rFonts w:ascii="Arial" w:hAnsi="Arial" w:cs="Arial"/>
            <w:color w:val="000000" w:themeColor="text1"/>
            <w:u w:val="single"/>
          </w:rPr>
          <w:t>https://doi.org/10.5771/0949-6181-2019-2-305</w:t>
        </w:r>
      </w:hyperlink>
      <w:r w:rsidRPr="00041461">
        <w:rPr>
          <w:rStyle w:val="normaltextrun"/>
          <w:rFonts w:ascii="Arial" w:hAnsi="Arial" w:cs="Arial"/>
          <w:color w:val="000000" w:themeColor="text1"/>
        </w:rPr>
        <w:t>.</w:t>
      </w:r>
      <w:r w:rsidRPr="00041461">
        <w:rPr>
          <w:rStyle w:val="eop"/>
          <w:rFonts w:ascii="Arial" w:hAnsi="Arial" w:cs="Arial"/>
          <w:color w:val="000000" w:themeColor="text1"/>
        </w:rPr>
        <w:t> </w:t>
      </w:r>
    </w:p>
    <w:p w14:paraId="5C9341D3" w14:textId="1B4CA92F" w:rsidR="00B72370" w:rsidRPr="00041461" w:rsidRDefault="00B72370" w:rsidP="00041461">
      <w:pPr>
        <w:pStyle w:val="NormalWeb"/>
        <w:spacing w:line="360" w:lineRule="auto"/>
        <w:ind w:left="567" w:hanging="567"/>
        <w:rPr>
          <w:rStyle w:val="eop"/>
          <w:rFonts w:ascii="Arial" w:hAnsi="Arial" w:cs="Arial"/>
          <w:color w:val="000000"/>
        </w:rPr>
      </w:pPr>
      <w:r w:rsidRPr="00041461">
        <w:rPr>
          <w:rFonts w:ascii="Arial" w:hAnsi="Arial" w:cs="Arial"/>
          <w:color w:val="000000"/>
        </w:rPr>
        <w:t>Jambawo, S. (2018) ‘Transformational leadership and ethical leadership: Their significance in the Mental Healthcare System’,</w:t>
      </w:r>
      <w:r w:rsidRPr="00041461">
        <w:rPr>
          <w:rStyle w:val="apple-converted-space"/>
          <w:rFonts w:ascii="Arial" w:hAnsi="Arial" w:cs="Arial"/>
          <w:color w:val="000000"/>
        </w:rPr>
        <w:t> </w:t>
      </w:r>
      <w:r w:rsidRPr="00041461">
        <w:rPr>
          <w:rFonts w:ascii="Arial" w:hAnsi="Arial" w:cs="Arial"/>
          <w:i/>
          <w:iCs/>
          <w:color w:val="000000"/>
        </w:rPr>
        <w:t>British Journal of Nursing</w:t>
      </w:r>
      <w:r w:rsidRPr="00041461">
        <w:rPr>
          <w:rFonts w:ascii="Arial" w:hAnsi="Arial" w:cs="Arial"/>
          <w:color w:val="000000"/>
        </w:rPr>
        <w:t>, 27(17), pp. 998–1001. doi:10.12968/bjon.2018.27.17.998.</w:t>
      </w:r>
      <w:r w:rsidRPr="00041461">
        <w:rPr>
          <w:rStyle w:val="apple-converted-space"/>
          <w:rFonts w:ascii="Arial" w:hAnsi="Arial" w:cs="Arial"/>
          <w:color w:val="000000"/>
        </w:rPr>
        <w:t> </w:t>
      </w:r>
    </w:p>
    <w:p w14:paraId="19D6352B" w14:textId="5DF9C407" w:rsidR="00F4599F" w:rsidRDefault="00B72370" w:rsidP="00C74F1E">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lastRenderedPageBreak/>
        <w:t xml:space="preserve">Kendra Cherry, Mse. (2020) </w:t>
      </w:r>
      <w:r w:rsidRPr="00041461">
        <w:rPr>
          <w:rStyle w:val="normaltextrun"/>
          <w:rFonts w:ascii="Arial" w:hAnsi="Arial" w:cs="Arial"/>
          <w:i/>
          <w:iCs/>
          <w:color w:val="000000" w:themeColor="text1"/>
        </w:rPr>
        <w:t>What are the pros and cons of autocratic leadership?</w:t>
      </w:r>
      <w:r w:rsidRPr="00041461">
        <w:rPr>
          <w:rStyle w:val="normaltextrun"/>
          <w:rFonts w:ascii="Arial" w:hAnsi="Arial" w:cs="Arial"/>
          <w:color w:val="000000" w:themeColor="text1"/>
        </w:rPr>
        <w:t xml:space="preserve">, </w:t>
      </w:r>
      <w:r w:rsidRPr="00041461">
        <w:rPr>
          <w:rStyle w:val="normaltextrun"/>
          <w:rFonts w:ascii="Arial" w:hAnsi="Arial" w:cs="Arial"/>
          <w:i/>
          <w:iCs/>
          <w:color w:val="000000" w:themeColor="text1"/>
        </w:rPr>
        <w:t>Verywell Mind</w:t>
      </w:r>
      <w:r w:rsidRPr="00041461">
        <w:rPr>
          <w:rStyle w:val="normaltextrun"/>
          <w:rFonts w:ascii="Arial" w:hAnsi="Arial" w:cs="Arial"/>
          <w:color w:val="000000" w:themeColor="text1"/>
        </w:rPr>
        <w:t xml:space="preserve">. Available at: </w:t>
      </w:r>
      <w:hyperlink r:id="rId16" w:tgtFrame="_blank" w:history="1">
        <w:r w:rsidRPr="00041461">
          <w:rPr>
            <w:rStyle w:val="normaltextrun"/>
            <w:rFonts w:ascii="Arial" w:hAnsi="Arial" w:cs="Arial"/>
            <w:color w:val="000000" w:themeColor="text1"/>
            <w:u w:val="single"/>
          </w:rPr>
          <w:t>https://www.verywellmind.com/what-is-autocratic-leadership-2795314</w:t>
        </w:r>
      </w:hyperlink>
      <w:r w:rsidRPr="00041461">
        <w:rPr>
          <w:rStyle w:val="normaltextrun"/>
          <w:rFonts w:ascii="Arial" w:hAnsi="Arial" w:cs="Arial"/>
          <w:color w:val="000000" w:themeColor="text1"/>
        </w:rPr>
        <w:t xml:space="preserve"> (Accessed: 26 June 2023).</w:t>
      </w:r>
      <w:r w:rsidRPr="00041461">
        <w:rPr>
          <w:rStyle w:val="eop"/>
          <w:rFonts w:ascii="Arial" w:hAnsi="Arial" w:cs="Arial"/>
          <w:color w:val="000000" w:themeColor="text1"/>
        </w:rPr>
        <w:t> </w:t>
      </w:r>
    </w:p>
    <w:p w14:paraId="6979FA83" w14:textId="77777777" w:rsidR="00C74F1E" w:rsidRPr="00041461" w:rsidRDefault="00C74F1E" w:rsidP="00C74F1E">
      <w:pPr>
        <w:pStyle w:val="paragraph"/>
        <w:spacing w:before="0" w:beforeAutospacing="0" w:after="0" w:afterAutospacing="0" w:line="360" w:lineRule="auto"/>
        <w:ind w:left="555" w:hanging="555"/>
        <w:textAlignment w:val="baseline"/>
        <w:rPr>
          <w:rStyle w:val="eop"/>
          <w:rFonts w:ascii="Arial" w:hAnsi="Arial" w:cs="Arial"/>
          <w:color w:val="000000" w:themeColor="text1"/>
        </w:rPr>
      </w:pPr>
    </w:p>
    <w:p w14:paraId="444EE22C" w14:textId="5238FEE6" w:rsidR="00F4599F" w:rsidRPr="00041461" w:rsidRDefault="00F4599F" w:rsidP="00041461">
      <w:pPr>
        <w:spacing w:line="360" w:lineRule="auto"/>
        <w:ind w:left="567" w:hanging="567"/>
        <w:rPr>
          <w:rStyle w:val="eop"/>
          <w:rFonts w:ascii="Arial" w:eastAsia="Calibri" w:hAnsi="Arial" w:cs="Arial"/>
          <w:color w:val="000000" w:themeColor="text1"/>
          <w:sz w:val="24"/>
          <w:szCs w:val="24"/>
        </w:rPr>
      </w:pPr>
      <w:r w:rsidRPr="00041461">
        <w:rPr>
          <w:rFonts w:ascii="Arial" w:eastAsia="Calibri" w:hAnsi="Arial" w:cs="Arial"/>
          <w:i/>
          <w:iCs/>
          <w:color w:val="000000" w:themeColor="text1"/>
          <w:sz w:val="24"/>
          <w:szCs w:val="24"/>
        </w:rPr>
        <w:t>Lama, Compassion and the individual</w:t>
      </w:r>
      <w:r w:rsidRPr="00041461">
        <w:rPr>
          <w:rFonts w:ascii="Arial" w:eastAsia="Calibri" w:hAnsi="Arial" w:cs="Arial"/>
          <w:color w:val="000000" w:themeColor="text1"/>
          <w:sz w:val="24"/>
          <w:szCs w:val="24"/>
        </w:rPr>
        <w:t xml:space="preserve"> (2023) </w:t>
      </w:r>
      <w:r w:rsidRPr="00041461">
        <w:rPr>
          <w:rFonts w:ascii="Arial" w:eastAsia="Calibri" w:hAnsi="Arial" w:cs="Arial"/>
          <w:i/>
          <w:iCs/>
          <w:color w:val="000000" w:themeColor="text1"/>
          <w:sz w:val="24"/>
          <w:szCs w:val="24"/>
        </w:rPr>
        <w:t>The 14th Dalai Lama</w:t>
      </w:r>
      <w:r w:rsidRPr="00041461">
        <w:rPr>
          <w:rFonts w:ascii="Arial" w:eastAsia="Calibri" w:hAnsi="Arial" w:cs="Arial"/>
          <w:color w:val="000000" w:themeColor="text1"/>
          <w:sz w:val="24"/>
          <w:szCs w:val="24"/>
        </w:rPr>
        <w:t xml:space="preserve">. Available at: </w:t>
      </w:r>
      <w:hyperlink r:id="rId17">
        <w:r w:rsidRPr="00041461">
          <w:rPr>
            <w:rStyle w:val="Hyperlink"/>
            <w:rFonts w:ascii="Arial" w:eastAsia="Calibri" w:hAnsi="Arial" w:cs="Arial"/>
            <w:color w:val="000000" w:themeColor="text1"/>
            <w:sz w:val="24"/>
            <w:szCs w:val="24"/>
          </w:rPr>
          <w:t>https://www.dalailama.com/messages/compassion-and-human-values/compassion</w:t>
        </w:r>
      </w:hyperlink>
      <w:r w:rsidRPr="00041461">
        <w:rPr>
          <w:rFonts w:ascii="Arial" w:eastAsia="Calibri" w:hAnsi="Arial" w:cs="Arial"/>
          <w:color w:val="000000" w:themeColor="text1"/>
          <w:sz w:val="24"/>
          <w:szCs w:val="24"/>
        </w:rPr>
        <w:t xml:space="preserve"> (Accessed: April 8, 2023).</w:t>
      </w:r>
    </w:p>
    <w:p w14:paraId="72A52367"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Mitchell, T.R. </w:t>
      </w:r>
      <w:r w:rsidRPr="00041461">
        <w:rPr>
          <w:rStyle w:val="normaltextrun"/>
          <w:rFonts w:ascii="Arial" w:hAnsi="Arial" w:cs="Arial"/>
          <w:i/>
          <w:iCs/>
          <w:color w:val="000000" w:themeColor="text1"/>
        </w:rPr>
        <w:t>et al.</w:t>
      </w:r>
      <w:r w:rsidRPr="00041461">
        <w:rPr>
          <w:rStyle w:val="normaltextrun"/>
          <w:rFonts w:ascii="Arial" w:hAnsi="Arial" w:cs="Arial"/>
          <w:color w:val="000000" w:themeColor="text1"/>
        </w:rPr>
        <w:t xml:space="preserve"> (1970) “The contingency model: Criticism and suggestions.,” </w:t>
      </w:r>
      <w:r w:rsidRPr="00041461">
        <w:rPr>
          <w:rStyle w:val="normaltextrun"/>
          <w:rFonts w:ascii="Arial" w:hAnsi="Arial" w:cs="Arial"/>
          <w:i/>
          <w:iCs/>
          <w:color w:val="000000" w:themeColor="text1"/>
        </w:rPr>
        <w:t>Academy of Management Journal</w:t>
      </w:r>
      <w:r w:rsidRPr="00041461">
        <w:rPr>
          <w:rStyle w:val="normaltextrun"/>
          <w:rFonts w:ascii="Arial" w:hAnsi="Arial" w:cs="Arial"/>
          <w:color w:val="000000" w:themeColor="text1"/>
        </w:rPr>
        <w:t xml:space="preserve">, 13(3), pp. 253–267. Available at: </w:t>
      </w:r>
      <w:hyperlink r:id="rId18" w:tgtFrame="_blank" w:history="1">
        <w:r w:rsidRPr="00041461">
          <w:rPr>
            <w:rStyle w:val="normaltextrun"/>
            <w:rFonts w:ascii="Arial" w:hAnsi="Arial" w:cs="Arial"/>
            <w:color w:val="000000" w:themeColor="text1"/>
            <w:u w:val="single"/>
          </w:rPr>
          <w:t>https://doi.org/10.2307/254963</w:t>
        </w:r>
      </w:hyperlink>
      <w:r w:rsidRPr="00041461">
        <w:rPr>
          <w:rStyle w:val="normaltextrun"/>
          <w:rFonts w:ascii="Arial" w:hAnsi="Arial" w:cs="Arial"/>
          <w:color w:val="000000" w:themeColor="text1"/>
        </w:rPr>
        <w:t>.</w:t>
      </w:r>
      <w:r w:rsidRPr="00041461">
        <w:rPr>
          <w:rStyle w:val="eop"/>
          <w:rFonts w:ascii="Arial" w:hAnsi="Arial" w:cs="Arial"/>
          <w:color w:val="000000" w:themeColor="text1"/>
        </w:rPr>
        <w:t> </w:t>
      </w:r>
    </w:p>
    <w:p w14:paraId="444C15C3" w14:textId="31921D00" w:rsidR="00B72370" w:rsidRPr="00041461" w:rsidRDefault="00F4599F" w:rsidP="00041461">
      <w:pPr>
        <w:pStyle w:val="NormalWeb"/>
        <w:spacing w:line="360" w:lineRule="auto"/>
        <w:ind w:left="567" w:hanging="567"/>
        <w:rPr>
          <w:rFonts w:ascii="Arial" w:hAnsi="Arial" w:cs="Arial"/>
        </w:rPr>
      </w:pPr>
      <w:r w:rsidRPr="00041461">
        <w:rPr>
          <w:rFonts w:ascii="Arial" w:hAnsi="Arial" w:cs="Arial"/>
        </w:rPr>
        <w:t xml:space="preserve">Mulders, M. (2019) ‘Situational leadership theory’, </w:t>
      </w:r>
      <w:r w:rsidRPr="00041461">
        <w:rPr>
          <w:rFonts w:ascii="Arial" w:hAnsi="Arial" w:cs="Arial"/>
          <w:i/>
          <w:iCs/>
        </w:rPr>
        <w:t>101 Management Models</w:t>
      </w:r>
      <w:r w:rsidRPr="00041461">
        <w:rPr>
          <w:rFonts w:ascii="Arial" w:hAnsi="Arial" w:cs="Arial"/>
        </w:rPr>
        <w:t>, pp. 312–314. doi:10.4324/9781003022022-86.</w:t>
      </w:r>
    </w:p>
    <w:p w14:paraId="35EBB0AF" w14:textId="77777777" w:rsidR="00B72370" w:rsidRPr="00041461" w:rsidRDefault="00B72370" w:rsidP="00041461">
      <w:pPr>
        <w:pStyle w:val="paragraph"/>
        <w:spacing w:before="0" w:beforeAutospacing="0" w:after="0" w:afterAutospacing="0" w:line="360" w:lineRule="auto"/>
        <w:ind w:left="555" w:hanging="555"/>
        <w:textAlignment w:val="baseline"/>
        <w:rPr>
          <w:rStyle w:val="normaltextrun"/>
          <w:rFonts w:ascii="Arial" w:hAnsi="Arial" w:cs="Arial"/>
          <w:color w:val="000000" w:themeColor="text1"/>
        </w:rPr>
      </w:pPr>
      <w:r w:rsidRPr="00041461">
        <w:rPr>
          <w:rStyle w:val="normaltextrun"/>
          <w:rFonts w:ascii="Arial" w:hAnsi="Arial" w:cs="Arial"/>
          <w:color w:val="000000" w:themeColor="text1"/>
        </w:rPr>
        <w:t xml:space="preserve">Mullins, L.J. (2016) </w:t>
      </w:r>
      <w:r w:rsidRPr="00041461">
        <w:rPr>
          <w:rStyle w:val="normaltextrun"/>
          <w:rFonts w:ascii="Arial" w:hAnsi="Arial" w:cs="Arial"/>
          <w:i/>
          <w:iCs/>
          <w:color w:val="000000" w:themeColor="text1"/>
        </w:rPr>
        <w:t>Organisational behaviour in the Workplace</w:t>
      </w:r>
      <w:r w:rsidRPr="00041461">
        <w:rPr>
          <w:rStyle w:val="normaltextrun"/>
          <w:rFonts w:ascii="Arial" w:hAnsi="Arial" w:cs="Arial"/>
          <w:color w:val="000000" w:themeColor="text1"/>
        </w:rPr>
        <w:t>. Harlow, England: Pearson</w:t>
      </w:r>
    </w:p>
    <w:p w14:paraId="68964184" w14:textId="77777777" w:rsidR="00041461" w:rsidRDefault="00041461" w:rsidP="00041461">
      <w:pPr>
        <w:pStyle w:val="paragraph"/>
        <w:spacing w:before="0" w:beforeAutospacing="0" w:after="0" w:afterAutospacing="0" w:line="360" w:lineRule="auto"/>
        <w:ind w:left="555" w:hanging="555"/>
        <w:textAlignment w:val="baseline"/>
        <w:rPr>
          <w:rStyle w:val="normaltextrun"/>
          <w:rFonts w:ascii="Arial" w:hAnsi="Arial" w:cs="Arial"/>
          <w:color w:val="000000" w:themeColor="text1"/>
        </w:rPr>
      </w:pPr>
    </w:p>
    <w:p w14:paraId="62020FBF" w14:textId="40B7332B" w:rsidR="006E6817" w:rsidRDefault="00B72370" w:rsidP="00C74F1E">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Ocel, H (2018) ‘The relations between authoritarian leadership and counterproductive work behaviors: The role of psychological resilience’, </w:t>
      </w:r>
      <w:r w:rsidRPr="00041461">
        <w:rPr>
          <w:rStyle w:val="normaltextrun"/>
          <w:rFonts w:ascii="Arial" w:hAnsi="Arial" w:cs="Arial"/>
          <w:i/>
          <w:iCs/>
          <w:color w:val="000000" w:themeColor="text1"/>
        </w:rPr>
        <w:t>Journal of Entrepreneurship &amp;amp; Organization Management</w:t>
      </w:r>
      <w:r w:rsidRPr="00041461">
        <w:rPr>
          <w:rStyle w:val="normaltextrun"/>
          <w:rFonts w:ascii="Arial" w:hAnsi="Arial" w:cs="Arial"/>
          <w:color w:val="000000" w:themeColor="text1"/>
        </w:rPr>
        <w:t>, 07(01). doi:10.4172/2169-026x.1000229.</w:t>
      </w:r>
      <w:r w:rsidRPr="00041461">
        <w:rPr>
          <w:rStyle w:val="eop"/>
          <w:rFonts w:ascii="Arial" w:hAnsi="Arial" w:cs="Arial"/>
          <w:color w:val="000000" w:themeColor="text1"/>
        </w:rPr>
        <w:t> </w:t>
      </w:r>
    </w:p>
    <w:p w14:paraId="73172C1C" w14:textId="77777777" w:rsidR="00C74F1E" w:rsidRPr="00C74F1E" w:rsidRDefault="00C74F1E" w:rsidP="00C74F1E">
      <w:pPr>
        <w:pStyle w:val="paragraph"/>
        <w:spacing w:before="0" w:beforeAutospacing="0" w:after="0" w:afterAutospacing="0" w:line="360" w:lineRule="auto"/>
        <w:ind w:left="555" w:hanging="555"/>
        <w:textAlignment w:val="baseline"/>
        <w:rPr>
          <w:rFonts w:ascii="Arial" w:hAnsi="Arial" w:cs="Arial"/>
          <w:color w:val="000000" w:themeColor="text1"/>
        </w:rPr>
      </w:pPr>
    </w:p>
    <w:p w14:paraId="307B83FD" w14:textId="472FB745" w:rsidR="006E6817" w:rsidRDefault="00B72370" w:rsidP="00C74F1E">
      <w:pPr>
        <w:spacing w:line="360" w:lineRule="auto"/>
        <w:ind w:left="567" w:hanging="567"/>
        <w:rPr>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Poorkavoos, M. (2016) </w:t>
      </w:r>
      <w:r w:rsidRPr="00041461">
        <w:rPr>
          <w:rFonts w:ascii="Arial" w:eastAsia="Calibri" w:hAnsi="Arial" w:cs="Arial"/>
          <w:i/>
          <w:iCs/>
          <w:color w:val="000000" w:themeColor="text1"/>
          <w:sz w:val="24"/>
          <w:szCs w:val="24"/>
        </w:rPr>
        <w:t>Compassionate Leadership</w:t>
      </w:r>
      <w:r w:rsidRPr="00041461">
        <w:rPr>
          <w:rFonts w:ascii="Arial" w:eastAsia="Calibri" w:hAnsi="Arial" w:cs="Arial"/>
          <w:color w:val="000000" w:themeColor="text1"/>
          <w:sz w:val="24"/>
          <w:szCs w:val="24"/>
        </w:rPr>
        <w:t xml:space="preserve">, </w:t>
      </w:r>
      <w:r w:rsidRPr="00041461">
        <w:rPr>
          <w:rFonts w:ascii="Arial" w:eastAsia="Calibri" w:hAnsi="Arial" w:cs="Arial"/>
          <w:i/>
          <w:iCs/>
          <w:color w:val="000000" w:themeColor="text1"/>
          <w:sz w:val="24"/>
          <w:szCs w:val="24"/>
        </w:rPr>
        <w:t>Center for Compassionate Leadership</w:t>
      </w:r>
      <w:r w:rsidRPr="00041461">
        <w:rPr>
          <w:rFonts w:ascii="Arial" w:eastAsia="Calibri" w:hAnsi="Arial" w:cs="Arial"/>
          <w:color w:val="000000" w:themeColor="text1"/>
          <w:sz w:val="24"/>
          <w:szCs w:val="24"/>
        </w:rPr>
        <w:t xml:space="preserve">. Available at: </w:t>
      </w:r>
      <w:hyperlink r:id="rId19">
        <w:r w:rsidRPr="00041461">
          <w:rPr>
            <w:rStyle w:val="Hyperlink"/>
            <w:rFonts w:ascii="Arial" w:eastAsia="Calibri" w:hAnsi="Arial" w:cs="Arial"/>
            <w:color w:val="000000" w:themeColor="text1"/>
            <w:sz w:val="24"/>
            <w:szCs w:val="24"/>
          </w:rPr>
          <w:t>https://www.centerforcompassionateleadership.org/articles</w:t>
        </w:r>
      </w:hyperlink>
      <w:r w:rsidRPr="00041461">
        <w:rPr>
          <w:rFonts w:ascii="Arial" w:eastAsia="Calibri" w:hAnsi="Arial" w:cs="Arial"/>
          <w:color w:val="000000" w:themeColor="text1"/>
          <w:sz w:val="24"/>
          <w:szCs w:val="24"/>
        </w:rPr>
        <w:t xml:space="preserve"> (Accessed: April 8, 2023).</w:t>
      </w:r>
    </w:p>
    <w:p w14:paraId="52AE85F2" w14:textId="77777777" w:rsidR="00C74F1E" w:rsidRDefault="00C74F1E" w:rsidP="00041461">
      <w:pPr>
        <w:spacing w:line="360" w:lineRule="auto"/>
        <w:ind w:left="567" w:hanging="567"/>
        <w:rPr>
          <w:rFonts w:ascii="Arial" w:eastAsia="Calibri" w:hAnsi="Arial" w:cs="Arial"/>
          <w:color w:val="000000" w:themeColor="text1"/>
          <w:sz w:val="24"/>
          <w:szCs w:val="24"/>
        </w:rPr>
      </w:pPr>
    </w:p>
    <w:p w14:paraId="445E7599" w14:textId="77777777" w:rsidR="00C74F1E" w:rsidRDefault="00C74F1E" w:rsidP="00041461">
      <w:pPr>
        <w:spacing w:line="360" w:lineRule="auto"/>
        <w:ind w:left="567" w:hanging="567"/>
        <w:rPr>
          <w:rFonts w:ascii="Arial" w:eastAsia="Calibri" w:hAnsi="Arial" w:cs="Arial"/>
          <w:color w:val="000000" w:themeColor="text1"/>
          <w:sz w:val="24"/>
          <w:szCs w:val="24"/>
        </w:rPr>
      </w:pPr>
    </w:p>
    <w:p w14:paraId="5DA3679C" w14:textId="77777777" w:rsidR="00C74F1E" w:rsidRDefault="00C74F1E" w:rsidP="00041461">
      <w:pPr>
        <w:spacing w:line="360" w:lineRule="auto"/>
        <w:ind w:left="567" w:hanging="567"/>
        <w:rPr>
          <w:rFonts w:ascii="Arial" w:eastAsia="Calibri" w:hAnsi="Arial" w:cs="Arial"/>
          <w:color w:val="000000" w:themeColor="text1"/>
          <w:sz w:val="24"/>
          <w:szCs w:val="24"/>
        </w:rPr>
      </w:pPr>
    </w:p>
    <w:p w14:paraId="5B0B2F70" w14:textId="77777777" w:rsidR="00C74F1E" w:rsidRDefault="00C74F1E" w:rsidP="00041461">
      <w:pPr>
        <w:spacing w:line="360" w:lineRule="auto"/>
        <w:ind w:left="567" w:hanging="567"/>
        <w:rPr>
          <w:rFonts w:ascii="Arial" w:eastAsia="Calibri" w:hAnsi="Arial" w:cs="Arial"/>
          <w:color w:val="000000" w:themeColor="text1"/>
          <w:sz w:val="24"/>
          <w:szCs w:val="24"/>
        </w:rPr>
      </w:pPr>
    </w:p>
    <w:p w14:paraId="7D4597C0" w14:textId="60CAB193" w:rsidR="00B72370" w:rsidRPr="00041461" w:rsidRDefault="00B72370" w:rsidP="00041461">
      <w:pPr>
        <w:spacing w:line="360" w:lineRule="auto"/>
        <w:ind w:left="567" w:hanging="567"/>
        <w:rPr>
          <w:rFonts w:ascii="Arial" w:eastAsia="Calibri" w:hAnsi="Arial" w:cs="Arial"/>
          <w:color w:val="000000" w:themeColor="text1"/>
          <w:sz w:val="24"/>
          <w:szCs w:val="24"/>
        </w:rPr>
      </w:pPr>
      <w:r w:rsidRPr="00041461">
        <w:rPr>
          <w:rFonts w:ascii="Arial" w:eastAsia="Calibri" w:hAnsi="Arial" w:cs="Arial"/>
          <w:color w:val="000000" w:themeColor="text1"/>
          <w:sz w:val="24"/>
          <w:szCs w:val="24"/>
        </w:rPr>
        <w:lastRenderedPageBreak/>
        <w:t xml:space="preserve">Rao, H. and Sutton, R. (2020) </w:t>
      </w:r>
      <w:r w:rsidRPr="00041461">
        <w:rPr>
          <w:rFonts w:ascii="Arial" w:eastAsia="Calibri" w:hAnsi="Arial" w:cs="Arial"/>
          <w:i/>
          <w:iCs/>
          <w:color w:val="000000" w:themeColor="text1"/>
          <w:sz w:val="24"/>
          <w:szCs w:val="24"/>
        </w:rPr>
        <w:t>From a room called fear to a room called hope: A leadership agenda for ...</w:t>
      </w:r>
      <w:r w:rsidRPr="00041461">
        <w:rPr>
          <w:rFonts w:ascii="Arial" w:eastAsia="Calibri" w:hAnsi="Arial" w:cs="Arial"/>
          <w:color w:val="000000" w:themeColor="text1"/>
          <w:sz w:val="24"/>
          <w:szCs w:val="24"/>
        </w:rPr>
        <w:t xml:space="preserve"> Available at: </w:t>
      </w:r>
      <w:hyperlink r:id="rId20">
        <w:r w:rsidRPr="00041461">
          <w:rPr>
            <w:rStyle w:val="Hyperlink"/>
            <w:rFonts w:ascii="Arial" w:eastAsia="Calibri" w:hAnsi="Arial" w:cs="Arial"/>
            <w:color w:val="000000" w:themeColor="text1"/>
            <w:sz w:val="24"/>
            <w:szCs w:val="24"/>
          </w:rPr>
          <w:t>https://www.mckinsey.com/~/media/McKinsey/Featured%20Insights/Leadership/From%20a%20room%20called%20fear%20to%20a%20room%20called%20hope%20A%20leadership%20agenda%20for%20troubled%20times/From-a-room-called-fear-to-a-room-called-hope-A-leadership-agenda-for-troubled-times.pdf</w:t>
        </w:r>
      </w:hyperlink>
      <w:r w:rsidRPr="00041461">
        <w:rPr>
          <w:rFonts w:ascii="Arial" w:eastAsia="Calibri" w:hAnsi="Arial" w:cs="Arial"/>
          <w:color w:val="000000" w:themeColor="text1"/>
          <w:sz w:val="24"/>
          <w:szCs w:val="24"/>
        </w:rPr>
        <w:t xml:space="preserve"> (Accessed: April 8, 2023).</w:t>
      </w:r>
    </w:p>
    <w:p w14:paraId="13866DB3" w14:textId="3E6A6655" w:rsidR="00B72370" w:rsidRPr="00041461" w:rsidRDefault="00B72370" w:rsidP="00041461">
      <w:pPr>
        <w:pStyle w:val="NormalWeb"/>
        <w:spacing w:line="360" w:lineRule="auto"/>
        <w:ind w:left="567" w:hanging="567"/>
        <w:rPr>
          <w:rStyle w:val="normaltextrun"/>
          <w:rFonts w:ascii="Arial" w:hAnsi="Arial" w:cs="Arial"/>
          <w:color w:val="000000"/>
        </w:rPr>
      </w:pPr>
      <w:r w:rsidRPr="00041461">
        <w:rPr>
          <w:rFonts w:ascii="Arial" w:hAnsi="Arial" w:cs="Arial"/>
          <w:color w:val="000000"/>
        </w:rPr>
        <w:t>Rose, S.C.</w:t>
      </w:r>
      <w:r w:rsidRPr="00041461">
        <w:rPr>
          <w:rStyle w:val="apple-converted-space"/>
          <w:rFonts w:ascii="Arial" w:hAnsi="Arial" w:cs="Arial"/>
          <w:color w:val="000000"/>
        </w:rPr>
        <w:t> </w:t>
      </w:r>
      <w:r w:rsidRPr="00041461">
        <w:rPr>
          <w:rFonts w:ascii="Arial" w:hAnsi="Arial" w:cs="Arial"/>
          <w:i/>
          <w:iCs/>
          <w:color w:val="000000"/>
        </w:rPr>
        <w:t>et al.</w:t>
      </w:r>
      <w:r w:rsidRPr="00041461">
        <w:rPr>
          <w:rStyle w:val="apple-converted-space"/>
          <w:rFonts w:ascii="Arial" w:hAnsi="Arial" w:cs="Arial"/>
          <w:color w:val="000000"/>
        </w:rPr>
        <w:t> </w:t>
      </w:r>
      <w:r w:rsidRPr="00041461">
        <w:rPr>
          <w:rFonts w:ascii="Arial" w:hAnsi="Arial" w:cs="Arial"/>
          <w:color w:val="000000"/>
        </w:rPr>
        <w:t xml:space="preserve">(2002) ‘Psychological debriefing for preventing </w:t>
      </w:r>
      <w:r w:rsidR="00722073" w:rsidRPr="00041461">
        <w:rPr>
          <w:rFonts w:ascii="Arial" w:hAnsi="Arial" w:cs="Arial"/>
          <w:color w:val="000000"/>
        </w:rPr>
        <w:t>post-traumatic</w:t>
      </w:r>
      <w:r w:rsidRPr="00041461">
        <w:rPr>
          <w:rFonts w:ascii="Arial" w:hAnsi="Arial" w:cs="Arial"/>
          <w:color w:val="000000"/>
        </w:rPr>
        <w:t xml:space="preserve"> stress disorder (PTSD)’,</w:t>
      </w:r>
      <w:r w:rsidRPr="00041461">
        <w:rPr>
          <w:rStyle w:val="apple-converted-space"/>
          <w:rFonts w:ascii="Arial" w:hAnsi="Arial" w:cs="Arial"/>
          <w:color w:val="000000"/>
        </w:rPr>
        <w:t> </w:t>
      </w:r>
      <w:r w:rsidRPr="00041461">
        <w:rPr>
          <w:rFonts w:ascii="Arial" w:hAnsi="Arial" w:cs="Arial"/>
          <w:i/>
          <w:iCs/>
          <w:color w:val="000000"/>
        </w:rPr>
        <w:t>Cochrane Database of Systematic Reviews</w:t>
      </w:r>
      <w:r w:rsidRPr="00041461">
        <w:rPr>
          <w:rStyle w:val="apple-converted-space"/>
          <w:rFonts w:ascii="Arial" w:hAnsi="Arial" w:cs="Arial"/>
          <w:color w:val="000000"/>
        </w:rPr>
        <w:t> </w:t>
      </w:r>
      <w:r w:rsidRPr="00041461">
        <w:rPr>
          <w:rFonts w:ascii="Arial" w:hAnsi="Arial" w:cs="Arial"/>
          <w:color w:val="000000"/>
        </w:rPr>
        <w:t>[Preprint]. doi:10.1002/14651858.cd000560.</w:t>
      </w:r>
      <w:r w:rsidRPr="00041461">
        <w:rPr>
          <w:rStyle w:val="apple-converted-space"/>
          <w:rFonts w:ascii="Arial" w:hAnsi="Arial" w:cs="Arial"/>
          <w:color w:val="000000"/>
        </w:rPr>
        <w:t> </w:t>
      </w:r>
    </w:p>
    <w:p w14:paraId="272B1EE8" w14:textId="77777777" w:rsidR="00B72370" w:rsidRPr="00041461" w:rsidRDefault="00B72370" w:rsidP="00041461">
      <w:pPr>
        <w:pStyle w:val="NormalWeb"/>
        <w:spacing w:line="360" w:lineRule="auto"/>
        <w:ind w:left="567" w:hanging="567"/>
        <w:rPr>
          <w:rStyle w:val="normaltextrun"/>
          <w:rFonts w:ascii="Arial" w:hAnsi="Arial" w:cs="Arial"/>
          <w:color w:val="000000"/>
        </w:rPr>
      </w:pPr>
      <w:r w:rsidRPr="00041461">
        <w:rPr>
          <w:rFonts w:ascii="Arial" w:hAnsi="Arial" w:cs="Arial"/>
          <w:color w:val="000000"/>
        </w:rPr>
        <w:t>Rosing, F., Boer, D. and Buengeler, C. (2022) ‘When timing is key: How autocratic and Democratic leadership relate to Follower Trust in emergency contexts’,</w:t>
      </w:r>
      <w:r w:rsidRPr="00041461">
        <w:rPr>
          <w:rStyle w:val="apple-converted-space"/>
          <w:rFonts w:ascii="Arial" w:hAnsi="Arial" w:cs="Arial"/>
          <w:color w:val="000000"/>
        </w:rPr>
        <w:t> </w:t>
      </w:r>
      <w:r w:rsidRPr="00041461">
        <w:rPr>
          <w:rFonts w:ascii="Arial" w:hAnsi="Arial" w:cs="Arial"/>
          <w:i/>
          <w:iCs/>
          <w:color w:val="000000"/>
        </w:rPr>
        <w:t>Frontiers in Psychology</w:t>
      </w:r>
      <w:r w:rsidRPr="00041461">
        <w:rPr>
          <w:rFonts w:ascii="Arial" w:hAnsi="Arial" w:cs="Arial"/>
          <w:color w:val="000000"/>
        </w:rPr>
        <w:t>, 13. doi:10.3389/fpsyg.2022.904605.</w:t>
      </w:r>
      <w:r w:rsidRPr="00041461">
        <w:rPr>
          <w:rStyle w:val="apple-converted-space"/>
          <w:rFonts w:ascii="Arial" w:hAnsi="Arial" w:cs="Arial"/>
          <w:color w:val="000000"/>
        </w:rPr>
        <w:t> </w:t>
      </w:r>
    </w:p>
    <w:p w14:paraId="3C4D6A92" w14:textId="77777777" w:rsidR="00B72370" w:rsidRPr="00041461" w:rsidRDefault="00B72370" w:rsidP="00041461">
      <w:pPr>
        <w:pStyle w:val="NormalWeb"/>
        <w:spacing w:line="360" w:lineRule="auto"/>
        <w:ind w:left="567" w:hanging="567"/>
        <w:rPr>
          <w:rStyle w:val="normaltextrun"/>
          <w:rFonts w:ascii="Arial" w:hAnsi="Arial" w:cs="Arial"/>
          <w:color w:val="000000"/>
        </w:rPr>
      </w:pPr>
      <w:r w:rsidRPr="00041461">
        <w:rPr>
          <w:rFonts w:ascii="Arial" w:hAnsi="Arial" w:cs="Arial"/>
          <w:color w:val="000000"/>
        </w:rPr>
        <w:t>Schon, D.A. (1991)</w:t>
      </w:r>
      <w:r w:rsidRPr="00041461">
        <w:rPr>
          <w:rStyle w:val="apple-converted-space"/>
          <w:rFonts w:ascii="Arial" w:hAnsi="Arial" w:cs="Arial"/>
          <w:color w:val="000000"/>
        </w:rPr>
        <w:t> </w:t>
      </w:r>
      <w:r w:rsidRPr="00041461">
        <w:rPr>
          <w:rFonts w:ascii="Arial" w:hAnsi="Arial" w:cs="Arial"/>
          <w:i/>
          <w:iCs/>
          <w:color w:val="000000"/>
        </w:rPr>
        <w:t>The reflective practitioner how professionals think in action</w:t>
      </w:r>
      <w:r w:rsidRPr="00041461">
        <w:rPr>
          <w:rFonts w:ascii="Arial" w:hAnsi="Arial" w:cs="Arial"/>
          <w:color w:val="000000"/>
        </w:rPr>
        <w:t>. New York: Basic Books.</w:t>
      </w:r>
      <w:r w:rsidRPr="00041461">
        <w:rPr>
          <w:rStyle w:val="apple-converted-space"/>
          <w:rFonts w:ascii="Arial" w:hAnsi="Arial" w:cs="Arial"/>
          <w:color w:val="000000"/>
        </w:rPr>
        <w:t> </w:t>
      </w:r>
    </w:p>
    <w:p w14:paraId="00FE370A" w14:textId="6A3F3C1E"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Sfantou, D. </w:t>
      </w:r>
      <w:r w:rsidRPr="00041461">
        <w:rPr>
          <w:rStyle w:val="normaltextrun"/>
          <w:rFonts w:ascii="Arial" w:hAnsi="Arial" w:cs="Arial"/>
          <w:i/>
          <w:iCs/>
          <w:color w:val="000000" w:themeColor="text1"/>
        </w:rPr>
        <w:t>et al.</w:t>
      </w:r>
      <w:r w:rsidRPr="00041461">
        <w:rPr>
          <w:rStyle w:val="normaltextrun"/>
          <w:rFonts w:ascii="Arial" w:hAnsi="Arial" w:cs="Arial"/>
          <w:color w:val="000000" w:themeColor="text1"/>
        </w:rPr>
        <w:t xml:space="preserve"> (2017) ‘Importance of leadership style towards </w:t>
      </w:r>
      <w:r w:rsidR="00722073" w:rsidRPr="00041461">
        <w:rPr>
          <w:rStyle w:val="normaltextrun"/>
          <w:rFonts w:ascii="Arial" w:hAnsi="Arial" w:cs="Arial"/>
          <w:color w:val="000000" w:themeColor="text1"/>
        </w:rPr>
        <w:t>quality-of-care</w:t>
      </w:r>
      <w:r w:rsidRPr="00041461">
        <w:rPr>
          <w:rStyle w:val="normaltextrun"/>
          <w:rFonts w:ascii="Arial" w:hAnsi="Arial" w:cs="Arial"/>
          <w:color w:val="000000" w:themeColor="text1"/>
        </w:rPr>
        <w:t xml:space="preserve"> measures in healthcare settings: A systematic review’, </w:t>
      </w:r>
      <w:r w:rsidRPr="00041461">
        <w:rPr>
          <w:rStyle w:val="normaltextrun"/>
          <w:rFonts w:ascii="Arial" w:hAnsi="Arial" w:cs="Arial"/>
          <w:i/>
          <w:iCs/>
          <w:color w:val="000000" w:themeColor="text1"/>
        </w:rPr>
        <w:t>Healthcare</w:t>
      </w:r>
      <w:r w:rsidRPr="00041461">
        <w:rPr>
          <w:rStyle w:val="normaltextrun"/>
          <w:rFonts w:ascii="Arial" w:hAnsi="Arial" w:cs="Arial"/>
          <w:color w:val="000000" w:themeColor="text1"/>
        </w:rPr>
        <w:t>, 5(4), p. 73. doi:10.3390/healthcare5040073.</w:t>
      </w:r>
      <w:r w:rsidRPr="00041461">
        <w:rPr>
          <w:rStyle w:val="eop"/>
          <w:rFonts w:ascii="Arial" w:hAnsi="Arial" w:cs="Arial"/>
          <w:color w:val="000000" w:themeColor="text1"/>
        </w:rPr>
        <w:t> </w:t>
      </w:r>
    </w:p>
    <w:p w14:paraId="33921F80"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p>
    <w:p w14:paraId="07CF3311" w14:textId="751BDB5A" w:rsidR="00B72370" w:rsidRPr="00041461" w:rsidRDefault="00B72370" w:rsidP="00041461">
      <w:pPr>
        <w:spacing w:line="360" w:lineRule="auto"/>
        <w:ind w:left="567" w:hanging="567"/>
        <w:rPr>
          <w:rStyle w:val="eop"/>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Shuck, B. </w:t>
      </w:r>
      <w:r w:rsidRPr="00041461">
        <w:rPr>
          <w:rFonts w:ascii="Arial" w:eastAsia="Calibri" w:hAnsi="Arial" w:cs="Arial"/>
          <w:i/>
          <w:iCs/>
          <w:color w:val="000000" w:themeColor="text1"/>
          <w:sz w:val="24"/>
          <w:szCs w:val="24"/>
        </w:rPr>
        <w:t>et al.</w:t>
      </w:r>
      <w:r w:rsidRPr="00041461">
        <w:rPr>
          <w:rFonts w:ascii="Arial" w:eastAsia="Calibri" w:hAnsi="Arial" w:cs="Arial"/>
          <w:color w:val="000000" w:themeColor="text1"/>
          <w:sz w:val="24"/>
          <w:szCs w:val="24"/>
        </w:rPr>
        <w:t xml:space="preserve"> (2019) “Does compassion matter in leadership? A two</w:t>
      </w:r>
      <w:r w:rsidRPr="00041461">
        <w:rPr>
          <w:rFonts w:ascii="Cambria Math" w:eastAsia="Calibri" w:hAnsi="Cambria Math" w:cs="Cambria Math"/>
          <w:color w:val="000000" w:themeColor="text1"/>
          <w:sz w:val="24"/>
          <w:szCs w:val="24"/>
        </w:rPr>
        <w:t>‐</w:t>
      </w:r>
      <w:r w:rsidRPr="00041461">
        <w:rPr>
          <w:rFonts w:ascii="Arial" w:eastAsia="Calibri" w:hAnsi="Arial" w:cs="Arial"/>
          <w:color w:val="000000" w:themeColor="text1"/>
          <w:sz w:val="24"/>
          <w:szCs w:val="24"/>
        </w:rPr>
        <w:t xml:space="preserve">stage sequential equal status mixed method exploratory study of compassionate leader behavior and connections to performance in Human Resource Development,” </w:t>
      </w:r>
      <w:r w:rsidRPr="00041461">
        <w:rPr>
          <w:rFonts w:ascii="Arial" w:eastAsia="Calibri" w:hAnsi="Arial" w:cs="Arial"/>
          <w:i/>
          <w:iCs/>
          <w:color w:val="000000" w:themeColor="text1"/>
          <w:sz w:val="24"/>
          <w:szCs w:val="24"/>
        </w:rPr>
        <w:t>Human Resource Development Quarterly</w:t>
      </w:r>
      <w:r w:rsidRPr="00041461">
        <w:rPr>
          <w:rFonts w:ascii="Arial" w:eastAsia="Calibri" w:hAnsi="Arial" w:cs="Arial"/>
          <w:color w:val="000000" w:themeColor="text1"/>
          <w:sz w:val="24"/>
          <w:szCs w:val="24"/>
        </w:rPr>
        <w:t xml:space="preserve">, 30(4), pp. 537–564. Available at: </w:t>
      </w:r>
      <w:hyperlink r:id="rId21">
        <w:r w:rsidRPr="00041461">
          <w:rPr>
            <w:rStyle w:val="Hyperlink"/>
            <w:rFonts w:ascii="Arial" w:eastAsia="Calibri" w:hAnsi="Arial" w:cs="Arial"/>
            <w:color w:val="000000" w:themeColor="text1"/>
            <w:sz w:val="24"/>
            <w:szCs w:val="24"/>
          </w:rPr>
          <w:t>https://doi.org/10.1002/hrdq.21369</w:t>
        </w:r>
      </w:hyperlink>
      <w:r w:rsidRPr="00041461">
        <w:rPr>
          <w:rFonts w:ascii="Arial" w:eastAsia="Calibri" w:hAnsi="Arial" w:cs="Arial"/>
          <w:color w:val="000000" w:themeColor="text1"/>
          <w:sz w:val="24"/>
          <w:szCs w:val="24"/>
        </w:rPr>
        <w:t>.</w:t>
      </w:r>
    </w:p>
    <w:p w14:paraId="32E6CFAE"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p>
    <w:p w14:paraId="5BBA26C1" w14:textId="4F435931" w:rsidR="00B72370" w:rsidRPr="00041461" w:rsidRDefault="00B72370" w:rsidP="00041461">
      <w:pPr>
        <w:spacing w:line="360" w:lineRule="auto"/>
        <w:rPr>
          <w:rStyle w:val="eop"/>
          <w:rFonts w:ascii="Arial" w:hAnsi="Arial" w:cs="Arial"/>
          <w:color w:val="000000" w:themeColor="text1"/>
          <w:sz w:val="24"/>
          <w:szCs w:val="24"/>
        </w:rPr>
      </w:pPr>
      <w:r w:rsidRPr="00041461">
        <w:rPr>
          <w:rStyle w:val="normaltextrun"/>
          <w:rFonts w:ascii="Arial" w:hAnsi="Arial" w:cs="Arial"/>
          <w:color w:val="000000" w:themeColor="text1"/>
          <w:sz w:val="24"/>
          <w:szCs w:val="24"/>
        </w:rPr>
        <w:t xml:space="preserve">Stoller, J.K., 2020. Reflections on leadership in the time of COVID-19. </w:t>
      </w:r>
      <w:r w:rsidRPr="00041461">
        <w:rPr>
          <w:rStyle w:val="normaltextrun"/>
          <w:rFonts w:ascii="Arial" w:hAnsi="Arial" w:cs="Arial"/>
          <w:i/>
          <w:iCs/>
          <w:color w:val="000000" w:themeColor="text1"/>
          <w:sz w:val="24"/>
          <w:szCs w:val="24"/>
        </w:rPr>
        <w:t>BMJ Leader</w:t>
      </w:r>
      <w:r w:rsidRPr="00041461">
        <w:rPr>
          <w:rStyle w:val="normaltextrun"/>
          <w:rFonts w:ascii="Arial" w:hAnsi="Arial" w:cs="Arial"/>
          <w:color w:val="000000" w:themeColor="text1"/>
          <w:sz w:val="24"/>
          <w:szCs w:val="24"/>
        </w:rPr>
        <w:t>.</w:t>
      </w:r>
    </w:p>
    <w:p w14:paraId="0F6DA8D3" w14:textId="7CA33621" w:rsidR="00B72370" w:rsidRPr="00041461" w:rsidRDefault="00B72370" w:rsidP="00041461">
      <w:pPr>
        <w:pStyle w:val="NormalWeb"/>
        <w:spacing w:line="360" w:lineRule="auto"/>
        <w:ind w:left="567" w:hanging="567"/>
        <w:rPr>
          <w:rStyle w:val="apple-converted-space"/>
          <w:rFonts w:ascii="Arial" w:hAnsi="Arial" w:cs="Arial"/>
          <w:color w:val="000000"/>
        </w:rPr>
      </w:pPr>
      <w:r w:rsidRPr="00041461">
        <w:rPr>
          <w:rFonts w:ascii="Arial" w:hAnsi="Arial" w:cs="Arial"/>
          <w:color w:val="000000"/>
        </w:rPr>
        <w:lastRenderedPageBreak/>
        <w:t>Tabassi, A.A.</w:t>
      </w:r>
      <w:r w:rsidRPr="00041461">
        <w:rPr>
          <w:rStyle w:val="apple-converted-space"/>
          <w:rFonts w:ascii="Arial" w:hAnsi="Arial" w:cs="Arial"/>
          <w:color w:val="000000"/>
        </w:rPr>
        <w:t> </w:t>
      </w:r>
      <w:r w:rsidRPr="00041461">
        <w:rPr>
          <w:rFonts w:ascii="Arial" w:hAnsi="Arial" w:cs="Arial"/>
          <w:i/>
          <w:iCs/>
          <w:color w:val="000000"/>
        </w:rPr>
        <w:t>et al.</w:t>
      </w:r>
      <w:r w:rsidRPr="00041461">
        <w:rPr>
          <w:rStyle w:val="apple-converted-space"/>
          <w:rFonts w:ascii="Arial" w:hAnsi="Arial" w:cs="Arial"/>
          <w:color w:val="000000"/>
        </w:rPr>
        <w:t> </w:t>
      </w:r>
      <w:r w:rsidRPr="00041461">
        <w:rPr>
          <w:rFonts w:ascii="Arial" w:hAnsi="Arial" w:cs="Arial"/>
          <w:color w:val="000000"/>
        </w:rPr>
        <w:t>(2017) ‘Linking team condition and Team Performance: A transformational leadership approach’,</w:t>
      </w:r>
      <w:r w:rsidRPr="00041461">
        <w:rPr>
          <w:rStyle w:val="apple-converted-space"/>
          <w:rFonts w:ascii="Arial" w:hAnsi="Arial" w:cs="Arial"/>
          <w:color w:val="000000"/>
        </w:rPr>
        <w:t> </w:t>
      </w:r>
      <w:r w:rsidRPr="00041461">
        <w:rPr>
          <w:rFonts w:ascii="Arial" w:hAnsi="Arial" w:cs="Arial"/>
          <w:i/>
          <w:iCs/>
          <w:color w:val="000000"/>
        </w:rPr>
        <w:t>Project Management Journal</w:t>
      </w:r>
      <w:r w:rsidRPr="00041461">
        <w:rPr>
          <w:rFonts w:ascii="Arial" w:hAnsi="Arial" w:cs="Arial"/>
          <w:color w:val="000000"/>
        </w:rPr>
        <w:t>, 48(2), pp. 22–38. doi:10.1177/875697281704800203.</w:t>
      </w:r>
    </w:p>
    <w:p w14:paraId="09E99C8F" w14:textId="77777777" w:rsidR="00F4599F" w:rsidRPr="00041461" w:rsidRDefault="00F4599F" w:rsidP="00041461">
      <w:pPr>
        <w:pStyle w:val="NormalWeb"/>
        <w:spacing w:line="360" w:lineRule="auto"/>
        <w:ind w:left="567" w:hanging="567"/>
        <w:rPr>
          <w:rFonts w:ascii="Arial" w:hAnsi="Arial" w:cs="Arial"/>
          <w:color w:val="000000"/>
        </w:rPr>
      </w:pPr>
      <w:r w:rsidRPr="00041461">
        <w:rPr>
          <w:rFonts w:ascii="Arial" w:hAnsi="Arial" w:cs="Arial"/>
          <w:color w:val="000000"/>
        </w:rPr>
        <w:t>Thompson, G. and Glasø, L. (2018) ‘Situational leadership theory: A test from a leader-follower congruence approach’,</w:t>
      </w:r>
      <w:r w:rsidRPr="00041461">
        <w:rPr>
          <w:rStyle w:val="apple-converted-space"/>
          <w:rFonts w:ascii="Arial" w:hAnsi="Arial" w:cs="Arial"/>
          <w:color w:val="000000"/>
        </w:rPr>
        <w:t> </w:t>
      </w:r>
      <w:r w:rsidRPr="00041461">
        <w:rPr>
          <w:rFonts w:ascii="Arial" w:hAnsi="Arial" w:cs="Arial"/>
          <w:i/>
          <w:iCs/>
          <w:color w:val="000000"/>
        </w:rPr>
        <w:t>Leadership &amp;amp; Organization Development Journal</w:t>
      </w:r>
      <w:r w:rsidRPr="00041461">
        <w:rPr>
          <w:rFonts w:ascii="Arial" w:hAnsi="Arial" w:cs="Arial"/>
          <w:color w:val="000000"/>
        </w:rPr>
        <w:t>, 39(5), pp. 574–591. doi:10.1108/lodj-01-2018-0050.</w:t>
      </w:r>
      <w:r w:rsidRPr="00041461">
        <w:rPr>
          <w:rStyle w:val="apple-converted-space"/>
          <w:rFonts w:ascii="Arial" w:hAnsi="Arial" w:cs="Arial"/>
          <w:color w:val="000000"/>
        </w:rPr>
        <w:t> </w:t>
      </w:r>
    </w:p>
    <w:p w14:paraId="7CF25541" w14:textId="77777777" w:rsidR="00B72370" w:rsidRPr="00041461" w:rsidRDefault="00B72370" w:rsidP="00041461">
      <w:pPr>
        <w:pStyle w:val="NormalWeb"/>
        <w:spacing w:line="360" w:lineRule="auto"/>
        <w:ind w:left="567" w:hanging="567"/>
        <w:rPr>
          <w:rStyle w:val="eop"/>
          <w:rFonts w:ascii="Arial" w:hAnsi="Arial" w:cs="Arial"/>
          <w:color w:val="000000"/>
        </w:rPr>
      </w:pPr>
      <w:r w:rsidRPr="00041461">
        <w:rPr>
          <w:rFonts w:ascii="Arial" w:hAnsi="Arial" w:cs="Arial"/>
          <w:color w:val="000000"/>
        </w:rPr>
        <w:t>Twigg, S. (2020) ‘Clinical event debriefing’,</w:t>
      </w:r>
      <w:r w:rsidRPr="00041461">
        <w:rPr>
          <w:rStyle w:val="apple-converted-space"/>
          <w:rFonts w:ascii="Arial" w:hAnsi="Arial" w:cs="Arial"/>
          <w:color w:val="000000"/>
        </w:rPr>
        <w:t> </w:t>
      </w:r>
      <w:r w:rsidRPr="00041461">
        <w:rPr>
          <w:rFonts w:ascii="Arial" w:hAnsi="Arial" w:cs="Arial"/>
          <w:i/>
          <w:iCs/>
          <w:color w:val="000000"/>
        </w:rPr>
        <w:t>Current Opinion in Paediatrics</w:t>
      </w:r>
      <w:r w:rsidRPr="00041461">
        <w:rPr>
          <w:rFonts w:ascii="Arial" w:hAnsi="Arial" w:cs="Arial"/>
          <w:color w:val="000000"/>
        </w:rPr>
        <w:t>, 32(3), pp. 337–342. doi:10.1097/mop.0000000000000890.</w:t>
      </w:r>
      <w:r w:rsidRPr="00041461">
        <w:rPr>
          <w:rStyle w:val="apple-converted-space"/>
          <w:rFonts w:ascii="Arial" w:hAnsi="Arial" w:cs="Arial"/>
          <w:color w:val="000000"/>
        </w:rPr>
        <w:t> </w:t>
      </w:r>
    </w:p>
    <w:p w14:paraId="2F9F934E" w14:textId="50CF1617" w:rsidR="009F070D" w:rsidRPr="00041461" w:rsidRDefault="00B72370" w:rsidP="00041461">
      <w:pPr>
        <w:pStyle w:val="NormalWeb"/>
        <w:spacing w:line="360" w:lineRule="auto"/>
        <w:ind w:left="567" w:hanging="567"/>
        <w:rPr>
          <w:rStyle w:val="eop"/>
          <w:rFonts w:ascii="Arial" w:hAnsi="Arial" w:cs="Arial"/>
          <w:color w:val="000000"/>
        </w:rPr>
      </w:pPr>
      <w:r w:rsidRPr="00041461">
        <w:rPr>
          <w:rFonts w:ascii="Arial" w:hAnsi="Arial" w:cs="Arial"/>
          <w:i/>
          <w:iCs/>
          <w:color w:val="000000"/>
        </w:rPr>
        <w:t>Welsh Ambulance Services NHS Trust (2022) Being our best</w:t>
      </w:r>
      <w:r w:rsidRPr="00041461">
        <w:rPr>
          <w:rFonts w:ascii="Arial" w:hAnsi="Arial" w:cs="Arial"/>
          <w:color w:val="000000"/>
        </w:rPr>
        <w:t>. Available at: https://ambulance.nhs.wales/get-involved/be-our-best/ (Accessed: 10 August 2023).</w:t>
      </w:r>
      <w:r w:rsidRPr="00041461">
        <w:rPr>
          <w:rStyle w:val="apple-converted-space"/>
          <w:rFonts w:ascii="Arial" w:hAnsi="Arial" w:cs="Arial"/>
          <w:color w:val="000000"/>
        </w:rPr>
        <w:t> </w:t>
      </w:r>
    </w:p>
    <w:p w14:paraId="2C75B50F" w14:textId="3AAFC0F7" w:rsidR="009F070D" w:rsidRPr="00041461" w:rsidRDefault="00B72370" w:rsidP="00041461">
      <w:pPr>
        <w:spacing w:line="360" w:lineRule="auto"/>
        <w:ind w:left="567" w:hanging="567"/>
        <w:rPr>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West, S.B.M. (2022) </w:t>
      </w:r>
      <w:r w:rsidRPr="00041461">
        <w:rPr>
          <w:rFonts w:ascii="Arial" w:eastAsia="Calibri" w:hAnsi="Arial" w:cs="Arial"/>
          <w:i/>
          <w:iCs/>
          <w:color w:val="000000" w:themeColor="text1"/>
          <w:sz w:val="24"/>
          <w:szCs w:val="24"/>
        </w:rPr>
        <w:t>What is compassionate leadership?</w:t>
      </w:r>
      <w:r w:rsidRPr="00041461">
        <w:rPr>
          <w:rFonts w:ascii="Arial" w:eastAsia="Calibri" w:hAnsi="Arial" w:cs="Arial"/>
          <w:color w:val="000000" w:themeColor="text1"/>
          <w:sz w:val="24"/>
          <w:szCs w:val="24"/>
        </w:rPr>
        <w:t xml:space="preserve">, </w:t>
      </w:r>
      <w:r w:rsidRPr="00041461">
        <w:rPr>
          <w:rFonts w:ascii="Arial" w:eastAsia="Calibri" w:hAnsi="Arial" w:cs="Arial"/>
          <w:i/>
          <w:iCs/>
          <w:color w:val="000000" w:themeColor="text1"/>
          <w:sz w:val="24"/>
          <w:szCs w:val="24"/>
        </w:rPr>
        <w:t>The King's Fund</w:t>
      </w:r>
      <w:r w:rsidRPr="00041461">
        <w:rPr>
          <w:rFonts w:ascii="Arial" w:eastAsia="Calibri" w:hAnsi="Arial" w:cs="Arial"/>
          <w:color w:val="000000" w:themeColor="text1"/>
          <w:sz w:val="24"/>
          <w:szCs w:val="24"/>
        </w:rPr>
        <w:t xml:space="preserve">. Available at: </w:t>
      </w:r>
      <w:hyperlink r:id="rId22" w:anchor="the-four-behaviours-of-compassionate-leadership">
        <w:r w:rsidRPr="00041461">
          <w:rPr>
            <w:rStyle w:val="Hyperlink"/>
            <w:rFonts w:ascii="Arial" w:eastAsia="Calibri" w:hAnsi="Arial" w:cs="Arial"/>
            <w:color w:val="000000" w:themeColor="text1"/>
            <w:sz w:val="24"/>
            <w:szCs w:val="24"/>
          </w:rPr>
          <w:t>https://www.kingsfund.org.uk/publications/what-is-compassionate-leadership#the-four-behaviours-of-compassionate-leadership</w:t>
        </w:r>
      </w:hyperlink>
      <w:r w:rsidRPr="00041461">
        <w:rPr>
          <w:rFonts w:ascii="Arial" w:eastAsia="Calibri" w:hAnsi="Arial" w:cs="Arial"/>
          <w:color w:val="000000" w:themeColor="text1"/>
          <w:sz w:val="24"/>
          <w:szCs w:val="24"/>
        </w:rPr>
        <w:t xml:space="preserve"> (Accessed: April 8, 2023).</w:t>
      </w:r>
    </w:p>
    <w:p w14:paraId="36F35EBB" w14:textId="17E2E3B1" w:rsidR="00B72370" w:rsidRPr="00041461" w:rsidRDefault="00B72370" w:rsidP="00041461">
      <w:pPr>
        <w:spacing w:line="360" w:lineRule="auto"/>
        <w:ind w:left="567" w:hanging="567"/>
        <w:rPr>
          <w:rStyle w:val="normaltextrun"/>
          <w:rFonts w:ascii="Arial" w:eastAsia="Calibri" w:hAnsi="Arial" w:cs="Arial"/>
          <w:color w:val="000000" w:themeColor="text1"/>
          <w:sz w:val="24"/>
          <w:szCs w:val="24"/>
        </w:rPr>
      </w:pPr>
      <w:r w:rsidRPr="00041461">
        <w:rPr>
          <w:rFonts w:ascii="Arial" w:eastAsia="Calibri" w:hAnsi="Arial" w:cs="Arial"/>
          <w:color w:val="000000" w:themeColor="text1"/>
          <w:sz w:val="24"/>
          <w:szCs w:val="24"/>
        </w:rPr>
        <w:t xml:space="preserve">West, T.H. </w:t>
      </w:r>
      <w:r w:rsidRPr="00041461">
        <w:rPr>
          <w:rFonts w:ascii="Arial" w:eastAsia="Calibri" w:hAnsi="Arial" w:cs="Arial"/>
          <w:i/>
          <w:iCs/>
          <w:color w:val="000000" w:themeColor="text1"/>
          <w:sz w:val="24"/>
          <w:szCs w:val="24"/>
        </w:rPr>
        <w:t>et al.</w:t>
      </w:r>
      <w:r w:rsidRPr="00041461">
        <w:rPr>
          <w:rFonts w:ascii="Arial" w:eastAsia="Calibri" w:hAnsi="Arial" w:cs="Arial"/>
          <w:color w:val="000000" w:themeColor="text1"/>
          <w:sz w:val="24"/>
          <w:szCs w:val="24"/>
        </w:rPr>
        <w:t xml:space="preserve"> (2022) “The relationship between leader support, staff influence over decision making, work pressure and patient satisfaction: A cross-sectional analysis of NHS datasets in England,” </w:t>
      </w:r>
      <w:r w:rsidRPr="00041461">
        <w:rPr>
          <w:rFonts w:ascii="Arial" w:eastAsia="Calibri" w:hAnsi="Arial" w:cs="Arial"/>
          <w:i/>
          <w:iCs/>
          <w:color w:val="000000" w:themeColor="text1"/>
          <w:sz w:val="24"/>
          <w:szCs w:val="24"/>
        </w:rPr>
        <w:t>BMJ Open</w:t>
      </w:r>
      <w:r w:rsidRPr="00041461">
        <w:rPr>
          <w:rFonts w:ascii="Arial" w:eastAsia="Calibri" w:hAnsi="Arial" w:cs="Arial"/>
          <w:color w:val="000000" w:themeColor="text1"/>
          <w:sz w:val="24"/>
          <w:szCs w:val="24"/>
        </w:rPr>
        <w:t xml:space="preserve">, 12(2). Available at: </w:t>
      </w:r>
      <w:hyperlink r:id="rId23">
        <w:r w:rsidRPr="00041461">
          <w:rPr>
            <w:rStyle w:val="Hyperlink"/>
            <w:rFonts w:ascii="Arial" w:eastAsia="Calibri" w:hAnsi="Arial" w:cs="Arial"/>
            <w:color w:val="000000" w:themeColor="text1"/>
            <w:sz w:val="24"/>
            <w:szCs w:val="24"/>
          </w:rPr>
          <w:t>https://doi.org/10.1136/bmjopen-2021-052778</w:t>
        </w:r>
      </w:hyperlink>
      <w:r w:rsidRPr="00041461">
        <w:rPr>
          <w:rFonts w:ascii="Arial" w:eastAsia="Calibri" w:hAnsi="Arial" w:cs="Arial"/>
          <w:color w:val="000000" w:themeColor="text1"/>
          <w:sz w:val="24"/>
          <w:szCs w:val="24"/>
        </w:rPr>
        <w:t>.</w:t>
      </w:r>
    </w:p>
    <w:p w14:paraId="31860300" w14:textId="59B21905"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Wilkinson, A., Lounsbury, M. and Armstrong, S. (2017) “The Oxford Handbook of Management,” </w:t>
      </w:r>
      <w:r w:rsidRPr="00041461">
        <w:rPr>
          <w:rStyle w:val="normaltextrun"/>
          <w:rFonts w:ascii="Arial" w:hAnsi="Arial" w:cs="Arial"/>
          <w:i/>
          <w:iCs/>
          <w:color w:val="000000" w:themeColor="text1"/>
        </w:rPr>
        <w:t>Oxford Handbooks Online</w:t>
      </w:r>
      <w:r w:rsidRPr="00041461">
        <w:rPr>
          <w:rStyle w:val="normaltextrun"/>
          <w:rFonts w:ascii="Arial" w:hAnsi="Arial" w:cs="Arial"/>
          <w:color w:val="000000" w:themeColor="text1"/>
        </w:rPr>
        <w:t xml:space="preserve"> [Preprint]. Available at: </w:t>
      </w:r>
      <w:hyperlink r:id="rId24" w:tgtFrame="_blank" w:history="1">
        <w:r w:rsidRPr="00041461">
          <w:rPr>
            <w:rStyle w:val="normaltextrun"/>
            <w:rFonts w:ascii="Arial" w:hAnsi="Arial" w:cs="Arial"/>
            <w:color w:val="000000" w:themeColor="text1"/>
            <w:u w:val="single"/>
          </w:rPr>
          <w:t>https://doi.org/10.1093/oxfordhb/9780198708612.001.0001</w:t>
        </w:r>
      </w:hyperlink>
      <w:r w:rsidRPr="00041461">
        <w:rPr>
          <w:rStyle w:val="normaltextrun"/>
          <w:rFonts w:ascii="Arial" w:hAnsi="Arial" w:cs="Arial"/>
          <w:color w:val="000000" w:themeColor="text1"/>
        </w:rPr>
        <w:t>.</w:t>
      </w:r>
      <w:r w:rsidRPr="00041461">
        <w:rPr>
          <w:rStyle w:val="eop"/>
          <w:rFonts w:ascii="Arial" w:hAnsi="Arial" w:cs="Arial"/>
          <w:color w:val="000000" w:themeColor="text1"/>
        </w:rPr>
        <w:t> </w:t>
      </w:r>
    </w:p>
    <w:p w14:paraId="7D2DF362" w14:textId="77777777" w:rsidR="00B72370" w:rsidRPr="00041461" w:rsidRDefault="00B72370" w:rsidP="00041461">
      <w:pPr>
        <w:pStyle w:val="paragraph"/>
        <w:spacing w:before="0" w:beforeAutospacing="0" w:after="0" w:afterAutospacing="0" w:line="360" w:lineRule="auto"/>
        <w:ind w:left="555" w:hanging="555"/>
        <w:textAlignment w:val="baseline"/>
        <w:rPr>
          <w:rStyle w:val="eop"/>
          <w:rFonts w:ascii="Arial" w:hAnsi="Arial" w:cs="Arial"/>
          <w:color w:val="000000" w:themeColor="text1"/>
        </w:rPr>
      </w:pPr>
    </w:p>
    <w:p w14:paraId="127870F8" w14:textId="038A8645" w:rsidR="00B72370" w:rsidRPr="00041461" w:rsidRDefault="00B72370" w:rsidP="00041461">
      <w:pPr>
        <w:pStyle w:val="paragraph"/>
        <w:spacing w:before="0" w:beforeAutospacing="0" w:after="0" w:afterAutospacing="0" w:line="360" w:lineRule="auto"/>
        <w:ind w:left="555" w:hanging="555"/>
        <w:textAlignment w:val="baseline"/>
        <w:rPr>
          <w:rFonts w:ascii="Arial" w:hAnsi="Arial" w:cs="Arial"/>
          <w:color w:val="000000" w:themeColor="text1"/>
        </w:rPr>
      </w:pPr>
      <w:r w:rsidRPr="00041461">
        <w:rPr>
          <w:rStyle w:val="normaltextrun"/>
          <w:rFonts w:ascii="Arial" w:hAnsi="Arial" w:cs="Arial"/>
          <w:color w:val="000000" w:themeColor="text1"/>
        </w:rPr>
        <w:t xml:space="preserve">Willis, S. and Dalrymple, R. (2020) </w:t>
      </w:r>
      <w:r w:rsidRPr="00041461">
        <w:rPr>
          <w:rStyle w:val="normaltextrun"/>
          <w:rFonts w:ascii="Arial" w:hAnsi="Arial" w:cs="Arial"/>
          <w:i/>
          <w:iCs/>
          <w:color w:val="000000" w:themeColor="text1"/>
        </w:rPr>
        <w:t>Fundamentals of Paramedic Practice: A systems approach</w:t>
      </w:r>
      <w:r w:rsidRPr="00041461">
        <w:rPr>
          <w:rStyle w:val="normaltextrun"/>
          <w:rFonts w:ascii="Arial" w:hAnsi="Arial" w:cs="Arial"/>
          <w:color w:val="000000" w:themeColor="text1"/>
        </w:rPr>
        <w:t>. Hoboken, NJ: Wiley-Blackwell.</w:t>
      </w:r>
      <w:r w:rsidRPr="00041461">
        <w:rPr>
          <w:rStyle w:val="eop"/>
          <w:rFonts w:ascii="Arial" w:hAnsi="Arial" w:cs="Arial"/>
          <w:color w:val="000000" w:themeColor="text1"/>
        </w:rPr>
        <w:t> </w:t>
      </w:r>
    </w:p>
    <w:p w14:paraId="66626A82" w14:textId="77777777" w:rsidR="009F070D" w:rsidRPr="00041461" w:rsidRDefault="009F070D" w:rsidP="00041461">
      <w:pPr>
        <w:pStyle w:val="paragraph"/>
        <w:spacing w:before="0" w:beforeAutospacing="0" w:after="0" w:afterAutospacing="0" w:line="360" w:lineRule="auto"/>
        <w:ind w:left="555" w:hanging="555"/>
        <w:textAlignment w:val="baseline"/>
        <w:rPr>
          <w:rFonts w:ascii="Arial" w:hAnsi="Arial" w:cs="Arial"/>
          <w:color w:val="000000" w:themeColor="text1"/>
        </w:rPr>
      </w:pPr>
    </w:p>
    <w:p w14:paraId="02F28CCA" w14:textId="5727D020" w:rsidR="006E6817" w:rsidRDefault="00B72370" w:rsidP="00C74F1E">
      <w:pPr>
        <w:pStyle w:val="paragraph"/>
        <w:spacing w:before="0" w:beforeAutospacing="0" w:after="0" w:afterAutospacing="0" w:line="360" w:lineRule="auto"/>
        <w:ind w:left="555" w:hanging="555"/>
        <w:textAlignment w:val="baseline"/>
        <w:rPr>
          <w:rStyle w:val="eop"/>
          <w:rFonts w:ascii="Arial" w:hAnsi="Arial" w:cs="Arial"/>
          <w:color w:val="000000" w:themeColor="text1"/>
        </w:rPr>
      </w:pPr>
      <w:r w:rsidRPr="00041461">
        <w:rPr>
          <w:rStyle w:val="normaltextrun"/>
          <w:rFonts w:ascii="Arial" w:hAnsi="Arial" w:cs="Arial"/>
          <w:color w:val="000000" w:themeColor="text1"/>
        </w:rPr>
        <w:t xml:space="preserve">Yukl, G.A. and Gardner, W.L. (2020) </w:t>
      </w:r>
      <w:r w:rsidRPr="00041461">
        <w:rPr>
          <w:rStyle w:val="normaltextrun"/>
          <w:rFonts w:ascii="Arial" w:hAnsi="Arial" w:cs="Arial"/>
          <w:i/>
          <w:iCs/>
          <w:color w:val="000000" w:themeColor="text1"/>
        </w:rPr>
        <w:t>Leadership in organizations: Global edition</w:t>
      </w:r>
      <w:r w:rsidRPr="00041461">
        <w:rPr>
          <w:rStyle w:val="normaltextrun"/>
          <w:rFonts w:ascii="Arial" w:hAnsi="Arial" w:cs="Arial"/>
          <w:color w:val="000000" w:themeColor="text1"/>
        </w:rPr>
        <w:t>. Harlow: Pearson Education.</w:t>
      </w:r>
      <w:r w:rsidRPr="00041461">
        <w:rPr>
          <w:rStyle w:val="eop"/>
          <w:rFonts w:ascii="Arial" w:hAnsi="Arial" w:cs="Arial"/>
          <w:color w:val="000000" w:themeColor="text1"/>
        </w:rPr>
        <w:t> </w:t>
      </w:r>
    </w:p>
    <w:p w14:paraId="1364960F" w14:textId="77777777" w:rsidR="00C74F1E" w:rsidRPr="00C74F1E" w:rsidRDefault="00C74F1E" w:rsidP="00C74F1E">
      <w:pPr>
        <w:pStyle w:val="paragraph"/>
        <w:spacing w:before="0" w:beforeAutospacing="0" w:after="0" w:afterAutospacing="0" w:line="360" w:lineRule="auto"/>
        <w:ind w:left="555" w:hanging="555"/>
        <w:textAlignment w:val="baseline"/>
        <w:rPr>
          <w:rFonts w:ascii="Arial" w:hAnsi="Arial" w:cs="Arial"/>
          <w:color w:val="000000" w:themeColor="text1"/>
        </w:rPr>
      </w:pPr>
    </w:p>
    <w:p w14:paraId="6F350BB3" w14:textId="0D8358CE" w:rsidR="00937618" w:rsidRPr="00C524CE" w:rsidRDefault="00937618" w:rsidP="00937618">
      <w:pPr>
        <w:rPr>
          <w:rFonts w:ascii="Arial" w:hAnsi="Arial" w:cs="Arial"/>
          <w:b/>
          <w:bCs/>
        </w:rPr>
      </w:pPr>
      <w:r w:rsidRPr="00C524CE">
        <w:rPr>
          <w:rFonts w:ascii="Arial" w:hAnsi="Arial" w:cs="Arial"/>
          <w:b/>
          <w:bCs/>
        </w:rPr>
        <w:lastRenderedPageBreak/>
        <w:t>Appendix</w:t>
      </w:r>
      <w:r>
        <w:rPr>
          <w:rFonts w:ascii="Arial" w:hAnsi="Arial" w:cs="Arial"/>
          <w:b/>
          <w:bCs/>
        </w:rPr>
        <w:t xml:space="preserve"> 1</w:t>
      </w:r>
      <w:r w:rsidRPr="00C524CE">
        <w:rPr>
          <w:rFonts w:ascii="Arial" w:hAnsi="Arial" w:cs="Arial"/>
          <w:b/>
          <w:bCs/>
        </w:rPr>
        <w:t xml:space="preserve"> – Authors Personal Development Plan</w:t>
      </w:r>
    </w:p>
    <w:p w14:paraId="1002FA6D" w14:textId="77777777" w:rsidR="00937618" w:rsidRPr="00C524CE" w:rsidRDefault="00937618" w:rsidP="00937618">
      <w:pPr>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937618" w:rsidRPr="00C524CE" w14:paraId="032E8DB6" w14:textId="77777777" w:rsidTr="00BB49E1">
        <w:tc>
          <w:tcPr>
            <w:tcW w:w="1803" w:type="dxa"/>
            <w:shd w:val="clear" w:color="auto" w:fill="D0CECE" w:themeFill="background2" w:themeFillShade="E6"/>
          </w:tcPr>
          <w:p w14:paraId="5D4DE231" w14:textId="77777777" w:rsidR="00937618" w:rsidRPr="00C524CE" w:rsidRDefault="00937618" w:rsidP="00BB49E1">
            <w:pPr>
              <w:rPr>
                <w:rFonts w:ascii="Arial" w:hAnsi="Arial" w:cs="Arial"/>
              </w:rPr>
            </w:pPr>
            <w:r w:rsidRPr="00C524CE">
              <w:rPr>
                <w:rFonts w:ascii="Arial" w:hAnsi="Arial" w:cs="Arial"/>
              </w:rPr>
              <w:t>Development Area</w:t>
            </w:r>
          </w:p>
        </w:tc>
        <w:tc>
          <w:tcPr>
            <w:tcW w:w="1803" w:type="dxa"/>
            <w:shd w:val="clear" w:color="auto" w:fill="D0CECE" w:themeFill="background2" w:themeFillShade="E6"/>
          </w:tcPr>
          <w:p w14:paraId="0FEB4D4B" w14:textId="77777777" w:rsidR="00937618" w:rsidRPr="00C524CE" w:rsidRDefault="00937618" w:rsidP="00BB49E1">
            <w:pPr>
              <w:rPr>
                <w:rFonts w:ascii="Arial" w:hAnsi="Arial" w:cs="Arial"/>
              </w:rPr>
            </w:pPr>
            <w:r w:rsidRPr="00C524CE">
              <w:rPr>
                <w:rFonts w:ascii="Arial" w:hAnsi="Arial" w:cs="Arial"/>
              </w:rPr>
              <w:t>Development Activity &amp; Date to Complete</w:t>
            </w:r>
          </w:p>
        </w:tc>
        <w:tc>
          <w:tcPr>
            <w:tcW w:w="1803" w:type="dxa"/>
            <w:shd w:val="clear" w:color="auto" w:fill="D0CECE" w:themeFill="background2" w:themeFillShade="E6"/>
          </w:tcPr>
          <w:p w14:paraId="5100E167" w14:textId="77777777" w:rsidR="00937618" w:rsidRPr="00C524CE" w:rsidRDefault="00937618" w:rsidP="00BB49E1">
            <w:pPr>
              <w:rPr>
                <w:rFonts w:ascii="Arial" w:hAnsi="Arial" w:cs="Arial"/>
              </w:rPr>
            </w:pPr>
            <w:r w:rsidRPr="00C524CE">
              <w:rPr>
                <w:rFonts w:ascii="Arial" w:hAnsi="Arial" w:cs="Arial"/>
              </w:rPr>
              <w:t>Resources &amp; Support Required</w:t>
            </w:r>
          </w:p>
        </w:tc>
        <w:tc>
          <w:tcPr>
            <w:tcW w:w="1803" w:type="dxa"/>
            <w:shd w:val="clear" w:color="auto" w:fill="D0CECE" w:themeFill="background2" w:themeFillShade="E6"/>
          </w:tcPr>
          <w:p w14:paraId="29D41E3C" w14:textId="77777777" w:rsidR="00937618" w:rsidRPr="00C524CE" w:rsidRDefault="00937618" w:rsidP="00BB49E1">
            <w:pPr>
              <w:rPr>
                <w:rFonts w:ascii="Arial" w:hAnsi="Arial" w:cs="Arial"/>
              </w:rPr>
            </w:pPr>
            <w:r w:rsidRPr="00C524CE">
              <w:rPr>
                <w:rFonts w:ascii="Arial" w:hAnsi="Arial" w:cs="Arial"/>
              </w:rPr>
              <w:t>Measures of Success</w:t>
            </w:r>
          </w:p>
        </w:tc>
        <w:tc>
          <w:tcPr>
            <w:tcW w:w="1804" w:type="dxa"/>
            <w:shd w:val="clear" w:color="auto" w:fill="D0CECE" w:themeFill="background2" w:themeFillShade="E6"/>
          </w:tcPr>
          <w:p w14:paraId="4998BA44" w14:textId="77777777" w:rsidR="00937618" w:rsidRPr="00C524CE" w:rsidRDefault="00937618" w:rsidP="00BB49E1">
            <w:pPr>
              <w:rPr>
                <w:rFonts w:ascii="Arial" w:hAnsi="Arial" w:cs="Arial"/>
              </w:rPr>
            </w:pPr>
            <w:r w:rsidRPr="00C524CE">
              <w:rPr>
                <w:rFonts w:ascii="Arial" w:hAnsi="Arial" w:cs="Arial"/>
              </w:rPr>
              <w:t>Review Method &amp; Review date</w:t>
            </w:r>
          </w:p>
        </w:tc>
      </w:tr>
      <w:tr w:rsidR="00937618" w:rsidRPr="00C524CE" w14:paraId="129B42C9" w14:textId="77777777" w:rsidTr="00BB49E1">
        <w:tc>
          <w:tcPr>
            <w:tcW w:w="1803" w:type="dxa"/>
            <w:shd w:val="clear" w:color="auto" w:fill="D9E2F3" w:themeFill="accent1" w:themeFillTint="33"/>
          </w:tcPr>
          <w:p w14:paraId="2BFF2BC7" w14:textId="77777777" w:rsidR="00937618" w:rsidRPr="00C524CE" w:rsidRDefault="00937618" w:rsidP="00BB49E1">
            <w:pPr>
              <w:rPr>
                <w:rFonts w:ascii="Arial" w:hAnsi="Arial" w:cs="Arial"/>
              </w:rPr>
            </w:pPr>
            <w:r w:rsidRPr="00C524CE">
              <w:rPr>
                <w:rFonts w:ascii="Arial" w:hAnsi="Arial" w:cs="Arial"/>
              </w:rPr>
              <w:t>Leadership:</w:t>
            </w:r>
          </w:p>
          <w:p w14:paraId="773F2EA9" w14:textId="77777777" w:rsidR="00937618" w:rsidRPr="00C524CE" w:rsidRDefault="00937618" w:rsidP="00BB49E1">
            <w:pPr>
              <w:rPr>
                <w:rFonts w:ascii="Arial" w:hAnsi="Arial" w:cs="Arial"/>
              </w:rPr>
            </w:pPr>
            <w:r w:rsidRPr="00C524CE">
              <w:rPr>
                <w:rFonts w:ascii="Arial" w:hAnsi="Arial" w:cs="Arial"/>
              </w:rPr>
              <w:t>Further Understanding &amp; Reading</w:t>
            </w:r>
          </w:p>
        </w:tc>
        <w:tc>
          <w:tcPr>
            <w:tcW w:w="1803" w:type="dxa"/>
            <w:shd w:val="clear" w:color="auto" w:fill="D9E2F3" w:themeFill="accent1" w:themeFillTint="33"/>
          </w:tcPr>
          <w:p w14:paraId="4DEDF12B" w14:textId="77777777" w:rsidR="00937618" w:rsidRPr="00C524CE" w:rsidRDefault="00937618" w:rsidP="00BB49E1">
            <w:pPr>
              <w:rPr>
                <w:rFonts w:ascii="Arial" w:hAnsi="Arial" w:cs="Arial"/>
              </w:rPr>
            </w:pPr>
            <w:r w:rsidRPr="00C524CE">
              <w:rPr>
                <w:rFonts w:ascii="Arial" w:hAnsi="Arial" w:cs="Arial"/>
              </w:rPr>
              <w:t>PGCert Leadership in Emergency Services / 2024</w:t>
            </w:r>
          </w:p>
        </w:tc>
        <w:tc>
          <w:tcPr>
            <w:tcW w:w="1803" w:type="dxa"/>
            <w:shd w:val="clear" w:color="auto" w:fill="D9E2F3" w:themeFill="accent1" w:themeFillTint="33"/>
          </w:tcPr>
          <w:p w14:paraId="3C49EE7D" w14:textId="77777777" w:rsidR="00937618" w:rsidRPr="00C524CE" w:rsidRDefault="00937618" w:rsidP="00BB49E1">
            <w:pPr>
              <w:rPr>
                <w:rFonts w:ascii="Arial" w:hAnsi="Arial" w:cs="Arial"/>
              </w:rPr>
            </w:pPr>
            <w:r w:rsidRPr="00C524CE">
              <w:rPr>
                <w:rFonts w:ascii="Arial" w:hAnsi="Arial" w:cs="Arial"/>
              </w:rPr>
              <w:t>Attend Virtual Session Via Zoom / Group Activities / Written Assignments / Study Time / CPD Hours</w:t>
            </w:r>
          </w:p>
        </w:tc>
        <w:tc>
          <w:tcPr>
            <w:tcW w:w="1803" w:type="dxa"/>
            <w:shd w:val="clear" w:color="auto" w:fill="D9E2F3" w:themeFill="accent1" w:themeFillTint="33"/>
          </w:tcPr>
          <w:p w14:paraId="7B4F1284" w14:textId="77777777" w:rsidR="00937618" w:rsidRPr="00C524CE" w:rsidRDefault="00937618" w:rsidP="00BB49E1">
            <w:pPr>
              <w:rPr>
                <w:rFonts w:ascii="Arial" w:hAnsi="Arial" w:cs="Arial"/>
              </w:rPr>
            </w:pPr>
            <w:r w:rsidRPr="00C524CE">
              <w:rPr>
                <w:rFonts w:ascii="Arial" w:hAnsi="Arial" w:cs="Arial"/>
              </w:rPr>
              <w:t>Successful Completion of Assignments By Deadline</w:t>
            </w:r>
          </w:p>
          <w:p w14:paraId="23863B61" w14:textId="77777777" w:rsidR="00937618" w:rsidRPr="00C524CE" w:rsidRDefault="00937618" w:rsidP="00BB49E1">
            <w:pPr>
              <w:rPr>
                <w:rFonts w:ascii="Arial" w:hAnsi="Arial" w:cs="Arial"/>
              </w:rPr>
            </w:pPr>
            <w:r w:rsidRPr="00C524CE">
              <w:rPr>
                <w:rFonts w:ascii="Arial" w:hAnsi="Arial" w:cs="Arial"/>
              </w:rPr>
              <w:t>Award of PGcert Certificate</w:t>
            </w:r>
          </w:p>
        </w:tc>
        <w:tc>
          <w:tcPr>
            <w:tcW w:w="1804" w:type="dxa"/>
            <w:shd w:val="clear" w:color="auto" w:fill="D9E2F3" w:themeFill="accent1" w:themeFillTint="33"/>
          </w:tcPr>
          <w:p w14:paraId="6FA0C197" w14:textId="77777777" w:rsidR="00937618" w:rsidRPr="00C524CE" w:rsidRDefault="00937618" w:rsidP="00BB49E1">
            <w:pPr>
              <w:rPr>
                <w:rFonts w:ascii="Arial" w:hAnsi="Arial" w:cs="Arial"/>
              </w:rPr>
            </w:pPr>
            <w:r w:rsidRPr="00C524CE">
              <w:rPr>
                <w:rFonts w:ascii="Arial" w:hAnsi="Arial" w:cs="Arial"/>
              </w:rPr>
              <w:t>Feedback From Tutors</w:t>
            </w:r>
          </w:p>
          <w:p w14:paraId="052FB765" w14:textId="77777777" w:rsidR="00937618" w:rsidRPr="00C524CE" w:rsidRDefault="00937618" w:rsidP="00BB49E1">
            <w:pPr>
              <w:rPr>
                <w:rFonts w:ascii="Arial" w:hAnsi="Arial" w:cs="Arial"/>
              </w:rPr>
            </w:pPr>
            <w:r w:rsidRPr="00C524CE">
              <w:rPr>
                <w:rFonts w:ascii="Arial" w:hAnsi="Arial" w:cs="Arial"/>
              </w:rPr>
              <w:t>Completion of Course 2024</w:t>
            </w:r>
          </w:p>
        </w:tc>
      </w:tr>
      <w:tr w:rsidR="00937618" w:rsidRPr="00C524CE" w14:paraId="58CDCF3A" w14:textId="77777777" w:rsidTr="00BB49E1">
        <w:tc>
          <w:tcPr>
            <w:tcW w:w="1803" w:type="dxa"/>
            <w:shd w:val="clear" w:color="auto" w:fill="B4C6E7" w:themeFill="accent1" w:themeFillTint="66"/>
          </w:tcPr>
          <w:p w14:paraId="695DC91F" w14:textId="77777777" w:rsidR="00937618" w:rsidRPr="00C524CE" w:rsidRDefault="00937618" w:rsidP="00BB49E1">
            <w:pPr>
              <w:rPr>
                <w:rFonts w:ascii="Arial" w:hAnsi="Arial" w:cs="Arial"/>
              </w:rPr>
            </w:pPr>
            <w:r w:rsidRPr="00C524CE">
              <w:rPr>
                <w:rFonts w:ascii="Arial" w:hAnsi="Arial" w:cs="Arial"/>
              </w:rPr>
              <w:t>Leadership:</w:t>
            </w:r>
          </w:p>
          <w:p w14:paraId="4DF99BA1" w14:textId="77777777" w:rsidR="00937618" w:rsidRPr="00C524CE" w:rsidRDefault="00937618" w:rsidP="00BB49E1">
            <w:pPr>
              <w:rPr>
                <w:rFonts w:ascii="Arial" w:hAnsi="Arial" w:cs="Arial"/>
              </w:rPr>
            </w:pPr>
            <w:r w:rsidRPr="00C524CE">
              <w:rPr>
                <w:rFonts w:ascii="Arial" w:hAnsi="Arial" w:cs="Arial"/>
              </w:rPr>
              <w:t>Conflict Resolution / Management</w:t>
            </w:r>
          </w:p>
        </w:tc>
        <w:tc>
          <w:tcPr>
            <w:tcW w:w="1803" w:type="dxa"/>
            <w:shd w:val="clear" w:color="auto" w:fill="B4C6E7" w:themeFill="accent1" w:themeFillTint="66"/>
          </w:tcPr>
          <w:p w14:paraId="7BD44281" w14:textId="77777777" w:rsidR="00937618" w:rsidRPr="00C524CE" w:rsidRDefault="00937618" w:rsidP="00BB49E1">
            <w:pPr>
              <w:rPr>
                <w:rFonts w:ascii="Arial" w:hAnsi="Arial" w:cs="Arial"/>
              </w:rPr>
            </w:pPr>
            <w:r w:rsidRPr="00C524CE">
              <w:rPr>
                <w:rFonts w:ascii="Arial" w:hAnsi="Arial" w:cs="Arial"/>
              </w:rPr>
              <w:t>Consolidate Discovery Insights 2023/2024</w:t>
            </w:r>
          </w:p>
        </w:tc>
        <w:tc>
          <w:tcPr>
            <w:tcW w:w="1803" w:type="dxa"/>
            <w:shd w:val="clear" w:color="auto" w:fill="B4C6E7" w:themeFill="accent1" w:themeFillTint="66"/>
          </w:tcPr>
          <w:p w14:paraId="190858F5" w14:textId="34738CD8" w:rsidR="00937618" w:rsidRPr="00C524CE" w:rsidRDefault="00937618" w:rsidP="00BB49E1">
            <w:pPr>
              <w:rPr>
                <w:rFonts w:ascii="Arial" w:hAnsi="Arial" w:cs="Arial"/>
              </w:rPr>
            </w:pPr>
            <w:r w:rsidRPr="00C524CE">
              <w:rPr>
                <w:rFonts w:ascii="Arial" w:hAnsi="Arial" w:cs="Arial"/>
              </w:rPr>
              <w:t xml:space="preserve">Open Discussion </w:t>
            </w:r>
            <w:r w:rsidR="00722073" w:rsidRPr="00C524CE">
              <w:rPr>
                <w:rFonts w:ascii="Arial" w:hAnsi="Arial" w:cs="Arial"/>
              </w:rPr>
              <w:t>with</w:t>
            </w:r>
            <w:r w:rsidRPr="00C524CE">
              <w:rPr>
                <w:rFonts w:ascii="Arial" w:hAnsi="Arial" w:cs="Arial"/>
              </w:rPr>
              <w:t xml:space="preserve"> My Peers / On-Line Study / Promote Reflective Practice / CPD Hours</w:t>
            </w:r>
          </w:p>
        </w:tc>
        <w:tc>
          <w:tcPr>
            <w:tcW w:w="1803" w:type="dxa"/>
            <w:shd w:val="clear" w:color="auto" w:fill="B4C6E7" w:themeFill="accent1" w:themeFillTint="66"/>
          </w:tcPr>
          <w:p w14:paraId="70497FD9" w14:textId="77777777" w:rsidR="00937618" w:rsidRPr="00C524CE" w:rsidRDefault="00937618" w:rsidP="00BB49E1">
            <w:pPr>
              <w:rPr>
                <w:rFonts w:ascii="Arial" w:hAnsi="Arial" w:cs="Arial"/>
              </w:rPr>
            </w:pPr>
            <w:r w:rsidRPr="00C524CE">
              <w:rPr>
                <w:rFonts w:ascii="Arial" w:hAnsi="Arial" w:cs="Arial"/>
              </w:rPr>
              <w:t>Increase Self Knowledge Alongside a Change in My Leadership Skills</w:t>
            </w:r>
          </w:p>
        </w:tc>
        <w:tc>
          <w:tcPr>
            <w:tcW w:w="1804" w:type="dxa"/>
            <w:shd w:val="clear" w:color="auto" w:fill="B4C6E7" w:themeFill="accent1" w:themeFillTint="66"/>
          </w:tcPr>
          <w:p w14:paraId="4EBAA7A9" w14:textId="77777777" w:rsidR="00937618" w:rsidRPr="00C524CE" w:rsidRDefault="00937618" w:rsidP="00BB49E1">
            <w:pPr>
              <w:rPr>
                <w:rFonts w:ascii="Arial" w:hAnsi="Arial" w:cs="Arial"/>
              </w:rPr>
            </w:pPr>
            <w:r w:rsidRPr="00C524CE">
              <w:rPr>
                <w:rFonts w:ascii="Arial" w:hAnsi="Arial" w:cs="Arial"/>
              </w:rPr>
              <w:t>PADR</w:t>
            </w:r>
          </w:p>
          <w:p w14:paraId="69BED3BC" w14:textId="20DCB888" w:rsidR="00937618" w:rsidRPr="00C524CE" w:rsidRDefault="00937618" w:rsidP="00BB49E1">
            <w:pPr>
              <w:rPr>
                <w:rFonts w:ascii="Arial" w:hAnsi="Arial" w:cs="Arial"/>
              </w:rPr>
            </w:pPr>
            <w:r w:rsidRPr="00C524CE">
              <w:rPr>
                <w:rFonts w:ascii="Arial" w:hAnsi="Arial" w:cs="Arial"/>
              </w:rPr>
              <w:t xml:space="preserve">Feedback From Staff </w:t>
            </w:r>
            <w:r w:rsidR="00722073" w:rsidRPr="00C524CE">
              <w:rPr>
                <w:rFonts w:ascii="Arial" w:hAnsi="Arial" w:cs="Arial"/>
              </w:rPr>
              <w:t>and</w:t>
            </w:r>
            <w:r w:rsidRPr="00C524CE">
              <w:rPr>
                <w:rFonts w:ascii="Arial" w:hAnsi="Arial" w:cs="Arial"/>
              </w:rPr>
              <w:t xml:space="preserve"> Peers</w:t>
            </w:r>
          </w:p>
        </w:tc>
      </w:tr>
      <w:tr w:rsidR="00937618" w:rsidRPr="00C524CE" w14:paraId="135A3DDB" w14:textId="77777777" w:rsidTr="00BB49E1">
        <w:tc>
          <w:tcPr>
            <w:tcW w:w="1803" w:type="dxa"/>
            <w:shd w:val="clear" w:color="auto" w:fill="D9E2F3" w:themeFill="accent1" w:themeFillTint="33"/>
          </w:tcPr>
          <w:p w14:paraId="6A93CE8B" w14:textId="77777777" w:rsidR="00937618" w:rsidRPr="00C524CE" w:rsidRDefault="00937618" w:rsidP="00BB49E1">
            <w:pPr>
              <w:rPr>
                <w:rFonts w:ascii="Arial" w:hAnsi="Arial" w:cs="Arial"/>
              </w:rPr>
            </w:pPr>
            <w:r w:rsidRPr="00C524CE">
              <w:rPr>
                <w:rFonts w:ascii="Arial" w:hAnsi="Arial" w:cs="Arial"/>
              </w:rPr>
              <w:t>Leadership:</w:t>
            </w:r>
          </w:p>
          <w:p w14:paraId="4367889B" w14:textId="77777777" w:rsidR="00937618" w:rsidRPr="00C524CE" w:rsidRDefault="00937618" w:rsidP="00BB49E1">
            <w:pPr>
              <w:rPr>
                <w:rFonts w:ascii="Arial" w:hAnsi="Arial" w:cs="Arial"/>
              </w:rPr>
            </w:pPr>
            <w:r w:rsidRPr="00C524CE">
              <w:rPr>
                <w:rFonts w:ascii="Arial" w:hAnsi="Arial" w:cs="Arial"/>
              </w:rPr>
              <w:t>Challenging Conversations</w:t>
            </w:r>
          </w:p>
        </w:tc>
        <w:tc>
          <w:tcPr>
            <w:tcW w:w="1803" w:type="dxa"/>
            <w:shd w:val="clear" w:color="auto" w:fill="D9E2F3" w:themeFill="accent1" w:themeFillTint="33"/>
          </w:tcPr>
          <w:p w14:paraId="75F0818A" w14:textId="77777777" w:rsidR="00937618" w:rsidRPr="00C524CE" w:rsidRDefault="00937618" w:rsidP="00BB49E1">
            <w:pPr>
              <w:rPr>
                <w:rFonts w:ascii="Arial" w:hAnsi="Arial" w:cs="Arial"/>
              </w:rPr>
            </w:pPr>
            <w:r w:rsidRPr="00C524CE">
              <w:rPr>
                <w:rFonts w:ascii="Arial" w:hAnsi="Arial" w:cs="Arial"/>
              </w:rPr>
              <w:t>Challenging Conversations / 2024</w:t>
            </w:r>
          </w:p>
        </w:tc>
        <w:tc>
          <w:tcPr>
            <w:tcW w:w="1803" w:type="dxa"/>
            <w:shd w:val="clear" w:color="auto" w:fill="D9E2F3" w:themeFill="accent1" w:themeFillTint="33"/>
          </w:tcPr>
          <w:p w14:paraId="26A6862B" w14:textId="77777777" w:rsidR="00937618" w:rsidRPr="00C524CE" w:rsidRDefault="00937618" w:rsidP="00BB49E1">
            <w:pPr>
              <w:rPr>
                <w:rFonts w:ascii="Arial" w:hAnsi="Arial" w:cs="Arial"/>
              </w:rPr>
            </w:pPr>
            <w:r w:rsidRPr="00C524CE">
              <w:rPr>
                <w:rFonts w:ascii="Arial" w:hAnsi="Arial" w:cs="Arial"/>
              </w:rPr>
              <w:t>Self-Study / Online Resources Videos / Role Playing / CPD Hours</w:t>
            </w:r>
          </w:p>
        </w:tc>
        <w:tc>
          <w:tcPr>
            <w:tcW w:w="1803" w:type="dxa"/>
            <w:shd w:val="clear" w:color="auto" w:fill="D9E2F3" w:themeFill="accent1" w:themeFillTint="33"/>
          </w:tcPr>
          <w:p w14:paraId="5D75DCFC" w14:textId="77777777" w:rsidR="00937618" w:rsidRPr="00C524CE" w:rsidRDefault="00937618" w:rsidP="00BB49E1">
            <w:pPr>
              <w:rPr>
                <w:rFonts w:ascii="Arial" w:hAnsi="Arial" w:cs="Arial"/>
              </w:rPr>
            </w:pPr>
            <w:r w:rsidRPr="00C524CE">
              <w:rPr>
                <w:rFonts w:ascii="Arial" w:hAnsi="Arial" w:cs="Arial"/>
              </w:rPr>
              <w:t>Successful Completion of Set Tasks / Certificates</w:t>
            </w:r>
          </w:p>
        </w:tc>
        <w:tc>
          <w:tcPr>
            <w:tcW w:w="1804" w:type="dxa"/>
            <w:shd w:val="clear" w:color="auto" w:fill="D9E2F3" w:themeFill="accent1" w:themeFillTint="33"/>
          </w:tcPr>
          <w:p w14:paraId="0DABA6B0" w14:textId="77777777" w:rsidR="00937618" w:rsidRPr="00C524CE" w:rsidRDefault="00937618" w:rsidP="00BB49E1">
            <w:pPr>
              <w:rPr>
                <w:rFonts w:ascii="Arial" w:hAnsi="Arial" w:cs="Arial"/>
              </w:rPr>
            </w:pPr>
            <w:r w:rsidRPr="00C524CE">
              <w:rPr>
                <w:rFonts w:ascii="Arial" w:hAnsi="Arial" w:cs="Arial"/>
              </w:rPr>
              <w:t>Ongoing Assessment</w:t>
            </w:r>
          </w:p>
          <w:p w14:paraId="0D265A13" w14:textId="77777777" w:rsidR="00937618" w:rsidRPr="00C524CE" w:rsidRDefault="00937618" w:rsidP="00BB49E1">
            <w:pPr>
              <w:rPr>
                <w:rFonts w:ascii="Arial" w:hAnsi="Arial" w:cs="Arial"/>
              </w:rPr>
            </w:pPr>
            <w:r w:rsidRPr="00C524CE">
              <w:rPr>
                <w:rFonts w:ascii="Arial" w:hAnsi="Arial" w:cs="Arial"/>
              </w:rPr>
              <w:t>Initial Date End 2024</w:t>
            </w:r>
          </w:p>
        </w:tc>
      </w:tr>
      <w:tr w:rsidR="00937618" w:rsidRPr="00C524CE" w14:paraId="3925AEA3" w14:textId="77777777" w:rsidTr="00BB49E1">
        <w:tc>
          <w:tcPr>
            <w:tcW w:w="1803" w:type="dxa"/>
            <w:shd w:val="clear" w:color="auto" w:fill="B4C6E7" w:themeFill="accent1" w:themeFillTint="66"/>
          </w:tcPr>
          <w:p w14:paraId="0803C1D2" w14:textId="77777777" w:rsidR="00937618" w:rsidRPr="00C524CE" w:rsidRDefault="00937618" w:rsidP="00BB49E1">
            <w:pPr>
              <w:rPr>
                <w:rFonts w:ascii="Arial" w:hAnsi="Arial" w:cs="Arial"/>
              </w:rPr>
            </w:pPr>
            <w:r w:rsidRPr="00C524CE">
              <w:rPr>
                <w:rFonts w:ascii="Arial" w:hAnsi="Arial" w:cs="Arial"/>
              </w:rPr>
              <w:t>Team Engagement / Development</w:t>
            </w:r>
          </w:p>
        </w:tc>
        <w:tc>
          <w:tcPr>
            <w:tcW w:w="1803" w:type="dxa"/>
            <w:shd w:val="clear" w:color="auto" w:fill="B4C6E7" w:themeFill="accent1" w:themeFillTint="66"/>
          </w:tcPr>
          <w:p w14:paraId="132F3ECD" w14:textId="68CDE615" w:rsidR="00937618" w:rsidRPr="00C524CE" w:rsidRDefault="00937618" w:rsidP="00BB49E1">
            <w:pPr>
              <w:rPr>
                <w:rFonts w:ascii="Arial" w:hAnsi="Arial" w:cs="Arial"/>
              </w:rPr>
            </w:pPr>
            <w:r w:rsidRPr="00C524CE">
              <w:rPr>
                <w:rFonts w:ascii="Arial" w:hAnsi="Arial" w:cs="Arial"/>
              </w:rPr>
              <w:t xml:space="preserve">Promote Trauma Desk Role / Benefit </w:t>
            </w:r>
            <w:r w:rsidR="00722073" w:rsidRPr="00C524CE">
              <w:rPr>
                <w:rFonts w:ascii="Arial" w:hAnsi="Arial" w:cs="Arial"/>
              </w:rPr>
              <w:t>of</w:t>
            </w:r>
            <w:r w:rsidRPr="00C524CE">
              <w:rPr>
                <w:rFonts w:ascii="Arial" w:hAnsi="Arial" w:cs="Arial"/>
              </w:rPr>
              <w:t xml:space="preserve"> Contact (Ongoing No End Date)</w:t>
            </w:r>
          </w:p>
        </w:tc>
        <w:tc>
          <w:tcPr>
            <w:tcW w:w="1803" w:type="dxa"/>
            <w:shd w:val="clear" w:color="auto" w:fill="B4C6E7" w:themeFill="accent1" w:themeFillTint="66"/>
          </w:tcPr>
          <w:p w14:paraId="16890A14" w14:textId="77777777" w:rsidR="00937618" w:rsidRPr="00C524CE" w:rsidRDefault="00937618" w:rsidP="00BB49E1">
            <w:pPr>
              <w:rPr>
                <w:rFonts w:ascii="Arial" w:hAnsi="Arial" w:cs="Arial"/>
              </w:rPr>
            </w:pPr>
            <w:r w:rsidRPr="00C524CE">
              <w:rPr>
                <w:rFonts w:ascii="Arial" w:hAnsi="Arial" w:cs="Arial"/>
              </w:rPr>
              <w:t>Teams Meetings / Sort Location / Advertise Events on Intranet / Roadshows / Clinical 12</w:t>
            </w:r>
          </w:p>
        </w:tc>
        <w:tc>
          <w:tcPr>
            <w:tcW w:w="1803" w:type="dxa"/>
            <w:shd w:val="clear" w:color="auto" w:fill="B4C6E7" w:themeFill="accent1" w:themeFillTint="66"/>
          </w:tcPr>
          <w:p w14:paraId="22545F4F" w14:textId="66242E0A" w:rsidR="00937618" w:rsidRPr="00C524CE" w:rsidRDefault="00937618" w:rsidP="00BB49E1">
            <w:pPr>
              <w:rPr>
                <w:rFonts w:ascii="Arial" w:hAnsi="Arial" w:cs="Arial"/>
              </w:rPr>
            </w:pPr>
            <w:r w:rsidRPr="00C524CE">
              <w:rPr>
                <w:rFonts w:ascii="Arial" w:hAnsi="Arial" w:cs="Arial"/>
              </w:rPr>
              <w:t xml:space="preserve">Feedback To Trauma Desk </w:t>
            </w:r>
            <w:r w:rsidR="00722073" w:rsidRPr="00C524CE">
              <w:rPr>
                <w:rFonts w:ascii="Arial" w:hAnsi="Arial" w:cs="Arial"/>
              </w:rPr>
              <w:t>on</w:t>
            </w:r>
            <w:r w:rsidRPr="00C524CE">
              <w:rPr>
                <w:rFonts w:ascii="Arial" w:hAnsi="Arial" w:cs="Arial"/>
              </w:rPr>
              <w:t xml:space="preserve"> Positive / Negative Interactions </w:t>
            </w:r>
            <w:r w:rsidR="00722073" w:rsidRPr="00C524CE">
              <w:rPr>
                <w:rFonts w:ascii="Arial" w:hAnsi="Arial" w:cs="Arial"/>
              </w:rPr>
              <w:t>with</w:t>
            </w:r>
            <w:r w:rsidRPr="00C524CE">
              <w:rPr>
                <w:rFonts w:ascii="Arial" w:hAnsi="Arial" w:cs="Arial"/>
              </w:rPr>
              <w:t xml:space="preserve"> the Desk</w:t>
            </w:r>
          </w:p>
        </w:tc>
        <w:tc>
          <w:tcPr>
            <w:tcW w:w="1804" w:type="dxa"/>
            <w:shd w:val="clear" w:color="auto" w:fill="B4C6E7" w:themeFill="accent1" w:themeFillTint="66"/>
          </w:tcPr>
          <w:p w14:paraId="19D91C77" w14:textId="6E8FBA1D" w:rsidR="00937618" w:rsidRPr="00C524CE" w:rsidRDefault="00937618" w:rsidP="00BB49E1">
            <w:pPr>
              <w:rPr>
                <w:rFonts w:ascii="Arial" w:hAnsi="Arial" w:cs="Arial"/>
              </w:rPr>
            </w:pPr>
            <w:r w:rsidRPr="00C524CE">
              <w:rPr>
                <w:rFonts w:ascii="Arial" w:hAnsi="Arial" w:cs="Arial"/>
              </w:rPr>
              <w:t xml:space="preserve">6 Month Project / Feedback / Similar </w:t>
            </w:r>
            <w:r w:rsidR="00722073" w:rsidRPr="00C524CE">
              <w:rPr>
                <w:rFonts w:ascii="Arial" w:hAnsi="Arial" w:cs="Arial"/>
              </w:rPr>
              <w:t>to</w:t>
            </w:r>
            <w:r w:rsidRPr="00C524CE">
              <w:rPr>
                <w:rFonts w:ascii="Arial" w:hAnsi="Arial" w:cs="Arial"/>
              </w:rPr>
              <w:t xml:space="preserve"> SP Rideout Feedback Form Review / End 2024</w:t>
            </w:r>
          </w:p>
        </w:tc>
      </w:tr>
      <w:tr w:rsidR="00937618" w:rsidRPr="00C524CE" w14:paraId="02C720EB" w14:textId="77777777" w:rsidTr="00BB49E1">
        <w:tc>
          <w:tcPr>
            <w:tcW w:w="1803" w:type="dxa"/>
            <w:shd w:val="clear" w:color="auto" w:fill="D9E2F3" w:themeFill="accent1" w:themeFillTint="33"/>
          </w:tcPr>
          <w:p w14:paraId="75A97FE6" w14:textId="77777777" w:rsidR="00937618" w:rsidRPr="00C524CE" w:rsidRDefault="00937618" w:rsidP="00BB49E1">
            <w:pPr>
              <w:rPr>
                <w:rFonts w:ascii="Arial" w:hAnsi="Arial" w:cs="Arial"/>
              </w:rPr>
            </w:pPr>
            <w:r w:rsidRPr="00C524CE">
              <w:rPr>
                <w:rFonts w:ascii="Arial" w:hAnsi="Arial" w:cs="Arial"/>
              </w:rPr>
              <w:t>Team Engagement / Development</w:t>
            </w:r>
          </w:p>
        </w:tc>
        <w:tc>
          <w:tcPr>
            <w:tcW w:w="1803" w:type="dxa"/>
            <w:shd w:val="clear" w:color="auto" w:fill="D9E2F3" w:themeFill="accent1" w:themeFillTint="33"/>
          </w:tcPr>
          <w:p w14:paraId="029C8ED9" w14:textId="77777777" w:rsidR="00937618" w:rsidRPr="00C524CE" w:rsidRDefault="00937618" w:rsidP="00BB49E1">
            <w:pPr>
              <w:rPr>
                <w:rFonts w:ascii="Arial" w:hAnsi="Arial" w:cs="Arial"/>
              </w:rPr>
            </w:pPr>
            <w:r w:rsidRPr="00C524CE">
              <w:rPr>
                <w:rFonts w:ascii="Arial" w:hAnsi="Arial" w:cs="Arial"/>
              </w:rPr>
              <w:t>Airway Management Sessions / Drop In / For Staff Compliance &amp; Competency</w:t>
            </w:r>
          </w:p>
          <w:p w14:paraId="4B20CAB6" w14:textId="77777777" w:rsidR="00937618" w:rsidRPr="00C524CE" w:rsidRDefault="00937618" w:rsidP="00BB49E1">
            <w:pPr>
              <w:rPr>
                <w:rFonts w:ascii="Arial" w:hAnsi="Arial" w:cs="Arial"/>
              </w:rPr>
            </w:pPr>
            <w:r w:rsidRPr="00C524CE">
              <w:rPr>
                <w:rFonts w:ascii="Arial" w:hAnsi="Arial" w:cs="Arial"/>
              </w:rPr>
              <w:t>(Ongoing No End date)</w:t>
            </w:r>
          </w:p>
        </w:tc>
        <w:tc>
          <w:tcPr>
            <w:tcW w:w="1803" w:type="dxa"/>
            <w:shd w:val="clear" w:color="auto" w:fill="D9E2F3" w:themeFill="accent1" w:themeFillTint="33"/>
          </w:tcPr>
          <w:p w14:paraId="440D8495" w14:textId="77777777" w:rsidR="00937618" w:rsidRPr="00C524CE" w:rsidRDefault="00937618" w:rsidP="00BB49E1">
            <w:pPr>
              <w:rPr>
                <w:rFonts w:ascii="Arial" w:hAnsi="Arial" w:cs="Arial"/>
              </w:rPr>
            </w:pPr>
            <w:r w:rsidRPr="00C524CE">
              <w:rPr>
                <w:rFonts w:ascii="Arial" w:hAnsi="Arial" w:cs="Arial"/>
              </w:rPr>
              <w:t>Use of Clinical 12 Hours / Venue / Training Materials</w:t>
            </w:r>
          </w:p>
        </w:tc>
        <w:tc>
          <w:tcPr>
            <w:tcW w:w="1803" w:type="dxa"/>
            <w:shd w:val="clear" w:color="auto" w:fill="D9E2F3" w:themeFill="accent1" w:themeFillTint="33"/>
          </w:tcPr>
          <w:p w14:paraId="55A41827" w14:textId="30DA12A3" w:rsidR="00937618" w:rsidRPr="00C524CE" w:rsidRDefault="00937618" w:rsidP="00BB49E1">
            <w:pPr>
              <w:rPr>
                <w:rFonts w:ascii="Arial" w:hAnsi="Arial" w:cs="Arial"/>
              </w:rPr>
            </w:pPr>
            <w:r w:rsidRPr="00C524CE">
              <w:rPr>
                <w:rFonts w:ascii="Arial" w:hAnsi="Arial" w:cs="Arial"/>
              </w:rPr>
              <w:t xml:space="preserve">Airway Management / Complications / Errors </w:t>
            </w:r>
            <w:r w:rsidR="00722073" w:rsidRPr="00C524CE">
              <w:rPr>
                <w:rFonts w:ascii="Arial" w:hAnsi="Arial" w:cs="Arial"/>
              </w:rPr>
              <w:t>and</w:t>
            </w:r>
            <w:r w:rsidRPr="00C524CE">
              <w:rPr>
                <w:rFonts w:ascii="Arial" w:hAnsi="Arial" w:cs="Arial"/>
              </w:rPr>
              <w:t xml:space="preserve"> Improves Success Rates and User Confidence</w:t>
            </w:r>
          </w:p>
        </w:tc>
        <w:tc>
          <w:tcPr>
            <w:tcW w:w="1804" w:type="dxa"/>
            <w:shd w:val="clear" w:color="auto" w:fill="D9E2F3" w:themeFill="accent1" w:themeFillTint="33"/>
          </w:tcPr>
          <w:p w14:paraId="133F69B6" w14:textId="481EBDD6" w:rsidR="00937618" w:rsidRPr="00C524CE" w:rsidRDefault="00937618" w:rsidP="00BB49E1">
            <w:pPr>
              <w:rPr>
                <w:rFonts w:ascii="Arial" w:hAnsi="Arial" w:cs="Arial"/>
              </w:rPr>
            </w:pPr>
            <w:r w:rsidRPr="00C524CE">
              <w:rPr>
                <w:rFonts w:ascii="Arial" w:hAnsi="Arial" w:cs="Arial"/>
              </w:rPr>
              <w:t xml:space="preserve">Immediate Feedback </w:t>
            </w:r>
            <w:r w:rsidR="00722073" w:rsidRPr="00C524CE">
              <w:rPr>
                <w:rFonts w:ascii="Arial" w:hAnsi="Arial" w:cs="Arial"/>
              </w:rPr>
              <w:t>to</w:t>
            </w:r>
            <w:r w:rsidRPr="00C524CE">
              <w:rPr>
                <w:rFonts w:ascii="Arial" w:hAnsi="Arial" w:cs="Arial"/>
              </w:rPr>
              <w:t xml:space="preserve"> Staff / Feedback to Their SP / Ongoing Event</w:t>
            </w:r>
          </w:p>
        </w:tc>
      </w:tr>
      <w:tr w:rsidR="00937618" w:rsidRPr="00C524CE" w14:paraId="347ECEC6" w14:textId="77777777" w:rsidTr="00BB49E1">
        <w:tc>
          <w:tcPr>
            <w:tcW w:w="1803" w:type="dxa"/>
            <w:shd w:val="clear" w:color="auto" w:fill="B4C6E7" w:themeFill="accent1" w:themeFillTint="66"/>
          </w:tcPr>
          <w:p w14:paraId="2C469AE2" w14:textId="77777777" w:rsidR="00937618" w:rsidRPr="00C524CE" w:rsidRDefault="00937618" w:rsidP="00BB49E1">
            <w:pPr>
              <w:rPr>
                <w:rFonts w:ascii="Arial" w:hAnsi="Arial" w:cs="Arial"/>
              </w:rPr>
            </w:pPr>
            <w:r w:rsidRPr="00C524CE">
              <w:rPr>
                <w:rFonts w:ascii="Arial" w:hAnsi="Arial" w:cs="Arial"/>
              </w:rPr>
              <w:lastRenderedPageBreak/>
              <w:t>Personal Skills:</w:t>
            </w:r>
          </w:p>
          <w:p w14:paraId="2BB09CD5" w14:textId="77777777" w:rsidR="00937618" w:rsidRPr="00C524CE" w:rsidRDefault="00937618" w:rsidP="00BB49E1">
            <w:pPr>
              <w:rPr>
                <w:rFonts w:ascii="Arial" w:hAnsi="Arial" w:cs="Arial"/>
              </w:rPr>
            </w:pPr>
            <w:r w:rsidRPr="00C524CE">
              <w:rPr>
                <w:rFonts w:ascii="Arial" w:hAnsi="Arial" w:cs="Arial"/>
              </w:rPr>
              <w:t>Stress Management</w:t>
            </w:r>
          </w:p>
        </w:tc>
        <w:tc>
          <w:tcPr>
            <w:tcW w:w="1803" w:type="dxa"/>
            <w:shd w:val="clear" w:color="auto" w:fill="B4C6E7" w:themeFill="accent1" w:themeFillTint="66"/>
          </w:tcPr>
          <w:p w14:paraId="317D61DC" w14:textId="77777777" w:rsidR="00937618" w:rsidRPr="00C524CE" w:rsidRDefault="00937618" w:rsidP="00BB49E1">
            <w:pPr>
              <w:rPr>
                <w:rFonts w:ascii="Arial" w:hAnsi="Arial" w:cs="Arial"/>
              </w:rPr>
            </w:pPr>
            <w:r w:rsidRPr="00C524CE">
              <w:rPr>
                <w:rFonts w:ascii="Arial" w:hAnsi="Arial" w:cs="Arial"/>
              </w:rPr>
              <w:t>Manage My Own Stress Levels (Ongoing No End date)</w:t>
            </w:r>
          </w:p>
        </w:tc>
        <w:tc>
          <w:tcPr>
            <w:tcW w:w="1803" w:type="dxa"/>
            <w:shd w:val="clear" w:color="auto" w:fill="B4C6E7" w:themeFill="accent1" w:themeFillTint="66"/>
          </w:tcPr>
          <w:p w14:paraId="321FFD87" w14:textId="7A388757" w:rsidR="00937618" w:rsidRPr="00C524CE" w:rsidRDefault="00937618" w:rsidP="00BB49E1">
            <w:pPr>
              <w:rPr>
                <w:rFonts w:ascii="Arial" w:hAnsi="Arial" w:cs="Arial"/>
              </w:rPr>
            </w:pPr>
            <w:r w:rsidRPr="00C524CE">
              <w:rPr>
                <w:rFonts w:ascii="Arial" w:hAnsi="Arial" w:cs="Arial"/>
              </w:rPr>
              <w:t xml:space="preserve">Mindfulness Techniques / Yoga / Personal Time / Staff Pathways </w:t>
            </w:r>
            <w:r w:rsidR="00722073" w:rsidRPr="00C524CE">
              <w:rPr>
                <w:rFonts w:ascii="Arial" w:hAnsi="Arial" w:cs="Arial"/>
              </w:rPr>
              <w:t>and</w:t>
            </w:r>
            <w:r w:rsidRPr="00C524CE">
              <w:rPr>
                <w:rFonts w:ascii="Arial" w:hAnsi="Arial" w:cs="Arial"/>
              </w:rPr>
              <w:t xml:space="preserve"> Organisations</w:t>
            </w:r>
          </w:p>
        </w:tc>
        <w:tc>
          <w:tcPr>
            <w:tcW w:w="1803" w:type="dxa"/>
            <w:shd w:val="clear" w:color="auto" w:fill="B4C6E7" w:themeFill="accent1" w:themeFillTint="66"/>
          </w:tcPr>
          <w:p w14:paraId="104DFE43" w14:textId="77777777" w:rsidR="00937618" w:rsidRPr="00C524CE" w:rsidRDefault="00937618" w:rsidP="00BB49E1">
            <w:pPr>
              <w:rPr>
                <w:rFonts w:ascii="Arial" w:hAnsi="Arial" w:cs="Arial"/>
              </w:rPr>
            </w:pPr>
            <w:r w:rsidRPr="00C524CE">
              <w:rPr>
                <w:rFonts w:ascii="Arial" w:hAnsi="Arial" w:cs="Arial"/>
              </w:rPr>
              <w:t>Research With Increased Awareness / Family Support / My Own Personal Improvement</w:t>
            </w:r>
          </w:p>
        </w:tc>
        <w:tc>
          <w:tcPr>
            <w:tcW w:w="1804" w:type="dxa"/>
            <w:shd w:val="clear" w:color="auto" w:fill="B4C6E7" w:themeFill="accent1" w:themeFillTint="66"/>
          </w:tcPr>
          <w:p w14:paraId="1B1FF821" w14:textId="77777777" w:rsidR="00937618" w:rsidRPr="00C524CE" w:rsidRDefault="00937618" w:rsidP="00BB49E1">
            <w:pPr>
              <w:rPr>
                <w:rFonts w:ascii="Arial" w:hAnsi="Arial" w:cs="Arial"/>
              </w:rPr>
            </w:pPr>
            <w:r w:rsidRPr="00C524CE">
              <w:rPr>
                <w:rFonts w:ascii="Arial" w:hAnsi="Arial" w:cs="Arial"/>
              </w:rPr>
              <w:t>Personal Reflection / Noticeable Personal Improvement / Ongoing Self Awareness</w:t>
            </w:r>
          </w:p>
        </w:tc>
      </w:tr>
      <w:tr w:rsidR="00937618" w:rsidRPr="00C524CE" w14:paraId="4A727A67" w14:textId="77777777" w:rsidTr="00BB49E1">
        <w:tc>
          <w:tcPr>
            <w:tcW w:w="1803" w:type="dxa"/>
            <w:shd w:val="clear" w:color="auto" w:fill="D9E2F3" w:themeFill="accent1" w:themeFillTint="33"/>
          </w:tcPr>
          <w:p w14:paraId="7FCF5206" w14:textId="77777777" w:rsidR="00937618" w:rsidRPr="00C524CE" w:rsidRDefault="00937618" w:rsidP="00BB49E1">
            <w:pPr>
              <w:rPr>
                <w:rFonts w:ascii="Arial" w:hAnsi="Arial" w:cs="Arial"/>
              </w:rPr>
            </w:pPr>
            <w:r w:rsidRPr="00C524CE">
              <w:rPr>
                <w:rFonts w:ascii="Arial" w:hAnsi="Arial" w:cs="Arial"/>
              </w:rPr>
              <w:t>Personal Skills:</w:t>
            </w:r>
          </w:p>
          <w:p w14:paraId="4F8AB70D" w14:textId="77777777" w:rsidR="00937618" w:rsidRPr="00C524CE" w:rsidRDefault="00937618" w:rsidP="00BB49E1">
            <w:pPr>
              <w:rPr>
                <w:rFonts w:ascii="Arial" w:hAnsi="Arial" w:cs="Arial"/>
              </w:rPr>
            </w:pPr>
            <w:r w:rsidRPr="00C524CE">
              <w:rPr>
                <w:rFonts w:ascii="Arial" w:hAnsi="Arial" w:cs="Arial"/>
              </w:rPr>
              <w:t>Motivation</w:t>
            </w:r>
          </w:p>
        </w:tc>
        <w:tc>
          <w:tcPr>
            <w:tcW w:w="1803" w:type="dxa"/>
            <w:shd w:val="clear" w:color="auto" w:fill="D9E2F3" w:themeFill="accent1" w:themeFillTint="33"/>
          </w:tcPr>
          <w:p w14:paraId="179D45C4" w14:textId="77777777" w:rsidR="00937618" w:rsidRPr="00C524CE" w:rsidRDefault="00937618" w:rsidP="00BB49E1">
            <w:pPr>
              <w:rPr>
                <w:rFonts w:ascii="Arial" w:hAnsi="Arial" w:cs="Arial"/>
              </w:rPr>
            </w:pPr>
            <w:r w:rsidRPr="00C524CE">
              <w:rPr>
                <w:rFonts w:ascii="Arial" w:hAnsi="Arial" w:cs="Arial"/>
              </w:rPr>
              <w:t>Why? Work or Personal Related (Ongoing No End date)</w:t>
            </w:r>
          </w:p>
        </w:tc>
        <w:tc>
          <w:tcPr>
            <w:tcW w:w="1803" w:type="dxa"/>
            <w:shd w:val="clear" w:color="auto" w:fill="D9E2F3" w:themeFill="accent1" w:themeFillTint="33"/>
          </w:tcPr>
          <w:p w14:paraId="078A3418" w14:textId="3BB67E5D" w:rsidR="00937618" w:rsidRPr="00C524CE" w:rsidRDefault="00937618" w:rsidP="00BB49E1">
            <w:pPr>
              <w:rPr>
                <w:rFonts w:ascii="Arial" w:hAnsi="Arial" w:cs="Arial"/>
              </w:rPr>
            </w:pPr>
            <w:r w:rsidRPr="00C524CE">
              <w:rPr>
                <w:rFonts w:ascii="Arial" w:hAnsi="Arial" w:cs="Arial"/>
              </w:rPr>
              <w:t xml:space="preserve">CPD Hours / Self Study / On-Line Material </w:t>
            </w:r>
            <w:r w:rsidR="00722073" w:rsidRPr="00C524CE">
              <w:rPr>
                <w:rFonts w:ascii="Arial" w:hAnsi="Arial" w:cs="Arial"/>
              </w:rPr>
              <w:t>and</w:t>
            </w:r>
            <w:r w:rsidRPr="00C524CE">
              <w:rPr>
                <w:rFonts w:ascii="Arial" w:hAnsi="Arial" w:cs="Arial"/>
              </w:rPr>
              <w:t xml:space="preserve"> Self Help</w:t>
            </w:r>
          </w:p>
        </w:tc>
        <w:tc>
          <w:tcPr>
            <w:tcW w:w="1803" w:type="dxa"/>
            <w:shd w:val="clear" w:color="auto" w:fill="D9E2F3" w:themeFill="accent1" w:themeFillTint="33"/>
          </w:tcPr>
          <w:p w14:paraId="5BFD1F8F" w14:textId="77777777" w:rsidR="00937618" w:rsidRPr="00C524CE" w:rsidRDefault="00937618" w:rsidP="00BB49E1">
            <w:pPr>
              <w:rPr>
                <w:rFonts w:ascii="Arial" w:hAnsi="Arial" w:cs="Arial"/>
              </w:rPr>
            </w:pPr>
            <w:r w:rsidRPr="00C524CE">
              <w:rPr>
                <w:rFonts w:ascii="Arial" w:hAnsi="Arial" w:cs="Arial"/>
              </w:rPr>
              <w:t>Increased Awareness / More Motivated / Happy</w:t>
            </w:r>
          </w:p>
        </w:tc>
        <w:tc>
          <w:tcPr>
            <w:tcW w:w="1804" w:type="dxa"/>
            <w:shd w:val="clear" w:color="auto" w:fill="D9E2F3" w:themeFill="accent1" w:themeFillTint="33"/>
          </w:tcPr>
          <w:p w14:paraId="18B09C8D" w14:textId="77777777" w:rsidR="00937618" w:rsidRPr="00C524CE" w:rsidRDefault="00937618" w:rsidP="00BB49E1">
            <w:pPr>
              <w:rPr>
                <w:rFonts w:ascii="Arial" w:hAnsi="Arial" w:cs="Arial"/>
              </w:rPr>
            </w:pPr>
            <w:r w:rsidRPr="00C524CE">
              <w:rPr>
                <w:rFonts w:ascii="Arial" w:hAnsi="Arial" w:cs="Arial"/>
              </w:rPr>
              <w:t>Ongoing Personal Assessment / Feedback from Staff / Family</w:t>
            </w:r>
          </w:p>
        </w:tc>
      </w:tr>
    </w:tbl>
    <w:p w14:paraId="27CB7D30" w14:textId="77777777" w:rsidR="00B72370" w:rsidRPr="007928EA" w:rsidRDefault="00B72370" w:rsidP="007928EA">
      <w:pPr>
        <w:spacing w:line="360" w:lineRule="auto"/>
        <w:rPr>
          <w:rFonts w:ascii="Arial" w:hAnsi="Arial" w:cs="Arial"/>
          <w:sz w:val="24"/>
          <w:szCs w:val="24"/>
        </w:rPr>
      </w:pPr>
    </w:p>
    <w:sectPr w:rsidR="00B72370" w:rsidRPr="007928EA" w:rsidSect="00BA4D27">
      <w:footerReference w:type="even" r:id="rId25"/>
      <w:foot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CAEF1" w14:textId="77777777" w:rsidR="00AE5451" w:rsidRDefault="00AE5451" w:rsidP="00BA4D27">
      <w:pPr>
        <w:spacing w:after="0" w:line="240" w:lineRule="auto"/>
      </w:pPr>
      <w:r>
        <w:separator/>
      </w:r>
    </w:p>
  </w:endnote>
  <w:endnote w:type="continuationSeparator" w:id="0">
    <w:p w14:paraId="05C99412" w14:textId="77777777" w:rsidR="00AE5451" w:rsidRDefault="00AE5451" w:rsidP="00BA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6472882"/>
      <w:docPartObj>
        <w:docPartGallery w:val="Page Numbers (Bottom of Page)"/>
        <w:docPartUnique/>
      </w:docPartObj>
    </w:sdtPr>
    <w:sdtContent>
      <w:p w14:paraId="35EC997D" w14:textId="50B4476E" w:rsidR="00BA4D27" w:rsidRDefault="00BA4D27" w:rsidP="007035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C2B6D3" w14:textId="77777777" w:rsidR="00BA4D27" w:rsidRDefault="00BA4D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665807"/>
      <w:docPartObj>
        <w:docPartGallery w:val="Page Numbers (Bottom of Page)"/>
        <w:docPartUnique/>
      </w:docPartObj>
    </w:sdtPr>
    <w:sdtContent>
      <w:p w14:paraId="03E0FA0B" w14:textId="0C29F9A5" w:rsidR="00BA4D27" w:rsidRDefault="00BA4D27" w:rsidP="007035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9433F51" w14:textId="77777777" w:rsidR="00BA4D27" w:rsidRDefault="00BA4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DA834" w14:textId="77777777" w:rsidR="00AE5451" w:rsidRDefault="00AE5451" w:rsidP="00BA4D27">
      <w:pPr>
        <w:spacing w:after="0" w:line="240" w:lineRule="auto"/>
      </w:pPr>
      <w:r>
        <w:separator/>
      </w:r>
    </w:p>
  </w:footnote>
  <w:footnote w:type="continuationSeparator" w:id="0">
    <w:p w14:paraId="7A97D030" w14:textId="77777777" w:rsidR="00AE5451" w:rsidRDefault="00AE5451" w:rsidP="00BA4D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3CF38D"/>
    <w:rsid w:val="0000049E"/>
    <w:rsid w:val="0002144A"/>
    <w:rsid w:val="00041461"/>
    <w:rsid w:val="000A2FE9"/>
    <w:rsid w:val="000B7CE1"/>
    <w:rsid w:val="000D0F0D"/>
    <w:rsid w:val="001000C3"/>
    <w:rsid w:val="00147543"/>
    <w:rsid w:val="001A456F"/>
    <w:rsid w:val="001D40B0"/>
    <w:rsid w:val="001E532C"/>
    <w:rsid w:val="001F4AE6"/>
    <w:rsid w:val="00205DD6"/>
    <w:rsid w:val="00245FF5"/>
    <w:rsid w:val="00246AF9"/>
    <w:rsid w:val="003230C7"/>
    <w:rsid w:val="003E3CE9"/>
    <w:rsid w:val="004A1BB9"/>
    <w:rsid w:val="004B5ACD"/>
    <w:rsid w:val="004C283C"/>
    <w:rsid w:val="004D1241"/>
    <w:rsid w:val="00550597"/>
    <w:rsid w:val="00555004"/>
    <w:rsid w:val="005614E3"/>
    <w:rsid w:val="005909CD"/>
    <w:rsid w:val="00614ADE"/>
    <w:rsid w:val="006B1028"/>
    <w:rsid w:val="006B189F"/>
    <w:rsid w:val="006C548C"/>
    <w:rsid w:val="006E6817"/>
    <w:rsid w:val="00722073"/>
    <w:rsid w:val="007928EA"/>
    <w:rsid w:val="007C28AE"/>
    <w:rsid w:val="007D1E27"/>
    <w:rsid w:val="00896A49"/>
    <w:rsid w:val="008A2412"/>
    <w:rsid w:val="00937618"/>
    <w:rsid w:val="009B569D"/>
    <w:rsid w:val="009D46D9"/>
    <w:rsid w:val="009F070D"/>
    <w:rsid w:val="00A03560"/>
    <w:rsid w:val="00A5579B"/>
    <w:rsid w:val="00A76F4A"/>
    <w:rsid w:val="00AE5451"/>
    <w:rsid w:val="00B45EDD"/>
    <w:rsid w:val="00B72370"/>
    <w:rsid w:val="00B83B9D"/>
    <w:rsid w:val="00B977DC"/>
    <w:rsid w:val="00BA4D27"/>
    <w:rsid w:val="00C06429"/>
    <w:rsid w:val="00C74F1E"/>
    <w:rsid w:val="00CD0B40"/>
    <w:rsid w:val="00D0C18A"/>
    <w:rsid w:val="00D646DF"/>
    <w:rsid w:val="00D722DC"/>
    <w:rsid w:val="00DF4C91"/>
    <w:rsid w:val="00DF7426"/>
    <w:rsid w:val="00E852B9"/>
    <w:rsid w:val="00E9244C"/>
    <w:rsid w:val="00ED558C"/>
    <w:rsid w:val="00ED5B3F"/>
    <w:rsid w:val="00F4599F"/>
    <w:rsid w:val="00FC7ECA"/>
    <w:rsid w:val="01BFD217"/>
    <w:rsid w:val="021B76DD"/>
    <w:rsid w:val="02ECB716"/>
    <w:rsid w:val="033230CB"/>
    <w:rsid w:val="035BA278"/>
    <w:rsid w:val="04181CFF"/>
    <w:rsid w:val="046759D8"/>
    <w:rsid w:val="048DA721"/>
    <w:rsid w:val="04BAA465"/>
    <w:rsid w:val="04C2050B"/>
    <w:rsid w:val="0567968B"/>
    <w:rsid w:val="062457D8"/>
    <w:rsid w:val="064E5F5B"/>
    <w:rsid w:val="072CB11A"/>
    <w:rsid w:val="074A76D9"/>
    <w:rsid w:val="07C02839"/>
    <w:rsid w:val="07D9B442"/>
    <w:rsid w:val="07F4DF09"/>
    <w:rsid w:val="09791D73"/>
    <w:rsid w:val="0A2688C2"/>
    <w:rsid w:val="0A6902A7"/>
    <w:rsid w:val="0AA10B9A"/>
    <w:rsid w:val="0AA9E82B"/>
    <w:rsid w:val="0AE7B8B5"/>
    <w:rsid w:val="0BB8EB19"/>
    <w:rsid w:val="0BB93B34"/>
    <w:rsid w:val="0BFE3497"/>
    <w:rsid w:val="0C248591"/>
    <w:rsid w:val="0D1F3844"/>
    <w:rsid w:val="0D574137"/>
    <w:rsid w:val="0D7A8E65"/>
    <w:rsid w:val="0D898894"/>
    <w:rsid w:val="0DA72D95"/>
    <w:rsid w:val="0ECD5672"/>
    <w:rsid w:val="0F42FDF6"/>
    <w:rsid w:val="0F8944B2"/>
    <w:rsid w:val="0FFB4F6F"/>
    <w:rsid w:val="108CAC57"/>
    <w:rsid w:val="10BF4099"/>
    <w:rsid w:val="10DECE57"/>
    <w:rsid w:val="127A9EB8"/>
    <w:rsid w:val="12A96D90"/>
    <w:rsid w:val="14166F19"/>
    <w:rsid w:val="14BC02B9"/>
    <w:rsid w:val="150375E1"/>
    <w:rsid w:val="157B721C"/>
    <w:rsid w:val="15B23F7A"/>
    <w:rsid w:val="15EFDB16"/>
    <w:rsid w:val="1687F49C"/>
    <w:rsid w:val="1691C18D"/>
    <w:rsid w:val="16B52860"/>
    <w:rsid w:val="17BDAD95"/>
    <w:rsid w:val="18CBEC99"/>
    <w:rsid w:val="18E5B512"/>
    <w:rsid w:val="19785284"/>
    <w:rsid w:val="1A02094F"/>
    <w:rsid w:val="1A4EE33F"/>
    <w:rsid w:val="1BEAB3A0"/>
    <w:rsid w:val="1C1E6887"/>
    <w:rsid w:val="1C89718C"/>
    <w:rsid w:val="1D6B2F5F"/>
    <w:rsid w:val="1DCDDE44"/>
    <w:rsid w:val="1DF2831B"/>
    <w:rsid w:val="1E4EE7E4"/>
    <w:rsid w:val="1F52450B"/>
    <w:rsid w:val="200FAED2"/>
    <w:rsid w:val="2033BC56"/>
    <w:rsid w:val="204CD12C"/>
    <w:rsid w:val="20D061E5"/>
    <w:rsid w:val="215CE2AF"/>
    <w:rsid w:val="24C9F01A"/>
    <w:rsid w:val="25072D79"/>
    <w:rsid w:val="2639CBD0"/>
    <w:rsid w:val="2686A5C7"/>
    <w:rsid w:val="2761B9D7"/>
    <w:rsid w:val="287B54DE"/>
    <w:rsid w:val="294E203F"/>
    <w:rsid w:val="29B042E3"/>
    <w:rsid w:val="2A5932D9"/>
    <w:rsid w:val="2A7DFB5F"/>
    <w:rsid w:val="2ADD64FB"/>
    <w:rsid w:val="2B16900E"/>
    <w:rsid w:val="2C75840D"/>
    <w:rsid w:val="2D445A4C"/>
    <w:rsid w:val="2D939A98"/>
    <w:rsid w:val="2DC089D2"/>
    <w:rsid w:val="2E0DAB2F"/>
    <w:rsid w:val="2E326641"/>
    <w:rsid w:val="2E44DDB5"/>
    <w:rsid w:val="2E5FA441"/>
    <w:rsid w:val="2F53A35F"/>
    <w:rsid w:val="2F922B2F"/>
    <w:rsid w:val="3016D947"/>
    <w:rsid w:val="30DA72AE"/>
    <w:rsid w:val="30EF73C0"/>
    <w:rsid w:val="316CCE00"/>
    <w:rsid w:val="324C527B"/>
    <w:rsid w:val="324DA10F"/>
    <w:rsid w:val="32F66FA7"/>
    <w:rsid w:val="3311C540"/>
    <w:rsid w:val="3387E569"/>
    <w:rsid w:val="34891957"/>
    <w:rsid w:val="3586BA3A"/>
    <w:rsid w:val="35DF97DF"/>
    <w:rsid w:val="3636C73D"/>
    <w:rsid w:val="36C10F2A"/>
    <w:rsid w:val="36C34463"/>
    <w:rsid w:val="377B6840"/>
    <w:rsid w:val="37A07038"/>
    <w:rsid w:val="37B836B4"/>
    <w:rsid w:val="37D2979E"/>
    <w:rsid w:val="385CDF8B"/>
    <w:rsid w:val="38B2E8DF"/>
    <w:rsid w:val="390F0071"/>
    <w:rsid w:val="3A4DC944"/>
    <w:rsid w:val="3BF48355"/>
    <w:rsid w:val="3CE74C9D"/>
    <w:rsid w:val="3D303D27"/>
    <w:rsid w:val="3D9053B6"/>
    <w:rsid w:val="3E9EC1B7"/>
    <w:rsid w:val="3F822B8B"/>
    <w:rsid w:val="406BFE43"/>
    <w:rsid w:val="40DC9A44"/>
    <w:rsid w:val="41075167"/>
    <w:rsid w:val="41DDFB43"/>
    <w:rsid w:val="43F391BE"/>
    <w:rsid w:val="444DDCA6"/>
    <w:rsid w:val="45049535"/>
    <w:rsid w:val="454FBCCD"/>
    <w:rsid w:val="45DC3D1F"/>
    <w:rsid w:val="45E13180"/>
    <w:rsid w:val="45E8C1EF"/>
    <w:rsid w:val="460087CE"/>
    <w:rsid w:val="464C21B9"/>
    <w:rsid w:val="466EDA91"/>
    <w:rsid w:val="468510F4"/>
    <w:rsid w:val="46AAAB4E"/>
    <w:rsid w:val="484BC5A1"/>
    <w:rsid w:val="48C355FE"/>
    <w:rsid w:val="48DAF3E3"/>
    <w:rsid w:val="49C3326B"/>
    <w:rsid w:val="49EB4CFB"/>
    <w:rsid w:val="4A5DD04A"/>
    <w:rsid w:val="4A799357"/>
    <w:rsid w:val="4AB074A9"/>
    <w:rsid w:val="4BFAF6C0"/>
    <w:rsid w:val="4BFC2668"/>
    <w:rsid w:val="4C1294A5"/>
    <w:rsid w:val="4C853EAD"/>
    <w:rsid w:val="4CF45278"/>
    <w:rsid w:val="4DAE6506"/>
    <w:rsid w:val="4E10108D"/>
    <w:rsid w:val="4E7A5312"/>
    <w:rsid w:val="4E9022D9"/>
    <w:rsid w:val="4EBB3896"/>
    <w:rsid w:val="4EDA96A1"/>
    <w:rsid w:val="5029C8CF"/>
    <w:rsid w:val="51206087"/>
    <w:rsid w:val="51880015"/>
    <w:rsid w:val="51CFB026"/>
    <w:rsid w:val="5201412F"/>
    <w:rsid w:val="523BBB3E"/>
    <w:rsid w:val="52807121"/>
    <w:rsid w:val="539D1190"/>
    <w:rsid w:val="541DA68A"/>
    <w:rsid w:val="550750E8"/>
    <w:rsid w:val="55C9F485"/>
    <w:rsid w:val="5630D1E8"/>
    <w:rsid w:val="569B34BE"/>
    <w:rsid w:val="58D42843"/>
    <w:rsid w:val="58E70785"/>
    <w:rsid w:val="59019547"/>
    <w:rsid w:val="596DE84A"/>
    <w:rsid w:val="5A0C5314"/>
    <w:rsid w:val="5A41C0E2"/>
    <w:rsid w:val="5A6FF8A4"/>
    <w:rsid w:val="5A9D65A8"/>
    <w:rsid w:val="5ADB2EC2"/>
    <w:rsid w:val="5B205F3F"/>
    <w:rsid w:val="5B6EA5E1"/>
    <w:rsid w:val="5CF7057D"/>
    <w:rsid w:val="5D083EE7"/>
    <w:rsid w:val="5D25BBBD"/>
    <w:rsid w:val="5DD5066A"/>
    <w:rsid w:val="5F8A8B0D"/>
    <w:rsid w:val="5FC396F1"/>
    <w:rsid w:val="5FF405D0"/>
    <w:rsid w:val="604B3D96"/>
    <w:rsid w:val="6060A4F4"/>
    <w:rsid w:val="623CF38D"/>
    <w:rsid w:val="6254C04D"/>
    <w:rsid w:val="62884994"/>
    <w:rsid w:val="638991D7"/>
    <w:rsid w:val="63BB22E0"/>
    <w:rsid w:val="63F090AE"/>
    <w:rsid w:val="6463F86F"/>
    <w:rsid w:val="65045498"/>
    <w:rsid w:val="65256238"/>
    <w:rsid w:val="6556F341"/>
    <w:rsid w:val="66AE1535"/>
    <w:rsid w:val="67283170"/>
    <w:rsid w:val="672C0546"/>
    <w:rsid w:val="6735534F"/>
    <w:rsid w:val="676205A6"/>
    <w:rsid w:val="67BA8A35"/>
    <w:rsid w:val="685D02FA"/>
    <w:rsid w:val="689A9024"/>
    <w:rsid w:val="68D123B0"/>
    <w:rsid w:val="692FB105"/>
    <w:rsid w:val="6931F804"/>
    <w:rsid w:val="69F37E32"/>
    <w:rsid w:val="6A2303BE"/>
    <w:rsid w:val="6A2A6464"/>
    <w:rsid w:val="6A63A608"/>
    <w:rsid w:val="6BD230E6"/>
    <w:rsid w:val="6BE80685"/>
    <w:rsid w:val="6BFBA293"/>
    <w:rsid w:val="6C5F6441"/>
    <w:rsid w:val="6C71AADC"/>
    <w:rsid w:val="6CD1EE6B"/>
    <w:rsid w:val="6CFCA58E"/>
    <w:rsid w:val="6D620526"/>
    <w:rsid w:val="6D6E0147"/>
    <w:rsid w:val="6D92E406"/>
    <w:rsid w:val="6D9772F4"/>
    <w:rsid w:val="6DC1934E"/>
    <w:rsid w:val="6E032228"/>
    <w:rsid w:val="6E07797C"/>
    <w:rsid w:val="6E212099"/>
    <w:rsid w:val="6EF48812"/>
    <w:rsid w:val="6F09D1A8"/>
    <w:rsid w:val="6F9EF289"/>
    <w:rsid w:val="7077C8EB"/>
    <w:rsid w:val="709F5E45"/>
    <w:rsid w:val="70BDA9E9"/>
    <w:rsid w:val="70C3AE12"/>
    <w:rsid w:val="713AC2EA"/>
    <w:rsid w:val="72D6934B"/>
    <w:rsid w:val="736C927A"/>
    <w:rsid w:val="73FB4ED4"/>
    <w:rsid w:val="7462593E"/>
    <w:rsid w:val="750862DB"/>
    <w:rsid w:val="75454DFE"/>
    <w:rsid w:val="76064687"/>
    <w:rsid w:val="760E340D"/>
    <w:rsid w:val="76A4333C"/>
    <w:rsid w:val="7799FA00"/>
    <w:rsid w:val="77AA046E"/>
    <w:rsid w:val="7840039D"/>
    <w:rsid w:val="78D6C104"/>
    <w:rsid w:val="7935CA61"/>
    <w:rsid w:val="79547BE7"/>
    <w:rsid w:val="79A31A07"/>
    <w:rsid w:val="7A3C4ED2"/>
    <w:rsid w:val="7AD19AC2"/>
    <w:rsid w:val="7AEE5D47"/>
    <w:rsid w:val="7B10377F"/>
    <w:rsid w:val="7BCDECA6"/>
    <w:rsid w:val="7C6D6B23"/>
    <w:rsid w:val="7D788ECD"/>
    <w:rsid w:val="7DA89E90"/>
    <w:rsid w:val="7E093B84"/>
    <w:rsid w:val="7E1945F2"/>
    <w:rsid w:val="7ED68127"/>
    <w:rsid w:val="7F10E374"/>
    <w:rsid w:val="7F145F2E"/>
    <w:rsid w:val="7F446EF1"/>
    <w:rsid w:val="7FA50BE5"/>
    <w:rsid w:val="7FB516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F38D"/>
  <w15:chartTrackingRefBased/>
  <w15:docId w15:val="{9AA1C671-18A7-485C-BD2C-B2AD9F374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248591"/>
    <w:rPr>
      <w:lang w:val="en-GB"/>
    </w:rPr>
  </w:style>
  <w:style w:type="paragraph" w:styleId="Heading1">
    <w:name w:val="heading 1"/>
    <w:basedOn w:val="Normal"/>
    <w:next w:val="Normal"/>
    <w:link w:val="Heading1Char"/>
    <w:uiPriority w:val="9"/>
    <w:qFormat/>
    <w:rsid w:val="0C2485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C2485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C24859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C24859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C24859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C24859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C24859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C24859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C24859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C248591"/>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C248591"/>
    <w:rPr>
      <w:rFonts w:eastAsiaTheme="minorEastAsia"/>
      <w:color w:val="5A5A5A"/>
    </w:rPr>
  </w:style>
  <w:style w:type="paragraph" w:styleId="Quote">
    <w:name w:val="Quote"/>
    <w:basedOn w:val="Normal"/>
    <w:next w:val="Normal"/>
    <w:link w:val="QuoteChar"/>
    <w:uiPriority w:val="29"/>
    <w:qFormat/>
    <w:rsid w:val="0C24859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C248591"/>
    <w:pPr>
      <w:spacing w:before="360" w:after="360"/>
      <w:ind w:left="864" w:right="864"/>
      <w:jc w:val="center"/>
    </w:pPr>
    <w:rPr>
      <w:i/>
      <w:iCs/>
      <w:color w:val="4472C4" w:themeColor="accent1"/>
    </w:rPr>
  </w:style>
  <w:style w:type="paragraph" w:styleId="ListParagraph">
    <w:name w:val="List Paragraph"/>
    <w:basedOn w:val="Normal"/>
    <w:uiPriority w:val="34"/>
    <w:qFormat/>
    <w:rsid w:val="0C248591"/>
    <w:pPr>
      <w:ind w:left="720"/>
      <w:contextualSpacing/>
    </w:pPr>
  </w:style>
  <w:style w:type="character" w:customStyle="1" w:styleId="Heading1Char">
    <w:name w:val="Heading 1 Char"/>
    <w:basedOn w:val="DefaultParagraphFont"/>
    <w:link w:val="Heading1"/>
    <w:uiPriority w:val="9"/>
    <w:rsid w:val="0C248591"/>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C248591"/>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C248591"/>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C248591"/>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C248591"/>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C248591"/>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C248591"/>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C24859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C24859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C24859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C24859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C24859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C248591"/>
    <w:rPr>
      <w:i/>
      <w:iCs/>
      <w:noProof w:val="0"/>
      <w:color w:val="4472C4" w:themeColor="accent1"/>
      <w:lang w:val="en-GB"/>
    </w:rPr>
  </w:style>
  <w:style w:type="paragraph" w:styleId="TOC1">
    <w:name w:val="toc 1"/>
    <w:basedOn w:val="Normal"/>
    <w:next w:val="Normal"/>
    <w:uiPriority w:val="39"/>
    <w:unhideWhenUsed/>
    <w:rsid w:val="0C248591"/>
    <w:pPr>
      <w:spacing w:after="100"/>
    </w:pPr>
  </w:style>
  <w:style w:type="paragraph" w:styleId="TOC2">
    <w:name w:val="toc 2"/>
    <w:basedOn w:val="Normal"/>
    <w:next w:val="Normal"/>
    <w:uiPriority w:val="39"/>
    <w:unhideWhenUsed/>
    <w:rsid w:val="0C248591"/>
    <w:pPr>
      <w:spacing w:after="100"/>
      <w:ind w:left="220"/>
    </w:pPr>
  </w:style>
  <w:style w:type="paragraph" w:styleId="TOC3">
    <w:name w:val="toc 3"/>
    <w:basedOn w:val="Normal"/>
    <w:next w:val="Normal"/>
    <w:uiPriority w:val="39"/>
    <w:unhideWhenUsed/>
    <w:rsid w:val="0C248591"/>
    <w:pPr>
      <w:spacing w:after="100"/>
      <w:ind w:left="440"/>
    </w:pPr>
  </w:style>
  <w:style w:type="paragraph" w:styleId="TOC4">
    <w:name w:val="toc 4"/>
    <w:basedOn w:val="Normal"/>
    <w:next w:val="Normal"/>
    <w:uiPriority w:val="39"/>
    <w:unhideWhenUsed/>
    <w:rsid w:val="0C248591"/>
    <w:pPr>
      <w:spacing w:after="100"/>
      <w:ind w:left="660"/>
    </w:pPr>
  </w:style>
  <w:style w:type="paragraph" w:styleId="TOC5">
    <w:name w:val="toc 5"/>
    <w:basedOn w:val="Normal"/>
    <w:next w:val="Normal"/>
    <w:uiPriority w:val="39"/>
    <w:unhideWhenUsed/>
    <w:rsid w:val="0C248591"/>
    <w:pPr>
      <w:spacing w:after="100"/>
      <w:ind w:left="880"/>
    </w:pPr>
  </w:style>
  <w:style w:type="paragraph" w:styleId="TOC6">
    <w:name w:val="toc 6"/>
    <w:basedOn w:val="Normal"/>
    <w:next w:val="Normal"/>
    <w:uiPriority w:val="39"/>
    <w:unhideWhenUsed/>
    <w:rsid w:val="0C248591"/>
    <w:pPr>
      <w:spacing w:after="100"/>
      <w:ind w:left="1100"/>
    </w:pPr>
  </w:style>
  <w:style w:type="paragraph" w:styleId="TOC7">
    <w:name w:val="toc 7"/>
    <w:basedOn w:val="Normal"/>
    <w:next w:val="Normal"/>
    <w:uiPriority w:val="39"/>
    <w:unhideWhenUsed/>
    <w:rsid w:val="0C248591"/>
    <w:pPr>
      <w:spacing w:after="100"/>
      <w:ind w:left="1320"/>
    </w:pPr>
  </w:style>
  <w:style w:type="paragraph" w:styleId="TOC8">
    <w:name w:val="toc 8"/>
    <w:basedOn w:val="Normal"/>
    <w:next w:val="Normal"/>
    <w:uiPriority w:val="39"/>
    <w:unhideWhenUsed/>
    <w:rsid w:val="0C248591"/>
    <w:pPr>
      <w:spacing w:after="100"/>
      <w:ind w:left="1540"/>
    </w:pPr>
  </w:style>
  <w:style w:type="paragraph" w:styleId="TOC9">
    <w:name w:val="toc 9"/>
    <w:basedOn w:val="Normal"/>
    <w:next w:val="Normal"/>
    <w:uiPriority w:val="39"/>
    <w:unhideWhenUsed/>
    <w:rsid w:val="0C248591"/>
    <w:pPr>
      <w:spacing w:after="100"/>
      <w:ind w:left="1760"/>
    </w:pPr>
  </w:style>
  <w:style w:type="paragraph" w:styleId="EndnoteText">
    <w:name w:val="endnote text"/>
    <w:basedOn w:val="Normal"/>
    <w:link w:val="EndnoteTextChar"/>
    <w:uiPriority w:val="99"/>
    <w:semiHidden/>
    <w:unhideWhenUsed/>
    <w:rsid w:val="0C248591"/>
    <w:pPr>
      <w:spacing w:after="0"/>
    </w:pPr>
    <w:rPr>
      <w:sz w:val="20"/>
      <w:szCs w:val="20"/>
    </w:rPr>
  </w:style>
  <w:style w:type="character" w:customStyle="1" w:styleId="EndnoteTextChar">
    <w:name w:val="Endnote Text Char"/>
    <w:basedOn w:val="DefaultParagraphFont"/>
    <w:link w:val="EndnoteText"/>
    <w:uiPriority w:val="99"/>
    <w:semiHidden/>
    <w:rsid w:val="0C248591"/>
    <w:rPr>
      <w:noProof w:val="0"/>
      <w:sz w:val="20"/>
      <w:szCs w:val="20"/>
      <w:lang w:val="en-GB"/>
    </w:rPr>
  </w:style>
  <w:style w:type="paragraph" w:styleId="Footer">
    <w:name w:val="footer"/>
    <w:basedOn w:val="Normal"/>
    <w:link w:val="FooterChar"/>
    <w:uiPriority w:val="99"/>
    <w:unhideWhenUsed/>
    <w:rsid w:val="0C248591"/>
    <w:pPr>
      <w:tabs>
        <w:tab w:val="center" w:pos="4680"/>
        <w:tab w:val="right" w:pos="9360"/>
      </w:tabs>
      <w:spacing w:after="0"/>
    </w:pPr>
  </w:style>
  <w:style w:type="character" w:customStyle="1" w:styleId="FooterChar">
    <w:name w:val="Footer Char"/>
    <w:basedOn w:val="DefaultParagraphFont"/>
    <w:link w:val="Footer"/>
    <w:uiPriority w:val="99"/>
    <w:rsid w:val="0C248591"/>
    <w:rPr>
      <w:noProof w:val="0"/>
      <w:lang w:val="en-GB"/>
    </w:rPr>
  </w:style>
  <w:style w:type="paragraph" w:styleId="FootnoteText">
    <w:name w:val="footnote text"/>
    <w:basedOn w:val="Normal"/>
    <w:link w:val="FootnoteTextChar"/>
    <w:uiPriority w:val="99"/>
    <w:semiHidden/>
    <w:unhideWhenUsed/>
    <w:rsid w:val="0C248591"/>
    <w:pPr>
      <w:spacing w:after="0"/>
    </w:pPr>
    <w:rPr>
      <w:sz w:val="20"/>
      <w:szCs w:val="20"/>
    </w:rPr>
  </w:style>
  <w:style w:type="character" w:customStyle="1" w:styleId="FootnoteTextChar">
    <w:name w:val="Footnote Text Char"/>
    <w:basedOn w:val="DefaultParagraphFont"/>
    <w:link w:val="FootnoteText"/>
    <w:uiPriority w:val="99"/>
    <w:semiHidden/>
    <w:rsid w:val="0C248591"/>
    <w:rPr>
      <w:noProof w:val="0"/>
      <w:sz w:val="20"/>
      <w:szCs w:val="20"/>
      <w:lang w:val="en-GB"/>
    </w:rPr>
  </w:style>
  <w:style w:type="paragraph" w:styleId="Header">
    <w:name w:val="header"/>
    <w:basedOn w:val="Normal"/>
    <w:link w:val="HeaderChar"/>
    <w:uiPriority w:val="99"/>
    <w:unhideWhenUsed/>
    <w:rsid w:val="0C248591"/>
    <w:pPr>
      <w:tabs>
        <w:tab w:val="center" w:pos="4680"/>
        <w:tab w:val="right" w:pos="9360"/>
      </w:tabs>
      <w:spacing w:after="0"/>
    </w:pPr>
  </w:style>
  <w:style w:type="character" w:customStyle="1" w:styleId="HeaderChar">
    <w:name w:val="Header Char"/>
    <w:basedOn w:val="DefaultParagraphFont"/>
    <w:link w:val="Header"/>
    <w:uiPriority w:val="99"/>
    <w:rsid w:val="0C248591"/>
    <w:rPr>
      <w:noProof w:val="0"/>
      <w:lang w:val="en-GB"/>
    </w:rPr>
  </w:style>
  <w:style w:type="paragraph" w:customStyle="1" w:styleId="paragraph">
    <w:name w:val="paragraph"/>
    <w:basedOn w:val="Normal"/>
    <w:rsid w:val="007D1E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D1E27"/>
  </w:style>
  <w:style w:type="character" w:customStyle="1" w:styleId="eop">
    <w:name w:val="eop"/>
    <w:basedOn w:val="DefaultParagraphFont"/>
    <w:rsid w:val="007D1E27"/>
  </w:style>
  <w:style w:type="character" w:styleId="Hyperlink">
    <w:name w:val="Hyperlink"/>
    <w:basedOn w:val="DefaultParagraphFont"/>
    <w:uiPriority w:val="99"/>
    <w:unhideWhenUsed/>
    <w:rsid w:val="00B72370"/>
    <w:rPr>
      <w:color w:val="0563C1" w:themeColor="hyperlink"/>
      <w:u w:val="single"/>
    </w:rPr>
  </w:style>
  <w:style w:type="paragraph" w:styleId="NormalWeb">
    <w:name w:val="Normal (Web)"/>
    <w:basedOn w:val="Normal"/>
    <w:uiPriority w:val="99"/>
    <w:unhideWhenUsed/>
    <w:rsid w:val="00B723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72370"/>
  </w:style>
  <w:style w:type="table" w:styleId="TableGrid">
    <w:name w:val="Table Grid"/>
    <w:basedOn w:val="TableNormal"/>
    <w:uiPriority w:val="39"/>
    <w:rsid w:val="00937618"/>
    <w:pPr>
      <w:spacing w:after="0" w:line="240" w:lineRule="auto"/>
    </w:pPr>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BA4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006444">
      <w:bodyDiv w:val="1"/>
      <w:marLeft w:val="0"/>
      <w:marRight w:val="0"/>
      <w:marTop w:val="0"/>
      <w:marBottom w:val="0"/>
      <w:divBdr>
        <w:top w:val="none" w:sz="0" w:space="0" w:color="auto"/>
        <w:left w:val="none" w:sz="0" w:space="0" w:color="auto"/>
        <w:bottom w:val="none" w:sz="0" w:space="0" w:color="auto"/>
        <w:right w:val="none" w:sz="0" w:space="0" w:color="auto"/>
      </w:divBdr>
    </w:div>
    <w:div w:id="1264611783">
      <w:bodyDiv w:val="1"/>
      <w:marLeft w:val="0"/>
      <w:marRight w:val="0"/>
      <w:marTop w:val="0"/>
      <w:marBottom w:val="0"/>
      <w:divBdr>
        <w:top w:val="none" w:sz="0" w:space="0" w:color="auto"/>
        <w:left w:val="none" w:sz="0" w:space="0" w:color="auto"/>
        <w:bottom w:val="none" w:sz="0" w:space="0" w:color="auto"/>
        <w:right w:val="none" w:sz="0" w:space="0" w:color="auto"/>
      </w:divBdr>
    </w:div>
    <w:div w:id="131382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shiptheorist.com/contingency-theories/" TargetMode="External"/><Relationship Id="rId13" Type="http://schemas.openxmlformats.org/officeDocument/2006/relationships/hyperlink" Target="https://doi.org/10.12968/bjon.2022.31.15.829" TargetMode="External"/><Relationship Id="rId18" Type="http://schemas.openxmlformats.org/officeDocument/2006/relationships/hyperlink" Target="https://doi.org/10.2307/254963"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doi.org/10.1002/hrdq.21369" TargetMode="External"/><Relationship Id="rId7" Type="http://schemas.openxmlformats.org/officeDocument/2006/relationships/hyperlink" Target="https://doi.org/10.1177/0972150917749279" TargetMode="External"/><Relationship Id="rId12" Type="http://schemas.openxmlformats.org/officeDocument/2006/relationships/hyperlink" Target="https://doi.org/10.1016/s0065-2601(08)60051-9" TargetMode="External"/><Relationship Id="rId17" Type="http://schemas.openxmlformats.org/officeDocument/2006/relationships/hyperlink" Target="https://www.dalailama.com/messages/compassion-and-human-values/compassio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verywellmind.com/what-is-autocratic-leadership-2795314" TargetMode="External"/><Relationship Id="rId20" Type="http://schemas.openxmlformats.org/officeDocument/2006/relationships/hyperlink" Target="https://www.mckinsey.com/~/media/McKinsey/Featured%20Insights/Leadership/From%20a%20room%20called%20fear%20to%20a%20room%20called%20hope%20A%20leadership%20agenda%20for%20troubled%20times/From-a-room-called-fear-to-a-room-called-hope-A-leadership-agenda-for-troubled-time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leaqua.2013.11.005" TargetMode="External"/><Relationship Id="rId24" Type="http://schemas.openxmlformats.org/officeDocument/2006/relationships/hyperlink" Target="https://scanmail.trustwave.com/?c=261&amp;d=iajA5O33uFaR3X6Y0DPDxw-SCqYif0iZwwmgLWKzxA&amp;u=https%3a%2f%2fdoi%2eorg%2f10%2e1093%2foxfordhb%2f9780198708612%2e001%2e0001" TargetMode="External"/><Relationship Id="rId5" Type="http://schemas.openxmlformats.org/officeDocument/2006/relationships/footnotes" Target="footnotes.xml"/><Relationship Id="rId15" Type="http://schemas.openxmlformats.org/officeDocument/2006/relationships/hyperlink" Target="https://doi.org/10.5771/0949-6181-2019-2-305" TargetMode="External"/><Relationship Id="rId23" Type="http://schemas.openxmlformats.org/officeDocument/2006/relationships/hyperlink" Target="https://doi.org/10.1136/bmjopen-2021-052778" TargetMode="External"/><Relationship Id="rId28" Type="http://schemas.openxmlformats.org/officeDocument/2006/relationships/theme" Target="theme/theme1.xml"/><Relationship Id="rId10" Type="http://schemas.openxmlformats.org/officeDocument/2006/relationships/hyperlink" Target="https://doi.org/10.2147/jhl.s93724" TargetMode="External"/><Relationship Id="rId19" Type="http://schemas.openxmlformats.org/officeDocument/2006/relationships/hyperlink" Target="https://www.centerforcompassionateleadership.org/articles" TargetMode="External"/><Relationship Id="rId4" Type="http://schemas.openxmlformats.org/officeDocument/2006/relationships/webSettings" Target="webSettings.xml"/><Relationship Id="rId9" Type="http://schemas.openxmlformats.org/officeDocument/2006/relationships/hyperlink" Target="https://www.england.nhs.uk/publication/employee-engagement-sickness-absence-and-agency-spend-in-nhs-trusts/" TargetMode="External"/><Relationship Id="rId14" Type="http://schemas.openxmlformats.org/officeDocument/2006/relationships/hyperlink" Target="https://www.leadershipsuccess.co/leadership-styles/lewins-leadership-styles" TargetMode="External"/><Relationship Id="rId22" Type="http://schemas.openxmlformats.org/officeDocument/2006/relationships/hyperlink" Target="https://www.kingsfund.org.uk/publications/what-is-compassionate-leadershi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40B9D-B053-2D4B-ABDA-DE059A5AD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42</Pages>
  <Words>11442</Words>
  <Characters>65221</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Crighton (Welsh Ambulance Service Trust)</dc:creator>
  <cp:keywords/>
  <dc:description/>
  <cp:lastModifiedBy>Crighton A (FCI)</cp:lastModifiedBy>
  <cp:revision>18</cp:revision>
  <dcterms:created xsi:type="dcterms:W3CDTF">2023-08-17T10:55:00Z</dcterms:created>
  <dcterms:modified xsi:type="dcterms:W3CDTF">2023-08-17T19:10:00Z</dcterms:modified>
</cp:coreProperties>
</file>