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41A3B" w:rsidRPr="00D27AD7" w:rsidRDefault="00341A3B" w:rsidP="00176787">
      <w:pPr>
        <w:spacing w:after="0" w:line="360" w:lineRule="auto"/>
        <w:jc w:val="both"/>
        <w:rPr>
          <w:rFonts w:ascii="Arial" w:hAnsi="Arial" w:cs="Arial"/>
          <w:sz w:val="24"/>
          <w:szCs w:val="24"/>
        </w:rPr>
      </w:pPr>
    </w:p>
    <w:p w:rsidR="00341A3B" w:rsidRPr="00D27AD7" w:rsidRDefault="00341A3B" w:rsidP="00176787">
      <w:pPr>
        <w:spacing w:after="0" w:line="360" w:lineRule="auto"/>
        <w:jc w:val="both"/>
        <w:rPr>
          <w:rFonts w:ascii="Arial" w:hAnsi="Arial" w:cs="Arial"/>
          <w:sz w:val="24"/>
          <w:szCs w:val="24"/>
        </w:rPr>
      </w:pPr>
    </w:p>
    <w:p w:rsidR="00341A3B" w:rsidRPr="00D27AD7" w:rsidRDefault="00341A3B" w:rsidP="00176787">
      <w:pPr>
        <w:spacing w:after="0" w:line="360" w:lineRule="auto"/>
        <w:jc w:val="both"/>
        <w:rPr>
          <w:rFonts w:ascii="Arial" w:hAnsi="Arial" w:cs="Arial"/>
          <w:sz w:val="24"/>
          <w:szCs w:val="24"/>
        </w:rPr>
      </w:pPr>
    </w:p>
    <w:p w:rsidR="00341A3B" w:rsidRPr="00D27AD7" w:rsidRDefault="00341A3B" w:rsidP="00176787">
      <w:pPr>
        <w:spacing w:after="0" w:line="360" w:lineRule="auto"/>
        <w:jc w:val="both"/>
        <w:rPr>
          <w:rFonts w:ascii="Arial" w:hAnsi="Arial" w:cs="Arial"/>
          <w:sz w:val="24"/>
          <w:szCs w:val="24"/>
        </w:rPr>
      </w:pPr>
    </w:p>
    <w:p w:rsidR="00341A3B" w:rsidRPr="00D27AD7" w:rsidRDefault="00341A3B" w:rsidP="00176787">
      <w:pPr>
        <w:spacing w:after="0" w:line="360" w:lineRule="auto"/>
        <w:jc w:val="both"/>
        <w:rPr>
          <w:rFonts w:ascii="Arial" w:hAnsi="Arial" w:cs="Arial"/>
          <w:sz w:val="24"/>
          <w:szCs w:val="24"/>
        </w:rPr>
      </w:pPr>
    </w:p>
    <w:p w:rsidR="00341A3B" w:rsidRPr="00D27AD7" w:rsidRDefault="00341A3B" w:rsidP="00176787">
      <w:pPr>
        <w:spacing w:after="0" w:line="360" w:lineRule="auto"/>
        <w:jc w:val="both"/>
        <w:rPr>
          <w:rFonts w:ascii="Arial" w:hAnsi="Arial" w:cs="Arial"/>
          <w:sz w:val="24"/>
          <w:szCs w:val="24"/>
        </w:rPr>
      </w:pPr>
    </w:p>
    <w:p w:rsidR="00341A3B" w:rsidRPr="00D27AD7" w:rsidRDefault="00341A3B" w:rsidP="00176787">
      <w:pPr>
        <w:spacing w:after="0" w:line="360" w:lineRule="auto"/>
        <w:jc w:val="both"/>
        <w:rPr>
          <w:rFonts w:ascii="Arial" w:hAnsi="Arial" w:cs="Arial"/>
          <w:sz w:val="24"/>
          <w:szCs w:val="24"/>
        </w:rPr>
      </w:pPr>
    </w:p>
    <w:p w:rsidR="00341A3B" w:rsidRPr="00D27AD7" w:rsidRDefault="00341A3B" w:rsidP="00176787">
      <w:pPr>
        <w:spacing w:after="0" w:line="360" w:lineRule="auto"/>
        <w:jc w:val="both"/>
        <w:rPr>
          <w:rFonts w:ascii="Arial" w:hAnsi="Arial" w:cs="Arial"/>
          <w:sz w:val="24"/>
          <w:szCs w:val="24"/>
        </w:rPr>
      </w:pPr>
    </w:p>
    <w:p w:rsidR="00341A3B" w:rsidRPr="00D27AD7" w:rsidRDefault="00341A3B" w:rsidP="00176787">
      <w:pPr>
        <w:spacing w:after="0" w:line="360" w:lineRule="auto"/>
        <w:jc w:val="both"/>
        <w:rPr>
          <w:rFonts w:ascii="Arial" w:hAnsi="Arial" w:cs="Arial"/>
          <w:sz w:val="24"/>
          <w:szCs w:val="24"/>
        </w:rPr>
      </w:pPr>
    </w:p>
    <w:p w:rsidR="00C4115E" w:rsidRPr="00D27AD7" w:rsidRDefault="00C4115E" w:rsidP="00176787">
      <w:pPr>
        <w:spacing w:after="0" w:line="360" w:lineRule="auto"/>
        <w:jc w:val="both"/>
        <w:rPr>
          <w:rFonts w:ascii="Arial" w:hAnsi="Arial" w:cs="Arial"/>
          <w:sz w:val="24"/>
          <w:szCs w:val="24"/>
        </w:rPr>
      </w:pPr>
    </w:p>
    <w:p w:rsidR="002A7A5A" w:rsidRDefault="000A0D18" w:rsidP="00176787">
      <w:pPr>
        <w:spacing w:after="0" w:line="360" w:lineRule="auto"/>
        <w:jc w:val="center"/>
        <w:rPr>
          <w:rFonts w:ascii="Arial" w:hAnsi="Arial" w:cs="Arial"/>
          <w:b/>
          <w:sz w:val="24"/>
          <w:szCs w:val="24"/>
        </w:rPr>
      </w:pPr>
      <w:r w:rsidRPr="00D27AD7">
        <w:rPr>
          <w:rFonts w:ascii="Arial" w:hAnsi="Arial" w:cs="Arial"/>
          <w:b/>
          <w:sz w:val="24"/>
          <w:szCs w:val="24"/>
        </w:rPr>
        <w:t>WHAT ARE THE CURRENT CHALLENGES THAT THE HOSPITALITY INDUSTRY IS FACING THAT IS AFFECTING BUSINESS PERFORMANCE (THE MARRIOTT HOTEL)</w:t>
      </w:r>
    </w:p>
    <w:p w:rsidR="00077E37" w:rsidRDefault="00077E37" w:rsidP="00176787">
      <w:pPr>
        <w:spacing w:after="0" w:line="360" w:lineRule="auto"/>
        <w:jc w:val="center"/>
        <w:rPr>
          <w:rFonts w:ascii="Arial" w:hAnsi="Arial" w:cs="Arial"/>
          <w:b/>
          <w:sz w:val="24"/>
          <w:szCs w:val="24"/>
        </w:rPr>
      </w:pPr>
    </w:p>
    <w:p w:rsidR="00F71F45" w:rsidRDefault="00F71F45" w:rsidP="00176787">
      <w:pPr>
        <w:spacing w:after="0" w:line="360" w:lineRule="auto"/>
        <w:jc w:val="center"/>
        <w:rPr>
          <w:rFonts w:ascii="Arial" w:hAnsi="Arial" w:cs="Arial"/>
          <w:b/>
          <w:sz w:val="24"/>
          <w:szCs w:val="24"/>
        </w:rPr>
      </w:pPr>
    </w:p>
    <w:p w:rsidR="00F71F45" w:rsidRPr="00D27AD7" w:rsidRDefault="00F71F45" w:rsidP="00176787">
      <w:pPr>
        <w:spacing w:after="0" w:line="360" w:lineRule="auto"/>
        <w:jc w:val="center"/>
        <w:rPr>
          <w:rFonts w:ascii="Arial" w:hAnsi="Arial" w:cs="Arial"/>
          <w:b/>
          <w:sz w:val="24"/>
          <w:szCs w:val="24"/>
        </w:rPr>
      </w:pPr>
    </w:p>
    <w:p w:rsidR="007F2383" w:rsidRPr="00D27AD7" w:rsidRDefault="00724C07" w:rsidP="00F71F45">
      <w:pPr>
        <w:spacing w:after="0" w:line="360" w:lineRule="auto"/>
        <w:jc w:val="center"/>
        <w:rPr>
          <w:rFonts w:ascii="Arial" w:hAnsi="Arial" w:cs="Arial"/>
          <w:sz w:val="24"/>
          <w:szCs w:val="24"/>
        </w:rPr>
      </w:pPr>
      <w:r w:rsidRPr="00D27AD7">
        <w:rPr>
          <w:rFonts w:ascii="Arial" w:hAnsi="Arial" w:cs="Arial"/>
          <w:sz w:val="24"/>
          <w:szCs w:val="24"/>
        </w:rPr>
        <w:t>Student Name</w:t>
      </w:r>
      <w:r w:rsidR="00F71F45">
        <w:rPr>
          <w:rFonts w:ascii="Arial" w:hAnsi="Arial" w:cs="Arial"/>
          <w:sz w:val="24"/>
          <w:szCs w:val="24"/>
        </w:rPr>
        <w:t xml:space="preserve"> Georgiana Izabela </w:t>
      </w:r>
      <w:proofErr w:type="spellStart"/>
      <w:r w:rsidR="00F71F45">
        <w:rPr>
          <w:rFonts w:ascii="Arial" w:hAnsi="Arial" w:cs="Arial"/>
          <w:sz w:val="24"/>
          <w:szCs w:val="24"/>
        </w:rPr>
        <w:t>Cosor</w:t>
      </w:r>
      <w:proofErr w:type="spellEnd"/>
    </w:p>
    <w:p w:rsidR="006570BF" w:rsidRPr="00D27AD7" w:rsidRDefault="00724C07" w:rsidP="00176787">
      <w:pPr>
        <w:spacing w:after="0" w:line="360" w:lineRule="auto"/>
        <w:jc w:val="center"/>
        <w:rPr>
          <w:rFonts w:ascii="Arial" w:hAnsi="Arial" w:cs="Arial"/>
          <w:sz w:val="24"/>
          <w:szCs w:val="24"/>
        </w:rPr>
      </w:pPr>
      <w:r w:rsidRPr="00D27AD7">
        <w:rPr>
          <w:rFonts w:ascii="Arial" w:hAnsi="Arial" w:cs="Arial"/>
          <w:sz w:val="24"/>
          <w:szCs w:val="24"/>
        </w:rPr>
        <w:t>Module code: BMIH5005</w:t>
      </w:r>
    </w:p>
    <w:p w:rsidR="006570BF" w:rsidRPr="00D27AD7" w:rsidRDefault="00724C07" w:rsidP="00176787">
      <w:pPr>
        <w:spacing w:after="0" w:line="360" w:lineRule="auto"/>
        <w:jc w:val="center"/>
        <w:rPr>
          <w:rFonts w:ascii="Arial" w:hAnsi="Arial" w:cs="Arial"/>
          <w:sz w:val="24"/>
          <w:szCs w:val="24"/>
        </w:rPr>
      </w:pPr>
      <w:r w:rsidRPr="00D27AD7">
        <w:rPr>
          <w:rFonts w:ascii="Arial" w:hAnsi="Arial" w:cs="Arial"/>
          <w:sz w:val="24"/>
          <w:szCs w:val="24"/>
        </w:rPr>
        <w:t>Module: Personnel Resourcing and Development</w:t>
      </w:r>
    </w:p>
    <w:p w:rsidR="00944743" w:rsidRDefault="00724C07" w:rsidP="00176787">
      <w:pPr>
        <w:jc w:val="both"/>
        <w:rPr>
          <w:rFonts w:ascii="Arial" w:hAnsi="Arial" w:cs="Arial"/>
          <w:sz w:val="24"/>
          <w:szCs w:val="24"/>
        </w:rPr>
      </w:pPr>
      <w:r>
        <w:rPr>
          <w:rFonts w:ascii="Arial" w:hAnsi="Arial" w:cs="Arial"/>
          <w:sz w:val="24"/>
          <w:szCs w:val="24"/>
        </w:rPr>
        <w:br w:type="page"/>
      </w:r>
    </w:p>
    <w:p w:rsidR="00F71F45" w:rsidRDefault="00F71F45" w:rsidP="00176787">
      <w:pPr>
        <w:jc w:val="both"/>
        <w:rPr>
          <w:rFonts w:ascii="Arial" w:hAnsi="Arial" w:cs="Arial"/>
          <w:sz w:val="24"/>
          <w:szCs w:val="24"/>
        </w:rPr>
      </w:pPr>
    </w:p>
    <w:p w:rsidR="00F71F45" w:rsidRDefault="00F71F45" w:rsidP="00176787">
      <w:pPr>
        <w:jc w:val="both"/>
        <w:rPr>
          <w:rFonts w:ascii="Arial" w:hAnsi="Arial" w:cs="Arial"/>
          <w:sz w:val="24"/>
          <w:szCs w:val="24"/>
        </w:rPr>
      </w:pPr>
    </w:p>
    <w:p w:rsidR="005E3A72" w:rsidRPr="00C257A8" w:rsidRDefault="00C257A8" w:rsidP="00441304">
      <w:pPr>
        <w:spacing w:line="360" w:lineRule="auto"/>
        <w:jc w:val="center"/>
        <w:rPr>
          <w:rFonts w:ascii="Arial" w:hAnsi="Arial" w:cs="Arial"/>
          <w:b/>
          <w:sz w:val="24"/>
          <w:szCs w:val="24"/>
        </w:rPr>
      </w:pPr>
      <w:r w:rsidRPr="00C257A8">
        <w:rPr>
          <w:rFonts w:ascii="Arial" w:hAnsi="Arial" w:cs="Arial"/>
          <w:b/>
          <w:sz w:val="24"/>
          <w:szCs w:val="24"/>
        </w:rPr>
        <w:t>Table of Contents</w:t>
      </w:r>
    </w:p>
    <w:p w:rsidR="00C257A8" w:rsidRPr="00C257A8" w:rsidRDefault="00C257A8" w:rsidP="00441304">
      <w:pPr>
        <w:pStyle w:val="TOC1"/>
        <w:tabs>
          <w:tab w:val="right" w:leader="dot" w:pos="9350"/>
        </w:tabs>
        <w:spacing w:line="360" w:lineRule="auto"/>
        <w:rPr>
          <w:rFonts w:ascii="Arial" w:eastAsiaTheme="minorEastAsia" w:hAnsi="Arial" w:cs="Arial"/>
          <w:noProof/>
          <w:sz w:val="24"/>
          <w:szCs w:val="24"/>
        </w:rPr>
      </w:pPr>
      <w:r w:rsidRPr="00C257A8">
        <w:rPr>
          <w:rFonts w:ascii="Arial" w:hAnsi="Arial" w:cs="Arial"/>
          <w:sz w:val="24"/>
          <w:szCs w:val="24"/>
        </w:rPr>
        <w:fldChar w:fldCharType="begin"/>
      </w:r>
      <w:r w:rsidRPr="00C257A8">
        <w:rPr>
          <w:rFonts w:ascii="Arial" w:hAnsi="Arial" w:cs="Arial"/>
          <w:sz w:val="24"/>
          <w:szCs w:val="24"/>
        </w:rPr>
        <w:instrText xml:space="preserve"> TOC \o "1-3" \h \z \u </w:instrText>
      </w:r>
      <w:r w:rsidRPr="00C257A8">
        <w:rPr>
          <w:rFonts w:ascii="Arial" w:hAnsi="Arial" w:cs="Arial"/>
          <w:sz w:val="24"/>
          <w:szCs w:val="24"/>
        </w:rPr>
        <w:fldChar w:fldCharType="separate"/>
      </w:r>
      <w:hyperlink w:anchor="_Toc137684932" w:history="1">
        <w:r w:rsidRPr="00C257A8">
          <w:rPr>
            <w:rStyle w:val="Hyperlink"/>
            <w:rFonts w:ascii="Arial" w:hAnsi="Arial" w:cs="Arial"/>
            <w:noProof/>
            <w:sz w:val="24"/>
            <w:szCs w:val="24"/>
          </w:rPr>
          <w:t>Introduction and Background</w:t>
        </w:r>
        <w:r w:rsidRPr="00C257A8">
          <w:rPr>
            <w:rFonts w:ascii="Arial" w:hAnsi="Arial" w:cs="Arial"/>
            <w:noProof/>
            <w:webHidden/>
            <w:sz w:val="24"/>
            <w:szCs w:val="24"/>
          </w:rPr>
          <w:tab/>
        </w:r>
        <w:r w:rsidRPr="00C257A8">
          <w:rPr>
            <w:rFonts w:ascii="Arial" w:hAnsi="Arial" w:cs="Arial"/>
            <w:noProof/>
            <w:webHidden/>
            <w:sz w:val="24"/>
            <w:szCs w:val="24"/>
          </w:rPr>
          <w:fldChar w:fldCharType="begin"/>
        </w:r>
        <w:r w:rsidRPr="00C257A8">
          <w:rPr>
            <w:rFonts w:ascii="Arial" w:hAnsi="Arial" w:cs="Arial"/>
            <w:noProof/>
            <w:webHidden/>
            <w:sz w:val="24"/>
            <w:szCs w:val="24"/>
          </w:rPr>
          <w:instrText xml:space="preserve"> PAGEREF _Toc137684932 \h </w:instrText>
        </w:r>
        <w:r w:rsidRPr="00C257A8">
          <w:rPr>
            <w:rFonts w:ascii="Arial" w:hAnsi="Arial" w:cs="Arial"/>
            <w:noProof/>
            <w:webHidden/>
            <w:sz w:val="24"/>
            <w:szCs w:val="24"/>
          </w:rPr>
        </w:r>
        <w:r w:rsidRPr="00C257A8">
          <w:rPr>
            <w:rFonts w:ascii="Arial" w:hAnsi="Arial" w:cs="Arial"/>
            <w:noProof/>
            <w:webHidden/>
            <w:sz w:val="24"/>
            <w:szCs w:val="24"/>
          </w:rPr>
          <w:fldChar w:fldCharType="separate"/>
        </w:r>
        <w:r w:rsidRPr="00C257A8">
          <w:rPr>
            <w:rFonts w:ascii="Arial" w:hAnsi="Arial" w:cs="Arial"/>
            <w:noProof/>
            <w:webHidden/>
            <w:sz w:val="24"/>
            <w:szCs w:val="24"/>
          </w:rPr>
          <w:t>3</w:t>
        </w:r>
        <w:r w:rsidRPr="00C257A8">
          <w:rPr>
            <w:rFonts w:ascii="Arial" w:hAnsi="Arial" w:cs="Arial"/>
            <w:noProof/>
            <w:webHidden/>
            <w:sz w:val="24"/>
            <w:szCs w:val="24"/>
          </w:rPr>
          <w:fldChar w:fldCharType="end"/>
        </w:r>
      </w:hyperlink>
    </w:p>
    <w:p w:rsidR="00C257A8" w:rsidRPr="00C257A8" w:rsidRDefault="00550F19" w:rsidP="00441304">
      <w:pPr>
        <w:pStyle w:val="TOC2"/>
        <w:tabs>
          <w:tab w:val="right" w:leader="dot" w:pos="9350"/>
        </w:tabs>
        <w:spacing w:line="360" w:lineRule="auto"/>
        <w:rPr>
          <w:rFonts w:ascii="Arial" w:eastAsiaTheme="minorEastAsia" w:hAnsi="Arial" w:cs="Arial"/>
          <w:noProof/>
          <w:sz w:val="24"/>
          <w:szCs w:val="24"/>
        </w:rPr>
      </w:pPr>
      <w:hyperlink w:anchor="_Toc137684933" w:history="1">
        <w:r w:rsidR="00C257A8" w:rsidRPr="00C257A8">
          <w:rPr>
            <w:rStyle w:val="Hyperlink"/>
            <w:rFonts w:ascii="Arial" w:hAnsi="Arial" w:cs="Arial"/>
            <w:noProof/>
            <w:sz w:val="24"/>
            <w:szCs w:val="24"/>
          </w:rPr>
          <w:t>PESTLE Analysis</w:t>
        </w:r>
        <w:r w:rsidR="00C257A8" w:rsidRPr="00C257A8">
          <w:rPr>
            <w:rFonts w:ascii="Arial" w:hAnsi="Arial" w:cs="Arial"/>
            <w:noProof/>
            <w:webHidden/>
            <w:sz w:val="24"/>
            <w:szCs w:val="24"/>
          </w:rPr>
          <w:tab/>
        </w:r>
        <w:r w:rsidR="00C257A8" w:rsidRPr="00C257A8">
          <w:rPr>
            <w:rFonts w:ascii="Arial" w:hAnsi="Arial" w:cs="Arial"/>
            <w:noProof/>
            <w:webHidden/>
            <w:sz w:val="24"/>
            <w:szCs w:val="24"/>
          </w:rPr>
          <w:fldChar w:fldCharType="begin"/>
        </w:r>
        <w:r w:rsidR="00C257A8" w:rsidRPr="00C257A8">
          <w:rPr>
            <w:rFonts w:ascii="Arial" w:hAnsi="Arial" w:cs="Arial"/>
            <w:noProof/>
            <w:webHidden/>
            <w:sz w:val="24"/>
            <w:szCs w:val="24"/>
          </w:rPr>
          <w:instrText xml:space="preserve"> PAGEREF _Toc137684933 \h </w:instrText>
        </w:r>
        <w:r w:rsidR="00C257A8" w:rsidRPr="00C257A8">
          <w:rPr>
            <w:rFonts w:ascii="Arial" w:hAnsi="Arial" w:cs="Arial"/>
            <w:noProof/>
            <w:webHidden/>
            <w:sz w:val="24"/>
            <w:szCs w:val="24"/>
          </w:rPr>
        </w:r>
        <w:r w:rsidR="00C257A8" w:rsidRPr="00C257A8">
          <w:rPr>
            <w:rFonts w:ascii="Arial" w:hAnsi="Arial" w:cs="Arial"/>
            <w:noProof/>
            <w:webHidden/>
            <w:sz w:val="24"/>
            <w:szCs w:val="24"/>
          </w:rPr>
          <w:fldChar w:fldCharType="separate"/>
        </w:r>
        <w:r w:rsidR="00C257A8" w:rsidRPr="00C257A8">
          <w:rPr>
            <w:rFonts w:ascii="Arial" w:hAnsi="Arial" w:cs="Arial"/>
            <w:noProof/>
            <w:webHidden/>
            <w:sz w:val="24"/>
            <w:szCs w:val="24"/>
          </w:rPr>
          <w:t>3</w:t>
        </w:r>
        <w:r w:rsidR="00C257A8" w:rsidRPr="00C257A8">
          <w:rPr>
            <w:rFonts w:ascii="Arial" w:hAnsi="Arial" w:cs="Arial"/>
            <w:noProof/>
            <w:webHidden/>
            <w:sz w:val="24"/>
            <w:szCs w:val="24"/>
          </w:rPr>
          <w:fldChar w:fldCharType="end"/>
        </w:r>
      </w:hyperlink>
    </w:p>
    <w:p w:rsidR="00C257A8" w:rsidRPr="00C257A8" w:rsidRDefault="00550F19" w:rsidP="00441304">
      <w:pPr>
        <w:pStyle w:val="TOC2"/>
        <w:tabs>
          <w:tab w:val="right" w:leader="dot" w:pos="9350"/>
        </w:tabs>
        <w:spacing w:line="360" w:lineRule="auto"/>
        <w:rPr>
          <w:rFonts w:ascii="Arial" w:eastAsiaTheme="minorEastAsia" w:hAnsi="Arial" w:cs="Arial"/>
          <w:noProof/>
          <w:sz w:val="24"/>
          <w:szCs w:val="24"/>
        </w:rPr>
      </w:pPr>
      <w:hyperlink w:anchor="_Toc137684934" w:history="1">
        <w:r w:rsidR="00C257A8" w:rsidRPr="00C257A8">
          <w:rPr>
            <w:rStyle w:val="Hyperlink"/>
            <w:rFonts w:ascii="Arial" w:hAnsi="Arial" w:cs="Arial"/>
            <w:noProof/>
            <w:sz w:val="24"/>
            <w:szCs w:val="24"/>
          </w:rPr>
          <w:t>SWOT Analysis</w:t>
        </w:r>
        <w:r w:rsidR="00C257A8" w:rsidRPr="00C257A8">
          <w:rPr>
            <w:rFonts w:ascii="Arial" w:hAnsi="Arial" w:cs="Arial"/>
            <w:noProof/>
            <w:webHidden/>
            <w:sz w:val="24"/>
            <w:szCs w:val="24"/>
          </w:rPr>
          <w:tab/>
        </w:r>
        <w:r w:rsidR="00C257A8" w:rsidRPr="00C257A8">
          <w:rPr>
            <w:rFonts w:ascii="Arial" w:hAnsi="Arial" w:cs="Arial"/>
            <w:noProof/>
            <w:webHidden/>
            <w:sz w:val="24"/>
            <w:szCs w:val="24"/>
          </w:rPr>
          <w:fldChar w:fldCharType="begin"/>
        </w:r>
        <w:r w:rsidR="00C257A8" w:rsidRPr="00C257A8">
          <w:rPr>
            <w:rFonts w:ascii="Arial" w:hAnsi="Arial" w:cs="Arial"/>
            <w:noProof/>
            <w:webHidden/>
            <w:sz w:val="24"/>
            <w:szCs w:val="24"/>
          </w:rPr>
          <w:instrText xml:space="preserve"> PAGEREF _Toc137684934 \h </w:instrText>
        </w:r>
        <w:r w:rsidR="00C257A8" w:rsidRPr="00C257A8">
          <w:rPr>
            <w:rFonts w:ascii="Arial" w:hAnsi="Arial" w:cs="Arial"/>
            <w:noProof/>
            <w:webHidden/>
            <w:sz w:val="24"/>
            <w:szCs w:val="24"/>
          </w:rPr>
        </w:r>
        <w:r w:rsidR="00C257A8" w:rsidRPr="00C257A8">
          <w:rPr>
            <w:rFonts w:ascii="Arial" w:hAnsi="Arial" w:cs="Arial"/>
            <w:noProof/>
            <w:webHidden/>
            <w:sz w:val="24"/>
            <w:szCs w:val="24"/>
          </w:rPr>
          <w:fldChar w:fldCharType="separate"/>
        </w:r>
        <w:r w:rsidR="00C257A8" w:rsidRPr="00C257A8">
          <w:rPr>
            <w:rFonts w:ascii="Arial" w:hAnsi="Arial" w:cs="Arial"/>
            <w:noProof/>
            <w:webHidden/>
            <w:sz w:val="24"/>
            <w:szCs w:val="24"/>
          </w:rPr>
          <w:t>4</w:t>
        </w:r>
        <w:r w:rsidR="00C257A8" w:rsidRPr="00C257A8">
          <w:rPr>
            <w:rFonts w:ascii="Arial" w:hAnsi="Arial" w:cs="Arial"/>
            <w:noProof/>
            <w:webHidden/>
            <w:sz w:val="24"/>
            <w:szCs w:val="24"/>
          </w:rPr>
          <w:fldChar w:fldCharType="end"/>
        </w:r>
      </w:hyperlink>
    </w:p>
    <w:p w:rsidR="00C257A8" w:rsidRPr="00C257A8" w:rsidRDefault="00550F19" w:rsidP="00441304">
      <w:pPr>
        <w:pStyle w:val="TOC2"/>
        <w:tabs>
          <w:tab w:val="right" w:leader="dot" w:pos="9350"/>
        </w:tabs>
        <w:spacing w:line="360" w:lineRule="auto"/>
        <w:rPr>
          <w:rFonts w:ascii="Arial" w:eastAsiaTheme="minorEastAsia" w:hAnsi="Arial" w:cs="Arial"/>
          <w:noProof/>
          <w:sz w:val="24"/>
          <w:szCs w:val="24"/>
        </w:rPr>
      </w:pPr>
      <w:hyperlink w:anchor="_Toc137684935" w:history="1">
        <w:r w:rsidR="00C257A8" w:rsidRPr="00C257A8">
          <w:rPr>
            <w:rStyle w:val="Hyperlink"/>
            <w:rFonts w:ascii="Arial" w:hAnsi="Arial" w:cs="Arial"/>
            <w:noProof/>
            <w:sz w:val="24"/>
            <w:szCs w:val="24"/>
          </w:rPr>
          <w:t>Retention Rates</w:t>
        </w:r>
        <w:r w:rsidR="00C257A8" w:rsidRPr="00C257A8">
          <w:rPr>
            <w:rFonts w:ascii="Arial" w:hAnsi="Arial" w:cs="Arial"/>
            <w:noProof/>
            <w:webHidden/>
            <w:sz w:val="24"/>
            <w:szCs w:val="24"/>
          </w:rPr>
          <w:tab/>
        </w:r>
        <w:r w:rsidR="00C257A8" w:rsidRPr="00C257A8">
          <w:rPr>
            <w:rFonts w:ascii="Arial" w:hAnsi="Arial" w:cs="Arial"/>
            <w:noProof/>
            <w:webHidden/>
            <w:sz w:val="24"/>
            <w:szCs w:val="24"/>
          </w:rPr>
          <w:fldChar w:fldCharType="begin"/>
        </w:r>
        <w:r w:rsidR="00C257A8" w:rsidRPr="00C257A8">
          <w:rPr>
            <w:rFonts w:ascii="Arial" w:hAnsi="Arial" w:cs="Arial"/>
            <w:noProof/>
            <w:webHidden/>
            <w:sz w:val="24"/>
            <w:szCs w:val="24"/>
          </w:rPr>
          <w:instrText xml:space="preserve"> PAGEREF _Toc137684935 \h </w:instrText>
        </w:r>
        <w:r w:rsidR="00C257A8" w:rsidRPr="00C257A8">
          <w:rPr>
            <w:rFonts w:ascii="Arial" w:hAnsi="Arial" w:cs="Arial"/>
            <w:noProof/>
            <w:webHidden/>
            <w:sz w:val="24"/>
            <w:szCs w:val="24"/>
          </w:rPr>
        </w:r>
        <w:r w:rsidR="00C257A8" w:rsidRPr="00C257A8">
          <w:rPr>
            <w:rFonts w:ascii="Arial" w:hAnsi="Arial" w:cs="Arial"/>
            <w:noProof/>
            <w:webHidden/>
            <w:sz w:val="24"/>
            <w:szCs w:val="24"/>
          </w:rPr>
          <w:fldChar w:fldCharType="separate"/>
        </w:r>
        <w:r w:rsidR="00C257A8" w:rsidRPr="00C257A8">
          <w:rPr>
            <w:rFonts w:ascii="Arial" w:hAnsi="Arial" w:cs="Arial"/>
            <w:noProof/>
            <w:webHidden/>
            <w:sz w:val="24"/>
            <w:szCs w:val="24"/>
          </w:rPr>
          <w:t>6</w:t>
        </w:r>
        <w:r w:rsidR="00C257A8" w:rsidRPr="00C257A8">
          <w:rPr>
            <w:rFonts w:ascii="Arial" w:hAnsi="Arial" w:cs="Arial"/>
            <w:noProof/>
            <w:webHidden/>
            <w:sz w:val="24"/>
            <w:szCs w:val="24"/>
          </w:rPr>
          <w:fldChar w:fldCharType="end"/>
        </w:r>
      </w:hyperlink>
    </w:p>
    <w:p w:rsidR="00C257A8" w:rsidRPr="00C257A8" w:rsidRDefault="00550F19" w:rsidP="00441304">
      <w:pPr>
        <w:pStyle w:val="TOC2"/>
        <w:tabs>
          <w:tab w:val="right" w:leader="dot" w:pos="9350"/>
        </w:tabs>
        <w:spacing w:line="360" w:lineRule="auto"/>
        <w:rPr>
          <w:rFonts w:ascii="Arial" w:eastAsiaTheme="minorEastAsia" w:hAnsi="Arial" w:cs="Arial"/>
          <w:noProof/>
          <w:sz w:val="24"/>
          <w:szCs w:val="24"/>
        </w:rPr>
      </w:pPr>
      <w:hyperlink w:anchor="_Toc137684936" w:history="1">
        <w:r w:rsidR="00C257A8" w:rsidRPr="00C257A8">
          <w:rPr>
            <w:rStyle w:val="Hyperlink"/>
            <w:rFonts w:ascii="Arial" w:hAnsi="Arial" w:cs="Arial"/>
            <w:noProof/>
            <w:sz w:val="24"/>
            <w:szCs w:val="24"/>
          </w:rPr>
          <w:t>Industry Examples</w:t>
        </w:r>
        <w:r w:rsidR="00C257A8" w:rsidRPr="00C257A8">
          <w:rPr>
            <w:rFonts w:ascii="Arial" w:hAnsi="Arial" w:cs="Arial"/>
            <w:noProof/>
            <w:webHidden/>
            <w:sz w:val="24"/>
            <w:szCs w:val="24"/>
          </w:rPr>
          <w:tab/>
        </w:r>
        <w:r w:rsidR="00C257A8" w:rsidRPr="00C257A8">
          <w:rPr>
            <w:rFonts w:ascii="Arial" w:hAnsi="Arial" w:cs="Arial"/>
            <w:noProof/>
            <w:webHidden/>
            <w:sz w:val="24"/>
            <w:szCs w:val="24"/>
          </w:rPr>
          <w:fldChar w:fldCharType="begin"/>
        </w:r>
        <w:r w:rsidR="00C257A8" w:rsidRPr="00C257A8">
          <w:rPr>
            <w:rFonts w:ascii="Arial" w:hAnsi="Arial" w:cs="Arial"/>
            <w:noProof/>
            <w:webHidden/>
            <w:sz w:val="24"/>
            <w:szCs w:val="24"/>
          </w:rPr>
          <w:instrText xml:space="preserve"> PAGEREF _Toc137684936 \h </w:instrText>
        </w:r>
        <w:r w:rsidR="00C257A8" w:rsidRPr="00C257A8">
          <w:rPr>
            <w:rFonts w:ascii="Arial" w:hAnsi="Arial" w:cs="Arial"/>
            <w:noProof/>
            <w:webHidden/>
            <w:sz w:val="24"/>
            <w:szCs w:val="24"/>
          </w:rPr>
        </w:r>
        <w:r w:rsidR="00C257A8" w:rsidRPr="00C257A8">
          <w:rPr>
            <w:rFonts w:ascii="Arial" w:hAnsi="Arial" w:cs="Arial"/>
            <w:noProof/>
            <w:webHidden/>
            <w:sz w:val="24"/>
            <w:szCs w:val="24"/>
          </w:rPr>
          <w:fldChar w:fldCharType="separate"/>
        </w:r>
        <w:r w:rsidR="00C257A8" w:rsidRPr="00C257A8">
          <w:rPr>
            <w:rFonts w:ascii="Arial" w:hAnsi="Arial" w:cs="Arial"/>
            <w:noProof/>
            <w:webHidden/>
            <w:sz w:val="24"/>
            <w:szCs w:val="24"/>
          </w:rPr>
          <w:t>6</w:t>
        </w:r>
        <w:r w:rsidR="00C257A8" w:rsidRPr="00C257A8">
          <w:rPr>
            <w:rFonts w:ascii="Arial" w:hAnsi="Arial" w:cs="Arial"/>
            <w:noProof/>
            <w:webHidden/>
            <w:sz w:val="24"/>
            <w:szCs w:val="24"/>
          </w:rPr>
          <w:fldChar w:fldCharType="end"/>
        </w:r>
      </w:hyperlink>
    </w:p>
    <w:p w:rsidR="00C257A8" w:rsidRPr="00C257A8" w:rsidRDefault="00550F19" w:rsidP="00441304">
      <w:pPr>
        <w:pStyle w:val="TOC1"/>
        <w:tabs>
          <w:tab w:val="right" w:leader="dot" w:pos="9350"/>
        </w:tabs>
        <w:spacing w:line="360" w:lineRule="auto"/>
        <w:rPr>
          <w:rFonts w:ascii="Arial" w:eastAsiaTheme="minorEastAsia" w:hAnsi="Arial" w:cs="Arial"/>
          <w:noProof/>
          <w:sz w:val="24"/>
          <w:szCs w:val="24"/>
        </w:rPr>
      </w:pPr>
      <w:hyperlink w:anchor="_Toc137684937" w:history="1">
        <w:r w:rsidR="00C257A8" w:rsidRPr="00C257A8">
          <w:rPr>
            <w:rStyle w:val="Hyperlink"/>
            <w:rFonts w:ascii="Arial" w:hAnsi="Arial" w:cs="Arial"/>
            <w:noProof/>
            <w:sz w:val="24"/>
            <w:szCs w:val="24"/>
          </w:rPr>
          <w:t>Discussion</w:t>
        </w:r>
        <w:r w:rsidR="00C257A8" w:rsidRPr="00C257A8">
          <w:rPr>
            <w:rFonts w:ascii="Arial" w:hAnsi="Arial" w:cs="Arial"/>
            <w:noProof/>
            <w:webHidden/>
            <w:sz w:val="24"/>
            <w:szCs w:val="24"/>
          </w:rPr>
          <w:tab/>
        </w:r>
        <w:r w:rsidR="00C257A8" w:rsidRPr="00C257A8">
          <w:rPr>
            <w:rFonts w:ascii="Arial" w:hAnsi="Arial" w:cs="Arial"/>
            <w:noProof/>
            <w:webHidden/>
            <w:sz w:val="24"/>
            <w:szCs w:val="24"/>
          </w:rPr>
          <w:fldChar w:fldCharType="begin"/>
        </w:r>
        <w:r w:rsidR="00C257A8" w:rsidRPr="00C257A8">
          <w:rPr>
            <w:rFonts w:ascii="Arial" w:hAnsi="Arial" w:cs="Arial"/>
            <w:noProof/>
            <w:webHidden/>
            <w:sz w:val="24"/>
            <w:szCs w:val="24"/>
          </w:rPr>
          <w:instrText xml:space="preserve"> PAGEREF _Toc137684937 \h </w:instrText>
        </w:r>
        <w:r w:rsidR="00C257A8" w:rsidRPr="00C257A8">
          <w:rPr>
            <w:rFonts w:ascii="Arial" w:hAnsi="Arial" w:cs="Arial"/>
            <w:noProof/>
            <w:webHidden/>
            <w:sz w:val="24"/>
            <w:szCs w:val="24"/>
          </w:rPr>
        </w:r>
        <w:r w:rsidR="00C257A8" w:rsidRPr="00C257A8">
          <w:rPr>
            <w:rFonts w:ascii="Arial" w:hAnsi="Arial" w:cs="Arial"/>
            <w:noProof/>
            <w:webHidden/>
            <w:sz w:val="24"/>
            <w:szCs w:val="24"/>
          </w:rPr>
          <w:fldChar w:fldCharType="separate"/>
        </w:r>
        <w:r w:rsidR="00C257A8" w:rsidRPr="00C257A8">
          <w:rPr>
            <w:rFonts w:ascii="Arial" w:hAnsi="Arial" w:cs="Arial"/>
            <w:noProof/>
            <w:webHidden/>
            <w:sz w:val="24"/>
            <w:szCs w:val="24"/>
          </w:rPr>
          <w:t>6</w:t>
        </w:r>
        <w:r w:rsidR="00C257A8" w:rsidRPr="00C257A8">
          <w:rPr>
            <w:rFonts w:ascii="Arial" w:hAnsi="Arial" w:cs="Arial"/>
            <w:noProof/>
            <w:webHidden/>
            <w:sz w:val="24"/>
            <w:szCs w:val="24"/>
          </w:rPr>
          <w:fldChar w:fldCharType="end"/>
        </w:r>
      </w:hyperlink>
    </w:p>
    <w:p w:rsidR="00C257A8" w:rsidRPr="00C257A8" w:rsidRDefault="00550F19" w:rsidP="00441304">
      <w:pPr>
        <w:pStyle w:val="TOC1"/>
        <w:tabs>
          <w:tab w:val="right" w:leader="dot" w:pos="9350"/>
        </w:tabs>
        <w:spacing w:line="360" w:lineRule="auto"/>
        <w:rPr>
          <w:rFonts w:ascii="Arial" w:eastAsiaTheme="minorEastAsia" w:hAnsi="Arial" w:cs="Arial"/>
          <w:noProof/>
          <w:sz w:val="24"/>
          <w:szCs w:val="24"/>
        </w:rPr>
      </w:pPr>
      <w:hyperlink w:anchor="_Toc137684938" w:history="1">
        <w:r w:rsidR="00C257A8" w:rsidRPr="00C257A8">
          <w:rPr>
            <w:rStyle w:val="Hyperlink"/>
            <w:rFonts w:ascii="Arial" w:hAnsi="Arial" w:cs="Arial"/>
            <w:noProof/>
            <w:sz w:val="24"/>
            <w:szCs w:val="24"/>
          </w:rPr>
          <w:t>Evaluation</w:t>
        </w:r>
        <w:r w:rsidR="00C257A8" w:rsidRPr="00C257A8">
          <w:rPr>
            <w:rFonts w:ascii="Arial" w:hAnsi="Arial" w:cs="Arial"/>
            <w:noProof/>
            <w:webHidden/>
            <w:sz w:val="24"/>
            <w:szCs w:val="24"/>
          </w:rPr>
          <w:tab/>
        </w:r>
        <w:r w:rsidR="00C257A8" w:rsidRPr="00C257A8">
          <w:rPr>
            <w:rFonts w:ascii="Arial" w:hAnsi="Arial" w:cs="Arial"/>
            <w:noProof/>
            <w:webHidden/>
            <w:sz w:val="24"/>
            <w:szCs w:val="24"/>
          </w:rPr>
          <w:fldChar w:fldCharType="begin"/>
        </w:r>
        <w:r w:rsidR="00C257A8" w:rsidRPr="00C257A8">
          <w:rPr>
            <w:rFonts w:ascii="Arial" w:hAnsi="Arial" w:cs="Arial"/>
            <w:noProof/>
            <w:webHidden/>
            <w:sz w:val="24"/>
            <w:szCs w:val="24"/>
          </w:rPr>
          <w:instrText xml:space="preserve"> PAGEREF _Toc137684938 \h </w:instrText>
        </w:r>
        <w:r w:rsidR="00C257A8" w:rsidRPr="00C257A8">
          <w:rPr>
            <w:rFonts w:ascii="Arial" w:hAnsi="Arial" w:cs="Arial"/>
            <w:noProof/>
            <w:webHidden/>
            <w:sz w:val="24"/>
            <w:szCs w:val="24"/>
          </w:rPr>
        </w:r>
        <w:r w:rsidR="00C257A8" w:rsidRPr="00C257A8">
          <w:rPr>
            <w:rFonts w:ascii="Arial" w:hAnsi="Arial" w:cs="Arial"/>
            <w:noProof/>
            <w:webHidden/>
            <w:sz w:val="24"/>
            <w:szCs w:val="24"/>
          </w:rPr>
          <w:fldChar w:fldCharType="separate"/>
        </w:r>
        <w:r w:rsidR="00C257A8" w:rsidRPr="00C257A8">
          <w:rPr>
            <w:rFonts w:ascii="Arial" w:hAnsi="Arial" w:cs="Arial"/>
            <w:noProof/>
            <w:webHidden/>
            <w:sz w:val="24"/>
            <w:szCs w:val="24"/>
          </w:rPr>
          <w:t>9</w:t>
        </w:r>
        <w:r w:rsidR="00C257A8" w:rsidRPr="00C257A8">
          <w:rPr>
            <w:rFonts w:ascii="Arial" w:hAnsi="Arial" w:cs="Arial"/>
            <w:noProof/>
            <w:webHidden/>
            <w:sz w:val="24"/>
            <w:szCs w:val="24"/>
          </w:rPr>
          <w:fldChar w:fldCharType="end"/>
        </w:r>
      </w:hyperlink>
    </w:p>
    <w:p w:rsidR="00C257A8" w:rsidRPr="00C257A8" w:rsidRDefault="00550F19" w:rsidP="00441304">
      <w:pPr>
        <w:pStyle w:val="TOC1"/>
        <w:tabs>
          <w:tab w:val="right" w:leader="dot" w:pos="9350"/>
        </w:tabs>
        <w:spacing w:line="360" w:lineRule="auto"/>
        <w:rPr>
          <w:rFonts w:ascii="Arial" w:eastAsiaTheme="minorEastAsia" w:hAnsi="Arial" w:cs="Arial"/>
          <w:noProof/>
          <w:sz w:val="24"/>
          <w:szCs w:val="24"/>
        </w:rPr>
      </w:pPr>
      <w:hyperlink w:anchor="_Toc137684939" w:history="1">
        <w:r w:rsidR="00C257A8" w:rsidRPr="00C257A8">
          <w:rPr>
            <w:rStyle w:val="Hyperlink"/>
            <w:rFonts w:ascii="Arial" w:hAnsi="Arial" w:cs="Arial"/>
            <w:noProof/>
            <w:sz w:val="24"/>
            <w:szCs w:val="24"/>
          </w:rPr>
          <w:t>Conclusion</w:t>
        </w:r>
        <w:r w:rsidR="00C257A8" w:rsidRPr="00C257A8">
          <w:rPr>
            <w:rFonts w:ascii="Arial" w:hAnsi="Arial" w:cs="Arial"/>
            <w:noProof/>
            <w:webHidden/>
            <w:sz w:val="24"/>
            <w:szCs w:val="24"/>
          </w:rPr>
          <w:tab/>
        </w:r>
        <w:r w:rsidR="00C257A8" w:rsidRPr="00C257A8">
          <w:rPr>
            <w:rFonts w:ascii="Arial" w:hAnsi="Arial" w:cs="Arial"/>
            <w:noProof/>
            <w:webHidden/>
            <w:sz w:val="24"/>
            <w:szCs w:val="24"/>
          </w:rPr>
          <w:fldChar w:fldCharType="begin"/>
        </w:r>
        <w:r w:rsidR="00C257A8" w:rsidRPr="00C257A8">
          <w:rPr>
            <w:rFonts w:ascii="Arial" w:hAnsi="Arial" w:cs="Arial"/>
            <w:noProof/>
            <w:webHidden/>
            <w:sz w:val="24"/>
            <w:szCs w:val="24"/>
          </w:rPr>
          <w:instrText xml:space="preserve"> PAGEREF _Toc137684939 \h </w:instrText>
        </w:r>
        <w:r w:rsidR="00C257A8" w:rsidRPr="00C257A8">
          <w:rPr>
            <w:rFonts w:ascii="Arial" w:hAnsi="Arial" w:cs="Arial"/>
            <w:noProof/>
            <w:webHidden/>
            <w:sz w:val="24"/>
            <w:szCs w:val="24"/>
          </w:rPr>
        </w:r>
        <w:r w:rsidR="00C257A8" w:rsidRPr="00C257A8">
          <w:rPr>
            <w:rFonts w:ascii="Arial" w:hAnsi="Arial" w:cs="Arial"/>
            <w:noProof/>
            <w:webHidden/>
            <w:sz w:val="24"/>
            <w:szCs w:val="24"/>
          </w:rPr>
          <w:fldChar w:fldCharType="separate"/>
        </w:r>
        <w:r w:rsidR="00C257A8" w:rsidRPr="00C257A8">
          <w:rPr>
            <w:rFonts w:ascii="Arial" w:hAnsi="Arial" w:cs="Arial"/>
            <w:noProof/>
            <w:webHidden/>
            <w:sz w:val="24"/>
            <w:szCs w:val="24"/>
          </w:rPr>
          <w:t>10</w:t>
        </w:r>
        <w:r w:rsidR="00C257A8" w:rsidRPr="00C257A8">
          <w:rPr>
            <w:rFonts w:ascii="Arial" w:hAnsi="Arial" w:cs="Arial"/>
            <w:noProof/>
            <w:webHidden/>
            <w:sz w:val="24"/>
            <w:szCs w:val="24"/>
          </w:rPr>
          <w:fldChar w:fldCharType="end"/>
        </w:r>
      </w:hyperlink>
    </w:p>
    <w:p w:rsidR="00C257A8" w:rsidRPr="00C257A8" w:rsidRDefault="00550F19" w:rsidP="00441304">
      <w:pPr>
        <w:pStyle w:val="TOC1"/>
        <w:tabs>
          <w:tab w:val="right" w:leader="dot" w:pos="9350"/>
        </w:tabs>
        <w:spacing w:line="360" w:lineRule="auto"/>
        <w:rPr>
          <w:rFonts w:ascii="Arial" w:eastAsiaTheme="minorEastAsia" w:hAnsi="Arial" w:cs="Arial"/>
          <w:noProof/>
          <w:sz w:val="24"/>
          <w:szCs w:val="24"/>
        </w:rPr>
      </w:pPr>
      <w:hyperlink w:anchor="_Toc137684940" w:history="1">
        <w:r w:rsidR="00C257A8" w:rsidRPr="00C257A8">
          <w:rPr>
            <w:rStyle w:val="Hyperlink"/>
            <w:rFonts w:ascii="Arial" w:hAnsi="Arial" w:cs="Arial"/>
            <w:noProof/>
            <w:sz w:val="24"/>
            <w:szCs w:val="24"/>
          </w:rPr>
          <w:t>References</w:t>
        </w:r>
        <w:r w:rsidR="00C257A8" w:rsidRPr="00C257A8">
          <w:rPr>
            <w:rFonts w:ascii="Arial" w:hAnsi="Arial" w:cs="Arial"/>
            <w:noProof/>
            <w:webHidden/>
            <w:sz w:val="24"/>
            <w:szCs w:val="24"/>
          </w:rPr>
          <w:tab/>
        </w:r>
        <w:r w:rsidR="00C257A8" w:rsidRPr="00C257A8">
          <w:rPr>
            <w:rFonts w:ascii="Arial" w:hAnsi="Arial" w:cs="Arial"/>
            <w:noProof/>
            <w:webHidden/>
            <w:sz w:val="24"/>
            <w:szCs w:val="24"/>
          </w:rPr>
          <w:fldChar w:fldCharType="begin"/>
        </w:r>
        <w:r w:rsidR="00C257A8" w:rsidRPr="00C257A8">
          <w:rPr>
            <w:rFonts w:ascii="Arial" w:hAnsi="Arial" w:cs="Arial"/>
            <w:noProof/>
            <w:webHidden/>
            <w:sz w:val="24"/>
            <w:szCs w:val="24"/>
          </w:rPr>
          <w:instrText xml:space="preserve"> PAGEREF _Toc137684940 \h </w:instrText>
        </w:r>
        <w:r w:rsidR="00C257A8" w:rsidRPr="00C257A8">
          <w:rPr>
            <w:rFonts w:ascii="Arial" w:hAnsi="Arial" w:cs="Arial"/>
            <w:noProof/>
            <w:webHidden/>
            <w:sz w:val="24"/>
            <w:szCs w:val="24"/>
          </w:rPr>
        </w:r>
        <w:r w:rsidR="00C257A8" w:rsidRPr="00C257A8">
          <w:rPr>
            <w:rFonts w:ascii="Arial" w:hAnsi="Arial" w:cs="Arial"/>
            <w:noProof/>
            <w:webHidden/>
            <w:sz w:val="24"/>
            <w:szCs w:val="24"/>
          </w:rPr>
          <w:fldChar w:fldCharType="separate"/>
        </w:r>
        <w:r w:rsidR="00C257A8" w:rsidRPr="00C257A8">
          <w:rPr>
            <w:rFonts w:ascii="Arial" w:hAnsi="Arial" w:cs="Arial"/>
            <w:noProof/>
            <w:webHidden/>
            <w:sz w:val="24"/>
            <w:szCs w:val="24"/>
          </w:rPr>
          <w:t>12</w:t>
        </w:r>
        <w:r w:rsidR="00C257A8" w:rsidRPr="00C257A8">
          <w:rPr>
            <w:rFonts w:ascii="Arial" w:hAnsi="Arial" w:cs="Arial"/>
            <w:noProof/>
            <w:webHidden/>
            <w:sz w:val="24"/>
            <w:szCs w:val="24"/>
          </w:rPr>
          <w:fldChar w:fldCharType="end"/>
        </w:r>
      </w:hyperlink>
    </w:p>
    <w:p w:rsidR="005E3A72" w:rsidRPr="00D27AD7" w:rsidRDefault="00C257A8" w:rsidP="00441304">
      <w:pPr>
        <w:spacing w:after="0" w:line="360" w:lineRule="auto"/>
        <w:jc w:val="both"/>
        <w:rPr>
          <w:rFonts w:ascii="Arial" w:hAnsi="Arial" w:cs="Arial"/>
          <w:sz w:val="24"/>
          <w:szCs w:val="24"/>
        </w:rPr>
      </w:pPr>
      <w:r w:rsidRPr="00C257A8">
        <w:rPr>
          <w:rFonts w:ascii="Arial" w:hAnsi="Arial" w:cs="Arial"/>
          <w:sz w:val="24"/>
          <w:szCs w:val="24"/>
        </w:rPr>
        <w:fldChar w:fldCharType="end"/>
      </w:r>
      <w:r w:rsidR="00724C07" w:rsidRPr="00D27AD7">
        <w:rPr>
          <w:rFonts w:ascii="Arial" w:hAnsi="Arial" w:cs="Arial"/>
          <w:sz w:val="24"/>
          <w:szCs w:val="24"/>
        </w:rPr>
        <w:br w:type="page"/>
      </w:r>
    </w:p>
    <w:p w:rsidR="007E6D72" w:rsidRPr="00D27AD7" w:rsidRDefault="00724C07" w:rsidP="00D81E5E">
      <w:pPr>
        <w:pStyle w:val="Heading1"/>
        <w:jc w:val="left"/>
      </w:pPr>
      <w:bookmarkStart w:id="0" w:name="_Toc137684932"/>
      <w:r w:rsidRPr="00D27AD7">
        <w:lastRenderedPageBreak/>
        <w:t>Introduction and Background</w:t>
      </w:r>
      <w:bookmarkEnd w:id="0"/>
    </w:p>
    <w:p w:rsidR="00F77679"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 xml:space="preserve">The Marriott Hotel was selected for the objectives of this proposed </w:t>
      </w:r>
      <w:r w:rsidR="00912B75" w:rsidRPr="00D27AD7">
        <w:rPr>
          <w:rFonts w:ascii="Arial" w:hAnsi="Arial" w:cs="Arial"/>
          <w:sz w:val="24"/>
          <w:szCs w:val="24"/>
        </w:rPr>
        <w:t>study</w:t>
      </w:r>
      <w:r w:rsidRPr="00D27AD7">
        <w:rPr>
          <w:rFonts w:ascii="Arial" w:hAnsi="Arial" w:cs="Arial"/>
          <w:sz w:val="24"/>
          <w:szCs w:val="24"/>
        </w:rPr>
        <w:t xml:space="preserve">. </w:t>
      </w:r>
      <w:r w:rsidR="00471594" w:rsidRPr="00D27AD7">
        <w:rPr>
          <w:rFonts w:ascii="Arial" w:hAnsi="Arial" w:cs="Arial"/>
          <w:sz w:val="24"/>
          <w:szCs w:val="24"/>
        </w:rPr>
        <w:t xml:space="preserve">The Marriott Hotel London is a branch of the enormous Marriott International hotel group. The Marriott Hotel UK is a subsidiary of the worldwide Marriott Hotel organisation. The Marriott Hotel UK consistently obtains high customer marks, making it the best hotel chain in the nation. The hotels provide a variety of facilities and services, such as sumptuous rooms, excellent eating places, restaurants, event spaces, fitness </w:t>
      </w:r>
      <w:proofErr w:type="spellStart"/>
      <w:r w:rsidR="00471594" w:rsidRPr="00D27AD7">
        <w:rPr>
          <w:rFonts w:ascii="Arial" w:hAnsi="Arial" w:cs="Arial"/>
          <w:sz w:val="24"/>
          <w:szCs w:val="24"/>
        </w:rPr>
        <w:t>centres</w:t>
      </w:r>
      <w:proofErr w:type="spellEnd"/>
      <w:r w:rsidR="00471594" w:rsidRPr="00D27AD7">
        <w:rPr>
          <w:rFonts w:ascii="Arial" w:hAnsi="Arial" w:cs="Arial"/>
          <w:sz w:val="24"/>
          <w:szCs w:val="24"/>
        </w:rPr>
        <w:t>, and spas. The Marriott Hotel UK is committed to providing each visitor with a relaxing and enjoyable stay by maintaining the highest standards of quality and service</w:t>
      </w:r>
      <w:r w:rsidR="00EC3F2F">
        <w:rPr>
          <w:rFonts w:ascii="Arial" w:hAnsi="Arial" w:cs="Arial"/>
          <w:sz w:val="24"/>
          <w:szCs w:val="24"/>
        </w:rPr>
        <w:t xml:space="preserve"> (</w:t>
      </w:r>
      <w:proofErr w:type="spellStart"/>
      <w:r w:rsidR="00EC3F2F">
        <w:rPr>
          <w:rFonts w:ascii="Arial" w:hAnsi="Arial" w:cs="Arial"/>
          <w:sz w:val="24"/>
          <w:szCs w:val="24"/>
        </w:rPr>
        <w:t>Alnawas</w:t>
      </w:r>
      <w:proofErr w:type="spellEnd"/>
      <w:r w:rsidR="00EC3F2F">
        <w:rPr>
          <w:rFonts w:ascii="Arial" w:hAnsi="Arial" w:cs="Arial"/>
          <w:sz w:val="24"/>
          <w:szCs w:val="24"/>
        </w:rPr>
        <w:t xml:space="preserve"> a</w:t>
      </w:r>
      <w:r w:rsidR="0013079B">
        <w:rPr>
          <w:rFonts w:ascii="Arial" w:hAnsi="Arial" w:cs="Arial"/>
          <w:sz w:val="24"/>
          <w:szCs w:val="24"/>
        </w:rPr>
        <w:t>n</w:t>
      </w:r>
      <w:r w:rsidR="00EC3F2F">
        <w:rPr>
          <w:rFonts w:ascii="Arial" w:hAnsi="Arial" w:cs="Arial"/>
          <w:sz w:val="24"/>
          <w:szCs w:val="24"/>
        </w:rPr>
        <w:t xml:space="preserve">d </w:t>
      </w:r>
      <w:proofErr w:type="spellStart"/>
      <w:r w:rsidR="00EC3F2F">
        <w:rPr>
          <w:rFonts w:ascii="Arial" w:hAnsi="Arial" w:cs="Arial"/>
          <w:sz w:val="24"/>
          <w:szCs w:val="24"/>
        </w:rPr>
        <w:t>Hemsley</w:t>
      </w:r>
      <w:proofErr w:type="spellEnd"/>
      <w:r w:rsidR="00EC3F2F">
        <w:rPr>
          <w:rFonts w:ascii="Arial" w:hAnsi="Arial" w:cs="Arial"/>
          <w:sz w:val="24"/>
          <w:szCs w:val="24"/>
        </w:rPr>
        <w:t>-Brown, 2019</w:t>
      </w:r>
      <w:r w:rsidR="005D0A57" w:rsidRPr="00D27AD7">
        <w:rPr>
          <w:rFonts w:ascii="Arial" w:hAnsi="Arial" w:cs="Arial"/>
          <w:sz w:val="24"/>
          <w:szCs w:val="24"/>
        </w:rPr>
        <w:t>).</w:t>
      </w:r>
      <w:r w:rsidR="00471594" w:rsidRPr="00D27AD7">
        <w:rPr>
          <w:rFonts w:ascii="Arial" w:hAnsi="Arial" w:cs="Arial"/>
          <w:sz w:val="24"/>
          <w:szCs w:val="24"/>
        </w:rPr>
        <w:t xml:space="preserve"> The Marriott Hotel UK has developed to become one of the most well-known hotels in the nation due to its unwavering commitment to its customers.</w:t>
      </w:r>
    </w:p>
    <w:p w:rsidR="00146EE1" w:rsidRPr="00D27AD7" w:rsidRDefault="00146EE1" w:rsidP="00176787">
      <w:pPr>
        <w:spacing w:after="0" w:line="360" w:lineRule="auto"/>
        <w:jc w:val="both"/>
        <w:rPr>
          <w:rFonts w:ascii="Arial" w:hAnsi="Arial" w:cs="Arial"/>
          <w:sz w:val="24"/>
          <w:szCs w:val="24"/>
        </w:rPr>
      </w:pPr>
    </w:p>
    <w:p w:rsidR="0097075B" w:rsidRDefault="00E41FE6" w:rsidP="00176787">
      <w:pPr>
        <w:pStyle w:val="Heading2"/>
        <w:jc w:val="both"/>
      </w:pPr>
      <w:bookmarkStart w:id="1" w:name="_Toc137684933"/>
      <w:r>
        <w:t>PESTLE</w:t>
      </w:r>
      <w:r w:rsidR="00724C07" w:rsidRPr="00D27AD7">
        <w:t xml:space="preserve"> Analysis</w:t>
      </w:r>
      <w:bookmarkEnd w:id="1"/>
    </w:p>
    <w:p w:rsidR="00024ED7" w:rsidRPr="00024ED7" w:rsidRDefault="00024ED7" w:rsidP="00176787">
      <w:pPr>
        <w:jc w:val="both"/>
      </w:pPr>
    </w:p>
    <w:tbl>
      <w:tblPr>
        <w:tblStyle w:val="TableGrid"/>
        <w:tblW w:w="5000" w:type="pct"/>
        <w:tblLook w:val="04A0" w:firstRow="1" w:lastRow="0" w:firstColumn="1" w:lastColumn="0" w:noHBand="0" w:noVBand="1"/>
      </w:tblPr>
      <w:tblGrid>
        <w:gridCol w:w="1948"/>
        <w:gridCol w:w="7628"/>
      </w:tblGrid>
      <w:tr w:rsidR="000F0B66" w:rsidTr="00451DEA">
        <w:tc>
          <w:tcPr>
            <w:tcW w:w="1017" w:type="pct"/>
          </w:tcPr>
          <w:p w:rsidR="000C7C71" w:rsidRPr="00846213" w:rsidRDefault="000C7C71" w:rsidP="00176787">
            <w:pPr>
              <w:spacing w:line="360" w:lineRule="auto"/>
              <w:jc w:val="both"/>
              <w:rPr>
                <w:rFonts w:ascii="Arial" w:hAnsi="Arial" w:cs="Arial"/>
                <w:b/>
                <w:i/>
                <w:sz w:val="24"/>
                <w:szCs w:val="24"/>
              </w:rPr>
            </w:pPr>
          </w:p>
          <w:p w:rsidR="009335EE" w:rsidRPr="00846213" w:rsidRDefault="00724C07" w:rsidP="00176787">
            <w:pPr>
              <w:spacing w:line="360" w:lineRule="auto"/>
              <w:jc w:val="both"/>
              <w:rPr>
                <w:rFonts w:ascii="Arial" w:hAnsi="Arial" w:cs="Arial"/>
                <w:b/>
                <w:i/>
                <w:sz w:val="24"/>
                <w:szCs w:val="24"/>
              </w:rPr>
            </w:pPr>
            <w:r w:rsidRPr="00846213">
              <w:rPr>
                <w:rFonts w:ascii="Arial" w:hAnsi="Arial" w:cs="Arial"/>
                <w:b/>
                <w:i/>
                <w:sz w:val="24"/>
                <w:szCs w:val="24"/>
              </w:rPr>
              <w:t>Political</w:t>
            </w:r>
          </w:p>
        </w:tc>
        <w:tc>
          <w:tcPr>
            <w:tcW w:w="3983" w:type="pct"/>
          </w:tcPr>
          <w:p w:rsidR="009335EE" w:rsidRPr="00D27AD7" w:rsidRDefault="009335EE" w:rsidP="00176787">
            <w:pPr>
              <w:spacing w:line="360" w:lineRule="auto"/>
              <w:jc w:val="both"/>
              <w:rPr>
                <w:rFonts w:ascii="Arial" w:hAnsi="Arial" w:cs="Arial"/>
                <w:sz w:val="24"/>
                <w:szCs w:val="24"/>
              </w:rPr>
            </w:pPr>
          </w:p>
          <w:p w:rsidR="009335EE"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Marriott operates in many countries with varying political frameworks and legal regimes. The tax and legal systems of various nations have an impact on their activities. Changes in tax regulations, immigration rules, and trade agreements, for example, may influence the company's operations and financial performance.</w:t>
            </w:r>
          </w:p>
          <w:p w:rsidR="009335EE" w:rsidRDefault="009335EE" w:rsidP="00176787">
            <w:pPr>
              <w:spacing w:line="360" w:lineRule="auto"/>
              <w:jc w:val="both"/>
              <w:rPr>
                <w:rFonts w:ascii="Arial" w:hAnsi="Arial" w:cs="Arial"/>
                <w:sz w:val="24"/>
                <w:szCs w:val="24"/>
              </w:rPr>
            </w:pPr>
          </w:p>
        </w:tc>
      </w:tr>
      <w:tr w:rsidR="000F0B66" w:rsidTr="00451DEA">
        <w:tc>
          <w:tcPr>
            <w:tcW w:w="1017" w:type="pct"/>
          </w:tcPr>
          <w:p w:rsidR="00645504" w:rsidRPr="00846213" w:rsidRDefault="00645504" w:rsidP="00176787">
            <w:pPr>
              <w:spacing w:line="360" w:lineRule="auto"/>
              <w:jc w:val="both"/>
              <w:rPr>
                <w:rFonts w:ascii="Arial" w:hAnsi="Arial" w:cs="Arial"/>
                <w:b/>
                <w:i/>
                <w:sz w:val="24"/>
                <w:szCs w:val="24"/>
              </w:rPr>
            </w:pPr>
          </w:p>
          <w:p w:rsidR="009335EE" w:rsidRPr="00846213" w:rsidRDefault="00724C07" w:rsidP="00176787">
            <w:pPr>
              <w:spacing w:line="360" w:lineRule="auto"/>
              <w:jc w:val="both"/>
              <w:rPr>
                <w:rFonts w:ascii="Arial" w:hAnsi="Arial" w:cs="Arial"/>
                <w:b/>
                <w:i/>
                <w:sz w:val="24"/>
                <w:szCs w:val="24"/>
              </w:rPr>
            </w:pPr>
            <w:r w:rsidRPr="00846213">
              <w:rPr>
                <w:rFonts w:ascii="Arial" w:hAnsi="Arial" w:cs="Arial"/>
                <w:b/>
                <w:i/>
                <w:sz w:val="24"/>
                <w:szCs w:val="24"/>
              </w:rPr>
              <w:t>Economics</w:t>
            </w:r>
          </w:p>
        </w:tc>
        <w:tc>
          <w:tcPr>
            <w:tcW w:w="3983" w:type="pct"/>
          </w:tcPr>
          <w:p w:rsidR="000C7C71" w:rsidRPr="00D27AD7" w:rsidRDefault="000C7C71" w:rsidP="00176787">
            <w:pPr>
              <w:spacing w:line="360" w:lineRule="auto"/>
              <w:jc w:val="both"/>
              <w:rPr>
                <w:rFonts w:ascii="Arial" w:hAnsi="Arial" w:cs="Arial"/>
                <w:sz w:val="24"/>
                <w:szCs w:val="24"/>
              </w:rPr>
            </w:pPr>
          </w:p>
          <w:p w:rsidR="009335EE" w:rsidRDefault="00724C07" w:rsidP="00176787">
            <w:pPr>
              <w:spacing w:line="360" w:lineRule="auto"/>
              <w:jc w:val="both"/>
              <w:rPr>
                <w:rFonts w:ascii="Arial" w:hAnsi="Arial" w:cs="Arial"/>
                <w:sz w:val="24"/>
                <w:szCs w:val="24"/>
              </w:rPr>
            </w:pPr>
            <w:r w:rsidRPr="00D27AD7">
              <w:rPr>
                <w:rFonts w:ascii="Arial" w:hAnsi="Arial" w:cs="Arial"/>
                <w:sz w:val="24"/>
                <w:szCs w:val="24"/>
              </w:rPr>
              <w:t>Inflation, currency exchange rates, and economic downturns are macroeconomic concerns that affect hotel demand and income. For example, if the economy declines or clients decide to reduce spending, demand for Marriott's services may fall. Currency exchange rates may also influence the company's sales and profitability. The economic conditions in the nations where Marriott operates directly influence its bo</w:t>
            </w:r>
            <w:r w:rsidR="00451DEA">
              <w:rPr>
                <w:rFonts w:ascii="Arial" w:hAnsi="Arial" w:cs="Arial"/>
                <w:sz w:val="24"/>
                <w:szCs w:val="24"/>
              </w:rPr>
              <w:t>ttom line (</w:t>
            </w:r>
            <w:r w:rsidR="00554373">
              <w:rPr>
                <w:rFonts w:ascii="Arial" w:hAnsi="Arial" w:cs="Arial"/>
                <w:sz w:val="24"/>
                <w:szCs w:val="24"/>
              </w:rPr>
              <w:t>Liu, 2022</w:t>
            </w:r>
            <w:r w:rsidRPr="00D27AD7">
              <w:rPr>
                <w:rFonts w:ascii="Arial" w:hAnsi="Arial" w:cs="Arial"/>
                <w:sz w:val="24"/>
                <w:szCs w:val="24"/>
              </w:rPr>
              <w:t>).</w:t>
            </w:r>
          </w:p>
          <w:p w:rsidR="00645504" w:rsidRDefault="00645504" w:rsidP="00176787">
            <w:pPr>
              <w:spacing w:line="360" w:lineRule="auto"/>
              <w:jc w:val="both"/>
              <w:rPr>
                <w:rFonts w:ascii="Arial" w:hAnsi="Arial" w:cs="Arial"/>
                <w:sz w:val="24"/>
                <w:szCs w:val="24"/>
              </w:rPr>
            </w:pPr>
          </w:p>
        </w:tc>
      </w:tr>
      <w:tr w:rsidR="000F0B66" w:rsidTr="00451DEA">
        <w:tc>
          <w:tcPr>
            <w:tcW w:w="1017" w:type="pct"/>
          </w:tcPr>
          <w:p w:rsidR="00645504" w:rsidRPr="00846213" w:rsidRDefault="00645504" w:rsidP="00176787">
            <w:pPr>
              <w:spacing w:line="360" w:lineRule="auto"/>
              <w:jc w:val="both"/>
              <w:rPr>
                <w:rFonts w:ascii="Arial" w:hAnsi="Arial" w:cs="Arial"/>
                <w:b/>
                <w:i/>
                <w:sz w:val="24"/>
                <w:szCs w:val="24"/>
              </w:rPr>
            </w:pPr>
          </w:p>
          <w:p w:rsidR="009335EE" w:rsidRPr="00846213" w:rsidRDefault="00724C07" w:rsidP="00176787">
            <w:pPr>
              <w:spacing w:line="360" w:lineRule="auto"/>
              <w:jc w:val="both"/>
              <w:rPr>
                <w:rFonts w:ascii="Arial" w:hAnsi="Arial" w:cs="Arial"/>
                <w:b/>
                <w:i/>
                <w:sz w:val="24"/>
                <w:szCs w:val="24"/>
              </w:rPr>
            </w:pPr>
            <w:r w:rsidRPr="00846213">
              <w:rPr>
                <w:rFonts w:ascii="Arial" w:hAnsi="Arial" w:cs="Arial"/>
                <w:b/>
                <w:i/>
                <w:sz w:val="24"/>
                <w:szCs w:val="24"/>
              </w:rPr>
              <w:t>Social</w:t>
            </w:r>
          </w:p>
        </w:tc>
        <w:tc>
          <w:tcPr>
            <w:tcW w:w="3983" w:type="pct"/>
          </w:tcPr>
          <w:p w:rsidR="009335EE"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 </w:t>
            </w:r>
          </w:p>
          <w:p w:rsidR="009335EE"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Changes in consumer behaviour and preferences may impact demand for Marriott's goods. The growing popularity of eco-tourism and other environmentally friendly vacation options may influence demand for luxury hotels. For example, demand for luxury hotel rooms may fall when eco-tourism and other sustainable travel choices become more prominent. </w:t>
            </w:r>
          </w:p>
          <w:p w:rsidR="009335EE" w:rsidRDefault="009335EE" w:rsidP="00176787">
            <w:pPr>
              <w:spacing w:line="360" w:lineRule="auto"/>
              <w:jc w:val="both"/>
              <w:rPr>
                <w:rFonts w:ascii="Arial" w:hAnsi="Arial" w:cs="Arial"/>
                <w:sz w:val="24"/>
                <w:szCs w:val="24"/>
              </w:rPr>
            </w:pPr>
          </w:p>
        </w:tc>
      </w:tr>
      <w:tr w:rsidR="000F0B66" w:rsidTr="00451DEA">
        <w:tc>
          <w:tcPr>
            <w:tcW w:w="1017" w:type="pct"/>
          </w:tcPr>
          <w:p w:rsidR="009335EE" w:rsidRPr="00846213" w:rsidRDefault="009335EE" w:rsidP="00176787">
            <w:pPr>
              <w:spacing w:line="360" w:lineRule="auto"/>
              <w:jc w:val="both"/>
              <w:rPr>
                <w:rFonts w:ascii="Arial" w:hAnsi="Arial" w:cs="Arial"/>
                <w:b/>
                <w:i/>
                <w:sz w:val="24"/>
                <w:szCs w:val="24"/>
              </w:rPr>
            </w:pPr>
          </w:p>
          <w:p w:rsidR="00645504" w:rsidRPr="00846213" w:rsidRDefault="00724C07" w:rsidP="00176787">
            <w:pPr>
              <w:spacing w:line="360" w:lineRule="auto"/>
              <w:jc w:val="both"/>
              <w:rPr>
                <w:rFonts w:ascii="Arial" w:hAnsi="Arial" w:cs="Arial"/>
                <w:b/>
                <w:i/>
                <w:sz w:val="24"/>
                <w:szCs w:val="24"/>
              </w:rPr>
            </w:pPr>
            <w:r w:rsidRPr="00846213">
              <w:rPr>
                <w:rFonts w:ascii="Arial" w:hAnsi="Arial" w:cs="Arial"/>
                <w:b/>
                <w:i/>
                <w:sz w:val="24"/>
                <w:szCs w:val="24"/>
              </w:rPr>
              <w:t>Technological</w:t>
            </w:r>
          </w:p>
        </w:tc>
        <w:tc>
          <w:tcPr>
            <w:tcW w:w="3983" w:type="pct"/>
          </w:tcPr>
          <w:p w:rsidR="009335EE"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 </w:t>
            </w:r>
          </w:p>
          <w:p w:rsidR="009335EE"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When new technologies are produced, Marriott must make the required modifications to deliver the best possible service to its customers. It must also protect user data and keep it secure from </w:t>
            </w:r>
            <w:proofErr w:type="spellStart"/>
            <w:r w:rsidRPr="00D27AD7">
              <w:rPr>
                <w:rFonts w:ascii="Arial" w:hAnsi="Arial" w:cs="Arial"/>
                <w:sz w:val="24"/>
                <w:szCs w:val="24"/>
              </w:rPr>
              <w:t>unauthorised</w:t>
            </w:r>
            <w:proofErr w:type="spellEnd"/>
            <w:r w:rsidRPr="00D27AD7">
              <w:rPr>
                <w:rFonts w:ascii="Arial" w:hAnsi="Arial" w:cs="Arial"/>
                <w:sz w:val="24"/>
                <w:szCs w:val="24"/>
              </w:rPr>
              <w:t xml:space="preserve"> access.</w:t>
            </w:r>
          </w:p>
          <w:p w:rsidR="009335EE" w:rsidRDefault="009335EE" w:rsidP="00176787">
            <w:pPr>
              <w:spacing w:line="360" w:lineRule="auto"/>
              <w:jc w:val="both"/>
              <w:rPr>
                <w:rFonts w:ascii="Arial" w:hAnsi="Arial" w:cs="Arial"/>
                <w:sz w:val="24"/>
                <w:szCs w:val="24"/>
              </w:rPr>
            </w:pPr>
          </w:p>
        </w:tc>
      </w:tr>
      <w:tr w:rsidR="000F0B66" w:rsidTr="00451DEA">
        <w:tc>
          <w:tcPr>
            <w:tcW w:w="1017" w:type="pct"/>
          </w:tcPr>
          <w:p w:rsidR="009335EE" w:rsidRPr="00846213" w:rsidRDefault="009335EE" w:rsidP="00176787">
            <w:pPr>
              <w:spacing w:line="360" w:lineRule="auto"/>
              <w:jc w:val="both"/>
              <w:rPr>
                <w:rFonts w:ascii="Arial" w:hAnsi="Arial" w:cs="Arial"/>
                <w:b/>
                <w:i/>
                <w:sz w:val="24"/>
                <w:szCs w:val="24"/>
              </w:rPr>
            </w:pPr>
          </w:p>
          <w:p w:rsidR="00645504" w:rsidRPr="00846213" w:rsidRDefault="00724C07" w:rsidP="00176787">
            <w:pPr>
              <w:spacing w:line="360" w:lineRule="auto"/>
              <w:jc w:val="both"/>
              <w:rPr>
                <w:rFonts w:ascii="Arial" w:hAnsi="Arial" w:cs="Arial"/>
                <w:b/>
                <w:i/>
                <w:sz w:val="24"/>
                <w:szCs w:val="24"/>
              </w:rPr>
            </w:pPr>
            <w:r w:rsidRPr="00846213">
              <w:rPr>
                <w:rFonts w:ascii="Arial" w:hAnsi="Arial" w:cs="Arial"/>
                <w:b/>
                <w:i/>
                <w:sz w:val="24"/>
                <w:szCs w:val="24"/>
              </w:rPr>
              <w:t>Legal</w:t>
            </w:r>
          </w:p>
        </w:tc>
        <w:tc>
          <w:tcPr>
            <w:tcW w:w="3983" w:type="pct"/>
          </w:tcPr>
          <w:p w:rsidR="009335EE"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 </w:t>
            </w:r>
          </w:p>
          <w:p w:rsidR="009335EE"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Marriott is bound by all relevant rules and regulations governing employment, consumer protection, and environmental concerns. The company's global locations are all subject to the same legal requirements. Employment, consumer protection, and environmental regulations, among others, may influence the company's operations and profitability.</w:t>
            </w:r>
          </w:p>
          <w:p w:rsidR="009335EE" w:rsidRDefault="009335EE" w:rsidP="00176787">
            <w:pPr>
              <w:spacing w:line="360" w:lineRule="auto"/>
              <w:jc w:val="both"/>
              <w:rPr>
                <w:rFonts w:ascii="Arial" w:hAnsi="Arial" w:cs="Arial"/>
                <w:sz w:val="24"/>
                <w:szCs w:val="24"/>
              </w:rPr>
            </w:pPr>
          </w:p>
        </w:tc>
      </w:tr>
      <w:tr w:rsidR="000F0B66" w:rsidTr="00451DEA">
        <w:tc>
          <w:tcPr>
            <w:tcW w:w="1017" w:type="pct"/>
          </w:tcPr>
          <w:p w:rsidR="009335EE" w:rsidRPr="00846213" w:rsidRDefault="009335EE" w:rsidP="00176787">
            <w:pPr>
              <w:spacing w:line="360" w:lineRule="auto"/>
              <w:jc w:val="both"/>
              <w:rPr>
                <w:rFonts w:ascii="Arial" w:hAnsi="Arial" w:cs="Arial"/>
                <w:b/>
                <w:i/>
                <w:sz w:val="24"/>
                <w:szCs w:val="24"/>
              </w:rPr>
            </w:pPr>
          </w:p>
          <w:p w:rsidR="00645504" w:rsidRPr="00846213" w:rsidRDefault="00724C07" w:rsidP="00176787">
            <w:pPr>
              <w:spacing w:line="360" w:lineRule="auto"/>
              <w:jc w:val="both"/>
              <w:rPr>
                <w:rFonts w:ascii="Arial" w:hAnsi="Arial" w:cs="Arial"/>
                <w:b/>
                <w:i/>
                <w:sz w:val="24"/>
                <w:szCs w:val="24"/>
              </w:rPr>
            </w:pPr>
            <w:r w:rsidRPr="00846213">
              <w:rPr>
                <w:rFonts w:ascii="Arial" w:hAnsi="Arial" w:cs="Arial"/>
                <w:b/>
                <w:i/>
                <w:sz w:val="24"/>
                <w:szCs w:val="24"/>
              </w:rPr>
              <w:t>Environmental</w:t>
            </w:r>
          </w:p>
        </w:tc>
        <w:tc>
          <w:tcPr>
            <w:tcW w:w="3983" w:type="pct"/>
          </w:tcPr>
          <w:p w:rsidR="009335EE"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 </w:t>
            </w:r>
          </w:p>
          <w:p w:rsidR="009335EE"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Marriott has vowed to conduct ecologically friendly initiatives such as lowering water, energy, and garbage output. Natural catastrophes and climate change, for example, may have an influence on how companies run.</w:t>
            </w:r>
          </w:p>
          <w:p w:rsidR="009335EE" w:rsidRDefault="009335EE" w:rsidP="00F36CE9">
            <w:pPr>
              <w:keepNext/>
              <w:spacing w:line="360" w:lineRule="auto"/>
              <w:jc w:val="both"/>
              <w:rPr>
                <w:rFonts w:ascii="Arial" w:hAnsi="Arial" w:cs="Arial"/>
                <w:sz w:val="24"/>
                <w:szCs w:val="24"/>
              </w:rPr>
            </w:pPr>
          </w:p>
        </w:tc>
      </w:tr>
    </w:tbl>
    <w:p w:rsidR="007E6D72" w:rsidRPr="002C7D81" w:rsidRDefault="00F36CE9" w:rsidP="00F36CE9">
      <w:pPr>
        <w:pStyle w:val="Caption"/>
        <w:jc w:val="center"/>
        <w:rPr>
          <w:rFonts w:ascii="Arial" w:hAnsi="Arial" w:cs="Arial"/>
          <w:i w:val="0"/>
          <w:color w:val="auto"/>
          <w:sz w:val="24"/>
        </w:rPr>
      </w:pPr>
      <w:r w:rsidRPr="002C7D81">
        <w:rPr>
          <w:rFonts w:ascii="Arial" w:hAnsi="Arial" w:cs="Arial"/>
          <w:i w:val="0"/>
          <w:color w:val="auto"/>
          <w:sz w:val="24"/>
        </w:rPr>
        <w:t xml:space="preserve">Table </w:t>
      </w:r>
      <w:r w:rsidRPr="002C7D81">
        <w:rPr>
          <w:rFonts w:ascii="Arial" w:hAnsi="Arial" w:cs="Arial"/>
          <w:i w:val="0"/>
          <w:color w:val="auto"/>
          <w:sz w:val="24"/>
        </w:rPr>
        <w:fldChar w:fldCharType="begin"/>
      </w:r>
      <w:r w:rsidRPr="002C7D81">
        <w:rPr>
          <w:rFonts w:ascii="Arial" w:hAnsi="Arial" w:cs="Arial"/>
          <w:i w:val="0"/>
          <w:color w:val="auto"/>
          <w:sz w:val="24"/>
        </w:rPr>
        <w:instrText xml:space="preserve"> SEQ Table \* ARABIC </w:instrText>
      </w:r>
      <w:r w:rsidRPr="002C7D81">
        <w:rPr>
          <w:rFonts w:ascii="Arial" w:hAnsi="Arial" w:cs="Arial"/>
          <w:i w:val="0"/>
          <w:color w:val="auto"/>
          <w:sz w:val="24"/>
        </w:rPr>
        <w:fldChar w:fldCharType="separate"/>
      </w:r>
      <w:r w:rsidR="002D5212">
        <w:rPr>
          <w:rFonts w:ascii="Arial" w:hAnsi="Arial" w:cs="Arial"/>
          <w:i w:val="0"/>
          <w:noProof/>
          <w:color w:val="auto"/>
          <w:sz w:val="24"/>
        </w:rPr>
        <w:t>1</w:t>
      </w:r>
      <w:r w:rsidRPr="002C7D81">
        <w:rPr>
          <w:rFonts w:ascii="Arial" w:hAnsi="Arial" w:cs="Arial"/>
          <w:i w:val="0"/>
          <w:color w:val="auto"/>
          <w:sz w:val="24"/>
        </w:rPr>
        <w:fldChar w:fldCharType="end"/>
      </w:r>
      <w:r w:rsidR="00E20D9B" w:rsidRPr="002C7D81">
        <w:rPr>
          <w:rFonts w:ascii="Arial" w:hAnsi="Arial" w:cs="Arial"/>
          <w:i w:val="0"/>
          <w:color w:val="auto"/>
          <w:sz w:val="24"/>
        </w:rPr>
        <w:t>: PESTLE Analysis of Marrio</w:t>
      </w:r>
      <w:r w:rsidRPr="002C7D81">
        <w:rPr>
          <w:rFonts w:ascii="Arial" w:hAnsi="Arial" w:cs="Arial"/>
          <w:i w:val="0"/>
          <w:color w:val="auto"/>
          <w:sz w:val="24"/>
        </w:rPr>
        <w:t>tt UK</w:t>
      </w:r>
    </w:p>
    <w:p w:rsidR="00E20D9B" w:rsidRPr="00E20D9B" w:rsidRDefault="00E20D9B" w:rsidP="00E20D9B"/>
    <w:p w:rsidR="00296C3B" w:rsidRDefault="00724C07" w:rsidP="00176787">
      <w:pPr>
        <w:pStyle w:val="Heading2"/>
        <w:jc w:val="both"/>
      </w:pPr>
      <w:bookmarkStart w:id="2" w:name="_Toc137684934"/>
      <w:r w:rsidRPr="00D27AD7">
        <w:lastRenderedPageBreak/>
        <w:t>SWOT Analysis</w:t>
      </w:r>
      <w:bookmarkEnd w:id="2"/>
    </w:p>
    <w:p w:rsidR="00196AF2" w:rsidRPr="00196AF2" w:rsidRDefault="00196AF2" w:rsidP="00176787">
      <w:pPr>
        <w:jc w:val="both"/>
      </w:pPr>
    </w:p>
    <w:tbl>
      <w:tblPr>
        <w:tblStyle w:val="TableGrid"/>
        <w:tblW w:w="5000" w:type="pct"/>
        <w:tblLook w:val="04A0" w:firstRow="1" w:lastRow="0" w:firstColumn="1" w:lastColumn="0" w:noHBand="0" w:noVBand="1"/>
      </w:tblPr>
      <w:tblGrid>
        <w:gridCol w:w="1931"/>
        <w:gridCol w:w="7645"/>
      </w:tblGrid>
      <w:tr w:rsidR="000F0B66" w:rsidTr="002D5212">
        <w:tc>
          <w:tcPr>
            <w:tcW w:w="1008" w:type="pct"/>
          </w:tcPr>
          <w:p w:rsidR="00154C99" w:rsidRPr="00196AF2" w:rsidRDefault="00154C99" w:rsidP="00176787">
            <w:pPr>
              <w:spacing w:line="360" w:lineRule="auto"/>
              <w:jc w:val="both"/>
              <w:rPr>
                <w:rFonts w:ascii="Arial" w:hAnsi="Arial" w:cs="Arial"/>
                <w:b/>
                <w:i/>
                <w:sz w:val="24"/>
                <w:szCs w:val="24"/>
              </w:rPr>
            </w:pPr>
          </w:p>
          <w:p w:rsidR="00CB0F94" w:rsidRPr="00196AF2" w:rsidRDefault="00724C07" w:rsidP="00176787">
            <w:pPr>
              <w:spacing w:line="360" w:lineRule="auto"/>
              <w:jc w:val="both"/>
              <w:rPr>
                <w:rFonts w:ascii="Arial" w:hAnsi="Arial" w:cs="Arial"/>
                <w:b/>
                <w:i/>
                <w:sz w:val="24"/>
                <w:szCs w:val="24"/>
              </w:rPr>
            </w:pPr>
            <w:r w:rsidRPr="00196AF2">
              <w:rPr>
                <w:rFonts w:ascii="Arial" w:hAnsi="Arial" w:cs="Arial"/>
                <w:b/>
                <w:i/>
                <w:sz w:val="24"/>
                <w:szCs w:val="24"/>
              </w:rPr>
              <w:t>Strengths</w:t>
            </w:r>
          </w:p>
        </w:tc>
        <w:tc>
          <w:tcPr>
            <w:tcW w:w="3992" w:type="pct"/>
          </w:tcPr>
          <w:p w:rsidR="00CB0F94"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 </w:t>
            </w:r>
          </w:p>
          <w:p w:rsidR="00CB0F94"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Marriott is a hotel chain with a large worldwide presence, a good reputation in the industry, and a diverse portfolio of hotel brands. The organisation's dedication to delivering exceptional customer service has received several </w:t>
            </w:r>
            <w:proofErr w:type="spellStart"/>
            <w:r w:rsidRPr="00D27AD7">
              <w:rPr>
                <w:rFonts w:ascii="Arial" w:hAnsi="Arial" w:cs="Arial"/>
                <w:sz w:val="24"/>
                <w:szCs w:val="24"/>
              </w:rPr>
              <w:t>honours</w:t>
            </w:r>
            <w:proofErr w:type="spellEnd"/>
            <w:r w:rsidRPr="00D27AD7">
              <w:rPr>
                <w:rFonts w:ascii="Arial" w:hAnsi="Arial" w:cs="Arial"/>
                <w:sz w:val="24"/>
                <w:szCs w:val="24"/>
              </w:rPr>
              <w:t xml:space="preserve"> and recognitions. Fortune, for example, named it one of the 100 Best Companies to Work For in 2021.</w:t>
            </w:r>
          </w:p>
          <w:p w:rsidR="00154C99" w:rsidRDefault="00154C99" w:rsidP="00176787">
            <w:pPr>
              <w:spacing w:line="360" w:lineRule="auto"/>
              <w:jc w:val="both"/>
              <w:rPr>
                <w:rFonts w:ascii="Arial" w:hAnsi="Arial" w:cs="Arial"/>
                <w:sz w:val="24"/>
                <w:szCs w:val="24"/>
              </w:rPr>
            </w:pPr>
          </w:p>
        </w:tc>
      </w:tr>
      <w:tr w:rsidR="000F0B66" w:rsidTr="002D5212">
        <w:tc>
          <w:tcPr>
            <w:tcW w:w="1008" w:type="pct"/>
          </w:tcPr>
          <w:p w:rsidR="00154C99" w:rsidRPr="00196AF2" w:rsidRDefault="00154C99" w:rsidP="00176787">
            <w:pPr>
              <w:spacing w:line="360" w:lineRule="auto"/>
              <w:jc w:val="both"/>
              <w:rPr>
                <w:rFonts w:ascii="Arial" w:hAnsi="Arial" w:cs="Arial"/>
                <w:b/>
                <w:i/>
                <w:sz w:val="24"/>
                <w:szCs w:val="24"/>
              </w:rPr>
            </w:pPr>
          </w:p>
          <w:p w:rsidR="00CB0F94" w:rsidRPr="00196AF2" w:rsidRDefault="00724C07" w:rsidP="00176787">
            <w:pPr>
              <w:spacing w:line="360" w:lineRule="auto"/>
              <w:jc w:val="both"/>
              <w:rPr>
                <w:rFonts w:ascii="Arial" w:hAnsi="Arial" w:cs="Arial"/>
                <w:b/>
                <w:i/>
                <w:sz w:val="24"/>
                <w:szCs w:val="24"/>
              </w:rPr>
            </w:pPr>
            <w:r w:rsidRPr="00196AF2">
              <w:rPr>
                <w:rFonts w:ascii="Arial" w:hAnsi="Arial" w:cs="Arial"/>
                <w:b/>
                <w:i/>
                <w:sz w:val="24"/>
                <w:szCs w:val="24"/>
              </w:rPr>
              <w:t>Weaknesses</w:t>
            </w:r>
          </w:p>
        </w:tc>
        <w:tc>
          <w:tcPr>
            <w:tcW w:w="3992" w:type="pct"/>
          </w:tcPr>
          <w:p w:rsidR="00CB0F94"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 </w:t>
            </w:r>
          </w:p>
          <w:p w:rsidR="00CB0F94"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One of the company's disadvantages is its vast range of hotel brands, which may need to be improved to manage and maintain consistency throughout. For example, due to its dependence on the travel and hotel sectors, the corporation is subject to economic downturns and unexpected tragedies like</w:t>
            </w:r>
            <w:r w:rsidR="001E7DE8">
              <w:rPr>
                <w:rFonts w:ascii="Arial" w:hAnsi="Arial" w:cs="Arial"/>
                <w:sz w:val="24"/>
                <w:szCs w:val="24"/>
              </w:rPr>
              <w:t xml:space="preserve"> the COVID-19 epidemic</w:t>
            </w:r>
            <w:r w:rsidR="00456F03">
              <w:rPr>
                <w:rFonts w:ascii="Arial" w:hAnsi="Arial" w:cs="Arial"/>
                <w:sz w:val="24"/>
                <w:szCs w:val="24"/>
              </w:rPr>
              <w:t xml:space="preserve"> (</w:t>
            </w:r>
            <w:proofErr w:type="spellStart"/>
            <w:r w:rsidR="00456F03" w:rsidRPr="00C83ADB">
              <w:rPr>
                <w:rFonts w:ascii="Arial" w:hAnsi="Arial" w:cs="Arial"/>
                <w:sz w:val="24"/>
                <w:szCs w:val="24"/>
              </w:rPr>
              <w:t>Gubíniová</w:t>
            </w:r>
            <w:proofErr w:type="spellEnd"/>
            <w:r w:rsidR="00456F03">
              <w:rPr>
                <w:rFonts w:ascii="Arial" w:hAnsi="Arial" w:cs="Arial"/>
                <w:sz w:val="24"/>
                <w:szCs w:val="24"/>
              </w:rPr>
              <w:t xml:space="preserve"> et al</w:t>
            </w:r>
            <w:r w:rsidR="00456F03" w:rsidRPr="00C83ADB">
              <w:rPr>
                <w:rFonts w:ascii="Arial" w:hAnsi="Arial" w:cs="Arial"/>
                <w:sz w:val="24"/>
                <w:szCs w:val="24"/>
              </w:rPr>
              <w:t>., 2023</w:t>
            </w:r>
            <w:r w:rsidR="00456F03">
              <w:rPr>
                <w:rFonts w:ascii="Arial" w:hAnsi="Arial" w:cs="Arial"/>
                <w:sz w:val="24"/>
                <w:szCs w:val="24"/>
              </w:rPr>
              <w:t>).</w:t>
            </w:r>
          </w:p>
          <w:p w:rsidR="00154C99" w:rsidRDefault="00154C99" w:rsidP="00176787">
            <w:pPr>
              <w:spacing w:line="360" w:lineRule="auto"/>
              <w:jc w:val="both"/>
              <w:rPr>
                <w:rFonts w:ascii="Arial" w:hAnsi="Arial" w:cs="Arial"/>
                <w:sz w:val="24"/>
                <w:szCs w:val="24"/>
              </w:rPr>
            </w:pPr>
          </w:p>
        </w:tc>
      </w:tr>
      <w:tr w:rsidR="000F0B66" w:rsidTr="002D5212">
        <w:tc>
          <w:tcPr>
            <w:tcW w:w="1008" w:type="pct"/>
          </w:tcPr>
          <w:p w:rsidR="00154C99" w:rsidRPr="00196AF2" w:rsidRDefault="00154C99" w:rsidP="00176787">
            <w:pPr>
              <w:spacing w:line="360" w:lineRule="auto"/>
              <w:jc w:val="both"/>
              <w:rPr>
                <w:rFonts w:ascii="Arial" w:hAnsi="Arial" w:cs="Arial"/>
                <w:b/>
                <w:i/>
                <w:sz w:val="24"/>
                <w:szCs w:val="24"/>
              </w:rPr>
            </w:pPr>
          </w:p>
          <w:p w:rsidR="00CB0F94" w:rsidRPr="00196AF2" w:rsidRDefault="00724C07" w:rsidP="00176787">
            <w:pPr>
              <w:spacing w:line="360" w:lineRule="auto"/>
              <w:jc w:val="both"/>
              <w:rPr>
                <w:rFonts w:ascii="Arial" w:hAnsi="Arial" w:cs="Arial"/>
                <w:b/>
                <w:i/>
                <w:sz w:val="24"/>
                <w:szCs w:val="24"/>
              </w:rPr>
            </w:pPr>
            <w:r w:rsidRPr="00196AF2">
              <w:rPr>
                <w:rFonts w:ascii="Arial" w:hAnsi="Arial" w:cs="Arial"/>
                <w:b/>
                <w:i/>
                <w:sz w:val="24"/>
                <w:szCs w:val="24"/>
              </w:rPr>
              <w:t>Opportunities</w:t>
            </w:r>
          </w:p>
        </w:tc>
        <w:tc>
          <w:tcPr>
            <w:tcW w:w="3992" w:type="pct"/>
          </w:tcPr>
          <w:p w:rsidR="00CB0F94"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 </w:t>
            </w:r>
          </w:p>
          <w:p w:rsidR="00CB0F94"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Marriott may expand its operations in developing markets such as China and India, where demand for upscale hotels is increasing. One way the organisation may enhance customer service is to use technology.</w:t>
            </w:r>
          </w:p>
          <w:p w:rsidR="00154C99" w:rsidRDefault="00154C99" w:rsidP="00176787">
            <w:pPr>
              <w:spacing w:line="360" w:lineRule="auto"/>
              <w:jc w:val="both"/>
              <w:rPr>
                <w:rFonts w:ascii="Arial" w:hAnsi="Arial" w:cs="Arial"/>
                <w:sz w:val="24"/>
                <w:szCs w:val="24"/>
              </w:rPr>
            </w:pPr>
          </w:p>
        </w:tc>
      </w:tr>
      <w:tr w:rsidR="000F0B66" w:rsidTr="002D5212">
        <w:tc>
          <w:tcPr>
            <w:tcW w:w="1008" w:type="pct"/>
          </w:tcPr>
          <w:p w:rsidR="00154C99" w:rsidRPr="00196AF2" w:rsidRDefault="00154C99" w:rsidP="00176787">
            <w:pPr>
              <w:spacing w:line="360" w:lineRule="auto"/>
              <w:jc w:val="both"/>
              <w:rPr>
                <w:rFonts w:ascii="Arial" w:hAnsi="Arial" w:cs="Arial"/>
                <w:b/>
                <w:i/>
                <w:sz w:val="24"/>
                <w:szCs w:val="24"/>
              </w:rPr>
            </w:pPr>
          </w:p>
          <w:p w:rsidR="00CB0F94" w:rsidRPr="00196AF2" w:rsidRDefault="00724C07" w:rsidP="00176787">
            <w:pPr>
              <w:spacing w:line="360" w:lineRule="auto"/>
              <w:jc w:val="both"/>
              <w:rPr>
                <w:rFonts w:ascii="Arial" w:hAnsi="Arial" w:cs="Arial"/>
                <w:b/>
                <w:i/>
                <w:sz w:val="24"/>
                <w:szCs w:val="24"/>
              </w:rPr>
            </w:pPr>
            <w:r w:rsidRPr="00196AF2">
              <w:rPr>
                <w:rFonts w:ascii="Arial" w:hAnsi="Arial" w:cs="Arial"/>
                <w:b/>
                <w:i/>
                <w:sz w:val="24"/>
                <w:szCs w:val="24"/>
              </w:rPr>
              <w:t>Threats</w:t>
            </w:r>
          </w:p>
        </w:tc>
        <w:tc>
          <w:tcPr>
            <w:tcW w:w="3992" w:type="pct"/>
          </w:tcPr>
          <w:p w:rsidR="00CB0F94" w:rsidRPr="00D27AD7" w:rsidRDefault="00724C07" w:rsidP="00176787">
            <w:pPr>
              <w:spacing w:line="360" w:lineRule="auto"/>
              <w:jc w:val="both"/>
              <w:rPr>
                <w:rFonts w:ascii="Arial" w:hAnsi="Arial" w:cs="Arial"/>
                <w:sz w:val="24"/>
                <w:szCs w:val="24"/>
              </w:rPr>
            </w:pPr>
            <w:r w:rsidRPr="00D27AD7">
              <w:rPr>
                <w:rFonts w:ascii="Arial" w:hAnsi="Arial" w:cs="Arial"/>
                <w:sz w:val="24"/>
                <w:szCs w:val="24"/>
              </w:rPr>
              <w:t xml:space="preserve"> </w:t>
            </w:r>
          </w:p>
          <w:p w:rsidR="00154C99" w:rsidRDefault="00724C07" w:rsidP="002D5212">
            <w:pPr>
              <w:keepNext/>
              <w:spacing w:line="360" w:lineRule="auto"/>
              <w:jc w:val="both"/>
              <w:rPr>
                <w:rFonts w:ascii="Arial" w:hAnsi="Arial" w:cs="Arial"/>
                <w:sz w:val="24"/>
                <w:szCs w:val="24"/>
              </w:rPr>
            </w:pPr>
            <w:r w:rsidRPr="00D27AD7">
              <w:rPr>
                <w:rFonts w:ascii="Arial" w:hAnsi="Arial" w:cs="Arial"/>
                <w:sz w:val="24"/>
                <w:szCs w:val="24"/>
              </w:rPr>
              <w:t xml:space="preserve">Rising competition from new hotel brands and online travel agencies such as Airbnb and Booking.com may </w:t>
            </w:r>
            <w:proofErr w:type="spellStart"/>
            <w:r w:rsidRPr="00D27AD7">
              <w:rPr>
                <w:rFonts w:ascii="Arial" w:hAnsi="Arial" w:cs="Arial"/>
                <w:sz w:val="24"/>
                <w:szCs w:val="24"/>
              </w:rPr>
              <w:t>jeopardise</w:t>
            </w:r>
            <w:proofErr w:type="spellEnd"/>
            <w:r w:rsidRPr="00D27AD7">
              <w:rPr>
                <w:rFonts w:ascii="Arial" w:hAnsi="Arial" w:cs="Arial"/>
                <w:sz w:val="24"/>
                <w:szCs w:val="24"/>
              </w:rPr>
              <w:t xml:space="preserve"> Marriott's market share. The COVID-19 pandemic has also reduced demand and income for the tourism sector, particularly Marriott </w:t>
            </w:r>
            <w:r w:rsidR="00FC2C1C">
              <w:rPr>
                <w:rFonts w:ascii="Arial" w:hAnsi="Arial" w:cs="Arial"/>
                <w:sz w:val="24"/>
                <w:szCs w:val="24"/>
              </w:rPr>
              <w:t>(Hoang et al., 2023).</w:t>
            </w:r>
          </w:p>
        </w:tc>
      </w:tr>
    </w:tbl>
    <w:p w:rsidR="007C107E" w:rsidRDefault="002D5212" w:rsidP="002D5212">
      <w:pPr>
        <w:pStyle w:val="Caption"/>
        <w:jc w:val="center"/>
        <w:rPr>
          <w:rFonts w:ascii="Arial" w:hAnsi="Arial" w:cs="Arial"/>
          <w:i w:val="0"/>
          <w:color w:val="auto"/>
          <w:sz w:val="24"/>
        </w:rPr>
      </w:pPr>
      <w:r w:rsidRPr="002D5212">
        <w:rPr>
          <w:rFonts w:ascii="Arial" w:hAnsi="Arial" w:cs="Arial"/>
          <w:i w:val="0"/>
          <w:color w:val="auto"/>
          <w:sz w:val="24"/>
        </w:rPr>
        <w:t xml:space="preserve">Table </w:t>
      </w:r>
      <w:r w:rsidRPr="002D5212">
        <w:rPr>
          <w:rFonts w:ascii="Arial" w:hAnsi="Arial" w:cs="Arial"/>
          <w:i w:val="0"/>
          <w:color w:val="auto"/>
          <w:sz w:val="24"/>
        </w:rPr>
        <w:fldChar w:fldCharType="begin"/>
      </w:r>
      <w:r w:rsidRPr="002D5212">
        <w:rPr>
          <w:rFonts w:ascii="Arial" w:hAnsi="Arial" w:cs="Arial"/>
          <w:i w:val="0"/>
          <w:color w:val="auto"/>
          <w:sz w:val="24"/>
        </w:rPr>
        <w:instrText xml:space="preserve"> SEQ Table \* ARABIC </w:instrText>
      </w:r>
      <w:r w:rsidRPr="002D5212">
        <w:rPr>
          <w:rFonts w:ascii="Arial" w:hAnsi="Arial" w:cs="Arial"/>
          <w:i w:val="0"/>
          <w:color w:val="auto"/>
          <w:sz w:val="24"/>
        </w:rPr>
        <w:fldChar w:fldCharType="separate"/>
      </w:r>
      <w:r w:rsidRPr="002D5212">
        <w:rPr>
          <w:rFonts w:ascii="Arial" w:hAnsi="Arial" w:cs="Arial"/>
          <w:i w:val="0"/>
          <w:noProof/>
          <w:color w:val="auto"/>
          <w:sz w:val="24"/>
        </w:rPr>
        <w:t>2</w:t>
      </w:r>
      <w:r w:rsidRPr="002D5212">
        <w:rPr>
          <w:rFonts w:ascii="Arial" w:hAnsi="Arial" w:cs="Arial"/>
          <w:i w:val="0"/>
          <w:color w:val="auto"/>
          <w:sz w:val="24"/>
        </w:rPr>
        <w:fldChar w:fldCharType="end"/>
      </w:r>
      <w:r w:rsidRPr="002D5212">
        <w:rPr>
          <w:rFonts w:ascii="Arial" w:hAnsi="Arial" w:cs="Arial"/>
          <w:i w:val="0"/>
          <w:color w:val="auto"/>
          <w:sz w:val="24"/>
        </w:rPr>
        <w:t>: SWOT Analysis of Marriott UK</w:t>
      </w:r>
    </w:p>
    <w:p w:rsidR="00D81E5E" w:rsidRPr="00D81E5E" w:rsidRDefault="00D81E5E" w:rsidP="00D81E5E"/>
    <w:p w:rsidR="00D97764" w:rsidRPr="00D27AD7" w:rsidRDefault="00724C07" w:rsidP="00176787">
      <w:pPr>
        <w:pStyle w:val="Heading2"/>
        <w:jc w:val="both"/>
      </w:pPr>
      <w:bookmarkStart w:id="3" w:name="_Toc137684935"/>
      <w:r w:rsidRPr="00D27AD7">
        <w:t>Retention Rates</w:t>
      </w:r>
      <w:bookmarkEnd w:id="3"/>
    </w:p>
    <w:p w:rsidR="007C107E"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 xml:space="preserve">Marriott values its workers since they are critical to the organisation's success. The company provides a variety of events and </w:t>
      </w:r>
      <w:proofErr w:type="spellStart"/>
      <w:r w:rsidRPr="00D27AD7">
        <w:rPr>
          <w:rFonts w:ascii="Arial" w:hAnsi="Arial" w:cs="Arial"/>
          <w:sz w:val="24"/>
          <w:szCs w:val="24"/>
        </w:rPr>
        <w:t>programmes</w:t>
      </w:r>
      <w:proofErr w:type="spellEnd"/>
      <w:r w:rsidRPr="00D27AD7">
        <w:rPr>
          <w:rFonts w:ascii="Arial" w:hAnsi="Arial" w:cs="Arial"/>
          <w:sz w:val="24"/>
          <w:szCs w:val="24"/>
        </w:rPr>
        <w:t xml:space="preserve"> to assist workers in growing and remaining with the company, including diversity and inclusion </w:t>
      </w:r>
      <w:proofErr w:type="spellStart"/>
      <w:r w:rsidRPr="00D27AD7">
        <w:rPr>
          <w:rFonts w:ascii="Arial" w:hAnsi="Arial" w:cs="Arial"/>
          <w:sz w:val="24"/>
          <w:szCs w:val="24"/>
        </w:rPr>
        <w:t>programmes</w:t>
      </w:r>
      <w:proofErr w:type="spellEnd"/>
      <w:r w:rsidRPr="00D27AD7">
        <w:rPr>
          <w:rFonts w:ascii="Arial" w:hAnsi="Arial" w:cs="Arial"/>
          <w:sz w:val="24"/>
          <w:szCs w:val="24"/>
        </w:rPr>
        <w:t xml:space="preserve">, health and wellness initiatives, and training and development </w:t>
      </w:r>
      <w:proofErr w:type="spellStart"/>
      <w:r w:rsidRPr="00D27AD7">
        <w:rPr>
          <w:rFonts w:ascii="Arial" w:hAnsi="Arial" w:cs="Arial"/>
          <w:sz w:val="24"/>
          <w:szCs w:val="24"/>
        </w:rPr>
        <w:t>programmes</w:t>
      </w:r>
      <w:proofErr w:type="spellEnd"/>
      <w:r w:rsidR="001E7DE8">
        <w:rPr>
          <w:rFonts w:ascii="Arial" w:hAnsi="Arial" w:cs="Arial"/>
          <w:sz w:val="24"/>
          <w:szCs w:val="24"/>
        </w:rPr>
        <w:t xml:space="preserve"> (</w:t>
      </w:r>
      <w:proofErr w:type="spellStart"/>
      <w:r w:rsidR="001E7DE8">
        <w:rPr>
          <w:rFonts w:ascii="Arial" w:hAnsi="Arial" w:cs="Arial"/>
          <w:sz w:val="24"/>
          <w:szCs w:val="24"/>
        </w:rPr>
        <w:t>Buhalis</w:t>
      </w:r>
      <w:proofErr w:type="spellEnd"/>
      <w:r w:rsidR="001E7DE8">
        <w:rPr>
          <w:rFonts w:ascii="Arial" w:hAnsi="Arial" w:cs="Arial"/>
          <w:sz w:val="24"/>
          <w:szCs w:val="24"/>
        </w:rPr>
        <w:t xml:space="preserve"> and</w:t>
      </w:r>
      <w:r w:rsidR="00E81CAD" w:rsidRPr="00D27AD7">
        <w:rPr>
          <w:rFonts w:ascii="Arial" w:hAnsi="Arial" w:cs="Arial"/>
          <w:sz w:val="24"/>
          <w:szCs w:val="24"/>
        </w:rPr>
        <w:t xml:space="preserve"> Leung, 2018).</w:t>
      </w:r>
    </w:p>
    <w:p w:rsidR="001E7DE8" w:rsidRPr="00D27AD7" w:rsidRDefault="001E7DE8" w:rsidP="00176787">
      <w:pPr>
        <w:spacing w:after="0" w:line="360" w:lineRule="auto"/>
        <w:ind w:firstLine="720"/>
        <w:jc w:val="both"/>
        <w:rPr>
          <w:rFonts w:ascii="Arial" w:hAnsi="Arial" w:cs="Arial"/>
          <w:sz w:val="24"/>
          <w:szCs w:val="24"/>
        </w:rPr>
      </w:pPr>
    </w:p>
    <w:p w:rsidR="00D97764" w:rsidRPr="00D27AD7" w:rsidRDefault="00724C07" w:rsidP="00176787">
      <w:pPr>
        <w:pStyle w:val="Heading2"/>
        <w:jc w:val="both"/>
      </w:pPr>
      <w:bookmarkStart w:id="4" w:name="_Toc137684936"/>
      <w:r w:rsidRPr="00D27AD7">
        <w:t>Industry Examples</w:t>
      </w:r>
      <w:bookmarkEnd w:id="4"/>
    </w:p>
    <w:p w:rsidR="007E6D72"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 xml:space="preserve">Marriott, IHG, and Radisson are just a few firms that have responded to the current COVID-19 outbreak's difficulties. Increased sanitation and cleanliness standards, social distance rules, softer cancellation policies, and the use of contactless technology all contribute to a reduction in the amount of direct interaction between visitors and staff </w:t>
      </w:r>
      <w:r w:rsidR="001E7DE8">
        <w:rPr>
          <w:rFonts w:ascii="Arial" w:hAnsi="Arial" w:cs="Arial"/>
          <w:sz w:val="24"/>
          <w:szCs w:val="24"/>
        </w:rPr>
        <w:t>(Cheung and</w:t>
      </w:r>
      <w:r w:rsidR="00ED3E1B" w:rsidRPr="00D27AD7">
        <w:rPr>
          <w:rFonts w:ascii="Arial" w:hAnsi="Arial" w:cs="Arial"/>
          <w:sz w:val="24"/>
          <w:szCs w:val="24"/>
        </w:rPr>
        <w:t xml:space="preserve"> Lam, 2019).</w:t>
      </w:r>
      <w:r w:rsidR="00A72FC4" w:rsidRPr="00D27AD7">
        <w:rPr>
          <w:rFonts w:ascii="Arial" w:hAnsi="Arial" w:cs="Arial"/>
          <w:sz w:val="24"/>
          <w:szCs w:val="24"/>
        </w:rPr>
        <w:t xml:space="preserve"> </w:t>
      </w:r>
      <w:r w:rsidRPr="00D27AD7">
        <w:rPr>
          <w:rFonts w:ascii="Arial" w:hAnsi="Arial" w:cs="Arial"/>
          <w:sz w:val="24"/>
          <w:szCs w:val="24"/>
        </w:rPr>
        <w:t>The companies have also begun marketing initiatives to encourage domestic and local travel and direct hotel bookings.</w:t>
      </w:r>
    </w:p>
    <w:p w:rsidR="00D81E5E" w:rsidRPr="00D27AD7" w:rsidRDefault="00D81E5E" w:rsidP="00176787">
      <w:pPr>
        <w:spacing w:after="0" w:line="360" w:lineRule="auto"/>
        <w:ind w:firstLine="720"/>
        <w:jc w:val="both"/>
        <w:rPr>
          <w:rFonts w:ascii="Arial" w:hAnsi="Arial" w:cs="Arial"/>
          <w:sz w:val="24"/>
          <w:szCs w:val="24"/>
        </w:rPr>
      </w:pPr>
    </w:p>
    <w:p w:rsidR="00D97764" w:rsidRPr="00D27AD7" w:rsidRDefault="00724C07" w:rsidP="00D81E5E">
      <w:pPr>
        <w:pStyle w:val="Heading1"/>
        <w:jc w:val="left"/>
      </w:pPr>
      <w:bookmarkStart w:id="5" w:name="_Toc137684937"/>
      <w:r w:rsidRPr="00D27AD7">
        <w:t>Discussion</w:t>
      </w:r>
      <w:bookmarkEnd w:id="5"/>
    </w:p>
    <w:p w:rsidR="005A4072" w:rsidRPr="00D27AD7"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 xml:space="preserve">Everyone believes that the hotel industry is critical to economic growth. Despite its troubles, the company has had minimal trouble hiring and retaining good people. This research focuses on how hotels recruit and retain excellent employees </w:t>
      </w:r>
      <w:r w:rsidR="00344380">
        <w:rPr>
          <w:rFonts w:ascii="Arial" w:hAnsi="Arial" w:cs="Arial"/>
          <w:sz w:val="24"/>
          <w:szCs w:val="24"/>
        </w:rPr>
        <w:t>(</w:t>
      </w:r>
      <w:proofErr w:type="spellStart"/>
      <w:r w:rsidR="00344380">
        <w:rPr>
          <w:rFonts w:ascii="Arial" w:hAnsi="Arial" w:cs="Arial"/>
          <w:sz w:val="24"/>
          <w:szCs w:val="24"/>
        </w:rPr>
        <w:t>Wardani</w:t>
      </w:r>
      <w:proofErr w:type="spellEnd"/>
      <w:r w:rsidR="00344380">
        <w:rPr>
          <w:rFonts w:ascii="Arial" w:hAnsi="Arial" w:cs="Arial"/>
          <w:sz w:val="24"/>
          <w:szCs w:val="24"/>
        </w:rPr>
        <w:t xml:space="preserve"> et al., 2023).</w:t>
      </w:r>
      <w:r w:rsidRPr="00D27AD7">
        <w:rPr>
          <w:rFonts w:ascii="Arial" w:hAnsi="Arial" w:cs="Arial"/>
          <w:sz w:val="24"/>
          <w:szCs w:val="24"/>
        </w:rPr>
        <w:t xml:space="preserve"> Finding and keeping qualified professionals in the hotel industry has become difficult due to variables' confluence. Employee retention may suffer as a result of high turnover rates. The high turnover rate in the Irish hotel sector is attributable to poor pay, precarious employment, and few prospects for promotion</w:t>
      </w:r>
      <w:r w:rsidR="001E7DE8">
        <w:rPr>
          <w:rFonts w:ascii="Arial" w:hAnsi="Arial" w:cs="Arial"/>
          <w:sz w:val="24"/>
          <w:szCs w:val="24"/>
        </w:rPr>
        <w:t xml:space="preserve"> (Fang, </w:t>
      </w:r>
      <w:proofErr w:type="spellStart"/>
      <w:r w:rsidR="001E7DE8">
        <w:rPr>
          <w:rFonts w:ascii="Arial" w:hAnsi="Arial" w:cs="Arial"/>
          <w:sz w:val="24"/>
          <w:szCs w:val="24"/>
        </w:rPr>
        <w:t>Qiu</w:t>
      </w:r>
      <w:proofErr w:type="spellEnd"/>
      <w:r w:rsidR="001E7DE8">
        <w:rPr>
          <w:rFonts w:ascii="Arial" w:hAnsi="Arial" w:cs="Arial"/>
          <w:sz w:val="24"/>
          <w:szCs w:val="24"/>
        </w:rPr>
        <w:t xml:space="preserve"> and</w:t>
      </w:r>
      <w:r w:rsidR="00A72FC4" w:rsidRPr="00D27AD7">
        <w:rPr>
          <w:rFonts w:ascii="Arial" w:hAnsi="Arial" w:cs="Arial"/>
          <w:sz w:val="24"/>
          <w:szCs w:val="24"/>
        </w:rPr>
        <w:t xml:space="preserve"> Lau, 2020).</w:t>
      </w:r>
      <w:r w:rsidRPr="00D27AD7">
        <w:rPr>
          <w:rFonts w:ascii="Arial" w:hAnsi="Arial" w:cs="Arial"/>
          <w:sz w:val="24"/>
          <w:szCs w:val="24"/>
        </w:rPr>
        <w:t xml:space="preserve"> The worldwide scope of COVID-19 highlights the need to increase hotel recruiting and retention activities. According to </w:t>
      </w:r>
      <w:r w:rsidR="0026295D">
        <w:rPr>
          <w:rFonts w:ascii="Arial" w:hAnsi="Arial" w:cs="Arial"/>
          <w:sz w:val="24"/>
          <w:szCs w:val="24"/>
        </w:rPr>
        <w:t>Agarwal and Agarwal, (2021)</w:t>
      </w:r>
      <w:r w:rsidR="00495F8C" w:rsidRPr="00D27AD7">
        <w:rPr>
          <w:rFonts w:ascii="Arial" w:hAnsi="Arial" w:cs="Arial"/>
          <w:sz w:val="24"/>
          <w:szCs w:val="24"/>
        </w:rPr>
        <w:t>,</w:t>
      </w:r>
      <w:r w:rsidRPr="00D27AD7">
        <w:rPr>
          <w:rFonts w:ascii="Arial" w:hAnsi="Arial" w:cs="Arial"/>
          <w:sz w:val="24"/>
          <w:szCs w:val="24"/>
        </w:rPr>
        <w:t xml:space="preserve"> many people lost their jobs, and others faced poor morale and stress; the pandemic weakened the hotel industry's resilience. Because of the epidemic, new technologies and business practices have been implemented, which may impact recruiting and retention.</w:t>
      </w:r>
    </w:p>
    <w:p w:rsidR="005A4072" w:rsidRPr="00D27AD7"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Hotel management has also altered as a result of Industry 4.0 technology, which may have an impact on employee retention.</w:t>
      </w:r>
      <w:r w:rsidR="000C2DCF">
        <w:rPr>
          <w:rFonts w:ascii="Arial" w:hAnsi="Arial" w:cs="Arial"/>
          <w:sz w:val="24"/>
          <w:szCs w:val="24"/>
        </w:rPr>
        <w:t xml:space="preserve"> </w:t>
      </w:r>
      <w:proofErr w:type="spellStart"/>
      <w:r w:rsidR="000C2DCF">
        <w:rPr>
          <w:rFonts w:ascii="Arial" w:hAnsi="Arial" w:cs="Arial"/>
          <w:sz w:val="24"/>
          <w:szCs w:val="24"/>
        </w:rPr>
        <w:t>Memili</w:t>
      </w:r>
      <w:proofErr w:type="spellEnd"/>
      <w:r w:rsidR="000C2DCF">
        <w:rPr>
          <w:rFonts w:ascii="Arial" w:hAnsi="Arial" w:cs="Arial"/>
          <w:sz w:val="24"/>
          <w:szCs w:val="24"/>
        </w:rPr>
        <w:t xml:space="preserve"> and </w:t>
      </w:r>
      <w:proofErr w:type="spellStart"/>
      <w:r w:rsidR="000C2DCF">
        <w:rPr>
          <w:rFonts w:ascii="Arial" w:hAnsi="Arial" w:cs="Arial"/>
          <w:sz w:val="24"/>
          <w:szCs w:val="24"/>
        </w:rPr>
        <w:t>Koç</w:t>
      </w:r>
      <w:proofErr w:type="spellEnd"/>
      <w:r w:rsidR="000C2DCF">
        <w:rPr>
          <w:rFonts w:ascii="Arial" w:hAnsi="Arial" w:cs="Arial"/>
          <w:sz w:val="24"/>
          <w:szCs w:val="24"/>
        </w:rPr>
        <w:t>, (2023),</w:t>
      </w:r>
      <w:r w:rsidRPr="00D27AD7">
        <w:rPr>
          <w:rFonts w:ascii="Arial" w:hAnsi="Arial" w:cs="Arial"/>
          <w:sz w:val="24"/>
          <w:szCs w:val="24"/>
        </w:rPr>
        <w:t xml:space="preserve"> discovered that Industry 4.0 technology could enhance hotel operations and customer service. Human resource management and training are likewise becoming more complex as technology advances </w:t>
      </w:r>
      <w:r w:rsidR="001E7DE8">
        <w:rPr>
          <w:rFonts w:ascii="Arial" w:hAnsi="Arial" w:cs="Arial"/>
          <w:sz w:val="24"/>
          <w:szCs w:val="24"/>
        </w:rPr>
        <w:t xml:space="preserve">(Pan, </w:t>
      </w:r>
      <w:proofErr w:type="spellStart"/>
      <w:r w:rsidR="001E7DE8">
        <w:rPr>
          <w:rFonts w:ascii="Arial" w:hAnsi="Arial" w:cs="Arial"/>
          <w:sz w:val="24"/>
          <w:szCs w:val="24"/>
        </w:rPr>
        <w:t>Buhalis</w:t>
      </w:r>
      <w:proofErr w:type="spellEnd"/>
      <w:r w:rsidR="001E7DE8">
        <w:rPr>
          <w:rFonts w:ascii="Arial" w:hAnsi="Arial" w:cs="Arial"/>
          <w:sz w:val="24"/>
          <w:szCs w:val="24"/>
        </w:rPr>
        <w:t xml:space="preserve"> and</w:t>
      </w:r>
      <w:r w:rsidR="004D3360" w:rsidRPr="00D27AD7">
        <w:rPr>
          <w:rFonts w:ascii="Arial" w:hAnsi="Arial" w:cs="Arial"/>
          <w:sz w:val="24"/>
          <w:szCs w:val="24"/>
        </w:rPr>
        <w:t xml:space="preserve"> </w:t>
      </w:r>
      <w:proofErr w:type="spellStart"/>
      <w:r w:rsidR="004D3360" w:rsidRPr="00D27AD7">
        <w:rPr>
          <w:rFonts w:ascii="Arial" w:hAnsi="Arial" w:cs="Arial"/>
          <w:sz w:val="24"/>
          <w:szCs w:val="24"/>
        </w:rPr>
        <w:t>Crotts</w:t>
      </w:r>
      <w:proofErr w:type="spellEnd"/>
      <w:r w:rsidR="004D3360" w:rsidRPr="00D27AD7">
        <w:rPr>
          <w:rFonts w:ascii="Arial" w:hAnsi="Arial" w:cs="Arial"/>
          <w:sz w:val="24"/>
          <w:szCs w:val="24"/>
        </w:rPr>
        <w:t>, 2020).</w:t>
      </w:r>
      <w:r w:rsidR="0061044C" w:rsidRPr="00D27AD7">
        <w:rPr>
          <w:rFonts w:ascii="Arial" w:hAnsi="Arial" w:cs="Arial"/>
          <w:sz w:val="24"/>
          <w:szCs w:val="24"/>
        </w:rPr>
        <w:t xml:space="preserve"> </w:t>
      </w:r>
      <w:r w:rsidRPr="00D27AD7">
        <w:rPr>
          <w:rFonts w:ascii="Arial" w:hAnsi="Arial" w:cs="Arial"/>
          <w:sz w:val="24"/>
          <w:szCs w:val="24"/>
        </w:rPr>
        <w:t xml:space="preserve">Hotels must grasp Industry 4.0 to attract and keep the best staff and fully benefit from the fourth industrial revolution </w:t>
      </w:r>
      <w:r w:rsidR="001F068C">
        <w:rPr>
          <w:rFonts w:ascii="Arial" w:hAnsi="Arial" w:cs="Arial"/>
          <w:sz w:val="24"/>
          <w:szCs w:val="24"/>
        </w:rPr>
        <w:t>(</w:t>
      </w:r>
      <w:r w:rsidR="001F068C" w:rsidRPr="005B44FB">
        <w:rPr>
          <w:rFonts w:ascii="Arial" w:hAnsi="Arial" w:cs="Arial"/>
          <w:sz w:val="24"/>
          <w:szCs w:val="24"/>
        </w:rPr>
        <w:t xml:space="preserve">Sealy, Jenkins and </w:t>
      </w:r>
      <w:proofErr w:type="spellStart"/>
      <w:r w:rsidR="001F068C" w:rsidRPr="005B44FB">
        <w:rPr>
          <w:rFonts w:ascii="Arial" w:hAnsi="Arial" w:cs="Arial"/>
          <w:sz w:val="24"/>
          <w:szCs w:val="24"/>
        </w:rPr>
        <w:t>Jalley</w:t>
      </w:r>
      <w:proofErr w:type="spellEnd"/>
      <w:r w:rsidR="001F068C" w:rsidRPr="005B44FB">
        <w:rPr>
          <w:rFonts w:ascii="Arial" w:hAnsi="Arial" w:cs="Arial"/>
          <w:sz w:val="24"/>
          <w:szCs w:val="24"/>
        </w:rPr>
        <w:t>, 2023</w:t>
      </w:r>
      <w:r w:rsidR="001F068C">
        <w:rPr>
          <w:rFonts w:ascii="Arial" w:hAnsi="Arial" w:cs="Arial"/>
          <w:sz w:val="24"/>
          <w:szCs w:val="24"/>
        </w:rPr>
        <w:t>).</w:t>
      </w:r>
      <w:r w:rsidR="00401534">
        <w:rPr>
          <w:rFonts w:ascii="Arial" w:hAnsi="Arial" w:cs="Arial"/>
          <w:sz w:val="24"/>
          <w:szCs w:val="24"/>
        </w:rPr>
        <w:t xml:space="preserve"> </w:t>
      </w:r>
      <w:r w:rsidR="000D2148" w:rsidRPr="00D27AD7">
        <w:rPr>
          <w:rFonts w:ascii="Arial" w:hAnsi="Arial" w:cs="Arial"/>
          <w:sz w:val="24"/>
          <w:szCs w:val="24"/>
        </w:rPr>
        <w:t>T</w:t>
      </w:r>
      <w:r w:rsidRPr="00D27AD7">
        <w:rPr>
          <w:rFonts w:ascii="Arial" w:hAnsi="Arial" w:cs="Arial"/>
          <w:sz w:val="24"/>
          <w:szCs w:val="24"/>
        </w:rPr>
        <w:t>he epidemic has impacted hotels' ability to attract and retain employees.</w:t>
      </w:r>
    </w:p>
    <w:p w:rsidR="005A4072" w:rsidRPr="00D27AD7"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Hotels need effective strategies for managing their personnel and retaining their most valuable workers</w:t>
      </w:r>
      <w:r w:rsidR="00FE7249">
        <w:rPr>
          <w:rFonts w:ascii="Arial" w:hAnsi="Arial" w:cs="Arial"/>
          <w:sz w:val="24"/>
          <w:szCs w:val="24"/>
        </w:rPr>
        <w:t xml:space="preserve">. </w:t>
      </w:r>
      <w:proofErr w:type="spellStart"/>
      <w:r w:rsidR="00FE7249">
        <w:rPr>
          <w:rFonts w:ascii="Arial" w:hAnsi="Arial" w:cs="Arial"/>
          <w:sz w:val="24"/>
          <w:szCs w:val="24"/>
        </w:rPr>
        <w:t>Wardani</w:t>
      </w:r>
      <w:proofErr w:type="spellEnd"/>
      <w:r w:rsidR="00FE7249">
        <w:rPr>
          <w:rFonts w:ascii="Arial" w:hAnsi="Arial" w:cs="Arial"/>
          <w:sz w:val="24"/>
          <w:szCs w:val="24"/>
        </w:rPr>
        <w:t xml:space="preserve"> et al., (2023), </w:t>
      </w:r>
      <w:r w:rsidRPr="00D27AD7">
        <w:rPr>
          <w:rFonts w:ascii="Arial" w:hAnsi="Arial" w:cs="Arial"/>
          <w:sz w:val="24"/>
          <w:szCs w:val="24"/>
        </w:rPr>
        <w:t>revealed that high-end hotels in four countries utilise a range of talent management and retention tactics, such as promoting career growth, being flexible with workers' schedules, and giving above-average salaries.</w:t>
      </w:r>
      <w:r w:rsidR="00B43BCA">
        <w:rPr>
          <w:rFonts w:ascii="Arial" w:hAnsi="Arial" w:cs="Arial"/>
          <w:sz w:val="24"/>
          <w:szCs w:val="24"/>
        </w:rPr>
        <w:t xml:space="preserve"> </w:t>
      </w:r>
      <w:proofErr w:type="spellStart"/>
      <w:r w:rsidR="00B43BCA">
        <w:rPr>
          <w:rFonts w:ascii="Arial" w:hAnsi="Arial" w:cs="Arial"/>
          <w:sz w:val="24"/>
          <w:szCs w:val="24"/>
        </w:rPr>
        <w:t>Wardani</w:t>
      </w:r>
      <w:proofErr w:type="spellEnd"/>
      <w:r w:rsidR="00B43BCA">
        <w:rPr>
          <w:rFonts w:ascii="Arial" w:hAnsi="Arial" w:cs="Arial"/>
          <w:sz w:val="24"/>
          <w:szCs w:val="24"/>
        </w:rPr>
        <w:t xml:space="preserve"> et al., (2023), </w:t>
      </w:r>
      <w:r w:rsidRPr="00D27AD7">
        <w:rPr>
          <w:rFonts w:ascii="Arial" w:hAnsi="Arial" w:cs="Arial"/>
          <w:sz w:val="24"/>
          <w:szCs w:val="24"/>
        </w:rPr>
        <w:t xml:space="preserve">conducted a detailed examination of the issues and strategies for retaining hospitality professionals. The poll discovered difficulties such as inadequate compensation, extreme workloads, few opportunities for progression, and insufficient training and development methods. The study also revealed that </w:t>
      </w:r>
      <w:proofErr w:type="spellStart"/>
      <w:r w:rsidRPr="00D27AD7">
        <w:rPr>
          <w:rFonts w:ascii="Arial" w:hAnsi="Arial" w:cs="Arial"/>
          <w:sz w:val="24"/>
          <w:szCs w:val="24"/>
        </w:rPr>
        <w:t>practises</w:t>
      </w:r>
      <w:proofErr w:type="spellEnd"/>
      <w:r w:rsidRPr="00D27AD7">
        <w:rPr>
          <w:rFonts w:ascii="Arial" w:hAnsi="Arial" w:cs="Arial"/>
          <w:sz w:val="24"/>
          <w:szCs w:val="24"/>
        </w:rPr>
        <w:t xml:space="preserve"> such as flexible work hours, competitive compensation, and professional advancement opportunities may help retain skilled people in the field. Hotel management must know these concerns and seek solutions to boost employee happiness and retention.</w:t>
      </w:r>
    </w:p>
    <w:p w:rsidR="00D97764" w:rsidRPr="00D27AD7"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 xml:space="preserve">The hotel industry is constantly evolving, and employees face several challenges regularly. Hiring and retaining talented employees is one of the most difficult tasks for modern businesses. A hotel with a high incidence of staff turnover must devise strategies to retain existing workers while hiring new ones. Brexit's negative impacts on the UK hotel industry have mostly gone unreported. Brexit-related concerns about job security and changes to immigration restrictions may affect the sector's ability to recruit and retain top personnel. According to </w:t>
      </w:r>
      <w:r w:rsidR="00FD2912">
        <w:rPr>
          <w:rFonts w:ascii="Arial" w:hAnsi="Arial" w:cs="Arial"/>
          <w:sz w:val="24"/>
          <w:szCs w:val="24"/>
        </w:rPr>
        <w:t>Liu (2022)</w:t>
      </w:r>
      <w:r w:rsidRPr="00D27AD7">
        <w:rPr>
          <w:rFonts w:ascii="Arial" w:hAnsi="Arial" w:cs="Arial"/>
          <w:sz w:val="24"/>
          <w:szCs w:val="24"/>
        </w:rPr>
        <w:t>, the departure of EU residents has resulted in a workforce shortage in the English hotel business.</w:t>
      </w:r>
    </w:p>
    <w:p w:rsidR="00250860" w:rsidRPr="00D27AD7"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 xml:space="preserve">Because of the labour shortage, workers may be more likely to leave their jobs to pursue better opportunities elsewhere. The worldwide consequences of the Covid-19 epidemic did not stop with Marriott or any other hotel operator. The extreme labour shortage has been exacerbated by a dramatic drop in demand for Marriott's services, which has resulted in the worldwide layoff of thousands of employees. Several hotels were forced to lay off personnel due to the pandemic's impact on business. Because of the widespread loss of employment, individuals who still have jobs frequently have more responsibilities and fewer benefits. According to </w:t>
      </w:r>
      <w:proofErr w:type="spellStart"/>
      <w:r w:rsidR="007F70DA">
        <w:rPr>
          <w:rFonts w:ascii="Arial" w:hAnsi="Arial" w:cs="Arial"/>
          <w:sz w:val="24"/>
          <w:szCs w:val="24"/>
        </w:rPr>
        <w:t>Alnawas</w:t>
      </w:r>
      <w:proofErr w:type="spellEnd"/>
      <w:r w:rsidR="007F70DA">
        <w:rPr>
          <w:rFonts w:ascii="Arial" w:hAnsi="Arial" w:cs="Arial"/>
          <w:sz w:val="24"/>
          <w:szCs w:val="24"/>
        </w:rPr>
        <w:t xml:space="preserve"> and </w:t>
      </w:r>
      <w:proofErr w:type="spellStart"/>
      <w:r w:rsidR="007F70DA">
        <w:rPr>
          <w:rFonts w:ascii="Arial" w:hAnsi="Arial" w:cs="Arial"/>
          <w:sz w:val="24"/>
          <w:szCs w:val="24"/>
        </w:rPr>
        <w:t>Hemsley</w:t>
      </w:r>
      <w:proofErr w:type="spellEnd"/>
      <w:r w:rsidR="007F70DA">
        <w:rPr>
          <w:rFonts w:ascii="Arial" w:hAnsi="Arial" w:cs="Arial"/>
          <w:sz w:val="24"/>
          <w:szCs w:val="24"/>
        </w:rPr>
        <w:t>-Brown</w:t>
      </w:r>
      <w:r w:rsidR="002206C9">
        <w:rPr>
          <w:rFonts w:ascii="Arial" w:hAnsi="Arial" w:cs="Arial"/>
          <w:sz w:val="24"/>
          <w:szCs w:val="24"/>
        </w:rPr>
        <w:t xml:space="preserve"> (201</w:t>
      </w:r>
      <w:r w:rsidR="007F70DA">
        <w:rPr>
          <w:rFonts w:ascii="Arial" w:hAnsi="Arial" w:cs="Arial"/>
          <w:sz w:val="24"/>
          <w:szCs w:val="24"/>
        </w:rPr>
        <w:t>9</w:t>
      </w:r>
      <w:r w:rsidR="00915986" w:rsidRPr="00D27AD7">
        <w:rPr>
          <w:rFonts w:ascii="Arial" w:hAnsi="Arial" w:cs="Arial"/>
          <w:sz w:val="24"/>
          <w:szCs w:val="24"/>
        </w:rPr>
        <w:t>)</w:t>
      </w:r>
      <w:r w:rsidRPr="00D27AD7">
        <w:rPr>
          <w:rFonts w:ascii="Arial" w:hAnsi="Arial" w:cs="Arial"/>
          <w:sz w:val="24"/>
          <w:szCs w:val="24"/>
        </w:rPr>
        <w:t>, the pandemic has purportedly impacted hotel employees' mental health, increasing their propensity to quit their professions.</w:t>
      </w:r>
    </w:p>
    <w:p w:rsidR="00250860" w:rsidRPr="00D27AD7"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Inflation has increased the cost of practically every commodity and service, including hotel owners. To compete with other hotels and retain its employees, Marriott may have to hike wages, which would raise pricing. Employee retention is critical because increasing personnel expenditures may result in decreased revenues for the hotel. According to</w:t>
      </w:r>
      <w:r w:rsidR="001E7DE8">
        <w:rPr>
          <w:rFonts w:ascii="Arial" w:hAnsi="Arial" w:cs="Arial"/>
          <w:sz w:val="24"/>
          <w:szCs w:val="24"/>
        </w:rPr>
        <w:t xml:space="preserve"> </w:t>
      </w:r>
      <w:proofErr w:type="spellStart"/>
      <w:r w:rsidR="001E7DE8">
        <w:rPr>
          <w:rFonts w:ascii="Arial" w:hAnsi="Arial" w:cs="Arial"/>
          <w:sz w:val="24"/>
          <w:szCs w:val="24"/>
        </w:rPr>
        <w:t>Buhalis</w:t>
      </w:r>
      <w:proofErr w:type="spellEnd"/>
      <w:r w:rsidR="001E7DE8">
        <w:rPr>
          <w:rFonts w:ascii="Arial" w:hAnsi="Arial" w:cs="Arial"/>
          <w:sz w:val="24"/>
          <w:szCs w:val="24"/>
        </w:rPr>
        <w:t xml:space="preserve"> and </w:t>
      </w:r>
      <w:r w:rsidR="00EB4047" w:rsidRPr="00D27AD7">
        <w:rPr>
          <w:rFonts w:ascii="Arial" w:hAnsi="Arial" w:cs="Arial"/>
          <w:sz w:val="24"/>
          <w:szCs w:val="24"/>
        </w:rPr>
        <w:t>Leung (2018)</w:t>
      </w:r>
      <w:r w:rsidRPr="00D27AD7">
        <w:rPr>
          <w:rFonts w:ascii="Arial" w:hAnsi="Arial" w:cs="Arial"/>
          <w:sz w:val="24"/>
          <w:szCs w:val="24"/>
        </w:rPr>
        <w:t xml:space="preserve">, poor salaries, uncertain work, and limited potential for advancement contribute to the high turnover rates in the Irish hospitality business. The Marriott Hotel can maintain its survival and profitability by providing its employees with market-competitive wages, job security, and opportunities for promotion </w:t>
      </w:r>
      <w:r w:rsidR="001E7DE8">
        <w:rPr>
          <w:rFonts w:ascii="Arial" w:hAnsi="Arial" w:cs="Arial"/>
          <w:sz w:val="24"/>
          <w:szCs w:val="24"/>
        </w:rPr>
        <w:t xml:space="preserve">(Pan, </w:t>
      </w:r>
      <w:proofErr w:type="spellStart"/>
      <w:r w:rsidR="001E7DE8">
        <w:rPr>
          <w:rFonts w:ascii="Arial" w:hAnsi="Arial" w:cs="Arial"/>
          <w:sz w:val="24"/>
          <w:szCs w:val="24"/>
        </w:rPr>
        <w:t>Buhalis</w:t>
      </w:r>
      <w:proofErr w:type="spellEnd"/>
      <w:r w:rsidR="001E7DE8">
        <w:rPr>
          <w:rFonts w:ascii="Arial" w:hAnsi="Arial" w:cs="Arial"/>
          <w:sz w:val="24"/>
          <w:szCs w:val="24"/>
        </w:rPr>
        <w:t xml:space="preserve"> and</w:t>
      </w:r>
      <w:r w:rsidR="00637E26" w:rsidRPr="00D27AD7">
        <w:rPr>
          <w:rFonts w:ascii="Arial" w:hAnsi="Arial" w:cs="Arial"/>
          <w:sz w:val="24"/>
          <w:szCs w:val="24"/>
        </w:rPr>
        <w:t xml:space="preserve"> </w:t>
      </w:r>
      <w:proofErr w:type="spellStart"/>
      <w:r w:rsidR="00637E26" w:rsidRPr="00D27AD7">
        <w:rPr>
          <w:rFonts w:ascii="Arial" w:hAnsi="Arial" w:cs="Arial"/>
          <w:sz w:val="24"/>
          <w:szCs w:val="24"/>
        </w:rPr>
        <w:t>Crotts</w:t>
      </w:r>
      <w:proofErr w:type="spellEnd"/>
      <w:r w:rsidR="00637E26" w:rsidRPr="00D27AD7">
        <w:rPr>
          <w:rFonts w:ascii="Arial" w:hAnsi="Arial" w:cs="Arial"/>
          <w:sz w:val="24"/>
          <w:szCs w:val="24"/>
        </w:rPr>
        <w:t>, 2020).</w:t>
      </w:r>
      <w:r w:rsidRPr="00D27AD7">
        <w:rPr>
          <w:rFonts w:ascii="Arial" w:hAnsi="Arial" w:cs="Arial"/>
          <w:sz w:val="24"/>
          <w:szCs w:val="24"/>
        </w:rPr>
        <w:t xml:space="preserve"> The Marriott Hotel's operations would be more efficient and successful if it could attract and retain qualified employees by offering competitive pay, decent benefits, and growth opportunities. By doing so, the Marriott Hotel can improve its workers' lives while safeguarding the hotel's financial future.</w:t>
      </w:r>
    </w:p>
    <w:p w:rsidR="00F57A85"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Low pay, long hours, a lack of professional advancement opportunities, and a poor work-life balance have negatively impacted employee retention in the hotel business</w:t>
      </w:r>
      <w:r w:rsidR="001364C8">
        <w:rPr>
          <w:rFonts w:ascii="Arial" w:hAnsi="Arial" w:cs="Arial"/>
          <w:sz w:val="24"/>
          <w:szCs w:val="24"/>
        </w:rPr>
        <w:t xml:space="preserve"> </w:t>
      </w:r>
      <w:r w:rsidR="000C2DCF">
        <w:rPr>
          <w:rFonts w:ascii="Arial" w:hAnsi="Arial" w:cs="Arial"/>
          <w:sz w:val="24"/>
          <w:szCs w:val="24"/>
        </w:rPr>
        <w:t>(</w:t>
      </w:r>
      <w:proofErr w:type="spellStart"/>
      <w:r w:rsidR="000C2DCF">
        <w:rPr>
          <w:rFonts w:ascii="Arial" w:hAnsi="Arial" w:cs="Arial"/>
          <w:sz w:val="24"/>
          <w:szCs w:val="24"/>
        </w:rPr>
        <w:t>Memili</w:t>
      </w:r>
      <w:proofErr w:type="spellEnd"/>
      <w:r w:rsidR="000C2DCF">
        <w:rPr>
          <w:rFonts w:ascii="Arial" w:hAnsi="Arial" w:cs="Arial"/>
          <w:sz w:val="24"/>
          <w:szCs w:val="24"/>
        </w:rPr>
        <w:t xml:space="preserve"> and </w:t>
      </w:r>
      <w:proofErr w:type="spellStart"/>
      <w:r w:rsidR="000C2DCF">
        <w:rPr>
          <w:rFonts w:ascii="Arial" w:hAnsi="Arial" w:cs="Arial"/>
          <w:sz w:val="24"/>
          <w:szCs w:val="24"/>
        </w:rPr>
        <w:t>Koç</w:t>
      </w:r>
      <w:proofErr w:type="spellEnd"/>
      <w:r w:rsidR="000C2DCF">
        <w:rPr>
          <w:rFonts w:ascii="Arial" w:hAnsi="Arial" w:cs="Arial"/>
          <w:sz w:val="24"/>
          <w:szCs w:val="24"/>
        </w:rPr>
        <w:t>, 2023).</w:t>
      </w:r>
      <w:r w:rsidR="0096707B">
        <w:rPr>
          <w:rFonts w:ascii="Arial" w:hAnsi="Arial" w:cs="Arial"/>
          <w:sz w:val="24"/>
          <w:szCs w:val="24"/>
        </w:rPr>
        <w:t xml:space="preserve"> </w:t>
      </w:r>
      <w:r w:rsidRPr="00D27AD7">
        <w:rPr>
          <w:rFonts w:ascii="Arial" w:hAnsi="Arial" w:cs="Arial"/>
          <w:sz w:val="24"/>
          <w:szCs w:val="24"/>
        </w:rPr>
        <w:t xml:space="preserve">The industry has a high turnover rate, likely due to employee burnout, stress, and unhappiness. As a result, hotels will have to spend more money on recruiting and training employees, increasing the risk of losing key institutional knowledge and experience </w:t>
      </w:r>
      <w:r w:rsidR="00F04641">
        <w:rPr>
          <w:rFonts w:ascii="Arial" w:hAnsi="Arial" w:cs="Arial"/>
          <w:sz w:val="24"/>
          <w:szCs w:val="24"/>
        </w:rPr>
        <w:t xml:space="preserve">(Agarwal and Agarwal, 2021). </w:t>
      </w:r>
      <w:r w:rsidRPr="00D27AD7">
        <w:rPr>
          <w:rFonts w:ascii="Arial" w:hAnsi="Arial" w:cs="Arial"/>
          <w:sz w:val="24"/>
          <w:szCs w:val="24"/>
        </w:rPr>
        <w:t xml:space="preserve">Employers could address this issue by </w:t>
      </w:r>
      <w:proofErr w:type="spellStart"/>
      <w:r w:rsidRPr="00D27AD7">
        <w:rPr>
          <w:rFonts w:ascii="Arial" w:hAnsi="Arial" w:cs="Arial"/>
          <w:sz w:val="24"/>
          <w:szCs w:val="24"/>
        </w:rPr>
        <w:t>emphasising</w:t>
      </w:r>
      <w:proofErr w:type="spellEnd"/>
      <w:r w:rsidRPr="00D27AD7">
        <w:rPr>
          <w:rFonts w:ascii="Arial" w:hAnsi="Arial" w:cs="Arial"/>
          <w:sz w:val="24"/>
          <w:szCs w:val="24"/>
        </w:rPr>
        <w:t xml:space="preserve"> professional advancement possibilities, attractive remuneration, secure employment, and a work-life balance-friendly culture</w:t>
      </w:r>
      <w:r w:rsidR="007B4160" w:rsidRPr="00D27AD7">
        <w:rPr>
          <w:rFonts w:ascii="Arial" w:hAnsi="Arial" w:cs="Arial"/>
          <w:sz w:val="24"/>
          <w:szCs w:val="24"/>
        </w:rPr>
        <w:t>.</w:t>
      </w:r>
    </w:p>
    <w:p w:rsidR="00250860" w:rsidRPr="00D27AD7"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 xml:space="preserve">Organisations should also give workers opportunities for advancement and remuneration commensurate with their efforts. Hotels may be able to overcome these challenges by using a number of tactics for acquiring and keeping top employees </w:t>
      </w:r>
      <w:r w:rsidR="00963AFD">
        <w:rPr>
          <w:rFonts w:ascii="Arial" w:hAnsi="Arial" w:cs="Arial"/>
          <w:sz w:val="24"/>
          <w:szCs w:val="24"/>
        </w:rPr>
        <w:t>(Cheung and</w:t>
      </w:r>
      <w:r w:rsidR="00712A94" w:rsidRPr="00D27AD7">
        <w:rPr>
          <w:rFonts w:ascii="Arial" w:hAnsi="Arial" w:cs="Arial"/>
          <w:sz w:val="24"/>
          <w:szCs w:val="24"/>
        </w:rPr>
        <w:t xml:space="preserve"> Lam, 2019).</w:t>
      </w:r>
      <w:r w:rsidRPr="00D27AD7">
        <w:rPr>
          <w:rFonts w:ascii="Arial" w:hAnsi="Arial" w:cs="Arial"/>
          <w:sz w:val="24"/>
          <w:szCs w:val="24"/>
        </w:rPr>
        <w:t xml:space="preserve"> One strategy for attracting and retaining top talent is to provide competitive pay and benefits such as health insurance, retirement plans, and vacation time. For example, the Four Seasons Hotel in Toronto offers its employees a comprehensive benefits package that includes health insurance, dental care, a 401(k), and educational help </w:t>
      </w:r>
      <w:proofErr w:type="spellStart"/>
      <w:r w:rsidRPr="00D27AD7">
        <w:rPr>
          <w:rFonts w:ascii="Arial" w:hAnsi="Arial" w:cs="Arial"/>
          <w:sz w:val="24"/>
          <w:szCs w:val="24"/>
        </w:rPr>
        <w:t>programmes</w:t>
      </w:r>
      <w:proofErr w:type="spellEnd"/>
      <w:r w:rsidRPr="00D27AD7">
        <w:rPr>
          <w:rFonts w:ascii="Arial" w:hAnsi="Arial" w:cs="Arial"/>
          <w:sz w:val="24"/>
          <w:szCs w:val="24"/>
        </w:rPr>
        <w:t>.</w:t>
      </w:r>
    </w:p>
    <w:p w:rsidR="00D97764" w:rsidRDefault="00724C07" w:rsidP="00220673">
      <w:pPr>
        <w:spacing w:after="0" w:line="360" w:lineRule="auto"/>
        <w:ind w:firstLine="720"/>
        <w:jc w:val="both"/>
        <w:rPr>
          <w:rFonts w:ascii="Arial" w:hAnsi="Arial" w:cs="Arial"/>
          <w:sz w:val="24"/>
          <w:szCs w:val="24"/>
        </w:rPr>
      </w:pPr>
      <w:r w:rsidRPr="00D27AD7">
        <w:rPr>
          <w:rFonts w:ascii="Arial" w:hAnsi="Arial" w:cs="Arial"/>
          <w:sz w:val="24"/>
          <w:szCs w:val="24"/>
        </w:rPr>
        <w:t xml:space="preserve">Another strategy is to provide opportunities for promotion. Mentorships, mentoring, and training courses are examples of professional stepping stones. For example, the Ritz-Carlton Hotel Corporation allows employees to engage in professional development courses focusing on customer service and leadership at the company's Leadership Centre </w:t>
      </w:r>
      <w:r w:rsidR="00D55229">
        <w:rPr>
          <w:rFonts w:ascii="Arial" w:hAnsi="Arial" w:cs="Arial"/>
          <w:sz w:val="24"/>
          <w:szCs w:val="24"/>
        </w:rPr>
        <w:t>(</w:t>
      </w:r>
      <w:proofErr w:type="spellStart"/>
      <w:r w:rsidR="00D55229" w:rsidRPr="00C83ADB">
        <w:rPr>
          <w:rFonts w:ascii="Arial" w:hAnsi="Arial" w:cs="Arial"/>
          <w:sz w:val="24"/>
          <w:szCs w:val="24"/>
        </w:rPr>
        <w:t>Gubíniová</w:t>
      </w:r>
      <w:proofErr w:type="spellEnd"/>
      <w:r w:rsidR="00D55229">
        <w:rPr>
          <w:rFonts w:ascii="Arial" w:hAnsi="Arial" w:cs="Arial"/>
          <w:sz w:val="24"/>
          <w:szCs w:val="24"/>
        </w:rPr>
        <w:t xml:space="preserve"> et al</w:t>
      </w:r>
      <w:r w:rsidR="00D55229" w:rsidRPr="00C83ADB">
        <w:rPr>
          <w:rFonts w:ascii="Arial" w:hAnsi="Arial" w:cs="Arial"/>
          <w:sz w:val="24"/>
          <w:szCs w:val="24"/>
        </w:rPr>
        <w:t>., 2023</w:t>
      </w:r>
      <w:r w:rsidR="00D55229">
        <w:rPr>
          <w:rFonts w:ascii="Arial" w:hAnsi="Arial" w:cs="Arial"/>
          <w:sz w:val="24"/>
          <w:szCs w:val="24"/>
        </w:rPr>
        <w:t>).</w:t>
      </w:r>
      <w:r w:rsidR="00220673">
        <w:rPr>
          <w:rFonts w:ascii="Arial" w:hAnsi="Arial" w:cs="Arial"/>
          <w:sz w:val="24"/>
          <w:szCs w:val="24"/>
        </w:rPr>
        <w:t xml:space="preserve"> </w:t>
      </w:r>
      <w:r w:rsidRPr="00D27AD7">
        <w:rPr>
          <w:rFonts w:ascii="Arial" w:hAnsi="Arial" w:cs="Arial"/>
          <w:sz w:val="24"/>
          <w:szCs w:val="24"/>
        </w:rPr>
        <w:t>Hotels may increase employee engagement and satisfaction by supporting a culture that respects workers' perspectives and encourages them to maintain a good work-life balance. Allowing for more flexible work hours and providing on-site child care are two strategies to foster a culture of respect and collaboration. The Mandarin Oriental Hotel Group, for example, fosters a healthy work-life balance by providing its staff with the option of telecommuting and job sharing. Such initiatives have increased staff motivation, work satisfaction, and brand loyalty. Employee retention expenses are decreased when the organisation appreciates and values them. This underlines the need for companies to support their workers to build a pleasant work culture.</w:t>
      </w:r>
    </w:p>
    <w:p w:rsidR="00D81E5E" w:rsidRPr="00D27AD7" w:rsidRDefault="00D81E5E" w:rsidP="00220673">
      <w:pPr>
        <w:spacing w:after="0" w:line="360" w:lineRule="auto"/>
        <w:ind w:firstLine="720"/>
        <w:jc w:val="both"/>
        <w:rPr>
          <w:rFonts w:ascii="Arial" w:hAnsi="Arial" w:cs="Arial"/>
          <w:sz w:val="24"/>
          <w:szCs w:val="24"/>
        </w:rPr>
      </w:pPr>
    </w:p>
    <w:p w:rsidR="00813F63" w:rsidRPr="00D27AD7" w:rsidRDefault="00724C07" w:rsidP="00D81E5E">
      <w:pPr>
        <w:pStyle w:val="Heading1"/>
        <w:jc w:val="left"/>
      </w:pPr>
      <w:bookmarkStart w:id="6" w:name="_Toc137684938"/>
      <w:r w:rsidRPr="00D27AD7">
        <w:t>Evaluation</w:t>
      </w:r>
      <w:bookmarkEnd w:id="6"/>
      <w:r w:rsidRPr="00D27AD7">
        <w:t xml:space="preserve"> </w:t>
      </w:r>
    </w:p>
    <w:p w:rsidR="00015389"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 xml:space="preserve">The Marriott Hotel UK, operated by Marriott International Inc., is one of the best hotels in the country. The hotel has luxurious bedrooms, restaurants, bars, meeting spaces, a spa, and other activities. The hotel business is vital to the economy. Still, it is in danger from various issues, including an uncertain economy, shifting customer demographics, fast technology innovation, and strong competition. To satisfy its workers, Marriott UK provides various career opportunities, perks, and opportunities for advancement. </w:t>
      </w:r>
    </w:p>
    <w:p w:rsidR="00472427" w:rsidRPr="00D27AD7"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 xml:space="preserve">This </w:t>
      </w:r>
      <w:r w:rsidR="000D329D">
        <w:rPr>
          <w:rFonts w:ascii="Arial" w:hAnsi="Arial" w:cs="Arial"/>
          <w:sz w:val="24"/>
          <w:szCs w:val="24"/>
        </w:rPr>
        <w:t>study</w:t>
      </w:r>
      <w:r w:rsidRPr="00D27AD7">
        <w:rPr>
          <w:rFonts w:ascii="Arial" w:hAnsi="Arial" w:cs="Arial"/>
          <w:sz w:val="24"/>
          <w:szCs w:val="24"/>
        </w:rPr>
        <w:t xml:space="preserve"> aims to determine how Marriott Hotel and hospitality industry concerns connect to retention rates. According to </w:t>
      </w:r>
      <w:r w:rsidR="002928DF">
        <w:rPr>
          <w:rFonts w:ascii="Arial" w:hAnsi="Arial" w:cs="Arial"/>
          <w:sz w:val="24"/>
          <w:szCs w:val="24"/>
        </w:rPr>
        <w:t>Liu (2022),</w:t>
      </w:r>
      <w:r w:rsidRPr="00D27AD7">
        <w:rPr>
          <w:rFonts w:ascii="Arial" w:hAnsi="Arial" w:cs="Arial"/>
          <w:sz w:val="24"/>
          <w:szCs w:val="24"/>
        </w:rPr>
        <w:t xml:space="preserve"> five-star hotels utilise people management and retention tactics for retaining their best personnel. Low pay, heavy workloads, limited career progression, and inadequate training and development </w:t>
      </w:r>
      <w:proofErr w:type="spellStart"/>
      <w:r w:rsidRPr="00D27AD7">
        <w:rPr>
          <w:rFonts w:ascii="Arial" w:hAnsi="Arial" w:cs="Arial"/>
          <w:sz w:val="24"/>
          <w:szCs w:val="24"/>
        </w:rPr>
        <w:t>programmes</w:t>
      </w:r>
      <w:proofErr w:type="spellEnd"/>
      <w:r w:rsidRPr="00D27AD7">
        <w:rPr>
          <w:rFonts w:ascii="Arial" w:hAnsi="Arial" w:cs="Arial"/>
          <w:sz w:val="24"/>
          <w:szCs w:val="24"/>
        </w:rPr>
        <w:t xml:space="preserve"> were identified as concerns and solutions for retaining hospitality personnel</w:t>
      </w:r>
      <w:r w:rsidR="00963AFD">
        <w:rPr>
          <w:rFonts w:ascii="Arial" w:hAnsi="Arial" w:cs="Arial"/>
          <w:sz w:val="24"/>
          <w:szCs w:val="24"/>
        </w:rPr>
        <w:t xml:space="preserve"> (Fang, </w:t>
      </w:r>
      <w:proofErr w:type="spellStart"/>
      <w:r w:rsidR="00963AFD">
        <w:rPr>
          <w:rFonts w:ascii="Arial" w:hAnsi="Arial" w:cs="Arial"/>
          <w:sz w:val="24"/>
          <w:szCs w:val="24"/>
        </w:rPr>
        <w:t>Qiu</w:t>
      </w:r>
      <w:proofErr w:type="spellEnd"/>
      <w:r w:rsidR="00963AFD">
        <w:rPr>
          <w:rFonts w:ascii="Arial" w:hAnsi="Arial" w:cs="Arial"/>
          <w:sz w:val="24"/>
          <w:szCs w:val="24"/>
        </w:rPr>
        <w:t xml:space="preserve"> and</w:t>
      </w:r>
      <w:r w:rsidR="007E6602" w:rsidRPr="00D27AD7">
        <w:rPr>
          <w:rFonts w:ascii="Arial" w:hAnsi="Arial" w:cs="Arial"/>
          <w:sz w:val="24"/>
          <w:szCs w:val="24"/>
        </w:rPr>
        <w:t xml:space="preserve"> Lau, 2020). </w:t>
      </w:r>
      <w:r w:rsidRPr="00D27AD7">
        <w:rPr>
          <w:rFonts w:ascii="Arial" w:hAnsi="Arial" w:cs="Arial"/>
          <w:sz w:val="24"/>
          <w:szCs w:val="24"/>
        </w:rPr>
        <w:t xml:space="preserve"> The uncertainties surrounding Brexit and immigration reform may impact recruiting and retaining elite talent. The Marriott Hotel was among the venues afflicted by the COVID-19 epidemic. Inflation may force businesses to pay more for personnel and materials. The hotel's management must recognise these issues and take corrective action. Poor income, long hours, little prospects for advancement, and an insufficient work-life balance are all issues that contribute to the hotel industry's high turnover rate.</w:t>
      </w:r>
    </w:p>
    <w:p w:rsidR="00D97764"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To address these issues, hotels may improve their salary and benefit schemes, communicate thanks to their employees, and make career investments. Flexible work options such as job sharing and telecommuting may improve hotel cohesiveness and cooperation. The proposed research results indicated poor salaries, employment insecurity, few growth opportunities, and a high prevalence of the COVID-19 virus. This report advises how hotel companies might overcome these problems while attracting and retaining employees. Equal compensation, opportunities for promotion, paid time off when needed, and a pleasant working atmosphere are all essential. According to</w:t>
      </w:r>
      <w:r w:rsidR="0007677E" w:rsidRPr="00D27AD7">
        <w:rPr>
          <w:rFonts w:ascii="Arial" w:hAnsi="Arial" w:cs="Arial"/>
          <w:sz w:val="24"/>
          <w:szCs w:val="24"/>
        </w:rPr>
        <w:t xml:space="preserve"> </w:t>
      </w:r>
      <w:r w:rsidR="00401534" w:rsidRPr="005B44FB">
        <w:rPr>
          <w:rFonts w:ascii="Arial" w:hAnsi="Arial" w:cs="Arial"/>
          <w:sz w:val="24"/>
          <w:szCs w:val="24"/>
        </w:rPr>
        <w:t xml:space="preserve">Sealy, Jenkins and </w:t>
      </w:r>
      <w:proofErr w:type="spellStart"/>
      <w:r w:rsidR="00401534" w:rsidRPr="005B44FB">
        <w:rPr>
          <w:rFonts w:ascii="Arial" w:hAnsi="Arial" w:cs="Arial"/>
          <w:sz w:val="24"/>
          <w:szCs w:val="24"/>
        </w:rPr>
        <w:t>Jalley</w:t>
      </w:r>
      <w:proofErr w:type="spellEnd"/>
      <w:r w:rsidR="00401534" w:rsidRPr="005B44FB">
        <w:rPr>
          <w:rFonts w:ascii="Arial" w:hAnsi="Arial" w:cs="Arial"/>
          <w:sz w:val="24"/>
          <w:szCs w:val="24"/>
        </w:rPr>
        <w:t xml:space="preserve">, </w:t>
      </w:r>
      <w:r w:rsidR="00401534">
        <w:rPr>
          <w:rFonts w:ascii="Arial" w:hAnsi="Arial" w:cs="Arial"/>
          <w:sz w:val="24"/>
          <w:szCs w:val="24"/>
        </w:rPr>
        <w:t>(</w:t>
      </w:r>
      <w:r w:rsidR="00401534" w:rsidRPr="005B44FB">
        <w:rPr>
          <w:rFonts w:ascii="Arial" w:hAnsi="Arial" w:cs="Arial"/>
          <w:sz w:val="24"/>
          <w:szCs w:val="24"/>
        </w:rPr>
        <w:t>2023</w:t>
      </w:r>
      <w:r w:rsidR="00401534">
        <w:rPr>
          <w:rFonts w:ascii="Arial" w:hAnsi="Arial" w:cs="Arial"/>
          <w:sz w:val="24"/>
          <w:szCs w:val="24"/>
        </w:rPr>
        <w:t>)</w:t>
      </w:r>
      <w:r w:rsidRPr="00D27AD7">
        <w:rPr>
          <w:rFonts w:ascii="Arial" w:hAnsi="Arial" w:cs="Arial"/>
          <w:sz w:val="24"/>
          <w:szCs w:val="24"/>
        </w:rPr>
        <w:t>, hotels that invest in their employees have higher levels of employee engagement. To attract and retain top personnel, hotels should give enough opportunities for professional development and advancement and an environment that values and supports diversity and fosters inclusion, respect, and cooperation. These strategies might help hotels recruit and retain workers in the increasingly competitive hospitality business.</w:t>
      </w:r>
    </w:p>
    <w:p w:rsidR="00D81E5E" w:rsidRPr="00D27AD7" w:rsidRDefault="00D81E5E" w:rsidP="00176787">
      <w:pPr>
        <w:spacing w:after="0" w:line="360" w:lineRule="auto"/>
        <w:ind w:firstLine="720"/>
        <w:jc w:val="both"/>
        <w:rPr>
          <w:rFonts w:ascii="Arial" w:hAnsi="Arial" w:cs="Arial"/>
          <w:sz w:val="24"/>
          <w:szCs w:val="24"/>
        </w:rPr>
      </w:pPr>
    </w:p>
    <w:p w:rsidR="00813F63" w:rsidRPr="00D27AD7" w:rsidRDefault="00724C07" w:rsidP="00D81E5E">
      <w:pPr>
        <w:pStyle w:val="Heading1"/>
        <w:jc w:val="left"/>
      </w:pPr>
      <w:bookmarkStart w:id="7" w:name="_Toc137684939"/>
      <w:r w:rsidRPr="00D27AD7">
        <w:t>Conclusion</w:t>
      </w:r>
      <w:bookmarkEnd w:id="7"/>
    </w:p>
    <w:p w:rsidR="00E35A08" w:rsidRPr="00D27AD7" w:rsidRDefault="00724C07" w:rsidP="00176787">
      <w:pPr>
        <w:spacing w:after="0" w:line="360" w:lineRule="auto"/>
        <w:ind w:firstLine="720"/>
        <w:jc w:val="both"/>
        <w:rPr>
          <w:rFonts w:ascii="Arial" w:hAnsi="Arial" w:cs="Arial"/>
          <w:sz w:val="24"/>
          <w:szCs w:val="24"/>
        </w:rPr>
      </w:pPr>
      <w:r w:rsidRPr="00D27AD7">
        <w:rPr>
          <w:rFonts w:ascii="Arial" w:hAnsi="Arial" w:cs="Arial"/>
          <w:sz w:val="24"/>
          <w:szCs w:val="24"/>
        </w:rPr>
        <w:t>In conclusion, Marriott Hotel UK, a subsidiary of Marriott International, has challenges in the highly competitive hospitality business. Politics, economics, society, technology, law, and the environment influence its functioning. SWOT analysis considers the following factors: strengths, weaknesses, opportunities, and threats. Poor salary and career advancement impact turnover rates, making employee retention critical for organisational profitability. Employee retention may be aided by competitive compensation, professional advancement, flexible work hours, and a cheerful environment. Adapting to new scenarios, such as the COVID-19 pandemic, is critical. Meeting these problems and developing effective retention tactics can assist the Marriott Hotel in operating more efficiently and competitively.</w:t>
      </w:r>
    </w:p>
    <w:p w:rsidR="00CA7290" w:rsidRDefault="00CA7290" w:rsidP="00176787">
      <w:pPr>
        <w:spacing w:after="0" w:line="360" w:lineRule="auto"/>
        <w:jc w:val="both"/>
        <w:rPr>
          <w:rFonts w:ascii="Arial" w:hAnsi="Arial" w:cs="Arial"/>
          <w:sz w:val="24"/>
          <w:szCs w:val="24"/>
        </w:rPr>
      </w:pPr>
    </w:p>
    <w:p w:rsidR="00C83AD1" w:rsidRDefault="00C83AD1" w:rsidP="005F785E">
      <w:pPr>
        <w:spacing w:after="0" w:line="360" w:lineRule="auto"/>
        <w:jc w:val="both"/>
        <w:rPr>
          <w:rFonts w:ascii="Arial" w:hAnsi="Arial" w:cs="Arial"/>
          <w:sz w:val="24"/>
          <w:szCs w:val="24"/>
        </w:rPr>
      </w:pPr>
    </w:p>
    <w:p w:rsidR="005F785E" w:rsidRPr="005F785E" w:rsidRDefault="005F785E" w:rsidP="005F785E">
      <w:pPr>
        <w:spacing w:after="0" w:line="360" w:lineRule="auto"/>
        <w:jc w:val="both"/>
        <w:rPr>
          <w:rFonts w:ascii="Arial" w:hAnsi="Arial" w:cs="Arial"/>
          <w:sz w:val="24"/>
          <w:szCs w:val="24"/>
        </w:rPr>
      </w:pPr>
    </w:p>
    <w:p w:rsidR="005B44FB" w:rsidRPr="00D27AD7" w:rsidRDefault="005B44FB" w:rsidP="005F785E">
      <w:pPr>
        <w:spacing w:after="0" w:line="360" w:lineRule="auto"/>
        <w:jc w:val="both"/>
        <w:rPr>
          <w:rFonts w:ascii="Arial" w:hAnsi="Arial" w:cs="Arial"/>
          <w:sz w:val="24"/>
          <w:szCs w:val="24"/>
        </w:rPr>
      </w:pPr>
    </w:p>
    <w:p w:rsidR="00782CE7" w:rsidRPr="00D27AD7" w:rsidRDefault="00724C07" w:rsidP="00176787">
      <w:pPr>
        <w:spacing w:after="0" w:line="360" w:lineRule="auto"/>
        <w:jc w:val="both"/>
        <w:rPr>
          <w:rFonts w:ascii="Arial" w:hAnsi="Arial" w:cs="Arial"/>
          <w:sz w:val="24"/>
          <w:szCs w:val="24"/>
        </w:rPr>
      </w:pPr>
      <w:r w:rsidRPr="00D27AD7">
        <w:rPr>
          <w:rFonts w:ascii="Arial" w:hAnsi="Arial" w:cs="Arial"/>
          <w:sz w:val="24"/>
          <w:szCs w:val="24"/>
        </w:rPr>
        <w:br w:type="page"/>
      </w:r>
    </w:p>
    <w:p w:rsidR="00341A3B" w:rsidRDefault="00724C07" w:rsidP="0012511D">
      <w:pPr>
        <w:pStyle w:val="Heading1"/>
      </w:pPr>
      <w:bookmarkStart w:id="8" w:name="_Toc137684940"/>
      <w:r w:rsidRPr="0012511D">
        <w:t>References</w:t>
      </w:r>
      <w:bookmarkEnd w:id="8"/>
    </w:p>
    <w:p w:rsidR="00593551" w:rsidRPr="00593551" w:rsidRDefault="00593551" w:rsidP="00593551"/>
    <w:p w:rsidR="00593551" w:rsidRPr="00D27AD7" w:rsidRDefault="00593551" w:rsidP="00176787">
      <w:pPr>
        <w:spacing w:after="0" w:line="360" w:lineRule="auto"/>
        <w:ind w:left="720" w:hanging="720"/>
        <w:jc w:val="both"/>
        <w:rPr>
          <w:rFonts w:ascii="Arial" w:hAnsi="Arial" w:cs="Arial"/>
          <w:sz w:val="24"/>
          <w:szCs w:val="24"/>
        </w:rPr>
      </w:pPr>
      <w:r w:rsidRPr="006B30E4">
        <w:rPr>
          <w:rFonts w:ascii="Arial" w:hAnsi="Arial" w:cs="Arial"/>
          <w:sz w:val="24"/>
          <w:szCs w:val="24"/>
        </w:rPr>
        <w:t>Agarwal, A.N. and Agarwal, E.P.,</w:t>
      </w:r>
      <w:r>
        <w:rPr>
          <w:rFonts w:ascii="Arial" w:hAnsi="Arial" w:cs="Arial"/>
          <w:sz w:val="24"/>
          <w:szCs w:val="24"/>
        </w:rPr>
        <w:t xml:space="preserve"> 2021.</w:t>
      </w:r>
      <w:r w:rsidRPr="006B30E4">
        <w:rPr>
          <w:rFonts w:ascii="Arial" w:hAnsi="Arial" w:cs="Arial"/>
          <w:sz w:val="24"/>
          <w:szCs w:val="24"/>
        </w:rPr>
        <w:t xml:space="preserve"> PROCESS INNOVATION STRATEGY IN THE HOSPITALITY INDUSTRY IN THE ERA OF DIGITAL TRANSFORMATION.</w:t>
      </w:r>
    </w:p>
    <w:p w:rsidR="00593551" w:rsidRPr="00936E5F" w:rsidRDefault="00593551" w:rsidP="00936E5F">
      <w:pPr>
        <w:spacing w:after="0" w:line="360" w:lineRule="auto"/>
        <w:ind w:left="720" w:hanging="720"/>
        <w:jc w:val="both"/>
        <w:rPr>
          <w:rFonts w:ascii="Arial" w:hAnsi="Arial" w:cs="Arial"/>
          <w:sz w:val="24"/>
          <w:szCs w:val="24"/>
        </w:rPr>
      </w:pPr>
      <w:proofErr w:type="spellStart"/>
      <w:r w:rsidRPr="00936E5F">
        <w:rPr>
          <w:rFonts w:ascii="Arial" w:hAnsi="Arial" w:cs="Arial"/>
          <w:sz w:val="24"/>
          <w:szCs w:val="24"/>
        </w:rPr>
        <w:t>Alnawas</w:t>
      </w:r>
      <w:proofErr w:type="spellEnd"/>
      <w:r w:rsidRPr="00936E5F">
        <w:rPr>
          <w:rFonts w:ascii="Arial" w:hAnsi="Arial" w:cs="Arial"/>
          <w:sz w:val="24"/>
          <w:szCs w:val="24"/>
        </w:rPr>
        <w:t>, I. and Hemsley-Brown, J., 2019. Examining the key dimensions of customer experience quality in the hotel industry. Journal of Hospitality Marketing &amp; Management, 28(7), pp.833-861.</w:t>
      </w:r>
    </w:p>
    <w:p w:rsidR="00593551" w:rsidRPr="00D27AD7" w:rsidRDefault="00593551" w:rsidP="00176787">
      <w:pPr>
        <w:spacing w:after="0" w:line="360" w:lineRule="auto"/>
        <w:ind w:left="720" w:hanging="720"/>
        <w:jc w:val="both"/>
        <w:rPr>
          <w:rFonts w:ascii="Arial" w:hAnsi="Arial" w:cs="Arial"/>
          <w:sz w:val="24"/>
          <w:szCs w:val="24"/>
        </w:rPr>
      </w:pPr>
      <w:proofErr w:type="spellStart"/>
      <w:r w:rsidRPr="00D27AD7">
        <w:rPr>
          <w:rFonts w:ascii="Arial" w:hAnsi="Arial" w:cs="Arial"/>
          <w:sz w:val="24"/>
          <w:szCs w:val="24"/>
        </w:rPr>
        <w:t>Buhalis</w:t>
      </w:r>
      <w:proofErr w:type="spellEnd"/>
      <w:r w:rsidRPr="00D27AD7">
        <w:rPr>
          <w:rFonts w:ascii="Arial" w:hAnsi="Arial" w:cs="Arial"/>
          <w:sz w:val="24"/>
          <w:szCs w:val="24"/>
        </w:rPr>
        <w:t xml:space="preserve">, D., </w:t>
      </w:r>
      <w:r>
        <w:rPr>
          <w:rFonts w:ascii="Arial" w:hAnsi="Arial" w:cs="Arial"/>
          <w:sz w:val="24"/>
          <w:szCs w:val="24"/>
        </w:rPr>
        <w:t>and</w:t>
      </w:r>
      <w:r w:rsidRPr="00D27AD7">
        <w:rPr>
          <w:rFonts w:ascii="Arial" w:hAnsi="Arial" w:cs="Arial"/>
          <w:sz w:val="24"/>
          <w:szCs w:val="24"/>
        </w:rPr>
        <w:t xml:space="preserve"> Leung, R.</w:t>
      </w:r>
      <w:r>
        <w:rPr>
          <w:rFonts w:ascii="Arial" w:hAnsi="Arial" w:cs="Arial"/>
          <w:sz w:val="24"/>
          <w:szCs w:val="24"/>
        </w:rPr>
        <w:t xml:space="preserve">, </w:t>
      </w:r>
      <w:r w:rsidRPr="00D27AD7">
        <w:rPr>
          <w:rFonts w:ascii="Arial" w:hAnsi="Arial" w:cs="Arial"/>
          <w:sz w:val="24"/>
          <w:szCs w:val="24"/>
        </w:rPr>
        <w:t>2018. Smart hospitality—Interconnectivity and interoperability towards an ecosystem. International Journal of Hospitality Management, 71, 41-50.</w:t>
      </w:r>
    </w:p>
    <w:p w:rsidR="00593551" w:rsidRPr="00D27AD7" w:rsidRDefault="00593551" w:rsidP="00176787">
      <w:pPr>
        <w:spacing w:after="0" w:line="360" w:lineRule="auto"/>
        <w:ind w:left="720" w:hanging="720"/>
        <w:jc w:val="both"/>
        <w:rPr>
          <w:rFonts w:ascii="Arial" w:hAnsi="Arial" w:cs="Arial"/>
          <w:sz w:val="24"/>
          <w:szCs w:val="24"/>
        </w:rPr>
      </w:pPr>
      <w:r w:rsidRPr="00D27AD7">
        <w:rPr>
          <w:rFonts w:ascii="Arial" w:hAnsi="Arial" w:cs="Arial"/>
          <w:sz w:val="24"/>
          <w:szCs w:val="24"/>
        </w:rPr>
        <w:t xml:space="preserve">Cheung, L., </w:t>
      </w:r>
      <w:r>
        <w:rPr>
          <w:rFonts w:ascii="Arial" w:hAnsi="Arial" w:cs="Arial"/>
          <w:sz w:val="24"/>
          <w:szCs w:val="24"/>
        </w:rPr>
        <w:t>and</w:t>
      </w:r>
      <w:r w:rsidRPr="00D27AD7">
        <w:rPr>
          <w:rFonts w:ascii="Arial" w:hAnsi="Arial" w:cs="Arial"/>
          <w:sz w:val="24"/>
          <w:szCs w:val="24"/>
        </w:rPr>
        <w:t xml:space="preserve"> Lam, T.</w:t>
      </w:r>
      <w:r>
        <w:rPr>
          <w:rFonts w:ascii="Arial" w:hAnsi="Arial" w:cs="Arial"/>
          <w:sz w:val="24"/>
          <w:szCs w:val="24"/>
        </w:rPr>
        <w:t>,</w:t>
      </w:r>
      <w:r w:rsidRPr="00D27AD7">
        <w:rPr>
          <w:rFonts w:ascii="Arial" w:hAnsi="Arial" w:cs="Arial"/>
          <w:sz w:val="24"/>
          <w:szCs w:val="24"/>
        </w:rPr>
        <w:t xml:space="preserve"> 2019. The impact of social media on hotel performance: The case of Marriott. International Journal of Hospitality Management, 76, 77-84.</w:t>
      </w:r>
    </w:p>
    <w:p w:rsidR="00593551" w:rsidRPr="00D27AD7" w:rsidRDefault="00593551" w:rsidP="00176787">
      <w:pPr>
        <w:spacing w:after="0" w:line="360" w:lineRule="auto"/>
        <w:ind w:left="720" w:hanging="720"/>
        <w:jc w:val="both"/>
        <w:rPr>
          <w:rFonts w:ascii="Arial" w:hAnsi="Arial" w:cs="Arial"/>
          <w:sz w:val="24"/>
          <w:szCs w:val="24"/>
        </w:rPr>
      </w:pPr>
      <w:r w:rsidRPr="00D27AD7">
        <w:rPr>
          <w:rFonts w:ascii="Arial" w:hAnsi="Arial" w:cs="Arial"/>
          <w:sz w:val="24"/>
          <w:szCs w:val="24"/>
        </w:rPr>
        <w:t xml:space="preserve">Fang, B., </w:t>
      </w:r>
      <w:proofErr w:type="spellStart"/>
      <w:r w:rsidRPr="00D27AD7">
        <w:rPr>
          <w:rFonts w:ascii="Arial" w:hAnsi="Arial" w:cs="Arial"/>
          <w:sz w:val="24"/>
          <w:szCs w:val="24"/>
        </w:rPr>
        <w:t>Qiu</w:t>
      </w:r>
      <w:proofErr w:type="spellEnd"/>
      <w:r w:rsidRPr="00D27AD7">
        <w:rPr>
          <w:rFonts w:ascii="Arial" w:hAnsi="Arial" w:cs="Arial"/>
          <w:sz w:val="24"/>
          <w:szCs w:val="24"/>
        </w:rPr>
        <w:t xml:space="preserve">, H., </w:t>
      </w:r>
      <w:r>
        <w:rPr>
          <w:rFonts w:ascii="Arial" w:hAnsi="Arial" w:cs="Arial"/>
          <w:sz w:val="24"/>
          <w:szCs w:val="24"/>
        </w:rPr>
        <w:t>and</w:t>
      </w:r>
      <w:r w:rsidRPr="00D27AD7">
        <w:rPr>
          <w:rFonts w:ascii="Arial" w:hAnsi="Arial" w:cs="Arial"/>
          <w:sz w:val="24"/>
          <w:szCs w:val="24"/>
        </w:rPr>
        <w:t xml:space="preserve"> Lau, V. M. C.</w:t>
      </w:r>
      <w:r>
        <w:rPr>
          <w:rFonts w:ascii="Arial" w:hAnsi="Arial" w:cs="Arial"/>
          <w:sz w:val="24"/>
          <w:szCs w:val="24"/>
        </w:rPr>
        <w:t xml:space="preserve">, </w:t>
      </w:r>
      <w:r w:rsidRPr="00D27AD7">
        <w:rPr>
          <w:rFonts w:ascii="Arial" w:hAnsi="Arial" w:cs="Arial"/>
          <w:sz w:val="24"/>
          <w:szCs w:val="24"/>
        </w:rPr>
        <w:t>2020. Impact of COVID-19 on international hospitality and tourism: The cases of China, United States, and Australia. Journal of Hospitality and Tourism Management, 45, 1-7.</w:t>
      </w:r>
    </w:p>
    <w:p w:rsidR="00593551" w:rsidRDefault="00593551" w:rsidP="00176787">
      <w:pPr>
        <w:spacing w:after="0" w:line="360" w:lineRule="auto"/>
        <w:ind w:left="720" w:hanging="720"/>
        <w:jc w:val="both"/>
        <w:rPr>
          <w:rFonts w:ascii="Arial" w:hAnsi="Arial" w:cs="Arial"/>
          <w:sz w:val="24"/>
          <w:szCs w:val="24"/>
        </w:rPr>
      </w:pPr>
      <w:proofErr w:type="spellStart"/>
      <w:r w:rsidRPr="002E5AA9">
        <w:rPr>
          <w:rFonts w:ascii="Arial" w:hAnsi="Arial" w:cs="Arial"/>
          <w:sz w:val="24"/>
          <w:szCs w:val="24"/>
        </w:rPr>
        <w:t>Gubíniová</w:t>
      </w:r>
      <w:proofErr w:type="spellEnd"/>
      <w:r w:rsidRPr="002E5AA9">
        <w:rPr>
          <w:rFonts w:ascii="Arial" w:hAnsi="Arial" w:cs="Arial"/>
          <w:sz w:val="24"/>
          <w:szCs w:val="24"/>
        </w:rPr>
        <w:t xml:space="preserve">, K., Moller, T.R., </w:t>
      </w:r>
      <w:proofErr w:type="spellStart"/>
      <w:r w:rsidRPr="002E5AA9">
        <w:rPr>
          <w:rFonts w:ascii="Arial" w:hAnsi="Arial" w:cs="Arial"/>
          <w:sz w:val="24"/>
          <w:szCs w:val="24"/>
        </w:rPr>
        <w:t>Treľová</w:t>
      </w:r>
      <w:proofErr w:type="spellEnd"/>
      <w:r w:rsidRPr="002E5AA9">
        <w:rPr>
          <w:rFonts w:ascii="Arial" w:hAnsi="Arial" w:cs="Arial"/>
          <w:sz w:val="24"/>
          <w:szCs w:val="24"/>
        </w:rPr>
        <w:t xml:space="preserve">, S. and </w:t>
      </w:r>
      <w:proofErr w:type="spellStart"/>
      <w:r w:rsidRPr="002E5AA9">
        <w:rPr>
          <w:rFonts w:ascii="Arial" w:hAnsi="Arial" w:cs="Arial"/>
          <w:sz w:val="24"/>
          <w:szCs w:val="24"/>
        </w:rPr>
        <w:t>Jarossová</w:t>
      </w:r>
      <w:proofErr w:type="spellEnd"/>
      <w:r w:rsidRPr="002E5AA9">
        <w:rPr>
          <w:rFonts w:ascii="Arial" w:hAnsi="Arial" w:cs="Arial"/>
          <w:sz w:val="24"/>
          <w:szCs w:val="24"/>
        </w:rPr>
        <w:t xml:space="preserve">, M.A., 2023. Loyalty </w:t>
      </w:r>
      <w:proofErr w:type="spellStart"/>
      <w:r w:rsidRPr="002E5AA9">
        <w:rPr>
          <w:rFonts w:ascii="Arial" w:hAnsi="Arial" w:cs="Arial"/>
          <w:sz w:val="24"/>
          <w:szCs w:val="24"/>
        </w:rPr>
        <w:t>Programmes</w:t>
      </w:r>
      <w:proofErr w:type="spellEnd"/>
      <w:r w:rsidRPr="002E5AA9">
        <w:rPr>
          <w:rFonts w:ascii="Arial" w:hAnsi="Arial" w:cs="Arial"/>
          <w:sz w:val="24"/>
          <w:szCs w:val="24"/>
        </w:rPr>
        <w:t xml:space="preserve"> and Their Specifics in the Chinese Hospitality Industry—Qualitative Study. Administrative Sciences, 13(6), p.152.</w:t>
      </w:r>
    </w:p>
    <w:p w:rsidR="00593551" w:rsidRPr="00D27AD7" w:rsidRDefault="00593551" w:rsidP="00176787">
      <w:pPr>
        <w:spacing w:after="0" w:line="360" w:lineRule="auto"/>
        <w:ind w:left="720" w:hanging="720"/>
        <w:jc w:val="both"/>
        <w:rPr>
          <w:rFonts w:ascii="Arial" w:hAnsi="Arial" w:cs="Arial"/>
          <w:sz w:val="24"/>
          <w:szCs w:val="24"/>
        </w:rPr>
      </w:pPr>
      <w:r w:rsidRPr="00DD1F1E">
        <w:rPr>
          <w:rFonts w:ascii="Arial" w:hAnsi="Arial" w:cs="Arial"/>
          <w:sz w:val="24"/>
          <w:szCs w:val="24"/>
        </w:rPr>
        <w:t xml:space="preserve">Hoang, G., </w:t>
      </w:r>
      <w:proofErr w:type="spellStart"/>
      <w:r w:rsidRPr="00DD1F1E">
        <w:rPr>
          <w:rFonts w:ascii="Arial" w:hAnsi="Arial" w:cs="Arial"/>
          <w:sz w:val="24"/>
          <w:szCs w:val="24"/>
        </w:rPr>
        <w:t>Luu</w:t>
      </w:r>
      <w:proofErr w:type="spellEnd"/>
      <w:r w:rsidRPr="00DD1F1E">
        <w:rPr>
          <w:rFonts w:ascii="Arial" w:hAnsi="Arial" w:cs="Arial"/>
          <w:sz w:val="24"/>
          <w:szCs w:val="24"/>
        </w:rPr>
        <w:t>, T.T., Nguyen, T.T., Tang, T.T.T. and Pham, N.T., 2023. Entrepreneurial leadership fostering service innovation in the hospitality firms: the roles of knowledge acquisition, market-sensing capability and competitive intensity. International Journal of Contemporary Hospitality Management.</w:t>
      </w:r>
    </w:p>
    <w:p w:rsidR="00593551" w:rsidRDefault="00593551" w:rsidP="00936E5F">
      <w:pPr>
        <w:spacing w:after="0" w:line="360" w:lineRule="auto"/>
        <w:ind w:left="720" w:hanging="720"/>
        <w:jc w:val="both"/>
        <w:rPr>
          <w:rFonts w:ascii="Arial" w:hAnsi="Arial" w:cs="Arial"/>
          <w:sz w:val="24"/>
          <w:szCs w:val="24"/>
        </w:rPr>
      </w:pPr>
      <w:r w:rsidRPr="00936E5F">
        <w:rPr>
          <w:rFonts w:ascii="Arial" w:hAnsi="Arial" w:cs="Arial"/>
          <w:sz w:val="24"/>
          <w:szCs w:val="24"/>
        </w:rPr>
        <w:t>Liu, J., 2022, December. Assessment of the Financial Effect of COVID-19 in Hospitality Industry and Companies’ Response. In 2022 2nd International Conference on Economic Development and Business Culture (ICEDBC 2022) (pp. 29-36). Atlantis Press.</w:t>
      </w:r>
    </w:p>
    <w:p w:rsidR="00593551" w:rsidRPr="00D27AD7" w:rsidRDefault="00593551" w:rsidP="00176787">
      <w:pPr>
        <w:spacing w:after="0" w:line="360" w:lineRule="auto"/>
        <w:ind w:left="720" w:hanging="720"/>
        <w:jc w:val="both"/>
        <w:rPr>
          <w:rFonts w:ascii="Arial" w:hAnsi="Arial" w:cs="Arial"/>
          <w:sz w:val="24"/>
          <w:szCs w:val="24"/>
        </w:rPr>
      </w:pPr>
      <w:proofErr w:type="spellStart"/>
      <w:r w:rsidRPr="006B30E4">
        <w:rPr>
          <w:rFonts w:ascii="Arial" w:hAnsi="Arial" w:cs="Arial"/>
          <w:sz w:val="24"/>
          <w:szCs w:val="24"/>
        </w:rPr>
        <w:t>Memili</w:t>
      </w:r>
      <w:proofErr w:type="spellEnd"/>
      <w:r w:rsidRPr="006B30E4">
        <w:rPr>
          <w:rFonts w:ascii="Arial" w:hAnsi="Arial" w:cs="Arial"/>
          <w:sz w:val="24"/>
          <w:szCs w:val="24"/>
        </w:rPr>
        <w:t xml:space="preserve">, E. and </w:t>
      </w:r>
      <w:proofErr w:type="spellStart"/>
      <w:r w:rsidRPr="006B30E4">
        <w:rPr>
          <w:rFonts w:ascii="Arial" w:hAnsi="Arial" w:cs="Arial"/>
          <w:sz w:val="24"/>
          <w:szCs w:val="24"/>
        </w:rPr>
        <w:t>Koç</w:t>
      </w:r>
      <w:proofErr w:type="spellEnd"/>
      <w:r w:rsidRPr="006B30E4">
        <w:rPr>
          <w:rFonts w:ascii="Arial" w:hAnsi="Arial" w:cs="Arial"/>
          <w:sz w:val="24"/>
          <w:szCs w:val="24"/>
        </w:rPr>
        <w:t>, B., 2023. The antecedents of family firms’ resilience to crisis in hospitality and tourism. International Journal of Hospitality Management, 113, p.103526.</w:t>
      </w:r>
    </w:p>
    <w:p w:rsidR="00593551" w:rsidRPr="00D27AD7" w:rsidRDefault="00593551" w:rsidP="00176787">
      <w:pPr>
        <w:spacing w:after="0" w:line="360" w:lineRule="auto"/>
        <w:ind w:left="720" w:hanging="720"/>
        <w:jc w:val="both"/>
        <w:rPr>
          <w:rFonts w:ascii="Arial" w:hAnsi="Arial" w:cs="Arial"/>
          <w:sz w:val="24"/>
          <w:szCs w:val="24"/>
        </w:rPr>
      </w:pPr>
      <w:r w:rsidRPr="00D27AD7">
        <w:rPr>
          <w:rFonts w:ascii="Arial" w:hAnsi="Arial" w:cs="Arial"/>
          <w:sz w:val="24"/>
          <w:szCs w:val="24"/>
        </w:rPr>
        <w:t xml:space="preserve">Pan, B., </w:t>
      </w:r>
      <w:proofErr w:type="spellStart"/>
      <w:r w:rsidRPr="00D27AD7">
        <w:rPr>
          <w:rFonts w:ascii="Arial" w:hAnsi="Arial" w:cs="Arial"/>
          <w:sz w:val="24"/>
          <w:szCs w:val="24"/>
        </w:rPr>
        <w:t>Buhalis</w:t>
      </w:r>
      <w:proofErr w:type="spellEnd"/>
      <w:r w:rsidRPr="00D27AD7">
        <w:rPr>
          <w:rFonts w:ascii="Arial" w:hAnsi="Arial" w:cs="Arial"/>
          <w:sz w:val="24"/>
          <w:szCs w:val="24"/>
        </w:rPr>
        <w:t xml:space="preserve">, D., </w:t>
      </w:r>
      <w:r>
        <w:rPr>
          <w:rFonts w:ascii="Arial" w:hAnsi="Arial" w:cs="Arial"/>
          <w:sz w:val="24"/>
          <w:szCs w:val="24"/>
        </w:rPr>
        <w:t>and</w:t>
      </w:r>
      <w:r w:rsidRPr="00D27AD7">
        <w:rPr>
          <w:rFonts w:ascii="Arial" w:hAnsi="Arial" w:cs="Arial"/>
          <w:sz w:val="24"/>
          <w:szCs w:val="24"/>
        </w:rPr>
        <w:t xml:space="preserve"> </w:t>
      </w:r>
      <w:proofErr w:type="spellStart"/>
      <w:r w:rsidRPr="00D27AD7">
        <w:rPr>
          <w:rFonts w:ascii="Arial" w:hAnsi="Arial" w:cs="Arial"/>
          <w:sz w:val="24"/>
          <w:szCs w:val="24"/>
        </w:rPr>
        <w:t>Crotts</w:t>
      </w:r>
      <w:proofErr w:type="spellEnd"/>
      <w:r w:rsidRPr="00D27AD7">
        <w:rPr>
          <w:rFonts w:ascii="Arial" w:hAnsi="Arial" w:cs="Arial"/>
          <w:sz w:val="24"/>
          <w:szCs w:val="24"/>
        </w:rPr>
        <w:t>, J.</w:t>
      </w:r>
      <w:r>
        <w:rPr>
          <w:rFonts w:ascii="Arial" w:hAnsi="Arial" w:cs="Arial"/>
          <w:sz w:val="24"/>
          <w:szCs w:val="24"/>
        </w:rPr>
        <w:t xml:space="preserve">, </w:t>
      </w:r>
      <w:r w:rsidRPr="00D27AD7">
        <w:rPr>
          <w:rFonts w:ascii="Arial" w:hAnsi="Arial" w:cs="Arial"/>
          <w:sz w:val="24"/>
          <w:szCs w:val="24"/>
        </w:rPr>
        <w:t>2020. Destination marketing and management in the era of big data. Journal of Destination Marketing &amp; Management, 15, 100409.</w:t>
      </w:r>
    </w:p>
    <w:p w:rsidR="00593551" w:rsidRPr="00D27AD7" w:rsidRDefault="00593551" w:rsidP="002F15AB">
      <w:pPr>
        <w:spacing w:after="0" w:line="360" w:lineRule="auto"/>
        <w:ind w:left="720" w:hanging="720"/>
        <w:jc w:val="both"/>
        <w:rPr>
          <w:rFonts w:ascii="Arial" w:hAnsi="Arial" w:cs="Arial"/>
          <w:sz w:val="24"/>
          <w:szCs w:val="24"/>
        </w:rPr>
      </w:pPr>
      <w:r w:rsidRPr="002F15AB">
        <w:rPr>
          <w:rFonts w:ascii="Arial" w:hAnsi="Arial" w:cs="Arial"/>
          <w:sz w:val="24"/>
          <w:szCs w:val="24"/>
        </w:rPr>
        <w:t xml:space="preserve">Sealy, W.C., Jenkins, P. and </w:t>
      </w:r>
      <w:proofErr w:type="spellStart"/>
      <w:r w:rsidRPr="002F15AB">
        <w:rPr>
          <w:rFonts w:ascii="Arial" w:hAnsi="Arial" w:cs="Arial"/>
          <w:sz w:val="24"/>
          <w:szCs w:val="24"/>
        </w:rPr>
        <w:t>Jalley</w:t>
      </w:r>
      <w:proofErr w:type="spellEnd"/>
      <w:r w:rsidRPr="002F15AB">
        <w:rPr>
          <w:rFonts w:ascii="Arial" w:hAnsi="Arial" w:cs="Arial"/>
          <w:sz w:val="24"/>
          <w:szCs w:val="24"/>
        </w:rPr>
        <w:t>, A., 2023. The Recruitment Crisis in the British Hospitality Industry: A Case for More Sustainable Practices. In Embracing Business Sustainability Through Innovation and Creativity in the Service Sector (pp. 31-46). IGI Global.</w:t>
      </w:r>
    </w:p>
    <w:p w:rsidR="00593551" w:rsidRDefault="00593551" w:rsidP="00176787">
      <w:pPr>
        <w:spacing w:after="0" w:line="360" w:lineRule="auto"/>
        <w:ind w:left="720" w:hanging="720"/>
        <w:jc w:val="both"/>
        <w:rPr>
          <w:rFonts w:ascii="Arial" w:hAnsi="Arial" w:cs="Arial"/>
          <w:sz w:val="24"/>
          <w:szCs w:val="24"/>
        </w:rPr>
      </w:pPr>
      <w:proofErr w:type="spellStart"/>
      <w:r w:rsidRPr="00C83AD1">
        <w:rPr>
          <w:rFonts w:ascii="Arial" w:hAnsi="Arial" w:cs="Arial"/>
          <w:sz w:val="24"/>
          <w:szCs w:val="24"/>
        </w:rPr>
        <w:t>Wardani</w:t>
      </w:r>
      <w:proofErr w:type="spellEnd"/>
      <w:r w:rsidRPr="00C83AD1">
        <w:rPr>
          <w:rFonts w:ascii="Arial" w:hAnsi="Arial" w:cs="Arial"/>
          <w:sz w:val="24"/>
          <w:szCs w:val="24"/>
        </w:rPr>
        <w:t xml:space="preserve">, L.M.I., </w:t>
      </w:r>
      <w:proofErr w:type="spellStart"/>
      <w:r w:rsidRPr="00C83AD1">
        <w:rPr>
          <w:rFonts w:ascii="Arial" w:hAnsi="Arial" w:cs="Arial"/>
          <w:sz w:val="24"/>
          <w:szCs w:val="24"/>
        </w:rPr>
        <w:t>Werinusa</w:t>
      </w:r>
      <w:proofErr w:type="spellEnd"/>
      <w:r w:rsidRPr="00C83AD1">
        <w:rPr>
          <w:rFonts w:ascii="Arial" w:hAnsi="Arial" w:cs="Arial"/>
          <w:sz w:val="24"/>
          <w:szCs w:val="24"/>
        </w:rPr>
        <w:t xml:space="preserve">, J.O.A., </w:t>
      </w:r>
      <w:proofErr w:type="spellStart"/>
      <w:r w:rsidRPr="00C83AD1">
        <w:rPr>
          <w:rFonts w:ascii="Arial" w:hAnsi="Arial" w:cs="Arial"/>
          <w:sz w:val="24"/>
          <w:szCs w:val="24"/>
        </w:rPr>
        <w:t>Istiqomah</w:t>
      </w:r>
      <w:proofErr w:type="spellEnd"/>
      <w:r w:rsidRPr="00C83AD1">
        <w:rPr>
          <w:rFonts w:ascii="Arial" w:hAnsi="Arial" w:cs="Arial"/>
          <w:sz w:val="24"/>
          <w:szCs w:val="24"/>
        </w:rPr>
        <w:t xml:space="preserve">, I. and </w:t>
      </w:r>
      <w:proofErr w:type="spellStart"/>
      <w:r w:rsidRPr="00C83AD1">
        <w:rPr>
          <w:rFonts w:ascii="Arial" w:hAnsi="Arial" w:cs="Arial"/>
          <w:sz w:val="24"/>
          <w:szCs w:val="24"/>
        </w:rPr>
        <w:t>Bustami</w:t>
      </w:r>
      <w:proofErr w:type="spellEnd"/>
      <w:r w:rsidRPr="00C83AD1">
        <w:rPr>
          <w:rFonts w:ascii="Arial" w:hAnsi="Arial" w:cs="Arial"/>
          <w:sz w:val="24"/>
          <w:szCs w:val="24"/>
        </w:rPr>
        <w:t>, M.R., 2023. Job Insecurity, Grit and Work Engagement in The Hospitality Industry During Covid-19. Journal An-</w:t>
      </w:r>
      <w:proofErr w:type="spellStart"/>
      <w:r w:rsidRPr="00C83AD1">
        <w:rPr>
          <w:rFonts w:ascii="Arial" w:hAnsi="Arial" w:cs="Arial"/>
          <w:sz w:val="24"/>
          <w:szCs w:val="24"/>
        </w:rPr>
        <w:t>Nafs</w:t>
      </w:r>
      <w:proofErr w:type="spellEnd"/>
      <w:r w:rsidRPr="00C83AD1">
        <w:rPr>
          <w:rFonts w:ascii="Arial" w:hAnsi="Arial" w:cs="Arial"/>
          <w:sz w:val="24"/>
          <w:szCs w:val="24"/>
        </w:rPr>
        <w:t xml:space="preserve">: </w:t>
      </w:r>
      <w:proofErr w:type="spellStart"/>
      <w:r w:rsidRPr="00C83AD1">
        <w:rPr>
          <w:rFonts w:ascii="Arial" w:hAnsi="Arial" w:cs="Arial"/>
          <w:sz w:val="24"/>
          <w:szCs w:val="24"/>
        </w:rPr>
        <w:t>Kajian</w:t>
      </w:r>
      <w:proofErr w:type="spellEnd"/>
      <w:r w:rsidRPr="00C83AD1">
        <w:rPr>
          <w:rFonts w:ascii="Arial" w:hAnsi="Arial" w:cs="Arial"/>
          <w:sz w:val="24"/>
          <w:szCs w:val="24"/>
        </w:rPr>
        <w:t xml:space="preserve"> </w:t>
      </w:r>
      <w:proofErr w:type="spellStart"/>
      <w:r w:rsidRPr="00C83AD1">
        <w:rPr>
          <w:rFonts w:ascii="Arial" w:hAnsi="Arial" w:cs="Arial"/>
          <w:sz w:val="24"/>
          <w:szCs w:val="24"/>
        </w:rPr>
        <w:t>Penelitian</w:t>
      </w:r>
      <w:proofErr w:type="spellEnd"/>
      <w:r w:rsidRPr="00C83AD1">
        <w:rPr>
          <w:rFonts w:ascii="Arial" w:hAnsi="Arial" w:cs="Arial"/>
          <w:sz w:val="24"/>
          <w:szCs w:val="24"/>
        </w:rPr>
        <w:t xml:space="preserve"> </w:t>
      </w:r>
      <w:proofErr w:type="spellStart"/>
      <w:r w:rsidRPr="00C83AD1">
        <w:rPr>
          <w:rFonts w:ascii="Arial" w:hAnsi="Arial" w:cs="Arial"/>
          <w:sz w:val="24"/>
          <w:szCs w:val="24"/>
        </w:rPr>
        <w:t>Psikologi</w:t>
      </w:r>
      <w:proofErr w:type="spellEnd"/>
      <w:r w:rsidRPr="00C83AD1">
        <w:rPr>
          <w:rFonts w:ascii="Arial" w:hAnsi="Arial" w:cs="Arial"/>
          <w:sz w:val="24"/>
          <w:szCs w:val="24"/>
        </w:rPr>
        <w:t>, 8(1), pp.20-36.</w:t>
      </w:r>
    </w:p>
    <w:sectPr w:rsidR="005935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1674C" w:rsidRDefault="00A1674C">
      <w:pPr>
        <w:spacing w:after="0" w:line="240" w:lineRule="auto"/>
      </w:pPr>
      <w:r>
        <w:separator/>
      </w:r>
    </w:p>
  </w:endnote>
  <w:endnote w:type="continuationSeparator" w:id="0">
    <w:p w:rsidR="00A1674C" w:rsidRDefault="00A1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1674C" w:rsidRDefault="00A1674C">
      <w:pPr>
        <w:spacing w:after="0" w:line="240" w:lineRule="auto"/>
      </w:pPr>
      <w:r>
        <w:separator/>
      </w:r>
    </w:p>
  </w:footnote>
  <w:footnote w:type="continuationSeparator" w:id="0">
    <w:p w:rsidR="00A1674C" w:rsidRDefault="00A16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93065"/>
    <w:multiLevelType w:val="hybridMultilevel"/>
    <w:tmpl w:val="AF9EE976"/>
    <w:lvl w:ilvl="0" w:tplc="E21CFDAC">
      <w:start w:val="1"/>
      <w:numFmt w:val="decimal"/>
      <w:lvlText w:val="%1."/>
      <w:lvlJc w:val="left"/>
      <w:pPr>
        <w:ind w:left="720" w:hanging="360"/>
      </w:pPr>
    </w:lvl>
    <w:lvl w:ilvl="1" w:tplc="3884A4C8" w:tentative="1">
      <w:start w:val="1"/>
      <w:numFmt w:val="lowerLetter"/>
      <w:lvlText w:val="%2."/>
      <w:lvlJc w:val="left"/>
      <w:pPr>
        <w:ind w:left="1440" w:hanging="360"/>
      </w:pPr>
    </w:lvl>
    <w:lvl w:ilvl="2" w:tplc="07F2147C" w:tentative="1">
      <w:start w:val="1"/>
      <w:numFmt w:val="lowerRoman"/>
      <w:lvlText w:val="%3."/>
      <w:lvlJc w:val="right"/>
      <w:pPr>
        <w:ind w:left="2160" w:hanging="180"/>
      </w:pPr>
    </w:lvl>
    <w:lvl w:ilvl="3" w:tplc="339C7000" w:tentative="1">
      <w:start w:val="1"/>
      <w:numFmt w:val="decimal"/>
      <w:lvlText w:val="%4."/>
      <w:lvlJc w:val="left"/>
      <w:pPr>
        <w:ind w:left="2880" w:hanging="360"/>
      </w:pPr>
    </w:lvl>
    <w:lvl w:ilvl="4" w:tplc="2C86679C" w:tentative="1">
      <w:start w:val="1"/>
      <w:numFmt w:val="lowerLetter"/>
      <w:lvlText w:val="%5."/>
      <w:lvlJc w:val="left"/>
      <w:pPr>
        <w:ind w:left="3600" w:hanging="360"/>
      </w:pPr>
    </w:lvl>
    <w:lvl w:ilvl="5" w:tplc="451816C2" w:tentative="1">
      <w:start w:val="1"/>
      <w:numFmt w:val="lowerRoman"/>
      <w:lvlText w:val="%6."/>
      <w:lvlJc w:val="right"/>
      <w:pPr>
        <w:ind w:left="4320" w:hanging="180"/>
      </w:pPr>
    </w:lvl>
    <w:lvl w:ilvl="6" w:tplc="61741352" w:tentative="1">
      <w:start w:val="1"/>
      <w:numFmt w:val="decimal"/>
      <w:lvlText w:val="%7."/>
      <w:lvlJc w:val="left"/>
      <w:pPr>
        <w:ind w:left="5040" w:hanging="360"/>
      </w:pPr>
    </w:lvl>
    <w:lvl w:ilvl="7" w:tplc="86EA38E6" w:tentative="1">
      <w:start w:val="1"/>
      <w:numFmt w:val="lowerLetter"/>
      <w:lvlText w:val="%8."/>
      <w:lvlJc w:val="left"/>
      <w:pPr>
        <w:ind w:left="5760" w:hanging="360"/>
      </w:pPr>
    </w:lvl>
    <w:lvl w:ilvl="8" w:tplc="344EF89E" w:tentative="1">
      <w:start w:val="1"/>
      <w:numFmt w:val="lowerRoman"/>
      <w:lvlText w:val="%9."/>
      <w:lvlJc w:val="right"/>
      <w:pPr>
        <w:ind w:left="6480" w:hanging="180"/>
      </w:pPr>
    </w:lvl>
  </w:abstractNum>
  <w:num w:numId="1" w16cid:durableId="677199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5E65"/>
    <w:rsid w:val="00002F5F"/>
    <w:rsid w:val="00011BB6"/>
    <w:rsid w:val="00015389"/>
    <w:rsid w:val="00024ED7"/>
    <w:rsid w:val="00030421"/>
    <w:rsid w:val="0007677E"/>
    <w:rsid w:val="00077E37"/>
    <w:rsid w:val="000A0D18"/>
    <w:rsid w:val="000C2DCF"/>
    <w:rsid w:val="000C37D5"/>
    <w:rsid w:val="000C7C71"/>
    <w:rsid w:val="000D2148"/>
    <w:rsid w:val="000D329D"/>
    <w:rsid w:val="000E5D3F"/>
    <w:rsid w:val="000F0B66"/>
    <w:rsid w:val="000F1C5B"/>
    <w:rsid w:val="00117F89"/>
    <w:rsid w:val="001200ED"/>
    <w:rsid w:val="0012511D"/>
    <w:rsid w:val="0013079B"/>
    <w:rsid w:val="001364C8"/>
    <w:rsid w:val="00146EE1"/>
    <w:rsid w:val="00154C99"/>
    <w:rsid w:val="001721BE"/>
    <w:rsid w:val="00176787"/>
    <w:rsid w:val="00196AF2"/>
    <w:rsid w:val="001D5304"/>
    <w:rsid w:val="001E76A5"/>
    <w:rsid w:val="001E7DE8"/>
    <w:rsid w:val="001F068C"/>
    <w:rsid w:val="00214979"/>
    <w:rsid w:val="00220673"/>
    <w:rsid w:val="002206C9"/>
    <w:rsid w:val="00242C59"/>
    <w:rsid w:val="00250860"/>
    <w:rsid w:val="00253B1A"/>
    <w:rsid w:val="0026295D"/>
    <w:rsid w:val="002928DF"/>
    <w:rsid w:val="00296C3B"/>
    <w:rsid w:val="002A7A5A"/>
    <w:rsid w:val="002C7D81"/>
    <w:rsid w:val="002D3B2B"/>
    <w:rsid w:val="002D5212"/>
    <w:rsid w:val="002E5AA9"/>
    <w:rsid w:val="002F0649"/>
    <w:rsid w:val="002F15AB"/>
    <w:rsid w:val="0031031B"/>
    <w:rsid w:val="00310A40"/>
    <w:rsid w:val="00341A3B"/>
    <w:rsid w:val="003432F7"/>
    <w:rsid w:val="00344380"/>
    <w:rsid w:val="00367704"/>
    <w:rsid w:val="00370F50"/>
    <w:rsid w:val="003E35AC"/>
    <w:rsid w:val="00401534"/>
    <w:rsid w:val="00441304"/>
    <w:rsid w:val="00451DEA"/>
    <w:rsid w:val="00456F03"/>
    <w:rsid w:val="00470AEE"/>
    <w:rsid w:val="00471594"/>
    <w:rsid w:val="00472427"/>
    <w:rsid w:val="004760DD"/>
    <w:rsid w:val="00495F8C"/>
    <w:rsid w:val="004B2412"/>
    <w:rsid w:val="004D3360"/>
    <w:rsid w:val="004D5D5B"/>
    <w:rsid w:val="004E5DB4"/>
    <w:rsid w:val="005075F1"/>
    <w:rsid w:val="00550F19"/>
    <w:rsid w:val="00554373"/>
    <w:rsid w:val="00571FA8"/>
    <w:rsid w:val="00593551"/>
    <w:rsid w:val="005A4072"/>
    <w:rsid w:val="005B44FB"/>
    <w:rsid w:val="005B7181"/>
    <w:rsid w:val="005D0A57"/>
    <w:rsid w:val="005E3A72"/>
    <w:rsid w:val="005F785E"/>
    <w:rsid w:val="0061044C"/>
    <w:rsid w:val="00637E26"/>
    <w:rsid w:val="00645504"/>
    <w:rsid w:val="00652683"/>
    <w:rsid w:val="00655E65"/>
    <w:rsid w:val="006570BF"/>
    <w:rsid w:val="00662C8E"/>
    <w:rsid w:val="00667381"/>
    <w:rsid w:val="0068506C"/>
    <w:rsid w:val="00696C3C"/>
    <w:rsid w:val="006B30E4"/>
    <w:rsid w:val="006C38F0"/>
    <w:rsid w:val="006C50DD"/>
    <w:rsid w:val="006D6225"/>
    <w:rsid w:val="006F42D0"/>
    <w:rsid w:val="007025DB"/>
    <w:rsid w:val="00712A94"/>
    <w:rsid w:val="00724C07"/>
    <w:rsid w:val="00751D98"/>
    <w:rsid w:val="00775EEE"/>
    <w:rsid w:val="00782CE7"/>
    <w:rsid w:val="007B4160"/>
    <w:rsid w:val="007C107E"/>
    <w:rsid w:val="007E6351"/>
    <w:rsid w:val="007E6602"/>
    <w:rsid w:val="007E6D72"/>
    <w:rsid w:val="007F2383"/>
    <w:rsid w:val="007F70DA"/>
    <w:rsid w:val="00813F63"/>
    <w:rsid w:val="008163F3"/>
    <w:rsid w:val="0082084F"/>
    <w:rsid w:val="0084458C"/>
    <w:rsid w:val="00846213"/>
    <w:rsid w:val="008E2D72"/>
    <w:rsid w:val="008E56A2"/>
    <w:rsid w:val="008F4F4C"/>
    <w:rsid w:val="00912B75"/>
    <w:rsid w:val="00915986"/>
    <w:rsid w:val="009335EE"/>
    <w:rsid w:val="00936E5F"/>
    <w:rsid w:val="00944743"/>
    <w:rsid w:val="00963AFD"/>
    <w:rsid w:val="0096707B"/>
    <w:rsid w:val="0097075B"/>
    <w:rsid w:val="009C6CB6"/>
    <w:rsid w:val="009D3042"/>
    <w:rsid w:val="009D78FD"/>
    <w:rsid w:val="009E2B9D"/>
    <w:rsid w:val="00A1674C"/>
    <w:rsid w:val="00A4307F"/>
    <w:rsid w:val="00A72FC4"/>
    <w:rsid w:val="00AB7964"/>
    <w:rsid w:val="00AE21C5"/>
    <w:rsid w:val="00AE7737"/>
    <w:rsid w:val="00AF264D"/>
    <w:rsid w:val="00B20E94"/>
    <w:rsid w:val="00B22979"/>
    <w:rsid w:val="00B43BCA"/>
    <w:rsid w:val="00B9623A"/>
    <w:rsid w:val="00BA5C9E"/>
    <w:rsid w:val="00BD436E"/>
    <w:rsid w:val="00BE7885"/>
    <w:rsid w:val="00C20F7F"/>
    <w:rsid w:val="00C257A8"/>
    <w:rsid w:val="00C4115E"/>
    <w:rsid w:val="00C83AD1"/>
    <w:rsid w:val="00C83ADB"/>
    <w:rsid w:val="00CA7290"/>
    <w:rsid w:val="00CB0F94"/>
    <w:rsid w:val="00CE5E37"/>
    <w:rsid w:val="00D27AD7"/>
    <w:rsid w:val="00D44855"/>
    <w:rsid w:val="00D55229"/>
    <w:rsid w:val="00D669B4"/>
    <w:rsid w:val="00D81E5E"/>
    <w:rsid w:val="00D84353"/>
    <w:rsid w:val="00D97764"/>
    <w:rsid w:val="00DA107D"/>
    <w:rsid w:val="00DD1F1E"/>
    <w:rsid w:val="00DE32FE"/>
    <w:rsid w:val="00DF1040"/>
    <w:rsid w:val="00E20D9B"/>
    <w:rsid w:val="00E35A08"/>
    <w:rsid w:val="00E41FE6"/>
    <w:rsid w:val="00E61BF3"/>
    <w:rsid w:val="00E752DC"/>
    <w:rsid w:val="00E81CAD"/>
    <w:rsid w:val="00E96343"/>
    <w:rsid w:val="00EB4047"/>
    <w:rsid w:val="00EC3F2F"/>
    <w:rsid w:val="00ED3E1B"/>
    <w:rsid w:val="00F04641"/>
    <w:rsid w:val="00F1609D"/>
    <w:rsid w:val="00F36CE9"/>
    <w:rsid w:val="00F42182"/>
    <w:rsid w:val="00F57A85"/>
    <w:rsid w:val="00F71F45"/>
    <w:rsid w:val="00F77679"/>
    <w:rsid w:val="00F907F3"/>
    <w:rsid w:val="00FC2C1C"/>
    <w:rsid w:val="00FC5695"/>
    <w:rsid w:val="00FD2912"/>
    <w:rsid w:val="00FE7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3C59B3-3E26-FB40-99C7-E2341947C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2511D"/>
    <w:pPr>
      <w:keepNext/>
      <w:keepLines/>
      <w:spacing w:after="0" w:line="360" w:lineRule="auto"/>
      <w:jc w:val="center"/>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1E76A5"/>
    <w:pPr>
      <w:keepNext/>
      <w:keepLines/>
      <w:spacing w:before="40" w:after="0"/>
      <w:outlineLvl w:val="1"/>
    </w:pPr>
    <w:rPr>
      <w:rFonts w:ascii="Arial" w:eastAsiaTheme="majorEastAsia" w:hAnsi="Arial" w:cstheme="majorBidi"/>
      <w:i/>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11D"/>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1E76A5"/>
    <w:rPr>
      <w:rFonts w:ascii="Arial" w:eastAsiaTheme="majorEastAsia" w:hAnsi="Arial" w:cstheme="majorBidi"/>
      <w:i/>
      <w:color w:val="000000" w:themeColor="text1"/>
      <w:sz w:val="24"/>
      <w:szCs w:val="26"/>
    </w:rPr>
  </w:style>
  <w:style w:type="paragraph" w:styleId="Header">
    <w:name w:val="header"/>
    <w:basedOn w:val="Normal"/>
    <w:link w:val="HeaderChar"/>
    <w:uiPriority w:val="99"/>
    <w:unhideWhenUsed/>
    <w:rsid w:val="000304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421"/>
  </w:style>
  <w:style w:type="paragraph" w:styleId="Footer">
    <w:name w:val="footer"/>
    <w:basedOn w:val="Normal"/>
    <w:link w:val="FooterChar"/>
    <w:uiPriority w:val="99"/>
    <w:unhideWhenUsed/>
    <w:rsid w:val="000304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421"/>
  </w:style>
  <w:style w:type="paragraph" w:styleId="ListParagraph">
    <w:name w:val="List Paragraph"/>
    <w:basedOn w:val="Normal"/>
    <w:uiPriority w:val="34"/>
    <w:qFormat/>
    <w:rsid w:val="00BE7885"/>
    <w:pPr>
      <w:ind w:left="720"/>
      <w:contextualSpacing/>
    </w:pPr>
  </w:style>
  <w:style w:type="table" w:styleId="TableGrid">
    <w:name w:val="Table Grid"/>
    <w:basedOn w:val="TableNormal"/>
    <w:uiPriority w:val="39"/>
    <w:rsid w:val="00933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4743"/>
    <w:pPr>
      <w:outlineLvl w:val="9"/>
    </w:pPr>
    <w:rPr>
      <w:rFonts w:asciiTheme="majorHAnsi" w:hAnsiTheme="majorHAnsi"/>
      <w:b w:val="0"/>
      <w:i/>
      <w:color w:val="2F5496" w:themeColor="accent1" w:themeShade="BF"/>
      <w:sz w:val="32"/>
    </w:rPr>
  </w:style>
  <w:style w:type="paragraph" w:styleId="TOC1">
    <w:name w:val="toc 1"/>
    <w:basedOn w:val="Normal"/>
    <w:next w:val="Normal"/>
    <w:autoRedefine/>
    <w:uiPriority w:val="39"/>
    <w:unhideWhenUsed/>
    <w:rsid w:val="00944743"/>
    <w:pPr>
      <w:spacing w:after="100"/>
    </w:pPr>
  </w:style>
  <w:style w:type="paragraph" w:styleId="TOC2">
    <w:name w:val="toc 2"/>
    <w:basedOn w:val="Normal"/>
    <w:next w:val="Normal"/>
    <w:autoRedefine/>
    <w:uiPriority w:val="39"/>
    <w:unhideWhenUsed/>
    <w:rsid w:val="00944743"/>
    <w:pPr>
      <w:spacing w:after="100"/>
      <w:ind w:left="220"/>
    </w:pPr>
  </w:style>
  <w:style w:type="character" w:styleId="Hyperlink">
    <w:name w:val="Hyperlink"/>
    <w:basedOn w:val="DefaultParagraphFont"/>
    <w:uiPriority w:val="99"/>
    <w:unhideWhenUsed/>
    <w:rsid w:val="00944743"/>
    <w:rPr>
      <w:color w:val="0563C1" w:themeColor="hyperlink"/>
      <w:u w:val="single"/>
    </w:rPr>
  </w:style>
  <w:style w:type="paragraph" w:styleId="Caption">
    <w:name w:val="caption"/>
    <w:basedOn w:val="Normal"/>
    <w:next w:val="Normal"/>
    <w:uiPriority w:val="35"/>
    <w:unhideWhenUsed/>
    <w:qFormat/>
    <w:rsid w:val="00F36CE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B3912-F3C3-4E13-814E-FDD7EE2697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2897</Words>
  <Characters>16514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Izabela Martini</cp:lastModifiedBy>
  <cp:revision>2</cp:revision>
  <dcterms:created xsi:type="dcterms:W3CDTF">2023-06-15T05:07:00Z</dcterms:created>
  <dcterms:modified xsi:type="dcterms:W3CDTF">2023-06-15T05:07:00Z</dcterms:modified>
</cp:coreProperties>
</file>