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ECF" w:rsidRDefault="00560BC2" w:rsidP="00560BC2">
      <w:pPr>
        <w:spacing w:line="360" w:lineRule="auto"/>
        <w:jc w:val="center"/>
        <w:rPr>
          <w:rFonts w:ascii="Arial" w:hAnsi="Arial" w:cs="Arial"/>
          <w:sz w:val="36"/>
          <w:u w:val="single"/>
          <w:lang w:val="cy-GB"/>
        </w:rPr>
      </w:pPr>
      <w:r w:rsidRPr="00560BC2">
        <w:rPr>
          <w:rFonts w:ascii="Arial" w:hAnsi="Arial" w:cs="Arial"/>
          <w:sz w:val="36"/>
          <w:u w:val="single"/>
          <w:lang w:val="cy-GB"/>
        </w:rPr>
        <w:t>Dulliau ymchwil ym maes addysg a gofal blynyddoedd cynnar-  Llawlyfr moeseg ar gyfer cynorthwyo rheini sydd am wneud ymchwil gyda phlant a theuluoedd .</w:t>
      </w:r>
    </w:p>
    <w:p w:rsidR="00560BC2" w:rsidRDefault="00560BC2" w:rsidP="00715246">
      <w:pPr>
        <w:spacing w:line="360" w:lineRule="auto"/>
        <w:jc w:val="both"/>
        <w:rPr>
          <w:rFonts w:ascii="Arial" w:hAnsi="Arial" w:cs="Arial"/>
          <w:sz w:val="24"/>
          <w:u w:val="single"/>
          <w:lang w:val="cy-GB"/>
        </w:rPr>
      </w:pPr>
      <w:r w:rsidRPr="00560BC2">
        <w:rPr>
          <w:rFonts w:ascii="Arial" w:hAnsi="Arial" w:cs="Arial"/>
          <w:sz w:val="24"/>
          <w:u w:val="single"/>
          <w:lang w:val="cy-GB"/>
        </w:rPr>
        <w:t xml:space="preserve">Cyflwyniad </w:t>
      </w:r>
    </w:p>
    <w:p w:rsidR="00560BC2" w:rsidRDefault="00560BC2" w:rsidP="00715246">
      <w:pPr>
        <w:spacing w:line="360" w:lineRule="auto"/>
        <w:jc w:val="both"/>
        <w:rPr>
          <w:rFonts w:ascii="Arial" w:hAnsi="Arial" w:cs="Arial"/>
          <w:sz w:val="24"/>
          <w:lang w:val="cy-GB"/>
        </w:rPr>
      </w:pPr>
      <w:r w:rsidRPr="00560BC2">
        <w:rPr>
          <w:rFonts w:ascii="Arial" w:hAnsi="Arial" w:cs="Arial"/>
          <w:sz w:val="24"/>
          <w:lang w:val="cy-GB"/>
        </w:rPr>
        <w:t xml:space="preserve">Yn yr llawlyfr yma fydd trafodiaeth ar mosegol ar gyfer cynorthwyo rheini sydd yn gwneud ymcwil gyda phlant a teuluoedd. Fydd trafodiaeth am, </w:t>
      </w:r>
    </w:p>
    <w:p w:rsidR="00560BC2" w:rsidRPr="00560BC2" w:rsidRDefault="00560BC2" w:rsidP="00715246">
      <w:pPr>
        <w:pStyle w:val="ListParagraph"/>
        <w:numPr>
          <w:ilvl w:val="0"/>
          <w:numId w:val="1"/>
        </w:numPr>
        <w:spacing w:line="360" w:lineRule="auto"/>
        <w:jc w:val="both"/>
        <w:rPr>
          <w:rFonts w:ascii="Arial" w:hAnsi="Arial" w:cs="Arial"/>
          <w:sz w:val="24"/>
          <w:lang w:val="cy-GB"/>
        </w:rPr>
      </w:pPr>
      <w:r w:rsidRPr="00560BC2">
        <w:rPr>
          <w:rFonts w:ascii="Arial" w:hAnsi="Arial" w:cs="Arial"/>
          <w:sz w:val="24"/>
          <w:lang w:val="cy-GB"/>
        </w:rPr>
        <w:t>Bet</w:t>
      </w:r>
      <w:r>
        <w:rPr>
          <w:rFonts w:ascii="Arial" w:hAnsi="Arial" w:cs="Arial"/>
          <w:sz w:val="24"/>
          <w:lang w:val="cy-GB"/>
        </w:rPr>
        <w:t>h yw moeseg</w:t>
      </w:r>
      <w:r w:rsidRPr="00560BC2">
        <w:rPr>
          <w:rFonts w:ascii="Arial" w:hAnsi="Arial" w:cs="Arial"/>
          <w:sz w:val="24"/>
          <w:lang w:val="cy-GB"/>
        </w:rPr>
        <w:t xml:space="preserve">? </w:t>
      </w:r>
    </w:p>
    <w:p w:rsidR="00560BC2" w:rsidRDefault="00560BC2" w:rsidP="00715246">
      <w:pPr>
        <w:pStyle w:val="ListParagraph"/>
        <w:numPr>
          <w:ilvl w:val="0"/>
          <w:numId w:val="1"/>
        </w:numPr>
        <w:spacing w:line="360" w:lineRule="auto"/>
        <w:jc w:val="both"/>
        <w:rPr>
          <w:rFonts w:ascii="Arial" w:hAnsi="Arial" w:cs="Arial"/>
          <w:sz w:val="24"/>
          <w:lang w:val="cy-GB"/>
        </w:rPr>
      </w:pPr>
      <w:r w:rsidRPr="00560BC2">
        <w:rPr>
          <w:rFonts w:ascii="Arial" w:hAnsi="Arial" w:cs="Arial"/>
          <w:sz w:val="24"/>
          <w:lang w:val="cy-GB"/>
        </w:rPr>
        <w:t>Sut i cynll</w:t>
      </w:r>
      <w:r w:rsidR="00545365">
        <w:rPr>
          <w:rFonts w:ascii="Arial" w:hAnsi="Arial" w:cs="Arial"/>
          <w:sz w:val="24"/>
          <w:lang w:val="cy-GB"/>
        </w:rPr>
        <w:t>unio ymchwil moseg</w:t>
      </w:r>
      <w:r>
        <w:rPr>
          <w:rFonts w:ascii="Arial" w:hAnsi="Arial" w:cs="Arial"/>
          <w:sz w:val="24"/>
          <w:lang w:val="cy-GB"/>
        </w:rPr>
        <w:t xml:space="preserve"> effeitiol</w:t>
      </w:r>
    </w:p>
    <w:p w:rsidR="00560BC2" w:rsidRDefault="00560BC2" w:rsidP="00715246">
      <w:pPr>
        <w:pStyle w:val="ListParagraph"/>
        <w:numPr>
          <w:ilvl w:val="0"/>
          <w:numId w:val="1"/>
        </w:numPr>
        <w:spacing w:line="360" w:lineRule="auto"/>
        <w:jc w:val="both"/>
        <w:rPr>
          <w:rFonts w:ascii="Arial" w:hAnsi="Arial" w:cs="Arial"/>
          <w:sz w:val="24"/>
          <w:lang w:val="cy-GB"/>
        </w:rPr>
      </w:pPr>
      <w:r>
        <w:rPr>
          <w:rFonts w:ascii="Arial" w:hAnsi="Arial" w:cs="Arial"/>
          <w:sz w:val="24"/>
          <w:lang w:val="cy-GB"/>
        </w:rPr>
        <w:t xml:space="preserve">BETA (British Educational Reserch Association) </w:t>
      </w:r>
    </w:p>
    <w:p w:rsidR="007E45E7" w:rsidRDefault="007E45E7" w:rsidP="00715246">
      <w:pPr>
        <w:pStyle w:val="ListParagraph"/>
        <w:numPr>
          <w:ilvl w:val="0"/>
          <w:numId w:val="1"/>
        </w:numPr>
        <w:spacing w:line="360" w:lineRule="auto"/>
        <w:jc w:val="both"/>
        <w:rPr>
          <w:rFonts w:ascii="Arial" w:hAnsi="Arial" w:cs="Arial"/>
          <w:sz w:val="24"/>
          <w:lang w:val="cy-GB"/>
        </w:rPr>
      </w:pPr>
      <w:r>
        <w:rPr>
          <w:rFonts w:ascii="Arial" w:hAnsi="Arial" w:cs="Arial"/>
          <w:sz w:val="24"/>
          <w:lang w:val="cy-GB"/>
        </w:rPr>
        <w:t>Arsylwi o fewn ymchwil</w:t>
      </w:r>
    </w:p>
    <w:p w:rsidR="007E45E7" w:rsidRDefault="007E45E7" w:rsidP="00715246">
      <w:pPr>
        <w:pStyle w:val="ListParagraph"/>
        <w:numPr>
          <w:ilvl w:val="0"/>
          <w:numId w:val="1"/>
        </w:numPr>
        <w:spacing w:line="360" w:lineRule="auto"/>
        <w:jc w:val="both"/>
        <w:rPr>
          <w:rFonts w:ascii="Arial" w:hAnsi="Arial" w:cs="Arial"/>
          <w:sz w:val="24"/>
          <w:lang w:val="cy-GB"/>
        </w:rPr>
      </w:pPr>
      <w:r>
        <w:rPr>
          <w:rFonts w:ascii="Arial" w:hAnsi="Arial" w:cs="Arial"/>
          <w:sz w:val="24"/>
          <w:lang w:val="cy-GB"/>
        </w:rPr>
        <w:t xml:space="preserve">Hawliau plant a sut mae nhw yn dod mewn </w:t>
      </w:r>
    </w:p>
    <w:p w:rsidR="00832FD2" w:rsidRDefault="00832FD2" w:rsidP="00832FD2">
      <w:pPr>
        <w:pStyle w:val="ListParagraph"/>
        <w:numPr>
          <w:ilvl w:val="0"/>
          <w:numId w:val="1"/>
        </w:numPr>
        <w:spacing w:line="360" w:lineRule="auto"/>
        <w:jc w:val="both"/>
        <w:rPr>
          <w:rFonts w:ascii="Arial" w:hAnsi="Arial" w:cs="Arial"/>
          <w:sz w:val="24"/>
          <w:lang w:val="cy-GB"/>
        </w:rPr>
      </w:pPr>
      <w:r w:rsidRPr="00832FD2">
        <w:rPr>
          <w:rFonts w:ascii="Arial" w:hAnsi="Arial" w:cs="Arial"/>
          <w:sz w:val="24"/>
          <w:lang w:val="cy-GB"/>
        </w:rPr>
        <w:t>Ymchwil gyda phlant: moeseg, diogelwch ac osgoi niwed</w:t>
      </w:r>
    </w:p>
    <w:p w:rsidR="00832FD2" w:rsidRDefault="00832FD2" w:rsidP="00832FD2">
      <w:pPr>
        <w:pStyle w:val="ListParagraph"/>
        <w:numPr>
          <w:ilvl w:val="0"/>
          <w:numId w:val="1"/>
        </w:numPr>
        <w:spacing w:line="360" w:lineRule="auto"/>
        <w:jc w:val="both"/>
        <w:rPr>
          <w:rFonts w:ascii="Arial" w:hAnsi="Arial" w:cs="Arial"/>
          <w:sz w:val="24"/>
          <w:lang w:val="cy-GB"/>
        </w:rPr>
      </w:pPr>
      <w:r w:rsidRPr="00832FD2">
        <w:rPr>
          <w:rFonts w:ascii="Arial" w:hAnsi="Arial" w:cs="Arial"/>
          <w:sz w:val="24"/>
          <w:lang w:val="cy-GB"/>
        </w:rPr>
        <w:t>Mathau o ddulliau ymchwil sy'n ymwneud â phlant</w:t>
      </w:r>
    </w:p>
    <w:p w:rsidR="005872E8" w:rsidRPr="005872E8" w:rsidRDefault="005872E8" w:rsidP="007E45E7">
      <w:pPr>
        <w:spacing w:line="360" w:lineRule="auto"/>
        <w:jc w:val="both"/>
        <w:rPr>
          <w:rFonts w:ascii="Arial" w:hAnsi="Arial" w:cs="Arial"/>
          <w:sz w:val="24"/>
          <w:lang w:val="cy-GB"/>
        </w:rPr>
      </w:pPr>
      <w:r>
        <w:rPr>
          <w:rFonts w:ascii="Arial" w:hAnsi="Arial" w:cs="Arial"/>
          <w:sz w:val="24"/>
          <w:lang w:val="cy-GB"/>
        </w:rPr>
        <w:t>Fydd yr llawlyfr yma yn rhoi cam wrth cam er mwyn sicrhau fod moeseg effeithio yn cael ei gwneud. Fydd g</w:t>
      </w:r>
      <w:r w:rsidRPr="005872E8">
        <w:rPr>
          <w:rFonts w:ascii="Arial" w:hAnsi="Arial" w:cs="Arial"/>
          <w:sz w:val="24"/>
          <w:lang w:val="cy-GB"/>
        </w:rPr>
        <w:t>werthuso’r ystyriaethau moesegol mewn perthynas ag ymgymryd ag ymchwil gyda phlant ifanc a theul</w:t>
      </w:r>
      <w:r>
        <w:rPr>
          <w:rFonts w:ascii="Arial" w:hAnsi="Arial" w:cs="Arial"/>
          <w:sz w:val="24"/>
          <w:lang w:val="cy-GB"/>
        </w:rPr>
        <w:t xml:space="preserve">uoedd;  </w:t>
      </w:r>
      <w:r w:rsidRPr="005872E8">
        <w:rPr>
          <w:rFonts w:ascii="Arial" w:hAnsi="Arial" w:cs="Arial"/>
          <w:sz w:val="24"/>
          <w:lang w:val="cy-GB"/>
        </w:rPr>
        <w:t xml:space="preserve">Dangos ymwybyddiaeth o’r dilemâu, yr heriau a’r cyfleoedd moesegol wrth gael plant ifanc a theuluoedd i gymryd rhan mewn ymchwil, o ran hawliau, cymhwysedd a lefelau cyfranogaeth.  </w:t>
      </w:r>
      <w:r>
        <w:rPr>
          <w:rFonts w:ascii="Arial" w:hAnsi="Arial" w:cs="Arial"/>
          <w:sz w:val="24"/>
          <w:lang w:val="cy-GB"/>
        </w:rPr>
        <w:t xml:space="preserve"> </w:t>
      </w:r>
      <w:r w:rsidRPr="005872E8">
        <w:rPr>
          <w:rFonts w:ascii="Arial" w:hAnsi="Arial" w:cs="Arial"/>
          <w:sz w:val="24"/>
          <w:lang w:val="cy-GB"/>
        </w:rPr>
        <w:t>Adnabod a thrafod systemau a chymorth (megis canllawiau moeseg) i ymchwilwyr i wneud penderfyniadau moesegol ystyriol wrth ymchwilio gyda phlant ifanc.</w:t>
      </w:r>
    </w:p>
    <w:p w:rsidR="00560BC2" w:rsidRDefault="0062285D" w:rsidP="00715246">
      <w:pPr>
        <w:spacing w:line="360" w:lineRule="auto"/>
        <w:jc w:val="both"/>
        <w:rPr>
          <w:rFonts w:ascii="Arial" w:hAnsi="Arial" w:cs="Arial"/>
          <w:b/>
          <w:sz w:val="24"/>
          <w:u w:val="single"/>
          <w:lang w:val="cy-GB"/>
        </w:rPr>
      </w:pPr>
      <w:r>
        <w:rPr>
          <w:rFonts w:ascii="Arial" w:hAnsi="Arial" w:cs="Arial"/>
          <w:b/>
          <w:sz w:val="24"/>
          <w:u w:val="single"/>
          <w:lang w:val="cy-GB"/>
        </w:rPr>
        <w:t>Beth yw moeseg</w:t>
      </w:r>
      <w:r w:rsidR="00560BC2" w:rsidRPr="00560BC2">
        <w:rPr>
          <w:rFonts w:ascii="Arial" w:hAnsi="Arial" w:cs="Arial"/>
          <w:b/>
          <w:sz w:val="24"/>
          <w:u w:val="single"/>
          <w:lang w:val="cy-GB"/>
        </w:rPr>
        <w:t xml:space="preserve">? </w:t>
      </w:r>
    </w:p>
    <w:p w:rsidR="00A21FFD" w:rsidRDefault="0062285D" w:rsidP="00715246">
      <w:pPr>
        <w:spacing w:line="360" w:lineRule="auto"/>
        <w:jc w:val="both"/>
        <w:rPr>
          <w:rFonts w:ascii="Arial" w:hAnsi="Arial" w:cs="Arial"/>
          <w:sz w:val="24"/>
          <w:lang w:val="cy-GB"/>
        </w:rPr>
      </w:pPr>
      <w:r>
        <w:rPr>
          <w:rFonts w:ascii="Arial" w:hAnsi="Arial" w:cs="Arial"/>
          <w:sz w:val="24"/>
          <w:lang w:val="cy-GB"/>
        </w:rPr>
        <w:t xml:space="preserve">Ystyr y term moegeg yw beth rydych yn feddwl, y moesel o dd a drwg, yr hawl sydd gan pob plentyn. </w:t>
      </w:r>
      <w:r w:rsidR="00A21FFD">
        <w:rPr>
          <w:rFonts w:ascii="Arial" w:hAnsi="Arial" w:cs="Arial"/>
          <w:sz w:val="24"/>
          <w:lang w:val="cy-GB"/>
        </w:rPr>
        <w:t xml:space="preserve">Yn ol Bajapi, N. (2011) maen diffion dulliau ymchwil mosegol fel ‘gweithdrefn wyddonol systemig o gasglu data,dadansoddi, dehongli a goblgiadau sydd yn ymwneud g unrhyw broblem moesegol. Gellir dosbarthu mathau o dilliau ymchwil i sawl catogri </w:t>
      </w:r>
      <w:r w:rsidR="00A21FFD" w:rsidRPr="00A21FFD">
        <w:rPr>
          <w:rFonts w:ascii="Arial" w:hAnsi="Arial" w:cs="Arial"/>
          <w:sz w:val="24"/>
          <w:lang w:val="cy-GB"/>
        </w:rPr>
        <w:t>yn ôl natur a phwrpas yr astudiaeth a phriodoleddau eraill.</w:t>
      </w:r>
      <w:r w:rsidR="00A21FFD">
        <w:rPr>
          <w:rFonts w:ascii="Arial" w:hAnsi="Arial" w:cs="Arial"/>
          <w:sz w:val="24"/>
          <w:lang w:val="cy-GB"/>
        </w:rPr>
        <w:t xml:space="preserve"> Mae yna dau fath o ymchwil mosegol sef </w:t>
      </w:r>
      <w:r w:rsidR="00A21FFD" w:rsidRPr="00A21FFD">
        <w:rPr>
          <w:rFonts w:ascii="Arial" w:hAnsi="Arial" w:cs="Arial"/>
          <w:sz w:val="24"/>
          <w:lang w:val="cy-GB"/>
        </w:rPr>
        <w:t>meintiol ac ansoddol</w:t>
      </w:r>
      <w:r w:rsidR="00A21FFD">
        <w:rPr>
          <w:rFonts w:ascii="Arial" w:hAnsi="Arial" w:cs="Arial"/>
          <w:sz w:val="24"/>
          <w:lang w:val="cy-GB"/>
        </w:rPr>
        <w:t xml:space="preserve">. </w:t>
      </w:r>
    </w:p>
    <w:p w:rsidR="00A21FFD" w:rsidRDefault="00A21FFD" w:rsidP="00715246">
      <w:pPr>
        <w:spacing w:line="360" w:lineRule="auto"/>
        <w:jc w:val="both"/>
        <w:rPr>
          <w:rFonts w:ascii="Arial" w:hAnsi="Arial" w:cs="Arial"/>
          <w:sz w:val="24"/>
          <w:lang w:val="cy-GB"/>
        </w:rPr>
      </w:pPr>
      <w:r>
        <w:rPr>
          <w:rFonts w:ascii="Arial" w:hAnsi="Arial" w:cs="Arial"/>
          <w:sz w:val="24"/>
          <w:lang w:val="cy-GB"/>
        </w:rPr>
        <w:lastRenderedPageBreak/>
        <w:t xml:space="preserve">Meintiol - </w:t>
      </w:r>
      <w:r w:rsidRPr="00A21FFD">
        <w:rPr>
          <w:rFonts w:ascii="Arial" w:hAnsi="Arial" w:cs="Arial"/>
          <w:sz w:val="24"/>
          <w:lang w:val="cy-GB"/>
        </w:rPr>
        <w:t>"Yn disgrifio, datblygu, ac yn datrys problemau gan ddefnyddio rhifau. Rhoddir pwyslais ar gasglu data rhifiadol, crynodeb o'r data hynny a thynnu casgliadau o'r data</w:t>
      </w:r>
      <w:r>
        <w:rPr>
          <w:rFonts w:ascii="Arial" w:hAnsi="Arial" w:cs="Arial"/>
          <w:sz w:val="24"/>
          <w:lang w:val="cy-GB"/>
        </w:rPr>
        <w:t xml:space="preserve">”. </w:t>
      </w:r>
      <w:r w:rsidRPr="00A21FFD">
        <w:rPr>
          <w:rFonts w:ascii="Arial" w:hAnsi="Arial" w:cs="Arial"/>
          <w:sz w:val="24"/>
          <w:lang w:val="cy-GB"/>
        </w:rPr>
        <w:t>Herbst, F. &amp; Coldwell, D. (2004)</w:t>
      </w:r>
    </w:p>
    <w:p w:rsidR="00A21FFD" w:rsidRPr="00A21FFD" w:rsidRDefault="00A21FFD" w:rsidP="00715246">
      <w:pPr>
        <w:spacing w:line="360" w:lineRule="auto"/>
        <w:jc w:val="both"/>
        <w:rPr>
          <w:rFonts w:ascii="Arial" w:hAnsi="Arial" w:cs="Arial"/>
          <w:sz w:val="24"/>
          <w:lang w:val="cy-GB"/>
        </w:rPr>
      </w:pPr>
      <w:r>
        <w:rPr>
          <w:rFonts w:ascii="Arial" w:hAnsi="Arial" w:cs="Arial"/>
          <w:sz w:val="24"/>
          <w:lang w:val="cy-GB"/>
        </w:rPr>
        <w:t xml:space="preserve">Ansoddol – yn </w:t>
      </w:r>
      <w:r w:rsidRPr="00A21FFD">
        <w:rPr>
          <w:rFonts w:ascii="Arial" w:hAnsi="Arial" w:cs="Arial"/>
          <w:sz w:val="24"/>
          <w:lang w:val="cy-GB"/>
        </w:rPr>
        <w:t>seilio ar eiriau, teimladau, emosiynau, seiniau ac elfennau eraill nad ydynt yn rhifadwy ac anrhagweladwy. Nodwyd bod "gwybodaeth yn cael ei ystyrie</w:t>
      </w:r>
      <w:r>
        <w:rPr>
          <w:rFonts w:ascii="Arial" w:hAnsi="Arial" w:cs="Arial"/>
          <w:sz w:val="24"/>
          <w:lang w:val="cy-GB"/>
        </w:rPr>
        <w:t xml:space="preserve">d yn ansoddol o ran natur os nad ydyn yn cael ei </w:t>
      </w:r>
      <w:r w:rsidRPr="00A21FFD">
        <w:rPr>
          <w:rFonts w:ascii="Arial" w:hAnsi="Arial" w:cs="Arial"/>
          <w:sz w:val="24"/>
          <w:lang w:val="cy-GB"/>
        </w:rPr>
        <w:t>ddadansoddi trwy gyfrwng technegau mathemategol. Gallai'r nodwedd hon hefyd olygu na ddigwydd digwyddiad yn ddigon aml i ganiatáu casglu data dibynadwy</w:t>
      </w:r>
      <w:r>
        <w:rPr>
          <w:rFonts w:ascii="Arial" w:hAnsi="Arial" w:cs="Arial"/>
          <w:sz w:val="24"/>
          <w:lang w:val="cy-GB"/>
        </w:rPr>
        <w:t xml:space="preserve">. </w:t>
      </w:r>
      <w:r w:rsidRPr="00A21FFD">
        <w:rPr>
          <w:rFonts w:ascii="Arial" w:hAnsi="Arial" w:cs="Arial"/>
          <w:sz w:val="24"/>
          <w:lang w:val="cy-GB"/>
        </w:rPr>
        <w:t>Herbst, F. &amp; Coldwell, D. (2004)</w:t>
      </w:r>
    </w:p>
    <w:p w:rsidR="009E25C0" w:rsidRDefault="00E71972" w:rsidP="00715246">
      <w:pPr>
        <w:spacing w:line="360" w:lineRule="auto"/>
        <w:jc w:val="both"/>
        <w:rPr>
          <w:rFonts w:ascii="Arial" w:hAnsi="Arial" w:cs="Arial"/>
          <w:sz w:val="24"/>
          <w:lang w:val="cy-GB"/>
        </w:rPr>
      </w:pPr>
      <w:r>
        <w:rPr>
          <w:rFonts w:ascii="Arial" w:hAnsi="Arial" w:cs="Arial"/>
          <w:sz w:val="24"/>
          <w:lang w:val="cy-GB"/>
        </w:rPr>
        <w:t>Y</w:t>
      </w:r>
      <w:r w:rsidR="001F3A65">
        <w:rPr>
          <w:rFonts w:ascii="Arial" w:hAnsi="Arial" w:cs="Arial"/>
          <w:sz w:val="24"/>
          <w:lang w:val="cy-GB"/>
        </w:rPr>
        <w:t xml:space="preserve">n ol Clough &amp; Nutbrown (2012) mae pob fath o ymchwil, </w:t>
      </w:r>
      <w:r w:rsidR="001F3A65" w:rsidRPr="001F3A65">
        <w:rPr>
          <w:rFonts w:ascii="Arial" w:hAnsi="Arial" w:cs="Arial"/>
          <w:sz w:val="24"/>
          <w:lang w:val="cy-GB"/>
        </w:rPr>
        <w:t>o reidrwyd</w:t>
      </w:r>
      <w:r w:rsidR="001F3A65">
        <w:rPr>
          <w:rFonts w:ascii="Arial" w:hAnsi="Arial" w:cs="Arial"/>
          <w:sz w:val="24"/>
          <w:lang w:val="cy-GB"/>
        </w:rPr>
        <w:t xml:space="preserve">d, yn ymwneud a gofyn cwestiynnau, arcwilio problemau a </w:t>
      </w:r>
      <w:r w:rsidR="001F3A65" w:rsidRPr="001F3A65">
        <w:rPr>
          <w:rFonts w:ascii="Arial" w:hAnsi="Arial" w:cs="Arial"/>
          <w:sz w:val="24"/>
          <w:lang w:val="cy-GB"/>
        </w:rPr>
        <w:t xml:space="preserve">gan adlewyrchu'r hyn a </w:t>
      </w:r>
      <w:r w:rsidR="001F3A65">
        <w:rPr>
          <w:rFonts w:ascii="Arial" w:hAnsi="Arial" w:cs="Arial"/>
          <w:sz w:val="24"/>
          <w:lang w:val="cy-GB"/>
        </w:rPr>
        <w:t xml:space="preserve">beth </w:t>
      </w:r>
      <w:r w:rsidR="001F3A65" w:rsidRPr="001F3A65">
        <w:rPr>
          <w:rFonts w:ascii="Arial" w:hAnsi="Arial" w:cs="Arial"/>
          <w:sz w:val="24"/>
          <w:lang w:val="cy-GB"/>
        </w:rPr>
        <w:t xml:space="preserve">ddaeth i'r amlwg er mwyn gwneud ystyr o'r data </w:t>
      </w:r>
      <w:r w:rsidR="001F3A65">
        <w:rPr>
          <w:rFonts w:ascii="Arial" w:hAnsi="Arial" w:cs="Arial"/>
          <w:sz w:val="24"/>
          <w:lang w:val="cy-GB"/>
        </w:rPr>
        <w:t>o’r</w:t>
      </w:r>
      <w:r w:rsidR="001F3A65" w:rsidRPr="001F3A65">
        <w:rPr>
          <w:rFonts w:ascii="Arial" w:hAnsi="Arial" w:cs="Arial"/>
          <w:sz w:val="24"/>
          <w:lang w:val="cy-GB"/>
        </w:rPr>
        <w:t xml:space="preserve"> ymchwil</w:t>
      </w:r>
      <w:r w:rsidR="001F3A65">
        <w:rPr>
          <w:rFonts w:ascii="Arial" w:hAnsi="Arial" w:cs="Arial"/>
          <w:sz w:val="24"/>
          <w:lang w:val="cy-GB"/>
        </w:rPr>
        <w:t xml:space="preserve">. Mae Clough and Nutbrown hefyd yn ddweud fod methadoleg yw i esbonio a i </w:t>
      </w:r>
      <w:r w:rsidR="001F3A65" w:rsidRPr="001F3A65">
        <w:rPr>
          <w:rFonts w:ascii="Arial" w:hAnsi="Arial" w:cs="Arial"/>
          <w:sz w:val="24"/>
          <w:lang w:val="cy-GB"/>
        </w:rPr>
        <w:t>cyfiawnha</w:t>
      </w:r>
      <w:r w:rsidR="001F3A65">
        <w:rPr>
          <w:rFonts w:ascii="Arial" w:hAnsi="Arial" w:cs="Arial"/>
          <w:sz w:val="24"/>
          <w:lang w:val="cy-GB"/>
        </w:rPr>
        <w:t xml:space="preserve">u yr </w:t>
      </w:r>
      <w:r w:rsidR="001F3A65" w:rsidRPr="001F3A65">
        <w:rPr>
          <w:rFonts w:ascii="Arial" w:hAnsi="Arial" w:cs="Arial"/>
          <w:sz w:val="24"/>
          <w:lang w:val="cy-GB"/>
        </w:rPr>
        <w:t>dulliau penodol a ddefnyddir mewn astudiaeth benodol</w:t>
      </w:r>
      <w:r w:rsidR="001F3A65">
        <w:rPr>
          <w:rFonts w:ascii="Arial" w:hAnsi="Arial" w:cs="Arial"/>
          <w:sz w:val="24"/>
          <w:lang w:val="cy-GB"/>
        </w:rPr>
        <w:t>. Mae Miles &amp; Huberman yn ddweud ar y lla</w:t>
      </w:r>
      <w:r w:rsidR="00B7219A">
        <w:rPr>
          <w:rFonts w:ascii="Arial" w:hAnsi="Arial" w:cs="Arial"/>
          <w:sz w:val="24"/>
          <w:lang w:val="cy-GB"/>
        </w:rPr>
        <w:t xml:space="preserve">w arall,  i </w:t>
      </w:r>
      <w:r w:rsidR="00B7219A" w:rsidRPr="00B7219A">
        <w:rPr>
          <w:rFonts w:ascii="Arial" w:hAnsi="Arial" w:cs="Arial"/>
          <w:sz w:val="24"/>
          <w:lang w:val="cy-GB"/>
        </w:rPr>
        <w:t>pwyslais 'wrth roi sylw</w:t>
      </w:r>
      <w:r w:rsidR="00B7219A">
        <w:rPr>
          <w:rFonts w:ascii="Arial" w:hAnsi="Arial" w:cs="Arial"/>
          <w:sz w:val="24"/>
          <w:lang w:val="cy-GB"/>
        </w:rPr>
        <w:t>’</w:t>
      </w:r>
      <w:r w:rsidR="00B7219A" w:rsidRPr="00B7219A">
        <w:rPr>
          <w:rFonts w:ascii="Arial" w:hAnsi="Arial" w:cs="Arial"/>
          <w:sz w:val="24"/>
          <w:lang w:val="cy-GB"/>
        </w:rPr>
        <w:t xml:space="preserve"> i rôl methodoleg</w:t>
      </w:r>
      <w:r w:rsidR="00B7219A">
        <w:rPr>
          <w:rFonts w:ascii="Arial" w:hAnsi="Arial" w:cs="Arial"/>
          <w:sz w:val="24"/>
          <w:lang w:val="cy-GB"/>
        </w:rPr>
        <w:t xml:space="preserve">. </w:t>
      </w:r>
    </w:p>
    <w:p w:rsidR="007E45E7" w:rsidRPr="007E45E7" w:rsidRDefault="007E45E7" w:rsidP="007E45E7">
      <w:pPr>
        <w:spacing w:line="360" w:lineRule="auto"/>
        <w:jc w:val="both"/>
        <w:rPr>
          <w:rFonts w:ascii="Arial" w:hAnsi="Arial" w:cs="Arial"/>
          <w:b/>
          <w:sz w:val="24"/>
          <w:u w:val="single"/>
          <w:lang w:val="cy-GB"/>
        </w:rPr>
      </w:pPr>
      <w:r w:rsidRPr="007E45E7">
        <w:rPr>
          <w:rFonts w:ascii="Arial" w:hAnsi="Arial" w:cs="Arial"/>
          <w:b/>
          <w:sz w:val="24"/>
          <w:u w:val="single"/>
          <w:lang w:val="cy-GB"/>
        </w:rPr>
        <w:t>Ymchwil gyda phlant: moeseg, diogelwch ac osgoi niwed</w:t>
      </w:r>
    </w:p>
    <w:p w:rsidR="007E45E7" w:rsidRDefault="007E45E7" w:rsidP="007E45E7">
      <w:pPr>
        <w:spacing w:line="360" w:lineRule="auto"/>
        <w:jc w:val="both"/>
        <w:rPr>
          <w:rFonts w:ascii="Arial" w:hAnsi="Arial" w:cs="Arial"/>
          <w:sz w:val="24"/>
          <w:lang w:val="cy-GB"/>
        </w:rPr>
      </w:pPr>
      <w:r w:rsidRPr="007E45E7">
        <w:rPr>
          <w:rFonts w:ascii="Arial" w:hAnsi="Arial" w:cs="Arial"/>
          <w:sz w:val="24"/>
          <w:lang w:val="cy-GB"/>
        </w:rPr>
        <w:t>Gall</w:t>
      </w:r>
      <w:r>
        <w:rPr>
          <w:rFonts w:ascii="Arial" w:hAnsi="Arial" w:cs="Arial"/>
          <w:sz w:val="24"/>
          <w:lang w:val="cy-GB"/>
        </w:rPr>
        <w:t xml:space="preserve"> gwneud ymchwil gyda phlant, </w:t>
      </w:r>
      <w:r w:rsidRPr="007E45E7">
        <w:rPr>
          <w:rFonts w:ascii="Arial" w:hAnsi="Arial" w:cs="Arial"/>
          <w:sz w:val="24"/>
          <w:lang w:val="cy-GB"/>
        </w:rPr>
        <w:t xml:space="preserve">helpu i ddeall beth mae plant yn ei feddwl am y </w:t>
      </w:r>
      <w:r>
        <w:rPr>
          <w:rFonts w:ascii="Arial" w:hAnsi="Arial" w:cs="Arial"/>
          <w:sz w:val="24"/>
          <w:lang w:val="cy-GB"/>
        </w:rPr>
        <w:t xml:space="preserve">materion sy'n effeithio arnynt. </w:t>
      </w:r>
      <w:r w:rsidRPr="007E45E7">
        <w:rPr>
          <w:rFonts w:ascii="Arial" w:hAnsi="Arial" w:cs="Arial"/>
          <w:sz w:val="24"/>
          <w:lang w:val="cy-GB"/>
        </w:rPr>
        <w:t xml:space="preserve">Ond mae'n rhaid i unrhyw ymchwil gyda phlant gydbwyso nodau'r ymchwil gyda </w:t>
      </w:r>
      <w:r>
        <w:rPr>
          <w:rFonts w:ascii="Arial" w:hAnsi="Arial" w:cs="Arial"/>
          <w:sz w:val="24"/>
          <w:lang w:val="cy-GB"/>
        </w:rPr>
        <w:t xml:space="preserve">diogelwch a lles y cyfranogwyr. </w:t>
      </w:r>
      <w:r w:rsidRPr="007E45E7">
        <w:rPr>
          <w:rFonts w:ascii="Arial" w:hAnsi="Arial" w:cs="Arial"/>
          <w:sz w:val="24"/>
          <w:lang w:val="cy-GB"/>
        </w:rPr>
        <w:t>Drwy ddarparu'r gefnogaeth gywir a gwybod pryd i gymryd camau priodol, gall ymchwilwyr sicrhau bod plant yn teimlo eu bod yn cael eu parchu a</w:t>
      </w:r>
      <w:r>
        <w:rPr>
          <w:rFonts w:ascii="Arial" w:hAnsi="Arial" w:cs="Arial"/>
          <w:sz w:val="24"/>
          <w:lang w:val="cy-GB"/>
        </w:rPr>
        <w:t xml:space="preserve"> gallant gymryd rhan yn ddiogel. ( NSPCC, 2009) </w:t>
      </w:r>
    </w:p>
    <w:p w:rsidR="007E45E7" w:rsidRPr="007E45E7" w:rsidRDefault="007E45E7" w:rsidP="007E45E7">
      <w:pPr>
        <w:spacing w:line="360" w:lineRule="auto"/>
        <w:jc w:val="both"/>
        <w:rPr>
          <w:rFonts w:ascii="Arial" w:hAnsi="Arial" w:cs="Arial"/>
          <w:b/>
          <w:sz w:val="24"/>
          <w:u w:val="single"/>
          <w:lang w:val="cy-GB"/>
        </w:rPr>
      </w:pPr>
      <w:bookmarkStart w:id="0" w:name="_Hlk497235177"/>
      <w:r w:rsidRPr="007E45E7">
        <w:rPr>
          <w:rFonts w:ascii="Arial" w:hAnsi="Arial" w:cs="Arial"/>
          <w:b/>
          <w:sz w:val="24"/>
          <w:u w:val="single"/>
          <w:lang w:val="cy-GB"/>
        </w:rPr>
        <w:t>Mathau o ddulliau ymchwil sy'n ymwneud â phlant</w:t>
      </w:r>
      <w:r w:rsidR="004D1E19">
        <w:rPr>
          <w:rFonts w:ascii="Arial" w:hAnsi="Arial" w:cs="Arial"/>
          <w:b/>
          <w:sz w:val="24"/>
          <w:u w:val="single"/>
          <w:lang w:val="cy-GB"/>
        </w:rPr>
        <w:t xml:space="preserve"> </w:t>
      </w:r>
    </w:p>
    <w:bookmarkEnd w:id="0"/>
    <w:p w:rsidR="007E45E7" w:rsidRPr="007E45E7" w:rsidRDefault="007E45E7" w:rsidP="007E45E7">
      <w:pPr>
        <w:spacing w:line="360" w:lineRule="auto"/>
        <w:jc w:val="both"/>
        <w:rPr>
          <w:rFonts w:ascii="Arial" w:hAnsi="Arial" w:cs="Arial"/>
          <w:sz w:val="24"/>
          <w:lang w:val="cy-GB"/>
        </w:rPr>
      </w:pPr>
      <w:r w:rsidRPr="007E45E7">
        <w:rPr>
          <w:rFonts w:ascii="Arial" w:hAnsi="Arial" w:cs="Arial"/>
          <w:sz w:val="24"/>
          <w:lang w:val="cy-GB"/>
        </w:rPr>
        <w:t>Mae yna 3 prif ffordd o gasglu gwybodaeth am blant a'r materion sy'n effeithio ar eu bywydau:</w:t>
      </w:r>
    </w:p>
    <w:p w:rsidR="007E45E7" w:rsidRPr="007E45E7" w:rsidRDefault="004D1E19" w:rsidP="007E45E7">
      <w:pPr>
        <w:pStyle w:val="ListParagraph"/>
        <w:numPr>
          <w:ilvl w:val="0"/>
          <w:numId w:val="8"/>
        </w:numPr>
        <w:spacing w:line="360" w:lineRule="auto"/>
        <w:jc w:val="both"/>
        <w:rPr>
          <w:rFonts w:ascii="Arial" w:hAnsi="Arial" w:cs="Arial"/>
          <w:sz w:val="24"/>
          <w:lang w:val="cy-GB"/>
        </w:rPr>
      </w:pPr>
      <w:r>
        <w:rPr>
          <w:rFonts w:ascii="Arial" w:hAnsi="Arial" w:cs="Arial"/>
          <w:b/>
          <w:noProof/>
          <w:sz w:val="24"/>
          <w:u w:val="single"/>
          <w:lang w:val="cy-GB"/>
        </w:rPr>
        <w:drawing>
          <wp:anchor distT="0" distB="0" distL="114300" distR="114300" simplePos="0" relativeHeight="251658240" behindDoc="0" locked="0" layoutInCell="1" allowOverlap="1">
            <wp:simplePos x="0" y="0"/>
            <wp:positionH relativeFrom="margin">
              <wp:posOffset>4899025</wp:posOffset>
            </wp:positionH>
            <wp:positionV relativeFrom="paragraph">
              <wp:posOffset>41275</wp:posOffset>
            </wp:positionV>
            <wp:extent cx="1402080" cy="1051560"/>
            <wp:effectExtent l="3810" t="0" r="0" b="0"/>
            <wp:wrapThrough wrapText="bothSides">
              <wp:wrapPolygon edited="0">
                <wp:start x="59" y="21678"/>
                <wp:lineTo x="21189" y="21678"/>
                <wp:lineTo x="21189" y="548"/>
                <wp:lineTo x="59" y="548"/>
                <wp:lineTo x="59" y="21678"/>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510.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402080" cy="1051560"/>
                    </a:xfrm>
                    <a:prstGeom prst="rect">
                      <a:avLst/>
                    </a:prstGeom>
                  </pic:spPr>
                </pic:pic>
              </a:graphicData>
            </a:graphic>
            <wp14:sizeRelH relativeFrom="page">
              <wp14:pctWidth>0</wp14:pctWidth>
            </wp14:sizeRelH>
            <wp14:sizeRelV relativeFrom="page">
              <wp14:pctHeight>0</wp14:pctHeight>
            </wp14:sizeRelV>
          </wp:anchor>
        </w:drawing>
      </w:r>
      <w:r w:rsidR="007E45E7" w:rsidRPr="007E45E7">
        <w:rPr>
          <w:rFonts w:ascii="Arial" w:hAnsi="Arial" w:cs="Arial"/>
          <w:sz w:val="24"/>
          <w:lang w:val="cy-GB"/>
        </w:rPr>
        <w:t>Gofyn i blant am eu teimladau, eu barn a'u profiadau</w:t>
      </w:r>
      <w:r w:rsidR="007E45E7">
        <w:rPr>
          <w:rFonts w:ascii="Arial" w:hAnsi="Arial" w:cs="Arial"/>
          <w:sz w:val="24"/>
          <w:lang w:val="cy-GB"/>
        </w:rPr>
        <w:t xml:space="preserve"> - </w:t>
      </w:r>
      <w:r w:rsidR="007E45E7" w:rsidRPr="007E45E7">
        <w:rPr>
          <w:rFonts w:ascii="Arial" w:hAnsi="Arial" w:cs="Arial"/>
          <w:sz w:val="24"/>
          <w:lang w:val="cy-GB"/>
        </w:rPr>
        <w:t>Naill ai mewn cyfweliadau wyneb yn wyneb gyda phlant neu drwy holiadur. Gellir casglu data hefyd trwy ofyn i rieni am brofiadau eu plentyn.</w:t>
      </w:r>
    </w:p>
    <w:p w:rsidR="004D1E19" w:rsidRDefault="007E45E7" w:rsidP="007E45E7">
      <w:pPr>
        <w:pStyle w:val="ListParagraph"/>
        <w:numPr>
          <w:ilvl w:val="0"/>
          <w:numId w:val="8"/>
        </w:numPr>
        <w:spacing w:line="360" w:lineRule="auto"/>
        <w:jc w:val="both"/>
        <w:rPr>
          <w:rFonts w:ascii="Arial" w:hAnsi="Arial" w:cs="Arial"/>
          <w:sz w:val="24"/>
          <w:lang w:val="cy-GB"/>
        </w:rPr>
      </w:pPr>
      <w:r w:rsidRPr="004D1E19">
        <w:rPr>
          <w:rFonts w:ascii="Arial" w:hAnsi="Arial" w:cs="Arial"/>
          <w:sz w:val="24"/>
          <w:lang w:val="cy-GB"/>
        </w:rPr>
        <w:t>Arsylwi ymddygiad plant</w:t>
      </w:r>
      <w:r w:rsidRPr="004D1E19">
        <w:rPr>
          <w:rFonts w:ascii="Arial" w:hAnsi="Arial" w:cs="Arial"/>
          <w:sz w:val="24"/>
          <w:lang w:val="cy-GB"/>
        </w:rPr>
        <w:t xml:space="preserve"> - </w:t>
      </w:r>
      <w:r w:rsidRPr="004D1E19">
        <w:rPr>
          <w:rFonts w:ascii="Arial" w:hAnsi="Arial" w:cs="Arial"/>
          <w:sz w:val="24"/>
          <w:lang w:val="cy-GB"/>
        </w:rPr>
        <w:t>Defnyddio arbrofion neu weithgareddau wedi'u monitro neu arsylwi plant mewn amgylchedd anfoddhaol i weld sut maent yn ymateb yn ystod sefyllfaoedd penodol.</w:t>
      </w:r>
      <w:r w:rsidR="00C4408E">
        <w:rPr>
          <w:rFonts w:ascii="Arial" w:hAnsi="Arial" w:cs="Arial"/>
          <w:sz w:val="24"/>
          <w:lang w:val="cy-GB"/>
        </w:rPr>
        <w:t xml:space="preserve"> (Tay-Lim &amp; Gan,2012</w:t>
      </w:r>
      <w:r w:rsidR="004D1E19">
        <w:rPr>
          <w:rFonts w:ascii="Arial" w:hAnsi="Arial" w:cs="Arial"/>
          <w:sz w:val="24"/>
          <w:lang w:val="cy-GB"/>
        </w:rPr>
        <w:t>)</w:t>
      </w:r>
    </w:p>
    <w:p w:rsidR="007E45E7" w:rsidRPr="004D1E19" w:rsidRDefault="007E45E7" w:rsidP="007E45E7">
      <w:pPr>
        <w:pStyle w:val="ListParagraph"/>
        <w:numPr>
          <w:ilvl w:val="0"/>
          <w:numId w:val="8"/>
        </w:numPr>
        <w:spacing w:line="360" w:lineRule="auto"/>
        <w:jc w:val="both"/>
        <w:rPr>
          <w:rFonts w:ascii="Arial" w:hAnsi="Arial" w:cs="Arial"/>
          <w:sz w:val="24"/>
          <w:lang w:val="cy-GB"/>
        </w:rPr>
      </w:pPr>
      <w:r w:rsidRPr="004D1E19">
        <w:rPr>
          <w:rFonts w:ascii="Arial" w:hAnsi="Arial" w:cs="Arial"/>
          <w:sz w:val="24"/>
          <w:lang w:val="cy-GB"/>
        </w:rPr>
        <w:lastRenderedPageBreak/>
        <w:t xml:space="preserve">Dadansoddi gwybodaeth sydd wedi'i </w:t>
      </w:r>
      <w:r w:rsidRPr="004D1E19">
        <w:rPr>
          <w:rFonts w:ascii="Arial" w:hAnsi="Arial" w:cs="Arial"/>
          <w:sz w:val="24"/>
          <w:lang w:val="cy-GB"/>
        </w:rPr>
        <w:t xml:space="preserve">chynnwys mewn ffeiliau am blant - </w:t>
      </w:r>
      <w:r w:rsidRPr="004D1E19">
        <w:rPr>
          <w:rFonts w:ascii="Arial" w:hAnsi="Arial" w:cs="Arial"/>
          <w:sz w:val="24"/>
          <w:lang w:val="cy-GB"/>
        </w:rPr>
        <w:t>Adolygu gwybodaeth a gedwir mewn dogfennau fel cofnodion achos gofal cymdeithasol, adolygiadau achosion neu ffeiliau ysgol.</w:t>
      </w:r>
    </w:p>
    <w:p w:rsidR="007E45E7" w:rsidRDefault="007E45E7" w:rsidP="007E45E7">
      <w:pPr>
        <w:spacing w:line="360" w:lineRule="auto"/>
        <w:jc w:val="both"/>
        <w:rPr>
          <w:rFonts w:ascii="Arial" w:hAnsi="Arial" w:cs="Arial"/>
          <w:sz w:val="24"/>
          <w:lang w:val="cy-GB"/>
        </w:rPr>
      </w:pPr>
      <w:r w:rsidRPr="007E45E7">
        <w:rPr>
          <w:rFonts w:ascii="Arial" w:hAnsi="Arial" w:cs="Arial"/>
          <w:sz w:val="24"/>
          <w:lang w:val="cy-GB"/>
        </w:rPr>
        <w:t>Mae angen i ymchwil gael ei seilio ar ganllawiau moesegol clir a rhaid i fesurau cadarn fod yn eu lle i ddiogelu</w:t>
      </w:r>
      <w:r>
        <w:rPr>
          <w:rFonts w:ascii="Arial" w:hAnsi="Arial" w:cs="Arial"/>
          <w:sz w:val="24"/>
          <w:lang w:val="cy-GB"/>
        </w:rPr>
        <w:t xml:space="preserve"> unrhyw blant sy'n gysylltiedig. ( NSPCC, 2008)</w:t>
      </w:r>
    </w:p>
    <w:p w:rsidR="00545365" w:rsidRDefault="00545365" w:rsidP="00715246">
      <w:pPr>
        <w:spacing w:line="360" w:lineRule="auto"/>
        <w:jc w:val="both"/>
        <w:rPr>
          <w:rFonts w:ascii="Arial" w:hAnsi="Arial" w:cs="Arial"/>
          <w:b/>
          <w:sz w:val="24"/>
          <w:u w:val="single"/>
          <w:lang w:val="cy-GB"/>
        </w:rPr>
      </w:pPr>
      <w:r>
        <w:rPr>
          <w:rFonts w:ascii="Arial" w:hAnsi="Arial" w:cs="Arial"/>
          <w:b/>
          <w:sz w:val="24"/>
          <w:u w:val="single"/>
          <w:lang w:val="cy-GB"/>
        </w:rPr>
        <w:t>Sut i ymchwilio moseg effeithiol?</w:t>
      </w:r>
    </w:p>
    <w:p w:rsidR="004B7A83" w:rsidRDefault="00545365" w:rsidP="00715246">
      <w:pPr>
        <w:spacing w:line="360" w:lineRule="auto"/>
        <w:jc w:val="both"/>
        <w:rPr>
          <w:rFonts w:ascii="Arial" w:hAnsi="Arial" w:cs="Arial"/>
          <w:sz w:val="24"/>
          <w:lang w:val="cy-GB"/>
        </w:rPr>
      </w:pPr>
      <w:r>
        <w:rPr>
          <w:rFonts w:ascii="Arial" w:hAnsi="Arial" w:cs="Arial"/>
          <w:sz w:val="24"/>
          <w:lang w:val="cy-GB"/>
        </w:rPr>
        <w:t xml:space="preserve">Wrth gwneud ymchwil o fewn lleoliad plant mae yna sawl cam i dilyn, er mwyn gwneud yr ymchwil moseg yn effeithiol. </w:t>
      </w:r>
    </w:p>
    <w:p w:rsidR="004B7A83" w:rsidRDefault="00545365" w:rsidP="00715246">
      <w:pPr>
        <w:pStyle w:val="ListParagraph"/>
        <w:numPr>
          <w:ilvl w:val="0"/>
          <w:numId w:val="2"/>
        </w:numPr>
        <w:spacing w:line="360" w:lineRule="auto"/>
        <w:jc w:val="both"/>
        <w:rPr>
          <w:rFonts w:ascii="Arial" w:hAnsi="Arial" w:cs="Arial"/>
          <w:sz w:val="24"/>
          <w:lang w:val="cy-GB"/>
        </w:rPr>
      </w:pPr>
      <w:r w:rsidRPr="004B7A83">
        <w:rPr>
          <w:rFonts w:ascii="Arial" w:hAnsi="Arial" w:cs="Arial"/>
          <w:sz w:val="24"/>
          <w:lang w:val="cy-GB"/>
        </w:rPr>
        <w:t>Yr cam cyntaf a dylech cymryd</w:t>
      </w:r>
      <w:r w:rsidR="00642D53">
        <w:rPr>
          <w:rFonts w:ascii="Arial" w:hAnsi="Arial" w:cs="Arial"/>
          <w:sz w:val="24"/>
          <w:lang w:val="cy-GB"/>
        </w:rPr>
        <w:t xml:space="preserve"> wrth ymchilio </w:t>
      </w:r>
      <w:r w:rsidRPr="004B7A83">
        <w:rPr>
          <w:rFonts w:ascii="Arial" w:hAnsi="Arial" w:cs="Arial"/>
          <w:sz w:val="24"/>
          <w:lang w:val="cy-GB"/>
        </w:rPr>
        <w:t xml:space="preserve"> yw i fynd at</w:t>
      </w:r>
      <w:r w:rsidR="00642D53">
        <w:rPr>
          <w:rFonts w:ascii="Arial" w:hAnsi="Arial" w:cs="Arial"/>
          <w:sz w:val="24"/>
          <w:lang w:val="cy-GB"/>
        </w:rPr>
        <w:t xml:space="preserve"> yr</w:t>
      </w:r>
      <w:r w:rsidRPr="004B7A83">
        <w:rPr>
          <w:rFonts w:ascii="Arial" w:hAnsi="Arial" w:cs="Arial"/>
          <w:sz w:val="24"/>
          <w:lang w:val="cy-GB"/>
        </w:rPr>
        <w:t xml:space="preserve"> panel ethnig </w:t>
      </w:r>
      <w:r w:rsidR="00642D53">
        <w:rPr>
          <w:rFonts w:ascii="Arial" w:hAnsi="Arial" w:cs="Arial"/>
          <w:sz w:val="24"/>
          <w:lang w:val="cy-GB"/>
        </w:rPr>
        <w:t xml:space="preserve">er mwyn </w:t>
      </w:r>
      <w:r w:rsidR="004B7A83" w:rsidRPr="004B7A83">
        <w:rPr>
          <w:rFonts w:ascii="Arial" w:hAnsi="Arial" w:cs="Arial"/>
          <w:sz w:val="24"/>
          <w:lang w:val="cy-GB"/>
        </w:rPr>
        <w:t xml:space="preserve"> sicrhau fod popeth wedi cael ei gwneud yn iawn a i rhoi awgrymiadau allan effallai eich fod wedi colli allan</w:t>
      </w:r>
      <w:r w:rsidR="00642D53">
        <w:rPr>
          <w:rFonts w:ascii="Arial" w:hAnsi="Arial" w:cs="Arial"/>
          <w:sz w:val="24"/>
          <w:lang w:val="cy-GB"/>
        </w:rPr>
        <w:t xml:space="preserve"> e mwyn gwneud yr ymchwil yn fwy effeithiol </w:t>
      </w:r>
      <w:r w:rsidR="004B7A83" w:rsidRPr="004B7A83">
        <w:rPr>
          <w:rFonts w:ascii="Arial" w:hAnsi="Arial" w:cs="Arial"/>
          <w:sz w:val="24"/>
          <w:lang w:val="cy-GB"/>
        </w:rPr>
        <w:t xml:space="preserve"> e.e. fod yr gwybodaeth cywir a fod yr gwyriadau iawn wedi cael ei wneud. </w:t>
      </w:r>
    </w:p>
    <w:p w:rsidR="00545365" w:rsidRDefault="00642D53" w:rsidP="00715246">
      <w:pPr>
        <w:pStyle w:val="ListParagraph"/>
        <w:numPr>
          <w:ilvl w:val="0"/>
          <w:numId w:val="2"/>
        </w:numPr>
        <w:spacing w:line="360" w:lineRule="auto"/>
        <w:jc w:val="both"/>
        <w:rPr>
          <w:rFonts w:ascii="Arial" w:hAnsi="Arial" w:cs="Arial"/>
          <w:sz w:val="24"/>
          <w:lang w:val="cy-GB"/>
        </w:rPr>
      </w:pPr>
      <w:r>
        <w:rPr>
          <w:rFonts w:ascii="Arial" w:hAnsi="Arial" w:cs="Arial"/>
          <w:sz w:val="24"/>
          <w:lang w:val="cy-GB"/>
        </w:rPr>
        <w:t>Yr cam nesaf a fydd angen cymryd</w:t>
      </w:r>
      <w:r w:rsidR="004B7A83" w:rsidRPr="004B7A83">
        <w:rPr>
          <w:rFonts w:ascii="Arial" w:hAnsi="Arial" w:cs="Arial"/>
          <w:sz w:val="24"/>
          <w:lang w:val="cy-GB"/>
        </w:rPr>
        <w:t xml:space="preserve"> yw i cysylltu â lleoliad er mwyn sicrhau ei fod </w:t>
      </w:r>
      <w:r>
        <w:rPr>
          <w:rFonts w:ascii="Arial" w:hAnsi="Arial" w:cs="Arial"/>
          <w:sz w:val="24"/>
          <w:lang w:val="cy-GB"/>
        </w:rPr>
        <w:t xml:space="preserve">yn iawn i chi dod yw lleoliad er mwyn </w:t>
      </w:r>
      <w:r w:rsidR="004B7A83" w:rsidRPr="004B7A83">
        <w:rPr>
          <w:rFonts w:ascii="Arial" w:hAnsi="Arial" w:cs="Arial"/>
          <w:sz w:val="24"/>
          <w:lang w:val="cy-GB"/>
        </w:rPr>
        <w:t>gwneud eich ymchwil. Os f</w:t>
      </w:r>
      <w:r>
        <w:rPr>
          <w:rFonts w:ascii="Arial" w:hAnsi="Arial" w:cs="Arial"/>
          <w:sz w:val="24"/>
          <w:lang w:val="cy-GB"/>
        </w:rPr>
        <w:t xml:space="preserve">ydd yr lleolaid yn ddweud ei fod yn iawn, </w:t>
      </w:r>
      <w:r w:rsidR="004B7A83" w:rsidRPr="004B7A83">
        <w:rPr>
          <w:rFonts w:ascii="Arial" w:hAnsi="Arial" w:cs="Arial"/>
          <w:sz w:val="24"/>
          <w:lang w:val="cy-GB"/>
        </w:rPr>
        <w:t>fydd angen gwneud taflen caniatâd</w:t>
      </w:r>
      <w:r>
        <w:rPr>
          <w:rFonts w:ascii="Arial" w:hAnsi="Arial" w:cs="Arial"/>
          <w:sz w:val="24"/>
          <w:lang w:val="cy-GB"/>
        </w:rPr>
        <w:t xml:space="preserve"> wrth rhie</w:t>
      </w:r>
      <w:r w:rsidR="004B7A83" w:rsidRPr="004B7A83">
        <w:rPr>
          <w:rFonts w:ascii="Arial" w:hAnsi="Arial" w:cs="Arial"/>
          <w:sz w:val="24"/>
          <w:lang w:val="cy-GB"/>
        </w:rPr>
        <w:t xml:space="preserve">ni a plant, trwy </w:t>
      </w:r>
      <w:r>
        <w:rPr>
          <w:rFonts w:ascii="Arial" w:hAnsi="Arial" w:cs="Arial"/>
          <w:sz w:val="24"/>
          <w:lang w:val="cy-GB"/>
        </w:rPr>
        <w:t xml:space="preserve">rhoi allan yr taflen gallwch weld os mae’r rhieni yn hapus i chi defnyddio e.e. Camera neu video. Yn yr taflen cyniatad fydd angen datgan beth yw’r ymchwil am? Pam chi’n gwneud e? A pryd? </w:t>
      </w:r>
    </w:p>
    <w:p w:rsidR="00642D53" w:rsidRDefault="00642D53" w:rsidP="00715246">
      <w:pPr>
        <w:pStyle w:val="ListParagraph"/>
        <w:numPr>
          <w:ilvl w:val="0"/>
          <w:numId w:val="2"/>
        </w:numPr>
        <w:spacing w:line="360" w:lineRule="auto"/>
        <w:jc w:val="both"/>
        <w:rPr>
          <w:rFonts w:ascii="Arial" w:hAnsi="Arial" w:cs="Arial"/>
          <w:sz w:val="24"/>
          <w:lang w:val="cy-GB"/>
        </w:rPr>
      </w:pPr>
      <w:r>
        <w:rPr>
          <w:rFonts w:ascii="Arial" w:hAnsi="Arial" w:cs="Arial"/>
          <w:sz w:val="24"/>
          <w:lang w:val="cy-GB"/>
        </w:rPr>
        <w:t xml:space="preserve">Fydd angen hefyd ysyried am yr </w:t>
      </w:r>
      <w:r w:rsidRPr="00642D53">
        <w:rPr>
          <w:rFonts w:ascii="Arial" w:hAnsi="Arial" w:cs="Arial"/>
          <w:sz w:val="24"/>
          <w:lang w:val="cy-GB"/>
        </w:rPr>
        <w:t>anghydfod</w:t>
      </w:r>
      <w:r>
        <w:rPr>
          <w:rFonts w:ascii="Arial" w:hAnsi="Arial" w:cs="Arial"/>
          <w:sz w:val="24"/>
          <w:lang w:val="cy-GB"/>
        </w:rPr>
        <w:t xml:space="preserve"> a all codi e.e. rhieni methu ysgrifennu neu darllen. </w:t>
      </w:r>
    </w:p>
    <w:p w:rsidR="00B7065D" w:rsidRDefault="00B7065D" w:rsidP="00715246">
      <w:pPr>
        <w:pStyle w:val="ListParagraph"/>
        <w:numPr>
          <w:ilvl w:val="0"/>
          <w:numId w:val="2"/>
        </w:numPr>
        <w:spacing w:line="360" w:lineRule="auto"/>
        <w:jc w:val="both"/>
        <w:rPr>
          <w:rFonts w:ascii="Arial" w:hAnsi="Arial" w:cs="Arial"/>
          <w:sz w:val="24"/>
          <w:lang w:val="cy-GB"/>
        </w:rPr>
      </w:pPr>
      <w:r>
        <w:rPr>
          <w:rFonts w:ascii="Arial" w:hAnsi="Arial" w:cs="Arial"/>
          <w:sz w:val="24"/>
          <w:lang w:val="cy-GB"/>
        </w:rPr>
        <w:t>Wrth fo</w:t>
      </w:r>
      <w:r w:rsidR="00F71D2A">
        <w:rPr>
          <w:rFonts w:ascii="Arial" w:hAnsi="Arial" w:cs="Arial"/>
          <w:sz w:val="24"/>
          <w:lang w:val="cy-GB"/>
        </w:rPr>
        <w:t xml:space="preserve">d o fewn eich lleoliad dyclech fynd ar level yr plant yn sicrhau eich </w:t>
      </w:r>
      <w:r w:rsidR="00A9106B">
        <w:rPr>
          <w:rFonts w:ascii="Arial" w:hAnsi="Arial" w:cs="Arial"/>
          <w:sz w:val="24"/>
          <w:lang w:val="cy-GB"/>
        </w:rPr>
        <w:t xml:space="preserve">fod yn siarad i nhw ar ei level, trwy peido defnyddio eiriau rhy galed, siarad am pethau a fydd didoreb ynddo, ac eich fod yn siarad a ton a fydd yr plant moen gwrsndo i. </w:t>
      </w:r>
      <w:bookmarkStart w:id="1" w:name="_GoBack"/>
      <w:bookmarkEnd w:id="1"/>
    </w:p>
    <w:p w:rsidR="00A9106B" w:rsidRDefault="00A9106B" w:rsidP="00715246">
      <w:pPr>
        <w:pStyle w:val="ListParagraph"/>
        <w:numPr>
          <w:ilvl w:val="0"/>
          <w:numId w:val="2"/>
        </w:numPr>
        <w:spacing w:line="360" w:lineRule="auto"/>
        <w:jc w:val="both"/>
        <w:rPr>
          <w:rFonts w:ascii="Arial" w:hAnsi="Arial" w:cs="Arial"/>
          <w:sz w:val="24"/>
          <w:lang w:val="cy-GB"/>
        </w:rPr>
      </w:pPr>
      <w:r>
        <w:rPr>
          <w:rFonts w:ascii="Arial" w:hAnsi="Arial" w:cs="Arial"/>
          <w:sz w:val="24"/>
          <w:lang w:val="cy-GB"/>
        </w:rPr>
        <w:t xml:space="preserve">Dylech adnabod a oes unrhyw ffiniau efo’r plant, e.e. anabless corfforol neu meddygol. </w:t>
      </w:r>
    </w:p>
    <w:p w:rsidR="00A9106B" w:rsidRDefault="00A9106B" w:rsidP="00A9106B">
      <w:pPr>
        <w:pStyle w:val="ListParagraph"/>
        <w:numPr>
          <w:ilvl w:val="0"/>
          <w:numId w:val="2"/>
        </w:numPr>
        <w:spacing w:line="360" w:lineRule="auto"/>
        <w:jc w:val="both"/>
        <w:rPr>
          <w:rFonts w:ascii="Arial" w:hAnsi="Arial" w:cs="Arial"/>
          <w:sz w:val="24"/>
          <w:lang w:val="cy-GB"/>
        </w:rPr>
      </w:pPr>
      <w:r>
        <w:rPr>
          <w:rFonts w:ascii="Arial" w:hAnsi="Arial" w:cs="Arial"/>
          <w:sz w:val="24"/>
          <w:lang w:val="cy-GB"/>
        </w:rPr>
        <w:t>Dylech hefyd sichrau for asessiad risg yn cael ei gwneud er mwyn rheoli risgiau yn y lleoliad</w:t>
      </w:r>
      <w:r w:rsidRPr="00A9106B">
        <w:rPr>
          <w:rFonts w:ascii="Arial" w:hAnsi="Arial" w:cs="Arial"/>
          <w:sz w:val="24"/>
          <w:lang w:val="cy-GB"/>
        </w:rPr>
        <w:t xml:space="preserve">. Fel rhan o reoli iechyd a diogelwch </w:t>
      </w:r>
      <w:r>
        <w:rPr>
          <w:rFonts w:ascii="Arial" w:hAnsi="Arial" w:cs="Arial"/>
          <w:sz w:val="24"/>
          <w:lang w:val="cy-GB"/>
        </w:rPr>
        <w:t xml:space="preserve">o fewn lleoliad , fydd </w:t>
      </w:r>
      <w:r w:rsidRPr="00A9106B">
        <w:rPr>
          <w:rFonts w:ascii="Arial" w:hAnsi="Arial" w:cs="Arial"/>
          <w:sz w:val="24"/>
          <w:lang w:val="cy-GB"/>
        </w:rPr>
        <w:t xml:space="preserve">rhaid i chi </w:t>
      </w:r>
      <w:r>
        <w:rPr>
          <w:rFonts w:ascii="Arial" w:hAnsi="Arial" w:cs="Arial"/>
          <w:sz w:val="24"/>
          <w:lang w:val="cy-GB"/>
        </w:rPr>
        <w:t>reoli'r risgiau possib a all digwydd</w:t>
      </w:r>
      <w:r w:rsidRPr="00A9106B">
        <w:rPr>
          <w:rFonts w:ascii="Arial" w:hAnsi="Arial" w:cs="Arial"/>
          <w:sz w:val="24"/>
          <w:lang w:val="cy-GB"/>
        </w:rPr>
        <w:t>. I wneud hyn mae angen chi feddwl am beth allai achosi niwed i bobl ac yn penderfynu p'un a ydych yn cymryd camau rhesymol i atal y niwed hwnnw</w:t>
      </w:r>
      <w:r w:rsidR="007B150E">
        <w:rPr>
          <w:rFonts w:ascii="Arial" w:hAnsi="Arial" w:cs="Arial"/>
          <w:sz w:val="24"/>
          <w:lang w:val="cy-GB"/>
        </w:rPr>
        <w:t>.</w:t>
      </w:r>
    </w:p>
    <w:p w:rsidR="00693A1C" w:rsidRPr="00F70705" w:rsidRDefault="007B150E" w:rsidP="00693A1C">
      <w:pPr>
        <w:pStyle w:val="ListParagraph"/>
        <w:numPr>
          <w:ilvl w:val="0"/>
          <w:numId w:val="2"/>
        </w:numPr>
        <w:spacing w:line="360" w:lineRule="auto"/>
        <w:jc w:val="both"/>
        <w:rPr>
          <w:rFonts w:ascii="Arial" w:hAnsi="Arial" w:cs="Arial"/>
          <w:sz w:val="24"/>
          <w:lang w:val="cy-GB"/>
        </w:rPr>
      </w:pPr>
      <w:r w:rsidRPr="007B150E">
        <w:rPr>
          <w:rFonts w:ascii="Arial" w:hAnsi="Arial" w:cs="Arial"/>
          <w:sz w:val="24"/>
          <w:lang w:val="cy-GB"/>
        </w:rPr>
        <w:lastRenderedPageBreak/>
        <w:t xml:space="preserve">Dylech </w:t>
      </w:r>
      <w:r>
        <w:rPr>
          <w:rFonts w:ascii="Arial" w:hAnsi="Arial" w:cs="Arial"/>
          <w:sz w:val="24"/>
          <w:lang w:val="cy-GB"/>
        </w:rPr>
        <w:t xml:space="preserve">gwrando ar beth sydd gan yr plant i ddweud a saiarad nol , dylech ddim anwybyddy nhw, </w:t>
      </w:r>
      <w:r w:rsidR="00394D60">
        <w:rPr>
          <w:rFonts w:ascii="Arial" w:hAnsi="Arial" w:cs="Arial"/>
          <w:sz w:val="24"/>
          <w:lang w:val="cy-GB"/>
        </w:rPr>
        <w:t>a dylech yn sicr ddim fynd a ddweud bet maent w</w:t>
      </w:r>
      <w:r w:rsidR="00F70705">
        <w:rPr>
          <w:rFonts w:ascii="Arial" w:hAnsi="Arial" w:cs="Arial"/>
          <w:sz w:val="24"/>
          <w:lang w:val="cy-GB"/>
        </w:rPr>
        <w:t>edi ddweud efo unrhwy un arall.</w:t>
      </w:r>
    </w:p>
    <w:p w:rsidR="001F3A65" w:rsidRPr="007B150E" w:rsidRDefault="001F3A65" w:rsidP="007B150E">
      <w:pPr>
        <w:spacing w:line="360" w:lineRule="auto"/>
        <w:jc w:val="both"/>
        <w:rPr>
          <w:rFonts w:ascii="Arial" w:hAnsi="Arial" w:cs="Arial"/>
          <w:sz w:val="24"/>
          <w:lang w:val="cy-GB"/>
        </w:rPr>
      </w:pPr>
      <w:r w:rsidRPr="007B150E">
        <w:rPr>
          <w:rFonts w:ascii="Arial" w:hAnsi="Arial" w:cs="Arial"/>
          <w:sz w:val="24"/>
          <w:lang w:val="cy-GB"/>
        </w:rPr>
        <w:t xml:space="preserve">Yn ol ymchwil a wnath Walling, K. (2013) yn yr erthygl ‘ Wailling’s study of what visually attracts two 5 month-old babies: Ethical considerations’ fe all llawer o problemau moeseg codi, wrth gwneud ymchwil o fewn lleoliad plant mae yna llawer o mosegau a dylech cymrud mewn i ystyired </w:t>
      </w:r>
      <w:r w:rsidR="00A9106B" w:rsidRPr="007B150E">
        <w:rPr>
          <w:rFonts w:ascii="Arial" w:hAnsi="Arial" w:cs="Arial"/>
          <w:sz w:val="24"/>
          <w:lang w:val="cy-GB"/>
        </w:rPr>
        <w:t>–</w:t>
      </w:r>
      <w:r w:rsidRPr="007B150E">
        <w:rPr>
          <w:rFonts w:ascii="Arial" w:hAnsi="Arial" w:cs="Arial"/>
          <w:sz w:val="24"/>
          <w:lang w:val="cy-GB"/>
        </w:rPr>
        <w:t xml:space="preserve"> </w:t>
      </w:r>
      <w:r w:rsidR="00A9106B" w:rsidRPr="007B150E">
        <w:rPr>
          <w:rFonts w:ascii="Arial" w:hAnsi="Arial" w:cs="Arial"/>
          <w:sz w:val="24"/>
          <w:lang w:val="cy-GB"/>
        </w:rPr>
        <w:t>asessiad risg wedi cael ei gwneud er mwyn sicrhau fod popeth</w:t>
      </w:r>
    </w:p>
    <w:p w:rsidR="001F3A65" w:rsidRPr="001F3A65" w:rsidRDefault="001F3A65" w:rsidP="001F3A65">
      <w:pPr>
        <w:spacing w:line="360" w:lineRule="auto"/>
        <w:jc w:val="both"/>
        <w:rPr>
          <w:rFonts w:ascii="Arial" w:hAnsi="Arial" w:cs="Arial"/>
          <w:sz w:val="24"/>
          <w:lang w:val="cy-GB"/>
        </w:rPr>
      </w:pPr>
      <w:r w:rsidRPr="001F3A65">
        <w:rPr>
          <w:rFonts w:ascii="Arial" w:hAnsi="Arial" w:cs="Arial"/>
          <w:sz w:val="24"/>
          <w:lang w:val="cy-GB"/>
        </w:rPr>
        <w:t>dylunio ymchwil – dylech llehau’r risg o niwed sylweddol yn ystod yr ymchwil, dylech hefyd cael caniatâd gwybodus gan rieni a gofalwyr  a cydnabod bod gan gyfranogwyr yr hawl i dynnu'n ōl ar unrhyw adeg.</w:t>
      </w:r>
    </w:p>
    <w:p w:rsidR="001F3A65" w:rsidRPr="001F3A65" w:rsidRDefault="001F3A65" w:rsidP="001F3A65">
      <w:pPr>
        <w:spacing w:line="360" w:lineRule="auto"/>
        <w:jc w:val="both"/>
        <w:rPr>
          <w:rFonts w:ascii="Arial" w:hAnsi="Arial" w:cs="Arial"/>
          <w:sz w:val="24"/>
          <w:lang w:val="cy-GB"/>
        </w:rPr>
      </w:pPr>
      <w:r w:rsidRPr="001F3A65">
        <w:rPr>
          <w:rFonts w:ascii="Arial" w:hAnsi="Arial" w:cs="Arial"/>
          <w:sz w:val="24"/>
          <w:lang w:val="cy-GB"/>
        </w:rPr>
        <w:t xml:space="preserve">hawliau babi – wrth gwneued ymchwil efo babi’s mae angen cydnabod bod gan gyfranogwyr yr hawl i dynnu'n ōl ar unrhyw adeg os fydd yr babi yn fynd yn ofidus. </w:t>
      </w:r>
    </w:p>
    <w:p w:rsidR="001F3A65" w:rsidRPr="001F3A65" w:rsidRDefault="001F3A65" w:rsidP="001F3A65">
      <w:pPr>
        <w:spacing w:line="360" w:lineRule="auto"/>
        <w:jc w:val="both"/>
        <w:rPr>
          <w:rFonts w:ascii="Arial" w:hAnsi="Arial" w:cs="Arial"/>
          <w:sz w:val="24"/>
          <w:lang w:val="cy-GB"/>
        </w:rPr>
      </w:pPr>
      <w:r w:rsidRPr="001F3A65">
        <w:rPr>
          <w:rFonts w:ascii="Arial" w:hAnsi="Arial" w:cs="Arial"/>
          <w:sz w:val="24"/>
          <w:lang w:val="cy-GB"/>
        </w:rPr>
        <w:t xml:space="preserve">ymddygiad proffesiynol - rhannu canfyddiadau a chanlyniadau adrodd; gan osgoi rhoi cyngor, gan roi sylwadau ar ofalu am ofalwyr neu galluoedd rhieni, mae hefy angen adeiladu ymdeimlad o gyd-ymddiriedaeth; hyd y ffilmio a phwy sydd i'w hadolygu. Mae hefyd ystyired camymddygiad personol a chyfrinachedd. </w:t>
      </w:r>
    </w:p>
    <w:p w:rsidR="001F3A65" w:rsidRPr="001F3A65" w:rsidRDefault="001F3A65" w:rsidP="001F3A65">
      <w:pPr>
        <w:spacing w:line="360" w:lineRule="auto"/>
        <w:jc w:val="both"/>
        <w:rPr>
          <w:rFonts w:ascii="Arial" w:hAnsi="Arial" w:cs="Arial"/>
          <w:sz w:val="24"/>
          <w:lang w:val="cy-GB"/>
        </w:rPr>
      </w:pPr>
      <w:r w:rsidRPr="001F3A65">
        <w:rPr>
          <w:rFonts w:ascii="Arial" w:hAnsi="Arial" w:cs="Arial"/>
          <w:sz w:val="24"/>
          <w:lang w:val="cy-GB"/>
        </w:rPr>
        <w:t xml:space="preserve">gadel yr lleolaid - rhoi gweithdrefnau ar waith sy'n sicrhau anhysbys ym mhob recordiad / holiaduron, nodiadau a chanfyddiadau cyflawn, rhoi gweithdrefnau ar waith sy'n sicrhau anhysbys ym mhob recordiad / holiaduron, nodiadau a chanfyddiadau cyflawn. </w:t>
      </w:r>
    </w:p>
    <w:p w:rsidR="001F3A65" w:rsidRPr="001F3A65" w:rsidRDefault="001F3A65" w:rsidP="001F3A65">
      <w:pPr>
        <w:spacing w:line="360" w:lineRule="auto"/>
        <w:jc w:val="both"/>
        <w:rPr>
          <w:rFonts w:ascii="Arial" w:hAnsi="Arial" w:cs="Arial"/>
          <w:sz w:val="24"/>
          <w:lang w:val="cy-GB"/>
        </w:rPr>
      </w:pPr>
      <w:r w:rsidRPr="001F3A65">
        <w:rPr>
          <w:rFonts w:ascii="Arial" w:hAnsi="Arial" w:cs="Arial"/>
          <w:sz w:val="24"/>
          <w:lang w:val="cy-GB"/>
        </w:rPr>
        <w:t>dadansoddiad o data - gofynnwch i rieni / gofalwyr rannu recordiadau fideo / dehongliadau ymchwil a chanlyniadau'r holiadur a gwblhawyd.</w:t>
      </w:r>
    </w:p>
    <w:p w:rsidR="00832FD2" w:rsidRDefault="00832FD2" w:rsidP="00715246">
      <w:pPr>
        <w:spacing w:line="360" w:lineRule="auto"/>
        <w:jc w:val="both"/>
        <w:rPr>
          <w:rFonts w:ascii="Arial" w:hAnsi="Arial" w:cs="Arial"/>
          <w:b/>
          <w:sz w:val="24"/>
          <w:u w:val="single"/>
          <w:lang w:val="cy-GB"/>
        </w:rPr>
      </w:pPr>
    </w:p>
    <w:p w:rsidR="00545365" w:rsidRDefault="00545365" w:rsidP="00715246">
      <w:pPr>
        <w:spacing w:line="360" w:lineRule="auto"/>
        <w:jc w:val="both"/>
        <w:rPr>
          <w:rFonts w:ascii="Arial" w:hAnsi="Arial" w:cs="Arial"/>
          <w:b/>
          <w:sz w:val="24"/>
          <w:u w:val="single"/>
          <w:lang w:val="cy-GB"/>
        </w:rPr>
      </w:pPr>
      <w:r>
        <w:rPr>
          <w:rFonts w:ascii="Arial" w:hAnsi="Arial" w:cs="Arial"/>
          <w:b/>
          <w:sz w:val="24"/>
          <w:u w:val="single"/>
          <w:lang w:val="cy-GB"/>
        </w:rPr>
        <w:t xml:space="preserve">Beth yw BETA a beth mae’n gwneud? </w:t>
      </w:r>
    </w:p>
    <w:p w:rsidR="00333680" w:rsidRPr="00333680" w:rsidRDefault="00333680" w:rsidP="00333680">
      <w:pPr>
        <w:spacing w:line="360" w:lineRule="auto"/>
        <w:jc w:val="both"/>
        <w:rPr>
          <w:rFonts w:ascii="Arial" w:hAnsi="Arial" w:cs="Arial"/>
          <w:sz w:val="24"/>
          <w:lang w:val="cy-GB"/>
        </w:rPr>
      </w:pPr>
      <w:r>
        <w:rPr>
          <w:rFonts w:ascii="Arial" w:hAnsi="Arial" w:cs="Arial"/>
          <w:sz w:val="24"/>
          <w:lang w:val="cy-GB"/>
        </w:rPr>
        <w:t xml:space="preserve">Yn ol BER (2013) mae </w:t>
      </w:r>
      <w:r w:rsidR="004F7E11">
        <w:rPr>
          <w:rFonts w:ascii="Arial" w:hAnsi="Arial" w:cs="Arial"/>
          <w:sz w:val="24"/>
          <w:lang w:val="cy-GB"/>
        </w:rPr>
        <w:t>cyfranogwyr sydd yn gwneud ymchwil yn ddweud ei fod yn posible  gwneud pwnciau weithredol neu'n oddefol o’r</w:t>
      </w:r>
      <w:r w:rsidRPr="00333680">
        <w:rPr>
          <w:rFonts w:ascii="Arial" w:hAnsi="Arial" w:cs="Arial"/>
          <w:sz w:val="24"/>
          <w:lang w:val="cy-GB"/>
        </w:rPr>
        <w:t xml:space="preserve"> brosesau o'r fath fel arsylwi, arbrofi, myfyrio awto/bywgraffyddol, arolwg neu </w:t>
      </w:r>
      <w:r w:rsidR="004F7E11">
        <w:rPr>
          <w:rFonts w:ascii="Arial" w:hAnsi="Arial" w:cs="Arial"/>
          <w:sz w:val="24"/>
          <w:lang w:val="cy-GB"/>
        </w:rPr>
        <w:t>arbrawf. Gall cydweithwyr neu gyd-a</w:t>
      </w:r>
      <w:r w:rsidRPr="00333680">
        <w:rPr>
          <w:rFonts w:ascii="Arial" w:hAnsi="Arial" w:cs="Arial"/>
          <w:sz w:val="24"/>
          <w:lang w:val="cy-GB"/>
        </w:rPr>
        <w:t xml:space="preserve">elodau yn y broses ymchwil fod yn rhan o'r cyd-destun e.e. lle mae myfyrwyr yn rhan o'r cyd-destun, ond nid y pynciau ymchwil athrawon </w:t>
      </w:r>
      <w:r w:rsidR="004F7E11">
        <w:rPr>
          <w:rFonts w:ascii="Arial" w:hAnsi="Arial" w:cs="Arial"/>
          <w:sz w:val="24"/>
          <w:lang w:val="cy-GB"/>
        </w:rPr>
        <w:t xml:space="preserve">i ymarfer proffesiynol ei hun.  </w:t>
      </w:r>
      <w:r w:rsidRPr="00333680">
        <w:rPr>
          <w:rFonts w:ascii="Arial" w:hAnsi="Arial" w:cs="Arial"/>
          <w:sz w:val="24"/>
          <w:lang w:val="cy-GB"/>
        </w:rPr>
        <w:lastRenderedPageBreak/>
        <w:t>Mae'r Gymdeithas yn ystyried y dylai ymchwilwyr addysgol weithredu o few</w:t>
      </w:r>
      <w:r w:rsidR="004F7E11">
        <w:rPr>
          <w:rFonts w:ascii="Arial" w:hAnsi="Arial" w:cs="Arial"/>
          <w:sz w:val="24"/>
          <w:lang w:val="cy-GB"/>
        </w:rPr>
        <w:t>n ethig parch at unrhyw berson</w:t>
      </w:r>
      <w:r w:rsidRPr="00333680">
        <w:rPr>
          <w:rFonts w:ascii="Arial" w:hAnsi="Arial" w:cs="Arial"/>
          <w:sz w:val="24"/>
          <w:lang w:val="cy-GB"/>
        </w:rPr>
        <w:t xml:space="preserve"> sy'n rhan o ymchwil y maent yn ei wneud. Dylai unigolion gael eu trin</w:t>
      </w:r>
      <w:r w:rsidR="004F7E11">
        <w:rPr>
          <w:rFonts w:ascii="Arial" w:hAnsi="Arial" w:cs="Arial"/>
          <w:sz w:val="24"/>
          <w:lang w:val="cy-GB"/>
        </w:rPr>
        <w:t xml:space="preserve"> yn</w:t>
      </w:r>
      <w:r w:rsidRPr="00333680">
        <w:rPr>
          <w:rFonts w:ascii="Arial" w:hAnsi="Arial" w:cs="Arial"/>
          <w:sz w:val="24"/>
          <w:lang w:val="cy-GB"/>
        </w:rPr>
        <w:t xml:space="preserve"> deg, mewn modd sensitif, gydag urddas, ac o fewn ethig o barch a rh</w:t>
      </w:r>
      <w:r w:rsidR="004F7E11">
        <w:rPr>
          <w:rFonts w:ascii="Arial" w:hAnsi="Arial" w:cs="Arial"/>
          <w:sz w:val="24"/>
          <w:lang w:val="cy-GB"/>
        </w:rPr>
        <w:t xml:space="preserve">yddid rhag rhagfarn waeth beth yw ei </w:t>
      </w:r>
      <w:r w:rsidRPr="00333680">
        <w:rPr>
          <w:rFonts w:ascii="Arial" w:hAnsi="Arial" w:cs="Arial"/>
          <w:sz w:val="24"/>
          <w:lang w:val="cy-GB"/>
        </w:rPr>
        <w:t>oedran, rhyw, rhywioldeb, hil, ethnigrwydd, dosbarth, cenedligrwydd, hunaniaeth ddiwylliannol, statws partneriaeth, ffydd, anabledd, cred wleidyddol neu unrhyw wahaniae</w:t>
      </w:r>
      <w:r w:rsidR="004F7E11">
        <w:rPr>
          <w:rFonts w:ascii="Arial" w:hAnsi="Arial" w:cs="Arial"/>
          <w:sz w:val="24"/>
          <w:lang w:val="cy-GB"/>
        </w:rPr>
        <w:t xml:space="preserve">th arwyddocaol eraill. Dylai </w:t>
      </w:r>
      <w:r w:rsidRPr="00333680">
        <w:rPr>
          <w:rFonts w:ascii="Arial" w:hAnsi="Arial" w:cs="Arial"/>
          <w:sz w:val="24"/>
          <w:lang w:val="cy-GB"/>
        </w:rPr>
        <w:t xml:space="preserve"> etheg parch</w:t>
      </w:r>
      <w:r w:rsidR="004F7E11">
        <w:rPr>
          <w:rFonts w:ascii="Arial" w:hAnsi="Arial" w:cs="Arial"/>
          <w:sz w:val="24"/>
          <w:lang w:val="cy-GB"/>
        </w:rPr>
        <w:t>u yn gyn</w:t>
      </w:r>
      <w:r w:rsidRPr="00333680">
        <w:rPr>
          <w:rFonts w:ascii="Arial" w:hAnsi="Arial" w:cs="Arial"/>
          <w:sz w:val="24"/>
          <w:lang w:val="cy-GB"/>
        </w:rPr>
        <w:t>wys i ymchwilwyr ddau eu hunain ac unrhyw unigolion sy'n cymryd rhan yn yr ymchwil yn uniongyrchol neu'n anuniongyrchol. Awgryma ymlyniad i etheg hwn o barch y cyfrifoldebau canlynol ar ran ymchwilwyr.</w:t>
      </w:r>
    </w:p>
    <w:p w:rsidR="00B7219A" w:rsidRDefault="00B7219A" w:rsidP="00715246">
      <w:pPr>
        <w:spacing w:line="360" w:lineRule="auto"/>
        <w:jc w:val="both"/>
        <w:rPr>
          <w:rFonts w:ascii="Arial" w:hAnsi="Arial" w:cs="Arial"/>
          <w:b/>
          <w:sz w:val="24"/>
          <w:u w:val="single"/>
          <w:lang w:val="cy-GB"/>
        </w:rPr>
      </w:pPr>
      <w:r>
        <w:rPr>
          <w:rFonts w:ascii="Arial" w:hAnsi="Arial" w:cs="Arial"/>
          <w:b/>
          <w:sz w:val="24"/>
          <w:u w:val="single"/>
          <w:lang w:val="cy-GB"/>
        </w:rPr>
        <w:t xml:space="preserve">Arsylwi </w:t>
      </w:r>
      <w:r w:rsidR="004F7E11">
        <w:rPr>
          <w:rFonts w:ascii="Arial" w:hAnsi="Arial" w:cs="Arial"/>
          <w:b/>
          <w:sz w:val="24"/>
          <w:u w:val="single"/>
          <w:lang w:val="cy-GB"/>
        </w:rPr>
        <w:t>o</w:t>
      </w:r>
      <w:r>
        <w:rPr>
          <w:rFonts w:ascii="Arial" w:hAnsi="Arial" w:cs="Arial"/>
          <w:b/>
          <w:sz w:val="24"/>
          <w:u w:val="single"/>
          <w:lang w:val="cy-GB"/>
        </w:rPr>
        <w:t xml:space="preserve"> fewn ymchwil? </w:t>
      </w:r>
    </w:p>
    <w:p w:rsidR="00B7219A" w:rsidRDefault="00B7219A" w:rsidP="00715246">
      <w:pPr>
        <w:spacing w:line="360" w:lineRule="auto"/>
        <w:jc w:val="both"/>
        <w:rPr>
          <w:rFonts w:ascii="Arial" w:hAnsi="Arial" w:cs="Arial"/>
          <w:sz w:val="24"/>
          <w:lang w:val="cy-GB"/>
        </w:rPr>
      </w:pPr>
      <w:r>
        <w:rPr>
          <w:rFonts w:ascii="Arial" w:hAnsi="Arial" w:cs="Arial"/>
          <w:sz w:val="24"/>
          <w:lang w:val="cy-GB"/>
        </w:rPr>
        <w:t xml:space="preserve">Trwy arsywli wrth gwneud ymchwil </w:t>
      </w:r>
      <w:r w:rsidR="001B167C">
        <w:rPr>
          <w:rFonts w:ascii="Arial" w:hAnsi="Arial" w:cs="Arial"/>
          <w:sz w:val="24"/>
          <w:lang w:val="cy-GB"/>
        </w:rPr>
        <w:t xml:space="preserve">mae yna sawl fyrdd o arsylwi , yr technegau wahanol a fydd yn defnyddiol </w:t>
      </w:r>
      <w:r w:rsidR="001B167C" w:rsidRPr="001B167C">
        <w:rPr>
          <w:rFonts w:ascii="Arial" w:hAnsi="Arial" w:cs="Arial"/>
          <w:sz w:val="24"/>
          <w:lang w:val="cy-GB"/>
        </w:rPr>
        <w:t>ar gyfer gwahanol leoliadau a bydd angen i chi ystyried yr ymarferoldebau moeseg, a chyfiawnhau pob un o'r rhai rydych chi'n dewis eu defnyddio</w:t>
      </w:r>
      <w:r w:rsidR="002D055C">
        <w:rPr>
          <w:rFonts w:ascii="Arial" w:hAnsi="Arial" w:cs="Arial"/>
          <w:sz w:val="24"/>
          <w:lang w:val="cy-GB"/>
        </w:rPr>
        <w:t xml:space="preserve"> - </w:t>
      </w:r>
    </w:p>
    <w:p w:rsidR="001B167C" w:rsidRP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rhestrau gwirio</w:t>
      </w:r>
    </w:p>
    <w:p w:rsidR="001B167C" w:rsidRP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Arsylwadau strwythuredig gyda rhaglen wedi'i drefnu</w:t>
      </w:r>
    </w:p>
    <w:p w:rsidR="001B167C" w:rsidRP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samplu amser</w:t>
      </w:r>
    </w:p>
    <w:p w:rsidR="001B167C" w:rsidRP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mapio</w:t>
      </w:r>
    </w:p>
    <w:p w:rsidR="001B167C" w:rsidRP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targed</w:t>
      </w:r>
      <w:r w:rsidR="00E9317E">
        <w:rPr>
          <w:rFonts w:ascii="Arial" w:hAnsi="Arial" w:cs="Arial"/>
          <w:sz w:val="24"/>
          <w:lang w:val="cy-GB"/>
        </w:rPr>
        <w:t xml:space="preserve">u </w:t>
      </w:r>
    </w:p>
    <w:p w:rsidR="001B167C" w:rsidRP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targed arsylwi cyhoeddus</w:t>
      </w:r>
    </w:p>
    <w:p w:rsidR="001B167C" w:rsidRP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fideo a chofnodion ffotograffig</w:t>
      </w:r>
    </w:p>
    <w:p w:rsidR="001B167C" w:rsidRP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arsylwadau heb strwythur</w:t>
      </w:r>
    </w:p>
    <w:p w:rsidR="001B167C" w:rsidRDefault="001B167C" w:rsidP="001B167C">
      <w:pPr>
        <w:pStyle w:val="ListParagraph"/>
        <w:numPr>
          <w:ilvl w:val="0"/>
          <w:numId w:val="6"/>
        </w:numPr>
        <w:spacing w:line="360" w:lineRule="auto"/>
        <w:jc w:val="both"/>
        <w:rPr>
          <w:rFonts w:ascii="Arial" w:hAnsi="Arial" w:cs="Arial"/>
          <w:sz w:val="24"/>
          <w:lang w:val="cy-GB"/>
        </w:rPr>
      </w:pPr>
      <w:r w:rsidRPr="001B167C">
        <w:rPr>
          <w:rFonts w:ascii="Arial" w:hAnsi="Arial" w:cs="Arial"/>
          <w:sz w:val="24"/>
          <w:lang w:val="cy-GB"/>
        </w:rPr>
        <w:t>sylwadau drych unffordd</w:t>
      </w:r>
    </w:p>
    <w:p w:rsidR="00286BF9" w:rsidRPr="00286BF9" w:rsidRDefault="005D603A" w:rsidP="00286BF9">
      <w:pPr>
        <w:spacing w:line="360" w:lineRule="auto"/>
        <w:ind w:left="5040"/>
        <w:jc w:val="both"/>
        <w:rPr>
          <w:rFonts w:ascii="Arial" w:hAnsi="Arial" w:cs="Arial"/>
          <w:sz w:val="24"/>
          <w:lang w:val="cy-GB"/>
        </w:rPr>
      </w:pPr>
      <w:r>
        <w:rPr>
          <w:rFonts w:ascii="Arial" w:hAnsi="Arial" w:cs="Arial"/>
          <w:sz w:val="24"/>
          <w:lang w:val="cy-GB"/>
        </w:rPr>
        <w:t>C</w:t>
      </w:r>
      <w:r w:rsidR="00286BF9">
        <w:rPr>
          <w:rFonts w:ascii="Arial" w:hAnsi="Arial" w:cs="Arial"/>
          <w:sz w:val="24"/>
          <w:lang w:val="cy-GB"/>
        </w:rPr>
        <w:t>lough &amp; Nutbrown (2012)</w:t>
      </w:r>
    </w:p>
    <w:p w:rsidR="00E71972" w:rsidRDefault="00E71972" w:rsidP="00E71972">
      <w:pPr>
        <w:spacing w:line="360" w:lineRule="auto"/>
        <w:jc w:val="both"/>
        <w:rPr>
          <w:rFonts w:ascii="Arial" w:hAnsi="Arial" w:cs="Arial"/>
          <w:sz w:val="24"/>
          <w:lang w:val="cy-GB"/>
        </w:rPr>
      </w:pPr>
      <w:r>
        <w:rPr>
          <w:rFonts w:ascii="Arial" w:hAnsi="Arial" w:cs="Arial"/>
          <w:sz w:val="24"/>
          <w:lang w:val="cy-GB"/>
        </w:rPr>
        <w:t>Yr</w:t>
      </w:r>
      <w:r w:rsidRPr="00E71972">
        <w:rPr>
          <w:rFonts w:ascii="Arial" w:hAnsi="Arial" w:cs="Arial"/>
          <w:sz w:val="24"/>
          <w:lang w:val="cy-GB"/>
        </w:rPr>
        <w:t xml:space="preserve"> prif fater</w:t>
      </w:r>
      <w:r>
        <w:rPr>
          <w:rFonts w:ascii="Arial" w:hAnsi="Arial" w:cs="Arial"/>
          <w:sz w:val="24"/>
          <w:lang w:val="cy-GB"/>
        </w:rPr>
        <w:t xml:space="preserve"> wrth ymchwilio</w:t>
      </w:r>
      <w:r w:rsidRPr="00E71972">
        <w:rPr>
          <w:rFonts w:ascii="Arial" w:hAnsi="Arial" w:cs="Arial"/>
          <w:sz w:val="24"/>
          <w:lang w:val="cy-GB"/>
        </w:rPr>
        <w:t xml:space="preserve"> yw</w:t>
      </w:r>
      <w:r>
        <w:rPr>
          <w:rFonts w:ascii="Arial" w:hAnsi="Arial" w:cs="Arial"/>
          <w:sz w:val="24"/>
          <w:lang w:val="cy-GB"/>
        </w:rPr>
        <w:t xml:space="preserve"> i</w:t>
      </w:r>
      <w:r w:rsidRPr="00E71972">
        <w:rPr>
          <w:rFonts w:ascii="Arial" w:hAnsi="Arial" w:cs="Arial"/>
          <w:sz w:val="24"/>
          <w:lang w:val="cy-GB"/>
        </w:rPr>
        <w:t xml:space="preserve"> bod yn glir</w:t>
      </w:r>
      <w:r>
        <w:rPr>
          <w:rFonts w:ascii="Arial" w:hAnsi="Arial" w:cs="Arial"/>
          <w:sz w:val="24"/>
          <w:lang w:val="cy-GB"/>
        </w:rPr>
        <w:t xml:space="preserve"> trwy</w:t>
      </w:r>
      <w:r w:rsidRPr="00E71972">
        <w:rPr>
          <w:rFonts w:ascii="Arial" w:hAnsi="Arial" w:cs="Arial"/>
          <w:sz w:val="24"/>
          <w:lang w:val="cy-GB"/>
        </w:rPr>
        <w:t xml:space="preserve"> ynghylch yr hyn yr hoffech ei ymchwilio a pham, ac yna dod o hyd i'r ffordd orau o weithio ar</w:t>
      </w:r>
      <w:r>
        <w:rPr>
          <w:rFonts w:ascii="Arial" w:hAnsi="Arial" w:cs="Arial"/>
          <w:sz w:val="24"/>
          <w:lang w:val="cy-GB"/>
        </w:rPr>
        <w:t xml:space="preserve"> yr ymchwil. </w:t>
      </w:r>
      <w:r w:rsidR="00340E79">
        <w:rPr>
          <w:rFonts w:ascii="Arial" w:hAnsi="Arial" w:cs="Arial"/>
          <w:sz w:val="24"/>
          <w:lang w:val="cy-GB"/>
        </w:rPr>
        <w:t xml:space="preserve"> </w:t>
      </w:r>
    </w:p>
    <w:p w:rsidR="00286BF9" w:rsidRDefault="00286BF9" w:rsidP="00E71972">
      <w:pPr>
        <w:spacing w:line="360" w:lineRule="auto"/>
        <w:jc w:val="both"/>
        <w:rPr>
          <w:rFonts w:ascii="Arial" w:hAnsi="Arial" w:cs="Arial"/>
          <w:sz w:val="24"/>
          <w:lang w:val="cy-GB"/>
        </w:rPr>
      </w:pPr>
      <w:r>
        <w:rPr>
          <w:rFonts w:ascii="Arial" w:hAnsi="Arial" w:cs="Arial"/>
          <w:sz w:val="24"/>
          <w:lang w:val="cy-GB"/>
        </w:rPr>
        <w:t>Er mwyn gwneud arsylwad effeithiol mae angen dilyn yr gweithdrefnau cywir er mwyn sicrhau fod pob plentyn yn ddiogel. Yr camau a dylech cymrud o fewn llelaid yw</w:t>
      </w:r>
    </w:p>
    <w:p w:rsidR="00286BF9" w:rsidRDefault="00286BF9" w:rsidP="00BD29E3">
      <w:pPr>
        <w:pStyle w:val="ListParagraph"/>
        <w:numPr>
          <w:ilvl w:val="0"/>
          <w:numId w:val="7"/>
        </w:numPr>
        <w:spacing w:line="360" w:lineRule="auto"/>
        <w:jc w:val="both"/>
        <w:rPr>
          <w:rFonts w:ascii="Arial" w:hAnsi="Arial" w:cs="Arial"/>
          <w:sz w:val="24"/>
          <w:lang w:val="cy-GB"/>
        </w:rPr>
      </w:pPr>
      <w:r>
        <w:rPr>
          <w:rFonts w:ascii="Arial" w:hAnsi="Arial" w:cs="Arial"/>
          <w:sz w:val="24"/>
          <w:lang w:val="cy-GB"/>
        </w:rPr>
        <w:t xml:space="preserve">Cyfrinachedd </w:t>
      </w:r>
      <w:r w:rsidR="00AD23F0">
        <w:rPr>
          <w:rFonts w:ascii="Arial" w:hAnsi="Arial" w:cs="Arial"/>
          <w:sz w:val="24"/>
          <w:lang w:val="cy-GB"/>
        </w:rPr>
        <w:t>–</w:t>
      </w:r>
      <w:r>
        <w:rPr>
          <w:rFonts w:ascii="Arial" w:hAnsi="Arial" w:cs="Arial"/>
          <w:sz w:val="24"/>
          <w:lang w:val="cy-GB"/>
        </w:rPr>
        <w:t xml:space="preserve"> </w:t>
      </w:r>
      <w:r w:rsidR="00AD23F0">
        <w:rPr>
          <w:rFonts w:ascii="Arial" w:hAnsi="Arial" w:cs="Arial"/>
          <w:sz w:val="24"/>
          <w:lang w:val="cy-GB"/>
        </w:rPr>
        <w:t xml:space="preserve">Yn ol yr Data Protection act (1989) dylech sicrhau gwneud yn siwr eich fod yn cadw cyfrinachedd pob plentyn. Ond o fewn sefyllfaoed </w:t>
      </w:r>
      <w:r w:rsidR="00AD23F0">
        <w:rPr>
          <w:rFonts w:ascii="Arial" w:hAnsi="Arial" w:cs="Arial"/>
          <w:sz w:val="24"/>
          <w:lang w:val="cy-GB"/>
        </w:rPr>
        <w:lastRenderedPageBreak/>
        <w:t xml:space="preserve">angenrheidiol i rhanni wybodaeth yr plentyn , fel enghraift proffesiynnau eraill, weithwir cymdeithasol neu’r heddlu. Ond pryd mae’r wybodaeth hyn yn cael ei rhanni fydd angen cael caniatad yr rheini, heblaw mewn amgylchiadau eithriadol lle gallai diogelwch neu les y plentyn o fewn perygl. Os mae plentyn </w:t>
      </w:r>
      <w:r w:rsidR="00BD29E3">
        <w:rPr>
          <w:rFonts w:ascii="Arial" w:hAnsi="Arial" w:cs="Arial"/>
          <w:sz w:val="24"/>
          <w:lang w:val="cy-GB"/>
        </w:rPr>
        <w:t xml:space="preserve">, eilod o staff eraill am plenty neu rhiant </w:t>
      </w:r>
      <w:r w:rsidR="00AD23F0" w:rsidRPr="00BD29E3">
        <w:rPr>
          <w:rFonts w:ascii="Arial" w:hAnsi="Arial" w:cs="Arial"/>
          <w:sz w:val="24"/>
          <w:lang w:val="cy-GB"/>
        </w:rPr>
        <w:t xml:space="preserve">yn rhanni </w:t>
      </w:r>
      <w:r w:rsidR="00BD29E3" w:rsidRPr="00BD29E3">
        <w:rPr>
          <w:rFonts w:ascii="Arial" w:hAnsi="Arial" w:cs="Arial"/>
          <w:sz w:val="24"/>
          <w:lang w:val="cy-GB"/>
        </w:rPr>
        <w:t xml:space="preserve">wybodeth personol nid oes hawl i chi rhanni yr wybodaeth hyn efo neb. </w:t>
      </w:r>
    </w:p>
    <w:p w:rsidR="00286BF9" w:rsidRPr="00E71972" w:rsidRDefault="00286BF9" w:rsidP="00E71972">
      <w:pPr>
        <w:spacing w:line="360" w:lineRule="auto"/>
        <w:jc w:val="both"/>
        <w:rPr>
          <w:rFonts w:ascii="Arial" w:hAnsi="Arial" w:cs="Arial"/>
          <w:sz w:val="24"/>
          <w:lang w:val="cy-GB"/>
        </w:rPr>
      </w:pPr>
    </w:p>
    <w:p w:rsidR="00545365" w:rsidRDefault="00545365" w:rsidP="00715246">
      <w:pPr>
        <w:spacing w:line="360" w:lineRule="auto"/>
        <w:jc w:val="both"/>
        <w:rPr>
          <w:rFonts w:ascii="Arial" w:hAnsi="Arial" w:cs="Arial"/>
          <w:b/>
          <w:sz w:val="24"/>
          <w:u w:val="single"/>
          <w:lang w:val="cy-GB"/>
        </w:rPr>
      </w:pPr>
      <w:r>
        <w:rPr>
          <w:rFonts w:ascii="Arial" w:hAnsi="Arial" w:cs="Arial"/>
          <w:b/>
          <w:sz w:val="24"/>
          <w:u w:val="single"/>
          <w:lang w:val="cy-GB"/>
        </w:rPr>
        <w:t xml:space="preserve">Hawliau plant a sut mae nhw yn dod i fewn? </w:t>
      </w:r>
    </w:p>
    <w:p w:rsidR="00545365" w:rsidRDefault="00545365" w:rsidP="00715246">
      <w:pPr>
        <w:spacing w:line="360" w:lineRule="auto"/>
        <w:jc w:val="both"/>
        <w:rPr>
          <w:rFonts w:ascii="Arial" w:hAnsi="Arial" w:cs="Arial"/>
          <w:sz w:val="24"/>
          <w:lang w:val="cy-GB"/>
        </w:rPr>
      </w:pPr>
      <w:r>
        <w:rPr>
          <w:rFonts w:ascii="Arial" w:hAnsi="Arial" w:cs="Arial"/>
          <w:sz w:val="24"/>
          <w:lang w:val="cy-GB"/>
        </w:rPr>
        <w:t>Wrth gwneud ymchwil moseg</w:t>
      </w:r>
      <w:r w:rsidR="00500873">
        <w:rPr>
          <w:rFonts w:ascii="Arial" w:hAnsi="Arial" w:cs="Arial"/>
          <w:sz w:val="24"/>
          <w:lang w:val="cy-GB"/>
        </w:rPr>
        <w:t xml:space="preserve">ol mae gan pob plentyn hawliau sydd angen i pawb  ddilyn. </w:t>
      </w:r>
      <w:r w:rsidR="00E6006A">
        <w:rPr>
          <w:rFonts w:ascii="Arial" w:hAnsi="Arial" w:cs="Arial"/>
          <w:sz w:val="24"/>
          <w:lang w:val="cy-GB"/>
        </w:rPr>
        <w:t xml:space="preserve">Fydd angen i pob hawl cael ei cymryd mewn i ystyiaeth pryd mae plant yn cymryd rhan. Mae </w:t>
      </w:r>
      <w:r w:rsidR="00E6006A" w:rsidRPr="00E6006A">
        <w:rPr>
          <w:rFonts w:ascii="Arial" w:hAnsi="Arial" w:cs="Arial"/>
          <w:sz w:val="24"/>
          <w:lang w:val="cy-GB"/>
        </w:rPr>
        <w:t>hawliau y</w:t>
      </w:r>
      <w:r w:rsidR="00E6006A">
        <w:rPr>
          <w:rFonts w:ascii="Arial" w:hAnsi="Arial" w:cs="Arial"/>
          <w:sz w:val="24"/>
          <w:lang w:val="cy-GB"/>
        </w:rPr>
        <w:t xml:space="preserve">w pethau y dylai pob plentyn cael neu gwneud. Mae can pob plentyn yr hawliau yma, </w:t>
      </w:r>
      <w:r w:rsidR="00ED77C6">
        <w:rPr>
          <w:rFonts w:ascii="Arial" w:hAnsi="Arial" w:cs="Arial"/>
          <w:sz w:val="24"/>
          <w:lang w:val="cy-GB"/>
        </w:rPr>
        <w:t xml:space="preserve">beth bynag ei rhyw, cred neu ei cefndir. Mae’r hawliau hyn yn cael ei rhestri gan yr ‘Convention on the Rights of the Child’ (UN). </w:t>
      </w:r>
    </w:p>
    <w:p w:rsidR="00ED77C6" w:rsidRDefault="00ED77C6" w:rsidP="00715246">
      <w:pPr>
        <w:spacing w:line="360" w:lineRule="auto"/>
        <w:jc w:val="both"/>
        <w:rPr>
          <w:rFonts w:ascii="Arial" w:hAnsi="Arial" w:cs="Arial"/>
          <w:sz w:val="24"/>
          <w:lang w:val="cy-GB"/>
        </w:rPr>
      </w:pPr>
      <w:r>
        <w:rPr>
          <w:rFonts w:ascii="Arial" w:hAnsi="Arial" w:cs="Arial"/>
          <w:sz w:val="24"/>
          <w:lang w:val="cy-GB"/>
        </w:rPr>
        <w:t xml:space="preserve">Wrth gwneud ymchwil </w:t>
      </w:r>
      <w:r w:rsidR="00C573A7">
        <w:rPr>
          <w:rFonts w:ascii="Arial" w:hAnsi="Arial" w:cs="Arial"/>
          <w:sz w:val="24"/>
          <w:lang w:val="cy-GB"/>
        </w:rPr>
        <w:t xml:space="preserve">efo plant fydd angen yrtrier yr hawliau canlynnol – </w:t>
      </w:r>
    </w:p>
    <w:p w:rsidR="00C26D39" w:rsidRDefault="00EC5AD9" w:rsidP="00C26D39">
      <w:pPr>
        <w:pStyle w:val="ListParagraph"/>
        <w:numPr>
          <w:ilvl w:val="0"/>
          <w:numId w:val="5"/>
        </w:numPr>
        <w:spacing w:line="360" w:lineRule="auto"/>
        <w:jc w:val="both"/>
        <w:rPr>
          <w:rFonts w:ascii="Arial" w:hAnsi="Arial" w:cs="Arial"/>
          <w:sz w:val="24"/>
          <w:lang w:val="cy-GB"/>
        </w:rPr>
      </w:pPr>
      <w:r>
        <w:rPr>
          <w:rFonts w:ascii="Arial" w:hAnsi="Arial" w:cs="Arial"/>
          <w:sz w:val="24"/>
          <w:lang w:val="cy-GB"/>
        </w:rPr>
        <w:t xml:space="preserve">Yn </w:t>
      </w:r>
      <w:r w:rsidR="00C3615C">
        <w:rPr>
          <w:rFonts w:ascii="Arial" w:hAnsi="Arial" w:cs="Arial"/>
          <w:sz w:val="24"/>
          <w:lang w:val="cy-GB"/>
        </w:rPr>
        <w:t>ol E</w:t>
      </w:r>
      <w:r>
        <w:rPr>
          <w:rFonts w:ascii="Arial" w:hAnsi="Arial" w:cs="Arial"/>
          <w:sz w:val="24"/>
          <w:lang w:val="cy-GB"/>
        </w:rPr>
        <w:t>rthygl 3 mae</w:t>
      </w:r>
      <w:r w:rsidRPr="00EC5AD9">
        <w:rPr>
          <w:rFonts w:ascii="Arial" w:hAnsi="Arial" w:cs="Arial"/>
          <w:sz w:val="24"/>
          <w:lang w:val="cy-GB"/>
        </w:rPr>
        <w:t xml:space="preserve"> mhob achos</w:t>
      </w:r>
      <w:r w:rsidR="00C3615C">
        <w:rPr>
          <w:rFonts w:ascii="Arial" w:hAnsi="Arial" w:cs="Arial"/>
          <w:sz w:val="24"/>
          <w:lang w:val="cy-GB"/>
        </w:rPr>
        <w:t xml:space="preserve">ion sy'n ymwneud â phlant, </w:t>
      </w:r>
      <w:r w:rsidRPr="00EC5AD9">
        <w:rPr>
          <w:rFonts w:ascii="Arial" w:hAnsi="Arial" w:cs="Arial"/>
          <w:sz w:val="24"/>
          <w:lang w:val="cy-GB"/>
        </w:rPr>
        <w:t>yn cael ei wneud gan sefydliadau lles cymdeithasol cyhoeddus neu breifat, llysoedd y gyfraith, awdurdodau gweinyddol neu gyrff deddfwriaethol, lles gorau'r plent</w:t>
      </w:r>
      <w:r w:rsidR="00C26D39">
        <w:rPr>
          <w:rFonts w:ascii="Arial" w:hAnsi="Arial" w:cs="Arial"/>
          <w:sz w:val="24"/>
          <w:lang w:val="cy-GB"/>
        </w:rPr>
        <w:t>yn fydd yn ystyriaeth sylfaenol.</w:t>
      </w:r>
    </w:p>
    <w:p w:rsidR="00C26D39" w:rsidRDefault="00C26D39" w:rsidP="00C26D39">
      <w:pPr>
        <w:pStyle w:val="ListParagraph"/>
        <w:numPr>
          <w:ilvl w:val="0"/>
          <w:numId w:val="5"/>
        </w:numPr>
        <w:spacing w:line="360" w:lineRule="auto"/>
        <w:jc w:val="both"/>
        <w:rPr>
          <w:rFonts w:ascii="Arial" w:hAnsi="Arial" w:cs="Arial"/>
          <w:sz w:val="24"/>
          <w:lang w:val="cy-GB"/>
        </w:rPr>
      </w:pPr>
      <w:r>
        <w:rPr>
          <w:rFonts w:ascii="Arial" w:hAnsi="Arial" w:cs="Arial"/>
          <w:sz w:val="24"/>
          <w:lang w:val="cy-GB"/>
        </w:rPr>
        <w:t>Ma Erthygl 12 yn datgan fod r</w:t>
      </w:r>
      <w:r w:rsidRPr="00C26D39">
        <w:rPr>
          <w:rFonts w:ascii="Arial" w:hAnsi="Arial" w:cs="Arial"/>
          <w:sz w:val="24"/>
          <w:lang w:val="cy-GB"/>
        </w:rPr>
        <w:t>haid i</w:t>
      </w:r>
      <w:r>
        <w:rPr>
          <w:rFonts w:ascii="Arial" w:hAnsi="Arial" w:cs="Arial"/>
          <w:sz w:val="24"/>
          <w:lang w:val="cy-GB"/>
        </w:rPr>
        <w:t>’r  p</w:t>
      </w:r>
      <w:r w:rsidRPr="00C26D39">
        <w:rPr>
          <w:rFonts w:ascii="Arial" w:hAnsi="Arial" w:cs="Arial"/>
          <w:sz w:val="24"/>
          <w:lang w:val="cy-GB"/>
        </w:rPr>
        <w:t>a</w:t>
      </w:r>
      <w:r>
        <w:rPr>
          <w:rFonts w:ascii="Arial" w:hAnsi="Arial" w:cs="Arial"/>
          <w:sz w:val="24"/>
          <w:lang w:val="cy-GB"/>
        </w:rPr>
        <w:t>rtïon Gwladwriaethau sicrhau fod yr  plant yn gallu barnu</w:t>
      </w:r>
      <w:r w:rsidRPr="00C26D39">
        <w:rPr>
          <w:rFonts w:ascii="Arial" w:hAnsi="Arial" w:cs="Arial"/>
          <w:sz w:val="24"/>
          <w:lang w:val="cy-GB"/>
        </w:rPr>
        <w:t xml:space="preserve"> ei farn ei hun</w:t>
      </w:r>
      <w:r>
        <w:rPr>
          <w:rFonts w:ascii="Arial" w:hAnsi="Arial" w:cs="Arial"/>
          <w:sz w:val="24"/>
          <w:lang w:val="cy-GB"/>
        </w:rPr>
        <w:t>,</w:t>
      </w:r>
      <w:r w:rsidRPr="00C26D39">
        <w:rPr>
          <w:rFonts w:ascii="Arial" w:hAnsi="Arial" w:cs="Arial"/>
          <w:sz w:val="24"/>
          <w:lang w:val="cy-GB"/>
        </w:rPr>
        <w:t xml:space="preserve"> hawl i fynegi'r safbwyntiau hynny'n rhydd ar bob mater sy'n effeithio ar y plentyn, </w:t>
      </w:r>
      <w:r>
        <w:rPr>
          <w:rFonts w:ascii="Arial" w:hAnsi="Arial" w:cs="Arial"/>
          <w:sz w:val="24"/>
          <w:lang w:val="cy-GB"/>
        </w:rPr>
        <w:t xml:space="preserve">fod </w:t>
      </w:r>
      <w:r w:rsidRPr="00C26D39">
        <w:rPr>
          <w:rFonts w:ascii="Arial" w:hAnsi="Arial" w:cs="Arial"/>
          <w:sz w:val="24"/>
          <w:lang w:val="cy-GB"/>
        </w:rPr>
        <w:t>barn y plentyn yn</w:t>
      </w:r>
      <w:r>
        <w:rPr>
          <w:rFonts w:ascii="Arial" w:hAnsi="Arial" w:cs="Arial"/>
          <w:sz w:val="24"/>
          <w:lang w:val="cy-GB"/>
        </w:rPr>
        <w:t xml:space="preserve"> cael ystyriaeth briodol yn unigol </w:t>
      </w:r>
      <w:r w:rsidRPr="00C26D39">
        <w:rPr>
          <w:rFonts w:ascii="Arial" w:hAnsi="Arial" w:cs="Arial"/>
          <w:sz w:val="24"/>
          <w:lang w:val="cy-GB"/>
        </w:rPr>
        <w:t xml:space="preserve"> ac aeddfedrwydd y plentyn.</w:t>
      </w:r>
      <w:r>
        <w:rPr>
          <w:rFonts w:ascii="Arial" w:hAnsi="Arial" w:cs="Arial"/>
          <w:sz w:val="24"/>
          <w:lang w:val="cy-GB"/>
        </w:rPr>
        <w:t xml:space="preserve"> Mae</w:t>
      </w:r>
      <w:r w:rsidRPr="00C26D39">
        <w:rPr>
          <w:rFonts w:ascii="Arial" w:hAnsi="Arial" w:cs="Arial"/>
          <w:sz w:val="24"/>
          <w:lang w:val="cy-GB"/>
        </w:rPr>
        <w:t xml:space="preserve"> rhaid i'r plentyn yn benodol darparu gyfle i gael gwrandawiad mewn unrhyw reithdrefn farnwrol a gweinyddol sy'n effeithio ar y plentyn, naill ai'n uniongyrchol, neu drwy gynrychiolydd neu gorff priodol, mewn modd sy'n gyson â y rheolau gweithdrefnol y gyfraith genedlaethol.</w:t>
      </w:r>
    </w:p>
    <w:p w:rsidR="007E45E7" w:rsidRPr="007E45E7" w:rsidRDefault="007E45E7" w:rsidP="007E45E7">
      <w:pPr>
        <w:spacing w:line="360" w:lineRule="auto"/>
        <w:jc w:val="both"/>
        <w:rPr>
          <w:rFonts w:ascii="Arial" w:hAnsi="Arial" w:cs="Arial"/>
          <w:sz w:val="24"/>
          <w:lang w:val="cy-GB"/>
        </w:rPr>
      </w:pPr>
    </w:p>
    <w:p w:rsidR="00832FD2" w:rsidRDefault="00832FD2" w:rsidP="00715246">
      <w:pPr>
        <w:spacing w:line="360" w:lineRule="auto"/>
        <w:jc w:val="both"/>
        <w:rPr>
          <w:rFonts w:ascii="Arial" w:hAnsi="Arial" w:cs="Arial"/>
          <w:b/>
          <w:sz w:val="24"/>
          <w:u w:val="single"/>
          <w:lang w:val="cy-GB"/>
        </w:rPr>
      </w:pPr>
    </w:p>
    <w:p w:rsidR="00832FD2" w:rsidRDefault="00832FD2" w:rsidP="00715246">
      <w:pPr>
        <w:spacing w:line="360" w:lineRule="auto"/>
        <w:jc w:val="both"/>
        <w:rPr>
          <w:rFonts w:ascii="Arial" w:hAnsi="Arial" w:cs="Arial"/>
          <w:b/>
          <w:sz w:val="24"/>
          <w:u w:val="single"/>
          <w:lang w:val="cy-GB"/>
        </w:rPr>
      </w:pPr>
    </w:p>
    <w:p w:rsidR="00832FD2" w:rsidRDefault="00832FD2" w:rsidP="00715246">
      <w:pPr>
        <w:spacing w:line="360" w:lineRule="auto"/>
        <w:jc w:val="both"/>
        <w:rPr>
          <w:rFonts w:ascii="Arial" w:hAnsi="Arial" w:cs="Arial"/>
          <w:b/>
          <w:sz w:val="24"/>
          <w:u w:val="single"/>
          <w:lang w:val="cy-GB"/>
        </w:rPr>
      </w:pPr>
    </w:p>
    <w:p w:rsidR="005D7E1F" w:rsidRDefault="005D7E1F" w:rsidP="00715246">
      <w:pPr>
        <w:spacing w:line="360" w:lineRule="auto"/>
        <w:jc w:val="both"/>
        <w:rPr>
          <w:rFonts w:ascii="Arial" w:hAnsi="Arial" w:cs="Arial"/>
          <w:b/>
          <w:sz w:val="24"/>
          <w:u w:val="single"/>
          <w:lang w:val="cy-GB"/>
        </w:rPr>
      </w:pPr>
      <w:r w:rsidRPr="005D7E1F">
        <w:rPr>
          <w:rFonts w:ascii="Arial" w:hAnsi="Arial" w:cs="Arial"/>
          <w:b/>
          <w:sz w:val="24"/>
          <w:u w:val="single"/>
          <w:lang w:val="cy-GB"/>
        </w:rPr>
        <w:lastRenderedPageBreak/>
        <w:t xml:space="preserve">Cyfernodi </w:t>
      </w:r>
    </w:p>
    <w:p w:rsidR="00560BC2" w:rsidRDefault="005D7E1F" w:rsidP="00715246">
      <w:pPr>
        <w:spacing w:line="360" w:lineRule="auto"/>
        <w:jc w:val="both"/>
        <w:rPr>
          <w:rFonts w:ascii="Arial" w:hAnsi="Arial" w:cs="Arial"/>
          <w:sz w:val="24"/>
          <w:lang w:val="cy-GB"/>
        </w:rPr>
      </w:pPr>
      <w:r>
        <w:rPr>
          <w:rFonts w:ascii="Arial" w:hAnsi="Arial" w:cs="Arial"/>
          <w:sz w:val="24"/>
          <w:lang w:val="cy-GB"/>
        </w:rPr>
        <w:t xml:space="preserve">Wallings, K. (2013) ‘What visually attracts two babies: the value of studying babies in their homes and child care setting?’ Published MA, University of Shefiled. </w:t>
      </w:r>
    </w:p>
    <w:p w:rsidR="00A21FFD" w:rsidRDefault="00A21FFD" w:rsidP="00715246">
      <w:pPr>
        <w:spacing w:line="360" w:lineRule="auto"/>
        <w:jc w:val="both"/>
        <w:rPr>
          <w:rFonts w:ascii="Arial" w:hAnsi="Arial" w:cs="Arial"/>
          <w:sz w:val="24"/>
          <w:lang w:val="cy-GB"/>
        </w:rPr>
      </w:pPr>
      <w:r w:rsidRPr="00A21FFD">
        <w:rPr>
          <w:rFonts w:ascii="Arial" w:hAnsi="Arial" w:cs="Arial"/>
          <w:sz w:val="24"/>
          <w:lang w:val="cy-GB"/>
        </w:rPr>
        <w:t>Bajpai, N. (2011)</w:t>
      </w:r>
      <w:r>
        <w:rPr>
          <w:rFonts w:ascii="Arial" w:hAnsi="Arial" w:cs="Arial"/>
          <w:sz w:val="24"/>
          <w:lang w:val="cy-GB"/>
        </w:rPr>
        <w:t xml:space="preserve">, </w:t>
      </w:r>
      <w:r w:rsidR="00400AB6" w:rsidRPr="00400AB6">
        <w:rPr>
          <w:rFonts w:ascii="Arial" w:hAnsi="Arial" w:cs="Arial"/>
          <w:sz w:val="24"/>
          <w:lang w:val="cy-GB"/>
        </w:rPr>
        <w:t>Herbst, F. &amp; Coldwell, D. (2004)</w:t>
      </w:r>
      <w:r w:rsidR="00400AB6">
        <w:rPr>
          <w:rFonts w:ascii="Arial" w:hAnsi="Arial" w:cs="Arial"/>
          <w:sz w:val="24"/>
          <w:lang w:val="cy-GB"/>
        </w:rPr>
        <w:t xml:space="preserve"> “types of </w:t>
      </w:r>
      <w:r w:rsidR="00400AB6" w:rsidRPr="00400AB6">
        <w:rPr>
          <w:rFonts w:ascii="Arial" w:hAnsi="Arial" w:cs="Arial"/>
          <w:sz w:val="24"/>
          <w:lang w:val="cy-GB"/>
        </w:rPr>
        <w:t>Research Methods</w:t>
      </w:r>
      <w:r w:rsidR="00400AB6">
        <w:rPr>
          <w:rFonts w:ascii="Arial" w:hAnsi="Arial" w:cs="Arial"/>
          <w:sz w:val="24"/>
          <w:lang w:val="cy-GB"/>
        </w:rPr>
        <w:t xml:space="preserve">” </w:t>
      </w:r>
      <w:hyperlink r:id="rId8" w:history="1">
        <w:r w:rsidR="00400AB6" w:rsidRPr="006C54B2">
          <w:rPr>
            <w:rStyle w:val="Hyperlink"/>
            <w:rFonts w:ascii="Arial" w:hAnsi="Arial" w:cs="Arial"/>
            <w:sz w:val="24"/>
            <w:lang w:val="cy-GB"/>
          </w:rPr>
          <w:t>https://research-methodology.net/research-methodology/research-types/</w:t>
        </w:r>
      </w:hyperlink>
      <w:r w:rsidR="00400AB6">
        <w:rPr>
          <w:rFonts w:ascii="Arial" w:hAnsi="Arial" w:cs="Arial"/>
          <w:sz w:val="24"/>
          <w:lang w:val="cy-GB"/>
        </w:rPr>
        <w:t xml:space="preserve"> [Darllenwyd: 22 o Hydref 2017]. </w:t>
      </w:r>
    </w:p>
    <w:p w:rsidR="00835230" w:rsidRDefault="00835230" w:rsidP="00715246">
      <w:pPr>
        <w:spacing w:line="360" w:lineRule="auto"/>
        <w:jc w:val="both"/>
        <w:rPr>
          <w:rFonts w:ascii="Arial" w:hAnsi="Arial" w:cs="Arial"/>
          <w:sz w:val="24"/>
          <w:lang w:val="cy-GB"/>
        </w:rPr>
      </w:pPr>
      <w:r>
        <w:rPr>
          <w:rFonts w:ascii="Arial" w:hAnsi="Arial" w:cs="Arial"/>
          <w:sz w:val="24"/>
          <w:lang w:val="cy-GB"/>
        </w:rPr>
        <w:t xml:space="preserve">Unicef United Kingdom ( 1989) </w:t>
      </w:r>
      <w:hyperlink r:id="rId9" w:history="1">
        <w:r w:rsidRPr="00951A90">
          <w:rPr>
            <w:rStyle w:val="Hyperlink"/>
            <w:rFonts w:ascii="Arial" w:hAnsi="Arial" w:cs="Arial"/>
            <w:sz w:val="24"/>
            <w:lang w:val="cy-GB"/>
          </w:rPr>
          <w:t>https://downloads.unicef.org.uk/wp-content/uploads/2010/05/UNCRC_united_nations_convention_on_the_rights_of_the_child.pdf?_ga=2.73363411.1982454432.1509203969-1976062159.1508840627&amp;_gac=1.82639204.1509203969.Cj0KCQjw1dDPBRC_ARIsAJZrQfofe5A8KQAH5EVMVV2Q1n3Uoi6tUzemJHdFJOwNGIEnsGjeV1zGTG0aAjjPEALw_wcB</w:t>
        </w:r>
      </w:hyperlink>
      <w:r>
        <w:rPr>
          <w:rFonts w:ascii="Arial" w:hAnsi="Arial" w:cs="Arial"/>
          <w:sz w:val="24"/>
          <w:lang w:val="cy-GB"/>
        </w:rPr>
        <w:t xml:space="preserve"> [ Darllenwyd : 28 o Hydref 2017] . </w:t>
      </w:r>
    </w:p>
    <w:p w:rsidR="00835230" w:rsidRDefault="00835230" w:rsidP="00715246">
      <w:pPr>
        <w:spacing w:line="360" w:lineRule="auto"/>
        <w:jc w:val="both"/>
        <w:rPr>
          <w:rFonts w:ascii="Arial" w:hAnsi="Arial" w:cs="Arial"/>
          <w:sz w:val="24"/>
          <w:lang w:val="cy-GB"/>
        </w:rPr>
      </w:pPr>
      <w:r>
        <w:rPr>
          <w:rFonts w:ascii="Arial" w:hAnsi="Arial" w:cs="Arial"/>
          <w:sz w:val="24"/>
          <w:lang w:val="cy-GB"/>
        </w:rPr>
        <w:t xml:space="preserve">P, Clough. C, Nutbrown. (2012) ‘ A studens guide to Methodology’ , London: Sage Publications Ltd. </w:t>
      </w:r>
    </w:p>
    <w:p w:rsidR="007E45E7" w:rsidRDefault="007E45E7" w:rsidP="00715246">
      <w:pPr>
        <w:spacing w:line="360" w:lineRule="auto"/>
        <w:jc w:val="both"/>
        <w:rPr>
          <w:rFonts w:ascii="Arial" w:hAnsi="Arial" w:cs="Arial"/>
          <w:sz w:val="24"/>
          <w:lang w:val="cy-GB"/>
        </w:rPr>
      </w:pPr>
      <w:r>
        <w:rPr>
          <w:rFonts w:ascii="Arial" w:hAnsi="Arial" w:cs="Arial"/>
          <w:sz w:val="24"/>
          <w:lang w:val="cy-GB"/>
        </w:rPr>
        <w:t xml:space="preserve">NSPCC (2009) </w:t>
      </w:r>
      <w:hyperlink r:id="rId10" w:history="1">
        <w:r w:rsidRPr="00951A90">
          <w:rPr>
            <w:rStyle w:val="Hyperlink"/>
            <w:rFonts w:ascii="Arial" w:hAnsi="Arial" w:cs="Arial"/>
            <w:sz w:val="24"/>
            <w:lang w:val="cy-GB"/>
          </w:rPr>
          <w:t>https://www.nspcc.org.uk/services-and-resources/impact-evidence-evaluation-child-protection/conducting-safe-and-ethical-research/</w:t>
        </w:r>
      </w:hyperlink>
      <w:r>
        <w:rPr>
          <w:rFonts w:ascii="Arial" w:hAnsi="Arial" w:cs="Arial"/>
          <w:sz w:val="24"/>
          <w:lang w:val="cy-GB"/>
        </w:rPr>
        <w:t xml:space="preserve"> [ Darllenwyd : 24 o Hydfer 2017]. </w:t>
      </w:r>
    </w:p>
    <w:p w:rsidR="007C24BE" w:rsidRPr="007C24BE" w:rsidRDefault="007C24BE" w:rsidP="007C24BE">
      <w:pPr>
        <w:spacing w:line="360" w:lineRule="auto"/>
        <w:jc w:val="both"/>
        <w:rPr>
          <w:rFonts w:ascii="Arial" w:hAnsi="Arial" w:cs="Arial"/>
          <w:sz w:val="24"/>
          <w:lang w:val="cy-GB"/>
        </w:rPr>
      </w:pPr>
      <w:r w:rsidRPr="007C24BE">
        <w:rPr>
          <w:rFonts w:ascii="Arial" w:hAnsi="Arial" w:cs="Arial"/>
          <w:sz w:val="24"/>
          <w:lang w:val="cy-GB"/>
        </w:rPr>
        <w:t>Gorin, S et al. (2008) Ethical challenges in conducting research with hard to reach families. Chi</w:t>
      </w:r>
      <w:r>
        <w:rPr>
          <w:rFonts w:ascii="Arial" w:hAnsi="Arial" w:cs="Arial"/>
          <w:sz w:val="24"/>
          <w:lang w:val="cy-GB"/>
        </w:rPr>
        <w:t xml:space="preserve">ld Abuse Review. </w:t>
      </w:r>
    </w:p>
    <w:p w:rsidR="007C24BE" w:rsidRDefault="007C24BE" w:rsidP="007C24BE">
      <w:pPr>
        <w:spacing w:line="360" w:lineRule="auto"/>
        <w:jc w:val="both"/>
        <w:rPr>
          <w:rFonts w:ascii="Arial" w:hAnsi="Arial" w:cs="Arial"/>
          <w:sz w:val="24"/>
          <w:lang w:val="cy-GB"/>
        </w:rPr>
      </w:pPr>
      <w:r w:rsidRPr="007C24BE">
        <w:rPr>
          <w:rFonts w:ascii="Arial" w:hAnsi="Arial" w:cs="Arial"/>
          <w:sz w:val="24"/>
          <w:lang w:val="cy-GB"/>
        </w:rPr>
        <w:t>Skånfors, L. (2009) Ethics in child research: children's agency and researchers' 'ethical radar' (PDF</w:t>
      </w:r>
      <w:r>
        <w:rPr>
          <w:rFonts w:ascii="Arial" w:hAnsi="Arial" w:cs="Arial"/>
          <w:sz w:val="24"/>
          <w:lang w:val="cy-GB"/>
        </w:rPr>
        <w:t xml:space="preserve">). Childhoods Today. </w:t>
      </w:r>
    </w:p>
    <w:p w:rsidR="00C4408E" w:rsidRPr="005D7E1F" w:rsidRDefault="00C4408E" w:rsidP="00C4408E">
      <w:pPr>
        <w:spacing w:before="240" w:line="360" w:lineRule="auto"/>
        <w:jc w:val="both"/>
        <w:rPr>
          <w:rFonts w:ascii="Arial" w:hAnsi="Arial" w:cs="Arial"/>
          <w:sz w:val="24"/>
          <w:lang w:val="cy-GB"/>
        </w:rPr>
      </w:pPr>
      <w:r>
        <w:rPr>
          <w:rFonts w:ascii="Arial" w:hAnsi="Arial" w:cs="Arial"/>
          <w:sz w:val="24"/>
          <w:lang w:val="cy-GB"/>
        </w:rPr>
        <w:t xml:space="preserve">Tay-Lim.J, GAN, (2012) “Journal of Early Childhood Research” </w:t>
      </w:r>
    </w:p>
    <w:sectPr w:rsidR="00C4408E" w:rsidRPr="005D7E1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1FFD" w:rsidRDefault="00A21FFD" w:rsidP="00560BC2">
      <w:pPr>
        <w:spacing w:after="0" w:line="240" w:lineRule="auto"/>
      </w:pPr>
      <w:r>
        <w:separator/>
      </w:r>
    </w:p>
  </w:endnote>
  <w:endnote w:type="continuationSeparator" w:id="0">
    <w:p w:rsidR="00A21FFD" w:rsidRDefault="00A21FFD" w:rsidP="00560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1FFD" w:rsidRDefault="00A21FFD" w:rsidP="00560BC2">
      <w:pPr>
        <w:spacing w:after="0" w:line="240" w:lineRule="auto"/>
      </w:pPr>
      <w:r>
        <w:separator/>
      </w:r>
    </w:p>
  </w:footnote>
  <w:footnote w:type="continuationSeparator" w:id="0">
    <w:p w:rsidR="00A21FFD" w:rsidRDefault="00A21FFD" w:rsidP="00560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FFD" w:rsidRDefault="00A21FFD">
    <w:pPr>
      <w:pStyle w:val="Header"/>
    </w:pPr>
    <w:r>
      <w:t xml:space="preserve">1501436 </w:t>
    </w:r>
    <w:r>
      <w:tab/>
    </w:r>
    <w:r>
      <w:tab/>
      <w:t>EAEE001</w:t>
    </w:r>
    <w:r w:rsidR="004F7E11">
      <w:t>-</w:t>
    </w:r>
    <w:r>
      <w:t xml:space="preserve">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147D2"/>
    <w:multiLevelType w:val="hybridMultilevel"/>
    <w:tmpl w:val="F9142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31F13"/>
    <w:multiLevelType w:val="hybridMultilevel"/>
    <w:tmpl w:val="C59A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82884"/>
    <w:multiLevelType w:val="hybridMultilevel"/>
    <w:tmpl w:val="F500B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196138"/>
    <w:multiLevelType w:val="hybridMultilevel"/>
    <w:tmpl w:val="F0F80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E04A5"/>
    <w:multiLevelType w:val="hybridMultilevel"/>
    <w:tmpl w:val="A732C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31615E"/>
    <w:multiLevelType w:val="hybridMultilevel"/>
    <w:tmpl w:val="3C2A90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95709"/>
    <w:multiLevelType w:val="hybridMultilevel"/>
    <w:tmpl w:val="58A06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064395"/>
    <w:multiLevelType w:val="hybridMultilevel"/>
    <w:tmpl w:val="FDA89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BC2"/>
    <w:rsid w:val="000174D9"/>
    <w:rsid w:val="001B167C"/>
    <w:rsid w:val="001F3A65"/>
    <w:rsid w:val="002823D9"/>
    <w:rsid w:val="00286BF9"/>
    <w:rsid w:val="002B1159"/>
    <w:rsid w:val="002C63BF"/>
    <w:rsid w:val="002D055C"/>
    <w:rsid w:val="00333680"/>
    <w:rsid w:val="00340E79"/>
    <w:rsid w:val="00394D60"/>
    <w:rsid w:val="00400AB6"/>
    <w:rsid w:val="00434382"/>
    <w:rsid w:val="004B7A83"/>
    <w:rsid w:val="004D1E19"/>
    <w:rsid w:val="004F7E11"/>
    <w:rsid w:val="00500873"/>
    <w:rsid w:val="00513D88"/>
    <w:rsid w:val="00545365"/>
    <w:rsid w:val="00560BC2"/>
    <w:rsid w:val="005872E8"/>
    <w:rsid w:val="005D603A"/>
    <w:rsid w:val="005D7E1F"/>
    <w:rsid w:val="0062285D"/>
    <w:rsid w:val="006259A6"/>
    <w:rsid w:val="00642D53"/>
    <w:rsid w:val="00693A1C"/>
    <w:rsid w:val="00715246"/>
    <w:rsid w:val="007B150E"/>
    <w:rsid w:val="007C24BE"/>
    <w:rsid w:val="007E45E7"/>
    <w:rsid w:val="00832FD2"/>
    <w:rsid w:val="00835230"/>
    <w:rsid w:val="008F6AE7"/>
    <w:rsid w:val="009652B3"/>
    <w:rsid w:val="009E25C0"/>
    <w:rsid w:val="009E59C5"/>
    <w:rsid w:val="00A21FFD"/>
    <w:rsid w:val="00A279DF"/>
    <w:rsid w:val="00A9106B"/>
    <w:rsid w:val="00AB6C66"/>
    <w:rsid w:val="00AD23F0"/>
    <w:rsid w:val="00B5646B"/>
    <w:rsid w:val="00B7065D"/>
    <w:rsid w:val="00B7219A"/>
    <w:rsid w:val="00B74C59"/>
    <w:rsid w:val="00BD29E3"/>
    <w:rsid w:val="00C26D39"/>
    <w:rsid w:val="00C35735"/>
    <w:rsid w:val="00C3615C"/>
    <w:rsid w:val="00C4408E"/>
    <w:rsid w:val="00C573A7"/>
    <w:rsid w:val="00CB2F8F"/>
    <w:rsid w:val="00DB2B27"/>
    <w:rsid w:val="00E01DE3"/>
    <w:rsid w:val="00E36DE6"/>
    <w:rsid w:val="00E5728F"/>
    <w:rsid w:val="00E6006A"/>
    <w:rsid w:val="00E71972"/>
    <w:rsid w:val="00E9317E"/>
    <w:rsid w:val="00EB38BA"/>
    <w:rsid w:val="00EC5AD9"/>
    <w:rsid w:val="00EC5ECF"/>
    <w:rsid w:val="00ED77C6"/>
    <w:rsid w:val="00EF6F13"/>
    <w:rsid w:val="00F25DF9"/>
    <w:rsid w:val="00F70705"/>
    <w:rsid w:val="00F71D2A"/>
    <w:rsid w:val="00F71F9D"/>
    <w:rsid w:val="00FA4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34ED5"/>
  <w15:chartTrackingRefBased/>
  <w15:docId w15:val="{E826D3FF-C2B3-418A-8E01-35BE05E6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BC2"/>
  </w:style>
  <w:style w:type="paragraph" w:styleId="Footer">
    <w:name w:val="footer"/>
    <w:basedOn w:val="Normal"/>
    <w:link w:val="FooterChar"/>
    <w:uiPriority w:val="99"/>
    <w:unhideWhenUsed/>
    <w:rsid w:val="00560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BC2"/>
  </w:style>
  <w:style w:type="paragraph" w:styleId="ListParagraph">
    <w:name w:val="List Paragraph"/>
    <w:basedOn w:val="Normal"/>
    <w:uiPriority w:val="34"/>
    <w:qFormat/>
    <w:rsid w:val="00560BC2"/>
    <w:pPr>
      <w:ind w:left="720"/>
      <w:contextualSpacing/>
    </w:pPr>
  </w:style>
  <w:style w:type="character" w:styleId="Hyperlink">
    <w:name w:val="Hyperlink"/>
    <w:basedOn w:val="DefaultParagraphFont"/>
    <w:uiPriority w:val="99"/>
    <w:unhideWhenUsed/>
    <w:rsid w:val="00400AB6"/>
    <w:rPr>
      <w:color w:val="0563C1" w:themeColor="hyperlink"/>
      <w:u w:val="single"/>
    </w:rPr>
  </w:style>
  <w:style w:type="character" w:styleId="UnresolvedMention">
    <w:name w:val="Unresolved Mention"/>
    <w:basedOn w:val="DefaultParagraphFont"/>
    <w:uiPriority w:val="99"/>
    <w:semiHidden/>
    <w:unhideWhenUsed/>
    <w:rsid w:val="00400AB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research-methodology/research-typ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spcc.org.uk/services-and-resources/impact-evidence-evaluation-child-protection/conducting-safe-and-ethical-research/" TargetMode="External"/><Relationship Id="rId4" Type="http://schemas.openxmlformats.org/officeDocument/2006/relationships/webSettings" Target="webSettings.xml"/><Relationship Id="rId9" Type="http://schemas.openxmlformats.org/officeDocument/2006/relationships/hyperlink" Target="https://downloads.unicef.org.uk/wp-content/uploads/2010/05/UNCRC_united_nations_convention_on_the_rights_of_the_child.pdf?_ga=2.73363411.1982454432.1509203969-1976062159.1508840627&amp;_gac=1.82639204.1509203969.Cj0KCQjw1dDPBRC_ARIsAJZrQfofe5A8KQAH5EVMVV2Q1n3Uoi6tUzemJHdFJOwNGIEnsGjeV1zGTG0aAjjP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1939</Words>
  <Characters>11055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O'Neill</dc:creator>
  <cp:keywords/>
  <dc:description/>
  <cp:lastModifiedBy>Kimberley O'Neill</cp:lastModifiedBy>
  <cp:revision>2</cp:revision>
  <dcterms:created xsi:type="dcterms:W3CDTF">2017-11-02T16:48:00Z</dcterms:created>
  <dcterms:modified xsi:type="dcterms:W3CDTF">2017-11-02T16:48:00Z</dcterms:modified>
</cp:coreProperties>
</file>