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6127" w:rsidRDefault="003C7556" w:rsidP="00D945B4">
      <w:pPr>
        <w:widowControl/>
        <w:spacing w:line="240" w:lineRule="auto"/>
        <w:jc w:val="left"/>
        <w:rPr>
          <w:rFonts w:eastAsiaTheme="minorEastAsia"/>
        </w:rPr>
      </w:pPr>
      <w:r>
        <w:rPr>
          <w:rFonts w:eastAsiaTheme="minorEastAsia"/>
          <w:noProof/>
        </w:rPr>
        <w:drawing>
          <wp:anchor distT="0" distB="0" distL="114300" distR="114300" simplePos="0" relativeHeight="251658240" behindDoc="0" locked="0" layoutInCell="1" allowOverlap="1">
            <wp:simplePos x="0" y="0"/>
            <wp:positionH relativeFrom="margin">
              <wp:align>left</wp:align>
            </wp:positionH>
            <wp:positionV relativeFrom="paragraph">
              <wp:posOffset>14375</wp:posOffset>
            </wp:positionV>
            <wp:extent cx="4580784" cy="2208178"/>
            <wp:effectExtent l="0" t="0" r="0" b="1905"/>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88276" cy="2211789"/>
                    </a:xfrm>
                    <a:prstGeom prst="rect">
                      <a:avLst/>
                    </a:prstGeom>
                    <a:noFill/>
                  </pic:spPr>
                </pic:pic>
              </a:graphicData>
            </a:graphic>
            <wp14:sizeRelH relativeFrom="page">
              <wp14:pctWidth>0</wp14:pctWidth>
            </wp14:sizeRelH>
            <wp14:sizeRelV relativeFrom="page">
              <wp14:pctHeight>0</wp14:pctHeight>
            </wp14:sizeRelV>
          </wp:anchor>
        </w:drawing>
      </w:r>
    </w:p>
    <w:p w:rsidR="003C7556" w:rsidRDefault="003C7556">
      <w:pPr>
        <w:widowControl/>
        <w:spacing w:line="240" w:lineRule="auto"/>
        <w:jc w:val="left"/>
        <w:rPr>
          <w:rFonts w:eastAsiaTheme="minorEastAsia"/>
        </w:rPr>
      </w:pPr>
    </w:p>
    <w:p w:rsidR="003C7556" w:rsidRDefault="003C7556">
      <w:pPr>
        <w:widowControl/>
        <w:spacing w:line="240" w:lineRule="auto"/>
        <w:jc w:val="left"/>
        <w:rPr>
          <w:rFonts w:eastAsiaTheme="minorEastAsia"/>
        </w:rPr>
      </w:pPr>
    </w:p>
    <w:p w:rsidR="003C7556" w:rsidRDefault="003C7556">
      <w:pPr>
        <w:widowControl/>
        <w:spacing w:line="240" w:lineRule="auto"/>
        <w:jc w:val="left"/>
        <w:rPr>
          <w:rFonts w:eastAsiaTheme="minorEastAsia"/>
        </w:rPr>
      </w:pPr>
    </w:p>
    <w:p w:rsidR="003C7556" w:rsidRDefault="003C7556">
      <w:pPr>
        <w:widowControl/>
        <w:spacing w:line="240" w:lineRule="auto"/>
        <w:jc w:val="left"/>
        <w:rPr>
          <w:rFonts w:eastAsiaTheme="minorEastAsia"/>
        </w:rPr>
      </w:pPr>
    </w:p>
    <w:p w:rsidR="003C7556" w:rsidRDefault="003C7556">
      <w:pPr>
        <w:widowControl/>
        <w:spacing w:line="240" w:lineRule="auto"/>
        <w:jc w:val="left"/>
        <w:rPr>
          <w:rFonts w:eastAsiaTheme="minorEastAsia"/>
        </w:rPr>
      </w:pPr>
    </w:p>
    <w:p w:rsidR="003C7556" w:rsidRDefault="003C7556">
      <w:pPr>
        <w:widowControl/>
        <w:spacing w:line="240" w:lineRule="auto"/>
        <w:jc w:val="left"/>
        <w:rPr>
          <w:rFonts w:eastAsiaTheme="minorEastAsia"/>
        </w:rPr>
      </w:pPr>
    </w:p>
    <w:p w:rsidR="003C7556" w:rsidRDefault="003C7556">
      <w:pPr>
        <w:widowControl/>
        <w:spacing w:line="240" w:lineRule="auto"/>
        <w:jc w:val="left"/>
        <w:rPr>
          <w:rFonts w:eastAsiaTheme="minorEastAsia"/>
        </w:rPr>
      </w:pPr>
    </w:p>
    <w:p w:rsidR="003C7556" w:rsidRDefault="003C7556">
      <w:pPr>
        <w:widowControl/>
        <w:spacing w:line="240" w:lineRule="auto"/>
        <w:jc w:val="left"/>
        <w:rPr>
          <w:rFonts w:eastAsiaTheme="minorEastAsia"/>
        </w:rPr>
      </w:pPr>
    </w:p>
    <w:p w:rsidR="003C7556" w:rsidRDefault="003C7556" w:rsidP="003C7556">
      <w:pPr>
        <w:widowControl/>
        <w:spacing w:line="240" w:lineRule="auto"/>
        <w:jc w:val="left"/>
        <w:rPr>
          <w:rFonts w:eastAsiaTheme="minorEastAsia" w:hint="eastAsia"/>
          <w:sz w:val="44"/>
          <w:szCs w:val="44"/>
        </w:rPr>
      </w:pPr>
    </w:p>
    <w:p w:rsidR="003C7556" w:rsidRPr="003C7556" w:rsidRDefault="003C7556" w:rsidP="00E75673">
      <w:pPr>
        <w:widowControl/>
        <w:spacing w:line="240" w:lineRule="auto"/>
        <w:jc w:val="center"/>
        <w:rPr>
          <w:rFonts w:eastAsiaTheme="minorEastAsia"/>
          <w:sz w:val="44"/>
          <w:szCs w:val="44"/>
        </w:rPr>
      </w:pPr>
      <w:r w:rsidRPr="003C7556">
        <w:rPr>
          <w:rFonts w:eastAsiaTheme="minorEastAsia"/>
          <w:sz w:val="44"/>
          <w:szCs w:val="44"/>
        </w:rPr>
        <w:t>Universi</w:t>
      </w:r>
      <w:r w:rsidRPr="003C7556">
        <w:rPr>
          <w:rFonts w:eastAsiaTheme="minorEastAsia"/>
          <w:sz w:val="44"/>
          <w:szCs w:val="44"/>
        </w:rPr>
        <w:t>ty of Wales Trinity Saint David</w:t>
      </w:r>
    </w:p>
    <w:p w:rsidR="003C7556" w:rsidRPr="003C7556" w:rsidRDefault="003C7556" w:rsidP="00E75673">
      <w:pPr>
        <w:widowControl/>
        <w:spacing w:line="240" w:lineRule="auto"/>
        <w:jc w:val="center"/>
        <w:rPr>
          <w:rFonts w:eastAsiaTheme="minorEastAsia"/>
          <w:sz w:val="44"/>
          <w:szCs w:val="44"/>
        </w:rPr>
      </w:pPr>
      <w:r w:rsidRPr="003C7556">
        <w:rPr>
          <w:rFonts w:eastAsiaTheme="minorEastAsia"/>
          <w:sz w:val="44"/>
          <w:szCs w:val="44"/>
        </w:rPr>
        <w:t>School of Engineering</w:t>
      </w:r>
    </w:p>
    <w:p w:rsidR="00B77E55" w:rsidRDefault="00B77E55" w:rsidP="003C7556">
      <w:pPr>
        <w:widowControl/>
        <w:spacing w:line="240" w:lineRule="auto"/>
        <w:jc w:val="left"/>
        <w:rPr>
          <w:rFonts w:eastAsiaTheme="minorEastAsia"/>
          <w:sz w:val="30"/>
          <w:szCs w:val="30"/>
        </w:rPr>
      </w:pPr>
      <w:r>
        <w:rPr>
          <w:rFonts w:eastAsiaTheme="minorEastAsia"/>
          <w:sz w:val="30"/>
          <w:szCs w:val="30"/>
        </w:rPr>
        <w:t xml:space="preserve">Title of the </w:t>
      </w:r>
      <w:proofErr w:type="gramStart"/>
      <w:r w:rsidR="003C7556" w:rsidRPr="00E75673">
        <w:rPr>
          <w:rFonts w:eastAsiaTheme="minorEastAsia"/>
          <w:sz w:val="30"/>
          <w:szCs w:val="30"/>
        </w:rPr>
        <w:t>Coursework :</w:t>
      </w:r>
      <w:proofErr w:type="gramEnd"/>
      <w:r w:rsidR="003C7556" w:rsidRPr="00E75673">
        <w:rPr>
          <w:rFonts w:eastAsiaTheme="minorEastAsia"/>
          <w:sz w:val="30"/>
          <w:szCs w:val="30"/>
        </w:rPr>
        <w:t xml:space="preserve"> </w:t>
      </w:r>
      <w:r w:rsidRPr="00B77E55">
        <w:rPr>
          <w:rFonts w:eastAsiaTheme="minorEastAsia"/>
          <w:sz w:val="30"/>
          <w:szCs w:val="30"/>
        </w:rPr>
        <w:t>Two possible material manufacturing processes for compa</w:t>
      </w:r>
      <w:r>
        <w:rPr>
          <w:rFonts w:eastAsiaTheme="minorEastAsia"/>
          <w:sz w:val="30"/>
          <w:szCs w:val="30"/>
        </w:rPr>
        <w:t>ny to replace sand casting</w:t>
      </w:r>
    </w:p>
    <w:p w:rsidR="003C7556" w:rsidRPr="00E75673" w:rsidRDefault="003C7556" w:rsidP="003C7556">
      <w:pPr>
        <w:widowControl/>
        <w:spacing w:line="240" w:lineRule="auto"/>
        <w:jc w:val="left"/>
        <w:rPr>
          <w:rFonts w:eastAsiaTheme="minorEastAsia"/>
          <w:sz w:val="30"/>
          <w:szCs w:val="30"/>
        </w:rPr>
      </w:pPr>
      <w:r w:rsidRPr="00E75673">
        <w:rPr>
          <w:rFonts w:eastAsiaTheme="minorEastAsia"/>
          <w:sz w:val="30"/>
          <w:szCs w:val="30"/>
        </w:rPr>
        <w:t>Module Name and Code</w:t>
      </w:r>
      <w:r w:rsidR="00E75673">
        <w:rPr>
          <w:rFonts w:eastAsiaTheme="minorEastAsia"/>
          <w:sz w:val="30"/>
          <w:szCs w:val="30"/>
        </w:rPr>
        <w:t xml:space="preserve">: Materials and </w:t>
      </w:r>
      <w:r w:rsidR="00B77E55">
        <w:rPr>
          <w:rFonts w:eastAsiaTheme="minorEastAsia"/>
          <w:sz w:val="30"/>
          <w:szCs w:val="30"/>
        </w:rPr>
        <w:t xml:space="preserve">introduction to </w:t>
      </w:r>
      <w:r w:rsidR="00E75673">
        <w:rPr>
          <w:rFonts w:eastAsiaTheme="minorEastAsia"/>
          <w:sz w:val="30"/>
          <w:szCs w:val="30"/>
        </w:rPr>
        <w:t xml:space="preserve">manufacturing  </w:t>
      </w:r>
      <w:r w:rsidR="00B77E55">
        <w:rPr>
          <w:rFonts w:eastAsiaTheme="minorEastAsia"/>
          <w:sz w:val="30"/>
          <w:szCs w:val="30"/>
        </w:rPr>
        <w:t xml:space="preserve">     </w:t>
      </w:r>
      <w:r w:rsidR="00E75673">
        <w:rPr>
          <w:rFonts w:eastAsiaTheme="minorEastAsia"/>
          <w:sz w:val="30"/>
          <w:szCs w:val="30"/>
        </w:rPr>
        <w:t>M4X01163</w:t>
      </w:r>
    </w:p>
    <w:p w:rsidR="003C7556" w:rsidRPr="00E75673" w:rsidRDefault="003C7556" w:rsidP="003C7556">
      <w:pPr>
        <w:widowControl/>
        <w:spacing w:line="240" w:lineRule="auto"/>
        <w:jc w:val="left"/>
        <w:rPr>
          <w:rFonts w:eastAsiaTheme="minorEastAsia"/>
          <w:sz w:val="30"/>
          <w:szCs w:val="30"/>
        </w:rPr>
      </w:pPr>
      <w:r w:rsidRPr="00E75673">
        <w:rPr>
          <w:rFonts w:eastAsiaTheme="minorEastAsia"/>
          <w:sz w:val="30"/>
          <w:szCs w:val="30"/>
        </w:rPr>
        <w:t>Student Name</w:t>
      </w:r>
      <w:r w:rsidR="00E75673">
        <w:rPr>
          <w:rFonts w:eastAsiaTheme="minorEastAsia"/>
          <w:sz w:val="30"/>
          <w:szCs w:val="30"/>
        </w:rPr>
        <w:t xml:space="preserve">: </w:t>
      </w:r>
      <w:proofErr w:type="spellStart"/>
      <w:r w:rsidR="00E75673">
        <w:rPr>
          <w:rFonts w:eastAsiaTheme="minorEastAsia"/>
          <w:sz w:val="30"/>
          <w:szCs w:val="30"/>
        </w:rPr>
        <w:t>Mengjie</w:t>
      </w:r>
      <w:proofErr w:type="spellEnd"/>
      <w:r w:rsidR="00E75673">
        <w:rPr>
          <w:rFonts w:eastAsiaTheme="minorEastAsia"/>
          <w:sz w:val="30"/>
          <w:szCs w:val="30"/>
        </w:rPr>
        <w:t xml:space="preserve"> Yuan</w:t>
      </w:r>
      <w:r w:rsidR="00B77E55">
        <w:rPr>
          <w:rFonts w:eastAsiaTheme="minorEastAsia"/>
          <w:sz w:val="30"/>
          <w:szCs w:val="30"/>
        </w:rPr>
        <w:t xml:space="preserve"> </w:t>
      </w:r>
      <w:bookmarkStart w:id="0" w:name="_GoBack"/>
      <w:bookmarkEnd w:id="0"/>
    </w:p>
    <w:p w:rsidR="003C7556" w:rsidRPr="00E75673" w:rsidRDefault="003C7556" w:rsidP="003C7556">
      <w:pPr>
        <w:widowControl/>
        <w:spacing w:line="240" w:lineRule="auto"/>
        <w:jc w:val="left"/>
        <w:rPr>
          <w:rFonts w:eastAsiaTheme="minorEastAsia"/>
          <w:sz w:val="30"/>
          <w:szCs w:val="30"/>
        </w:rPr>
      </w:pPr>
      <w:r w:rsidRPr="00E75673">
        <w:rPr>
          <w:rFonts w:eastAsiaTheme="minorEastAsia"/>
          <w:sz w:val="30"/>
          <w:szCs w:val="30"/>
        </w:rPr>
        <w:t>Student Number</w:t>
      </w:r>
      <w:r w:rsidR="00E75673">
        <w:rPr>
          <w:rFonts w:eastAsiaTheme="minorEastAsia"/>
          <w:sz w:val="30"/>
          <w:szCs w:val="30"/>
        </w:rPr>
        <w:t>: 1805247</w:t>
      </w:r>
    </w:p>
    <w:p w:rsidR="003C7556" w:rsidRPr="00E75673" w:rsidRDefault="003C7556" w:rsidP="003C7556">
      <w:pPr>
        <w:widowControl/>
        <w:spacing w:line="240" w:lineRule="auto"/>
        <w:jc w:val="left"/>
        <w:rPr>
          <w:rFonts w:eastAsiaTheme="minorEastAsia"/>
          <w:sz w:val="30"/>
          <w:szCs w:val="30"/>
        </w:rPr>
      </w:pPr>
      <w:r w:rsidRPr="00E75673">
        <w:rPr>
          <w:rFonts w:eastAsiaTheme="minorEastAsia"/>
          <w:sz w:val="30"/>
          <w:szCs w:val="30"/>
        </w:rPr>
        <w:t>Date</w:t>
      </w:r>
      <w:proofErr w:type="gramStart"/>
      <w:r w:rsidR="00E75673">
        <w:rPr>
          <w:rFonts w:eastAsiaTheme="minorEastAsia"/>
          <w:sz w:val="30"/>
          <w:szCs w:val="30"/>
        </w:rPr>
        <w:t>:2019.01.21</w:t>
      </w:r>
      <w:proofErr w:type="gramEnd"/>
    </w:p>
    <w:p w:rsidR="00584CFC" w:rsidRDefault="00584CFC">
      <w:pPr>
        <w:widowControl/>
        <w:spacing w:line="240" w:lineRule="auto"/>
        <w:jc w:val="left"/>
        <w:rPr>
          <w:rFonts w:eastAsiaTheme="minorEastAsia"/>
        </w:rPr>
      </w:pPr>
      <w:r>
        <w:rPr>
          <w:rFonts w:eastAsiaTheme="minorEastAsia"/>
        </w:rPr>
        <w:br w:type="page"/>
      </w:r>
    </w:p>
    <w:p w:rsidR="00C8316C" w:rsidRDefault="00584CFC" w:rsidP="00D945B4">
      <w:pPr>
        <w:widowControl/>
        <w:spacing w:line="240" w:lineRule="auto"/>
        <w:jc w:val="left"/>
        <w:rPr>
          <w:rFonts w:eastAsiaTheme="minorEastAsia" w:cs="Times New Roman"/>
          <w:b/>
        </w:rPr>
      </w:pPr>
      <w:r w:rsidRPr="00AB712D">
        <w:rPr>
          <w:rFonts w:eastAsiaTheme="minorEastAsia" w:cs="Times New Roman"/>
          <w:b/>
        </w:rPr>
        <w:lastRenderedPageBreak/>
        <w:t>Abstract</w:t>
      </w:r>
    </w:p>
    <w:p w:rsidR="005D3094" w:rsidRDefault="00BA5ECF" w:rsidP="00210AEC">
      <w:pPr>
        <w:rPr>
          <w:rFonts w:eastAsiaTheme="minorEastAsia" w:cs="Times New Roman"/>
        </w:rPr>
      </w:pPr>
      <w:r w:rsidRPr="00BA5ECF">
        <w:rPr>
          <w:rFonts w:eastAsiaTheme="minorEastAsia" w:cs="Times New Roman"/>
        </w:rPr>
        <w:t xml:space="preserve">A </w:t>
      </w:r>
      <w:r>
        <w:rPr>
          <w:rFonts w:eastAsiaTheme="minorEastAsia" w:cs="Times New Roman"/>
        </w:rPr>
        <w:t>compan</w:t>
      </w:r>
      <w:r>
        <w:rPr>
          <w:rFonts w:eastAsiaTheme="minorEastAsia" w:cs="Times New Roman" w:hint="eastAsia"/>
        </w:rPr>
        <w:t xml:space="preserve">y whose products are bushes and sleeves is </w:t>
      </w:r>
      <w:r w:rsidR="005D3094">
        <w:rPr>
          <w:rFonts w:eastAsiaTheme="minorEastAsia" w:cs="Times New Roman"/>
        </w:rPr>
        <w:t xml:space="preserve">adopting sand </w:t>
      </w:r>
      <w:r w:rsidR="005D3094" w:rsidRPr="005D3094">
        <w:rPr>
          <w:rFonts w:eastAsiaTheme="minorEastAsia" w:cs="Times New Roman"/>
        </w:rPr>
        <w:t xml:space="preserve">casting and secondary machining process </w:t>
      </w:r>
      <w:r w:rsidR="005D3094">
        <w:rPr>
          <w:rFonts w:eastAsiaTheme="minorEastAsia" w:cs="Times New Roman"/>
        </w:rPr>
        <w:t>at present.</w:t>
      </w:r>
      <w:r w:rsidR="0099699E">
        <w:rPr>
          <w:rFonts w:eastAsiaTheme="minorEastAsia" w:cs="Times New Roman"/>
        </w:rPr>
        <w:t xml:space="preserve"> In order to gain higher surface quality of products and less waste and cost</w:t>
      </w:r>
      <w:r w:rsidR="00AE269F">
        <w:rPr>
          <w:rFonts w:eastAsiaTheme="minorEastAsia" w:cs="Times New Roman"/>
        </w:rPr>
        <w:t>s</w:t>
      </w:r>
      <w:r w:rsidR="0099699E">
        <w:rPr>
          <w:rFonts w:eastAsiaTheme="minorEastAsia" w:cs="Times New Roman"/>
        </w:rPr>
        <w:t xml:space="preserve">, a better </w:t>
      </w:r>
      <w:r w:rsidR="000C487E">
        <w:rPr>
          <w:rFonts w:eastAsiaTheme="minorEastAsia" w:cs="Times New Roman"/>
        </w:rPr>
        <w:t xml:space="preserve">manufacturing process is </w:t>
      </w:r>
      <w:r w:rsidR="000C487E" w:rsidRPr="000C487E">
        <w:rPr>
          <w:rFonts w:eastAsiaTheme="minorEastAsia" w:cs="Times New Roman"/>
        </w:rPr>
        <w:t>indispensable</w:t>
      </w:r>
      <w:r w:rsidR="000C487E">
        <w:rPr>
          <w:rFonts w:eastAsiaTheme="minorEastAsia" w:cs="Times New Roman"/>
        </w:rPr>
        <w:t xml:space="preserve"> for them. </w:t>
      </w:r>
      <w:r w:rsidR="000C487E" w:rsidRPr="000C487E">
        <w:rPr>
          <w:rFonts w:eastAsiaTheme="minorEastAsia" w:cs="Times New Roman"/>
        </w:rPr>
        <w:t>Through the analysis of the task requirements, several alternative processes that meet the requirements are</w:t>
      </w:r>
      <w:r w:rsidR="00104473">
        <w:rPr>
          <w:rFonts w:eastAsiaTheme="minorEastAsia" w:cs="Times New Roman"/>
        </w:rPr>
        <w:t xml:space="preserve"> </w:t>
      </w:r>
      <w:r w:rsidR="00104473" w:rsidRPr="00104473">
        <w:rPr>
          <w:rFonts w:eastAsiaTheme="minorEastAsia" w:cs="Times New Roman"/>
        </w:rPr>
        <w:t>initially</w:t>
      </w:r>
      <w:r w:rsidR="000C487E" w:rsidRPr="000C487E">
        <w:rPr>
          <w:rFonts w:eastAsiaTheme="minorEastAsia" w:cs="Times New Roman"/>
        </w:rPr>
        <w:t xml:space="preserve"> selected from the casting methods, including low-pressure casting, centrifugal casting, continuous casting and lost foam casting, and their analysis and comparison are carried out. </w:t>
      </w:r>
      <w:r w:rsidR="00AE269F">
        <w:rPr>
          <w:rFonts w:eastAsiaTheme="minorEastAsia" w:cs="Times New Roman"/>
        </w:rPr>
        <w:t>Combining with all the information, low pressure</w:t>
      </w:r>
      <w:r w:rsidR="000C487E" w:rsidRPr="000C487E">
        <w:rPr>
          <w:rFonts w:eastAsiaTheme="minorEastAsia" w:cs="Times New Roman"/>
        </w:rPr>
        <w:t xml:space="preserve"> casting and lost foam casting are determined to be the replacement processes that best meet the task requirements.</w:t>
      </w:r>
    </w:p>
    <w:p w:rsidR="0040058B" w:rsidRDefault="0040058B" w:rsidP="00D945B4">
      <w:pPr>
        <w:widowControl/>
        <w:spacing w:line="240" w:lineRule="auto"/>
        <w:jc w:val="left"/>
        <w:rPr>
          <w:rFonts w:eastAsiaTheme="minorEastAsia"/>
        </w:rPr>
      </w:pPr>
    </w:p>
    <w:p w:rsidR="001B6D36" w:rsidRDefault="001B6D36" w:rsidP="00D945B4">
      <w:pPr>
        <w:widowControl/>
        <w:spacing w:line="240" w:lineRule="auto"/>
        <w:jc w:val="left"/>
      </w:pPr>
      <w:r>
        <w:br w:type="page"/>
      </w:r>
    </w:p>
    <w:p w:rsidR="007A5A9C" w:rsidRPr="007A5A9C" w:rsidRDefault="003C7556" w:rsidP="003C7556">
      <w:pPr>
        <w:pStyle w:val="10"/>
        <w:rPr>
          <w:rFonts w:eastAsiaTheme="minorEastAsia" w:hint="eastAsia"/>
        </w:rPr>
      </w:pPr>
      <w:r>
        <w:rPr>
          <w:rFonts w:eastAsiaTheme="minorEastAsia"/>
        </w:rPr>
        <w:lastRenderedPageBreak/>
        <w:t>Content</w:t>
      </w:r>
    </w:p>
    <w:p w:rsidR="00D83A20" w:rsidRDefault="001B6D36" w:rsidP="003C7556">
      <w:pPr>
        <w:pStyle w:val="10"/>
        <w:rPr>
          <w:rFonts w:asciiTheme="minorHAnsi" w:eastAsiaTheme="minorEastAsia" w:hAnsiTheme="minorHAnsi"/>
          <w:noProof/>
          <w:sz w:val="21"/>
        </w:rPr>
      </w:pPr>
      <w:r>
        <w:fldChar w:fldCharType="begin"/>
      </w:r>
      <w:r>
        <w:instrText xml:space="preserve"> TOC \o "1-4" \h \z \u </w:instrText>
      </w:r>
      <w:r>
        <w:fldChar w:fldCharType="separate"/>
      </w:r>
      <w:hyperlink w:anchor="_Toc535637417" w:history="1">
        <w:r w:rsidR="00D83A20" w:rsidRPr="00B93165">
          <w:rPr>
            <w:rStyle w:val="a5"/>
            <w:noProof/>
          </w:rPr>
          <w:t>1</w:t>
        </w:r>
        <w:r w:rsidR="00D83A20">
          <w:rPr>
            <w:rFonts w:asciiTheme="minorHAnsi" w:eastAsiaTheme="minorEastAsia" w:hAnsiTheme="minorHAnsi"/>
            <w:noProof/>
            <w:sz w:val="21"/>
          </w:rPr>
          <w:tab/>
        </w:r>
        <w:r w:rsidR="00D83A20" w:rsidRPr="00B93165">
          <w:rPr>
            <w:rStyle w:val="a5"/>
            <w:noProof/>
          </w:rPr>
          <w:t>Introduction</w:t>
        </w:r>
        <w:r w:rsidR="00D83A20">
          <w:rPr>
            <w:noProof/>
            <w:webHidden/>
          </w:rPr>
          <w:tab/>
        </w:r>
        <w:r w:rsidR="00D83A20">
          <w:rPr>
            <w:noProof/>
            <w:webHidden/>
          </w:rPr>
          <w:fldChar w:fldCharType="begin"/>
        </w:r>
        <w:r w:rsidR="00D83A20">
          <w:rPr>
            <w:noProof/>
            <w:webHidden/>
          </w:rPr>
          <w:instrText xml:space="preserve"> PAGEREF _Toc535637417 \h </w:instrText>
        </w:r>
        <w:r w:rsidR="00D83A20">
          <w:rPr>
            <w:noProof/>
            <w:webHidden/>
          </w:rPr>
        </w:r>
        <w:r w:rsidR="00D83A20">
          <w:rPr>
            <w:noProof/>
            <w:webHidden/>
          </w:rPr>
          <w:fldChar w:fldCharType="separate"/>
        </w:r>
        <w:r w:rsidR="00D83A20">
          <w:rPr>
            <w:noProof/>
            <w:webHidden/>
          </w:rPr>
          <w:t>1</w:t>
        </w:r>
        <w:r w:rsidR="00D83A20">
          <w:rPr>
            <w:noProof/>
            <w:webHidden/>
          </w:rPr>
          <w:fldChar w:fldCharType="end"/>
        </w:r>
      </w:hyperlink>
    </w:p>
    <w:p w:rsidR="00D83A20" w:rsidRDefault="00D83A20" w:rsidP="003C7556">
      <w:pPr>
        <w:pStyle w:val="10"/>
        <w:rPr>
          <w:rFonts w:asciiTheme="minorHAnsi" w:eastAsiaTheme="minorEastAsia" w:hAnsiTheme="minorHAnsi"/>
          <w:noProof/>
          <w:sz w:val="21"/>
        </w:rPr>
      </w:pPr>
      <w:hyperlink w:anchor="_Toc535637418" w:history="1">
        <w:r w:rsidRPr="00B93165">
          <w:rPr>
            <w:rStyle w:val="a5"/>
            <w:rFonts w:cs="Times New Roman"/>
            <w:noProof/>
          </w:rPr>
          <w:t>2</w:t>
        </w:r>
        <w:r>
          <w:rPr>
            <w:rFonts w:asciiTheme="minorHAnsi" w:eastAsiaTheme="minorEastAsia" w:hAnsiTheme="minorHAnsi"/>
            <w:noProof/>
            <w:sz w:val="21"/>
          </w:rPr>
          <w:tab/>
        </w:r>
        <w:r w:rsidRPr="00B93165">
          <w:rPr>
            <w:rStyle w:val="a5"/>
            <w:rFonts w:cs="Times New Roman"/>
            <w:noProof/>
          </w:rPr>
          <w:t>Technology analysis</w:t>
        </w:r>
        <w:r>
          <w:rPr>
            <w:noProof/>
            <w:webHidden/>
          </w:rPr>
          <w:tab/>
        </w:r>
        <w:r>
          <w:rPr>
            <w:noProof/>
            <w:webHidden/>
          </w:rPr>
          <w:fldChar w:fldCharType="begin"/>
        </w:r>
        <w:r>
          <w:rPr>
            <w:noProof/>
            <w:webHidden/>
          </w:rPr>
          <w:instrText xml:space="preserve"> PAGEREF _Toc535637418 \h </w:instrText>
        </w:r>
        <w:r>
          <w:rPr>
            <w:noProof/>
            <w:webHidden/>
          </w:rPr>
        </w:r>
        <w:r>
          <w:rPr>
            <w:noProof/>
            <w:webHidden/>
          </w:rPr>
          <w:fldChar w:fldCharType="separate"/>
        </w:r>
        <w:r>
          <w:rPr>
            <w:noProof/>
            <w:webHidden/>
          </w:rPr>
          <w:t>2</w:t>
        </w:r>
        <w:r>
          <w:rPr>
            <w:noProof/>
            <w:webHidden/>
          </w:rPr>
          <w:fldChar w:fldCharType="end"/>
        </w:r>
      </w:hyperlink>
    </w:p>
    <w:p w:rsidR="00D83A20" w:rsidRDefault="00D83A20">
      <w:pPr>
        <w:pStyle w:val="20"/>
        <w:tabs>
          <w:tab w:val="left" w:pos="1050"/>
          <w:tab w:val="right" w:leader="dot" w:pos="8296"/>
        </w:tabs>
        <w:ind w:left="440"/>
        <w:rPr>
          <w:rFonts w:asciiTheme="minorHAnsi" w:eastAsiaTheme="minorEastAsia" w:hAnsiTheme="minorHAnsi"/>
          <w:noProof/>
          <w:sz w:val="21"/>
        </w:rPr>
      </w:pPr>
      <w:hyperlink w:anchor="_Toc535637419" w:history="1">
        <w:r w:rsidRPr="00B93165">
          <w:rPr>
            <w:rStyle w:val="a5"/>
            <w:rFonts w:cs="Times New Roman"/>
            <w:noProof/>
          </w:rPr>
          <w:t>2.1</w:t>
        </w:r>
        <w:r>
          <w:rPr>
            <w:rFonts w:asciiTheme="minorHAnsi" w:eastAsiaTheme="minorEastAsia" w:hAnsiTheme="minorHAnsi"/>
            <w:noProof/>
            <w:sz w:val="21"/>
          </w:rPr>
          <w:tab/>
        </w:r>
        <w:r w:rsidRPr="00B93165">
          <w:rPr>
            <w:rStyle w:val="a5"/>
            <w:rFonts w:cs="Times New Roman"/>
            <w:noProof/>
          </w:rPr>
          <w:t>Casting process overview</w:t>
        </w:r>
        <w:r>
          <w:rPr>
            <w:noProof/>
            <w:webHidden/>
          </w:rPr>
          <w:tab/>
        </w:r>
        <w:r>
          <w:rPr>
            <w:noProof/>
            <w:webHidden/>
          </w:rPr>
          <w:fldChar w:fldCharType="begin"/>
        </w:r>
        <w:r>
          <w:rPr>
            <w:noProof/>
            <w:webHidden/>
          </w:rPr>
          <w:instrText xml:space="preserve"> PAGEREF _Toc535637419 \h </w:instrText>
        </w:r>
        <w:r>
          <w:rPr>
            <w:noProof/>
            <w:webHidden/>
          </w:rPr>
        </w:r>
        <w:r>
          <w:rPr>
            <w:noProof/>
            <w:webHidden/>
          </w:rPr>
          <w:fldChar w:fldCharType="separate"/>
        </w:r>
        <w:r>
          <w:rPr>
            <w:noProof/>
            <w:webHidden/>
          </w:rPr>
          <w:t>2</w:t>
        </w:r>
        <w:r>
          <w:rPr>
            <w:noProof/>
            <w:webHidden/>
          </w:rPr>
          <w:fldChar w:fldCharType="end"/>
        </w:r>
      </w:hyperlink>
    </w:p>
    <w:p w:rsidR="00D83A20" w:rsidRDefault="00D83A20">
      <w:pPr>
        <w:pStyle w:val="20"/>
        <w:tabs>
          <w:tab w:val="left" w:pos="1050"/>
          <w:tab w:val="right" w:leader="dot" w:pos="8296"/>
        </w:tabs>
        <w:ind w:left="440"/>
        <w:rPr>
          <w:rFonts w:asciiTheme="minorHAnsi" w:eastAsiaTheme="minorEastAsia" w:hAnsiTheme="minorHAnsi"/>
          <w:noProof/>
          <w:sz w:val="21"/>
        </w:rPr>
      </w:pPr>
      <w:hyperlink w:anchor="_Toc535637420" w:history="1">
        <w:r w:rsidRPr="00B93165">
          <w:rPr>
            <w:rStyle w:val="a5"/>
            <w:noProof/>
          </w:rPr>
          <w:t>2.2</w:t>
        </w:r>
        <w:r>
          <w:rPr>
            <w:rFonts w:asciiTheme="minorHAnsi" w:eastAsiaTheme="minorEastAsia" w:hAnsiTheme="minorHAnsi"/>
            <w:noProof/>
            <w:sz w:val="21"/>
          </w:rPr>
          <w:tab/>
        </w:r>
        <w:r w:rsidRPr="00B93165">
          <w:rPr>
            <w:rStyle w:val="a5"/>
            <w:noProof/>
          </w:rPr>
          <w:t>Sand casting</w:t>
        </w:r>
        <w:r>
          <w:rPr>
            <w:noProof/>
            <w:webHidden/>
          </w:rPr>
          <w:tab/>
        </w:r>
        <w:r>
          <w:rPr>
            <w:noProof/>
            <w:webHidden/>
          </w:rPr>
          <w:fldChar w:fldCharType="begin"/>
        </w:r>
        <w:r>
          <w:rPr>
            <w:noProof/>
            <w:webHidden/>
          </w:rPr>
          <w:instrText xml:space="preserve"> PAGEREF _Toc535637420 \h </w:instrText>
        </w:r>
        <w:r>
          <w:rPr>
            <w:noProof/>
            <w:webHidden/>
          </w:rPr>
        </w:r>
        <w:r>
          <w:rPr>
            <w:noProof/>
            <w:webHidden/>
          </w:rPr>
          <w:fldChar w:fldCharType="separate"/>
        </w:r>
        <w:r>
          <w:rPr>
            <w:noProof/>
            <w:webHidden/>
          </w:rPr>
          <w:t>2</w:t>
        </w:r>
        <w:r>
          <w:rPr>
            <w:noProof/>
            <w:webHidden/>
          </w:rPr>
          <w:fldChar w:fldCharType="end"/>
        </w:r>
      </w:hyperlink>
    </w:p>
    <w:p w:rsidR="00D83A20" w:rsidRDefault="00D83A20">
      <w:pPr>
        <w:pStyle w:val="20"/>
        <w:tabs>
          <w:tab w:val="left" w:pos="1050"/>
          <w:tab w:val="right" w:leader="dot" w:pos="8296"/>
        </w:tabs>
        <w:ind w:left="440"/>
        <w:rPr>
          <w:rFonts w:asciiTheme="minorHAnsi" w:eastAsiaTheme="minorEastAsia" w:hAnsiTheme="minorHAnsi"/>
          <w:noProof/>
          <w:sz w:val="21"/>
        </w:rPr>
      </w:pPr>
      <w:hyperlink w:anchor="_Toc535637421" w:history="1">
        <w:r w:rsidRPr="00B93165">
          <w:rPr>
            <w:rStyle w:val="a5"/>
            <w:noProof/>
          </w:rPr>
          <w:t>2.3</w:t>
        </w:r>
        <w:r>
          <w:rPr>
            <w:rFonts w:asciiTheme="minorHAnsi" w:eastAsiaTheme="minorEastAsia" w:hAnsiTheme="minorHAnsi"/>
            <w:noProof/>
            <w:sz w:val="21"/>
          </w:rPr>
          <w:tab/>
        </w:r>
        <w:r w:rsidRPr="00B93165">
          <w:rPr>
            <w:rStyle w:val="a5"/>
            <w:noProof/>
          </w:rPr>
          <w:t>Low-pressure casting</w:t>
        </w:r>
        <w:r>
          <w:rPr>
            <w:noProof/>
            <w:webHidden/>
          </w:rPr>
          <w:tab/>
        </w:r>
        <w:r>
          <w:rPr>
            <w:noProof/>
            <w:webHidden/>
          </w:rPr>
          <w:fldChar w:fldCharType="begin"/>
        </w:r>
        <w:r>
          <w:rPr>
            <w:noProof/>
            <w:webHidden/>
          </w:rPr>
          <w:instrText xml:space="preserve"> PAGEREF _Toc535637421 \h </w:instrText>
        </w:r>
        <w:r>
          <w:rPr>
            <w:noProof/>
            <w:webHidden/>
          </w:rPr>
        </w:r>
        <w:r>
          <w:rPr>
            <w:noProof/>
            <w:webHidden/>
          </w:rPr>
          <w:fldChar w:fldCharType="separate"/>
        </w:r>
        <w:r>
          <w:rPr>
            <w:noProof/>
            <w:webHidden/>
          </w:rPr>
          <w:t>2</w:t>
        </w:r>
        <w:r>
          <w:rPr>
            <w:noProof/>
            <w:webHidden/>
          </w:rPr>
          <w:fldChar w:fldCharType="end"/>
        </w:r>
      </w:hyperlink>
    </w:p>
    <w:p w:rsidR="00D83A20" w:rsidRDefault="00D83A20">
      <w:pPr>
        <w:pStyle w:val="20"/>
        <w:tabs>
          <w:tab w:val="left" w:pos="1050"/>
          <w:tab w:val="right" w:leader="dot" w:pos="8296"/>
        </w:tabs>
        <w:ind w:left="440"/>
        <w:rPr>
          <w:rFonts w:asciiTheme="minorHAnsi" w:eastAsiaTheme="minorEastAsia" w:hAnsiTheme="minorHAnsi"/>
          <w:noProof/>
          <w:sz w:val="21"/>
        </w:rPr>
      </w:pPr>
      <w:hyperlink w:anchor="_Toc535637422" w:history="1">
        <w:r w:rsidRPr="00B93165">
          <w:rPr>
            <w:rStyle w:val="a5"/>
            <w:rFonts w:cs="Times New Roman"/>
            <w:noProof/>
          </w:rPr>
          <w:t>2.4</w:t>
        </w:r>
        <w:r>
          <w:rPr>
            <w:rFonts w:asciiTheme="minorHAnsi" w:eastAsiaTheme="minorEastAsia" w:hAnsiTheme="minorHAnsi"/>
            <w:noProof/>
            <w:sz w:val="21"/>
          </w:rPr>
          <w:tab/>
        </w:r>
        <w:r w:rsidRPr="00B93165">
          <w:rPr>
            <w:rStyle w:val="a5"/>
            <w:rFonts w:cs="Times New Roman"/>
            <w:noProof/>
          </w:rPr>
          <w:t>Centrifugal casting</w:t>
        </w:r>
        <w:r>
          <w:rPr>
            <w:noProof/>
            <w:webHidden/>
          </w:rPr>
          <w:tab/>
        </w:r>
        <w:r>
          <w:rPr>
            <w:noProof/>
            <w:webHidden/>
          </w:rPr>
          <w:fldChar w:fldCharType="begin"/>
        </w:r>
        <w:r>
          <w:rPr>
            <w:noProof/>
            <w:webHidden/>
          </w:rPr>
          <w:instrText xml:space="preserve"> PAGEREF _Toc535637422 \h </w:instrText>
        </w:r>
        <w:r>
          <w:rPr>
            <w:noProof/>
            <w:webHidden/>
          </w:rPr>
        </w:r>
        <w:r>
          <w:rPr>
            <w:noProof/>
            <w:webHidden/>
          </w:rPr>
          <w:fldChar w:fldCharType="separate"/>
        </w:r>
        <w:r>
          <w:rPr>
            <w:noProof/>
            <w:webHidden/>
          </w:rPr>
          <w:t>3</w:t>
        </w:r>
        <w:r>
          <w:rPr>
            <w:noProof/>
            <w:webHidden/>
          </w:rPr>
          <w:fldChar w:fldCharType="end"/>
        </w:r>
      </w:hyperlink>
    </w:p>
    <w:p w:rsidR="00D83A20" w:rsidRDefault="00D83A20">
      <w:pPr>
        <w:pStyle w:val="20"/>
        <w:tabs>
          <w:tab w:val="left" w:pos="1050"/>
          <w:tab w:val="right" w:leader="dot" w:pos="8296"/>
        </w:tabs>
        <w:ind w:left="440"/>
        <w:rPr>
          <w:rFonts w:asciiTheme="minorHAnsi" w:eastAsiaTheme="minorEastAsia" w:hAnsiTheme="minorHAnsi"/>
          <w:noProof/>
          <w:sz w:val="21"/>
        </w:rPr>
      </w:pPr>
      <w:hyperlink w:anchor="_Toc535637423" w:history="1">
        <w:r w:rsidRPr="00B93165">
          <w:rPr>
            <w:rStyle w:val="a5"/>
            <w:rFonts w:cs="Times New Roman"/>
            <w:noProof/>
          </w:rPr>
          <w:t>2.5</w:t>
        </w:r>
        <w:r>
          <w:rPr>
            <w:rFonts w:asciiTheme="minorHAnsi" w:eastAsiaTheme="minorEastAsia" w:hAnsiTheme="minorHAnsi"/>
            <w:noProof/>
            <w:sz w:val="21"/>
          </w:rPr>
          <w:tab/>
        </w:r>
        <w:r w:rsidRPr="00B93165">
          <w:rPr>
            <w:rStyle w:val="a5"/>
            <w:rFonts w:cs="Times New Roman"/>
            <w:noProof/>
          </w:rPr>
          <w:t>Continuous casting</w:t>
        </w:r>
        <w:r>
          <w:rPr>
            <w:noProof/>
            <w:webHidden/>
          </w:rPr>
          <w:tab/>
        </w:r>
        <w:r>
          <w:rPr>
            <w:noProof/>
            <w:webHidden/>
          </w:rPr>
          <w:fldChar w:fldCharType="begin"/>
        </w:r>
        <w:r>
          <w:rPr>
            <w:noProof/>
            <w:webHidden/>
          </w:rPr>
          <w:instrText xml:space="preserve"> PAGEREF _Toc535637423 \h </w:instrText>
        </w:r>
        <w:r>
          <w:rPr>
            <w:noProof/>
            <w:webHidden/>
          </w:rPr>
        </w:r>
        <w:r>
          <w:rPr>
            <w:noProof/>
            <w:webHidden/>
          </w:rPr>
          <w:fldChar w:fldCharType="separate"/>
        </w:r>
        <w:r>
          <w:rPr>
            <w:noProof/>
            <w:webHidden/>
          </w:rPr>
          <w:t>3</w:t>
        </w:r>
        <w:r>
          <w:rPr>
            <w:noProof/>
            <w:webHidden/>
          </w:rPr>
          <w:fldChar w:fldCharType="end"/>
        </w:r>
      </w:hyperlink>
    </w:p>
    <w:p w:rsidR="00D83A20" w:rsidRDefault="00D83A20">
      <w:pPr>
        <w:pStyle w:val="20"/>
        <w:tabs>
          <w:tab w:val="left" w:pos="1050"/>
          <w:tab w:val="right" w:leader="dot" w:pos="8296"/>
        </w:tabs>
        <w:ind w:left="440"/>
        <w:rPr>
          <w:rFonts w:asciiTheme="minorHAnsi" w:eastAsiaTheme="minorEastAsia" w:hAnsiTheme="minorHAnsi"/>
          <w:noProof/>
          <w:sz w:val="21"/>
        </w:rPr>
      </w:pPr>
      <w:hyperlink w:anchor="_Toc535637424" w:history="1">
        <w:r w:rsidRPr="00B93165">
          <w:rPr>
            <w:rStyle w:val="a5"/>
            <w:noProof/>
          </w:rPr>
          <w:t>2.6</w:t>
        </w:r>
        <w:r>
          <w:rPr>
            <w:rFonts w:asciiTheme="minorHAnsi" w:eastAsiaTheme="minorEastAsia" w:hAnsiTheme="minorHAnsi"/>
            <w:noProof/>
            <w:sz w:val="21"/>
          </w:rPr>
          <w:tab/>
        </w:r>
        <w:r w:rsidRPr="00B93165">
          <w:rPr>
            <w:rStyle w:val="a5"/>
            <w:noProof/>
          </w:rPr>
          <w:t>Lost foam casting</w:t>
        </w:r>
        <w:r>
          <w:rPr>
            <w:noProof/>
            <w:webHidden/>
          </w:rPr>
          <w:tab/>
        </w:r>
        <w:r>
          <w:rPr>
            <w:noProof/>
            <w:webHidden/>
          </w:rPr>
          <w:fldChar w:fldCharType="begin"/>
        </w:r>
        <w:r>
          <w:rPr>
            <w:noProof/>
            <w:webHidden/>
          </w:rPr>
          <w:instrText xml:space="preserve"> PAGEREF _Toc535637424 \h </w:instrText>
        </w:r>
        <w:r>
          <w:rPr>
            <w:noProof/>
            <w:webHidden/>
          </w:rPr>
        </w:r>
        <w:r>
          <w:rPr>
            <w:noProof/>
            <w:webHidden/>
          </w:rPr>
          <w:fldChar w:fldCharType="separate"/>
        </w:r>
        <w:r>
          <w:rPr>
            <w:noProof/>
            <w:webHidden/>
          </w:rPr>
          <w:t>3</w:t>
        </w:r>
        <w:r>
          <w:rPr>
            <w:noProof/>
            <w:webHidden/>
          </w:rPr>
          <w:fldChar w:fldCharType="end"/>
        </w:r>
      </w:hyperlink>
    </w:p>
    <w:p w:rsidR="00D83A20" w:rsidRDefault="00D83A20" w:rsidP="003C7556">
      <w:pPr>
        <w:pStyle w:val="10"/>
        <w:rPr>
          <w:rFonts w:asciiTheme="minorHAnsi" w:eastAsiaTheme="minorEastAsia" w:hAnsiTheme="minorHAnsi"/>
          <w:noProof/>
          <w:sz w:val="21"/>
        </w:rPr>
      </w:pPr>
      <w:hyperlink w:anchor="_Toc535637425" w:history="1">
        <w:r w:rsidRPr="00B93165">
          <w:rPr>
            <w:rStyle w:val="a5"/>
            <w:noProof/>
          </w:rPr>
          <w:t>3</w:t>
        </w:r>
        <w:r>
          <w:rPr>
            <w:rFonts w:asciiTheme="minorHAnsi" w:eastAsiaTheme="minorEastAsia" w:hAnsiTheme="minorHAnsi"/>
            <w:noProof/>
            <w:sz w:val="21"/>
          </w:rPr>
          <w:tab/>
        </w:r>
        <w:r w:rsidRPr="00B93165">
          <w:rPr>
            <w:rStyle w:val="a5"/>
            <w:noProof/>
          </w:rPr>
          <w:t>Discussion</w:t>
        </w:r>
        <w:r>
          <w:rPr>
            <w:noProof/>
            <w:webHidden/>
          </w:rPr>
          <w:tab/>
        </w:r>
        <w:r>
          <w:rPr>
            <w:noProof/>
            <w:webHidden/>
          </w:rPr>
          <w:fldChar w:fldCharType="begin"/>
        </w:r>
        <w:r>
          <w:rPr>
            <w:noProof/>
            <w:webHidden/>
          </w:rPr>
          <w:instrText xml:space="preserve"> PAGEREF _Toc535637425 \h </w:instrText>
        </w:r>
        <w:r>
          <w:rPr>
            <w:noProof/>
            <w:webHidden/>
          </w:rPr>
        </w:r>
        <w:r>
          <w:rPr>
            <w:noProof/>
            <w:webHidden/>
          </w:rPr>
          <w:fldChar w:fldCharType="separate"/>
        </w:r>
        <w:r>
          <w:rPr>
            <w:noProof/>
            <w:webHidden/>
          </w:rPr>
          <w:t>4</w:t>
        </w:r>
        <w:r>
          <w:rPr>
            <w:noProof/>
            <w:webHidden/>
          </w:rPr>
          <w:fldChar w:fldCharType="end"/>
        </w:r>
      </w:hyperlink>
    </w:p>
    <w:p w:rsidR="00D83A20" w:rsidRDefault="00D83A20">
      <w:pPr>
        <w:pStyle w:val="20"/>
        <w:tabs>
          <w:tab w:val="left" w:pos="1050"/>
          <w:tab w:val="right" w:leader="dot" w:pos="8296"/>
        </w:tabs>
        <w:ind w:left="440"/>
        <w:rPr>
          <w:rFonts w:asciiTheme="minorHAnsi" w:eastAsiaTheme="minorEastAsia" w:hAnsiTheme="minorHAnsi"/>
          <w:noProof/>
          <w:sz w:val="21"/>
        </w:rPr>
      </w:pPr>
      <w:hyperlink w:anchor="_Toc535637426" w:history="1">
        <w:r w:rsidRPr="00B93165">
          <w:rPr>
            <w:rStyle w:val="a5"/>
            <w:rFonts w:eastAsia="宋体"/>
            <w:noProof/>
          </w:rPr>
          <w:t>3.1</w:t>
        </w:r>
        <w:r>
          <w:rPr>
            <w:rFonts w:asciiTheme="minorHAnsi" w:eastAsiaTheme="minorEastAsia" w:hAnsiTheme="minorHAnsi"/>
            <w:noProof/>
            <w:sz w:val="21"/>
          </w:rPr>
          <w:tab/>
        </w:r>
        <w:r w:rsidRPr="00B93165">
          <w:rPr>
            <w:rStyle w:val="a5"/>
            <w:rFonts w:eastAsia="宋体"/>
            <w:noProof/>
          </w:rPr>
          <w:t>Advantages</w:t>
        </w:r>
        <w:r>
          <w:rPr>
            <w:noProof/>
            <w:webHidden/>
          </w:rPr>
          <w:tab/>
        </w:r>
        <w:r>
          <w:rPr>
            <w:noProof/>
            <w:webHidden/>
          </w:rPr>
          <w:fldChar w:fldCharType="begin"/>
        </w:r>
        <w:r>
          <w:rPr>
            <w:noProof/>
            <w:webHidden/>
          </w:rPr>
          <w:instrText xml:space="preserve"> PAGEREF _Toc535637426 \h </w:instrText>
        </w:r>
        <w:r>
          <w:rPr>
            <w:noProof/>
            <w:webHidden/>
          </w:rPr>
        </w:r>
        <w:r>
          <w:rPr>
            <w:noProof/>
            <w:webHidden/>
          </w:rPr>
          <w:fldChar w:fldCharType="separate"/>
        </w:r>
        <w:r>
          <w:rPr>
            <w:noProof/>
            <w:webHidden/>
          </w:rPr>
          <w:t>4</w:t>
        </w:r>
        <w:r>
          <w:rPr>
            <w:noProof/>
            <w:webHidden/>
          </w:rPr>
          <w:fldChar w:fldCharType="end"/>
        </w:r>
      </w:hyperlink>
    </w:p>
    <w:p w:rsidR="00D83A20" w:rsidRDefault="00D83A20">
      <w:pPr>
        <w:pStyle w:val="20"/>
        <w:tabs>
          <w:tab w:val="left" w:pos="1050"/>
          <w:tab w:val="right" w:leader="dot" w:pos="8296"/>
        </w:tabs>
        <w:ind w:left="440"/>
        <w:rPr>
          <w:rFonts w:asciiTheme="minorHAnsi" w:eastAsiaTheme="minorEastAsia" w:hAnsiTheme="minorHAnsi"/>
          <w:noProof/>
          <w:sz w:val="21"/>
        </w:rPr>
      </w:pPr>
      <w:hyperlink w:anchor="_Toc535637427" w:history="1">
        <w:r w:rsidRPr="00B93165">
          <w:rPr>
            <w:rStyle w:val="a5"/>
            <w:rFonts w:eastAsia="宋体"/>
            <w:noProof/>
          </w:rPr>
          <w:t>3.2</w:t>
        </w:r>
        <w:r>
          <w:rPr>
            <w:rFonts w:asciiTheme="minorHAnsi" w:eastAsiaTheme="minorEastAsia" w:hAnsiTheme="minorHAnsi"/>
            <w:noProof/>
            <w:sz w:val="21"/>
          </w:rPr>
          <w:tab/>
        </w:r>
        <w:r w:rsidRPr="00B93165">
          <w:rPr>
            <w:rStyle w:val="a5"/>
            <w:rFonts w:eastAsia="宋体"/>
            <w:noProof/>
          </w:rPr>
          <w:t>Limitations</w:t>
        </w:r>
        <w:r>
          <w:rPr>
            <w:noProof/>
            <w:webHidden/>
          </w:rPr>
          <w:tab/>
        </w:r>
        <w:r>
          <w:rPr>
            <w:noProof/>
            <w:webHidden/>
          </w:rPr>
          <w:fldChar w:fldCharType="begin"/>
        </w:r>
        <w:r>
          <w:rPr>
            <w:noProof/>
            <w:webHidden/>
          </w:rPr>
          <w:instrText xml:space="preserve"> PAGEREF _Toc535637427 \h </w:instrText>
        </w:r>
        <w:r>
          <w:rPr>
            <w:noProof/>
            <w:webHidden/>
          </w:rPr>
        </w:r>
        <w:r>
          <w:rPr>
            <w:noProof/>
            <w:webHidden/>
          </w:rPr>
          <w:fldChar w:fldCharType="separate"/>
        </w:r>
        <w:r>
          <w:rPr>
            <w:noProof/>
            <w:webHidden/>
          </w:rPr>
          <w:t>5</w:t>
        </w:r>
        <w:r>
          <w:rPr>
            <w:noProof/>
            <w:webHidden/>
          </w:rPr>
          <w:fldChar w:fldCharType="end"/>
        </w:r>
      </w:hyperlink>
    </w:p>
    <w:p w:rsidR="00D83A20" w:rsidRDefault="00D83A20" w:rsidP="003C7556">
      <w:pPr>
        <w:pStyle w:val="10"/>
        <w:rPr>
          <w:rFonts w:asciiTheme="minorHAnsi" w:eastAsiaTheme="minorEastAsia" w:hAnsiTheme="minorHAnsi"/>
          <w:noProof/>
          <w:sz w:val="21"/>
        </w:rPr>
      </w:pPr>
      <w:hyperlink w:anchor="_Toc535637428" w:history="1">
        <w:r w:rsidRPr="00B93165">
          <w:rPr>
            <w:rStyle w:val="a5"/>
            <w:noProof/>
          </w:rPr>
          <w:t>4</w:t>
        </w:r>
        <w:r>
          <w:rPr>
            <w:rFonts w:asciiTheme="minorHAnsi" w:eastAsiaTheme="minorEastAsia" w:hAnsiTheme="minorHAnsi"/>
            <w:noProof/>
            <w:sz w:val="21"/>
          </w:rPr>
          <w:tab/>
        </w:r>
        <w:r w:rsidRPr="00B93165">
          <w:rPr>
            <w:rStyle w:val="a5"/>
            <w:noProof/>
          </w:rPr>
          <w:t>Conclusion</w:t>
        </w:r>
        <w:r>
          <w:rPr>
            <w:noProof/>
            <w:webHidden/>
          </w:rPr>
          <w:tab/>
        </w:r>
        <w:r>
          <w:rPr>
            <w:noProof/>
            <w:webHidden/>
          </w:rPr>
          <w:fldChar w:fldCharType="begin"/>
        </w:r>
        <w:r>
          <w:rPr>
            <w:noProof/>
            <w:webHidden/>
          </w:rPr>
          <w:instrText xml:space="preserve"> PAGEREF _Toc535637428 \h </w:instrText>
        </w:r>
        <w:r>
          <w:rPr>
            <w:noProof/>
            <w:webHidden/>
          </w:rPr>
        </w:r>
        <w:r>
          <w:rPr>
            <w:noProof/>
            <w:webHidden/>
          </w:rPr>
          <w:fldChar w:fldCharType="separate"/>
        </w:r>
        <w:r>
          <w:rPr>
            <w:noProof/>
            <w:webHidden/>
          </w:rPr>
          <w:t>6</w:t>
        </w:r>
        <w:r>
          <w:rPr>
            <w:noProof/>
            <w:webHidden/>
          </w:rPr>
          <w:fldChar w:fldCharType="end"/>
        </w:r>
      </w:hyperlink>
    </w:p>
    <w:p w:rsidR="00D83A20" w:rsidRDefault="00D83A20" w:rsidP="003C7556">
      <w:pPr>
        <w:pStyle w:val="10"/>
        <w:rPr>
          <w:rFonts w:asciiTheme="minorHAnsi" w:eastAsiaTheme="minorEastAsia" w:hAnsiTheme="minorHAnsi"/>
          <w:noProof/>
          <w:sz w:val="21"/>
        </w:rPr>
      </w:pPr>
      <w:hyperlink w:anchor="_Toc535637429" w:history="1">
        <w:r w:rsidRPr="00B93165">
          <w:rPr>
            <w:rStyle w:val="a5"/>
            <w:noProof/>
          </w:rPr>
          <w:t>5</w:t>
        </w:r>
        <w:r>
          <w:rPr>
            <w:rFonts w:asciiTheme="minorHAnsi" w:eastAsiaTheme="minorEastAsia" w:hAnsiTheme="minorHAnsi"/>
            <w:noProof/>
            <w:sz w:val="21"/>
          </w:rPr>
          <w:tab/>
        </w:r>
        <w:r w:rsidRPr="00B93165">
          <w:rPr>
            <w:rStyle w:val="a5"/>
            <w:noProof/>
          </w:rPr>
          <w:t>References</w:t>
        </w:r>
        <w:r>
          <w:rPr>
            <w:noProof/>
            <w:webHidden/>
          </w:rPr>
          <w:tab/>
        </w:r>
        <w:r>
          <w:rPr>
            <w:noProof/>
            <w:webHidden/>
          </w:rPr>
          <w:fldChar w:fldCharType="begin"/>
        </w:r>
        <w:r>
          <w:rPr>
            <w:noProof/>
            <w:webHidden/>
          </w:rPr>
          <w:instrText xml:space="preserve"> PAGEREF _Toc535637429 \h </w:instrText>
        </w:r>
        <w:r>
          <w:rPr>
            <w:noProof/>
            <w:webHidden/>
          </w:rPr>
        </w:r>
        <w:r>
          <w:rPr>
            <w:noProof/>
            <w:webHidden/>
          </w:rPr>
          <w:fldChar w:fldCharType="separate"/>
        </w:r>
        <w:r>
          <w:rPr>
            <w:noProof/>
            <w:webHidden/>
          </w:rPr>
          <w:t>10</w:t>
        </w:r>
        <w:r>
          <w:rPr>
            <w:noProof/>
            <w:webHidden/>
          </w:rPr>
          <w:fldChar w:fldCharType="end"/>
        </w:r>
      </w:hyperlink>
    </w:p>
    <w:p w:rsidR="001B6D36" w:rsidRDefault="001B6D36" w:rsidP="00A25F03">
      <w:r>
        <w:fldChar w:fldCharType="end"/>
      </w:r>
    </w:p>
    <w:p w:rsidR="001B6D36" w:rsidRDefault="001B6D36">
      <w:pPr>
        <w:widowControl/>
        <w:spacing w:line="240" w:lineRule="auto"/>
        <w:jc w:val="left"/>
      </w:pPr>
      <w:r>
        <w:br w:type="page"/>
      </w:r>
    </w:p>
    <w:p w:rsidR="002F4610" w:rsidRDefault="002F4610" w:rsidP="00A25F03">
      <w:pPr>
        <w:sectPr w:rsidR="002F4610" w:rsidSect="001B6D36">
          <w:footerReference w:type="default" r:id="rId9"/>
          <w:pgSz w:w="11906" w:h="16838"/>
          <w:pgMar w:top="1440" w:right="1800" w:bottom="1440" w:left="1800" w:header="851" w:footer="992" w:gutter="0"/>
          <w:pgNumType w:fmt="lowerRoman"/>
          <w:cols w:space="425"/>
          <w:titlePg/>
          <w:docGrid w:type="lines" w:linePitch="312"/>
        </w:sectPr>
      </w:pPr>
    </w:p>
    <w:p w:rsidR="00A25F03" w:rsidRDefault="00A25F03" w:rsidP="002D27C1">
      <w:pPr>
        <w:pStyle w:val="1"/>
      </w:pPr>
      <w:bookmarkStart w:id="1" w:name="_Toc535637417"/>
      <w:r>
        <w:lastRenderedPageBreak/>
        <w:t>Introduction</w:t>
      </w:r>
      <w:bookmarkEnd w:id="1"/>
    </w:p>
    <w:p w:rsidR="00643C3E" w:rsidRDefault="007A5A9C" w:rsidP="00A378CB">
      <w:r w:rsidRPr="007A5A9C">
        <w:t xml:space="preserve">Material molding methods are essential factors in material processing and are also problems of great concern to manufacturers. </w:t>
      </w:r>
      <w:r w:rsidR="00AB4272" w:rsidRPr="00AB4272">
        <w:t xml:space="preserve">The technology of material processing refers to the ability to obtain specific and beneficial shapes according to the properties of materials in a specific environment. </w:t>
      </w:r>
    </w:p>
    <w:p w:rsidR="00B77E55" w:rsidRDefault="00643C3E" w:rsidP="00A378CB">
      <w:r>
        <w:t>M</w:t>
      </w:r>
      <w:r w:rsidR="00A378CB" w:rsidRPr="00A378CB">
        <w:t xml:space="preserve">aterial </w:t>
      </w:r>
      <w:r w:rsidR="00A378CB">
        <w:t>molding</w:t>
      </w:r>
      <w:r w:rsidR="00A378CB" w:rsidRPr="00A378CB">
        <w:t xml:space="preserve"> methods can be divided into: cast </w:t>
      </w:r>
      <w:r w:rsidR="00A378CB">
        <w:t>mold</w:t>
      </w:r>
      <w:r w:rsidR="00A378CB" w:rsidRPr="00A378CB">
        <w:t xml:space="preserve">ing, plastic </w:t>
      </w:r>
      <w:r w:rsidR="00A378CB">
        <w:t>mold</w:t>
      </w:r>
      <w:r w:rsidR="00A378CB" w:rsidRPr="00A378CB">
        <w:t xml:space="preserve">ing, </w:t>
      </w:r>
      <w:proofErr w:type="gramStart"/>
      <w:r w:rsidR="00A378CB" w:rsidRPr="00A378CB">
        <w:t>powder</w:t>
      </w:r>
      <w:proofErr w:type="gramEnd"/>
      <w:r w:rsidR="00A378CB" w:rsidRPr="00A378CB">
        <w:t xml:space="preserve"> metallurgy, metal injection molding, welding, 3D printing</w:t>
      </w:r>
      <w:r w:rsidR="00A378CB">
        <w:t xml:space="preserve"> and so on</w:t>
      </w:r>
      <w:sdt>
        <w:sdtPr>
          <w:id w:val="310382365"/>
          <w:citation/>
        </w:sdtPr>
        <w:sdtContent>
          <w:r w:rsidR="009422AD">
            <w:fldChar w:fldCharType="begin"/>
          </w:r>
          <w:r w:rsidR="00055EA9">
            <w:rPr>
              <w:rFonts w:eastAsia="宋体"/>
            </w:rPr>
            <w:instrText xml:space="preserve">CITATION Ahm13 \l 2052 </w:instrText>
          </w:r>
          <w:r w:rsidR="009422AD">
            <w:fldChar w:fldCharType="separate"/>
          </w:r>
          <w:r w:rsidR="00AC4F0C">
            <w:rPr>
              <w:rFonts w:eastAsia="宋体"/>
              <w:noProof/>
            </w:rPr>
            <w:t xml:space="preserve"> </w:t>
          </w:r>
          <w:r w:rsidR="00AC4F0C" w:rsidRPr="00AC4F0C">
            <w:rPr>
              <w:rFonts w:eastAsia="宋体" w:hint="eastAsia"/>
              <w:noProof/>
            </w:rPr>
            <w:t>(Ahmed N. Oumer, 2013)</w:t>
          </w:r>
          <w:r w:rsidR="009422AD">
            <w:fldChar w:fldCharType="end"/>
          </w:r>
        </w:sdtContent>
      </w:sdt>
      <w:r w:rsidR="00A378CB">
        <w:t>.</w:t>
      </w:r>
      <w:r w:rsidR="007A5A9C">
        <w:t xml:space="preserve"> C</w:t>
      </w:r>
      <w:r w:rsidR="00A378CB" w:rsidRPr="00A378CB">
        <w:t>ast</w:t>
      </w:r>
      <w:r w:rsidR="00A378CB">
        <w:t xml:space="preserve"> molding</w:t>
      </w:r>
      <w:r w:rsidR="00A378CB" w:rsidRPr="00A378CB">
        <w:t xml:space="preserve"> is widely used in the processing of metal composite materials due to its high adaptability, wide source of materials and low equipment investment.</w:t>
      </w:r>
      <w:r w:rsidR="00A378CB">
        <w:t xml:space="preserve"> </w:t>
      </w:r>
      <w:r w:rsidR="00A378CB" w:rsidRPr="00A378CB">
        <w:t>Since the factory has adopted s</w:t>
      </w:r>
      <w:r w:rsidR="00B77E55">
        <w:t xml:space="preserve">and casting in the early </w:t>
      </w:r>
      <w:proofErr w:type="spellStart"/>
      <w:r w:rsidR="00B77E55">
        <w:t>stage</w:t>
      </w:r>
      <w:proofErr w:type="gramStart"/>
      <w:r w:rsidR="00B77E55">
        <w:t>,</w:t>
      </w:r>
      <w:r w:rsidR="00AC7A4A">
        <w:t>two</w:t>
      </w:r>
      <w:proofErr w:type="spellEnd"/>
      <w:proofErr w:type="gramEnd"/>
      <w:r w:rsidR="00AC7A4A">
        <w:t xml:space="preserve"> other possible </w:t>
      </w:r>
      <w:r w:rsidR="00A378CB" w:rsidRPr="00A378CB">
        <w:t xml:space="preserve">cast molding </w:t>
      </w:r>
      <w:r w:rsidR="00AC7A4A">
        <w:t>options</w:t>
      </w:r>
      <w:r w:rsidR="00A378CB" w:rsidRPr="00A378CB">
        <w:t xml:space="preserve"> can be explored to solve the current problems</w:t>
      </w:r>
      <w:r w:rsidR="00B77E55">
        <w:t>.</w:t>
      </w:r>
    </w:p>
    <w:p w:rsidR="00AB4272" w:rsidRDefault="000C487E" w:rsidP="00A378CB">
      <w:r>
        <w:t xml:space="preserve">After </w:t>
      </w:r>
      <w:r w:rsidR="00C14F83">
        <w:t>search</w:t>
      </w:r>
      <w:r>
        <w:t xml:space="preserve">ing the relevant </w:t>
      </w:r>
      <w:r w:rsidR="00AB4272">
        <w:t>research</w:t>
      </w:r>
      <w:r w:rsidR="00C14F83">
        <w:t xml:space="preserve"> and using</w:t>
      </w:r>
      <w:r w:rsidR="00C14F83" w:rsidRPr="00C14F83">
        <w:t xml:space="preserve"> basic CES </w:t>
      </w:r>
      <w:proofErr w:type="gramStart"/>
      <w:r w:rsidR="00C14F83" w:rsidRPr="00C14F83">
        <w:t>operations</w:t>
      </w:r>
      <w:r>
        <w:t xml:space="preserve"> </w:t>
      </w:r>
      <w:r w:rsidR="00C14F83">
        <w:t>,</w:t>
      </w:r>
      <w:proofErr w:type="gramEnd"/>
      <w:r w:rsidR="00C14F83">
        <w:t xml:space="preserve"> </w:t>
      </w:r>
      <w:r>
        <w:t xml:space="preserve">the </w:t>
      </w:r>
      <w:r w:rsidR="00AB4272">
        <w:t>article</w:t>
      </w:r>
      <w:r>
        <w:t xml:space="preserve"> </w:t>
      </w:r>
      <w:r w:rsidR="00AB4272">
        <w:t xml:space="preserve">mainly </w:t>
      </w:r>
      <w:r>
        <w:t>compared and analyzed the application scope, advantages and limitations of various cast</w:t>
      </w:r>
      <w:r w:rsidR="00A378CB">
        <w:t xml:space="preserve"> molding</w:t>
      </w:r>
      <w:r w:rsidR="00C14F83">
        <w:t xml:space="preserve"> processes. C</w:t>
      </w:r>
      <w:r>
        <w:t>ombin</w:t>
      </w:r>
      <w:r w:rsidR="007A5A9C">
        <w:t>ed</w:t>
      </w:r>
      <w:r>
        <w:t xml:space="preserve"> with the task background, </w:t>
      </w:r>
      <w:r w:rsidR="00C14F83">
        <w:t>it</w:t>
      </w:r>
      <w:r>
        <w:t xml:space="preserve"> finally selected the two most </w:t>
      </w:r>
      <w:r w:rsidR="00AB4272">
        <w:t>suitable</w:t>
      </w:r>
      <w:r>
        <w:t xml:space="preserve"> casting processes to replace the sand casting to </w:t>
      </w:r>
      <w:r w:rsidR="00AB4272">
        <w:t>satisfy</w:t>
      </w:r>
      <w:r>
        <w:t xml:space="preserve"> the task </w:t>
      </w:r>
      <w:r w:rsidR="00AB4272">
        <w:t>needs.</w:t>
      </w:r>
    </w:p>
    <w:p w:rsidR="00A25F03" w:rsidRPr="008428FC" w:rsidRDefault="00A25F03" w:rsidP="00AB4272">
      <w:pPr>
        <w:rPr>
          <w:rFonts w:eastAsiaTheme="minorEastAsia"/>
        </w:rPr>
      </w:pPr>
      <w:r>
        <w:br w:type="page"/>
      </w:r>
    </w:p>
    <w:p w:rsidR="00345E63" w:rsidRPr="00345E63" w:rsidRDefault="00345E63" w:rsidP="00345E63">
      <w:pPr>
        <w:pStyle w:val="1"/>
        <w:rPr>
          <w:rFonts w:eastAsiaTheme="minorEastAsia" w:cs="Times New Roman"/>
        </w:rPr>
      </w:pPr>
      <w:bookmarkStart w:id="2" w:name="_Toc535637418"/>
      <w:r w:rsidRPr="00345E63">
        <w:rPr>
          <w:rFonts w:eastAsiaTheme="minorEastAsia" w:cs="Times New Roman"/>
        </w:rPr>
        <w:lastRenderedPageBreak/>
        <w:t>Technology analysis</w:t>
      </w:r>
      <w:bookmarkEnd w:id="2"/>
    </w:p>
    <w:p w:rsidR="00345E63" w:rsidRPr="00345E63" w:rsidRDefault="00345E63" w:rsidP="00345E63">
      <w:pPr>
        <w:pStyle w:val="2"/>
        <w:rPr>
          <w:rFonts w:ascii="Times New Roman" w:eastAsiaTheme="minorEastAsia" w:hAnsi="Times New Roman" w:cs="Times New Roman"/>
        </w:rPr>
      </w:pPr>
      <w:bookmarkStart w:id="3" w:name="_Toc535637419"/>
      <w:r w:rsidRPr="00345E63">
        <w:rPr>
          <w:rFonts w:ascii="Times New Roman" w:eastAsiaTheme="minorEastAsia" w:hAnsi="Times New Roman" w:cs="Times New Roman"/>
        </w:rPr>
        <w:t>Cast</w:t>
      </w:r>
      <w:r>
        <w:rPr>
          <w:rFonts w:ascii="Times New Roman" w:eastAsiaTheme="minorEastAsia" w:hAnsi="Times New Roman" w:cs="Times New Roman"/>
        </w:rPr>
        <w:t xml:space="preserve">ing process </w:t>
      </w:r>
      <w:r w:rsidRPr="00345E63">
        <w:rPr>
          <w:rFonts w:ascii="Times New Roman" w:eastAsiaTheme="minorEastAsia" w:hAnsi="Times New Roman" w:cs="Times New Roman"/>
        </w:rPr>
        <w:t>overview</w:t>
      </w:r>
      <w:bookmarkEnd w:id="3"/>
    </w:p>
    <w:p w:rsidR="00FD50D5" w:rsidRPr="00FD50D5" w:rsidRDefault="00287A55" w:rsidP="00FD50D5">
      <w:pPr>
        <w:rPr>
          <w:rFonts w:eastAsiaTheme="minorEastAsia" w:cs="Times New Roman" w:hint="eastAsia"/>
        </w:rPr>
      </w:pPr>
      <w:r w:rsidRPr="00287A55">
        <w:rPr>
          <w:rFonts w:eastAsiaTheme="minorEastAsia" w:cs="Times New Roman"/>
        </w:rPr>
        <w:t>The broad definition of casting molding is to pour a specific composite metal into a mold and make it conform to the predetermined size, shape and performance of the casting process through cooling and solidification and secondary processing.</w:t>
      </w:r>
      <w:r>
        <w:rPr>
          <w:rFonts w:eastAsiaTheme="minorEastAsia" w:cs="Times New Roman"/>
        </w:rPr>
        <w:t xml:space="preserve"> </w:t>
      </w:r>
      <w:r w:rsidR="00345E63" w:rsidRPr="00345E63">
        <w:rPr>
          <w:rFonts w:eastAsiaTheme="minorEastAsia" w:cs="Times New Roman"/>
        </w:rPr>
        <w:t xml:space="preserve">Generally, it can be divided into the following categories: sand casting, continuous casting, low-pressure casting, centrifugal casting, metal mold casting, vacuum casting, </w:t>
      </w:r>
      <w:r w:rsidR="00B77E55">
        <w:rPr>
          <w:rFonts w:eastAsiaTheme="minorEastAsia" w:cs="Times New Roman"/>
        </w:rPr>
        <w:t>l</w:t>
      </w:r>
      <w:r w:rsidR="00345E63" w:rsidRPr="00345E63">
        <w:rPr>
          <w:rFonts w:eastAsiaTheme="minorEastAsia" w:cs="Times New Roman"/>
        </w:rPr>
        <w:t>ost foam casting and investment film casting</w:t>
      </w:r>
      <w:sdt>
        <w:sdtPr>
          <w:rPr>
            <w:rFonts w:eastAsiaTheme="minorEastAsia" w:cs="Times New Roman"/>
          </w:rPr>
          <w:id w:val="1467095498"/>
          <w:citation/>
        </w:sdtPr>
        <w:sdtContent>
          <w:r>
            <w:rPr>
              <w:rFonts w:eastAsiaTheme="minorEastAsia" w:cs="Times New Roman"/>
            </w:rPr>
            <w:fldChar w:fldCharType="begin"/>
          </w:r>
          <w:r>
            <w:rPr>
              <w:rFonts w:eastAsiaTheme="minorEastAsia" w:cs="Times New Roman"/>
            </w:rPr>
            <w:instrText xml:space="preserve"> </w:instrText>
          </w:r>
          <w:r>
            <w:rPr>
              <w:rFonts w:eastAsiaTheme="minorEastAsia" w:cs="Times New Roman" w:hint="eastAsia"/>
            </w:rPr>
            <w:instrText>CITATION Jie17 \l 2052</w:instrText>
          </w:r>
          <w:r>
            <w:rPr>
              <w:rFonts w:eastAsiaTheme="minorEastAsia" w:cs="Times New Roman"/>
            </w:rPr>
            <w:instrText xml:space="preserve"> </w:instrText>
          </w:r>
          <w:r>
            <w:rPr>
              <w:rFonts w:eastAsiaTheme="minorEastAsia" w:cs="Times New Roman"/>
            </w:rPr>
            <w:fldChar w:fldCharType="separate"/>
          </w:r>
          <w:r w:rsidR="00AC4F0C">
            <w:rPr>
              <w:rFonts w:eastAsiaTheme="minorEastAsia" w:cs="Times New Roman" w:hint="eastAsia"/>
              <w:noProof/>
            </w:rPr>
            <w:t xml:space="preserve"> </w:t>
          </w:r>
          <w:r w:rsidR="00AC4F0C" w:rsidRPr="00AC4F0C">
            <w:rPr>
              <w:rFonts w:eastAsiaTheme="minorEastAsia" w:cs="Times New Roman" w:hint="eastAsia"/>
              <w:noProof/>
            </w:rPr>
            <w:t>(Xiaoming, 2017)</w:t>
          </w:r>
          <w:r>
            <w:rPr>
              <w:rFonts w:eastAsiaTheme="minorEastAsia" w:cs="Times New Roman"/>
            </w:rPr>
            <w:fldChar w:fldCharType="end"/>
          </w:r>
        </w:sdtContent>
      </w:sdt>
      <w:r w:rsidR="00345E63" w:rsidRPr="00345E63">
        <w:rPr>
          <w:rFonts w:eastAsiaTheme="minorEastAsia" w:cs="Times New Roman"/>
        </w:rPr>
        <w:t xml:space="preserve">. According to the task background and requirements, </w:t>
      </w:r>
      <w:r w:rsidR="00951DA3" w:rsidRPr="00951DA3">
        <w:rPr>
          <w:rFonts w:eastAsiaTheme="minorEastAsia" w:cs="Times New Roman"/>
        </w:rPr>
        <w:t xml:space="preserve">CES was </w:t>
      </w:r>
      <w:r w:rsidR="00951DA3">
        <w:rPr>
          <w:rFonts w:eastAsiaTheme="minorEastAsia" w:cs="Times New Roman"/>
        </w:rPr>
        <w:t xml:space="preserve">first </w:t>
      </w:r>
      <w:r w:rsidR="00951DA3" w:rsidRPr="00951DA3">
        <w:rPr>
          <w:rFonts w:eastAsiaTheme="minorEastAsia" w:cs="Times New Roman"/>
        </w:rPr>
        <w:t>used for initial casting process selection</w:t>
      </w:r>
      <w:r w:rsidR="00FD50D5">
        <w:rPr>
          <w:rFonts w:eastAsiaTheme="minorEastAsia" w:cs="Times New Roman"/>
        </w:rPr>
        <w:t>.</w:t>
      </w:r>
      <w:r w:rsidR="00951DA3">
        <w:rPr>
          <w:rFonts w:eastAsiaTheme="minorEastAsia" w:cs="Times New Roman"/>
        </w:rPr>
        <w:t xml:space="preserve"> Then s</w:t>
      </w:r>
      <w:r w:rsidR="00951DA3" w:rsidRPr="00951DA3">
        <w:rPr>
          <w:rFonts w:eastAsiaTheme="minorEastAsia" w:cs="Times New Roman"/>
        </w:rPr>
        <w:t>ome advanced techniques have been taken into consideration</w:t>
      </w:r>
      <w:r w:rsidR="00FD50D5">
        <w:rPr>
          <w:rFonts w:eastAsiaTheme="minorEastAsia" w:cs="Times New Roman"/>
        </w:rPr>
        <w:t>. Finally the</w:t>
      </w:r>
      <w:r w:rsidR="00806E7E" w:rsidRPr="00806E7E">
        <w:t xml:space="preserve"> </w:t>
      </w:r>
      <w:r w:rsidR="00806E7E" w:rsidRPr="00806E7E">
        <w:rPr>
          <w:rFonts w:eastAsiaTheme="minorEastAsia" w:cs="Times New Roman"/>
        </w:rPr>
        <w:t>process</w:t>
      </w:r>
      <w:r w:rsidR="00806E7E">
        <w:rPr>
          <w:rFonts w:eastAsiaTheme="minorEastAsia" w:cs="Times New Roman"/>
        </w:rPr>
        <w:t>es</w:t>
      </w:r>
      <w:r w:rsidR="00806E7E" w:rsidRPr="00806E7E">
        <w:rPr>
          <w:rFonts w:eastAsiaTheme="minorEastAsia" w:cs="Times New Roman"/>
        </w:rPr>
        <w:t xml:space="preserve"> to be analyzed </w:t>
      </w:r>
      <w:r w:rsidR="00806E7E">
        <w:rPr>
          <w:rFonts w:eastAsiaTheme="minorEastAsia" w:cs="Times New Roman"/>
        </w:rPr>
        <w:t>are</w:t>
      </w:r>
      <w:r w:rsidR="00806E7E" w:rsidRPr="00806E7E">
        <w:rPr>
          <w:rFonts w:eastAsiaTheme="minorEastAsia" w:cs="Times New Roman"/>
        </w:rPr>
        <w:t xml:space="preserve"> as follows</w:t>
      </w:r>
      <w:r w:rsidR="00FD50D5">
        <w:rPr>
          <w:rFonts w:eastAsiaTheme="minorEastAsia" w:cs="Times New Roman"/>
        </w:rPr>
        <w:t>:</w:t>
      </w:r>
      <w:r w:rsidR="00345E63" w:rsidRPr="00345E63">
        <w:rPr>
          <w:rFonts w:eastAsiaTheme="minorEastAsia" w:cs="Times New Roman"/>
        </w:rPr>
        <w:t xml:space="preserve"> low-pressure casting, centrifugal casting, continuous casting and lost foam casting.</w:t>
      </w:r>
    </w:p>
    <w:p w:rsidR="00FD50D5" w:rsidRDefault="00FD50D5" w:rsidP="00345E63">
      <w:pPr>
        <w:rPr>
          <w:rFonts w:eastAsiaTheme="minorEastAsia" w:cs="Times New Roman"/>
        </w:rPr>
      </w:pPr>
      <w:r w:rsidRPr="00FD50D5">
        <w:rPr>
          <w:rFonts w:eastAsiaTheme="minorEastAsia" w:cs="Times New Roman"/>
          <w:noProof/>
        </w:rPr>
        <w:drawing>
          <wp:inline distT="0" distB="0" distL="0" distR="0">
            <wp:extent cx="5744196" cy="2898842"/>
            <wp:effectExtent l="0" t="0" r="9525" b="0"/>
            <wp:docPr id="2" name="图片 2" descr="C:\Users\Administrator\Desktop\OneDrive_1_2019-1-19\Capture cas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OneDrive_1_2019-1-19\Capture casting.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75185" cy="2914481"/>
                    </a:xfrm>
                    <a:prstGeom prst="rect">
                      <a:avLst/>
                    </a:prstGeom>
                    <a:noFill/>
                    <a:ln>
                      <a:noFill/>
                    </a:ln>
                  </pic:spPr>
                </pic:pic>
              </a:graphicData>
            </a:graphic>
          </wp:inline>
        </w:drawing>
      </w:r>
    </w:p>
    <w:p w:rsidR="00FD50D5" w:rsidRPr="00345E63" w:rsidRDefault="00FD50D5" w:rsidP="00FD50D5">
      <w:pPr>
        <w:jc w:val="center"/>
        <w:rPr>
          <w:rFonts w:eastAsiaTheme="minorEastAsia" w:cs="Times New Roman" w:hint="eastAsia"/>
        </w:rPr>
      </w:pPr>
      <w:r>
        <w:rPr>
          <w:rFonts w:eastAsiaTheme="minorEastAsia" w:cs="Times New Roman" w:hint="eastAsia"/>
        </w:rPr>
        <w:t xml:space="preserve">Figure </w:t>
      </w:r>
      <w:r>
        <w:rPr>
          <w:rFonts w:eastAsiaTheme="minorEastAsia" w:cs="Times New Roman"/>
        </w:rPr>
        <w:t>1</w:t>
      </w:r>
      <w:r>
        <w:rPr>
          <w:rFonts w:eastAsiaTheme="minorEastAsia" w:cs="Times New Roman" w:hint="eastAsia"/>
        </w:rPr>
        <w:t xml:space="preserve"> </w:t>
      </w:r>
      <w:r>
        <w:rPr>
          <w:rFonts w:eastAsiaTheme="minorEastAsia" w:cs="Times New Roman"/>
        </w:rPr>
        <w:t xml:space="preserve">two </w:t>
      </w:r>
      <w:r w:rsidRPr="00FD50D5">
        <w:rPr>
          <w:rFonts w:eastAsiaTheme="minorEastAsia" w:cs="Times New Roman"/>
        </w:rPr>
        <w:t>possible options of casting</w:t>
      </w:r>
    </w:p>
    <w:p w:rsidR="00BC028B" w:rsidRDefault="00104473" w:rsidP="00BC028B">
      <w:pPr>
        <w:pStyle w:val="2"/>
        <w:rPr>
          <w:rFonts w:eastAsiaTheme="minorEastAsia"/>
        </w:rPr>
      </w:pPr>
      <w:bookmarkStart w:id="4" w:name="_Toc535637420"/>
      <w:r>
        <w:rPr>
          <w:rFonts w:eastAsiaTheme="minorEastAsia"/>
        </w:rPr>
        <w:t>Sand casting</w:t>
      </w:r>
      <w:bookmarkEnd w:id="4"/>
    </w:p>
    <w:p w:rsidR="00104473" w:rsidRPr="008E4CBB" w:rsidRDefault="008E4CBB" w:rsidP="00BC028B">
      <w:pPr>
        <w:rPr>
          <w:rFonts w:eastAsiaTheme="minorEastAsia" w:cs="Times New Roman"/>
        </w:rPr>
      </w:pPr>
      <w:r w:rsidRPr="008E4CBB">
        <w:rPr>
          <w:rFonts w:eastAsiaTheme="minorEastAsia" w:cs="Times New Roman"/>
        </w:rPr>
        <w:t>Sand casting refers to the casting method of producing castings in sand mold. Steel, iron and most nonferrous alloy castings can be obtained by sand casting.</w:t>
      </w:r>
    </w:p>
    <w:p w:rsidR="00271606" w:rsidRDefault="008E4CBB" w:rsidP="008E4CBB">
      <w:pPr>
        <w:rPr>
          <w:rFonts w:eastAsiaTheme="minorEastAsia" w:cs="Times New Roman"/>
        </w:rPr>
      </w:pPr>
      <w:r w:rsidRPr="008E4CBB">
        <w:rPr>
          <w:rFonts w:eastAsiaTheme="minorEastAsia" w:cs="Times New Roman"/>
        </w:rPr>
        <w:t>The basic process of traditional sand casting process has the following steps: sand</w:t>
      </w:r>
      <w:r>
        <w:rPr>
          <w:rFonts w:eastAsiaTheme="minorEastAsia" w:cs="Times New Roman"/>
        </w:rPr>
        <w:t xml:space="preserve"> preparation, molding, </w:t>
      </w:r>
      <w:r w:rsidRPr="008E4CBB">
        <w:rPr>
          <w:rFonts w:eastAsiaTheme="minorEastAsia" w:cs="Times New Roman"/>
        </w:rPr>
        <w:t xml:space="preserve">core making, molding, pouring and shakeout, polishing processing, inspection </w:t>
      </w:r>
      <w:r>
        <w:rPr>
          <w:rFonts w:eastAsiaTheme="minorEastAsia" w:cs="Times New Roman"/>
        </w:rPr>
        <w:t>and so forth</w:t>
      </w:r>
      <w:r w:rsidRPr="008E4CBB">
        <w:rPr>
          <w:rFonts w:eastAsiaTheme="minorEastAsia" w:cs="Times New Roman"/>
        </w:rPr>
        <w:t>.</w:t>
      </w:r>
      <w:r>
        <w:rPr>
          <w:rFonts w:eastAsiaTheme="minorEastAsia" w:cs="Times New Roman"/>
        </w:rPr>
        <w:t xml:space="preserve"> </w:t>
      </w:r>
      <w:r w:rsidR="00F343F6" w:rsidRPr="00F343F6">
        <w:rPr>
          <w:rFonts w:eastAsiaTheme="minorEastAsia" w:cs="Times New Roman"/>
        </w:rPr>
        <w:t xml:space="preserve">The molding of the sand is the core of the entire production, and it's usually necessary to determine the process and equipment of the molding department by analyzing the characteristics of the casting </w:t>
      </w:r>
      <w:r w:rsidR="00F343F6">
        <w:rPr>
          <w:rFonts w:eastAsiaTheme="minorEastAsia" w:cs="Times New Roman"/>
        </w:rPr>
        <w:lastRenderedPageBreak/>
        <w:t>produced</w:t>
      </w:r>
      <w:sdt>
        <w:sdtPr>
          <w:rPr>
            <w:rFonts w:eastAsiaTheme="minorEastAsia" w:cs="Times New Roman"/>
          </w:rPr>
          <w:id w:val="-1412231336"/>
          <w:citation/>
        </w:sdtPr>
        <w:sdtContent>
          <w:r w:rsidR="00FD50D5">
            <w:rPr>
              <w:rFonts w:eastAsiaTheme="minorEastAsia" w:cs="Times New Roman"/>
            </w:rPr>
            <w:fldChar w:fldCharType="begin"/>
          </w:r>
          <w:r w:rsidR="00FD50D5">
            <w:rPr>
              <w:rFonts w:eastAsiaTheme="minorEastAsia" w:cs="Times New Roman"/>
            </w:rPr>
            <w:instrText xml:space="preserve"> </w:instrText>
          </w:r>
          <w:r w:rsidR="00FD50D5">
            <w:rPr>
              <w:rFonts w:eastAsiaTheme="minorEastAsia" w:cs="Times New Roman" w:hint="eastAsia"/>
            </w:rPr>
            <w:instrText>CITATION Dal04 \l 2052</w:instrText>
          </w:r>
          <w:r w:rsidR="00FD50D5">
            <w:rPr>
              <w:rFonts w:eastAsiaTheme="minorEastAsia" w:cs="Times New Roman"/>
            </w:rPr>
            <w:instrText xml:space="preserve"> </w:instrText>
          </w:r>
          <w:r w:rsidR="00FD50D5">
            <w:rPr>
              <w:rFonts w:eastAsiaTheme="minorEastAsia" w:cs="Times New Roman"/>
            </w:rPr>
            <w:fldChar w:fldCharType="separate"/>
          </w:r>
          <w:r w:rsidR="00AC4F0C">
            <w:rPr>
              <w:rFonts w:eastAsiaTheme="minorEastAsia" w:cs="Times New Roman" w:hint="eastAsia"/>
              <w:noProof/>
            </w:rPr>
            <w:t xml:space="preserve"> </w:t>
          </w:r>
          <w:r w:rsidR="00AC4F0C" w:rsidRPr="00AC4F0C">
            <w:rPr>
              <w:rFonts w:eastAsiaTheme="minorEastAsia" w:cs="Times New Roman" w:hint="eastAsia"/>
              <w:noProof/>
            </w:rPr>
            <w:t>(Dalquist S, 2004)</w:t>
          </w:r>
          <w:r w:rsidR="00FD50D5">
            <w:rPr>
              <w:rFonts w:eastAsiaTheme="minorEastAsia" w:cs="Times New Roman"/>
            </w:rPr>
            <w:fldChar w:fldCharType="end"/>
          </w:r>
        </w:sdtContent>
      </w:sdt>
      <w:r w:rsidR="00F343F6">
        <w:rPr>
          <w:rFonts w:eastAsiaTheme="minorEastAsia" w:cs="Times New Roman" w:hint="eastAsia"/>
        </w:rPr>
        <w:t>.</w:t>
      </w:r>
    </w:p>
    <w:p w:rsidR="00F343F6" w:rsidRPr="008E4CBB" w:rsidRDefault="00F343F6" w:rsidP="00F343F6">
      <w:pPr>
        <w:rPr>
          <w:rFonts w:eastAsiaTheme="minorEastAsia" w:cs="Times New Roman"/>
        </w:rPr>
      </w:pPr>
      <w:r w:rsidRPr="00F343F6">
        <w:rPr>
          <w:rFonts w:eastAsiaTheme="minorEastAsia" w:cs="Times New Roman"/>
        </w:rPr>
        <w:t xml:space="preserve">Sand casting is often used to produce automobile engine cylinder block, cylinder head, </w:t>
      </w:r>
      <w:proofErr w:type="gramStart"/>
      <w:r w:rsidRPr="00F343F6">
        <w:rPr>
          <w:rFonts w:eastAsiaTheme="minorEastAsia" w:cs="Times New Roman"/>
        </w:rPr>
        <w:t>crankshaft</w:t>
      </w:r>
      <w:proofErr w:type="gramEnd"/>
      <w:r>
        <w:rPr>
          <w:rFonts w:eastAsiaTheme="minorEastAsia" w:cs="Times New Roman"/>
        </w:rPr>
        <w:t>.</w:t>
      </w:r>
    </w:p>
    <w:p w:rsidR="00F343F6" w:rsidRDefault="00F343F6" w:rsidP="00F343F6">
      <w:pPr>
        <w:pStyle w:val="2"/>
        <w:rPr>
          <w:rFonts w:eastAsiaTheme="minorEastAsia"/>
        </w:rPr>
      </w:pPr>
      <w:bookmarkStart w:id="5" w:name="_Toc535637421"/>
      <w:r>
        <w:rPr>
          <w:rFonts w:eastAsiaTheme="minorEastAsia"/>
        </w:rPr>
        <w:t>L</w:t>
      </w:r>
      <w:r w:rsidRPr="00F343F6">
        <w:rPr>
          <w:rFonts w:eastAsiaTheme="minorEastAsia"/>
        </w:rPr>
        <w:t>ow-pressure casting</w:t>
      </w:r>
      <w:bookmarkEnd w:id="5"/>
    </w:p>
    <w:p w:rsidR="00F343F6" w:rsidRDefault="00757F18" w:rsidP="007A40CD">
      <w:pPr>
        <w:rPr>
          <w:rFonts w:eastAsiaTheme="minorEastAsia" w:cs="Times New Roman"/>
        </w:rPr>
      </w:pPr>
      <w:r w:rsidRPr="00757F18">
        <w:rPr>
          <w:rFonts w:eastAsiaTheme="minorEastAsia" w:cs="Times New Roman"/>
        </w:rPr>
        <w:t>Low pressure casting is a casting method in which liquid alloy is pressed from bottom to top into the mold cavity under the action of pressure and solidifies under the action of pressure to obtain the casting.</w:t>
      </w:r>
      <w:r w:rsidRPr="00757F18">
        <w:t xml:space="preserve"> </w:t>
      </w:r>
      <w:r w:rsidRPr="00757F18">
        <w:rPr>
          <w:rFonts w:eastAsiaTheme="minorEastAsia" w:cs="Times New Roman"/>
        </w:rPr>
        <w:t>The specific principle is as follows: the sealed crucible is filled with dry compressed air or inert gas, and the metal liquid is fille</w:t>
      </w:r>
      <w:r w:rsidR="00BC68E9">
        <w:rPr>
          <w:rFonts w:eastAsiaTheme="minorEastAsia" w:cs="Times New Roman"/>
        </w:rPr>
        <w:t>d with 60</w:t>
      </w:r>
      <w:r w:rsidRPr="00757F18">
        <w:rPr>
          <w:rFonts w:eastAsiaTheme="minorEastAsia" w:cs="Times New Roman"/>
        </w:rPr>
        <w:t xml:space="preserve"> ~</w:t>
      </w:r>
      <w:r w:rsidR="00BC68E9">
        <w:rPr>
          <w:rFonts w:eastAsiaTheme="minorEastAsia" w:cs="Times New Roman"/>
        </w:rPr>
        <w:t>150</w:t>
      </w:r>
      <w:r w:rsidRPr="00757F18">
        <w:rPr>
          <w:rFonts w:eastAsiaTheme="minorEastAsia" w:cs="Times New Roman"/>
        </w:rPr>
        <w:t xml:space="preserve">kPa from bottom to top through the </w:t>
      </w:r>
      <w:proofErr w:type="spellStart"/>
      <w:r w:rsidRPr="00757F18">
        <w:rPr>
          <w:rFonts w:eastAsiaTheme="minorEastAsia" w:cs="Times New Roman"/>
        </w:rPr>
        <w:t>sprue</w:t>
      </w:r>
      <w:proofErr w:type="spellEnd"/>
      <w:r w:rsidRPr="00757F18">
        <w:rPr>
          <w:rFonts w:eastAsiaTheme="minorEastAsia" w:cs="Times New Roman"/>
        </w:rPr>
        <w:t xml:space="preserve"> by means of the pressure acting on the metal liquid surface</w:t>
      </w:r>
      <w:sdt>
        <w:sdtPr>
          <w:rPr>
            <w:rFonts w:eastAsiaTheme="minorEastAsia" w:cs="Times New Roman"/>
          </w:rPr>
          <w:id w:val="-377319398"/>
          <w:citation/>
        </w:sdtPr>
        <w:sdtContent>
          <w:r w:rsidR="00BC68E9">
            <w:rPr>
              <w:rFonts w:eastAsiaTheme="minorEastAsia" w:cs="Times New Roman"/>
            </w:rPr>
            <w:fldChar w:fldCharType="begin"/>
          </w:r>
          <w:r w:rsidR="00870DBE">
            <w:rPr>
              <w:rFonts w:eastAsiaTheme="minorEastAsia" w:cs="Times New Roman"/>
            </w:rPr>
            <w:instrText xml:space="preserve">CITATION htt17 \l 2052 </w:instrText>
          </w:r>
          <w:r w:rsidR="00BC68E9">
            <w:rPr>
              <w:rFonts w:eastAsiaTheme="minorEastAsia" w:cs="Times New Roman"/>
            </w:rPr>
            <w:fldChar w:fldCharType="separate"/>
          </w:r>
          <w:r w:rsidR="00AC4F0C">
            <w:rPr>
              <w:rFonts w:eastAsiaTheme="minorEastAsia" w:cs="Times New Roman"/>
              <w:noProof/>
            </w:rPr>
            <w:t xml:space="preserve"> </w:t>
          </w:r>
          <w:r w:rsidR="00AC4F0C" w:rsidRPr="00AC4F0C">
            <w:rPr>
              <w:rFonts w:eastAsiaTheme="minorEastAsia" w:cs="Times New Roman" w:hint="eastAsia"/>
              <w:noProof/>
            </w:rPr>
            <w:t>(baidubaike, 2017)</w:t>
          </w:r>
          <w:r w:rsidR="00BC68E9">
            <w:rPr>
              <w:rFonts w:eastAsiaTheme="minorEastAsia" w:cs="Times New Roman"/>
            </w:rPr>
            <w:fldChar w:fldCharType="end"/>
          </w:r>
        </w:sdtContent>
      </w:sdt>
      <w:r w:rsidR="00DF0725">
        <w:rPr>
          <w:rFonts w:eastAsiaTheme="minorEastAsia" w:cs="Times New Roman" w:hint="eastAsia"/>
        </w:rPr>
        <w:t>.</w:t>
      </w:r>
      <w:r w:rsidR="00DF0725">
        <w:rPr>
          <w:rFonts w:eastAsiaTheme="minorEastAsia" w:cs="Times New Roman"/>
        </w:rPr>
        <w:t xml:space="preserve"> </w:t>
      </w:r>
      <w:r w:rsidR="00DF0725" w:rsidRPr="00DF0725">
        <w:rPr>
          <w:rFonts w:eastAsiaTheme="minorEastAsia" w:cs="Times New Roman"/>
        </w:rPr>
        <w:t>When the casting is completely solidified, the gas pressure on the liquid surface is relieved, and the unsolidified metal liquid in the riser and runner flows into the crucible by its own weight, then the casting mold is opened and the casting is taken out.</w:t>
      </w:r>
    </w:p>
    <w:p w:rsidR="00D83A20" w:rsidRPr="00D83A20" w:rsidRDefault="00DF0725" w:rsidP="007A40CD">
      <w:pPr>
        <w:rPr>
          <w:rFonts w:eastAsiaTheme="minorEastAsia" w:cs="Times New Roman" w:hint="eastAsia"/>
          <w:bCs/>
          <w:szCs w:val="32"/>
        </w:rPr>
      </w:pPr>
      <w:bookmarkStart w:id="6" w:name="_Toc535637400"/>
      <w:r w:rsidRPr="00D83A20">
        <w:rPr>
          <w:rFonts w:eastAsiaTheme="minorEastAsia" w:cs="Times New Roman"/>
          <w:bCs/>
          <w:szCs w:val="32"/>
        </w:rPr>
        <w:t>The low-pressure casting process is as follows</w:t>
      </w:r>
      <w:proofErr w:type="gramStart"/>
      <w:r w:rsidR="00D83A20" w:rsidRPr="00D83A20">
        <w:rPr>
          <w:rFonts w:eastAsiaTheme="minorEastAsia" w:cs="Times New Roman"/>
          <w:bCs/>
          <w:szCs w:val="32"/>
        </w:rPr>
        <w:t>:</w:t>
      </w:r>
      <w:proofErr w:type="gramEnd"/>
      <w:r w:rsidR="00D83A20" w:rsidRPr="00D83A20">
        <w:rPr>
          <w:rFonts w:eastAsiaTheme="minorEastAsia" w:cs="Times New Roman"/>
          <w:bCs/>
          <w:szCs w:val="32"/>
        </w:rPr>
        <w:sym w:font="Wingdings" w:char="F081"/>
      </w:r>
      <w:r w:rsidRPr="00D83A20">
        <w:rPr>
          <w:rFonts w:eastAsiaTheme="minorEastAsia" w:cs="Times New Roman"/>
          <w:bCs/>
          <w:szCs w:val="32"/>
        </w:rPr>
        <w:t>metal smelting and pr</w:t>
      </w:r>
      <w:r w:rsidR="00DC01BB" w:rsidRPr="00D83A20">
        <w:rPr>
          <w:rFonts w:eastAsiaTheme="minorEastAsia" w:cs="Times New Roman"/>
          <w:bCs/>
          <w:szCs w:val="32"/>
        </w:rPr>
        <w:t>eparation of molds or castings.</w:t>
      </w:r>
      <w:r w:rsidR="00D83A20" w:rsidRPr="00D83A20">
        <w:rPr>
          <w:rFonts w:eastAsiaTheme="minorEastAsia" w:cs="Times New Roman"/>
          <w:bCs/>
          <w:szCs w:val="32"/>
        </w:rPr>
        <w:sym w:font="Wingdings" w:char="F082"/>
      </w:r>
      <w:r w:rsidRPr="00D83A20">
        <w:rPr>
          <w:rFonts w:eastAsiaTheme="minorEastAsia" w:cs="Times New Roman"/>
          <w:bCs/>
          <w:szCs w:val="32"/>
        </w:rPr>
        <w:t xml:space="preserve"> preparation before pouring: including crucible sealing (assembly of sealing cover), slag scraping in lifting pipe, liquid level measurement, sealing test, mold matching, faste</w:t>
      </w:r>
      <w:r w:rsidR="00DC01BB" w:rsidRPr="00D83A20">
        <w:rPr>
          <w:rFonts w:eastAsiaTheme="minorEastAsia" w:cs="Times New Roman"/>
          <w:bCs/>
          <w:szCs w:val="32"/>
        </w:rPr>
        <w:t>ning mold or casting mold and so forth.</w:t>
      </w:r>
      <w:r w:rsidR="00D83A20" w:rsidRPr="00D83A20">
        <w:rPr>
          <w:rFonts w:eastAsiaTheme="minorEastAsia" w:cs="Times New Roman"/>
          <w:bCs/>
          <w:szCs w:val="32"/>
        </w:rPr>
        <w:sym w:font="Wingdings" w:char="F083"/>
      </w:r>
      <w:r w:rsidRPr="00D83A20">
        <w:rPr>
          <w:rFonts w:eastAsiaTheme="minorEastAsia" w:cs="Times New Roman"/>
          <w:bCs/>
          <w:szCs w:val="32"/>
        </w:rPr>
        <w:t xml:space="preserve"> </w:t>
      </w:r>
      <w:proofErr w:type="gramStart"/>
      <w:r w:rsidRPr="00D83A20">
        <w:rPr>
          <w:rFonts w:eastAsiaTheme="minorEastAsia" w:cs="Times New Roman"/>
          <w:bCs/>
          <w:szCs w:val="32"/>
        </w:rPr>
        <w:t>pouring</w:t>
      </w:r>
      <w:proofErr w:type="gramEnd"/>
      <w:r w:rsidRPr="00D83A20">
        <w:rPr>
          <w:rFonts w:eastAsiaTheme="minorEastAsia" w:cs="Times New Roman"/>
          <w:bCs/>
          <w:szCs w:val="32"/>
        </w:rPr>
        <w:t>: including rising liquid, filling mold, pressurization, solidification, pr</w:t>
      </w:r>
      <w:r w:rsidR="00DC01BB" w:rsidRPr="00D83A20">
        <w:rPr>
          <w:rFonts w:eastAsiaTheme="minorEastAsia" w:cs="Times New Roman"/>
          <w:bCs/>
          <w:szCs w:val="32"/>
        </w:rPr>
        <w:t xml:space="preserve">essure relief and cooling </w:t>
      </w:r>
      <w:r w:rsidR="00DC01BB" w:rsidRPr="00D83A20">
        <w:rPr>
          <w:rFonts w:eastAsiaTheme="minorEastAsia" w:cs="Times New Roman" w:hint="eastAsia"/>
          <w:bCs/>
          <w:szCs w:val="32"/>
        </w:rPr>
        <w:t>and so on.</w:t>
      </w:r>
      <w:r w:rsidR="00D83A20" w:rsidRPr="00D83A20">
        <w:rPr>
          <w:rFonts w:eastAsiaTheme="minorEastAsia" w:cs="Times New Roman"/>
          <w:bCs/>
          <w:szCs w:val="32"/>
        </w:rPr>
        <w:sym w:font="Wingdings" w:char="F084"/>
      </w:r>
      <w:proofErr w:type="spellStart"/>
      <w:proofErr w:type="gramStart"/>
      <w:r w:rsidR="0032426F" w:rsidRPr="00D83A20">
        <w:rPr>
          <w:rFonts w:eastAsiaTheme="minorEastAsia" w:cs="Times New Roman"/>
          <w:bCs/>
          <w:szCs w:val="32"/>
        </w:rPr>
        <w:t>demoulding</w:t>
      </w:r>
      <w:proofErr w:type="spellEnd"/>
      <w:proofErr w:type="gramEnd"/>
      <w:r w:rsidRPr="00D83A20">
        <w:rPr>
          <w:rFonts w:eastAsiaTheme="minorEastAsia" w:cs="Times New Roman"/>
          <w:bCs/>
          <w:szCs w:val="32"/>
        </w:rPr>
        <w:t xml:space="preserve">: including loose </w:t>
      </w:r>
      <w:proofErr w:type="spellStart"/>
      <w:r w:rsidRPr="00D83A20">
        <w:rPr>
          <w:rFonts w:eastAsiaTheme="minorEastAsia" w:cs="Times New Roman"/>
          <w:bCs/>
          <w:szCs w:val="32"/>
        </w:rPr>
        <w:t>demoulding</w:t>
      </w:r>
      <w:proofErr w:type="spellEnd"/>
      <w:r w:rsidRPr="00D83A20">
        <w:rPr>
          <w:rFonts w:eastAsiaTheme="minorEastAsia" w:cs="Times New Roman"/>
          <w:bCs/>
          <w:szCs w:val="32"/>
        </w:rPr>
        <w:t xml:space="preserve"> and casting removal</w:t>
      </w:r>
      <w:sdt>
        <w:sdtPr>
          <w:rPr>
            <w:rFonts w:eastAsiaTheme="minorEastAsia" w:cs="Times New Roman"/>
            <w:bCs/>
            <w:szCs w:val="32"/>
          </w:rPr>
          <w:id w:val="1947809656"/>
          <w:citation/>
        </w:sdtPr>
        <w:sdtContent>
          <w:r w:rsidR="0095797B">
            <w:rPr>
              <w:rFonts w:eastAsiaTheme="minorEastAsia" w:cs="Times New Roman"/>
              <w:bCs/>
              <w:szCs w:val="32"/>
            </w:rPr>
            <w:fldChar w:fldCharType="begin"/>
          </w:r>
          <w:r w:rsidR="0095797B">
            <w:rPr>
              <w:rFonts w:eastAsiaTheme="minorEastAsia" w:cs="Times New Roman"/>
              <w:bCs/>
              <w:szCs w:val="32"/>
            </w:rPr>
            <w:instrText xml:space="preserve"> </w:instrText>
          </w:r>
          <w:r w:rsidR="0095797B">
            <w:rPr>
              <w:rFonts w:eastAsiaTheme="minorEastAsia" w:cs="Times New Roman" w:hint="eastAsia"/>
              <w:bCs/>
              <w:szCs w:val="32"/>
            </w:rPr>
            <w:instrText>CITATION Gho00 \l 2052</w:instrText>
          </w:r>
          <w:r w:rsidR="0095797B">
            <w:rPr>
              <w:rFonts w:eastAsiaTheme="minorEastAsia" w:cs="Times New Roman"/>
              <w:bCs/>
              <w:szCs w:val="32"/>
            </w:rPr>
            <w:instrText xml:space="preserve"> </w:instrText>
          </w:r>
          <w:r w:rsidR="0095797B">
            <w:rPr>
              <w:rFonts w:eastAsiaTheme="minorEastAsia" w:cs="Times New Roman"/>
              <w:bCs/>
              <w:szCs w:val="32"/>
            </w:rPr>
            <w:fldChar w:fldCharType="separate"/>
          </w:r>
          <w:r w:rsidR="00AC4F0C">
            <w:rPr>
              <w:rFonts w:eastAsiaTheme="minorEastAsia" w:cs="Times New Roman" w:hint="eastAsia"/>
              <w:bCs/>
              <w:noProof/>
              <w:szCs w:val="32"/>
            </w:rPr>
            <w:t xml:space="preserve"> </w:t>
          </w:r>
          <w:r w:rsidR="00AC4F0C" w:rsidRPr="00AC4F0C">
            <w:rPr>
              <w:rFonts w:eastAsiaTheme="minorEastAsia" w:cs="Times New Roman" w:hint="eastAsia"/>
              <w:noProof/>
              <w:szCs w:val="32"/>
            </w:rPr>
            <w:t>(Ghomashchi, 2000)</w:t>
          </w:r>
          <w:r w:rsidR="0095797B">
            <w:rPr>
              <w:rFonts w:eastAsiaTheme="minorEastAsia" w:cs="Times New Roman"/>
              <w:bCs/>
              <w:szCs w:val="32"/>
            </w:rPr>
            <w:fldChar w:fldCharType="end"/>
          </w:r>
        </w:sdtContent>
      </w:sdt>
      <w:r w:rsidRPr="00D83A20">
        <w:rPr>
          <w:rFonts w:eastAsiaTheme="minorEastAsia" w:cs="Times New Roman"/>
          <w:bCs/>
          <w:szCs w:val="32"/>
        </w:rPr>
        <w:t>.</w:t>
      </w:r>
      <w:bookmarkEnd w:id="6"/>
    </w:p>
    <w:p w:rsidR="00DC01BB" w:rsidRDefault="00DC01BB" w:rsidP="00D83A20">
      <w:pPr>
        <w:rPr>
          <w:rFonts w:eastAsiaTheme="minorEastAsia"/>
        </w:rPr>
      </w:pPr>
      <w:r w:rsidRPr="00DC01BB">
        <w:rPr>
          <w:rFonts w:eastAsiaTheme="minorEastAsia"/>
        </w:rPr>
        <w:t>The main production of low pressure c</w:t>
      </w:r>
      <w:r w:rsidR="0095797B">
        <w:rPr>
          <w:rFonts w:eastAsiaTheme="minorEastAsia"/>
        </w:rPr>
        <w:t xml:space="preserve">asting is traditional </w:t>
      </w:r>
      <w:proofErr w:type="gramStart"/>
      <w:r w:rsidR="0095797B">
        <w:rPr>
          <w:rFonts w:eastAsiaTheme="minorEastAsia"/>
        </w:rPr>
        <w:t>products ,</w:t>
      </w:r>
      <w:proofErr w:type="gramEnd"/>
      <w:r w:rsidR="0095797B">
        <w:rPr>
          <w:rFonts w:eastAsiaTheme="minorEastAsia"/>
        </w:rPr>
        <w:t xml:space="preserve"> like </w:t>
      </w:r>
      <w:r w:rsidRPr="00DC01BB">
        <w:rPr>
          <w:rFonts w:eastAsiaTheme="minorEastAsia"/>
        </w:rPr>
        <w:t>cylinder head, wheel hub, cylinder frame</w:t>
      </w:r>
      <w:r w:rsidR="0095797B">
        <w:rPr>
          <w:rFonts w:eastAsiaTheme="minorEastAsia"/>
        </w:rPr>
        <w:t>.</w:t>
      </w:r>
    </w:p>
    <w:p w:rsidR="00800A1A" w:rsidRDefault="00800A1A" w:rsidP="00800A1A">
      <w:pPr>
        <w:pStyle w:val="2"/>
        <w:rPr>
          <w:rFonts w:ascii="Times New Roman" w:eastAsiaTheme="minorEastAsia" w:hAnsi="Times New Roman" w:cs="Times New Roman"/>
        </w:rPr>
      </w:pPr>
      <w:bookmarkStart w:id="7" w:name="_Toc535637422"/>
      <w:r w:rsidRPr="00800A1A">
        <w:rPr>
          <w:rFonts w:ascii="Times New Roman" w:eastAsiaTheme="minorEastAsia" w:hAnsi="Times New Roman" w:cs="Times New Roman"/>
        </w:rPr>
        <w:t>Centrifugal casting</w:t>
      </w:r>
      <w:bookmarkEnd w:id="7"/>
      <w:r w:rsidRPr="00800A1A">
        <w:rPr>
          <w:rFonts w:ascii="Times New Roman" w:eastAsiaTheme="minorEastAsia" w:hAnsi="Times New Roman" w:cs="Times New Roman"/>
        </w:rPr>
        <w:t xml:space="preserve"> </w:t>
      </w:r>
    </w:p>
    <w:p w:rsidR="00800A1A" w:rsidRPr="003A3147" w:rsidRDefault="00800A1A" w:rsidP="00800A1A">
      <w:pPr>
        <w:rPr>
          <w:rFonts w:eastAsiaTheme="minorEastAsia" w:cs="Times New Roman"/>
        </w:rPr>
      </w:pPr>
      <w:r w:rsidRPr="003A3147">
        <w:rPr>
          <w:rFonts w:eastAsiaTheme="minorEastAsia" w:cs="Times New Roman"/>
        </w:rPr>
        <w:t>Centrifugal casting is a casting method that generates centrifugal force using a rotating mold, fills the inj</w:t>
      </w:r>
      <w:r w:rsidR="0095797B">
        <w:rPr>
          <w:rFonts w:eastAsiaTheme="minorEastAsia" w:cs="Times New Roman"/>
        </w:rPr>
        <w:t xml:space="preserve">ected metal to the entire mold </w:t>
      </w:r>
      <w:r w:rsidRPr="003A3147">
        <w:rPr>
          <w:rFonts w:eastAsiaTheme="minorEastAsia" w:cs="Times New Roman"/>
        </w:rPr>
        <w:t>and mold it through solidification.</w:t>
      </w:r>
    </w:p>
    <w:p w:rsidR="00800A1A" w:rsidRPr="003A3147" w:rsidRDefault="00800A1A" w:rsidP="00800A1A">
      <w:pPr>
        <w:rPr>
          <w:rFonts w:eastAsiaTheme="minorEastAsia" w:cs="Times New Roman"/>
        </w:rPr>
      </w:pPr>
      <w:r w:rsidRPr="003A3147">
        <w:rPr>
          <w:rFonts w:eastAsiaTheme="minorEastAsia" w:cs="Times New Roman"/>
        </w:rPr>
        <w:t>The process of centrifugal casting is simple and easy to operate. The first step is to prepare the liquid metal, then start the casting mold to rotate to generate centrifugal force, then pour the metal into the casting mold, and use centrifugal force to fill the metal into the whole casting mold, and finally make it solidify</w:t>
      </w:r>
      <w:sdt>
        <w:sdtPr>
          <w:rPr>
            <w:rFonts w:eastAsiaTheme="minorEastAsia" w:cs="Times New Roman"/>
          </w:rPr>
          <w:id w:val="-261456819"/>
          <w:citation/>
        </w:sdtPr>
        <w:sdtContent>
          <w:r w:rsidR="009D2B76">
            <w:rPr>
              <w:rFonts w:eastAsiaTheme="minorEastAsia" w:cs="Times New Roman"/>
            </w:rPr>
            <w:fldChar w:fldCharType="begin"/>
          </w:r>
          <w:r w:rsidR="009D2B76">
            <w:rPr>
              <w:rFonts w:eastAsiaTheme="minorEastAsia" w:cs="Times New Roman"/>
            </w:rPr>
            <w:instrText xml:space="preserve">CITATION Zel10 \l 2052 </w:instrText>
          </w:r>
          <w:r w:rsidR="009D2B76">
            <w:rPr>
              <w:rFonts w:eastAsiaTheme="minorEastAsia" w:cs="Times New Roman"/>
            </w:rPr>
            <w:fldChar w:fldCharType="separate"/>
          </w:r>
          <w:r w:rsidR="00AC4F0C">
            <w:rPr>
              <w:rFonts w:eastAsiaTheme="minorEastAsia" w:cs="Times New Roman"/>
              <w:noProof/>
            </w:rPr>
            <w:t xml:space="preserve"> </w:t>
          </w:r>
          <w:r w:rsidR="00AC4F0C" w:rsidRPr="00AC4F0C">
            <w:rPr>
              <w:rFonts w:eastAsiaTheme="minorEastAsia" w:cs="Times New Roman" w:hint="eastAsia"/>
              <w:noProof/>
            </w:rPr>
            <w:t>(Zelei Z, 2010)</w:t>
          </w:r>
          <w:r w:rsidR="009D2B76">
            <w:rPr>
              <w:rFonts w:eastAsiaTheme="minorEastAsia" w:cs="Times New Roman"/>
            </w:rPr>
            <w:fldChar w:fldCharType="end"/>
          </w:r>
        </w:sdtContent>
      </w:sdt>
      <w:r w:rsidRPr="003A3147">
        <w:rPr>
          <w:rFonts w:eastAsiaTheme="minorEastAsia" w:cs="Times New Roman"/>
        </w:rPr>
        <w:t>.</w:t>
      </w:r>
    </w:p>
    <w:p w:rsidR="00800A1A" w:rsidRPr="003A3147" w:rsidRDefault="003A3147" w:rsidP="00800A1A">
      <w:pPr>
        <w:rPr>
          <w:rFonts w:eastAsiaTheme="minorEastAsia" w:cs="Times New Roman"/>
        </w:rPr>
      </w:pPr>
      <w:r w:rsidRPr="003A3147">
        <w:rPr>
          <w:rFonts w:eastAsiaTheme="minorEastAsia" w:cs="Times New Roman"/>
        </w:rPr>
        <w:t>Centrifugal casting is widely used in the production of tube castings, such as iron pipe, copper pipe, but also used in the production of wheel castings, such as pump wheel.</w:t>
      </w:r>
    </w:p>
    <w:p w:rsidR="003A3147" w:rsidRPr="003A3147" w:rsidRDefault="003A3147" w:rsidP="003A3147">
      <w:pPr>
        <w:pStyle w:val="2"/>
        <w:rPr>
          <w:rFonts w:ascii="Times New Roman" w:eastAsiaTheme="minorEastAsia" w:hAnsi="Times New Roman" w:cs="Times New Roman"/>
        </w:rPr>
      </w:pPr>
      <w:bookmarkStart w:id="8" w:name="_Toc535637423"/>
      <w:r w:rsidRPr="003A3147">
        <w:rPr>
          <w:rFonts w:ascii="Times New Roman" w:eastAsiaTheme="minorEastAsia" w:hAnsi="Times New Roman" w:cs="Times New Roman"/>
        </w:rPr>
        <w:t>Continuous casting</w:t>
      </w:r>
      <w:bookmarkEnd w:id="8"/>
    </w:p>
    <w:p w:rsidR="003A3147" w:rsidRDefault="00CF12AC" w:rsidP="007A40CD">
      <w:pPr>
        <w:rPr>
          <w:rFonts w:eastAsiaTheme="minorEastAsia" w:cs="Times New Roman"/>
        </w:rPr>
      </w:pPr>
      <w:r w:rsidRPr="00CF12AC">
        <w:rPr>
          <w:rFonts w:eastAsiaTheme="minorEastAsia" w:cs="Times New Roman"/>
        </w:rPr>
        <w:lastRenderedPageBreak/>
        <w:t xml:space="preserve">A special </w:t>
      </w:r>
      <w:r>
        <w:rPr>
          <w:rFonts w:eastAsiaTheme="minorEastAsia" w:cs="Times New Roman"/>
        </w:rPr>
        <w:t>container</w:t>
      </w:r>
      <w:r w:rsidRPr="00CF12AC">
        <w:rPr>
          <w:rFonts w:eastAsiaTheme="minorEastAsia" w:cs="Times New Roman"/>
        </w:rPr>
        <w:t xml:space="preserve"> named crystallizer can be cast from the rear end by solidifying the raw material poured from the front end and then discharged from the rear end so that castings of any length can be obtained, which is continuous casting.</w:t>
      </w:r>
    </w:p>
    <w:p w:rsidR="00CF12AC" w:rsidRDefault="002F0036" w:rsidP="007A40CD">
      <w:pPr>
        <w:rPr>
          <w:rFonts w:eastAsiaTheme="minorEastAsia" w:cs="Times New Roman"/>
        </w:rPr>
      </w:pPr>
      <w:r w:rsidRPr="002F0036">
        <w:rPr>
          <w:rFonts w:eastAsiaTheme="minorEastAsia" w:cs="Times New Roman"/>
        </w:rPr>
        <w:t>The process of continuous casting is mainly completed in the mold, in which the bottom of the mold needs to be detachable flexibly, which is called dummy ingot. When the liquid metal is poured into the mold and reaches a certain height, the dummy ingot will be removed to make the casting continuously discharged from the lower end of the mold</w:t>
      </w:r>
      <w:sdt>
        <w:sdtPr>
          <w:rPr>
            <w:rFonts w:eastAsiaTheme="minorEastAsia" w:cs="Times New Roman"/>
          </w:rPr>
          <w:id w:val="-1614819417"/>
          <w:citation/>
        </w:sdtPr>
        <w:sdtContent>
          <w:r w:rsidR="009D2B76">
            <w:rPr>
              <w:rFonts w:eastAsiaTheme="minorEastAsia" w:cs="Times New Roman"/>
            </w:rPr>
            <w:fldChar w:fldCharType="begin"/>
          </w:r>
          <w:r w:rsidR="009D2B76">
            <w:rPr>
              <w:rFonts w:eastAsiaTheme="minorEastAsia" w:cs="Times New Roman"/>
            </w:rPr>
            <w:instrText xml:space="preserve"> </w:instrText>
          </w:r>
          <w:r w:rsidR="009D2B76">
            <w:rPr>
              <w:rFonts w:eastAsiaTheme="minorEastAsia" w:cs="Times New Roman" w:hint="eastAsia"/>
            </w:rPr>
            <w:instrText>CITATION Has12 \l 2052</w:instrText>
          </w:r>
          <w:r w:rsidR="009D2B76">
            <w:rPr>
              <w:rFonts w:eastAsiaTheme="minorEastAsia" w:cs="Times New Roman"/>
            </w:rPr>
            <w:instrText xml:space="preserve"> </w:instrText>
          </w:r>
          <w:r w:rsidR="009D2B76">
            <w:rPr>
              <w:rFonts w:eastAsiaTheme="minorEastAsia" w:cs="Times New Roman"/>
            </w:rPr>
            <w:fldChar w:fldCharType="separate"/>
          </w:r>
          <w:r w:rsidR="00AC4F0C">
            <w:rPr>
              <w:rFonts w:eastAsiaTheme="minorEastAsia" w:cs="Times New Roman" w:hint="eastAsia"/>
              <w:noProof/>
            </w:rPr>
            <w:t xml:space="preserve"> </w:t>
          </w:r>
          <w:r w:rsidR="00AC4F0C" w:rsidRPr="00AC4F0C">
            <w:rPr>
              <w:rFonts w:eastAsiaTheme="minorEastAsia" w:cs="Times New Roman" w:hint="eastAsia"/>
              <w:noProof/>
            </w:rPr>
            <w:t>(Hasse Fredriksson, 2012)</w:t>
          </w:r>
          <w:r w:rsidR="009D2B76">
            <w:rPr>
              <w:rFonts w:eastAsiaTheme="minorEastAsia" w:cs="Times New Roman"/>
            </w:rPr>
            <w:fldChar w:fldCharType="end"/>
          </w:r>
        </w:sdtContent>
      </w:sdt>
      <w:r w:rsidRPr="002F0036">
        <w:rPr>
          <w:rFonts w:eastAsiaTheme="minorEastAsia" w:cs="Times New Roman"/>
        </w:rPr>
        <w:t>.</w:t>
      </w:r>
    </w:p>
    <w:p w:rsidR="003A3147" w:rsidRPr="002F0036" w:rsidRDefault="002F0036" w:rsidP="007A40CD">
      <w:pPr>
        <w:rPr>
          <w:rFonts w:eastAsiaTheme="minorEastAsia" w:cs="Times New Roman"/>
        </w:rPr>
      </w:pPr>
      <w:r w:rsidRPr="002F0036">
        <w:rPr>
          <w:rFonts w:eastAsiaTheme="minorEastAsia" w:cs="Times New Roman"/>
        </w:rPr>
        <w:t>Continuous casting can be used to pour steel, iron, copper alloy, aluminum alloy, magnesium alloy and other long castings, such as ingot</w:t>
      </w:r>
      <w:r>
        <w:rPr>
          <w:rFonts w:eastAsiaTheme="minorEastAsia" w:cs="Times New Roman" w:hint="eastAsia"/>
        </w:rPr>
        <w:t>，</w:t>
      </w:r>
      <w:r>
        <w:rPr>
          <w:rFonts w:eastAsiaTheme="minorEastAsia" w:cs="Times New Roman" w:hint="eastAsia"/>
        </w:rPr>
        <w:t>pipe and so on.</w:t>
      </w:r>
    </w:p>
    <w:p w:rsidR="00C66201" w:rsidRDefault="002F0036" w:rsidP="00C66201">
      <w:pPr>
        <w:pStyle w:val="2"/>
        <w:rPr>
          <w:rFonts w:eastAsiaTheme="minorEastAsia"/>
        </w:rPr>
      </w:pPr>
      <w:bookmarkStart w:id="9" w:name="_Toc535637424"/>
      <w:r>
        <w:rPr>
          <w:rFonts w:eastAsiaTheme="minorEastAsia" w:hint="eastAsia"/>
        </w:rPr>
        <w:t>L</w:t>
      </w:r>
      <w:r>
        <w:rPr>
          <w:rFonts w:eastAsiaTheme="minorEastAsia"/>
        </w:rPr>
        <w:t>ost foam casting</w:t>
      </w:r>
      <w:bookmarkEnd w:id="9"/>
    </w:p>
    <w:p w:rsidR="002F0036" w:rsidRPr="002F0036" w:rsidRDefault="002F0036" w:rsidP="00C66201">
      <w:pPr>
        <w:rPr>
          <w:rFonts w:eastAsiaTheme="minorEastAsia" w:cs="Times New Roman"/>
        </w:rPr>
      </w:pPr>
      <w:r w:rsidRPr="002F0036">
        <w:rPr>
          <w:rFonts w:eastAsiaTheme="minorEastAsia" w:cs="Times New Roman"/>
        </w:rPr>
        <w:t>It is a new casting method in which the required casting shape is bonded by easily gasified materials such as paraffin wax or foam to form a model cluster, and then refractory materials are coated on the outer surface of the model cluster and dried, and then the negative pressure gasification model is used to pour metal, which will fill the whole model cluster and form a casting after solidification</w:t>
      </w:r>
      <w:sdt>
        <w:sdtPr>
          <w:rPr>
            <w:rFonts w:eastAsiaTheme="minorEastAsia" w:cs="Times New Roman"/>
          </w:rPr>
          <w:id w:val="155890924"/>
          <w:citation/>
        </w:sdtPr>
        <w:sdtContent>
          <w:r w:rsidR="00A66FA6">
            <w:rPr>
              <w:rFonts w:eastAsiaTheme="minorEastAsia" w:cs="Times New Roman"/>
            </w:rPr>
            <w:fldChar w:fldCharType="begin"/>
          </w:r>
          <w:r w:rsidR="00A66FA6">
            <w:rPr>
              <w:rFonts w:eastAsiaTheme="minorEastAsia" w:cs="Times New Roman"/>
            </w:rPr>
            <w:instrText xml:space="preserve"> </w:instrText>
          </w:r>
          <w:r w:rsidR="00A66FA6">
            <w:rPr>
              <w:rFonts w:eastAsiaTheme="minorEastAsia" w:cs="Times New Roman" w:hint="eastAsia"/>
            </w:rPr>
            <w:instrText>CITATION Cha10 \l 2052</w:instrText>
          </w:r>
          <w:r w:rsidR="00A66FA6">
            <w:rPr>
              <w:rFonts w:eastAsiaTheme="minorEastAsia" w:cs="Times New Roman"/>
            </w:rPr>
            <w:instrText xml:space="preserve"> </w:instrText>
          </w:r>
          <w:r w:rsidR="00A66FA6">
            <w:rPr>
              <w:rFonts w:eastAsiaTheme="minorEastAsia" w:cs="Times New Roman"/>
            </w:rPr>
            <w:fldChar w:fldCharType="separate"/>
          </w:r>
          <w:r w:rsidR="00AC4F0C">
            <w:rPr>
              <w:rFonts w:eastAsiaTheme="minorEastAsia" w:cs="Times New Roman" w:hint="eastAsia"/>
              <w:noProof/>
            </w:rPr>
            <w:t xml:space="preserve"> </w:t>
          </w:r>
          <w:r w:rsidR="00AC4F0C" w:rsidRPr="00AC4F0C">
            <w:rPr>
              <w:rFonts w:eastAsiaTheme="minorEastAsia" w:cs="Times New Roman" w:hint="eastAsia"/>
              <w:noProof/>
            </w:rPr>
            <w:t>(Charles E. Bates, 2010)</w:t>
          </w:r>
          <w:r w:rsidR="00A66FA6">
            <w:rPr>
              <w:rFonts w:eastAsiaTheme="minorEastAsia" w:cs="Times New Roman"/>
            </w:rPr>
            <w:fldChar w:fldCharType="end"/>
          </w:r>
        </w:sdtContent>
      </w:sdt>
      <w:r w:rsidRPr="002F0036">
        <w:rPr>
          <w:rFonts w:eastAsiaTheme="minorEastAsia" w:cs="Times New Roman"/>
        </w:rPr>
        <w:t>.</w:t>
      </w:r>
    </w:p>
    <w:p w:rsidR="002F0036" w:rsidRPr="002F0036" w:rsidRDefault="002F0036" w:rsidP="00C66201">
      <w:pPr>
        <w:rPr>
          <w:rFonts w:eastAsiaTheme="minorEastAsia" w:cs="Times New Roman"/>
        </w:rPr>
      </w:pPr>
      <w:r>
        <w:rPr>
          <w:rFonts w:eastAsiaTheme="minorEastAsia" w:cs="Times New Roman" w:hint="eastAsia"/>
        </w:rPr>
        <w:t xml:space="preserve">The </w:t>
      </w:r>
      <w:r w:rsidR="000A4A20">
        <w:rPr>
          <w:rFonts w:eastAsiaTheme="minorEastAsia" w:cs="Times New Roman"/>
        </w:rPr>
        <w:t xml:space="preserve">technological processes are as follows: </w:t>
      </w:r>
    </w:p>
    <w:p w:rsidR="002F0036" w:rsidRDefault="000A4A20" w:rsidP="00C66201">
      <w:pPr>
        <w:rPr>
          <w:rFonts w:eastAsiaTheme="minorEastAsia"/>
        </w:rPr>
      </w:pPr>
      <w:r>
        <w:rPr>
          <w:rFonts w:eastAsiaTheme="minorEastAsia" w:hint="eastAsia"/>
        </w:rPr>
        <w:t>F</w:t>
      </w:r>
      <w:r>
        <w:rPr>
          <w:rFonts w:eastAsiaTheme="minorEastAsia"/>
        </w:rPr>
        <w:t>oam pattern</w:t>
      </w:r>
      <w:r w:rsidRPr="000A4A20">
        <w:rPr>
          <w:rFonts w:eastAsiaTheme="minorEastAsia" w:hint="eastAsia"/>
        </w:rPr>
        <w:t>→</w:t>
      </w:r>
      <w:r>
        <w:rPr>
          <w:rFonts w:eastAsiaTheme="minorEastAsia" w:hint="eastAsia"/>
        </w:rPr>
        <w:t>c</w:t>
      </w:r>
      <w:r>
        <w:rPr>
          <w:rFonts w:eastAsiaTheme="minorEastAsia"/>
        </w:rPr>
        <w:t>lustering</w:t>
      </w:r>
      <w:r w:rsidRPr="000A4A20">
        <w:rPr>
          <w:rFonts w:eastAsiaTheme="minorEastAsia" w:hint="eastAsia"/>
        </w:rPr>
        <w:t>→</w:t>
      </w:r>
      <w:r>
        <w:rPr>
          <w:rFonts w:eastAsiaTheme="minorEastAsia" w:hint="eastAsia"/>
        </w:rPr>
        <w:t>c</w:t>
      </w:r>
      <w:r>
        <w:rPr>
          <w:rFonts w:eastAsiaTheme="minorEastAsia"/>
        </w:rPr>
        <w:t>oating</w:t>
      </w:r>
      <w:r w:rsidRPr="000A4A20">
        <w:rPr>
          <w:rFonts w:eastAsiaTheme="minorEastAsia" w:hint="eastAsia"/>
        </w:rPr>
        <w:t>→</w:t>
      </w:r>
      <w:r>
        <w:rPr>
          <w:rFonts w:eastAsiaTheme="minorEastAsia" w:hint="eastAsia"/>
        </w:rPr>
        <w:t>d</w:t>
      </w:r>
      <w:r>
        <w:rPr>
          <w:rFonts w:eastAsiaTheme="minorEastAsia"/>
        </w:rPr>
        <w:t>rying</w:t>
      </w:r>
      <w:r w:rsidRPr="000A4A20">
        <w:rPr>
          <w:rFonts w:eastAsiaTheme="minorEastAsia" w:hint="eastAsia"/>
        </w:rPr>
        <w:t>→</w:t>
      </w:r>
      <w:r>
        <w:rPr>
          <w:rFonts w:eastAsiaTheme="minorEastAsia" w:hint="eastAsia"/>
        </w:rPr>
        <w:t>c</w:t>
      </w:r>
      <w:r>
        <w:rPr>
          <w:rFonts w:eastAsiaTheme="minorEastAsia"/>
        </w:rPr>
        <w:t>ompaction</w:t>
      </w:r>
      <w:r w:rsidRPr="000A4A20">
        <w:rPr>
          <w:rFonts w:eastAsiaTheme="minorEastAsia" w:hint="eastAsia"/>
        </w:rPr>
        <w:t>→</w:t>
      </w:r>
      <w:r>
        <w:rPr>
          <w:rFonts w:eastAsiaTheme="minorEastAsia" w:hint="eastAsia"/>
        </w:rPr>
        <w:t>c</w:t>
      </w:r>
      <w:r>
        <w:rPr>
          <w:rFonts w:eastAsiaTheme="minorEastAsia"/>
        </w:rPr>
        <w:t>asting</w:t>
      </w:r>
      <w:r w:rsidRPr="000A4A20">
        <w:rPr>
          <w:rFonts w:eastAsiaTheme="minorEastAsia" w:hint="eastAsia"/>
        </w:rPr>
        <w:t>→</w:t>
      </w:r>
      <w:r>
        <w:rPr>
          <w:rFonts w:eastAsiaTheme="minorEastAsia" w:hint="eastAsia"/>
        </w:rPr>
        <w:t>c</w:t>
      </w:r>
      <w:r>
        <w:rPr>
          <w:rFonts w:eastAsiaTheme="minorEastAsia"/>
        </w:rPr>
        <w:t>ompleted casting</w:t>
      </w:r>
    </w:p>
    <w:p w:rsidR="002F0036" w:rsidRPr="000A4A20" w:rsidRDefault="000A4A20" w:rsidP="00C66201">
      <w:pPr>
        <w:rPr>
          <w:rFonts w:eastAsiaTheme="minorEastAsia"/>
        </w:rPr>
      </w:pPr>
      <w:r>
        <w:rPr>
          <w:rFonts w:eastAsiaTheme="minorEastAsia"/>
        </w:rPr>
        <w:t xml:space="preserve">Lost foam casting </w:t>
      </w:r>
      <w:r w:rsidRPr="000A4A20">
        <w:rPr>
          <w:rFonts w:eastAsiaTheme="minorEastAsia"/>
        </w:rPr>
        <w:t>is a relatively advanced technology</w:t>
      </w:r>
      <w:r>
        <w:rPr>
          <w:rFonts w:eastAsiaTheme="minorEastAsia"/>
        </w:rPr>
        <w:t xml:space="preserve">, </w:t>
      </w:r>
      <w:r w:rsidRPr="000A4A20">
        <w:rPr>
          <w:rFonts w:eastAsiaTheme="minorEastAsia"/>
        </w:rPr>
        <w:t>which is most suitable for the production of precision and c</w:t>
      </w:r>
      <w:r w:rsidR="00174168">
        <w:rPr>
          <w:rFonts w:eastAsiaTheme="minorEastAsia"/>
        </w:rPr>
        <w:t>omplex casting structure</w:t>
      </w:r>
      <w:r w:rsidR="00174168">
        <w:rPr>
          <w:rFonts w:eastAsiaTheme="minorEastAsia" w:hint="eastAsia"/>
        </w:rPr>
        <w:t>.</w:t>
      </w:r>
      <w:r w:rsidR="00174168">
        <w:rPr>
          <w:rFonts w:eastAsiaTheme="minorEastAsia"/>
        </w:rPr>
        <w:t xml:space="preserve"> What is more,</w:t>
      </w:r>
      <w:r w:rsidRPr="000A4A20">
        <w:rPr>
          <w:rFonts w:eastAsiaTheme="minorEastAsia"/>
        </w:rPr>
        <w:t xml:space="preserve"> there is no limit on the type of alloy and production batch</w:t>
      </w:r>
      <w:r w:rsidR="00174168">
        <w:rPr>
          <w:rFonts w:eastAsiaTheme="minorEastAsia"/>
        </w:rPr>
        <w:t>.</w:t>
      </w:r>
    </w:p>
    <w:p w:rsidR="006437F5" w:rsidRDefault="006437F5" w:rsidP="005A668F">
      <w:pPr>
        <w:rPr>
          <w:rFonts w:eastAsiaTheme="minorEastAsia"/>
        </w:rPr>
      </w:pPr>
    </w:p>
    <w:p w:rsidR="006437F5" w:rsidRDefault="006437F5" w:rsidP="005A668F">
      <w:pPr>
        <w:rPr>
          <w:rFonts w:eastAsiaTheme="minorEastAsia"/>
        </w:rPr>
      </w:pPr>
    </w:p>
    <w:p w:rsidR="006437F5" w:rsidRDefault="006437F5" w:rsidP="005A668F">
      <w:pPr>
        <w:rPr>
          <w:rFonts w:eastAsiaTheme="minorEastAsia"/>
        </w:rPr>
      </w:pPr>
    </w:p>
    <w:p w:rsidR="00624337" w:rsidRDefault="00624337" w:rsidP="00A25F03">
      <w:pPr>
        <w:rPr>
          <w:rFonts w:eastAsiaTheme="minorEastAsia"/>
        </w:rPr>
      </w:pPr>
    </w:p>
    <w:p w:rsidR="00373703" w:rsidRDefault="00373703" w:rsidP="00A25F03">
      <w:pPr>
        <w:rPr>
          <w:rFonts w:eastAsiaTheme="minorEastAsia"/>
        </w:rPr>
      </w:pPr>
    </w:p>
    <w:p w:rsidR="00373703" w:rsidRDefault="00373703" w:rsidP="00A25F03">
      <w:pPr>
        <w:rPr>
          <w:rFonts w:eastAsiaTheme="minorEastAsia"/>
        </w:rPr>
      </w:pPr>
    </w:p>
    <w:p w:rsidR="00373703" w:rsidRDefault="00373703" w:rsidP="00A25F03">
      <w:pPr>
        <w:rPr>
          <w:rFonts w:eastAsiaTheme="minorEastAsia"/>
        </w:rPr>
      </w:pPr>
    </w:p>
    <w:p w:rsidR="00806E7E" w:rsidRPr="001E06CD" w:rsidRDefault="00806E7E" w:rsidP="00A25F03">
      <w:pPr>
        <w:rPr>
          <w:rFonts w:eastAsiaTheme="minorEastAsia" w:hint="eastAsia"/>
        </w:rPr>
      </w:pPr>
    </w:p>
    <w:p w:rsidR="00A25F03" w:rsidRDefault="00174168" w:rsidP="00C66201">
      <w:pPr>
        <w:pStyle w:val="1"/>
      </w:pPr>
      <w:bookmarkStart w:id="10" w:name="_Toc535637425"/>
      <w:r>
        <w:lastRenderedPageBreak/>
        <w:t>Discussion</w:t>
      </w:r>
      <w:bookmarkEnd w:id="10"/>
    </w:p>
    <w:p w:rsidR="00174168" w:rsidRPr="00174168" w:rsidRDefault="00174168" w:rsidP="00174168">
      <w:pPr>
        <w:rPr>
          <w:rFonts w:eastAsiaTheme="minorEastAsia" w:cs="Times New Roman"/>
        </w:rPr>
      </w:pPr>
      <w:r w:rsidRPr="00174168">
        <w:rPr>
          <w:rFonts w:eastAsiaTheme="minorEastAsia" w:cs="Times New Roman"/>
        </w:rPr>
        <w:t xml:space="preserve">Through the introduction of the </w:t>
      </w:r>
      <w:r>
        <w:rPr>
          <w:rFonts w:eastAsiaTheme="minorEastAsia" w:cs="Times New Roman"/>
        </w:rPr>
        <w:t>five</w:t>
      </w:r>
      <w:r w:rsidRPr="00174168">
        <w:rPr>
          <w:rFonts w:eastAsiaTheme="minorEastAsia" w:cs="Times New Roman"/>
        </w:rPr>
        <w:t xml:space="preserve"> processes mentioned above that may meet the manufacturer's </w:t>
      </w:r>
      <w:r w:rsidR="00E40017">
        <w:rPr>
          <w:rFonts w:eastAsiaTheme="minorEastAsia" w:cs="Times New Roman"/>
        </w:rPr>
        <w:t>need</w:t>
      </w:r>
      <w:r w:rsidRPr="00174168">
        <w:rPr>
          <w:rFonts w:eastAsiaTheme="minorEastAsia" w:cs="Times New Roman"/>
        </w:rPr>
        <w:t xml:space="preserve">s, each process has </w:t>
      </w:r>
      <w:r w:rsidR="00E40017">
        <w:rPr>
          <w:rFonts w:eastAsiaTheme="minorEastAsia" w:cs="Times New Roman"/>
        </w:rPr>
        <w:t>benefit</w:t>
      </w:r>
      <w:r w:rsidRPr="00174168">
        <w:rPr>
          <w:rFonts w:eastAsiaTheme="minorEastAsia" w:cs="Times New Roman"/>
        </w:rPr>
        <w:t xml:space="preserve">s and disadvantages. The following will compare and analyze </w:t>
      </w:r>
      <w:r w:rsidR="00806E7E">
        <w:rPr>
          <w:rFonts w:eastAsiaTheme="minorEastAsia" w:cs="Times New Roman"/>
        </w:rPr>
        <w:t>them</w:t>
      </w:r>
      <w:r>
        <w:rPr>
          <w:rFonts w:eastAsiaTheme="minorEastAsia" w:cs="Times New Roman"/>
        </w:rPr>
        <w:t xml:space="preserve"> to</w:t>
      </w:r>
      <w:r w:rsidRPr="00174168">
        <w:rPr>
          <w:rFonts w:eastAsiaTheme="minorEastAsia" w:cs="Times New Roman"/>
        </w:rPr>
        <w:t xml:space="preserve"> obtain the most </w:t>
      </w:r>
      <w:r>
        <w:rPr>
          <w:rFonts w:eastAsiaTheme="minorEastAsia" w:cs="Times New Roman"/>
        </w:rPr>
        <w:t xml:space="preserve">two </w:t>
      </w:r>
      <w:r w:rsidRPr="00174168">
        <w:rPr>
          <w:rFonts w:eastAsiaTheme="minorEastAsia" w:cs="Times New Roman"/>
        </w:rPr>
        <w:t>suitable process</w:t>
      </w:r>
      <w:r>
        <w:rPr>
          <w:rFonts w:eastAsiaTheme="minorEastAsia" w:cs="Times New Roman"/>
        </w:rPr>
        <w:t>es</w:t>
      </w:r>
      <w:r w:rsidRPr="00174168">
        <w:rPr>
          <w:rFonts w:eastAsiaTheme="minorEastAsia" w:cs="Times New Roman"/>
        </w:rPr>
        <w:t>.</w:t>
      </w:r>
    </w:p>
    <w:p w:rsidR="001A4EA3" w:rsidRDefault="00174168" w:rsidP="004045C5">
      <w:pPr>
        <w:pStyle w:val="2"/>
        <w:rPr>
          <w:rFonts w:eastAsia="宋体"/>
        </w:rPr>
      </w:pPr>
      <w:bookmarkStart w:id="11" w:name="_Toc535637426"/>
      <w:r>
        <w:rPr>
          <w:rFonts w:eastAsia="宋体" w:hint="eastAsia"/>
        </w:rPr>
        <w:t>A</w:t>
      </w:r>
      <w:r>
        <w:rPr>
          <w:rFonts w:eastAsia="宋体"/>
        </w:rPr>
        <w:t>dvantages</w:t>
      </w:r>
      <w:bookmarkEnd w:id="11"/>
    </w:p>
    <w:p w:rsidR="00612EED" w:rsidRDefault="00174168" w:rsidP="00174168">
      <w:pPr>
        <w:widowControl/>
        <w:jc w:val="left"/>
        <w:rPr>
          <w:rFonts w:eastAsia="宋体" w:cs="Times New Roman"/>
        </w:rPr>
      </w:pPr>
      <w:r w:rsidRPr="00174168">
        <w:rPr>
          <w:rFonts w:eastAsia="宋体" w:cs="Times New Roman"/>
        </w:rPr>
        <w:t xml:space="preserve">Sand casting: </w:t>
      </w:r>
      <w:r w:rsidR="00612EED">
        <w:rPr>
          <w:rFonts w:eastAsia="宋体" w:cs="Times New Roman"/>
        </w:rPr>
        <w:t>1</w:t>
      </w:r>
      <w:r w:rsidR="00612EED">
        <w:rPr>
          <w:rFonts w:eastAsia="宋体" w:cs="Times New Roman" w:hint="eastAsia"/>
        </w:rPr>
        <w:t>.</w:t>
      </w:r>
      <w:r w:rsidR="00612EED">
        <w:rPr>
          <w:rFonts w:eastAsia="宋体" w:cs="Times New Roman"/>
        </w:rPr>
        <w:t>T</w:t>
      </w:r>
      <w:r w:rsidR="00612EED" w:rsidRPr="00612EED">
        <w:rPr>
          <w:rFonts w:eastAsia="宋体" w:cs="Times New Roman"/>
        </w:rPr>
        <w:t xml:space="preserve">he </w:t>
      </w:r>
      <w:r w:rsidR="009D2F2E" w:rsidRPr="009D2F2E">
        <w:rPr>
          <w:rFonts w:eastAsia="宋体" w:cs="Times New Roman"/>
        </w:rPr>
        <w:t xml:space="preserve">Sand has good heat resistance and wide application </w:t>
      </w:r>
      <w:r w:rsidR="00612EED">
        <w:rPr>
          <w:rFonts w:eastAsia="宋体" w:cs="Times New Roman"/>
        </w:rPr>
        <w:t>2.S</w:t>
      </w:r>
      <w:r w:rsidR="009D2F2E">
        <w:rPr>
          <w:rFonts w:eastAsia="宋体" w:cs="Times New Roman"/>
        </w:rPr>
        <w:t xml:space="preserve">oil texture is soft and it has high flexibility which is useful </w:t>
      </w:r>
      <w:r w:rsidR="00612EED" w:rsidRPr="00612EED">
        <w:rPr>
          <w:rFonts w:eastAsia="宋体" w:cs="Times New Roman"/>
        </w:rPr>
        <w:t>t</w:t>
      </w:r>
      <w:r w:rsidR="00612EED">
        <w:rPr>
          <w:rFonts w:eastAsia="宋体" w:cs="Times New Roman"/>
        </w:rPr>
        <w:t>o make complex shape casting 3.S</w:t>
      </w:r>
      <w:r w:rsidR="00612EED" w:rsidRPr="00612EED">
        <w:rPr>
          <w:rFonts w:eastAsia="宋体" w:cs="Times New Roman"/>
        </w:rPr>
        <w:t xml:space="preserve">andy soil rich in resources, low cost, </w:t>
      </w:r>
      <w:r w:rsidR="00612EED">
        <w:rPr>
          <w:rFonts w:eastAsia="宋体" w:cs="Times New Roman"/>
        </w:rPr>
        <w:t xml:space="preserve">and can </w:t>
      </w:r>
      <w:r w:rsidR="00612EED" w:rsidRPr="00612EED">
        <w:rPr>
          <w:rFonts w:eastAsia="宋体" w:cs="Times New Roman"/>
        </w:rPr>
        <w:t>improve the economic benefit of the manufacturer</w:t>
      </w:r>
      <w:r w:rsidR="009D2F2E">
        <w:rPr>
          <w:rFonts w:eastAsia="宋体" w:cs="Times New Roman"/>
        </w:rPr>
        <w:t>s</w:t>
      </w:r>
      <w:r w:rsidR="00612EED" w:rsidRPr="00612EED">
        <w:rPr>
          <w:rFonts w:eastAsia="宋体" w:cs="Times New Roman"/>
        </w:rPr>
        <w:t xml:space="preserve"> </w:t>
      </w:r>
      <w:r w:rsidR="00612EED">
        <w:rPr>
          <w:rFonts w:eastAsia="宋体" w:cs="Times New Roman"/>
        </w:rPr>
        <w:t>4. The cycle of making mold is short</w:t>
      </w:r>
      <w:r w:rsidR="009D2F2E">
        <w:rPr>
          <w:rFonts w:eastAsia="宋体" w:cs="Times New Roman"/>
        </w:rPr>
        <w:t>,</w:t>
      </w:r>
      <w:r w:rsidR="00612EED">
        <w:rPr>
          <w:rFonts w:eastAsia="宋体" w:cs="Times New Roman"/>
        </w:rPr>
        <w:t xml:space="preserve"> </w:t>
      </w:r>
      <w:r w:rsidR="00612EED" w:rsidRPr="00612EED">
        <w:rPr>
          <w:rFonts w:eastAsia="宋体" w:cs="Times New Roman"/>
        </w:rPr>
        <w:t>the process steps are simple and easy to operate</w:t>
      </w:r>
      <w:r w:rsidR="00E40017">
        <w:rPr>
          <w:rFonts w:eastAsia="宋体" w:cs="Times New Roman"/>
        </w:rPr>
        <w:t>.</w:t>
      </w:r>
    </w:p>
    <w:p w:rsidR="00174168" w:rsidRPr="00174168" w:rsidRDefault="00EF36CE" w:rsidP="00114AA6">
      <w:pPr>
        <w:widowControl/>
        <w:jc w:val="left"/>
        <w:rPr>
          <w:rFonts w:eastAsia="宋体" w:cs="Times New Roman"/>
        </w:rPr>
      </w:pPr>
      <w:r>
        <w:rPr>
          <w:rFonts w:eastAsia="宋体" w:cs="Times New Roman"/>
        </w:rPr>
        <w:t>Low pressure casting:</w:t>
      </w:r>
      <w:r w:rsidR="00114AA6" w:rsidRPr="00114AA6">
        <w:t xml:space="preserve"> </w:t>
      </w:r>
      <w:r w:rsidR="00114AA6" w:rsidRPr="00114AA6">
        <w:rPr>
          <w:rFonts w:eastAsia="宋体" w:cs="Times New Roman"/>
        </w:rPr>
        <w:t>1. According to its principle, the pressure and speed during casting are controllable, so it is suitable for various casting types (such as metal type, sand type</w:t>
      </w:r>
      <w:r w:rsidR="00114AA6">
        <w:rPr>
          <w:rFonts w:eastAsia="宋体" w:cs="Times New Roman"/>
        </w:rPr>
        <w:t xml:space="preserve"> </w:t>
      </w:r>
      <w:r w:rsidR="00114AA6">
        <w:rPr>
          <w:rFonts w:eastAsia="宋体" w:cs="Times New Roman" w:hint="eastAsia"/>
        </w:rPr>
        <w:t>and so on</w:t>
      </w:r>
      <w:r w:rsidR="009D2F2E">
        <w:rPr>
          <w:rFonts w:eastAsia="宋体" w:cs="Times New Roman"/>
        </w:rPr>
        <w:t>)</w:t>
      </w:r>
      <w:proofErr w:type="gramStart"/>
      <w:r w:rsidR="009D2F2E">
        <w:rPr>
          <w:rFonts w:eastAsia="宋体" w:cs="Times New Roman"/>
        </w:rPr>
        <w:t>,</w:t>
      </w:r>
      <w:r w:rsidR="00114AA6" w:rsidRPr="00114AA6">
        <w:rPr>
          <w:rFonts w:eastAsia="宋体" w:cs="Times New Roman"/>
        </w:rPr>
        <w:t>casting</w:t>
      </w:r>
      <w:proofErr w:type="gramEnd"/>
      <w:r w:rsidR="00114AA6" w:rsidRPr="00114AA6">
        <w:rPr>
          <w:rFonts w:eastAsia="宋体" w:cs="Times New Roman"/>
        </w:rPr>
        <w:t xml:space="preserve"> </w:t>
      </w:r>
      <w:r w:rsidR="00114AA6">
        <w:rPr>
          <w:rFonts w:eastAsia="宋体" w:cs="Times New Roman"/>
        </w:rPr>
        <w:t xml:space="preserve">molds of </w:t>
      </w:r>
      <w:r w:rsidR="009D2F2E">
        <w:rPr>
          <w:rFonts w:eastAsia="宋体" w:cs="Times New Roman"/>
        </w:rPr>
        <w:t xml:space="preserve">multiple shapes and sizes </w:t>
      </w:r>
      <w:r w:rsidR="00114AA6">
        <w:rPr>
          <w:rFonts w:eastAsia="宋体" w:cs="Times New Roman"/>
        </w:rPr>
        <w:t>2.T</w:t>
      </w:r>
      <w:r w:rsidR="00114AA6" w:rsidRPr="00114AA6">
        <w:rPr>
          <w:rFonts w:eastAsia="宋体" w:cs="Times New Roman"/>
        </w:rPr>
        <w:t xml:space="preserve">he use of low pressure to fill the metal upwards </w:t>
      </w:r>
      <w:r w:rsidR="00114AA6">
        <w:rPr>
          <w:rFonts w:eastAsia="宋体" w:cs="Times New Roman"/>
        </w:rPr>
        <w:t>from the bottom is more stable and the p</w:t>
      </w:r>
      <w:r w:rsidR="00114AA6" w:rsidRPr="00114AA6">
        <w:rPr>
          <w:rFonts w:eastAsia="宋体" w:cs="Times New Roman"/>
        </w:rPr>
        <w:t>roduct</w:t>
      </w:r>
      <w:r w:rsidR="00114AA6">
        <w:rPr>
          <w:rFonts w:eastAsia="宋体" w:cs="Times New Roman"/>
        </w:rPr>
        <w:t>s</w:t>
      </w:r>
      <w:r w:rsidR="00114AA6" w:rsidRPr="00114AA6">
        <w:rPr>
          <w:rFonts w:eastAsia="宋体" w:cs="Times New Roman"/>
        </w:rPr>
        <w:t xml:space="preserve"> qualification rate</w:t>
      </w:r>
      <w:r w:rsidR="00114AA6">
        <w:rPr>
          <w:rFonts w:eastAsia="宋体" w:cs="Times New Roman"/>
        </w:rPr>
        <w:t xml:space="preserve"> is high. What is more, it </w:t>
      </w:r>
      <w:r w:rsidR="00114AA6" w:rsidRPr="00114AA6">
        <w:rPr>
          <w:rFonts w:eastAsia="宋体" w:cs="Times New Roman"/>
        </w:rPr>
        <w:t>save</w:t>
      </w:r>
      <w:r w:rsidR="00114AA6">
        <w:rPr>
          <w:rFonts w:eastAsia="宋体" w:cs="Times New Roman"/>
        </w:rPr>
        <w:t>s</w:t>
      </w:r>
      <w:r w:rsidR="00114AA6" w:rsidRPr="00114AA6">
        <w:rPr>
          <w:rFonts w:eastAsia="宋体" w:cs="Times New Roman"/>
        </w:rPr>
        <w:t xml:space="preserve"> the gate and riser sy</w:t>
      </w:r>
      <w:r w:rsidR="00114AA6">
        <w:rPr>
          <w:rFonts w:eastAsia="宋体" w:cs="Times New Roman"/>
        </w:rPr>
        <w:t>stem, reducing production costs</w:t>
      </w:r>
      <w:r w:rsidR="00114AA6">
        <w:rPr>
          <w:rFonts w:eastAsia="宋体" w:cs="Times New Roman" w:hint="eastAsia"/>
        </w:rPr>
        <w:t xml:space="preserve"> </w:t>
      </w:r>
      <w:r w:rsidR="009D2F2E">
        <w:rPr>
          <w:rFonts w:eastAsia="宋体" w:cs="Times New Roman"/>
        </w:rPr>
        <w:t xml:space="preserve">and improving recovery </w:t>
      </w:r>
      <w:r w:rsidR="00114AA6">
        <w:rPr>
          <w:rFonts w:eastAsia="宋体" w:cs="Times New Roman"/>
        </w:rPr>
        <w:t xml:space="preserve">3.The equipment is simple and </w:t>
      </w:r>
      <w:r w:rsidR="00114AA6" w:rsidRPr="00114AA6">
        <w:rPr>
          <w:rFonts w:eastAsia="宋体" w:cs="Times New Roman"/>
        </w:rPr>
        <w:t>easy to achiev</w:t>
      </w:r>
      <w:r w:rsidR="009D2F2E">
        <w:rPr>
          <w:rFonts w:eastAsia="宋体" w:cs="Times New Roman"/>
        </w:rPr>
        <w:t xml:space="preserve">e mechanization and automation </w:t>
      </w:r>
      <w:r w:rsidR="00114AA6" w:rsidRPr="00114AA6">
        <w:rPr>
          <w:rFonts w:eastAsia="宋体" w:cs="Times New Roman"/>
        </w:rPr>
        <w:t>4. The surface of the casting is smooth and the mechanical properties are good</w:t>
      </w:r>
      <w:sdt>
        <w:sdtPr>
          <w:rPr>
            <w:rFonts w:eastAsia="宋体" w:cs="Times New Roman"/>
          </w:rPr>
          <w:id w:val="-1910380446"/>
          <w:citation/>
        </w:sdtPr>
        <w:sdtContent>
          <w:r w:rsidR="00764B56">
            <w:rPr>
              <w:rFonts w:eastAsia="宋体" w:cs="Times New Roman"/>
            </w:rPr>
            <w:fldChar w:fldCharType="begin"/>
          </w:r>
          <w:r w:rsidR="00764B56">
            <w:rPr>
              <w:rFonts w:eastAsia="宋体" w:cs="Times New Roman"/>
            </w:rPr>
            <w:instrText xml:space="preserve"> </w:instrText>
          </w:r>
          <w:r w:rsidR="00764B56">
            <w:rPr>
              <w:rFonts w:eastAsia="宋体" w:cs="Times New Roman" w:hint="eastAsia"/>
            </w:rPr>
            <w:instrText>CITATION bai18 \l 2052</w:instrText>
          </w:r>
          <w:r w:rsidR="00764B56">
            <w:rPr>
              <w:rFonts w:eastAsia="宋体" w:cs="Times New Roman"/>
            </w:rPr>
            <w:instrText xml:space="preserve"> </w:instrText>
          </w:r>
          <w:r w:rsidR="00764B56">
            <w:rPr>
              <w:rFonts w:eastAsia="宋体" w:cs="Times New Roman"/>
            </w:rPr>
            <w:fldChar w:fldCharType="separate"/>
          </w:r>
          <w:r w:rsidR="00AC4F0C">
            <w:rPr>
              <w:rFonts w:eastAsia="宋体" w:cs="Times New Roman" w:hint="eastAsia"/>
              <w:noProof/>
            </w:rPr>
            <w:t xml:space="preserve"> </w:t>
          </w:r>
          <w:r w:rsidR="00AC4F0C" w:rsidRPr="00AC4F0C">
            <w:rPr>
              <w:rFonts w:eastAsia="宋体" w:cs="Times New Roman" w:hint="eastAsia"/>
              <w:noProof/>
            </w:rPr>
            <w:t>(baiduwenku, 2018)</w:t>
          </w:r>
          <w:r w:rsidR="00764B56">
            <w:rPr>
              <w:rFonts w:eastAsia="宋体" w:cs="Times New Roman"/>
            </w:rPr>
            <w:fldChar w:fldCharType="end"/>
          </w:r>
        </w:sdtContent>
      </w:sdt>
      <w:r w:rsidR="000C3BC2">
        <w:rPr>
          <w:rFonts w:eastAsia="宋体" w:cs="Times New Roman"/>
        </w:rPr>
        <w:t>.</w:t>
      </w:r>
    </w:p>
    <w:p w:rsidR="00174168" w:rsidRPr="00174168" w:rsidRDefault="00174168" w:rsidP="00174168">
      <w:pPr>
        <w:widowControl/>
        <w:jc w:val="left"/>
        <w:rPr>
          <w:rFonts w:eastAsia="宋体" w:cs="Times New Roman"/>
        </w:rPr>
      </w:pPr>
      <w:r>
        <w:rPr>
          <w:rFonts w:eastAsia="宋体" w:cs="Times New Roman"/>
        </w:rPr>
        <w:t>Centrifugal casting:</w:t>
      </w:r>
      <w:r w:rsidR="00A22170">
        <w:rPr>
          <w:rFonts w:eastAsia="宋体" w:cs="Times New Roman"/>
        </w:rPr>
        <w:t xml:space="preserve"> </w:t>
      </w:r>
      <w:r w:rsidR="00F15889">
        <w:rPr>
          <w:rFonts w:eastAsia="宋体" w:cs="Times New Roman"/>
        </w:rPr>
        <w:t>1.</w:t>
      </w:r>
      <w:r w:rsidR="00A22170" w:rsidRPr="00A22170">
        <w:t xml:space="preserve"> </w:t>
      </w:r>
      <w:r w:rsidR="00A22170" w:rsidRPr="00A22170">
        <w:rPr>
          <w:rFonts w:eastAsia="宋体" w:cs="Times New Roman"/>
        </w:rPr>
        <w:t>Use the effect of centrifugal force to facilitate the production of casing and pipe castings. 2. The maximum filling degr</w:t>
      </w:r>
      <w:r w:rsidR="00EA3040">
        <w:rPr>
          <w:rFonts w:eastAsia="宋体" w:cs="Times New Roman"/>
        </w:rPr>
        <w:t xml:space="preserve">ee of the mold can be achieved </w:t>
      </w:r>
      <w:r w:rsidR="00A22170" w:rsidRPr="00A22170">
        <w:rPr>
          <w:rFonts w:eastAsia="宋体" w:cs="Times New Roman"/>
        </w:rPr>
        <w:t>and the pass rate of the mold can be improved. 3. The casting has good mechanical properties. 4. The casting system and riser system are not adopted to improve the production rate</w:t>
      </w:r>
      <w:r w:rsidR="00EA3040">
        <w:rPr>
          <w:rFonts w:eastAsia="宋体" w:cs="Times New Roman"/>
        </w:rPr>
        <w:t xml:space="preserve"> and reduce the metal usage.</w:t>
      </w:r>
    </w:p>
    <w:p w:rsidR="009F7038" w:rsidRDefault="00174168" w:rsidP="002111D9">
      <w:pPr>
        <w:widowControl/>
        <w:jc w:val="left"/>
        <w:rPr>
          <w:rFonts w:eastAsia="宋体" w:cs="Times New Roman"/>
        </w:rPr>
      </w:pPr>
      <w:r w:rsidRPr="00174168">
        <w:rPr>
          <w:rFonts w:eastAsia="宋体" w:cs="Times New Roman"/>
        </w:rPr>
        <w:t xml:space="preserve">Continuous casting: </w:t>
      </w:r>
      <w:r w:rsidR="009F7038" w:rsidRPr="009F7038">
        <w:rPr>
          <w:rFonts w:eastAsia="宋体" w:cs="Times New Roman"/>
        </w:rPr>
        <w:t xml:space="preserve">1. </w:t>
      </w:r>
      <w:proofErr w:type="gramStart"/>
      <w:r w:rsidR="00EA3040" w:rsidRPr="00EA3040">
        <w:rPr>
          <w:rFonts w:eastAsia="宋体" w:cs="Times New Roman"/>
        </w:rPr>
        <w:t>It</w:t>
      </w:r>
      <w:proofErr w:type="gramEnd"/>
      <w:r w:rsidR="00EA3040" w:rsidRPr="00EA3040">
        <w:rPr>
          <w:rFonts w:eastAsia="宋体" w:cs="Times New Roman"/>
        </w:rPr>
        <w:t xml:space="preserve"> has no gate and riser system, which can save metal and raise recovery rate </w:t>
      </w:r>
      <w:r w:rsidR="009F7038" w:rsidRPr="009F7038">
        <w:rPr>
          <w:rFonts w:eastAsia="宋体" w:cs="Times New Roman"/>
        </w:rPr>
        <w:t xml:space="preserve">2. The principle is simple, the operation process is simple, the labor intensity is reduced, and the production efficiency is improved. 3. The casting has good mechanical properties. </w:t>
      </w:r>
      <w:r w:rsidR="000542B9">
        <w:rPr>
          <w:rFonts w:eastAsia="宋体" w:cs="Times New Roman"/>
        </w:rPr>
        <w:t xml:space="preserve">It can be rapidly cooled in the </w:t>
      </w:r>
      <w:r w:rsidR="009F7038" w:rsidRPr="009F7038">
        <w:rPr>
          <w:rFonts w:eastAsia="宋体" w:cs="Times New Roman"/>
        </w:rPr>
        <w:t>crystallizer and the continuous casting process can make the whole casting evenly distributed and improve the quality of the casting.</w:t>
      </w:r>
    </w:p>
    <w:p w:rsidR="00B950F8" w:rsidRPr="000542B9" w:rsidRDefault="00174168" w:rsidP="002111D9">
      <w:pPr>
        <w:widowControl/>
        <w:jc w:val="left"/>
        <w:rPr>
          <w:rFonts w:eastAsia="宋体" w:cs="Times New Roman" w:hint="eastAsia"/>
        </w:rPr>
      </w:pPr>
      <w:r w:rsidRPr="00174168">
        <w:rPr>
          <w:rFonts w:eastAsia="宋体" w:cs="Times New Roman"/>
        </w:rPr>
        <w:t xml:space="preserve">Lost foam casting: </w:t>
      </w:r>
      <w:r w:rsidR="000542B9">
        <w:rPr>
          <w:rFonts w:eastAsia="宋体" w:cs="Times New Roman"/>
        </w:rPr>
        <w:t>1. The mo</w:t>
      </w:r>
      <w:r w:rsidR="00B950F8" w:rsidRPr="00B950F8">
        <w:rPr>
          <w:rFonts w:eastAsia="宋体" w:cs="Times New Roman"/>
        </w:rPr>
        <w:t xml:space="preserve">ld can be composed of the random adhesion of wax and foam, the design is flexible, the degree of freedom is high </w:t>
      </w:r>
      <w:r w:rsidR="000542B9">
        <w:rPr>
          <w:rFonts w:eastAsia="宋体" w:cs="Times New Roman"/>
        </w:rPr>
        <w:t xml:space="preserve">2 </w:t>
      </w:r>
      <w:r w:rsidR="00EA3040">
        <w:rPr>
          <w:rFonts w:eastAsia="宋体" w:cs="Times New Roman"/>
        </w:rPr>
        <w:t>.</w:t>
      </w:r>
      <w:r w:rsidR="000542B9">
        <w:rPr>
          <w:rFonts w:eastAsia="宋体" w:cs="Times New Roman"/>
        </w:rPr>
        <w:t>T</w:t>
      </w:r>
      <w:r w:rsidR="00B950F8" w:rsidRPr="00B950F8">
        <w:rPr>
          <w:rFonts w:eastAsia="宋体" w:cs="Times New Roman"/>
        </w:rPr>
        <w:t>he cast metal is filled to the whole model by the negative pressure, the casting accuracy is high and no sand core</w:t>
      </w:r>
      <w:r w:rsidR="000542B9">
        <w:rPr>
          <w:rFonts w:eastAsia="宋体" w:cs="Times New Roman"/>
        </w:rPr>
        <w:t xml:space="preserve">, </w:t>
      </w:r>
      <w:r w:rsidR="00B950F8" w:rsidRPr="00B950F8">
        <w:rPr>
          <w:rFonts w:eastAsia="宋体" w:cs="Times New Roman"/>
        </w:rPr>
        <w:t>the processing time is reduced</w:t>
      </w:r>
      <w:r w:rsidR="000542B9">
        <w:rPr>
          <w:rFonts w:eastAsia="宋体" w:cs="Times New Roman"/>
        </w:rPr>
        <w:t xml:space="preserve">. </w:t>
      </w:r>
      <w:r w:rsidR="00B950F8" w:rsidRPr="00B950F8">
        <w:rPr>
          <w:rFonts w:eastAsia="宋体" w:cs="Times New Roman"/>
        </w:rPr>
        <w:t xml:space="preserve">3 </w:t>
      </w:r>
      <w:r w:rsidR="000542B9">
        <w:rPr>
          <w:rFonts w:eastAsia="宋体" w:cs="Times New Roman"/>
        </w:rPr>
        <w:t xml:space="preserve">The model is </w:t>
      </w:r>
      <w:r w:rsidR="000542B9">
        <w:rPr>
          <w:rFonts w:eastAsia="宋体" w:cs="Times New Roman"/>
        </w:rPr>
        <w:lastRenderedPageBreak/>
        <w:t xml:space="preserve">gasified and </w:t>
      </w:r>
      <w:r w:rsidR="00B950F8" w:rsidRPr="00B950F8">
        <w:rPr>
          <w:rFonts w:eastAsia="宋体" w:cs="Times New Roman"/>
        </w:rPr>
        <w:t>no environmental pollution,</w:t>
      </w:r>
      <w:r w:rsidR="000542B9" w:rsidRPr="000542B9">
        <w:t xml:space="preserve"> </w:t>
      </w:r>
      <w:r w:rsidR="000542B9" w:rsidRPr="000542B9">
        <w:rPr>
          <w:rFonts w:eastAsia="宋体" w:cs="Times New Roman"/>
        </w:rPr>
        <w:t>reaching clean production</w:t>
      </w:r>
      <w:r w:rsidR="000542B9">
        <w:rPr>
          <w:rFonts w:eastAsia="宋体" w:cs="Times New Roman"/>
        </w:rPr>
        <w:t xml:space="preserve">4 </w:t>
      </w:r>
      <w:r w:rsidR="004D305E">
        <w:rPr>
          <w:rFonts w:eastAsia="宋体" w:cs="Times New Roman"/>
        </w:rPr>
        <w:t>.</w:t>
      </w:r>
      <w:r w:rsidR="000542B9">
        <w:rPr>
          <w:rFonts w:eastAsia="宋体" w:cs="Times New Roman"/>
        </w:rPr>
        <w:t>T</w:t>
      </w:r>
      <w:r w:rsidR="00B950F8" w:rsidRPr="00B950F8">
        <w:rPr>
          <w:rFonts w:eastAsia="宋体" w:cs="Times New Roman"/>
        </w:rPr>
        <w:t>he investment and production cost of the cleaner production is reduced, and the application is extensive</w:t>
      </w:r>
      <w:sdt>
        <w:sdtPr>
          <w:rPr>
            <w:rFonts w:eastAsia="宋体" w:cs="Times New Roman"/>
          </w:rPr>
          <w:id w:val="-182282519"/>
          <w:citation/>
        </w:sdtPr>
        <w:sdtContent>
          <w:r w:rsidR="000C3BC2">
            <w:rPr>
              <w:rFonts w:eastAsia="宋体" w:cs="Times New Roman"/>
            </w:rPr>
            <w:fldChar w:fldCharType="begin"/>
          </w:r>
          <w:r w:rsidR="000C3BC2">
            <w:rPr>
              <w:rFonts w:eastAsia="宋体" w:cs="Times New Roman"/>
            </w:rPr>
            <w:instrText xml:space="preserve"> </w:instrText>
          </w:r>
          <w:r w:rsidR="000C3BC2">
            <w:rPr>
              <w:rFonts w:eastAsia="宋体" w:cs="Times New Roman" w:hint="eastAsia"/>
            </w:rPr>
            <w:instrText>CITATION Tia15 \l 2052</w:instrText>
          </w:r>
          <w:r w:rsidR="000C3BC2">
            <w:rPr>
              <w:rFonts w:eastAsia="宋体" w:cs="Times New Roman"/>
            </w:rPr>
            <w:instrText xml:space="preserve"> </w:instrText>
          </w:r>
          <w:r w:rsidR="000C3BC2">
            <w:rPr>
              <w:rFonts w:eastAsia="宋体" w:cs="Times New Roman"/>
            </w:rPr>
            <w:fldChar w:fldCharType="separate"/>
          </w:r>
          <w:r w:rsidR="00AC4F0C">
            <w:rPr>
              <w:rFonts w:eastAsia="宋体" w:cs="Times New Roman" w:hint="eastAsia"/>
              <w:noProof/>
            </w:rPr>
            <w:t xml:space="preserve"> </w:t>
          </w:r>
          <w:r w:rsidR="00AC4F0C" w:rsidRPr="00AC4F0C">
            <w:rPr>
              <w:rFonts w:eastAsia="宋体" w:cs="Times New Roman" w:hint="eastAsia"/>
              <w:noProof/>
            </w:rPr>
            <w:t>(Tianya Community, 2015)</w:t>
          </w:r>
          <w:r w:rsidR="000C3BC2">
            <w:rPr>
              <w:rFonts w:eastAsia="宋体" w:cs="Times New Roman"/>
            </w:rPr>
            <w:fldChar w:fldCharType="end"/>
          </w:r>
        </w:sdtContent>
      </w:sdt>
      <w:r w:rsidR="000C3BC2" w:rsidRPr="00114AA6">
        <w:rPr>
          <w:rFonts w:eastAsia="宋体" w:cs="Times New Roman"/>
        </w:rPr>
        <w:t>.</w:t>
      </w:r>
    </w:p>
    <w:p w:rsidR="00A22170" w:rsidRPr="00A22170" w:rsidRDefault="00A22170" w:rsidP="00AB0044">
      <w:pPr>
        <w:pStyle w:val="2"/>
        <w:rPr>
          <w:rFonts w:eastAsia="宋体"/>
        </w:rPr>
      </w:pPr>
      <w:bookmarkStart w:id="12" w:name="_Toc535637427"/>
      <w:r>
        <w:rPr>
          <w:rFonts w:eastAsia="宋体" w:hint="eastAsia"/>
        </w:rPr>
        <w:t>L</w:t>
      </w:r>
      <w:r>
        <w:rPr>
          <w:rFonts w:eastAsia="宋体"/>
        </w:rPr>
        <w:t>imitations</w:t>
      </w:r>
      <w:bookmarkEnd w:id="12"/>
    </w:p>
    <w:p w:rsidR="00A22170" w:rsidRDefault="00A22170" w:rsidP="00AB0044">
      <w:pPr>
        <w:rPr>
          <w:rFonts w:eastAsia="宋体"/>
        </w:rPr>
      </w:pPr>
      <w:r w:rsidRPr="00174168">
        <w:rPr>
          <w:rFonts w:eastAsia="宋体" w:cs="Times New Roman"/>
        </w:rPr>
        <w:t xml:space="preserve">Sand casting: </w:t>
      </w:r>
      <w:r>
        <w:rPr>
          <w:rFonts w:eastAsia="宋体"/>
        </w:rPr>
        <w:t>1.D</w:t>
      </w:r>
      <w:r w:rsidRPr="00A22170">
        <w:rPr>
          <w:rFonts w:eastAsia="宋体"/>
        </w:rPr>
        <w:t xml:space="preserve">ue to the raw material is sand casting, stiffness is small, </w:t>
      </w:r>
      <w:proofErr w:type="gramStart"/>
      <w:r w:rsidRPr="00A22170">
        <w:rPr>
          <w:rFonts w:eastAsia="宋体"/>
        </w:rPr>
        <w:t>so</w:t>
      </w:r>
      <w:proofErr w:type="gramEnd"/>
      <w:r w:rsidRPr="00A22170">
        <w:rPr>
          <w:rFonts w:eastAsia="宋体"/>
        </w:rPr>
        <w:t xml:space="preserve"> the dimension of casting </w:t>
      </w:r>
      <w:r>
        <w:rPr>
          <w:rFonts w:eastAsia="宋体"/>
        </w:rPr>
        <w:t xml:space="preserve">is accurate. 2. </w:t>
      </w:r>
      <w:r w:rsidR="00160682" w:rsidRPr="00160682">
        <w:rPr>
          <w:rFonts w:eastAsia="宋体"/>
        </w:rPr>
        <w:t>Since the original mold is destroyed every time it is poured, it is necessary to reshape the mold during the new casting, which reduces the gradual production efficiency.</w:t>
      </w:r>
      <w:r w:rsidR="00160682">
        <w:rPr>
          <w:rFonts w:eastAsia="宋体"/>
        </w:rPr>
        <w:t xml:space="preserve"> 3. </w:t>
      </w:r>
      <w:r w:rsidR="00160682" w:rsidRPr="00160682">
        <w:rPr>
          <w:rFonts w:eastAsia="宋体"/>
        </w:rPr>
        <w:t>Castings are also prone to problems such as sand washing, sand inclusion, and porosity.</w:t>
      </w:r>
    </w:p>
    <w:p w:rsidR="00A22170" w:rsidRPr="00AC4F0C" w:rsidRDefault="00160682" w:rsidP="00D91D06">
      <w:pPr>
        <w:rPr>
          <w:rFonts w:eastAsia="宋体"/>
        </w:rPr>
      </w:pPr>
      <w:r>
        <w:rPr>
          <w:rFonts w:eastAsia="宋体" w:cs="Times New Roman"/>
        </w:rPr>
        <w:t xml:space="preserve">Low pressure casting: </w:t>
      </w:r>
      <w:r w:rsidR="00D91D06" w:rsidRPr="00D91D06">
        <w:rPr>
          <w:rFonts w:eastAsia="宋体" w:cs="Times New Roman"/>
        </w:rPr>
        <w:t>Long cast</w:t>
      </w:r>
      <w:r w:rsidR="00D91D06">
        <w:rPr>
          <w:rFonts w:eastAsia="宋体" w:cs="Times New Roman"/>
        </w:rPr>
        <w:t>ing cycle and poor productivity</w:t>
      </w:r>
      <w:r w:rsidR="00D91D06">
        <w:rPr>
          <w:rFonts w:eastAsia="宋体" w:cs="Times New Roman" w:hint="eastAsia"/>
        </w:rPr>
        <w:t xml:space="preserve"> </w:t>
      </w:r>
      <w:r w:rsidR="00D91D06" w:rsidRPr="00D91D06">
        <w:rPr>
          <w:rFonts w:eastAsia="宋体" w:cs="Times New Roman"/>
        </w:rPr>
        <w:t>2. The number and location of gates are limi</w:t>
      </w:r>
      <w:r w:rsidR="00D91D06">
        <w:rPr>
          <w:rFonts w:eastAsia="宋体" w:cs="Times New Roman"/>
        </w:rPr>
        <w:t>ted, which limits the products.</w:t>
      </w:r>
      <w:r w:rsidR="00D91D06">
        <w:rPr>
          <w:rFonts w:eastAsia="宋体" w:cs="Times New Roman" w:hint="eastAsia"/>
        </w:rPr>
        <w:t xml:space="preserve"> </w:t>
      </w:r>
      <w:r w:rsidR="00D91D06" w:rsidRPr="00D91D06">
        <w:rPr>
          <w:rFonts w:eastAsia="宋体" w:cs="Times New Roman"/>
        </w:rPr>
        <w:t>3. Extra attention should be paid to the management and control of temperature, pressure and other parameters</w:t>
      </w:r>
      <w:sdt>
        <w:sdtPr>
          <w:rPr>
            <w:rFonts w:eastAsia="宋体" w:cs="Times New Roman"/>
          </w:rPr>
          <w:id w:val="-505751985"/>
          <w:citation/>
        </w:sdtPr>
        <w:sdtContent>
          <w:r w:rsidR="00AC4F0C">
            <w:rPr>
              <w:rFonts w:eastAsia="宋体" w:cs="Times New Roman"/>
            </w:rPr>
            <w:fldChar w:fldCharType="begin"/>
          </w:r>
          <w:r w:rsidR="00AC4F0C">
            <w:rPr>
              <w:rFonts w:eastAsia="宋体" w:cs="Times New Roman"/>
            </w:rPr>
            <w:instrText xml:space="preserve"> </w:instrText>
          </w:r>
          <w:r w:rsidR="00AC4F0C">
            <w:rPr>
              <w:rFonts w:eastAsia="宋体" w:cs="Times New Roman" w:hint="eastAsia"/>
            </w:rPr>
            <w:instrText>CITATION Per18 \l 2052</w:instrText>
          </w:r>
          <w:r w:rsidR="00AC4F0C">
            <w:rPr>
              <w:rFonts w:eastAsia="宋体" w:cs="Times New Roman"/>
            </w:rPr>
            <w:instrText xml:space="preserve"> </w:instrText>
          </w:r>
          <w:r w:rsidR="00AC4F0C">
            <w:rPr>
              <w:rFonts w:eastAsia="宋体" w:cs="Times New Roman"/>
            </w:rPr>
            <w:fldChar w:fldCharType="separate"/>
          </w:r>
          <w:r w:rsidR="00AC4F0C">
            <w:rPr>
              <w:rFonts w:eastAsia="宋体" w:cs="Times New Roman" w:hint="eastAsia"/>
              <w:noProof/>
            </w:rPr>
            <w:t xml:space="preserve"> </w:t>
          </w:r>
          <w:r w:rsidR="00AC4F0C" w:rsidRPr="00AC4F0C">
            <w:rPr>
              <w:rFonts w:eastAsia="宋体" w:cs="Times New Roman" w:hint="eastAsia"/>
              <w:noProof/>
            </w:rPr>
            <w:t>(Personal library, 2018)</w:t>
          </w:r>
          <w:r w:rsidR="00AC4F0C">
            <w:rPr>
              <w:rFonts w:eastAsia="宋体" w:cs="Times New Roman"/>
            </w:rPr>
            <w:fldChar w:fldCharType="end"/>
          </w:r>
        </w:sdtContent>
      </w:sdt>
      <w:r w:rsidR="00AC4F0C">
        <w:rPr>
          <w:rFonts w:eastAsia="宋体" w:cs="Times New Roman"/>
        </w:rPr>
        <w:t>.</w:t>
      </w:r>
    </w:p>
    <w:p w:rsidR="00A22170" w:rsidRDefault="00160682" w:rsidP="00AB0044">
      <w:pPr>
        <w:rPr>
          <w:rFonts w:eastAsia="宋体"/>
        </w:rPr>
      </w:pPr>
      <w:r>
        <w:rPr>
          <w:rFonts w:eastAsia="宋体" w:cs="Times New Roman"/>
        </w:rPr>
        <w:t>Centrifugal casting:</w:t>
      </w:r>
      <w:r w:rsidRPr="00160682">
        <w:t xml:space="preserve"> </w:t>
      </w:r>
      <w:r w:rsidRPr="00160682">
        <w:rPr>
          <w:rFonts w:eastAsia="宋体" w:cs="Times New Roman"/>
        </w:rPr>
        <w:t xml:space="preserve">1. </w:t>
      </w:r>
      <w:proofErr w:type="gramStart"/>
      <w:r w:rsidRPr="00160682">
        <w:rPr>
          <w:rFonts w:eastAsia="宋体" w:cs="Times New Roman"/>
        </w:rPr>
        <w:t>There</w:t>
      </w:r>
      <w:proofErr w:type="gramEnd"/>
      <w:r w:rsidRPr="00160682">
        <w:rPr>
          <w:rFonts w:eastAsia="宋体" w:cs="Times New Roman"/>
        </w:rPr>
        <w:t xml:space="preserve"> are certain limitations on the production of shaped castings. 2. The surface of the inner hole of the casting is rough, the quality is poor, and the margin is large. 3. Sometimes the specific gravity of the casting will be affected by the centrifugal action. 4. It is not suitable for alloys with small or large density segregation, such as lead, aluminum, magnesium</w:t>
      </w:r>
      <w:r>
        <w:rPr>
          <w:rFonts w:eastAsia="宋体" w:cs="Times New Roman"/>
        </w:rPr>
        <w:t xml:space="preserve"> </w:t>
      </w:r>
      <w:r>
        <w:rPr>
          <w:rFonts w:eastAsia="宋体" w:cs="Times New Roman" w:hint="eastAsia"/>
        </w:rPr>
        <w:t>and so on.</w:t>
      </w:r>
    </w:p>
    <w:p w:rsidR="00A22170" w:rsidRDefault="00160682" w:rsidP="00AB0044">
      <w:pPr>
        <w:rPr>
          <w:rFonts w:eastAsia="宋体"/>
        </w:rPr>
      </w:pPr>
      <w:r w:rsidRPr="00174168">
        <w:rPr>
          <w:rFonts w:eastAsia="宋体" w:cs="Times New Roman"/>
        </w:rPr>
        <w:t>Continuous casting:</w:t>
      </w:r>
      <w:r w:rsidR="009F7038" w:rsidRPr="009F7038">
        <w:t xml:space="preserve"> </w:t>
      </w:r>
      <w:r w:rsidR="009F7038" w:rsidRPr="009F7038">
        <w:rPr>
          <w:rFonts w:eastAsia="宋体" w:cs="Times New Roman"/>
        </w:rPr>
        <w:t>Only long castings with the same cross-sectional shape can be produced.</w:t>
      </w:r>
    </w:p>
    <w:p w:rsidR="009B3686" w:rsidRPr="000C3BC2" w:rsidRDefault="00160682" w:rsidP="00AB0044">
      <w:pPr>
        <w:rPr>
          <w:rFonts w:eastAsia="宋体"/>
        </w:rPr>
      </w:pPr>
      <w:r w:rsidRPr="00174168">
        <w:rPr>
          <w:rFonts w:eastAsia="宋体" w:cs="Times New Roman"/>
        </w:rPr>
        <w:t>Lost foam casting:</w:t>
      </w:r>
      <w:r w:rsidR="000542B9" w:rsidRPr="000542B9">
        <w:t xml:space="preserve"> </w:t>
      </w:r>
      <w:r w:rsidR="000542B9" w:rsidRPr="000542B9">
        <w:rPr>
          <w:rFonts w:eastAsia="宋体" w:cs="Times New Roman"/>
        </w:rPr>
        <w:t xml:space="preserve">1. </w:t>
      </w:r>
      <w:proofErr w:type="gramStart"/>
      <w:r w:rsidR="000542B9" w:rsidRPr="000542B9">
        <w:rPr>
          <w:rFonts w:eastAsia="宋体" w:cs="Times New Roman"/>
        </w:rPr>
        <w:t>Since</w:t>
      </w:r>
      <w:proofErr w:type="gramEnd"/>
      <w:r w:rsidR="000542B9" w:rsidRPr="000542B9">
        <w:rPr>
          <w:rFonts w:eastAsia="宋体" w:cs="Times New Roman"/>
        </w:rPr>
        <w:t xml:space="preserve"> this process principle involves the need to vaporize the foam model, when a large casting is produced, there may be a problem of foam residue, which may hinder the production process</w:t>
      </w:r>
      <w:sdt>
        <w:sdtPr>
          <w:rPr>
            <w:rFonts w:eastAsia="宋体" w:cs="Times New Roman"/>
          </w:rPr>
          <w:id w:val="540330215"/>
          <w:citation/>
        </w:sdtPr>
        <w:sdtContent>
          <w:r w:rsidR="00AC4F0C">
            <w:rPr>
              <w:rFonts w:eastAsia="宋体" w:cs="Times New Roman"/>
            </w:rPr>
            <w:fldChar w:fldCharType="begin"/>
          </w:r>
          <w:r w:rsidR="00AC4F0C">
            <w:rPr>
              <w:rFonts w:eastAsia="宋体" w:cs="Times New Roman"/>
            </w:rPr>
            <w:instrText xml:space="preserve"> </w:instrText>
          </w:r>
          <w:r w:rsidR="00AC4F0C">
            <w:rPr>
              <w:rFonts w:eastAsia="宋体" w:cs="Times New Roman" w:hint="eastAsia"/>
            </w:rPr>
            <w:instrText>CITATION Yua18 \l 2052</w:instrText>
          </w:r>
          <w:r w:rsidR="00AC4F0C">
            <w:rPr>
              <w:rFonts w:eastAsia="宋体" w:cs="Times New Roman"/>
            </w:rPr>
            <w:instrText xml:space="preserve"> </w:instrText>
          </w:r>
          <w:r w:rsidR="00AC4F0C">
            <w:rPr>
              <w:rFonts w:eastAsia="宋体" w:cs="Times New Roman"/>
            </w:rPr>
            <w:fldChar w:fldCharType="separate"/>
          </w:r>
          <w:r w:rsidR="00AC4F0C">
            <w:rPr>
              <w:rFonts w:eastAsia="宋体" w:cs="Times New Roman" w:hint="eastAsia"/>
              <w:noProof/>
            </w:rPr>
            <w:t xml:space="preserve"> </w:t>
          </w:r>
          <w:r w:rsidR="00AC4F0C" w:rsidRPr="00AC4F0C">
            <w:rPr>
              <w:rFonts w:eastAsia="宋体" w:cs="Times New Roman" w:hint="eastAsia"/>
              <w:noProof/>
            </w:rPr>
            <w:t>(Chen, 2018)</w:t>
          </w:r>
          <w:r w:rsidR="00AC4F0C">
            <w:rPr>
              <w:rFonts w:eastAsia="宋体" w:cs="Times New Roman"/>
            </w:rPr>
            <w:fldChar w:fldCharType="end"/>
          </w:r>
        </w:sdtContent>
      </w:sdt>
      <w:r w:rsidR="00AC4F0C">
        <w:rPr>
          <w:rFonts w:eastAsia="宋体" w:cs="Times New Roman"/>
        </w:rPr>
        <w:t>.</w:t>
      </w:r>
    </w:p>
    <w:p w:rsidR="009B3686" w:rsidRDefault="009B3686" w:rsidP="00AB0044">
      <w:pPr>
        <w:rPr>
          <w:rFonts w:eastAsia="宋体"/>
        </w:rPr>
      </w:pPr>
    </w:p>
    <w:p w:rsidR="00CB7992" w:rsidRDefault="00CB7992" w:rsidP="00AB0044">
      <w:pPr>
        <w:rPr>
          <w:rFonts w:eastAsia="宋体"/>
        </w:rPr>
      </w:pPr>
    </w:p>
    <w:p w:rsidR="00CB7992" w:rsidRDefault="00CB7992" w:rsidP="00AB0044">
      <w:pPr>
        <w:rPr>
          <w:rFonts w:eastAsia="宋体"/>
        </w:rPr>
      </w:pPr>
    </w:p>
    <w:p w:rsidR="00CB7992" w:rsidRDefault="00CB7992" w:rsidP="00AB0044">
      <w:pPr>
        <w:rPr>
          <w:rFonts w:eastAsia="宋体"/>
        </w:rPr>
      </w:pPr>
    </w:p>
    <w:p w:rsidR="00D83A20" w:rsidRDefault="00D83A20" w:rsidP="00AB0044">
      <w:pPr>
        <w:rPr>
          <w:rFonts w:eastAsia="宋体"/>
        </w:rPr>
      </w:pPr>
    </w:p>
    <w:p w:rsidR="00764B56" w:rsidRDefault="00764B56" w:rsidP="00AB0044">
      <w:pPr>
        <w:rPr>
          <w:rFonts w:eastAsia="宋体"/>
        </w:rPr>
      </w:pPr>
    </w:p>
    <w:p w:rsidR="00AC4F0C" w:rsidRDefault="00AC4F0C" w:rsidP="00AB0044">
      <w:pPr>
        <w:rPr>
          <w:rFonts w:eastAsia="宋体"/>
        </w:rPr>
      </w:pPr>
    </w:p>
    <w:p w:rsidR="00373703" w:rsidRDefault="00373703" w:rsidP="00AB0044">
      <w:pPr>
        <w:rPr>
          <w:rFonts w:eastAsia="宋体"/>
        </w:rPr>
      </w:pPr>
    </w:p>
    <w:p w:rsidR="00373703" w:rsidRDefault="00373703" w:rsidP="00AB0044">
      <w:pPr>
        <w:rPr>
          <w:rFonts w:eastAsia="宋体"/>
        </w:rPr>
      </w:pPr>
    </w:p>
    <w:p w:rsidR="00373703" w:rsidRDefault="00373703" w:rsidP="00AB0044">
      <w:pPr>
        <w:rPr>
          <w:rFonts w:eastAsia="宋体" w:hint="eastAsia"/>
        </w:rPr>
      </w:pPr>
    </w:p>
    <w:p w:rsidR="006A1673" w:rsidRPr="006A1673" w:rsidRDefault="006A1673" w:rsidP="006A1673">
      <w:pPr>
        <w:pStyle w:val="1"/>
      </w:pPr>
      <w:bookmarkStart w:id="13" w:name="_Toc535637428"/>
      <w:r>
        <w:rPr>
          <w:rFonts w:eastAsiaTheme="minorEastAsia"/>
        </w:rPr>
        <w:lastRenderedPageBreak/>
        <w:t>Conclusion</w:t>
      </w:r>
      <w:bookmarkEnd w:id="13"/>
    </w:p>
    <w:p w:rsidR="009B3686" w:rsidRPr="009B3686" w:rsidRDefault="009B3686" w:rsidP="006A1673">
      <w:pPr>
        <w:rPr>
          <w:rFonts w:eastAsiaTheme="minorEastAsia" w:cs="Times New Roman"/>
        </w:rPr>
      </w:pPr>
      <w:r w:rsidRPr="009B3686">
        <w:rPr>
          <w:rFonts w:cs="Times New Roman"/>
        </w:rPr>
        <w:t>Based on the above evaluation of these methods, the following comparison table can be obtained:</w:t>
      </w:r>
    </w:p>
    <w:tbl>
      <w:tblPr>
        <w:tblStyle w:val="a6"/>
        <w:tblW w:w="10065" w:type="dxa"/>
        <w:tblInd w:w="-431" w:type="dxa"/>
        <w:tblLayout w:type="fixed"/>
        <w:tblLook w:val="04A0" w:firstRow="1" w:lastRow="0" w:firstColumn="1" w:lastColumn="0" w:noHBand="0" w:noVBand="1"/>
      </w:tblPr>
      <w:tblGrid>
        <w:gridCol w:w="1986"/>
        <w:gridCol w:w="1701"/>
        <w:gridCol w:w="1701"/>
        <w:gridCol w:w="1417"/>
        <w:gridCol w:w="1843"/>
        <w:gridCol w:w="1417"/>
      </w:tblGrid>
      <w:tr w:rsidR="00FE53B9" w:rsidTr="00306CAC">
        <w:tc>
          <w:tcPr>
            <w:tcW w:w="1986" w:type="dxa"/>
          </w:tcPr>
          <w:p w:rsidR="009B3686" w:rsidRDefault="009B3686" w:rsidP="0097509A">
            <w:pPr>
              <w:rPr>
                <w:rFonts w:eastAsiaTheme="minorEastAsia"/>
              </w:rPr>
            </w:pPr>
          </w:p>
        </w:tc>
        <w:tc>
          <w:tcPr>
            <w:tcW w:w="1701" w:type="dxa"/>
          </w:tcPr>
          <w:p w:rsidR="009B3686" w:rsidRPr="009B3686" w:rsidRDefault="009B3686" w:rsidP="0097509A">
            <w:pPr>
              <w:rPr>
                <w:rFonts w:eastAsiaTheme="minorEastAsia" w:cs="Times New Roman"/>
              </w:rPr>
            </w:pPr>
            <w:r w:rsidRPr="009B3686">
              <w:rPr>
                <w:rFonts w:eastAsiaTheme="minorEastAsia" w:cs="Times New Roman"/>
              </w:rPr>
              <w:t xml:space="preserve">Sand casting </w:t>
            </w:r>
          </w:p>
        </w:tc>
        <w:tc>
          <w:tcPr>
            <w:tcW w:w="1701" w:type="dxa"/>
          </w:tcPr>
          <w:p w:rsidR="009B3686" w:rsidRPr="009B3686" w:rsidRDefault="009B3686" w:rsidP="0097509A">
            <w:pPr>
              <w:rPr>
                <w:rFonts w:eastAsiaTheme="minorEastAsia" w:cs="Times New Roman"/>
              </w:rPr>
            </w:pPr>
            <w:r w:rsidRPr="009B3686">
              <w:rPr>
                <w:rFonts w:eastAsiaTheme="minorEastAsia" w:cs="Times New Roman"/>
              </w:rPr>
              <w:t>Low pressure casting</w:t>
            </w:r>
          </w:p>
        </w:tc>
        <w:tc>
          <w:tcPr>
            <w:tcW w:w="1417" w:type="dxa"/>
          </w:tcPr>
          <w:p w:rsidR="009B3686" w:rsidRDefault="009B3686" w:rsidP="0097509A">
            <w:pPr>
              <w:rPr>
                <w:rFonts w:eastAsiaTheme="minorEastAsia"/>
              </w:rPr>
            </w:pPr>
            <w:r>
              <w:rPr>
                <w:rFonts w:eastAsia="宋体" w:cs="Times New Roman"/>
              </w:rPr>
              <w:t>Centrifugal casting</w:t>
            </w:r>
          </w:p>
        </w:tc>
        <w:tc>
          <w:tcPr>
            <w:tcW w:w="1843" w:type="dxa"/>
          </w:tcPr>
          <w:p w:rsidR="009B3686" w:rsidRPr="001A442B" w:rsidRDefault="009B3686" w:rsidP="0097509A">
            <w:r w:rsidRPr="00174168">
              <w:rPr>
                <w:rFonts w:eastAsia="宋体" w:cs="Times New Roman"/>
              </w:rPr>
              <w:t>Continuous casting</w:t>
            </w:r>
          </w:p>
        </w:tc>
        <w:tc>
          <w:tcPr>
            <w:tcW w:w="1417" w:type="dxa"/>
          </w:tcPr>
          <w:p w:rsidR="009B3686" w:rsidRDefault="009B3686" w:rsidP="0097509A">
            <w:r w:rsidRPr="00174168">
              <w:rPr>
                <w:rFonts w:eastAsia="宋体" w:cs="Times New Roman"/>
              </w:rPr>
              <w:t>Lost foam casting</w:t>
            </w:r>
          </w:p>
        </w:tc>
      </w:tr>
      <w:tr w:rsidR="00FE53B9" w:rsidTr="00306CAC">
        <w:trPr>
          <w:trHeight w:val="4573"/>
        </w:trPr>
        <w:tc>
          <w:tcPr>
            <w:tcW w:w="1986" w:type="dxa"/>
          </w:tcPr>
          <w:p w:rsidR="009B3686" w:rsidRPr="009B3686" w:rsidRDefault="009B3686" w:rsidP="0097509A">
            <w:pPr>
              <w:rPr>
                <w:rFonts w:eastAsiaTheme="minorEastAsia" w:cs="Times New Roman"/>
              </w:rPr>
            </w:pPr>
            <w:r w:rsidRPr="009B3686">
              <w:rPr>
                <w:rFonts w:eastAsiaTheme="minorEastAsia" w:cs="Times New Roman"/>
              </w:rPr>
              <w:t xml:space="preserve">Quality of  </w:t>
            </w:r>
          </w:p>
          <w:p w:rsidR="009B3686" w:rsidRDefault="009B3686" w:rsidP="0097509A">
            <w:pPr>
              <w:rPr>
                <w:rFonts w:eastAsiaTheme="minorEastAsia"/>
              </w:rPr>
            </w:pPr>
            <w:r w:rsidRPr="009B3686">
              <w:rPr>
                <w:rFonts w:eastAsiaTheme="minorEastAsia" w:cs="Times New Roman"/>
              </w:rPr>
              <w:t>products</w:t>
            </w:r>
          </w:p>
        </w:tc>
        <w:tc>
          <w:tcPr>
            <w:tcW w:w="1701" w:type="dxa"/>
          </w:tcPr>
          <w:p w:rsidR="009B3686" w:rsidRPr="00FE53B9" w:rsidRDefault="00FE53B9" w:rsidP="00FE53B9">
            <w:pPr>
              <w:rPr>
                <w:rFonts w:eastAsiaTheme="minorEastAsia"/>
              </w:rPr>
            </w:pPr>
            <w:r>
              <w:rPr>
                <w:rFonts w:eastAsiaTheme="minorEastAsia"/>
              </w:rPr>
              <w:t xml:space="preserve">The rigidity of the casting mold is low, so </w:t>
            </w:r>
            <w:r w:rsidRPr="00FE53B9">
              <w:rPr>
                <w:rFonts w:eastAsiaTheme="minorEastAsia"/>
              </w:rPr>
              <w:t>the dimensional accuracy of the casting is poor and the product quality is not high.</w:t>
            </w:r>
          </w:p>
        </w:tc>
        <w:tc>
          <w:tcPr>
            <w:tcW w:w="1701" w:type="dxa"/>
          </w:tcPr>
          <w:p w:rsidR="009B3686" w:rsidRDefault="00FE53B9" w:rsidP="00FE53B9">
            <w:pPr>
              <w:rPr>
                <w:rFonts w:eastAsiaTheme="minorEastAsia"/>
              </w:rPr>
            </w:pPr>
            <w:r>
              <w:rPr>
                <w:rFonts w:eastAsiaTheme="minorEastAsia"/>
              </w:rPr>
              <w:t xml:space="preserve">Easy to cast perfect casting, </w:t>
            </w:r>
            <w:r w:rsidRPr="00FE53B9">
              <w:rPr>
                <w:rFonts w:eastAsiaTheme="minorEastAsia"/>
              </w:rPr>
              <w:t>less internal defects, smooth surface.</w:t>
            </w:r>
          </w:p>
        </w:tc>
        <w:tc>
          <w:tcPr>
            <w:tcW w:w="1417" w:type="dxa"/>
          </w:tcPr>
          <w:p w:rsidR="009B3686" w:rsidRPr="007865DE" w:rsidRDefault="00FE53B9" w:rsidP="0097509A">
            <w:pPr>
              <w:rPr>
                <w:rFonts w:eastAsiaTheme="minorEastAsia"/>
              </w:rPr>
            </w:pPr>
            <w:r w:rsidRPr="00FE53B9">
              <w:rPr>
                <w:rFonts w:eastAsiaTheme="minorEastAsia"/>
              </w:rPr>
              <w:t>The inner free surface of the casting is rough, the size error is large and the quality is poor.</w:t>
            </w:r>
          </w:p>
        </w:tc>
        <w:tc>
          <w:tcPr>
            <w:tcW w:w="1843" w:type="dxa"/>
          </w:tcPr>
          <w:p w:rsidR="009B3686" w:rsidRDefault="00FE53B9" w:rsidP="0097509A">
            <w:pPr>
              <w:rPr>
                <w:rFonts w:eastAsiaTheme="minorEastAsia"/>
              </w:rPr>
            </w:pPr>
            <w:r w:rsidRPr="00FE53B9">
              <w:rPr>
                <w:rFonts w:eastAsiaTheme="minorEastAsia"/>
              </w:rPr>
              <w:t>The casting is crystallized under pressure, with compact structure, clear profile, smooth surface and high mechanical properties</w:t>
            </w:r>
          </w:p>
        </w:tc>
        <w:tc>
          <w:tcPr>
            <w:tcW w:w="1417" w:type="dxa"/>
          </w:tcPr>
          <w:p w:rsidR="009B3686" w:rsidRDefault="00FE53B9" w:rsidP="00FE53B9">
            <w:pPr>
              <w:rPr>
                <w:rFonts w:eastAsiaTheme="minorEastAsia"/>
              </w:rPr>
            </w:pPr>
            <w:r w:rsidRPr="00FE53B9">
              <w:rPr>
                <w:rFonts w:eastAsiaTheme="minorEastAsia"/>
              </w:rPr>
              <w:t xml:space="preserve">No sand core, </w:t>
            </w:r>
            <w:r>
              <w:rPr>
                <w:rFonts w:eastAsiaTheme="minorEastAsia"/>
              </w:rPr>
              <w:t>and the casting has high precision.</w:t>
            </w:r>
          </w:p>
        </w:tc>
      </w:tr>
      <w:tr w:rsidR="00FE53B9" w:rsidRPr="00B8784F" w:rsidTr="00306CAC">
        <w:tc>
          <w:tcPr>
            <w:tcW w:w="1986" w:type="dxa"/>
          </w:tcPr>
          <w:p w:rsidR="009B3686" w:rsidRDefault="00FE53B9" w:rsidP="0097509A">
            <w:pPr>
              <w:rPr>
                <w:rFonts w:eastAsiaTheme="minorEastAsia"/>
              </w:rPr>
            </w:pPr>
            <w:r>
              <w:rPr>
                <w:rFonts w:eastAsiaTheme="minorEastAsia"/>
              </w:rPr>
              <w:t>Production efficiency</w:t>
            </w:r>
          </w:p>
        </w:tc>
        <w:tc>
          <w:tcPr>
            <w:tcW w:w="1701" w:type="dxa"/>
          </w:tcPr>
          <w:p w:rsidR="009B3686" w:rsidRDefault="00585D93" w:rsidP="0097509A">
            <w:pPr>
              <w:rPr>
                <w:rFonts w:eastAsiaTheme="minorEastAsia"/>
              </w:rPr>
            </w:pPr>
            <w:r w:rsidRPr="00585D93">
              <w:rPr>
                <w:rFonts w:eastAsiaTheme="minorEastAsia"/>
              </w:rPr>
              <w:t>Each mold needs to be remade, greatly reducing the production efficiency.</w:t>
            </w:r>
          </w:p>
        </w:tc>
        <w:tc>
          <w:tcPr>
            <w:tcW w:w="1701" w:type="dxa"/>
          </w:tcPr>
          <w:p w:rsidR="009B3686" w:rsidRPr="00B8784F" w:rsidRDefault="00585D93" w:rsidP="0097509A">
            <w:pPr>
              <w:rPr>
                <w:rFonts w:eastAsiaTheme="minorEastAsia"/>
              </w:rPr>
            </w:pPr>
            <w:r>
              <w:rPr>
                <w:rFonts w:eastAsiaTheme="minorEastAsia"/>
              </w:rPr>
              <w:t xml:space="preserve">The casting cycle </w:t>
            </w:r>
            <w:r w:rsidRPr="00585D93">
              <w:rPr>
                <w:rFonts w:eastAsiaTheme="minorEastAsia"/>
              </w:rPr>
              <w:t>is longer and the production efficiency is reduced.</w:t>
            </w:r>
          </w:p>
        </w:tc>
        <w:tc>
          <w:tcPr>
            <w:tcW w:w="1417" w:type="dxa"/>
          </w:tcPr>
          <w:p w:rsidR="009B3686" w:rsidRPr="00B8784F" w:rsidRDefault="00373703" w:rsidP="00373703">
            <w:pPr>
              <w:rPr>
                <w:rFonts w:eastAsiaTheme="minorEastAsia"/>
              </w:rPr>
            </w:pPr>
            <w:r>
              <w:rPr>
                <w:rFonts w:eastAsiaTheme="minorEastAsia"/>
              </w:rPr>
              <w:t xml:space="preserve">The </w:t>
            </w:r>
            <w:r w:rsidR="00585D93" w:rsidRPr="00585D93">
              <w:rPr>
                <w:rFonts w:eastAsiaTheme="minorEastAsia"/>
              </w:rPr>
              <w:t>production efficienc</w:t>
            </w:r>
            <w:r w:rsidR="00585D93">
              <w:rPr>
                <w:rFonts w:eastAsiaTheme="minorEastAsia"/>
              </w:rPr>
              <w:t xml:space="preserve">y is </w:t>
            </w:r>
            <w:r>
              <w:rPr>
                <w:rFonts w:eastAsiaTheme="minorEastAsia"/>
              </w:rPr>
              <w:t>general.</w:t>
            </w:r>
          </w:p>
        </w:tc>
        <w:tc>
          <w:tcPr>
            <w:tcW w:w="1843" w:type="dxa"/>
          </w:tcPr>
          <w:p w:rsidR="009B3686" w:rsidRDefault="00585D93" w:rsidP="0097509A">
            <w:pPr>
              <w:rPr>
                <w:rFonts w:eastAsiaTheme="minorEastAsia"/>
              </w:rPr>
            </w:pPr>
            <w:r w:rsidRPr="00585D93">
              <w:rPr>
                <w:rFonts w:eastAsiaTheme="minorEastAsia"/>
              </w:rPr>
              <w:t xml:space="preserve">The principle is simple, the operation is convenient, the labor intensity is low, </w:t>
            </w:r>
            <w:r>
              <w:rPr>
                <w:rFonts w:eastAsiaTheme="minorEastAsia"/>
              </w:rPr>
              <w:t xml:space="preserve">and </w:t>
            </w:r>
            <w:r w:rsidRPr="00585D93">
              <w:rPr>
                <w:rFonts w:eastAsiaTheme="minorEastAsia"/>
              </w:rPr>
              <w:t>the production efficiency is high.</w:t>
            </w:r>
          </w:p>
        </w:tc>
        <w:tc>
          <w:tcPr>
            <w:tcW w:w="1417" w:type="dxa"/>
          </w:tcPr>
          <w:p w:rsidR="009B3686" w:rsidRPr="00B8784F" w:rsidRDefault="00585D93" w:rsidP="00585D93">
            <w:pPr>
              <w:rPr>
                <w:rFonts w:eastAsiaTheme="minorEastAsia"/>
              </w:rPr>
            </w:pPr>
            <w:r>
              <w:rPr>
                <w:rFonts w:eastAsiaTheme="minorEastAsia"/>
              </w:rPr>
              <w:t xml:space="preserve">There is no sand core in casting process, </w:t>
            </w:r>
            <w:r w:rsidRPr="00585D93">
              <w:rPr>
                <w:rFonts w:eastAsiaTheme="minorEastAsia"/>
              </w:rPr>
              <w:t>greatly reduc</w:t>
            </w:r>
            <w:r>
              <w:rPr>
                <w:rFonts w:eastAsiaTheme="minorEastAsia"/>
              </w:rPr>
              <w:t xml:space="preserve">ing </w:t>
            </w:r>
            <w:r w:rsidRPr="00585D93">
              <w:rPr>
                <w:rFonts w:eastAsiaTheme="minorEastAsia"/>
              </w:rPr>
              <w:t xml:space="preserve">processing time, </w:t>
            </w:r>
            <w:r>
              <w:rPr>
                <w:rFonts w:eastAsiaTheme="minorEastAsia"/>
              </w:rPr>
              <w:t xml:space="preserve">and </w:t>
            </w:r>
            <w:r w:rsidRPr="00585D93">
              <w:rPr>
                <w:rFonts w:eastAsiaTheme="minorEastAsia"/>
              </w:rPr>
              <w:t>improv</w:t>
            </w:r>
            <w:r>
              <w:rPr>
                <w:rFonts w:eastAsiaTheme="minorEastAsia"/>
              </w:rPr>
              <w:t>ing</w:t>
            </w:r>
            <w:r w:rsidRPr="00585D93">
              <w:rPr>
                <w:rFonts w:eastAsiaTheme="minorEastAsia"/>
              </w:rPr>
              <w:t xml:space="preserve"> production efficiency.</w:t>
            </w:r>
          </w:p>
        </w:tc>
      </w:tr>
      <w:tr w:rsidR="00FE53B9" w:rsidRPr="00251559" w:rsidTr="00306CAC">
        <w:trPr>
          <w:trHeight w:val="2258"/>
        </w:trPr>
        <w:tc>
          <w:tcPr>
            <w:tcW w:w="1986" w:type="dxa"/>
          </w:tcPr>
          <w:p w:rsidR="009B3686" w:rsidRDefault="00585D93" w:rsidP="0097509A">
            <w:pPr>
              <w:rPr>
                <w:rFonts w:eastAsiaTheme="minorEastAsia"/>
              </w:rPr>
            </w:pPr>
            <w:r>
              <w:rPr>
                <w:rFonts w:eastAsiaTheme="minorEastAsia" w:hint="eastAsia"/>
              </w:rPr>
              <w:lastRenderedPageBreak/>
              <w:t>E</w:t>
            </w:r>
            <w:r>
              <w:rPr>
                <w:rFonts w:eastAsiaTheme="minorEastAsia"/>
              </w:rPr>
              <w:t>nvironment implication</w:t>
            </w:r>
          </w:p>
        </w:tc>
        <w:tc>
          <w:tcPr>
            <w:tcW w:w="1701" w:type="dxa"/>
          </w:tcPr>
          <w:p w:rsidR="009B3686" w:rsidRDefault="0042382F" w:rsidP="001C2113">
            <w:pPr>
              <w:rPr>
                <w:rFonts w:eastAsiaTheme="minorEastAsia"/>
              </w:rPr>
            </w:pPr>
            <w:r>
              <w:rPr>
                <w:rFonts w:eastAsiaTheme="minorEastAsia"/>
              </w:rPr>
              <w:t>Dust</w:t>
            </w:r>
            <w:r w:rsidR="00A66FA6" w:rsidRPr="00A66FA6">
              <w:rPr>
                <w:rFonts w:eastAsiaTheme="minorEastAsia"/>
              </w:rPr>
              <w:t xml:space="preserve"> and harmful gas emissions mainly exist in core molding, casting, pouring, unpacking, shot blasting and casting welding</w:t>
            </w:r>
          </w:p>
        </w:tc>
        <w:tc>
          <w:tcPr>
            <w:tcW w:w="1701" w:type="dxa"/>
          </w:tcPr>
          <w:p w:rsidR="009B3686" w:rsidRPr="00251559" w:rsidRDefault="001C2113" w:rsidP="0097509A">
            <w:pPr>
              <w:rPr>
                <w:rFonts w:eastAsiaTheme="minorEastAsia"/>
              </w:rPr>
            </w:pPr>
            <w:r w:rsidRPr="001C2113">
              <w:rPr>
                <w:rFonts w:eastAsiaTheme="minorEastAsia"/>
              </w:rPr>
              <w:t>Low pressure casting is adopted with little environmental impact.</w:t>
            </w:r>
          </w:p>
        </w:tc>
        <w:tc>
          <w:tcPr>
            <w:tcW w:w="1417" w:type="dxa"/>
          </w:tcPr>
          <w:p w:rsidR="009B3686" w:rsidRPr="00251559" w:rsidRDefault="004335FA" w:rsidP="0097509A">
            <w:pPr>
              <w:rPr>
                <w:rFonts w:eastAsiaTheme="minorEastAsia"/>
              </w:rPr>
            </w:pPr>
            <w:r w:rsidRPr="004335FA">
              <w:rPr>
                <w:rFonts w:eastAsiaTheme="minorEastAsia"/>
              </w:rPr>
              <w:t>Little environmental impact.</w:t>
            </w:r>
          </w:p>
        </w:tc>
        <w:tc>
          <w:tcPr>
            <w:tcW w:w="1843" w:type="dxa"/>
          </w:tcPr>
          <w:p w:rsidR="009B3686" w:rsidRDefault="00C019A9" w:rsidP="00C019A9">
            <w:pPr>
              <w:rPr>
                <w:rFonts w:eastAsiaTheme="minorEastAsia"/>
              </w:rPr>
            </w:pPr>
            <w:r>
              <w:rPr>
                <w:rFonts w:eastAsiaTheme="minorEastAsia"/>
              </w:rPr>
              <w:t>T</w:t>
            </w:r>
            <w:r>
              <w:rPr>
                <w:rFonts w:eastAsiaTheme="minorEastAsia" w:hint="eastAsia"/>
              </w:rPr>
              <w:t xml:space="preserve">he </w:t>
            </w:r>
            <w:r>
              <w:rPr>
                <w:rFonts w:eastAsiaTheme="minorEastAsia"/>
              </w:rPr>
              <w:t xml:space="preserve">pouring process is </w:t>
            </w:r>
            <w:r w:rsidRPr="00C019A9">
              <w:rPr>
                <w:rFonts w:eastAsiaTheme="minorEastAsia"/>
              </w:rPr>
              <w:t>Continuous</w:t>
            </w:r>
            <w:r>
              <w:rPr>
                <w:rFonts w:eastAsiaTheme="minorEastAsia"/>
              </w:rPr>
              <w:t xml:space="preserve"> and has</w:t>
            </w:r>
            <w:r w:rsidRPr="00C019A9">
              <w:rPr>
                <w:rFonts w:eastAsiaTheme="minorEastAsia"/>
              </w:rPr>
              <w:t xml:space="preserve"> no gas emissions, less environmental impact.</w:t>
            </w:r>
          </w:p>
        </w:tc>
        <w:tc>
          <w:tcPr>
            <w:tcW w:w="1417" w:type="dxa"/>
          </w:tcPr>
          <w:p w:rsidR="009B3686" w:rsidRPr="00251559" w:rsidRDefault="00C019A9" w:rsidP="00C019A9">
            <w:pPr>
              <w:rPr>
                <w:rFonts w:eastAsiaTheme="minorEastAsia"/>
              </w:rPr>
            </w:pPr>
            <w:r w:rsidRPr="00C019A9">
              <w:rPr>
                <w:rFonts w:eastAsiaTheme="minorEastAsia"/>
              </w:rPr>
              <w:t>During the pouring process, the model is almost completely gasified to achieve clean production and no pollution.</w:t>
            </w:r>
          </w:p>
        </w:tc>
      </w:tr>
      <w:tr w:rsidR="00FE53B9" w:rsidRPr="00BF3BC8" w:rsidTr="00306CAC">
        <w:tc>
          <w:tcPr>
            <w:tcW w:w="1986" w:type="dxa"/>
          </w:tcPr>
          <w:p w:rsidR="009B3686" w:rsidRDefault="00C019A9" w:rsidP="0097509A">
            <w:pPr>
              <w:rPr>
                <w:rFonts w:eastAsiaTheme="minorEastAsia"/>
              </w:rPr>
            </w:pPr>
            <w:r w:rsidRPr="00C019A9">
              <w:rPr>
                <w:rFonts w:eastAsiaTheme="minorEastAsia"/>
              </w:rPr>
              <w:t>Waste recovery rate</w:t>
            </w:r>
          </w:p>
        </w:tc>
        <w:tc>
          <w:tcPr>
            <w:tcW w:w="1701" w:type="dxa"/>
          </w:tcPr>
          <w:p w:rsidR="009B3686" w:rsidRDefault="00C019A9" w:rsidP="0097509A">
            <w:pPr>
              <w:rPr>
                <w:rFonts w:eastAsiaTheme="minorEastAsia"/>
              </w:rPr>
            </w:pPr>
            <w:r w:rsidRPr="00C019A9">
              <w:rPr>
                <w:rFonts w:eastAsiaTheme="minorEastAsia"/>
              </w:rPr>
              <w:t>The problem of sand washing and sand inclusion is easy to occur in castings, which reduces the utilization rate of sand and gravel.</w:t>
            </w:r>
          </w:p>
        </w:tc>
        <w:tc>
          <w:tcPr>
            <w:tcW w:w="1701" w:type="dxa"/>
          </w:tcPr>
          <w:p w:rsidR="009B3686" w:rsidRPr="00BF3BC8" w:rsidRDefault="00C019A9" w:rsidP="0097509A">
            <w:pPr>
              <w:rPr>
                <w:rFonts w:eastAsiaTheme="minorEastAsia"/>
              </w:rPr>
            </w:pPr>
            <w:r w:rsidRPr="00C019A9">
              <w:rPr>
                <w:rFonts w:eastAsiaTheme="minorEastAsia"/>
              </w:rPr>
              <w:t>It has no gate and riser system, which can save metal and raise recovery rate</w:t>
            </w:r>
          </w:p>
        </w:tc>
        <w:tc>
          <w:tcPr>
            <w:tcW w:w="1417" w:type="dxa"/>
          </w:tcPr>
          <w:p w:rsidR="009B3686" w:rsidRPr="00BF3BC8" w:rsidRDefault="00C019A9" w:rsidP="0097509A">
            <w:pPr>
              <w:rPr>
                <w:rFonts w:eastAsiaTheme="minorEastAsia"/>
              </w:rPr>
            </w:pPr>
            <w:r w:rsidRPr="00C019A9">
              <w:rPr>
                <w:rFonts w:eastAsiaTheme="minorEastAsia"/>
              </w:rPr>
              <w:t>It has no gate and riser system, which can save metal and raise recovery rate</w:t>
            </w:r>
          </w:p>
        </w:tc>
        <w:tc>
          <w:tcPr>
            <w:tcW w:w="1843" w:type="dxa"/>
          </w:tcPr>
          <w:p w:rsidR="009B3686" w:rsidRDefault="00C019A9" w:rsidP="0097509A">
            <w:pPr>
              <w:rPr>
                <w:rFonts w:eastAsiaTheme="minorEastAsia"/>
              </w:rPr>
            </w:pPr>
            <w:r w:rsidRPr="00C019A9">
              <w:rPr>
                <w:rFonts w:eastAsiaTheme="minorEastAsia"/>
              </w:rPr>
              <w:t>It has no gate and riser system, which can save metal and raise recovery rate</w:t>
            </w:r>
          </w:p>
        </w:tc>
        <w:tc>
          <w:tcPr>
            <w:tcW w:w="1417" w:type="dxa"/>
          </w:tcPr>
          <w:p w:rsidR="009B3686" w:rsidRPr="00BF3BC8" w:rsidRDefault="00C32646" w:rsidP="00C32646">
            <w:pPr>
              <w:rPr>
                <w:rFonts w:eastAsiaTheme="minorEastAsia" w:hint="eastAsia"/>
              </w:rPr>
            </w:pPr>
            <w:r w:rsidRPr="00C32646">
              <w:rPr>
                <w:rFonts w:eastAsiaTheme="minorEastAsia"/>
              </w:rPr>
              <w:t>As a result of model gasification, the amount of waste produced in the production process is greatly reduced, and the recovery rate of waste is indirectly increased.</w:t>
            </w:r>
          </w:p>
        </w:tc>
      </w:tr>
      <w:tr w:rsidR="00FE53B9" w:rsidTr="00306CAC">
        <w:tc>
          <w:tcPr>
            <w:tcW w:w="1986" w:type="dxa"/>
          </w:tcPr>
          <w:p w:rsidR="009B3686" w:rsidRDefault="00C32646" w:rsidP="0097509A">
            <w:pPr>
              <w:rPr>
                <w:rFonts w:eastAsiaTheme="minorEastAsia"/>
              </w:rPr>
            </w:pPr>
            <w:r w:rsidRPr="00C32646">
              <w:rPr>
                <w:rFonts w:eastAsiaTheme="minorEastAsia"/>
              </w:rPr>
              <w:t>Investment and operating costs</w:t>
            </w:r>
          </w:p>
        </w:tc>
        <w:tc>
          <w:tcPr>
            <w:tcW w:w="1701" w:type="dxa"/>
          </w:tcPr>
          <w:p w:rsidR="009B3686" w:rsidRDefault="00C32646" w:rsidP="00C32646">
            <w:pPr>
              <w:rPr>
                <w:rFonts w:eastAsiaTheme="minorEastAsia" w:hint="eastAsia"/>
              </w:rPr>
            </w:pPr>
            <w:r w:rsidRPr="00C32646">
              <w:rPr>
                <w:rFonts w:eastAsiaTheme="minorEastAsia"/>
              </w:rPr>
              <w:t xml:space="preserve">Sand is cheap and easy to get, </w:t>
            </w:r>
            <w:r w:rsidRPr="00C32646">
              <w:rPr>
                <w:rFonts w:eastAsiaTheme="minorEastAsia"/>
              </w:rPr>
              <w:lastRenderedPageBreak/>
              <w:t>reducing the cost of raw materials; The production process is simple and the equipment cost is saved.</w:t>
            </w:r>
          </w:p>
        </w:tc>
        <w:tc>
          <w:tcPr>
            <w:tcW w:w="1701" w:type="dxa"/>
          </w:tcPr>
          <w:p w:rsidR="009B3686" w:rsidRPr="0094630C" w:rsidRDefault="00CB7992" w:rsidP="00C32646">
            <w:pPr>
              <w:rPr>
                <w:rFonts w:eastAsiaTheme="minorEastAsia"/>
              </w:rPr>
            </w:pPr>
            <w:r w:rsidRPr="00CB7992">
              <w:rPr>
                <w:rFonts w:eastAsiaTheme="minorEastAsia"/>
              </w:rPr>
              <w:lastRenderedPageBreak/>
              <w:t xml:space="preserve">The higher the factory </w:t>
            </w:r>
            <w:r w:rsidRPr="00CB7992">
              <w:rPr>
                <w:rFonts w:eastAsiaTheme="minorEastAsia"/>
              </w:rPr>
              <w:lastRenderedPageBreak/>
              <w:t>production, the higher the economic benefit is</w:t>
            </w:r>
            <w:r>
              <w:rPr>
                <w:rFonts w:eastAsiaTheme="minorEastAsia"/>
              </w:rPr>
              <w:t>.</w:t>
            </w:r>
            <w:r w:rsidR="00576630">
              <w:rPr>
                <w:rFonts w:eastAsiaTheme="minorEastAsia"/>
              </w:rPr>
              <w:t xml:space="preserve"> So</w:t>
            </w:r>
            <w:r w:rsidR="00576630">
              <w:t xml:space="preserve"> </w:t>
            </w:r>
            <w:r w:rsidR="00576630" w:rsidRPr="00576630">
              <w:rPr>
                <w:rFonts w:eastAsiaTheme="minorEastAsia"/>
              </w:rPr>
              <w:t>When the production quantity is large, the prod</w:t>
            </w:r>
            <w:r w:rsidR="00576630">
              <w:rPr>
                <w:rFonts w:eastAsiaTheme="minorEastAsia"/>
              </w:rPr>
              <w:t xml:space="preserve">ucer gains the benefit greatly, and it </w:t>
            </w:r>
            <w:r w:rsidR="00576630" w:rsidRPr="00576630">
              <w:rPr>
                <w:rFonts w:eastAsiaTheme="minorEastAsia"/>
              </w:rPr>
              <w:t>saves the cost indirectly</w:t>
            </w:r>
            <w:r w:rsidR="00576630">
              <w:rPr>
                <w:rFonts w:eastAsiaTheme="minorEastAsia"/>
              </w:rPr>
              <w:t xml:space="preserve">  </w:t>
            </w:r>
          </w:p>
        </w:tc>
        <w:tc>
          <w:tcPr>
            <w:tcW w:w="1417" w:type="dxa"/>
          </w:tcPr>
          <w:p w:rsidR="009B3686" w:rsidRPr="0094630C" w:rsidRDefault="00CB7992" w:rsidP="00CB7992">
            <w:pPr>
              <w:rPr>
                <w:rFonts w:eastAsiaTheme="minorEastAsia"/>
              </w:rPr>
            </w:pPr>
            <w:r>
              <w:rPr>
                <w:rFonts w:eastAsiaTheme="minorEastAsia"/>
              </w:rPr>
              <w:lastRenderedPageBreak/>
              <w:t xml:space="preserve">The </w:t>
            </w:r>
            <w:r w:rsidRPr="00CB7992">
              <w:rPr>
                <w:rFonts w:eastAsiaTheme="minorEastAsia"/>
              </w:rPr>
              <w:t>Casting shape an</w:t>
            </w:r>
            <w:r>
              <w:rPr>
                <w:rFonts w:eastAsiaTheme="minorEastAsia"/>
              </w:rPr>
              <w:t xml:space="preserve">d </w:t>
            </w:r>
            <w:r>
              <w:rPr>
                <w:rFonts w:eastAsiaTheme="minorEastAsia"/>
              </w:rPr>
              <w:lastRenderedPageBreak/>
              <w:t>metal materials are required, so</w:t>
            </w:r>
            <w:r w:rsidRPr="00CB7992">
              <w:rPr>
                <w:rFonts w:eastAsiaTheme="minorEastAsia"/>
              </w:rPr>
              <w:t xml:space="preserve"> the </w:t>
            </w:r>
            <w:proofErr w:type="gramStart"/>
            <w:r w:rsidRPr="00CB7992">
              <w:rPr>
                <w:rFonts w:eastAsiaTheme="minorEastAsia"/>
              </w:rPr>
              <w:t>cost</w:t>
            </w:r>
            <w:r>
              <w:rPr>
                <w:rFonts w:eastAsiaTheme="minorEastAsia"/>
              </w:rPr>
              <w:t>s</w:t>
            </w:r>
            <w:r w:rsidRPr="00CB7992">
              <w:rPr>
                <w:rFonts w:eastAsiaTheme="minorEastAsia"/>
              </w:rPr>
              <w:t xml:space="preserve"> </w:t>
            </w:r>
            <w:r>
              <w:rPr>
                <w:rFonts w:eastAsiaTheme="minorEastAsia"/>
              </w:rPr>
              <w:t xml:space="preserve"> of</w:t>
            </w:r>
            <w:proofErr w:type="gramEnd"/>
            <w:r>
              <w:rPr>
                <w:rFonts w:eastAsiaTheme="minorEastAsia"/>
              </w:rPr>
              <w:t xml:space="preserve"> </w:t>
            </w:r>
            <w:r w:rsidRPr="00CB7992">
              <w:rPr>
                <w:rFonts w:eastAsiaTheme="minorEastAsia"/>
              </w:rPr>
              <w:t xml:space="preserve">investment and operation </w:t>
            </w:r>
            <w:r>
              <w:rPr>
                <w:rFonts w:eastAsiaTheme="minorEastAsia"/>
              </w:rPr>
              <w:t>are</w:t>
            </w:r>
            <w:r w:rsidRPr="00CB7992">
              <w:rPr>
                <w:rFonts w:eastAsiaTheme="minorEastAsia"/>
              </w:rPr>
              <w:t xml:space="preserve"> high.</w:t>
            </w:r>
          </w:p>
        </w:tc>
        <w:tc>
          <w:tcPr>
            <w:tcW w:w="1843" w:type="dxa"/>
          </w:tcPr>
          <w:p w:rsidR="00CB7992" w:rsidRPr="00CB7992" w:rsidRDefault="00CB7992" w:rsidP="00CB7992">
            <w:pPr>
              <w:rPr>
                <w:rFonts w:eastAsiaTheme="minorEastAsia"/>
              </w:rPr>
            </w:pPr>
            <w:r w:rsidRPr="00CB7992">
              <w:rPr>
                <w:rFonts w:eastAsiaTheme="minorEastAsia"/>
              </w:rPr>
              <w:lastRenderedPageBreak/>
              <w:t>It has simple procedure</w:t>
            </w:r>
            <w:r>
              <w:rPr>
                <w:rFonts w:eastAsiaTheme="minorEastAsia"/>
              </w:rPr>
              <w:t>s</w:t>
            </w:r>
            <w:r w:rsidRPr="00CB7992">
              <w:rPr>
                <w:rFonts w:eastAsiaTheme="minorEastAsia"/>
              </w:rPr>
              <w:t xml:space="preserve">, high </w:t>
            </w:r>
            <w:r w:rsidRPr="00CB7992">
              <w:rPr>
                <w:rFonts w:eastAsiaTheme="minorEastAsia"/>
              </w:rPr>
              <w:lastRenderedPageBreak/>
              <w:t>production efficiency, and</w:t>
            </w:r>
            <w:r>
              <w:rPr>
                <w:rFonts w:eastAsiaTheme="minorEastAsia"/>
              </w:rPr>
              <w:t xml:space="preserve"> the</w:t>
            </w:r>
            <w:r>
              <w:t xml:space="preserve"> </w:t>
            </w:r>
            <w:r>
              <w:rPr>
                <w:rFonts w:eastAsiaTheme="minorEastAsia"/>
              </w:rPr>
              <w:t xml:space="preserve">cost of </w:t>
            </w:r>
            <w:r w:rsidRPr="00CB7992">
              <w:rPr>
                <w:rFonts w:eastAsiaTheme="minorEastAsia"/>
              </w:rPr>
              <w:t xml:space="preserve">investment and operation </w:t>
            </w:r>
          </w:p>
          <w:p w:rsidR="009B3686" w:rsidRDefault="00CB7992" w:rsidP="00CB7992">
            <w:pPr>
              <w:rPr>
                <w:rFonts w:eastAsiaTheme="minorEastAsia" w:hint="eastAsia"/>
              </w:rPr>
            </w:pPr>
            <w:proofErr w:type="gramStart"/>
            <w:r>
              <w:rPr>
                <w:rFonts w:eastAsiaTheme="minorEastAsia"/>
              </w:rPr>
              <w:t>is</w:t>
            </w:r>
            <w:proofErr w:type="gramEnd"/>
            <w:r>
              <w:rPr>
                <w:rFonts w:eastAsiaTheme="minorEastAsia"/>
              </w:rPr>
              <w:t xml:space="preserve"> low.</w:t>
            </w:r>
          </w:p>
        </w:tc>
        <w:tc>
          <w:tcPr>
            <w:tcW w:w="1417" w:type="dxa"/>
          </w:tcPr>
          <w:p w:rsidR="009B3686" w:rsidRDefault="00CB7992" w:rsidP="0097509A">
            <w:pPr>
              <w:rPr>
                <w:rFonts w:eastAsiaTheme="minorEastAsia"/>
              </w:rPr>
            </w:pPr>
            <w:r w:rsidRPr="00CB7992">
              <w:rPr>
                <w:rFonts w:eastAsiaTheme="minorEastAsia"/>
              </w:rPr>
              <w:lastRenderedPageBreak/>
              <w:t xml:space="preserve">The cost of investment </w:t>
            </w:r>
            <w:r w:rsidRPr="00CB7992">
              <w:rPr>
                <w:rFonts w:eastAsiaTheme="minorEastAsia"/>
              </w:rPr>
              <w:lastRenderedPageBreak/>
              <w:t>and operation is low and the economic benefit is high.</w:t>
            </w:r>
          </w:p>
        </w:tc>
      </w:tr>
    </w:tbl>
    <w:p w:rsidR="00AC4F0C" w:rsidRDefault="00806E7E" w:rsidP="00AC4F0C">
      <w:pPr>
        <w:rPr>
          <w:rFonts w:eastAsiaTheme="minorEastAsia" w:cs="Times New Roman"/>
        </w:rPr>
      </w:pPr>
      <w:r>
        <w:rPr>
          <w:rFonts w:eastAsiaTheme="minorEastAsia" w:cs="Times New Roman"/>
        </w:rPr>
        <w:t>In conclusion</w:t>
      </w:r>
      <w:r w:rsidR="00576630" w:rsidRPr="00576630">
        <w:rPr>
          <w:rFonts w:eastAsiaTheme="minorEastAsia" w:cs="Times New Roman"/>
        </w:rPr>
        <w:t xml:space="preserve">, according to the task requirements and the above comparison, two processes are selected, one is low-pressure casting, one is lost foam casting, the former is more traditional, </w:t>
      </w:r>
      <w:proofErr w:type="gramStart"/>
      <w:r w:rsidR="00576630" w:rsidRPr="00576630">
        <w:rPr>
          <w:rFonts w:eastAsiaTheme="minorEastAsia" w:cs="Times New Roman"/>
        </w:rPr>
        <w:t>the</w:t>
      </w:r>
      <w:proofErr w:type="gramEnd"/>
      <w:r w:rsidR="00576630" w:rsidRPr="00576630">
        <w:rPr>
          <w:rFonts w:eastAsiaTheme="minorEastAsia" w:cs="Times New Roman"/>
        </w:rPr>
        <w:t xml:space="preserve"> latter is more advanced. Both processes have low investment and operation costs, and the surface quality of castings is smooth.</w:t>
      </w:r>
    </w:p>
    <w:p w:rsidR="00AC4F0C" w:rsidRDefault="00AC4F0C" w:rsidP="00AC4F0C">
      <w:pPr>
        <w:rPr>
          <w:rFonts w:eastAsiaTheme="minorEastAsia" w:cs="Times New Roman"/>
        </w:rPr>
      </w:pPr>
    </w:p>
    <w:p w:rsidR="00AC4F0C" w:rsidRDefault="00AC4F0C" w:rsidP="00AC4F0C">
      <w:pPr>
        <w:rPr>
          <w:rFonts w:eastAsiaTheme="minorEastAsia" w:cs="Times New Roman"/>
        </w:rPr>
      </w:pPr>
    </w:p>
    <w:p w:rsidR="00AC4F0C" w:rsidRDefault="00AC4F0C" w:rsidP="00AC4F0C">
      <w:pPr>
        <w:rPr>
          <w:rFonts w:eastAsiaTheme="minorEastAsia" w:cs="Times New Roman"/>
        </w:rPr>
      </w:pPr>
    </w:p>
    <w:p w:rsidR="00AC4F0C" w:rsidRDefault="00AC4F0C" w:rsidP="00AC4F0C">
      <w:pPr>
        <w:rPr>
          <w:rFonts w:eastAsiaTheme="minorEastAsia" w:cs="Times New Roman"/>
        </w:rPr>
      </w:pPr>
    </w:p>
    <w:p w:rsidR="00AC4F0C" w:rsidRDefault="00AC4F0C" w:rsidP="00AC4F0C">
      <w:pPr>
        <w:rPr>
          <w:rFonts w:eastAsiaTheme="minorEastAsia" w:cs="Times New Roman"/>
        </w:rPr>
      </w:pPr>
    </w:p>
    <w:p w:rsidR="00AC4F0C" w:rsidRDefault="00AC4F0C" w:rsidP="00AC4F0C">
      <w:pPr>
        <w:rPr>
          <w:rFonts w:eastAsiaTheme="minorEastAsia" w:cs="Times New Roman"/>
        </w:rPr>
      </w:pPr>
    </w:p>
    <w:p w:rsidR="00AC4F0C" w:rsidRDefault="00AC4F0C" w:rsidP="00AC4F0C">
      <w:pPr>
        <w:rPr>
          <w:rFonts w:eastAsiaTheme="minorEastAsia" w:cs="Times New Roman"/>
        </w:rPr>
      </w:pPr>
    </w:p>
    <w:p w:rsidR="00AC4F0C" w:rsidRDefault="00AC4F0C" w:rsidP="00AC4F0C">
      <w:pPr>
        <w:rPr>
          <w:rFonts w:eastAsiaTheme="minorEastAsia" w:cs="Times New Roman"/>
        </w:rPr>
      </w:pPr>
    </w:p>
    <w:p w:rsidR="00AC4F0C" w:rsidRDefault="00AC4F0C" w:rsidP="00AC4F0C">
      <w:pPr>
        <w:rPr>
          <w:rFonts w:eastAsiaTheme="minorEastAsia" w:cs="Times New Roman"/>
        </w:rPr>
      </w:pPr>
    </w:p>
    <w:p w:rsidR="00373703" w:rsidRDefault="00373703" w:rsidP="00AC4F0C">
      <w:pPr>
        <w:rPr>
          <w:rFonts w:eastAsiaTheme="minorEastAsia" w:cs="Times New Roman"/>
        </w:rPr>
      </w:pPr>
    </w:p>
    <w:p w:rsidR="00373703" w:rsidRDefault="00373703" w:rsidP="00AC4F0C">
      <w:pPr>
        <w:rPr>
          <w:rFonts w:eastAsiaTheme="minorEastAsia" w:cs="Times New Roman"/>
        </w:rPr>
      </w:pPr>
    </w:p>
    <w:p w:rsidR="00373703" w:rsidRPr="00AC4F0C" w:rsidRDefault="00373703" w:rsidP="00AC4F0C">
      <w:pPr>
        <w:rPr>
          <w:rFonts w:eastAsiaTheme="minorEastAsia" w:cs="Times New Roman" w:hint="eastAsia"/>
        </w:rPr>
      </w:pPr>
    </w:p>
    <w:sdt>
      <w:sdtPr>
        <w:rPr>
          <w:rFonts w:ascii="宋体" w:eastAsia="宋体" w:hAnsi="宋体" w:cs="宋体" w:hint="eastAsia"/>
          <w:lang w:val="zh-CN"/>
        </w:rPr>
        <w:id w:val="1217623688"/>
        <w:docPartObj>
          <w:docPartGallery w:val="Bibliographies"/>
          <w:docPartUnique/>
        </w:docPartObj>
      </w:sdtPr>
      <w:sdtEndPr>
        <w:rPr>
          <w:rFonts w:ascii="Times New Roman" w:eastAsia="Times New Roman" w:hAnsi="Times New Roman" w:cstheme="minorBidi" w:hint="default"/>
          <w:b w:val="0"/>
          <w:bCs w:val="0"/>
          <w:kern w:val="2"/>
          <w:szCs w:val="22"/>
          <w:lang w:val="en-US"/>
        </w:rPr>
      </w:sdtEndPr>
      <w:sdtContent>
        <w:p w:rsidR="00870DBE" w:rsidRPr="00806E7E" w:rsidRDefault="00806E7E">
          <w:pPr>
            <w:pStyle w:val="1"/>
            <w:rPr>
              <w:rFonts w:cs="Times New Roman"/>
            </w:rPr>
          </w:pPr>
          <w:r w:rsidRPr="00806E7E">
            <w:rPr>
              <w:rFonts w:eastAsia="宋体" w:cs="Times New Roman"/>
              <w:lang w:val="zh-CN"/>
            </w:rPr>
            <w:t>references</w:t>
          </w:r>
        </w:p>
        <w:sdt>
          <w:sdtPr>
            <w:id w:val="111145805"/>
            <w:bibliography/>
          </w:sdtPr>
          <w:sdtContent>
            <w:p w:rsidR="00AC4F0C" w:rsidRDefault="00870DBE" w:rsidP="00AC4F0C">
              <w:pPr>
                <w:pStyle w:val="a7"/>
                <w:ind w:left="720" w:hanging="720"/>
                <w:rPr>
                  <w:noProof/>
                </w:rPr>
              </w:pPr>
              <w:r>
                <w:fldChar w:fldCharType="begin"/>
              </w:r>
              <w:r>
                <w:instrText>BIBLIOGRAPHY</w:instrText>
              </w:r>
              <w:r>
                <w:fldChar w:fldCharType="separate"/>
              </w:r>
              <w:r w:rsidR="00AC4F0C">
                <w:rPr>
                  <w:rFonts w:hint="eastAsia"/>
                  <w:noProof/>
                </w:rPr>
                <w:t>Ahmed N. OumerMamatOthmat. (2013). A review of effects of molding methods, mold thickness and other processing parameters on fiber orientation in polymer composites. Asian Journal of Scientific Research, 401-410.</w:t>
              </w:r>
            </w:p>
            <w:p w:rsidR="007A5A9C" w:rsidRDefault="007A5A9C" w:rsidP="007A5A9C">
              <w:pPr>
                <w:pStyle w:val="a7"/>
                <w:ind w:left="720" w:hanging="720"/>
                <w:rPr>
                  <w:noProof/>
                </w:rPr>
              </w:pPr>
              <w:r>
                <w:rPr>
                  <w:rFonts w:hint="eastAsia"/>
                  <w:noProof/>
                </w:rPr>
                <w:t>XiaomingJie. (2017). https://www.meipian.cn/cpzij15. meipian.</w:t>
              </w:r>
            </w:p>
            <w:p w:rsidR="007A5A9C" w:rsidRPr="007A5A9C" w:rsidRDefault="007A5A9C" w:rsidP="007A5A9C">
              <w:pPr>
                <w:pStyle w:val="a7"/>
                <w:ind w:left="720" w:hanging="720"/>
                <w:rPr>
                  <w:rFonts w:hint="eastAsia"/>
                  <w:noProof/>
                </w:rPr>
              </w:pPr>
              <w:r>
                <w:rPr>
                  <w:rFonts w:hint="eastAsia"/>
                  <w:noProof/>
                </w:rPr>
                <w:t>Dalquist STGutowski. (2004). Life Cycle Analysis of Conventional Manufacturing Techniques: Sand Casting. ASME. ASME International Mechanical Engineering Congress and Exposition, Manufacturing Engineering and Materials Handling Engineering, 631-641.</w:t>
              </w:r>
            </w:p>
            <w:p w:rsidR="00AC4F0C" w:rsidRDefault="007A5A9C" w:rsidP="00AC4F0C">
              <w:pPr>
                <w:pStyle w:val="a7"/>
                <w:ind w:left="720" w:hanging="720"/>
                <w:rPr>
                  <w:noProof/>
                </w:rPr>
              </w:pPr>
              <w:r>
                <w:rPr>
                  <w:rFonts w:hint="eastAsia"/>
                  <w:noProof/>
                </w:rPr>
                <w:t>baidubaike.(2017):</w:t>
              </w:r>
              <w:r w:rsidR="00AC4F0C">
                <w:rPr>
                  <w:rFonts w:hint="eastAsia"/>
                  <w:noProof/>
                </w:rPr>
                <w:t>https://baike.baidu.com/item/%E4%BD%8E%E5%8E%8B%E9%93%B8%E9%80%A0/2573299?fr=aladdin.</w:t>
              </w:r>
            </w:p>
            <w:p w:rsidR="007A5A9C" w:rsidRDefault="007A5A9C" w:rsidP="007A5A9C">
              <w:pPr>
                <w:pStyle w:val="a7"/>
                <w:ind w:left="720" w:hanging="720"/>
                <w:rPr>
                  <w:rFonts w:hint="eastAsia"/>
                  <w:noProof/>
                </w:rPr>
              </w:pPr>
              <w:r>
                <w:rPr>
                  <w:rFonts w:hint="eastAsia"/>
                  <w:noProof/>
                </w:rPr>
                <w:t>GhomashchiM.R. (2000</w:t>
              </w:r>
              <w:r>
                <w:rPr>
                  <w:rFonts w:ascii="宋体" w:eastAsia="宋体" w:hAnsi="宋体" w:cs="宋体" w:hint="eastAsia"/>
                  <w:noProof/>
                </w:rPr>
                <w:t>)</w:t>
              </w:r>
              <w:r>
                <w:rPr>
                  <w:rFonts w:hint="eastAsia"/>
                  <w:noProof/>
                </w:rPr>
                <w:t>. Squeeze casting: an overview. Journal of Materials Processing Technology, 1-9.</w:t>
              </w:r>
            </w:p>
            <w:p w:rsidR="007A5A9C" w:rsidRDefault="007A5A9C" w:rsidP="007A5A9C">
              <w:pPr>
                <w:pStyle w:val="a7"/>
                <w:ind w:left="720" w:hanging="720"/>
                <w:rPr>
                  <w:noProof/>
                </w:rPr>
              </w:pPr>
              <w:r>
                <w:rPr>
                  <w:rFonts w:hint="eastAsia"/>
                  <w:noProof/>
                </w:rPr>
                <w:t>Zelei ZY,Yi YGang. (2010). Research status of centrifugal casting. Casting technology, 1517-1521.</w:t>
              </w:r>
            </w:p>
            <w:p w:rsidR="007A5A9C" w:rsidRDefault="007A5A9C" w:rsidP="007A5A9C">
              <w:pPr>
                <w:pStyle w:val="a7"/>
                <w:ind w:left="720" w:hanging="720"/>
                <w:rPr>
                  <w:rFonts w:hint="eastAsia"/>
                  <w:noProof/>
                </w:rPr>
              </w:pPr>
              <w:r>
                <w:rPr>
                  <w:rFonts w:hint="eastAsia"/>
                  <w:noProof/>
                </w:rPr>
                <w:t>Hasse FredrikssonAkerlindUlla. (2012). Materials Processing during Casting. Wiley Online Library.</w:t>
              </w:r>
            </w:p>
            <w:p w:rsidR="007A5A9C" w:rsidRPr="007A5A9C" w:rsidRDefault="007A5A9C" w:rsidP="007A5A9C">
              <w:pPr>
                <w:pStyle w:val="a7"/>
                <w:ind w:left="720" w:hanging="720"/>
                <w:rPr>
                  <w:rFonts w:hint="eastAsia"/>
                  <w:noProof/>
                </w:rPr>
              </w:pPr>
              <w:r>
                <w:rPr>
                  <w:rFonts w:hint="eastAsia"/>
                  <w:noProof/>
                </w:rPr>
                <w:t>Charles E. BatesE. Littleton,Don AskelandHarry. (2010). Advanced Lost Foam Casting Technology. America.</w:t>
              </w:r>
            </w:p>
            <w:p w:rsidR="00AC4F0C" w:rsidRDefault="00AC4F0C" w:rsidP="00AC4F0C">
              <w:pPr>
                <w:pStyle w:val="a7"/>
                <w:ind w:left="720" w:hanging="720"/>
                <w:rPr>
                  <w:noProof/>
                </w:rPr>
              </w:pPr>
              <w:r>
                <w:rPr>
                  <w:rFonts w:hint="eastAsia"/>
                  <w:noProof/>
                </w:rPr>
                <w:t>baiduwenku. (2018). https://wenku.baidu.com/view/4c5437c3172ded630b1cb6b9.html.</w:t>
              </w:r>
            </w:p>
            <w:p w:rsidR="007A5A9C" w:rsidRPr="007A5A9C" w:rsidRDefault="007A5A9C" w:rsidP="007A5A9C">
              <w:pPr>
                <w:pStyle w:val="a7"/>
                <w:ind w:left="720" w:hanging="720"/>
                <w:rPr>
                  <w:rFonts w:hint="eastAsia"/>
                  <w:noProof/>
                </w:rPr>
              </w:pPr>
              <w:r>
                <w:rPr>
                  <w:rFonts w:hint="eastAsia"/>
                  <w:noProof/>
                </w:rPr>
                <w:t>Tianya Community. (2015). http://bbs.tianya.cn/post-416-92972-1.shtml.</w:t>
              </w:r>
            </w:p>
            <w:p w:rsidR="00AC4F0C" w:rsidRDefault="007A5A9C" w:rsidP="00AC4F0C">
              <w:pPr>
                <w:pStyle w:val="a7"/>
                <w:ind w:left="720" w:hanging="720"/>
                <w:rPr>
                  <w:rFonts w:hint="eastAsia"/>
                  <w:noProof/>
                </w:rPr>
              </w:pPr>
              <w:r>
                <w:rPr>
                  <w:rFonts w:hint="eastAsia"/>
                  <w:noProof/>
                </w:rPr>
                <w:t>Personal</w:t>
              </w:r>
              <w:r>
                <w:rPr>
                  <w:noProof/>
                </w:rPr>
                <w:t xml:space="preserve"> </w:t>
              </w:r>
              <w:r>
                <w:rPr>
                  <w:rFonts w:hint="eastAsia"/>
                  <w:noProof/>
                </w:rPr>
                <w:t>library.</w:t>
              </w:r>
              <w:r w:rsidR="00AC4F0C">
                <w:rPr>
                  <w:rFonts w:hint="eastAsia"/>
                  <w:noProof/>
                </w:rPr>
                <w:t>(2018</w:t>
              </w:r>
              <w:r>
                <w:rPr>
                  <w:noProof/>
                </w:rPr>
                <w:t>)</w:t>
              </w:r>
              <w:r>
                <w:rPr>
                  <w:rFonts w:ascii="宋体" w:eastAsia="宋体" w:hAnsi="宋体" w:cs="宋体" w:hint="eastAsia"/>
                  <w:noProof/>
                </w:rPr>
                <w:t xml:space="preserve"> </w:t>
              </w:r>
              <w:r w:rsidR="00AC4F0C">
                <w:rPr>
                  <w:rFonts w:hint="eastAsia"/>
                  <w:noProof/>
                </w:rPr>
                <w:t xml:space="preserve"> http://www.360doc.com/content/18/0129/22/19539840_726266400.shtml.</w:t>
              </w:r>
            </w:p>
            <w:p w:rsidR="00870DBE" w:rsidRDefault="00870DBE" w:rsidP="007A5A9C">
              <w:pPr>
                <w:pStyle w:val="a7"/>
                <w:ind w:left="720" w:hanging="720"/>
                <w:rPr>
                  <w:noProof/>
                </w:rPr>
              </w:pPr>
              <w:r>
                <w:rPr>
                  <w:b/>
                  <w:bCs/>
                </w:rPr>
                <w:fldChar w:fldCharType="end"/>
              </w:r>
              <w:r w:rsidR="007A5A9C">
                <w:rPr>
                  <w:rFonts w:hint="eastAsia"/>
                  <w:noProof/>
                </w:rPr>
                <w:t>ChenYuanmin. (2018). Causes and solutions of epc defects. Internal combustion engine and accessories, 115-116.</w:t>
              </w:r>
            </w:p>
          </w:sdtContent>
        </w:sdt>
      </w:sdtContent>
    </w:sdt>
    <w:p w:rsidR="00D83A20" w:rsidRPr="00D83A20" w:rsidRDefault="00D83A20" w:rsidP="00D83A20">
      <w:pPr>
        <w:rPr>
          <w:rFonts w:eastAsiaTheme="minorEastAsia" w:hint="eastAsia"/>
        </w:rPr>
      </w:pPr>
    </w:p>
    <w:p w:rsidR="00A25F03" w:rsidRDefault="00A25F03">
      <w:pPr>
        <w:widowControl/>
        <w:jc w:val="left"/>
      </w:pPr>
      <w:r>
        <w:br w:type="page"/>
      </w:r>
    </w:p>
    <w:sectPr w:rsidR="00A25F03" w:rsidSect="00CB7992">
      <w:pgSz w:w="11906" w:h="16838"/>
      <w:pgMar w:top="1440" w:right="1440" w:bottom="1440" w:left="1440" w:header="851" w:footer="992" w:gutter="0"/>
      <w:pgNumType w:start="1"/>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4497" w:rsidRDefault="00424497" w:rsidP="001B6D36">
      <w:pPr>
        <w:spacing w:line="240" w:lineRule="auto"/>
      </w:pPr>
      <w:r>
        <w:separator/>
      </w:r>
    </w:p>
  </w:endnote>
  <w:endnote w:type="continuationSeparator" w:id="0">
    <w:p w:rsidR="00424497" w:rsidRDefault="00424497" w:rsidP="001B6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9191835"/>
      <w:docPartObj>
        <w:docPartGallery w:val="Page Numbers (Bottom of Page)"/>
        <w:docPartUnique/>
      </w:docPartObj>
    </w:sdtPr>
    <w:sdtEndPr/>
    <w:sdtContent>
      <w:p w:rsidR="00757F18" w:rsidRDefault="00757F18" w:rsidP="00584CFC">
        <w:pPr>
          <w:pStyle w:val="a4"/>
          <w:jc w:val="right"/>
        </w:pPr>
        <w:r>
          <w:t xml:space="preserve">                                                                                                                                     </w:t>
        </w:r>
        <w:r>
          <w:fldChar w:fldCharType="begin"/>
        </w:r>
        <w:r>
          <w:instrText>PAGE   \* MERGEFORMAT</w:instrText>
        </w:r>
        <w:r>
          <w:fldChar w:fldCharType="separate"/>
        </w:r>
        <w:r w:rsidR="00B77E55" w:rsidRPr="00B77E55">
          <w:rPr>
            <w:noProof/>
            <w:lang w:val="zh-CN"/>
          </w:rPr>
          <w:t>4</w:t>
        </w:r>
        <w:r>
          <w:fldChar w:fldCharType="end"/>
        </w:r>
      </w:p>
    </w:sdtContent>
  </w:sdt>
  <w:p w:rsidR="00757F18" w:rsidRDefault="00757F1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4497" w:rsidRDefault="00424497" w:rsidP="001B6D36">
      <w:pPr>
        <w:spacing w:line="240" w:lineRule="auto"/>
      </w:pPr>
      <w:r>
        <w:separator/>
      </w:r>
    </w:p>
  </w:footnote>
  <w:footnote w:type="continuationSeparator" w:id="0">
    <w:p w:rsidR="00424497" w:rsidRDefault="00424497" w:rsidP="001B6D3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A33FC"/>
    <w:multiLevelType w:val="multilevel"/>
    <w:tmpl w:val="040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2562"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 w15:restartNumberingAfterBreak="0">
    <w:nsid w:val="2390037C"/>
    <w:multiLevelType w:val="hybridMultilevel"/>
    <w:tmpl w:val="D1B6F33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F03"/>
    <w:rsid w:val="000242BF"/>
    <w:rsid w:val="000542B9"/>
    <w:rsid w:val="00055EA9"/>
    <w:rsid w:val="000862A5"/>
    <w:rsid w:val="000A4A20"/>
    <w:rsid w:val="000C3BC2"/>
    <w:rsid w:val="000C487E"/>
    <w:rsid w:val="00104473"/>
    <w:rsid w:val="00114AA6"/>
    <w:rsid w:val="001334CE"/>
    <w:rsid w:val="00160682"/>
    <w:rsid w:val="00174168"/>
    <w:rsid w:val="001A4EA3"/>
    <w:rsid w:val="001B6D36"/>
    <w:rsid w:val="001C2113"/>
    <w:rsid w:val="001E06CD"/>
    <w:rsid w:val="001E0FD8"/>
    <w:rsid w:val="00210AEC"/>
    <w:rsid w:val="002111D9"/>
    <w:rsid w:val="002204F9"/>
    <w:rsid w:val="002527AB"/>
    <w:rsid w:val="00271606"/>
    <w:rsid w:val="002820B1"/>
    <w:rsid w:val="00287A55"/>
    <w:rsid w:val="002D27C1"/>
    <w:rsid w:val="002D48C3"/>
    <w:rsid w:val="002F0036"/>
    <w:rsid w:val="002F0C12"/>
    <w:rsid w:val="002F4610"/>
    <w:rsid w:val="00306CAC"/>
    <w:rsid w:val="0032426F"/>
    <w:rsid w:val="00345E63"/>
    <w:rsid w:val="00371E84"/>
    <w:rsid w:val="00373703"/>
    <w:rsid w:val="00390EAD"/>
    <w:rsid w:val="003A3147"/>
    <w:rsid w:val="003C7556"/>
    <w:rsid w:val="0040058B"/>
    <w:rsid w:val="0040180F"/>
    <w:rsid w:val="004045C5"/>
    <w:rsid w:val="004178C5"/>
    <w:rsid w:val="0042382F"/>
    <w:rsid w:val="00424497"/>
    <w:rsid w:val="004335FA"/>
    <w:rsid w:val="00492CA9"/>
    <w:rsid w:val="004A6AA3"/>
    <w:rsid w:val="004D305E"/>
    <w:rsid w:val="00522B70"/>
    <w:rsid w:val="00523215"/>
    <w:rsid w:val="00576630"/>
    <w:rsid w:val="00584CFC"/>
    <w:rsid w:val="00585D93"/>
    <w:rsid w:val="00587344"/>
    <w:rsid w:val="0059133E"/>
    <w:rsid w:val="005A48B0"/>
    <w:rsid w:val="005A52BF"/>
    <w:rsid w:val="005A594E"/>
    <w:rsid w:val="005A668F"/>
    <w:rsid w:val="005D3094"/>
    <w:rsid w:val="006061BA"/>
    <w:rsid w:val="00612EED"/>
    <w:rsid w:val="00624337"/>
    <w:rsid w:val="006437F5"/>
    <w:rsid w:val="00643C3E"/>
    <w:rsid w:val="006A1673"/>
    <w:rsid w:val="007077AC"/>
    <w:rsid w:val="00743228"/>
    <w:rsid w:val="0075475E"/>
    <w:rsid w:val="00757F18"/>
    <w:rsid w:val="00762047"/>
    <w:rsid w:val="00764B56"/>
    <w:rsid w:val="007A40CD"/>
    <w:rsid w:val="007A5A9C"/>
    <w:rsid w:val="007D6127"/>
    <w:rsid w:val="00800A1A"/>
    <w:rsid w:val="00806E7E"/>
    <w:rsid w:val="008428FC"/>
    <w:rsid w:val="00845A32"/>
    <w:rsid w:val="00870DBE"/>
    <w:rsid w:val="008E4CBB"/>
    <w:rsid w:val="00922E50"/>
    <w:rsid w:val="009422AD"/>
    <w:rsid w:val="00951DA3"/>
    <w:rsid w:val="0095797B"/>
    <w:rsid w:val="00962A73"/>
    <w:rsid w:val="0099699E"/>
    <w:rsid w:val="009B3686"/>
    <w:rsid w:val="009C0296"/>
    <w:rsid w:val="009D2B76"/>
    <w:rsid w:val="009D2F2E"/>
    <w:rsid w:val="009F7038"/>
    <w:rsid w:val="00A124CC"/>
    <w:rsid w:val="00A22170"/>
    <w:rsid w:val="00A25F03"/>
    <w:rsid w:val="00A378CB"/>
    <w:rsid w:val="00A66FA6"/>
    <w:rsid w:val="00A77696"/>
    <w:rsid w:val="00AB0044"/>
    <w:rsid w:val="00AB4272"/>
    <w:rsid w:val="00AB712D"/>
    <w:rsid w:val="00AC4F0C"/>
    <w:rsid w:val="00AC7A4A"/>
    <w:rsid w:val="00AD24DC"/>
    <w:rsid w:val="00AD7A1C"/>
    <w:rsid w:val="00AE269F"/>
    <w:rsid w:val="00B54223"/>
    <w:rsid w:val="00B77E55"/>
    <w:rsid w:val="00B950F8"/>
    <w:rsid w:val="00BA5ECF"/>
    <w:rsid w:val="00BA6CAF"/>
    <w:rsid w:val="00BC028B"/>
    <w:rsid w:val="00BC3B62"/>
    <w:rsid w:val="00BC68E9"/>
    <w:rsid w:val="00C019A9"/>
    <w:rsid w:val="00C14F83"/>
    <w:rsid w:val="00C245ED"/>
    <w:rsid w:val="00C32646"/>
    <w:rsid w:val="00C66201"/>
    <w:rsid w:val="00C8316C"/>
    <w:rsid w:val="00CA0A62"/>
    <w:rsid w:val="00CB7992"/>
    <w:rsid w:val="00CF12AC"/>
    <w:rsid w:val="00CF3752"/>
    <w:rsid w:val="00D01DD0"/>
    <w:rsid w:val="00D83A20"/>
    <w:rsid w:val="00D9077A"/>
    <w:rsid w:val="00D91D06"/>
    <w:rsid w:val="00D945B4"/>
    <w:rsid w:val="00DC01BB"/>
    <w:rsid w:val="00DD4336"/>
    <w:rsid w:val="00DF0725"/>
    <w:rsid w:val="00E356FD"/>
    <w:rsid w:val="00E40017"/>
    <w:rsid w:val="00E75673"/>
    <w:rsid w:val="00E77C07"/>
    <w:rsid w:val="00EA3040"/>
    <w:rsid w:val="00EF2471"/>
    <w:rsid w:val="00EF36CE"/>
    <w:rsid w:val="00F15889"/>
    <w:rsid w:val="00F17F87"/>
    <w:rsid w:val="00F343F6"/>
    <w:rsid w:val="00F964DB"/>
    <w:rsid w:val="00FD50D5"/>
    <w:rsid w:val="00FE001E"/>
    <w:rsid w:val="00FE53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AFDE267-1C9B-4D28-A555-9149EC75F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3703"/>
    <w:pPr>
      <w:widowControl w:val="0"/>
      <w:spacing w:line="360" w:lineRule="auto"/>
      <w:jc w:val="both"/>
    </w:pPr>
    <w:rPr>
      <w:rFonts w:ascii="Times New Roman" w:eastAsia="Times New Roman" w:hAnsi="Times New Roman"/>
      <w:sz w:val="22"/>
    </w:rPr>
  </w:style>
  <w:style w:type="paragraph" w:styleId="1">
    <w:name w:val="heading 1"/>
    <w:basedOn w:val="a"/>
    <w:next w:val="a"/>
    <w:link w:val="1Char"/>
    <w:uiPriority w:val="9"/>
    <w:qFormat/>
    <w:rsid w:val="007D6127"/>
    <w:pPr>
      <w:numPr>
        <w:numId w:val="1"/>
      </w:numPr>
      <w:ind w:left="431" w:hanging="431"/>
      <w:outlineLvl w:val="0"/>
    </w:pPr>
    <w:rPr>
      <w:b/>
      <w:bCs/>
      <w:kern w:val="44"/>
      <w:szCs w:val="44"/>
    </w:rPr>
  </w:style>
  <w:style w:type="paragraph" w:styleId="2">
    <w:name w:val="heading 2"/>
    <w:basedOn w:val="a"/>
    <w:next w:val="a"/>
    <w:link w:val="2Char"/>
    <w:uiPriority w:val="9"/>
    <w:unhideWhenUsed/>
    <w:qFormat/>
    <w:rsid w:val="007D6127"/>
    <w:pPr>
      <w:numPr>
        <w:ilvl w:val="1"/>
        <w:numId w:val="1"/>
      </w:numPr>
      <w:ind w:left="578" w:hanging="578"/>
      <w:outlineLvl w:val="1"/>
    </w:pPr>
    <w:rPr>
      <w:rFonts w:asciiTheme="majorHAnsi" w:hAnsiTheme="majorHAnsi" w:cstheme="majorBidi"/>
      <w:b/>
      <w:bCs/>
      <w:szCs w:val="32"/>
    </w:rPr>
  </w:style>
  <w:style w:type="paragraph" w:styleId="3">
    <w:name w:val="heading 3"/>
    <w:basedOn w:val="a"/>
    <w:next w:val="a"/>
    <w:link w:val="3Char"/>
    <w:uiPriority w:val="9"/>
    <w:unhideWhenUsed/>
    <w:qFormat/>
    <w:rsid w:val="007D6127"/>
    <w:pPr>
      <w:numPr>
        <w:ilvl w:val="2"/>
        <w:numId w:val="1"/>
      </w:numPr>
      <w:ind w:left="720"/>
      <w:outlineLvl w:val="2"/>
    </w:pPr>
    <w:rPr>
      <w:b/>
      <w:bCs/>
      <w:szCs w:val="32"/>
    </w:rPr>
  </w:style>
  <w:style w:type="paragraph" w:styleId="4">
    <w:name w:val="heading 4"/>
    <w:basedOn w:val="a"/>
    <w:next w:val="a"/>
    <w:link w:val="4Char"/>
    <w:uiPriority w:val="9"/>
    <w:semiHidden/>
    <w:unhideWhenUsed/>
    <w:qFormat/>
    <w:rsid w:val="00373703"/>
    <w:pPr>
      <w:keepNext/>
      <w:keepLines/>
      <w:numPr>
        <w:ilvl w:val="3"/>
        <w:numId w:val="1"/>
      </w:numPr>
      <w:spacing w:before="280" w:after="290" w:line="376" w:lineRule="auto"/>
      <w:outlineLvl w:val="3"/>
    </w:pPr>
    <w:rPr>
      <w:rFonts w:asciiTheme="majorHAnsi" w:hAnsiTheme="majorHAnsi" w:cstheme="majorBidi"/>
      <w:b/>
      <w:bCs/>
      <w:szCs w:val="28"/>
    </w:rPr>
  </w:style>
  <w:style w:type="paragraph" w:styleId="5">
    <w:name w:val="heading 5"/>
    <w:basedOn w:val="a"/>
    <w:next w:val="a"/>
    <w:link w:val="5Char"/>
    <w:uiPriority w:val="9"/>
    <w:semiHidden/>
    <w:unhideWhenUsed/>
    <w:qFormat/>
    <w:rsid w:val="002F4610"/>
    <w:pPr>
      <w:keepNext/>
      <w:keepLines/>
      <w:numPr>
        <w:ilvl w:val="4"/>
        <w:numId w:val="1"/>
      </w:numPr>
      <w:spacing w:before="280" w:after="290" w:line="376" w:lineRule="auto"/>
      <w:outlineLvl w:val="4"/>
    </w:pPr>
    <w:rPr>
      <w:b/>
      <w:bCs/>
      <w:sz w:val="28"/>
      <w:szCs w:val="28"/>
    </w:rPr>
  </w:style>
  <w:style w:type="paragraph" w:styleId="6">
    <w:name w:val="heading 6"/>
    <w:basedOn w:val="a"/>
    <w:next w:val="a"/>
    <w:link w:val="6Char"/>
    <w:uiPriority w:val="9"/>
    <w:semiHidden/>
    <w:unhideWhenUsed/>
    <w:qFormat/>
    <w:rsid w:val="002F4610"/>
    <w:pPr>
      <w:keepNext/>
      <w:keepLines/>
      <w:numPr>
        <w:ilvl w:val="5"/>
        <w:numId w:val="1"/>
      </w:numPr>
      <w:spacing w:before="240" w:after="64" w:line="320" w:lineRule="auto"/>
      <w:outlineLvl w:val="5"/>
    </w:pPr>
    <w:rPr>
      <w:rFonts w:asciiTheme="majorHAnsi" w:eastAsiaTheme="majorEastAsia" w:hAnsiTheme="majorHAnsi" w:cstheme="majorBidi"/>
      <w:b/>
      <w:bCs/>
      <w:szCs w:val="24"/>
    </w:rPr>
  </w:style>
  <w:style w:type="paragraph" w:styleId="7">
    <w:name w:val="heading 7"/>
    <w:basedOn w:val="a"/>
    <w:next w:val="a"/>
    <w:link w:val="7Char"/>
    <w:uiPriority w:val="9"/>
    <w:semiHidden/>
    <w:unhideWhenUsed/>
    <w:qFormat/>
    <w:rsid w:val="002F4610"/>
    <w:pPr>
      <w:keepNext/>
      <w:keepLines/>
      <w:numPr>
        <w:ilvl w:val="6"/>
        <w:numId w:val="1"/>
      </w:numPr>
      <w:spacing w:before="240" w:after="64" w:line="320" w:lineRule="auto"/>
      <w:outlineLvl w:val="6"/>
    </w:pPr>
    <w:rPr>
      <w:b/>
      <w:bCs/>
      <w:szCs w:val="24"/>
    </w:rPr>
  </w:style>
  <w:style w:type="paragraph" w:styleId="8">
    <w:name w:val="heading 8"/>
    <w:basedOn w:val="a"/>
    <w:next w:val="a"/>
    <w:link w:val="8Char"/>
    <w:uiPriority w:val="9"/>
    <w:semiHidden/>
    <w:unhideWhenUsed/>
    <w:qFormat/>
    <w:rsid w:val="002F4610"/>
    <w:pPr>
      <w:keepNext/>
      <w:keepLines/>
      <w:numPr>
        <w:ilvl w:val="7"/>
        <w:numId w:val="1"/>
      </w:numPr>
      <w:spacing w:before="240" w:after="64" w:line="320" w:lineRule="auto"/>
      <w:outlineLvl w:val="7"/>
    </w:pPr>
    <w:rPr>
      <w:rFonts w:asciiTheme="majorHAnsi" w:eastAsiaTheme="majorEastAsia" w:hAnsiTheme="majorHAnsi" w:cstheme="majorBidi"/>
      <w:szCs w:val="24"/>
    </w:rPr>
  </w:style>
  <w:style w:type="paragraph" w:styleId="9">
    <w:name w:val="heading 9"/>
    <w:basedOn w:val="a"/>
    <w:next w:val="a"/>
    <w:link w:val="9Char"/>
    <w:uiPriority w:val="9"/>
    <w:semiHidden/>
    <w:unhideWhenUsed/>
    <w:qFormat/>
    <w:rsid w:val="002F4610"/>
    <w:pPr>
      <w:keepNext/>
      <w:keepLines/>
      <w:numPr>
        <w:ilvl w:val="8"/>
        <w:numId w:val="1"/>
      </w:numPr>
      <w:spacing w:before="240" w:after="64" w:line="320" w:lineRule="auto"/>
      <w:outlineLvl w:val="8"/>
    </w:pPr>
    <w:rPr>
      <w:rFonts w:asciiTheme="majorHAnsi" w:eastAsiaTheme="majorEastAsia" w:hAnsiTheme="majorHAnsi" w:cstheme="majorBid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7D6127"/>
    <w:rPr>
      <w:rFonts w:eastAsia="Times New Roman"/>
      <w:b/>
      <w:bCs/>
      <w:kern w:val="44"/>
      <w:sz w:val="24"/>
      <w:szCs w:val="44"/>
    </w:rPr>
  </w:style>
  <w:style w:type="character" w:customStyle="1" w:styleId="2Char">
    <w:name w:val="标题 2 Char"/>
    <w:basedOn w:val="a0"/>
    <w:link w:val="2"/>
    <w:uiPriority w:val="9"/>
    <w:rsid w:val="007D6127"/>
    <w:rPr>
      <w:rFonts w:asciiTheme="majorHAnsi" w:eastAsia="Times New Roman" w:hAnsiTheme="majorHAnsi" w:cstheme="majorBidi"/>
      <w:b/>
      <w:bCs/>
      <w:sz w:val="24"/>
      <w:szCs w:val="32"/>
    </w:rPr>
  </w:style>
  <w:style w:type="character" w:customStyle="1" w:styleId="3Char">
    <w:name w:val="标题 3 Char"/>
    <w:basedOn w:val="a0"/>
    <w:link w:val="3"/>
    <w:uiPriority w:val="9"/>
    <w:rsid w:val="007D6127"/>
    <w:rPr>
      <w:rFonts w:eastAsia="Times New Roman"/>
      <w:b/>
      <w:bCs/>
      <w:sz w:val="24"/>
      <w:szCs w:val="32"/>
    </w:rPr>
  </w:style>
  <w:style w:type="character" w:customStyle="1" w:styleId="4Char">
    <w:name w:val="标题 4 Char"/>
    <w:basedOn w:val="a0"/>
    <w:link w:val="4"/>
    <w:uiPriority w:val="9"/>
    <w:semiHidden/>
    <w:rsid w:val="00373703"/>
    <w:rPr>
      <w:rFonts w:asciiTheme="majorHAnsi" w:eastAsia="Times New Roman" w:hAnsiTheme="majorHAnsi" w:cstheme="majorBidi"/>
      <w:b/>
      <w:bCs/>
      <w:sz w:val="22"/>
      <w:szCs w:val="28"/>
    </w:rPr>
  </w:style>
  <w:style w:type="character" w:customStyle="1" w:styleId="5Char">
    <w:name w:val="标题 5 Char"/>
    <w:basedOn w:val="a0"/>
    <w:link w:val="5"/>
    <w:uiPriority w:val="9"/>
    <w:semiHidden/>
    <w:rsid w:val="002F4610"/>
    <w:rPr>
      <w:rFonts w:eastAsia="Times New Roman"/>
      <w:b/>
      <w:bCs/>
      <w:sz w:val="28"/>
      <w:szCs w:val="28"/>
    </w:rPr>
  </w:style>
  <w:style w:type="character" w:customStyle="1" w:styleId="6Char">
    <w:name w:val="标题 6 Char"/>
    <w:basedOn w:val="a0"/>
    <w:link w:val="6"/>
    <w:uiPriority w:val="9"/>
    <w:semiHidden/>
    <w:rsid w:val="002F4610"/>
    <w:rPr>
      <w:rFonts w:asciiTheme="majorHAnsi" w:eastAsiaTheme="majorEastAsia" w:hAnsiTheme="majorHAnsi" w:cstheme="majorBidi"/>
      <w:b/>
      <w:bCs/>
      <w:sz w:val="24"/>
      <w:szCs w:val="24"/>
    </w:rPr>
  </w:style>
  <w:style w:type="character" w:customStyle="1" w:styleId="7Char">
    <w:name w:val="标题 7 Char"/>
    <w:basedOn w:val="a0"/>
    <w:link w:val="7"/>
    <w:uiPriority w:val="9"/>
    <w:semiHidden/>
    <w:rsid w:val="002F4610"/>
    <w:rPr>
      <w:rFonts w:eastAsia="Times New Roman"/>
      <w:b/>
      <w:bCs/>
      <w:sz w:val="24"/>
      <w:szCs w:val="24"/>
    </w:rPr>
  </w:style>
  <w:style w:type="character" w:customStyle="1" w:styleId="8Char">
    <w:name w:val="标题 8 Char"/>
    <w:basedOn w:val="a0"/>
    <w:link w:val="8"/>
    <w:uiPriority w:val="9"/>
    <w:semiHidden/>
    <w:rsid w:val="002F4610"/>
    <w:rPr>
      <w:rFonts w:asciiTheme="majorHAnsi" w:eastAsiaTheme="majorEastAsia" w:hAnsiTheme="majorHAnsi" w:cstheme="majorBidi"/>
      <w:sz w:val="24"/>
      <w:szCs w:val="24"/>
    </w:rPr>
  </w:style>
  <w:style w:type="character" w:customStyle="1" w:styleId="9Char">
    <w:name w:val="标题 9 Char"/>
    <w:basedOn w:val="a0"/>
    <w:link w:val="9"/>
    <w:uiPriority w:val="9"/>
    <w:semiHidden/>
    <w:rsid w:val="002F4610"/>
    <w:rPr>
      <w:rFonts w:asciiTheme="majorHAnsi" w:eastAsiaTheme="majorEastAsia" w:hAnsiTheme="majorHAnsi" w:cstheme="majorBidi"/>
      <w:szCs w:val="21"/>
    </w:rPr>
  </w:style>
  <w:style w:type="paragraph" w:styleId="a3">
    <w:name w:val="header"/>
    <w:basedOn w:val="a"/>
    <w:link w:val="Char"/>
    <w:uiPriority w:val="99"/>
    <w:unhideWhenUsed/>
    <w:rsid w:val="001B6D36"/>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3"/>
    <w:uiPriority w:val="99"/>
    <w:rsid w:val="001B6D36"/>
    <w:rPr>
      <w:rFonts w:eastAsia="Times New Roman"/>
      <w:sz w:val="18"/>
      <w:szCs w:val="18"/>
    </w:rPr>
  </w:style>
  <w:style w:type="paragraph" w:styleId="a4">
    <w:name w:val="footer"/>
    <w:basedOn w:val="a"/>
    <w:link w:val="Char0"/>
    <w:uiPriority w:val="99"/>
    <w:unhideWhenUsed/>
    <w:rsid w:val="001B6D36"/>
    <w:pPr>
      <w:tabs>
        <w:tab w:val="center" w:pos="4153"/>
        <w:tab w:val="right" w:pos="8306"/>
      </w:tabs>
      <w:snapToGrid w:val="0"/>
      <w:spacing w:line="240" w:lineRule="auto"/>
      <w:jc w:val="left"/>
    </w:pPr>
    <w:rPr>
      <w:sz w:val="18"/>
      <w:szCs w:val="18"/>
    </w:rPr>
  </w:style>
  <w:style w:type="character" w:customStyle="1" w:styleId="Char0">
    <w:name w:val="页脚 Char"/>
    <w:basedOn w:val="a0"/>
    <w:link w:val="a4"/>
    <w:uiPriority w:val="99"/>
    <w:rsid w:val="001B6D36"/>
    <w:rPr>
      <w:rFonts w:eastAsia="Times New Roman"/>
      <w:sz w:val="18"/>
      <w:szCs w:val="18"/>
    </w:rPr>
  </w:style>
  <w:style w:type="paragraph" w:styleId="10">
    <w:name w:val="toc 1"/>
    <w:basedOn w:val="a"/>
    <w:next w:val="a"/>
    <w:autoRedefine/>
    <w:uiPriority w:val="39"/>
    <w:unhideWhenUsed/>
    <w:rsid w:val="003C7556"/>
    <w:pPr>
      <w:tabs>
        <w:tab w:val="left" w:pos="420"/>
        <w:tab w:val="right" w:leader="dot" w:pos="8296"/>
      </w:tabs>
      <w:jc w:val="left"/>
    </w:pPr>
  </w:style>
  <w:style w:type="character" w:styleId="a5">
    <w:name w:val="Hyperlink"/>
    <w:basedOn w:val="a0"/>
    <w:uiPriority w:val="99"/>
    <w:unhideWhenUsed/>
    <w:rsid w:val="001B6D36"/>
    <w:rPr>
      <w:color w:val="0563C1" w:themeColor="hyperlink"/>
      <w:u w:val="single"/>
    </w:rPr>
  </w:style>
  <w:style w:type="paragraph" w:styleId="20">
    <w:name w:val="toc 2"/>
    <w:basedOn w:val="a"/>
    <w:next w:val="a"/>
    <w:autoRedefine/>
    <w:uiPriority w:val="39"/>
    <w:unhideWhenUsed/>
    <w:rsid w:val="001B6D36"/>
    <w:pPr>
      <w:ind w:leftChars="200" w:left="420"/>
    </w:pPr>
  </w:style>
  <w:style w:type="table" w:styleId="a6">
    <w:name w:val="Table Grid"/>
    <w:basedOn w:val="a1"/>
    <w:uiPriority w:val="39"/>
    <w:rsid w:val="009B36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toc 3"/>
    <w:basedOn w:val="a"/>
    <w:next w:val="a"/>
    <w:autoRedefine/>
    <w:uiPriority w:val="39"/>
    <w:unhideWhenUsed/>
    <w:rsid w:val="00D83A20"/>
    <w:pPr>
      <w:ind w:leftChars="400" w:left="840"/>
    </w:pPr>
  </w:style>
  <w:style w:type="paragraph" w:styleId="a7">
    <w:name w:val="Bibliography"/>
    <w:basedOn w:val="a"/>
    <w:next w:val="a"/>
    <w:uiPriority w:val="37"/>
    <w:unhideWhenUsed/>
    <w:rsid w:val="00624337"/>
  </w:style>
  <w:style w:type="paragraph" w:styleId="a8">
    <w:name w:val="List Paragraph"/>
    <w:basedOn w:val="a"/>
    <w:uiPriority w:val="34"/>
    <w:qFormat/>
    <w:rsid w:val="003C755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14622">
      <w:bodyDiv w:val="1"/>
      <w:marLeft w:val="0"/>
      <w:marRight w:val="0"/>
      <w:marTop w:val="0"/>
      <w:marBottom w:val="0"/>
      <w:divBdr>
        <w:top w:val="none" w:sz="0" w:space="0" w:color="auto"/>
        <w:left w:val="none" w:sz="0" w:space="0" w:color="auto"/>
        <w:bottom w:val="none" w:sz="0" w:space="0" w:color="auto"/>
        <w:right w:val="none" w:sz="0" w:space="0" w:color="auto"/>
      </w:divBdr>
    </w:div>
    <w:div w:id="38943912">
      <w:bodyDiv w:val="1"/>
      <w:marLeft w:val="0"/>
      <w:marRight w:val="0"/>
      <w:marTop w:val="0"/>
      <w:marBottom w:val="0"/>
      <w:divBdr>
        <w:top w:val="none" w:sz="0" w:space="0" w:color="auto"/>
        <w:left w:val="none" w:sz="0" w:space="0" w:color="auto"/>
        <w:bottom w:val="none" w:sz="0" w:space="0" w:color="auto"/>
        <w:right w:val="none" w:sz="0" w:space="0" w:color="auto"/>
      </w:divBdr>
    </w:div>
    <w:div w:id="62531319">
      <w:bodyDiv w:val="1"/>
      <w:marLeft w:val="0"/>
      <w:marRight w:val="0"/>
      <w:marTop w:val="0"/>
      <w:marBottom w:val="0"/>
      <w:divBdr>
        <w:top w:val="none" w:sz="0" w:space="0" w:color="auto"/>
        <w:left w:val="none" w:sz="0" w:space="0" w:color="auto"/>
        <w:bottom w:val="none" w:sz="0" w:space="0" w:color="auto"/>
        <w:right w:val="none" w:sz="0" w:space="0" w:color="auto"/>
      </w:divBdr>
    </w:div>
    <w:div w:id="63382788">
      <w:bodyDiv w:val="1"/>
      <w:marLeft w:val="0"/>
      <w:marRight w:val="0"/>
      <w:marTop w:val="0"/>
      <w:marBottom w:val="0"/>
      <w:divBdr>
        <w:top w:val="none" w:sz="0" w:space="0" w:color="auto"/>
        <w:left w:val="none" w:sz="0" w:space="0" w:color="auto"/>
        <w:bottom w:val="none" w:sz="0" w:space="0" w:color="auto"/>
        <w:right w:val="none" w:sz="0" w:space="0" w:color="auto"/>
      </w:divBdr>
    </w:div>
    <w:div w:id="63993712">
      <w:bodyDiv w:val="1"/>
      <w:marLeft w:val="0"/>
      <w:marRight w:val="0"/>
      <w:marTop w:val="0"/>
      <w:marBottom w:val="0"/>
      <w:divBdr>
        <w:top w:val="none" w:sz="0" w:space="0" w:color="auto"/>
        <w:left w:val="none" w:sz="0" w:space="0" w:color="auto"/>
        <w:bottom w:val="none" w:sz="0" w:space="0" w:color="auto"/>
        <w:right w:val="none" w:sz="0" w:space="0" w:color="auto"/>
      </w:divBdr>
    </w:div>
    <w:div w:id="65031387">
      <w:bodyDiv w:val="1"/>
      <w:marLeft w:val="0"/>
      <w:marRight w:val="0"/>
      <w:marTop w:val="0"/>
      <w:marBottom w:val="0"/>
      <w:divBdr>
        <w:top w:val="none" w:sz="0" w:space="0" w:color="auto"/>
        <w:left w:val="none" w:sz="0" w:space="0" w:color="auto"/>
        <w:bottom w:val="none" w:sz="0" w:space="0" w:color="auto"/>
        <w:right w:val="none" w:sz="0" w:space="0" w:color="auto"/>
      </w:divBdr>
    </w:div>
    <w:div w:id="68426078">
      <w:bodyDiv w:val="1"/>
      <w:marLeft w:val="0"/>
      <w:marRight w:val="0"/>
      <w:marTop w:val="0"/>
      <w:marBottom w:val="0"/>
      <w:divBdr>
        <w:top w:val="none" w:sz="0" w:space="0" w:color="auto"/>
        <w:left w:val="none" w:sz="0" w:space="0" w:color="auto"/>
        <w:bottom w:val="none" w:sz="0" w:space="0" w:color="auto"/>
        <w:right w:val="none" w:sz="0" w:space="0" w:color="auto"/>
      </w:divBdr>
    </w:div>
    <w:div w:id="83379301">
      <w:bodyDiv w:val="1"/>
      <w:marLeft w:val="0"/>
      <w:marRight w:val="0"/>
      <w:marTop w:val="0"/>
      <w:marBottom w:val="0"/>
      <w:divBdr>
        <w:top w:val="none" w:sz="0" w:space="0" w:color="auto"/>
        <w:left w:val="none" w:sz="0" w:space="0" w:color="auto"/>
        <w:bottom w:val="none" w:sz="0" w:space="0" w:color="auto"/>
        <w:right w:val="none" w:sz="0" w:space="0" w:color="auto"/>
      </w:divBdr>
    </w:div>
    <w:div w:id="96877949">
      <w:bodyDiv w:val="1"/>
      <w:marLeft w:val="0"/>
      <w:marRight w:val="0"/>
      <w:marTop w:val="0"/>
      <w:marBottom w:val="0"/>
      <w:divBdr>
        <w:top w:val="none" w:sz="0" w:space="0" w:color="auto"/>
        <w:left w:val="none" w:sz="0" w:space="0" w:color="auto"/>
        <w:bottom w:val="none" w:sz="0" w:space="0" w:color="auto"/>
        <w:right w:val="none" w:sz="0" w:space="0" w:color="auto"/>
      </w:divBdr>
    </w:div>
    <w:div w:id="106169899">
      <w:bodyDiv w:val="1"/>
      <w:marLeft w:val="0"/>
      <w:marRight w:val="0"/>
      <w:marTop w:val="0"/>
      <w:marBottom w:val="0"/>
      <w:divBdr>
        <w:top w:val="none" w:sz="0" w:space="0" w:color="auto"/>
        <w:left w:val="none" w:sz="0" w:space="0" w:color="auto"/>
        <w:bottom w:val="none" w:sz="0" w:space="0" w:color="auto"/>
        <w:right w:val="none" w:sz="0" w:space="0" w:color="auto"/>
      </w:divBdr>
    </w:div>
    <w:div w:id="113840010">
      <w:bodyDiv w:val="1"/>
      <w:marLeft w:val="0"/>
      <w:marRight w:val="0"/>
      <w:marTop w:val="0"/>
      <w:marBottom w:val="0"/>
      <w:divBdr>
        <w:top w:val="none" w:sz="0" w:space="0" w:color="auto"/>
        <w:left w:val="none" w:sz="0" w:space="0" w:color="auto"/>
        <w:bottom w:val="none" w:sz="0" w:space="0" w:color="auto"/>
        <w:right w:val="none" w:sz="0" w:space="0" w:color="auto"/>
      </w:divBdr>
    </w:div>
    <w:div w:id="128938719">
      <w:bodyDiv w:val="1"/>
      <w:marLeft w:val="0"/>
      <w:marRight w:val="0"/>
      <w:marTop w:val="0"/>
      <w:marBottom w:val="0"/>
      <w:divBdr>
        <w:top w:val="none" w:sz="0" w:space="0" w:color="auto"/>
        <w:left w:val="none" w:sz="0" w:space="0" w:color="auto"/>
        <w:bottom w:val="none" w:sz="0" w:space="0" w:color="auto"/>
        <w:right w:val="none" w:sz="0" w:space="0" w:color="auto"/>
      </w:divBdr>
    </w:div>
    <w:div w:id="133759467">
      <w:bodyDiv w:val="1"/>
      <w:marLeft w:val="0"/>
      <w:marRight w:val="0"/>
      <w:marTop w:val="0"/>
      <w:marBottom w:val="0"/>
      <w:divBdr>
        <w:top w:val="none" w:sz="0" w:space="0" w:color="auto"/>
        <w:left w:val="none" w:sz="0" w:space="0" w:color="auto"/>
        <w:bottom w:val="none" w:sz="0" w:space="0" w:color="auto"/>
        <w:right w:val="none" w:sz="0" w:space="0" w:color="auto"/>
      </w:divBdr>
    </w:div>
    <w:div w:id="135992709">
      <w:bodyDiv w:val="1"/>
      <w:marLeft w:val="0"/>
      <w:marRight w:val="0"/>
      <w:marTop w:val="0"/>
      <w:marBottom w:val="0"/>
      <w:divBdr>
        <w:top w:val="none" w:sz="0" w:space="0" w:color="auto"/>
        <w:left w:val="none" w:sz="0" w:space="0" w:color="auto"/>
        <w:bottom w:val="none" w:sz="0" w:space="0" w:color="auto"/>
        <w:right w:val="none" w:sz="0" w:space="0" w:color="auto"/>
      </w:divBdr>
    </w:div>
    <w:div w:id="137773726">
      <w:bodyDiv w:val="1"/>
      <w:marLeft w:val="0"/>
      <w:marRight w:val="0"/>
      <w:marTop w:val="0"/>
      <w:marBottom w:val="0"/>
      <w:divBdr>
        <w:top w:val="none" w:sz="0" w:space="0" w:color="auto"/>
        <w:left w:val="none" w:sz="0" w:space="0" w:color="auto"/>
        <w:bottom w:val="none" w:sz="0" w:space="0" w:color="auto"/>
        <w:right w:val="none" w:sz="0" w:space="0" w:color="auto"/>
      </w:divBdr>
    </w:div>
    <w:div w:id="144010167">
      <w:bodyDiv w:val="1"/>
      <w:marLeft w:val="0"/>
      <w:marRight w:val="0"/>
      <w:marTop w:val="0"/>
      <w:marBottom w:val="0"/>
      <w:divBdr>
        <w:top w:val="none" w:sz="0" w:space="0" w:color="auto"/>
        <w:left w:val="none" w:sz="0" w:space="0" w:color="auto"/>
        <w:bottom w:val="none" w:sz="0" w:space="0" w:color="auto"/>
        <w:right w:val="none" w:sz="0" w:space="0" w:color="auto"/>
      </w:divBdr>
    </w:div>
    <w:div w:id="144057160">
      <w:bodyDiv w:val="1"/>
      <w:marLeft w:val="0"/>
      <w:marRight w:val="0"/>
      <w:marTop w:val="0"/>
      <w:marBottom w:val="0"/>
      <w:divBdr>
        <w:top w:val="none" w:sz="0" w:space="0" w:color="auto"/>
        <w:left w:val="none" w:sz="0" w:space="0" w:color="auto"/>
        <w:bottom w:val="none" w:sz="0" w:space="0" w:color="auto"/>
        <w:right w:val="none" w:sz="0" w:space="0" w:color="auto"/>
      </w:divBdr>
    </w:div>
    <w:div w:id="146434144">
      <w:bodyDiv w:val="1"/>
      <w:marLeft w:val="0"/>
      <w:marRight w:val="0"/>
      <w:marTop w:val="0"/>
      <w:marBottom w:val="0"/>
      <w:divBdr>
        <w:top w:val="none" w:sz="0" w:space="0" w:color="auto"/>
        <w:left w:val="none" w:sz="0" w:space="0" w:color="auto"/>
        <w:bottom w:val="none" w:sz="0" w:space="0" w:color="auto"/>
        <w:right w:val="none" w:sz="0" w:space="0" w:color="auto"/>
      </w:divBdr>
    </w:div>
    <w:div w:id="147480080">
      <w:bodyDiv w:val="1"/>
      <w:marLeft w:val="0"/>
      <w:marRight w:val="0"/>
      <w:marTop w:val="0"/>
      <w:marBottom w:val="0"/>
      <w:divBdr>
        <w:top w:val="none" w:sz="0" w:space="0" w:color="auto"/>
        <w:left w:val="none" w:sz="0" w:space="0" w:color="auto"/>
        <w:bottom w:val="none" w:sz="0" w:space="0" w:color="auto"/>
        <w:right w:val="none" w:sz="0" w:space="0" w:color="auto"/>
      </w:divBdr>
    </w:div>
    <w:div w:id="150946336">
      <w:bodyDiv w:val="1"/>
      <w:marLeft w:val="0"/>
      <w:marRight w:val="0"/>
      <w:marTop w:val="0"/>
      <w:marBottom w:val="0"/>
      <w:divBdr>
        <w:top w:val="none" w:sz="0" w:space="0" w:color="auto"/>
        <w:left w:val="none" w:sz="0" w:space="0" w:color="auto"/>
        <w:bottom w:val="none" w:sz="0" w:space="0" w:color="auto"/>
        <w:right w:val="none" w:sz="0" w:space="0" w:color="auto"/>
      </w:divBdr>
    </w:div>
    <w:div w:id="176893465">
      <w:bodyDiv w:val="1"/>
      <w:marLeft w:val="0"/>
      <w:marRight w:val="0"/>
      <w:marTop w:val="0"/>
      <w:marBottom w:val="0"/>
      <w:divBdr>
        <w:top w:val="none" w:sz="0" w:space="0" w:color="auto"/>
        <w:left w:val="none" w:sz="0" w:space="0" w:color="auto"/>
        <w:bottom w:val="none" w:sz="0" w:space="0" w:color="auto"/>
        <w:right w:val="none" w:sz="0" w:space="0" w:color="auto"/>
      </w:divBdr>
    </w:div>
    <w:div w:id="177542619">
      <w:bodyDiv w:val="1"/>
      <w:marLeft w:val="0"/>
      <w:marRight w:val="0"/>
      <w:marTop w:val="0"/>
      <w:marBottom w:val="0"/>
      <w:divBdr>
        <w:top w:val="none" w:sz="0" w:space="0" w:color="auto"/>
        <w:left w:val="none" w:sz="0" w:space="0" w:color="auto"/>
        <w:bottom w:val="none" w:sz="0" w:space="0" w:color="auto"/>
        <w:right w:val="none" w:sz="0" w:space="0" w:color="auto"/>
      </w:divBdr>
    </w:div>
    <w:div w:id="177737486">
      <w:bodyDiv w:val="1"/>
      <w:marLeft w:val="0"/>
      <w:marRight w:val="0"/>
      <w:marTop w:val="0"/>
      <w:marBottom w:val="0"/>
      <w:divBdr>
        <w:top w:val="none" w:sz="0" w:space="0" w:color="auto"/>
        <w:left w:val="none" w:sz="0" w:space="0" w:color="auto"/>
        <w:bottom w:val="none" w:sz="0" w:space="0" w:color="auto"/>
        <w:right w:val="none" w:sz="0" w:space="0" w:color="auto"/>
      </w:divBdr>
    </w:div>
    <w:div w:id="186410816">
      <w:bodyDiv w:val="1"/>
      <w:marLeft w:val="0"/>
      <w:marRight w:val="0"/>
      <w:marTop w:val="0"/>
      <w:marBottom w:val="0"/>
      <w:divBdr>
        <w:top w:val="none" w:sz="0" w:space="0" w:color="auto"/>
        <w:left w:val="none" w:sz="0" w:space="0" w:color="auto"/>
        <w:bottom w:val="none" w:sz="0" w:space="0" w:color="auto"/>
        <w:right w:val="none" w:sz="0" w:space="0" w:color="auto"/>
      </w:divBdr>
    </w:div>
    <w:div w:id="197202444">
      <w:bodyDiv w:val="1"/>
      <w:marLeft w:val="0"/>
      <w:marRight w:val="0"/>
      <w:marTop w:val="0"/>
      <w:marBottom w:val="0"/>
      <w:divBdr>
        <w:top w:val="none" w:sz="0" w:space="0" w:color="auto"/>
        <w:left w:val="none" w:sz="0" w:space="0" w:color="auto"/>
        <w:bottom w:val="none" w:sz="0" w:space="0" w:color="auto"/>
        <w:right w:val="none" w:sz="0" w:space="0" w:color="auto"/>
      </w:divBdr>
    </w:div>
    <w:div w:id="197204841">
      <w:bodyDiv w:val="1"/>
      <w:marLeft w:val="0"/>
      <w:marRight w:val="0"/>
      <w:marTop w:val="0"/>
      <w:marBottom w:val="0"/>
      <w:divBdr>
        <w:top w:val="none" w:sz="0" w:space="0" w:color="auto"/>
        <w:left w:val="none" w:sz="0" w:space="0" w:color="auto"/>
        <w:bottom w:val="none" w:sz="0" w:space="0" w:color="auto"/>
        <w:right w:val="none" w:sz="0" w:space="0" w:color="auto"/>
      </w:divBdr>
    </w:div>
    <w:div w:id="232157108">
      <w:bodyDiv w:val="1"/>
      <w:marLeft w:val="0"/>
      <w:marRight w:val="0"/>
      <w:marTop w:val="0"/>
      <w:marBottom w:val="0"/>
      <w:divBdr>
        <w:top w:val="none" w:sz="0" w:space="0" w:color="auto"/>
        <w:left w:val="none" w:sz="0" w:space="0" w:color="auto"/>
        <w:bottom w:val="none" w:sz="0" w:space="0" w:color="auto"/>
        <w:right w:val="none" w:sz="0" w:space="0" w:color="auto"/>
      </w:divBdr>
    </w:div>
    <w:div w:id="239213334">
      <w:bodyDiv w:val="1"/>
      <w:marLeft w:val="0"/>
      <w:marRight w:val="0"/>
      <w:marTop w:val="0"/>
      <w:marBottom w:val="0"/>
      <w:divBdr>
        <w:top w:val="none" w:sz="0" w:space="0" w:color="auto"/>
        <w:left w:val="none" w:sz="0" w:space="0" w:color="auto"/>
        <w:bottom w:val="none" w:sz="0" w:space="0" w:color="auto"/>
        <w:right w:val="none" w:sz="0" w:space="0" w:color="auto"/>
      </w:divBdr>
    </w:div>
    <w:div w:id="239828339">
      <w:bodyDiv w:val="1"/>
      <w:marLeft w:val="0"/>
      <w:marRight w:val="0"/>
      <w:marTop w:val="0"/>
      <w:marBottom w:val="0"/>
      <w:divBdr>
        <w:top w:val="none" w:sz="0" w:space="0" w:color="auto"/>
        <w:left w:val="none" w:sz="0" w:space="0" w:color="auto"/>
        <w:bottom w:val="none" w:sz="0" w:space="0" w:color="auto"/>
        <w:right w:val="none" w:sz="0" w:space="0" w:color="auto"/>
      </w:divBdr>
    </w:div>
    <w:div w:id="250359165">
      <w:bodyDiv w:val="1"/>
      <w:marLeft w:val="0"/>
      <w:marRight w:val="0"/>
      <w:marTop w:val="0"/>
      <w:marBottom w:val="0"/>
      <w:divBdr>
        <w:top w:val="none" w:sz="0" w:space="0" w:color="auto"/>
        <w:left w:val="none" w:sz="0" w:space="0" w:color="auto"/>
        <w:bottom w:val="none" w:sz="0" w:space="0" w:color="auto"/>
        <w:right w:val="none" w:sz="0" w:space="0" w:color="auto"/>
      </w:divBdr>
    </w:div>
    <w:div w:id="256327069">
      <w:bodyDiv w:val="1"/>
      <w:marLeft w:val="0"/>
      <w:marRight w:val="0"/>
      <w:marTop w:val="0"/>
      <w:marBottom w:val="0"/>
      <w:divBdr>
        <w:top w:val="none" w:sz="0" w:space="0" w:color="auto"/>
        <w:left w:val="none" w:sz="0" w:space="0" w:color="auto"/>
        <w:bottom w:val="none" w:sz="0" w:space="0" w:color="auto"/>
        <w:right w:val="none" w:sz="0" w:space="0" w:color="auto"/>
      </w:divBdr>
    </w:div>
    <w:div w:id="273639699">
      <w:bodyDiv w:val="1"/>
      <w:marLeft w:val="0"/>
      <w:marRight w:val="0"/>
      <w:marTop w:val="0"/>
      <w:marBottom w:val="0"/>
      <w:divBdr>
        <w:top w:val="none" w:sz="0" w:space="0" w:color="auto"/>
        <w:left w:val="none" w:sz="0" w:space="0" w:color="auto"/>
        <w:bottom w:val="none" w:sz="0" w:space="0" w:color="auto"/>
        <w:right w:val="none" w:sz="0" w:space="0" w:color="auto"/>
      </w:divBdr>
    </w:div>
    <w:div w:id="306008471">
      <w:bodyDiv w:val="1"/>
      <w:marLeft w:val="0"/>
      <w:marRight w:val="0"/>
      <w:marTop w:val="0"/>
      <w:marBottom w:val="0"/>
      <w:divBdr>
        <w:top w:val="none" w:sz="0" w:space="0" w:color="auto"/>
        <w:left w:val="none" w:sz="0" w:space="0" w:color="auto"/>
        <w:bottom w:val="none" w:sz="0" w:space="0" w:color="auto"/>
        <w:right w:val="none" w:sz="0" w:space="0" w:color="auto"/>
      </w:divBdr>
    </w:div>
    <w:div w:id="308167441">
      <w:bodyDiv w:val="1"/>
      <w:marLeft w:val="0"/>
      <w:marRight w:val="0"/>
      <w:marTop w:val="0"/>
      <w:marBottom w:val="0"/>
      <w:divBdr>
        <w:top w:val="none" w:sz="0" w:space="0" w:color="auto"/>
        <w:left w:val="none" w:sz="0" w:space="0" w:color="auto"/>
        <w:bottom w:val="none" w:sz="0" w:space="0" w:color="auto"/>
        <w:right w:val="none" w:sz="0" w:space="0" w:color="auto"/>
      </w:divBdr>
    </w:div>
    <w:div w:id="338889484">
      <w:bodyDiv w:val="1"/>
      <w:marLeft w:val="0"/>
      <w:marRight w:val="0"/>
      <w:marTop w:val="0"/>
      <w:marBottom w:val="0"/>
      <w:divBdr>
        <w:top w:val="none" w:sz="0" w:space="0" w:color="auto"/>
        <w:left w:val="none" w:sz="0" w:space="0" w:color="auto"/>
        <w:bottom w:val="none" w:sz="0" w:space="0" w:color="auto"/>
        <w:right w:val="none" w:sz="0" w:space="0" w:color="auto"/>
      </w:divBdr>
    </w:div>
    <w:div w:id="371073924">
      <w:bodyDiv w:val="1"/>
      <w:marLeft w:val="0"/>
      <w:marRight w:val="0"/>
      <w:marTop w:val="0"/>
      <w:marBottom w:val="0"/>
      <w:divBdr>
        <w:top w:val="none" w:sz="0" w:space="0" w:color="auto"/>
        <w:left w:val="none" w:sz="0" w:space="0" w:color="auto"/>
        <w:bottom w:val="none" w:sz="0" w:space="0" w:color="auto"/>
        <w:right w:val="none" w:sz="0" w:space="0" w:color="auto"/>
      </w:divBdr>
    </w:div>
    <w:div w:id="377700912">
      <w:bodyDiv w:val="1"/>
      <w:marLeft w:val="0"/>
      <w:marRight w:val="0"/>
      <w:marTop w:val="0"/>
      <w:marBottom w:val="0"/>
      <w:divBdr>
        <w:top w:val="none" w:sz="0" w:space="0" w:color="auto"/>
        <w:left w:val="none" w:sz="0" w:space="0" w:color="auto"/>
        <w:bottom w:val="none" w:sz="0" w:space="0" w:color="auto"/>
        <w:right w:val="none" w:sz="0" w:space="0" w:color="auto"/>
      </w:divBdr>
    </w:div>
    <w:div w:id="395203665">
      <w:bodyDiv w:val="1"/>
      <w:marLeft w:val="0"/>
      <w:marRight w:val="0"/>
      <w:marTop w:val="0"/>
      <w:marBottom w:val="0"/>
      <w:divBdr>
        <w:top w:val="none" w:sz="0" w:space="0" w:color="auto"/>
        <w:left w:val="none" w:sz="0" w:space="0" w:color="auto"/>
        <w:bottom w:val="none" w:sz="0" w:space="0" w:color="auto"/>
        <w:right w:val="none" w:sz="0" w:space="0" w:color="auto"/>
      </w:divBdr>
    </w:div>
    <w:div w:id="398402400">
      <w:bodyDiv w:val="1"/>
      <w:marLeft w:val="0"/>
      <w:marRight w:val="0"/>
      <w:marTop w:val="0"/>
      <w:marBottom w:val="0"/>
      <w:divBdr>
        <w:top w:val="none" w:sz="0" w:space="0" w:color="auto"/>
        <w:left w:val="none" w:sz="0" w:space="0" w:color="auto"/>
        <w:bottom w:val="none" w:sz="0" w:space="0" w:color="auto"/>
        <w:right w:val="none" w:sz="0" w:space="0" w:color="auto"/>
      </w:divBdr>
    </w:div>
    <w:div w:id="400719541">
      <w:bodyDiv w:val="1"/>
      <w:marLeft w:val="0"/>
      <w:marRight w:val="0"/>
      <w:marTop w:val="0"/>
      <w:marBottom w:val="0"/>
      <w:divBdr>
        <w:top w:val="none" w:sz="0" w:space="0" w:color="auto"/>
        <w:left w:val="none" w:sz="0" w:space="0" w:color="auto"/>
        <w:bottom w:val="none" w:sz="0" w:space="0" w:color="auto"/>
        <w:right w:val="none" w:sz="0" w:space="0" w:color="auto"/>
      </w:divBdr>
    </w:div>
    <w:div w:id="415439493">
      <w:bodyDiv w:val="1"/>
      <w:marLeft w:val="0"/>
      <w:marRight w:val="0"/>
      <w:marTop w:val="0"/>
      <w:marBottom w:val="0"/>
      <w:divBdr>
        <w:top w:val="none" w:sz="0" w:space="0" w:color="auto"/>
        <w:left w:val="none" w:sz="0" w:space="0" w:color="auto"/>
        <w:bottom w:val="none" w:sz="0" w:space="0" w:color="auto"/>
        <w:right w:val="none" w:sz="0" w:space="0" w:color="auto"/>
      </w:divBdr>
    </w:div>
    <w:div w:id="415833546">
      <w:bodyDiv w:val="1"/>
      <w:marLeft w:val="0"/>
      <w:marRight w:val="0"/>
      <w:marTop w:val="0"/>
      <w:marBottom w:val="0"/>
      <w:divBdr>
        <w:top w:val="none" w:sz="0" w:space="0" w:color="auto"/>
        <w:left w:val="none" w:sz="0" w:space="0" w:color="auto"/>
        <w:bottom w:val="none" w:sz="0" w:space="0" w:color="auto"/>
        <w:right w:val="none" w:sz="0" w:space="0" w:color="auto"/>
      </w:divBdr>
    </w:div>
    <w:div w:id="429617879">
      <w:bodyDiv w:val="1"/>
      <w:marLeft w:val="0"/>
      <w:marRight w:val="0"/>
      <w:marTop w:val="0"/>
      <w:marBottom w:val="0"/>
      <w:divBdr>
        <w:top w:val="none" w:sz="0" w:space="0" w:color="auto"/>
        <w:left w:val="none" w:sz="0" w:space="0" w:color="auto"/>
        <w:bottom w:val="none" w:sz="0" w:space="0" w:color="auto"/>
        <w:right w:val="none" w:sz="0" w:space="0" w:color="auto"/>
      </w:divBdr>
    </w:div>
    <w:div w:id="430777934">
      <w:bodyDiv w:val="1"/>
      <w:marLeft w:val="0"/>
      <w:marRight w:val="0"/>
      <w:marTop w:val="0"/>
      <w:marBottom w:val="0"/>
      <w:divBdr>
        <w:top w:val="none" w:sz="0" w:space="0" w:color="auto"/>
        <w:left w:val="none" w:sz="0" w:space="0" w:color="auto"/>
        <w:bottom w:val="none" w:sz="0" w:space="0" w:color="auto"/>
        <w:right w:val="none" w:sz="0" w:space="0" w:color="auto"/>
      </w:divBdr>
    </w:div>
    <w:div w:id="440226206">
      <w:bodyDiv w:val="1"/>
      <w:marLeft w:val="0"/>
      <w:marRight w:val="0"/>
      <w:marTop w:val="0"/>
      <w:marBottom w:val="0"/>
      <w:divBdr>
        <w:top w:val="none" w:sz="0" w:space="0" w:color="auto"/>
        <w:left w:val="none" w:sz="0" w:space="0" w:color="auto"/>
        <w:bottom w:val="none" w:sz="0" w:space="0" w:color="auto"/>
        <w:right w:val="none" w:sz="0" w:space="0" w:color="auto"/>
      </w:divBdr>
    </w:div>
    <w:div w:id="458570744">
      <w:bodyDiv w:val="1"/>
      <w:marLeft w:val="0"/>
      <w:marRight w:val="0"/>
      <w:marTop w:val="0"/>
      <w:marBottom w:val="0"/>
      <w:divBdr>
        <w:top w:val="none" w:sz="0" w:space="0" w:color="auto"/>
        <w:left w:val="none" w:sz="0" w:space="0" w:color="auto"/>
        <w:bottom w:val="none" w:sz="0" w:space="0" w:color="auto"/>
        <w:right w:val="none" w:sz="0" w:space="0" w:color="auto"/>
      </w:divBdr>
    </w:div>
    <w:div w:id="458913632">
      <w:bodyDiv w:val="1"/>
      <w:marLeft w:val="0"/>
      <w:marRight w:val="0"/>
      <w:marTop w:val="0"/>
      <w:marBottom w:val="0"/>
      <w:divBdr>
        <w:top w:val="none" w:sz="0" w:space="0" w:color="auto"/>
        <w:left w:val="none" w:sz="0" w:space="0" w:color="auto"/>
        <w:bottom w:val="none" w:sz="0" w:space="0" w:color="auto"/>
        <w:right w:val="none" w:sz="0" w:space="0" w:color="auto"/>
      </w:divBdr>
    </w:div>
    <w:div w:id="473569410">
      <w:bodyDiv w:val="1"/>
      <w:marLeft w:val="0"/>
      <w:marRight w:val="0"/>
      <w:marTop w:val="0"/>
      <w:marBottom w:val="0"/>
      <w:divBdr>
        <w:top w:val="none" w:sz="0" w:space="0" w:color="auto"/>
        <w:left w:val="none" w:sz="0" w:space="0" w:color="auto"/>
        <w:bottom w:val="none" w:sz="0" w:space="0" w:color="auto"/>
        <w:right w:val="none" w:sz="0" w:space="0" w:color="auto"/>
      </w:divBdr>
    </w:div>
    <w:div w:id="477116651">
      <w:bodyDiv w:val="1"/>
      <w:marLeft w:val="0"/>
      <w:marRight w:val="0"/>
      <w:marTop w:val="0"/>
      <w:marBottom w:val="0"/>
      <w:divBdr>
        <w:top w:val="none" w:sz="0" w:space="0" w:color="auto"/>
        <w:left w:val="none" w:sz="0" w:space="0" w:color="auto"/>
        <w:bottom w:val="none" w:sz="0" w:space="0" w:color="auto"/>
        <w:right w:val="none" w:sz="0" w:space="0" w:color="auto"/>
      </w:divBdr>
    </w:div>
    <w:div w:id="498545735">
      <w:bodyDiv w:val="1"/>
      <w:marLeft w:val="0"/>
      <w:marRight w:val="0"/>
      <w:marTop w:val="0"/>
      <w:marBottom w:val="0"/>
      <w:divBdr>
        <w:top w:val="none" w:sz="0" w:space="0" w:color="auto"/>
        <w:left w:val="none" w:sz="0" w:space="0" w:color="auto"/>
        <w:bottom w:val="none" w:sz="0" w:space="0" w:color="auto"/>
        <w:right w:val="none" w:sz="0" w:space="0" w:color="auto"/>
      </w:divBdr>
    </w:div>
    <w:div w:id="504828594">
      <w:bodyDiv w:val="1"/>
      <w:marLeft w:val="0"/>
      <w:marRight w:val="0"/>
      <w:marTop w:val="0"/>
      <w:marBottom w:val="0"/>
      <w:divBdr>
        <w:top w:val="none" w:sz="0" w:space="0" w:color="auto"/>
        <w:left w:val="none" w:sz="0" w:space="0" w:color="auto"/>
        <w:bottom w:val="none" w:sz="0" w:space="0" w:color="auto"/>
        <w:right w:val="none" w:sz="0" w:space="0" w:color="auto"/>
      </w:divBdr>
    </w:div>
    <w:div w:id="507140201">
      <w:bodyDiv w:val="1"/>
      <w:marLeft w:val="0"/>
      <w:marRight w:val="0"/>
      <w:marTop w:val="0"/>
      <w:marBottom w:val="0"/>
      <w:divBdr>
        <w:top w:val="none" w:sz="0" w:space="0" w:color="auto"/>
        <w:left w:val="none" w:sz="0" w:space="0" w:color="auto"/>
        <w:bottom w:val="none" w:sz="0" w:space="0" w:color="auto"/>
        <w:right w:val="none" w:sz="0" w:space="0" w:color="auto"/>
      </w:divBdr>
    </w:div>
    <w:div w:id="525600468">
      <w:bodyDiv w:val="1"/>
      <w:marLeft w:val="0"/>
      <w:marRight w:val="0"/>
      <w:marTop w:val="0"/>
      <w:marBottom w:val="0"/>
      <w:divBdr>
        <w:top w:val="none" w:sz="0" w:space="0" w:color="auto"/>
        <w:left w:val="none" w:sz="0" w:space="0" w:color="auto"/>
        <w:bottom w:val="none" w:sz="0" w:space="0" w:color="auto"/>
        <w:right w:val="none" w:sz="0" w:space="0" w:color="auto"/>
      </w:divBdr>
    </w:div>
    <w:div w:id="530848452">
      <w:bodyDiv w:val="1"/>
      <w:marLeft w:val="0"/>
      <w:marRight w:val="0"/>
      <w:marTop w:val="0"/>
      <w:marBottom w:val="0"/>
      <w:divBdr>
        <w:top w:val="none" w:sz="0" w:space="0" w:color="auto"/>
        <w:left w:val="none" w:sz="0" w:space="0" w:color="auto"/>
        <w:bottom w:val="none" w:sz="0" w:space="0" w:color="auto"/>
        <w:right w:val="none" w:sz="0" w:space="0" w:color="auto"/>
      </w:divBdr>
    </w:div>
    <w:div w:id="533737881">
      <w:bodyDiv w:val="1"/>
      <w:marLeft w:val="0"/>
      <w:marRight w:val="0"/>
      <w:marTop w:val="0"/>
      <w:marBottom w:val="0"/>
      <w:divBdr>
        <w:top w:val="none" w:sz="0" w:space="0" w:color="auto"/>
        <w:left w:val="none" w:sz="0" w:space="0" w:color="auto"/>
        <w:bottom w:val="none" w:sz="0" w:space="0" w:color="auto"/>
        <w:right w:val="none" w:sz="0" w:space="0" w:color="auto"/>
      </w:divBdr>
    </w:div>
    <w:div w:id="540629585">
      <w:bodyDiv w:val="1"/>
      <w:marLeft w:val="0"/>
      <w:marRight w:val="0"/>
      <w:marTop w:val="0"/>
      <w:marBottom w:val="0"/>
      <w:divBdr>
        <w:top w:val="none" w:sz="0" w:space="0" w:color="auto"/>
        <w:left w:val="none" w:sz="0" w:space="0" w:color="auto"/>
        <w:bottom w:val="none" w:sz="0" w:space="0" w:color="auto"/>
        <w:right w:val="none" w:sz="0" w:space="0" w:color="auto"/>
      </w:divBdr>
    </w:div>
    <w:div w:id="549341004">
      <w:bodyDiv w:val="1"/>
      <w:marLeft w:val="0"/>
      <w:marRight w:val="0"/>
      <w:marTop w:val="0"/>
      <w:marBottom w:val="0"/>
      <w:divBdr>
        <w:top w:val="none" w:sz="0" w:space="0" w:color="auto"/>
        <w:left w:val="none" w:sz="0" w:space="0" w:color="auto"/>
        <w:bottom w:val="none" w:sz="0" w:space="0" w:color="auto"/>
        <w:right w:val="none" w:sz="0" w:space="0" w:color="auto"/>
      </w:divBdr>
    </w:div>
    <w:div w:id="556401280">
      <w:bodyDiv w:val="1"/>
      <w:marLeft w:val="0"/>
      <w:marRight w:val="0"/>
      <w:marTop w:val="0"/>
      <w:marBottom w:val="0"/>
      <w:divBdr>
        <w:top w:val="none" w:sz="0" w:space="0" w:color="auto"/>
        <w:left w:val="none" w:sz="0" w:space="0" w:color="auto"/>
        <w:bottom w:val="none" w:sz="0" w:space="0" w:color="auto"/>
        <w:right w:val="none" w:sz="0" w:space="0" w:color="auto"/>
      </w:divBdr>
    </w:div>
    <w:div w:id="560138780">
      <w:bodyDiv w:val="1"/>
      <w:marLeft w:val="0"/>
      <w:marRight w:val="0"/>
      <w:marTop w:val="0"/>
      <w:marBottom w:val="0"/>
      <w:divBdr>
        <w:top w:val="none" w:sz="0" w:space="0" w:color="auto"/>
        <w:left w:val="none" w:sz="0" w:space="0" w:color="auto"/>
        <w:bottom w:val="none" w:sz="0" w:space="0" w:color="auto"/>
        <w:right w:val="none" w:sz="0" w:space="0" w:color="auto"/>
      </w:divBdr>
    </w:div>
    <w:div w:id="568030222">
      <w:bodyDiv w:val="1"/>
      <w:marLeft w:val="0"/>
      <w:marRight w:val="0"/>
      <w:marTop w:val="0"/>
      <w:marBottom w:val="0"/>
      <w:divBdr>
        <w:top w:val="none" w:sz="0" w:space="0" w:color="auto"/>
        <w:left w:val="none" w:sz="0" w:space="0" w:color="auto"/>
        <w:bottom w:val="none" w:sz="0" w:space="0" w:color="auto"/>
        <w:right w:val="none" w:sz="0" w:space="0" w:color="auto"/>
      </w:divBdr>
    </w:div>
    <w:div w:id="571818388">
      <w:bodyDiv w:val="1"/>
      <w:marLeft w:val="0"/>
      <w:marRight w:val="0"/>
      <w:marTop w:val="0"/>
      <w:marBottom w:val="0"/>
      <w:divBdr>
        <w:top w:val="none" w:sz="0" w:space="0" w:color="auto"/>
        <w:left w:val="none" w:sz="0" w:space="0" w:color="auto"/>
        <w:bottom w:val="none" w:sz="0" w:space="0" w:color="auto"/>
        <w:right w:val="none" w:sz="0" w:space="0" w:color="auto"/>
      </w:divBdr>
    </w:div>
    <w:div w:id="573584648">
      <w:bodyDiv w:val="1"/>
      <w:marLeft w:val="0"/>
      <w:marRight w:val="0"/>
      <w:marTop w:val="0"/>
      <w:marBottom w:val="0"/>
      <w:divBdr>
        <w:top w:val="none" w:sz="0" w:space="0" w:color="auto"/>
        <w:left w:val="none" w:sz="0" w:space="0" w:color="auto"/>
        <w:bottom w:val="none" w:sz="0" w:space="0" w:color="auto"/>
        <w:right w:val="none" w:sz="0" w:space="0" w:color="auto"/>
      </w:divBdr>
    </w:div>
    <w:div w:id="574164798">
      <w:bodyDiv w:val="1"/>
      <w:marLeft w:val="0"/>
      <w:marRight w:val="0"/>
      <w:marTop w:val="0"/>
      <w:marBottom w:val="0"/>
      <w:divBdr>
        <w:top w:val="none" w:sz="0" w:space="0" w:color="auto"/>
        <w:left w:val="none" w:sz="0" w:space="0" w:color="auto"/>
        <w:bottom w:val="none" w:sz="0" w:space="0" w:color="auto"/>
        <w:right w:val="none" w:sz="0" w:space="0" w:color="auto"/>
      </w:divBdr>
    </w:div>
    <w:div w:id="577788225">
      <w:bodyDiv w:val="1"/>
      <w:marLeft w:val="0"/>
      <w:marRight w:val="0"/>
      <w:marTop w:val="0"/>
      <w:marBottom w:val="0"/>
      <w:divBdr>
        <w:top w:val="none" w:sz="0" w:space="0" w:color="auto"/>
        <w:left w:val="none" w:sz="0" w:space="0" w:color="auto"/>
        <w:bottom w:val="none" w:sz="0" w:space="0" w:color="auto"/>
        <w:right w:val="none" w:sz="0" w:space="0" w:color="auto"/>
      </w:divBdr>
    </w:div>
    <w:div w:id="584077433">
      <w:bodyDiv w:val="1"/>
      <w:marLeft w:val="0"/>
      <w:marRight w:val="0"/>
      <w:marTop w:val="0"/>
      <w:marBottom w:val="0"/>
      <w:divBdr>
        <w:top w:val="none" w:sz="0" w:space="0" w:color="auto"/>
        <w:left w:val="none" w:sz="0" w:space="0" w:color="auto"/>
        <w:bottom w:val="none" w:sz="0" w:space="0" w:color="auto"/>
        <w:right w:val="none" w:sz="0" w:space="0" w:color="auto"/>
      </w:divBdr>
    </w:div>
    <w:div w:id="591742823">
      <w:bodyDiv w:val="1"/>
      <w:marLeft w:val="0"/>
      <w:marRight w:val="0"/>
      <w:marTop w:val="0"/>
      <w:marBottom w:val="0"/>
      <w:divBdr>
        <w:top w:val="none" w:sz="0" w:space="0" w:color="auto"/>
        <w:left w:val="none" w:sz="0" w:space="0" w:color="auto"/>
        <w:bottom w:val="none" w:sz="0" w:space="0" w:color="auto"/>
        <w:right w:val="none" w:sz="0" w:space="0" w:color="auto"/>
      </w:divBdr>
    </w:div>
    <w:div w:id="593704037">
      <w:bodyDiv w:val="1"/>
      <w:marLeft w:val="0"/>
      <w:marRight w:val="0"/>
      <w:marTop w:val="0"/>
      <w:marBottom w:val="0"/>
      <w:divBdr>
        <w:top w:val="none" w:sz="0" w:space="0" w:color="auto"/>
        <w:left w:val="none" w:sz="0" w:space="0" w:color="auto"/>
        <w:bottom w:val="none" w:sz="0" w:space="0" w:color="auto"/>
        <w:right w:val="none" w:sz="0" w:space="0" w:color="auto"/>
      </w:divBdr>
    </w:div>
    <w:div w:id="604926578">
      <w:bodyDiv w:val="1"/>
      <w:marLeft w:val="0"/>
      <w:marRight w:val="0"/>
      <w:marTop w:val="0"/>
      <w:marBottom w:val="0"/>
      <w:divBdr>
        <w:top w:val="none" w:sz="0" w:space="0" w:color="auto"/>
        <w:left w:val="none" w:sz="0" w:space="0" w:color="auto"/>
        <w:bottom w:val="none" w:sz="0" w:space="0" w:color="auto"/>
        <w:right w:val="none" w:sz="0" w:space="0" w:color="auto"/>
      </w:divBdr>
    </w:div>
    <w:div w:id="605967385">
      <w:bodyDiv w:val="1"/>
      <w:marLeft w:val="0"/>
      <w:marRight w:val="0"/>
      <w:marTop w:val="0"/>
      <w:marBottom w:val="0"/>
      <w:divBdr>
        <w:top w:val="none" w:sz="0" w:space="0" w:color="auto"/>
        <w:left w:val="none" w:sz="0" w:space="0" w:color="auto"/>
        <w:bottom w:val="none" w:sz="0" w:space="0" w:color="auto"/>
        <w:right w:val="none" w:sz="0" w:space="0" w:color="auto"/>
      </w:divBdr>
    </w:div>
    <w:div w:id="608851419">
      <w:bodyDiv w:val="1"/>
      <w:marLeft w:val="0"/>
      <w:marRight w:val="0"/>
      <w:marTop w:val="0"/>
      <w:marBottom w:val="0"/>
      <w:divBdr>
        <w:top w:val="none" w:sz="0" w:space="0" w:color="auto"/>
        <w:left w:val="none" w:sz="0" w:space="0" w:color="auto"/>
        <w:bottom w:val="none" w:sz="0" w:space="0" w:color="auto"/>
        <w:right w:val="none" w:sz="0" w:space="0" w:color="auto"/>
      </w:divBdr>
    </w:div>
    <w:div w:id="614404513">
      <w:bodyDiv w:val="1"/>
      <w:marLeft w:val="0"/>
      <w:marRight w:val="0"/>
      <w:marTop w:val="0"/>
      <w:marBottom w:val="0"/>
      <w:divBdr>
        <w:top w:val="none" w:sz="0" w:space="0" w:color="auto"/>
        <w:left w:val="none" w:sz="0" w:space="0" w:color="auto"/>
        <w:bottom w:val="none" w:sz="0" w:space="0" w:color="auto"/>
        <w:right w:val="none" w:sz="0" w:space="0" w:color="auto"/>
      </w:divBdr>
    </w:div>
    <w:div w:id="614603295">
      <w:bodyDiv w:val="1"/>
      <w:marLeft w:val="0"/>
      <w:marRight w:val="0"/>
      <w:marTop w:val="0"/>
      <w:marBottom w:val="0"/>
      <w:divBdr>
        <w:top w:val="none" w:sz="0" w:space="0" w:color="auto"/>
        <w:left w:val="none" w:sz="0" w:space="0" w:color="auto"/>
        <w:bottom w:val="none" w:sz="0" w:space="0" w:color="auto"/>
        <w:right w:val="none" w:sz="0" w:space="0" w:color="auto"/>
      </w:divBdr>
    </w:div>
    <w:div w:id="624848973">
      <w:bodyDiv w:val="1"/>
      <w:marLeft w:val="0"/>
      <w:marRight w:val="0"/>
      <w:marTop w:val="0"/>
      <w:marBottom w:val="0"/>
      <w:divBdr>
        <w:top w:val="none" w:sz="0" w:space="0" w:color="auto"/>
        <w:left w:val="none" w:sz="0" w:space="0" w:color="auto"/>
        <w:bottom w:val="none" w:sz="0" w:space="0" w:color="auto"/>
        <w:right w:val="none" w:sz="0" w:space="0" w:color="auto"/>
      </w:divBdr>
    </w:div>
    <w:div w:id="638345294">
      <w:bodyDiv w:val="1"/>
      <w:marLeft w:val="0"/>
      <w:marRight w:val="0"/>
      <w:marTop w:val="0"/>
      <w:marBottom w:val="0"/>
      <w:divBdr>
        <w:top w:val="none" w:sz="0" w:space="0" w:color="auto"/>
        <w:left w:val="none" w:sz="0" w:space="0" w:color="auto"/>
        <w:bottom w:val="none" w:sz="0" w:space="0" w:color="auto"/>
        <w:right w:val="none" w:sz="0" w:space="0" w:color="auto"/>
      </w:divBdr>
    </w:div>
    <w:div w:id="641691485">
      <w:bodyDiv w:val="1"/>
      <w:marLeft w:val="0"/>
      <w:marRight w:val="0"/>
      <w:marTop w:val="0"/>
      <w:marBottom w:val="0"/>
      <w:divBdr>
        <w:top w:val="none" w:sz="0" w:space="0" w:color="auto"/>
        <w:left w:val="none" w:sz="0" w:space="0" w:color="auto"/>
        <w:bottom w:val="none" w:sz="0" w:space="0" w:color="auto"/>
        <w:right w:val="none" w:sz="0" w:space="0" w:color="auto"/>
      </w:divBdr>
    </w:div>
    <w:div w:id="647827475">
      <w:bodyDiv w:val="1"/>
      <w:marLeft w:val="0"/>
      <w:marRight w:val="0"/>
      <w:marTop w:val="0"/>
      <w:marBottom w:val="0"/>
      <w:divBdr>
        <w:top w:val="none" w:sz="0" w:space="0" w:color="auto"/>
        <w:left w:val="none" w:sz="0" w:space="0" w:color="auto"/>
        <w:bottom w:val="none" w:sz="0" w:space="0" w:color="auto"/>
        <w:right w:val="none" w:sz="0" w:space="0" w:color="auto"/>
      </w:divBdr>
    </w:div>
    <w:div w:id="658465663">
      <w:bodyDiv w:val="1"/>
      <w:marLeft w:val="0"/>
      <w:marRight w:val="0"/>
      <w:marTop w:val="0"/>
      <w:marBottom w:val="0"/>
      <w:divBdr>
        <w:top w:val="none" w:sz="0" w:space="0" w:color="auto"/>
        <w:left w:val="none" w:sz="0" w:space="0" w:color="auto"/>
        <w:bottom w:val="none" w:sz="0" w:space="0" w:color="auto"/>
        <w:right w:val="none" w:sz="0" w:space="0" w:color="auto"/>
      </w:divBdr>
    </w:div>
    <w:div w:id="700133211">
      <w:bodyDiv w:val="1"/>
      <w:marLeft w:val="0"/>
      <w:marRight w:val="0"/>
      <w:marTop w:val="0"/>
      <w:marBottom w:val="0"/>
      <w:divBdr>
        <w:top w:val="none" w:sz="0" w:space="0" w:color="auto"/>
        <w:left w:val="none" w:sz="0" w:space="0" w:color="auto"/>
        <w:bottom w:val="none" w:sz="0" w:space="0" w:color="auto"/>
        <w:right w:val="none" w:sz="0" w:space="0" w:color="auto"/>
      </w:divBdr>
    </w:div>
    <w:div w:id="711153355">
      <w:bodyDiv w:val="1"/>
      <w:marLeft w:val="0"/>
      <w:marRight w:val="0"/>
      <w:marTop w:val="0"/>
      <w:marBottom w:val="0"/>
      <w:divBdr>
        <w:top w:val="none" w:sz="0" w:space="0" w:color="auto"/>
        <w:left w:val="none" w:sz="0" w:space="0" w:color="auto"/>
        <w:bottom w:val="none" w:sz="0" w:space="0" w:color="auto"/>
        <w:right w:val="none" w:sz="0" w:space="0" w:color="auto"/>
      </w:divBdr>
    </w:div>
    <w:div w:id="714280318">
      <w:bodyDiv w:val="1"/>
      <w:marLeft w:val="0"/>
      <w:marRight w:val="0"/>
      <w:marTop w:val="0"/>
      <w:marBottom w:val="0"/>
      <w:divBdr>
        <w:top w:val="none" w:sz="0" w:space="0" w:color="auto"/>
        <w:left w:val="none" w:sz="0" w:space="0" w:color="auto"/>
        <w:bottom w:val="none" w:sz="0" w:space="0" w:color="auto"/>
        <w:right w:val="none" w:sz="0" w:space="0" w:color="auto"/>
      </w:divBdr>
    </w:div>
    <w:div w:id="734931236">
      <w:bodyDiv w:val="1"/>
      <w:marLeft w:val="0"/>
      <w:marRight w:val="0"/>
      <w:marTop w:val="0"/>
      <w:marBottom w:val="0"/>
      <w:divBdr>
        <w:top w:val="none" w:sz="0" w:space="0" w:color="auto"/>
        <w:left w:val="none" w:sz="0" w:space="0" w:color="auto"/>
        <w:bottom w:val="none" w:sz="0" w:space="0" w:color="auto"/>
        <w:right w:val="none" w:sz="0" w:space="0" w:color="auto"/>
      </w:divBdr>
    </w:div>
    <w:div w:id="735055412">
      <w:bodyDiv w:val="1"/>
      <w:marLeft w:val="0"/>
      <w:marRight w:val="0"/>
      <w:marTop w:val="0"/>
      <w:marBottom w:val="0"/>
      <w:divBdr>
        <w:top w:val="none" w:sz="0" w:space="0" w:color="auto"/>
        <w:left w:val="none" w:sz="0" w:space="0" w:color="auto"/>
        <w:bottom w:val="none" w:sz="0" w:space="0" w:color="auto"/>
        <w:right w:val="none" w:sz="0" w:space="0" w:color="auto"/>
      </w:divBdr>
    </w:div>
    <w:div w:id="742990275">
      <w:bodyDiv w:val="1"/>
      <w:marLeft w:val="0"/>
      <w:marRight w:val="0"/>
      <w:marTop w:val="0"/>
      <w:marBottom w:val="0"/>
      <w:divBdr>
        <w:top w:val="none" w:sz="0" w:space="0" w:color="auto"/>
        <w:left w:val="none" w:sz="0" w:space="0" w:color="auto"/>
        <w:bottom w:val="none" w:sz="0" w:space="0" w:color="auto"/>
        <w:right w:val="none" w:sz="0" w:space="0" w:color="auto"/>
      </w:divBdr>
    </w:div>
    <w:div w:id="746003226">
      <w:bodyDiv w:val="1"/>
      <w:marLeft w:val="0"/>
      <w:marRight w:val="0"/>
      <w:marTop w:val="0"/>
      <w:marBottom w:val="0"/>
      <w:divBdr>
        <w:top w:val="none" w:sz="0" w:space="0" w:color="auto"/>
        <w:left w:val="none" w:sz="0" w:space="0" w:color="auto"/>
        <w:bottom w:val="none" w:sz="0" w:space="0" w:color="auto"/>
        <w:right w:val="none" w:sz="0" w:space="0" w:color="auto"/>
      </w:divBdr>
    </w:div>
    <w:div w:id="755708688">
      <w:bodyDiv w:val="1"/>
      <w:marLeft w:val="0"/>
      <w:marRight w:val="0"/>
      <w:marTop w:val="0"/>
      <w:marBottom w:val="0"/>
      <w:divBdr>
        <w:top w:val="none" w:sz="0" w:space="0" w:color="auto"/>
        <w:left w:val="none" w:sz="0" w:space="0" w:color="auto"/>
        <w:bottom w:val="none" w:sz="0" w:space="0" w:color="auto"/>
        <w:right w:val="none" w:sz="0" w:space="0" w:color="auto"/>
      </w:divBdr>
    </w:div>
    <w:div w:id="769929090">
      <w:bodyDiv w:val="1"/>
      <w:marLeft w:val="0"/>
      <w:marRight w:val="0"/>
      <w:marTop w:val="0"/>
      <w:marBottom w:val="0"/>
      <w:divBdr>
        <w:top w:val="none" w:sz="0" w:space="0" w:color="auto"/>
        <w:left w:val="none" w:sz="0" w:space="0" w:color="auto"/>
        <w:bottom w:val="none" w:sz="0" w:space="0" w:color="auto"/>
        <w:right w:val="none" w:sz="0" w:space="0" w:color="auto"/>
      </w:divBdr>
    </w:div>
    <w:div w:id="770473526">
      <w:bodyDiv w:val="1"/>
      <w:marLeft w:val="0"/>
      <w:marRight w:val="0"/>
      <w:marTop w:val="0"/>
      <w:marBottom w:val="0"/>
      <w:divBdr>
        <w:top w:val="none" w:sz="0" w:space="0" w:color="auto"/>
        <w:left w:val="none" w:sz="0" w:space="0" w:color="auto"/>
        <w:bottom w:val="none" w:sz="0" w:space="0" w:color="auto"/>
        <w:right w:val="none" w:sz="0" w:space="0" w:color="auto"/>
      </w:divBdr>
    </w:div>
    <w:div w:id="772868947">
      <w:bodyDiv w:val="1"/>
      <w:marLeft w:val="0"/>
      <w:marRight w:val="0"/>
      <w:marTop w:val="0"/>
      <w:marBottom w:val="0"/>
      <w:divBdr>
        <w:top w:val="none" w:sz="0" w:space="0" w:color="auto"/>
        <w:left w:val="none" w:sz="0" w:space="0" w:color="auto"/>
        <w:bottom w:val="none" w:sz="0" w:space="0" w:color="auto"/>
        <w:right w:val="none" w:sz="0" w:space="0" w:color="auto"/>
      </w:divBdr>
    </w:div>
    <w:div w:id="776487351">
      <w:bodyDiv w:val="1"/>
      <w:marLeft w:val="0"/>
      <w:marRight w:val="0"/>
      <w:marTop w:val="0"/>
      <w:marBottom w:val="0"/>
      <w:divBdr>
        <w:top w:val="none" w:sz="0" w:space="0" w:color="auto"/>
        <w:left w:val="none" w:sz="0" w:space="0" w:color="auto"/>
        <w:bottom w:val="none" w:sz="0" w:space="0" w:color="auto"/>
        <w:right w:val="none" w:sz="0" w:space="0" w:color="auto"/>
      </w:divBdr>
    </w:div>
    <w:div w:id="779641165">
      <w:bodyDiv w:val="1"/>
      <w:marLeft w:val="0"/>
      <w:marRight w:val="0"/>
      <w:marTop w:val="0"/>
      <w:marBottom w:val="0"/>
      <w:divBdr>
        <w:top w:val="none" w:sz="0" w:space="0" w:color="auto"/>
        <w:left w:val="none" w:sz="0" w:space="0" w:color="auto"/>
        <w:bottom w:val="none" w:sz="0" w:space="0" w:color="auto"/>
        <w:right w:val="none" w:sz="0" w:space="0" w:color="auto"/>
      </w:divBdr>
    </w:div>
    <w:div w:id="785664386">
      <w:bodyDiv w:val="1"/>
      <w:marLeft w:val="0"/>
      <w:marRight w:val="0"/>
      <w:marTop w:val="0"/>
      <w:marBottom w:val="0"/>
      <w:divBdr>
        <w:top w:val="none" w:sz="0" w:space="0" w:color="auto"/>
        <w:left w:val="none" w:sz="0" w:space="0" w:color="auto"/>
        <w:bottom w:val="none" w:sz="0" w:space="0" w:color="auto"/>
        <w:right w:val="none" w:sz="0" w:space="0" w:color="auto"/>
      </w:divBdr>
    </w:div>
    <w:div w:id="802623335">
      <w:bodyDiv w:val="1"/>
      <w:marLeft w:val="0"/>
      <w:marRight w:val="0"/>
      <w:marTop w:val="0"/>
      <w:marBottom w:val="0"/>
      <w:divBdr>
        <w:top w:val="none" w:sz="0" w:space="0" w:color="auto"/>
        <w:left w:val="none" w:sz="0" w:space="0" w:color="auto"/>
        <w:bottom w:val="none" w:sz="0" w:space="0" w:color="auto"/>
        <w:right w:val="none" w:sz="0" w:space="0" w:color="auto"/>
      </w:divBdr>
    </w:div>
    <w:div w:id="805322065">
      <w:bodyDiv w:val="1"/>
      <w:marLeft w:val="0"/>
      <w:marRight w:val="0"/>
      <w:marTop w:val="0"/>
      <w:marBottom w:val="0"/>
      <w:divBdr>
        <w:top w:val="none" w:sz="0" w:space="0" w:color="auto"/>
        <w:left w:val="none" w:sz="0" w:space="0" w:color="auto"/>
        <w:bottom w:val="none" w:sz="0" w:space="0" w:color="auto"/>
        <w:right w:val="none" w:sz="0" w:space="0" w:color="auto"/>
      </w:divBdr>
    </w:div>
    <w:div w:id="805585906">
      <w:bodyDiv w:val="1"/>
      <w:marLeft w:val="0"/>
      <w:marRight w:val="0"/>
      <w:marTop w:val="0"/>
      <w:marBottom w:val="0"/>
      <w:divBdr>
        <w:top w:val="none" w:sz="0" w:space="0" w:color="auto"/>
        <w:left w:val="none" w:sz="0" w:space="0" w:color="auto"/>
        <w:bottom w:val="none" w:sz="0" w:space="0" w:color="auto"/>
        <w:right w:val="none" w:sz="0" w:space="0" w:color="auto"/>
      </w:divBdr>
    </w:div>
    <w:div w:id="807548132">
      <w:bodyDiv w:val="1"/>
      <w:marLeft w:val="0"/>
      <w:marRight w:val="0"/>
      <w:marTop w:val="0"/>
      <w:marBottom w:val="0"/>
      <w:divBdr>
        <w:top w:val="none" w:sz="0" w:space="0" w:color="auto"/>
        <w:left w:val="none" w:sz="0" w:space="0" w:color="auto"/>
        <w:bottom w:val="none" w:sz="0" w:space="0" w:color="auto"/>
        <w:right w:val="none" w:sz="0" w:space="0" w:color="auto"/>
      </w:divBdr>
    </w:div>
    <w:div w:id="807553474">
      <w:bodyDiv w:val="1"/>
      <w:marLeft w:val="0"/>
      <w:marRight w:val="0"/>
      <w:marTop w:val="0"/>
      <w:marBottom w:val="0"/>
      <w:divBdr>
        <w:top w:val="none" w:sz="0" w:space="0" w:color="auto"/>
        <w:left w:val="none" w:sz="0" w:space="0" w:color="auto"/>
        <w:bottom w:val="none" w:sz="0" w:space="0" w:color="auto"/>
        <w:right w:val="none" w:sz="0" w:space="0" w:color="auto"/>
      </w:divBdr>
    </w:div>
    <w:div w:id="808670426">
      <w:bodyDiv w:val="1"/>
      <w:marLeft w:val="0"/>
      <w:marRight w:val="0"/>
      <w:marTop w:val="0"/>
      <w:marBottom w:val="0"/>
      <w:divBdr>
        <w:top w:val="none" w:sz="0" w:space="0" w:color="auto"/>
        <w:left w:val="none" w:sz="0" w:space="0" w:color="auto"/>
        <w:bottom w:val="none" w:sz="0" w:space="0" w:color="auto"/>
        <w:right w:val="none" w:sz="0" w:space="0" w:color="auto"/>
      </w:divBdr>
    </w:div>
    <w:div w:id="818838266">
      <w:bodyDiv w:val="1"/>
      <w:marLeft w:val="0"/>
      <w:marRight w:val="0"/>
      <w:marTop w:val="0"/>
      <w:marBottom w:val="0"/>
      <w:divBdr>
        <w:top w:val="none" w:sz="0" w:space="0" w:color="auto"/>
        <w:left w:val="none" w:sz="0" w:space="0" w:color="auto"/>
        <w:bottom w:val="none" w:sz="0" w:space="0" w:color="auto"/>
        <w:right w:val="none" w:sz="0" w:space="0" w:color="auto"/>
      </w:divBdr>
    </w:div>
    <w:div w:id="821628739">
      <w:bodyDiv w:val="1"/>
      <w:marLeft w:val="0"/>
      <w:marRight w:val="0"/>
      <w:marTop w:val="0"/>
      <w:marBottom w:val="0"/>
      <w:divBdr>
        <w:top w:val="none" w:sz="0" w:space="0" w:color="auto"/>
        <w:left w:val="none" w:sz="0" w:space="0" w:color="auto"/>
        <w:bottom w:val="none" w:sz="0" w:space="0" w:color="auto"/>
        <w:right w:val="none" w:sz="0" w:space="0" w:color="auto"/>
      </w:divBdr>
    </w:div>
    <w:div w:id="823282395">
      <w:bodyDiv w:val="1"/>
      <w:marLeft w:val="0"/>
      <w:marRight w:val="0"/>
      <w:marTop w:val="0"/>
      <w:marBottom w:val="0"/>
      <w:divBdr>
        <w:top w:val="none" w:sz="0" w:space="0" w:color="auto"/>
        <w:left w:val="none" w:sz="0" w:space="0" w:color="auto"/>
        <w:bottom w:val="none" w:sz="0" w:space="0" w:color="auto"/>
        <w:right w:val="none" w:sz="0" w:space="0" w:color="auto"/>
      </w:divBdr>
    </w:div>
    <w:div w:id="832601651">
      <w:bodyDiv w:val="1"/>
      <w:marLeft w:val="0"/>
      <w:marRight w:val="0"/>
      <w:marTop w:val="0"/>
      <w:marBottom w:val="0"/>
      <w:divBdr>
        <w:top w:val="none" w:sz="0" w:space="0" w:color="auto"/>
        <w:left w:val="none" w:sz="0" w:space="0" w:color="auto"/>
        <w:bottom w:val="none" w:sz="0" w:space="0" w:color="auto"/>
        <w:right w:val="none" w:sz="0" w:space="0" w:color="auto"/>
      </w:divBdr>
    </w:div>
    <w:div w:id="838159550">
      <w:bodyDiv w:val="1"/>
      <w:marLeft w:val="0"/>
      <w:marRight w:val="0"/>
      <w:marTop w:val="0"/>
      <w:marBottom w:val="0"/>
      <w:divBdr>
        <w:top w:val="none" w:sz="0" w:space="0" w:color="auto"/>
        <w:left w:val="none" w:sz="0" w:space="0" w:color="auto"/>
        <w:bottom w:val="none" w:sz="0" w:space="0" w:color="auto"/>
        <w:right w:val="none" w:sz="0" w:space="0" w:color="auto"/>
      </w:divBdr>
    </w:div>
    <w:div w:id="843327292">
      <w:bodyDiv w:val="1"/>
      <w:marLeft w:val="0"/>
      <w:marRight w:val="0"/>
      <w:marTop w:val="0"/>
      <w:marBottom w:val="0"/>
      <w:divBdr>
        <w:top w:val="none" w:sz="0" w:space="0" w:color="auto"/>
        <w:left w:val="none" w:sz="0" w:space="0" w:color="auto"/>
        <w:bottom w:val="none" w:sz="0" w:space="0" w:color="auto"/>
        <w:right w:val="none" w:sz="0" w:space="0" w:color="auto"/>
      </w:divBdr>
    </w:div>
    <w:div w:id="847135088">
      <w:bodyDiv w:val="1"/>
      <w:marLeft w:val="0"/>
      <w:marRight w:val="0"/>
      <w:marTop w:val="0"/>
      <w:marBottom w:val="0"/>
      <w:divBdr>
        <w:top w:val="none" w:sz="0" w:space="0" w:color="auto"/>
        <w:left w:val="none" w:sz="0" w:space="0" w:color="auto"/>
        <w:bottom w:val="none" w:sz="0" w:space="0" w:color="auto"/>
        <w:right w:val="none" w:sz="0" w:space="0" w:color="auto"/>
      </w:divBdr>
    </w:div>
    <w:div w:id="870651751">
      <w:bodyDiv w:val="1"/>
      <w:marLeft w:val="0"/>
      <w:marRight w:val="0"/>
      <w:marTop w:val="0"/>
      <w:marBottom w:val="0"/>
      <w:divBdr>
        <w:top w:val="none" w:sz="0" w:space="0" w:color="auto"/>
        <w:left w:val="none" w:sz="0" w:space="0" w:color="auto"/>
        <w:bottom w:val="none" w:sz="0" w:space="0" w:color="auto"/>
        <w:right w:val="none" w:sz="0" w:space="0" w:color="auto"/>
      </w:divBdr>
    </w:div>
    <w:div w:id="886524591">
      <w:bodyDiv w:val="1"/>
      <w:marLeft w:val="0"/>
      <w:marRight w:val="0"/>
      <w:marTop w:val="0"/>
      <w:marBottom w:val="0"/>
      <w:divBdr>
        <w:top w:val="none" w:sz="0" w:space="0" w:color="auto"/>
        <w:left w:val="none" w:sz="0" w:space="0" w:color="auto"/>
        <w:bottom w:val="none" w:sz="0" w:space="0" w:color="auto"/>
        <w:right w:val="none" w:sz="0" w:space="0" w:color="auto"/>
      </w:divBdr>
    </w:div>
    <w:div w:id="888495116">
      <w:bodyDiv w:val="1"/>
      <w:marLeft w:val="0"/>
      <w:marRight w:val="0"/>
      <w:marTop w:val="0"/>
      <w:marBottom w:val="0"/>
      <w:divBdr>
        <w:top w:val="none" w:sz="0" w:space="0" w:color="auto"/>
        <w:left w:val="none" w:sz="0" w:space="0" w:color="auto"/>
        <w:bottom w:val="none" w:sz="0" w:space="0" w:color="auto"/>
        <w:right w:val="none" w:sz="0" w:space="0" w:color="auto"/>
      </w:divBdr>
    </w:div>
    <w:div w:id="888803171">
      <w:bodyDiv w:val="1"/>
      <w:marLeft w:val="0"/>
      <w:marRight w:val="0"/>
      <w:marTop w:val="0"/>
      <w:marBottom w:val="0"/>
      <w:divBdr>
        <w:top w:val="none" w:sz="0" w:space="0" w:color="auto"/>
        <w:left w:val="none" w:sz="0" w:space="0" w:color="auto"/>
        <w:bottom w:val="none" w:sz="0" w:space="0" w:color="auto"/>
        <w:right w:val="none" w:sz="0" w:space="0" w:color="auto"/>
      </w:divBdr>
    </w:div>
    <w:div w:id="888996648">
      <w:bodyDiv w:val="1"/>
      <w:marLeft w:val="0"/>
      <w:marRight w:val="0"/>
      <w:marTop w:val="0"/>
      <w:marBottom w:val="0"/>
      <w:divBdr>
        <w:top w:val="none" w:sz="0" w:space="0" w:color="auto"/>
        <w:left w:val="none" w:sz="0" w:space="0" w:color="auto"/>
        <w:bottom w:val="none" w:sz="0" w:space="0" w:color="auto"/>
        <w:right w:val="none" w:sz="0" w:space="0" w:color="auto"/>
      </w:divBdr>
    </w:div>
    <w:div w:id="890387641">
      <w:bodyDiv w:val="1"/>
      <w:marLeft w:val="0"/>
      <w:marRight w:val="0"/>
      <w:marTop w:val="0"/>
      <w:marBottom w:val="0"/>
      <w:divBdr>
        <w:top w:val="none" w:sz="0" w:space="0" w:color="auto"/>
        <w:left w:val="none" w:sz="0" w:space="0" w:color="auto"/>
        <w:bottom w:val="none" w:sz="0" w:space="0" w:color="auto"/>
        <w:right w:val="none" w:sz="0" w:space="0" w:color="auto"/>
      </w:divBdr>
    </w:div>
    <w:div w:id="891115634">
      <w:bodyDiv w:val="1"/>
      <w:marLeft w:val="0"/>
      <w:marRight w:val="0"/>
      <w:marTop w:val="0"/>
      <w:marBottom w:val="0"/>
      <w:divBdr>
        <w:top w:val="none" w:sz="0" w:space="0" w:color="auto"/>
        <w:left w:val="none" w:sz="0" w:space="0" w:color="auto"/>
        <w:bottom w:val="none" w:sz="0" w:space="0" w:color="auto"/>
        <w:right w:val="none" w:sz="0" w:space="0" w:color="auto"/>
      </w:divBdr>
    </w:div>
    <w:div w:id="894193722">
      <w:bodyDiv w:val="1"/>
      <w:marLeft w:val="0"/>
      <w:marRight w:val="0"/>
      <w:marTop w:val="0"/>
      <w:marBottom w:val="0"/>
      <w:divBdr>
        <w:top w:val="none" w:sz="0" w:space="0" w:color="auto"/>
        <w:left w:val="none" w:sz="0" w:space="0" w:color="auto"/>
        <w:bottom w:val="none" w:sz="0" w:space="0" w:color="auto"/>
        <w:right w:val="none" w:sz="0" w:space="0" w:color="auto"/>
      </w:divBdr>
    </w:div>
    <w:div w:id="895702364">
      <w:bodyDiv w:val="1"/>
      <w:marLeft w:val="0"/>
      <w:marRight w:val="0"/>
      <w:marTop w:val="0"/>
      <w:marBottom w:val="0"/>
      <w:divBdr>
        <w:top w:val="none" w:sz="0" w:space="0" w:color="auto"/>
        <w:left w:val="none" w:sz="0" w:space="0" w:color="auto"/>
        <w:bottom w:val="none" w:sz="0" w:space="0" w:color="auto"/>
        <w:right w:val="none" w:sz="0" w:space="0" w:color="auto"/>
      </w:divBdr>
    </w:div>
    <w:div w:id="918519159">
      <w:bodyDiv w:val="1"/>
      <w:marLeft w:val="0"/>
      <w:marRight w:val="0"/>
      <w:marTop w:val="0"/>
      <w:marBottom w:val="0"/>
      <w:divBdr>
        <w:top w:val="none" w:sz="0" w:space="0" w:color="auto"/>
        <w:left w:val="none" w:sz="0" w:space="0" w:color="auto"/>
        <w:bottom w:val="none" w:sz="0" w:space="0" w:color="auto"/>
        <w:right w:val="none" w:sz="0" w:space="0" w:color="auto"/>
      </w:divBdr>
    </w:div>
    <w:div w:id="959922012">
      <w:bodyDiv w:val="1"/>
      <w:marLeft w:val="0"/>
      <w:marRight w:val="0"/>
      <w:marTop w:val="0"/>
      <w:marBottom w:val="0"/>
      <w:divBdr>
        <w:top w:val="none" w:sz="0" w:space="0" w:color="auto"/>
        <w:left w:val="none" w:sz="0" w:space="0" w:color="auto"/>
        <w:bottom w:val="none" w:sz="0" w:space="0" w:color="auto"/>
        <w:right w:val="none" w:sz="0" w:space="0" w:color="auto"/>
      </w:divBdr>
    </w:div>
    <w:div w:id="959996390">
      <w:bodyDiv w:val="1"/>
      <w:marLeft w:val="0"/>
      <w:marRight w:val="0"/>
      <w:marTop w:val="0"/>
      <w:marBottom w:val="0"/>
      <w:divBdr>
        <w:top w:val="none" w:sz="0" w:space="0" w:color="auto"/>
        <w:left w:val="none" w:sz="0" w:space="0" w:color="auto"/>
        <w:bottom w:val="none" w:sz="0" w:space="0" w:color="auto"/>
        <w:right w:val="none" w:sz="0" w:space="0" w:color="auto"/>
      </w:divBdr>
    </w:div>
    <w:div w:id="971902176">
      <w:bodyDiv w:val="1"/>
      <w:marLeft w:val="0"/>
      <w:marRight w:val="0"/>
      <w:marTop w:val="0"/>
      <w:marBottom w:val="0"/>
      <w:divBdr>
        <w:top w:val="none" w:sz="0" w:space="0" w:color="auto"/>
        <w:left w:val="none" w:sz="0" w:space="0" w:color="auto"/>
        <w:bottom w:val="none" w:sz="0" w:space="0" w:color="auto"/>
        <w:right w:val="none" w:sz="0" w:space="0" w:color="auto"/>
      </w:divBdr>
    </w:div>
    <w:div w:id="974725132">
      <w:bodyDiv w:val="1"/>
      <w:marLeft w:val="0"/>
      <w:marRight w:val="0"/>
      <w:marTop w:val="0"/>
      <w:marBottom w:val="0"/>
      <w:divBdr>
        <w:top w:val="none" w:sz="0" w:space="0" w:color="auto"/>
        <w:left w:val="none" w:sz="0" w:space="0" w:color="auto"/>
        <w:bottom w:val="none" w:sz="0" w:space="0" w:color="auto"/>
        <w:right w:val="none" w:sz="0" w:space="0" w:color="auto"/>
      </w:divBdr>
    </w:div>
    <w:div w:id="976956814">
      <w:bodyDiv w:val="1"/>
      <w:marLeft w:val="0"/>
      <w:marRight w:val="0"/>
      <w:marTop w:val="0"/>
      <w:marBottom w:val="0"/>
      <w:divBdr>
        <w:top w:val="none" w:sz="0" w:space="0" w:color="auto"/>
        <w:left w:val="none" w:sz="0" w:space="0" w:color="auto"/>
        <w:bottom w:val="none" w:sz="0" w:space="0" w:color="auto"/>
        <w:right w:val="none" w:sz="0" w:space="0" w:color="auto"/>
      </w:divBdr>
    </w:div>
    <w:div w:id="983316960">
      <w:bodyDiv w:val="1"/>
      <w:marLeft w:val="0"/>
      <w:marRight w:val="0"/>
      <w:marTop w:val="0"/>
      <w:marBottom w:val="0"/>
      <w:divBdr>
        <w:top w:val="none" w:sz="0" w:space="0" w:color="auto"/>
        <w:left w:val="none" w:sz="0" w:space="0" w:color="auto"/>
        <w:bottom w:val="none" w:sz="0" w:space="0" w:color="auto"/>
        <w:right w:val="none" w:sz="0" w:space="0" w:color="auto"/>
      </w:divBdr>
    </w:div>
    <w:div w:id="987780557">
      <w:bodyDiv w:val="1"/>
      <w:marLeft w:val="0"/>
      <w:marRight w:val="0"/>
      <w:marTop w:val="0"/>
      <w:marBottom w:val="0"/>
      <w:divBdr>
        <w:top w:val="none" w:sz="0" w:space="0" w:color="auto"/>
        <w:left w:val="none" w:sz="0" w:space="0" w:color="auto"/>
        <w:bottom w:val="none" w:sz="0" w:space="0" w:color="auto"/>
        <w:right w:val="none" w:sz="0" w:space="0" w:color="auto"/>
      </w:divBdr>
    </w:div>
    <w:div w:id="1002202246">
      <w:bodyDiv w:val="1"/>
      <w:marLeft w:val="0"/>
      <w:marRight w:val="0"/>
      <w:marTop w:val="0"/>
      <w:marBottom w:val="0"/>
      <w:divBdr>
        <w:top w:val="none" w:sz="0" w:space="0" w:color="auto"/>
        <w:left w:val="none" w:sz="0" w:space="0" w:color="auto"/>
        <w:bottom w:val="none" w:sz="0" w:space="0" w:color="auto"/>
        <w:right w:val="none" w:sz="0" w:space="0" w:color="auto"/>
      </w:divBdr>
    </w:div>
    <w:div w:id="1011378278">
      <w:bodyDiv w:val="1"/>
      <w:marLeft w:val="0"/>
      <w:marRight w:val="0"/>
      <w:marTop w:val="0"/>
      <w:marBottom w:val="0"/>
      <w:divBdr>
        <w:top w:val="none" w:sz="0" w:space="0" w:color="auto"/>
        <w:left w:val="none" w:sz="0" w:space="0" w:color="auto"/>
        <w:bottom w:val="none" w:sz="0" w:space="0" w:color="auto"/>
        <w:right w:val="none" w:sz="0" w:space="0" w:color="auto"/>
      </w:divBdr>
    </w:div>
    <w:div w:id="1040208921">
      <w:bodyDiv w:val="1"/>
      <w:marLeft w:val="0"/>
      <w:marRight w:val="0"/>
      <w:marTop w:val="0"/>
      <w:marBottom w:val="0"/>
      <w:divBdr>
        <w:top w:val="none" w:sz="0" w:space="0" w:color="auto"/>
        <w:left w:val="none" w:sz="0" w:space="0" w:color="auto"/>
        <w:bottom w:val="none" w:sz="0" w:space="0" w:color="auto"/>
        <w:right w:val="none" w:sz="0" w:space="0" w:color="auto"/>
      </w:divBdr>
    </w:div>
    <w:div w:id="1043211096">
      <w:bodyDiv w:val="1"/>
      <w:marLeft w:val="0"/>
      <w:marRight w:val="0"/>
      <w:marTop w:val="0"/>
      <w:marBottom w:val="0"/>
      <w:divBdr>
        <w:top w:val="none" w:sz="0" w:space="0" w:color="auto"/>
        <w:left w:val="none" w:sz="0" w:space="0" w:color="auto"/>
        <w:bottom w:val="none" w:sz="0" w:space="0" w:color="auto"/>
        <w:right w:val="none" w:sz="0" w:space="0" w:color="auto"/>
      </w:divBdr>
    </w:div>
    <w:div w:id="1050153401">
      <w:bodyDiv w:val="1"/>
      <w:marLeft w:val="0"/>
      <w:marRight w:val="0"/>
      <w:marTop w:val="0"/>
      <w:marBottom w:val="0"/>
      <w:divBdr>
        <w:top w:val="none" w:sz="0" w:space="0" w:color="auto"/>
        <w:left w:val="none" w:sz="0" w:space="0" w:color="auto"/>
        <w:bottom w:val="none" w:sz="0" w:space="0" w:color="auto"/>
        <w:right w:val="none" w:sz="0" w:space="0" w:color="auto"/>
      </w:divBdr>
    </w:div>
    <w:div w:id="1084491963">
      <w:bodyDiv w:val="1"/>
      <w:marLeft w:val="0"/>
      <w:marRight w:val="0"/>
      <w:marTop w:val="0"/>
      <w:marBottom w:val="0"/>
      <w:divBdr>
        <w:top w:val="none" w:sz="0" w:space="0" w:color="auto"/>
        <w:left w:val="none" w:sz="0" w:space="0" w:color="auto"/>
        <w:bottom w:val="none" w:sz="0" w:space="0" w:color="auto"/>
        <w:right w:val="none" w:sz="0" w:space="0" w:color="auto"/>
      </w:divBdr>
    </w:div>
    <w:div w:id="1107190215">
      <w:bodyDiv w:val="1"/>
      <w:marLeft w:val="0"/>
      <w:marRight w:val="0"/>
      <w:marTop w:val="0"/>
      <w:marBottom w:val="0"/>
      <w:divBdr>
        <w:top w:val="none" w:sz="0" w:space="0" w:color="auto"/>
        <w:left w:val="none" w:sz="0" w:space="0" w:color="auto"/>
        <w:bottom w:val="none" w:sz="0" w:space="0" w:color="auto"/>
        <w:right w:val="none" w:sz="0" w:space="0" w:color="auto"/>
      </w:divBdr>
    </w:div>
    <w:div w:id="1110784347">
      <w:bodyDiv w:val="1"/>
      <w:marLeft w:val="0"/>
      <w:marRight w:val="0"/>
      <w:marTop w:val="0"/>
      <w:marBottom w:val="0"/>
      <w:divBdr>
        <w:top w:val="none" w:sz="0" w:space="0" w:color="auto"/>
        <w:left w:val="none" w:sz="0" w:space="0" w:color="auto"/>
        <w:bottom w:val="none" w:sz="0" w:space="0" w:color="auto"/>
        <w:right w:val="none" w:sz="0" w:space="0" w:color="auto"/>
      </w:divBdr>
    </w:div>
    <w:div w:id="1113209447">
      <w:bodyDiv w:val="1"/>
      <w:marLeft w:val="0"/>
      <w:marRight w:val="0"/>
      <w:marTop w:val="0"/>
      <w:marBottom w:val="0"/>
      <w:divBdr>
        <w:top w:val="none" w:sz="0" w:space="0" w:color="auto"/>
        <w:left w:val="none" w:sz="0" w:space="0" w:color="auto"/>
        <w:bottom w:val="none" w:sz="0" w:space="0" w:color="auto"/>
        <w:right w:val="none" w:sz="0" w:space="0" w:color="auto"/>
      </w:divBdr>
    </w:div>
    <w:div w:id="1134106653">
      <w:bodyDiv w:val="1"/>
      <w:marLeft w:val="0"/>
      <w:marRight w:val="0"/>
      <w:marTop w:val="0"/>
      <w:marBottom w:val="0"/>
      <w:divBdr>
        <w:top w:val="none" w:sz="0" w:space="0" w:color="auto"/>
        <w:left w:val="none" w:sz="0" w:space="0" w:color="auto"/>
        <w:bottom w:val="none" w:sz="0" w:space="0" w:color="auto"/>
        <w:right w:val="none" w:sz="0" w:space="0" w:color="auto"/>
      </w:divBdr>
    </w:div>
    <w:div w:id="1136408912">
      <w:bodyDiv w:val="1"/>
      <w:marLeft w:val="0"/>
      <w:marRight w:val="0"/>
      <w:marTop w:val="0"/>
      <w:marBottom w:val="0"/>
      <w:divBdr>
        <w:top w:val="none" w:sz="0" w:space="0" w:color="auto"/>
        <w:left w:val="none" w:sz="0" w:space="0" w:color="auto"/>
        <w:bottom w:val="none" w:sz="0" w:space="0" w:color="auto"/>
        <w:right w:val="none" w:sz="0" w:space="0" w:color="auto"/>
      </w:divBdr>
    </w:div>
    <w:div w:id="1143501738">
      <w:bodyDiv w:val="1"/>
      <w:marLeft w:val="0"/>
      <w:marRight w:val="0"/>
      <w:marTop w:val="0"/>
      <w:marBottom w:val="0"/>
      <w:divBdr>
        <w:top w:val="none" w:sz="0" w:space="0" w:color="auto"/>
        <w:left w:val="none" w:sz="0" w:space="0" w:color="auto"/>
        <w:bottom w:val="none" w:sz="0" w:space="0" w:color="auto"/>
        <w:right w:val="none" w:sz="0" w:space="0" w:color="auto"/>
      </w:divBdr>
    </w:div>
    <w:div w:id="1163009611">
      <w:bodyDiv w:val="1"/>
      <w:marLeft w:val="0"/>
      <w:marRight w:val="0"/>
      <w:marTop w:val="0"/>
      <w:marBottom w:val="0"/>
      <w:divBdr>
        <w:top w:val="none" w:sz="0" w:space="0" w:color="auto"/>
        <w:left w:val="none" w:sz="0" w:space="0" w:color="auto"/>
        <w:bottom w:val="none" w:sz="0" w:space="0" w:color="auto"/>
        <w:right w:val="none" w:sz="0" w:space="0" w:color="auto"/>
      </w:divBdr>
    </w:div>
    <w:div w:id="1163736072">
      <w:bodyDiv w:val="1"/>
      <w:marLeft w:val="0"/>
      <w:marRight w:val="0"/>
      <w:marTop w:val="0"/>
      <w:marBottom w:val="0"/>
      <w:divBdr>
        <w:top w:val="none" w:sz="0" w:space="0" w:color="auto"/>
        <w:left w:val="none" w:sz="0" w:space="0" w:color="auto"/>
        <w:bottom w:val="none" w:sz="0" w:space="0" w:color="auto"/>
        <w:right w:val="none" w:sz="0" w:space="0" w:color="auto"/>
      </w:divBdr>
    </w:div>
    <w:div w:id="1168642952">
      <w:bodyDiv w:val="1"/>
      <w:marLeft w:val="0"/>
      <w:marRight w:val="0"/>
      <w:marTop w:val="0"/>
      <w:marBottom w:val="0"/>
      <w:divBdr>
        <w:top w:val="none" w:sz="0" w:space="0" w:color="auto"/>
        <w:left w:val="none" w:sz="0" w:space="0" w:color="auto"/>
        <w:bottom w:val="none" w:sz="0" w:space="0" w:color="auto"/>
        <w:right w:val="none" w:sz="0" w:space="0" w:color="auto"/>
      </w:divBdr>
    </w:div>
    <w:div w:id="1171069525">
      <w:bodyDiv w:val="1"/>
      <w:marLeft w:val="0"/>
      <w:marRight w:val="0"/>
      <w:marTop w:val="0"/>
      <w:marBottom w:val="0"/>
      <w:divBdr>
        <w:top w:val="none" w:sz="0" w:space="0" w:color="auto"/>
        <w:left w:val="none" w:sz="0" w:space="0" w:color="auto"/>
        <w:bottom w:val="none" w:sz="0" w:space="0" w:color="auto"/>
        <w:right w:val="none" w:sz="0" w:space="0" w:color="auto"/>
      </w:divBdr>
    </w:div>
    <w:div w:id="1172524697">
      <w:bodyDiv w:val="1"/>
      <w:marLeft w:val="0"/>
      <w:marRight w:val="0"/>
      <w:marTop w:val="0"/>
      <w:marBottom w:val="0"/>
      <w:divBdr>
        <w:top w:val="none" w:sz="0" w:space="0" w:color="auto"/>
        <w:left w:val="none" w:sz="0" w:space="0" w:color="auto"/>
        <w:bottom w:val="none" w:sz="0" w:space="0" w:color="auto"/>
        <w:right w:val="none" w:sz="0" w:space="0" w:color="auto"/>
      </w:divBdr>
    </w:div>
    <w:div w:id="1176729194">
      <w:bodyDiv w:val="1"/>
      <w:marLeft w:val="0"/>
      <w:marRight w:val="0"/>
      <w:marTop w:val="0"/>
      <w:marBottom w:val="0"/>
      <w:divBdr>
        <w:top w:val="none" w:sz="0" w:space="0" w:color="auto"/>
        <w:left w:val="none" w:sz="0" w:space="0" w:color="auto"/>
        <w:bottom w:val="none" w:sz="0" w:space="0" w:color="auto"/>
        <w:right w:val="none" w:sz="0" w:space="0" w:color="auto"/>
      </w:divBdr>
    </w:div>
    <w:div w:id="1179781139">
      <w:bodyDiv w:val="1"/>
      <w:marLeft w:val="0"/>
      <w:marRight w:val="0"/>
      <w:marTop w:val="0"/>
      <w:marBottom w:val="0"/>
      <w:divBdr>
        <w:top w:val="none" w:sz="0" w:space="0" w:color="auto"/>
        <w:left w:val="none" w:sz="0" w:space="0" w:color="auto"/>
        <w:bottom w:val="none" w:sz="0" w:space="0" w:color="auto"/>
        <w:right w:val="none" w:sz="0" w:space="0" w:color="auto"/>
      </w:divBdr>
    </w:div>
    <w:div w:id="1187594616">
      <w:bodyDiv w:val="1"/>
      <w:marLeft w:val="0"/>
      <w:marRight w:val="0"/>
      <w:marTop w:val="0"/>
      <w:marBottom w:val="0"/>
      <w:divBdr>
        <w:top w:val="none" w:sz="0" w:space="0" w:color="auto"/>
        <w:left w:val="none" w:sz="0" w:space="0" w:color="auto"/>
        <w:bottom w:val="none" w:sz="0" w:space="0" w:color="auto"/>
        <w:right w:val="none" w:sz="0" w:space="0" w:color="auto"/>
      </w:divBdr>
    </w:div>
    <w:div w:id="1194151643">
      <w:bodyDiv w:val="1"/>
      <w:marLeft w:val="0"/>
      <w:marRight w:val="0"/>
      <w:marTop w:val="0"/>
      <w:marBottom w:val="0"/>
      <w:divBdr>
        <w:top w:val="none" w:sz="0" w:space="0" w:color="auto"/>
        <w:left w:val="none" w:sz="0" w:space="0" w:color="auto"/>
        <w:bottom w:val="none" w:sz="0" w:space="0" w:color="auto"/>
        <w:right w:val="none" w:sz="0" w:space="0" w:color="auto"/>
      </w:divBdr>
    </w:div>
    <w:div w:id="1194735551">
      <w:bodyDiv w:val="1"/>
      <w:marLeft w:val="0"/>
      <w:marRight w:val="0"/>
      <w:marTop w:val="0"/>
      <w:marBottom w:val="0"/>
      <w:divBdr>
        <w:top w:val="none" w:sz="0" w:space="0" w:color="auto"/>
        <w:left w:val="none" w:sz="0" w:space="0" w:color="auto"/>
        <w:bottom w:val="none" w:sz="0" w:space="0" w:color="auto"/>
        <w:right w:val="none" w:sz="0" w:space="0" w:color="auto"/>
      </w:divBdr>
    </w:div>
    <w:div w:id="1195656956">
      <w:bodyDiv w:val="1"/>
      <w:marLeft w:val="0"/>
      <w:marRight w:val="0"/>
      <w:marTop w:val="0"/>
      <w:marBottom w:val="0"/>
      <w:divBdr>
        <w:top w:val="none" w:sz="0" w:space="0" w:color="auto"/>
        <w:left w:val="none" w:sz="0" w:space="0" w:color="auto"/>
        <w:bottom w:val="none" w:sz="0" w:space="0" w:color="auto"/>
        <w:right w:val="none" w:sz="0" w:space="0" w:color="auto"/>
      </w:divBdr>
    </w:div>
    <w:div w:id="1197231532">
      <w:bodyDiv w:val="1"/>
      <w:marLeft w:val="0"/>
      <w:marRight w:val="0"/>
      <w:marTop w:val="0"/>
      <w:marBottom w:val="0"/>
      <w:divBdr>
        <w:top w:val="none" w:sz="0" w:space="0" w:color="auto"/>
        <w:left w:val="none" w:sz="0" w:space="0" w:color="auto"/>
        <w:bottom w:val="none" w:sz="0" w:space="0" w:color="auto"/>
        <w:right w:val="none" w:sz="0" w:space="0" w:color="auto"/>
      </w:divBdr>
    </w:div>
    <w:div w:id="1199004570">
      <w:bodyDiv w:val="1"/>
      <w:marLeft w:val="0"/>
      <w:marRight w:val="0"/>
      <w:marTop w:val="0"/>
      <w:marBottom w:val="0"/>
      <w:divBdr>
        <w:top w:val="none" w:sz="0" w:space="0" w:color="auto"/>
        <w:left w:val="none" w:sz="0" w:space="0" w:color="auto"/>
        <w:bottom w:val="none" w:sz="0" w:space="0" w:color="auto"/>
        <w:right w:val="none" w:sz="0" w:space="0" w:color="auto"/>
      </w:divBdr>
    </w:div>
    <w:div w:id="1206287053">
      <w:bodyDiv w:val="1"/>
      <w:marLeft w:val="0"/>
      <w:marRight w:val="0"/>
      <w:marTop w:val="0"/>
      <w:marBottom w:val="0"/>
      <w:divBdr>
        <w:top w:val="none" w:sz="0" w:space="0" w:color="auto"/>
        <w:left w:val="none" w:sz="0" w:space="0" w:color="auto"/>
        <w:bottom w:val="none" w:sz="0" w:space="0" w:color="auto"/>
        <w:right w:val="none" w:sz="0" w:space="0" w:color="auto"/>
      </w:divBdr>
    </w:div>
    <w:div w:id="1217934889">
      <w:bodyDiv w:val="1"/>
      <w:marLeft w:val="0"/>
      <w:marRight w:val="0"/>
      <w:marTop w:val="0"/>
      <w:marBottom w:val="0"/>
      <w:divBdr>
        <w:top w:val="none" w:sz="0" w:space="0" w:color="auto"/>
        <w:left w:val="none" w:sz="0" w:space="0" w:color="auto"/>
        <w:bottom w:val="none" w:sz="0" w:space="0" w:color="auto"/>
        <w:right w:val="none" w:sz="0" w:space="0" w:color="auto"/>
      </w:divBdr>
    </w:div>
    <w:div w:id="1241716136">
      <w:bodyDiv w:val="1"/>
      <w:marLeft w:val="0"/>
      <w:marRight w:val="0"/>
      <w:marTop w:val="0"/>
      <w:marBottom w:val="0"/>
      <w:divBdr>
        <w:top w:val="none" w:sz="0" w:space="0" w:color="auto"/>
        <w:left w:val="none" w:sz="0" w:space="0" w:color="auto"/>
        <w:bottom w:val="none" w:sz="0" w:space="0" w:color="auto"/>
        <w:right w:val="none" w:sz="0" w:space="0" w:color="auto"/>
      </w:divBdr>
    </w:div>
    <w:div w:id="1244606909">
      <w:bodyDiv w:val="1"/>
      <w:marLeft w:val="0"/>
      <w:marRight w:val="0"/>
      <w:marTop w:val="0"/>
      <w:marBottom w:val="0"/>
      <w:divBdr>
        <w:top w:val="none" w:sz="0" w:space="0" w:color="auto"/>
        <w:left w:val="none" w:sz="0" w:space="0" w:color="auto"/>
        <w:bottom w:val="none" w:sz="0" w:space="0" w:color="auto"/>
        <w:right w:val="none" w:sz="0" w:space="0" w:color="auto"/>
      </w:divBdr>
    </w:div>
    <w:div w:id="1258444633">
      <w:bodyDiv w:val="1"/>
      <w:marLeft w:val="0"/>
      <w:marRight w:val="0"/>
      <w:marTop w:val="0"/>
      <w:marBottom w:val="0"/>
      <w:divBdr>
        <w:top w:val="none" w:sz="0" w:space="0" w:color="auto"/>
        <w:left w:val="none" w:sz="0" w:space="0" w:color="auto"/>
        <w:bottom w:val="none" w:sz="0" w:space="0" w:color="auto"/>
        <w:right w:val="none" w:sz="0" w:space="0" w:color="auto"/>
      </w:divBdr>
    </w:div>
    <w:div w:id="1275790479">
      <w:bodyDiv w:val="1"/>
      <w:marLeft w:val="0"/>
      <w:marRight w:val="0"/>
      <w:marTop w:val="0"/>
      <w:marBottom w:val="0"/>
      <w:divBdr>
        <w:top w:val="none" w:sz="0" w:space="0" w:color="auto"/>
        <w:left w:val="none" w:sz="0" w:space="0" w:color="auto"/>
        <w:bottom w:val="none" w:sz="0" w:space="0" w:color="auto"/>
        <w:right w:val="none" w:sz="0" w:space="0" w:color="auto"/>
      </w:divBdr>
    </w:div>
    <w:div w:id="1276981192">
      <w:bodyDiv w:val="1"/>
      <w:marLeft w:val="0"/>
      <w:marRight w:val="0"/>
      <w:marTop w:val="0"/>
      <w:marBottom w:val="0"/>
      <w:divBdr>
        <w:top w:val="none" w:sz="0" w:space="0" w:color="auto"/>
        <w:left w:val="none" w:sz="0" w:space="0" w:color="auto"/>
        <w:bottom w:val="none" w:sz="0" w:space="0" w:color="auto"/>
        <w:right w:val="none" w:sz="0" w:space="0" w:color="auto"/>
      </w:divBdr>
    </w:div>
    <w:div w:id="1278026776">
      <w:bodyDiv w:val="1"/>
      <w:marLeft w:val="0"/>
      <w:marRight w:val="0"/>
      <w:marTop w:val="0"/>
      <w:marBottom w:val="0"/>
      <w:divBdr>
        <w:top w:val="none" w:sz="0" w:space="0" w:color="auto"/>
        <w:left w:val="none" w:sz="0" w:space="0" w:color="auto"/>
        <w:bottom w:val="none" w:sz="0" w:space="0" w:color="auto"/>
        <w:right w:val="none" w:sz="0" w:space="0" w:color="auto"/>
      </w:divBdr>
    </w:div>
    <w:div w:id="1298684594">
      <w:bodyDiv w:val="1"/>
      <w:marLeft w:val="0"/>
      <w:marRight w:val="0"/>
      <w:marTop w:val="0"/>
      <w:marBottom w:val="0"/>
      <w:divBdr>
        <w:top w:val="none" w:sz="0" w:space="0" w:color="auto"/>
        <w:left w:val="none" w:sz="0" w:space="0" w:color="auto"/>
        <w:bottom w:val="none" w:sz="0" w:space="0" w:color="auto"/>
        <w:right w:val="none" w:sz="0" w:space="0" w:color="auto"/>
      </w:divBdr>
    </w:div>
    <w:div w:id="1300920698">
      <w:bodyDiv w:val="1"/>
      <w:marLeft w:val="0"/>
      <w:marRight w:val="0"/>
      <w:marTop w:val="0"/>
      <w:marBottom w:val="0"/>
      <w:divBdr>
        <w:top w:val="none" w:sz="0" w:space="0" w:color="auto"/>
        <w:left w:val="none" w:sz="0" w:space="0" w:color="auto"/>
        <w:bottom w:val="none" w:sz="0" w:space="0" w:color="auto"/>
        <w:right w:val="none" w:sz="0" w:space="0" w:color="auto"/>
      </w:divBdr>
    </w:div>
    <w:div w:id="1302612298">
      <w:bodyDiv w:val="1"/>
      <w:marLeft w:val="0"/>
      <w:marRight w:val="0"/>
      <w:marTop w:val="0"/>
      <w:marBottom w:val="0"/>
      <w:divBdr>
        <w:top w:val="none" w:sz="0" w:space="0" w:color="auto"/>
        <w:left w:val="none" w:sz="0" w:space="0" w:color="auto"/>
        <w:bottom w:val="none" w:sz="0" w:space="0" w:color="auto"/>
        <w:right w:val="none" w:sz="0" w:space="0" w:color="auto"/>
      </w:divBdr>
    </w:div>
    <w:div w:id="1314529973">
      <w:bodyDiv w:val="1"/>
      <w:marLeft w:val="0"/>
      <w:marRight w:val="0"/>
      <w:marTop w:val="0"/>
      <w:marBottom w:val="0"/>
      <w:divBdr>
        <w:top w:val="none" w:sz="0" w:space="0" w:color="auto"/>
        <w:left w:val="none" w:sz="0" w:space="0" w:color="auto"/>
        <w:bottom w:val="none" w:sz="0" w:space="0" w:color="auto"/>
        <w:right w:val="none" w:sz="0" w:space="0" w:color="auto"/>
      </w:divBdr>
    </w:div>
    <w:div w:id="1335298909">
      <w:bodyDiv w:val="1"/>
      <w:marLeft w:val="0"/>
      <w:marRight w:val="0"/>
      <w:marTop w:val="0"/>
      <w:marBottom w:val="0"/>
      <w:divBdr>
        <w:top w:val="none" w:sz="0" w:space="0" w:color="auto"/>
        <w:left w:val="none" w:sz="0" w:space="0" w:color="auto"/>
        <w:bottom w:val="none" w:sz="0" w:space="0" w:color="auto"/>
        <w:right w:val="none" w:sz="0" w:space="0" w:color="auto"/>
      </w:divBdr>
    </w:div>
    <w:div w:id="1340157573">
      <w:bodyDiv w:val="1"/>
      <w:marLeft w:val="0"/>
      <w:marRight w:val="0"/>
      <w:marTop w:val="0"/>
      <w:marBottom w:val="0"/>
      <w:divBdr>
        <w:top w:val="none" w:sz="0" w:space="0" w:color="auto"/>
        <w:left w:val="none" w:sz="0" w:space="0" w:color="auto"/>
        <w:bottom w:val="none" w:sz="0" w:space="0" w:color="auto"/>
        <w:right w:val="none" w:sz="0" w:space="0" w:color="auto"/>
      </w:divBdr>
    </w:div>
    <w:div w:id="1341004723">
      <w:bodyDiv w:val="1"/>
      <w:marLeft w:val="0"/>
      <w:marRight w:val="0"/>
      <w:marTop w:val="0"/>
      <w:marBottom w:val="0"/>
      <w:divBdr>
        <w:top w:val="none" w:sz="0" w:space="0" w:color="auto"/>
        <w:left w:val="none" w:sz="0" w:space="0" w:color="auto"/>
        <w:bottom w:val="none" w:sz="0" w:space="0" w:color="auto"/>
        <w:right w:val="none" w:sz="0" w:space="0" w:color="auto"/>
      </w:divBdr>
    </w:div>
    <w:div w:id="1353457218">
      <w:bodyDiv w:val="1"/>
      <w:marLeft w:val="0"/>
      <w:marRight w:val="0"/>
      <w:marTop w:val="0"/>
      <w:marBottom w:val="0"/>
      <w:divBdr>
        <w:top w:val="none" w:sz="0" w:space="0" w:color="auto"/>
        <w:left w:val="none" w:sz="0" w:space="0" w:color="auto"/>
        <w:bottom w:val="none" w:sz="0" w:space="0" w:color="auto"/>
        <w:right w:val="none" w:sz="0" w:space="0" w:color="auto"/>
      </w:divBdr>
    </w:div>
    <w:div w:id="1369379400">
      <w:bodyDiv w:val="1"/>
      <w:marLeft w:val="0"/>
      <w:marRight w:val="0"/>
      <w:marTop w:val="0"/>
      <w:marBottom w:val="0"/>
      <w:divBdr>
        <w:top w:val="none" w:sz="0" w:space="0" w:color="auto"/>
        <w:left w:val="none" w:sz="0" w:space="0" w:color="auto"/>
        <w:bottom w:val="none" w:sz="0" w:space="0" w:color="auto"/>
        <w:right w:val="none" w:sz="0" w:space="0" w:color="auto"/>
      </w:divBdr>
    </w:div>
    <w:div w:id="1373119126">
      <w:bodyDiv w:val="1"/>
      <w:marLeft w:val="0"/>
      <w:marRight w:val="0"/>
      <w:marTop w:val="0"/>
      <w:marBottom w:val="0"/>
      <w:divBdr>
        <w:top w:val="none" w:sz="0" w:space="0" w:color="auto"/>
        <w:left w:val="none" w:sz="0" w:space="0" w:color="auto"/>
        <w:bottom w:val="none" w:sz="0" w:space="0" w:color="auto"/>
        <w:right w:val="none" w:sz="0" w:space="0" w:color="auto"/>
      </w:divBdr>
    </w:div>
    <w:div w:id="1379862271">
      <w:bodyDiv w:val="1"/>
      <w:marLeft w:val="0"/>
      <w:marRight w:val="0"/>
      <w:marTop w:val="0"/>
      <w:marBottom w:val="0"/>
      <w:divBdr>
        <w:top w:val="none" w:sz="0" w:space="0" w:color="auto"/>
        <w:left w:val="none" w:sz="0" w:space="0" w:color="auto"/>
        <w:bottom w:val="none" w:sz="0" w:space="0" w:color="auto"/>
        <w:right w:val="none" w:sz="0" w:space="0" w:color="auto"/>
      </w:divBdr>
    </w:div>
    <w:div w:id="1380587100">
      <w:bodyDiv w:val="1"/>
      <w:marLeft w:val="0"/>
      <w:marRight w:val="0"/>
      <w:marTop w:val="0"/>
      <w:marBottom w:val="0"/>
      <w:divBdr>
        <w:top w:val="none" w:sz="0" w:space="0" w:color="auto"/>
        <w:left w:val="none" w:sz="0" w:space="0" w:color="auto"/>
        <w:bottom w:val="none" w:sz="0" w:space="0" w:color="auto"/>
        <w:right w:val="none" w:sz="0" w:space="0" w:color="auto"/>
      </w:divBdr>
    </w:div>
    <w:div w:id="1381130209">
      <w:bodyDiv w:val="1"/>
      <w:marLeft w:val="0"/>
      <w:marRight w:val="0"/>
      <w:marTop w:val="0"/>
      <w:marBottom w:val="0"/>
      <w:divBdr>
        <w:top w:val="none" w:sz="0" w:space="0" w:color="auto"/>
        <w:left w:val="none" w:sz="0" w:space="0" w:color="auto"/>
        <w:bottom w:val="none" w:sz="0" w:space="0" w:color="auto"/>
        <w:right w:val="none" w:sz="0" w:space="0" w:color="auto"/>
      </w:divBdr>
    </w:div>
    <w:div w:id="1392122110">
      <w:bodyDiv w:val="1"/>
      <w:marLeft w:val="0"/>
      <w:marRight w:val="0"/>
      <w:marTop w:val="0"/>
      <w:marBottom w:val="0"/>
      <w:divBdr>
        <w:top w:val="none" w:sz="0" w:space="0" w:color="auto"/>
        <w:left w:val="none" w:sz="0" w:space="0" w:color="auto"/>
        <w:bottom w:val="none" w:sz="0" w:space="0" w:color="auto"/>
        <w:right w:val="none" w:sz="0" w:space="0" w:color="auto"/>
      </w:divBdr>
    </w:div>
    <w:div w:id="1393233212">
      <w:bodyDiv w:val="1"/>
      <w:marLeft w:val="0"/>
      <w:marRight w:val="0"/>
      <w:marTop w:val="0"/>
      <w:marBottom w:val="0"/>
      <w:divBdr>
        <w:top w:val="none" w:sz="0" w:space="0" w:color="auto"/>
        <w:left w:val="none" w:sz="0" w:space="0" w:color="auto"/>
        <w:bottom w:val="none" w:sz="0" w:space="0" w:color="auto"/>
        <w:right w:val="none" w:sz="0" w:space="0" w:color="auto"/>
      </w:divBdr>
    </w:div>
    <w:div w:id="1394355878">
      <w:bodyDiv w:val="1"/>
      <w:marLeft w:val="0"/>
      <w:marRight w:val="0"/>
      <w:marTop w:val="0"/>
      <w:marBottom w:val="0"/>
      <w:divBdr>
        <w:top w:val="none" w:sz="0" w:space="0" w:color="auto"/>
        <w:left w:val="none" w:sz="0" w:space="0" w:color="auto"/>
        <w:bottom w:val="none" w:sz="0" w:space="0" w:color="auto"/>
        <w:right w:val="none" w:sz="0" w:space="0" w:color="auto"/>
      </w:divBdr>
    </w:div>
    <w:div w:id="1395545057">
      <w:bodyDiv w:val="1"/>
      <w:marLeft w:val="0"/>
      <w:marRight w:val="0"/>
      <w:marTop w:val="0"/>
      <w:marBottom w:val="0"/>
      <w:divBdr>
        <w:top w:val="none" w:sz="0" w:space="0" w:color="auto"/>
        <w:left w:val="none" w:sz="0" w:space="0" w:color="auto"/>
        <w:bottom w:val="none" w:sz="0" w:space="0" w:color="auto"/>
        <w:right w:val="none" w:sz="0" w:space="0" w:color="auto"/>
      </w:divBdr>
    </w:div>
    <w:div w:id="1402293607">
      <w:bodyDiv w:val="1"/>
      <w:marLeft w:val="0"/>
      <w:marRight w:val="0"/>
      <w:marTop w:val="0"/>
      <w:marBottom w:val="0"/>
      <w:divBdr>
        <w:top w:val="none" w:sz="0" w:space="0" w:color="auto"/>
        <w:left w:val="none" w:sz="0" w:space="0" w:color="auto"/>
        <w:bottom w:val="none" w:sz="0" w:space="0" w:color="auto"/>
        <w:right w:val="none" w:sz="0" w:space="0" w:color="auto"/>
      </w:divBdr>
    </w:div>
    <w:div w:id="1409965281">
      <w:bodyDiv w:val="1"/>
      <w:marLeft w:val="0"/>
      <w:marRight w:val="0"/>
      <w:marTop w:val="0"/>
      <w:marBottom w:val="0"/>
      <w:divBdr>
        <w:top w:val="none" w:sz="0" w:space="0" w:color="auto"/>
        <w:left w:val="none" w:sz="0" w:space="0" w:color="auto"/>
        <w:bottom w:val="none" w:sz="0" w:space="0" w:color="auto"/>
        <w:right w:val="none" w:sz="0" w:space="0" w:color="auto"/>
      </w:divBdr>
    </w:div>
    <w:div w:id="1413620667">
      <w:bodyDiv w:val="1"/>
      <w:marLeft w:val="0"/>
      <w:marRight w:val="0"/>
      <w:marTop w:val="0"/>
      <w:marBottom w:val="0"/>
      <w:divBdr>
        <w:top w:val="none" w:sz="0" w:space="0" w:color="auto"/>
        <w:left w:val="none" w:sz="0" w:space="0" w:color="auto"/>
        <w:bottom w:val="none" w:sz="0" w:space="0" w:color="auto"/>
        <w:right w:val="none" w:sz="0" w:space="0" w:color="auto"/>
      </w:divBdr>
    </w:div>
    <w:div w:id="1416319544">
      <w:bodyDiv w:val="1"/>
      <w:marLeft w:val="0"/>
      <w:marRight w:val="0"/>
      <w:marTop w:val="0"/>
      <w:marBottom w:val="0"/>
      <w:divBdr>
        <w:top w:val="none" w:sz="0" w:space="0" w:color="auto"/>
        <w:left w:val="none" w:sz="0" w:space="0" w:color="auto"/>
        <w:bottom w:val="none" w:sz="0" w:space="0" w:color="auto"/>
        <w:right w:val="none" w:sz="0" w:space="0" w:color="auto"/>
      </w:divBdr>
    </w:div>
    <w:div w:id="1423254547">
      <w:bodyDiv w:val="1"/>
      <w:marLeft w:val="0"/>
      <w:marRight w:val="0"/>
      <w:marTop w:val="0"/>
      <w:marBottom w:val="0"/>
      <w:divBdr>
        <w:top w:val="none" w:sz="0" w:space="0" w:color="auto"/>
        <w:left w:val="none" w:sz="0" w:space="0" w:color="auto"/>
        <w:bottom w:val="none" w:sz="0" w:space="0" w:color="auto"/>
        <w:right w:val="none" w:sz="0" w:space="0" w:color="auto"/>
      </w:divBdr>
    </w:div>
    <w:div w:id="1424523109">
      <w:bodyDiv w:val="1"/>
      <w:marLeft w:val="0"/>
      <w:marRight w:val="0"/>
      <w:marTop w:val="0"/>
      <w:marBottom w:val="0"/>
      <w:divBdr>
        <w:top w:val="none" w:sz="0" w:space="0" w:color="auto"/>
        <w:left w:val="none" w:sz="0" w:space="0" w:color="auto"/>
        <w:bottom w:val="none" w:sz="0" w:space="0" w:color="auto"/>
        <w:right w:val="none" w:sz="0" w:space="0" w:color="auto"/>
      </w:divBdr>
    </w:div>
    <w:div w:id="1430468069">
      <w:bodyDiv w:val="1"/>
      <w:marLeft w:val="0"/>
      <w:marRight w:val="0"/>
      <w:marTop w:val="0"/>
      <w:marBottom w:val="0"/>
      <w:divBdr>
        <w:top w:val="none" w:sz="0" w:space="0" w:color="auto"/>
        <w:left w:val="none" w:sz="0" w:space="0" w:color="auto"/>
        <w:bottom w:val="none" w:sz="0" w:space="0" w:color="auto"/>
        <w:right w:val="none" w:sz="0" w:space="0" w:color="auto"/>
      </w:divBdr>
    </w:div>
    <w:div w:id="1440104188">
      <w:bodyDiv w:val="1"/>
      <w:marLeft w:val="0"/>
      <w:marRight w:val="0"/>
      <w:marTop w:val="0"/>
      <w:marBottom w:val="0"/>
      <w:divBdr>
        <w:top w:val="none" w:sz="0" w:space="0" w:color="auto"/>
        <w:left w:val="none" w:sz="0" w:space="0" w:color="auto"/>
        <w:bottom w:val="none" w:sz="0" w:space="0" w:color="auto"/>
        <w:right w:val="none" w:sz="0" w:space="0" w:color="auto"/>
      </w:divBdr>
    </w:div>
    <w:div w:id="1448432627">
      <w:bodyDiv w:val="1"/>
      <w:marLeft w:val="0"/>
      <w:marRight w:val="0"/>
      <w:marTop w:val="0"/>
      <w:marBottom w:val="0"/>
      <w:divBdr>
        <w:top w:val="none" w:sz="0" w:space="0" w:color="auto"/>
        <w:left w:val="none" w:sz="0" w:space="0" w:color="auto"/>
        <w:bottom w:val="none" w:sz="0" w:space="0" w:color="auto"/>
        <w:right w:val="none" w:sz="0" w:space="0" w:color="auto"/>
      </w:divBdr>
    </w:div>
    <w:div w:id="1457796716">
      <w:bodyDiv w:val="1"/>
      <w:marLeft w:val="0"/>
      <w:marRight w:val="0"/>
      <w:marTop w:val="0"/>
      <w:marBottom w:val="0"/>
      <w:divBdr>
        <w:top w:val="none" w:sz="0" w:space="0" w:color="auto"/>
        <w:left w:val="none" w:sz="0" w:space="0" w:color="auto"/>
        <w:bottom w:val="none" w:sz="0" w:space="0" w:color="auto"/>
        <w:right w:val="none" w:sz="0" w:space="0" w:color="auto"/>
      </w:divBdr>
    </w:div>
    <w:div w:id="1457991444">
      <w:bodyDiv w:val="1"/>
      <w:marLeft w:val="0"/>
      <w:marRight w:val="0"/>
      <w:marTop w:val="0"/>
      <w:marBottom w:val="0"/>
      <w:divBdr>
        <w:top w:val="none" w:sz="0" w:space="0" w:color="auto"/>
        <w:left w:val="none" w:sz="0" w:space="0" w:color="auto"/>
        <w:bottom w:val="none" w:sz="0" w:space="0" w:color="auto"/>
        <w:right w:val="none" w:sz="0" w:space="0" w:color="auto"/>
      </w:divBdr>
    </w:div>
    <w:div w:id="1467048078">
      <w:bodyDiv w:val="1"/>
      <w:marLeft w:val="0"/>
      <w:marRight w:val="0"/>
      <w:marTop w:val="0"/>
      <w:marBottom w:val="0"/>
      <w:divBdr>
        <w:top w:val="none" w:sz="0" w:space="0" w:color="auto"/>
        <w:left w:val="none" w:sz="0" w:space="0" w:color="auto"/>
        <w:bottom w:val="none" w:sz="0" w:space="0" w:color="auto"/>
        <w:right w:val="none" w:sz="0" w:space="0" w:color="auto"/>
      </w:divBdr>
    </w:div>
    <w:div w:id="1468743751">
      <w:bodyDiv w:val="1"/>
      <w:marLeft w:val="0"/>
      <w:marRight w:val="0"/>
      <w:marTop w:val="0"/>
      <w:marBottom w:val="0"/>
      <w:divBdr>
        <w:top w:val="none" w:sz="0" w:space="0" w:color="auto"/>
        <w:left w:val="none" w:sz="0" w:space="0" w:color="auto"/>
        <w:bottom w:val="none" w:sz="0" w:space="0" w:color="auto"/>
        <w:right w:val="none" w:sz="0" w:space="0" w:color="auto"/>
      </w:divBdr>
    </w:div>
    <w:div w:id="1475370759">
      <w:bodyDiv w:val="1"/>
      <w:marLeft w:val="0"/>
      <w:marRight w:val="0"/>
      <w:marTop w:val="0"/>
      <w:marBottom w:val="0"/>
      <w:divBdr>
        <w:top w:val="none" w:sz="0" w:space="0" w:color="auto"/>
        <w:left w:val="none" w:sz="0" w:space="0" w:color="auto"/>
        <w:bottom w:val="none" w:sz="0" w:space="0" w:color="auto"/>
        <w:right w:val="none" w:sz="0" w:space="0" w:color="auto"/>
      </w:divBdr>
    </w:div>
    <w:div w:id="1478373330">
      <w:bodyDiv w:val="1"/>
      <w:marLeft w:val="0"/>
      <w:marRight w:val="0"/>
      <w:marTop w:val="0"/>
      <w:marBottom w:val="0"/>
      <w:divBdr>
        <w:top w:val="none" w:sz="0" w:space="0" w:color="auto"/>
        <w:left w:val="none" w:sz="0" w:space="0" w:color="auto"/>
        <w:bottom w:val="none" w:sz="0" w:space="0" w:color="auto"/>
        <w:right w:val="none" w:sz="0" w:space="0" w:color="auto"/>
      </w:divBdr>
    </w:div>
    <w:div w:id="1479415597">
      <w:bodyDiv w:val="1"/>
      <w:marLeft w:val="0"/>
      <w:marRight w:val="0"/>
      <w:marTop w:val="0"/>
      <w:marBottom w:val="0"/>
      <w:divBdr>
        <w:top w:val="none" w:sz="0" w:space="0" w:color="auto"/>
        <w:left w:val="none" w:sz="0" w:space="0" w:color="auto"/>
        <w:bottom w:val="none" w:sz="0" w:space="0" w:color="auto"/>
        <w:right w:val="none" w:sz="0" w:space="0" w:color="auto"/>
      </w:divBdr>
    </w:div>
    <w:div w:id="1483739459">
      <w:bodyDiv w:val="1"/>
      <w:marLeft w:val="0"/>
      <w:marRight w:val="0"/>
      <w:marTop w:val="0"/>
      <w:marBottom w:val="0"/>
      <w:divBdr>
        <w:top w:val="none" w:sz="0" w:space="0" w:color="auto"/>
        <w:left w:val="none" w:sz="0" w:space="0" w:color="auto"/>
        <w:bottom w:val="none" w:sz="0" w:space="0" w:color="auto"/>
        <w:right w:val="none" w:sz="0" w:space="0" w:color="auto"/>
      </w:divBdr>
    </w:div>
    <w:div w:id="1488476917">
      <w:bodyDiv w:val="1"/>
      <w:marLeft w:val="0"/>
      <w:marRight w:val="0"/>
      <w:marTop w:val="0"/>
      <w:marBottom w:val="0"/>
      <w:divBdr>
        <w:top w:val="none" w:sz="0" w:space="0" w:color="auto"/>
        <w:left w:val="none" w:sz="0" w:space="0" w:color="auto"/>
        <w:bottom w:val="none" w:sz="0" w:space="0" w:color="auto"/>
        <w:right w:val="none" w:sz="0" w:space="0" w:color="auto"/>
      </w:divBdr>
    </w:div>
    <w:div w:id="1490636424">
      <w:bodyDiv w:val="1"/>
      <w:marLeft w:val="0"/>
      <w:marRight w:val="0"/>
      <w:marTop w:val="0"/>
      <w:marBottom w:val="0"/>
      <w:divBdr>
        <w:top w:val="none" w:sz="0" w:space="0" w:color="auto"/>
        <w:left w:val="none" w:sz="0" w:space="0" w:color="auto"/>
        <w:bottom w:val="none" w:sz="0" w:space="0" w:color="auto"/>
        <w:right w:val="none" w:sz="0" w:space="0" w:color="auto"/>
      </w:divBdr>
    </w:div>
    <w:div w:id="1496799395">
      <w:bodyDiv w:val="1"/>
      <w:marLeft w:val="0"/>
      <w:marRight w:val="0"/>
      <w:marTop w:val="0"/>
      <w:marBottom w:val="0"/>
      <w:divBdr>
        <w:top w:val="none" w:sz="0" w:space="0" w:color="auto"/>
        <w:left w:val="none" w:sz="0" w:space="0" w:color="auto"/>
        <w:bottom w:val="none" w:sz="0" w:space="0" w:color="auto"/>
        <w:right w:val="none" w:sz="0" w:space="0" w:color="auto"/>
      </w:divBdr>
    </w:div>
    <w:div w:id="1506044673">
      <w:bodyDiv w:val="1"/>
      <w:marLeft w:val="0"/>
      <w:marRight w:val="0"/>
      <w:marTop w:val="0"/>
      <w:marBottom w:val="0"/>
      <w:divBdr>
        <w:top w:val="none" w:sz="0" w:space="0" w:color="auto"/>
        <w:left w:val="none" w:sz="0" w:space="0" w:color="auto"/>
        <w:bottom w:val="none" w:sz="0" w:space="0" w:color="auto"/>
        <w:right w:val="none" w:sz="0" w:space="0" w:color="auto"/>
      </w:divBdr>
    </w:div>
    <w:div w:id="1509716189">
      <w:bodyDiv w:val="1"/>
      <w:marLeft w:val="0"/>
      <w:marRight w:val="0"/>
      <w:marTop w:val="0"/>
      <w:marBottom w:val="0"/>
      <w:divBdr>
        <w:top w:val="none" w:sz="0" w:space="0" w:color="auto"/>
        <w:left w:val="none" w:sz="0" w:space="0" w:color="auto"/>
        <w:bottom w:val="none" w:sz="0" w:space="0" w:color="auto"/>
        <w:right w:val="none" w:sz="0" w:space="0" w:color="auto"/>
      </w:divBdr>
    </w:div>
    <w:div w:id="1526020140">
      <w:bodyDiv w:val="1"/>
      <w:marLeft w:val="0"/>
      <w:marRight w:val="0"/>
      <w:marTop w:val="0"/>
      <w:marBottom w:val="0"/>
      <w:divBdr>
        <w:top w:val="none" w:sz="0" w:space="0" w:color="auto"/>
        <w:left w:val="none" w:sz="0" w:space="0" w:color="auto"/>
        <w:bottom w:val="none" w:sz="0" w:space="0" w:color="auto"/>
        <w:right w:val="none" w:sz="0" w:space="0" w:color="auto"/>
      </w:divBdr>
    </w:div>
    <w:div w:id="1527602269">
      <w:bodyDiv w:val="1"/>
      <w:marLeft w:val="0"/>
      <w:marRight w:val="0"/>
      <w:marTop w:val="0"/>
      <w:marBottom w:val="0"/>
      <w:divBdr>
        <w:top w:val="none" w:sz="0" w:space="0" w:color="auto"/>
        <w:left w:val="none" w:sz="0" w:space="0" w:color="auto"/>
        <w:bottom w:val="none" w:sz="0" w:space="0" w:color="auto"/>
        <w:right w:val="none" w:sz="0" w:space="0" w:color="auto"/>
      </w:divBdr>
    </w:div>
    <w:div w:id="1541280298">
      <w:bodyDiv w:val="1"/>
      <w:marLeft w:val="0"/>
      <w:marRight w:val="0"/>
      <w:marTop w:val="0"/>
      <w:marBottom w:val="0"/>
      <w:divBdr>
        <w:top w:val="none" w:sz="0" w:space="0" w:color="auto"/>
        <w:left w:val="none" w:sz="0" w:space="0" w:color="auto"/>
        <w:bottom w:val="none" w:sz="0" w:space="0" w:color="auto"/>
        <w:right w:val="none" w:sz="0" w:space="0" w:color="auto"/>
      </w:divBdr>
    </w:div>
    <w:div w:id="1569152488">
      <w:bodyDiv w:val="1"/>
      <w:marLeft w:val="0"/>
      <w:marRight w:val="0"/>
      <w:marTop w:val="0"/>
      <w:marBottom w:val="0"/>
      <w:divBdr>
        <w:top w:val="none" w:sz="0" w:space="0" w:color="auto"/>
        <w:left w:val="none" w:sz="0" w:space="0" w:color="auto"/>
        <w:bottom w:val="none" w:sz="0" w:space="0" w:color="auto"/>
        <w:right w:val="none" w:sz="0" w:space="0" w:color="auto"/>
      </w:divBdr>
    </w:div>
    <w:div w:id="1569808343">
      <w:bodyDiv w:val="1"/>
      <w:marLeft w:val="0"/>
      <w:marRight w:val="0"/>
      <w:marTop w:val="0"/>
      <w:marBottom w:val="0"/>
      <w:divBdr>
        <w:top w:val="none" w:sz="0" w:space="0" w:color="auto"/>
        <w:left w:val="none" w:sz="0" w:space="0" w:color="auto"/>
        <w:bottom w:val="none" w:sz="0" w:space="0" w:color="auto"/>
        <w:right w:val="none" w:sz="0" w:space="0" w:color="auto"/>
      </w:divBdr>
    </w:div>
    <w:div w:id="1571423431">
      <w:bodyDiv w:val="1"/>
      <w:marLeft w:val="0"/>
      <w:marRight w:val="0"/>
      <w:marTop w:val="0"/>
      <w:marBottom w:val="0"/>
      <w:divBdr>
        <w:top w:val="none" w:sz="0" w:space="0" w:color="auto"/>
        <w:left w:val="none" w:sz="0" w:space="0" w:color="auto"/>
        <w:bottom w:val="none" w:sz="0" w:space="0" w:color="auto"/>
        <w:right w:val="none" w:sz="0" w:space="0" w:color="auto"/>
      </w:divBdr>
    </w:div>
    <w:div w:id="1575821204">
      <w:bodyDiv w:val="1"/>
      <w:marLeft w:val="0"/>
      <w:marRight w:val="0"/>
      <w:marTop w:val="0"/>
      <w:marBottom w:val="0"/>
      <w:divBdr>
        <w:top w:val="none" w:sz="0" w:space="0" w:color="auto"/>
        <w:left w:val="none" w:sz="0" w:space="0" w:color="auto"/>
        <w:bottom w:val="none" w:sz="0" w:space="0" w:color="auto"/>
        <w:right w:val="none" w:sz="0" w:space="0" w:color="auto"/>
      </w:divBdr>
    </w:div>
    <w:div w:id="1590652148">
      <w:bodyDiv w:val="1"/>
      <w:marLeft w:val="0"/>
      <w:marRight w:val="0"/>
      <w:marTop w:val="0"/>
      <w:marBottom w:val="0"/>
      <w:divBdr>
        <w:top w:val="none" w:sz="0" w:space="0" w:color="auto"/>
        <w:left w:val="none" w:sz="0" w:space="0" w:color="auto"/>
        <w:bottom w:val="none" w:sz="0" w:space="0" w:color="auto"/>
        <w:right w:val="none" w:sz="0" w:space="0" w:color="auto"/>
      </w:divBdr>
    </w:div>
    <w:div w:id="1590776885">
      <w:bodyDiv w:val="1"/>
      <w:marLeft w:val="0"/>
      <w:marRight w:val="0"/>
      <w:marTop w:val="0"/>
      <w:marBottom w:val="0"/>
      <w:divBdr>
        <w:top w:val="none" w:sz="0" w:space="0" w:color="auto"/>
        <w:left w:val="none" w:sz="0" w:space="0" w:color="auto"/>
        <w:bottom w:val="none" w:sz="0" w:space="0" w:color="auto"/>
        <w:right w:val="none" w:sz="0" w:space="0" w:color="auto"/>
      </w:divBdr>
    </w:div>
    <w:div w:id="1614820903">
      <w:bodyDiv w:val="1"/>
      <w:marLeft w:val="0"/>
      <w:marRight w:val="0"/>
      <w:marTop w:val="0"/>
      <w:marBottom w:val="0"/>
      <w:divBdr>
        <w:top w:val="none" w:sz="0" w:space="0" w:color="auto"/>
        <w:left w:val="none" w:sz="0" w:space="0" w:color="auto"/>
        <w:bottom w:val="none" w:sz="0" w:space="0" w:color="auto"/>
        <w:right w:val="none" w:sz="0" w:space="0" w:color="auto"/>
      </w:divBdr>
    </w:div>
    <w:div w:id="1615477577">
      <w:bodyDiv w:val="1"/>
      <w:marLeft w:val="0"/>
      <w:marRight w:val="0"/>
      <w:marTop w:val="0"/>
      <w:marBottom w:val="0"/>
      <w:divBdr>
        <w:top w:val="none" w:sz="0" w:space="0" w:color="auto"/>
        <w:left w:val="none" w:sz="0" w:space="0" w:color="auto"/>
        <w:bottom w:val="none" w:sz="0" w:space="0" w:color="auto"/>
        <w:right w:val="none" w:sz="0" w:space="0" w:color="auto"/>
      </w:divBdr>
    </w:div>
    <w:div w:id="1624996518">
      <w:bodyDiv w:val="1"/>
      <w:marLeft w:val="0"/>
      <w:marRight w:val="0"/>
      <w:marTop w:val="0"/>
      <w:marBottom w:val="0"/>
      <w:divBdr>
        <w:top w:val="none" w:sz="0" w:space="0" w:color="auto"/>
        <w:left w:val="none" w:sz="0" w:space="0" w:color="auto"/>
        <w:bottom w:val="none" w:sz="0" w:space="0" w:color="auto"/>
        <w:right w:val="none" w:sz="0" w:space="0" w:color="auto"/>
      </w:divBdr>
    </w:div>
    <w:div w:id="1627590056">
      <w:bodyDiv w:val="1"/>
      <w:marLeft w:val="0"/>
      <w:marRight w:val="0"/>
      <w:marTop w:val="0"/>
      <w:marBottom w:val="0"/>
      <w:divBdr>
        <w:top w:val="none" w:sz="0" w:space="0" w:color="auto"/>
        <w:left w:val="none" w:sz="0" w:space="0" w:color="auto"/>
        <w:bottom w:val="none" w:sz="0" w:space="0" w:color="auto"/>
        <w:right w:val="none" w:sz="0" w:space="0" w:color="auto"/>
      </w:divBdr>
    </w:div>
    <w:div w:id="1650863311">
      <w:bodyDiv w:val="1"/>
      <w:marLeft w:val="0"/>
      <w:marRight w:val="0"/>
      <w:marTop w:val="0"/>
      <w:marBottom w:val="0"/>
      <w:divBdr>
        <w:top w:val="none" w:sz="0" w:space="0" w:color="auto"/>
        <w:left w:val="none" w:sz="0" w:space="0" w:color="auto"/>
        <w:bottom w:val="none" w:sz="0" w:space="0" w:color="auto"/>
        <w:right w:val="none" w:sz="0" w:space="0" w:color="auto"/>
      </w:divBdr>
    </w:div>
    <w:div w:id="1652828822">
      <w:bodyDiv w:val="1"/>
      <w:marLeft w:val="0"/>
      <w:marRight w:val="0"/>
      <w:marTop w:val="0"/>
      <w:marBottom w:val="0"/>
      <w:divBdr>
        <w:top w:val="none" w:sz="0" w:space="0" w:color="auto"/>
        <w:left w:val="none" w:sz="0" w:space="0" w:color="auto"/>
        <w:bottom w:val="none" w:sz="0" w:space="0" w:color="auto"/>
        <w:right w:val="none" w:sz="0" w:space="0" w:color="auto"/>
      </w:divBdr>
    </w:div>
    <w:div w:id="1659264459">
      <w:bodyDiv w:val="1"/>
      <w:marLeft w:val="0"/>
      <w:marRight w:val="0"/>
      <w:marTop w:val="0"/>
      <w:marBottom w:val="0"/>
      <w:divBdr>
        <w:top w:val="none" w:sz="0" w:space="0" w:color="auto"/>
        <w:left w:val="none" w:sz="0" w:space="0" w:color="auto"/>
        <w:bottom w:val="none" w:sz="0" w:space="0" w:color="auto"/>
        <w:right w:val="none" w:sz="0" w:space="0" w:color="auto"/>
      </w:divBdr>
    </w:div>
    <w:div w:id="1674798131">
      <w:bodyDiv w:val="1"/>
      <w:marLeft w:val="0"/>
      <w:marRight w:val="0"/>
      <w:marTop w:val="0"/>
      <w:marBottom w:val="0"/>
      <w:divBdr>
        <w:top w:val="none" w:sz="0" w:space="0" w:color="auto"/>
        <w:left w:val="none" w:sz="0" w:space="0" w:color="auto"/>
        <w:bottom w:val="none" w:sz="0" w:space="0" w:color="auto"/>
        <w:right w:val="none" w:sz="0" w:space="0" w:color="auto"/>
      </w:divBdr>
    </w:div>
    <w:div w:id="1676765722">
      <w:bodyDiv w:val="1"/>
      <w:marLeft w:val="0"/>
      <w:marRight w:val="0"/>
      <w:marTop w:val="0"/>
      <w:marBottom w:val="0"/>
      <w:divBdr>
        <w:top w:val="none" w:sz="0" w:space="0" w:color="auto"/>
        <w:left w:val="none" w:sz="0" w:space="0" w:color="auto"/>
        <w:bottom w:val="none" w:sz="0" w:space="0" w:color="auto"/>
        <w:right w:val="none" w:sz="0" w:space="0" w:color="auto"/>
      </w:divBdr>
    </w:div>
    <w:div w:id="1680884502">
      <w:bodyDiv w:val="1"/>
      <w:marLeft w:val="0"/>
      <w:marRight w:val="0"/>
      <w:marTop w:val="0"/>
      <w:marBottom w:val="0"/>
      <w:divBdr>
        <w:top w:val="none" w:sz="0" w:space="0" w:color="auto"/>
        <w:left w:val="none" w:sz="0" w:space="0" w:color="auto"/>
        <w:bottom w:val="none" w:sz="0" w:space="0" w:color="auto"/>
        <w:right w:val="none" w:sz="0" w:space="0" w:color="auto"/>
      </w:divBdr>
    </w:div>
    <w:div w:id="1682126114">
      <w:bodyDiv w:val="1"/>
      <w:marLeft w:val="0"/>
      <w:marRight w:val="0"/>
      <w:marTop w:val="0"/>
      <w:marBottom w:val="0"/>
      <w:divBdr>
        <w:top w:val="none" w:sz="0" w:space="0" w:color="auto"/>
        <w:left w:val="none" w:sz="0" w:space="0" w:color="auto"/>
        <w:bottom w:val="none" w:sz="0" w:space="0" w:color="auto"/>
        <w:right w:val="none" w:sz="0" w:space="0" w:color="auto"/>
      </w:divBdr>
    </w:div>
    <w:div w:id="1685863895">
      <w:bodyDiv w:val="1"/>
      <w:marLeft w:val="0"/>
      <w:marRight w:val="0"/>
      <w:marTop w:val="0"/>
      <w:marBottom w:val="0"/>
      <w:divBdr>
        <w:top w:val="none" w:sz="0" w:space="0" w:color="auto"/>
        <w:left w:val="none" w:sz="0" w:space="0" w:color="auto"/>
        <w:bottom w:val="none" w:sz="0" w:space="0" w:color="auto"/>
        <w:right w:val="none" w:sz="0" w:space="0" w:color="auto"/>
      </w:divBdr>
    </w:div>
    <w:div w:id="1687057305">
      <w:bodyDiv w:val="1"/>
      <w:marLeft w:val="0"/>
      <w:marRight w:val="0"/>
      <w:marTop w:val="0"/>
      <w:marBottom w:val="0"/>
      <w:divBdr>
        <w:top w:val="none" w:sz="0" w:space="0" w:color="auto"/>
        <w:left w:val="none" w:sz="0" w:space="0" w:color="auto"/>
        <w:bottom w:val="none" w:sz="0" w:space="0" w:color="auto"/>
        <w:right w:val="none" w:sz="0" w:space="0" w:color="auto"/>
      </w:divBdr>
    </w:div>
    <w:div w:id="1688679830">
      <w:bodyDiv w:val="1"/>
      <w:marLeft w:val="0"/>
      <w:marRight w:val="0"/>
      <w:marTop w:val="0"/>
      <w:marBottom w:val="0"/>
      <w:divBdr>
        <w:top w:val="none" w:sz="0" w:space="0" w:color="auto"/>
        <w:left w:val="none" w:sz="0" w:space="0" w:color="auto"/>
        <w:bottom w:val="none" w:sz="0" w:space="0" w:color="auto"/>
        <w:right w:val="none" w:sz="0" w:space="0" w:color="auto"/>
      </w:divBdr>
    </w:div>
    <w:div w:id="1692291735">
      <w:bodyDiv w:val="1"/>
      <w:marLeft w:val="0"/>
      <w:marRight w:val="0"/>
      <w:marTop w:val="0"/>
      <w:marBottom w:val="0"/>
      <w:divBdr>
        <w:top w:val="none" w:sz="0" w:space="0" w:color="auto"/>
        <w:left w:val="none" w:sz="0" w:space="0" w:color="auto"/>
        <w:bottom w:val="none" w:sz="0" w:space="0" w:color="auto"/>
        <w:right w:val="none" w:sz="0" w:space="0" w:color="auto"/>
      </w:divBdr>
    </w:div>
    <w:div w:id="1695299621">
      <w:bodyDiv w:val="1"/>
      <w:marLeft w:val="0"/>
      <w:marRight w:val="0"/>
      <w:marTop w:val="0"/>
      <w:marBottom w:val="0"/>
      <w:divBdr>
        <w:top w:val="none" w:sz="0" w:space="0" w:color="auto"/>
        <w:left w:val="none" w:sz="0" w:space="0" w:color="auto"/>
        <w:bottom w:val="none" w:sz="0" w:space="0" w:color="auto"/>
        <w:right w:val="none" w:sz="0" w:space="0" w:color="auto"/>
      </w:divBdr>
    </w:div>
    <w:div w:id="1700470548">
      <w:bodyDiv w:val="1"/>
      <w:marLeft w:val="0"/>
      <w:marRight w:val="0"/>
      <w:marTop w:val="0"/>
      <w:marBottom w:val="0"/>
      <w:divBdr>
        <w:top w:val="none" w:sz="0" w:space="0" w:color="auto"/>
        <w:left w:val="none" w:sz="0" w:space="0" w:color="auto"/>
        <w:bottom w:val="none" w:sz="0" w:space="0" w:color="auto"/>
        <w:right w:val="none" w:sz="0" w:space="0" w:color="auto"/>
      </w:divBdr>
    </w:div>
    <w:div w:id="1701709727">
      <w:bodyDiv w:val="1"/>
      <w:marLeft w:val="0"/>
      <w:marRight w:val="0"/>
      <w:marTop w:val="0"/>
      <w:marBottom w:val="0"/>
      <w:divBdr>
        <w:top w:val="none" w:sz="0" w:space="0" w:color="auto"/>
        <w:left w:val="none" w:sz="0" w:space="0" w:color="auto"/>
        <w:bottom w:val="none" w:sz="0" w:space="0" w:color="auto"/>
        <w:right w:val="none" w:sz="0" w:space="0" w:color="auto"/>
      </w:divBdr>
    </w:div>
    <w:div w:id="1703702835">
      <w:bodyDiv w:val="1"/>
      <w:marLeft w:val="0"/>
      <w:marRight w:val="0"/>
      <w:marTop w:val="0"/>
      <w:marBottom w:val="0"/>
      <w:divBdr>
        <w:top w:val="none" w:sz="0" w:space="0" w:color="auto"/>
        <w:left w:val="none" w:sz="0" w:space="0" w:color="auto"/>
        <w:bottom w:val="none" w:sz="0" w:space="0" w:color="auto"/>
        <w:right w:val="none" w:sz="0" w:space="0" w:color="auto"/>
      </w:divBdr>
    </w:div>
    <w:div w:id="1711027837">
      <w:bodyDiv w:val="1"/>
      <w:marLeft w:val="0"/>
      <w:marRight w:val="0"/>
      <w:marTop w:val="0"/>
      <w:marBottom w:val="0"/>
      <w:divBdr>
        <w:top w:val="none" w:sz="0" w:space="0" w:color="auto"/>
        <w:left w:val="none" w:sz="0" w:space="0" w:color="auto"/>
        <w:bottom w:val="none" w:sz="0" w:space="0" w:color="auto"/>
        <w:right w:val="none" w:sz="0" w:space="0" w:color="auto"/>
      </w:divBdr>
    </w:div>
    <w:div w:id="1715544623">
      <w:bodyDiv w:val="1"/>
      <w:marLeft w:val="0"/>
      <w:marRight w:val="0"/>
      <w:marTop w:val="0"/>
      <w:marBottom w:val="0"/>
      <w:divBdr>
        <w:top w:val="none" w:sz="0" w:space="0" w:color="auto"/>
        <w:left w:val="none" w:sz="0" w:space="0" w:color="auto"/>
        <w:bottom w:val="none" w:sz="0" w:space="0" w:color="auto"/>
        <w:right w:val="none" w:sz="0" w:space="0" w:color="auto"/>
      </w:divBdr>
    </w:div>
    <w:div w:id="1723940130">
      <w:bodyDiv w:val="1"/>
      <w:marLeft w:val="0"/>
      <w:marRight w:val="0"/>
      <w:marTop w:val="0"/>
      <w:marBottom w:val="0"/>
      <w:divBdr>
        <w:top w:val="none" w:sz="0" w:space="0" w:color="auto"/>
        <w:left w:val="none" w:sz="0" w:space="0" w:color="auto"/>
        <w:bottom w:val="none" w:sz="0" w:space="0" w:color="auto"/>
        <w:right w:val="none" w:sz="0" w:space="0" w:color="auto"/>
      </w:divBdr>
    </w:div>
    <w:div w:id="1725520465">
      <w:bodyDiv w:val="1"/>
      <w:marLeft w:val="0"/>
      <w:marRight w:val="0"/>
      <w:marTop w:val="0"/>
      <w:marBottom w:val="0"/>
      <w:divBdr>
        <w:top w:val="none" w:sz="0" w:space="0" w:color="auto"/>
        <w:left w:val="none" w:sz="0" w:space="0" w:color="auto"/>
        <w:bottom w:val="none" w:sz="0" w:space="0" w:color="auto"/>
        <w:right w:val="none" w:sz="0" w:space="0" w:color="auto"/>
      </w:divBdr>
    </w:div>
    <w:div w:id="1739476608">
      <w:bodyDiv w:val="1"/>
      <w:marLeft w:val="0"/>
      <w:marRight w:val="0"/>
      <w:marTop w:val="0"/>
      <w:marBottom w:val="0"/>
      <w:divBdr>
        <w:top w:val="none" w:sz="0" w:space="0" w:color="auto"/>
        <w:left w:val="none" w:sz="0" w:space="0" w:color="auto"/>
        <w:bottom w:val="none" w:sz="0" w:space="0" w:color="auto"/>
        <w:right w:val="none" w:sz="0" w:space="0" w:color="auto"/>
      </w:divBdr>
    </w:div>
    <w:div w:id="1746217413">
      <w:bodyDiv w:val="1"/>
      <w:marLeft w:val="0"/>
      <w:marRight w:val="0"/>
      <w:marTop w:val="0"/>
      <w:marBottom w:val="0"/>
      <w:divBdr>
        <w:top w:val="none" w:sz="0" w:space="0" w:color="auto"/>
        <w:left w:val="none" w:sz="0" w:space="0" w:color="auto"/>
        <w:bottom w:val="none" w:sz="0" w:space="0" w:color="auto"/>
        <w:right w:val="none" w:sz="0" w:space="0" w:color="auto"/>
      </w:divBdr>
    </w:div>
    <w:div w:id="1752001289">
      <w:bodyDiv w:val="1"/>
      <w:marLeft w:val="0"/>
      <w:marRight w:val="0"/>
      <w:marTop w:val="0"/>
      <w:marBottom w:val="0"/>
      <w:divBdr>
        <w:top w:val="none" w:sz="0" w:space="0" w:color="auto"/>
        <w:left w:val="none" w:sz="0" w:space="0" w:color="auto"/>
        <w:bottom w:val="none" w:sz="0" w:space="0" w:color="auto"/>
        <w:right w:val="none" w:sz="0" w:space="0" w:color="auto"/>
      </w:divBdr>
    </w:div>
    <w:div w:id="1752894691">
      <w:bodyDiv w:val="1"/>
      <w:marLeft w:val="0"/>
      <w:marRight w:val="0"/>
      <w:marTop w:val="0"/>
      <w:marBottom w:val="0"/>
      <w:divBdr>
        <w:top w:val="none" w:sz="0" w:space="0" w:color="auto"/>
        <w:left w:val="none" w:sz="0" w:space="0" w:color="auto"/>
        <w:bottom w:val="none" w:sz="0" w:space="0" w:color="auto"/>
        <w:right w:val="none" w:sz="0" w:space="0" w:color="auto"/>
      </w:divBdr>
    </w:div>
    <w:div w:id="1753744767">
      <w:bodyDiv w:val="1"/>
      <w:marLeft w:val="0"/>
      <w:marRight w:val="0"/>
      <w:marTop w:val="0"/>
      <w:marBottom w:val="0"/>
      <w:divBdr>
        <w:top w:val="none" w:sz="0" w:space="0" w:color="auto"/>
        <w:left w:val="none" w:sz="0" w:space="0" w:color="auto"/>
        <w:bottom w:val="none" w:sz="0" w:space="0" w:color="auto"/>
        <w:right w:val="none" w:sz="0" w:space="0" w:color="auto"/>
      </w:divBdr>
    </w:div>
    <w:div w:id="1757746066">
      <w:bodyDiv w:val="1"/>
      <w:marLeft w:val="0"/>
      <w:marRight w:val="0"/>
      <w:marTop w:val="0"/>
      <w:marBottom w:val="0"/>
      <w:divBdr>
        <w:top w:val="none" w:sz="0" w:space="0" w:color="auto"/>
        <w:left w:val="none" w:sz="0" w:space="0" w:color="auto"/>
        <w:bottom w:val="none" w:sz="0" w:space="0" w:color="auto"/>
        <w:right w:val="none" w:sz="0" w:space="0" w:color="auto"/>
      </w:divBdr>
    </w:div>
    <w:div w:id="1757823971">
      <w:bodyDiv w:val="1"/>
      <w:marLeft w:val="0"/>
      <w:marRight w:val="0"/>
      <w:marTop w:val="0"/>
      <w:marBottom w:val="0"/>
      <w:divBdr>
        <w:top w:val="none" w:sz="0" w:space="0" w:color="auto"/>
        <w:left w:val="none" w:sz="0" w:space="0" w:color="auto"/>
        <w:bottom w:val="none" w:sz="0" w:space="0" w:color="auto"/>
        <w:right w:val="none" w:sz="0" w:space="0" w:color="auto"/>
      </w:divBdr>
    </w:div>
    <w:div w:id="1761291485">
      <w:bodyDiv w:val="1"/>
      <w:marLeft w:val="0"/>
      <w:marRight w:val="0"/>
      <w:marTop w:val="0"/>
      <w:marBottom w:val="0"/>
      <w:divBdr>
        <w:top w:val="none" w:sz="0" w:space="0" w:color="auto"/>
        <w:left w:val="none" w:sz="0" w:space="0" w:color="auto"/>
        <w:bottom w:val="none" w:sz="0" w:space="0" w:color="auto"/>
        <w:right w:val="none" w:sz="0" w:space="0" w:color="auto"/>
      </w:divBdr>
    </w:div>
    <w:div w:id="1773209873">
      <w:bodyDiv w:val="1"/>
      <w:marLeft w:val="0"/>
      <w:marRight w:val="0"/>
      <w:marTop w:val="0"/>
      <w:marBottom w:val="0"/>
      <w:divBdr>
        <w:top w:val="none" w:sz="0" w:space="0" w:color="auto"/>
        <w:left w:val="none" w:sz="0" w:space="0" w:color="auto"/>
        <w:bottom w:val="none" w:sz="0" w:space="0" w:color="auto"/>
        <w:right w:val="none" w:sz="0" w:space="0" w:color="auto"/>
      </w:divBdr>
    </w:div>
    <w:div w:id="1778132057">
      <w:bodyDiv w:val="1"/>
      <w:marLeft w:val="0"/>
      <w:marRight w:val="0"/>
      <w:marTop w:val="0"/>
      <w:marBottom w:val="0"/>
      <w:divBdr>
        <w:top w:val="none" w:sz="0" w:space="0" w:color="auto"/>
        <w:left w:val="none" w:sz="0" w:space="0" w:color="auto"/>
        <w:bottom w:val="none" w:sz="0" w:space="0" w:color="auto"/>
        <w:right w:val="none" w:sz="0" w:space="0" w:color="auto"/>
      </w:divBdr>
    </w:div>
    <w:div w:id="1778325765">
      <w:bodyDiv w:val="1"/>
      <w:marLeft w:val="0"/>
      <w:marRight w:val="0"/>
      <w:marTop w:val="0"/>
      <w:marBottom w:val="0"/>
      <w:divBdr>
        <w:top w:val="none" w:sz="0" w:space="0" w:color="auto"/>
        <w:left w:val="none" w:sz="0" w:space="0" w:color="auto"/>
        <w:bottom w:val="none" w:sz="0" w:space="0" w:color="auto"/>
        <w:right w:val="none" w:sz="0" w:space="0" w:color="auto"/>
      </w:divBdr>
    </w:div>
    <w:div w:id="1795057704">
      <w:bodyDiv w:val="1"/>
      <w:marLeft w:val="0"/>
      <w:marRight w:val="0"/>
      <w:marTop w:val="0"/>
      <w:marBottom w:val="0"/>
      <w:divBdr>
        <w:top w:val="none" w:sz="0" w:space="0" w:color="auto"/>
        <w:left w:val="none" w:sz="0" w:space="0" w:color="auto"/>
        <w:bottom w:val="none" w:sz="0" w:space="0" w:color="auto"/>
        <w:right w:val="none" w:sz="0" w:space="0" w:color="auto"/>
      </w:divBdr>
    </w:div>
    <w:div w:id="1801528288">
      <w:bodyDiv w:val="1"/>
      <w:marLeft w:val="0"/>
      <w:marRight w:val="0"/>
      <w:marTop w:val="0"/>
      <w:marBottom w:val="0"/>
      <w:divBdr>
        <w:top w:val="none" w:sz="0" w:space="0" w:color="auto"/>
        <w:left w:val="none" w:sz="0" w:space="0" w:color="auto"/>
        <w:bottom w:val="none" w:sz="0" w:space="0" w:color="auto"/>
        <w:right w:val="none" w:sz="0" w:space="0" w:color="auto"/>
      </w:divBdr>
    </w:div>
    <w:div w:id="1803382429">
      <w:bodyDiv w:val="1"/>
      <w:marLeft w:val="0"/>
      <w:marRight w:val="0"/>
      <w:marTop w:val="0"/>
      <w:marBottom w:val="0"/>
      <w:divBdr>
        <w:top w:val="none" w:sz="0" w:space="0" w:color="auto"/>
        <w:left w:val="none" w:sz="0" w:space="0" w:color="auto"/>
        <w:bottom w:val="none" w:sz="0" w:space="0" w:color="auto"/>
        <w:right w:val="none" w:sz="0" w:space="0" w:color="auto"/>
      </w:divBdr>
    </w:div>
    <w:div w:id="1805460411">
      <w:bodyDiv w:val="1"/>
      <w:marLeft w:val="0"/>
      <w:marRight w:val="0"/>
      <w:marTop w:val="0"/>
      <w:marBottom w:val="0"/>
      <w:divBdr>
        <w:top w:val="none" w:sz="0" w:space="0" w:color="auto"/>
        <w:left w:val="none" w:sz="0" w:space="0" w:color="auto"/>
        <w:bottom w:val="none" w:sz="0" w:space="0" w:color="auto"/>
        <w:right w:val="none" w:sz="0" w:space="0" w:color="auto"/>
      </w:divBdr>
    </w:div>
    <w:div w:id="1821575878">
      <w:bodyDiv w:val="1"/>
      <w:marLeft w:val="0"/>
      <w:marRight w:val="0"/>
      <w:marTop w:val="0"/>
      <w:marBottom w:val="0"/>
      <w:divBdr>
        <w:top w:val="none" w:sz="0" w:space="0" w:color="auto"/>
        <w:left w:val="none" w:sz="0" w:space="0" w:color="auto"/>
        <w:bottom w:val="none" w:sz="0" w:space="0" w:color="auto"/>
        <w:right w:val="none" w:sz="0" w:space="0" w:color="auto"/>
      </w:divBdr>
    </w:div>
    <w:div w:id="1830830750">
      <w:bodyDiv w:val="1"/>
      <w:marLeft w:val="0"/>
      <w:marRight w:val="0"/>
      <w:marTop w:val="0"/>
      <w:marBottom w:val="0"/>
      <w:divBdr>
        <w:top w:val="none" w:sz="0" w:space="0" w:color="auto"/>
        <w:left w:val="none" w:sz="0" w:space="0" w:color="auto"/>
        <w:bottom w:val="none" w:sz="0" w:space="0" w:color="auto"/>
        <w:right w:val="none" w:sz="0" w:space="0" w:color="auto"/>
      </w:divBdr>
    </w:div>
    <w:div w:id="1833252510">
      <w:bodyDiv w:val="1"/>
      <w:marLeft w:val="0"/>
      <w:marRight w:val="0"/>
      <w:marTop w:val="0"/>
      <w:marBottom w:val="0"/>
      <w:divBdr>
        <w:top w:val="none" w:sz="0" w:space="0" w:color="auto"/>
        <w:left w:val="none" w:sz="0" w:space="0" w:color="auto"/>
        <w:bottom w:val="none" w:sz="0" w:space="0" w:color="auto"/>
        <w:right w:val="none" w:sz="0" w:space="0" w:color="auto"/>
      </w:divBdr>
    </w:div>
    <w:div w:id="1835296714">
      <w:bodyDiv w:val="1"/>
      <w:marLeft w:val="0"/>
      <w:marRight w:val="0"/>
      <w:marTop w:val="0"/>
      <w:marBottom w:val="0"/>
      <w:divBdr>
        <w:top w:val="none" w:sz="0" w:space="0" w:color="auto"/>
        <w:left w:val="none" w:sz="0" w:space="0" w:color="auto"/>
        <w:bottom w:val="none" w:sz="0" w:space="0" w:color="auto"/>
        <w:right w:val="none" w:sz="0" w:space="0" w:color="auto"/>
      </w:divBdr>
    </w:div>
    <w:div w:id="1850367880">
      <w:bodyDiv w:val="1"/>
      <w:marLeft w:val="0"/>
      <w:marRight w:val="0"/>
      <w:marTop w:val="0"/>
      <w:marBottom w:val="0"/>
      <w:divBdr>
        <w:top w:val="none" w:sz="0" w:space="0" w:color="auto"/>
        <w:left w:val="none" w:sz="0" w:space="0" w:color="auto"/>
        <w:bottom w:val="none" w:sz="0" w:space="0" w:color="auto"/>
        <w:right w:val="none" w:sz="0" w:space="0" w:color="auto"/>
      </w:divBdr>
    </w:div>
    <w:div w:id="1873834215">
      <w:bodyDiv w:val="1"/>
      <w:marLeft w:val="0"/>
      <w:marRight w:val="0"/>
      <w:marTop w:val="0"/>
      <w:marBottom w:val="0"/>
      <w:divBdr>
        <w:top w:val="none" w:sz="0" w:space="0" w:color="auto"/>
        <w:left w:val="none" w:sz="0" w:space="0" w:color="auto"/>
        <w:bottom w:val="none" w:sz="0" w:space="0" w:color="auto"/>
        <w:right w:val="none" w:sz="0" w:space="0" w:color="auto"/>
      </w:divBdr>
    </w:div>
    <w:div w:id="1881697510">
      <w:bodyDiv w:val="1"/>
      <w:marLeft w:val="0"/>
      <w:marRight w:val="0"/>
      <w:marTop w:val="0"/>
      <w:marBottom w:val="0"/>
      <w:divBdr>
        <w:top w:val="none" w:sz="0" w:space="0" w:color="auto"/>
        <w:left w:val="none" w:sz="0" w:space="0" w:color="auto"/>
        <w:bottom w:val="none" w:sz="0" w:space="0" w:color="auto"/>
        <w:right w:val="none" w:sz="0" w:space="0" w:color="auto"/>
      </w:divBdr>
    </w:div>
    <w:div w:id="1891646041">
      <w:bodyDiv w:val="1"/>
      <w:marLeft w:val="0"/>
      <w:marRight w:val="0"/>
      <w:marTop w:val="0"/>
      <w:marBottom w:val="0"/>
      <w:divBdr>
        <w:top w:val="none" w:sz="0" w:space="0" w:color="auto"/>
        <w:left w:val="none" w:sz="0" w:space="0" w:color="auto"/>
        <w:bottom w:val="none" w:sz="0" w:space="0" w:color="auto"/>
        <w:right w:val="none" w:sz="0" w:space="0" w:color="auto"/>
      </w:divBdr>
    </w:div>
    <w:div w:id="1895653934">
      <w:bodyDiv w:val="1"/>
      <w:marLeft w:val="0"/>
      <w:marRight w:val="0"/>
      <w:marTop w:val="0"/>
      <w:marBottom w:val="0"/>
      <w:divBdr>
        <w:top w:val="none" w:sz="0" w:space="0" w:color="auto"/>
        <w:left w:val="none" w:sz="0" w:space="0" w:color="auto"/>
        <w:bottom w:val="none" w:sz="0" w:space="0" w:color="auto"/>
        <w:right w:val="none" w:sz="0" w:space="0" w:color="auto"/>
      </w:divBdr>
    </w:div>
    <w:div w:id="1898006974">
      <w:bodyDiv w:val="1"/>
      <w:marLeft w:val="0"/>
      <w:marRight w:val="0"/>
      <w:marTop w:val="0"/>
      <w:marBottom w:val="0"/>
      <w:divBdr>
        <w:top w:val="none" w:sz="0" w:space="0" w:color="auto"/>
        <w:left w:val="none" w:sz="0" w:space="0" w:color="auto"/>
        <w:bottom w:val="none" w:sz="0" w:space="0" w:color="auto"/>
        <w:right w:val="none" w:sz="0" w:space="0" w:color="auto"/>
      </w:divBdr>
    </w:div>
    <w:div w:id="1898320414">
      <w:bodyDiv w:val="1"/>
      <w:marLeft w:val="0"/>
      <w:marRight w:val="0"/>
      <w:marTop w:val="0"/>
      <w:marBottom w:val="0"/>
      <w:divBdr>
        <w:top w:val="none" w:sz="0" w:space="0" w:color="auto"/>
        <w:left w:val="none" w:sz="0" w:space="0" w:color="auto"/>
        <w:bottom w:val="none" w:sz="0" w:space="0" w:color="auto"/>
        <w:right w:val="none" w:sz="0" w:space="0" w:color="auto"/>
      </w:divBdr>
    </w:div>
    <w:div w:id="1902130833">
      <w:bodyDiv w:val="1"/>
      <w:marLeft w:val="0"/>
      <w:marRight w:val="0"/>
      <w:marTop w:val="0"/>
      <w:marBottom w:val="0"/>
      <w:divBdr>
        <w:top w:val="none" w:sz="0" w:space="0" w:color="auto"/>
        <w:left w:val="none" w:sz="0" w:space="0" w:color="auto"/>
        <w:bottom w:val="none" w:sz="0" w:space="0" w:color="auto"/>
        <w:right w:val="none" w:sz="0" w:space="0" w:color="auto"/>
      </w:divBdr>
    </w:div>
    <w:div w:id="1915316850">
      <w:bodyDiv w:val="1"/>
      <w:marLeft w:val="0"/>
      <w:marRight w:val="0"/>
      <w:marTop w:val="0"/>
      <w:marBottom w:val="0"/>
      <w:divBdr>
        <w:top w:val="none" w:sz="0" w:space="0" w:color="auto"/>
        <w:left w:val="none" w:sz="0" w:space="0" w:color="auto"/>
        <w:bottom w:val="none" w:sz="0" w:space="0" w:color="auto"/>
        <w:right w:val="none" w:sz="0" w:space="0" w:color="auto"/>
      </w:divBdr>
    </w:div>
    <w:div w:id="1935090544">
      <w:bodyDiv w:val="1"/>
      <w:marLeft w:val="0"/>
      <w:marRight w:val="0"/>
      <w:marTop w:val="0"/>
      <w:marBottom w:val="0"/>
      <w:divBdr>
        <w:top w:val="none" w:sz="0" w:space="0" w:color="auto"/>
        <w:left w:val="none" w:sz="0" w:space="0" w:color="auto"/>
        <w:bottom w:val="none" w:sz="0" w:space="0" w:color="auto"/>
        <w:right w:val="none" w:sz="0" w:space="0" w:color="auto"/>
      </w:divBdr>
    </w:div>
    <w:div w:id="1947075134">
      <w:bodyDiv w:val="1"/>
      <w:marLeft w:val="0"/>
      <w:marRight w:val="0"/>
      <w:marTop w:val="0"/>
      <w:marBottom w:val="0"/>
      <w:divBdr>
        <w:top w:val="none" w:sz="0" w:space="0" w:color="auto"/>
        <w:left w:val="none" w:sz="0" w:space="0" w:color="auto"/>
        <w:bottom w:val="none" w:sz="0" w:space="0" w:color="auto"/>
        <w:right w:val="none" w:sz="0" w:space="0" w:color="auto"/>
      </w:divBdr>
    </w:div>
    <w:div w:id="1947153161">
      <w:bodyDiv w:val="1"/>
      <w:marLeft w:val="0"/>
      <w:marRight w:val="0"/>
      <w:marTop w:val="0"/>
      <w:marBottom w:val="0"/>
      <w:divBdr>
        <w:top w:val="none" w:sz="0" w:space="0" w:color="auto"/>
        <w:left w:val="none" w:sz="0" w:space="0" w:color="auto"/>
        <w:bottom w:val="none" w:sz="0" w:space="0" w:color="auto"/>
        <w:right w:val="none" w:sz="0" w:space="0" w:color="auto"/>
      </w:divBdr>
    </w:div>
    <w:div w:id="1949701301">
      <w:bodyDiv w:val="1"/>
      <w:marLeft w:val="0"/>
      <w:marRight w:val="0"/>
      <w:marTop w:val="0"/>
      <w:marBottom w:val="0"/>
      <w:divBdr>
        <w:top w:val="none" w:sz="0" w:space="0" w:color="auto"/>
        <w:left w:val="none" w:sz="0" w:space="0" w:color="auto"/>
        <w:bottom w:val="none" w:sz="0" w:space="0" w:color="auto"/>
        <w:right w:val="none" w:sz="0" w:space="0" w:color="auto"/>
      </w:divBdr>
    </w:div>
    <w:div w:id="1956862669">
      <w:bodyDiv w:val="1"/>
      <w:marLeft w:val="0"/>
      <w:marRight w:val="0"/>
      <w:marTop w:val="0"/>
      <w:marBottom w:val="0"/>
      <w:divBdr>
        <w:top w:val="none" w:sz="0" w:space="0" w:color="auto"/>
        <w:left w:val="none" w:sz="0" w:space="0" w:color="auto"/>
        <w:bottom w:val="none" w:sz="0" w:space="0" w:color="auto"/>
        <w:right w:val="none" w:sz="0" w:space="0" w:color="auto"/>
      </w:divBdr>
    </w:div>
    <w:div w:id="1975481959">
      <w:bodyDiv w:val="1"/>
      <w:marLeft w:val="0"/>
      <w:marRight w:val="0"/>
      <w:marTop w:val="0"/>
      <w:marBottom w:val="0"/>
      <w:divBdr>
        <w:top w:val="none" w:sz="0" w:space="0" w:color="auto"/>
        <w:left w:val="none" w:sz="0" w:space="0" w:color="auto"/>
        <w:bottom w:val="none" w:sz="0" w:space="0" w:color="auto"/>
        <w:right w:val="none" w:sz="0" w:space="0" w:color="auto"/>
      </w:divBdr>
    </w:div>
    <w:div w:id="1979726745">
      <w:bodyDiv w:val="1"/>
      <w:marLeft w:val="0"/>
      <w:marRight w:val="0"/>
      <w:marTop w:val="0"/>
      <w:marBottom w:val="0"/>
      <w:divBdr>
        <w:top w:val="none" w:sz="0" w:space="0" w:color="auto"/>
        <w:left w:val="none" w:sz="0" w:space="0" w:color="auto"/>
        <w:bottom w:val="none" w:sz="0" w:space="0" w:color="auto"/>
        <w:right w:val="none" w:sz="0" w:space="0" w:color="auto"/>
      </w:divBdr>
    </w:div>
    <w:div w:id="1982692890">
      <w:bodyDiv w:val="1"/>
      <w:marLeft w:val="0"/>
      <w:marRight w:val="0"/>
      <w:marTop w:val="0"/>
      <w:marBottom w:val="0"/>
      <w:divBdr>
        <w:top w:val="none" w:sz="0" w:space="0" w:color="auto"/>
        <w:left w:val="none" w:sz="0" w:space="0" w:color="auto"/>
        <w:bottom w:val="none" w:sz="0" w:space="0" w:color="auto"/>
        <w:right w:val="none" w:sz="0" w:space="0" w:color="auto"/>
      </w:divBdr>
    </w:div>
    <w:div w:id="1989630439">
      <w:bodyDiv w:val="1"/>
      <w:marLeft w:val="0"/>
      <w:marRight w:val="0"/>
      <w:marTop w:val="0"/>
      <w:marBottom w:val="0"/>
      <w:divBdr>
        <w:top w:val="none" w:sz="0" w:space="0" w:color="auto"/>
        <w:left w:val="none" w:sz="0" w:space="0" w:color="auto"/>
        <w:bottom w:val="none" w:sz="0" w:space="0" w:color="auto"/>
        <w:right w:val="none" w:sz="0" w:space="0" w:color="auto"/>
      </w:divBdr>
    </w:div>
    <w:div w:id="1994138532">
      <w:bodyDiv w:val="1"/>
      <w:marLeft w:val="0"/>
      <w:marRight w:val="0"/>
      <w:marTop w:val="0"/>
      <w:marBottom w:val="0"/>
      <w:divBdr>
        <w:top w:val="none" w:sz="0" w:space="0" w:color="auto"/>
        <w:left w:val="none" w:sz="0" w:space="0" w:color="auto"/>
        <w:bottom w:val="none" w:sz="0" w:space="0" w:color="auto"/>
        <w:right w:val="none" w:sz="0" w:space="0" w:color="auto"/>
      </w:divBdr>
    </w:div>
    <w:div w:id="1994217697">
      <w:bodyDiv w:val="1"/>
      <w:marLeft w:val="0"/>
      <w:marRight w:val="0"/>
      <w:marTop w:val="0"/>
      <w:marBottom w:val="0"/>
      <w:divBdr>
        <w:top w:val="none" w:sz="0" w:space="0" w:color="auto"/>
        <w:left w:val="none" w:sz="0" w:space="0" w:color="auto"/>
        <w:bottom w:val="none" w:sz="0" w:space="0" w:color="auto"/>
        <w:right w:val="none" w:sz="0" w:space="0" w:color="auto"/>
      </w:divBdr>
    </w:div>
    <w:div w:id="1997105691">
      <w:bodyDiv w:val="1"/>
      <w:marLeft w:val="0"/>
      <w:marRight w:val="0"/>
      <w:marTop w:val="0"/>
      <w:marBottom w:val="0"/>
      <w:divBdr>
        <w:top w:val="none" w:sz="0" w:space="0" w:color="auto"/>
        <w:left w:val="none" w:sz="0" w:space="0" w:color="auto"/>
        <w:bottom w:val="none" w:sz="0" w:space="0" w:color="auto"/>
        <w:right w:val="none" w:sz="0" w:space="0" w:color="auto"/>
      </w:divBdr>
    </w:div>
    <w:div w:id="1999647068">
      <w:bodyDiv w:val="1"/>
      <w:marLeft w:val="0"/>
      <w:marRight w:val="0"/>
      <w:marTop w:val="0"/>
      <w:marBottom w:val="0"/>
      <w:divBdr>
        <w:top w:val="none" w:sz="0" w:space="0" w:color="auto"/>
        <w:left w:val="none" w:sz="0" w:space="0" w:color="auto"/>
        <w:bottom w:val="none" w:sz="0" w:space="0" w:color="auto"/>
        <w:right w:val="none" w:sz="0" w:space="0" w:color="auto"/>
      </w:divBdr>
    </w:div>
    <w:div w:id="2007054373">
      <w:bodyDiv w:val="1"/>
      <w:marLeft w:val="0"/>
      <w:marRight w:val="0"/>
      <w:marTop w:val="0"/>
      <w:marBottom w:val="0"/>
      <w:divBdr>
        <w:top w:val="none" w:sz="0" w:space="0" w:color="auto"/>
        <w:left w:val="none" w:sz="0" w:space="0" w:color="auto"/>
        <w:bottom w:val="none" w:sz="0" w:space="0" w:color="auto"/>
        <w:right w:val="none" w:sz="0" w:space="0" w:color="auto"/>
      </w:divBdr>
    </w:div>
    <w:div w:id="2021080433">
      <w:bodyDiv w:val="1"/>
      <w:marLeft w:val="0"/>
      <w:marRight w:val="0"/>
      <w:marTop w:val="0"/>
      <w:marBottom w:val="0"/>
      <w:divBdr>
        <w:top w:val="none" w:sz="0" w:space="0" w:color="auto"/>
        <w:left w:val="none" w:sz="0" w:space="0" w:color="auto"/>
        <w:bottom w:val="none" w:sz="0" w:space="0" w:color="auto"/>
        <w:right w:val="none" w:sz="0" w:space="0" w:color="auto"/>
      </w:divBdr>
    </w:div>
    <w:div w:id="2022007626">
      <w:bodyDiv w:val="1"/>
      <w:marLeft w:val="0"/>
      <w:marRight w:val="0"/>
      <w:marTop w:val="0"/>
      <w:marBottom w:val="0"/>
      <w:divBdr>
        <w:top w:val="none" w:sz="0" w:space="0" w:color="auto"/>
        <w:left w:val="none" w:sz="0" w:space="0" w:color="auto"/>
        <w:bottom w:val="none" w:sz="0" w:space="0" w:color="auto"/>
        <w:right w:val="none" w:sz="0" w:space="0" w:color="auto"/>
      </w:divBdr>
    </w:div>
    <w:div w:id="2027443900">
      <w:bodyDiv w:val="1"/>
      <w:marLeft w:val="0"/>
      <w:marRight w:val="0"/>
      <w:marTop w:val="0"/>
      <w:marBottom w:val="0"/>
      <w:divBdr>
        <w:top w:val="none" w:sz="0" w:space="0" w:color="auto"/>
        <w:left w:val="none" w:sz="0" w:space="0" w:color="auto"/>
        <w:bottom w:val="none" w:sz="0" w:space="0" w:color="auto"/>
        <w:right w:val="none" w:sz="0" w:space="0" w:color="auto"/>
      </w:divBdr>
    </w:div>
    <w:div w:id="2032293842">
      <w:bodyDiv w:val="1"/>
      <w:marLeft w:val="0"/>
      <w:marRight w:val="0"/>
      <w:marTop w:val="0"/>
      <w:marBottom w:val="0"/>
      <w:divBdr>
        <w:top w:val="none" w:sz="0" w:space="0" w:color="auto"/>
        <w:left w:val="none" w:sz="0" w:space="0" w:color="auto"/>
        <w:bottom w:val="none" w:sz="0" w:space="0" w:color="auto"/>
        <w:right w:val="none" w:sz="0" w:space="0" w:color="auto"/>
      </w:divBdr>
    </w:div>
    <w:div w:id="2032952173">
      <w:bodyDiv w:val="1"/>
      <w:marLeft w:val="0"/>
      <w:marRight w:val="0"/>
      <w:marTop w:val="0"/>
      <w:marBottom w:val="0"/>
      <w:divBdr>
        <w:top w:val="none" w:sz="0" w:space="0" w:color="auto"/>
        <w:left w:val="none" w:sz="0" w:space="0" w:color="auto"/>
        <w:bottom w:val="none" w:sz="0" w:space="0" w:color="auto"/>
        <w:right w:val="none" w:sz="0" w:space="0" w:color="auto"/>
      </w:divBdr>
    </w:div>
    <w:div w:id="2039500876">
      <w:bodyDiv w:val="1"/>
      <w:marLeft w:val="0"/>
      <w:marRight w:val="0"/>
      <w:marTop w:val="0"/>
      <w:marBottom w:val="0"/>
      <w:divBdr>
        <w:top w:val="none" w:sz="0" w:space="0" w:color="auto"/>
        <w:left w:val="none" w:sz="0" w:space="0" w:color="auto"/>
        <w:bottom w:val="none" w:sz="0" w:space="0" w:color="auto"/>
        <w:right w:val="none" w:sz="0" w:space="0" w:color="auto"/>
      </w:divBdr>
    </w:div>
    <w:div w:id="2040277034">
      <w:bodyDiv w:val="1"/>
      <w:marLeft w:val="0"/>
      <w:marRight w:val="0"/>
      <w:marTop w:val="0"/>
      <w:marBottom w:val="0"/>
      <w:divBdr>
        <w:top w:val="none" w:sz="0" w:space="0" w:color="auto"/>
        <w:left w:val="none" w:sz="0" w:space="0" w:color="auto"/>
        <w:bottom w:val="none" w:sz="0" w:space="0" w:color="auto"/>
        <w:right w:val="none" w:sz="0" w:space="0" w:color="auto"/>
      </w:divBdr>
    </w:div>
    <w:div w:id="2045908933">
      <w:bodyDiv w:val="1"/>
      <w:marLeft w:val="0"/>
      <w:marRight w:val="0"/>
      <w:marTop w:val="0"/>
      <w:marBottom w:val="0"/>
      <w:divBdr>
        <w:top w:val="none" w:sz="0" w:space="0" w:color="auto"/>
        <w:left w:val="none" w:sz="0" w:space="0" w:color="auto"/>
        <w:bottom w:val="none" w:sz="0" w:space="0" w:color="auto"/>
        <w:right w:val="none" w:sz="0" w:space="0" w:color="auto"/>
      </w:divBdr>
    </w:div>
    <w:div w:id="2049522767">
      <w:bodyDiv w:val="1"/>
      <w:marLeft w:val="0"/>
      <w:marRight w:val="0"/>
      <w:marTop w:val="0"/>
      <w:marBottom w:val="0"/>
      <w:divBdr>
        <w:top w:val="none" w:sz="0" w:space="0" w:color="auto"/>
        <w:left w:val="none" w:sz="0" w:space="0" w:color="auto"/>
        <w:bottom w:val="none" w:sz="0" w:space="0" w:color="auto"/>
        <w:right w:val="none" w:sz="0" w:space="0" w:color="auto"/>
      </w:divBdr>
    </w:div>
    <w:div w:id="2063672545">
      <w:bodyDiv w:val="1"/>
      <w:marLeft w:val="0"/>
      <w:marRight w:val="0"/>
      <w:marTop w:val="0"/>
      <w:marBottom w:val="0"/>
      <w:divBdr>
        <w:top w:val="none" w:sz="0" w:space="0" w:color="auto"/>
        <w:left w:val="none" w:sz="0" w:space="0" w:color="auto"/>
        <w:bottom w:val="none" w:sz="0" w:space="0" w:color="auto"/>
        <w:right w:val="none" w:sz="0" w:space="0" w:color="auto"/>
      </w:divBdr>
    </w:div>
    <w:div w:id="2065761904">
      <w:bodyDiv w:val="1"/>
      <w:marLeft w:val="0"/>
      <w:marRight w:val="0"/>
      <w:marTop w:val="0"/>
      <w:marBottom w:val="0"/>
      <w:divBdr>
        <w:top w:val="none" w:sz="0" w:space="0" w:color="auto"/>
        <w:left w:val="none" w:sz="0" w:space="0" w:color="auto"/>
        <w:bottom w:val="none" w:sz="0" w:space="0" w:color="auto"/>
        <w:right w:val="none" w:sz="0" w:space="0" w:color="auto"/>
      </w:divBdr>
    </w:div>
    <w:div w:id="2067144181">
      <w:bodyDiv w:val="1"/>
      <w:marLeft w:val="0"/>
      <w:marRight w:val="0"/>
      <w:marTop w:val="0"/>
      <w:marBottom w:val="0"/>
      <w:divBdr>
        <w:top w:val="none" w:sz="0" w:space="0" w:color="auto"/>
        <w:left w:val="none" w:sz="0" w:space="0" w:color="auto"/>
        <w:bottom w:val="none" w:sz="0" w:space="0" w:color="auto"/>
        <w:right w:val="none" w:sz="0" w:space="0" w:color="auto"/>
      </w:divBdr>
    </w:div>
    <w:div w:id="2068645589">
      <w:bodyDiv w:val="1"/>
      <w:marLeft w:val="0"/>
      <w:marRight w:val="0"/>
      <w:marTop w:val="0"/>
      <w:marBottom w:val="0"/>
      <w:divBdr>
        <w:top w:val="none" w:sz="0" w:space="0" w:color="auto"/>
        <w:left w:val="none" w:sz="0" w:space="0" w:color="auto"/>
        <w:bottom w:val="none" w:sz="0" w:space="0" w:color="auto"/>
        <w:right w:val="none" w:sz="0" w:space="0" w:color="auto"/>
      </w:divBdr>
    </w:div>
    <w:div w:id="2080470246">
      <w:bodyDiv w:val="1"/>
      <w:marLeft w:val="0"/>
      <w:marRight w:val="0"/>
      <w:marTop w:val="0"/>
      <w:marBottom w:val="0"/>
      <w:divBdr>
        <w:top w:val="none" w:sz="0" w:space="0" w:color="auto"/>
        <w:left w:val="none" w:sz="0" w:space="0" w:color="auto"/>
        <w:bottom w:val="none" w:sz="0" w:space="0" w:color="auto"/>
        <w:right w:val="none" w:sz="0" w:space="0" w:color="auto"/>
      </w:divBdr>
    </w:div>
    <w:div w:id="2090229234">
      <w:bodyDiv w:val="1"/>
      <w:marLeft w:val="0"/>
      <w:marRight w:val="0"/>
      <w:marTop w:val="0"/>
      <w:marBottom w:val="0"/>
      <w:divBdr>
        <w:top w:val="none" w:sz="0" w:space="0" w:color="auto"/>
        <w:left w:val="none" w:sz="0" w:space="0" w:color="auto"/>
        <w:bottom w:val="none" w:sz="0" w:space="0" w:color="auto"/>
        <w:right w:val="none" w:sz="0" w:space="0" w:color="auto"/>
      </w:divBdr>
    </w:div>
    <w:div w:id="2093357261">
      <w:bodyDiv w:val="1"/>
      <w:marLeft w:val="0"/>
      <w:marRight w:val="0"/>
      <w:marTop w:val="0"/>
      <w:marBottom w:val="0"/>
      <w:divBdr>
        <w:top w:val="none" w:sz="0" w:space="0" w:color="auto"/>
        <w:left w:val="none" w:sz="0" w:space="0" w:color="auto"/>
        <w:bottom w:val="none" w:sz="0" w:space="0" w:color="auto"/>
        <w:right w:val="none" w:sz="0" w:space="0" w:color="auto"/>
      </w:divBdr>
    </w:div>
    <w:div w:id="2140997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b:Tag>Ahm13</b:Tag>
    <b:SourceType>ArticleInAPeriodical</b:SourceType>
    <b:Guid>{F3D13EE8-D4DA-48C0-B17B-BD644A0F6BA3}</b:Guid>
    <b:Title>A review of effects of molding methods, mold thickness and other processing parameters on fiber orientation in polymer composites</b:Title>
    <b:Year>2013</b:Year>
    <b:Author>
      <b:Author>
        <b:NameList>
          <b:Person>
            <b:Last>Ahmed N. Oumer</b:Last>
            <b:First>Othmat</b:First>
            <b:Middle>Mamat</b:Middle>
          </b:Person>
        </b:NameList>
      </b:Author>
    </b:Author>
    <b:PeriodicalTitle>Asian Journal of Scientific Research</b:PeriodicalTitle>
    <b:Pages>401-410</b:Pages>
    <b:RefOrder>1</b:RefOrder>
  </b:Source>
  <b:Source>
    <b:Tag>Jie17</b:Tag>
    <b:SourceType>InternetSite</b:SourceType>
    <b:Guid>{C5C985BE-0CE3-4475-9107-C0750708FAFF}</b:Guid>
    <b:Author>
      <b:Author>
        <b:NameList>
          <b:Person>
            <b:Last>Xiaoming</b:Last>
            <b:First>Jie</b:First>
          </b:Person>
        </b:NameList>
      </b:Author>
    </b:Author>
    <b:Title>https://www.meipian.cn/cpzij15</b:Title>
    <b:InternetSiteTitle>meipian</b:InternetSiteTitle>
    <b:Year>2017</b:Year>
    <b:RefOrder>2</b:RefOrder>
  </b:Source>
  <b:Source>
    <b:Tag>Dal04</b:Tag>
    <b:SourceType>ArticleInAPeriodical</b:SourceType>
    <b:Guid>{54EF2630-F6B1-419A-99A3-F3EA38AF8696}</b:Guid>
    <b:Title>Life Cycle Analysis of Conventional Manufacturing Techniques: Sand Casting.</b:Title>
    <b:Year>2004</b:Year>
    <b:Author>
      <b:Author>
        <b:NameList>
          <b:Person>
            <b:Last>Dalquist S</b:Last>
            <b:First>Gutowski</b:First>
            <b:Middle>T</b:Middle>
          </b:Person>
        </b:NameList>
      </b:Author>
    </b:Author>
    <b:PeriodicalTitle> ASME. ASME International Mechanical Engineering Congress and Exposition, Manufacturing Engineering and Materials Handling Engineering</b:PeriodicalTitle>
    <b:Pages>631-641</b:Pages>
    <b:RefOrder>3</b:RefOrder>
  </b:Source>
  <b:Source>
    <b:Tag>htt17</b:Tag>
    <b:SourceType>InternetSite</b:SourceType>
    <b:Guid>{E61D26C5-617E-4C19-ADC5-A395D818F953}</b:Guid>
    <b:Title>baidubaike</b:Title>
    <b:Year>2017</b:Year>
    <b:InternetSiteTitle>https://baike.baidu.com/item/%E4%BD%8E%E5%8E%8B%E9%93%B8%E9%80%A0/2573299?fr=aladdin</b:InternetSiteTitle>
    <b:RefOrder>4</b:RefOrder>
  </b:Source>
  <b:Source>
    <b:Tag>Gho00</b:Tag>
    <b:SourceType>ArticleInAPeriodical</b:SourceType>
    <b:Guid>{6F26CFE0-68A4-4DB3-B21F-8E09BA3FA3B4}</b:Guid>
    <b:Title>Squeeze casting: an overview</b:Title>
    <b:Year>2000</b:Year>
    <b:Month>April</b:Month>
    <b:Day>14</b:Day>
    <b:Author>
      <b:Author>
        <b:NameList>
          <b:Person>
            <b:Last>Ghomashchi</b:Last>
            <b:First>M.R</b:First>
          </b:Person>
        </b:NameList>
      </b:Author>
    </b:Author>
    <b:PeriodicalTitle>Journal of Materials Processing Technology</b:PeriodicalTitle>
    <b:Pages>1-9</b:Pages>
    <b:RefOrder>5</b:RefOrder>
  </b:Source>
  <b:Source>
    <b:Tag>Zel10</b:Tag>
    <b:SourceType>ArticleInAPeriodical</b:SourceType>
    <b:Guid>{AEEF204D-7857-44F0-8AE7-9D67550A7C25}</b:Guid>
    <b:Author>
      <b:Author>
        <b:NameList>
          <b:Person>
            <b:Last>Zelei Z</b:Last>
            <b:First>Gang</b:First>
            <b:Middle>Y,Yi Y</b:Middle>
          </b:Person>
        </b:NameList>
      </b:Author>
    </b:Author>
    <b:Title>Research status of centrifugal casting</b:Title>
    <b:PeriodicalTitle>Casting technology</b:PeriodicalTitle>
    <b:Year>2010</b:Year>
    <b:Pages>1517-1521</b:Pages>
    <b:RefOrder>6</b:RefOrder>
  </b:Source>
  <b:Source>
    <b:Tag>Has12</b:Tag>
    <b:SourceType>Book</b:SourceType>
    <b:Guid>{706A4B37-4AF7-4088-8BB9-44591C051CC6}</b:Guid>
    <b:Title>Materials Processing during Casting</b:Title>
    <b:Year>2012</b:Year>
    <b:Author>
      <b:Author>
        <b:NameList>
          <b:Person>
            <b:Last>Hasse Fredriksson</b:Last>
            <b:First>Ulla</b:First>
            <b:Middle>Akerlind</b:Middle>
          </b:Person>
        </b:NameList>
      </b:Author>
    </b:Author>
    <b:Publisher>Wiley Online Library</b:Publisher>
    <b:RefOrder>7</b:RefOrder>
  </b:Source>
  <b:Source>
    <b:Tag>Cha10</b:Tag>
    <b:SourceType>Report</b:SourceType>
    <b:Guid>{FA7435B8-8099-4B51-9CC1-42002D13D22F}</b:Guid>
    <b:Author>
      <b:Author>
        <b:NameList>
          <b:Person>
            <b:Last>Charles E. Bates</b:Last>
            <b:First>Harry</b:First>
            <b:Middle>E. Littleton,Don Askeland</b:Middle>
          </b:Person>
        </b:NameList>
      </b:Author>
    </b:Author>
    <b:Title>Advanced Lost Foam Casting Technology</b:Title>
    <b:Year>2010</b:Year>
    <b:Publisher>America</b:Publisher>
    <b:RefOrder>8</b:RefOrder>
  </b:Source>
  <b:Source>
    <b:Tag>Tia15</b:Tag>
    <b:SourceType>InternetSite</b:SourceType>
    <b:Guid>{1D6CDA39-96F4-4A74-823E-BC7F5D05C534}</b:Guid>
    <b:Title>Tianya Community</b:Title>
    <b:Year>2015</b:Year>
    <b:InternetSiteTitle>http://bbs.tianya.cn/post-416-92972-1.shtml</b:InternetSiteTitle>
    <b:Month>8</b:Month>
    <b:Day>31</b:Day>
    <b:RefOrder>10</b:RefOrder>
  </b:Source>
  <b:Source>
    <b:Tag>bai18</b:Tag>
    <b:SourceType>InternetSite</b:SourceType>
    <b:Guid>{5E999770-6F42-44DC-AC9A-C2C42C8F8834}</b:Guid>
    <b:Title>baiduwenku</b:Title>
    <b:InternetSiteTitle>https://wenku.baidu.com/view/4c5437c3172ded630b1cb6b9.html</b:InternetSiteTitle>
    <b:Year>2018</b:Year>
    <b:Month>6</b:Month>
    <b:Day>28</b:Day>
    <b:RefOrder>9</b:RefOrder>
  </b:Source>
  <b:Source>
    <b:Tag>Per18</b:Tag>
    <b:SourceType>InternetSite</b:SourceType>
    <b:Guid>{AB4B2E9C-B9C8-49E3-B44F-781B807A7BF0}</b:Guid>
    <b:Title>Personal library</b:Title>
    <b:InternetSiteTitle>http://www.360doc.com/content/18/0129/22/19539840_726266400.shtml</b:InternetSiteTitle>
    <b:Year>2018</b:Year>
    <b:Month>1</b:Month>
    <b:Day>29</b:Day>
    <b:RefOrder>11</b:RefOrder>
  </b:Source>
  <b:Source>
    <b:Tag>Yua18</b:Tag>
    <b:SourceType>ArticleInAPeriodical</b:SourceType>
    <b:Guid>{82908301-76D0-419C-8FC7-3A06F1F4140F}</b:Guid>
    <b:Title> Causes and solutions of epc defects</b:Title>
    <b:Year>2018</b:Year>
    <b:Author>
      <b:Author>
        <b:NameList>
          <b:Person>
            <b:Last>Chen</b:Last>
            <b:First>Yuanmin</b:First>
          </b:Person>
        </b:NameList>
      </b:Author>
    </b:Author>
    <b:PeriodicalTitle>Internal combustion engine and accessories</b:PeriodicalTitle>
    <b:Pages>115-116</b:Pages>
    <b:RefOrder>12</b:RefOrder>
  </b:Source>
</b:Sources>
</file>

<file path=customXml/itemProps1.xml><?xml version="1.0" encoding="utf-8"?>
<ds:datastoreItem xmlns:ds="http://schemas.openxmlformats.org/officeDocument/2006/customXml" ds:itemID="{88E92B3B-5B33-46AB-982E-4842F8F67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2894</TotalTime>
  <Pages>14</Pages>
  <Words>2609</Words>
  <Characters>14873</Characters>
  <Application>Microsoft Office Word</Application>
  <DocSecurity>0</DocSecurity>
  <Lines>123</Lines>
  <Paragraphs>34</Paragraphs>
  <ScaleCrop>false</ScaleCrop>
  <Company>微软中国</Company>
  <LinksUpToDate>false</LinksUpToDate>
  <CharactersWithSpaces>17448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毛杰子</dc:creator>
  <cp:keywords/>
  <dc:description/>
  <cp:lastModifiedBy>毛杰子</cp:lastModifiedBy>
  <cp:revision>13</cp:revision>
  <dcterms:created xsi:type="dcterms:W3CDTF">2019-01-02T23:08:00Z</dcterms:created>
  <dcterms:modified xsi:type="dcterms:W3CDTF">2019-01-19T03:37:00Z</dcterms:modified>
</cp:coreProperties>
</file>