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7D5A" w:rsidRPr="00A77D5A" w:rsidRDefault="00163599" w:rsidP="00927703">
      <w:pPr>
        <w:spacing w:after="0" w:line="240" w:lineRule="auto"/>
        <w:jc w:val="both"/>
        <w:rPr>
          <w:b/>
          <w:sz w:val="28"/>
          <w:szCs w:val="28"/>
        </w:rPr>
      </w:pPr>
      <w:r>
        <w:rPr>
          <w:rFonts w:eastAsia="Times New Roman" w:cs="Times New Roman"/>
          <w:sz w:val="28"/>
          <w:szCs w:val="28"/>
          <w:lang w:eastAsia="en-GB"/>
        </w:rPr>
        <w:t xml:space="preserve">(1) </w:t>
      </w:r>
      <w:r w:rsidR="00A77D5A" w:rsidRPr="00A77D5A">
        <w:rPr>
          <w:rFonts w:eastAsia="Times New Roman" w:cs="Times New Roman"/>
          <w:sz w:val="28"/>
          <w:szCs w:val="28"/>
          <w:lang w:eastAsia="en-GB"/>
        </w:rPr>
        <w:t xml:space="preserve">The firm, which offers online payroll, tax and other services to small businesses, produces a monthly small-business employment </w:t>
      </w:r>
      <w:r w:rsidR="00A77D5A" w:rsidRPr="00A77D5A">
        <w:rPr>
          <w:rFonts w:eastAsia="Times New Roman" w:cs="Times New Roman"/>
          <w:b/>
          <w:bCs/>
          <w:sz w:val="28"/>
          <w:szCs w:val="28"/>
          <w:lang w:eastAsia="en-GB"/>
        </w:rPr>
        <w:t xml:space="preserve">index </w:t>
      </w:r>
      <w:r w:rsidR="00A77D5A" w:rsidRPr="00A77D5A">
        <w:rPr>
          <w:rFonts w:eastAsia="Times New Roman" w:cs="Times New Roman"/>
          <w:sz w:val="28"/>
          <w:szCs w:val="28"/>
          <w:lang w:eastAsia="en-GB"/>
        </w:rPr>
        <w:t xml:space="preserve">based on </w:t>
      </w:r>
      <w:r w:rsidR="004870A3">
        <w:rPr>
          <w:rFonts w:eastAsia="Times New Roman" w:cs="Times New Roman"/>
          <w:sz w:val="28"/>
          <w:szCs w:val="28"/>
          <w:lang w:eastAsia="en-GB"/>
        </w:rPr>
        <w:t xml:space="preserve"> </w:t>
      </w:r>
      <w:bookmarkStart w:id="0" w:name="_GoBack"/>
      <w:bookmarkEnd w:id="0"/>
      <w:r w:rsidR="00A77D5A" w:rsidRPr="00A77D5A">
        <w:rPr>
          <w:rFonts w:eastAsia="Times New Roman" w:cs="Times New Roman"/>
          <w:b/>
          <w:bCs/>
          <w:sz w:val="28"/>
          <w:szCs w:val="28"/>
          <w:lang w:eastAsia="en-GB"/>
        </w:rPr>
        <w:t xml:space="preserve">aggregated data </w:t>
      </w:r>
      <w:r w:rsidR="00A77D5A" w:rsidRPr="00A77D5A">
        <w:rPr>
          <w:rFonts w:eastAsia="Times New Roman" w:cs="Times New Roman"/>
          <w:sz w:val="28"/>
          <w:szCs w:val="28"/>
          <w:lang w:eastAsia="en-GB"/>
        </w:rPr>
        <w:t xml:space="preserve">from 59,000 of its customers. Web firms see such </w:t>
      </w:r>
      <w:r w:rsidR="00A77D5A" w:rsidRPr="00A77D5A">
        <w:rPr>
          <w:rFonts w:eastAsia="Times New Roman" w:cs="Times New Roman"/>
          <w:b/>
          <w:bCs/>
          <w:sz w:val="28"/>
          <w:szCs w:val="28"/>
          <w:lang w:eastAsia="en-GB"/>
        </w:rPr>
        <w:t xml:space="preserve">indicators </w:t>
      </w:r>
      <w:r w:rsidR="00A77D5A" w:rsidRPr="00A77D5A">
        <w:rPr>
          <w:rFonts w:eastAsia="Times New Roman" w:cs="Times New Roman"/>
          <w:sz w:val="28"/>
          <w:szCs w:val="28"/>
          <w:lang w:eastAsia="en-GB"/>
        </w:rPr>
        <w:t xml:space="preserve">as something of a sideline. Tayloe Stansbury, Intuit's chief </w:t>
      </w:r>
      <w:r w:rsidR="00A77D5A" w:rsidRPr="00A77D5A">
        <w:rPr>
          <w:rFonts w:eastAsia="Times New Roman" w:cs="Times New Roman"/>
          <w:b/>
          <w:bCs/>
          <w:sz w:val="28"/>
          <w:szCs w:val="28"/>
          <w:lang w:eastAsia="en-GB"/>
        </w:rPr>
        <w:t xml:space="preserve">technology </w:t>
      </w:r>
      <w:r w:rsidR="00A77D5A" w:rsidRPr="00A77D5A">
        <w:rPr>
          <w:rFonts w:eastAsia="Times New Roman" w:cs="Times New Roman"/>
          <w:sz w:val="28"/>
          <w:szCs w:val="28"/>
          <w:lang w:eastAsia="en-GB"/>
        </w:rPr>
        <w:t xml:space="preserve">officer, says that most of the firm's </w:t>
      </w:r>
      <w:r w:rsidR="00A77D5A" w:rsidRPr="00A77D5A">
        <w:rPr>
          <w:rFonts w:eastAsia="Times New Roman" w:cs="Times New Roman"/>
          <w:b/>
          <w:bCs/>
          <w:sz w:val="28"/>
          <w:szCs w:val="28"/>
          <w:lang w:eastAsia="en-GB"/>
        </w:rPr>
        <w:t xml:space="preserve">data </w:t>
      </w:r>
      <w:r w:rsidR="00A77D5A" w:rsidRPr="00A77D5A">
        <w:rPr>
          <w:rFonts w:eastAsia="Times New Roman" w:cs="Times New Roman"/>
          <w:sz w:val="28"/>
          <w:szCs w:val="28"/>
          <w:lang w:eastAsia="en-GB"/>
        </w:rPr>
        <w:t xml:space="preserve">mining </w:t>
      </w:r>
      <w:r w:rsidR="00A77D5A" w:rsidRPr="00773C44">
        <w:rPr>
          <w:rFonts w:eastAsia="Times New Roman" w:cs="Times New Roman"/>
          <w:b/>
          <w:color w:val="FF0000"/>
          <w:sz w:val="28"/>
          <w:szCs w:val="28"/>
          <w:u w:val="single"/>
          <w:lang w:eastAsia="en-GB"/>
        </w:rPr>
        <w:t>is geared</w:t>
      </w:r>
      <w:r w:rsidR="00A77D5A" w:rsidRPr="00A77D5A">
        <w:rPr>
          <w:rFonts w:eastAsia="Times New Roman" w:cs="Times New Roman"/>
          <w:sz w:val="28"/>
          <w:szCs w:val="28"/>
          <w:lang w:eastAsia="en-GB"/>
        </w:rPr>
        <w:t xml:space="preserve"> to helping its customers. </w:t>
      </w:r>
    </w:p>
    <w:p w:rsidR="00927703" w:rsidRDefault="00163599" w:rsidP="000B7025">
      <w:pPr>
        <w:spacing w:before="100" w:beforeAutospacing="1" w:after="100" w:afterAutospacing="1" w:line="240" w:lineRule="auto"/>
        <w:jc w:val="both"/>
        <w:rPr>
          <w:rFonts w:eastAsia="Times New Roman" w:cs="Times New Roman"/>
          <w:b/>
          <w:sz w:val="28"/>
          <w:szCs w:val="28"/>
          <w:lang w:eastAsia="en-GB"/>
        </w:rPr>
      </w:pPr>
      <w:r>
        <w:rPr>
          <w:rFonts w:eastAsia="Times New Roman" w:cs="Times New Roman"/>
          <w:sz w:val="28"/>
          <w:szCs w:val="28"/>
          <w:lang w:eastAsia="en-GB"/>
        </w:rPr>
        <w:t xml:space="preserve">(2) </w:t>
      </w:r>
      <w:r w:rsidR="00A77D5A" w:rsidRPr="00A77D5A">
        <w:rPr>
          <w:rFonts w:eastAsia="Times New Roman" w:cs="Times New Roman"/>
          <w:sz w:val="28"/>
          <w:szCs w:val="28"/>
          <w:lang w:eastAsia="en-GB"/>
        </w:rPr>
        <w:t xml:space="preserve">Mr Gates, however, has had to work at his </w:t>
      </w:r>
      <w:r w:rsidR="00A77D5A" w:rsidRPr="00A77D5A">
        <w:rPr>
          <w:rFonts w:eastAsia="Times New Roman" w:cs="Times New Roman"/>
          <w:b/>
          <w:bCs/>
          <w:sz w:val="28"/>
          <w:szCs w:val="28"/>
          <w:lang w:eastAsia="en-GB"/>
        </w:rPr>
        <w:t xml:space="preserve">partnerships: </w:t>
      </w:r>
      <w:r w:rsidR="00A77D5A" w:rsidRPr="00A77D5A">
        <w:rPr>
          <w:rFonts w:eastAsia="Times New Roman" w:cs="Times New Roman"/>
          <w:sz w:val="28"/>
          <w:szCs w:val="28"/>
          <w:lang w:eastAsia="en-GB"/>
        </w:rPr>
        <w:t xml:space="preserve">after leaving the chief executive's chair at Mr Richards echoes many of these arguments. He also has some good advice on how to repair your </w:t>
      </w:r>
      <w:r w:rsidR="00A77D5A" w:rsidRPr="00A77D5A">
        <w:rPr>
          <w:rFonts w:eastAsia="Times New Roman" w:cs="Times New Roman"/>
          <w:b/>
          <w:bCs/>
          <w:sz w:val="28"/>
          <w:szCs w:val="28"/>
          <w:lang w:eastAsia="en-GB"/>
        </w:rPr>
        <w:t xml:space="preserve">partnership </w:t>
      </w:r>
      <w:r w:rsidR="00A77D5A" w:rsidRPr="00A77D5A">
        <w:rPr>
          <w:rFonts w:eastAsia="Times New Roman" w:cs="Times New Roman"/>
          <w:sz w:val="28"/>
          <w:szCs w:val="28"/>
          <w:lang w:eastAsia="en-GB"/>
        </w:rPr>
        <w:t xml:space="preserve">after </w:t>
      </w:r>
      <w:r w:rsidR="00A77D5A" w:rsidRPr="00773C44">
        <w:rPr>
          <w:rFonts w:eastAsia="Times New Roman" w:cs="Times New Roman"/>
          <w:sz w:val="28"/>
          <w:szCs w:val="28"/>
          <w:lang w:eastAsia="en-GB"/>
        </w:rPr>
        <w:t xml:space="preserve">it </w:t>
      </w:r>
      <w:r w:rsidR="00A77D5A" w:rsidRPr="00773C44">
        <w:rPr>
          <w:rFonts w:eastAsia="Times New Roman" w:cs="Times New Roman"/>
          <w:b/>
          <w:color w:val="FF0000"/>
          <w:sz w:val="28"/>
          <w:szCs w:val="28"/>
          <w:u w:val="single"/>
          <w:lang w:eastAsia="en-GB"/>
        </w:rPr>
        <w:t>has been torn apart</w:t>
      </w:r>
      <w:r w:rsidR="00A77D5A" w:rsidRPr="00773C44">
        <w:rPr>
          <w:rFonts w:eastAsia="Times New Roman" w:cs="Times New Roman"/>
          <w:sz w:val="28"/>
          <w:szCs w:val="28"/>
          <w:u w:val="single"/>
          <w:lang w:eastAsia="en-GB"/>
        </w:rPr>
        <w:t xml:space="preserve"> </w:t>
      </w:r>
      <w:r w:rsidR="00A77D5A" w:rsidRPr="00773C44">
        <w:rPr>
          <w:rFonts w:eastAsia="Times New Roman" w:cs="Times New Roman"/>
          <w:sz w:val="28"/>
          <w:szCs w:val="28"/>
          <w:lang w:eastAsia="en-GB"/>
        </w:rPr>
        <w:t>b</w:t>
      </w:r>
      <w:r w:rsidR="00A77D5A" w:rsidRPr="00A77D5A">
        <w:rPr>
          <w:rFonts w:eastAsia="Times New Roman" w:cs="Times New Roman"/>
          <w:sz w:val="28"/>
          <w:szCs w:val="28"/>
          <w:lang w:eastAsia="en-GB"/>
        </w:rPr>
        <w:t xml:space="preserve">y money and fame. Messrs Jagger and Richards enjoyed the solidest </w:t>
      </w:r>
      <w:r w:rsidR="00A77D5A" w:rsidRPr="00A77D5A">
        <w:rPr>
          <w:rFonts w:eastAsia="Times New Roman" w:cs="Times New Roman"/>
          <w:b/>
          <w:bCs/>
          <w:sz w:val="28"/>
          <w:szCs w:val="28"/>
          <w:lang w:eastAsia="en-GB"/>
        </w:rPr>
        <w:t xml:space="preserve">partnership </w:t>
      </w:r>
      <w:r w:rsidR="00A77D5A" w:rsidRPr="00A77D5A">
        <w:rPr>
          <w:rFonts w:eastAsia="Times New Roman" w:cs="Times New Roman"/>
          <w:sz w:val="28"/>
          <w:szCs w:val="28"/>
          <w:lang w:eastAsia="en-GB"/>
        </w:rPr>
        <w:t xml:space="preserve">in the music industry: "Glimmer Twins", as they called themselves, who had fallen in love with American blues as teenagers in London. </w:t>
      </w:r>
    </w:p>
    <w:p w:rsidR="00927703" w:rsidRDefault="00163599" w:rsidP="00A77D5A">
      <w:pPr>
        <w:spacing w:before="100" w:beforeAutospacing="1" w:after="100" w:afterAutospacing="1" w:line="240" w:lineRule="auto"/>
        <w:jc w:val="both"/>
        <w:rPr>
          <w:rFonts w:eastAsia="Times New Roman" w:cs="Times New Roman"/>
          <w:sz w:val="28"/>
          <w:szCs w:val="28"/>
          <w:lang w:eastAsia="en-GB"/>
        </w:rPr>
      </w:pPr>
      <w:r>
        <w:rPr>
          <w:rFonts w:eastAsia="Times New Roman" w:cs="Times New Roman"/>
          <w:sz w:val="28"/>
          <w:szCs w:val="28"/>
          <w:lang w:eastAsia="en-GB"/>
        </w:rPr>
        <w:t xml:space="preserve">(3) </w:t>
      </w:r>
      <w:r w:rsidR="00A77D5A" w:rsidRPr="00A77D5A">
        <w:rPr>
          <w:rFonts w:eastAsia="Times New Roman" w:cs="Times New Roman"/>
          <w:sz w:val="28"/>
          <w:szCs w:val="28"/>
          <w:lang w:eastAsia="en-GB"/>
        </w:rPr>
        <w:t xml:space="preserve">The hold-up is because of </w:t>
      </w:r>
      <w:r w:rsidR="00A77D5A" w:rsidRPr="00A77D5A">
        <w:rPr>
          <w:rFonts w:eastAsia="Times New Roman" w:cs="Times New Roman"/>
          <w:b/>
          <w:bCs/>
          <w:sz w:val="28"/>
          <w:szCs w:val="28"/>
          <w:lang w:eastAsia="en-GB"/>
        </w:rPr>
        <w:t xml:space="preserve">legal </w:t>
      </w:r>
      <w:r w:rsidR="00A77D5A" w:rsidRPr="00A77D5A">
        <w:rPr>
          <w:rFonts w:eastAsia="Times New Roman" w:cs="Times New Roman"/>
          <w:sz w:val="28"/>
          <w:szCs w:val="28"/>
          <w:lang w:eastAsia="en-GB"/>
        </w:rPr>
        <w:t xml:space="preserve">objections by Alstom of France, a rival bidder. Both it and Siemens offered to build trains with power units </w:t>
      </w:r>
      <w:r w:rsidR="00A77D5A" w:rsidRPr="00A77D5A">
        <w:rPr>
          <w:rFonts w:eastAsia="Times New Roman" w:cs="Times New Roman"/>
          <w:b/>
          <w:bCs/>
          <w:sz w:val="28"/>
          <w:szCs w:val="28"/>
          <w:lang w:eastAsia="en-GB"/>
        </w:rPr>
        <w:t xml:space="preserve">distributed </w:t>
      </w:r>
      <w:r w:rsidR="00A77D5A" w:rsidRPr="00A77D5A">
        <w:rPr>
          <w:rFonts w:eastAsia="Times New Roman" w:cs="Times New Roman"/>
          <w:sz w:val="28"/>
          <w:szCs w:val="28"/>
          <w:lang w:eastAsia="en-GB"/>
        </w:rPr>
        <w:t xml:space="preserve">along their length, </w:t>
      </w:r>
      <w:r w:rsidR="00A77D5A" w:rsidRPr="00A77D5A">
        <w:rPr>
          <w:rFonts w:eastAsia="Times New Roman" w:cs="Times New Roman"/>
          <w:b/>
          <w:bCs/>
          <w:sz w:val="28"/>
          <w:szCs w:val="28"/>
          <w:lang w:eastAsia="en-GB"/>
        </w:rPr>
        <w:t xml:space="preserve">whereas </w:t>
      </w:r>
      <w:r w:rsidR="00A77D5A" w:rsidRPr="00A77D5A">
        <w:rPr>
          <w:rFonts w:eastAsia="Times New Roman" w:cs="Times New Roman"/>
          <w:sz w:val="28"/>
          <w:szCs w:val="28"/>
          <w:lang w:eastAsia="en-GB"/>
        </w:rPr>
        <w:t xml:space="preserve">the tunnel's current safety rules insist that trains must only be powered by an engine at either end. This rule </w:t>
      </w:r>
      <w:r w:rsidR="00A77D5A" w:rsidRPr="00212127">
        <w:rPr>
          <w:rFonts w:eastAsia="Times New Roman" w:cs="Times New Roman"/>
          <w:b/>
          <w:color w:val="FF0000"/>
          <w:sz w:val="28"/>
          <w:szCs w:val="28"/>
          <w:u w:val="single"/>
          <w:lang w:eastAsia="en-GB"/>
        </w:rPr>
        <w:t>is expected</w:t>
      </w:r>
      <w:r w:rsidR="00A77D5A" w:rsidRPr="00A77D5A">
        <w:rPr>
          <w:rFonts w:eastAsia="Times New Roman" w:cs="Times New Roman"/>
          <w:sz w:val="28"/>
          <w:szCs w:val="28"/>
          <w:lang w:eastAsia="en-GB"/>
        </w:rPr>
        <w:t xml:space="preserve"> to change next year, and Alstom says it understood that Eurostar would wait until the rule-change before making its decision. It had therefore put in a </w:t>
      </w:r>
      <w:r w:rsidR="00A77D5A" w:rsidRPr="00A77D5A">
        <w:rPr>
          <w:rFonts w:eastAsia="Times New Roman" w:cs="Times New Roman"/>
          <w:b/>
          <w:bCs/>
          <w:sz w:val="28"/>
          <w:szCs w:val="28"/>
          <w:lang w:eastAsia="en-GB"/>
        </w:rPr>
        <w:t xml:space="preserve">somewhat </w:t>
      </w:r>
      <w:r w:rsidR="00A77D5A" w:rsidRPr="00A77D5A">
        <w:rPr>
          <w:rFonts w:eastAsia="Times New Roman" w:cs="Times New Roman"/>
          <w:sz w:val="28"/>
          <w:szCs w:val="28"/>
          <w:lang w:eastAsia="en-GB"/>
        </w:rPr>
        <w:t xml:space="preserve">hasty bid that it expected to have a chance to improve before the </w:t>
      </w:r>
      <w:r w:rsidR="00A77D5A" w:rsidRPr="00A77D5A">
        <w:rPr>
          <w:rFonts w:eastAsia="Times New Roman" w:cs="Times New Roman"/>
          <w:b/>
          <w:bCs/>
          <w:sz w:val="28"/>
          <w:szCs w:val="28"/>
          <w:lang w:eastAsia="en-GB"/>
        </w:rPr>
        <w:t xml:space="preserve">contract </w:t>
      </w:r>
      <w:r w:rsidR="00A77D5A" w:rsidRPr="00A77D5A">
        <w:rPr>
          <w:rFonts w:eastAsia="Times New Roman" w:cs="Times New Roman"/>
          <w:sz w:val="28"/>
          <w:szCs w:val="28"/>
          <w:lang w:eastAsia="en-GB"/>
        </w:rPr>
        <w:t xml:space="preserve">was formally awarded. Alstom </w:t>
      </w:r>
      <w:r w:rsidR="00A77D5A" w:rsidRPr="00A77D5A">
        <w:rPr>
          <w:rFonts w:eastAsia="Times New Roman" w:cs="Times New Roman"/>
          <w:b/>
          <w:bCs/>
          <w:sz w:val="28"/>
          <w:szCs w:val="28"/>
          <w:lang w:eastAsia="en-GB"/>
        </w:rPr>
        <w:t xml:space="preserve">sought </w:t>
      </w:r>
      <w:r w:rsidR="00A77D5A" w:rsidRPr="00A77D5A">
        <w:rPr>
          <w:rFonts w:eastAsia="Times New Roman" w:cs="Times New Roman"/>
          <w:sz w:val="28"/>
          <w:szCs w:val="28"/>
          <w:lang w:eastAsia="en-GB"/>
        </w:rPr>
        <w:t xml:space="preserve">an injunction from Britain's High Court to stop the </w:t>
      </w:r>
      <w:r w:rsidR="00A77D5A" w:rsidRPr="00A77D5A">
        <w:rPr>
          <w:rFonts w:eastAsia="Times New Roman" w:cs="Times New Roman"/>
          <w:b/>
          <w:bCs/>
          <w:sz w:val="28"/>
          <w:szCs w:val="28"/>
          <w:lang w:eastAsia="en-GB"/>
        </w:rPr>
        <w:t xml:space="preserve">contract </w:t>
      </w:r>
      <w:r w:rsidR="00A77D5A" w:rsidRPr="00A77D5A">
        <w:rPr>
          <w:rFonts w:eastAsia="Times New Roman" w:cs="Times New Roman"/>
          <w:sz w:val="28"/>
          <w:szCs w:val="28"/>
          <w:lang w:eastAsia="en-GB"/>
        </w:rPr>
        <w:t xml:space="preserve">signing, which </w:t>
      </w:r>
      <w:r w:rsidR="00A77D5A" w:rsidRPr="00212127">
        <w:rPr>
          <w:rFonts w:eastAsia="Times New Roman" w:cs="Times New Roman"/>
          <w:b/>
          <w:color w:val="FF0000"/>
          <w:sz w:val="28"/>
          <w:szCs w:val="28"/>
          <w:u w:val="single"/>
          <w:lang w:eastAsia="en-GB"/>
        </w:rPr>
        <w:t xml:space="preserve">was </w:t>
      </w:r>
      <w:r w:rsidR="00A77D5A" w:rsidRPr="00212127">
        <w:rPr>
          <w:rFonts w:eastAsia="Times New Roman" w:cs="Times New Roman"/>
          <w:b/>
          <w:bCs/>
          <w:color w:val="FF0000"/>
          <w:sz w:val="28"/>
          <w:szCs w:val="28"/>
          <w:u w:val="single"/>
          <w:lang w:eastAsia="en-GB"/>
        </w:rPr>
        <w:t>rejected</w:t>
      </w:r>
      <w:r w:rsidR="00A77D5A" w:rsidRPr="00A77D5A">
        <w:rPr>
          <w:rFonts w:eastAsia="Times New Roman" w:cs="Times New Roman"/>
          <w:b/>
          <w:bCs/>
          <w:sz w:val="28"/>
          <w:szCs w:val="28"/>
          <w:lang w:eastAsia="en-GB"/>
        </w:rPr>
        <w:t xml:space="preserve"> </w:t>
      </w:r>
      <w:r w:rsidR="00A77D5A" w:rsidRPr="00A77D5A">
        <w:rPr>
          <w:rFonts w:eastAsia="Times New Roman" w:cs="Times New Roman"/>
          <w:sz w:val="28"/>
          <w:szCs w:val="28"/>
          <w:lang w:eastAsia="en-GB"/>
        </w:rPr>
        <w:t xml:space="preserve">on October 29th. That seemed to be that. But the French company successfully persuaded the court on November 10th to demand more information from Siemens and Eurostar on the bidding </w:t>
      </w:r>
      <w:r w:rsidR="00A77D5A" w:rsidRPr="00A77D5A">
        <w:rPr>
          <w:rFonts w:eastAsia="Times New Roman" w:cs="Times New Roman"/>
          <w:b/>
          <w:bCs/>
          <w:sz w:val="28"/>
          <w:szCs w:val="28"/>
          <w:lang w:eastAsia="en-GB"/>
        </w:rPr>
        <w:t xml:space="preserve">process. </w:t>
      </w:r>
      <w:r w:rsidR="00A77D5A" w:rsidRPr="00A77D5A">
        <w:rPr>
          <w:rFonts w:eastAsia="Times New Roman" w:cs="Times New Roman"/>
          <w:sz w:val="28"/>
          <w:szCs w:val="28"/>
          <w:lang w:eastAsia="en-GB"/>
        </w:rPr>
        <w:t xml:space="preserve">A hearing </w:t>
      </w:r>
      <w:r w:rsidR="00A77D5A" w:rsidRPr="00212127">
        <w:rPr>
          <w:rFonts w:eastAsia="Times New Roman" w:cs="Times New Roman"/>
          <w:b/>
          <w:color w:val="FF0000"/>
          <w:sz w:val="28"/>
          <w:szCs w:val="28"/>
          <w:u w:val="single"/>
          <w:lang w:eastAsia="en-GB"/>
        </w:rPr>
        <w:t xml:space="preserve">is </w:t>
      </w:r>
      <w:r w:rsidR="00A77D5A" w:rsidRPr="00212127">
        <w:rPr>
          <w:rFonts w:eastAsia="Times New Roman" w:cs="Times New Roman"/>
          <w:b/>
          <w:bCs/>
          <w:color w:val="FF0000"/>
          <w:sz w:val="28"/>
          <w:szCs w:val="28"/>
          <w:u w:val="single"/>
          <w:lang w:eastAsia="en-GB"/>
        </w:rPr>
        <w:t>scheduled</w:t>
      </w:r>
      <w:r w:rsidR="00A77D5A" w:rsidRPr="00A77D5A">
        <w:rPr>
          <w:rFonts w:eastAsia="Times New Roman" w:cs="Times New Roman"/>
          <w:b/>
          <w:bCs/>
          <w:sz w:val="28"/>
          <w:szCs w:val="28"/>
          <w:lang w:eastAsia="en-GB"/>
        </w:rPr>
        <w:t xml:space="preserve">, </w:t>
      </w:r>
      <w:r w:rsidR="00A77D5A" w:rsidRPr="00A77D5A">
        <w:rPr>
          <w:rFonts w:eastAsia="Times New Roman" w:cs="Times New Roman"/>
          <w:sz w:val="28"/>
          <w:szCs w:val="28"/>
          <w:lang w:eastAsia="en-GB"/>
        </w:rPr>
        <w:t xml:space="preserve">but not until October next year. </w:t>
      </w:r>
    </w:p>
    <w:p w:rsidR="00A77D5A" w:rsidRPr="00A77D5A" w:rsidRDefault="00163599" w:rsidP="000B7025">
      <w:pPr>
        <w:spacing w:before="100" w:beforeAutospacing="1" w:after="100" w:afterAutospacing="1" w:line="240" w:lineRule="auto"/>
        <w:jc w:val="both"/>
        <w:rPr>
          <w:rFonts w:eastAsia="Times New Roman" w:cs="Times New Roman"/>
          <w:sz w:val="28"/>
          <w:szCs w:val="28"/>
          <w:lang w:eastAsia="en-GB"/>
        </w:rPr>
      </w:pPr>
      <w:r>
        <w:rPr>
          <w:rFonts w:eastAsia="Times New Roman" w:cs="Times New Roman"/>
          <w:sz w:val="28"/>
          <w:szCs w:val="28"/>
          <w:lang w:eastAsia="en-GB"/>
        </w:rPr>
        <w:t xml:space="preserve">(4) </w:t>
      </w:r>
      <w:r w:rsidR="00A77D5A" w:rsidRPr="00A77D5A">
        <w:rPr>
          <w:rFonts w:eastAsia="Times New Roman" w:cs="Times New Roman"/>
          <w:sz w:val="28"/>
          <w:szCs w:val="28"/>
          <w:lang w:eastAsia="en-GB"/>
        </w:rPr>
        <w:t xml:space="preserve">The IGC has asked Eurotunnel, the operator of the tunnel itself, to </w:t>
      </w:r>
      <w:r w:rsidR="00A77D5A" w:rsidRPr="00A77D5A">
        <w:rPr>
          <w:rFonts w:eastAsia="Times New Roman" w:cs="Times New Roman"/>
          <w:b/>
          <w:bCs/>
          <w:sz w:val="28"/>
          <w:szCs w:val="28"/>
          <w:lang w:eastAsia="en-GB"/>
        </w:rPr>
        <w:t xml:space="preserve">revise </w:t>
      </w:r>
      <w:r w:rsidR="00A77D5A" w:rsidRPr="00A77D5A">
        <w:rPr>
          <w:rFonts w:eastAsia="Times New Roman" w:cs="Times New Roman"/>
          <w:sz w:val="28"/>
          <w:szCs w:val="28"/>
          <w:lang w:eastAsia="en-GB"/>
        </w:rPr>
        <w:t xml:space="preserve">its rules to </w:t>
      </w:r>
      <w:r w:rsidR="00A77D5A" w:rsidRPr="00A77D5A">
        <w:rPr>
          <w:rFonts w:eastAsia="Times New Roman" w:cs="Times New Roman"/>
          <w:b/>
          <w:bCs/>
          <w:sz w:val="28"/>
          <w:szCs w:val="28"/>
          <w:lang w:eastAsia="en-GB"/>
        </w:rPr>
        <w:t xml:space="preserve">accommodate </w:t>
      </w:r>
      <w:r w:rsidR="00A77D5A" w:rsidRPr="00A77D5A">
        <w:rPr>
          <w:rFonts w:eastAsia="Times New Roman" w:cs="Times New Roman"/>
          <w:sz w:val="28"/>
          <w:szCs w:val="28"/>
          <w:lang w:eastAsia="en-GB"/>
        </w:rPr>
        <w:t xml:space="preserve">trains with </w:t>
      </w:r>
      <w:r w:rsidR="00A77D5A" w:rsidRPr="00A77D5A">
        <w:rPr>
          <w:rFonts w:eastAsia="Times New Roman" w:cs="Times New Roman"/>
          <w:b/>
          <w:bCs/>
          <w:sz w:val="28"/>
          <w:szCs w:val="28"/>
          <w:lang w:eastAsia="en-GB"/>
        </w:rPr>
        <w:t xml:space="preserve">distributed </w:t>
      </w:r>
      <w:r w:rsidR="00A77D5A" w:rsidRPr="00A77D5A">
        <w:rPr>
          <w:rFonts w:eastAsia="Times New Roman" w:cs="Times New Roman"/>
          <w:sz w:val="28"/>
          <w:szCs w:val="28"/>
          <w:lang w:eastAsia="en-GB"/>
        </w:rPr>
        <w:t xml:space="preserve">power; but the rule-change is not likely to go through until February 2011 at the earliest. Eurostar, owned 55%25 by SNCF, the state-owned French national railway, </w:t>
      </w:r>
      <w:r w:rsidR="00A77D5A" w:rsidRPr="00212127">
        <w:rPr>
          <w:rFonts w:eastAsia="Times New Roman" w:cs="Times New Roman"/>
          <w:b/>
          <w:color w:val="FF0000"/>
          <w:sz w:val="28"/>
          <w:szCs w:val="28"/>
          <w:u w:val="single"/>
          <w:lang w:eastAsia="en-GB"/>
        </w:rPr>
        <w:t>is set up</w:t>
      </w:r>
      <w:r w:rsidR="00A77D5A" w:rsidRPr="00A77D5A">
        <w:rPr>
          <w:rFonts w:eastAsia="Times New Roman" w:cs="Times New Roman"/>
          <w:sz w:val="28"/>
          <w:szCs w:val="28"/>
          <w:lang w:eastAsia="en-GB"/>
        </w:rPr>
        <w:t xml:space="preserve"> as an independent commercial concern, so it cannot be expected to act according to French national interests. </w:t>
      </w:r>
    </w:p>
    <w:p w:rsidR="00927703" w:rsidRDefault="00163599" w:rsidP="00A77D5A">
      <w:pPr>
        <w:spacing w:before="100" w:beforeAutospacing="1" w:after="100" w:afterAutospacing="1" w:line="240" w:lineRule="auto"/>
        <w:jc w:val="both"/>
        <w:rPr>
          <w:rFonts w:eastAsia="Times New Roman" w:cs="Times New Roman"/>
          <w:b/>
          <w:sz w:val="28"/>
          <w:szCs w:val="28"/>
          <w:u w:val="single"/>
          <w:lang w:eastAsia="en-GB"/>
        </w:rPr>
      </w:pPr>
      <w:r>
        <w:rPr>
          <w:rFonts w:eastAsia="Times New Roman" w:cs="Times New Roman"/>
          <w:sz w:val="28"/>
          <w:szCs w:val="28"/>
          <w:lang w:eastAsia="en-GB"/>
        </w:rPr>
        <w:t xml:space="preserve">(5) </w:t>
      </w:r>
      <w:r w:rsidR="00A77D5A" w:rsidRPr="00A77D5A">
        <w:rPr>
          <w:rFonts w:eastAsia="Times New Roman" w:cs="Times New Roman"/>
          <w:sz w:val="28"/>
          <w:szCs w:val="28"/>
          <w:lang w:eastAsia="en-GB"/>
        </w:rPr>
        <w:t xml:space="preserve">Another executive says a deal with ZTE, a maker of telecoms </w:t>
      </w:r>
      <w:r w:rsidR="00A77D5A" w:rsidRPr="00A77D5A">
        <w:rPr>
          <w:rFonts w:eastAsia="Times New Roman" w:cs="Times New Roman"/>
          <w:b/>
          <w:bCs/>
          <w:sz w:val="28"/>
          <w:szCs w:val="28"/>
          <w:lang w:eastAsia="en-GB"/>
        </w:rPr>
        <w:t xml:space="preserve">equipment, </w:t>
      </w:r>
      <w:r w:rsidR="00A77D5A" w:rsidRPr="00A77D5A">
        <w:rPr>
          <w:rFonts w:eastAsia="Times New Roman" w:cs="Times New Roman"/>
          <w:sz w:val="28"/>
          <w:szCs w:val="28"/>
          <w:lang w:eastAsia="en-GB"/>
        </w:rPr>
        <w:t xml:space="preserve">that included state-bank </w:t>
      </w:r>
      <w:r w:rsidR="00A77D5A" w:rsidRPr="00A77D5A">
        <w:rPr>
          <w:rFonts w:eastAsia="Times New Roman" w:cs="Times New Roman"/>
          <w:b/>
          <w:bCs/>
          <w:sz w:val="28"/>
          <w:szCs w:val="28"/>
          <w:lang w:eastAsia="en-GB"/>
        </w:rPr>
        <w:t xml:space="preserve">financing </w:t>
      </w:r>
      <w:r w:rsidR="00A77D5A" w:rsidRPr="00A77D5A">
        <w:rPr>
          <w:rFonts w:eastAsia="Times New Roman" w:cs="Times New Roman"/>
          <w:sz w:val="28"/>
          <w:szCs w:val="28"/>
          <w:lang w:eastAsia="en-GB"/>
        </w:rPr>
        <w:t xml:space="preserve">struggled to win official approval. ZTE's bosses, he says, held little sway with the central government. Once a preferred bidder </w:t>
      </w:r>
      <w:r w:rsidR="00A77D5A" w:rsidRPr="00212127">
        <w:rPr>
          <w:rFonts w:eastAsia="Times New Roman" w:cs="Times New Roman"/>
          <w:b/>
          <w:color w:val="FF0000"/>
          <w:sz w:val="28"/>
          <w:szCs w:val="28"/>
          <w:u w:val="single"/>
          <w:lang w:eastAsia="en-GB"/>
        </w:rPr>
        <w:t>has been picked</w:t>
      </w:r>
      <w:r w:rsidR="00A77D5A" w:rsidRPr="00212127">
        <w:rPr>
          <w:rFonts w:eastAsia="Times New Roman" w:cs="Times New Roman"/>
          <w:sz w:val="28"/>
          <w:szCs w:val="28"/>
          <w:u w:val="single"/>
          <w:lang w:eastAsia="en-GB"/>
        </w:rPr>
        <w:t>,</w:t>
      </w:r>
      <w:r w:rsidR="00A77D5A" w:rsidRPr="00A77D5A">
        <w:rPr>
          <w:rFonts w:eastAsia="Times New Roman" w:cs="Times New Roman"/>
          <w:sz w:val="28"/>
          <w:szCs w:val="28"/>
          <w:lang w:eastAsia="en-GB"/>
        </w:rPr>
        <w:t xml:space="preserve"> however, there can be a flood of cheap cash. Someone </w:t>
      </w:r>
      <w:r w:rsidR="00A77D5A" w:rsidRPr="00A77D5A">
        <w:rPr>
          <w:rFonts w:eastAsia="Times New Roman" w:cs="Times New Roman"/>
          <w:b/>
          <w:bCs/>
          <w:sz w:val="28"/>
          <w:szCs w:val="28"/>
          <w:lang w:eastAsia="en-GB"/>
        </w:rPr>
        <w:t xml:space="preserve">involved </w:t>
      </w:r>
      <w:r w:rsidR="00A77D5A" w:rsidRPr="00A77D5A">
        <w:rPr>
          <w:rFonts w:eastAsia="Times New Roman" w:cs="Times New Roman"/>
          <w:sz w:val="28"/>
          <w:szCs w:val="28"/>
          <w:lang w:eastAsia="en-GB"/>
        </w:rPr>
        <w:t xml:space="preserve">in the Rio deal recalls meeting a bank in China and being staggered by their indiscipline. </w:t>
      </w:r>
    </w:p>
    <w:p w:rsidR="00A77D5A" w:rsidRPr="00A77D5A" w:rsidRDefault="00163599" w:rsidP="00A77D5A">
      <w:pPr>
        <w:spacing w:before="100" w:beforeAutospacing="1" w:after="100" w:afterAutospacing="1" w:line="240" w:lineRule="auto"/>
        <w:jc w:val="both"/>
        <w:rPr>
          <w:rFonts w:eastAsia="Times New Roman" w:cs="Times New Roman"/>
          <w:b/>
          <w:sz w:val="28"/>
          <w:szCs w:val="28"/>
          <w:lang w:eastAsia="en-GB"/>
        </w:rPr>
      </w:pPr>
      <w:r>
        <w:rPr>
          <w:rFonts w:eastAsia="Times New Roman" w:cs="Times New Roman"/>
          <w:b/>
          <w:bCs/>
          <w:sz w:val="28"/>
          <w:szCs w:val="28"/>
          <w:lang w:eastAsia="en-GB"/>
        </w:rPr>
        <w:lastRenderedPageBreak/>
        <w:t xml:space="preserve">(6) </w:t>
      </w:r>
      <w:r w:rsidR="00A77D5A" w:rsidRPr="00A77D5A">
        <w:rPr>
          <w:rFonts w:eastAsia="Times New Roman" w:cs="Times New Roman"/>
          <w:b/>
          <w:bCs/>
          <w:sz w:val="28"/>
          <w:szCs w:val="28"/>
          <w:lang w:eastAsia="en-GB"/>
        </w:rPr>
        <w:t xml:space="preserve">Nonetheless, </w:t>
      </w:r>
      <w:r w:rsidR="00A77D5A" w:rsidRPr="00A77D5A">
        <w:rPr>
          <w:rFonts w:eastAsia="Times New Roman" w:cs="Times New Roman"/>
          <w:sz w:val="28"/>
          <w:szCs w:val="28"/>
          <w:lang w:eastAsia="en-GB"/>
        </w:rPr>
        <w:t xml:space="preserve">if he were starting WPP today he says it would </w:t>
      </w:r>
      <w:r w:rsidR="00A77D5A" w:rsidRPr="00A77D5A">
        <w:rPr>
          <w:rFonts w:eastAsia="Times New Roman" w:cs="Times New Roman"/>
          <w:b/>
          <w:bCs/>
          <w:sz w:val="28"/>
          <w:szCs w:val="28"/>
          <w:lang w:eastAsia="en-GB"/>
        </w:rPr>
        <w:t xml:space="preserve">concentrate </w:t>
      </w:r>
      <w:r w:rsidR="00A77D5A" w:rsidRPr="00A77D5A">
        <w:rPr>
          <w:rFonts w:eastAsia="Times New Roman" w:cs="Times New Roman"/>
          <w:sz w:val="28"/>
          <w:szCs w:val="28"/>
          <w:lang w:eastAsia="en-GB"/>
        </w:rPr>
        <w:t xml:space="preserve">on Asia, Latin America, the Middle East and central Europe, and on </w:t>
      </w:r>
      <w:r w:rsidR="00A77D5A" w:rsidRPr="00A77D5A">
        <w:rPr>
          <w:rFonts w:eastAsia="Times New Roman" w:cs="Times New Roman"/>
          <w:b/>
          <w:bCs/>
          <w:sz w:val="28"/>
          <w:szCs w:val="28"/>
          <w:lang w:eastAsia="en-GB"/>
        </w:rPr>
        <w:t xml:space="preserve">acquiring </w:t>
      </w:r>
      <w:r w:rsidR="00A77D5A" w:rsidRPr="00A77D5A">
        <w:rPr>
          <w:rFonts w:eastAsia="Times New Roman" w:cs="Times New Roman"/>
          <w:sz w:val="28"/>
          <w:szCs w:val="28"/>
          <w:lang w:eastAsia="en-GB"/>
        </w:rPr>
        <w:t xml:space="preserve">and </w:t>
      </w:r>
      <w:r w:rsidR="00A77D5A" w:rsidRPr="00A77D5A">
        <w:rPr>
          <w:rFonts w:eastAsia="Times New Roman" w:cs="Times New Roman"/>
          <w:b/>
          <w:bCs/>
          <w:sz w:val="28"/>
          <w:szCs w:val="28"/>
          <w:lang w:eastAsia="en-GB"/>
        </w:rPr>
        <w:t xml:space="preserve">analysing </w:t>
      </w:r>
      <w:r w:rsidR="00A77D5A" w:rsidRPr="00A77D5A">
        <w:rPr>
          <w:rFonts w:eastAsia="Times New Roman" w:cs="Times New Roman"/>
          <w:sz w:val="28"/>
          <w:szCs w:val="28"/>
          <w:lang w:eastAsia="en-GB"/>
        </w:rPr>
        <w:t xml:space="preserve">customer </w:t>
      </w:r>
      <w:r w:rsidR="00A77D5A" w:rsidRPr="00A77D5A">
        <w:rPr>
          <w:rFonts w:eastAsia="Times New Roman" w:cs="Times New Roman"/>
          <w:b/>
          <w:bCs/>
          <w:sz w:val="28"/>
          <w:szCs w:val="28"/>
          <w:lang w:eastAsia="en-GB"/>
        </w:rPr>
        <w:t xml:space="preserve">data, </w:t>
      </w:r>
      <w:r w:rsidR="00A77D5A" w:rsidRPr="00A77D5A">
        <w:rPr>
          <w:rFonts w:eastAsia="Times New Roman" w:cs="Times New Roman"/>
          <w:sz w:val="28"/>
          <w:szCs w:val="28"/>
          <w:lang w:eastAsia="en-GB"/>
        </w:rPr>
        <w:t xml:space="preserve">as well as more digital activities. In the long run, WPP seems to be well placed in many of the world's fastest-growing </w:t>
      </w:r>
      <w:r w:rsidR="00A77D5A" w:rsidRPr="00A77D5A">
        <w:rPr>
          <w:rFonts w:eastAsia="Times New Roman" w:cs="Times New Roman"/>
          <w:b/>
          <w:bCs/>
          <w:sz w:val="28"/>
          <w:szCs w:val="28"/>
          <w:lang w:eastAsia="en-GB"/>
        </w:rPr>
        <w:t xml:space="preserve">economies, </w:t>
      </w:r>
      <w:r w:rsidR="00A77D5A" w:rsidRPr="00A77D5A">
        <w:rPr>
          <w:rFonts w:eastAsia="Times New Roman" w:cs="Times New Roman"/>
          <w:sz w:val="28"/>
          <w:szCs w:val="28"/>
          <w:lang w:eastAsia="en-GB"/>
        </w:rPr>
        <w:t xml:space="preserve">including Africa, where it </w:t>
      </w:r>
      <w:r w:rsidR="00A77D5A" w:rsidRPr="008E097B">
        <w:rPr>
          <w:rFonts w:eastAsia="Times New Roman" w:cs="Times New Roman"/>
          <w:b/>
          <w:color w:val="FF0000"/>
          <w:sz w:val="28"/>
          <w:szCs w:val="28"/>
          <w:u w:val="single"/>
          <w:lang w:eastAsia="en-GB"/>
        </w:rPr>
        <w:t>has been hired</w:t>
      </w:r>
      <w:r w:rsidR="00A77D5A" w:rsidRPr="00A77D5A">
        <w:rPr>
          <w:rFonts w:eastAsia="Times New Roman" w:cs="Times New Roman"/>
          <w:sz w:val="28"/>
          <w:szCs w:val="28"/>
          <w:lang w:eastAsia="en-GB"/>
        </w:rPr>
        <w:t xml:space="preserve"> to rebrand Zain, a mobile-phone company. Only around one-third of WPP's </w:t>
      </w:r>
      <w:r w:rsidR="00A77D5A" w:rsidRPr="00A77D5A">
        <w:rPr>
          <w:rFonts w:eastAsia="Times New Roman" w:cs="Times New Roman"/>
          <w:b/>
          <w:bCs/>
          <w:sz w:val="28"/>
          <w:szCs w:val="28"/>
          <w:lang w:eastAsia="en-GB"/>
        </w:rPr>
        <w:t xml:space="preserve">revenue </w:t>
      </w:r>
      <w:r w:rsidR="00A77D5A" w:rsidRPr="00A77D5A">
        <w:rPr>
          <w:rFonts w:eastAsia="Times New Roman" w:cs="Times New Roman"/>
          <w:sz w:val="28"/>
          <w:szCs w:val="28"/>
          <w:lang w:eastAsia="en-GB"/>
        </w:rPr>
        <w:t xml:space="preserve">now comes from the sort of work most people associate with advertising; the rest is </w:t>
      </w:r>
      <w:r w:rsidR="00A77D5A" w:rsidRPr="00A77D5A">
        <w:rPr>
          <w:rFonts w:eastAsia="Times New Roman" w:cs="Times New Roman"/>
          <w:b/>
          <w:bCs/>
          <w:sz w:val="28"/>
          <w:szCs w:val="28"/>
          <w:lang w:eastAsia="en-GB"/>
        </w:rPr>
        <w:t xml:space="preserve">generated </w:t>
      </w:r>
      <w:r w:rsidR="00A77D5A" w:rsidRPr="00A77D5A">
        <w:rPr>
          <w:rFonts w:eastAsia="Times New Roman" w:cs="Times New Roman"/>
          <w:sz w:val="28"/>
          <w:szCs w:val="28"/>
          <w:lang w:eastAsia="en-GB"/>
        </w:rPr>
        <w:t xml:space="preserve">by a broader </w:t>
      </w:r>
      <w:r w:rsidR="00A77D5A" w:rsidRPr="00A77D5A">
        <w:rPr>
          <w:rFonts w:eastAsia="Times New Roman" w:cs="Times New Roman"/>
          <w:b/>
          <w:bCs/>
          <w:sz w:val="28"/>
          <w:szCs w:val="28"/>
          <w:lang w:eastAsia="en-GB"/>
        </w:rPr>
        <w:t xml:space="preserve">range </w:t>
      </w:r>
      <w:r w:rsidR="00A77D5A" w:rsidRPr="00A77D5A">
        <w:rPr>
          <w:rFonts w:eastAsia="Times New Roman" w:cs="Times New Roman"/>
          <w:sz w:val="28"/>
          <w:szCs w:val="28"/>
          <w:lang w:eastAsia="en-GB"/>
        </w:rPr>
        <w:t xml:space="preserve">of marketing activities, such as </w:t>
      </w:r>
      <w:r w:rsidR="00A77D5A" w:rsidRPr="00A77D5A">
        <w:rPr>
          <w:rFonts w:eastAsia="Times New Roman" w:cs="Times New Roman"/>
          <w:b/>
          <w:bCs/>
          <w:sz w:val="28"/>
          <w:szCs w:val="28"/>
          <w:lang w:eastAsia="en-GB"/>
        </w:rPr>
        <w:t xml:space="preserve">consumer research, </w:t>
      </w:r>
      <w:r w:rsidR="00A77D5A" w:rsidRPr="00A77D5A">
        <w:rPr>
          <w:rFonts w:eastAsia="Times New Roman" w:cs="Times New Roman"/>
          <w:sz w:val="28"/>
          <w:szCs w:val="28"/>
          <w:lang w:eastAsia="en-GB"/>
        </w:rPr>
        <w:t xml:space="preserve">digital marketing, public relations, and </w:t>
      </w:r>
      <w:r w:rsidR="00A77D5A" w:rsidRPr="00A77D5A">
        <w:rPr>
          <w:rFonts w:eastAsia="Times New Roman" w:cs="Times New Roman"/>
          <w:b/>
          <w:bCs/>
          <w:sz w:val="28"/>
          <w:szCs w:val="28"/>
          <w:lang w:eastAsia="en-GB"/>
        </w:rPr>
        <w:t xml:space="preserve">media </w:t>
      </w:r>
      <w:r w:rsidR="00A77D5A" w:rsidRPr="00A77D5A">
        <w:rPr>
          <w:rFonts w:eastAsia="Times New Roman" w:cs="Times New Roman"/>
          <w:sz w:val="28"/>
          <w:szCs w:val="28"/>
          <w:lang w:eastAsia="en-GB"/>
        </w:rPr>
        <w:t xml:space="preserve">planning and buying. </w:t>
      </w:r>
    </w:p>
    <w:p w:rsidR="00A77D5A" w:rsidRPr="00A77D5A" w:rsidRDefault="00163599" w:rsidP="00A77D5A">
      <w:pPr>
        <w:spacing w:before="100" w:beforeAutospacing="1" w:after="100" w:afterAutospacing="1" w:line="240" w:lineRule="auto"/>
        <w:jc w:val="both"/>
        <w:rPr>
          <w:rFonts w:eastAsia="Times New Roman" w:cs="Times New Roman"/>
          <w:sz w:val="28"/>
          <w:szCs w:val="28"/>
          <w:lang w:eastAsia="en-GB"/>
        </w:rPr>
      </w:pPr>
      <w:r>
        <w:rPr>
          <w:rFonts w:eastAsia="Times New Roman" w:cs="Times New Roman"/>
          <w:sz w:val="28"/>
          <w:szCs w:val="28"/>
          <w:lang w:eastAsia="en-GB"/>
        </w:rPr>
        <w:t xml:space="preserve">(7) </w:t>
      </w:r>
      <w:r w:rsidR="00A77D5A" w:rsidRPr="00A77D5A">
        <w:rPr>
          <w:rFonts w:eastAsia="Times New Roman" w:cs="Times New Roman"/>
          <w:sz w:val="28"/>
          <w:szCs w:val="28"/>
          <w:lang w:eastAsia="en-GB"/>
        </w:rPr>
        <w:t xml:space="preserve">On Friday morning, one caller told Ms. Seymore a familiar story: a lost </w:t>
      </w:r>
      <w:r w:rsidR="00A77D5A" w:rsidRPr="00A77D5A">
        <w:rPr>
          <w:rFonts w:eastAsia="Times New Roman" w:cs="Times New Roman"/>
          <w:b/>
          <w:bCs/>
          <w:sz w:val="28"/>
          <w:szCs w:val="28"/>
          <w:lang w:eastAsia="en-GB"/>
        </w:rPr>
        <w:t xml:space="preserve">job </w:t>
      </w:r>
      <w:r w:rsidR="00A77D5A" w:rsidRPr="00A77D5A">
        <w:rPr>
          <w:rFonts w:eastAsia="Times New Roman" w:cs="Times New Roman"/>
          <w:sz w:val="28"/>
          <w:szCs w:val="28"/>
          <w:lang w:eastAsia="en-GB"/>
        </w:rPr>
        <w:t xml:space="preserve">and a cascade of bills that could not be paid. Behind on her mortgage payments by %2460,000, the caller, from North Carolina, </w:t>
      </w:r>
      <w:r w:rsidR="00A77D5A" w:rsidRPr="008E097B">
        <w:rPr>
          <w:rFonts w:eastAsia="Times New Roman" w:cs="Times New Roman"/>
          <w:b/>
          <w:color w:val="FF0000"/>
          <w:sz w:val="28"/>
          <w:szCs w:val="28"/>
          <w:u w:val="single"/>
          <w:lang w:eastAsia="en-GB"/>
        </w:rPr>
        <w:t>had been approved</w:t>
      </w:r>
      <w:r w:rsidR="00A77D5A" w:rsidRPr="00A77D5A">
        <w:rPr>
          <w:rFonts w:eastAsia="Times New Roman" w:cs="Times New Roman"/>
          <w:sz w:val="28"/>
          <w:szCs w:val="28"/>
          <w:lang w:eastAsia="en-GB"/>
        </w:rPr>
        <w:t xml:space="preserve"> for a loan </w:t>
      </w:r>
      <w:r w:rsidR="00A77D5A" w:rsidRPr="00A77D5A">
        <w:rPr>
          <w:rFonts w:eastAsia="Times New Roman" w:cs="Times New Roman"/>
          <w:b/>
          <w:bCs/>
          <w:sz w:val="28"/>
          <w:szCs w:val="28"/>
          <w:lang w:eastAsia="en-GB"/>
        </w:rPr>
        <w:t xml:space="preserve">modification. </w:t>
      </w:r>
      <w:r w:rsidR="00A77D5A" w:rsidRPr="00A77D5A">
        <w:rPr>
          <w:rFonts w:eastAsia="Times New Roman" w:cs="Times New Roman"/>
          <w:sz w:val="28"/>
          <w:szCs w:val="28"/>
          <w:lang w:eastAsia="en-GB"/>
        </w:rPr>
        <w:t xml:space="preserve">But the foreclosure wheels were still turning, she told Ms. Seymore, and she feared they could not be stopped. This time, the foreclosure was averted. While the caller could not her pay her </w:t>
      </w:r>
      <w:r w:rsidR="00A77D5A" w:rsidRPr="00A77D5A">
        <w:rPr>
          <w:rFonts w:eastAsia="Times New Roman" w:cs="Times New Roman"/>
          <w:b/>
          <w:bCs/>
          <w:sz w:val="28"/>
          <w:szCs w:val="28"/>
          <w:lang w:eastAsia="en-GB"/>
        </w:rPr>
        <w:t xml:space="preserve">credit </w:t>
      </w:r>
      <w:r w:rsidR="00A77D5A" w:rsidRPr="00A77D5A">
        <w:rPr>
          <w:rFonts w:eastAsia="Times New Roman" w:cs="Times New Roman"/>
          <w:sz w:val="28"/>
          <w:szCs w:val="28"/>
          <w:lang w:eastAsia="en-GB"/>
        </w:rPr>
        <w:t>card bills, she was able to come up with a %24500 payment necessary to keep her home, at least for now. (6)</w:t>
      </w:r>
    </w:p>
    <w:p w:rsidR="00A77D5A" w:rsidRPr="00A77D5A" w:rsidRDefault="00163599" w:rsidP="00A77D5A">
      <w:pPr>
        <w:spacing w:before="100" w:beforeAutospacing="1" w:after="100" w:afterAutospacing="1" w:line="240" w:lineRule="auto"/>
        <w:jc w:val="both"/>
        <w:rPr>
          <w:rFonts w:eastAsia="Times New Roman" w:cs="Times New Roman"/>
          <w:sz w:val="28"/>
          <w:szCs w:val="28"/>
          <w:lang w:eastAsia="en-GB"/>
        </w:rPr>
      </w:pPr>
      <w:r>
        <w:rPr>
          <w:rFonts w:eastAsia="Times New Roman" w:cs="Times New Roman"/>
          <w:sz w:val="28"/>
          <w:szCs w:val="28"/>
          <w:lang w:eastAsia="en-GB"/>
        </w:rPr>
        <w:t xml:space="preserve">(8) </w:t>
      </w:r>
      <w:r w:rsidR="00A77D5A" w:rsidRPr="00A77D5A">
        <w:rPr>
          <w:rFonts w:eastAsia="Times New Roman" w:cs="Times New Roman"/>
          <w:sz w:val="28"/>
          <w:szCs w:val="28"/>
          <w:lang w:eastAsia="en-GB"/>
        </w:rPr>
        <w:t xml:space="preserve">In Simi Valley, another representative, Tammy Tipton, </w:t>
      </w:r>
      <w:r w:rsidR="00A77D5A" w:rsidRPr="00A77D5A">
        <w:rPr>
          <w:rFonts w:eastAsia="Times New Roman" w:cs="Times New Roman"/>
          <w:b/>
          <w:bCs/>
          <w:sz w:val="28"/>
          <w:szCs w:val="28"/>
          <w:lang w:eastAsia="en-GB"/>
        </w:rPr>
        <w:t xml:space="preserve">found </w:t>
      </w:r>
      <w:r w:rsidR="00A77D5A" w:rsidRPr="00A77D5A">
        <w:rPr>
          <w:rFonts w:eastAsia="Times New Roman" w:cs="Times New Roman"/>
          <w:sz w:val="28"/>
          <w:szCs w:val="28"/>
          <w:lang w:eastAsia="en-GB"/>
        </w:rPr>
        <w:t xml:space="preserve">herself dealing with a homeowner whose mortgage </w:t>
      </w:r>
      <w:r w:rsidR="00A77D5A" w:rsidRPr="008E097B">
        <w:rPr>
          <w:rFonts w:eastAsia="Times New Roman" w:cs="Times New Roman"/>
          <w:b/>
          <w:color w:val="FF0000"/>
          <w:sz w:val="28"/>
          <w:szCs w:val="28"/>
          <w:u w:val="single"/>
          <w:lang w:eastAsia="en-GB"/>
        </w:rPr>
        <w:t xml:space="preserve">had been </w:t>
      </w:r>
      <w:r w:rsidR="00A77D5A" w:rsidRPr="008E097B">
        <w:rPr>
          <w:rFonts w:eastAsia="Times New Roman" w:cs="Times New Roman"/>
          <w:b/>
          <w:bCs/>
          <w:color w:val="FF0000"/>
          <w:sz w:val="28"/>
          <w:szCs w:val="28"/>
          <w:u w:val="single"/>
          <w:lang w:eastAsia="en-GB"/>
        </w:rPr>
        <w:t>modified</w:t>
      </w:r>
      <w:r w:rsidR="00A77D5A" w:rsidRPr="00A77D5A">
        <w:rPr>
          <w:rFonts w:eastAsia="Times New Roman" w:cs="Times New Roman"/>
          <w:b/>
          <w:bCs/>
          <w:sz w:val="28"/>
          <w:szCs w:val="28"/>
          <w:lang w:eastAsia="en-GB"/>
        </w:rPr>
        <w:t xml:space="preserve"> </w:t>
      </w:r>
      <w:r w:rsidR="00A77D5A" w:rsidRPr="00A77D5A">
        <w:rPr>
          <w:rFonts w:eastAsia="Times New Roman" w:cs="Times New Roman"/>
          <w:sz w:val="28"/>
          <w:szCs w:val="28"/>
          <w:lang w:eastAsia="en-GB"/>
        </w:rPr>
        <w:t xml:space="preserve">before, but was underwater again. The caller still owed about %24900,000 on her house, payments had </w:t>
      </w:r>
      <w:r w:rsidR="00A77D5A" w:rsidRPr="00A77D5A">
        <w:rPr>
          <w:rFonts w:eastAsia="Times New Roman" w:cs="Times New Roman"/>
          <w:b/>
          <w:bCs/>
          <w:sz w:val="28"/>
          <w:szCs w:val="28"/>
          <w:lang w:eastAsia="en-GB"/>
        </w:rPr>
        <w:t xml:space="preserve">ceased, </w:t>
      </w:r>
      <w:r w:rsidR="00A77D5A" w:rsidRPr="00A77D5A">
        <w:rPr>
          <w:rFonts w:eastAsia="Times New Roman" w:cs="Times New Roman"/>
          <w:sz w:val="28"/>
          <w:szCs w:val="28"/>
          <w:lang w:eastAsia="en-GB"/>
        </w:rPr>
        <w:t xml:space="preserve">and like the North Carolina loan, the mortgage was held by an outside </w:t>
      </w:r>
      <w:r w:rsidR="00A77D5A" w:rsidRPr="00A77D5A">
        <w:rPr>
          <w:rFonts w:eastAsia="Times New Roman" w:cs="Times New Roman"/>
          <w:b/>
          <w:bCs/>
          <w:sz w:val="28"/>
          <w:szCs w:val="28"/>
          <w:lang w:eastAsia="en-GB"/>
        </w:rPr>
        <w:t xml:space="preserve">investor. </w:t>
      </w:r>
      <w:r w:rsidR="00A77D5A" w:rsidRPr="00A77D5A">
        <w:rPr>
          <w:rFonts w:eastAsia="Times New Roman" w:cs="Times New Roman"/>
          <w:sz w:val="28"/>
          <w:szCs w:val="28"/>
          <w:lang w:eastAsia="en-GB"/>
        </w:rPr>
        <w:t xml:space="preserve">"Another </w:t>
      </w:r>
      <w:r w:rsidR="00A77D5A" w:rsidRPr="00A77D5A">
        <w:rPr>
          <w:rFonts w:eastAsia="Times New Roman" w:cs="Times New Roman"/>
          <w:b/>
          <w:bCs/>
          <w:sz w:val="28"/>
          <w:szCs w:val="28"/>
          <w:lang w:eastAsia="en-GB"/>
        </w:rPr>
        <w:t xml:space="preserve">modification </w:t>
      </w:r>
      <w:r w:rsidR="00A77D5A" w:rsidRPr="00A77D5A">
        <w:rPr>
          <w:rFonts w:eastAsia="Times New Roman" w:cs="Times New Roman"/>
          <w:sz w:val="28"/>
          <w:szCs w:val="28"/>
          <w:lang w:eastAsia="en-GB"/>
        </w:rPr>
        <w:t>would just leave them in the same position a year from now," Ms. Tipton said. "It's painful, and it's not fair to either side." (5)</w:t>
      </w:r>
    </w:p>
    <w:p w:rsidR="00A77D5A" w:rsidRPr="00A77D5A" w:rsidRDefault="00163599" w:rsidP="00A77D5A">
      <w:pPr>
        <w:spacing w:before="100" w:beforeAutospacing="1" w:after="100" w:afterAutospacing="1" w:line="240" w:lineRule="auto"/>
        <w:jc w:val="both"/>
        <w:rPr>
          <w:rFonts w:eastAsia="Times New Roman" w:cs="Times New Roman"/>
          <w:sz w:val="28"/>
          <w:szCs w:val="28"/>
          <w:lang w:eastAsia="en-GB"/>
        </w:rPr>
      </w:pPr>
      <w:r>
        <w:rPr>
          <w:rFonts w:eastAsia="Times New Roman" w:cs="Times New Roman"/>
          <w:sz w:val="28"/>
          <w:szCs w:val="28"/>
          <w:lang w:eastAsia="en-GB"/>
        </w:rPr>
        <w:t xml:space="preserve">(9) </w:t>
      </w:r>
      <w:r w:rsidR="00A77D5A" w:rsidRPr="00A77D5A">
        <w:rPr>
          <w:rFonts w:eastAsia="Times New Roman" w:cs="Times New Roman"/>
          <w:sz w:val="28"/>
          <w:szCs w:val="28"/>
          <w:lang w:eastAsia="en-GB"/>
        </w:rPr>
        <w:t xml:space="preserve">Mr. </w:t>
      </w:r>
      <w:r w:rsidR="00A77D5A" w:rsidRPr="00A77D5A">
        <w:rPr>
          <w:rFonts w:eastAsia="Times New Roman" w:cs="Times New Roman"/>
          <w:b/>
          <w:bCs/>
          <w:sz w:val="28"/>
          <w:szCs w:val="28"/>
          <w:lang w:eastAsia="en-GB"/>
        </w:rPr>
        <w:t xml:space="preserve">Jobs </w:t>
      </w:r>
      <w:r w:rsidR="00A77D5A" w:rsidRPr="00A77D5A">
        <w:rPr>
          <w:rFonts w:eastAsia="Times New Roman" w:cs="Times New Roman"/>
          <w:sz w:val="28"/>
          <w:szCs w:val="28"/>
          <w:lang w:eastAsia="en-GB"/>
        </w:rPr>
        <w:t xml:space="preserve">has tried to make a deal with EMI and the Beatles many times before, but negotiations have always broken down, usually </w:t>
      </w:r>
      <w:r w:rsidR="00A77D5A" w:rsidRPr="00A77D5A">
        <w:rPr>
          <w:rFonts w:eastAsia="Times New Roman" w:cs="Times New Roman"/>
          <w:b/>
          <w:bCs/>
          <w:sz w:val="28"/>
          <w:szCs w:val="28"/>
          <w:lang w:eastAsia="en-GB"/>
        </w:rPr>
        <w:t xml:space="preserve">accompanied </w:t>
      </w:r>
      <w:r w:rsidR="00A77D5A" w:rsidRPr="00A77D5A">
        <w:rPr>
          <w:rFonts w:eastAsia="Times New Roman" w:cs="Times New Roman"/>
          <w:sz w:val="28"/>
          <w:szCs w:val="28"/>
          <w:lang w:eastAsia="en-GB"/>
        </w:rPr>
        <w:t xml:space="preserve">by a flurry of online rumors, accusations and conspiracy </w:t>
      </w:r>
      <w:r w:rsidR="00A77D5A" w:rsidRPr="00A77D5A">
        <w:rPr>
          <w:rFonts w:eastAsia="Times New Roman" w:cs="Times New Roman"/>
          <w:b/>
          <w:bCs/>
          <w:sz w:val="28"/>
          <w:szCs w:val="28"/>
          <w:lang w:eastAsia="en-GB"/>
        </w:rPr>
        <w:t xml:space="preserve">theories. </w:t>
      </w:r>
      <w:r w:rsidR="00A77D5A" w:rsidRPr="00A77D5A">
        <w:rPr>
          <w:rFonts w:eastAsia="Times New Roman" w:cs="Times New Roman"/>
          <w:sz w:val="28"/>
          <w:szCs w:val="28"/>
          <w:lang w:eastAsia="en-GB"/>
        </w:rPr>
        <w:t xml:space="preserve">Further complicating the relationship between the parties, Apple Corps, the Beatles' company, and Apple, the </w:t>
      </w:r>
      <w:r w:rsidR="00A77D5A" w:rsidRPr="00A77D5A">
        <w:rPr>
          <w:rFonts w:eastAsia="Times New Roman" w:cs="Times New Roman"/>
          <w:b/>
          <w:bCs/>
          <w:sz w:val="28"/>
          <w:szCs w:val="28"/>
          <w:lang w:eastAsia="en-GB"/>
        </w:rPr>
        <w:t xml:space="preserve">computer </w:t>
      </w:r>
      <w:r w:rsidR="00A77D5A" w:rsidRPr="00A77D5A">
        <w:rPr>
          <w:rFonts w:eastAsia="Times New Roman" w:cs="Times New Roman"/>
          <w:sz w:val="28"/>
          <w:szCs w:val="28"/>
          <w:lang w:eastAsia="en-GB"/>
        </w:rPr>
        <w:t xml:space="preserve">company, </w:t>
      </w:r>
      <w:r w:rsidR="00A77D5A" w:rsidRPr="008E097B">
        <w:rPr>
          <w:rFonts w:eastAsia="Times New Roman" w:cs="Times New Roman"/>
          <w:b/>
          <w:color w:val="FF0000"/>
          <w:sz w:val="28"/>
          <w:szCs w:val="28"/>
          <w:u w:val="single"/>
          <w:lang w:eastAsia="en-GB"/>
        </w:rPr>
        <w:t>had been embroiled</w:t>
      </w:r>
      <w:r w:rsidR="00A77D5A" w:rsidRPr="00A77D5A">
        <w:rPr>
          <w:rFonts w:eastAsia="Times New Roman" w:cs="Times New Roman"/>
          <w:sz w:val="28"/>
          <w:szCs w:val="28"/>
          <w:lang w:eastAsia="en-GB"/>
        </w:rPr>
        <w:t xml:space="preserve"> for </w:t>
      </w:r>
      <w:r w:rsidR="00A77D5A" w:rsidRPr="00A77D5A">
        <w:rPr>
          <w:rFonts w:eastAsia="Times New Roman" w:cs="Times New Roman"/>
          <w:b/>
          <w:bCs/>
          <w:sz w:val="28"/>
          <w:szCs w:val="28"/>
          <w:lang w:eastAsia="en-GB"/>
        </w:rPr>
        <w:t xml:space="preserve">decades </w:t>
      </w:r>
      <w:r w:rsidR="00A77D5A" w:rsidRPr="00A77D5A">
        <w:rPr>
          <w:rFonts w:eastAsia="Times New Roman" w:cs="Times New Roman"/>
          <w:sz w:val="28"/>
          <w:szCs w:val="28"/>
          <w:lang w:eastAsia="en-GB"/>
        </w:rPr>
        <w:t xml:space="preserve">over trademark disputes. In the past, Paul McCartney has said that a deal for Beatles' downloads would have to be approved by all the band members or their heirs. Like AC/DC, Bob Seger and a few other </w:t>
      </w:r>
      <w:r w:rsidR="00A77D5A" w:rsidRPr="00A77D5A">
        <w:rPr>
          <w:rFonts w:eastAsia="Times New Roman" w:cs="Times New Roman"/>
          <w:b/>
          <w:bCs/>
          <w:sz w:val="28"/>
          <w:szCs w:val="28"/>
          <w:lang w:eastAsia="en-GB"/>
        </w:rPr>
        <w:t xml:space="preserve">major </w:t>
      </w:r>
      <w:r w:rsidR="00A77D5A" w:rsidRPr="00A77D5A">
        <w:rPr>
          <w:rFonts w:eastAsia="Times New Roman" w:cs="Times New Roman"/>
          <w:sz w:val="28"/>
          <w:szCs w:val="28"/>
          <w:lang w:eastAsia="en-GB"/>
        </w:rPr>
        <w:t xml:space="preserve">acts that sell old albums in large numbers, the Beatles stand to earn far more money from sales of CDs than downloads. </w:t>
      </w:r>
    </w:p>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7D5A"/>
    <w:rsid w:val="00032E90"/>
    <w:rsid w:val="00035ECF"/>
    <w:rsid w:val="000367E8"/>
    <w:rsid w:val="00037D91"/>
    <w:rsid w:val="00043515"/>
    <w:rsid w:val="00043F41"/>
    <w:rsid w:val="000510EE"/>
    <w:rsid w:val="000533C7"/>
    <w:rsid w:val="00057530"/>
    <w:rsid w:val="00074F1D"/>
    <w:rsid w:val="00080D8A"/>
    <w:rsid w:val="00083D76"/>
    <w:rsid w:val="000860D1"/>
    <w:rsid w:val="000B7025"/>
    <w:rsid w:val="000C06FC"/>
    <w:rsid w:val="000C2FAE"/>
    <w:rsid w:val="000C3A40"/>
    <w:rsid w:val="000D0D55"/>
    <w:rsid w:val="000D78D7"/>
    <w:rsid w:val="000E39D3"/>
    <w:rsid w:val="000F3817"/>
    <w:rsid w:val="00101027"/>
    <w:rsid w:val="0010516A"/>
    <w:rsid w:val="00107E77"/>
    <w:rsid w:val="001220CE"/>
    <w:rsid w:val="00122F60"/>
    <w:rsid w:val="00125592"/>
    <w:rsid w:val="00134D77"/>
    <w:rsid w:val="0013518B"/>
    <w:rsid w:val="00155E96"/>
    <w:rsid w:val="00163599"/>
    <w:rsid w:val="001654B7"/>
    <w:rsid w:val="00177EDE"/>
    <w:rsid w:val="001801B5"/>
    <w:rsid w:val="00184110"/>
    <w:rsid w:val="001857BE"/>
    <w:rsid w:val="00191278"/>
    <w:rsid w:val="00197BDB"/>
    <w:rsid w:val="001A0804"/>
    <w:rsid w:val="001B1FC2"/>
    <w:rsid w:val="001B6D7A"/>
    <w:rsid w:val="001B731A"/>
    <w:rsid w:val="001C0161"/>
    <w:rsid w:val="001C38FB"/>
    <w:rsid w:val="001C5787"/>
    <w:rsid w:val="001E4B0C"/>
    <w:rsid w:val="001E6BC7"/>
    <w:rsid w:val="001F0D10"/>
    <w:rsid w:val="001F2F03"/>
    <w:rsid w:val="001F3EDC"/>
    <w:rsid w:val="00212127"/>
    <w:rsid w:val="0022222D"/>
    <w:rsid w:val="00231C38"/>
    <w:rsid w:val="002320B9"/>
    <w:rsid w:val="002362BD"/>
    <w:rsid w:val="00236F57"/>
    <w:rsid w:val="00237EA3"/>
    <w:rsid w:val="00245FFD"/>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2F1D73"/>
    <w:rsid w:val="00302BD0"/>
    <w:rsid w:val="00303D74"/>
    <w:rsid w:val="00320C1E"/>
    <w:rsid w:val="003267BE"/>
    <w:rsid w:val="003276B9"/>
    <w:rsid w:val="003309E9"/>
    <w:rsid w:val="003342BA"/>
    <w:rsid w:val="0034774C"/>
    <w:rsid w:val="003508F4"/>
    <w:rsid w:val="00352C27"/>
    <w:rsid w:val="00357F74"/>
    <w:rsid w:val="0038535A"/>
    <w:rsid w:val="0038561C"/>
    <w:rsid w:val="003A22E8"/>
    <w:rsid w:val="003A25EA"/>
    <w:rsid w:val="003C6023"/>
    <w:rsid w:val="003D416C"/>
    <w:rsid w:val="003E1600"/>
    <w:rsid w:val="003F153C"/>
    <w:rsid w:val="00410FAD"/>
    <w:rsid w:val="004119C5"/>
    <w:rsid w:val="004271D4"/>
    <w:rsid w:val="00432EA4"/>
    <w:rsid w:val="004365F3"/>
    <w:rsid w:val="004461C6"/>
    <w:rsid w:val="0044663C"/>
    <w:rsid w:val="0045478C"/>
    <w:rsid w:val="00456405"/>
    <w:rsid w:val="004609A3"/>
    <w:rsid w:val="00473254"/>
    <w:rsid w:val="00477C32"/>
    <w:rsid w:val="004818CA"/>
    <w:rsid w:val="00483C63"/>
    <w:rsid w:val="004868AC"/>
    <w:rsid w:val="004870A3"/>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36886"/>
    <w:rsid w:val="0054036A"/>
    <w:rsid w:val="00541796"/>
    <w:rsid w:val="00544C70"/>
    <w:rsid w:val="005468A1"/>
    <w:rsid w:val="00564FFD"/>
    <w:rsid w:val="0058722A"/>
    <w:rsid w:val="00591308"/>
    <w:rsid w:val="00596AEC"/>
    <w:rsid w:val="00597433"/>
    <w:rsid w:val="005A6737"/>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0975"/>
    <w:rsid w:val="006C6390"/>
    <w:rsid w:val="006D2C4D"/>
    <w:rsid w:val="006E4FBA"/>
    <w:rsid w:val="006E61AF"/>
    <w:rsid w:val="006F0EF5"/>
    <w:rsid w:val="00702868"/>
    <w:rsid w:val="00711E3A"/>
    <w:rsid w:val="00731F6C"/>
    <w:rsid w:val="007360CB"/>
    <w:rsid w:val="007406FC"/>
    <w:rsid w:val="00743082"/>
    <w:rsid w:val="00743E9C"/>
    <w:rsid w:val="007559E9"/>
    <w:rsid w:val="00770AEE"/>
    <w:rsid w:val="007710AE"/>
    <w:rsid w:val="007738AB"/>
    <w:rsid w:val="00773C44"/>
    <w:rsid w:val="00783598"/>
    <w:rsid w:val="00790EFA"/>
    <w:rsid w:val="007B41A0"/>
    <w:rsid w:val="007B429A"/>
    <w:rsid w:val="007C502D"/>
    <w:rsid w:val="007C562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457"/>
    <w:rsid w:val="0086495E"/>
    <w:rsid w:val="008A173B"/>
    <w:rsid w:val="008B1215"/>
    <w:rsid w:val="008B5895"/>
    <w:rsid w:val="008C3A49"/>
    <w:rsid w:val="008D635D"/>
    <w:rsid w:val="008E097B"/>
    <w:rsid w:val="008E1A1E"/>
    <w:rsid w:val="0090010A"/>
    <w:rsid w:val="0090032A"/>
    <w:rsid w:val="00901219"/>
    <w:rsid w:val="009035EC"/>
    <w:rsid w:val="00911BF6"/>
    <w:rsid w:val="00913829"/>
    <w:rsid w:val="00921FE3"/>
    <w:rsid w:val="009231A1"/>
    <w:rsid w:val="00927703"/>
    <w:rsid w:val="0093761C"/>
    <w:rsid w:val="00942966"/>
    <w:rsid w:val="009554C7"/>
    <w:rsid w:val="00960770"/>
    <w:rsid w:val="00962152"/>
    <w:rsid w:val="00965847"/>
    <w:rsid w:val="00975B2B"/>
    <w:rsid w:val="009869E9"/>
    <w:rsid w:val="00987758"/>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0C9D"/>
    <w:rsid w:val="00A3111A"/>
    <w:rsid w:val="00A33C03"/>
    <w:rsid w:val="00A41D75"/>
    <w:rsid w:val="00A46CB0"/>
    <w:rsid w:val="00A53439"/>
    <w:rsid w:val="00A54F8C"/>
    <w:rsid w:val="00A56B34"/>
    <w:rsid w:val="00A60058"/>
    <w:rsid w:val="00A61C5E"/>
    <w:rsid w:val="00A70C9E"/>
    <w:rsid w:val="00A7589F"/>
    <w:rsid w:val="00A76F26"/>
    <w:rsid w:val="00A77D5A"/>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41F8"/>
    <w:rsid w:val="00C919F6"/>
    <w:rsid w:val="00C93318"/>
    <w:rsid w:val="00CC3D9F"/>
    <w:rsid w:val="00CC45C6"/>
    <w:rsid w:val="00CC5F43"/>
    <w:rsid w:val="00CD2FFB"/>
    <w:rsid w:val="00CD3E34"/>
    <w:rsid w:val="00CD521F"/>
    <w:rsid w:val="00CE04C6"/>
    <w:rsid w:val="00CF0078"/>
    <w:rsid w:val="00CF1E5E"/>
    <w:rsid w:val="00CF1F03"/>
    <w:rsid w:val="00D01ACC"/>
    <w:rsid w:val="00D027D1"/>
    <w:rsid w:val="00D05DF8"/>
    <w:rsid w:val="00D135E6"/>
    <w:rsid w:val="00D43B38"/>
    <w:rsid w:val="00D61296"/>
    <w:rsid w:val="00D635E6"/>
    <w:rsid w:val="00D6698E"/>
    <w:rsid w:val="00D66EFC"/>
    <w:rsid w:val="00D77219"/>
    <w:rsid w:val="00D92CAE"/>
    <w:rsid w:val="00D97892"/>
    <w:rsid w:val="00DA4DB2"/>
    <w:rsid w:val="00DA4EAA"/>
    <w:rsid w:val="00DC33E3"/>
    <w:rsid w:val="00DD52E6"/>
    <w:rsid w:val="00DE124E"/>
    <w:rsid w:val="00DE62E0"/>
    <w:rsid w:val="00E07F2D"/>
    <w:rsid w:val="00E67507"/>
    <w:rsid w:val="00E7070C"/>
    <w:rsid w:val="00E718FF"/>
    <w:rsid w:val="00E85E42"/>
    <w:rsid w:val="00E95B44"/>
    <w:rsid w:val="00E96CEC"/>
    <w:rsid w:val="00EA1DCF"/>
    <w:rsid w:val="00ED1BF3"/>
    <w:rsid w:val="00ED222C"/>
    <w:rsid w:val="00EE71AD"/>
    <w:rsid w:val="00F0044A"/>
    <w:rsid w:val="00F104A1"/>
    <w:rsid w:val="00F13CB7"/>
    <w:rsid w:val="00F20E2E"/>
    <w:rsid w:val="00F21C9C"/>
    <w:rsid w:val="00F25CBE"/>
    <w:rsid w:val="00F26210"/>
    <w:rsid w:val="00F306FB"/>
    <w:rsid w:val="00F352CA"/>
    <w:rsid w:val="00F359F7"/>
    <w:rsid w:val="00F37ED9"/>
    <w:rsid w:val="00F43974"/>
    <w:rsid w:val="00F518B6"/>
    <w:rsid w:val="00F51963"/>
    <w:rsid w:val="00F614CF"/>
    <w:rsid w:val="00F76984"/>
    <w:rsid w:val="00F826E9"/>
    <w:rsid w:val="00FA75AB"/>
    <w:rsid w:val="00FA7E6B"/>
    <w:rsid w:val="00FB0BE0"/>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4D0D91-C8C3-41FE-A506-59C057419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7D5A"/>
    <w:pPr>
      <w:spacing w:after="200" w:line="276" w:lineRule="auto"/>
    </w:pPr>
  </w:style>
  <w:style w:type="paragraph" w:styleId="Heading2">
    <w:name w:val="heading 2"/>
    <w:basedOn w:val="Normal"/>
    <w:next w:val="Normal"/>
    <w:link w:val="Heading2Char"/>
    <w:uiPriority w:val="9"/>
    <w:unhideWhenUsed/>
    <w:qFormat/>
    <w:rsid w:val="00A77D5A"/>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77D5A"/>
    <w:rPr>
      <w:rFonts w:asciiTheme="majorHAnsi" w:eastAsiaTheme="majorEastAsia" w:hAnsiTheme="majorHAnsi" w:cstheme="majorBidi"/>
      <w:b/>
      <w:bCs/>
      <w:color w:val="5B9BD5" w:themeColor="accent1"/>
      <w:sz w:val="26"/>
      <w:szCs w:val="26"/>
    </w:rPr>
  </w:style>
  <w:style w:type="paragraph" w:styleId="NoSpacing">
    <w:name w:val="No Spacing"/>
    <w:uiPriority w:val="1"/>
    <w:qFormat/>
    <w:rsid w:val="00A77D5A"/>
    <w:pPr>
      <w:spacing w:after="0" w:line="240" w:lineRule="auto"/>
    </w:pPr>
  </w:style>
  <w:style w:type="paragraph" w:styleId="NormalWeb">
    <w:name w:val="Normal (Web)"/>
    <w:basedOn w:val="Normal"/>
    <w:uiPriority w:val="99"/>
    <w:unhideWhenUsed/>
    <w:rsid w:val="00A77D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77D5A"/>
    <w:rPr>
      <w:i/>
      <w:iCs/>
    </w:rPr>
  </w:style>
  <w:style w:type="paragraph" w:customStyle="1" w:styleId="ec-article-info">
    <w:name w:val="ec-article-info"/>
    <w:basedOn w:val="Normal"/>
    <w:rsid w:val="00A77D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77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D5A"/>
  </w:style>
  <w:style w:type="paragraph" w:styleId="Footer">
    <w:name w:val="footer"/>
    <w:basedOn w:val="Normal"/>
    <w:link w:val="FooterChar"/>
    <w:uiPriority w:val="99"/>
    <w:unhideWhenUsed/>
    <w:rsid w:val="00A77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D5A"/>
  </w:style>
  <w:style w:type="paragraph" w:styleId="ListParagraph">
    <w:name w:val="List Paragraph"/>
    <w:basedOn w:val="Normal"/>
    <w:uiPriority w:val="34"/>
    <w:qFormat/>
    <w:rsid w:val="00163599"/>
    <w:pPr>
      <w:ind w:left="720"/>
      <w:contextualSpacing/>
    </w:pPr>
  </w:style>
  <w:style w:type="paragraph" w:styleId="BalloonText">
    <w:name w:val="Balloon Text"/>
    <w:basedOn w:val="Normal"/>
    <w:link w:val="BalloonTextChar"/>
    <w:uiPriority w:val="99"/>
    <w:semiHidden/>
    <w:unhideWhenUsed/>
    <w:rsid w:val="004870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70A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Pages>
  <Words>742</Words>
  <Characters>4230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13</cp:revision>
  <cp:lastPrinted>2016-11-17T10:26:00Z</cp:lastPrinted>
  <dcterms:created xsi:type="dcterms:W3CDTF">2016-11-17T10:07:00Z</dcterms:created>
  <dcterms:modified xsi:type="dcterms:W3CDTF">2016-11-17T10:59:00Z</dcterms:modified>
</cp:coreProperties>
</file>