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758E8" w:rsidRPr="00D76AFB" w:rsidRDefault="009220E4" w:rsidP="00B758E8">
      <w:pPr>
        <w:jc w:val="center"/>
        <w:rPr>
          <w:b/>
          <w:bCs/>
          <w:sz w:val="44"/>
          <w:szCs w:val="44"/>
        </w:rPr>
      </w:pPr>
      <w:r w:rsidRPr="00D76AFB">
        <w:rPr>
          <w:b/>
          <w:bCs/>
          <w:sz w:val="44"/>
          <w:szCs w:val="44"/>
        </w:rPr>
        <w:t>Radiographer</w:t>
      </w:r>
    </w:p>
    <w:p w:rsidR="009220E4" w:rsidRDefault="009220E4" w:rsidP="009220E4">
      <w:pPr>
        <w:jc w:val="center"/>
      </w:pPr>
    </w:p>
    <w:p w:rsidR="009220E4" w:rsidRPr="00D76AFB" w:rsidRDefault="009220E4" w:rsidP="009220E4">
      <w:pPr>
        <w:jc w:val="center"/>
        <w:rPr>
          <w:b/>
          <w:bCs/>
          <w:sz w:val="28"/>
          <w:szCs w:val="28"/>
        </w:rPr>
      </w:pPr>
      <w:r w:rsidRPr="00D76AFB">
        <w:rPr>
          <w:b/>
          <w:bCs/>
          <w:sz w:val="28"/>
          <w:szCs w:val="28"/>
        </w:rPr>
        <w:t>X Ray vision since 1895</w:t>
      </w:r>
    </w:p>
    <w:p w:rsidR="009220E4" w:rsidRDefault="009220E4" w:rsidP="00B758E8">
      <w:pPr>
        <w:rPr>
          <w:sz w:val="28"/>
          <w:szCs w:val="28"/>
        </w:rPr>
      </w:pPr>
    </w:p>
    <w:p w:rsidR="009220E4" w:rsidRDefault="009220E4" w:rsidP="009220E4">
      <w:pPr>
        <w:rPr>
          <w:sz w:val="28"/>
          <w:szCs w:val="28"/>
        </w:rPr>
      </w:pPr>
      <w:r>
        <w:rPr>
          <w:sz w:val="28"/>
          <w:szCs w:val="28"/>
        </w:rPr>
        <w:t xml:space="preserve">X Rays are high energy electromagnetic radiation discovered by physicist Wilhelm Rontgen in 1895. </w:t>
      </w:r>
      <w:r w:rsidR="00B758E8">
        <w:rPr>
          <w:sz w:val="28"/>
          <w:szCs w:val="28"/>
        </w:rPr>
        <w:t>X Rays are ionizing radiation. Dosage, length of exp</w:t>
      </w:r>
      <w:r w:rsidR="00EC1319">
        <w:rPr>
          <w:sz w:val="28"/>
          <w:szCs w:val="28"/>
        </w:rPr>
        <w:t xml:space="preserve">osure </w:t>
      </w:r>
      <w:r w:rsidR="00B758E8">
        <w:rPr>
          <w:sz w:val="28"/>
          <w:szCs w:val="28"/>
        </w:rPr>
        <w:t>and frequency</w:t>
      </w:r>
      <w:r w:rsidR="00EC1319">
        <w:rPr>
          <w:sz w:val="28"/>
          <w:szCs w:val="28"/>
        </w:rPr>
        <w:t xml:space="preserve"> must be controlled and regulated to avoid harm to professionals and patients alike.</w:t>
      </w:r>
      <w:r w:rsidR="00B758E8">
        <w:rPr>
          <w:sz w:val="28"/>
          <w:szCs w:val="28"/>
        </w:rPr>
        <w:t xml:space="preserve"> </w:t>
      </w:r>
      <w:r>
        <w:rPr>
          <w:sz w:val="28"/>
          <w:szCs w:val="28"/>
        </w:rPr>
        <w:t>Radiographers use physics to capture medical images. Different parts of the human anatomy absorb X Rays at contrasting levels. Bones due to their large amount of calcium and high atomic number absorbs X Rays effectively. This produces a high contrast on the X Ray detector.</w:t>
      </w:r>
    </w:p>
    <w:p w:rsidR="001B1640" w:rsidRDefault="001B1640" w:rsidP="009220E4">
      <w:pPr>
        <w:rPr>
          <w:sz w:val="28"/>
          <w:szCs w:val="28"/>
        </w:rPr>
      </w:pPr>
    </w:p>
    <w:p w:rsidR="009220E4" w:rsidRDefault="009220E4" w:rsidP="009220E4">
      <w:pPr>
        <w:rPr>
          <w:sz w:val="28"/>
          <w:szCs w:val="28"/>
        </w:rPr>
      </w:pPr>
    </w:p>
    <w:p w:rsidR="00AF292A" w:rsidRDefault="009220E4" w:rsidP="009220E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3700" cy="3891183"/>
            <wp:effectExtent l="0" t="0" r="0" b="0"/>
            <wp:docPr id="11014096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409681" name="Picture 110140968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785" cy="396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92A" w:rsidRDefault="00AF292A" w:rsidP="009220E4">
      <w:pPr>
        <w:rPr>
          <w:sz w:val="28"/>
          <w:szCs w:val="28"/>
        </w:rPr>
      </w:pPr>
    </w:p>
    <w:p w:rsidR="009220E4" w:rsidRDefault="009220E4" w:rsidP="009220E4">
      <w:pPr>
        <w:rPr>
          <w:sz w:val="28"/>
          <w:szCs w:val="28"/>
        </w:rPr>
      </w:pPr>
      <w:r>
        <w:rPr>
          <w:sz w:val="28"/>
          <w:szCs w:val="28"/>
        </w:rPr>
        <w:t>Radiographers use specialist equipment to obtain images of human anatomy. This is a Computed Tomography or CT scanner. I</w:t>
      </w:r>
      <w:r w:rsidR="009F0BC0">
        <w:rPr>
          <w:sz w:val="28"/>
          <w:szCs w:val="28"/>
        </w:rPr>
        <w:t>t is a rotating X Ray spun around a central axis of the area of the anatomy to be scanned. It</w:t>
      </w:r>
      <w:r>
        <w:rPr>
          <w:sz w:val="28"/>
          <w:szCs w:val="28"/>
        </w:rPr>
        <w:t xml:space="preserve"> uses multiple projected radiographs (X Rays)</w:t>
      </w:r>
      <w:r w:rsidR="009F0BC0">
        <w:rPr>
          <w:sz w:val="28"/>
          <w:szCs w:val="28"/>
        </w:rPr>
        <w:t xml:space="preserve"> to build up an image that is reconstructed by computer. It obtains a detailed internal image that is used in the diagnosis and treatment of pathologies. It is an example of the ‘application of </w:t>
      </w:r>
      <w:proofErr w:type="gramStart"/>
      <w:r w:rsidR="009F0BC0">
        <w:rPr>
          <w:sz w:val="28"/>
          <w:szCs w:val="28"/>
        </w:rPr>
        <w:t>cutting edge</w:t>
      </w:r>
      <w:proofErr w:type="gramEnd"/>
      <w:r w:rsidR="009F0BC0">
        <w:rPr>
          <w:sz w:val="28"/>
          <w:szCs w:val="28"/>
        </w:rPr>
        <w:t xml:space="preserve"> science’ Keevil </w:t>
      </w:r>
      <w:r w:rsidR="00AF292A">
        <w:rPr>
          <w:sz w:val="28"/>
          <w:szCs w:val="28"/>
        </w:rPr>
        <w:t>p. 4 (2024).</w:t>
      </w:r>
    </w:p>
    <w:p w:rsidR="00AF292A" w:rsidRDefault="00AF292A" w:rsidP="009220E4">
      <w:pPr>
        <w:rPr>
          <w:sz w:val="28"/>
          <w:szCs w:val="28"/>
        </w:rPr>
      </w:pPr>
    </w:p>
    <w:p w:rsidR="00AF292A" w:rsidRDefault="00AF292A" w:rsidP="009220E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810000" cy="4203700"/>
            <wp:effectExtent l="0" t="0" r="0" b="0"/>
            <wp:docPr id="85336800" name="Picture 2" descr="A close-up of a brain sc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36800" name="Picture 2" descr="A close-up of a brain sca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92A" w:rsidRDefault="00AF292A" w:rsidP="009220E4">
      <w:pPr>
        <w:rPr>
          <w:sz w:val="28"/>
          <w:szCs w:val="28"/>
        </w:rPr>
      </w:pPr>
    </w:p>
    <w:p w:rsidR="00AF292A" w:rsidRDefault="00AF292A" w:rsidP="009220E4">
      <w:pPr>
        <w:rPr>
          <w:sz w:val="28"/>
          <w:szCs w:val="28"/>
        </w:rPr>
      </w:pPr>
      <w:r>
        <w:rPr>
          <w:sz w:val="28"/>
          <w:szCs w:val="28"/>
        </w:rPr>
        <w:t>This is an image obtained by a radiographer using a CT scanner. It is a section from an internal image of the human brain. The patient has a left sided ischaemic infarct or stroke. T</w:t>
      </w:r>
      <w:r>
        <w:rPr>
          <w:sz w:val="28"/>
          <w:szCs w:val="28"/>
        </w:rPr>
        <w:t>he patient is scanned from the feet up</w:t>
      </w:r>
      <w:r>
        <w:rPr>
          <w:sz w:val="28"/>
          <w:szCs w:val="28"/>
        </w:rPr>
        <w:t xml:space="preserve"> in the anatomical position.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This image will be used to diagnose and treat the patient. CT scans can be performed with a perfusion which is a contrast agent that highlights abnormalities in within internal structures. The ability to view the interior of the body is the ‘greatest cha</w:t>
      </w:r>
      <w:r w:rsidR="00B758E8">
        <w:rPr>
          <w:sz w:val="28"/>
          <w:szCs w:val="28"/>
        </w:rPr>
        <w:t>llenge in medical diagnosis.’ Keevil p. 10 (2024).</w:t>
      </w:r>
    </w:p>
    <w:p w:rsidR="00B758E8" w:rsidRDefault="00B758E8" w:rsidP="009220E4">
      <w:pPr>
        <w:rPr>
          <w:sz w:val="28"/>
          <w:szCs w:val="28"/>
        </w:rPr>
      </w:pPr>
    </w:p>
    <w:p w:rsidR="00B758E8" w:rsidRDefault="00B758E8" w:rsidP="009220E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978400" cy="3619551"/>
            <wp:effectExtent l="0" t="0" r="0" b="0"/>
            <wp:docPr id="1926460683" name="Picture 3" descr="A medical x-ray machine with a person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460683" name="Picture 3" descr="A medical x-ray machine with a person lying on a be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618" cy="362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8E8" w:rsidRDefault="00B758E8" w:rsidP="009220E4">
      <w:pPr>
        <w:rPr>
          <w:sz w:val="28"/>
          <w:szCs w:val="28"/>
        </w:rPr>
      </w:pPr>
    </w:p>
    <w:p w:rsidR="00B758E8" w:rsidRDefault="00B758E8" w:rsidP="009220E4">
      <w:pPr>
        <w:rPr>
          <w:sz w:val="28"/>
          <w:szCs w:val="28"/>
        </w:rPr>
      </w:pPr>
      <w:r>
        <w:rPr>
          <w:sz w:val="28"/>
          <w:szCs w:val="28"/>
        </w:rPr>
        <w:t>This is a X Ray Machine. It takes singular images that are used in the diagnosis and treatment of pathologies. The X ray is passed through the patient to the detector. It is the most common equipment used by Radiographers. X Rays have ‘changed from analogue (film) to direct digital images (DDR)’ Whitley p.34 (2024)</w:t>
      </w:r>
    </w:p>
    <w:p w:rsidR="00EC1319" w:rsidRDefault="00EC1319" w:rsidP="009220E4">
      <w:pPr>
        <w:rPr>
          <w:sz w:val="28"/>
          <w:szCs w:val="28"/>
        </w:rPr>
      </w:pPr>
    </w:p>
    <w:p w:rsidR="00EC1319" w:rsidRDefault="00EC1319" w:rsidP="009220E4">
      <w:pPr>
        <w:rPr>
          <w:sz w:val="28"/>
          <w:szCs w:val="28"/>
        </w:rPr>
      </w:pPr>
    </w:p>
    <w:p w:rsidR="00EC1319" w:rsidRDefault="00EC1319" w:rsidP="009220E4">
      <w:pPr>
        <w:rPr>
          <w:sz w:val="28"/>
          <w:szCs w:val="28"/>
        </w:rPr>
      </w:pPr>
    </w:p>
    <w:p w:rsidR="00EC1319" w:rsidRDefault="00EC1319" w:rsidP="009220E4">
      <w:pPr>
        <w:rPr>
          <w:sz w:val="28"/>
          <w:szCs w:val="28"/>
        </w:rPr>
      </w:pPr>
    </w:p>
    <w:p w:rsidR="00B758E8" w:rsidRDefault="00EC1319" w:rsidP="009220E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403600" cy="3126633"/>
            <wp:effectExtent l="0" t="0" r="0" b="0"/>
            <wp:docPr id="592547518" name="Picture 4" descr="X-ray of a person's pelvi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547518" name="Picture 4" descr="X-ray of a person's pelvi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3" cy="3134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8E8" w:rsidRDefault="00B758E8" w:rsidP="009220E4">
      <w:pPr>
        <w:rPr>
          <w:sz w:val="28"/>
          <w:szCs w:val="28"/>
        </w:rPr>
      </w:pPr>
    </w:p>
    <w:p w:rsidR="00B758E8" w:rsidRDefault="00EC1319" w:rsidP="009220E4">
      <w:pPr>
        <w:rPr>
          <w:sz w:val="28"/>
          <w:szCs w:val="28"/>
        </w:rPr>
      </w:pPr>
      <w:r>
        <w:rPr>
          <w:sz w:val="28"/>
          <w:szCs w:val="28"/>
        </w:rPr>
        <w:t>Here is an X Ray of a patient’s pelvis after a fall. They have a fractured neck of femur of the left leg. This will require surgical intervention to reduce the fracture. The patient will have further X Rays obtained by different Radiographers during and after surgery. X Rays are used in Orthopaedic surgery to obtain correct alignment of replacement and fracture reductions.</w:t>
      </w:r>
    </w:p>
    <w:p w:rsidR="00EC1319" w:rsidRDefault="00EC1319" w:rsidP="009220E4">
      <w:pPr>
        <w:rPr>
          <w:sz w:val="28"/>
          <w:szCs w:val="28"/>
        </w:rPr>
      </w:pPr>
      <w:r>
        <w:rPr>
          <w:sz w:val="28"/>
          <w:szCs w:val="28"/>
        </w:rPr>
        <w:t xml:space="preserve">X Ray images can be ‘enhanced digitally </w:t>
      </w:r>
      <w:proofErr w:type="spellStart"/>
      <w:r>
        <w:rPr>
          <w:sz w:val="28"/>
          <w:szCs w:val="28"/>
        </w:rPr>
        <w:t>post acquisition</w:t>
      </w:r>
      <w:proofErr w:type="spellEnd"/>
      <w:r>
        <w:rPr>
          <w:sz w:val="28"/>
          <w:szCs w:val="28"/>
        </w:rPr>
        <w:t xml:space="preserve"> and not controlled by film </w:t>
      </w:r>
      <w:r w:rsidR="00D76AFB">
        <w:rPr>
          <w:sz w:val="28"/>
          <w:szCs w:val="28"/>
        </w:rPr>
        <w:t>exposure</w:t>
      </w:r>
      <w:r>
        <w:rPr>
          <w:sz w:val="28"/>
          <w:szCs w:val="28"/>
        </w:rPr>
        <w:t>’</w:t>
      </w:r>
      <w:r w:rsidR="00D76AFB">
        <w:rPr>
          <w:sz w:val="28"/>
          <w:szCs w:val="28"/>
        </w:rPr>
        <w:t xml:space="preserve"> </w:t>
      </w:r>
      <w:proofErr w:type="spellStart"/>
      <w:r w:rsidR="00D76AFB">
        <w:rPr>
          <w:sz w:val="28"/>
          <w:szCs w:val="28"/>
        </w:rPr>
        <w:t>Hayre</w:t>
      </w:r>
      <w:proofErr w:type="spellEnd"/>
      <w:r w:rsidR="00D76AFB">
        <w:rPr>
          <w:sz w:val="28"/>
          <w:szCs w:val="28"/>
        </w:rPr>
        <w:t xml:space="preserve"> p.38 (2020). This reduces the amount of exposure the patient receives from repeated X Rays.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  <w:r>
        <w:rPr>
          <w:sz w:val="28"/>
          <w:szCs w:val="28"/>
        </w:rPr>
        <w:t xml:space="preserve">Radiographers are Healthcare professionals that are members of the Society of Radiographers and are ‘registered under the </w:t>
      </w:r>
      <w:proofErr w:type="gramStart"/>
      <w:r>
        <w:rPr>
          <w:sz w:val="28"/>
          <w:szCs w:val="28"/>
        </w:rPr>
        <w:t>Health</w:t>
      </w:r>
      <w:proofErr w:type="gramEnd"/>
      <w:r>
        <w:rPr>
          <w:sz w:val="28"/>
          <w:szCs w:val="28"/>
        </w:rPr>
        <w:t xml:space="preserve"> and care Professions Council’ HCPC (2024).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  <w:r>
        <w:rPr>
          <w:sz w:val="28"/>
          <w:szCs w:val="28"/>
        </w:rPr>
        <w:t>Medical Physics is integral to the diagnosis and treatment of pathologies. X rays, MRI, CT, ultrasound and radiology are examples of applied science in medicine. “Physics is the basic science for the diagnosis and treatment of many conditions.’ Keevil p. 54. (2024).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Pr="00D76AFB" w:rsidRDefault="00D76AFB" w:rsidP="009220E4">
      <w:pPr>
        <w:rPr>
          <w:b/>
          <w:bCs/>
          <w:sz w:val="32"/>
          <w:szCs w:val="32"/>
        </w:rPr>
      </w:pPr>
    </w:p>
    <w:p w:rsidR="00D76AFB" w:rsidRDefault="00D76AFB" w:rsidP="009220E4">
      <w:pPr>
        <w:rPr>
          <w:b/>
          <w:bCs/>
          <w:sz w:val="32"/>
          <w:szCs w:val="32"/>
        </w:rPr>
      </w:pPr>
      <w:r w:rsidRPr="00D76AFB">
        <w:rPr>
          <w:b/>
          <w:bCs/>
          <w:sz w:val="32"/>
          <w:szCs w:val="32"/>
        </w:rPr>
        <w:t>References</w:t>
      </w:r>
    </w:p>
    <w:p w:rsidR="00D76AFB" w:rsidRDefault="00D76AFB" w:rsidP="009220E4">
      <w:pPr>
        <w:rPr>
          <w:b/>
          <w:bCs/>
          <w:sz w:val="32"/>
          <w:szCs w:val="32"/>
        </w:rPr>
      </w:pPr>
    </w:p>
    <w:p w:rsidR="00D76AFB" w:rsidRDefault="00D76AFB" w:rsidP="009220E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Hayre</w:t>
      </w:r>
      <w:proofErr w:type="spellEnd"/>
      <w:r>
        <w:rPr>
          <w:sz w:val="28"/>
          <w:szCs w:val="28"/>
        </w:rPr>
        <w:t>, C.M., Cox, W.A.S. (2020). General Radiography: Principles and Practices. CRC</w:t>
      </w:r>
      <w:r w:rsidR="00287737">
        <w:rPr>
          <w:sz w:val="28"/>
          <w:szCs w:val="28"/>
        </w:rPr>
        <w:t xml:space="preserve"> Press</w:t>
      </w:r>
      <w:r>
        <w:rPr>
          <w:sz w:val="28"/>
          <w:szCs w:val="28"/>
        </w:rPr>
        <w:t>, Oxon.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  <w:r>
        <w:rPr>
          <w:sz w:val="28"/>
          <w:szCs w:val="28"/>
        </w:rPr>
        <w:t xml:space="preserve">Health and Care Professions Care Council (2024). Standards, (online) </w:t>
      </w:r>
      <w:hyperlink r:id="rId10" w:history="1">
        <w:r w:rsidRPr="00AE4187">
          <w:rPr>
            <w:rStyle w:val="Hyperlink"/>
            <w:sz w:val="28"/>
            <w:szCs w:val="28"/>
          </w:rPr>
          <w:t>https://hcpc-uk.org</w:t>
        </w:r>
      </w:hyperlink>
      <w:r>
        <w:rPr>
          <w:sz w:val="28"/>
          <w:szCs w:val="28"/>
        </w:rPr>
        <w:t>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  <w:r>
        <w:rPr>
          <w:sz w:val="28"/>
          <w:szCs w:val="28"/>
        </w:rPr>
        <w:t>Keevil, S. (</w:t>
      </w:r>
      <w:r w:rsidR="00287737">
        <w:rPr>
          <w:sz w:val="28"/>
          <w:szCs w:val="28"/>
        </w:rPr>
        <w:t>Editor</w:t>
      </w:r>
      <w:r>
        <w:rPr>
          <w:sz w:val="28"/>
          <w:szCs w:val="28"/>
        </w:rPr>
        <w:t>). (2024) Introduction to Medical Physics. CRC</w:t>
      </w:r>
      <w:r w:rsidR="00287737">
        <w:rPr>
          <w:sz w:val="28"/>
          <w:szCs w:val="28"/>
        </w:rPr>
        <w:t xml:space="preserve"> Press</w:t>
      </w:r>
      <w:r>
        <w:rPr>
          <w:sz w:val="28"/>
          <w:szCs w:val="28"/>
        </w:rPr>
        <w:t>, Oxon.</w:t>
      </w:r>
    </w:p>
    <w:p w:rsidR="00D76AFB" w:rsidRDefault="00D76AFB" w:rsidP="009220E4">
      <w:pPr>
        <w:rPr>
          <w:sz w:val="28"/>
          <w:szCs w:val="28"/>
        </w:rPr>
      </w:pPr>
    </w:p>
    <w:p w:rsidR="00D76AFB" w:rsidRDefault="00287737" w:rsidP="009220E4">
      <w:pPr>
        <w:rPr>
          <w:sz w:val="28"/>
          <w:szCs w:val="28"/>
        </w:rPr>
      </w:pPr>
      <w:r>
        <w:rPr>
          <w:sz w:val="28"/>
          <w:szCs w:val="28"/>
        </w:rPr>
        <w:t xml:space="preserve">Whitley, A.S </w:t>
      </w:r>
      <w:r w:rsidRPr="00287737">
        <w:rPr>
          <w:i/>
          <w:iCs/>
          <w:sz w:val="28"/>
          <w:szCs w:val="28"/>
        </w:rPr>
        <w:t>et al</w:t>
      </w:r>
      <w:r>
        <w:rPr>
          <w:sz w:val="28"/>
          <w:szCs w:val="28"/>
        </w:rPr>
        <w:t xml:space="preserve"> (Editor). (2024). Clark’s Pocket Handbook for Radiographers. 3</w:t>
      </w:r>
      <w:r w:rsidRPr="00287737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Edition. CRC Press, Oxon.</w:t>
      </w:r>
    </w:p>
    <w:p w:rsidR="00D76AFB" w:rsidRPr="00D76AFB" w:rsidRDefault="00D76AFB" w:rsidP="009220E4">
      <w:pPr>
        <w:rPr>
          <w:sz w:val="28"/>
          <w:szCs w:val="28"/>
        </w:rPr>
      </w:pPr>
    </w:p>
    <w:p w:rsidR="00D76AFB" w:rsidRDefault="00D76AFB" w:rsidP="009220E4">
      <w:pPr>
        <w:rPr>
          <w:sz w:val="28"/>
          <w:szCs w:val="28"/>
        </w:rPr>
      </w:pPr>
    </w:p>
    <w:p w:rsidR="00D76AFB" w:rsidRPr="009220E4" w:rsidRDefault="00D76AFB" w:rsidP="009220E4">
      <w:pPr>
        <w:rPr>
          <w:sz w:val="28"/>
          <w:szCs w:val="28"/>
        </w:rPr>
      </w:pPr>
    </w:p>
    <w:sectPr w:rsidR="00D76AFB" w:rsidRPr="009220E4" w:rsidSect="009A5F17">
      <w:head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86695" w:rsidRDefault="00B86695" w:rsidP="00D76AFB">
      <w:r>
        <w:separator/>
      </w:r>
    </w:p>
  </w:endnote>
  <w:endnote w:type="continuationSeparator" w:id="0">
    <w:p w:rsidR="00B86695" w:rsidRDefault="00B86695" w:rsidP="00D7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86695" w:rsidRDefault="00B86695" w:rsidP="00D76AFB">
      <w:r>
        <w:separator/>
      </w:r>
    </w:p>
  </w:footnote>
  <w:footnote w:type="continuationSeparator" w:id="0">
    <w:p w:rsidR="00B86695" w:rsidRDefault="00B86695" w:rsidP="00D76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76AFB" w:rsidRDefault="00D76AFB">
    <w:pPr>
      <w:pStyle w:val="Header"/>
    </w:pPr>
    <w:r>
      <w:t>Daniel Jenkins 29000705</w:t>
    </w:r>
  </w:p>
  <w:p w:rsidR="00D76AFB" w:rsidRDefault="00D76A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0E4"/>
    <w:rsid w:val="000E216A"/>
    <w:rsid w:val="00166C58"/>
    <w:rsid w:val="001B1640"/>
    <w:rsid w:val="0024677A"/>
    <w:rsid w:val="00287737"/>
    <w:rsid w:val="002F3AD0"/>
    <w:rsid w:val="003377E5"/>
    <w:rsid w:val="00545443"/>
    <w:rsid w:val="00673CED"/>
    <w:rsid w:val="006D08BA"/>
    <w:rsid w:val="006F0D73"/>
    <w:rsid w:val="009220E4"/>
    <w:rsid w:val="009A5F17"/>
    <w:rsid w:val="009A797B"/>
    <w:rsid w:val="009F0BC0"/>
    <w:rsid w:val="00A57111"/>
    <w:rsid w:val="00AF292A"/>
    <w:rsid w:val="00B7404D"/>
    <w:rsid w:val="00B758E8"/>
    <w:rsid w:val="00B86695"/>
    <w:rsid w:val="00C34BA4"/>
    <w:rsid w:val="00D76AFB"/>
    <w:rsid w:val="00DD39F1"/>
    <w:rsid w:val="00EC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A43B03"/>
  <w15:chartTrackingRefBased/>
  <w15:docId w15:val="{F43B18D5-A0B8-2446-825C-F3980E044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6A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AFB"/>
  </w:style>
  <w:style w:type="paragraph" w:styleId="Footer">
    <w:name w:val="footer"/>
    <w:basedOn w:val="Normal"/>
    <w:link w:val="FooterChar"/>
    <w:uiPriority w:val="99"/>
    <w:unhideWhenUsed/>
    <w:rsid w:val="00D76A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AFB"/>
  </w:style>
  <w:style w:type="character" w:styleId="Hyperlink">
    <w:name w:val="Hyperlink"/>
    <w:basedOn w:val="DefaultParagraphFont"/>
    <w:uiPriority w:val="99"/>
    <w:unhideWhenUsed/>
    <w:rsid w:val="00D76A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6A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hcpc-uk.or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jenkins</dc:creator>
  <cp:keywords/>
  <dc:description/>
  <cp:lastModifiedBy>dan jenkins</cp:lastModifiedBy>
  <cp:revision>2</cp:revision>
  <dcterms:created xsi:type="dcterms:W3CDTF">2024-10-31T22:22:00Z</dcterms:created>
  <dcterms:modified xsi:type="dcterms:W3CDTF">2024-10-31T23:30:00Z</dcterms:modified>
</cp:coreProperties>
</file>