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3798B" w:rsidRDefault="0083798B" w:rsidP="0083798B">
      <w:pPr>
        <w:jc w:val="center"/>
        <w:rPr>
          <w:rFonts w:eastAsia="Calibri" w:cs="Arial"/>
          <w:b/>
          <w:bCs/>
          <w:color w:val="000000"/>
          <w:sz w:val="32"/>
          <w:szCs w:val="36"/>
        </w:rPr>
      </w:pPr>
    </w:p>
    <w:p w:rsidR="0083798B" w:rsidRDefault="0083798B" w:rsidP="0083798B">
      <w:pPr>
        <w:jc w:val="center"/>
        <w:rPr>
          <w:rFonts w:eastAsia="Calibri" w:cs="Arial"/>
          <w:b/>
          <w:bCs/>
          <w:color w:val="000000"/>
          <w:sz w:val="32"/>
          <w:szCs w:val="36"/>
        </w:rPr>
      </w:pPr>
    </w:p>
    <w:p w:rsidR="00B671FE" w:rsidRDefault="00B671FE" w:rsidP="0083798B">
      <w:pPr>
        <w:jc w:val="center"/>
        <w:rPr>
          <w:rFonts w:eastAsia="Calibri" w:cs="Arial"/>
          <w:b/>
          <w:bCs/>
          <w:color w:val="000000"/>
          <w:sz w:val="36"/>
          <w:szCs w:val="36"/>
        </w:rPr>
      </w:pPr>
    </w:p>
    <w:p w:rsidR="0083798B" w:rsidRPr="0083798B" w:rsidRDefault="0083798B" w:rsidP="0083798B">
      <w:pPr>
        <w:jc w:val="center"/>
        <w:rPr>
          <w:rFonts w:eastAsia="Calibri" w:cs="Arial"/>
          <w:b/>
          <w:bCs/>
          <w:color w:val="000000"/>
          <w:sz w:val="36"/>
          <w:szCs w:val="36"/>
        </w:rPr>
      </w:pPr>
      <w:r w:rsidRPr="0083798B">
        <w:rPr>
          <w:rFonts w:eastAsia="Calibri" w:cs="Arial"/>
          <w:b/>
          <w:bCs/>
          <w:color w:val="000000"/>
          <w:sz w:val="36"/>
          <w:szCs w:val="36"/>
        </w:rPr>
        <w:t>Academic and Employability Skills</w:t>
      </w:r>
    </w:p>
    <w:p w:rsidR="0083798B" w:rsidRPr="00673ECE" w:rsidRDefault="0083798B" w:rsidP="0083798B">
      <w:pPr>
        <w:jc w:val="center"/>
        <w:rPr>
          <w:rFonts w:eastAsia="Calibri" w:cs="Arial"/>
          <w:b/>
          <w:bCs/>
          <w:i/>
          <w:color w:val="000000"/>
          <w:sz w:val="32"/>
          <w:szCs w:val="36"/>
          <w:u w:val="single"/>
        </w:rPr>
      </w:pPr>
      <w:r w:rsidRPr="00673ECE">
        <w:rPr>
          <w:rFonts w:eastAsia="Calibri" w:cs="Arial"/>
          <w:b/>
          <w:bCs/>
          <w:i/>
          <w:color w:val="000000"/>
          <w:sz w:val="32"/>
          <w:szCs w:val="36"/>
          <w:u w:val="single"/>
        </w:rPr>
        <w:t>Task 2/Report</w:t>
      </w:r>
    </w:p>
    <w:p w:rsidR="0083798B" w:rsidRDefault="0083798B" w:rsidP="0083798B">
      <w:pPr>
        <w:jc w:val="center"/>
        <w:rPr>
          <w:rFonts w:eastAsia="Calibri" w:cs="Arial"/>
          <w:b/>
          <w:color w:val="000000"/>
        </w:rPr>
      </w:pPr>
    </w:p>
    <w:p w:rsidR="0083798B" w:rsidRDefault="0083798B" w:rsidP="0083798B">
      <w:pPr>
        <w:jc w:val="center"/>
        <w:rPr>
          <w:rFonts w:eastAsia="Calibri" w:cs="Arial"/>
          <w:b/>
          <w:color w:val="000000"/>
        </w:rPr>
      </w:pPr>
    </w:p>
    <w:p w:rsidR="0083798B" w:rsidRDefault="0083798B" w:rsidP="0083798B">
      <w:pPr>
        <w:jc w:val="center"/>
        <w:rPr>
          <w:rFonts w:eastAsia="Calibri" w:cs="Arial"/>
          <w:b/>
          <w:color w:val="000000"/>
        </w:rPr>
      </w:pPr>
    </w:p>
    <w:p w:rsidR="0083798B" w:rsidRDefault="0083798B" w:rsidP="0083798B">
      <w:pPr>
        <w:jc w:val="center"/>
        <w:rPr>
          <w:rFonts w:eastAsia="Calibri" w:cs="Arial"/>
          <w:b/>
          <w:color w:val="000000"/>
        </w:rPr>
      </w:pPr>
    </w:p>
    <w:p w:rsidR="0083798B" w:rsidRDefault="0083798B" w:rsidP="0083798B">
      <w:pPr>
        <w:jc w:val="center"/>
        <w:rPr>
          <w:rFonts w:eastAsia="Calibri" w:cs="Arial"/>
          <w:b/>
          <w:color w:val="000000"/>
        </w:rPr>
      </w:pPr>
    </w:p>
    <w:p w:rsidR="0083798B" w:rsidRDefault="0083798B" w:rsidP="0083798B">
      <w:pPr>
        <w:jc w:val="center"/>
        <w:rPr>
          <w:rFonts w:eastAsia="Calibri" w:cs="Arial"/>
          <w:b/>
          <w:color w:val="000000"/>
        </w:rPr>
      </w:pPr>
    </w:p>
    <w:p w:rsidR="0083798B" w:rsidRPr="0083798B" w:rsidRDefault="0083798B" w:rsidP="00673ECE">
      <w:pPr>
        <w:jc w:val="center"/>
        <w:rPr>
          <w:rFonts w:eastAsia="Calibri" w:cs="Arial"/>
          <w:b/>
          <w:color w:val="000000"/>
          <w:sz w:val="28"/>
          <w:szCs w:val="28"/>
        </w:rPr>
      </w:pPr>
    </w:p>
    <w:p w:rsidR="0083798B" w:rsidRPr="00673ECE" w:rsidRDefault="0083798B" w:rsidP="00673ECE">
      <w:pPr>
        <w:jc w:val="center"/>
        <w:rPr>
          <w:rFonts w:eastAsia="Calibri" w:cs="Arial"/>
          <w:b/>
          <w:i/>
          <w:color w:val="000000"/>
          <w:sz w:val="28"/>
          <w:szCs w:val="28"/>
        </w:rPr>
      </w:pPr>
      <w:r w:rsidRPr="00673ECE">
        <w:rPr>
          <w:rFonts w:eastAsia="Calibri" w:cs="Arial"/>
          <w:b/>
          <w:i/>
          <w:color w:val="000000"/>
          <w:sz w:val="28"/>
          <w:szCs w:val="28"/>
        </w:rPr>
        <w:t xml:space="preserve">Student Name: </w:t>
      </w:r>
      <w:proofErr w:type="spellStart"/>
      <w:r w:rsidRPr="00673ECE">
        <w:rPr>
          <w:rFonts w:eastAsia="Calibri" w:cs="Arial"/>
          <w:b/>
          <w:i/>
          <w:color w:val="000000"/>
          <w:sz w:val="28"/>
          <w:szCs w:val="28"/>
        </w:rPr>
        <w:t>Cem</w:t>
      </w:r>
      <w:proofErr w:type="spellEnd"/>
      <w:r w:rsidRPr="00673ECE">
        <w:rPr>
          <w:rFonts w:eastAsia="Calibri" w:cs="Arial"/>
          <w:b/>
          <w:i/>
          <w:color w:val="000000"/>
          <w:sz w:val="28"/>
          <w:szCs w:val="28"/>
        </w:rPr>
        <w:t xml:space="preserve"> </w:t>
      </w:r>
      <w:proofErr w:type="spellStart"/>
      <w:r w:rsidRPr="00673ECE">
        <w:rPr>
          <w:rFonts w:eastAsia="Calibri" w:cs="Arial"/>
          <w:b/>
          <w:i/>
          <w:color w:val="000000"/>
          <w:sz w:val="28"/>
          <w:szCs w:val="28"/>
        </w:rPr>
        <w:t>Azizoglu</w:t>
      </w:r>
      <w:proofErr w:type="spellEnd"/>
    </w:p>
    <w:p w:rsidR="0083798B" w:rsidRPr="00673ECE" w:rsidRDefault="00673ECE" w:rsidP="00673ECE">
      <w:pPr>
        <w:jc w:val="left"/>
        <w:rPr>
          <w:rFonts w:eastAsia="Calibri" w:cs="Arial"/>
          <w:b/>
          <w:i/>
          <w:color w:val="000000"/>
          <w:sz w:val="28"/>
          <w:szCs w:val="28"/>
        </w:rPr>
      </w:pPr>
      <w:r>
        <w:rPr>
          <w:rFonts w:eastAsia="Calibri" w:cs="Arial"/>
          <w:b/>
          <w:i/>
          <w:color w:val="000000"/>
          <w:sz w:val="28"/>
          <w:szCs w:val="28"/>
        </w:rPr>
        <w:t xml:space="preserve">                                 </w:t>
      </w:r>
      <w:r w:rsidR="0083798B" w:rsidRPr="00673ECE">
        <w:rPr>
          <w:rFonts w:eastAsia="Calibri" w:cs="Arial"/>
          <w:b/>
          <w:i/>
          <w:color w:val="000000"/>
          <w:sz w:val="28"/>
          <w:szCs w:val="28"/>
        </w:rPr>
        <w:t>Student ID: 4030420</w:t>
      </w:r>
    </w:p>
    <w:p w:rsidR="000E6ED3" w:rsidRDefault="000E6ED3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p w:rsidR="0083798B" w:rsidRDefault="0083798B"/>
    <w:sdt>
      <w:sdtPr>
        <w:rPr>
          <w:rFonts w:ascii="Arial" w:eastAsiaTheme="minorHAnsi" w:hAnsi="Arial" w:cs="Arial"/>
          <w:color w:val="auto"/>
          <w:sz w:val="24"/>
          <w:szCs w:val="22"/>
          <w:lang w:val="en-GB"/>
        </w:rPr>
        <w:id w:val="-1250500195"/>
        <w:docPartObj>
          <w:docPartGallery w:val="Table of Contents"/>
          <w:docPartUnique/>
        </w:docPartObj>
      </w:sdtPr>
      <w:sdtEndPr>
        <w:rPr>
          <w:noProof/>
          <w:sz w:val="22"/>
        </w:rPr>
      </w:sdtEndPr>
      <w:sdtContent>
        <w:p w:rsidR="0083798B" w:rsidRPr="00287B75" w:rsidRDefault="0083798B" w:rsidP="0083798B">
          <w:pPr>
            <w:pStyle w:val="TBal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287B75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:rsidR="0083798B" w:rsidRDefault="0083798B" w:rsidP="0083798B">
          <w:pPr>
            <w:pStyle w:val="T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r w:rsidRPr="00287B75">
            <w:rPr>
              <w:rFonts w:cs="Arial"/>
            </w:rPr>
            <w:fldChar w:fldCharType="begin"/>
          </w:r>
          <w:r w:rsidRPr="00287B75">
            <w:rPr>
              <w:rFonts w:cs="Arial"/>
            </w:rPr>
            <w:instrText xml:space="preserve"> TOC \o "1-3" \h \z \u </w:instrText>
          </w:r>
          <w:r w:rsidRPr="00287B75">
            <w:rPr>
              <w:rFonts w:cs="Arial"/>
            </w:rPr>
            <w:fldChar w:fldCharType="separate"/>
          </w:r>
          <w:hyperlink w:anchor="_Toc80215952" w:history="1">
            <w:r w:rsidRPr="00F92CAB">
              <w:rPr>
                <w:rStyle w:val="Kpr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</w:hyperlink>
          <w:r w:rsidR="00933BA7">
            <w:rPr>
              <w:noProof/>
            </w:rPr>
            <w:t>3</w:t>
          </w:r>
        </w:p>
        <w:p w:rsidR="0083798B" w:rsidRDefault="001C5D13" w:rsidP="0083798B">
          <w:pPr>
            <w:pStyle w:val="T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3" w:history="1">
            <w:r w:rsidR="0083798B" w:rsidRPr="00F92CAB">
              <w:rPr>
                <w:rStyle w:val="Kpr"/>
                <w:noProof/>
              </w:rPr>
              <w:t>Reflective Cycle</w:t>
            </w:r>
            <w:r w:rsidR="0083798B">
              <w:rPr>
                <w:noProof/>
                <w:webHidden/>
              </w:rPr>
              <w:tab/>
            </w:r>
            <w:r w:rsidR="00933BA7">
              <w:rPr>
                <w:noProof/>
                <w:webHidden/>
              </w:rPr>
              <w:t>4</w:t>
            </w:r>
          </w:hyperlink>
        </w:p>
        <w:p w:rsidR="0083798B" w:rsidRDefault="001C5D13" w:rsidP="0083798B">
          <w:pPr>
            <w:pStyle w:val="T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4" w:history="1">
            <w:r w:rsidR="0083798B">
              <w:rPr>
                <w:rStyle w:val="Kpr"/>
                <w:noProof/>
              </w:rPr>
              <w:t>Chosen</w:t>
            </w:r>
            <w:r w:rsidR="0083798B" w:rsidRPr="00F92CAB">
              <w:rPr>
                <w:rStyle w:val="Kpr"/>
                <w:noProof/>
              </w:rPr>
              <w:t xml:space="preserve"> Topics</w:t>
            </w:r>
            <w:r w:rsidR="0083798B">
              <w:rPr>
                <w:noProof/>
                <w:webHidden/>
              </w:rPr>
              <w:tab/>
            </w:r>
            <w:r w:rsidR="00933BA7">
              <w:rPr>
                <w:noProof/>
                <w:webHidden/>
              </w:rPr>
              <w:t>5</w:t>
            </w:r>
          </w:hyperlink>
        </w:p>
        <w:p w:rsidR="0083798B" w:rsidRDefault="001C5D13" w:rsidP="00E15B31">
          <w:pPr>
            <w:pStyle w:val="T2"/>
            <w:numPr>
              <w:ilvl w:val="0"/>
              <w:numId w:val="6"/>
            </w:numPr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5" w:history="1">
            <w:r w:rsidR="0083798B" w:rsidRPr="00F92CAB">
              <w:rPr>
                <w:rStyle w:val="Kpr"/>
                <w:rFonts w:cs="Arial"/>
                <w:noProof/>
              </w:rPr>
              <w:t>Time management</w:t>
            </w:r>
            <w:r w:rsidR="0083798B">
              <w:rPr>
                <w:noProof/>
                <w:webHidden/>
              </w:rPr>
              <w:tab/>
            </w:r>
            <w:r w:rsidR="00933BA7">
              <w:rPr>
                <w:noProof/>
                <w:webHidden/>
              </w:rPr>
              <w:t>5</w:t>
            </w:r>
          </w:hyperlink>
        </w:p>
        <w:p w:rsidR="0083798B" w:rsidRDefault="001C5D13" w:rsidP="00E15B31">
          <w:pPr>
            <w:pStyle w:val="T2"/>
            <w:numPr>
              <w:ilvl w:val="0"/>
              <w:numId w:val="6"/>
            </w:numPr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6" w:history="1">
            <w:r w:rsidR="0083798B" w:rsidRPr="00F92CAB">
              <w:rPr>
                <w:rStyle w:val="Kpr"/>
                <w:rFonts w:cs="Arial"/>
                <w:noProof/>
              </w:rPr>
              <w:t>Reflection</w:t>
            </w:r>
            <w:r w:rsidR="0083798B">
              <w:rPr>
                <w:noProof/>
                <w:webHidden/>
              </w:rPr>
              <w:tab/>
            </w:r>
            <w:r w:rsidR="00933BA7">
              <w:rPr>
                <w:noProof/>
                <w:webHidden/>
              </w:rPr>
              <w:t>6</w:t>
            </w:r>
          </w:hyperlink>
        </w:p>
        <w:p w:rsidR="0083798B" w:rsidRDefault="001C5D13" w:rsidP="00E15B31">
          <w:pPr>
            <w:pStyle w:val="T2"/>
            <w:numPr>
              <w:ilvl w:val="0"/>
              <w:numId w:val="6"/>
            </w:numPr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7" w:history="1">
            <w:r w:rsidR="0083798B" w:rsidRPr="00F92CAB">
              <w:rPr>
                <w:rStyle w:val="Kpr"/>
                <w:rFonts w:cs="Arial"/>
                <w:noProof/>
              </w:rPr>
              <w:t>Academic Writing</w:t>
            </w:r>
            <w:r w:rsidR="0083798B">
              <w:rPr>
                <w:noProof/>
                <w:webHidden/>
              </w:rPr>
              <w:tab/>
            </w:r>
            <w:r w:rsidR="00933BA7">
              <w:rPr>
                <w:noProof/>
                <w:webHidden/>
              </w:rPr>
              <w:t>7</w:t>
            </w:r>
          </w:hyperlink>
        </w:p>
        <w:p w:rsidR="0083798B" w:rsidRDefault="001C5D13" w:rsidP="0083798B">
          <w:pPr>
            <w:pStyle w:val="T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8" w:history="1">
            <w:r w:rsidR="0083798B" w:rsidRPr="00F92CAB">
              <w:rPr>
                <w:rStyle w:val="Kpr"/>
                <w:noProof/>
              </w:rPr>
              <w:t>Conclusion</w:t>
            </w:r>
            <w:r w:rsidR="0083798B">
              <w:rPr>
                <w:noProof/>
                <w:webHidden/>
              </w:rPr>
              <w:tab/>
            </w:r>
            <w:r w:rsidR="003F05DA">
              <w:rPr>
                <w:noProof/>
                <w:webHidden/>
              </w:rPr>
              <w:t>9</w:t>
            </w:r>
          </w:hyperlink>
        </w:p>
        <w:p w:rsidR="0083798B" w:rsidRDefault="001C5D13" w:rsidP="0083798B">
          <w:pPr>
            <w:pStyle w:val="T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0215959" w:history="1">
            <w:r w:rsidR="0083798B" w:rsidRPr="00F92CAB">
              <w:rPr>
                <w:rStyle w:val="Kpr"/>
                <w:noProof/>
              </w:rPr>
              <w:t>Reference</w:t>
            </w:r>
            <w:r w:rsidR="00BE69CA">
              <w:rPr>
                <w:rStyle w:val="Kpr"/>
                <w:noProof/>
              </w:rPr>
              <w:t>s</w:t>
            </w:r>
            <w:r w:rsidR="0083798B">
              <w:rPr>
                <w:noProof/>
                <w:webHidden/>
              </w:rPr>
              <w:tab/>
            </w:r>
            <w:r w:rsidR="003F05DA">
              <w:rPr>
                <w:noProof/>
                <w:webHidden/>
              </w:rPr>
              <w:t>10</w:t>
            </w:r>
          </w:hyperlink>
        </w:p>
        <w:p w:rsidR="0083798B" w:rsidRPr="00287B75" w:rsidRDefault="0083798B" w:rsidP="0083798B">
          <w:pPr>
            <w:rPr>
              <w:rFonts w:cs="Arial"/>
            </w:rPr>
          </w:pPr>
          <w:r w:rsidRPr="00287B75">
            <w:rPr>
              <w:rFonts w:cs="Arial"/>
              <w:noProof/>
            </w:rPr>
            <w:fldChar w:fldCharType="end"/>
          </w:r>
        </w:p>
      </w:sdtContent>
    </w:sdt>
    <w:p w:rsidR="0083798B" w:rsidRDefault="0083798B"/>
    <w:p w:rsidR="0083798B" w:rsidRDefault="0083798B"/>
    <w:p w:rsidR="0083798B" w:rsidRDefault="0083798B"/>
    <w:p w:rsidR="0083798B" w:rsidRDefault="0083798B"/>
    <w:p w:rsidR="00BE69CA" w:rsidRDefault="00BE69CA"/>
    <w:p w:rsidR="00BE69CA" w:rsidRDefault="00BE69CA"/>
    <w:p w:rsidR="00BE69CA" w:rsidRDefault="00BE69CA"/>
    <w:p w:rsidR="00BE69CA" w:rsidRDefault="00BE69CA"/>
    <w:p w:rsidR="00BE69CA" w:rsidRDefault="00BE69CA"/>
    <w:p w:rsidR="00BE69CA" w:rsidRDefault="00BE69CA"/>
    <w:p w:rsidR="00BE69CA" w:rsidRDefault="00BE69CA"/>
    <w:p w:rsidR="00BE69CA" w:rsidRDefault="00BE69CA"/>
    <w:p w:rsidR="000C4B65" w:rsidRDefault="000C4B65" w:rsidP="00BE69CA">
      <w:pPr>
        <w:pStyle w:val="Balk1"/>
      </w:pPr>
      <w:bookmarkStart w:id="0" w:name="_Toc80215952"/>
    </w:p>
    <w:p w:rsidR="00BE69CA" w:rsidRPr="00287B75" w:rsidRDefault="00BE69CA" w:rsidP="00BE69CA">
      <w:pPr>
        <w:pStyle w:val="Balk1"/>
      </w:pPr>
      <w:r w:rsidRPr="00287B75">
        <w:t>Introduction</w:t>
      </w:r>
      <w:bookmarkEnd w:id="0"/>
    </w:p>
    <w:p w:rsidR="00B671FE" w:rsidRDefault="00B671FE" w:rsidP="00BE69CA">
      <w:pPr>
        <w:rPr>
          <w:rFonts w:eastAsia="Calibri" w:cs="Arial"/>
          <w:color w:val="000000"/>
        </w:rPr>
      </w:pPr>
    </w:p>
    <w:p w:rsidR="00B671FE" w:rsidRDefault="00BE69CA" w:rsidP="00BE69CA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With the help of</w:t>
      </w:r>
      <w:r w:rsidRPr="00287B75">
        <w:rPr>
          <w:rFonts w:eastAsia="Calibri" w:cs="Arial"/>
          <w:color w:val="000000"/>
        </w:rPr>
        <w:t xml:space="preserve"> reflection, </w:t>
      </w:r>
      <w:r w:rsidR="001C5D13">
        <w:rPr>
          <w:rFonts w:eastAsia="Calibri" w:cs="Arial"/>
          <w:color w:val="000000"/>
        </w:rPr>
        <w:t xml:space="preserve">it can be mentioned </w:t>
      </w:r>
      <w:r>
        <w:rPr>
          <w:rFonts w:eastAsia="Calibri" w:cs="Arial"/>
          <w:color w:val="000000"/>
        </w:rPr>
        <w:t>the</w:t>
      </w:r>
      <w:r w:rsidRPr="00287B75">
        <w:rPr>
          <w:rFonts w:eastAsia="Calibri" w:cs="Arial"/>
          <w:color w:val="000000"/>
        </w:rPr>
        <w:t xml:space="preserve"> learner </w:t>
      </w:r>
      <w:r>
        <w:rPr>
          <w:rFonts w:eastAsia="Calibri" w:cs="Arial"/>
          <w:color w:val="000000"/>
        </w:rPr>
        <w:t>may be able to</w:t>
      </w:r>
      <w:r w:rsidRPr="00287B75">
        <w:rPr>
          <w:rFonts w:eastAsia="Calibri" w:cs="Arial"/>
          <w:color w:val="000000"/>
        </w:rPr>
        <w:t xml:space="preserve"> step back from his</w:t>
      </w:r>
      <w:r>
        <w:rPr>
          <w:rFonts w:eastAsia="Calibri" w:cs="Arial"/>
          <w:color w:val="000000"/>
        </w:rPr>
        <w:t>/her</w:t>
      </w:r>
      <w:r w:rsidR="00B671FE">
        <w:rPr>
          <w:rFonts w:eastAsia="Calibri" w:cs="Arial"/>
          <w:color w:val="000000"/>
        </w:rPr>
        <w:t xml:space="preserve"> learning experience</w:t>
      </w:r>
      <w:r w:rsidR="00441D0F">
        <w:rPr>
          <w:rFonts w:eastAsia="Calibri" w:cs="Arial"/>
          <w:color w:val="000000"/>
        </w:rPr>
        <w:t>.</w:t>
      </w:r>
      <w:bookmarkStart w:id="1" w:name="_GoBack"/>
      <w:bookmarkEnd w:id="1"/>
      <w:r w:rsidR="00441D0F">
        <w:rPr>
          <w:rFonts w:eastAsia="Calibri" w:cs="Arial"/>
          <w:color w:val="000000"/>
        </w:rPr>
        <w:t xml:space="preserve"> They would be advancing</w:t>
      </w:r>
      <w:r w:rsidRPr="00287B75">
        <w:rPr>
          <w:rFonts w:eastAsia="Calibri" w:cs="Arial"/>
          <w:color w:val="000000"/>
        </w:rPr>
        <w:t xml:space="preserve"> his</w:t>
      </w:r>
      <w:r>
        <w:rPr>
          <w:rFonts w:eastAsia="Calibri" w:cs="Arial"/>
          <w:color w:val="000000"/>
        </w:rPr>
        <w:t>/her</w:t>
      </w:r>
      <w:r w:rsidR="00B671FE">
        <w:rPr>
          <w:rFonts w:eastAsia="Calibri" w:cs="Arial"/>
          <w:color w:val="000000"/>
        </w:rPr>
        <w:t xml:space="preserve"> critical thinking ability as well as that improving</w:t>
      </w:r>
      <w:r w:rsidRPr="00287B75">
        <w:rPr>
          <w:rFonts w:eastAsia="Calibri" w:cs="Arial"/>
          <w:color w:val="000000"/>
        </w:rPr>
        <w:t xml:space="preserve"> his future </w:t>
      </w:r>
      <w:r w:rsidR="00B671FE" w:rsidRPr="00287B75">
        <w:rPr>
          <w:rFonts w:eastAsia="Calibri" w:cs="Arial"/>
          <w:color w:val="000000"/>
        </w:rPr>
        <w:t>likely</w:t>
      </w:r>
      <w:r w:rsidRPr="00287B75">
        <w:rPr>
          <w:rFonts w:eastAsia="Calibri" w:cs="Arial"/>
          <w:color w:val="000000"/>
        </w:rPr>
        <w:t xml:space="preserve"> performance by </w:t>
      </w:r>
      <w:r w:rsidR="00B671FE" w:rsidRPr="00287B75">
        <w:rPr>
          <w:rFonts w:eastAsia="Calibri" w:cs="Arial"/>
          <w:color w:val="000000"/>
        </w:rPr>
        <w:t xml:space="preserve">evaluating </w:t>
      </w:r>
      <w:r w:rsidR="00B671FE">
        <w:rPr>
          <w:rFonts w:eastAsia="Calibri" w:cs="Arial"/>
          <w:color w:val="000000"/>
        </w:rPr>
        <w:t xml:space="preserve">and reflecting what they have been taught and </w:t>
      </w:r>
      <w:r w:rsidRPr="00287B75">
        <w:rPr>
          <w:rFonts w:eastAsia="Calibri" w:cs="Arial"/>
          <w:color w:val="000000"/>
        </w:rPr>
        <w:t>what</w:t>
      </w:r>
      <w:r w:rsidR="00B671FE">
        <w:rPr>
          <w:rFonts w:eastAsia="Calibri" w:cs="Arial"/>
          <w:color w:val="000000"/>
        </w:rPr>
        <w:t xml:space="preserve"> the </w:t>
      </w:r>
      <w:r w:rsidR="00B671FE" w:rsidRPr="00287B75">
        <w:rPr>
          <w:rFonts w:eastAsia="Calibri" w:cs="Arial"/>
          <w:color w:val="000000"/>
        </w:rPr>
        <w:t>accomplishment</w:t>
      </w:r>
      <w:r w:rsidR="00B671FE">
        <w:rPr>
          <w:rFonts w:eastAsia="Calibri" w:cs="Arial"/>
          <w:color w:val="000000"/>
        </w:rPr>
        <w:t>s they made</w:t>
      </w:r>
      <w:r w:rsidRPr="00287B75">
        <w:rPr>
          <w:rFonts w:eastAsia="Calibri" w:cs="Arial"/>
          <w:color w:val="000000"/>
        </w:rPr>
        <w:t xml:space="preserve"> from the learning.</w:t>
      </w:r>
    </w:p>
    <w:p w:rsidR="00441D0F" w:rsidRDefault="00BE69CA" w:rsidP="00BE69CA">
      <w:pPr>
        <w:rPr>
          <w:rFonts w:eastAsia="Calibri" w:cs="Arial"/>
          <w:color w:val="000000"/>
        </w:rPr>
      </w:pPr>
      <w:r w:rsidRPr="00287B75">
        <w:rPr>
          <w:rFonts w:eastAsia="Calibri" w:cs="Arial"/>
          <w:color w:val="000000"/>
        </w:rPr>
        <w:t xml:space="preserve">Evolving the know-hows and </w:t>
      </w:r>
      <w:r>
        <w:rPr>
          <w:rFonts w:eastAsia="Calibri" w:cs="Arial"/>
          <w:color w:val="000000"/>
        </w:rPr>
        <w:t>also</w:t>
      </w:r>
      <w:r w:rsidR="00441D0F">
        <w:rPr>
          <w:rFonts w:eastAsia="Calibri" w:cs="Arial"/>
          <w:color w:val="000000"/>
        </w:rPr>
        <w:t xml:space="preserve"> the academic/</w:t>
      </w:r>
      <w:r w:rsidRPr="00287B75">
        <w:rPr>
          <w:rFonts w:eastAsia="Calibri" w:cs="Arial"/>
          <w:color w:val="000000"/>
        </w:rPr>
        <w:t>professional skill is</w:t>
      </w:r>
      <w:r>
        <w:rPr>
          <w:rFonts w:eastAsia="Calibri" w:cs="Arial"/>
          <w:color w:val="000000"/>
        </w:rPr>
        <w:t xml:space="preserve"> the</w:t>
      </w:r>
      <w:r w:rsidRPr="00287B75">
        <w:rPr>
          <w:rFonts w:eastAsia="Calibri" w:cs="Arial"/>
          <w:color w:val="000000"/>
        </w:rPr>
        <w:t xml:space="preserve"> key in the vastly </w:t>
      </w:r>
      <w:r w:rsidR="00B671FE">
        <w:rPr>
          <w:rFonts w:eastAsia="Calibri" w:cs="Arial"/>
          <w:color w:val="000000"/>
        </w:rPr>
        <w:t>competitive world of work.</w:t>
      </w:r>
      <w:r w:rsidRPr="00287B75">
        <w:rPr>
          <w:rFonts w:eastAsia="Calibri" w:cs="Arial"/>
          <w:color w:val="000000"/>
        </w:rPr>
        <w:t xml:space="preserve"> </w:t>
      </w:r>
      <w:r w:rsidR="00B671FE">
        <w:rPr>
          <w:rFonts w:eastAsia="Calibri" w:cs="Arial"/>
          <w:color w:val="000000"/>
        </w:rPr>
        <w:t>T</w:t>
      </w:r>
      <w:r w:rsidRPr="00287B75">
        <w:rPr>
          <w:rFonts w:eastAsia="Calibri" w:cs="Arial"/>
          <w:color w:val="000000"/>
        </w:rPr>
        <w:t xml:space="preserve">his reflective assessment on my Academic and Employability </w:t>
      </w:r>
      <w:r w:rsidR="00B671FE" w:rsidRPr="00287B75">
        <w:rPr>
          <w:rFonts w:eastAsia="Calibri" w:cs="Arial"/>
          <w:color w:val="000000"/>
        </w:rPr>
        <w:t>skill</w:t>
      </w:r>
      <w:r w:rsidR="00B671FE">
        <w:rPr>
          <w:rFonts w:eastAsia="Calibri" w:cs="Arial"/>
          <w:color w:val="000000"/>
        </w:rPr>
        <w:t xml:space="preserve">s </w:t>
      </w:r>
      <w:r w:rsidR="00B671FE" w:rsidRPr="00287B75">
        <w:rPr>
          <w:rFonts w:eastAsia="Calibri" w:cs="Arial"/>
          <w:color w:val="000000"/>
        </w:rPr>
        <w:t>will</w:t>
      </w:r>
      <w:r w:rsidR="00B671FE">
        <w:rPr>
          <w:rFonts w:eastAsia="Calibri" w:cs="Arial"/>
          <w:color w:val="000000"/>
        </w:rPr>
        <w:t xml:space="preserve"> surely</w:t>
      </w:r>
      <w:r w:rsidRPr="00287B75">
        <w:rPr>
          <w:rFonts w:eastAsia="Calibri" w:cs="Arial"/>
          <w:color w:val="000000"/>
        </w:rPr>
        <w:t xml:space="preserve"> </w:t>
      </w:r>
      <w:r w:rsidR="00B671FE">
        <w:rPr>
          <w:rFonts w:eastAsia="Calibri" w:cs="Arial"/>
          <w:color w:val="000000"/>
        </w:rPr>
        <w:t>growing</w:t>
      </w:r>
      <w:r w:rsidRPr="00287B75">
        <w:rPr>
          <w:rFonts w:eastAsia="Calibri" w:cs="Arial"/>
          <w:color w:val="000000"/>
        </w:rPr>
        <w:t xml:space="preserve"> my knowledge after </w:t>
      </w:r>
      <w:r w:rsidR="00B671FE" w:rsidRPr="00287B75">
        <w:rPr>
          <w:rFonts w:eastAsia="Calibri" w:cs="Arial"/>
          <w:color w:val="000000"/>
        </w:rPr>
        <w:t>finalising</w:t>
      </w:r>
      <w:r w:rsidR="00441D0F">
        <w:rPr>
          <w:rFonts w:eastAsia="Calibri" w:cs="Arial"/>
          <w:color w:val="000000"/>
        </w:rPr>
        <w:t xml:space="preserve"> this</w:t>
      </w:r>
      <w:r w:rsidRPr="00287B75">
        <w:rPr>
          <w:rFonts w:eastAsia="Calibri" w:cs="Arial"/>
          <w:color w:val="000000"/>
        </w:rPr>
        <w:t xml:space="preserve"> assignment. </w:t>
      </w:r>
    </w:p>
    <w:p w:rsidR="00BE69CA" w:rsidRPr="00287B75" w:rsidRDefault="00B671FE" w:rsidP="00BE69CA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In addition to that, I will</w:t>
      </w:r>
      <w:r w:rsidR="00441D0F">
        <w:rPr>
          <w:rFonts w:eastAsia="Calibri" w:cs="Arial"/>
          <w:color w:val="000000"/>
        </w:rPr>
        <w:t xml:space="preserve"> also</w:t>
      </w:r>
      <w:r>
        <w:rPr>
          <w:rFonts w:eastAsia="Calibri" w:cs="Arial"/>
          <w:color w:val="000000"/>
        </w:rPr>
        <w:t xml:space="preserve"> be applying to the</w:t>
      </w:r>
      <w:r w:rsidR="00BE69CA" w:rsidRPr="00287B75">
        <w:rPr>
          <w:rFonts w:eastAsia="Calibri" w:cs="Arial"/>
          <w:color w:val="000000"/>
        </w:rPr>
        <w:t xml:space="preserve"> </w:t>
      </w:r>
      <w:r w:rsidRPr="00287B75">
        <w:rPr>
          <w:rFonts w:eastAsia="Calibri" w:cs="Arial"/>
          <w:color w:val="000000"/>
        </w:rPr>
        <w:t xml:space="preserve">Gibbs </w:t>
      </w:r>
      <w:r w:rsidR="00BE69CA" w:rsidRPr="00287B75">
        <w:rPr>
          <w:rFonts w:eastAsia="Calibri" w:cs="Arial"/>
          <w:color w:val="000000"/>
        </w:rPr>
        <w:t>Reflective Cycle</w:t>
      </w:r>
      <w:r w:rsidR="00793ACB">
        <w:rPr>
          <w:rFonts w:eastAsia="Calibri" w:cs="Arial"/>
          <w:color w:val="000000"/>
        </w:rPr>
        <w:t xml:space="preserve"> in order</w:t>
      </w:r>
      <w:r w:rsidR="00BE69CA" w:rsidRPr="00287B75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 xml:space="preserve">to make </w:t>
      </w:r>
      <w:r w:rsidR="00441D0F">
        <w:rPr>
          <w:rFonts w:eastAsia="Calibri" w:cs="Arial"/>
          <w:color w:val="000000"/>
        </w:rPr>
        <w:t>it</w:t>
      </w:r>
      <w:r>
        <w:rPr>
          <w:rFonts w:eastAsia="Calibri" w:cs="Arial"/>
          <w:color w:val="000000"/>
        </w:rPr>
        <w:t xml:space="preserve"> more understandable</w:t>
      </w:r>
      <w:r w:rsidR="00BE69CA" w:rsidRPr="00287B75">
        <w:rPr>
          <w:rFonts w:eastAsia="Calibri" w:cs="Arial"/>
          <w:color w:val="000000"/>
        </w:rPr>
        <w:t xml:space="preserve"> on some of the</w:t>
      </w:r>
      <w:r w:rsidR="002E3620">
        <w:rPr>
          <w:rFonts w:eastAsia="Calibri" w:cs="Arial"/>
          <w:color w:val="000000"/>
        </w:rPr>
        <w:t xml:space="preserve"> particular</w:t>
      </w:r>
      <w:r w:rsidR="00BE69CA" w:rsidRPr="00287B75">
        <w:rPr>
          <w:rFonts w:eastAsia="Calibri" w:cs="Arial"/>
          <w:color w:val="000000"/>
        </w:rPr>
        <w:t xml:space="preserve"> topics</w:t>
      </w:r>
      <w:r w:rsidR="00441D0F">
        <w:rPr>
          <w:rFonts w:eastAsia="Calibri" w:cs="Arial"/>
          <w:color w:val="000000"/>
        </w:rPr>
        <w:t xml:space="preserve"> which</w:t>
      </w:r>
      <w:r w:rsidR="002E3620">
        <w:rPr>
          <w:rFonts w:eastAsia="Calibri" w:cs="Arial"/>
          <w:color w:val="000000"/>
        </w:rPr>
        <w:t xml:space="preserve"> I will be mentioning</w:t>
      </w:r>
      <w:r w:rsidR="00441D0F">
        <w:rPr>
          <w:rFonts w:eastAsia="Calibri" w:cs="Arial"/>
          <w:color w:val="000000"/>
        </w:rPr>
        <w:t xml:space="preserve">. </w:t>
      </w:r>
    </w:p>
    <w:p w:rsidR="00BE69CA" w:rsidRDefault="00BE69CA"/>
    <w:p w:rsidR="00BE69CA" w:rsidRDefault="00BE69CA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/>
    <w:p w:rsidR="00441D0F" w:rsidRDefault="00441D0F" w:rsidP="00441D0F">
      <w:pPr>
        <w:pStyle w:val="Balk1"/>
      </w:pPr>
      <w:bookmarkStart w:id="2" w:name="_Toc66797412"/>
      <w:bookmarkStart w:id="3" w:name="_Toc80215953"/>
      <w:r w:rsidRPr="00287B75">
        <w:t>Reflective Cycle</w:t>
      </w:r>
      <w:bookmarkEnd w:id="2"/>
      <w:bookmarkEnd w:id="3"/>
      <w:r>
        <w:t xml:space="preserve"> </w:t>
      </w:r>
      <w:r w:rsidR="007216F0">
        <w:t xml:space="preserve">made </w:t>
      </w:r>
      <w:r>
        <w:t>by Gibbs</w:t>
      </w:r>
    </w:p>
    <w:p w:rsidR="00441D0F" w:rsidRPr="00441D0F" w:rsidRDefault="00441D0F" w:rsidP="00441D0F"/>
    <w:p w:rsidR="00441D0F" w:rsidRPr="00287B75" w:rsidRDefault="00441D0F" w:rsidP="00441D0F">
      <w:pPr>
        <w:rPr>
          <w:rFonts w:eastAsia="Calibri" w:cs="Arial"/>
          <w:color w:val="000000"/>
        </w:rPr>
      </w:pPr>
      <w:r w:rsidRPr="00287B75">
        <w:rPr>
          <w:rFonts w:eastAsia="Calibri" w:cs="Arial"/>
          <w:color w:val="000000"/>
        </w:rPr>
        <w:t xml:space="preserve">Graham Gibbs </w:t>
      </w:r>
      <w:r>
        <w:rPr>
          <w:rFonts w:eastAsia="Calibri" w:cs="Arial"/>
          <w:color w:val="000000"/>
        </w:rPr>
        <w:t>has created the</w:t>
      </w:r>
      <w:r w:rsidRPr="00287B75">
        <w:rPr>
          <w:rFonts w:eastAsia="Calibri" w:cs="Arial"/>
          <w:color w:val="000000"/>
        </w:rPr>
        <w:t xml:space="preserve"> reflective cycle that </w:t>
      </w:r>
      <w:r>
        <w:rPr>
          <w:rFonts w:eastAsia="Calibri" w:cs="Arial"/>
          <w:color w:val="000000"/>
        </w:rPr>
        <w:t>provides us</w:t>
      </w:r>
      <w:r w:rsidRPr="00287B75">
        <w:rPr>
          <w:rFonts w:eastAsia="Calibri" w:cs="Arial"/>
          <w:color w:val="000000"/>
        </w:rPr>
        <w:t xml:space="preserve"> a structure to</w:t>
      </w:r>
      <w:r>
        <w:rPr>
          <w:rFonts w:eastAsia="Calibri" w:cs="Arial"/>
          <w:color w:val="000000"/>
        </w:rPr>
        <w:t xml:space="preserve"> be able to</w:t>
      </w:r>
      <w:r w:rsidRPr="00287B75">
        <w:rPr>
          <w:rFonts w:eastAsia="Calibri" w:cs="Arial"/>
          <w:color w:val="000000"/>
        </w:rPr>
        <w:t xml:space="preserve"> increase </w:t>
      </w:r>
      <w:r>
        <w:rPr>
          <w:rFonts w:eastAsia="Calibri" w:cs="Arial"/>
          <w:color w:val="000000"/>
        </w:rPr>
        <w:t xml:space="preserve">the </w:t>
      </w:r>
      <w:r w:rsidRPr="00287B75">
        <w:rPr>
          <w:rFonts w:eastAsia="Calibri" w:cs="Arial"/>
          <w:color w:val="000000"/>
        </w:rPr>
        <w:t xml:space="preserve">learning </w:t>
      </w:r>
      <w:r>
        <w:rPr>
          <w:rFonts w:eastAsia="Calibri" w:cs="Arial"/>
          <w:color w:val="000000"/>
        </w:rPr>
        <w:t>through</w:t>
      </w:r>
      <w:r w:rsidRPr="00287B75">
        <w:rPr>
          <w:rFonts w:eastAsia="Calibri" w:cs="Arial"/>
          <w:color w:val="000000"/>
        </w:rPr>
        <w:t xml:space="preserve"> the learners’ understanding</w:t>
      </w:r>
      <w:r>
        <w:rPr>
          <w:rFonts w:eastAsia="Calibri" w:cs="Arial"/>
          <w:color w:val="000000"/>
        </w:rPr>
        <w:t xml:space="preserve">. This cycle consists of </w:t>
      </w:r>
      <w:r w:rsidRPr="00287B75">
        <w:rPr>
          <w:rFonts w:eastAsia="Calibri" w:cs="Arial"/>
          <w:color w:val="000000"/>
        </w:rPr>
        <w:t>six stages</w:t>
      </w:r>
      <w:r>
        <w:rPr>
          <w:rFonts w:eastAsia="Calibri" w:cs="Arial"/>
          <w:color w:val="000000"/>
        </w:rPr>
        <w:t>.</w:t>
      </w:r>
      <w:r w:rsidRPr="00287B75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 xml:space="preserve">These stages include the </w:t>
      </w:r>
      <w:r w:rsidR="002E3620">
        <w:rPr>
          <w:rFonts w:cs="Arial"/>
        </w:rPr>
        <w:t xml:space="preserve">description, feelings, evaluation, analysis, Action/conclusion </w:t>
      </w:r>
      <w:r w:rsidRPr="00287B75">
        <w:rPr>
          <w:rFonts w:cs="Arial"/>
        </w:rPr>
        <w:t>plan</w:t>
      </w:r>
      <w:r>
        <w:rPr>
          <w:rFonts w:cs="Arial"/>
        </w:rPr>
        <w:t xml:space="preserve"> (</w:t>
      </w:r>
      <w:proofErr w:type="spellStart"/>
      <w:r>
        <w:rPr>
          <w:rFonts w:cs="Arial"/>
        </w:rPr>
        <w:t>Adeani</w:t>
      </w:r>
      <w:proofErr w:type="spellEnd"/>
      <w:r w:rsidRPr="00287B75">
        <w:rPr>
          <w:rFonts w:cs="Arial"/>
        </w:rPr>
        <w:t>, 2020).</w:t>
      </w:r>
      <w:r w:rsidRPr="00287B75">
        <w:rPr>
          <w:rFonts w:eastAsia="Calibri" w:cs="Arial"/>
          <w:color w:val="000000"/>
        </w:rPr>
        <w:t xml:space="preserve"> </w:t>
      </w:r>
    </w:p>
    <w:p w:rsidR="00441D0F" w:rsidRPr="00287B75" w:rsidRDefault="00441D0F" w:rsidP="00441D0F">
      <w:pPr>
        <w:jc w:val="center"/>
        <w:rPr>
          <w:rFonts w:eastAsia="Calibri" w:cs="Arial"/>
          <w:color w:val="000000"/>
        </w:rPr>
      </w:pPr>
      <w:r w:rsidRPr="00287B75">
        <w:rPr>
          <w:rFonts w:eastAsia="Calibri" w:cs="Arial"/>
          <w:noProof/>
          <w:color w:val="000000"/>
          <w:lang w:val="tr-TR" w:eastAsia="tr-TR"/>
        </w:rPr>
        <w:drawing>
          <wp:inline distT="0" distB="0" distL="0" distR="0" wp14:anchorId="574C01D0" wp14:editId="19EE63C1">
            <wp:extent cx="4018831" cy="3467100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019660" cy="3467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1D0F" w:rsidRPr="00287B75" w:rsidRDefault="002E3620" w:rsidP="00441D0F">
      <w:pPr>
        <w:jc w:val="center"/>
        <w:rPr>
          <w:rFonts w:eastAsia="Calibri" w:cs="Arial"/>
          <w:b/>
          <w:bCs/>
          <w:color w:val="4F81BD" w:themeColor="accent1"/>
          <w:sz w:val="18"/>
          <w:szCs w:val="18"/>
        </w:rPr>
      </w:pPr>
      <w:r>
        <w:rPr>
          <w:rFonts w:eastAsia="Calibri" w:cs="Arial"/>
          <w:b/>
          <w:bCs/>
          <w:color w:val="4F81BD" w:themeColor="accent1"/>
          <w:sz w:val="18"/>
          <w:szCs w:val="18"/>
        </w:rPr>
        <w:t xml:space="preserve">Figure A: </w:t>
      </w:r>
      <w:r w:rsidR="00441D0F" w:rsidRPr="00287B75">
        <w:rPr>
          <w:rFonts w:eastAsia="Calibri" w:cs="Arial"/>
          <w:b/>
          <w:bCs/>
          <w:color w:val="4F81BD" w:themeColor="accent1"/>
          <w:sz w:val="18"/>
          <w:szCs w:val="18"/>
        </w:rPr>
        <w:t>Reflective Cycle</w:t>
      </w:r>
      <w:r>
        <w:rPr>
          <w:rFonts w:eastAsia="Calibri" w:cs="Arial"/>
          <w:b/>
          <w:bCs/>
          <w:color w:val="4F81BD" w:themeColor="accent1"/>
          <w:sz w:val="18"/>
          <w:szCs w:val="18"/>
        </w:rPr>
        <w:t xml:space="preserve"> by Gibbs</w:t>
      </w:r>
      <w:r w:rsidR="00441D0F" w:rsidRPr="00287B75">
        <w:rPr>
          <w:rFonts w:eastAsia="Calibri" w:cs="Arial"/>
          <w:b/>
          <w:bCs/>
          <w:color w:val="4F81BD" w:themeColor="accent1"/>
          <w:sz w:val="18"/>
          <w:szCs w:val="18"/>
        </w:rPr>
        <w:t xml:space="preserve"> </w:t>
      </w:r>
      <w:r w:rsidR="00441D0F">
        <w:rPr>
          <w:rFonts w:eastAsia="Calibri" w:cs="Arial"/>
          <w:b/>
          <w:bCs/>
          <w:color w:val="4F81BD" w:themeColor="accent1"/>
          <w:sz w:val="18"/>
          <w:szCs w:val="18"/>
        </w:rPr>
        <w:t>(</w:t>
      </w:r>
      <w:proofErr w:type="spellStart"/>
      <w:r w:rsidR="00441D0F">
        <w:rPr>
          <w:rFonts w:eastAsia="Calibri" w:cs="Arial"/>
          <w:b/>
          <w:bCs/>
          <w:color w:val="4F81BD" w:themeColor="accent1"/>
          <w:sz w:val="18"/>
          <w:szCs w:val="18"/>
        </w:rPr>
        <w:t>Adeani</w:t>
      </w:r>
      <w:proofErr w:type="spellEnd"/>
      <w:r w:rsidR="00441D0F" w:rsidRPr="00287B75">
        <w:rPr>
          <w:rFonts w:eastAsia="Calibri" w:cs="Arial"/>
          <w:b/>
          <w:bCs/>
          <w:color w:val="4F81BD" w:themeColor="accent1"/>
          <w:sz w:val="18"/>
          <w:szCs w:val="18"/>
        </w:rPr>
        <w:t>, 2020)</w:t>
      </w:r>
    </w:p>
    <w:p w:rsidR="00441D0F" w:rsidRPr="00287B75" w:rsidRDefault="002E3620" w:rsidP="00441D0F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I have chosen to apply</w:t>
      </w:r>
      <w:r w:rsidR="00441D0F" w:rsidRPr="00287B75">
        <w:rPr>
          <w:rFonts w:eastAsia="Calibri" w:cs="Arial"/>
          <w:color w:val="000000"/>
        </w:rPr>
        <w:t xml:space="preserve"> this learn</w:t>
      </w:r>
      <w:r>
        <w:rPr>
          <w:rFonts w:eastAsia="Calibri" w:cs="Arial"/>
          <w:color w:val="000000"/>
        </w:rPr>
        <w:t>ing cycle since it is very understandable</w:t>
      </w:r>
      <w:r w:rsidR="00441D0F" w:rsidRPr="00287B75">
        <w:rPr>
          <w:rFonts w:eastAsia="Calibri" w:cs="Arial"/>
          <w:color w:val="000000"/>
        </w:rPr>
        <w:t xml:space="preserve">, and </w:t>
      </w:r>
      <w:r w:rsidR="00265E9A" w:rsidRPr="00287B75">
        <w:rPr>
          <w:rFonts w:eastAsia="Calibri" w:cs="Arial"/>
          <w:color w:val="000000"/>
        </w:rPr>
        <w:t>accurate</w:t>
      </w:r>
      <w:r w:rsidR="00441D0F" w:rsidRPr="00287B75">
        <w:rPr>
          <w:rFonts w:eastAsia="Calibri" w:cs="Arial"/>
          <w:color w:val="000000"/>
        </w:rPr>
        <w:t xml:space="preserve"> for analysis, elaboration and of the expe</w:t>
      </w:r>
      <w:r>
        <w:rPr>
          <w:rFonts w:eastAsia="Calibri" w:cs="Arial"/>
          <w:color w:val="000000"/>
        </w:rPr>
        <w:t>rience to apprehend its results,</w:t>
      </w:r>
      <w:r w:rsidR="00441D0F" w:rsidRPr="00287B75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>t</w:t>
      </w:r>
      <w:r w:rsidRPr="00287B75">
        <w:rPr>
          <w:rFonts w:eastAsia="Calibri" w:cs="Arial"/>
          <w:color w:val="000000"/>
        </w:rPr>
        <w:t>o demonstrate my reflection on this very module,</w:t>
      </w:r>
    </w:p>
    <w:p w:rsidR="002E3620" w:rsidRDefault="002E3620" w:rsidP="00441D0F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 xml:space="preserve">The main objective </w:t>
      </w:r>
      <w:r w:rsidR="00441D0F" w:rsidRPr="00287B75">
        <w:rPr>
          <w:rFonts w:eastAsia="Calibri" w:cs="Arial"/>
          <w:color w:val="000000"/>
        </w:rPr>
        <w:t>of this activity is</w:t>
      </w:r>
      <w:r>
        <w:rPr>
          <w:rFonts w:eastAsia="Calibri" w:cs="Arial"/>
          <w:color w:val="000000"/>
        </w:rPr>
        <w:t xml:space="preserve"> to be able to evaluate</w:t>
      </w:r>
      <w:r w:rsidR="00441D0F" w:rsidRPr="00287B75">
        <w:rPr>
          <w:rFonts w:eastAsia="Calibri" w:cs="Arial"/>
          <w:color w:val="000000"/>
        </w:rPr>
        <w:t xml:space="preserve"> my learning </w:t>
      </w:r>
      <w:r w:rsidRPr="00287B75">
        <w:rPr>
          <w:rFonts w:eastAsia="Calibri" w:cs="Arial"/>
          <w:color w:val="000000"/>
        </w:rPr>
        <w:t>evolvement</w:t>
      </w:r>
      <w:r w:rsidR="00441D0F" w:rsidRPr="00287B75">
        <w:rPr>
          <w:rFonts w:eastAsia="Calibri" w:cs="Arial"/>
          <w:color w:val="000000"/>
        </w:rPr>
        <w:t xml:space="preserve"> in some </w:t>
      </w:r>
      <w:r>
        <w:rPr>
          <w:rFonts w:eastAsia="Calibri" w:cs="Arial"/>
          <w:color w:val="000000"/>
        </w:rPr>
        <w:t>specific</w:t>
      </w:r>
      <w:r w:rsidR="00441D0F" w:rsidRPr="00287B75">
        <w:rPr>
          <w:rFonts w:eastAsia="Calibri" w:cs="Arial"/>
          <w:color w:val="000000"/>
        </w:rPr>
        <w:t xml:space="preserve"> topics</w:t>
      </w:r>
      <w:r>
        <w:rPr>
          <w:rFonts w:eastAsia="Calibri" w:cs="Arial"/>
          <w:color w:val="000000"/>
        </w:rPr>
        <w:t xml:space="preserve"> as well as that a</w:t>
      </w:r>
      <w:r w:rsidRPr="00287B75">
        <w:rPr>
          <w:rFonts w:eastAsia="Calibri" w:cs="Arial"/>
          <w:color w:val="000000"/>
        </w:rPr>
        <w:t>ssessing</w:t>
      </w:r>
      <w:r w:rsidR="00441D0F" w:rsidRPr="00287B75">
        <w:rPr>
          <w:rFonts w:eastAsia="Calibri" w:cs="Arial"/>
          <w:color w:val="000000"/>
        </w:rPr>
        <w:t xml:space="preserve"> the </w:t>
      </w:r>
      <w:r w:rsidRPr="00287B75">
        <w:rPr>
          <w:rFonts w:eastAsia="Calibri" w:cs="Arial"/>
          <w:color w:val="000000"/>
        </w:rPr>
        <w:t>effectiveness</w:t>
      </w:r>
      <w:r w:rsidR="00441D0F" w:rsidRPr="00287B75">
        <w:rPr>
          <w:rFonts w:eastAsia="Calibri" w:cs="Arial"/>
          <w:color w:val="000000"/>
        </w:rPr>
        <w:t xml:space="preserve"> of my learning. </w:t>
      </w:r>
    </w:p>
    <w:p w:rsidR="00441D0F" w:rsidRDefault="002E3620" w:rsidP="00441D0F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The t</w:t>
      </w:r>
      <w:r w:rsidR="00441D0F" w:rsidRPr="00287B75">
        <w:rPr>
          <w:rFonts w:eastAsia="Calibri" w:cs="Arial"/>
          <w:color w:val="000000"/>
        </w:rPr>
        <w:t xml:space="preserve">hree topics </w:t>
      </w:r>
      <w:r>
        <w:rPr>
          <w:rFonts w:eastAsia="Calibri" w:cs="Arial"/>
          <w:color w:val="000000"/>
        </w:rPr>
        <w:t>which</w:t>
      </w:r>
      <w:r w:rsidR="00441D0F" w:rsidRPr="00287B75">
        <w:rPr>
          <w:rFonts w:eastAsia="Calibri" w:cs="Arial"/>
          <w:color w:val="000000"/>
        </w:rPr>
        <w:t xml:space="preserve"> will </w:t>
      </w:r>
      <w:r>
        <w:rPr>
          <w:rFonts w:eastAsia="Calibri" w:cs="Arial"/>
          <w:color w:val="000000"/>
        </w:rPr>
        <w:t>be mentioning here are ti</w:t>
      </w:r>
      <w:r w:rsidR="00441D0F" w:rsidRPr="00287B75">
        <w:rPr>
          <w:rFonts w:eastAsia="Calibri" w:cs="Arial"/>
          <w:color w:val="000000"/>
        </w:rPr>
        <w:t>me management</w:t>
      </w:r>
      <w:r>
        <w:rPr>
          <w:rFonts w:eastAsia="Calibri" w:cs="Arial"/>
          <w:color w:val="000000"/>
        </w:rPr>
        <w:t xml:space="preserve">, </w:t>
      </w:r>
      <w:r w:rsidR="00441D0F" w:rsidRPr="00287B75">
        <w:rPr>
          <w:rFonts w:eastAsia="Calibri" w:cs="Arial"/>
          <w:color w:val="000000"/>
        </w:rPr>
        <w:t>reflection</w:t>
      </w:r>
      <w:r>
        <w:rPr>
          <w:rFonts w:eastAsia="Calibri" w:cs="Arial"/>
          <w:color w:val="000000"/>
        </w:rPr>
        <w:t xml:space="preserve"> as well as the ac</w:t>
      </w:r>
      <w:r w:rsidRPr="00287B75">
        <w:rPr>
          <w:rFonts w:eastAsia="Calibri" w:cs="Arial"/>
          <w:color w:val="000000"/>
        </w:rPr>
        <w:t>ademic Writing</w:t>
      </w:r>
      <w:r w:rsidR="007216F0">
        <w:rPr>
          <w:rFonts w:eastAsia="Calibri" w:cs="Arial"/>
          <w:color w:val="000000"/>
        </w:rPr>
        <w:t xml:space="preserve"> by </w:t>
      </w:r>
      <w:r w:rsidR="00441D0F" w:rsidRPr="00287B75">
        <w:rPr>
          <w:rFonts w:eastAsia="Calibri" w:cs="Arial"/>
          <w:color w:val="000000"/>
        </w:rPr>
        <w:t xml:space="preserve">incorporating Gibbs Learning Cycle. </w:t>
      </w:r>
    </w:p>
    <w:p w:rsidR="007216F0" w:rsidRDefault="007216F0" w:rsidP="00441D0F">
      <w:pPr>
        <w:rPr>
          <w:rFonts w:eastAsia="Calibri" w:cs="Arial"/>
          <w:color w:val="000000"/>
        </w:rPr>
      </w:pPr>
    </w:p>
    <w:p w:rsidR="007216F0" w:rsidRDefault="007216F0" w:rsidP="00441D0F">
      <w:pPr>
        <w:rPr>
          <w:rFonts w:eastAsia="Calibri" w:cs="Arial"/>
          <w:color w:val="000000"/>
        </w:rPr>
      </w:pPr>
    </w:p>
    <w:p w:rsidR="007216F0" w:rsidRPr="00287B75" w:rsidRDefault="007216F0" w:rsidP="007216F0">
      <w:pPr>
        <w:pStyle w:val="Balk1"/>
      </w:pPr>
    </w:p>
    <w:p w:rsidR="007216F0" w:rsidRPr="007216F0" w:rsidRDefault="007216F0" w:rsidP="007216F0">
      <w:pPr>
        <w:pStyle w:val="Balk2"/>
        <w:rPr>
          <w:rFonts w:cs="Arial"/>
          <w:sz w:val="28"/>
          <w:szCs w:val="28"/>
        </w:rPr>
      </w:pPr>
      <w:bookmarkStart w:id="4" w:name="_Toc80215955"/>
      <w:r w:rsidRPr="007216F0">
        <w:rPr>
          <w:rFonts w:cs="Arial"/>
          <w:sz w:val="28"/>
          <w:szCs w:val="28"/>
        </w:rPr>
        <w:t>Time management</w:t>
      </w:r>
      <w:bookmarkEnd w:id="4"/>
    </w:p>
    <w:p w:rsidR="007216F0" w:rsidRPr="007216F0" w:rsidRDefault="007216F0" w:rsidP="007216F0"/>
    <w:p w:rsidR="00313880" w:rsidRDefault="007216F0" w:rsidP="007216F0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Managing the time</w:t>
      </w:r>
      <w:r w:rsidRPr="00287B75">
        <w:rPr>
          <w:rFonts w:eastAsia="Calibri" w:cs="Arial"/>
          <w:color w:val="000000"/>
        </w:rPr>
        <w:t xml:space="preserve"> is the method to design and arrange tasks </w:t>
      </w:r>
      <w:r>
        <w:rPr>
          <w:rFonts w:eastAsia="Calibri" w:cs="Arial"/>
          <w:color w:val="000000"/>
        </w:rPr>
        <w:t>in order for</w:t>
      </w:r>
      <w:r w:rsidRPr="00287B75">
        <w:rPr>
          <w:rFonts w:eastAsia="Calibri" w:cs="Arial"/>
          <w:color w:val="000000"/>
        </w:rPr>
        <w:t xml:space="preserve"> accomplish</w:t>
      </w:r>
      <w:r>
        <w:rPr>
          <w:rFonts w:eastAsia="Calibri" w:cs="Arial"/>
          <w:color w:val="000000"/>
        </w:rPr>
        <w:t>ing</w:t>
      </w:r>
      <w:r w:rsidRPr="00287B75">
        <w:rPr>
          <w:rFonts w:eastAsia="Calibri" w:cs="Arial"/>
          <w:color w:val="000000"/>
        </w:rPr>
        <w:t xml:space="preserve"> his activities</w:t>
      </w:r>
      <w:r>
        <w:rPr>
          <w:rFonts w:eastAsia="Calibri" w:cs="Arial"/>
          <w:color w:val="000000"/>
        </w:rPr>
        <w:t xml:space="preserve">. </w:t>
      </w:r>
      <w:r w:rsidR="00F4020C">
        <w:rPr>
          <w:rFonts w:eastAsia="Calibri" w:cs="Arial"/>
          <w:color w:val="000000"/>
        </w:rPr>
        <w:t>I believe that after the successful completion of my course, I will be gaining on depth knowledge about the time management. It can be argued that time management is not only about dividing the tasks. There are a lot more factors should be taken into consideration in addition to dividing tasks.</w:t>
      </w:r>
      <w:r w:rsidR="00313880">
        <w:rPr>
          <w:rFonts w:eastAsia="Calibri" w:cs="Arial"/>
          <w:color w:val="000000"/>
        </w:rPr>
        <w:t xml:space="preserve"> With the help of this course, I have learned some of the factors that needs to be considered deeply or either to be ignored in order for managing my time more effectively.</w:t>
      </w:r>
    </w:p>
    <w:p w:rsidR="00446406" w:rsidRDefault="00313880" w:rsidP="007216F0">
      <w:pPr>
        <w:rPr>
          <w:rFonts w:eastAsia="Calibri" w:cs="Arial"/>
          <w:color w:val="000000"/>
        </w:rPr>
      </w:pPr>
      <w:proofErr w:type="spellStart"/>
      <w:r>
        <w:rPr>
          <w:rFonts w:eastAsia="Calibri" w:cs="Arial"/>
          <w:color w:val="000000"/>
        </w:rPr>
        <w:t>Annulis</w:t>
      </w:r>
      <w:proofErr w:type="spellEnd"/>
      <w:r>
        <w:rPr>
          <w:rFonts w:eastAsia="Calibri" w:cs="Arial"/>
          <w:color w:val="000000"/>
        </w:rPr>
        <w:t xml:space="preserve"> and Griffin (2016) say that</w:t>
      </w:r>
      <w:r w:rsidR="00C967C8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>effective time management needs</w:t>
      </w:r>
      <w:r w:rsidRPr="00287B75">
        <w:rPr>
          <w:rFonts w:eastAsia="Calibri" w:cs="Arial"/>
          <w:color w:val="000000"/>
        </w:rPr>
        <w:t xml:space="preserve"> effective task allocation, arranging the </w:t>
      </w:r>
      <w:r w:rsidR="00C967C8" w:rsidRPr="00287B75">
        <w:rPr>
          <w:rFonts w:eastAsia="Calibri" w:cs="Arial"/>
          <w:color w:val="000000"/>
        </w:rPr>
        <w:t>vital</w:t>
      </w:r>
      <w:r w:rsidRPr="00287B75">
        <w:rPr>
          <w:rFonts w:eastAsia="Calibri" w:cs="Arial"/>
          <w:color w:val="000000"/>
        </w:rPr>
        <w:t xml:space="preserve"> tasks, decision-making </w:t>
      </w:r>
      <w:r w:rsidR="00C967C8" w:rsidRPr="00287B75">
        <w:rPr>
          <w:rFonts w:eastAsia="Calibri" w:cs="Arial"/>
          <w:color w:val="000000"/>
        </w:rPr>
        <w:t>value</w:t>
      </w:r>
      <w:r w:rsidRPr="00287B75">
        <w:rPr>
          <w:rFonts w:eastAsia="Calibri" w:cs="Arial"/>
          <w:color w:val="000000"/>
        </w:rPr>
        <w:t xml:space="preserve">, scheduling of the tasks, and </w:t>
      </w:r>
      <w:r>
        <w:rPr>
          <w:rFonts w:eastAsia="Calibri" w:cs="Arial"/>
          <w:color w:val="000000"/>
        </w:rPr>
        <w:t xml:space="preserve">objective </w:t>
      </w:r>
      <w:proofErr w:type="spellStart"/>
      <w:r w:rsidRPr="00287B75">
        <w:rPr>
          <w:rFonts w:eastAsia="Calibri" w:cs="Arial"/>
          <w:color w:val="000000"/>
        </w:rPr>
        <w:t>setting</w:t>
      </w:r>
      <w:r>
        <w:rPr>
          <w:rFonts w:eastAsia="Calibri" w:cs="Arial"/>
          <w:color w:val="000000"/>
        </w:rPr>
        <w:t>.</w:t>
      </w:r>
      <w:r w:rsidR="00C967C8">
        <w:rPr>
          <w:rFonts w:eastAsia="Calibri" w:cs="Arial"/>
          <w:color w:val="000000"/>
        </w:rPr>
        <w:t>It</w:t>
      </w:r>
      <w:proofErr w:type="spellEnd"/>
      <w:r w:rsidR="00C967C8">
        <w:rPr>
          <w:rFonts w:eastAsia="Calibri" w:cs="Arial"/>
          <w:color w:val="000000"/>
        </w:rPr>
        <w:t xml:space="preserve"> is</w:t>
      </w:r>
      <w:r>
        <w:rPr>
          <w:rFonts w:eastAsia="Calibri" w:cs="Arial"/>
          <w:color w:val="000000"/>
        </w:rPr>
        <w:t xml:space="preserve"> </w:t>
      </w:r>
      <w:r w:rsidR="00C967C8">
        <w:rPr>
          <w:rFonts w:eastAsia="Calibri" w:cs="Arial"/>
          <w:color w:val="000000"/>
        </w:rPr>
        <w:t>argued that</w:t>
      </w:r>
      <w:r>
        <w:rPr>
          <w:rFonts w:eastAsia="Calibri" w:cs="Arial"/>
          <w:color w:val="000000"/>
        </w:rPr>
        <w:t xml:space="preserve"> time is the scarcest resource and unless it is managed nothing else could be managed</w:t>
      </w:r>
      <w:r w:rsidR="00C967C8">
        <w:rPr>
          <w:rFonts w:eastAsia="Calibri" w:cs="Arial"/>
          <w:color w:val="000000"/>
        </w:rPr>
        <w:t xml:space="preserve"> (Griffin and </w:t>
      </w:r>
      <w:proofErr w:type="spellStart"/>
      <w:r w:rsidR="00C967C8">
        <w:rPr>
          <w:rFonts w:eastAsia="Calibri" w:cs="Arial"/>
          <w:color w:val="000000"/>
        </w:rPr>
        <w:t>Annulis</w:t>
      </w:r>
      <w:proofErr w:type="spellEnd"/>
      <w:r w:rsidR="00C967C8">
        <w:rPr>
          <w:rFonts w:eastAsia="Calibri" w:cs="Arial"/>
          <w:color w:val="000000"/>
        </w:rPr>
        <w:t>, 2016)</w:t>
      </w:r>
      <w:r w:rsidR="00446406">
        <w:rPr>
          <w:rFonts w:eastAsia="Calibri" w:cs="Arial"/>
          <w:color w:val="000000"/>
        </w:rPr>
        <w:t xml:space="preserve">. </w:t>
      </w:r>
    </w:p>
    <w:p w:rsidR="00313880" w:rsidRDefault="00446406" w:rsidP="00566821">
      <w:pPr>
        <w:rPr>
          <w:rFonts w:eastAsia="Calibri" w:cs="Arial"/>
          <w:color w:val="000000"/>
        </w:rPr>
      </w:pPr>
      <w:r w:rsidRPr="00566821">
        <w:rPr>
          <w:rFonts w:eastAsia="Calibri" w:cs="Arial"/>
          <w:color w:val="000000"/>
        </w:rPr>
        <w:t>I have found out that</w:t>
      </w:r>
      <w:r w:rsidR="00566821" w:rsidRPr="00566821">
        <w:rPr>
          <w:rFonts w:eastAsia="Calibri" w:cs="Arial"/>
          <w:color w:val="000000"/>
        </w:rPr>
        <w:t xml:space="preserve"> successful</w:t>
      </w:r>
      <w:r w:rsidRPr="00566821">
        <w:rPr>
          <w:rFonts w:eastAsia="Calibri" w:cs="Arial"/>
          <w:color w:val="000000"/>
        </w:rPr>
        <w:t xml:space="preserve"> time management needs prior responsibilities, for example,</w:t>
      </w:r>
      <w:r w:rsidR="00566821" w:rsidRPr="00566821">
        <w:rPr>
          <w:rFonts w:eastAsia="Calibri" w:cs="Arial"/>
          <w:color w:val="000000"/>
        </w:rPr>
        <w:t xml:space="preserve"> catching up the deadline and goals as well as that</w:t>
      </w:r>
      <w:r w:rsidRPr="00566821">
        <w:rPr>
          <w:rFonts w:eastAsia="Calibri" w:cs="Arial"/>
          <w:color w:val="000000"/>
        </w:rPr>
        <w:t xml:space="preserve"> </w:t>
      </w:r>
      <w:r w:rsidR="00566821" w:rsidRPr="00566821">
        <w:rPr>
          <w:rFonts w:eastAsia="Calibri" w:cs="Arial"/>
          <w:color w:val="000000"/>
        </w:rPr>
        <w:t>assigning</w:t>
      </w:r>
      <w:r w:rsidRPr="00566821">
        <w:rPr>
          <w:rFonts w:eastAsia="Calibri" w:cs="Arial"/>
          <w:color w:val="000000"/>
        </w:rPr>
        <w:t xml:space="preserve"> the tasks </w:t>
      </w:r>
      <w:r w:rsidR="00566821" w:rsidRPr="00566821">
        <w:rPr>
          <w:rFonts w:eastAsia="Calibri" w:cs="Arial"/>
          <w:color w:val="000000"/>
        </w:rPr>
        <w:t>and</w:t>
      </w:r>
      <w:r w:rsidRPr="00566821">
        <w:rPr>
          <w:rFonts w:eastAsia="Calibri" w:cs="Arial"/>
          <w:color w:val="000000"/>
        </w:rPr>
        <w:t xml:space="preserve"> prioritising </w:t>
      </w:r>
      <w:r w:rsidR="00566821" w:rsidRPr="00566821">
        <w:rPr>
          <w:rFonts w:eastAsia="Calibri" w:cs="Arial"/>
          <w:color w:val="000000"/>
        </w:rPr>
        <w:t>in line. It would be true to say that enhanced time management skills will assist me in increasing my performance and develop my professional and academic results.</w:t>
      </w:r>
    </w:p>
    <w:p w:rsidR="00265E9A" w:rsidRDefault="00265E9A" w:rsidP="000F044D">
      <w:pPr>
        <w:rPr>
          <w:rFonts w:eastAsia="Calibri" w:cs="Arial"/>
          <w:color w:val="000000"/>
        </w:rPr>
      </w:pPr>
      <w:r w:rsidRPr="000F044D">
        <w:rPr>
          <w:rFonts w:eastAsia="Calibri" w:cs="Arial"/>
          <w:color w:val="000000"/>
        </w:rPr>
        <w:t>I have been able to manage my plans well and being able to organize my daily routine actions via using different tools like creating myself a task plan as well as setting a  to-do list</w:t>
      </w:r>
      <w:r w:rsidR="000F044D" w:rsidRPr="000F044D">
        <w:rPr>
          <w:rFonts w:eastAsia="Calibri" w:cs="Arial"/>
          <w:color w:val="000000"/>
        </w:rPr>
        <w:t xml:space="preserve"> and etc</w:t>
      </w:r>
      <w:r w:rsidRPr="000F044D">
        <w:rPr>
          <w:rFonts w:eastAsia="Calibri" w:cs="Arial"/>
          <w:color w:val="000000"/>
        </w:rPr>
        <w:t>. In order for me to achieve my goals and objectives, I have realised the importance of Smart goals. sticking to my daily routines help me a lot and also assists me with the greatest decisions by knowing</w:t>
      </w:r>
      <w:r w:rsidR="000F044D" w:rsidRPr="000F044D">
        <w:rPr>
          <w:rFonts w:eastAsia="Calibri" w:cs="Arial"/>
          <w:color w:val="000000"/>
        </w:rPr>
        <w:t xml:space="preserve"> the best time to succeed a task</w:t>
      </w:r>
      <w:r w:rsidR="000F044D">
        <w:rPr>
          <w:rFonts w:eastAsia="Calibri" w:cs="Arial"/>
          <w:color w:val="000000"/>
        </w:rPr>
        <w:t>.</w:t>
      </w:r>
    </w:p>
    <w:p w:rsidR="000F044D" w:rsidRDefault="000F044D" w:rsidP="000F044D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 xml:space="preserve">Managing time accurately, applying prioritising setting is a strategic tool which I have discovered recently. However, I am now being able to find out my most important </w:t>
      </w:r>
      <w:r w:rsidRPr="000F044D">
        <w:rPr>
          <w:rFonts w:eastAsia="Calibri" w:cs="Arial"/>
          <w:color w:val="000000"/>
        </w:rPr>
        <w:t>responsibilities</w:t>
      </w:r>
      <w:r>
        <w:rPr>
          <w:rFonts w:eastAsia="Calibri" w:cs="Arial"/>
          <w:color w:val="000000"/>
        </w:rPr>
        <w:t xml:space="preserve"> firstly to perform on an urgent basis. Therefore, I attempt to give proper effort in </w:t>
      </w:r>
      <w:proofErr w:type="spellStart"/>
      <w:proofErr w:type="gramStart"/>
      <w:r>
        <w:rPr>
          <w:rFonts w:eastAsia="Calibri" w:cs="Arial"/>
          <w:color w:val="000000"/>
        </w:rPr>
        <w:t>oder</w:t>
      </w:r>
      <w:proofErr w:type="spellEnd"/>
      <w:proofErr w:type="gramEnd"/>
      <w:r>
        <w:rPr>
          <w:rFonts w:eastAsia="Calibri" w:cs="Arial"/>
          <w:color w:val="000000"/>
        </w:rPr>
        <w:t xml:space="preserve"> for performing them effectively. It really helps me sorting my priority tasks.</w:t>
      </w:r>
    </w:p>
    <w:p w:rsidR="00632849" w:rsidRDefault="000F044D" w:rsidP="000F044D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 xml:space="preserve">In addition to that, I was not really pay attention to the time management before I have </w:t>
      </w:r>
      <w:r w:rsidR="00580723">
        <w:rPr>
          <w:rFonts w:eastAsia="Calibri" w:cs="Arial"/>
          <w:color w:val="000000"/>
        </w:rPr>
        <w:t xml:space="preserve">attended the module at the university. I attempted to remove most of the distractions like cutting of social media usage, television mobile and computer games. These all activities have been wasting my time significantly or even </w:t>
      </w:r>
      <w:r w:rsidR="00A12DA5">
        <w:rPr>
          <w:rFonts w:eastAsia="Calibri" w:cs="Arial"/>
          <w:color w:val="000000"/>
        </w:rPr>
        <w:t>causing</w:t>
      </w:r>
      <w:r w:rsidR="00580723">
        <w:rPr>
          <w:rFonts w:eastAsia="Calibri" w:cs="Arial"/>
          <w:color w:val="000000"/>
        </w:rPr>
        <w:t xml:space="preserve"> the deadline being missed. As a result, I have decided to cut those activities off from my schedules </w:t>
      </w:r>
    </w:p>
    <w:p w:rsidR="00A12DA5" w:rsidRDefault="00A12DA5" w:rsidP="000F044D">
      <w:pPr>
        <w:rPr>
          <w:rFonts w:eastAsia="Calibri" w:cs="Arial"/>
          <w:color w:val="000000"/>
        </w:rPr>
      </w:pPr>
    </w:p>
    <w:p w:rsidR="00632849" w:rsidRDefault="00632849" w:rsidP="000F044D">
      <w:pPr>
        <w:rPr>
          <w:rFonts w:eastAsia="Calibri" w:cs="Arial"/>
          <w:color w:val="000000"/>
        </w:rPr>
      </w:pPr>
    </w:p>
    <w:p w:rsidR="00580723" w:rsidRPr="000F044D" w:rsidRDefault="00580723" w:rsidP="000F044D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I am much more now paying attention on the significance of catching up a deadline which needs to be finalised in a specific time frame. Therefore, ıt is really important to do a task within a certain time which as a result made me rush for my set tasks.</w:t>
      </w:r>
    </w:p>
    <w:p w:rsidR="00632849" w:rsidRDefault="007216F0" w:rsidP="007216F0">
      <w:pPr>
        <w:rPr>
          <w:rFonts w:eastAsia="Calibri" w:cs="Arial"/>
          <w:color w:val="000000"/>
        </w:rPr>
      </w:pPr>
      <w:r w:rsidRPr="00A33F4E">
        <w:rPr>
          <w:rFonts w:eastAsia="Calibri" w:cs="Arial"/>
          <w:color w:val="000000"/>
        </w:rPr>
        <w:t xml:space="preserve">I have </w:t>
      </w:r>
      <w:r w:rsidR="00A33F4E">
        <w:rPr>
          <w:rFonts w:eastAsia="Calibri" w:cs="Arial"/>
          <w:color w:val="000000"/>
        </w:rPr>
        <w:t xml:space="preserve">also discovered </w:t>
      </w:r>
      <w:r w:rsidRPr="00A33F4E">
        <w:rPr>
          <w:rFonts w:eastAsia="Calibri" w:cs="Arial"/>
          <w:color w:val="000000"/>
        </w:rPr>
        <w:t xml:space="preserve">that reviewing the time spent on a </w:t>
      </w:r>
      <w:r w:rsidR="00A33F4E" w:rsidRPr="00A33F4E">
        <w:rPr>
          <w:rFonts w:eastAsia="Calibri" w:cs="Arial"/>
          <w:color w:val="000000"/>
        </w:rPr>
        <w:t>certain</w:t>
      </w:r>
      <w:r w:rsidRPr="00A33F4E">
        <w:rPr>
          <w:rFonts w:eastAsia="Calibri" w:cs="Arial"/>
          <w:color w:val="000000"/>
        </w:rPr>
        <w:t xml:space="preserve"> </w:t>
      </w:r>
      <w:r w:rsidR="00A33F4E" w:rsidRPr="00A33F4E">
        <w:rPr>
          <w:rFonts w:eastAsia="Calibri" w:cs="Arial"/>
          <w:color w:val="000000"/>
        </w:rPr>
        <w:t>assignment</w:t>
      </w:r>
      <w:r w:rsidRPr="00A33F4E">
        <w:rPr>
          <w:rFonts w:eastAsia="Calibri" w:cs="Arial"/>
          <w:color w:val="000000"/>
        </w:rPr>
        <w:t xml:space="preserve"> and </w:t>
      </w:r>
      <w:r w:rsidR="00A33F4E" w:rsidRPr="00A33F4E">
        <w:rPr>
          <w:rFonts w:eastAsia="Calibri" w:cs="Arial"/>
          <w:color w:val="000000"/>
        </w:rPr>
        <w:t>appraising</w:t>
      </w:r>
      <w:r w:rsidRPr="00A33F4E">
        <w:rPr>
          <w:rFonts w:eastAsia="Calibri" w:cs="Arial"/>
          <w:color w:val="000000"/>
        </w:rPr>
        <w:t xml:space="preserve"> it against the standard schedule is another </w:t>
      </w:r>
      <w:r w:rsidR="00632849" w:rsidRPr="00A33F4E">
        <w:rPr>
          <w:rFonts w:eastAsia="Calibri" w:cs="Arial"/>
          <w:color w:val="000000"/>
        </w:rPr>
        <w:t>noteworthy</w:t>
      </w:r>
      <w:r w:rsidRPr="00A33F4E">
        <w:rPr>
          <w:rFonts w:eastAsia="Calibri" w:cs="Arial"/>
          <w:color w:val="000000"/>
        </w:rPr>
        <w:t xml:space="preserve"> </w:t>
      </w:r>
      <w:r w:rsidR="00632849" w:rsidRPr="00A33F4E">
        <w:rPr>
          <w:rFonts w:eastAsia="Calibri" w:cs="Arial"/>
          <w:color w:val="000000"/>
        </w:rPr>
        <w:t>phase</w:t>
      </w:r>
      <w:r w:rsidRPr="00A33F4E">
        <w:rPr>
          <w:rFonts w:eastAsia="Calibri" w:cs="Arial"/>
          <w:color w:val="000000"/>
        </w:rPr>
        <w:t xml:space="preserve"> of better time </w:t>
      </w:r>
      <w:r w:rsidR="00632849">
        <w:rPr>
          <w:rFonts w:eastAsia="Calibri" w:cs="Arial"/>
          <w:color w:val="000000"/>
        </w:rPr>
        <w:t>management (</w:t>
      </w:r>
      <w:proofErr w:type="spellStart"/>
      <w:r w:rsidR="00632849">
        <w:rPr>
          <w:rFonts w:eastAsia="Calibri" w:cs="Arial"/>
          <w:color w:val="000000"/>
        </w:rPr>
        <w:t>Subedi</w:t>
      </w:r>
      <w:proofErr w:type="spellEnd"/>
      <w:r w:rsidR="00632849">
        <w:rPr>
          <w:rFonts w:eastAsia="Calibri" w:cs="Arial"/>
          <w:color w:val="000000"/>
        </w:rPr>
        <w:t>, 2018). I have indeed begun to hold</w:t>
      </w:r>
      <w:r w:rsidRPr="00A33F4E">
        <w:rPr>
          <w:rFonts w:eastAsia="Calibri" w:cs="Arial"/>
          <w:color w:val="000000"/>
        </w:rPr>
        <w:t xml:space="preserve"> a record of my </w:t>
      </w:r>
      <w:r w:rsidR="00632849">
        <w:rPr>
          <w:rFonts w:eastAsia="Calibri" w:cs="Arial"/>
          <w:color w:val="000000"/>
        </w:rPr>
        <w:t xml:space="preserve">daily tasks. These </w:t>
      </w:r>
      <w:r w:rsidR="00632849" w:rsidRPr="00A33F4E">
        <w:rPr>
          <w:rFonts w:eastAsia="Calibri" w:cs="Arial"/>
          <w:color w:val="000000"/>
        </w:rPr>
        <w:t>action</w:t>
      </w:r>
      <w:r w:rsidR="00632849">
        <w:rPr>
          <w:rFonts w:eastAsia="Calibri" w:cs="Arial"/>
          <w:color w:val="000000"/>
        </w:rPr>
        <w:t>s</w:t>
      </w:r>
      <w:r w:rsidR="00632849" w:rsidRPr="00A33F4E">
        <w:rPr>
          <w:rFonts w:eastAsia="Calibri" w:cs="Arial"/>
          <w:color w:val="000000"/>
        </w:rPr>
        <w:t xml:space="preserve"> </w:t>
      </w:r>
      <w:r w:rsidR="00632849">
        <w:rPr>
          <w:rFonts w:eastAsia="Calibri" w:cs="Arial"/>
          <w:color w:val="000000"/>
        </w:rPr>
        <w:t>have assisted me in improving</w:t>
      </w:r>
      <w:r w:rsidRPr="00A33F4E">
        <w:rPr>
          <w:rFonts w:eastAsia="Calibri" w:cs="Arial"/>
          <w:color w:val="000000"/>
        </w:rPr>
        <w:t xml:space="preserve"> my task performance and </w:t>
      </w:r>
      <w:r w:rsidR="00632849" w:rsidRPr="00A33F4E">
        <w:rPr>
          <w:rFonts w:eastAsia="Calibri" w:cs="Arial"/>
          <w:color w:val="000000"/>
        </w:rPr>
        <w:t>productivity</w:t>
      </w:r>
      <w:r w:rsidRPr="00A33F4E">
        <w:rPr>
          <w:rFonts w:eastAsia="Calibri" w:cs="Arial"/>
          <w:color w:val="000000"/>
        </w:rPr>
        <w:t xml:space="preserve"> to a </w:t>
      </w:r>
      <w:r w:rsidR="00632849" w:rsidRPr="00A33F4E">
        <w:rPr>
          <w:rFonts w:eastAsia="Calibri" w:cs="Arial"/>
          <w:color w:val="000000"/>
        </w:rPr>
        <w:t>countless</w:t>
      </w:r>
      <w:r w:rsidRPr="00A33F4E">
        <w:rPr>
          <w:rFonts w:eastAsia="Calibri" w:cs="Arial"/>
          <w:color w:val="000000"/>
        </w:rPr>
        <w:t xml:space="preserve"> </w:t>
      </w:r>
      <w:r w:rsidR="00632849" w:rsidRPr="00A33F4E">
        <w:rPr>
          <w:rFonts w:eastAsia="Calibri" w:cs="Arial"/>
          <w:color w:val="000000"/>
        </w:rPr>
        <w:t>level</w:t>
      </w:r>
      <w:r w:rsidRPr="00A33F4E">
        <w:rPr>
          <w:rFonts w:eastAsia="Calibri" w:cs="Arial"/>
          <w:color w:val="000000"/>
        </w:rPr>
        <w:t xml:space="preserve">. </w:t>
      </w:r>
      <w:r w:rsidRPr="00287B75">
        <w:rPr>
          <w:rFonts w:eastAsia="Calibri" w:cs="Arial"/>
          <w:color w:val="000000"/>
        </w:rPr>
        <w:t xml:space="preserve">Thus, </w:t>
      </w:r>
      <w:r w:rsidR="00632849" w:rsidRPr="00287B75">
        <w:rPr>
          <w:rFonts w:eastAsia="Calibri" w:cs="Arial"/>
          <w:color w:val="000000"/>
        </w:rPr>
        <w:t>undertaking</w:t>
      </w:r>
      <w:r w:rsidRPr="00287B75">
        <w:rPr>
          <w:rFonts w:eastAsia="Calibri" w:cs="Arial"/>
          <w:color w:val="000000"/>
        </w:rPr>
        <w:t xml:space="preserve"> this assignment module has </w:t>
      </w:r>
      <w:r w:rsidR="00632849" w:rsidRPr="00287B75">
        <w:rPr>
          <w:rFonts w:eastAsia="Calibri" w:cs="Arial"/>
          <w:color w:val="000000"/>
        </w:rPr>
        <w:t>supported</w:t>
      </w:r>
      <w:r w:rsidRPr="00287B75">
        <w:rPr>
          <w:rFonts w:eastAsia="Calibri" w:cs="Arial"/>
          <w:color w:val="000000"/>
        </w:rPr>
        <w:t xml:space="preserve"> me with</w:t>
      </w:r>
      <w:r w:rsidR="00632849">
        <w:rPr>
          <w:rFonts w:eastAsia="Calibri" w:cs="Arial"/>
          <w:color w:val="000000"/>
        </w:rPr>
        <w:t xml:space="preserve"> the</w:t>
      </w:r>
      <w:r w:rsidRPr="00287B75">
        <w:rPr>
          <w:rFonts w:eastAsia="Calibri" w:cs="Arial"/>
          <w:color w:val="000000"/>
        </w:rPr>
        <w:t xml:space="preserve"> </w:t>
      </w:r>
      <w:r w:rsidR="00632849" w:rsidRPr="00287B75">
        <w:rPr>
          <w:rFonts w:eastAsia="Calibri" w:cs="Arial"/>
          <w:color w:val="000000"/>
        </w:rPr>
        <w:t>enhanced</w:t>
      </w:r>
      <w:r w:rsidRPr="00287B75">
        <w:rPr>
          <w:rFonts w:eastAsia="Calibri" w:cs="Arial"/>
          <w:color w:val="000000"/>
        </w:rPr>
        <w:t xml:space="preserve"> time management. </w:t>
      </w:r>
    </w:p>
    <w:p w:rsidR="007C3888" w:rsidRDefault="007216F0" w:rsidP="00A12DA5">
      <w:pPr>
        <w:pStyle w:val="Balk2"/>
        <w:rPr>
          <w:rFonts w:cs="Arial"/>
          <w:sz w:val="28"/>
          <w:szCs w:val="28"/>
        </w:rPr>
      </w:pPr>
      <w:bookmarkStart w:id="5" w:name="_Toc66797415"/>
      <w:bookmarkStart w:id="6" w:name="_Toc80215956"/>
      <w:r w:rsidRPr="007C3888">
        <w:rPr>
          <w:rFonts w:cs="Arial"/>
          <w:sz w:val="28"/>
          <w:szCs w:val="28"/>
        </w:rPr>
        <w:t>Reflection</w:t>
      </w:r>
      <w:bookmarkEnd w:id="5"/>
      <w:bookmarkEnd w:id="6"/>
    </w:p>
    <w:p w:rsidR="00A12DA5" w:rsidRPr="00A12DA5" w:rsidRDefault="00A12DA5" w:rsidP="00A12DA5"/>
    <w:p w:rsidR="007216F0" w:rsidRPr="00287B75" w:rsidRDefault="00A12DA5" w:rsidP="007216F0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Reflection is a progress</w:t>
      </w:r>
      <w:r w:rsidR="007C3888">
        <w:rPr>
          <w:rFonts w:eastAsia="Calibri" w:cs="Arial"/>
          <w:color w:val="000000"/>
        </w:rPr>
        <w:t xml:space="preserve"> which</w:t>
      </w:r>
      <w:r w:rsidR="007216F0" w:rsidRPr="00287B75">
        <w:rPr>
          <w:rFonts w:eastAsia="Calibri" w:cs="Arial"/>
          <w:color w:val="000000"/>
        </w:rPr>
        <w:t xml:space="preserve"> </w:t>
      </w:r>
      <w:r w:rsidR="00632849" w:rsidRPr="00287B75">
        <w:rPr>
          <w:rFonts w:eastAsia="Calibri" w:cs="Arial"/>
          <w:color w:val="000000"/>
        </w:rPr>
        <w:t>benefits</w:t>
      </w:r>
      <w:r w:rsidR="007C3888">
        <w:rPr>
          <w:rFonts w:eastAsia="Calibri" w:cs="Arial"/>
          <w:color w:val="000000"/>
        </w:rPr>
        <w:t xml:space="preserve"> us in order to</w:t>
      </w:r>
      <w:r w:rsidR="007216F0" w:rsidRPr="00287B75">
        <w:rPr>
          <w:rFonts w:eastAsia="Calibri" w:cs="Arial"/>
          <w:color w:val="000000"/>
        </w:rPr>
        <w:t xml:space="preserve"> </w:t>
      </w:r>
      <w:r w:rsidR="00632849" w:rsidRPr="00287B75">
        <w:rPr>
          <w:rFonts w:eastAsia="Calibri" w:cs="Arial"/>
          <w:color w:val="000000"/>
        </w:rPr>
        <w:t>classify</w:t>
      </w:r>
      <w:r w:rsidR="007216F0" w:rsidRPr="00287B75">
        <w:rPr>
          <w:rFonts w:eastAsia="Calibri" w:cs="Arial"/>
          <w:color w:val="000000"/>
        </w:rPr>
        <w:t xml:space="preserve"> and process the </w:t>
      </w:r>
      <w:r w:rsidR="007C3888" w:rsidRPr="00287B75">
        <w:rPr>
          <w:rFonts w:eastAsia="Calibri" w:cs="Arial"/>
          <w:color w:val="000000"/>
        </w:rPr>
        <w:t>idea</w:t>
      </w:r>
      <w:r w:rsidR="007216F0" w:rsidRPr="00287B75">
        <w:rPr>
          <w:rFonts w:eastAsia="Calibri" w:cs="Arial"/>
          <w:color w:val="000000"/>
        </w:rPr>
        <w:t xml:space="preserve"> of work and learning experience. </w:t>
      </w:r>
      <w:r w:rsidR="007C3888">
        <w:rPr>
          <w:rFonts w:eastAsia="Calibri" w:cs="Arial"/>
          <w:color w:val="000000"/>
        </w:rPr>
        <w:t>By</w:t>
      </w:r>
      <w:r w:rsidR="007216F0" w:rsidRPr="00287B75">
        <w:rPr>
          <w:rFonts w:eastAsia="Calibri" w:cs="Arial"/>
          <w:color w:val="000000"/>
        </w:rPr>
        <w:t xml:space="preserve"> </w:t>
      </w:r>
      <w:r w:rsidR="007C3888">
        <w:rPr>
          <w:rFonts w:eastAsia="Calibri" w:cs="Arial"/>
          <w:color w:val="000000"/>
        </w:rPr>
        <w:t xml:space="preserve">doing </w:t>
      </w:r>
      <w:r w:rsidR="007216F0" w:rsidRPr="00287B75">
        <w:rPr>
          <w:rFonts w:eastAsia="Calibri" w:cs="Arial"/>
          <w:color w:val="000000"/>
        </w:rPr>
        <w:t xml:space="preserve">this assignment, </w:t>
      </w:r>
      <w:r w:rsidR="007C3888">
        <w:rPr>
          <w:rFonts w:eastAsia="Calibri" w:cs="Arial"/>
          <w:color w:val="000000"/>
        </w:rPr>
        <w:t>I have</w:t>
      </w:r>
      <w:r>
        <w:rPr>
          <w:rFonts w:eastAsia="Calibri" w:cs="Arial"/>
          <w:color w:val="000000"/>
        </w:rPr>
        <w:t xml:space="preserve"> well</w:t>
      </w:r>
      <w:r w:rsidR="007C3888">
        <w:rPr>
          <w:rFonts w:eastAsia="Calibri" w:cs="Arial"/>
          <w:color w:val="000000"/>
        </w:rPr>
        <w:t xml:space="preserve"> understood</w:t>
      </w:r>
      <w:r w:rsidR="007216F0" w:rsidRPr="00287B75">
        <w:rPr>
          <w:rFonts w:eastAsia="Calibri" w:cs="Arial"/>
          <w:color w:val="000000"/>
        </w:rPr>
        <w:t xml:space="preserve"> that reflection </w:t>
      </w:r>
      <w:r w:rsidR="007C3888" w:rsidRPr="00287B75">
        <w:rPr>
          <w:rFonts w:eastAsia="Calibri" w:cs="Arial"/>
          <w:color w:val="000000"/>
        </w:rPr>
        <w:t>encourages</w:t>
      </w:r>
      <w:r w:rsidR="007216F0" w:rsidRPr="00287B75">
        <w:rPr>
          <w:rFonts w:eastAsia="Calibri" w:cs="Arial"/>
          <w:color w:val="000000"/>
        </w:rPr>
        <w:t xml:space="preserve"> </w:t>
      </w:r>
      <w:r w:rsidR="007C3888">
        <w:rPr>
          <w:rFonts w:eastAsia="Calibri" w:cs="Arial"/>
          <w:color w:val="000000"/>
        </w:rPr>
        <w:t>some</w:t>
      </w:r>
      <w:r w:rsidR="007216F0" w:rsidRPr="00287B75">
        <w:rPr>
          <w:rFonts w:eastAsia="Calibri" w:cs="Arial"/>
          <w:color w:val="000000"/>
        </w:rPr>
        <w:t xml:space="preserve">one to grow to be the best </w:t>
      </w:r>
      <w:r w:rsidR="007C3888" w:rsidRPr="00287B75">
        <w:rPr>
          <w:rFonts w:eastAsia="Calibri" w:cs="Arial"/>
          <w:color w:val="000000"/>
        </w:rPr>
        <w:t>form</w:t>
      </w:r>
      <w:r w:rsidR="007216F0" w:rsidRPr="00287B75">
        <w:rPr>
          <w:rFonts w:eastAsia="Calibri" w:cs="Arial"/>
          <w:color w:val="000000"/>
        </w:rPr>
        <w:t xml:space="preserve"> of </w:t>
      </w:r>
      <w:r w:rsidR="007C3888">
        <w:rPr>
          <w:rFonts w:eastAsia="Calibri" w:cs="Arial"/>
          <w:color w:val="000000"/>
        </w:rPr>
        <w:t>herself/</w:t>
      </w:r>
      <w:r>
        <w:rPr>
          <w:rFonts w:eastAsia="Calibri" w:cs="Arial"/>
          <w:color w:val="000000"/>
        </w:rPr>
        <w:t>himself. Reflection can be defined as</w:t>
      </w:r>
      <w:r w:rsidR="007216F0" w:rsidRPr="00287B75">
        <w:rPr>
          <w:rFonts w:eastAsia="Calibri" w:cs="Arial"/>
          <w:color w:val="000000"/>
        </w:rPr>
        <w:t xml:space="preserve"> an </w:t>
      </w:r>
      <w:r w:rsidR="007C3888" w:rsidRPr="00287B75">
        <w:rPr>
          <w:rFonts w:eastAsia="Calibri" w:cs="Arial"/>
          <w:color w:val="000000"/>
        </w:rPr>
        <w:t>on-going</w:t>
      </w:r>
      <w:r w:rsidR="007216F0" w:rsidRPr="00287B75">
        <w:rPr>
          <w:rFonts w:eastAsia="Calibri" w:cs="Arial"/>
          <w:color w:val="000000"/>
        </w:rPr>
        <w:t xml:space="preserve"> and </w:t>
      </w:r>
      <w:r w:rsidRPr="00287B75">
        <w:rPr>
          <w:rFonts w:eastAsia="Calibri" w:cs="Arial"/>
          <w:color w:val="000000"/>
        </w:rPr>
        <w:t>go-ahead</w:t>
      </w:r>
      <w:r w:rsidR="007216F0" w:rsidRPr="00287B75">
        <w:rPr>
          <w:rFonts w:eastAsia="Calibri" w:cs="Arial"/>
          <w:color w:val="000000"/>
        </w:rPr>
        <w:t xml:space="preserve"> process of deep, </w:t>
      </w:r>
      <w:r w:rsidRPr="00287B75">
        <w:rPr>
          <w:rFonts w:eastAsia="Calibri" w:cs="Arial"/>
          <w:color w:val="000000"/>
        </w:rPr>
        <w:t>straightforward</w:t>
      </w:r>
      <w:r w:rsidR="007216F0" w:rsidRPr="00287B75">
        <w:rPr>
          <w:rFonts w:eastAsia="Calibri" w:cs="Arial"/>
          <w:color w:val="000000"/>
        </w:rPr>
        <w:t xml:space="preserve">, and </w:t>
      </w:r>
      <w:r w:rsidRPr="00287B75">
        <w:rPr>
          <w:rFonts w:eastAsia="Calibri" w:cs="Arial"/>
          <w:color w:val="000000"/>
        </w:rPr>
        <w:t>complicated</w:t>
      </w:r>
      <w:r w:rsidR="007216F0" w:rsidRPr="00287B75">
        <w:rPr>
          <w:rFonts w:eastAsia="Calibri" w:cs="Arial"/>
          <w:color w:val="000000"/>
        </w:rPr>
        <w:t xml:space="preserve"> thinking on the </w:t>
      </w:r>
      <w:r w:rsidRPr="00287B75">
        <w:rPr>
          <w:rFonts w:eastAsia="Calibri" w:cs="Arial"/>
          <w:color w:val="000000"/>
        </w:rPr>
        <w:t>whole</w:t>
      </w:r>
      <w:r>
        <w:rPr>
          <w:rFonts w:eastAsia="Calibri" w:cs="Arial"/>
          <w:color w:val="000000"/>
        </w:rPr>
        <w:t xml:space="preserve"> learning </w:t>
      </w:r>
      <w:r w:rsidR="007216F0" w:rsidRPr="00287B75">
        <w:rPr>
          <w:rFonts w:eastAsia="Calibri" w:cs="Arial"/>
          <w:color w:val="000000"/>
        </w:rPr>
        <w:t xml:space="preserve">experiment. </w:t>
      </w:r>
      <w:r>
        <w:rPr>
          <w:rFonts w:eastAsia="Calibri" w:cs="Arial"/>
          <w:color w:val="000000"/>
        </w:rPr>
        <w:t xml:space="preserve">Therefore, </w:t>
      </w:r>
      <w:r>
        <w:rPr>
          <w:rFonts w:eastAsia="Calibri" w:cs="Arial"/>
          <w:iCs/>
          <w:color w:val="000000"/>
        </w:rPr>
        <w:t>r</w:t>
      </w:r>
      <w:r w:rsidR="007216F0" w:rsidRPr="00287B75">
        <w:rPr>
          <w:rFonts w:eastAsia="Calibri" w:cs="Arial"/>
          <w:iCs/>
          <w:color w:val="000000"/>
        </w:rPr>
        <w:t xml:space="preserve">eflection is a </w:t>
      </w:r>
      <w:r w:rsidR="007C3888" w:rsidRPr="00287B75">
        <w:rPr>
          <w:rFonts w:eastAsia="Calibri" w:cs="Arial"/>
          <w:iCs/>
          <w:color w:val="000000"/>
        </w:rPr>
        <w:t>common</w:t>
      </w:r>
      <w:r w:rsidR="007216F0" w:rsidRPr="00287B75">
        <w:rPr>
          <w:rFonts w:eastAsia="Calibri" w:cs="Arial"/>
          <w:iCs/>
          <w:color w:val="000000"/>
        </w:rPr>
        <w:t xml:space="preserve"> </w:t>
      </w:r>
      <w:r w:rsidRPr="00287B75">
        <w:rPr>
          <w:rFonts w:eastAsia="Calibri" w:cs="Arial"/>
          <w:iCs/>
          <w:color w:val="000000"/>
        </w:rPr>
        <w:t>word</w:t>
      </w:r>
      <w:r w:rsidR="007216F0" w:rsidRPr="00287B75">
        <w:rPr>
          <w:rFonts w:eastAsia="Calibri" w:cs="Arial"/>
          <w:iCs/>
          <w:color w:val="000000"/>
        </w:rPr>
        <w:t xml:space="preserve"> for</w:t>
      </w:r>
      <w:r w:rsidR="007C3888">
        <w:rPr>
          <w:rFonts w:eastAsia="Calibri" w:cs="Arial"/>
          <w:iCs/>
          <w:color w:val="000000"/>
        </w:rPr>
        <w:t xml:space="preserve"> people</w:t>
      </w:r>
      <w:r w:rsidR="007216F0" w:rsidRPr="00287B75">
        <w:rPr>
          <w:rFonts w:eastAsia="Calibri" w:cs="Arial"/>
          <w:iCs/>
          <w:color w:val="000000"/>
        </w:rPr>
        <w:t xml:space="preserve"> intellectual and affective </w:t>
      </w:r>
      <w:r w:rsidR="007C3888" w:rsidRPr="00287B75">
        <w:rPr>
          <w:rFonts w:eastAsia="Calibri" w:cs="Arial"/>
          <w:iCs/>
          <w:color w:val="000000"/>
        </w:rPr>
        <w:t>accomplishments</w:t>
      </w:r>
      <w:r w:rsidR="007C3888">
        <w:rPr>
          <w:rFonts w:eastAsia="Calibri" w:cs="Arial"/>
          <w:iCs/>
          <w:color w:val="000000"/>
        </w:rPr>
        <w:t>,</w:t>
      </w:r>
      <w:r w:rsidR="007216F0" w:rsidRPr="00287B75">
        <w:rPr>
          <w:rFonts w:eastAsia="Calibri" w:cs="Arial"/>
          <w:iCs/>
          <w:color w:val="000000"/>
        </w:rPr>
        <w:t xml:space="preserve"> in which</w:t>
      </w:r>
      <w:r w:rsidR="007C3888">
        <w:rPr>
          <w:rFonts w:eastAsia="Calibri" w:cs="Arial"/>
          <w:iCs/>
          <w:color w:val="000000"/>
        </w:rPr>
        <w:t>,</w:t>
      </w:r>
      <w:r w:rsidR="007216F0" w:rsidRPr="00287B75">
        <w:rPr>
          <w:rFonts w:eastAsia="Calibri" w:cs="Arial"/>
          <w:iCs/>
          <w:color w:val="000000"/>
        </w:rPr>
        <w:t xml:space="preserve"> </w:t>
      </w:r>
      <w:r w:rsidR="007C3888" w:rsidRPr="00287B75">
        <w:rPr>
          <w:rFonts w:eastAsia="Calibri" w:cs="Arial"/>
          <w:iCs/>
          <w:color w:val="000000"/>
        </w:rPr>
        <w:t>personalities</w:t>
      </w:r>
      <w:r w:rsidR="007216F0" w:rsidRPr="00287B75">
        <w:rPr>
          <w:rFonts w:eastAsia="Calibri" w:cs="Arial"/>
          <w:iCs/>
          <w:color w:val="000000"/>
        </w:rPr>
        <w:t xml:space="preserve"> </w:t>
      </w:r>
      <w:r w:rsidRPr="00287B75">
        <w:rPr>
          <w:rFonts w:eastAsia="Calibri" w:cs="Arial"/>
          <w:iCs/>
          <w:color w:val="000000"/>
        </w:rPr>
        <w:t>participate</w:t>
      </w:r>
      <w:r w:rsidR="007216F0" w:rsidRPr="00287B75">
        <w:rPr>
          <w:rFonts w:eastAsia="Calibri" w:cs="Arial"/>
          <w:iCs/>
          <w:color w:val="000000"/>
        </w:rPr>
        <w:t xml:space="preserve"> to </w:t>
      </w:r>
      <w:r w:rsidRPr="00287B75">
        <w:rPr>
          <w:rFonts w:eastAsia="Calibri" w:cs="Arial"/>
          <w:iCs/>
          <w:color w:val="000000"/>
        </w:rPr>
        <w:t>search</w:t>
      </w:r>
      <w:r w:rsidR="007216F0" w:rsidRPr="00287B75">
        <w:rPr>
          <w:rFonts w:eastAsia="Calibri" w:cs="Arial"/>
          <w:iCs/>
          <w:color w:val="000000"/>
        </w:rPr>
        <w:t xml:space="preserve"> their experiences, to lead to a new </w:t>
      </w:r>
      <w:r w:rsidR="007C3888" w:rsidRPr="00287B75">
        <w:rPr>
          <w:rFonts w:eastAsia="Calibri" w:cs="Arial"/>
          <w:iCs/>
          <w:color w:val="000000"/>
        </w:rPr>
        <w:t>accepting</w:t>
      </w:r>
      <w:r w:rsidR="007216F0" w:rsidRPr="00287B75">
        <w:rPr>
          <w:rFonts w:eastAsia="Calibri" w:cs="Arial"/>
          <w:iCs/>
          <w:color w:val="000000"/>
        </w:rPr>
        <w:t xml:space="preserve"> and </w:t>
      </w:r>
      <w:r w:rsidR="007C3888" w:rsidRPr="00287B75">
        <w:rPr>
          <w:rFonts w:eastAsia="Calibri" w:cs="Arial"/>
          <w:iCs/>
          <w:color w:val="000000"/>
        </w:rPr>
        <w:t>gratefulness</w:t>
      </w:r>
      <w:r w:rsidR="007216F0" w:rsidRPr="00287B75">
        <w:rPr>
          <w:rFonts w:eastAsia="Calibri" w:cs="Arial"/>
          <w:iCs/>
          <w:color w:val="000000"/>
        </w:rPr>
        <w:t xml:space="preserve"> </w:t>
      </w:r>
      <w:r w:rsidR="007216F0" w:rsidRPr="00287B75">
        <w:rPr>
          <w:rFonts w:eastAsia="Calibri" w:cs="Arial"/>
          <w:color w:val="000000"/>
        </w:rPr>
        <w:t>(Andrews and Russell, 2019)</w:t>
      </w:r>
      <w:r>
        <w:rPr>
          <w:rFonts w:eastAsia="Calibri" w:cs="Arial"/>
          <w:color w:val="000000"/>
        </w:rPr>
        <w:t>.</w:t>
      </w:r>
    </w:p>
    <w:p w:rsidR="007216F0" w:rsidRPr="00287B75" w:rsidRDefault="007C3888" w:rsidP="007216F0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A reflection has been</w:t>
      </w:r>
      <w:r w:rsidR="007216F0" w:rsidRPr="00287B75">
        <w:rPr>
          <w:rFonts w:eastAsia="Calibri" w:cs="Arial"/>
          <w:color w:val="000000"/>
        </w:rPr>
        <w:t xml:space="preserve"> a </w:t>
      </w:r>
      <w:r w:rsidRPr="00287B75">
        <w:rPr>
          <w:rFonts w:eastAsia="Calibri" w:cs="Arial"/>
          <w:color w:val="000000"/>
        </w:rPr>
        <w:t>substantial</w:t>
      </w:r>
      <w:r w:rsidR="007216F0" w:rsidRPr="00287B75">
        <w:rPr>
          <w:rFonts w:eastAsia="Calibri" w:cs="Arial"/>
          <w:color w:val="000000"/>
        </w:rPr>
        <w:t xml:space="preserve"> tool that </w:t>
      </w:r>
      <w:r w:rsidRPr="00287B75">
        <w:rPr>
          <w:rFonts w:eastAsia="Calibri" w:cs="Arial"/>
          <w:color w:val="000000"/>
        </w:rPr>
        <w:t>supports</w:t>
      </w:r>
      <w:r w:rsidR="007216F0" w:rsidRPr="00287B75">
        <w:rPr>
          <w:rFonts w:eastAsia="Calibri" w:cs="Arial"/>
          <w:color w:val="000000"/>
        </w:rPr>
        <w:t xml:space="preserve"> in </w:t>
      </w:r>
      <w:r w:rsidRPr="00287B75">
        <w:rPr>
          <w:rFonts w:eastAsia="Calibri" w:cs="Arial"/>
          <w:color w:val="000000"/>
        </w:rPr>
        <w:t>handling</w:t>
      </w:r>
      <w:r>
        <w:rPr>
          <w:rFonts w:eastAsia="Calibri" w:cs="Arial"/>
          <w:color w:val="000000"/>
        </w:rPr>
        <w:t xml:space="preserve"> the professional as well as</w:t>
      </w:r>
      <w:r w:rsidR="007216F0" w:rsidRPr="00287B75">
        <w:rPr>
          <w:rFonts w:eastAsia="Calibri" w:cs="Arial"/>
          <w:color w:val="000000"/>
        </w:rPr>
        <w:t xml:space="preserve"> personal information and </w:t>
      </w:r>
      <w:r w:rsidRPr="00287B75">
        <w:rPr>
          <w:rFonts w:eastAsia="Calibri" w:cs="Arial"/>
          <w:color w:val="000000"/>
        </w:rPr>
        <w:t>knowledge</w:t>
      </w:r>
      <w:r w:rsidR="007216F0" w:rsidRPr="00287B75">
        <w:rPr>
          <w:rFonts w:eastAsia="Calibri" w:cs="Arial"/>
          <w:color w:val="000000"/>
        </w:rPr>
        <w:t xml:space="preserve"> </w:t>
      </w:r>
      <w:r w:rsidRPr="00287B75">
        <w:rPr>
          <w:rFonts w:eastAsia="Calibri" w:cs="Arial"/>
          <w:color w:val="000000"/>
        </w:rPr>
        <w:t>importantly</w:t>
      </w:r>
      <w:r w:rsidR="007216F0" w:rsidRPr="00287B75">
        <w:rPr>
          <w:rFonts w:eastAsia="Calibri" w:cs="Arial"/>
          <w:color w:val="000000"/>
        </w:rPr>
        <w:t xml:space="preserve"> by </w:t>
      </w:r>
      <w:r w:rsidRPr="00287B75">
        <w:rPr>
          <w:rFonts w:eastAsia="Calibri" w:cs="Arial"/>
          <w:color w:val="000000"/>
        </w:rPr>
        <w:t>increasing</w:t>
      </w:r>
      <w:r>
        <w:rPr>
          <w:rFonts w:eastAsia="Calibri" w:cs="Arial"/>
          <w:color w:val="000000"/>
        </w:rPr>
        <w:t xml:space="preserve"> the knowledge of a setting </w:t>
      </w:r>
      <w:r w:rsidR="007216F0" w:rsidRPr="00287B75">
        <w:rPr>
          <w:rFonts w:eastAsia="Calibri" w:cs="Arial"/>
          <w:color w:val="000000"/>
        </w:rPr>
        <w:t xml:space="preserve">deepening the understanding (Miller, </w:t>
      </w:r>
      <w:proofErr w:type="spellStart"/>
      <w:r w:rsidR="007216F0" w:rsidRPr="00287B75">
        <w:rPr>
          <w:rFonts w:eastAsia="Calibri" w:cs="Arial"/>
          <w:color w:val="000000"/>
        </w:rPr>
        <w:t>Biggart</w:t>
      </w:r>
      <w:proofErr w:type="spellEnd"/>
      <w:r w:rsidR="007216F0" w:rsidRPr="00287B75">
        <w:rPr>
          <w:rFonts w:eastAsia="Calibri" w:cs="Arial"/>
          <w:color w:val="000000"/>
        </w:rPr>
        <w:t xml:space="preserve"> and Newton, 2018). I have</w:t>
      </w:r>
      <w:r>
        <w:rPr>
          <w:rFonts w:eastAsia="Calibri" w:cs="Arial"/>
          <w:color w:val="000000"/>
        </w:rPr>
        <w:t xml:space="preserve"> discovered on </w:t>
      </w:r>
      <w:r w:rsidR="007216F0" w:rsidRPr="00287B75">
        <w:rPr>
          <w:rFonts w:eastAsia="Calibri" w:cs="Arial"/>
          <w:color w:val="000000"/>
        </w:rPr>
        <w:t xml:space="preserve">how to </w:t>
      </w:r>
      <w:r w:rsidRPr="00287B75">
        <w:rPr>
          <w:rFonts w:eastAsia="Calibri" w:cs="Arial"/>
          <w:color w:val="000000"/>
        </w:rPr>
        <w:t>use</w:t>
      </w:r>
      <w:r w:rsidR="007216F0" w:rsidRPr="00287B75">
        <w:rPr>
          <w:rFonts w:eastAsia="Calibri" w:cs="Arial"/>
          <w:color w:val="000000"/>
        </w:rPr>
        <w:t xml:space="preserve"> ‘Gibbs Reflective Learning Cycle’ to </w:t>
      </w:r>
      <w:r w:rsidRPr="00287B75">
        <w:rPr>
          <w:rFonts w:eastAsia="Calibri" w:cs="Arial"/>
          <w:color w:val="000000"/>
        </w:rPr>
        <w:t>reproduce</w:t>
      </w:r>
      <w:r w:rsidR="007216F0" w:rsidRPr="00287B75">
        <w:rPr>
          <w:rFonts w:eastAsia="Calibri" w:cs="Arial"/>
          <w:color w:val="000000"/>
        </w:rPr>
        <w:t xml:space="preserve"> on an experience and how to</w:t>
      </w:r>
      <w:r>
        <w:rPr>
          <w:rFonts w:eastAsia="Calibri" w:cs="Arial"/>
          <w:color w:val="000000"/>
        </w:rPr>
        <w:t xml:space="preserve"> size </w:t>
      </w:r>
      <w:r w:rsidR="007216F0" w:rsidRPr="00287B75">
        <w:rPr>
          <w:rFonts w:eastAsia="Calibri" w:cs="Arial"/>
          <w:color w:val="000000"/>
        </w:rPr>
        <w:t xml:space="preserve">the </w:t>
      </w:r>
      <w:r w:rsidRPr="00287B75">
        <w:rPr>
          <w:rFonts w:eastAsia="Calibri" w:cs="Arial"/>
          <w:color w:val="000000"/>
        </w:rPr>
        <w:t>conclusion</w:t>
      </w:r>
      <w:r w:rsidR="00A12DA5">
        <w:rPr>
          <w:rFonts w:eastAsia="Calibri" w:cs="Arial"/>
          <w:color w:val="000000"/>
        </w:rPr>
        <w:t xml:space="preserve"> of the learning. I am able to</w:t>
      </w:r>
      <w:r w:rsidR="007216F0" w:rsidRPr="00287B75">
        <w:rPr>
          <w:rFonts w:eastAsia="Calibri" w:cs="Arial"/>
          <w:color w:val="000000"/>
        </w:rPr>
        <w:t xml:space="preserve"> </w:t>
      </w:r>
      <w:r w:rsidR="00A12DA5" w:rsidRPr="00287B75">
        <w:rPr>
          <w:rFonts w:eastAsia="Calibri" w:cs="Arial"/>
          <w:color w:val="000000"/>
        </w:rPr>
        <w:t>evaluate</w:t>
      </w:r>
      <w:r w:rsidR="007216F0" w:rsidRPr="00287B75">
        <w:rPr>
          <w:rFonts w:eastAsia="Calibri" w:cs="Arial"/>
          <w:color w:val="000000"/>
        </w:rPr>
        <w:t xml:space="preserve"> what experience I have </w:t>
      </w:r>
      <w:r w:rsidR="00A12DA5" w:rsidRPr="00287B75">
        <w:rPr>
          <w:rFonts w:eastAsia="Calibri" w:cs="Arial"/>
          <w:color w:val="000000"/>
        </w:rPr>
        <w:t>collected</w:t>
      </w:r>
      <w:r w:rsidR="007216F0" w:rsidRPr="00287B75">
        <w:rPr>
          <w:rFonts w:eastAsia="Calibri" w:cs="Arial"/>
          <w:color w:val="000000"/>
        </w:rPr>
        <w:t>, what I am feeling about the</w:t>
      </w:r>
      <w:r w:rsidR="00A12DA5">
        <w:rPr>
          <w:rFonts w:eastAsia="Calibri" w:cs="Arial"/>
          <w:color w:val="000000"/>
        </w:rPr>
        <w:t>se</w:t>
      </w:r>
      <w:r w:rsidR="007216F0" w:rsidRPr="00287B75">
        <w:rPr>
          <w:rFonts w:eastAsia="Calibri" w:cs="Arial"/>
          <w:color w:val="000000"/>
        </w:rPr>
        <w:t xml:space="preserve"> experience</w:t>
      </w:r>
      <w:r w:rsidR="00A12DA5">
        <w:rPr>
          <w:rFonts w:eastAsia="Calibri" w:cs="Arial"/>
          <w:color w:val="000000"/>
        </w:rPr>
        <w:t>s as well as that</w:t>
      </w:r>
      <w:r w:rsidR="007216F0" w:rsidRPr="00287B75">
        <w:rPr>
          <w:rFonts w:eastAsia="Calibri" w:cs="Arial"/>
          <w:color w:val="000000"/>
        </w:rPr>
        <w:t xml:space="preserve"> the bad and good </w:t>
      </w:r>
      <w:r w:rsidR="00A12DA5" w:rsidRPr="00287B75">
        <w:rPr>
          <w:rFonts w:eastAsia="Calibri" w:cs="Arial"/>
          <w:color w:val="000000"/>
        </w:rPr>
        <w:t>possessions</w:t>
      </w:r>
      <w:r w:rsidR="00A12DA5">
        <w:rPr>
          <w:rFonts w:eastAsia="Calibri" w:cs="Arial"/>
          <w:color w:val="000000"/>
        </w:rPr>
        <w:t xml:space="preserve"> about the experience. Finding out</w:t>
      </w:r>
      <w:r w:rsidR="007216F0" w:rsidRPr="00287B75">
        <w:rPr>
          <w:rFonts w:eastAsia="Calibri" w:cs="Arial"/>
          <w:color w:val="000000"/>
        </w:rPr>
        <w:t xml:space="preserve"> the alternatives I can go with, and developing my action plan</w:t>
      </w:r>
      <w:r w:rsidR="00A12DA5">
        <w:rPr>
          <w:rFonts w:eastAsia="Calibri" w:cs="Arial"/>
          <w:color w:val="000000"/>
        </w:rPr>
        <w:t xml:space="preserve"> is</w:t>
      </w:r>
      <w:r w:rsidR="007216F0" w:rsidRPr="00287B75">
        <w:rPr>
          <w:rFonts w:eastAsia="Calibri" w:cs="Arial"/>
          <w:color w:val="000000"/>
        </w:rPr>
        <w:t xml:space="preserve"> that </w:t>
      </w:r>
      <w:r w:rsidR="00A12DA5" w:rsidRPr="00287B75">
        <w:rPr>
          <w:rFonts w:eastAsia="Calibri" w:cs="Arial"/>
          <w:color w:val="000000"/>
        </w:rPr>
        <w:t>clarifies</w:t>
      </w:r>
      <w:r w:rsidR="00824899">
        <w:rPr>
          <w:rFonts w:eastAsia="Calibri" w:cs="Arial"/>
          <w:color w:val="000000"/>
        </w:rPr>
        <w:t xml:space="preserve"> whether</w:t>
      </w:r>
      <w:r w:rsidR="007216F0" w:rsidRPr="00287B75">
        <w:rPr>
          <w:rFonts w:eastAsia="Calibri" w:cs="Arial"/>
          <w:color w:val="000000"/>
        </w:rPr>
        <w:t xml:space="preserve"> I have to </w:t>
      </w:r>
      <w:r w:rsidR="00A12DA5" w:rsidRPr="00287B75">
        <w:rPr>
          <w:rFonts w:eastAsia="Calibri" w:cs="Arial"/>
          <w:color w:val="000000"/>
        </w:rPr>
        <w:t>cope with</w:t>
      </w:r>
      <w:r w:rsidR="007216F0" w:rsidRPr="00287B75">
        <w:rPr>
          <w:rFonts w:eastAsia="Calibri" w:cs="Arial"/>
          <w:color w:val="000000"/>
        </w:rPr>
        <w:t xml:space="preserve"> a </w:t>
      </w:r>
      <w:r w:rsidR="00A12DA5" w:rsidRPr="00287B75">
        <w:rPr>
          <w:rFonts w:eastAsia="Calibri" w:cs="Arial"/>
          <w:color w:val="000000"/>
        </w:rPr>
        <w:t>related</w:t>
      </w:r>
      <w:r w:rsidR="00824899">
        <w:rPr>
          <w:rFonts w:eastAsia="Calibri" w:cs="Arial"/>
          <w:color w:val="000000"/>
        </w:rPr>
        <w:t xml:space="preserve"> situation in future and in that case </w:t>
      </w:r>
      <w:r w:rsidR="007216F0" w:rsidRPr="00287B75">
        <w:rPr>
          <w:rFonts w:eastAsia="Calibri" w:cs="Arial"/>
          <w:color w:val="000000"/>
        </w:rPr>
        <w:t xml:space="preserve">what actions I will </w:t>
      </w:r>
      <w:r w:rsidR="00824899">
        <w:rPr>
          <w:rFonts w:eastAsia="Calibri" w:cs="Arial"/>
          <w:color w:val="000000"/>
        </w:rPr>
        <w:t>be taking</w:t>
      </w:r>
      <w:r w:rsidR="007216F0" w:rsidRPr="00287B75">
        <w:rPr>
          <w:rFonts w:eastAsia="Calibri" w:cs="Arial"/>
          <w:color w:val="000000"/>
        </w:rPr>
        <w:t xml:space="preserve">. </w:t>
      </w:r>
      <w:r w:rsidR="00824899">
        <w:rPr>
          <w:rFonts w:eastAsia="Calibri" w:cs="Arial"/>
          <w:color w:val="000000"/>
        </w:rPr>
        <w:t>In addition to that</w:t>
      </w:r>
      <w:r w:rsidR="007216F0" w:rsidRPr="00287B75">
        <w:rPr>
          <w:rFonts w:eastAsia="Calibri" w:cs="Arial"/>
          <w:color w:val="000000"/>
        </w:rPr>
        <w:t>, reflection</w:t>
      </w:r>
      <w:r w:rsidR="00824899">
        <w:rPr>
          <w:rFonts w:eastAsia="Calibri" w:cs="Arial"/>
          <w:color w:val="000000"/>
        </w:rPr>
        <w:t>,</w:t>
      </w:r>
      <w:r w:rsidR="007216F0" w:rsidRPr="00287B75">
        <w:rPr>
          <w:rFonts w:eastAsia="Calibri" w:cs="Arial"/>
          <w:color w:val="000000"/>
        </w:rPr>
        <w:t xml:space="preserve"> on my task</w:t>
      </w:r>
      <w:r w:rsidR="00824899">
        <w:rPr>
          <w:rFonts w:eastAsia="Calibri" w:cs="Arial"/>
          <w:color w:val="000000"/>
        </w:rPr>
        <w:t>,</w:t>
      </w:r>
      <w:r w:rsidR="007216F0" w:rsidRPr="00287B75">
        <w:rPr>
          <w:rFonts w:eastAsia="Calibri" w:cs="Arial"/>
          <w:color w:val="000000"/>
        </w:rPr>
        <w:t xml:space="preserve"> has</w:t>
      </w:r>
      <w:r w:rsidR="00824899">
        <w:rPr>
          <w:rFonts w:eastAsia="Calibri" w:cs="Arial"/>
          <w:color w:val="000000"/>
        </w:rPr>
        <w:t xml:space="preserve"> been well assisting </w:t>
      </w:r>
      <w:r w:rsidR="007216F0" w:rsidRPr="00287B75">
        <w:rPr>
          <w:rFonts w:eastAsia="Calibri" w:cs="Arial"/>
          <w:color w:val="000000"/>
        </w:rPr>
        <w:t xml:space="preserve">me in </w:t>
      </w:r>
      <w:r w:rsidR="00824899" w:rsidRPr="00287B75">
        <w:rPr>
          <w:rFonts w:eastAsia="Calibri" w:cs="Arial"/>
          <w:color w:val="000000"/>
        </w:rPr>
        <w:t>boosting</w:t>
      </w:r>
      <w:r w:rsidR="007216F0" w:rsidRPr="00287B75">
        <w:rPr>
          <w:rFonts w:eastAsia="Calibri" w:cs="Arial"/>
          <w:color w:val="000000"/>
        </w:rPr>
        <w:t xml:space="preserve"> </w:t>
      </w:r>
      <w:r w:rsidR="00824899">
        <w:rPr>
          <w:rFonts w:eastAsia="Calibri" w:cs="Arial"/>
          <w:color w:val="000000"/>
        </w:rPr>
        <w:t xml:space="preserve">the motivation and self-facilitated learning as well as that </w:t>
      </w:r>
      <w:r w:rsidR="00824899" w:rsidRPr="00287B75">
        <w:rPr>
          <w:rFonts w:eastAsia="Calibri" w:cs="Arial"/>
          <w:color w:val="000000"/>
        </w:rPr>
        <w:t>promising</w:t>
      </w:r>
      <w:r w:rsidR="007216F0" w:rsidRPr="00287B75">
        <w:rPr>
          <w:rFonts w:eastAsia="Calibri" w:cs="Arial"/>
          <w:color w:val="000000"/>
        </w:rPr>
        <w:t xml:space="preserve"> the quality of learning (</w:t>
      </w:r>
      <w:proofErr w:type="spellStart"/>
      <w:r w:rsidR="007216F0" w:rsidRPr="00287B75">
        <w:rPr>
          <w:rFonts w:eastAsia="Calibri" w:cs="Arial"/>
          <w:color w:val="000000"/>
        </w:rPr>
        <w:t>Subedi</w:t>
      </w:r>
      <w:proofErr w:type="spellEnd"/>
      <w:r w:rsidR="007216F0" w:rsidRPr="00287B75">
        <w:rPr>
          <w:rFonts w:eastAsia="Calibri" w:cs="Arial"/>
          <w:color w:val="000000"/>
        </w:rPr>
        <w:t xml:space="preserve">, 2018). These altogether </w:t>
      </w:r>
      <w:r w:rsidR="00824899" w:rsidRPr="00287B75">
        <w:rPr>
          <w:rFonts w:eastAsia="Calibri" w:cs="Arial"/>
          <w:color w:val="000000"/>
        </w:rPr>
        <w:t>maintain</w:t>
      </w:r>
      <w:r w:rsidR="007216F0" w:rsidRPr="00287B75">
        <w:rPr>
          <w:rFonts w:eastAsia="Calibri" w:cs="Arial"/>
          <w:color w:val="000000"/>
        </w:rPr>
        <w:t xml:space="preserve"> the </w:t>
      </w:r>
      <w:r w:rsidR="00824899" w:rsidRPr="00287B75">
        <w:rPr>
          <w:rFonts w:eastAsia="Calibri" w:cs="Arial"/>
          <w:color w:val="000000"/>
        </w:rPr>
        <w:t>actual</w:t>
      </w:r>
      <w:r w:rsidR="00824899">
        <w:rPr>
          <w:rFonts w:eastAsia="Calibri" w:cs="Arial"/>
          <w:color w:val="000000"/>
        </w:rPr>
        <w:t xml:space="preserve"> learning of a learner.</w:t>
      </w:r>
    </w:p>
    <w:p w:rsidR="009F73A8" w:rsidRDefault="009F73A8" w:rsidP="00824899">
      <w:pPr>
        <w:rPr>
          <w:rFonts w:eastAsia="Calibri" w:cs="Arial"/>
          <w:color w:val="000000"/>
        </w:rPr>
      </w:pPr>
    </w:p>
    <w:p w:rsidR="007216F0" w:rsidRPr="00824899" w:rsidRDefault="00824899" w:rsidP="00824899">
      <w:pPr>
        <w:rPr>
          <w:rFonts w:eastAsia="Calibri" w:cs="Arial"/>
          <w:color w:val="000000"/>
        </w:rPr>
      </w:pPr>
      <w:r w:rsidRPr="00824899">
        <w:rPr>
          <w:rFonts w:eastAsia="Calibri" w:cs="Arial"/>
          <w:color w:val="000000"/>
        </w:rPr>
        <w:lastRenderedPageBreak/>
        <w:t>Whereas</w:t>
      </w:r>
      <w:r w:rsidR="007216F0" w:rsidRPr="00824899">
        <w:rPr>
          <w:rFonts w:eastAsia="Calibri" w:cs="Arial"/>
          <w:color w:val="000000"/>
        </w:rPr>
        <w:t xml:space="preserve"> I have </w:t>
      </w:r>
      <w:r w:rsidRPr="00824899">
        <w:rPr>
          <w:rFonts w:eastAsia="Calibri" w:cs="Arial"/>
          <w:color w:val="000000"/>
        </w:rPr>
        <w:t>commenced</w:t>
      </w:r>
      <w:r w:rsidR="007216F0" w:rsidRPr="00824899">
        <w:rPr>
          <w:rFonts w:eastAsia="Calibri" w:cs="Arial"/>
          <w:color w:val="000000"/>
        </w:rPr>
        <w:t xml:space="preserve"> reflective assessment on my </w:t>
      </w:r>
      <w:r w:rsidRPr="00824899">
        <w:rPr>
          <w:rFonts w:eastAsia="Calibri" w:cs="Arial"/>
          <w:color w:val="000000"/>
        </w:rPr>
        <w:t>numerous</w:t>
      </w:r>
      <w:r w:rsidR="007216F0" w:rsidRPr="00824899">
        <w:rPr>
          <w:rFonts w:eastAsia="Calibri" w:cs="Arial"/>
          <w:color w:val="000000"/>
        </w:rPr>
        <w:t xml:space="preserve"> </w:t>
      </w:r>
      <w:r w:rsidRPr="00824899">
        <w:rPr>
          <w:rFonts w:eastAsia="Calibri" w:cs="Arial"/>
          <w:color w:val="000000"/>
        </w:rPr>
        <w:t>understanding</w:t>
      </w:r>
      <w:r w:rsidR="007216F0" w:rsidRPr="00824899">
        <w:rPr>
          <w:rFonts w:eastAsia="Calibri" w:cs="Arial"/>
          <w:color w:val="000000"/>
        </w:rPr>
        <w:t xml:space="preserve">, learning, and </w:t>
      </w:r>
      <w:r w:rsidRPr="00824899">
        <w:rPr>
          <w:rFonts w:eastAsia="Calibri" w:cs="Arial"/>
          <w:color w:val="000000"/>
        </w:rPr>
        <w:t>workings</w:t>
      </w:r>
      <w:r w:rsidR="007216F0" w:rsidRPr="00824899">
        <w:rPr>
          <w:rFonts w:eastAsia="Calibri" w:cs="Arial"/>
          <w:color w:val="000000"/>
        </w:rPr>
        <w:t xml:space="preserve">, I have used </w:t>
      </w:r>
      <w:r>
        <w:rPr>
          <w:rFonts w:eastAsia="Calibri" w:cs="Arial"/>
          <w:color w:val="000000"/>
        </w:rPr>
        <w:t xml:space="preserve">this kind of </w:t>
      </w:r>
      <w:r w:rsidR="007216F0" w:rsidRPr="00824899">
        <w:rPr>
          <w:rFonts w:eastAsia="Calibri" w:cs="Arial"/>
          <w:color w:val="000000"/>
        </w:rPr>
        <w:t xml:space="preserve">strategy </w:t>
      </w:r>
      <w:r>
        <w:rPr>
          <w:rFonts w:eastAsia="Calibri" w:cs="Arial"/>
          <w:color w:val="000000"/>
        </w:rPr>
        <w:t>for example having a reflective journal and applying</w:t>
      </w:r>
      <w:r w:rsidR="007216F0" w:rsidRPr="00824899">
        <w:rPr>
          <w:rFonts w:eastAsia="Calibri" w:cs="Arial"/>
          <w:color w:val="000000"/>
        </w:rPr>
        <w:t xml:space="preserve"> a notice board, having a </w:t>
      </w:r>
      <w:r w:rsidRPr="00824899">
        <w:rPr>
          <w:rFonts w:eastAsia="Calibri" w:cs="Arial"/>
          <w:color w:val="000000"/>
        </w:rPr>
        <w:t>welcoming</w:t>
      </w:r>
      <w:r w:rsidR="007216F0" w:rsidRPr="00824899">
        <w:rPr>
          <w:rFonts w:eastAsia="Calibri" w:cs="Arial"/>
          <w:color w:val="000000"/>
        </w:rPr>
        <w:t xml:space="preserve"> mentor who </w:t>
      </w:r>
      <w:r>
        <w:rPr>
          <w:rFonts w:eastAsia="Calibri" w:cs="Arial"/>
          <w:color w:val="000000"/>
        </w:rPr>
        <w:t>is able to</w:t>
      </w:r>
      <w:r w:rsidR="007216F0" w:rsidRPr="00824899">
        <w:rPr>
          <w:rFonts w:eastAsia="Calibri" w:cs="Arial"/>
          <w:color w:val="000000"/>
        </w:rPr>
        <w:t xml:space="preserve"> guide me and </w:t>
      </w:r>
      <w:r w:rsidRPr="00824899">
        <w:rPr>
          <w:rFonts w:eastAsia="Calibri" w:cs="Arial"/>
          <w:color w:val="000000"/>
        </w:rPr>
        <w:t>weigh</w:t>
      </w:r>
      <w:r w:rsidR="007216F0" w:rsidRPr="00824899">
        <w:rPr>
          <w:rFonts w:eastAsia="Calibri" w:cs="Arial"/>
          <w:color w:val="000000"/>
        </w:rPr>
        <w:t xml:space="preserve"> my shortcomings as well as </w:t>
      </w:r>
      <w:r w:rsidRPr="00824899">
        <w:rPr>
          <w:rFonts w:eastAsia="Calibri" w:cs="Arial"/>
          <w:color w:val="000000"/>
        </w:rPr>
        <w:t>successes</w:t>
      </w:r>
      <w:r w:rsidR="007216F0" w:rsidRPr="00824899">
        <w:rPr>
          <w:rFonts w:eastAsia="Calibri" w:cs="Arial"/>
          <w:color w:val="000000"/>
        </w:rPr>
        <w:t xml:space="preserve">, </w:t>
      </w:r>
      <w:r w:rsidRPr="00824899">
        <w:rPr>
          <w:rFonts w:eastAsia="Calibri" w:cs="Arial"/>
          <w:color w:val="000000"/>
        </w:rPr>
        <w:t>carrying out</w:t>
      </w:r>
      <w:r w:rsidR="007216F0" w:rsidRPr="00824899">
        <w:rPr>
          <w:rFonts w:eastAsia="Calibri" w:cs="Arial"/>
          <w:color w:val="000000"/>
        </w:rPr>
        <w:t xml:space="preserve"> action research, and </w:t>
      </w:r>
      <w:r w:rsidRPr="00824899">
        <w:rPr>
          <w:rFonts w:eastAsia="Calibri" w:cs="Arial"/>
          <w:color w:val="000000"/>
        </w:rPr>
        <w:t>active</w:t>
      </w:r>
      <w:r w:rsidR="007216F0" w:rsidRPr="00824899">
        <w:rPr>
          <w:rFonts w:eastAsia="Calibri" w:cs="Arial"/>
          <w:color w:val="000000"/>
        </w:rPr>
        <w:t xml:space="preserve"> professional learning (Miller, </w:t>
      </w:r>
      <w:proofErr w:type="spellStart"/>
      <w:r w:rsidR="007216F0" w:rsidRPr="00824899">
        <w:rPr>
          <w:rFonts w:eastAsia="Calibri" w:cs="Arial"/>
          <w:color w:val="000000"/>
        </w:rPr>
        <w:t>Biggart</w:t>
      </w:r>
      <w:proofErr w:type="spellEnd"/>
      <w:r w:rsidR="007216F0" w:rsidRPr="00824899">
        <w:rPr>
          <w:rFonts w:eastAsia="Calibri" w:cs="Arial"/>
          <w:color w:val="000000"/>
        </w:rPr>
        <w:t xml:space="preserve"> and Newton, 2018). </w:t>
      </w:r>
    </w:p>
    <w:p w:rsidR="007216F0" w:rsidRPr="009F73A8" w:rsidRDefault="007216F0" w:rsidP="009F73A8">
      <w:pPr>
        <w:rPr>
          <w:rFonts w:eastAsia="Calibri" w:cs="Arial"/>
          <w:color w:val="000000"/>
        </w:rPr>
      </w:pPr>
      <w:r w:rsidRPr="009F73A8">
        <w:rPr>
          <w:rFonts w:eastAsia="Calibri" w:cs="Arial"/>
          <w:color w:val="000000"/>
        </w:rPr>
        <w:t xml:space="preserve">While </w:t>
      </w:r>
      <w:r w:rsidR="009F73A8" w:rsidRPr="009F73A8">
        <w:rPr>
          <w:rFonts w:eastAsia="Calibri" w:cs="Arial"/>
          <w:color w:val="000000"/>
        </w:rPr>
        <w:t>guiding</w:t>
      </w:r>
      <w:r w:rsidR="009F73A8">
        <w:rPr>
          <w:rFonts w:eastAsia="Calibri" w:cs="Arial"/>
          <w:color w:val="000000"/>
        </w:rPr>
        <w:t xml:space="preserve"> the</w:t>
      </w:r>
      <w:r w:rsidRPr="009F73A8">
        <w:rPr>
          <w:rFonts w:eastAsia="Calibri" w:cs="Arial"/>
          <w:color w:val="000000"/>
        </w:rPr>
        <w:t xml:space="preserve"> reflection, I have</w:t>
      </w:r>
      <w:r w:rsidR="009F73A8">
        <w:rPr>
          <w:rFonts w:eastAsia="Calibri" w:cs="Arial"/>
          <w:color w:val="000000"/>
        </w:rPr>
        <w:t xml:space="preserve"> successfully</w:t>
      </w:r>
      <w:r w:rsidRPr="009F73A8">
        <w:rPr>
          <w:rFonts w:eastAsia="Calibri" w:cs="Arial"/>
          <w:color w:val="000000"/>
        </w:rPr>
        <w:t xml:space="preserve"> </w:t>
      </w:r>
      <w:r w:rsidR="009F73A8" w:rsidRPr="009F73A8">
        <w:rPr>
          <w:rFonts w:eastAsia="Calibri" w:cs="Arial"/>
          <w:color w:val="000000"/>
        </w:rPr>
        <w:t>taking place</w:t>
      </w:r>
      <w:r w:rsidRPr="009F73A8">
        <w:rPr>
          <w:rFonts w:eastAsia="Calibri" w:cs="Arial"/>
          <w:color w:val="000000"/>
        </w:rPr>
        <w:t xml:space="preserve"> to </w:t>
      </w:r>
      <w:r w:rsidR="009F73A8" w:rsidRPr="009F73A8">
        <w:rPr>
          <w:rFonts w:eastAsia="Calibri" w:cs="Arial"/>
          <w:color w:val="000000"/>
        </w:rPr>
        <w:t>consider</w:t>
      </w:r>
      <w:r w:rsidRPr="009F73A8">
        <w:rPr>
          <w:rFonts w:eastAsia="Calibri" w:cs="Arial"/>
          <w:color w:val="000000"/>
        </w:rPr>
        <w:t xml:space="preserve"> my improvement and </w:t>
      </w:r>
      <w:r w:rsidR="009F73A8" w:rsidRPr="009F73A8">
        <w:rPr>
          <w:rFonts w:eastAsia="Calibri" w:cs="Arial"/>
          <w:color w:val="000000"/>
        </w:rPr>
        <w:t>awareness</w:t>
      </w:r>
      <w:r w:rsidRPr="009F73A8">
        <w:rPr>
          <w:rFonts w:eastAsia="Calibri" w:cs="Arial"/>
          <w:color w:val="000000"/>
        </w:rPr>
        <w:t xml:space="preserve"> enrichment from </w:t>
      </w:r>
      <w:r w:rsidR="009F73A8" w:rsidRPr="009F73A8">
        <w:rPr>
          <w:rFonts w:eastAsia="Calibri" w:cs="Arial"/>
          <w:color w:val="000000"/>
        </w:rPr>
        <w:t>wide-ranging</w:t>
      </w:r>
      <w:r w:rsidR="009F73A8">
        <w:rPr>
          <w:rFonts w:eastAsia="Calibri" w:cs="Arial"/>
          <w:color w:val="000000"/>
        </w:rPr>
        <w:t xml:space="preserve"> experiences to</w:t>
      </w:r>
      <w:r w:rsidRPr="009F73A8">
        <w:rPr>
          <w:rFonts w:eastAsia="Calibri" w:cs="Arial"/>
          <w:color w:val="000000"/>
        </w:rPr>
        <w:t xml:space="preserve"> </w:t>
      </w:r>
      <w:r w:rsidR="009F73A8" w:rsidRPr="009F73A8">
        <w:rPr>
          <w:rFonts w:eastAsia="Calibri" w:cs="Arial"/>
          <w:color w:val="000000"/>
        </w:rPr>
        <w:t>value</w:t>
      </w:r>
      <w:r w:rsidRPr="009F73A8">
        <w:rPr>
          <w:rFonts w:eastAsia="Calibri" w:cs="Arial"/>
          <w:color w:val="000000"/>
        </w:rPr>
        <w:t xml:space="preserve"> my lear</w:t>
      </w:r>
      <w:r w:rsidR="009F73A8">
        <w:rPr>
          <w:rFonts w:eastAsia="Calibri" w:cs="Arial"/>
          <w:color w:val="000000"/>
        </w:rPr>
        <w:t>ning processes and</w:t>
      </w:r>
      <w:r w:rsidRPr="009F73A8">
        <w:rPr>
          <w:rFonts w:eastAsia="Calibri" w:cs="Arial"/>
          <w:color w:val="000000"/>
        </w:rPr>
        <w:t xml:space="preserve"> </w:t>
      </w:r>
      <w:r w:rsidR="009F73A8">
        <w:rPr>
          <w:rFonts w:eastAsia="Calibri" w:cs="Arial"/>
          <w:color w:val="000000"/>
        </w:rPr>
        <w:t>link</w:t>
      </w:r>
      <w:r w:rsidRPr="009F73A8">
        <w:rPr>
          <w:rFonts w:eastAsia="Calibri" w:cs="Arial"/>
          <w:color w:val="000000"/>
        </w:rPr>
        <w:t xml:space="preserve"> concepts to practice, consider </w:t>
      </w:r>
      <w:r w:rsidR="009F73A8" w:rsidRPr="009F73A8">
        <w:rPr>
          <w:rFonts w:eastAsia="Calibri" w:cs="Arial"/>
          <w:color w:val="000000"/>
        </w:rPr>
        <w:t>chances</w:t>
      </w:r>
      <w:r w:rsidRPr="009F73A8">
        <w:rPr>
          <w:rFonts w:eastAsia="Calibri" w:cs="Arial"/>
          <w:color w:val="000000"/>
        </w:rPr>
        <w:t xml:space="preserve"> and alternatives, </w:t>
      </w:r>
      <w:r w:rsidR="009F73A8" w:rsidRPr="009F73A8">
        <w:rPr>
          <w:rFonts w:eastAsia="Calibri" w:cs="Arial"/>
          <w:color w:val="000000"/>
        </w:rPr>
        <w:t>question</w:t>
      </w:r>
      <w:r w:rsidR="009F73A8">
        <w:rPr>
          <w:rFonts w:eastAsia="Calibri" w:cs="Arial"/>
          <w:color w:val="000000"/>
        </w:rPr>
        <w:t>ings my knowledge and thought</w:t>
      </w:r>
      <w:r w:rsidRPr="009F73A8">
        <w:rPr>
          <w:rFonts w:eastAsia="Calibri" w:cs="Arial"/>
          <w:color w:val="000000"/>
        </w:rPr>
        <w:t xml:space="preserve">, </w:t>
      </w:r>
      <w:r w:rsidR="009F73A8" w:rsidRPr="009F73A8">
        <w:rPr>
          <w:rFonts w:eastAsia="Calibri" w:cs="Arial"/>
          <w:color w:val="000000"/>
        </w:rPr>
        <w:t>observe</w:t>
      </w:r>
      <w:r w:rsidR="009F73A8">
        <w:rPr>
          <w:rFonts w:eastAsia="Calibri" w:cs="Arial"/>
          <w:color w:val="000000"/>
        </w:rPr>
        <w:t xml:space="preserve"> new strategies and</w:t>
      </w:r>
      <w:r w:rsidRPr="009F73A8">
        <w:rPr>
          <w:rFonts w:eastAsia="Calibri" w:cs="Arial"/>
          <w:color w:val="000000"/>
        </w:rPr>
        <w:t xml:space="preserve"> </w:t>
      </w:r>
      <w:r w:rsidR="009F73A8" w:rsidRPr="009F73A8">
        <w:rPr>
          <w:rFonts w:eastAsia="Calibri" w:cs="Arial"/>
          <w:color w:val="000000"/>
        </w:rPr>
        <w:t>develop</w:t>
      </w:r>
      <w:r w:rsidRPr="009F73A8">
        <w:rPr>
          <w:rFonts w:eastAsia="Calibri" w:cs="Arial"/>
          <w:color w:val="000000"/>
        </w:rPr>
        <w:t xml:space="preserve"> my </w:t>
      </w:r>
      <w:r w:rsidR="009F73A8" w:rsidRPr="009F73A8">
        <w:rPr>
          <w:rFonts w:eastAsia="Calibri" w:cs="Arial"/>
          <w:color w:val="000000"/>
        </w:rPr>
        <w:t>capacities</w:t>
      </w:r>
      <w:r w:rsidRPr="009F73A8">
        <w:rPr>
          <w:rFonts w:eastAsia="Calibri" w:cs="Arial"/>
          <w:color w:val="000000"/>
        </w:rPr>
        <w:t xml:space="preserve"> while </w:t>
      </w:r>
      <w:r w:rsidR="009F73A8" w:rsidRPr="009F73A8">
        <w:rPr>
          <w:rFonts w:eastAsia="Calibri" w:cs="Arial"/>
          <w:color w:val="000000"/>
        </w:rPr>
        <w:t>increasing</w:t>
      </w:r>
      <w:r w:rsidRPr="009F73A8">
        <w:rPr>
          <w:rFonts w:eastAsia="Calibri" w:cs="Arial"/>
          <w:color w:val="000000"/>
        </w:rPr>
        <w:t xml:space="preserve"> my learning.</w:t>
      </w:r>
    </w:p>
    <w:p w:rsidR="007216F0" w:rsidRPr="009F73A8" w:rsidRDefault="007216F0" w:rsidP="009F73A8">
      <w:pPr>
        <w:rPr>
          <w:rFonts w:eastAsia="Calibri" w:cs="Arial"/>
          <w:color w:val="000000"/>
        </w:rPr>
      </w:pPr>
      <w:r w:rsidRPr="009F73A8">
        <w:rPr>
          <w:rFonts w:eastAsia="Calibri" w:cs="Arial"/>
          <w:color w:val="000000"/>
        </w:rPr>
        <w:t xml:space="preserve">I have been </w:t>
      </w:r>
      <w:r w:rsidR="009F73A8" w:rsidRPr="009F73A8">
        <w:rPr>
          <w:rFonts w:eastAsia="Calibri" w:cs="Arial"/>
          <w:color w:val="000000"/>
        </w:rPr>
        <w:t>aware</w:t>
      </w:r>
      <w:r w:rsidR="009F73A8">
        <w:rPr>
          <w:rFonts w:eastAsia="Calibri" w:cs="Arial"/>
          <w:color w:val="000000"/>
        </w:rPr>
        <w:t xml:space="preserve"> with varied reflective methods, for example, </w:t>
      </w:r>
      <w:r w:rsidR="009F73A8" w:rsidRPr="009F73A8">
        <w:rPr>
          <w:rFonts w:eastAsia="Calibri" w:cs="Arial"/>
          <w:color w:val="000000"/>
        </w:rPr>
        <w:t>Gibbs’</w:t>
      </w:r>
      <w:r w:rsidRPr="009F73A8">
        <w:rPr>
          <w:rFonts w:eastAsia="Calibri" w:cs="Arial"/>
          <w:color w:val="000000"/>
        </w:rPr>
        <w:t xml:space="preserve"> Reflective Cycle, Kolb’s Reflective Cycle, Honey and Mumford cycle etc.</w:t>
      </w:r>
      <w:r w:rsidRPr="009F73A8">
        <w:rPr>
          <w:rFonts w:cs="Arial"/>
        </w:rPr>
        <w:t xml:space="preserve"> </w:t>
      </w:r>
      <w:r w:rsidRPr="009F73A8">
        <w:rPr>
          <w:rFonts w:eastAsia="Calibri" w:cs="Arial"/>
          <w:color w:val="000000"/>
        </w:rPr>
        <w:t>(</w:t>
      </w:r>
      <w:proofErr w:type="spellStart"/>
      <w:r w:rsidRPr="009F73A8">
        <w:rPr>
          <w:rFonts w:eastAsia="Calibri" w:cs="Arial"/>
          <w:color w:val="000000"/>
        </w:rPr>
        <w:t>Subedi</w:t>
      </w:r>
      <w:proofErr w:type="spellEnd"/>
      <w:r w:rsidRPr="009F73A8">
        <w:rPr>
          <w:rFonts w:eastAsia="Calibri" w:cs="Arial"/>
          <w:color w:val="000000"/>
        </w:rPr>
        <w:t>, 2018). All the</w:t>
      </w:r>
      <w:r w:rsidR="009F73A8">
        <w:rPr>
          <w:rFonts w:eastAsia="Calibri" w:cs="Arial"/>
          <w:color w:val="000000"/>
        </w:rPr>
        <w:t>se</w:t>
      </w:r>
      <w:r w:rsidRPr="009F73A8">
        <w:rPr>
          <w:rFonts w:eastAsia="Calibri" w:cs="Arial"/>
          <w:color w:val="000000"/>
        </w:rPr>
        <w:t xml:space="preserve"> tools </w:t>
      </w:r>
      <w:r w:rsidR="009F73A8">
        <w:rPr>
          <w:rFonts w:eastAsia="Calibri" w:cs="Arial"/>
          <w:color w:val="000000"/>
        </w:rPr>
        <w:t xml:space="preserve">have been incredibly </w:t>
      </w:r>
      <w:r w:rsidRPr="009F73A8">
        <w:rPr>
          <w:rFonts w:eastAsia="Calibri" w:cs="Arial"/>
          <w:color w:val="000000"/>
        </w:rPr>
        <w:t xml:space="preserve">effective in </w:t>
      </w:r>
      <w:r w:rsidR="009F73A8" w:rsidRPr="009F73A8">
        <w:rPr>
          <w:rFonts w:eastAsia="Calibri" w:cs="Arial"/>
          <w:color w:val="000000"/>
        </w:rPr>
        <w:t>considering</w:t>
      </w:r>
      <w:r w:rsidRPr="009F73A8">
        <w:rPr>
          <w:rFonts w:eastAsia="Calibri" w:cs="Arial"/>
          <w:color w:val="000000"/>
        </w:rPr>
        <w:t xml:space="preserve"> one’s experience and </w:t>
      </w:r>
      <w:r w:rsidR="0040355B" w:rsidRPr="009F73A8">
        <w:rPr>
          <w:rFonts w:eastAsia="Calibri" w:cs="Arial"/>
          <w:color w:val="000000"/>
        </w:rPr>
        <w:t>improving</w:t>
      </w:r>
      <w:r w:rsidR="0040355B">
        <w:rPr>
          <w:rFonts w:eastAsia="Calibri" w:cs="Arial"/>
          <w:color w:val="000000"/>
        </w:rPr>
        <w:t xml:space="preserve"> it upcoming</w:t>
      </w:r>
      <w:r w:rsidRPr="009F73A8">
        <w:rPr>
          <w:rFonts w:eastAsia="Calibri" w:cs="Arial"/>
          <w:color w:val="000000"/>
        </w:rPr>
        <w:t xml:space="preserve">. Gibbs said </w:t>
      </w:r>
      <w:r w:rsidR="0040355B">
        <w:rPr>
          <w:rFonts w:eastAsia="Calibri" w:cs="Arial"/>
          <w:color w:val="000000"/>
        </w:rPr>
        <w:t xml:space="preserve">that </w:t>
      </w:r>
      <w:r w:rsidRPr="009F73A8">
        <w:rPr>
          <w:rFonts w:eastAsia="Calibri" w:cs="Arial"/>
          <w:color w:val="000000"/>
        </w:rPr>
        <w:t xml:space="preserve">reflection on the learning and experience </w:t>
      </w:r>
      <w:r w:rsidR="0040355B" w:rsidRPr="009F73A8">
        <w:rPr>
          <w:rFonts w:eastAsia="Calibri" w:cs="Arial"/>
          <w:color w:val="000000"/>
        </w:rPr>
        <w:t>benefit</w:t>
      </w:r>
      <w:r w:rsidR="0040355B">
        <w:rPr>
          <w:rFonts w:eastAsia="Calibri" w:cs="Arial"/>
          <w:color w:val="000000"/>
        </w:rPr>
        <w:t>s</w:t>
      </w:r>
      <w:r w:rsidRPr="009F73A8">
        <w:rPr>
          <w:rFonts w:eastAsia="Calibri" w:cs="Arial"/>
          <w:color w:val="000000"/>
        </w:rPr>
        <w:t xml:space="preserve"> the </w:t>
      </w:r>
      <w:r w:rsidR="0040355B" w:rsidRPr="009F73A8">
        <w:rPr>
          <w:rFonts w:eastAsia="Calibri" w:cs="Arial"/>
          <w:color w:val="000000"/>
        </w:rPr>
        <w:t>beginner</w:t>
      </w:r>
      <w:r w:rsidRPr="009F73A8">
        <w:rPr>
          <w:rFonts w:eastAsia="Calibri" w:cs="Arial"/>
          <w:color w:val="000000"/>
        </w:rPr>
        <w:t xml:space="preserve"> to </w:t>
      </w:r>
      <w:r w:rsidR="0040355B" w:rsidRPr="009F73A8">
        <w:rPr>
          <w:rFonts w:eastAsia="Calibri" w:cs="Arial"/>
          <w:color w:val="000000"/>
        </w:rPr>
        <w:t>boost</w:t>
      </w:r>
      <w:r w:rsidRPr="009F73A8">
        <w:rPr>
          <w:rFonts w:eastAsia="Calibri" w:cs="Arial"/>
          <w:color w:val="000000"/>
        </w:rPr>
        <w:t xml:space="preserve"> his performance while the </w:t>
      </w:r>
      <w:r w:rsidR="0040355B" w:rsidRPr="009F73A8">
        <w:rPr>
          <w:rFonts w:eastAsia="Calibri" w:cs="Arial"/>
          <w:color w:val="000000"/>
        </w:rPr>
        <w:t>event</w:t>
      </w:r>
      <w:r w:rsidRPr="009F73A8">
        <w:rPr>
          <w:rFonts w:eastAsia="Calibri" w:cs="Arial"/>
          <w:color w:val="000000"/>
        </w:rPr>
        <w:t xml:space="preserve"> is taking place as well as in future. </w:t>
      </w:r>
    </w:p>
    <w:p w:rsidR="007216F0" w:rsidRPr="00287B75" w:rsidRDefault="0040355B" w:rsidP="007216F0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This module has been assisting</w:t>
      </w:r>
      <w:r w:rsidR="007216F0" w:rsidRPr="00287B75">
        <w:rPr>
          <w:rFonts w:eastAsia="Calibri" w:cs="Arial"/>
          <w:color w:val="000000"/>
        </w:rPr>
        <w:t xml:space="preserve"> me in </w:t>
      </w:r>
      <w:r w:rsidRPr="00287B75">
        <w:rPr>
          <w:rFonts w:eastAsia="Calibri" w:cs="Arial"/>
          <w:color w:val="000000"/>
        </w:rPr>
        <w:t>inspiring</w:t>
      </w:r>
      <w:r w:rsidR="007216F0" w:rsidRPr="00287B75">
        <w:rPr>
          <w:rFonts w:eastAsia="Calibri" w:cs="Arial"/>
          <w:color w:val="000000"/>
        </w:rPr>
        <w:t xml:space="preserve"> my learning on reflective practice </w:t>
      </w:r>
      <w:r w:rsidR="008A75CA">
        <w:rPr>
          <w:rFonts w:eastAsia="Calibri" w:cs="Arial"/>
          <w:color w:val="000000"/>
        </w:rPr>
        <w:t xml:space="preserve">which </w:t>
      </w:r>
      <w:r w:rsidR="007216F0" w:rsidRPr="00287B75">
        <w:rPr>
          <w:rFonts w:eastAsia="Calibri" w:cs="Arial"/>
          <w:color w:val="000000"/>
        </w:rPr>
        <w:t>will</w:t>
      </w:r>
      <w:r w:rsidR="008A75CA">
        <w:rPr>
          <w:rFonts w:eastAsia="Calibri" w:cs="Arial"/>
          <w:color w:val="000000"/>
        </w:rPr>
        <w:t xml:space="preserve"> be</w:t>
      </w:r>
      <w:r w:rsidR="007216F0" w:rsidRPr="00287B75">
        <w:rPr>
          <w:rFonts w:eastAsia="Calibri" w:cs="Arial"/>
          <w:color w:val="000000"/>
        </w:rPr>
        <w:t xml:space="preserve"> assist</w:t>
      </w:r>
      <w:r w:rsidR="008A75CA">
        <w:rPr>
          <w:rFonts w:eastAsia="Calibri" w:cs="Arial"/>
          <w:color w:val="000000"/>
        </w:rPr>
        <w:t>ing</w:t>
      </w:r>
      <w:r w:rsidR="007216F0" w:rsidRPr="00287B75">
        <w:rPr>
          <w:rFonts w:eastAsia="Calibri" w:cs="Arial"/>
          <w:color w:val="000000"/>
        </w:rPr>
        <w:t xml:space="preserve"> me in reflecting on</w:t>
      </w:r>
      <w:r w:rsidR="008A75CA">
        <w:rPr>
          <w:rFonts w:eastAsia="Calibri" w:cs="Arial"/>
          <w:color w:val="000000"/>
        </w:rPr>
        <w:t xml:space="preserve"> my</w:t>
      </w:r>
      <w:r w:rsidR="007216F0" w:rsidRPr="00287B75">
        <w:rPr>
          <w:rFonts w:eastAsia="Calibri" w:cs="Arial"/>
          <w:color w:val="000000"/>
        </w:rPr>
        <w:t xml:space="preserve"> future experiences </w:t>
      </w:r>
      <w:r w:rsidR="008A75CA" w:rsidRPr="00287B75">
        <w:rPr>
          <w:rFonts w:eastAsia="Calibri" w:cs="Arial"/>
          <w:color w:val="000000"/>
        </w:rPr>
        <w:t>profoundly</w:t>
      </w:r>
      <w:r w:rsidR="007216F0" w:rsidRPr="00287B75">
        <w:rPr>
          <w:rFonts w:eastAsia="Calibri" w:cs="Arial"/>
          <w:color w:val="000000"/>
        </w:rPr>
        <w:t xml:space="preserve">. </w:t>
      </w:r>
      <w:r>
        <w:rPr>
          <w:rFonts w:eastAsia="Calibri" w:cs="Arial"/>
          <w:color w:val="000000"/>
        </w:rPr>
        <w:t>It can be said that after</w:t>
      </w:r>
      <w:r w:rsidR="007216F0" w:rsidRPr="00287B75">
        <w:rPr>
          <w:rFonts w:eastAsia="Calibri" w:cs="Arial"/>
          <w:color w:val="000000"/>
        </w:rPr>
        <w:t xml:space="preserve"> completing this module, I have</w:t>
      </w:r>
      <w:r>
        <w:rPr>
          <w:rFonts w:eastAsia="Calibri" w:cs="Arial"/>
          <w:color w:val="000000"/>
        </w:rPr>
        <w:t xml:space="preserve"> well</w:t>
      </w:r>
      <w:r w:rsidR="007216F0" w:rsidRPr="00287B75">
        <w:rPr>
          <w:rFonts w:eastAsia="Calibri" w:cs="Arial"/>
          <w:color w:val="000000"/>
        </w:rPr>
        <w:t xml:space="preserve"> </w:t>
      </w:r>
      <w:r w:rsidRPr="00287B75">
        <w:rPr>
          <w:rFonts w:eastAsia="Calibri" w:cs="Arial"/>
          <w:color w:val="000000"/>
        </w:rPr>
        <w:t>agreed</w:t>
      </w:r>
      <w:r w:rsidR="007216F0" w:rsidRPr="00287B75">
        <w:rPr>
          <w:rFonts w:eastAsia="Calibri" w:cs="Arial"/>
          <w:color w:val="000000"/>
        </w:rPr>
        <w:t xml:space="preserve"> the </w:t>
      </w:r>
      <w:r w:rsidRPr="00287B75">
        <w:rPr>
          <w:rFonts w:eastAsia="Calibri" w:cs="Arial"/>
          <w:color w:val="000000"/>
        </w:rPr>
        <w:t>impact</w:t>
      </w:r>
      <w:r w:rsidR="007216F0" w:rsidRPr="00287B75">
        <w:rPr>
          <w:rFonts w:eastAsia="Calibri" w:cs="Arial"/>
          <w:color w:val="000000"/>
        </w:rPr>
        <w:t xml:space="preserve"> of reflection for my personal </w:t>
      </w:r>
      <w:r w:rsidRPr="00287B75">
        <w:rPr>
          <w:rFonts w:eastAsia="Calibri" w:cs="Arial"/>
          <w:color w:val="000000"/>
        </w:rPr>
        <w:t>growth</w:t>
      </w:r>
      <w:r w:rsidR="007216F0" w:rsidRPr="00287B75">
        <w:rPr>
          <w:rFonts w:eastAsia="Calibri" w:cs="Arial"/>
          <w:color w:val="000000"/>
        </w:rPr>
        <w:t xml:space="preserve">. </w:t>
      </w:r>
    </w:p>
    <w:p w:rsidR="009B361A" w:rsidRPr="009B361A" w:rsidRDefault="007216F0" w:rsidP="009B361A">
      <w:pPr>
        <w:pStyle w:val="Balk2"/>
        <w:rPr>
          <w:rFonts w:cs="Arial"/>
        </w:rPr>
      </w:pPr>
      <w:bookmarkStart w:id="7" w:name="_Toc66797414"/>
      <w:bookmarkStart w:id="8" w:name="_Toc80215957"/>
      <w:r w:rsidRPr="00287B75">
        <w:rPr>
          <w:rFonts w:cs="Arial"/>
        </w:rPr>
        <w:t>Academic Writing</w:t>
      </w:r>
      <w:bookmarkEnd w:id="7"/>
      <w:bookmarkEnd w:id="8"/>
    </w:p>
    <w:p w:rsidR="009B20AF" w:rsidRDefault="008A75CA" w:rsidP="007216F0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Before I have attended this module, I was considering the academic writing</w:t>
      </w:r>
      <w:r w:rsidR="007216F0" w:rsidRPr="00287B75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>as</w:t>
      </w:r>
      <w:r w:rsidR="009B361A">
        <w:rPr>
          <w:rFonts w:eastAsia="Calibri" w:cs="Arial"/>
          <w:color w:val="000000"/>
        </w:rPr>
        <w:t xml:space="preserve"> this</w:t>
      </w:r>
      <w:r w:rsidR="007216F0" w:rsidRPr="00287B75">
        <w:rPr>
          <w:rFonts w:eastAsia="Calibri" w:cs="Arial"/>
          <w:color w:val="000000"/>
        </w:rPr>
        <w:t xml:space="preserve"> is</w:t>
      </w:r>
      <w:r w:rsidR="009B361A">
        <w:rPr>
          <w:rFonts w:eastAsia="Calibri" w:cs="Arial"/>
          <w:color w:val="000000"/>
        </w:rPr>
        <w:t xml:space="preserve"> just</w:t>
      </w:r>
      <w:r w:rsidR="007216F0" w:rsidRPr="00287B75">
        <w:rPr>
          <w:rFonts w:eastAsia="Calibri" w:cs="Arial"/>
          <w:color w:val="000000"/>
        </w:rPr>
        <w:t xml:space="preserve"> formal writing with</w:t>
      </w:r>
      <w:r w:rsidR="009B361A">
        <w:rPr>
          <w:rFonts w:eastAsia="Calibri" w:cs="Arial"/>
          <w:color w:val="000000"/>
        </w:rPr>
        <w:t xml:space="preserve"> the</w:t>
      </w:r>
      <w:r w:rsidR="007216F0" w:rsidRPr="00287B75">
        <w:rPr>
          <w:rFonts w:eastAsia="Calibri" w:cs="Arial"/>
          <w:color w:val="000000"/>
        </w:rPr>
        <w:t xml:space="preserve"> </w:t>
      </w:r>
      <w:r w:rsidRPr="00287B75">
        <w:rPr>
          <w:rFonts w:eastAsia="Calibri" w:cs="Arial"/>
          <w:color w:val="000000"/>
        </w:rPr>
        <w:t>multiple</w:t>
      </w:r>
      <w:r w:rsidR="007216F0" w:rsidRPr="00287B75">
        <w:rPr>
          <w:rFonts w:eastAsia="Calibri" w:cs="Arial"/>
          <w:color w:val="000000"/>
        </w:rPr>
        <w:t xml:space="preserve"> sentences and </w:t>
      </w:r>
      <w:r w:rsidRPr="00287B75">
        <w:rPr>
          <w:rFonts w:eastAsia="Calibri" w:cs="Arial"/>
          <w:color w:val="000000"/>
        </w:rPr>
        <w:t>complex</w:t>
      </w:r>
      <w:r w:rsidR="007216F0" w:rsidRPr="00287B75">
        <w:rPr>
          <w:rFonts w:eastAsia="Calibri" w:cs="Arial"/>
          <w:color w:val="000000"/>
        </w:rPr>
        <w:t xml:space="preserve"> vocabulary on a </w:t>
      </w:r>
      <w:r w:rsidRPr="00287B75">
        <w:rPr>
          <w:rFonts w:eastAsia="Calibri" w:cs="Arial"/>
          <w:color w:val="000000"/>
        </w:rPr>
        <w:t>certain</w:t>
      </w:r>
      <w:r w:rsidR="007216F0" w:rsidRPr="00287B75">
        <w:rPr>
          <w:rFonts w:eastAsia="Calibri" w:cs="Arial"/>
          <w:color w:val="000000"/>
        </w:rPr>
        <w:t xml:space="preserve"> topic. </w:t>
      </w:r>
      <w:r>
        <w:rPr>
          <w:rFonts w:eastAsia="Calibri" w:cs="Arial"/>
          <w:color w:val="000000"/>
        </w:rPr>
        <w:t>However,</w:t>
      </w:r>
      <w:r w:rsidR="007216F0" w:rsidRPr="00287B75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 xml:space="preserve">right </w:t>
      </w:r>
      <w:r w:rsidR="007216F0" w:rsidRPr="00287B75">
        <w:rPr>
          <w:rFonts w:eastAsia="Calibri" w:cs="Arial"/>
          <w:color w:val="000000"/>
        </w:rPr>
        <w:t xml:space="preserve">after </w:t>
      </w:r>
      <w:r w:rsidRPr="00287B75">
        <w:rPr>
          <w:rFonts w:eastAsia="Calibri" w:cs="Arial"/>
          <w:color w:val="000000"/>
        </w:rPr>
        <w:t>undertaking</w:t>
      </w:r>
      <w:r>
        <w:rPr>
          <w:rFonts w:eastAsia="Calibri" w:cs="Arial"/>
          <w:color w:val="000000"/>
        </w:rPr>
        <w:t xml:space="preserve"> this task</w:t>
      </w:r>
      <w:r w:rsidR="007216F0" w:rsidRPr="00287B75">
        <w:rPr>
          <w:rFonts w:eastAsia="Calibri" w:cs="Arial"/>
          <w:color w:val="000000"/>
        </w:rPr>
        <w:t xml:space="preserve"> my </w:t>
      </w:r>
      <w:r w:rsidRPr="00287B75">
        <w:rPr>
          <w:rFonts w:eastAsia="Calibri" w:cs="Arial"/>
          <w:color w:val="000000"/>
        </w:rPr>
        <w:t>awareness</w:t>
      </w:r>
      <w:r w:rsidR="007216F0" w:rsidRPr="00287B75">
        <w:rPr>
          <w:rFonts w:eastAsia="Calibri" w:cs="Arial"/>
          <w:color w:val="000000"/>
        </w:rPr>
        <w:t xml:space="preserve"> on academic writing has been </w:t>
      </w:r>
      <w:r>
        <w:rPr>
          <w:rFonts w:eastAsia="Calibri" w:cs="Arial"/>
          <w:color w:val="000000"/>
        </w:rPr>
        <w:t xml:space="preserve">completely </w:t>
      </w:r>
      <w:r w:rsidRPr="00287B75">
        <w:rPr>
          <w:rFonts w:eastAsia="Calibri" w:cs="Arial"/>
          <w:color w:val="000000"/>
        </w:rPr>
        <w:t>transformed</w:t>
      </w:r>
      <w:r w:rsidR="007216F0" w:rsidRPr="00287B75">
        <w:rPr>
          <w:rFonts w:eastAsia="Calibri" w:cs="Arial"/>
          <w:color w:val="000000"/>
        </w:rPr>
        <w:t xml:space="preserve"> </w:t>
      </w:r>
      <w:r>
        <w:rPr>
          <w:rFonts w:eastAsia="Calibri" w:cs="Arial"/>
          <w:color w:val="000000"/>
        </w:rPr>
        <w:t>as well as that</w:t>
      </w:r>
      <w:r w:rsidR="007216F0" w:rsidRPr="00287B75">
        <w:rPr>
          <w:rFonts w:eastAsia="Calibri" w:cs="Arial"/>
          <w:color w:val="000000"/>
        </w:rPr>
        <w:t xml:space="preserve"> I have </w:t>
      </w:r>
      <w:r w:rsidRPr="00287B75">
        <w:rPr>
          <w:rFonts w:eastAsia="Calibri" w:cs="Arial"/>
          <w:color w:val="000000"/>
        </w:rPr>
        <w:t>enlarged</w:t>
      </w:r>
      <w:r w:rsidR="007216F0" w:rsidRPr="00287B75">
        <w:rPr>
          <w:rFonts w:eastAsia="Calibri" w:cs="Arial"/>
          <w:color w:val="000000"/>
        </w:rPr>
        <w:t xml:space="preserve"> in-depth </w:t>
      </w:r>
      <w:r w:rsidRPr="00287B75">
        <w:rPr>
          <w:rFonts w:eastAsia="Calibri" w:cs="Arial"/>
          <w:color w:val="000000"/>
        </w:rPr>
        <w:t>understanding</w:t>
      </w:r>
      <w:r w:rsidR="007216F0" w:rsidRPr="00287B75">
        <w:rPr>
          <w:rFonts w:eastAsia="Calibri" w:cs="Arial"/>
          <w:color w:val="000000"/>
        </w:rPr>
        <w:t xml:space="preserve"> on</w:t>
      </w:r>
      <w:r>
        <w:rPr>
          <w:rFonts w:eastAsia="Calibri" w:cs="Arial"/>
          <w:color w:val="000000"/>
        </w:rPr>
        <w:t xml:space="preserve"> the</w:t>
      </w:r>
      <w:r w:rsidR="007216F0" w:rsidRPr="00287B75">
        <w:rPr>
          <w:rFonts w:eastAsia="Calibri" w:cs="Arial"/>
          <w:color w:val="000000"/>
        </w:rPr>
        <w:t xml:space="preserve"> academic writing</w:t>
      </w:r>
      <w:r>
        <w:rPr>
          <w:rFonts w:eastAsia="Calibri" w:cs="Arial"/>
          <w:color w:val="000000"/>
        </w:rPr>
        <w:t xml:space="preserve"> part</w:t>
      </w:r>
      <w:r w:rsidR="007216F0" w:rsidRPr="00287B75">
        <w:rPr>
          <w:rFonts w:eastAsia="Calibri" w:cs="Arial"/>
          <w:color w:val="000000"/>
        </w:rPr>
        <w:t xml:space="preserve">. </w:t>
      </w:r>
    </w:p>
    <w:p w:rsidR="007216F0" w:rsidRPr="00287B75" w:rsidRDefault="007216F0" w:rsidP="007216F0">
      <w:pPr>
        <w:rPr>
          <w:rFonts w:eastAsia="Calibri" w:cs="Arial"/>
          <w:color w:val="000000"/>
        </w:rPr>
      </w:pPr>
      <w:r w:rsidRPr="00287B75">
        <w:rPr>
          <w:rFonts w:eastAsia="Calibri" w:cs="Arial"/>
          <w:color w:val="000000"/>
        </w:rPr>
        <w:t xml:space="preserve">Academic writing is a </w:t>
      </w:r>
      <w:r w:rsidR="008A75CA" w:rsidRPr="00287B75">
        <w:rPr>
          <w:rFonts w:eastAsia="Calibri" w:cs="Arial"/>
          <w:color w:val="000000"/>
        </w:rPr>
        <w:t>defined</w:t>
      </w:r>
      <w:r w:rsidRPr="00287B75">
        <w:rPr>
          <w:rFonts w:eastAsia="Calibri" w:cs="Arial"/>
          <w:color w:val="000000"/>
        </w:rPr>
        <w:t xml:space="preserve">, </w:t>
      </w:r>
      <w:r w:rsidR="008A75CA" w:rsidRPr="00287B75">
        <w:rPr>
          <w:rFonts w:eastAsia="Calibri" w:cs="Arial"/>
          <w:color w:val="000000"/>
        </w:rPr>
        <w:t>pure</w:t>
      </w:r>
      <w:r w:rsidRPr="00287B75">
        <w:rPr>
          <w:rFonts w:eastAsia="Calibri" w:cs="Arial"/>
          <w:color w:val="000000"/>
        </w:rPr>
        <w:t xml:space="preserve">, </w:t>
      </w:r>
      <w:r w:rsidR="008A75CA" w:rsidRPr="00287B75">
        <w:rPr>
          <w:rFonts w:eastAsia="Calibri" w:cs="Arial"/>
          <w:color w:val="000000"/>
        </w:rPr>
        <w:t>arranged</w:t>
      </w:r>
      <w:r w:rsidRPr="00287B75">
        <w:rPr>
          <w:rFonts w:eastAsia="Calibri" w:cs="Arial"/>
          <w:color w:val="000000"/>
        </w:rPr>
        <w:t xml:space="preserve">, and </w:t>
      </w:r>
      <w:r w:rsidR="009B361A" w:rsidRPr="00287B75">
        <w:rPr>
          <w:rFonts w:eastAsia="Calibri" w:cs="Arial"/>
          <w:color w:val="000000"/>
        </w:rPr>
        <w:t>concentrated</w:t>
      </w:r>
      <w:r w:rsidRPr="00287B75">
        <w:rPr>
          <w:rFonts w:eastAsia="Calibri" w:cs="Arial"/>
          <w:color w:val="000000"/>
        </w:rPr>
        <w:t xml:space="preserve"> report </w:t>
      </w:r>
      <w:r w:rsidR="009B361A">
        <w:rPr>
          <w:rFonts w:eastAsia="Calibri" w:cs="Arial"/>
          <w:color w:val="000000"/>
        </w:rPr>
        <w:t>relied</w:t>
      </w:r>
      <w:r w:rsidRPr="00287B75">
        <w:rPr>
          <w:rFonts w:eastAsia="Calibri" w:cs="Arial"/>
          <w:color w:val="000000"/>
        </w:rPr>
        <w:t xml:space="preserve"> on evidence to </w:t>
      </w:r>
      <w:r w:rsidR="009B361A">
        <w:rPr>
          <w:rFonts w:eastAsia="Calibri" w:cs="Arial"/>
          <w:color w:val="000000"/>
        </w:rPr>
        <w:t>keep</w:t>
      </w:r>
      <w:r w:rsidRPr="00287B75">
        <w:rPr>
          <w:rFonts w:eastAsia="Calibri" w:cs="Arial"/>
          <w:color w:val="000000"/>
        </w:rPr>
        <w:t xml:space="preserve"> the readers </w:t>
      </w:r>
      <w:r w:rsidR="009B361A">
        <w:rPr>
          <w:rFonts w:eastAsia="Calibri" w:cs="Arial"/>
          <w:color w:val="000000"/>
        </w:rPr>
        <w:t xml:space="preserve">be aware </w:t>
      </w:r>
      <w:r w:rsidRPr="00287B75">
        <w:rPr>
          <w:rFonts w:eastAsia="Calibri" w:cs="Arial"/>
          <w:color w:val="000000"/>
        </w:rPr>
        <w:t xml:space="preserve">the topic. </w:t>
      </w:r>
      <w:r w:rsidR="009B361A">
        <w:rPr>
          <w:rFonts w:eastAsia="Calibri" w:cs="Arial"/>
          <w:color w:val="000000"/>
        </w:rPr>
        <w:t>It is argued that a</w:t>
      </w:r>
      <w:r w:rsidRPr="00287B75">
        <w:rPr>
          <w:rFonts w:eastAsia="Calibri" w:cs="Arial"/>
          <w:color w:val="000000"/>
        </w:rPr>
        <w:t xml:space="preserve">cademic reports and writing do not </w:t>
      </w:r>
      <w:r w:rsidR="009B361A" w:rsidRPr="00287B75">
        <w:rPr>
          <w:rFonts w:eastAsia="Calibri" w:cs="Arial"/>
          <w:color w:val="000000"/>
        </w:rPr>
        <w:t>essentially</w:t>
      </w:r>
      <w:r w:rsidRPr="00287B75">
        <w:rPr>
          <w:rFonts w:eastAsia="Calibri" w:cs="Arial"/>
          <w:color w:val="000000"/>
        </w:rPr>
        <w:t xml:space="preserve"> </w:t>
      </w:r>
      <w:r w:rsidR="009B361A">
        <w:rPr>
          <w:rFonts w:eastAsia="Calibri" w:cs="Arial"/>
          <w:color w:val="000000"/>
        </w:rPr>
        <w:t>need the</w:t>
      </w:r>
      <w:r w:rsidRPr="00287B75">
        <w:rPr>
          <w:rFonts w:eastAsia="Calibri" w:cs="Arial"/>
          <w:color w:val="000000"/>
        </w:rPr>
        <w:t xml:space="preserve"> complex structure, </w:t>
      </w:r>
      <w:r w:rsidR="009B361A" w:rsidRPr="00287B75">
        <w:rPr>
          <w:rFonts w:eastAsia="Calibri" w:cs="Arial"/>
          <w:color w:val="000000"/>
        </w:rPr>
        <w:t>words</w:t>
      </w:r>
      <w:r w:rsidRPr="00287B75">
        <w:rPr>
          <w:rFonts w:eastAsia="Calibri" w:cs="Arial"/>
          <w:color w:val="000000"/>
        </w:rPr>
        <w:t xml:space="preserve">, and sentences; however, they </w:t>
      </w:r>
      <w:r w:rsidR="009B361A" w:rsidRPr="00287B75">
        <w:rPr>
          <w:rFonts w:eastAsia="Calibri" w:cs="Arial"/>
          <w:color w:val="000000"/>
        </w:rPr>
        <w:t>guarantee</w:t>
      </w:r>
      <w:r w:rsidRPr="00287B75">
        <w:rPr>
          <w:rFonts w:eastAsia="Calibri" w:cs="Arial"/>
          <w:color w:val="000000"/>
        </w:rPr>
        <w:t xml:space="preserve"> a formal </w:t>
      </w:r>
      <w:r w:rsidR="009B20AF">
        <w:rPr>
          <w:rFonts w:eastAsia="Calibri" w:cs="Arial"/>
          <w:color w:val="000000"/>
        </w:rPr>
        <w:t>type</w:t>
      </w:r>
      <w:r w:rsidRPr="00287B75">
        <w:rPr>
          <w:rFonts w:eastAsia="Calibri" w:cs="Arial"/>
          <w:color w:val="000000"/>
        </w:rPr>
        <w:t xml:space="preserve"> and tone (</w:t>
      </w:r>
      <w:proofErr w:type="spellStart"/>
      <w:r w:rsidRPr="00287B75">
        <w:rPr>
          <w:rFonts w:eastAsia="Calibri" w:cs="Arial"/>
          <w:color w:val="000000"/>
        </w:rPr>
        <w:t>Hendrawan</w:t>
      </w:r>
      <w:proofErr w:type="spellEnd"/>
      <w:r w:rsidRPr="00287B75">
        <w:rPr>
          <w:rFonts w:eastAsia="Calibri" w:cs="Arial"/>
          <w:color w:val="000000"/>
        </w:rPr>
        <w:t xml:space="preserve"> and </w:t>
      </w:r>
      <w:proofErr w:type="spellStart"/>
      <w:r w:rsidRPr="00287B75">
        <w:rPr>
          <w:rFonts w:eastAsia="Calibri" w:cs="Arial"/>
          <w:color w:val="000000"/>
        </w:rPr>
        <w:t>Daryanto</w:t>
      </w:r>
      <w:proofErr w:type="spellEnd"/>
      <w:r w:rsidRPr="00287B75">
        <w:rPr>
          <w:rFonts w:eastAsia="Calibri" w:cs="Arial"/>
          <w:color w:val="000000"/>
        </w:rPr>
        <w:t xml:space="preserve">, 2019). </w:t>
      </w:r>
    </w:p>
    <w:p w:rsidR="009B20AF" w:rsidRDefault="007216F0" w:rsidP="007216F0">
      <w:pPr>
        <w:rPr>
          <w:rFonts w:eastAsia="Calibri" w:cs="Arial"/>
          <w:color w:val="000000"/>
        </w:rPr>
      </w:pPr>
      <w:r w:rsidRPr="00287B75">
        <w:rPr>
          <w:rFonts w:eastAsia="Calibri" w:cs="Arial"/>
          <w:color w:val="000000"/>
        </w:rPr>
        <w:t xml:space="preserve">I have </w:t>
      </w:r>
      <w:r w:rsidR="009B20AF">
        <w:rPr>
          <w:rFonts w:eastAsia="Calibri" w:cs="Arial"/>
          <w:color w:val="000000"/>
        </w:rPr>
        <w:t>also discovered</w:t>
      </w:r>
      <w:r w:rsidRPr="00287B75">
        <w:rPr>
          <w:rFonts w:eastAsia="Calibri" w:cs="Arial"/>
          <w:color w:val="000000"/>
        </w:rPr>
        <w:t xml:space="preserve"> that the</w:t>
      </w:r>
      <w:r w:rsidR="009B20AF">
        <w:rPr>
          <w:rFonts w:eastAsia="Calibri" w:cs="Arial"/>
          <w:color w:val="000000"/>
        </w:rPr>
        <w:t xml:space="preserve"> real</w:t>
      </w:r>
      <w:r w:rsidRPr="00287B75">
        <w:rPr>
          <w:rFonts w:eastAsia="Calibri" w:cs="Arial"/>
          <w:color w:val="000000"/>
        </w:rPr>
        <w:t xml:space="preserve"> purpose of academic writing is </w:t>
      </w:r>
      <w:r w:rsidR="009B20AF" w:rsidRPr="00287B75">
        <w:rPr>
          <w:rFonts w:eastAsia="Calibri" w:cs="Arial"/>
          <w:color w:val="000000"/>
        </w:rPr>
        <w:t>enlightening</w:t>
      </w:r>
      <w:r w:rsidRPr="00287B75">
        <w:rPr>
          <w:rFonts w:eastAsia="Calibri" w:cs="Arial"/>
          <w:color w:val="000000"/>
        </w:rPr>
        <w:t xml:space="preserve"> the </w:t>
      </w:r>
      <w:r w:rsidR="009B20AF" w:rsidRPr="00287B75">
        <w:rPr>
          <w:rFonts w:eastAsia="Calibri" w:cs="Arial"/>
          <w:color w:val="000000"/>
        </w:rPr>
        <w:t>conclusions</w:t>
      </w:r>
      <w:r w:rsidRPr="00287B75">
        <w:rPr>
          <w:rFonts w:eastAsia="Calibri" w:cs="Arial"/>
          <w:color w:val="000000"/>
        </w:rPr>
        <w:t xml:space="preserve"> of the research to</w:t>
      </w:r>
      <w:r w:rsidR="009B20AF">
        <w:rPr>
          <w:rFonts w:eastAsia="Calibri" w:cs="Arial"/>
          <w:color w:val="000000"/>
        </w:rPr>
        <w:t xml:space="preserve"> be able to</w:t>
      </w:r>
      <w:r w:rsidRPr="00287B75">
        <w:rPr>
          <w:rFonts w:eastAsia="Calibri" w:cs="Arial"/>
          <w:color w:val="000000"/>
        </w:rPr>
        <w:t xml:space="preserve"> </w:t>
      </w:r>
      <w:r w:rsidR="009B20AF" w:rsidRPr="00287B75">
        <w:rPr>
          <w:rFonts w:eastAsia="Calibri" w:cs="Arial"/>
          <w:color w:val="000000"/>
        </w:rPr>
        <w:t>satisfy</w:t>
      </w:r>
      <w:r w:rsidR="009B20AF">
        <w:rPr>
          <w:rFonts w:eastAsia="Calibri" w:cs="Arial"/>
          <w:color w:val="000000"/>
        </w:rPr>
        <w:t xml:space="preserve"> the</w:t>
      </w:r>
      <w:r w:rsidRPr="00287B75">
        <w:rPr>
          <w:rFonts w:eastAsia="Calibri" w:cs="Arial"/>
          <w:color w:val="000000"/>
        </w:rPr>
        <w:t xml:space="preserve"> readers </w:t>
      </w:r>
      <w:r w:rsidR="009B20AF">
        <w:rPr>
          <w:rFonts w:eastAsia="Calibri" w:cs="Arial"/>
          <w:color w:val="000000"/>
        </w:rPr>
        <w:t>on</w:t>
      </w:r>
      <w:r w:rsidRPr="00287B75">
        <w:rPr>
          <w:rFonts w:eastAsia="Calibri" w:cs="Arial"/>
          <w:color w:val="000000"/>
        </w:rPr>
        <w:t xml:space="preserve"> the </w:t>
      </w:r>
      <w:r w:rsidR="009B20AF" w:rsidRPr="00287B75">
        <w:rPr>
          <w:rFonts w:eastAsia="Calibri" w:cs="Arial"/>
          <w:color w:val="000000"/>
        </w:rPr>
        <w:t>truthfulness</w:t>
      </w:r>
      <w:r w:rsidRPr="00287B75">
        <w:rPr>
          <w:rFonts w:eastAsia="Calibri" w:cs="Arial"/>
          <w:color w:val="000000"/>
        </w:rPr>
        <w:t xml:space="preserve"> and </w:t>
      </w:r>
      <w:r w:rsidR="009B20AF" w:rsidRPr="00287B75">
        <w:rPr>
          <w:rFonts w:eastAsia="Calibri" w:cs="Arial"/>
          <w:color w:val="000000"/>
        </w:rPr>
        <w:t>application</w:t>
      </w:r>
      <w:r w:rsidRPr="00287B75">
        <w:rPr>
          <w:rFonts w:eastAsia="Calibri" w:cs="Arial"/>
          <w:color w:val="000000"/>
        </w:rPr>
        <w:t xml:space="preserve"> of the theory and explanation of the </w:t>
      </w:r>
      <w:r w:rsidR="009B20AF" w:rsidRPr="00287B75">
        <w:rPr>
          <w:rFonts w:eastAsia="Calibri" w:cs="Arial"/>
          <w:color w:val="000000"/>
        </w:rPr>
        <w:t>outcomes</w:t>
      </w:r>
      <w:r w:rsidRPr="00287B75">
        <w:rPr>
          <w:rFonts w:eastAsia="Calibri" w:cs="Arial"/>
          <w:color w:val="000000"/>
        </w:rPr>
        <w:t xml:space="preserve">. </w:t>
      </w:r>
    </w:p>
    <w:p w:rsidR="007216F0" w:rsidRPr="00287B75" w:rsidRDefault="009B20AF" w:rsidP="007216F0">
      <w:pPr>
        <w:rPr>
          <w:rFonts w:eastAsia="Calibri" w:cs="Arial"/>
          <w:color w:val="000000"/>
        </w:rPr>
      </w:pPr>
      <w:r>
        <w:rPr>
          <w:rFonts w:eastAsia="Calibri" w:cs="Arial"/>
          <w:color w:val="000000"/>
        </w:rPr>
        <w:t>This is why</w:t>
      </w:r>
      <w:r w:rsidR="007216F0" w:rsidRPr="00287B75">
        <w:rPr>
          <w:rFonts w:eastAsia="Calibri" w:cs="Arial"/>
          <w:color w:val="000000"/>
        </w:rPr>
        <w:t xml:space="preserve"> academic writing </w:t>
      </w:r>
      <w:r w:rsidRPr="00287B75">
        <w:rPr>
          <w:rFonts w:eastAsia="Calibri" w:cs="Arial"/>
          <w:color w:val="000000"/>
        </w:rPr>
        <w:t>imposes</w:t>
      </w:r>
      <w:r w:rsidR="007216F0" w:rsidRPr="00287B75">
        <w:rPr>
          <w:rFonts w:eastAsia="Calibri" w:cs="Arial"/>
          <w:color w:val="000000"/>
        </w:rPr>
        <w:t xml:space="preserve"> an </w:t>
      </w:r>
      <w:r w:rsidRPr="00287B75">
        <w:rPr>
          <w:rFonts w:eastAsia="Calibri" w:cs="Arial"/>
          <w:color w:val="000000"/>
        </w:rPr>
        <w:t>explanation</w:t>
      </w:r>
      <w:r w:rsidR="007216F0" w:rsidRPr="00287B75">
        <w:rPr>
          <w:rFonts w:eastAsia="Calibri" w:cs="Arial"/>
          <w:color w:val="000000"/>
        </w:rPr>
        <w:t xml:space="preserve"> of activity </w:t>
      </w:r>
      <w:r>
        <w:rPr>
          <w:rFonts w:eastAsia="Calibri" w:cs="Arial"/>
          <w:color w:val="000000"/>
        </w:rPr>
        <w:t xml:space="preserve">whereas </w:t>
      </w:r>
      <w:r w:rsidR="007216F0" w:rsidRPr="00287B75">
        <w:rPr>
          <w:rFonts w:eastAsia="Calibri" w:cs="Arial"/>
          <w:color w:val="000000"/>
        </w:rPr>
        <w:t xml:space="preserve">the description </w:t>
      </w:r>
      <w:r w:rsidRPr="00287B75">
        <w:rPr>
          <w:rFonts w:eastAsia="Calibri" w:cs="Arial"/>
          <w:color w:val="000000"/>
        </w:rPr>
        <w:t>necessities</w:t>
      </w:r>
      <w:r>
        <w:rPr>
          <w:rFonts w:eastAsia="Calibri" w:cs="Arial"/>
          <w:color w:val="000000"/>
        </w:rPr>
        <w:t xml:space="preserve"> like</w:t>
      </w:r>
      <w:r w:rsidR="007216F0" w:rsidRPr="00287B75">
        <w:rPr>
          <w:rFonts w:eastAsia="Calibri" w:cs="Arial"/>
          <w:color w:val="000000"/>
        </w:rPr>
        <w:t xml:space="preserve"> </w:t>
      </w:r>
      <w:r w:rsidRPr="00287B75">
        <w:rPr>
          <w:rFonts w:eastAsia="Calibri" w:cs="Arial"/>
          <w:color w:val="000000"/>
        </w:rPr>
        <w:t>recognizing</w:t>
      </w:r>
      <w:r w:rsidR="007216F0" w:rsidRPr="00287B75">
        <w:rPr>
          <w:rFonts w:eastAsia="Calibri" w:cs="Arial"/>
          <w:color w:val="000000"/>
        </w:rPr>
        <w:t xml:space="preserve">, reporting, </w:t>
      </w:r>
      <w:r w:rsidRPr="00287B75">
        <w:rPr>
          <w:rFonts w:eastAsia="Calibri" w:cs="Arial"/>
          <w:color w:val="000000"/>
        </w:rPr>
        <w:t>describing</w:t>
      </w:r>
      <w:r w:rsidR="007216F0" w:rsidRPr="00287B75">
        <w:rPr>
          <w:rFonts w:eastAsia="Calibri" w:cs="Arial"/>
          <w:color w:val="000000"/>
        </w:rPr>
        <w:t xml:space="preserve">, paraphrasing, summarising, and </w:t>
      </w:r>
      <w:r w:rsidR="007216F0" w:rsidRPr="00287B75">
        <w:rPr>
          <w:rFonts w:eastAsia="Calibri" w:cs="Arial"/>
          <w:color w:val="000000"/>
        </w:rPr>
        <w:lastRenderedPageBreak/>
        <w:t xml:space="preserve">recording. I have </w:t>
      </w:r>
      <w:r>
        <w:rPr>
          <w:rFonts w:eastAsia="Calibri" w:cs="Arial"/>
          <w:color w:val="000000"/>
        </w:rPr>
        <w:t>understood many aspects during the</w:t>
      </w:r>
      <w:r w:rsidR="007216F0" w:rsidRPr="00287B75">
        <w:rPr>
          <w:rFonts w:eastAsia="Calibri" w:cs="Arial"/>
          <w:color w:val="000000"/>
        </w:rPr>
        <w:t xml:space="preserve"> class lectures regarding academic writing:</w:t>
      </w:r>
    </w:p>
    <w:p w:rsidR="007216F0" w:rsidRPr="00BD307D" w:rsidRDefault="007216F0" w:rsidP="00BD307D">
      <w:pPr>
        <w:rPr>
          <w:rFonts w:eastAsia="Calibri" w:cs="Arial"/>
          <w:color w:val="000000"/>
        </w:rPr>
      </w:pPr>
      <w:r w:rsidRPr="00BD307D">
        <w:rPr>
          <w:rFonts w:eastAsia="Calibri" w:cs="Arial"/>
          <w:color w:val="000000"/>
        </w:rPr>
        <w:t xml:space="preserve">After </w:t>
      </w:r>
      <w:r w:rsidR="00BD307D" w:rsidRPr="00BD307D">
        <w:rPr>
          <w:rFonts w:eastAsia="Calibri" w:cs="Arial"/>
          <w:color w:val="000000"/>
        </w:rPr>
        <w:t>carrying out</w:t>
      </w:r>
      <w:r w:rsidR="00BD307D">
        <w:rPr>
          <w:rFonts w:eastAsia="Calibri" w:cs="Arial"/>
          <w:color w:val="000000"/>
        </w:rPr>
        <w:t xml:space="preserve"> this</w:t>
      </w:r>
      <w:r w:rsidRPr="00BD307D">
        <w:rPr>
          <w:rFonts w:eastAsia="Calibri" w:cs="Arial"/>
          <w:color w:val="000000"/>
        </w:rPr>
        <w:t xml:space="preserve"> module, I have </w:t>
      </w:r>
      <w:r w:rsidR="00BD307D" w:rsidRPr="00BD307D">
        <w:rPr>
          <w:rFonts w:eastAsia="Calibri" w:cs="Arial"/>
          <w:color w:val="000000"/>
        </w:rPr>
        <w:t>well-educated</w:t>
      </w:r>
      <w:r w:rsidRPr="00BD307D">
        <w:rPr>
          <w:rFonts w:eastAsia="Calibri" w:cs="Arial"/>
          <w:color w:val="000000"/>
        </w:rPr>
        <w:t xml:space="preserve"> that academic writing </w:t>
      </w:r>
      <w:r w:rsidR="00BD307D" w:rsidRPr="00BD307D">
        <w:rPr>
          <w:rFonts w:eastAsia="Calibri" w:cs="Arial"/>
          <w:color w:val="000000"/>
        </w:rPr>
        <w:t>ought to</w:t>
      </w:r>
      <w:r w:rsidRPr="00BD307D">
        <w:rPr>
          <w:rFonts w:eastAsia="Calibri" w:cs="Arial"/>
          <w:color w:val="000000"/>
        </w:rPr>
        <w:t xml:space="preserve"> be impartial and </w:t>
      </w:r>
      <w:r w:rsidR="00BD307D" w:rsidRPr="00BD307D">
        <w:rPr>
          <w:rFonts w:eastAsia="Calibri" w:cs="Arial"/>
          <w:color w:val="000000"/>
        </w:rPr>
        <w:t>balanced</w:t>
      </w:r>
      <w:r w:rsidRPr="00BD307D">
        <w:rPr>
          <w:rFonts w:eastAsia="Calibri" w:cs="Arial"/>
          <w:color w:val="000000"/>
        </w:rPr>
        <w:t xml:space="preserve"> in </w:t>
      </w:r>
      <w:r w:rsidR="00BD307D" w:rsidRPr="00BD307D">
        <w:rPr>
          <w:rFonts w:eastAsia="Calibri" w:cs="Arial"/>
          <w:color w:val="000000"/>
        </w:rPr>
        <w:t>carrying</w:t>
      </w:r>
      <w:r w:rsidRPr="00BD307D">
        <w:rPr>
          <w:rFonts w:eastAsia="Calibri" w:cs="Arial"/>
          <w:color w:val="000000"/>
        </w:rPr>
        <w:t xml:space="preserve"> knowledge only </w:t>
      </w:r>
      <w:r w:rsidR="00BD307D" w:rsidRPr="00BD307D">
        <w:rPr>
          <w:rFonts w:eastAsia="Calibri" w:cs="Arial"/>
          <w:color w:val="000000"/>
        </w:rPr>
        <w:t>through</w:t>
      </w:r>
      <w:r w:rsidRPr="00BD307D">
        <w:rPr>
          <w:rFonts w:eastAsia="Calibri" w:cs="Arial"/>
          <w:color w:val="000000"/>
        </w:rPr>
        <w:t xml:space="preserve"> </w:t>
      </w:r>
      <w:r w:rsidR="00BD307D" w:rsidRPr="00BD307D">
        <w:rPr>
          <w:rFonts w:eastAsia="Calibri" w:cs="Arial"/>
          <w:color w:val="000000"/>
        </w:rPr>
        <w:t>raising</w:t>
      </w:r>
      <w:r w:rsidRPr="00BD307D">
        <w:rPr>
          <w:rFonts w:eastAsia="Calibri" w:cs="Arial"/>
          <w:color w:val="000000"/>
        </w:rPr>
        <w:t xml:space="preserve"> arguments on </w:t>
      </w:r>
      <w:r w:rsidR="00021323" w:rsidRPr="00BD307D">
        <w:rPr>
          <w:rFonts w:eastAsia="Calibri" w:cs="Arial"/>
          <w:color w:val="000000"/>
        </w:rPr>
        <w:t>indication</w:t>
      </w:r>
      <w:r w:rsidRPr="00BD307D">
        <w:rPr>
          <w:rFonts w:eastAsia="Calibri" w:cs="Arial"/>
          <w:color w:val="000000"/>
        </w:rPr>
        <w:t xml:space="preserve">, not by the authors’ </w:t>
      </w:r>
      <w:r w:rsidR="00BD307D" w:rsidRPr="00BD307D">
        <w:rPr>
          <w:rFonts w:eastAsia="Calibri" w:cs="Arial"/>
          <w:color w:val="000000"/>
        </w:rPr>
        <w:t>expectations</w:t>
      </w:r>
      <w:r w:rsidRPr="00BD307D">
        <w:rPr>
          <w:rFonts w:eastAsia="Calibri" w:cs="Arial"/>
          <w:color w:val="000000"/>
        </w:rPr>
        <w:t xml:space="preserve">. The claim in the research </w:t>
      </w:r>
      <w:r w:rsidR="00021323" w:rsidRPr="00BD307D">
        <w:rPr>
          <w:rFonts w:eastAsia="Calibri" w:cs="Arial"/>
          <w:color w:val="000000"/>
        </w:rPr>
        <w:t>outcomes</w:t>
      </w:r>
      <w:r w:rsidR="00021323">
        <w:rPr>
          <w:rFonts w:eastAsia="Calibri" w:cs="Arial"/>
          <w:color w:val="000000"/>
        </w:rPr>
        <w:t xml:space="preserve"> ought to be backed up through</w:t>
      </w:r>
      <w:r w:rsidRPr="00BD307D">
        <w:rPr>
          <w:rFonts w:eastAsia="Calibri" w:cs="Arial"/>
          <w:color w:val="000000"/>
        </w:rPr>
        <w:t xml:space="preserve"> </w:t>
      </w:r>
      <w:r w:rsidR="00021323" w:rsidRPr="00BD307D">
        <w:rPr>
          <w:rFonts w:eastAsia="Calibri" w:cs="Arial"/>
          <w:color w:val="000000"/>
        </w:rPr>
        <w:t>appropriate</w:t>
      </w:r>
      <w:r w:rsidRPr="00BD307D">
        <w:rPr>
          <w:rFonts w:eastAsia="Calibri" w:cs="Arial"/>
          <w:color w:val="000000"/>
        </w:rPr>
        <w:t xml:space="preserve"> evidence, not by meagre </w:t>
      </w:r>
      <w:proofErr w:type="spellStart"/>
      <w:r w:rsidRPr="00BD307D">
        <w:rPr>
          <w:rFonts w:eastAsia="Calibri" w:cs="Arial"/>
          <w:color w:val="000000"/>
        </w:rPr>
        <w:t>ass</w:t>
      </w:r>
      <w:r w:rsidR="00021323">
        <w:rPr>
          <w:rFonts w:eastAsia="Calibri" w:cs="Arial"/>
          <w:color w:val="000000"/>
        </w:rPr>
        <w:t>ertations</w:t>
      </w:r>
      <w:proofErr w:type="spellEnd"/>
      <w:r w:rsidR="00021323">
        <w:rPr>
          <w:rFonts w:eastAsia="Calibri" w:cs="Arial"/>
          <w:color w:val="000000"/>
        </w:rPr>
        <w:t xml:space="preserve"> (French, 2018). In order t</w:t>
      </w:r>
      <w:r w:rsidRPr="00BD307D">
        <w:rPr>
          <w:rFonts w:eastAsia="Calibri" w:cs="Arial"/>
          <w:color w:val="000000"/>
        </w:rPr>
        <w:t xml:space="preserve">o avoid bias, the original works of the </w:t>
      </w:r>
      <w:r w:rsidR="00021323" w:rsidRPr="00BD307D">
        <w:rPr>
          <w:rFonts w:eastAsia="Calibri" w:cs="Arial"/>
          <w:color w:val="000000"/>
        </w:rPr>
        <w:t>wide-ranging</w:t>
      </w:r>
      <w:r w:rsidRPr="00BD307D">
        <w:rPr>
          <w:rFonts w:eastAsia="Calibri" w:cs="Arial"/>
          <w:color w:val="000000"/>
        </w:rPr>
        <w:t xml:space="preserve"> authors </w:t>
      </w:r>
      <w:r w:rsidR="00021323">
        <w:rPr>
          <w:rFonts w:eastAsia="Calibri" w:cs="Arial"/>
          <w:color w:val="000000"/>
        </w:rPr>
        <w:t>must</w:t>
      </w:r>
      <w:r w:rsidRPr="00BD307D">
        <w:rPr>
          <w:rFonts w:eastAsia="Calibri" w:cs="Arial"/>
          <w:color w:val="000000"/>
        </w:rPr>
        <w:t xml:space="preserve"> be referenced fairly and </w:t>
      </w:r>
      <w:r w:rsidR="00021323" w:rsidRPr="00BD307D">
        <w:rPr>
          <w:rFonts w:eastAsia="Calibri" w:cs="Arial"/>
          <w:color w:val="000000"/>
        </w:rPr>
        <w:t>truthfully</w:t>
      </w:r>
      <w:r w:rsidRPr="00BD307D">
        <w:rPr>
          <w:rFonts w:eastAsia="Calibri" w:cs="Arial"/>
          <w:color w:val="000000"/>
        </w:rPr>
        <w:t>. The research methodology</w:t>
      </w:r>
      <w:r w:rsidR="00021323">
        <w:rPr>
          <w:rFonts w:eastAsia="Calibri" w:cs="Arial"/>
          <w:color w:val="000000"/>
        </w:rPr>
        <w:t xml:space="preserve"> ought</w:t>
      </w:r>
      <w:r w:rsidRPr="00BD307D">
        <w:rPr>
          <w:rFonts w:eastAsia="Calibri" w:cs="Arial"/>
          <w:color w:val="000000"/>
        </w:rPr>
        <w:t xml:space="preserve"> to be clearly </w:t>
      </w:r>
      <w:r w:rsidR="00021323" w:rsidRPr="00BD307D">
        <w:rPr>
          <w:rFonts w:eastAsia="Calibri" w:cs="Arial"/>
          <w:color w:val="000000"/>
        </w:rPr>
        <w:t>drawn</w:t>
      </w:r>
      <w:r w:rsidRPr="00BD307D">
        <w:rPr>
          <w:rFonts w:eastAsia="Calibri" w:cs="Arial"/>
          <w:color w:val="000000"/>
        </w:rPr>
        <w:t xml:space="preserve"> and the </w:t>
      </w:r>
      <w:r w:rsidR="00021323" w:rsidRPr="00BD307D">
        <w:rPr>
          <w:rFonts w:eastAsia="Calibri" w:cs="Arial"/>
          <w:color w:val="000000"/>
        </w:rPr>
        <w:t>boundaries</w:t>
      </w:r>
      <w:r w:rsidRPr="00BD307D">
        <w:rPr>
          <w:rFonts w:eastAsia="Calibri" w:cs="Arial"/>
          <w:color w:val="000000"/>
        </w:rPr>
        <w:t xml:space="preserve"> should be honestly </w:t>
      </w:r>
      <w:r w:rsidR="00021323" w:rsidRPr="00BD307D">
        <w:rPr>
          <w:rFonts w:eastAsia="Calibri" w:cs="Arial"/>
          <w:color w:val="000000"/>
        </w:rPr>
        <w:t>signified</w:t>
      </w:r>
      <w:r w:rsidRPr="00BD307D">
        <w:rPr>
          <w:rFonts w:eastAsia="Calibri" w:cs="Arial"/>
          <w:color w:val="000000"/>
        </w:rPr>
        <w:t xml:space="preserve">. </w:t>
      </w:r>
    </w:p>
    <w:p w:rsidR="007216F0" w:rsidRPr="00021323" w:rsidRDefault="007216F0" w:rsidP="00021323">
      <w:pPr>
        <w:rPr>
          <w:rFonts w:eastAsia="Calibri" w:cs="Arial"/>
          <w:color w:val="000000"/>
        </w:rPr>
      </w:pPr>
      <w:r w:rsidRPr="00021323">
        <w:rPr>
          <w:rFonts w:eastAsia="Calibri" w:cs="Arial"/>
          <w:color w:val="000000"/>
        </w:rPr>
        <w:t>The language</w:t>
      </w:r>
      <w:r w:rsidR="00021323">
        <w:rPr>
          <w:rFonts w:eastAsia="Calibri" w:cs="Arial"/>
          <w:color w:val="000000"/>
        </w:rPr>
        <w:t xml:space="preserve"> that is</w:t>
      </w:r>
      <w:r w:rsidRPr="00021323">
        <w:rPr>
          <w:rFonts w:eastAsia="Calibri" w:cs="Arial"/>
          <w:color w:val="000000"/>
        </w:rPr>
        <w:t xml:space="preserve"> used in academic writing </w:t>
      </w:r>
      <w:r w:rsidR="00021323" w:rsidRPr="00021323">
        <w:rPr>
          <w:rFonts w:eastAsia="Calibri" w:cs="Arial"/>
          <w:color w:val="000000"/>
        </w:rPr>
        <w:t>involves</w:t>
      </w:r>
      <w:r w:rsidRPr="00021323">
        <w:rPr>
          <w:rFonts w:eastAsia="Calibri" w:cs="Arial"/>
          <w:color w:val="000000"/>
        </w:rPr>
        <w:t xml:space="preserve"> </w:t>
      </w:r>
      <w:r w:rsidR="00021323" w:rsidRPr="00021323">
        <w:rPr>
          <w:rFonts w:eastAsia="Calibri" w:cs="Arial"/>
          <w:color w:val="000000"/>
        </w:rPr>
        <w:t>sufficient</w:t>
      </w:r>
      <w:r w:rsidRPr="00021323">
        <w:rPr>
          <w:rFonts w:eastAsia="Calibri" w:cs="Arial"/>
          <w:color w:val="000000"/>
        </w:rPr>
        <w:t xml:space="preserve"> attention since a </w:t>
      </w:r>
      <w:r w:rsidR="00021323" w:rsidRPr="00021323">
        <w:rPr>
          <w:rFonts w:eastAsia="Calibri" w:cs="Arial"/>
          <w:color w:val="000000"/>
        </w:rPr>
        <w:t>pure</w:t>
      </w:r>
      <w:r w:rsidRPr="00021323">
        <w:rPr>
          <w:rFonts w:eastAsia="Calibri" w:cs="Arial"/>
          <w:color w:val="000000"/>
        </w:rPr>
        <w:t xml:space="preserve"> and precise language </w:t>
      </w:r>
      <w:r w:rsidR="00021323" w:rsidRPr="00021323">
        <w:rPr>
          <w:rFonts w:eastAsia="Calibri" w:cs="Arial"/>
          <w:color w:val="000000"/>
        </w:rPr>
        <w:t>warrants</w:t>
      </w:r>
      <w:r w:rsidRPr="00021323">
        <w:rPr>
          <w:rFonts w:eastAsia="Calibri" w:cs="Arial"/>
          <w:color w:val="000000"/>
        </w:rPr>
        <w:t xml:space="preserve"> the appropriate </w:t>
      </w:r>
      <w:r w:rsidR="00021323" w:rsidRPr="00021323">
        <w:rPr>
          <w:rFonts w:eastAsia="Calibri" w:cs="Arial"/>
          <w:color w:val="000000"/>
        </w:rPr>
        <w:t>considerate</w:t>
      </w:r>
      <w:r w:rsidRPr="00021323">
        <w:rPr>
          <w:rFonts w:eastAsia="Calibri" w:cs="Arial"/>
          <w:color w:val="000000"/>
        </w:rPr>
        <w:t xml:space="preserve"> of its users. </w:t>
      </w:r>
      <w:r w:rsidR="00021323" w:rsidRPr="00021323">
        <w:rPr>
          <w:rFonts w:eastAsia="Calibri" w:cs="Arial"/>
          <w:color w:val="000000"/>
        </w:rPr>
        <w:t>Imprecise</w:t>
      </w:r>
      <w:r w:rsidRPr="00021323">
        <w:rPr>
          <w:rFonts w:eastAsia="Calibri" w:cs="Arial"/>
          <w:color w:val="000000"/>
        </w:rPr>
        <w:t xml:space="preserve"> knowledge should </w:t>
      </w:r>
      <w:r w:rsidR="00021323">
        <w:rPr>
          <w:rFonts w:eastAsia="Calibri" w:cs="Arial"/>
          <w:color w:val="000000"/>
        </w:rPr>
        <w:t>not be applied</w:t>
      </w:r>
      <w:r w:rsidRPr="00021323">
        <w:rPr>
          <w:rFonts w:eastAsia="Calibri" w:cs="Arial"/>
          <w:color w:val="000000"/>
        </w:rPr>
        <w:t xml:space="preserve"> in </w:t>
      </w:r>
      <w:r w:rsidR="00021323">
        <w:rPr>
          <w:rFonts w:eastAsia="Calibri" w:cs="Arial"/>
          <w:color w:val="000000"/>
        </w:rPr>
        <w:t xml:space="preserve">any </w:t>
      </w:r>
      <w:r w:rsidRPr="00021323">
        <w:rPr>
          <w:rFonts w:eastAsia="Calibri" w:cs="Arial"/>
          <w:color w:val="000000"/>
        </w:rPr>
        <w:t xml:space="preserve">academic writing. I have </w:t>
      </w:r>
      <w:r w:rsidR="00021323">
        <w:rPr>
          <w:rFonts w:eastAsia="Calibri" w:cs="Arial"/>
          <w:color w:val="000000"/>
        </w:rPr>
        <w:t>discovered that application</w:t>
      </w:r>
      <w:r w:rsidRPr="00021323">
        <w:rPr>
          <w:rFonts w:eastAsia="Calibri" w:cs="Arial"/>
          <w:color w:val="000000"/>
        </w:rPr>
        <w:t xml:space="preserve"> of clear and simple language </w:t>
      </w:r>
      <w:r w:rsidR="00021323" w:rsidRPr="00021323">
        <w:rPr>
          <w:rFonts w:eastAsia="Calibri" w:cs="Arial"/>
          <w:color w:val="000000"/>
        </w:rPr>
        <w:t>supports</w:t>
      </w:r>
      <w:r w:rsidRPr="00021323">
        <w:rPr>
          <w:rFonts w:eastAsia="Calibri" w:cs="Arial"/>
          <w:color w:val="000000"/>
        </w:rPr>
        <w:t xml:space="preserve"> the readers the perceived meaning that the </w:t>
      </w:r>
      <w:r w:rsidR="00021323" w:rsidRPr="00021323">
        <w:rPr>
          <w:rFonts w:eastAsia="Calibri" w:cs="Arial"/>
          <w:color w:val="000000"/>
        </w:rPr>
        <w:t>authors</w:t>
      </w:r>
      <w:r w:rsidRPr="00021323">
        <w:rPr>
          <w:rFonts w:eastAsia="Calibri" w:cs="Arial"/>
          <w:color w:val="000000"/>
        </w:rPr>
        <w:t xml:space="preserve"> </w:t>
      </w:r>
      <w:r w:rsidR="00021323" w:rsidRPr="00021323">
        <w:rPr>
          <w:rFonts w:eastAsia="Calibri" w:cs="Arial"/>
          <w:color w:val="000000"/>
        </w:rPr>
        <w:t>need</w:t>
      </w:r>
      <w:r w:rsidR="00021323">
        <w:rPr>
          <w:rFonts w:eastAsia="Calibri" w:cs="Arial"/>
          <w:color w:val="000000"/>
        </w:rPr>
        <w:t>s</w:t>
      </w:r>
      <w:r w:rsidRPr="00021323">
        <w:rPr>
          <w:rFonts w:eastAsia="Calibri" w:cs="Arial"/>
          <w:color w:val="000000"/>
        </w:rPr>
        <w:t xml:space="preserve"> to convey.</w:t>
      </w:r>
    </w:p>
    <w:p w:rsidR="007216F0" w:rsidRPr="00933BA7" w:rsidRDefault="007216F0" w:rsidP="00933BA7">
      <w:pPr>
        <w:rPr>
          <w:rFonts w:eastAsia="Calibri" w:cs="Arial"/>
          <w:color w:val="000000"/>
        </w:rPr>
      </w:pPr>
      <w:r w:rsidRPr="00933BA7">
        <w:rPr>
          <w:rFonts w:eastAsia="Calibri" w:cs="Arial"/>
          <w:color w:val="000000"/>
        </w:rPr>
        <w:t xml:space="preserve">I have now </w:t>
      </w:r>
      <w:r w:rsidR="00933BA7" w:rsidRPr="00933BA7">
        <w:rPr>
          <w:rFonts w:eastAsia="Calibri" w:cs="Arial"/>
          <w:color w:val="000000"/>
        </w:rPr>
        <w:t>educated</w:t>
      </w:r>
      <w:r w:rsidRPr="00933BA7">
        <w:rPr>
          <w:rFonts w:eastAsia="Calibri" w:cs="Arial"/>
          <w:color w:val="000000"/>
        </w:rPr>
        <w:t xml:space="preserve"> </w:t>
      </w:r>
      <w:r w:rsidR="00933BA7">
        <w:rPr>
          <w:rFonts w:eastAsia="Calibri" w:cs="Arial"/>
          <w:color w:val="000000"/>
        </w:rPr>
        <w:t xml:space="preserve">myself in </w:t>
      </w:r>
      <w:r w:rsidRPr="00933BA7">
        <w:rPr>
          <w:rFonts w:eastAsia="Calibri" w:cs="Arial"/>
          <w:color w:val="000000"/>
        </w:rPr>
        <w:t xml:space="preserve">the way </w:t>
      </w:r>
      <w:r w:rsidR="00933BA7">
        <w:rPr>
          <w:rFonts w:eastAsia="Calibri" w:cs="Arial"/>
          <w:color w:val="000000"/>
        </w:rPr>
        <w:t xml:space="preserve">in order </w:t>
      </w:r>
      <w:r w:rsidRPr="00933BA7">
        <w:rPr>
          <w:rFonts w:eastAsia="Calibri" w:cs="Arial"/>
          <w:color w:val="000000"/>
        </w:rPr>
        <w:t xml:space="preserve">to </w:t>
      </w:r>
      <w:r w:rsidR="00933BA7" w:rsidRPr="00933BA7">
        <w:rPr>
          <w:rFonts w:eastAsia="Calibri" w:cs="Arial"/>
          <w:color w:val="000000"/>
        </w:rPr>
        <w:t>avoid</w:t>
      </w:r>
      <w:r w:rsidRPr="00933BA7">
        <w:rPr>
          <w:rFonts w:eastAsia="Calibri" w:cs="Arial"/>
          <w:color w:val="000000"/>
        </w:rPr>
        <w:t xml:space="preserve"> </w:t>
      </w:r>
      <w:r w:rsidR="00933BA7" w:rsidRPr="00933BA7">
        <w:rPr>
          <w:rFonts w:eastAsia="Calibri" w:cs="Arial"/>
          <w:color w:val="000000"/>
        </w:rPr>
        <w:t>unclear</w:t>
      </w:r>
      <w:r w:rsidR="00933BA7">
        <w:rPr>
          <w:rFonts w:eastAsia="Calibri" w:cs="Arial"/>
          <w:color w:val="000000"/>
        </w:rPr>
        <w:t xml:space="preserve"> words and also</w:t>
      </w:r>
      <w:r w:rsidRPr="00933BA7">
        <w:rPr>
          <w:rFonts w:eastAsia="Calibri" w:cs="Arial"/>
          <w:color w:val="000000"/>
        </w:rPr>
        <w:t>, I will avoid confusing words</w:t>
      </w:r>
      <w:r w:rsidR="000C4B65">
        <w:rPr>
          <w:rFonts w:eastAsia="Calibri" w:cs="Arial"/>
          <w:color w:val="000000"/>
        </w:rPr>
        <w:t>,</w:t>
      </w:r>
      <w:r w:rsidRPr="00933BA7">
        <w:rPr>
          <w:rFonts w:eastAsia="Calibri" w:cs="Arial"/>
          <w:color w:val="000000"/>
        </w:rPr>
        <w:t xml:space="preserve"> </w:t>
      </w:r>
      <w:r w:rsidR="000C4B65" w:rsidRPr="00933BA7">
        <w:rPr>
          <w:rFonts w:eastAsia="Calibri" w:cs="Arial"/>
          <w:color w:val="000000"/>
        </w:rPr>
        <w:t>for instance</w:t>
      </w:r>
      <w:r w:rsidR="000C4B65">
        <w:rPr>
          <w:rFonts w:eastAsia="Calibri" w:cs="Arial"/>
          <w:color w:val="000000"/>
        </w:rPr>
        <w:t xml:space="preserve">, </w:t>
      </w:r>
      <w:proofErr w:type="gramStart"/>
      <w:r w:rsidR="000C4B65">
        <w:rPr>
          <w:rFonts w:eastAsia="Calibri" w:cs="Arial"/>
          <w:color w:val="000000"/>
        </w:rPr>
        <w:t>Perhaps</w:t>
      </w:r>
      <w:proofErr w:type="gramEnd"/>
      <w:r w:rsidR="000C4B65">
        <w:rPr>
          <w:rFonts w:eastAsia="Calibri" w:cs="Arial"/>
          <w:color w:val="000000"/>
        </w:rPr>
        <w:t xml:space="preserve"> and Probably</w:t>
      </w:r>
      <w:r w:rsidRPr="00933BA7">
        <w:rPr>
          <w:rFonts w:eastAsia="Calibri" w:cs="Arial"/>
          <w:color w:val="000000"/>
        </w:rPr>
        <w:t xml:space="preserve"> </w:t>
      </w:r>
      <w:r w:rsidR="000C4B65">
        <w:rPr>
          <w:rFonts w:eastAsia="Calibri" w:cs="Arial"/>
          <w:color w:val="000000"/>
        </w:rPr>
        <w:t>and so on</w:t>
      </w:r>
      <w:r w:rsidRPr="00933BA7">
        <w:rPr>
          <w:rFonts w:eastAsia="Calibri" w:cs="Arial"/>
          <w:color w:val="000000"/>
        </w:rPr>
        <w:t xml:space="preserve">. since this </w:t>
      </w:r>
      <w:r w:rsidR="00933BA7" w:rsidRPr="00933BA7">
        <w:rPr>
          <w:rFonts w:eastAsia="Calibri" w:cs="Arial"/>
          <w:color w:val="000000"/>
        </w:rPr>
        <w:t>explains</w:t>
      </w:r>
      <w:r w:rsidRPr="00933BA7">
        <w:rPr>
          <w:rFonts w:eastAsia="Calibri" w:cs="Arial"/>
          <w:color w:val="000000"/>
        </w:rPr>
        <w:t xml:space="preserve"> into a lack of </w:t>
      </w:r>
      <w:r w:rsidR="00933BA7" w:rsidRPr="00933BA7">
        <w:rPr>
          <w:rFonts w:eastAsia="Calibri" w:cs="Arial"/>
          <w:color w:val="000000"/>
        </w:rPr>
        <w:t>self-confidence</w:t>
      </w:r>
      <w:r w:rsidR="00933BA7">
        <w:rPr>
          <w:rFonts w:eastAsia="Calibri" w:cs="Arial"/>
          <w:color w:val="000000"/>
        </w:rPr>
        <w:t xml:space="preserve"> about the argument </w:t>
      </w:r>
      <w:r w:rsidRPr="00933BA7">
        <w:rPr>
          <w:rFonts w:eastAsia="Calibri" w:cs="Arial"/>
          <w:color w:val="000000"/>
        </w:rPr>
        <w:t>(</w:t>
      </w:r>
      <w:proofErr w:type="spellStart"/>
      <w:r w:rsidRPr="00933BA7">
        <w:rPr>
          <w:rFonts w:eastAsia="Calibri" w:cs="Arial"/>
          <w:color w:val="000000"/>
        </w:rPr>
        <w:t>Hendrawan</w:t>
      </w:r>
      <w:proofErr w:type="spellEnd"/>
      <w:r w:rsidRPr="00933BA7">
        <w:rPr>
          <w:rFonts w:eastAsia="Calibri" w:cs="Arial"/>
          <w:color w:val="000000"/>
        </w:rPr>
        <w:t xml:space="preserve"> and </w:t>
      </w:r>
      <w:proofErr w:type="spellStart"/>
      <w:r w:rsidRPr="00933BA7">
        <w:rPr>
          <w:rFonts w:eastAsia="Calibri" w:cs="Arial"/>
          <w:color w:val="000000"/>
        </w:rPr>
        <w:t>Daryanto</w:t>
      </w:r>
      <w:proofErr w:type="spellEnd"/>
      <w:r w:rsidRPr="00933BA7">
        <w:rPr>
          <w:rFonts w:eastAsia="Calibri" w:cs="Arial"/>
          <w:color w:val="000000"/>
        </w:rPr>
        <w:t xml:space="preserve">, 2019). Furthermore, I have </w:t>
      </w:r>
      <w:r w:rsidR="000C4B65" w:rsidRPr="00933BA7">
        <w:rPr>
          <w:rFonts w:eastAsia="Calibri" w:cs="Arial"/>
          <w:color w:val="000000"/>
        </w:rPr>
        <w:t>well-educated</w:t>
      </w:r>
      <w:r w:rsidR="000C4B65">
        <w:rPr>
          <w:rFonts w:eastAsia="Calibri" w:cs="Arial"/>
          <w:color w:val="000000"/>
        </w:rPr>
        <w:t xml:space="preserve"> myself for</w:t>
      </w:r>
      <w:r w:rsidR="00933BA7">
        <w:rPr>
          <w:rFonts w:eastAsia="Calibri" w:cs="Arial"/>
          <w:color w:val="000000"/>
        </w:rPr>
        <w:t xml:space="preserve"> not</w:t>
      </w:r>
      <w:r w:rsidR="000C4B65">
        <w:rPr>
          <w:rFonts w:eastAsia="Calibri" w:cs="Arial"/>
          <w:color w:val="000000"/>
        </w:rPr>
        <w:t xml:space="preserve"> to</w:t>
      </w:r>
      <w:r w:rsidR="00933BA7">
        <w:rPr>
          <w:rFonts w:eastAsia="Calibri" w:cs="Arial"/>
          <w:color w:val="000000"/>
        </w:rPr>
        <w:t xml:space="preserve"> use </w:t>
      </w:r>
      <w:r w:rsidRPr="00933BA7">
        <w:rPr>
          <w:rFonts w:eastAsia="Calibri" w:cs="Arial"/>
          <w:color w:val="000000"/>
        </w:rPr>
        <w:t xml:space="preserve">jargon </w:t>
      </w:r>
      <w:r w:rsidR="00933BA7">
        <w:rPr>
          <w:rFonts w:eastAsia="Calibri" w:cs="Arial"/>
          <w:color w:val="000000"/>
        </w:rPr>
        <w:t>in general</w:t>
      </w:r>
      <w:r w:rsidRPr="00933BA7">
        <w:rPr>
          <w:rFonts w:eastAsia="Calibri" w:cs="Arial"/>
          <w:color w:val="000000"/>
        </w:rPr>
        <w:t xml:space="preserve">. </w:t>
      </w:r>
    </w:p>
    <w:p w:rsidR="007216F0" w:rsidRPr="00933BA7" w:rsidRDefault="007216F0" w:rsidP="00933BA7">
      <w:pPr>
        <w:rPr>
          <w:rFonts w:eastAsia="Calibri" w:cs="Arial"/>
          <w:color w:val="000000"/>
        </w:rPr>
      </w:pPr>
      <w:r w:rsidRPr="00933BA7">
        <w:rPr>
          <w:rFonts w:eastAsia="Calibri" w:cs="Arial"/>
          <w:color w:val="000000"/>
        </w:rPr>
        <w:t xml:space="preserve">Academic writings are </w:t>
      </w:r>
      <w:r w:rsidR="000C4B65" w:rsidRPr="00933BA7">
        <w:rPr>
          <w:rFonts w:eastAsia="Calibri" w:cs="Arial"/>
          <w:color w:val="000000"/>
        </w:rPr>
        <w:t>expected</w:t>
      </w:r>
      <w:r w:rsidRPr="00933BA7">
        <w:rPr>
          <w:rFonts w:eastAsia="Calibri" w:cs="Arial"/>
          <w:color w:val="000000"/>
        </w:rPr>
        <w:t xml:space="preserve"> to be </w:t>
      </w:r>
      <w:r w:rsidR="000C4B65" w:rsidRPr="00933BA7">
        <w:rPr>
          <w:rFonts w:eastAsia="Calibri" w:cs="Arial"/>
          <w:color w:val="000000"/>
        </w:rPr>
        <w:t>assisted</w:t>
      </w:r>
      <w:r w:rsidRPr="00933BA7">
        <w:rPr>
          <w:rFonts w:eastAsia="Calibri" w:cs="Arial"/>
          <w:color w:val="000000"/>
        </w:rPr>
        <w:t xml:space="preserve"> up by sources </w:t>
      </w:r>
      <w:r w:rsidR="007D78CB">
        <w:rPr>
          <w:rFonts w:eastAsia="Calibri" w:cs="Arial"/>
          <w:color w:val="000000"/>
        </w:rPr>
        <w:t>like</w:t>
      </w:r>
      <w:r w:rsidRPr="00933BA7">
        <w:rPr>
          <w:rFonts w:eastAsia="Calibri" w:cs="Arial"/>
          <w:color w:val="000000"/>
        </w:rPr>
        <w:t xml:space="preserve"> the </w:t>
      </w:r>
      <w:r w:rsidR="007D78CB" w:rsidRPr="00933BA7">
        <w:rPr>
          <w:rFonts w:eastAsia="Calibri" w:cs="Arial"/>
          <w:color w:val="000000"/>
        </w:rPr>
        <w:t>discoveries</w:t>
      </w:r>
      <w:r w:rsidRPr="00933BA7">
        <w:rPr>
          <w:rFonts w:eastAsia="Calibri" w:cs="Arial"/>
          <w:color w:val="000000"/>
        </w:rPr>
        <w:t xml:space="preserve"> of</w:t>
      </w:r>
      <w:r w:rsidR="007D78CB">
        <w:rPr>
          <w:rFonts w:eastAsia="Calibri" w:cs="Arial"/>
          <w:color w:val="000000"/>
        </w:rPr>
        <w:t xml:space="preserve"> the</w:t>
      </w:r>
      <w:r w:rsidRPr="00933BA7">
        <w:rPr>
          <w:rFonts w:eastAsia="Calibri" w:cs="Arial"/>
          <w:color w:val="000000"/>
        </w:rPr>
        <w:t xml:space="preserve"> other researchers and academicians t</w:t>
      </w:r>
      <w:r w:rsidR="007D78CB">
        <w:rPr>
          <w:rFonts w:eastAsia="Calibri" w:cs="Arial"/>
          <w:color w:val="000000"/>
        </w:rPr>
        <w:t>in order for the</w:t>
      </w:r>
      <w:r w:rsidRPr="00933BA7">
        <w:rPr>
          <w:rFonts w:eastAsia="Calibri" w:cs="Arial"/>
          <w:color w:val="000000"/>
        </w:rPr>
        <w:t xml:space="preserve"> newfound </w:t>
      </w:r>
      <w:r w:rsidR="007D78CB" w:rsidRPr="00933BA7">
        <w:rPr>
          <w:rFonts w:eastAsia="Calibri" w:cs="Arial"/>
          <w:color w:val="000000"/>
        </w:rPr>
        <w:t>outcomes</w:t>
      </w:r>
      <w:r w:rsidR="007D78CB">
        <w:rPr>
          <w:rFonts w:eastAsia="Calibri" w:cs="Arial"/>
          <w:color w:val="000000"/>
        </w:rPr>
        <w:t xml:space="preserve"> and claims. Therefore, I have found out to apply</w:t>
      </w:r>
      <w:r w:rsidRPr="00933BA7">
        <w:rPr>
          <w:rFonts w:eastAsia="Calibri" w:cs="Arial"/>
          <w:color w:val="000000"/>
        </w:rPr>
        <w:t xml:space="preserve"> well-sourced references published in </w:t>
      </w:r>
      <w:r w:rsidR="007D78CB">
        <w:rPr>
          <w:rFonts w:eastAsia="Calibri" w:cs="Arial"/>
          <w:color w:val="000000"/>
        </w:rPr>
        <w:t>well</w:t>
      </w:r>
      <w:r w:rsidR="007D78CB" w:rsidRPr="00933BA7">
        <w:rPr>
          <w:rFonts w:eastAsia="Calibri" w:cs="Arial"/>
          <w:color w:val="000000"/>
        </w:rPr>
        <w:t>-known</w:t>
      </w:r>
      <w:r w:rsidRPr="00933BA7">
        <w:rPr>
          <w:rFonts w:eastAsia="Calibri" w:cs="Arial"/>
          <w:color w:val="000000"/>
        </w:rPr>
        <w:t xml:space="preserve"> journals. </w:t>
      </w:r>
      <w:r w:rsidR="00743A30" w:rsidRPr="00933BA7">
        <w:rPr>
          <w:rFonts w:eastAsia="Calibri" w:cs="Arial"/>
          <w:color w:val="000000"/>
        </w:rPr>
        <w:t>Meanwhile</w:t>
      </w:r>
      <w:r w:rsidR="00743A30">
        <w:rPr>
          <w:rFonts w:eastAsia="Calibri" w:cs="Arial"/>
          <w:color w:val="000000"/>
        </w:rPr>
        <w:t xml:space="preserve"> academic writings ought to </w:t>
      </w:r>
      <w:r w:rsidRPr="00933BA7">
        <w:rPr>
          <w:rFonts w:eastAsia="Calibri" w:cs="Arial"/>
          <w:color w:val="000000"/>
        </w:rPr>
        <w:t xml:space="preserve">be </w:t>
      </w:r>
      <w:r w:rsidR="00743A30">
        <w:rPr>
          <w:rFonts w:eastAsia="Calibri" w:cs="Arial"/>
          <w:color w:val="000000"/>
        </w:rPr>
        <w:t>relied</w:t>
      </w:r>
      <w:r w:rsidRPr="00933BA7">
        <w:rPr>
          <w:rFonts w:eastAsia="Calibri" w:cs="Arial"/>
          <w:color w:val="000000"/>
        </w:rPr>
        <w:t xml:space="preserve"> on prior research and </w:t>
      </w:r>
      <w:r w:rsidR="00743A30" w:rsidRPr="00933BA7">
        <w:rPr>
          <w:rFonts w:eastAsia="Calibri" w:cs="Arial"/>
          <w:color w:val="000000"/>
        </w:rPr>
        <w:t>collaboration;</w:t>
      </w:r>
      <w:r w:rsidRPr="00933BA7">
        <w:rPr>
          <w:rFonts w:eastAsia="Calibri" w:cs="Arial"/>
          <w:color w:val="000000"/>
        </w:rPr>
        <w:t xml:space="preserve"> finding out </w:t>
      </w:r>
      <w:r w:rsidR="00743A30" w:rsidRPr="00933BA7">
        <w:rPr>
          <w:rFonts w:eastAsia="Calibri" w:cs="Arial"/>
          <w:color w:val="000000"/>
        </w:rPr>
        <w:t>reliable</w:t>
      </w:r>
      <w:r w:rsidRPr="00933BA7">
        <w:rPr>
          <w:rFonts w:eastAsia="Calibri" w:cs="Arial"/>
          <w:color w:val="000000"/>
        </w:rPr>
        <w:t xml:space="preserve"> and </w:t>
      </w:r>
      <w:r w:rsidR="00743A30" w:rsidRPr="00933BA7">
        <w:rPr>
          <w:rFonts w:eastAsia="Calibri" w:cs="Arial"/>
          <w:color w:val="000000"/>
        </w:rPr>
        <w:t>suitable</w:t>
      </w:r>
      <w:r w:rsidRPr="00933BA7">
        <w:rPr>
          <w:rFonts w:eastAsia="Calibri" w:cs="Arial"/>
          <w:color w:val="000000"/>
        </w:rPr>
        <w:t xml:space="preserve"> sources is </w:t>
      </w:r>
      <w:r w:rsidR="00743A30">
        <w:rPr>
          <w:rFonts w:eastAsia="Calibri" w:cs="Arial"/>
          <w:color w:val="000000"/>
        </w:rPr>
        <w:t>essential</w:t>
      </w:r>
      <w:r w:rsidRPr="00933BA7">
        <w:rPr>
          <w:rFonts w:eastAsia="Calibri" w:cs="Arial"/>
          <w:color w:val="000000"/>
        </w:rPr>
        <w:t xml:space="preserve"> </w:t>
      </w:r>
      <w:r w:rsidRPr="00933BA7">
        <w:rPr>
          <w:rFonts w:cs="Arial"/>
        </w:rPr>
        <w:t>(HEALEY, 2021)</w:t>
      </w:r>
      <w:r w:rsidRPr="00933BA7">
        <w:rPr>
          <w:rFonts w:eastAsia="Calibri" w:cs="Arial"/>
          <w:color w:val="000000"/>
        </w:rPr>
        <w:t xml:space="preserve">. </w:t>
      </w:r>
      <w:r w:rsidR="00743A30">
        <w:rPr>
          <w:rFonts w:eastAsia="Calibri" w:cs="Arial"/>
          <w:color w:val="000000"/>
        </w:rPr>
        <w:t>I have been</w:t>
      </w:r>
      <w:r w:rsidRPr="00933BA7">
        <w:rPr>
          <w:rFonts w:eastAsia="Calibri" w:cs="Arial"/>
          <w:color w:val="000000"/>
        </w:rPr>
        <w:t xml:space="preserve"> </w:t>
      </w:r>
      <w:r w:rsidR="00743A30">
        <w:rPr>
          <w:rFonts w:eastAsia="Calibri" w:cs="Arial"/>
          <w:color w:val="000000"/>
        </w:rPr>
        <w:t>using</w:t>
      </w:r>
      <w:r w:rsidRPr="00933BA7">
        <w:rPr>
          <w:rFonts w:eastAsia="Calibri" w:cs="Arial"/>
          <w:color w:val="000000"/>
        </w:rPr>
        <w:t xml:space="preserve"> academic </w:t>
      </w:r>
      <w:r w:rsidR="00743A30" w:rsidRPr="00933BA7">
        <w:rPr>
          <w:rFonts w:eastAsia="Calibri" w:cs="Arial"/>
          <w:color w:val="000000"/>
        </w:rPr>
        <w:t>databases</w:t>
      </w:r>
      <w:r w:rsidRPr="00933BA7">
        <w:rPr>
          <w:rFonts w:eastAsia="Calibri" w:cs="Arial"/>
          <w:color w:val="000000"/>
        </w:rPr>
        <w:t xml:space="preserve"> and university libraries</w:t>
      </w:r>
      <w:r w:rsidR="00743A30">
        <w:rPr>
          <w:rFonts w:eastAsia="Calibri" w:cs="Arial"/>
          <w:color w:val="000000"/>
        </w:rPr>
        <w:t xml:space="preserve"> in order</w:t>
      </w:r>
      <w:r w:rsidRPr="00933BA7">
        <w:rPr>
          <w:rFonts w:eastAsia="Calibri" w:cs="Arial"/>
          <w:color w:val="000000"/>
        </w:rPr>
        <w:t xml:space="preserve"> to </w:t>
      </w:r>
      <w:r w:rsidR="00743A30" w:rsidRPr="00933BA7">
        <w:rPr>
          <w:rFonts w:eastAsia="Calibri" w:cs="Arial"/>
          <w:color w:val="000000"/>
        </w:rPr>
        <w:t>help</w:t>
      </w:r>
      <w:r w:rsidRPr="00933BA7">
        <w:rPr>
          <w:rFonts w:eastAsia="Calibri" w:cs="Arial"/>
          <w:color w:val="000000"/>
        </w:rPr>
        <w:t xml:space="preserve"> my writings with </w:t>
      </w:r>
      <w:r w:rsidR="00743A30" w:rsidRPr="00933BA7">
        <w:rPr>
          <w:rFonts w:eastAsia="Calibri" w:cs="Arial"/>
          <w:color w:val="000000"/>
        </w:rPr>
        <w:t>reliable</w:t>
      </w:r>
      <w:r w:rsidRPr="00933BA7">
        <w:rPr>
          <w:rFonts w:eastAsia="Calibri" w:cs="Arial"/>
          <w:color w:val="000000"/>
        </w:rPr>
        <w:t xml:space="preserve"> sources. </w:t>
      </w:r>
      <w:r w:rsidR="00743A30" w:rsidRPr="00933BA7">
        <w:rPr>
          <w:rFonts w:eastAsia="Calibri" w:cs="Arial"/>
          <w:color w:val="000000"/>
        </w:rPr>
        <w:t>Additionally</w:t>
      </w:r>
      <w:r w:rsidRPr="00933BA7">
        <w:rPr>
          <w:rFonts w:eastAsia="Calibri" w:cs="Arial"/>
          <w:color w:val="000000"/>
        </w:rPr>
        <w:t>, I have</w:t>
      </w:r>
      <w:r w:rsidR="00743A30">
        <w:rPr>
          <w:rFonts w:eastAsia="Calibri" w:cs="Arial"/>
          <w:color w:val="000000"/>
        </w:rPr>
        <w:t xml:space="preserve"> also</w:t>
      </w:r>
      <w:r w:rsidRPr="00933BA7">
        <w:rPr>
          <w:rFonts w:eastAsia="Calibri" w:cs="Arial"/>
          <w:color w:val="000000"/>
        </w:rPr>
        <w:t xml:space="preserve"> learnt to </w:t>
      </w:r>
      <w:r w:rsidR="00743A30" w:rsidRPr="00933BA7">
        <w:rPr>
          <w:rFonts w:eastAsia="Calibri" w:cs="Arial"/>
          <w:color w:val="000000"/>
        </w:rPr>
        <w:t>mention</w:t>
      </w:r>
      <w:r w:rsidRPr="00933BA7">
        <w:rPr>
          <w:rFonts w:eastAsia="Calibri" w:cs="Arial"/>
          <w:color w:val="000000"/>
        </w:rPr>
        <w:t xml:space="preserve"> my work using </w:t>
      </w:r>
      <w:r w:rsidR="00743A30" w:rsidRPr="00933BA7">
        <w:rPr>
          <w:rFonts w:eastAsia="Calibri" w:cs="Arial"/>
          <w:color w:val="000000"/>
        </w:rPr>
        <w:t>wide-ranging</w:t>
      </w:r>
      <w:r w:rsidRPr="00933BA7">
        <w:rPr>
          <w:rFonts w:eastAsia="Calibri" w:cs="Arial"/>
          <w:color w:val="000000"/>
        </w:rPr>
        <w:t xml:space="preserve"> styles </w:t>
      </w:r>
      <w:r w:rsidR="00743A30">
        <w:rPr>
          <w:rFonts w:eastAsia="Calibri" w:cs="Arial"/>
          <w:color w:val="000000"/>
        </w:rPr>
        <w:t>for instance Harvard, APA as well as the</w:t>
      </w:r>
      <w:r w:rsidRPr="00933BA7">
        <w:rPr>
          <w:rFonts w:eastAsia="Calibri" w:cs="Arial"/>
          <w:color w:val="000000"/>
        </w:rPr>
        <w:t xml:space="preserve"> Chicago styles of referencing.</w:t>
      </w:r>
    </w:p>
    <w:p w:rsidR="007216F0" w:rsidRPr="00287B75" w:rsidRDefault="007216F0" w:rsidP="007216F0">
      <w:pPr>
        <w:rPr>
          <w:rFonts w:cs="Arial"/>
          <w:szCs w:val="20"/>
        </w:rPr>
      </w:pPr>
      <w:r w:rsidRPr="00287B75">
        <w:rPr>
          <w:rFonts w:cs="Arial"/>
          <w:szCs w:val="20"/>
        </w:rPr>
        <w:t>I have</w:t>
      </w:r>
      <w:r w:rsidR="00743A30">
        <w:rPr>
          <w:rFonts w:cs="Arial"/>
          <w:szCs w:val="20"/>
        </w:rPr>
        <w:t xml:space="preserve"> now</w:t>
      </w:r>
      <w:r w:rsidRPr="00287B75">
        <w:rPr>
          <w:rFonts w:cs="Arial"/>
          <w:szCs w:val="20"/>
        </w:rPr>
        <w:t xml:space="preserve"> </w:t>
      </w:r>
      <w:r w:rsidR="00743A30">
        <w:rPr>
          <w:rFonts w:cs="Arial"/>
          <w:szCs w:val="20"/>
        </w:rPr>
        <w:t>discovered</w:t>
      </w:r>
      <w:r w:rsidRPr="00287B75">
        <w:rPr>
          <w:rFonts w:cs="Arial"/>
          <w:szCs w:val="20"/>
        </w:rPr>
        <w:t xml:space="preserve"> the </w:t>
      </w:r>
      <w:r w:rsidR="00743A30" w:rsidRPr="00287B75">
        <w:rPr>
          <w:rFonts w:cs="Arial"/>
          <w:szCs w:val="20"/>
        </w:rPr>
        <w:t>accurate</w:t>
      </w:r>
      <w:r w:rsidRPr="00287B75">
        <w:rPr>
          <w:rFonts w:cs="Arial"/>
          <w:szCs w:val="20"/>
        </w:rPr>
        <w:t xml:space="preserve"> and </w:t>
      </w:r>
      <w:r w:rsidR="00743A30" w:rsidRPr="00287B75">
        <w:rPr>
          <w:rFonts w:cs="Arial"/>
          <w:szCs w:val="20"/>
        </w:rPr>
        <w:t>reliable</w:t>
      </w:r>
      <w:r w:rsidRPr="00287B75">
        <w:rPr>
          <w:rFonts w:cs="Arial"/>
          <w:szCs w:val="20"/>
        </w:rPr>
        <w:t xml:space="preserve"> rules of </w:t>
      </w:r>
      <w:r w:rsidR="00743A30">
        <w:rPr>
          <w:rFonts w:cs="Arial"/>
          <w:szCs w:val="20"/>
        </w:rPr>
        <w:t xml:space="preserve">the </w:t>
      </w:r>
      <w:r w:rsidRPr="00287B75">
        <w:rPr>
          <w:rFonts w:cs="Arial"/>
          <w:szCs w:val="20"/>
        </w:rPr>
        <w:t xml:space="preserve">academic writing by </w:t>
      </w:r>
      <w:r w:rsidR="00743A30" w:rsidRPr="00287B75">
        <w:rPr>
          <w:rFonts w:cs="Arial"/>
          <w:szCs w:val="20"/>
        </w:rPr>
        <w:t>warranting</w:t>
      </w:r>
      <w:r w:rsidRPr="00287B75">
        <w:rPr>
          <w:rFonts w:cs="Arial"/>
          <w:szCs w:val="20"/>
        </w:rPr>
        <w:t xml:space="preserve"> accurate grammar, punctuation, and </w:t>
      </w:r>
      <w:r w:rsidR="00743A30" w:rsidRPr="00287B75">
        <w:rPr>
          <w:rFonts w:cs="Arial"/>
          <w:szCs w:val="20"/>
        </w:rPr>
        <w:t>quotation</w:t>
      </w:r>
      <w:r w:rsidRPr="00287B75">
        <w:rPr>
          <w:rFonts w:cs="Arial"/>
          <w:szCs w:val="20"/>
        </w:rPr>
        <w:t xml:space="preserve">. Since academic writing </w:t>
      </w:r>
      <w:r w:rsidR="00743A30" w:rsidRPr="00287B75">
        <w:rPr>
          <w:rFonts w:cs="Arial"/>
          <w:szCs w:val="20"/>
        </w:rPr>
        <w:t>changes</w:t>
      </w:r>
      <w:r w:rsidRPr="00287B75">
        <w:rPr>
          <w:rFonts w:cs="Arial"/>
          <w:szCs w:val="20"/>
        </w:rPr>
        <w:t xml:space="preserve"> from literary, </w:t>
      </w:r>
      <w:r w:rsidR="00743A30" w:rsidRPr="00287B75">
        <w:rPr>
          <w:rFonts w:cs="Arial"/>
          <w:szCs w:val="20"/>
        </w:rPr>
        <w:t>promoting</w:t>
      </w:r>
      <w:r w:rsidRPr="00287B75">
        <w:rPr>
          <w:rFonts w:cs="Arial"/>
          <w:szCs w:val="20"/>
        </w:rPr>
        <w:t>, and jo</w:t>
      </w:r>
      <w:r w:rsidR="00743A30">
        <w:rPr>
          <w:rFonts w:cs="Arial"/>
          <w:szCs w:val="20"/>
        </w:rPr>
        <w:t xml:space="preserve">urnalistic text, </w:t>
      </w:r>
      <w:r w:rsidRPr="00287B75">
        <w:rPr>
          <w:rFonts w:cs="Arial"/>
          <w:szCs w:val="20"/>
        </w:rPr>
        <w:t xml:space="preserve">it does not </w:t>
      </w:r>
      <w:r w:rsidR="00743A30" w:rsidRPr="00287B75">
        <w:rPr>
          <w:rFonts w:cs="Arial"/>
          <w:szCs w:val="20"/>
        </w:rPr>
        <w:t>initiate</w:t>
      </w:r>
      <w:r w:rsidRPr="00287B75">
        <w:rPr>
          <w:rFonts w:cs="Arial"/>
          <w:szCs w:val="20"/>
        </w:rPr>
        <w:t xml:space="preserve"> emotional </w:t>
      </w:r>
      <w:r w:rsidR="00743A30" w:rsidRPr="00287B75">
        <w:rPr>
          <w:rFonts w:cs="Arial"/>
          <w:szCs w:val="20"/>
        </w:rPr>
        <w:t>response;</w:t>
      </w:r>
      <w:r w:rsidRPr="00287B75">
        <w:rPr>
          <w:rFonts w:cs="Arial"/>
          <w:szCs w:val="20"/>
        </w:rPr>
        <w:t xml:space="preserve"> instead</w:t>
      </w:r>
      <w:r w:rsidR="00743A30">
        <w:rPr>
          <w:rFonts w:cs="Arial"/>
          <w:szCs w:val="20"/>
        </w:rPr>
        <w:t xml:space="preserve"> of that</w:t>
      </w:r>
      <w:r w:rsidRPr="00287B75">
        <w:rPr>
          <w:rFonts w:cs="Arial"/>
          <w:szCs w:val="20"/>
        </w:rPr>
        <w:t>, it</w:t>
      </w:r>
      <w:r w:rsidR="00B472C6">
        <w:rPr>
          <w:rFonts w:cs="Arial"/>
          <w:szCs w:val="20"/>
        </w:rPr>
        <w:t xml:space="preserve"> will be</w:t>
      </w:r>
      <w:r w:rsidRPr="00287B75">
        <w:rPr>
          <w:rFonts w:cs="Arial"/>
          <w:szCs w:val="20"/>
        </w:rPr>
        <w:t xml:space="preserve"> communicates ideas, information, </w:t>
      </w:r>
      <w:r w:rsidR="00B472C6" w:rsidRPr="00287B75">
        <w:rPr>
          <w:rFonts w:cs="Arial"/>
          <w:szCs w:val="20"/>
        </w:rPr>
        <w:t>outcomes</w:t>
      </w:r>
      <w:r w:rsidRPr="00287B75">
        <w:rPr>
          <w:rFonts w:cs="Arial"/>
          <w:szCs w:val="20"/>
        </w:rPr>
        <w:t xml:space="preserve">, and arguments (HEALEY, 2021). </w:t>
      </w:r>
    </w:p>
    <w:p w:rsidR="00B472C6" w:rsidRDefault="007216F0" w:rsidP="00DE421A">
      <w:pPr>
        <w:rPr>
          <w:rFonts w:cs="Arial"/>
        </w:rPr>
      </w:pPr>
      <w:r w:rsidRPr="00287B75">
        <w:rPr>
          <w:rFonts w:cs="Arial"/>
        </w:rPr>
        <w:br w:type="page"/>
      </w:r>
      <w:bookmarkStart w:id="9" w:name="_Toc80215958"/>
    </w:p>
    <w:p w:rsidR="00DE421A" w:rsidRPr="00DE421A" w:rsidRDefault="00DE421A" w:rsidP="00DE421A">
      <w:pPr>
        <w:rPr>
          <w:rFonts w:eastAsia="Calibri" w:cs="Arial"/>
          <w:b/>
          <w:bCs/>
          <w:sz w:val="28"/>
          <w:szCs w:val="28"/>
          <w:u w:val="single"/>
        </w:rPr>
      </w:pPr>
    </w:p>
    <w:p w:rsidR="007216F0" w:rsidRDefault="007216F0" w:rsidP="007216F0">
      <w:pPr>
        <w:pStyle w:val="Balk1"/>
      </w:pPr>
      <w:r w:rsidRPr="00287B75">
        <w:t>Conclusion</w:t>
      </w:r>
      <w:bookmarkEnd w:id="9"/>
    </w:p>
    <w:p w:rsidR="00B472C6" w:rsidRPr="00B472C6" w:rsidRDefault="00B472C6" w:rsidP="00B472C6"/>
    <w:p w:rsidR="00441D0F" w:rsidRDefault="00B472C6">
      <w:pPr>
        <w:rPr>
          <w:rFonts w:cs="Arial"/>
          <w:szCs w:val="20"/>
        </w:rPr>
      </w:pPr>
      <w:r w:rsidRPr="00287B75">
        <w:rPr>
          <w:rFonts w:cs="Arial"/>
          <w:szCs w:val="20"/>
        </w:rPr>
        <w:t>Reflective practice</w:t>
      </w:r>
      <w:r>
        <w:rPr>
          <w:rFonts w:cs="Arial"/>
          <w:szCs w:val="20"/>
        </w:rPr>
        <w:t>s</w:t>
      </w:r>
      <w:r w:rsidR="00DE421A">
        <w:rPr>
          <w:rFonts w:cs="Arial"/>
          <w:szCs w:val="20"/>
        </w:rPr>
        <w:t xml:space="preserve"> is able to</w:t>
      </w:r>
      <w:r w:rsidRPr="00287B75">
        <w:rPr>
          <w:rFonts w:cs="Arial"/>
          <w:szCs w:val="20"/>
        </w:rPr>
        <w:t xml:space="preserve"> </w:t>
      </w:r>
      <w:r>
        <w:rPr>
          <w:rFonts w:cs="Arial"/>
          <w:szCs w:val="20"/>
        </w:rPr>
        <w:t>develop</w:t>
      </w:r>
      <w:r w:rsidRPr="00287B75">
        <w:rPr>
          <w:rFonts w:cs="Arial"/>
          <w:szCs w:val="20"/>
        </w:rPr>
        <w:t xml:space="preserve"> self-</w:t>
      </w:r>
      <w:r w:rsidR="00DE421A" w:rsidRPr="00287B75">
        <w:rPr>
          <w:rFonts w:cs="Arial"/>
          <w:szCs w:val="20"/>
        </w:rPr>
        <w:t>awarenes</w:t>
      </w:r>
      <w:r w:rsidR="00DE421A">
        <w:rPr>
          <w:rFonts w:cs="Arial"/>
          <w:szCs w:val="20"/>
        </w:rPr>
        <w:t>s</w:t>
      </w:r>
      <w:r w:rsidRPr="00287B75">
        <w:rPr>
          <w:rFonts w:cs="Arial"/>
          <w:szCs w:val="20"/>
        </w:rPr>
        <w:t xml:space="preserve"> and </w:t>
      </w:r>
      <w:r w:rsidR="00DE421A" w:rsidRPr="00287B75">
        <w:rPr>
          <w:rFonts w:cs="Arial"/>
          <w:szCs w:val="20"/>
        </w:rPr>
        <w:t xml:space="preserve">simplify </w:t>
      </w:r>
      <w:r w:rsidR="00DE421A">
        <w:rPr>
          <w:rFonts w:cs="Arial"/>
          <w:szCs w:val="20"/>
        </w:rPr>
        <w:t xml:space="preserve">the </w:t>
      </w:r>
      <w:r w:rsidR="007216F0" w:rsidRPr="00287B75">
        <w:rPr>
          <w:rFonts w:cs="Arial"/>
          <w:szCs w:val="20"/>
        </w:rPr>
        <w:t>analysis</w:t>
      </w:r>
      <w:r w:rsidR="00DE421A">
        <w:rPr>
          <w:rFonts w:cs="Arial"/>
          <w:szCs w:val="20"/>
        </w:rPr>
        <w:t xml:space="preserve"> of cases</w:t>
      </w:r>
      <w:r w:rsidR="007216F0" w:rsidRPr="00287B75">
        <w:rPr>
          <w:rFonts w:cs="Arial"/>
          <w:szCs w:val="20"/>
        </w:rPr>
        <w:t xml:space="preserve"> </w:t>
      </w:r>
      <w:r>
        <w:rPr>
          <w:rFonts w:cs="Arial"/>
          <w:szCs w:val="20"/>
        </w:rPr>
        <w:t>as well as the</w:t>
      </w:r>
      <w:r w:rsidR="007216F0" w:rsidRPr="00287B75">
        <w:rPr>
          <w:rFonts w:cs="Arial"/>
          <w:szCs w:val="20"/>
        </w:rPr>
        <w:t xml:space="preserve"> review of what has </w:t>
      </w:r>
      <w:r>
        <w:rPr>
          <w:rFonts w:cs="Arial"/>
          <w:szCs w:val="20"/>
        </w:rPr>
        <w:t xml:space="preserve">been </w:t>
      </w:r>
      <w:r w:rsidRPr="00287B75">
        <w:rPr>
          <w:rFonts w:cs="Arial"/>
          <w:szCs w:val="20"/>
        </w:rPr>
        <w:t>educated</w:t>
      </w:r>
      <w:r w:rsidR="007216F0" w:rsidRPr="00287B75">
        <w:rPr>
          <w:rFonts w:cs="Arial"/>
          <w:szCs w:val="20"/>
        </w:rPr>
        <w:t xml:space="preserve"> and </w:t>
      </w:r>
      <w:r w:rsidR="007216F0" w:rsidRPr="00287B75">
        <w:rPr>
          <w:rFonts w:cs="Arial"/>
        </w:rPr>
        <w:t xml:space="preserve">the competencies one has developed </w:t>
      </w:r>
      <w:r w:rsidR="00DE421A">
        <w:rPr>
          <w:rFonts w:cs="Arial"/>
        </w:rPr>
        <w:t>through</w:t>
      </w:r>
      <w:r w:rsidR="007216F0" w:rsidRPr="00287B75">
        <w:rPr>
          <w:rFonts w:cs="Arial"/>
        </w:rPr>
        <w:t xml:space="preserve"> </w:t>
      </w:r>
      <w:r w:rsidRPr="00287B75">
        <w:rPr>
          <w:rFonts w:cs="Arial"/>
        </w:rPr>
        <w:t>guaranteeing</w:t>
      </w:r>
      <w:r w:rsidR="007216F0" w:rsidRPr="00287B75">
        <w:rPr>
          <w:rFonts w:cs="Arial"/>
        </w:rPr>
        <w:t xml:space="preserve"> a sound </w:t>
      </w:r>
      <w:r w:rsidR="00DE421A" w:rsidRPr="00287B75">
        <w:rPr>
          <w:rFonts w:cs="Arial"/>
        </w:rPr>
        <w:t>thankfulness</w:t>
      </w:r>
      <w:r w:rsidR="007216F0" w:rsidRPr="00287B75">
        <w:rPr>
          <w:rFonts w:cs="Arial"/>
        </w:rPr>
        <w:t xml:space="preserve"> of his </w:t>
      </w:r>
      <w:r w:rsidRPr="00287B75">
        <w:rPr>
          <w:rFonts w:cs="Arial"/>
        </w:rPr>
        <w:t>experiences</w:t>
      </w:r>
      <w:r w:rsidR="007216F0" w:rsidRPr="00287B75">
        <w:rPr>
          <w:rFonts w:cs="Arial"/>
        </w:rPr>
        <w:t xml:space="preserve"> (</w:t>
      </w:r>
      <w:proofErr w:type="spellStart"/>
      <w:r w:rsidR="007216F0" w:rsidRPr="00287B75">
        <w:rPr>
          <w:rFonts w:cs="Arial"/>
        </w:rPr>
        <w:t>Adeani</w:t>
      </w:r>
      <w:proofErr w:type="spellEnd"/>
      <w:r w:rsidR="007216F0" w:rsidRPr="00287B75">
        <w:rPr>
          <w:rFonts w:cs="Arial"/>
        </w:rPr>
        <w:t xml:space="preserve">, </w:t>
      </w:r>
      <w:proofErr w:type="spellStart"/>
      <w:r w:rsidR="007216F0" w:rsidRPr="00287B75">
        <w:rPr>
          <w:rFonts w:cs="Arial"/>
        </w:rPr>
        <w:t>Febriani</w:t>
      </w:r>
      <w:proofErr w:type="spellEnd"/>
      <w:r w:rsidR="007216F0" w:rsidRPr="00287B75">
        <w:rPr>
          <w:rFonts w:cs="Arial"/>
        </w:rPr>
        <w:t xml:space="preserve"> and </w:t>
      </w:r>
      <w:proofErr w:type="spellStart"/>
      <w:r w:rsidR="007216F0" w:rsidRPr="00287B75">
        <w:rPr>
          <w:rFonts w:cs="Arial"/>
        </w:rPr>
        <w:t>Syafryadin</w:t>
      </w:r>
      <w:proofErr w:type="spellEnd"/>
      <w:r w:rsidR="007216F0" w:rsidRPr="00287B75">
        <w:rPr>
          <w:rFonts w:cs="Arial"/>
        </w:rPr>
        <w:t xml:space="preserve">, 2020). This module has </w:t>
      </w:r>
      <w:r>
        <w:rPr>
          <w:rFonts w:cs="Arial"/>
        </w:rPr>
        <w:t>been providing</w:t>
      </w:r>
      <w:r w:rsidR="007216F0" w:rsidRPr="00287B75">
        <w:rPr>
          <w:rFonts w:cs="Arial"/>
        </w:rPr>
        <w:t xml:space="preserve"> me</w:t>
      </w:r>
      <w:r>
        <w:rPr>
          <w:rFonts w:cs="Arial"/>
        </w:rPr>
        <w:t xml:space="preserve"> with</w:t>
      </w:r>
      <w:r w:rsidR="007216F0" w:rsidRPr="00287B75">
        <w:rPr>
          <w:rFonts w:cs="Arial"/>
        </w:rPr>
        <w:t xml:space="preserve"> a</w:t>
      </w:r>
      <w:r>
        <w:rPr>
          <w:rFonts w:cs="Arial"/>
        </w:rPr>
        <w:t>n opportunity</w:t>
      </w:r>
      <w:r w:rsidR="007216F0" w:rsidRPr="00287B75">
        <w:rPr>
          <w:rFonts w:cs="Arial"/>
        </w:rPr>
        <w:t xml:space="preserve"> to </w:t>
      </w:r>
      <w:r w:rsidRPr="00287B75">
        <w:rPr>
          <w:rFonts w:cs="Arial"/>
        </w:rPr>
        <w:t>exercise</w:t>
      </w:r>
      <w:r>
        <w:rPr>
          <w:rFonts w:cs="Arial"/>
        </w:rPr>
        <w:t xml:space="preserve"> the</w:t>
      </w:r>
      <w:r w:rsidR="007216F0" w:rsidRPr="00287B75">
        <w:rPr>
          <w:rFonts w:cs="Arial"/>
        </w:rPr>
        <w:t xml:space="preserve"> reflective writing on the </w:t>
      </w:r>
      <w:r w:rsidRPr="00287B75">
        <w:rPr>
          <w:rFonts w:cs="Arial"/>
        </w:rPr>
        <w:t>enlargement</w:t>
      </w:r>
      <w:r>
        <w:rPr>
          <w:rFonts w:cs="Arial"/>
        </w:rPr>
        <w:t xml:space="preserve"> of my Time Management skills and Academic Writing as well as the</w:t>
      </w:r>
      <w:r w:rsidR="007216F0" w:rsidRPr="00287B75">
        <w:rPr>
          <w:rFonts w:cs="Arial"/>
        </w:rPr>
        <w:t xml:space="preserve"> reflection skill</w:t>
      </w:r>
      <w:r w:rsidR="00DE421A">
        <w:rPr>
          <w:rFonts w:cs="Arial"/>
        </w:rPr>
        <w:t>s</w:t>
      </w:r>
      <w:r w:rsidR="007216F0" w:rsidRPr="00287B75">
        <w:rPr>
          <w:rFonts w:cs="Arial"/>
        </w:rPr>
        <w:t xml:space="preserve">. </w:t>
      </w:r>
      <w:r>
        <w:rPr>
          <w:rFonts w:cs="Arial"/>
        </w:rPr>
        <w:t>Through</w:t>
      </w:r>
      <w:r w:rsidR="007216F0" w:rsidRPr="00287B75">
        <w:rPr>
          <w:rFonts w:cs="Arial"/>
        </w:rPr>
        <w:t xml:space="preserve"> </w:t>
      </w:r>
      <w:r w:rsidR="00DE421A" w:rsidRPr="00287B75">
        <w:rPr>
          <w:rFonts w:cs="Arial"/>
        </w:rPr>
        <w:t>participating</w:t>
      </w:r>
      <w:r w:rsidR="00DE421A">
        <w:rPr>
          <w:rFonts w:cs="Arial"/>
        </w:rPr>
        <w:t xml:space="preserve"> in the reflective learning practice, </w:t>
      </w:r>
      <w:r w:rsidR="007216F0" w:rsidRPr="00287B75">
        <w:rPr>
          <w:rFonts w:cs="Arial"/>
        </w:rPr>
        <w:t>in my future learning assessment, I can</w:t>
      </w:r>
      <w:r w:rsidR="00DE421A">
        <w:rPr>
          <w:rFonts w:cs="Arial"/>
        </w:rPr>
        <w:t xml:space="preserve"> now</w:t>
      </w:r>
      <w:r w:rsidR="007216F0" w:rsidRPr="00287B75">
        <w:rPr>
          <w:rFonts w:cs="Arial"/>
        </w:rPr>
        <w:t xml:space="preserve"> </w:t>
      </w:r>
      <w:r w:rsidR="00DE421A" w:rsidRPr="00287B75">
        <w:rPr>
          <w:rFonts w:cs="Arial"/>
        </w:rPr>
        <w:t>join</w:t>
      </w:r>
      <w:r w:rsidR="007216F0" w:rsidRPr="00287B75">
        <w:rPr>
          <w:rFonts w:cs="Arial"/>
        </w:rPr>
        <w:t xml:space="preserve"> my skill</w:t>
      </w:r>
      <w:r w:rsidR="00DE421A">
        <w:rPr>
          <w:rFonts w:cs="Arial"/>
        </w:rPr>
        <w:t>s</w:t>
      </w:r>
      <w:r w:rsidR="007216F0" w:rsidRPr="00287B75">
        <w:rPr>
          <w:rFonts w:cs="Arial"/>
        </w:rPr>
        <w:t xml:space="preserve"> improvement</w:t>
      </w:r>
      <w:r w:rsidR="007216F0" w:rsidRPr="00287B75">
        <w:rPr>
          <w:rFonts w:cs="Arial"/>
          <w:szCs w:val="20"/>
        </w:rPr>
        <w:t xml:space="preserve"> and </w:t>
      </w:r>
      <w:r w:rsidR="00DE421A" w:rsidRPr="00287B75">
        <w:rPr>
          <w:rFonts w:cs="Arial"/>
          <w:szCs w:val="20"/>
        </w:rPr>
        <w:t>make my constructive outlook stronger</w:t>
      </w:r>
      <w:r w:rsidR="007216F0" w:rsidRPr="00287B75">
        <w:rPr>
          <w:rFonts w:cs="Arial"/>
          <w:szCs w:val="20"/>
        </w:rPr>
        <w:t xml:space="preserve">. This reflection has </w:t>
      </w:r>
      <w:r w:rsidR="00DE421A">
        <w:rPr>
          <w:rFonts w:cs="Arial"/>
          <w:szCs w:val="20"/>
        </w:rPr>
        <w:t>also supported</w:t>
      </w:r>
      <w:r w:rsidR="007216F0" w:rsidRPr="00287B75">
        <w:rPr>
          <w:rFonts w:cs="Arial"/>
          <w:szCs w:val="20"/>
        </w:rPr>
        <w:t xml:space="preserve"> me in </w:t>
      </w:r>
      <w:r w:rsidR="00DE421A" w:rsidRPr="00287B75">
        <w:rPr>
          <w:rFonts w:cs="Arial"/>
          <w:szCs w:val="20"/>
        </w:rPr>
        <w:t>outcome</w:t>
      </w:r>
      <w:r w:rsidR="007216F0" w:rsidRPr="00287B75">
        <w:rPr>
          <w:rFonts w:cs="Arial"/>
          <w:szCs w:val="20"/>
        </w:rPr>
        <w:t xml:space="preserve"> significance and meaning in the class lectures and given assignments that outline instructions for facing the intricate incidents </w:t>
      </w:r>
      <w:r w:rsidR="00DE421A" w:rsidRPr="00287B75">
        <w:rPr>
          <w:rFonts w:cs="Arial"/>
          <w:szCs w:val="20"/>
        </w:rPr>
        <w:t>effectively</w:t>
      </w:r>
      <w:r w:rsidR="007216F0" w:rsidRPr="00287B75">
        <w:rPr>
          <w:rFonts w:cs="Arial"/>
          <w:szCs w:val="20"/>
        </w:rPr>
        <w:t>. This module has</w:t>
      </w:r>
      <w:r w:rsidR="00DE421A">
        <w:rPr>
          <w:rFonts w:cs="Arial"/>
          <w:szCs w:val="20"/>
        </w:rPr>
        <w:t xml:space="preserve"> additionally </w:t>
      </w:r>
      <w:r w:rsidR="00DE421A" w:rsidRPr="00287B75">
        <w:rPr>
          <w:rFonts w:cs="Arial"/>
          <w:szCs w:val="20"/>
        </w:rPr>
        <w:t>value-added</w:t>
      </w:r>
      <w:r w:rsidR="007216F0" w:rsidRPr="00287B75">
        <w:rPr>
          <w:rFonts w:cs="Arial"/>
          <w:szCs w:val="20"/>
        </w:rPr>
        <w:t xml:space="preserve"> </w:t>
      </w:r>
      <w:r w:rsidR="00DE421A">
        <w:rPr>
          <w:rFonts w:cs="Arial"/>
          <w:szCs w:val="20"/>
        </w:rPr>
        <w:t xml:space="preserve">on my understanding </w:t>
      </w:r>
      <w:r w:rsidR="007216F0" w:rsidRPr="00287B75">
        <w:rPr>
          <w:rFonts w:cs="Arial"/>
          <w:szCs w:val="20"/>
        </w:rPr>
        <w:t xml:space="preserve">with its capacity </w:t>
      </w:r>
      <w:r w:rsidR="00DE421A" w:rsidRPr="00287B75">
        <w:rPr>
          <w:rFonts w:cs="Arial"/>
          <w:szCs w:val="20"/>
        </w:rPr>
        <w:t>enlargement</w:t>
      </w:r>
      <w:r w:rsidR="007216F0" w:rsidRPr="00287B75">
        <w:rPr>
          <w:rFonts w:cs="Arial"/>
          <w:szCs w:val="20"/>
        </w:rPr>
        <w:t xml:space="preserve"> and </w:t>
      </w:r>
      <w:r w:rsidR="00DE421A" w:rsidRPr="00287B75">
        <w:rPr>
          <w:rFonts w:cs="Arial"/>
          <w:szCs w:val="20"/>
        </w:rPr>
        <w:t>awareness</w:t>
      </w:r>
      <w:r w:rsidR="007216F0" w:rsidRPr="00287B75">
        <w:rPr>
          <w:rFonts w:cs="Arial"/>
          <w:szCs w:val="20"/>
        </w:rPr>
        <w:t xml:space="preserve"> </w:t>
      </w:r>
      <w:r w:rsidR="00DE421A">
        <w:rPr>
          <w:rFonts w:cs="Arial"/>
          <w:szCs w:val="20"/>
        </w:rPr>
        <w:t xml:space="preserve">which </w:t>
      </w:r>
      <w:r w:rsidR="007216F0" w:rsidRPr="00287B75">
        <w:rPr>
          <w:rFonts w:cs="Arial"/>
          <w:szCs w:val="20"/>
        </w:rPr>
        <w:t>will</w:t>
      </w:r>
      <w:r w:rsidR="00DE421A">
        <w:rPr>
          <w:rFonts w:cs="Arial"/>
          <w:szCs w:val="20"/>
        </w:rPr>
        <w:t xml:space="preserve"> be</w:t>
      </w:r>
      <w:r w:rsidR="007216F0" w:rsidRPr="00287B75">
        <w:rPr>
          <w:rFonts w:cs="Arial"/>
          <w:szCs w:val="20"/>
        </w:rPr>
        <w:t xml:space="preserve"> aid</w:t>
      </w:r>
      <w:r w:rsidR="00DE421A">
        <w:rPr>
          <w:rFonts w:cs="Arial"/>
          <w:szCs w:val="20"/>
        </w:rPr>
        <w:t>ing</w:t>
      </w:r>
      <w:r w:rsidR="007216F0" w:rsidRPr="00287B75">
        <w:rPr>
          <w:rFonts w:cs="Arial"/>
          <w:szCs w:val="20"/>
        </w:rPr>
        <w:t xml:space="preserve"> me in my future academic </w:t>
      </w:r>
      <w:r w:rsidR="00263765">
        <w:rPr>
          <w:rFonts w:cs="Arial"/>
          <w:szCs w:val="20"/>
        </w:rPr>
        <w:t>as well as the</w:t>
      </w:r>
      <w:r w:rsidR="007216F0" w:rsidRPr="00287B75">
        <w:rPr>
          <w:rFonts w:cs="Arial"/>
          <w:szCs w:val="20"/>
        </w:rPr>
        <w:t xml:space="preserve"> professional </w:t>
      </w:r>
      <w:r w:rsidR="00263765">
        <w:rPr>
          <w:rFonts w:cs="Arial"/>
          <w:szCs w:val="20"/>
        </w:rPr>
        <w:t>life</w:t>
      </w:r>
      <w:r w:rsidR="007216F0" w:rsidRPr="00287B75">
        <w:rPr>
          <w:rFonts w:cs="Arial"/>
          <w:szCs w:val="20"/>
        </w:rPr>
        <w:t xml:space="preserve">. </w:t>
      </w:r>
      <w:r w:rsidR="00263765" w:rsidRPr="00287B75">
        <w:rPr>
          <w:rFonts w:cs="Arial"/>
          <w:szCs w:val="20"/>
        </w:rPr>
        <w:t>Moreover</w:t>
      </w:r>
      <w:r w:rsidR="00263765">
        <w:rPr>
          <w:rFonts w:cs="Arial"/>
          <w:szCs w:val="20"/>
        </w:rPr>
        <w:t xml:space="preserve"> to that</w:t>
      </w:r>
      <w:r w:rsidR="007216F0" w:rsidRPr="00287B75">
        <w:rPr>
          <w:rFonts w:cs="Arial"/>
          <w:szCs w:val="20"/>
        </w:rPr>
        <w:t>, it will</w:t>
      </w:r>
      <w:r w:rsidR="00263765">
        <w:rPr>
          <w:rFonts w:cs="Arial"/>
          <w:szCs w:val="20"/>
        </w:rPr>
        <w:t xml:space="preserve"> be simplifying</w:t>
      </w:r>
      <w:r w:rsidR="007216F0" w:rsidRPr="00287B75">
        <w:rPr>
          <w:rFonts w:cs="Arial"/>
          <w:szCs w:val="20"/>
        </w:rPr>
        <w:t xml:space="preserve"> my </w:t>
      </w:r>
      <w:r w:rsidR="00263765" w:rsidRPr="00287B75">
        <w:rPr>
          <w:rFonts w:cs="Arial"/>
          <w:szCs w:val="20"/>
        </w:rPr>
        <w:t>innovative</w:t>
      </w:r>
      <w:r w:rsidR="007216F0" w:rsidRPr="00287B75">
        <w:rPr>
          <w:rFonts w:cs="Arial"/>
          <w:szCs w:val="20"/>
        </w:rPr>
        <w:t xml:space="preserve"> thinking </w:t>
      </w:r>
      <w:r w:rsidR="00263765" w:rsidRPr="00287B75">
        <w:rPr>
          <w:rFonts w:cs="Arial"/>
          <w:szCs w:val="20"/>
        </w:rPr>
        <w:t>skills</w:t>
      </w:r>
      <w:r w:rsidR="007216F0" w:rsidRPr="00287B75">
        <w:rPr>
          <w:rFonts w:cs="Arial"/>
          <w:szCs w:val="20"/>
        </w:rPr>
        <w:t xml:space="preserve"> and </w:t>
      </w:r>
      <w:r w:rsidR="00263765" w:rsidRPr="00287B75">
        <w:rPr>
          <w:rFonts w:cs="Arial"/>
          <w:szCs w:val="20"/>
        </w:rPr>
        <w:t>dynamic</w:t>
      </w:r>
      <w:r w:rsidR="007216F0" w:rsidRPr="00287B75">
        <w:rPr>
          <w:rFonts w:cs="Arial"/>
          <w:szCs w:val="20"/>
        </w:rPr>
        <w:t xml:space="preserve"> </w:t>
      </w:r>
      <w:r w:rsidR="00263765" w:rsidRPr="00287B75">
        <w:rPr>
          <w:rFonts w:cs="Arial"/>
          <w:szCs w:val="20"/>
        </w:rPr>
        <w:t>commitment</w:t>
      </w:r>
      <w:r w:rsidR="007216F0" w:rsidRPr="00287B75">
        <w:rPr>
          <w:rFonts w:cs="Arial"/>
          <w:szCs w:val="20"/>
        </w:rPr>
        <w:t xml:space="preserve"> in my priority tasks. </w:t>
      </w: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>
      <w:pPr>
        <w:rPr>
          <w:rFonts w:cs="Arial"/>
          <w:szCs w:val="20"/>
        </w:rPr>
      </w:pPr>
    </w:p>
    <w:p w:rsidR="007316B1" w:rsidRDefault="007316B1" w:rsidP="007316B1">
      <w:pPr>
        <w:pStyle w:val="Balk1"/>
        <w:rPr>
          <w:i/>
        </w:rPr>
      </w:pPr>
      <w:bookmarkStart w:id="10" w:name="_Toc80215959"/>
    </w:p>
    <w:p w:rsidR="007316B1" w:rsidRDefault="007316B1" w:rsidP="007316B1">
      <w:pPr>
        <w:pStyle w:val="Balk1"/>
        <w:jc w:val="center"/>
        <w:rPr>
          <w:i/>
        </w:rPr>
      </w:pPr>
      <w:r w:rsidRPr="007316B1">
        <w:rPr>
          <w:i/>
        </w:rPr>
        <w:t>Reference</w:t>
      </w:r>
      <w:bookmarkEnd w:id="10"/>
      <w:r w:rsidRPr="007316B1">
        <w:rPr>
          <w:i/>
        </w:rPr>
        <w:t>s</w:t>
      </w:r>
    </w:p>
    <w:p w:rsidR="007316B1" w:rsidRPr="007316B1" w:rsidRDefault="007316B1" w:rsidP="007316B1"/>
    <w:p w:rsidR="007316B1" w:rsidRPr="00287B75" w:rsidRDefault="007316B1" w:rsidP="007316B1">
      <w:pPr>
        <w:ind w:left="720" w:hanging="720"/>
        <w:rPr>
          <w:rFonts w:cs="Arial"/>
        </w:rPr>
      </w:pPr>
      <w:proofErr w:type="spellStart"/>
      <w:r w:rsidRPr="00287B75">
        <w:rPr>
          <w:rFonts w:cs="Arial"/>
        </w:rPr>
        <w:t>Adeani</w:t>
      </w:r>
      <w:proofErr w:type="spellEnd"/>
      <w:r w:rsidRPr="00287B75">
        <w:rPr>
          <w:rFonts w:cs="Arial"/>
        </w:rPr>
        <w:t xml:space="preserve">, I., </w:t>
      </w:r>
      <w:proofErr w:type="spellStart"/>
      <w:r w:rsidRPr="00287B75">
        <w:rPr>
          <w:rFonts w:cs="Arial"/>
        </w:rPr>
        <w:t>Febriani</w:t>
      </w:r>
      <w:proofErr w:type="spellEnd"/>
      <w:r w:rsidRPr="00287B75">
        <w:rPr>
          <w:rFonts w:cs="Arial"/>
        </w:rPr>
        <w:t xml:space="preserve">, R. and </w:t>
      </w:r>
      <w:proofErr w:type="spellStart"/>
      <w:r w:rsidRPr="00287B75">
        <w:rPr>
          <w:rFonts w:cs="Arial"/>
        </w:rPr>
        <w:t>Syafryadin</w:t>
      </w:r>
      <w:proofErr w:type="spellEnd"/>
      <w:r w:rsidRPr="00287B75">
        <w:rPr>
          <w:rFonts w:cs="Arial"/>
        </w:rPr>
        <w:t xml:space="preserve">, S., 2020. </w:t>
      </w:r>
      <w:proofErr w:type="gramStart"/>
      <w:r w:rsidRPr="00287B75">
        <w:rPr>
          <w:rFonts w:cs="Arial"/>
        </w:rPr>
        <w:t>USING GIBBS' REFLECTIVE CYCLE IN MAKING REFLECTIONS OF LITERARY ANALYSIS.</w:t>
      </w:r>
      <w:proofErr w:type="gramEnd"/>
      <w:r w:rsidRPr="00287B75">
        <w:rPr>
          <w:rFonts w:cs="Arial"/>
        </w:rPr>
        <w:t> </w:t>
      </w:r>
      <w:r w:rsidRPr="00287B75">
        <w:rPr>
          <w:rFonts w:cs="Arial"/>
          <w:i/>
          <w:iCs/>
        </w:rPr>
        <w:t>Indonesian EFL Journal</w:t>
      </w:r>
      <w:r w:rsidRPr="00287B75">
        <w:rPr>
          <w:rFonts w:cs="Arial"/>
          <w:i/>
        </w:rPr>
        <w:t>, 6</w:t>
      </w:r>
      <w:r w:rsidRPr="00287B75">
        <w:rPr>
          <w:rFonts w:cs="Arial"/>
        </w:rPr>
        <w:t>(2), p.139.</w:t>
      </w:r>
    </w:p>
    <w:p w:rsidR="007316B1" w:rsidRPr="00287B75" w:rsidRDefault="007316B1" w:rsidP="007316B1">
      <w:pPr>
        <w:ind w:left="720" w:hanging="720"/>
        <w:rPr>
          <w:rFonts w:cs="Arial"/>
        </w:rPr>
      </w:pPr>
      <w:proofErr w:type="gramStart"/>
      <w:r w:rsidRPr="00287B75">
        <w:rPr>
          <w:rFonts w:cs="Arial"/>
        </w:rPr>
        <w:t>Andrews, G. and Russell, M., 2019.</w:t>
      </w:r>
      <w:proofErr w:type="gramEnd"/>
      <w:r w:rsidRPr="00287B75">
        <w:rPr>
          <w:rFonts w:cs="Arial"/>
        </w:rPr>
        <w:t xml:space="preserve"> Employability skills development: strategy, evaluation and impact. </w:t>
      </w:r>
      <w:proofErr w:type="gramStart"/>
      <w:r w:rsidRPr="00287B75">
        <w:rPr>
          <w:rFonts w:cs="Arial"/>
          <w:i/>
          <w:iCs/>
        </w:rPr>
        <w:t>Higher Education, Skills and Work-Based Learning</w:t>
      </w:r>
      <w:r w:rsidRPr="00287B75">
        <w:rPr>
          <w:rFonts w:cs="Arial"/>
          <w:i/>
        </w:rPr>
        <w:t>, 2</w:t>
      </w:r>
      <w:r w:rsidRPr="00287B75">
        <w:rPr>
          <w:rFonts w:cs="Arial"/>
        </w:rPr>
        <w:t>(1), pp.33-44.</w:t>
      </w:r>
      <w:proofErr w:type="gramEnd"/>
    </w:p>
    <w:p w:rsidR="007316B1" w:rsidRPr="00287B75" w:rsidRDefault="007316B1" w:rsidP="007316B1">
      <w:pPr>
        <w:ind w:left="720" w:hanging="720"/>
        <w:rPr>
          <w:rFonts w:cs="Arial"/>
        </w:rPr>
      </w:pPr>
      <w:r w:rsidRPr="00287B75">
        <w:rPr>
          <w:rFonts w:cs="Arial"/>
        </w:rPr>
        <w:t>French, A., 2018. Academic writing: anxiety, confusion and the affective domain. </w:t>
      </w:r>
      <w:proofErr w:type="gramStart"/>
      <w:r w:rsidRPr="00287B75">
        <w:rPr>
          <w:rFonts w:cs="Arial"/>
          <w:i/>
          <w:iCs/>
        </w:rPr>
        <w:t>Journal of Academic Writing</w:t>
      </w:r>
      <w:r w:rsidRPr="00287B75">
        <w:rPr>
          <w:rFonts w:cs="Arial"/>
          <w:i/>
        </w:rPr>
        <w:t>, 8</w:t>
      </w:r>
      <w:r w:rsidRPr="00287B75">
        <w:rPr>
          <w:rFonts w:cs="Arial"/>
        </w:rPr>
        <w:t>(2), pp.202-211.</w:t>
      </w:r>
      <w:proofErr w:type="gramEnd"/>
    </w:p>
    <w:p w:rsidR="007316B1" w:rsidRPr="00287B75" w:rsidRDefault="007316B1" w:rsidP="007316B1">
      <w:pPr>
        <w:ind w:left="720" w:hanging="720"/>
        <w:rPr>
          <w:rFonts w:cs="Arial"/>
        </w:rPr>
      </w:pPr>
      <w:proofErr w:type="gramStart"/>
      <w:r w:rsidRPr="00287B75">
        <w:rPr>
          <w:rFonts w:cs="Arial"/>
        </w:rPr>
        <w:t xml:space="preserve">Griffin, M. and </w:t>
      </w:r>
      <w:proofErr w:type="spellStart"/>
      <w:r w:rsidRPr="00287B75">
        <w:rPr>
          <w:rFonts w:cs="Arial"/>
        </w:rPr>
        <w:t>Annulis</w:t>
      </w:r>
      <w:proofErr w:type="spellEnd"/>
      <w:r w:rsidRPr="00287B75">
        <w:rPr>
          <w:rFonts w:cs="Arial"/>
        </w:rPr>
        <w:t>, H., 2016.</w:t>
      </w:r>
      <w:proofErr w:type="gramEnd"/>
      <w:r w:rsidRPr="00287B75">
        <w:rPr>
          <w:rFonts w:cs="Arial"/>
        </w:rPr>
        <w:t xml:space="preserve"> Employability skills in practice: the case of manufacturing education in Mississippi. </w:t>
      </w:r>
      <w:proofErr w:type="gramStart"/>
      <w:r w:rsidRPr="00287B75">
        <w:rPr>
          <w:rFonts w:cs="Arial"/>
          <w:i/>
          <w:iCs/>
        </w:rPr>
        <w:t>International Journal of Training and Development</w:t>
      </w:r>
      <w:r w:rsidRPr="00287B75">
        <w:rPr>
          <w:rFonts w:cs="Arial"/>
          <w:i/>
        </w:rPr>
        <w:t>, 17</w:t>
      </w:r>
      <w:r w:rsidRPr="00287B75">
        <w:rPr>
          <w:rFonts w:cs="Arial"/>
        </w:rPr>
        <w:t>(3), pp.221-232.</w:t>
      </w:r>
      <w:proofErr w:type="gramEnd"/>
    </w:p>
    <w:p w:rsidR="007316B1" w:rsidRPr="00287B75" w:rsidRDefault="007316B1" w:rsidP="007316B1">
      <w:pPr>
        <w:ind w:left="720" w:hanging="720"/>
        <w:rPr>
          <w:rFonts w:cs="Arial"/>
        </w:rPr>
      </w:pPr>
      <w:r w:rsidRPr="00287B75">
        <w:rPr>
          <w:rFonts w:cs="Arial"/>
        </w:rPr>
        <w:t xml:space="preserve">HEALEY, C., 2021. ACADEMIC WRITING and DYSLEXIA A Visual Guide to Writing at University, London, </w:t>
      </w:r>
      <w:proofErr w:type="spellStart"/>
      <w:r w:rsidRPr="00287B75">
        <w:rPr>
          <w:rFonts w:cs="Arial"/>
        </w:rPr>
        <w:t>Routledge</w:t>
      </w:r>
      <w:proofErr w:type="spellEnd"/>
      <w:r w:rsidRPr="00287B75">
        <w:rPr>
          <w:rFonts w:cs="Arial"/>
        </w:rPr>
        <w:t>. </w:t>
      </w:r>
      <w:proofErr w:type="gramStart"/>
      <w:r w:rsidRPr="00287B75">
        <w:rPr>
          <w:rFonts w:cs="Arial"/>
          <w:i/>
          <w:iCs/>
        </w:rPr>
        <w:t>Journal of Academic Writing</w:t>
      </w:r>
      <w:r w:rsidRPr="00287B75">
        <w:rPr>
          <w:rFonts w:cs="Arial"/>
          <w:i/>
        </w:rPr>
        <w:t>, 4</w:t>
      </w:r>
      <w:r w:rsidRPr="00287B75">
        <w:rPr>
          <w:rFonts w:cs="Arial"/>
        </w:rPr>
        <w:t>(3), pp.128-132.</w:t>
      </w:r>
      <w:proofErr w:type="gramEnd"/>
    </w:p>
    <w:p w:rsidR="007316B1" w:rsidRPr="00287B75" w:rsidRDefault="007316B1" w:rsidP="007316B1">
      <w:pPr>
        <w:ind w:left="720" w:hanging="720"/>
        <w:rPr>
          <w:rFonts w:cs="Arial"/>
        </w:rPr>
      </w:pPr>
      <w:proofErr w:type="spellStart"/>
      <w:r w:rsidRPr="00287B75">
        <w:rPr>
          <w:rFonts w:cs="Arial"/>
        </w:rPr>
        <w:t>Hendrawan</w:t>
      </w:r>
      <w:proofErr w:type="spellEnd"/>
      <w:r w:rsidRPr="00287B75">
        <w:rPr>
          <w:rFonts w:cs="Arial"/>
        </w:rPr>
        <w:t xml:space="preserve">, R. and </w:t>
      </w:r>
      <w:proofErr w:type="spellStart"/>
      <w:r w:rsidRPr="00287B75">
        <w:rPr>
          <w:rFonts w:cs="Arial"/>
        </w:rPr>
        <w:t>Daryanto</w:t>
      </w:r>
      <w:proofErr w:type="spellEnd"/>
      <w:r w:rsidRPr="00287B75">
        <w:rPr>
          <w:rFonts w:cs="Arial"/>
        </w:rPr>
        <w:t>, D., 2019. Employability skills: Industry perspective and achievement of student of employability skills. </w:t>
      </w:r>
      <w:r w:rsidRPr="00287B75">
        <w:rPr>
          <w:rFonts w:cs="Arial"/>
          <w:i/>
          <w:iCs/>
        </w:rPr>
        <w:t>Journal of Physics: Conference Series</w:t>
      </w:r>
      <w:r w:rsidRPr="00287B75">
        <w:rPr>
          <w:rFonts w:cs="Arial"/>
          <w:i/>
        </w:rPr>
        <w:t>, 1402</w:t>
      </w:r>
      <w:r w:rsidRPr="00287B75">
        <w:rPr>
          <w:rFonts w:cs="Arial"/>
        </w:rPr>
        <w:t>, p.022049.</w:t>
      </w:r>
    </w:p>
    <w:p w:rsidR="007316B1" w:rsidRPr="00287B75" w:rsidRDefault="007316B1" w:rsidP="007316B1">
      <w:pPr>
        <w:ind w:left="720" w:hanging="720"/>
        <w:rPr>
          <w:rFonts w:cs="Arial"/>
        </w:rPr>
      </w:pPr>
      <w:proofErr w:type="spellStart"/>
      <w:r w:rsidRPr="00287B75">
        <w:rPr>
          <w:rFonts w:cs="Arial"/>
        </w:rPr>
        <w:t>Subedi</w:t>
      </w:r>
      <w:proofErr w:type="spellEnd"/>
      <w:r w:rsidRPr="00287B75">
        <w:rPr>
          <w:rFonts w:cs="Arial"/>
        </w:rPr>
        <w:t>, N., 2018. Soft Skills as Employability Skills: Fundamental Requirement for Entry-level Jobs. </w:t>
      </w:r>
      <w:proofErr w:type="gramStart"/>
      <w:r w:rsidRPr="00287B75">
        <w:rPr>
          <w:rFonts w:cs="Arial"/>
          <w:i/>
          <w:iCs/>
        </w:rPr>
        <w:t>KMC Research Journal</w:t>
      </w:r>
      <w:r w:rsidRPr="00287B75">
        <w:rPr>
          <w:rFonts w:cs="Arial"/>
          <w:i/>
        </w:rPr>
        <w:t>, 2</w:t>
      </w:r>
      <w:r w:rsidRPr="00287B75">
        <w:rPr>
          <w:rFonts w:cs="Arial"/>
        </w:rPr>
        <w:t>(2), pp.133-142.</w:t>
      </w:r>
      <w:proofErr w:type="gramEnd"/>
    </w:p>
    <w:p w:rsidR="007316B1" w:rsidRPr="00DE421A" w:rsidRDefault="007316B1">
      <w:pPr>
        <w:rPr>
          <w:rFonts w:cs="Arial"/>
        </w:rPr>
      </w:pPr>
    </w:p>
    <w:sectPr w:rsidR="007316B1" w:rsidRPr="00DE42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8460E3F"/>
    <w:multiLevelType w:val="hybridMultilevel"/>
    <w:tmpl w:val="50842A60"/>
    <w:lvl w:ilvl="0" w:tplc="041F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F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F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F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F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F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F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F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F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23810D9"/>
    <w:multiLevelType w:val="hybridMultilevel"/>
    <w:tmpl w:val="F38ABE4C"/>
    <w:lvl w:ilvl="0" w:tplc="041F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F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F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F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F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F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F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F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F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D6C72E5"/>
    <w:multiLevelType w:val="hybridMultilevel"/>
    <w:tmpl w:val="3BC4577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669D6FA0"/>
    <w:multiLevelType w:val="hybridMultilevel"/>
    <w:tmpl w:val="69B247F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769F077B"/>
    <w:multiLevelType w:val="hybridMultilevel"/>
    <w:tmpl w:val="30DCEA0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7D4D484D"/>
    <w:multiLevelType w:val="hybridMultilevel"/>
    <w:tmpl w:val="BE183BF8"/>
    <w:lvl w:ilvl="0" w:tplc="041F000F">
      <w:start w:val="1"/>
      <w:numFmt w:val="decimal"/>
      <w:lvlText w:val="%1."/>
      <w:lvlJc w:val="left"/>
      <w:pPr>
        <w:ind w:left="960" w:hanging="360"/>
      </w:pPr>
    </w:lvl>
    <w:lvl w:ilvl="1" w:tplc="041F0019" w:tentative="1">
      <w:start w:val="1"/>
      <w:numFmt w:val="lowerLetter"/>
      <w:lvlText w:val="%2."/>
      <w:lvlJc w:val="left"/>
      <w:pPr>
        <w:ind w:left="1680" w:hanging="360"/>
      </w:pPr>
    </w:lvl>
    <w:lvl w:ilvl="2" w:tplc="041F001B" w:tentative="1">
      <w:start w:val="1"/>
      <w:numFmt w:val="lowerRoman"/>
      <w:lvlText w:val="%3."/>
      <w:lvlJc w:val="right"/>
      <w:pPr>
        <w:ind w:left="2400" w:hanging="180"/>
      </w:pPr>
    </w:lvl>
    <w:lvl w:ilvl="3" w:tplc="041F000F" w:tentative="1">
      <w:start w:val="1"/>
      <w:numFmt w:val="decimal"/>
      <w:lvlText w:val="%4."/>
      <w:lvlJc w:val="left"/>
      <w:pPr>
        <w:ind w:left="3120" w:hanging="360"/>
      </w:pPr>
    </w:lvl>
    <w:lvl w:ilvl="4" w:tplc="041F0019" w:tentative="1">
      <w:start w:val="1"/>
      <w:numFmt w:val="lowerLetter"/>
      <w:lvlText w:val="%5."/>
      <w:lvlJc w:val="left"/>
      <w:pPr>
        <w:ind w:left="3840" w:hanging="360"/>
      </w:pPr>
    </w:lvl>
    <w:lvl w:ilvl="5" w:tplc="041F001B" w:tentative="1">
      <w:start w:val="1"/>
      <w:numFmt w:val="lowerRoman"/>
      <w:lvlText w:val="%6."/>
      <w:lvlJc w:val="right"/>
      <w:pPr>
        <w:ind w:left="4560" w:hanging="180"/>
      </w:pPr>
    </w:lvl>
    <w:lvl w:ilvl="6" w:tplc="041F000F" w:tentative="1">
      <w:start w:val="1"/>
      <w:numFmt w:val="decimal"/>
      <w:lvlText w:val="%7."/>
      <w:lvlJc w:val="left"/>
      <w:pPr>
        <w:ind w:left="5280" w:hanging="360"/>
      </w:pPr>
    </w:lvl>
    <w:lvl w:ilvl="7" w:tplc="041F0019" w:tentative="1">
      <w:start w:val="1"/>
      <w:numFmt w:val="lowerLetter"/>
      <w:lvlText w:val="%8."/>
      <w:lvlJc w:val="left"/>
      <w:pPr>
        <w:ind w:left="6000" w:hanging="360"/>
      </w:pPr>
    </w:lvl>
    <w:lvl w:ilvl="8" w:tplc="041F001B" w:tentative="1">
      <w:start w:val="1"/>
      <w:numFmt w:val="lowerRoman"/>
      <w:lvlText w:val="%9."/>
      <w:lvlJc w:val="right"/>
      <w:pPr>
        <w:ind w:left="672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3798B"/>
    <w:rsid w:val="00021323"/>
    <w:rsid w:val="000C4B65"/>
    <w:rsid w:val="000E6ED3"/>
    <w:rsid w:val="000F044D"/>
    <w:rsid w:val="001C5D13"/>
    <w:rsid w:val="00263765"/>
    <w:rsid w:val="00265E9A"/>
    <w:rsid w:val="002E3620"/>
    <w:rsid w:val="00313880"/>
    <w:rsid w:val="003F05DA"/>
    <w:rsid w:val="0040355B"/>
    <w:rsid w:val="00441D0F"/>
    <w:rsid w:val="00446406"/>
    <w:rsid w:val="00566821"/>
    <w:rsid w:val="00580723"/>
    <w:rsid w:val="00632849"/>
    <w:rsid w:val="00673ECE"/>
    <w:rsid w:val="007216F0"/>
    <w:rsid w:val="007316B1"/>
    <w:rsid w:val="00743A30"/>
    <w:rsid w:val="00793ACB"/>
    <w:rsid w:val="007C3888"/>
    <w:rsid w:val="007D78CB"/>
    <w:rsid w:val="00824899"/>
    <w:rsid w:val="0083798B"/>
    <w:rsid w:val="008A75CA"/>
    <w:rsid w:val="00933BA7"/>
    <w:rsid w:val="009B20AF"/>
    <w:rsid w:val="009B361A"/>
    <w:rsid w:val="009F73A8"/>
    <w:rsid w:val="00A12DA5"/>
    <w:rsid w:val="00A33F4E"/>
    <w:rsid w:val="00B472C6"/>
    <w:rsid w:val="00B671FE"/>
    <w:rsid w:val="00BD307D"/>
    <w:rsid w:val="00BE69CA"/>
    <w:rsid w:val="00C967C8"/>
    <w:rsid w:val="00D10D10"/>
    <w:rsid w:val="00DE421A"/>
    <w:rsid w:val="00E15B31"/>
    <w:rsid w:val="00F4020C"/>
    <w:rsid w:val="00F56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tr-T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798B"/>
    <w:pPr>
      <w:spacing w:after="160" w:line="360" w:lineRule="auto"/>
      <w:jc w:val="both"/>
    </w:pPr>
    <w:rPr>
      <w:rFonts w:ascii="Arial" w:hAnsi="Arial"/>
      <w:lang w:val="en-GB"/>
    </w:rPr>
  </w:style>
  <w:style w:type="paragraph" w:styleId="Balk1">
    <w:name w:val="heading 1"/>
    <w:basedOn w:val="Normal"/>
    <w:next w:val="Normal"/>
    <w:link w:val="Balk1Char"/>
    <w:uiPriority w:val="9"/>
    <w:qFormat/>
    <w:rsid w:val="0083798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k2">
    <w:name w:val="heading 2"/>
    <w:basedOn w:val="Normal"/>
    <w:next w:val="Normal"/>
    <w:link w:val="Balk2Char"/>
    <w:uiPriority w:val="9"/>
    <w:unhideWhenUsed/>
    <w:qFormat/>
    <w:rsid w:val="007216F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character" w:customStyle="1" w:styleId="Balk1Char">
    <w:name w:val="Başlık 1 Char"/>
    <w:basedOn w:val="VarsaylanParagrafYazTipi"/>
    <w:link w:val="Balk1"/>
    <w:uiPriority w:val="9"/>
    <w:rsid w:val="0083798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TBal">
    <w:name w:val="TOC Heading"/>
    <w:basedOn w:val="Balk1"/>
    <w:next w:val="Normal"/>
    <w:uiPriority w:val="39"/>
    <w:unhideWhenUsed/>
    <w:qFormat/>
    <w:rsid w:val="0083798B"/>
    <w:pPr>
      <w:spacing w:before="240" w:line="259" w:lineRule="auto"/>
      <w:jc w:val="left"/>
      <w:outlineLvl w:val="9"/>
    </w:pPr>
    <w:rPr>
      <w:b w:val="0"/>
      <w:bCs w:val="0"/>
      <w:sz w:val="32"/>
      <w:szCs w:val="32"/>
      <w:lang w:val="en-US"/>
    </w:rPr>
  </w:style>
  <w:style w:type="paragraph" w:styleId="T1">
    <w:name w:val="toc 1"/>
    <w:basedOn w:val="Normal"/>
    <w:next w:val="Normal"/>
    <w:autoRedefine/>
    <w:uiPriority w:val="39"/>
    <w:unhideWhenUsed/>
    <w:rsid w:val="0083798B"/>
    <w:pPr>
      <w:spacing w:after="100"/>
    </w:pPr>
  </w:style>
  <w:style w:type="character" w:styleId="Kpr">
    <w:name w:val="Hyperlink"/>
    <w:basedOn w:val="VarsaylanParagrafYazTipi"/>
    <w:uiPriority w:val="99"/>
    <w:unhideWhenUsed/>
    <w:rsid w:val="0083798B"/>
    <w:rPr>
      <w:color w:val="0000FF" w:themeColor="hyperlink"/>
      <w:u w:val="single"/>
    </w:rPr>
  </w:style>
  <w:style w:type="paragraph" w:styleId="T2">
    <w:name w:val="toc 2"/>
    <w:basedOn w:val="Normal"/>
    <w:next w:val="Normal"/>
    <w:autoRedefine/>
    <w:uiPriority w:val="39"/>
    <w:unhideWhenUsed/>
    <w:rsid w:val="00E15B31"/>
    <w:pPr>
      <w:tabs>
        <w:tab w:val="right" w:leader="dot" w:pos="9350"/>
      </w:tabs>
      <w:spacing w:after="100"/>
      <w:ind w:left="240"/>
    </w:pPr>
  </w:style>
  <w:style w:type="paragraph" w:styleId="BalonMetni">
    <w:name w:val="Balloon Text"/>
    <w:basedOn w:val="Normal"/>
    <w:link w:val="BalonMetniChar"/>
    <w:uiPriority w:val="99"/>
    <w:semiHidden/>
    <w:unhideWhenUsed/>
    <w:rsid w:val="008379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onMetniChar">
    <w:name w:val="Balon Metni Char"/>
    <w:basedOn w:val="VarsaylanParagrafYazTipi"/>
    <w:link w:val="BalonMetni"/>
    <w:uiPriority w:val="99"/>
    <w:semiHidden/>
    <w:rsid w:val="0083798B"/>
    <w:rPr>
      <w:rFonts w:ascii="Tahoma" w:hAnsi="Tahoma" w:cs="Tahoma"/>
      <w:sz w:val="16"/>
      <w:szCs w:val="16"/>
      <w:lang w:val="en-GB"/>
    </w:rPr>
  </w:style>
  <w:style w:type="character" w:customStyle="1" w:styleId="Balk2Char">
    <w:name w:val="Başlık 2 Char"/>
    <w:basedOn w:val="VarsaylanParagrafYazTipi"/>
    <w:link w:val="Balk2"/>
    <w:uiPriority w:val="9"/>
    <w:rsid w:val="007216F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ListeParagraf">
    <w:name w:val="List Paragraph"/>
    <w:basedOn w:val="Normal"/>
    <w:uiPriority w:val="34"/>
    <w:qFormat/>
    <w:rsid w:val="007216F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tr-T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798B"/>
    <w:pPr>
      <w:spacing w:after="160" w:line="360" w:lineRule="auto"/>
      <w:jc w:val="both"/>
    </w:pPr>
    <w:rPr>
      <w:rFonts w:ascii="Arial" w:hAnsi="Arial"/>
      <w:lang w:val="en-GB"/>
    </w:rPr>
  </w:style>
  <w:style w:type="paragraph" w:styleId="Balk1">
    <w:name w:val="heading 1"/>
    <w:basedOn w:val="Normal"/>
    <w:next w:val="Normal"/>
    <w:link w:val="Balk1Char"/>
    <w:uiPriority w:val="9"/>
    <w:qFormat/>
    <w:rsid w:val="0083798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k2">
    <w:name w:val="heading 2"/>
    <w:basedOn w:val="Normal"/>
    <w:next w:val="Normal"/>
    <w:link w:val="Balk2Char"/>
    <w:uiPriority w:val="9"/>
    <w:unhideWhenUsed/>
    <w:qFormat/>
    <w:rsid w:val="007216F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character" w:customStyle="1" w:styleId="Balk1Char">
    <w:name w:val="Başlık 1 Char"/>
    <w:basedOn w:val="VarsaylanParagrafYazTipi"/>
    <w:link w:val="Balk1"/>
    <w:uiPriority w:val="9"/>
    <w:rsid w:val="0083798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TBal">
    <w:name w:val="TOC Heading"/>
    <w:basedOn w:val="Balk1"/>
    <w:next w:val="Normal"/>
    <w:uiPriority w:val="39"/>
    <w:unhideWhenUsed/>
    <w:qFormat/>
    <w:rsid w:val="0083798B"/>
    <w:pPr>
      <w:spacing w:before="240" w:line="259" w:lineRule="auto"/>
      <w:jc w:val="left"/>
      <w:outlineLvl w:val="9"/>
    </w:pPr>
    <w:rPr>
      <w:b w:val="0"/>
      <w:bCs w:val="0"/>
      <w:sz w:val="32"/>
      <w:szCs w:val="32"/>
      <w:lang w:val="en-US"/>
    </w:rPr>
  </w:style>
  <w:style w:type="paragraph" w:styleId="T1">
    <w:name w:val="toc 1"/>
    <w:basedOn w:val="Normal"/>
    <w:next w:val="Normal"/>
    <w:autoRedefine/>
    <w:uiPriority w:val="39"/>
    <w:unhideWhenUsed/>
    <w:rsid w:val="0083798B"/>
    <w:pPr>
      <w:spacing w:after="100"/>
    </w:pPr>
  </w:style>
  <w:style w:type="character" w:styleId="Kpr">
    <w:name w:val="Hyperlink"/>
    <w:basedOn w:val="VarsaylanParagrafYazTipi"/>
    <w:uiPriority w:val="99"/>
    <w:unhideWhenUsed/>
    <w:rsid w:val="0083798B"/>
    <w:rPr>
      <w:color w:val="0000FF" w:themeColor="hyperlink"/>
      <w:u w:val="single"/>
    </w:rPr>
  </w:style>
  <w:style w:type="paragraph" w:styleId="T2">
    <w:name w:val="toc 2"/>
    <w:basedOn w:val="Normal"/>
    <w:next w:val="Normal"/>
    <w:autoRedefine/>
    <w:uiPriority w:val="39"/>
    <w:unhideWhenUsed/>
    <w:rsid w:val="00E15B31"/>
    <w:pPr>
      <w:tabs>
        <w:tab w:val="right" w:leader="dot" w:pos="9350"/>
      </w:tabs>
      <w:spacing w:after="100"/>
      <w:ind w:left="240"/>
    </w:pPr>
  </w:style>
  <w:style w:type="paragraph" w:styleId="BalonMetni">
    <w:name w:val="Balloon Text"/>
    <w:basedOn w:val="Normal"/>
    <w:link w:val="BalonMetniChar"/>
    <w:uiPriority w:val="99"/>
    <w:semiHidden/>
    <w:unhideWhenUsed/>
    <w:rsid w:val="008379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onMetniChar">
    <w:name w:val="Balon Metni Char"/>
    <w:basedOn w:val="VarsaylanParagrafYazTipi"/>
    <w:link w:val="BalonMetni"/>
    <w:uiPriority w:val="99"/>
    <w:semiHidden/>
    <w:rsid w:val="0083798B"/>
    <w:rPr>
      <w:rFonts w:ascii="Tahoma" w:hAnsi="Tahoma" w:cs="Tahoma"/>
      <w:sz w:val="16"/>
      <w:szCs w:val="16"/>
      <w:lang w:val="en-GB"/>
    </w:rPr>
  </w:style>
  <w:style w:type="character" w:customStyle="1" w:styleId="Balk2Char">
    <w:name w:val="Başlık 2 Char"/>
    <w:basedOn w:val="VarsaylanParagrafYazTipi"/>
    <w:link w:val="Balk2"/>
    <w:uiPriority w:val="9"/>
    <w:rsid w:val="007216F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ListeParagraf">
    <w:name w:val="List Paragraph"/>
    <w:basedOn w:val="Normal"/>
    <w:uiPriority w:val="34"/>
    <w:qFormat/>
    <w:rsid w:val="007216F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is Teması">
  <a:themeElements>
    <a:clrScheme name="Ofis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is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is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</TotalTime>
  <Pages>1</Pages>
  <Words>2154</Words>
  <Characters>12282</Characters>
  <Application>Microsoft Office Word</Application>
  <DocSecurity>0</DocSecurity>
  <Lines>102</Lines>
  <Paragraphs>28</Paragraphs>
  <ScaleCrop>false</ScaleCrop>
  <HeadingPairs>
    <vt:vector size="2" baseType="variant">
      <vt:variant>
        <vt:lpstr>Konu Başlığı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CENK</dc:creator>
  <cp:lastModifiedBy>CENK</cp:lastModifiedBy>
  <cp:revision>20</cp:revision>
  <dcterms:created xsi:type="dcterms:W3CDTF">2021-08-30T08:18:00Z</dcterms:created>
  <dcterms:modified xsi:type="dcterms:W3CDTF">2021-09-01T19:31:00Z</dcterms:modified>
</cp:coreProperties>
</file>