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E9AEF" w14:textId="77777777" w:rsidR="00286211" w:rsidRDefault="00286211">
      <w:pPr>
        <w:rPr>
          <w:rFonts w:ascii="Arial" w:hAnsi="Arial" w:cs="Arial"/>
          <w:sz w:val="72"/>
          <w:szCs w:val="72"/>
        </w:rPr>
      </w:pPr>
    </w:p>
    <w:p w14:paraId="1290A470" w14:textId="77777777" w:rsidR="00286211" w:rsidRDefault="00286211">
      <w:pPr>
        <w:rPr>
          <w:rFonts w:ascii="Arial" w:hAnsi="Arial" w:cs="Arial"/>
          <w:sz w:val="72"/>
          <w:szCs w:val="72"/>
        </w:rPr>
      </w:pPr>
    </w:p>
    <w:p w14:paraId="7DCCEC13" w14:textId="0CB7A6F6" w:rsidR="00832F0A" w:rsidRDefault="00286211">
      <w:pPr>
        <w:rPr>
          <w:rFonts w:ascii="Arial" w:hAnsi="Arial" w:cs="Arial"/>
          <w:sz w:val="72"/>
          <w:szCs w:val="72"/>
        </w:rPr>
      </w:pPr>
      <w:r>
        <w:rPr>
          <w:rFonts w:ascii="Arial" w:hAnsi="Arial" w:cs="Arial"/>
          <w:sz w:val="72"/>
          <w:szCs w:val="72"/>
        </w:rPr>
        <w:t xml:space="preserve">A Research Report on - </w:t>
      </w:r>
      <w:r w:rsidRPr="00286211">
        <w:rPr>
          <w:rFonts w:ascii="Arial" w:hAnsi="Arial" w:cs="Arial"/>
          <w:sz w:val="72"/>
          <w:szCs w:val="72"/>
        </w:rPr>
        <w:t>Exploring Neurodiversity Awareness, Inclusion, and Workplace/Care Practice Experiences</w:t>
      </w:r>
    </w:p>
    <w:p w14:paraId="0214E2F3" w14:textId="77777777" w:rsidR="00286211" w:rsidRDefault="00286211">
      <w:pPr>
        <w:rPr>
          <w:rFonts w:ascii="Arial" w:hAnsi="Arial" w:cs="Arial"/>
          <w:sz w:val="72"/>
          <w:szCs w:val="72"/>
        </w:rPr>
      </w:pPr>
    </w:p>
    <w:p w14:paraId="72A86C1C" w14:textId="77777777" w:rsidR="00286211" w:rsidRDefault="00286211">
      <w:pPr>
        <w:rPr>
          <w:rFonts w:ascii="Arial" w:hAnsi="Arial" w:cs="Arial"/>
          <w:sz w:val="72"/>
          <w:szCs w:val="72"/>
        </w:rPr>
      </w:pPr>
    </w:p>
    <w:p w14:paraId="701B267B" w14:textId="6B8FE59B" w:rsidR="00286211" w:rsidRPr="00286211" w:rsidRDefault="00286211">
      <w:pPr>
        <w:rPr>
          <w:rFonts w:ascii="Arial" w:hAnsi="Arial" w:cs="Arial"/>
          <w:sz w:val="36"/>
          <w:szCs w:val="36"/>
        </w:rPr>
      </w:pPr>
      <w:r w:rsidRPr="00286211">
        <w:rPr>
          <w:rFonts w:ascii="Arial" w:hAnsi="Arial" w:cs="Arial"/>
          <w:sz w:val="36"/>
          <w:szCs w:val="36"/>
        </w:rPr>
        <w:t>Kirsty Truslove 0902265</w:t>
      </w:r>
    </w:p>
    <w:p w14:paraId="1868BA42" w14:textId="27A75AD3" w:rsidR="00286211" w:rsidRDefault="00286211" w:rsidP="00286211">
      <w:pPr>
        <w:rPr>
          <w:rFonts w:ascii="Arial" w:hAnsi="Arial" w:cs="Arial"/>
          <w:b/>
          <w:bCs/>
          <w:sz w:val="36"/>
          <w:szCs w:val="36"/>
        </w:rPr>
      </w:pPr>
      <w:r w:rsidRPr="00286211">
        <w:rPr>
          <w:rFonts w:ascii="Arial" w:hAnsi="Arial" w:cs="Arial"/>
          <w:sz w:val="36"/>
          <w:szCs w:val="36"/>
        </w:rPr>
        <w:t>Business &amp; Management</w:t>
      </w:r>
      <w:r>
        <w:rPr>
          <w:rFonts w:ascii="Arial" w:hAnsi="Arial" w:cs="Arial"/>
          <w:sz w:val="36"/>
          <w:szCs w:val="36"/>
        </w:rPr>
        <w:t xml:space="preserve"> - </w:t>
      </w:r>
      <w:r w:rsidRPr="00286211">
        <w:rPr>
          <w:rFonts w:ascii="Arial" w:hAnsi="Arial" w:cs="Arial"/>
          <w:b/>
          <w:bCs/>
          <w:sz w:val="36"/>
          <w:szCs w:val="36"/>
        </w:rPr>
        <w:t>Business Inquiry and Research (BMSP5015)</w:t>
      </w:r>
    </w:p>
    <w:p w14:paraId="6465D533" w14:textId="129633AB" w:rsidR="00286211" w:rsidRDefault="00286211" w:rsidP="00286211">
      <w:pPr>
        <w:rPr>
          <w:rFonts w:ascii="Arial" w:hAnsi="Arial" w:cs="Arial"/>
          <w:sz w:val="36"/>
          <w:szCs w:val="36"/>
        </w:rPr>
      </w:pPr>
      <w:r>
        <w:rPr>
          <w:rFonts w:ascii="Arial" w:hAnsi="Arial" w:cs="Arial"/>
          <w:sz w:val="36"/>
          <w:szCs w:val="36"/>
        </w:rPr>
        <w:t>Assignment 1</w:t>
      </w:r>
    </w:p>
    <w:p w14:paraId="45E8B823" w14:textId="77777777" w:rsidR="00286211" w:rsidRDefault="00286211" w:rsidP="00286211">
      <w:pPr>
        <w:rPr>
          <w:rFonts w:ascii="Arial" w:hAnsi="Arial" w:cs="Arial"/>
          <w:sz w:val="36"/>
          <w:szCs w:val="36"/>
        </w:rPr>
      </w:pPr>
    </w:p>
    <w:p w14:paraId="1C3CC49B" w14:textId="77777777" w:rsidR="00286211" w:rsidRDefault="00286211" w:rsidP="00286211">
      <w:pPr>
        <w:rPr>
          <w:rFonts w:ascii="Arial" w:hAnsi="Arial" w:cs="Arial"/>
          <w:sz w:val="36"/>
          <w:szCs w:val="36"/>
        </w:rPr>
      </w:pPr>
    </w:p>
    <w:p w14:paraId="118225AD" w14:textId="77777777" w:rsidR="00286211" w:rsidRDefault="00286211" w:rsidP="00286211">
      <w:pPr>
        <w:rPr>
          <w:rFonts w:ascii="Arial" w:hAnsi="Arial" w:cs="Arial"/>
          <w:sz w:val="36"/>
          <w:szCs w:val="36"/>
        </w:rPr>
      </w:pPr>
    </w:p>
    <w:p w14:paraId="25445919" w14:textId="77777777" w:rsidR="00286211" w:rsidRDefault="00286211" w:rsidP="00286211">
      <w:pPr>
        <w:rPr>
          <w:rFonts w:ascii="Arial" w:hAnsi="Arial" w:cs="Arial"/>
          <w:sz w:val="36"/>
          <w:szCs w:val="36"/>
        </w:rPr>
      </w:pPr>
    </w:p>
    <w:p w14:paraId="05D00C4A" w14:textId="77777777" w:rsidR="00286211" w:rsidRDefault="00286211" w:rsidP="00286211">
      <w:pPr>
        <w:rPr>
          <w:rFonts w:ascii="Arial" w:hAnsi="Arial" w:cs="Arial"/>
          <w:sz w:val="36"/>
          <w:szCs w:val="36"/>
        </w:rPr>
      </w:pPr>
    </w:p>
    <w:p w14:paraId="68F57BF6" w14:textId="12088832" w:rsidR="00C35996" w:rsidRDefault="00F96AFD" w:rsidP="00286211">
      <w:pPr>
        <w:rPr>
          <w:rFonts w:ascii="Times New Roman" w:hAnsi="Times New Roman" w:cs="Times New Roman"/>
          <w:b/>
          <w:bCs/>
          <w:sz w:val="24"/>
          <w:szCs w:val="24"/>
        </w:rPr>
      </w:pPr>
      <w:r w:rsidRPr="00F96AFD">
        <w:rPr>
          <w:rFonts w:ascii="Times New Roman" w:hAnsi="Times New Roman" w:cs="Times New Roman"/>
          <w:b/>
          <w:bCs/>
          <w:sz w:val="24"/>
          <w:szCs w:val="24"/>
        </w:rPr>
        <w:lastRenderedPageBreak/>
        <w:t>Contents</w:t>
      </w:r>
    </w:p>
    <w:p w14:paraId="7B9BDE37" w14:textId="2B6471FC" w:rsidR="00237385" w:rsidRDefault="00237385" w:rsidP="00237385">
      <w:pPr>
        <w:pStyle w:val="ListParagraph"/>
        <w:numPr>
          <w:ilvl w:val="0"/>
          <w:numId w:val="41"/>
        </w:numPr>
        <w:rPr>
          <w:rFonts w:ascii="Times New Roman" w:hAnsi="Times New Roman" w:cs="Times New Roman"/>
          <w:sz w:val="24"/>
          <w:szCs w:val="24"/>
        </w:rPr>
      </w:pPr>
      <w:r w:rsidRPr="00237385">
        <w:rPr>
          <w:rFonts w:ascii="Times New Roman" w:hAnsi="Times New Roman" w:cs="Times New Roman"/>
          <w:sz w:val="24"/>
          <w:szCs w:val="24"/>
        </w:rPr>
        <w:t>Title Page</w:t>
      </w:r>
      <w:r>
        <w:rPr>
          <w:rFonts w:ascii="Times New Roman" w:hAnsi="Times New Roman" w:cs="Times New Roman"/>
          <w:sz w:val="24"/>
          <w:szCs w:val="24"/>
        </w:rPr>
        <w:t xml:space="preserve"> </w:t>
      </w:r>
      <w:r w:rsidR="00142C29">
        <w:rPr>
          <w:rFonts w:ascii="Times New Roman" w:hAnsi="Times New Roman" w:cs="Times New Roman"/>
          <w:sz w:val="24"/>
          <w:szCs w:val="24"/>
        </w:rPr>
        <w:t>(1)</w:t>
      </w:r>
    </w:p>
    <w:p w14:paraId="6663EE19" w14:textId="77777777" w:rsidR="00237385" w:rsidRPr="00237385" w:rsidRDefault="00237385" w:rsidP="00237385">
      <w:pPr>
        <w:pStyle w:val="ListParagraph"/>
        <w:rPr>
          <w:rFonts w:ascii="Times New Roman" w:hAnsi="Times New Roman" w:cs="Times New Roman"/>
          <w:sz w:val="24"/>
          <w:szCs w:val="24"/>
        </w:rPr>
      </w:pPr>
    </w:p>
    <w:p w14:paraId="5CD35EF9" w14:textId="69724BE2" w:rsidR="00237385" w:rsidRPr="00237385" w:rsidRDefault="00237385" w:rsidP="00237385">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Contents Page</w:t>
      </w:r>
      <w:r w:rsidR="00142C29">
        <w:rPr>
          <w:rFonts w:ascii="Times New Roman" w:hAnsi="Times New Roman" w:cs="Times New Roman"/>
          <w:sz w:val="24"/>
          <w:szCs w:val="24"/>
        </w:rPr>
        <w:t xml:space="preserve"> (2)</w:t>
      </w:r>
    </w:p>
    <w:p w14:paraId="00E50E65" w14:textId="77777777" w:rsidR="00237385" w:rsidRDefault="00237385" w:rsidP="0049238A">
      <w:pPr>
        <w:ind w:left="360"/>
        <w:rPr>
          <w:rFonts w:ascii="Times New Roman" w:hAnsi="Times New Roman" w:cs="Times New Roman"/>
          <w:sz w:val="24"/>
          <w:szCs w:val="24"/>
        </w:rPr>
      </w:pPr>
    </w:p>
    <w:p w14:paraId="6E027EC1" w14:textId="2B40B8DE" w:rsidR="00F96AFD" w:rsidRPr="00237385" w:rsidRDefault="00206263" w:rsidP="00237385">
      <w:pPr>
        <w:pStyle w:val="ListParagraph"/>
        <w:numPr>
          <w:ilvl w:val="0"/>
          <w:numId w:val="41"/>
        </w:numPr>
        <w:rPr>
          <w:rFonts w:ascii="Times New Roman" w:hAnsi="Times New Roman" w:cs="Times New Roman"/>
          <w:sz w:val="24"/>
          <w:szCs w:val="24"/>
        </w:rPr>
      </w:pPr>
      <w:r w:rsidRPr="00237385">
        <w:rPr>
          <w:rFonts w:ascii="Times New Roman" w:hAnsi="Times New Roman" w:cs="Times New Roman"/>
          <w:sz w:val="24"/>
          <w:szCs w:val="24"/>
        </w:rPr>
        <w:t>Part 1 - Qualitative</w:t>
      </w:r>
      <w:r w:rsidR="00C450D5" w:rsidRPr="00237385">
        <w:rPr>
          <w:rFonts w:ascii="Times New Roman" w:hAnsi="Times New Roman" w:cs="Times New Roman"/>
          <w:sz w:val="24"/>
          <w:szCs w:val="24"/>
        </w:rPr>
        <w:t xml:space="preserve"> Analysis </w:t>
      </w:r>
    </w:p>
    <w:p w14:paraId="2DE68CEB" w14:textId="7F829188"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Introduction</w:t>
      </w:r>
      <w:r w:rsidR="00142C29">
        <w:rPr>
          <w:rFonts w:ascii="Times New Roman" w:hAnsi="Times New Roman" w:cs="Times New Roman"/>
          <w:sz w:val="24"/>
          <w:szCs w:val="24"/>
        </w:rPr>
        <w:t xml:space="preserve"> (3)</w:t>
      </w:r>
    </w:p>
    <w:p w14:paraId="29AC1B24" w14:textId="08763C6F"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Methodology</w:t>
      </w:r>
      <w:r w:rsidR="00142C29">
        <w:rPr>
          <w:rFonts w:ascii="Times New Roman" w:hAnsi="Times New Roman" w:cs="Times New Roman"/>
          <w:sz w:val="24"/>
          <w:szCs w:val="24"/>
        </w:rPr>
        <w:t xml:space="preserve"> (4)</w:t>
      </w:r>
    </w:p>
    <w:p w14:paraId="586D8A5E" w14:textId="45217033"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Data collection</w:t>
      </w:r>
      <w:r w:rsidR="00142C29">
        <w:rPr>
          <w:rFonts w:ascii="Times New Roman" w:hAnsi="Times New Roman" w:cs="Times New Roman"/>
          <w:sz w:val="24"/>
          <w:szCs w:val="24"/>
        </w:rPr>
        <w:t xml:space="preserve"> (5)</w:t>
      </w:r>
    </w:p>
    <w:p w14:paraId="064895B4" w14:textId="2E473E12"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Data analysis</w:t>
      </w:r>
      <w:r w:rsidR="00142C29">
        <w:rPr>
          <w:rFonts w:ascii="Times New Roman" w:hAnsi="Times New Roman" w:cs="Times New Roman"/>
          <w:sz w:val="24"/>
          <w:szCs w:val="24"/>
        </w:rPr>
        <w:t xml:space="preserve"> (6)</w:t>
      </w:r>
    </w:p>
    <w:p w14:paraId="1A4D5F0B" w14:textId="49E1B0A4"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Findings </w:t>
      </w:r>
      <w:r w:rsidR="00142C29">
        <w:rPr>
          <w:rFonts w:ascii="Times New Roman" w:hAnsi="Times New Roman" w:cs="Times New Roman"/>
          <w:sz w:val="24"/>
          <w:szCs w:val="24"/>
        </w:rPr>
        <w:t>(7)</w:t>
      </w:r>
    </w:p>
    <w:p w14:paraId="09EAACF2" w14:textId="6C4A444B"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Discussion </w:t>
      </w:r>
      <w:r w:rsidR="00142C29">
        <w:rPr>
          <w:rFonts w:ascii="Times New Roman" w:hAnsi="Times New Roman" w:cs="Times New Roman"/>
          <w:sz w:val="24"/>
          <w:szCs w:val="24"/>
        </w:rPr>
        <w:t>(8)</w:t>
      </w:r>
    </w:p>
    <w:p w14:paraId="1C5A8C39" w14:textId="2FC93826" w:rsidR="00CE02B8" w:rsidRDefault="00CE02B8" w:rsidP="00CE02B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Conclusion</w:t>
      </w:r>
      <w:r w:rsidR="00142C29">
        <w:rPr>
          <w:rFonts w:ascii="Times New Roman" w:hAnsi="Times New Roman" w:cs="Times New Roman"/>
          <w:sz w:val="24"/>
          <w:szCs w:val="24"/>
        </w:rPr>
        <w:t xml:space="preserve"> (9)</w:t>
      </w:r>
    </w:p>
    <w:p w14:paraId="4097A758" w14:textId="77777777" w:rsidR="00103878" w:rsidRDefault="00103878" w:rsidP="00103878">
      <w:pPr>
        <w:pStyle w:val="ListParagraph"/>
        <w:ind w:left="1080"/>
        <w:rPr>
          <w:rFonts w:ascii="Times New Roman" w:hAnsi="Times New Roman" w:cs="Times New Roman"/>
          <w:sz w:val="24"/>
          <w:szCs w:val="24"/>
        </w:rPr>
      </w:pPr>
    </w:p>
    <w:p w14:paraId="15856FB2" w14:textId="1145D4C6" w:rsidR="00103878" w:rsidRDefault="00206263" w:rsidP="00237385">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Part 2 - </w:t>
      </w:r>
      <w:r w:rsidR="00103878">
        <w:rPr>
          <w:rFonts w:ascii="Times New Roman" w:hAnsi="Times New Roman" w:cs="Times New Roman"/>
          <w:sz w:val="24"/>
          <w:szCs w:val="24"/>
        </w:rPr>
        <w:t>Quantitative Analysis</w:t>
      </w:r>
    </w:p>
    <w:p w14:paraId="60F9B6A4" w14:textId="7B6BBF2A"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Introduction</w:t>
      </w:r>
      <w:r w:rsidR="00142C29">
        <w:rPr>
          <w:rFonts w:ascii="Times New Roman" w:hAnsi="Times New Roman" w:cs="Times New Roman"/>
          <w:sz w:val="24"/>
          <w:szCs w:val="24"/>
        </w:rPr>
        <w:t xml:space="preserve"> (10)</w:t>
      </w:r>
    </w:p>
    <w:p w14:paraId="2A6F78C0" w14:textId="3110BF9A"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Methodology</w:t>
      </w:r>
      <w:r w:rsidR="00142C29">
        <w:rPr>
          <w:rFonts w:ascii="Times New Roman" w:hAnsi="Times New Roman" w:cs="Times New Roman"/>
          <w:sz w:val="24"/>
          <w:szCs w:val="24"/>
        </w:rPr>
        <w:t xml:space="preserve"> (11) </w:t>
      </w:r>
    </w:p>
    <w:p w14:paraId="0CE11F67" w14:textId="708CE3E3"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Survey Design</w:t>
      </w:r>
      <w:r w:rsidR="00142C29">
        <w:rPr>
          <w:rFonts w:ascii="Times New Roman" w:hAnsi="Times New Roman" w:cs="Times New Roman"/>
          <w:sz w:val="24"/>
          <w:szCs w:val="24"/>
        </w:rPr>
        <w:t xml:space="preserve"> (12)</w:t>
      </w:r>
    </w:p>
    <w:p w14:paraId="7ECA5D9C" w14:textId="2B9A117C"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Data Presentation</w:t>
      </w:r>
      <w:r w:rsidR="00142C29">
        <w:rPr>
          <w:rFonts w:ascii="Times New Roman" w:hAnsi="Times New Roman" w:cs="Times New Roman"/>
          <w:sz w:val="24"/>
          <w:szCs w:val="24"/>
        </w:rPr>
        <w:t xml:space="preserve"> (13)</w:t>
      </w:r>
    </w:p>
    <w:p w14:paraId="44F05167" w14:textId="683F1B62"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Thematic Analysis</w:t>
      </w:r>
      <w:r w:rsidR="00142C29">
        <w:rPr>
          <w:rFonts w:ascii="Times New Roman" w:hAnsi="Times New Roman" w:cs="Times New Roman"/>
          <w:sz w:val="24"/>
          <w:szCs w:val="24"/>
        </w:rPr>
        <w:t xml:space="preserve"> (14)</w:t>
      </w:r>
    </w:p>
    <w:p w14:paraId="59432281" w14:textId="08624D31"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Data Analysis</w:t>
      </w:r>
      <w:r w:rsidR="00142C29">
        <w:rPr>
          <w:rFonts w:ascii="Times New Roman" w:hAnsi="Times New Roman" w:cs="Times New Roman"/>
          <w:sz w:val="24"/>
          <w:szCs w:val="24"/>
        </w:rPr>
        <w:t xml:space="preserve"> (15)</w:t>
      </w:r>
    </w:p>
    <w:p w14:paraId="385F0054" w14:textId="6B4C9281"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Interpretation of Results</w:t>
      </w:r>
      <w:r w:rsidR="00142C29">
        <w:rPr>
          <w:rFonts w:ascii="Times New Roman" w:hAnsi="Times New Roman" w:cs="Times New Roman"/>
          <w:sz w:val="24"/>
          <w:szCs w:val="24"/>
        </w:rPr>
        <w:t xml:space="preserve"> (16)</w:t>
      </w:r>
    </w:p>
    <w:p w14:paraId="45C600BB" w14:textId="2A302BB0"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Reflection</w:t>
      </w:r>
      <w:r w:rsidR="00142C29">
        <w:rPr>
          <w:rFonts w:ascii="Times New Roman" w:hAnsi="Times New Roman" w:cs="Times New Roman"/>
          <w:sz w:val="24"/>
          <w:szCs w:val="24"/>
        </w:rPr>
        <w:t xml:space="preserve"> (17)</w:t>
      </w:r>
    </w:p>
    <w:p w14:paraId="4F86339A" w14:textId="1CFC72DC" w:rsidR="00103878" w:rsidRDefault="00103878" w:rsidP="00103878">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Conclusion </w:t>
      </w:r>
      <w:r w:rsidR="00142C29">
        <w:rPr>
          <w:rFonts w:ascii="Times New Roman" w:hAnsi="Times New Roman" w:cs="Times New Roman"/>
          <w:sz w:val="24"/>
          <w:szCs w:val="24"/>
        </w:rPr>
        <w:t>(18)</w:t>
      </w:r>
    </w:p>
    <w:p w14:paraId="4A391F03" w14:textId="77777777" w:rsidR="00103878" w:rsidRDefault="00103878" w:rsidP="00103878">
      <w:pPr>
        <w:pStyle w:val="ListParagraph"/>
        <w:ind w:left="1080"/>
        <w:rPr>
          <w:rFonts w:ascii="Times New Roman" w:hAnsi="Times New Roman" w:cs="Times New Roman"/>
          <w:sz w:val="24"/>
          <w:szCs w:val="24"/>
        </w:rPr>
      </w:pPr>
    </w:p>
    <w:p w14:paraId="4206F099" w14:textId="25C3A1A9" w:rsidR="00206263" w:rsidRDefault="00206263" w:rsidP="00237385">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Part 3 - Ethics Form</w:t>
      </w:r>
      <w:r w:rsidR="00142C29">
        <w:rPr>
          <w:rFonts w:ascii="Times New Roman" w:hAnsi="Times New Roman" w:cs="Times New Roman"/>
          <w:sz w:val="24"/>
          <w:szCs w:val="24"/>
        </w:rPr>
        <w:t xml:space="preserve"> (19-30)</w:t>
      </w:r>
    </w:p>
    <w:p w14:paraId="77183019" w14:textId="5F8D1261" w:rsidR="00103878" w:rsidRDefault="00206263" w:rsidP="00206263">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14:paraId="1C5E0FB3" w14:textId="65DCDA0E" w:rsidR="00206263" w:rsidRDefault="00206263" w:rsidP="00237385">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 xml:space="preserve">References </w:t>
      </w:r>
      <w:r w:rsidR="00142C29">
        <w:rPr>
          <w:rFonts w:ascii="Times New Roman" w:hAnsi="Times New Roman" w:cs="Times New Roman"/>
          <w:sz w:val="24"/>
          <w:szCs w:val="24"/>
        </w:rPr>
        <w:t>(31</w:t>
      </w:r>
      <w:r w:rsidR="00EB422D">
        <w:rPr>
          <w:rFonts w:ascii="Times New Roman" w:hAnsi="Times New Roman" w:cs="Times New Roman"/>
          <w:sz w:val="24"/>
          <w:szCs w:val="24"/>
        </w:rPr>
        <w:t>-32</w:t>
      </w:r>
      <w:r w:rsidR="00142C29">
        <w:rPr>
          <w:rFonts w:ascii="Times New Roman" w:hAnsi="Times New Roman" w:cs="Times New Roman"/>
          <w:sz w:val="24"/>
          <w:szCs w:val="24"/>
        </w:rPr>
        <w:t>)</w:t>
      </w:r>
    </w:p>
    <w:p w14:paraId="4EDC0E38" w14:textId="77777777" w:rsidR="00206263" w:rsidRPr="00206263" w:rsidRDefault="00206263" w:rsidP="00206263">
      <w:pPr>
        <w:pStyle w:val="ListParagraph"/>
        <w:rPr>
          <w:rFonts w:ascii="Times New Roman" w:hAnsi="Times New Roman" w:cs="Times New Roman"/>
          <w:sz w:val="24"/>
          <w:szCs w:val="24"/>
        </w:rPr>
      </w:pPr>
    </w:p>
    <w:p w14:paraId="25913647" w14:textId="6D72605F" w:rsidR="00206263" w:rsidRPr="00C450D5" w:rsidRDefault="00206263" w:rsidP="00237385">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Appendix</w:t>
      </w:r>
      <w:r w:rsidR="00EB422D">
        <w:rPr>
          <w:rFonts w:ascii="Times New Roman" w:hAnsi="Times New Roman" w:cs="Times New Roman"/>
          <w:sz w:val="24"/>
          <w:szCs w:val="24"/>
        </w:rPr>
        <w:t xml:space="preserve"> (33-35)</w:t>
      </w:r>
    </w:p>
    <w:p w14:paraId="4C6F70A6" w14:textId="77777777" w:rsidR="00C35996" w:rsidRDefault="00C35996" w:rsidP="00286211">
      <w:pPr>
        <w:rPr>
          <w:rFonts w:ascii="Arial" w:hAnsi="Arial" w:cs="Arial"/>
          <w:sz w:val="28"/>
          <w:szCs w:val="28"/>
        </w:rPr>
      </w:pPr>
    </w:p>
    <w:p w14:paraId="6E045768" w14:textId="77777777" w:rsidR="00C35996" w:rsidRDefault="00C35996" w:rsidP="00286211">
      <w:pPr>
        <w:rPr>
          <w:rFonts w:ascii="Arial" w:hAnsi="Arial" w:cs="Arial"/>
          <w:sz w:val="28"/>
          <w:szCs w:val="28"/>
        </w:rPr>
      </w:pPr>
    </w:p>
    <w:p w14:paraId="31646493" w14:textId="77777777" w:rsidR="00C35996" w:rsidRDefault="00C35996" w:rsidP="00286211">
      <w:pPr>
        <w:rPr>
          <w:rFonts w:ascii="Arial" w:hAnsi="Arial" w:cs="Arial"/>
          <w:sz w:val="28"/>
          <w:szCs w:val="28"/>
        </w:rPr>
      </w:pPr>
    </w:p>
    <w:p w14:paraId="22A6A18A" w14:textId="77777777" w:rsidR="00C35996" w:rsidRDefault="00C35996" w:rsidP="00286211">
      <w:pPr>
        <w:rPr>
          <w:rFonts w:ascii="Arial" w:hAnsi="Arial" w:cs="Arial"/>
          <w:sz w:val="28"/>
          <w:szCs w:val="28"/>
        </w:rPr>
      </w:pPr>
    </w:p>
    <w:p w14:paraId="445E8CB4" w14:textId="77777777" w:rsidR="00C35996" w:rsidRDefault="00C35996" w:rsidP="00286211">
      <w:pPr>
        <w:rPr>
          <w:rFonts w:ascii="Arial" w:hAnsi="Arial" w:cs="Arial"/>
          <w:sz w:val="28"/>
          <w:szCs w:val="28"/>
        </w:rPr>
      </w:pPr>
    </w:p>
    <w:p w14:paraId="534EA6E5" w14:textId="77777777" w:rsidR="00C35996" w:rsidRDefault="00C35996" w:rsidP="00286211">
      <w:pPr>
        <w:rPr>
          <w:rFonts w:ascii="Arial" w:hAnsi="Arial" w:cs="Arial"/>
          <w:sz w:val="28"/>
          <w:szCs w:val="28"/>
        </w:rPr>
      </w:pPr>
    </w:p>
    <w:p w14:paraId="5108E0BF" w14:textId="77777777" w:rsidR="00C35996" w:rsidRDefault="00C35996" w:rsidP="00286211">
      <w:pPr>
        <w:rPr>
          <w:rFonts w:ascii="Arial" w:hAnsi="Arial" w:cs="Arial"/>
          <w:sz w:val="28"/>
          <w:szCs w:val="28"/>
        </w:rPr>
      </w:pPr>
    </w:p>
    <w:p w14:paraId="652E653C" w14:textId="77777777" w:rsidR="00142C29" w:rsidRDefault="00142C29" w:rsidP="00286211">
      <w:pPr>
        <w:rPr>
          <w:rFonts w:ascii="Arial" w:hAnsi="Arial" w:cs="Arial"/>
          <w:sz w:val="28"/>
          <w:szCs w:val="28"/>
        </w:rPr>
      </w:pPr>
    </w:p>
    <w:p w14:paraId="42046CF3" w14:textId="77777777" w:rsidR="00142C29" w:rsidRDefault="00142C29" w:rsidP="00286211">
      <w:pPr>
        <w:rPr>
          <w:rFonts w:ascii="Arial" w:hAnsi="Arial" w:cs="Arial"/>
          <w:sz w:val="28"/>
          <w:szCs w:val="28"/>
        </w:rPr>
      </w:pPr>
    </w:p>
    <w:p w14:paraId="52DE1C43" w14:textId="3FEEAA34" w:rsidR="00B04A96" w:rsidRPr="00D85ACE" w:rsidRDefault="0075648E" w:rsidP="00286211">
      <w:pPr>
        <w:rPr>
          <w:rFonts w:ascii="Times New Roman" w:hAnsi="Times New Roman" w:cs="Times New Roman"/>
          <w:b/>
          <w:bCs/>
          <w:sz w:val="24"/>
          <w:szCs w:val="24"/>
          <w:u w:val="single"/>
        </w:rPr>
      </w:pPr>
      <w:r w:rsidRPr="00D85ACE">
        <w:rPr>
          <w:rFonts w:ascii="Times New Roman" w:hAnsi="Times New Roman" w:cs="Times New Roman"/>
          <w:b/>
          <w:bCs/>
          <w:sz w:val="24"/>
          <w:szCs w:val="24"/>
          <w:u w:val="single"/>
        </w:rPr>
        <w:lastRenderedPageBreak/>
        <w:t xml:space="preserve">Part 1 </w:t>
      </w:r>
    </w:p>
    <w:p w14:paraId="2B62CBAD" w14:textId="26598207" w:rsidR="0075648E" w:rsidRPr="00107709" w:rsidRDefault="00C35996" w:rsidP="00286211">
      <w:pPr>
        <w:rPr>
          <w:rFonts w:ascii="Times New Roman" w:hAnsi="Times New Roman" w:cs="Times New Roman"/>
          <w:b/>
          <w:bCs/>
          <w:sz w:val="24"/>
          <w:szCs w:val="24"/>
        </w:rPr>
      </w:pPr>
      <w:r w:rsidRPr="00107709">
        <w:rPr>
          <w:rFonts w:ascii="Times New Roman" w:hAnsi="Times New Roman" w:cs="Times New Roman"/>
          <w:b/>
          <w:bCs/>
          <w:sz w:val="24"/>
          <w:szCs w:val="24"/>
        </w:rPr>
        <w:t>Qualitative Analysis</w:t>
      </w:r>
    </w:p>
    <w:p w14:paraId="26A541D4" w14:textId="526D93EE" w:rsidR="0075648E" w:rsidRPr="00107709" w:rsidRDefault="0075648E" w:rsidP="00286211">
      <w:pPr>
        <w:rPr>
          <w:rFonts w:ascii="Times New Roman" w:hAnsi="Times New Roman" w:cs="Times New Roman"/>
          <w:b/>
          <w:bCs/>
          <w:sz w:val="24"/>
          <w:szCs w:val="24"/>
        </w:rPr>
      </w:pPr>
      <w:r w:rsidRPr="00107709">
        <w:rPr>
          <w:rFonts w:ascii="Times New Roman" w:hAnsi="Times New Roman" w:cs="Times New Roman"/>
          <w:b/>
          <w:bCs/>
          <w:sz w:val="24"/>
          <w:szCs w:val="24"/>
        </w:rPr>
        <w:t>Introduction</w:t>
      </w:r>
    </w:p>
    <w:p w14:paraId="4176CD03" w14:textId="77777777" w:rsidR="00C35996" w:rsidRPr="00107709" w:rsidRDefault="00B97708" w:rsidP="00286211">
      <w:pPr>
        <w:rPr>
          <w:rFonts w:ascii="Times New Roman" w:hAnsi="Times New Roman" w:cs="Times New Roman"/>
          <w:sz w:val="24"/>
          <w:szCs w:val="24"/>
        </w:rPr>
      </w:pPr>
      <w:r w:rsidRPr="00107709">
        <w:rPr>
          <w:rFonts w:ascii="Times New Roman" w:hAnsi="Times New Roman" w:cs="Times New Roman"/>
          <w:sz w:val="24"/>
          <w:szCs w:val="24"/>
        </w:rPr>
        <w:t>Neurodiversity is all about the natural differences in how people think, process information, and experience the world around them. Judy Singer introduced the idea back in 1999, wanting to push back against the old belief that neurological differences</w:t>
      </w:r>
      <w:r w:rsidR="00B2571D" w:rsidRPr="00107709">
        <w:rPr>
          <w:rFonts w:ascii="Times New Roman" w:hAnsi="Times New Roman" w:cs="Times New Roman"/>
          <w:sz w:val="24"/>
          <w:szCs w:val="24"/>
        </w:rPr>
        <w:t xml:space="preserve"> </w:t>
      </w:r>
      <w:r w:rsidRPr="00107709">
        <w:rPr>
          <w:rFonts w:ascii="Times New Roman" w:hAnsi="Times New Roman" w:cs="Times New Roman"/>
          <w:sz w:val="24"/>
          <w:szCs w:val="24"/>
        </w:rPr>
        <w:t>like autism, ADHD, or dyslexia</w:t>
      </w:r>
      <w:r w:rsidR="00B2571D" w:rsidRPr="00107709">
        <w:rPr>
          <w:rFonts w:ascii="Times New Roman" w:hAnsi="Times New Roman" w:cs="Times New Roman"/>
          <w:sz w:val="24"/>
          <w:szCs w:val="24"/>
        </w:rPr>
        <w:t xml:space="preserve"> </w:t>
      </w:r>
      <w:r w:rsidRPr="00107709">
        <w:rPr>
          <w:rFonts w:ascii="Times New Roman" w:hAnsi="Times New Roman" w:cs="Times New Roman"/>
          <w:sz w:val="24"/>
          <w:szCs w:val="24"/>
        </w:rPr>
        <w:t>are just problems to be fixed. Instead, she argued, they're part of the normal range of human diversity. The neurodiversity paradigm builds on that, highlighting strengths, identity, and inclusion (Kapp, 2020; Walker, 2014). At work, neurodiversity has started to get more attention as companies reali</w:t>
      </w:r>
      <w:r w:rsidR="00C35996" w:rsidRPr="00107709">
        <w:rPr>
          <w:rFonts w:ascii="Times New Roman" w:hAnsi="Times New Roman" w:cs="Times New Roman"/>
          <w:sz w:val="24"/>
          <w:szCs w:val="24"/>
        </w:rPr>
        <w:t>s</w:t>
      </w:r>
      <w:r w:rsidRPr="00107709">
        <w:rPr>
          <w:rFonts w:ascii="Times New Roman" w:hAnsi="Times New Roman" w:cs="Times New Roman"/>
          <w:sz w:val="24"/>
          <w:szCs w:val="24"/>
        </w:rPr>
        <w:t xml:space="preserve">e that different ways of thinking really matter. </w:t>
      </w:r>
    </w:p>
    <w:p w14:paraId="66C19287" w14:textId="77777777" w:rsidR="00C35996" w:rsidRPr="00107709" w:rsidRDefault="00B97708" w:rsidP="00286211">
      <w:pPr>
        <w:rPr>
          <w:rFonts w:ascii="Times New Roman" w:hAnsi="Times New Roman" w:cs="Times New Roman"/>
          <w:sz w:val="24"/>
          <w:szCs w:val="24"/>
        </w:rPr>
      </w:pPr>
      <w:r w:rsidRPr="00107709">
        <w:rPr>
          <w:rFonts w:ascii="Times New Roman" w:hAnsi="Times New Roman" w:cs="Times New Roman"/>
          <w:sz w:val="24"/>
          <w:szCs w:val="24"/>
        </w:rPr>
        <w:t>Studies show that people who are neurodiverse often bring unique strengths</w:t>
      </w:r>
      <w:r w:rsidR="00C35996" w:rsidRPr="00107709">
        <w:rPr>
          <w:rFonts w:ascii="Times New Roman" w:hAnsi="Times New Roman" w:cs="Times New Roman"/>
          <w:sz w:val="24"/>
          <w:szCs w:val="24"/>
        </w:rPr>
        <w:t xml:space="preserve"> such as </w:t>
      </w:r>
      <w:r w:rsidRPr="00107709">
        <w:rPr>
          <w:rFonts w:ascii="Times New Roman" w:hAnsi="Times New Roman" w:cs="Times New Roman"/>
          <w:sz w:val="24"/>
          <w:szCs w:val="24"/>
        </w:rPr>
        <w:t>pattern recognition, creativity, problem-solving</w:t>
      </w:r>
      <w:r w:rsidR="00C35996" w:rsidRPr="00107709">
        <w:rPr>
          <w:rFonts w:ascii="Times New Roman" w:hAnsi="Times New Roman" w:cs="Times New Roman"/>
          <w:sz w:val="24"/>
          <w:szCs w:val="24"/>
        </w:rPr>
        <w:t>. A</w:t>
      </w:r>
      <w:r w:rsidRPr="00107709">
        <w:rPr>
          <w:rFonts w:ascii="Times New Roman" w:hAnsi="Times New Roman" w:cs="Times New Roman"/>
          <w:sz w:val="24"/>
          <w:szCs w:val="24"/>
        </w:rPr>
        <w:t xml:space="preserve">ll things any workplace needs (Armstrong, 2010; Austin &amp; Pisano, 2017). </w:t>
      </w:r>
      <w:r w:rsidR="00C35996" w:rsidRPr="00107709">
        <w:rPr>
          <w:rFonts w:ascii="Times New Roman" w:hAnsi="Times New Roman" w:cs="Times New Roman"/>
          <w:sz w:val="24"/>
          <w:szCs w:val="24"/>
        </w:rPr>
        <w:t>E</w:t>
      </w:r>
      <w:r w:rsidRPr="00107709">
        <w:rPr>
          <w:rFonts w:ascii="Times New Roman" w:hAnsi="Times New Roman" w:cs="Times New Roman"/>
          <w:sz w:val="24"/>
          <w:szCs w:val="24"/>
        </w:rPr>
        <w:t xml:space="preserve">ven with this growing appreciation, a lot of neurodiverse people face tough barriers when it comes to getting hired or feeling accepted at work (National Autistic Society, 2021). </w:t>
      </w:r>
    </w:p>
    <w:p w14:paraId="789DC920" w14:textId="5428DE24" w:rsidR="0075648E" w:rsidRPr="00107709" w:rsidRDefault="00B97708" w:rsidP="00286211">
      <w:pPr>
        <w:rPr>
          <w:rFonts w:ascii="Times New Roman" w:hAnsi="Times New Roman" w:cs="Times New Roman"/>
          <w:sz w:val="24"/>
          <w:szCs w:val="24"/>
        </w:rPr>
      </w:pPr>
      <w:r w:rsidRPr="00107709">
        <w:rPr>
          <w:rFonts w:ascii="Times New Roman" w:hAnsi="Times New Roman" w:cs="Times New Roman"/>
          <w:sz w:val="24"/>
          <w:szCs w:val="24"/>
        </w:rPr>
        <w:t xml:space="preserve">This study </w:t>
      </w:r>
      <w:r w:rsidR="00C35996" w:rsidRPr="00107709">
        <w:rPr>
          <w:rFonts w:ascii="Times New Roman" w:hAnsi="Times New Roman" w:cs="Times New Roman"/>
          <w:sz w:val="24"/>
          <w:szCs w:val="24"/>
        </w:rPr>
        <w:t>investigates</w:t>
      </w:r>
      <w:r w:rsidRPr="00107709">
        <w:rPr>
          <w:rFonts w:ascii="Times New Roman" w:hAnsi="Times New Roman" w:cs="Times New Roman"/>
          <w:sz w:val="24"/>
          <w:szCs w:val="24"/>
        </w:rPr>
        <w:t xml:space="preserve"> how people </w:t>
      </w:r>
      <w:r w:rsidR="00C35996" w:rsidRPr="00107709">
        <w:rPr>
          <w:rFonts w:ascii="Times New Roman" w:hAnsi="Times New Roman" w:cs="Times New Roman"/>
          <w:sz w:val="24"/>
          <w:szCs w:val="24"/>
        </w:rPr>
        <w:t>experience</w:t>
      </w:r>
      <w:r w:rsidRPr="00107709">
        <w:rPr>
          <w:rFonts w:ascii="Times New Roman" w:hAnsi="Times New Roman" w:cs="Times New Roman"/>
          <w:sz w:val="24"/>
          <w:szCs w:val="24"/>
        </w:rPr>
        <w:t xml:space="preserve"> neurodiversity in the workplace. It dives into questions of awareness, the challenges they face, and whether there’s meaningful support available.</w:t>
      </w:r>
    </w:p>
    <w:p w14:paraId="3DBBFF25" w14:textId="77777777" w:rsidR="007E08F1" w:rsidRPr="00107709" w:rsidRDefault="007E08F1" w:rsidP="00286211">
      <w:pPr>
        <w:rPr>
          <w:rFonts w:ascii="Times New Roman" w:hAnsi="Times New Roman" w:cs="Times New Roman"/>
          <w:sz w:val="24"/>
          <w:szCs w:val="24"/>
        </w:rPr>
      </w:pPr>
    </w:p>
    <w:p w14:paraId="31B6776A" w14:textId="77777777" w:rsidR="007E08F1" w:rsidRPr="00107709" w:rsidRDefault="007E08F1" w:rsidP="00286211">
      <w:pPr>
        <w:rPr>
          <w:rFonts w:ascii="Times New Roman" w:hAnsi="Times New Roman" w:cs="Times New Roman"/>
          <w:sz w:val="24"/>
          <w:szCs w:val="24"/>
        </w:rPr>
      </w:pPr>
    </w:p>
    <w:p w14:paraId="3DB97837" w14:textId="77777777" w:rsidR="007E08F1" w:rsidRPr="00107709" w:rsidRDefault="007E08F1" w:rsidP="00286211">
      <w:pPr>
        <w:rPr>
          <w:rFonts w:ascii="Times New Roman" w:hAnsi="Times New Roman" w:cs="Times New Roman"/>
          <w:sz w:val="24"/>
          <w:szCs w:val="24"/>
        </w:rPr>
      </w:pPr>
    </w:p>
    <w:p w14:paraId="7D323715" w14:textId="77777777" w:rsidR="007E08F1" w:rsidRPr="00107709" w:rsidRDefault="007E08F1" w:rsidP="00286211">
      <w:pPr>
        <w:rPr>
          <w:rFonts w:ascii="Times New Roman" w:hAnsi="Times New Roman" w:cs="Times New Roman"/>
          <w:sz w:val="24"/>
          <w:szCs w:val="24"/>
        </w:rPr>
      </w:pPr>
    </w:p>
    <w:p w14:paraId="3BC471D2" w14:textId="77777777" w:rsidR="007E08F1" w:rsidRPr="00107709" w:rsidRDefault="007E08F1" w:rsidP="00286211">
      <w:pPr>
        <w:rPr>
          <w:rFonts w:ascii="Times New Roman" w:hAnsi="Times New Roman" w:cs="Times New Roman"/>
          <w:sz w:val="24"/>
          <w:szCs w:val="24"/>
        </w:rPr>
      </w:pPr>
    </w:p>
    <w:p w14:paraId="4E4F9135" w14:textId="77777777" w:rsidR="007E08F1" w:rsidRPr="00107709" w:rsidRDefault="007E08F1" w:rsidP="00286211">
      <w:pPr>
        <w:rPr>
          <w:rFonts w:ascii="Times New Roman" w:hAnsi="Times New Roman" w:cs="Times New Roman"/>
          <w:sz w:val="24"/>
          <w:szCs w:val="24"/>
        </w:rPr>
      </w:pPr>
    </w:p>
    <w:p w14:paraId="732EAC67" w14:textId="77777777" w:rsidR="007E08F1" w:rsidRPr="00107709" w:rsidRDefault="007E08F1" w:rsidP="00286211">
      <w:pPr>
        <w:rPr>
          <w:rFonts w:ascii="Times New Roman" w:hAnsi="Times New Roman" w:cs="Times New Roman"/>
          <w:sz w:val="24"/>
          <w:szCs w:val="24"/>
        </w:rPr>
      </w:pPr>
    </w:p>
    <w:p w14:paraId="6401969D" w14:textId="77777777" w:rsidR="007E08F1" w:rsidRPr="00107709" w:rsidRDefault="007E08F1" w:rsidP="00286211">
      <w:pPr>
        <w:rPr>
          <w:rFonts w:ascii="Times New Roman" w:hAnsi="Times New Roman" w:cs="Times New Roman"/>
          <w:sz w:val="24"/>
          <w:szCs w:val="24"/>
        </w:rPr>
      </w:pPr>
    </w:p>
    <w:p w14:paraId="79D59B35" w14:textId="77777777" w:rsidR="007E08F1" w:rsidRPr="00107709" w:rsidRDefault="007E08F1" w:rsidP="00286211">
      <w:pPr>
        <w:rPr>
          <w:rFonts w:ascii="Times New Roman" w:hAnsi="Times New Roman" w:cs="Times New Roman"/>
          <w:sz w:val="24"/>
          <w:szCs w:val="24"/>
        </w:rPr>
      </w:pPr>
    </w:p>
    <w:p w14:paraId="0BBD1BAD" w14:textId="77777777" w:rsidR="007E08F1" w:rsidRPr="00107709" w:rsidRDefault="007E08F1" w:rsidP="00286211">
      <w:pPr>
        <w:rPr>
          <w:rFonts w:ascii="Times New Roman" w:hAnsi="Times New Roman" w:cs="Times New Roman"/>
          <w:sz w:val="24"/>
          <w:szCs w:val="24"/>
        </w:rPr>
      </w:pPr>
    </w:p>
    <w:p w14:paraId="2C33C15F" w14:textId="77777777" w:rsidR="007E08F1" w:rsidRPr="00107709" w:rsidRDefault="007E08F1" w:rsidP="00286211">
      <w:pPr>
        <w:rPr>
          <w:rFonts w:ascii="Times New Roman" w:hAnsi="Times New Roman" w:cs="Times New Roman"/>
          <w:sz w:val="24"/>
          <w:szCs w:val="24"/>
        </w:rPr>
      </w:pPr>
    </w:p>
    <w:p w14:paraId="5EF0BC6C" w14:textId="77777777" w:rsidR="007E08F1" w:rsidRPr="00107709" w:rsidRDefault="007E08F1" w:rsidP="00286211">
      <w:pPr>
        <w:rPr>
          <w:rFonts w:ascii="Times New Roman" w:hAnsi="Times New Roman" w:cs="Times New Roman"/>
          <w:sz w:val="24"/>
          <w:szCs w:val="24"/>
        </w:rPr>
      </w:pPr>
    </w:p>
    <w:p w14:paraId="5039EF1F" w14:textId="77777777" w:rsidR="007E08F1" w:rsidRPr="00107709" w:rsidRDefault="007E08F1" w:rsidP="00286211">
      <w:pPr>
        <w:rPr>
          <w:rFonts w:ascii="Times New Roman" w:hAnsi="Times New Roman" w:cs="Times New Roman"/>
          <w:sz w:val="24"/>
          <w:szCs w:val="24"/>
        </w:rPr>
      </w:pPr>
    </w:p>
    <w:p w14:paraId="1F40A995" w14:textId="77777777" w:rsidR="007E08F1" w:rsidRPr="00107709" w:rsidRDefault="007E08F1" w:rsidP="00286211">
      <w:pPr>
        <w:rPr>
          <w:rFonts w:ascii="Times New Roman" w:hAnsi="Times New Roman" w:cs="Times New Roman"/>
          <w:sz w:val="24"/>
          <w:szCs w:val="24"/>
        </w:rPr>
      </w:pPr>
    </w:p>
    <w:p w14:paraId="09F52B04" w14:textId="77777777" w:rsidR="007E08F1" w:rsidRPr="00107709" w:rsidRDefault="007E08F1" w:rsidP="00286211">
      <w:pPr>
        <w:rPr>
          <w:rFonts w:ascii="Times New Roman" w:hAnsi="Times New Roman" w:cs="Times New Roman"/>
          <w:sz w:val="24"/>
          <w:szCs w:val="24"/>
        </w:rPr>
      </w:pPr>
    </w:p>
    <w:p w14:paraId="4F1DA00C" w14:textId="77777777" w:rsidR="007E08F1" w:rsidRPr="00107709" w:rsidRDefault="007E08F1" w:rsidP="00286211">
      <w:pPr>
        <w:rPr>
          <w:rFonts w:ascii="Times New Roman" w:hAnsi="Times New Roman" w:cs="Times New Roman"/>
          <w:sz w:val="24"/>
          <w:szCs w:val="24"/>
        </w:rPr>
      </w:pPr>
    </w:p>
    <w:p w14:paraId="4A20F1AB" w14:textId="77777777" w:rsidR="002B5E91" w:rsidRDefault="002B5E91" w:rsidP="00286211">
      <w:pPr>
        <w:rPr>
          <w:rFonts w:ascii="Times New Roman" w:hAnsi="Times New Roman" w:cs="Times New Roman"/>
          <w:b/>
          <w:bCs/>
          <w:sz w:val="24"/>
          <w:szCs w:val="24"/>
        </w:rPr>
      </w:pPr>
    </w:p>
    <w:p w14:paraId="3D5453EF" w14:textId="58BC47F2" w:rsidR="00B97708" w:rsidRPr="00107709" w:rsidRDefault="006C1504" w:rsidP="00286211">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Methodology</w:t>
      </w:r>
    </w:p>
    <w:p w14:paraId="648A875C" w14:textId="77777777" w:rsidR="006B56D1" w:rsidRPr="00107709" w:rsidRDefault="000C2C20" w:rsidP="00286211">
      <w:pPr>
        <w:rPr>
          <w:rFonts w:ascii="Times New Roman" w:hAnsi="Times New Roman" w:cs="Times New Roman"/>
          <w:sz w:val="24"/>
          <w:szCs w:val="24"/>
        </w:rPr>
      </w:pPr>
      <w:r w:rsidRPr="00107709">
        <w:rPr>
          <w:rFonts w:ascii="Times New Roman" w:hAnsi="Times New Roman" w:cs="Times New Roman"/>
          <w:sz w:val="24"/>
          <w:szCs w:val="24"/>
        </w:rPr>
        <w:t>This study used a qualitative approach with semi-structured interviews, which are great for digging into people’s real-life experiences (Bryman, 2016). Semi-structured interviews were the right fit here</w:t>
      </w:r>
      <w:r w:rsidR="006B56D1" w:rsidRPr="00107709">
        <w:rPr>
          <w:rFonts w:ascii="Times New Roman" w:hAnsi="Times New Roman" w:cs="Times New Roman"/>
          <w:sz w:val="24"/>
          <w:szCs w:val="24"/>
        </w:rPr>
        <w:t>. T</w:t>
      </w:r>
      <w:r w:rsidRPr="00107709">
        <w:rPr>
          <w:rFonts w:ascii="Times New Roman" w:hAnsi="Times New Roman" w:cs="Times New Roman"/>
          <w:sz w:val="24"/>
          <w:szCs w:val="24"/>
        </w:rPr>
        <w:t xml:space="preserve">hey gave some structure but still let conversations flow, so everyone could share freely while sticking to the main questions. To find participants, I used purposive sampling and recruited three people who knew their way around workplace environments. </w:t>
      </w:r>
    </w:p>
    <w:p w14:paraId="5C613DC7" w14:textId="1AE7A8A3" w:rsidR="006C1504" w:rsidRPr="00107709" w:rsidRDefault="000C2C20" w:rsidP="00286211">
      <w:pPr>
        <w:rPr>
          <w:rFonts w:ascii="Times New Roman" w:hAnsi="Times New Roman" w:cs="Times New Roman"/>
          <w:sz w:val="24"/>
          <w:szCs w:val="24"/>
        </w:rPr>
      </w:pPr>
      <w:r w:rsidRPr="00107709">
        <w:rPr>
          <w:rFonts w:ascii="Times New Roman" w:hAnsi="Times New Roman" w:cs="Times New Roman"/>
          <w:sz w:val="24"/>
          <w:szCs w:val="24"/>
        </w:rPr>
        <w:t>This let me focus on relevant experiences, though with only three participants, the findings aren’t meant to be widely generali</w:t>
      </w:r>
      <w:r w:rsidR="006B56D1" w:rsidRPr="00107709">
        <w:rPr>
          <w:rFonts w:ascii="Times New Roman" w:hAnsi="Times New Roman" w:cs="Times New Roman"/>
          <w:sz w:val="24"/>
          <w:szCs w:val="24"/>
        </w:rPr>
        <w:t>s</w:t>
      </w:r>
      <w:r w:rsidRPr="00107709">
        <w:rPr>
          <w:rFonts w:ascii="Times New Roman" w:hAnsi="Times New Roman" w:cs="Times New Roman"/>
          <w:sz w:val="24"/>
          <w:szCs w:val="24"/>
        </w:rPr>
        <w:t xml:space="preserve">ed. Ethics were a priority throughout. I made sure everyone understood the purpose of the study. They gave informed </w:t>
      </w:r>
      <w:r w:rsidR="006B56D1" w:rsidRPr="00107709">
        <w:rPr>
          <w:rFonts w:ascii="Times New Roman" w:hAnsi="Times New Roman" w:cs="Times New Roman"/>
          <w:sz w:val="24"/>
          <w:szCs w:val="24"/>
        </w:rPr>
        <w:t xml:space="preserve">written </w:t>
      </w:r>
      <w:r w:rsidRPr="00107709">
        <w:rPr>
          <w:rFonts w:ascii="Times New Roman" w:hAnsi="Times New Roman" w:cs="Times New Roman"/>
          <w:sz w:val="24"/>
          <w:szCs w:val="24"/>
        </w:rPr>
        <w:t>consent, knew their responses would stay confidential and anonymous, and were reminded they could withdraw whenever they wanted</w:t>
      </w:r>
      <w:r w:rsidR="006B56D1" w:rsidRPr="00107709">
        <w:rPr>
          <w:rFonts w:ascii="Times New Roman" w:hAnsi="Times New Roman" w:cs="Times New Roman"/>
          <w:sz w:val="24"/>
          <w:szCs w:val="24"/>
        </w:rPr>
        <w:t xml:space="preserve"> - </w:t>
      </w:r>
      <w:r w:rsidRPr="00107709">
        <w:rPr>
          <w:rFonts w:ascii="Times New Roman" w:hAnsi="Times New Roman" w:cs="Times New Roman"/>
          <w:sz w:val="24"/>
          <w:szCs w:val="24"/>
        </w:rPr>
        <w:t>following established ethical guidelines (British Psychological Society, 2021).</w:t>
      </w:r>
    </w:p>
    <w:p w14:paraId="54B0A564" w14:textId="77777777" w:rsidR="007E08F1" w:rsidRPr="00107709" w:rsidRDefault="007E08F1" w:rsidP="00286211">
      <w:pPr>
        <w:rPr>
          <w:rFonts w:ascii="Times New Roman" w:hAnsi="Times New Roman" w:cs="Times New Roman"/>
          <w:sz w:val="24"/>
          <w:szCs w:val="24"/>
        </w:rPr>
      </w:pPr>
    </w:p>
    <w:p w14:paraId="1CCF27C2" w14:textId="77777777" w:rsidR="007E08F1" w:rsidRPr="00107709" w:rsidRDefault="007E08F1" w:rsidP="00286211">
      <w:pPr>
        <w:rPr>
          <w:rFonts w:ascii="Times New Roman" w:hAnsi="Times New Roman" w:cs="Times New Roman"/>
          <w:sz w:val="24"/>
          <w:szCs w:val="24"/>
        </w:rPr>
      </w:pPr>
    </w:p>
    <w:p w14:paraId="53EA13DD" w14:textId="77777777" w:rsidR="007E08F1" w:rsidRPr="00107709" w:rsidRDefault="007E08F1" w:rsidP="00286211">
      <w:pPr>
        <w:rPr>
          <w:rFonts w:ascii="Times New Roman" w:hAnsi="Times New Roman" w:cs="Times New Roman"/>
          <w:sz w:val="24"/>
          <w:szCs w:val="24"/>
        </w:rPr>
      </w:pPr>
    </w:p>
    <w:p w14:paraId="2EFCCDEF" w14:textId="77777777" w:rsidR="007E08F1" w:rsidRPr="00107709" w:rsidRDefault="007E08F1" w:rsidP="00286211">
      <w:pPr>
        <w:rPr>
          <w:rFonts w:ascii="Times New Roman" w:hAnsi="Times New Roman" w:cs="Times New Roman"/>
          <w:sz w:val="24"/>
          <w:szCs w:val="24"/>
        </w:rPr>
      </w:pPr>
    </w:p>
    <w:p w14:paraId="2E5F1405" w14:textId="77777777" w:rsidR="007E08F1" w:rsidRPr="00107709" w:rsidRDefault="007E08F1" w:rsidP="00286211">
      <w:pPr>
        <w:rPr>
          <w:rFonts w:ascii="Times New Roman" w:hAnsi="Times New Roman" w:cs="Times New Roman"/>
          <w:sz w:val="24"/>
          <w:szCs w:val="24"/>
        </w:rPr>
      </w:pPr>
    </w:p>
    <w:p w14:paraId="77E72257" w14:textId="77777777" w:rsidR="007E08F1" w:rsidRPr="00107709" w:rsidRDefault="007E08F1" w:rsidP="00286211">
      <w:pPr>
        <w:rPr>
          <w:rFonts w:ascii="Times New Roman" w:hAnsi="Times New Roman" w:cs="Times New Roman"/>
          <w:sz w:val="24"/>
          <w:szCs w:val="24"/>
        </w:rPr>
      </w:pPr>
    </w:p>
    <w:p w14:paraId="7837462F" w14:textId="77777777" w:rsidR="007E08F1" w:rsidRPr="00107709" w:rsidRDefault="007E08F1" w:rsidP="00286211">
      <w:pPr>
        <w:rPr>
          <w:rFonts w:ascii="Times New Roman" w:hAnsi="Times New Roman" w:cs="Times New Roman"/>
          <w:sz w:val="24"/>
          <w:szCs w:val="24"/>
        </w:rPr>
      </w:pPr>
    </w:p>
    <w:p w14:paraId="5582FCA5" w14:textId="77777777" w:rsidR="007E08F1" w:rsidRPr="00107709" w:rsidRDefault="007E08F1" w:rsidP="00286211">
      <w:pPr>
        <w:rPr>
          <w:rFonts w:ascii="Times New Roman" w:hAnsi="Times New Roman" w:cs="Times New Roman"/>
          <w:sz w:val="24"/>
          <w:szCs w:val="24"/>
        </w:rPr>
      </w:pPr>
    </w:p>
    <w:p w14:paraId="68BD7F5C" w14:textId="77777777" w:rsidR="007E08F1" w:rsidRPr="00107709" w:rsidRDefault="007E08F1" w:rsidP="00286211">
      <w:pPr>
        <w:rPr>
          <w:rFonts w:ascii="Times New Roman" w:hAnsi="Times New Roman" w:cs="Times New Roman"/>
          <w:sz w:val="24"/>
          <w:szCs w:val="24"/>
        </w:rPr>
      </w:pPr>
    </w:p>
    <w:p w14:paraId="4EBAF068" w14:textId="77777777" w:rsidR="007E08F1" w:rsidRPr="00107709" w:rsidRDefault="007E08F1" w:rsidP="00286211">
      <w:pPr>
        <w:rPr>
          <w:rFonts w:ascii="Times New Roman" w:hAnsi="Times New Roman" w:cs="Times New Roman"/>
          <w:sz w:val="24"/>
          <w:szCs w:val="24"/>
        </w:rPr>
      </w:pPr>
    </w:p>
    <w:p w14:paraId="0F4B7B0F" w14:textId="77777777" w:rsidR="007E08F1" w:rsidRPr="00107709" w:rsidRDefault="007E08F1" w:rsidP="00286211">
      <w:pPr>
        <w:rPr>
          <w:rFonts w:ascii="Times New Roman" w:hAnsi="Times New Roman" w:cs="Times New Roman"/>
          <w:sz w:val="24"/>
          <w:szCs w:val="24"/>
        </w:rPr>
      </w:pPr>
    </w:p>
    <w:p w14:paraId="2B433440" w14:textId="77777777" w:rsidR="007E08F1" w:rsidRPr="00107709" w:rsidRDefault="007E08F1" w:rsidP="00286211">
      <w:pPr>
        <w:rPr>
          <w:rFonts w:ascii="Times New Roman" w:hAnsi="Times New Roman" w:cs="Times New Roman"/>
          <w:sz w:val="24"/>
          <w:szCs w:val="24"/>
        </w:rPr>
      </w:pPr>
    </w:p>
    <w:p w14:paraId="260E7D15" w14:textId="77777777" w:rsidR="007E08F1" w:rsidRPr="00107709" w:rsidRDefault="007E08F1" w:rsidP="00286211">
      <w:pPr>
        <w:rPr>
          <w:rFonts w:ascii="Times New Roman" w:hAnsi="Times New Roman" w:cs="Times New Roman"/>
          <w:sz w:val="24"/>
          <w:szCs w:val="24"/>
        </w:rPr>
      </w:pPr>
    </w:p>
    <w:p w14:paraId="26439756" w14:textId="77777777" w:rsidR="007E08F1" w:rsidRPr="00107709" w:rsidRDefault="007E08F1" w:rsidP="00286211">
      <w:pPr>
        <w:rPr>
          <w:rFonts w:ascii="Times New Roman" w:hAnsi="Times New Roman" w:cs="Times New Roman"/>
          <w:sz w:val="24"/>
          <w:szCs w:val="24"/>
        </w:rPr>
      </w:pPr>
    </w:p>
    <w:p w14:paraId="5E5502B3" w14:textId="77777777" w:rsidR="007E08F1" w:rsidRPr="00107709" w:rsidRDefault="007E08F1" w:rsidP="00286211">
      <w:pPr>
        <w:rPr>
          <w:rFonts w:ascii="Times New Roman" w:hAnsi="Times New Roman" w:cs="Times New Roman"/>
          <w:sz w:val="24"/>
          <w:szCs w:val="24"/>
        </w:rPr>
      </w:pPr>
    </w:p>
    <w:p w14:paraId="2DED9D99" w14:textId="77777777" w:rsidR="007E08F1" w:rsidRPr="00107709" w:rsidRDefault="007E08F1" w:rsidP="00286211">
      <w:pPr>
        <w:rPr>
          <w:rFonts w:ascii="Times New Roman" w:hAnsi="Times New Roman" w:cs="Times New Roman"/>
          <w:sz w:val="24"/>
          <w:szCs w:val="24"/>
        </w:rPr>
      </w:pPr>
    </w:p>
    <w:p w14:paraId="62B5B838" w14:textId="77777777" w:rsidR="007E08F1" w:rsidRPr="00107709" w:rsidRDefault="007E08F1" w:rsidP="00286211">
      <w:pPr>
        <w:rPr>
          <w:rFonts w:ascii="Times New Roman" w:hAnsi="Times New Roman" w:cs="Times New Roman"/>
          <w:sz w:val="24"/>
          <w:szCs w:val="24"/>
        </w:rPr>
      </w:pPr>
    </w:p>
    <w:p w14:paraId="0E397012" w14:textId="77777777" w:rsidR="007E08F1" w:rsidRPr="00107709" w:rsidRDefault="007E08F1" w:rsidP="00286211">
      <w:pPr>
        <w:rPr>
          <w:rFonts w:ascii="Times New Roman" w:hAnsi="Times New Roman" w:cs="Times New Roman"/>
          <w:sz w:val="24"/>
          <w:szCs w:val="24"/>
        </w:rPr>
      </w:pPr>
    </w:p>
    <w:p w14:paraId="5EABC56E" w14:textId="77777777" w:rsidR="007E08F1" w:rsidRPr="00107709" w:rsidRDefault="007E08F1" w:rsidP="00286211">
      <w:pPr>
        <w:rPr>
          <w:rFonts w:ascii="Times New Roman" w:hAnsi="Times New Roman" w:cs="Times New Roman"/>
          <w:sz w:val="24"/>
          <w:szCs w:val="24"/>
        </w:rPr>
      </w:pPr>
    </w:p>
    <w:p w14:paraId="71B441A4" w14:textId="77777777" w:rsidR="007E08F1" w:rsidRPr="00107709" w:rsidRDefault="007E08F1" w:rsidP="00286211">
      <w:pPr>
        <w:rPr>
          <w:rFonts w:ascii="Times New Roman" w:hAnsi="Times New Roman" w:cs="Times New Roman"/>
          <w:sz w:val="24"/>
          <w:szCs w:val="24"/>
        </w:rPr>
      </w:pPr>
    </w:p>
    <w:p w14:paraId="611C68F5" w14:textId="77777777" w:rsidR="007E08F1" w:rsidRPr="00107709" w:rsidRDefault="007E08F1" w:rsidP="00286211">
      <w:pPr>
        <w:rPr>
          <w:rFonts w:ascii="Times New Roman" w:hAnsi="Times New Roman" w:cs="Times New Roman"/>
          <w:sz w:val="24"/>
          <w:szCs w:val="24"/>
        </w:rPr>
      </w:pPr>
    </w:p>
    <w:p w14:paraId="053C0267" w14:textId="77777777" w:rsidR="002B5E91" w:rsidRDefault="002B5E91" w:rsidP="00286211">
      <w:pPr>
        <w:rPr>
          <w:rFonts w:ascii="Times New Roman" w:hAnsi="Times New Roman" w:cs="Times New Roman"/>
          <w:b/>
          <w:bCs/>
          <w:sz w:val="24"/>
          <w:szCs w:val="24"/>
        </w:rPr>
      </w:pPr>
    </w:p>
    <w:p w14:paraId="55AEE778" w14:textId="6CE41665" w:rsidR="000C2C20" w:rsidRPr="00107709" w:rsidRDefault="00E20EC6" w:rsidP="00286211">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Data collection</w:t>
      </w:r>
    </w:p>
    <w:p w14:paraId="3FD68388" w14:textId="77777777" w:rsidR="002C3171" w:rsidRPr="00107709" w:rsidRDefault="002C3171" w:rsidP="00286211">
      <w:pPr>
        <w:rPr>
          <w:rFonts w:ascii="Times New Roman" w:hAnsi="Times New Roman" w:cs="Times New Roman"/>
          <w:sz w:val="24"/>
          <w:szCs w:val="24"/>
        </w:rPr>
      </w:pPr>
      <w:r w:rsidRPr="00107709">
        <w:rPr>
          <w:rFonts w:ascii="Times New Roman" w:hAnsi="Times New Roman" w:cs="Times New Roman"/>
          <w:sz w:val="24"/>
          <w:szCs w:val="24"/>
        </w:rPr>
        <w:t>I</w:t>
      </w:r>
      <w:r w:rsidR="00E20EC6" w:rsidRPr="00107709">
        <w:rPr>
          <w:rFonts w:ascii="Times New Roman" w:hAnsi="Times New Roman" w:cs="Times New Roman"/>
          <w:sz w:val="24"/>
          <w:szCs w:val="24"/>
        </w:rPr>
        <w:t xml:space="preserve"> collected data through three semi-structured interviews, meeting with people either in person or online. During each interview, </w:t>
      </w:r>
      <w:r w:rsidRPr="00107709">
        <w:rPr>
          <w:rFonts w:ascii="Times New Roman" w:hAnsi="Times New Roman" w:cs="Times New Roman"/>
          <w:sz w:val="24"/>
          <w:szCs w:val="24"/>
        </w:rPr>
        <w:t>I</w:t>
      </w:r>
      <w:r w:rsidR="00E20EC6" w:rsidRPr="00107709">
        <w:rPr>
          <w:rFonts w:ascii="Times New Roman" w:hAnsi="Times New Roman" w:cs="Times New Roman"/>
          <w:sz w:val="24"/>
          <w:szCs w:val="24"/>
        </w:rPr>
        <w:t xml:space="preserve"> took notes to catch key points and spot any patterns in what was shared.</w:t>
      </w:r>
      <w:r w:rsidR="006B56D1" w:rsidRPr="00107709">
        <w:rPr>
          <w:rFonts w:ascii="Times New Roman" w:hAnsi="Times New Roman" w:cs="Times New Roman"/>
          <w:sz w:val="24"/>
          <w:szCs w:val="24"/>
        </w:rPr>
        <w:t xml:space="preserve"> </w:t>
      </w:r>
      <w:r w:rsidR="00E20EC6" w:rsidRPr="00107709">
        <w:rPr>
          <w:rFonts w:ascii="Times New Roman" w:hAnsi="Times New Roman" w:cs="Times New Roman"/>
          <w:sz w:val="24"/>
          <w:szCs w:val="24"/>
        </w:rPr>
        <w:t xml:space="preserve"> The interviews covered a few main areas: what neurodiversity means to each person, their experiences working alongside neurodiverse colleagues, challenges they’ve faced on the job, what kinds of support are available, and their ideas for making the workplace more inclusive. This </w:t>
      </w:r>
      <w:r w:rsidR="00E3562D" w:rsidRPr="00107709">
        <w:rPr>
          <w:rFonts w:ascii="Times New Roman" w:hAnsi="Times New Roman" w:cs="Times New Roman"/>
          <w:sz w:val="24"/>
          <w:szCs w:val="24"/>
        </w:rPr>
        <w:t xml:space="preserve">approach </w:t>
      </w:r>
      <w:r w:rsidR="00E20EC6" w:rsidRPr="00107709">
        <w:rPr>
          <w:rFonts w:ascii="Times New Roman" w:hAnsi="Times New Roman" w:cs="Times New Roman"/>
          <w:sz w:val="24"/>
          <w:szCs w:val="24"/>
        </w:rPr>
        <w:t xml:space="preserve">gave us some structure but also left room for people to dig into their own stories and perspectives. It helped </w:t>
      </w:r>
      <w:r w:rsidRPr="00107709">
        <w:rPr>
          <w:rFonts w:ascii="Times New Roman" w:hAnsi="Times New Roman" w:cs="Times New Roman"/>
          <w:sz w:val="24"/>
          <w:szCs w:val="24"/>
        </w:rPr>
        <w:t>us</w:t>
      </w:r>
      <w:r w:rsidR="00E20EC6" w:rsidRPr="00107709">
        <w:rPr>
          <w:rFonts w:ascii="Times New Roman" w:hAnsi="Times New Roman" w:cs="Times New Roman"/>
          <w:sz w:val="24"/>
          <w:szCs w:val="24"/>
        </w:rPr>
        <w:t xml:space="preserve"> get a consistent overview while still hearing the real details behind each person’s experience.</w:t>
      </w:r>
    </w:p>
    <w:p w14:paraId="2C7B1067" w14:textId="77777777" w:rsidR="007E08F1" w:rsidRPr="00107709" w:rsidRDefault="007E08F1" w:rsidP="00286211">
      <w:pPr>
        <w:rPr>
          <w:rFonts w:ascii="Times New Roman" w:hAnsi="Times New Roman" w:cs="Times New Roman"/>
          <w:sz w:val="24"/>
          <w:szCs w:val="24"/>
        </w:rPr>
      </w:pPr>
    </w:p>
    <w:p w14:paraId="5CD9BF36" w14:textId="77777777" w:rsidR="007E08F1" w:rsidRPr="00107709" w:rsidRDefault="007E08F1" w:rsidP="00286211">
      <w:pPr>
        <w:rPr>
          <w:rFonts w:ascii="Times New Roman" w:hAnsi="Times New Roman" w:cs="Times New Roman"/>
          <w:sz w:val="24"/>
          <w:szCs w:val="24"/>
        </w:rPr>
      </w:pPr>
    </w:p>
    <w:p w14:paraId="37DE79A6" w14:textId="77777777" w:rsidR="007E08F1" w:rsidRPr="00107709" w:rsidRDefault="007E08F1" w:rsidP="00286211">
      <w:pPr>
        <w:rPr>
          <w:rFonts w:ascii="Times New Roman" w:hAnsi="Times New Roman" w:cs="Times New Roman"/>
          <w:sz w:val="24"/>
          <w:szCs w:val="24"/>
        </w:rPr>
      </w:pPr>
    </w:p>
    <w:p w14:paraId="76B540FB" w14:textId="77777777" w:rsidR="007E08F1" w:rsidRPr="00107709" w:rsidRDefault="007E08F1" w:rsidP="00286211">
      <w:pPr>
        <w:rPr>
          <w:rFonts w:ascii="Times New Roman" w:hAnsi="Times New Roman" w:cs="Times New Roman"/>
          <w:sz w:val="24"/>
          <w:szCs w:val="24"/>
        </w:rPr>
      </w:pPr>
    </w:p>
    <w:p w14:paraId="410916FE" w14:textId="77777777" w:rsidR="007E08F1" w:rsidRPr="00107709" w:rsidRDefault="007E08F1" w:rsidP="00286211">
      <w:pPr>
        <w:rPr>
          <w:rFonts w:ascii="Times New Roman" w:hAnsi="Times New Roman" w:cs="Times New Roman"/>
          <w:sz w:val="24"/>
          <w:szCs w:val="24"/>
        </w:rPr>
      </w:pPr>
    </w:p>
    <w:p w14:paraId="3A7B9468" w14:textId="77777777" w:rsidR="007E08F1" w:rsidRPr="00107709" w:rsidRDefault="007E08F1" w:rsidP="00286211">
      <w:pPr>
        <w:rPr>
          <w:rFonts w:ascii="Times New Roman" w:hAnsi="Times New Roman" w:cs="Times New Roman"/>
          <w:sz w:val="24"/>
          <w:szCs w:val="24"/>
        </w:rPr>
      </w:pPr>
    </w:p>
    <w:p w14:paraId="3F2D18B8" w14:textId="77777777" w:rsidR="007E08F1" w:rsidRPr="00107709" w:rsidRDefault="007E08F1" w:rsidP="00286211">
      <w:pPr>
        <w:rPr>
          <w:rFonts w:ascii="Times New Roman" w:hAnsi="Times New Roman" w:cs="Times New Roman"/>
          <w:sz w:val="24"/>
          <w:szCs w:val="24"/>
        </w:rPr>
      </w:pPr>
    </w:p>
    <w:p w14:paraId="471AB271" w14:textId="77777777" w:rsidR="007E08F1" w:rsidRPr="00107709" w:rsidRDefault="007E08F1" w:rsidP="00286211">
      <w:pPr>
        <w:rPr>
          <w:rFonts w:ascii="Times New Roman" w:hAnsi="Times New Roman" w:cs="Times New Roman"/>
          <w:sz w:val="24"/>
          <w:szCs w:val="24"/>
        </w:rPr>
      </w:pPr>
    </w:p>
    <w:p w14:paraId="3A18AF18" w14:textId="77777777" w:rsidR="007E08F1" w:rsidRPr="00107709" w:rsidRDefault="007E08F1" w:rsidP="00286211">
      <w:pPr>
        <w:rPr>
          <w:rFonts w:ascii="Times New Roman" w:hAnsi="Times New Roman" w:cs="Times New Roman"/>
          <w:sz w:val="24"/>
          <w:szCs w:val="24"/>
        </w:rPr>
      </w:pPr>
    </w:p>
    <w:p w14:paraId="45FE4EC1" w14:textId="77777777" w:rsidR="007E08F1" w:rsidRPr="00107709" w:rsidRDefault="007E08F1" w:rsidP="00286211">
      <w:pPr>
        <w:rPr>
          <w:rFonts w:ascii="Times New Roman" w:hAnsi="Times New Roman" w:cs="Times New Roman"/>
          <w:sz w:val="24"/>
          <w:szCs w:val="24"/>
        </w:rPr>
      </w:pPr>
    </w:p>
    <w:p w14:paraId="12F71027" w14:textId="77777777" w:rsidR="007E08F1" w:rsidRPr="00107709" w:rsidRDefault="007E08F1" w:rsidP="00286211">
      <w:pPr>
        <w:rPr>
          <w:rFonts w:ascii="Times New Roman" w:hAnsi="Times New Roman" w:cs="Times New Roman"/>
          <w:sz w:val="24"/>
          <w:szCs w:val="24"/>
        </w:rPr>
      </w:pPr>
    </w:p>
    <w:p w14:paraId="6C6F3930" w14:textId="77777777" w:rsidR="007E08F1" w:rsidRPr="00107709" w:rsidRDefault="007E08F1" w:rsidP="00286211">
      <w:pPr>
        <w:rPr>
          <w:rFonts w:ascii="Times New Roman" w:hAnsi="Times New Roman" w:cs="Times New Roman"/>
          <w:sz w:val="24"/>
          <w:szCs w:val="24"/>
        </w:rPr>
      </w:pPr>
    </w:p>
    <w:p w14:paraId="370D600E" w14:textId="77777777" w:rsidR="007E08F1" w:rsidRPr="00107709" w:rsidRDefault="007E08F1" w:rsidP="00286211">
      <w:pPr>
        <w:rPr>
          <w:rFonts w:ascii="Times New Roman" w:hAnsi="Times New Roman" w:cs="Times New Roman"/>
          <w:sz w:val="24"/>
          <w:szCs w:val="24"/>
        </w:rPr>
      </w:pPr>
    </w:p>
    <w:p w14:paraId="5EBFEFBB" w14:textId="77777777" w:rsidR="007E08F1" w:rsidRPr="00107709" w:rsidRDefault="007E08F1" w:rsidP="00286211">
      <w:pPr>
        <w:rPr>
          <w:rFonts w:ascii="Times New Roman" w:hAnsi="Times New Roman" w:cs="Times New Roman"/>
          <w:sz w:val="24"/>
          <w:szCs w:val="24"/>
        </w:rPr>
      </w:pPr>
    </w:p>
    <w:p w14:paraId="760C0787" w14:textId="77777777" w:rsidR="007E08F1" w:rsidRPr="00107709" w:rsidRDefault="007E08F1" w:rsidP="00286211">
      <w:pPr>
        <w:rPr>
          <w:rFonts w:ascii="Times New Roman" w:hAnsi="Times New Roman" w:cs="Times New Roman"/>
          <w:sz w:val="24"/>
          <w:szCs w:val="24"/>
        </w:rPr>
      </w:pPr>
    </w:p>
    <w:p w14:paraId="2AC71BD4" w14:textId="77777777" w:rsidR="007E08F1" w:rsidRPr="00107709" w:rsidRDefault="007E08F1" w:rsidP="00286211">
      <w:pPr>
        <w:rPr>
          <w:rFonts w:ascii="Times New Roman" w:hAnsi="Times New Roman" w:cs="Times New Roman"/>
          <w:sz w:val="24"/>
          <w:szCs w:val="24"/>
        </w:rPr>
      </w:pPr>
    </w:p>
    <w:p w14:paraId="546218FF" w14:textId="77777777" w:rsidR="007E08F1" w:rsidRPr="00107709" w:rsidRDefault="007E08F1" w:rsidP="00286211">
      <w:pPr>
        <w:rPr>
          <w:rFonts w:ascii="Times New Roman" w:hAnsi="Times New Roman" w:cs="Times New Roman"/>
          <w:sz w:val="24"/>
          <w:szCs w:val="24"/>
        </w:rPr>
      </w:pPr>
    </w:p>
    <w:p w14:paraId="27864DF3" w14:textId="77777777" w:rsidR="007E08F1" w:rsidRPr="00107709" w:rsidRDefault="007E08F1" w:rsidP="00286211">
      <w:pPr>
        <w:rPr>
          <w:rFonts w:ascii="Times New Roman" w:hAnsi="Times New Roman" w:cs="Times New Roman"/>
          <w:sz w:val="24"/>
          <w:szCs w:val="24"/>
        </w:rPr>
      </w:pPr>
    </w:p>
    <w:p w14:paraId="6A8C0569" w14:textId="77777777" w:rsidR="007E08F1" w:rsidRPr="00107709" w:rsidRDefault="007E08F1" w:rsidP="00286211">
      <w:pPr>
        <w:rPr>
          <w:rFonts w:ascii="Times New Roman" w:hAnsi="Times New Roman" w:cs="Times New Roman"/>
          <w:sz w:val="24"/>
          <w:szCs w:val="24"/>
        </w:rPr>
      </w:pPr>
    </w:p>
    <w:p w14:paraId="77A6A872" w14:textId="77777777" w:rsidR="007E08F1" w:rsidRPr="00107709" w:rsidRDefault="007E08F1" w:rsidP="00286211">
      <w:pPr>
        <w:rPr>
          <w:rFonts w:ascii="Times New Roman" w:hAnsi="Times New Roman" w:cs="Times New Roman"/>
          <w:sz w:val="24"/>
          <w:szCs w:val="24"/>
        </w:rPr>
      </w:pPr>
    </w:p>
    <w:p w14:paraId="3EA4F87F" w14:textId="77777777" w:rsidR="007E08F1" w:rsidRPr="00107709" w:rsidRDefault="007E08F1" w:rsidP="00286211">
      <w:pPr>
        <w:rPr>
          <w:rFonts w:ascii="Times New Roman" w:hAnsi="Times New Roman" w:cs="Times New Roman"/>
          <w:sz w:val="24"/>
          <w:szCs w:val="24"/>
        </w:rPr>
      </w:pPr>
    </w:p>
    <w:p w14:paraId="31AC75F0" w14:textId="77777777" w:rsidR="007E08F1" w:rsidRPr="00107709" w:rsidRDefault="007E08F1" w:rsidP="00286211">
      <w:pPr>
        <w:rPr>
          <w:rFonts w:ascii="Times New Roman" w:hAnsi="Times New Roman" w:cs="Times New Roman"/>
          <w:sz w:val="24"/>
          <w:szCs w:val="24"/>
        </w:rPr>
      </w:pPr>
    </w:p>
    <w:p w14:paraId="01DC9423" w14:textId="77777777" w:rsidR="007E08F1" w:rsidRPr="00107709" w:rsidRDefault="007E08F1" w:rsidP="00286211">
      <w:pPr>
        <w:rPr>
          <w:rFonts w:ascii="Times New Roman" w:hAnsi="Times New Roman" w:cs="Times New Roman"/>
          <w:sz w:val="24"/>
          <w:szCs w:val="24"/>
        </w:rPr>
      </w:pPr>
    </w:p>
    <w:p w14:paraId="083C182E" w14:textId="77777777" w:rsidR="002B5E91" w:rsidRDefault="002B5E91" w:rsidP="00286211">
      <w:pPr>
        <w:rPr>
          <w:rFonts w:ascii="Times New Roman" w:hAnsi="Times New Roman" w:cs="Times New Roman"/>
          <w:b/>
          <w:bCs/>
          <w:sz w:val="24"/>
          <w:szCs w:val="24"/>
        </w:rPr>
      </w:pPr>
    </w:p>
    <w:p w14:paraId="2A45C14E" w14:textId="6A34D77F" w:rsidR="00141F67" w:rsidRPr="00107709" w:rsidRDefault="00141F67" w:rsidP="00286211">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Data analysis</w:t>
      </w:r>
    </w:p>
    <w:p w14:paraId="0E085E1A" w14:textId="77777777" w:rsidR="00141F67" w:rsidRPr="00141F67" w:rsidRDefault="00141F67" w:rsidP="00141F67">
      <w:pPr>
        <w:rPr>
          <w:rFonts w:ascii="Times New Roman" w:hAnsi="Times New Roman" w:cs="Times New Roman"/>
          <w:sz w:val="24"/>
          <w:szCs w:val="24"/>
        </w:rPr>
      </w:pPr>
      <w:r w:rsidRPr="00141F67">
        <w:rPr>
          <w:rFonts w:ascii="Times New Roman" w:hAnsi="Times New Roman" w:cs="Times New Roman"/>
          <w:sz w:val="24"/>
          <w:szCs w:val="24"/>
        </w:rPr>
        <w:t>The data was analysed using thematic analysis, a widely used qualitative method for identifying patterns within data (Braun &amp; Clarke, 2006).</w:t>
      </w:r>
    </w:p>
    <w:p w14:paraId="720EC12B" w14:textId="77777777" w:rsidR="00141F67" w:rsidRPr="00141F67" w:rsidRDefault="00141F67" w:rsidP="00141F67">
      <w:pPr>
        <w:rPr>
          <w:rFonts w:ascii="Times New Roman" w:hAnsi="Times New Roman" w:cs="Times New Roman"/>
          <w:sz w:val="24"/>
          <w:szCs w:val="24"/>
        </w:rPr>
      </w:pPr>
      <w:r w:rsidRPr="00141F67">
        <w:rPr>
          <w:rFonts w:ascii="Times New Roman" w:hAnsi="Times New Roman" w:cs="Times New Roman"/>
          <w:sz w:val="24"/>
          <w:szCs w:val="24"/>
        </w:rPr>
        <w:t>The process involved:</w:t>
      </w:r>
    </w:p>
    <w:p w14:paraId="3B157187" w14:textId="77777777" w:rsidR="00141F67" w:rsidRPr="00141F67" w:rsidRDefault="00141F67" w:rsidP="00141F67">
      <w:pPr>
        <w:numPr>
          <w:ilvl w:val="0"/>
          <w:numId w:val="3"/>
        </w:numPr>
        <w:rPr>
          <w:rFonts w:ascii="Times New Roman" w:hAnsi="Times New Roman" w:cs="Times New Roman"/>
          <w:sz w:val="24"/>
          <w:szCs w:val="24"/>
        </w:rPr>
      </w:pPr>
      <w:r w:rsidRPr="00141F67">
        <w:rPr>
          <w:rFonts w:ascii="Times New Roman" w:hAnsi="Times New Roman" w:cs="Times New Roman"/>
          <w:sz w:val="24"/>
          <w:szCs w:val="24"/>
        </w:rPr>
        <w:t xml:space="preserve">Familiarisation with the data </w:t>
      </w:r>
    </w:p>
    <w:p w14:paraId="40B118E4" w14:textId="77777777" w:rsidR="00141F67" w:rsidRPr="00141F67" w:rsidRDefault="00141F67" w:rsidP="00141F67">
      <w:pPr>
        <w:numPr>
          <w:ilvl w:val="0"/>
          <w:numId w:val="3"/>
        </w:numPr>
        <w:rPr>
          <w:rFonts w:ascii="Times New Roman" w:hAnsi="Times New Roman" w:cs="Times New Roman"/>
          <w:sz w:val="24"/>
          <w:szCs w:val="24"/>
        </w:rPr>
      </w:pPr>
      <w:r w:rsidRPr="00141F67">
        <w:rPr>
          <w:rFonts w:ascii="Times New Roman" w:hAnsi="Times New Roman" w:cs="Times New Roman"/>
          <w:sz w:val="24"/>
          <w:szCs w:val="24"/>
        </w:rPr>
        <w:t xml:space="preserve">Initial coding </w:t>
      </w:r>
    </w:p>
    <w:p w14:paraId="6514BC4A" w14:textId="77777777" w:rsidR="00141F67" w:rsidRPr="00141F67" w:rsidRDefault="00141F67" w:rsidP="00141F67">
      <w:pPr>
        <w:numPr>
          <w:ilvl w:val="0"/>
          <w:numId w:val="3"/>
        </w:numPr>
        <w:rPr>
          <w:rFonts w:ascii="Times New Roman" w:hAnsi="Times New Roman" w:cs="Times New Roman"/>
          <w:sz w:val="24"/>
          <w:szCs w:val="24"/>
        </w:rPr>
      </w:pPr>
      <w:r w:rsidRPr="00141F67">
        <w:rPr>
          <w:rFonts w:ascii="Times New Roman" w:hAnsi="Times New Roman" w:cs="Times New Roman"/>
          <w:sz w:val="24"/>
          <w:szCs w:val="24"/>
        </w:rPr>
        <w:t xml:space="preserve">Theme development </w:t>
      </w:r>
    </w:p>
    <w:p w14:paraId="67885E70" w14:textId="77777777" w:rsidR="00141F67" w:rsidRPr="00141F67" w:rsidRDefault="00141F67" w:rsidP="00141F67">
      <w:pPr>
        <w:numPr>
          <w:ilvl w:val="0"/>
          <w:numId w:val="3"/>
        </w:numPr>
        <w:rPr>
          <w:rFonts w:ascii="Times New Roman" w:hAnsi="Times New Roman" w:cs="Times New Roman"/>
          <w:sz w:val="24"/>
          <w:szCs w:val="24"/>
        </w:rPr>
      </w:pPr>
      <w:r w:rsidRPr="00141F67">
        <w:rPr>
          <w:rFonts w:ascii="Times New Roman" w:hAnsi="Times New Roman" w:cs="Times New Roman"/>
          <w:sz w:val="24"/>
          <w:szCs w:val="24"/>
        </w:rPr>
        <w:t xml:space="preserve">Reviewing and refining themes </w:t>
      </w:r>
    </w:p>
    <w:p w14:paraId="759BDCAE" w14:textId="77777777" w:rsidR="00141F67" w:rsidRPr="00141F67" w:rsidRDefault="00141F67" w:rsidP="00141F67">
      <w:pPr>
        <w:numPr>
          <w:ilvl w:val="0"/>
          <w:numId w:val="3"/>
        </w:numPr>
        <w:rPr>
          <w:rFonts w:ascii="Times New Roman" w:hAnsi="Times New Roman" w:cs="Times New Roman"/>
          <w:sz w:val="24"/>
          <w:szCs w:val="24"/>
        </w:rPr>
      </w:pPr>
      <w:r w:rsidRPr="00141F67">
        <w:rPr>
          <w:rFonts w:ascii="Times New Roman" w:hAnsi="Times New Roman" w:cs="Times New Roman"/>
          <w:sz w:val="24"/>
          <w:szCs w:val="24"/>
        </w:rPr>
        <w:t xml:space="preserve">Defining and naming themes </w:t>
      </w:r>
    </w:p>
    <w:p w14:paraId="776DF1EC" w14:textId="2D14541F" w:rsidR="00141F67" w:rsidRPr="00107709" w:rsidRDefault="00141F67" w:rsidP="00141F67">
      <w:pPr>
        <w:rPr>
          <w:rFonts w:ascii="Times New Roman" w:hAnsi="Times New Roman" w:cs="Times New Roman"/>
          <w:sz w:val="24"/>
          <w:szCs w:val="24"/>
        </w:rPr>
      </w:pPr>
      <w:r w:rsidRPr="00141F67">
        <w:rPr>
          <w:rFonts w:ascii="Times New Roman" w:hAnsi="Times New Roman" w:cs="Times New Roman"/>
          <w:sz w:val="24"/>
          <w:szCs w:val="24"/>
        </w:rPr>
        <w:t xml:space="preserve">Thematic analysis provided a structured yet flexible framework, </w:t>
      </w:r>
      <w:r w:rsidR="004705E4" w:rsidRPr="00107709">
        <w:rPr>
          <w:rFonts w:ascii="Times New Roman" w:hAnsi="Times New Roman" w:cs="Times New Roman"/>
          <w:sz w:val="24"/>
          <w:szCs w:val="24"/>
        </w:rPr>
        <w:t>allowing</w:t>
      </w:r>
      <w:r w:rsidRPr="00141F67">
        <w:rPr>
          <w:rFonts w:ascii="Times New Roman" w:hAnsi="Times New Roman" w:cs="Times New Roman"/>
          <w:sz w:val="24"/>
          <w:szCs w:val="24"/>
        </w:rPr>
        <w:t xml:space="preserve"> the identification of meaningful patterns across participant responses.</w:t>
      </w:r>
    </w:p>
    <w:p w14:paraId="186B9A38" w14:textId="77777777" w:rsidR="004705E4" w:rsidRPr="00107709" w:rsidRDefault="004705E4" w:rsidP="00141F67">
      <w:pPr>
        <w:rPr>
          <w:rFonts w:ascii="Times New Roman" w:hAnsi="Times New Roman" w:cs="Times New Roman"/>
          <w:sz w:val="24"/>
          <w:szCs w:val="24"/>
        </w:rPr>
      </w:pPr>
    </w:p>
    <w:p w14:paraId="4957FA2E" w14:textId="77777777" w:rsidR="007E08F1" w:rsidRPr="00107709" w:rsidRDefault="007E08F1" w:rsidP="00141F67">
      <w:pPr>
        <w:rPr>
          <w:rFonts w:ascii="Times New Roman" w:hAnsi="Times New Roman" w:cs="Times New Roman"/>
          <w:sz w:val="24"/>
          <w:szCs w:val="24"/>
        </w:rPr>
      </w:pPr>
    </w:p>
    <w:p w14:paraId="6D7DD608" w14:textId="77777777" w:rsidR="007E08F1" w:rsidRPr="00107709" w:rsidRDefault="007E08F1" w:rsidP="00141F67">
      <w:pPr>
        <w:rPr>
          <w:rFonts w:ascii="Times New Roman" w:hAnsi="Times New Roman" w:cs="Times New Roman"/>
          <w:sz w:val="24"/>
          <w:szCs w:val="24"/>
        </w:rPr>
      </w:pPr>
    </w:p>
    <w:p w14:paraId="12EFD86C" w14:textId="77777777" w:rsidR="007E08F1" w:rsidRPr="00107709" w:rsidRDefault="007E08F1" w:rsidP="00141F67">
      <w:pPr>
        <w:rPr>
          <w:rFonts w:ascii="Times New Roman" w:hAnsi="Times New Roman" w:cs="Times New Roman"/>
          <w:sz w:val="24"/>
          <w:szCs w:val="24"/>
        </w:rPr>
      </w:pPr>
    </w:p>
    <w:p w14:paraId="59480F47" w14:textId="77777777" w:rsidR="007E08F1" w:rsidRPr="00107709" w:rsidRDefault="007E08F1" w:rsidP="00141F67">
      <w:pPr>
        <w:rPr>
          <w:rFonts w:ascii="Times New Roman" w:hAnsi="Times New Roman" w:cs="Times New Roman"/>
          <w:sz w:val="24"/>
          <w:szCs w:val="24"/>
        </w:rPr>
      </w:pPr>
    </w:p>
    <w:p w14:paraId="6CB16AB8" w14:textId="77777777" w:rsidR="007E08F1" w:rsidRPr="00107709" w:rsidRDefault="007E08F1" w:rsidP="00141F67">
      <w:pPr>
        <w:rPr>
          <w:rFonts w:ascii="Times New Roman" w:hAnsi="Times New Roman" w:cs="Times New Roman"/>
          <w:sz w:val="24"/>
          <w:szCs w:val="24"/>
        </w:rPr>
      </w:pPr>
    </w:p>
    <w:p w14:paraId="661B2B51" w14:textId="77777777" w:rsidR="007E08F1" w:rsidRPr="00107709" w:rsidRDefault="007E08F1" w:rsidP="00141F67">
      <w:pPr>
        <w:rPr>
          <w:rFonts w:ascii="Times New Roman" w:hAnsi="Times New Roman" w:cs="Times New Roman"/>
          <w:sz w:val="24"/>
          <w:szCs w:val="24"/>
        </w:rPr>
      </w:pPr>
    </w:p>
    <w:p w14:paraId="78EC2170" w14:textId="77777777" w:rsidR="007E08F1" w:rsidRPr="00107709" w:rsidRDefault="007E08F1" w:rsidP="00141F67">
      <w:pPr>
        <w:rPr>
          <w:rFonts w:ascii="Times New Roman" w:hAnsi="Times New Roman" w:cs="Times New Roman"/>
          <w:sz w:val="24"/>
          <w:szCs w:val="24"/>
        </w:rPr>
      </w:pPr>
    </w:p>
    <w:p w14:paraId="46DDBD48" w14:textId="77777777" w:rsidR="007E08F1" w:rsidRPr="00107709" w:rsidRDefault="007E08F1" w:rsidP="00141F67">
      <w:pPr>
        <w:rPr>
          <w:rFonts w:ascii="Times New Roman" w:hAnsi="Times New Roman" w:cs="Times New Roman"/>
          <w:sz w:val="24"/>
          <w:szCs w:val="24"/>
        </w:rPr>
      </w:pPr>
    </w:p>
    <w:p w14:paraId="4E841C7E" w14:textId="77777777" w:rsidR="007E08F1" w:rsidRPr="00107709" w:rsidRDefault="007E08F1" w:rsidP="00141F67">
      <w:pPr>
        <w:rPr>
          <w:rFonts w:ascii="Times New Roman" w:hAnsi="Times New Roman" w:cs="Times New Roman"/>
          <w:sz w:val="24"/>
          <w:szCs w:val="24"/>
        </w:rPr>
      </w:pPr>
    </w:p>
    <w:p w14:paraId="3E435EAA" w14:textId="77777777" w:rsidR="007E08F1" w:rsidRPr="00107709" w:rsidRDefault="007E08F1" w:rsidP="00141F67">
      <w:pPr>
        <w:rPr>
          <w:rFonts w:ascii="Times New Roman" w:hAnsi="Times New Roman" w:cs="Times New Roman"/>
          <w:sz w:val="24"/>
          <w:szCs w:val="24"/>
        </w:rPr>
      </w:pPr>
    </w:p>
    <w:p w14:paraId="6884A193" w14:textId="77777777" w:rsidR="007E08F1" w:rsidRPr="00107709" w:rsidRDefault="007E08F1" w:rsidP="00141F67">
      <w:pPr>
        <w:rPr>
          <w:rFonts w:ascii="Times New Roman" w:hAnsi="Times New Roman" w:cs="Times New Roman"/>
          <w:sz w:val="24"/>
          <w:szCs w:val="24"/>
        </w:rPr>
      </w:pPr>
    </w:p>
    <w:p w14:paraId="3E74DEB4" w14:textId="77777777" w:rsidR="007E08F1" w:rsidRPr="00107709" w:rsidRDefault="007E08F1" w:rsidP="00141F67">
      <w:pPr>
        <w:rPr>
          <w:rFonts w:ascii="Times New Roman" w:hAnsi="Times New Roman" w:cs="Times New Roman"/>
          <w:sz w:val="24"/>
          <w:szCs w:val="24"/>
        </w:rPr>
      </w:pPr>
    </w:p>
    <w:p w14:paraId="5608F849" w14:textId="77777777" w:rsidR="007E08F1" w:rsidRPr="00107709" w:rsidRDefault="007E08F1" w:rsidP="00141F67">
      <w:pPr>
        <w:rPr>
          <w:rFonts w:ascii="Times New Roman" w:hAnsi="Times New Roman" w:cs="Times New Roman"/>
          <w:sz w:val="24"/>
          <w:szCs w:val="24"/>
        </w:rPr>
      </w:pPr>
    </w:p>
    <w:p w14:paraId="2FC0CAE1" w14:textId="77777777" w:rsidR="007E08F1" w:rsidRPr="00107709" w:rsidRDefault="007E08F1" w:rsidP="00141F67">
      <w:pPr>
        <w:rPr>
          <w:rFonts w:ascii="Times New Roman" w:hAnsi="Times New Roman" w:cs="Times New Roman"/>
          <w:sz w:val="24"/>
          <w:szCs w:val="24"/>
        </w:rPr>
      </w:pPr>
    </w:p>
    <w:p w14:paraId="6B37476A" w14:textId="77777777" w:rsidR="007E08F1" w:rsidRPr="00107709" w:rsidRDefault="007E08F1" w:rsidP="00141F67">
      <w:pPr>
        <w:rPr>
          <w:rFonts w:ascii="Times New Roman" w:hAnsi="Times New Roman" w:cs="Times New Roman"/>
          <w:sz w:val="24"/>
          <w:szCs w:val="24"/>
        </w:rPr>
      </w:pPr>
    </w:p>
    <w:p w14:paraId="3174B9F0" w14:textId="77777777" w:rsidR="007E08F1" w:rsidRPr="00107709" w:rsidRDefault="007E08F1" w:rsidP="00141F67">
      <w:pPr>
        <w:rPr>
          <w:rFonts w:ascii="Times New Roman" w:hAnsi="Times New Roman" w:cs="Times New Roman"/>
          <w:sz w:val="24"/>
          <w:szCs w:val="24"/>
        </w:rPr>
      </w:pPr>
    </w:p>
    <w:p w14:paraId="3F9D53A9" w14:textId="77777777" w:rsidR="007E08F1" w:rsidRPr="00107709" w:rsidRDefault="007E08F1" w:rsidP="00141F67">
      <w:pPr>
        <w:rPr>
          <w:rFonts w:ascii="Times New Roman" w:hAnsi="Times New Roman" w:cs="Times New Roman"/>
          <w:sz w:val="24"/>
          <w:szCs w:val="24"/>
        </w:rPr>
      </w:pPr>
    </w:p>
    <w:p w14:paraId="1510E57A" w14:textId="77777777" w:rsidR="002B5E91" w:rsidRDefault="002B5E91" w:rsidP="00141F67">
      <w:pPr>
        <w:rPr>
          <w:rFonts w:ascii="Times New Roman" w:hAnsi="Times New Roman" w:cs="Times New Roman"/>
          <w:b/>
          <w:bCs/>
          <w:sz w:val="24"/>
          <w:szCs w:val="24"/>
        </w:rPr>
      </w:pPr>
    </w:p>
    <w:p w14:paraId="6E67CFBE" w14:textId="77777777" w:rsidR="002B5E91" w:rsidRDefault="002B5E91" w:rsidP="00141F67">
      <w:pPr>
        <w:rPr>
          <w:rFonts w:ascii="Times New Roman" w:hAnsi="Times New Roman" w:cs="Times New Roman"/>
          <w:b/>
          <w:bCs/>
          <w:sz w:val="24"/>
          <w:szCs w:val="24"/>
        </w:rPr>
      </w:pPr>
    </w:p>
    <w:p w14:paraId="118A3E12" w14:textId="44403616" w:rsidR="001A2524" w:rsidRPr="00107709" w:rsidRDefault="001A2524" w:rsidP="00141F67">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Findings</w:t>
      </w:r>
    </w:p>
    <w:p w14:paraId="37404ECC" w14:textId="77777777" w:rsidR="002C3171" w:rsidRPr="00107709" w:rsidRDefault="002C385C" w:rsidP="00141F67">
      <w:pPr>
        <w:rPr>
          <w:rFonts w:ascii="Times New Roman" w:hAnsi="Times New Roman" w:cs="Times New Roman"/>
          <w:b/>
          <w:bCs/>
          <w:sz w:val="24"/>
          <w:szCs w:val="24"/>
        </w:rPr>
      </w:pPr>
      <w:r w:rsidRPr="00107709">
        <w:rPr>
          <w:rFonts w:ascii="Times New Roman" w:hAnsi="Times New Roman" w:cs="Times New Roman"/>
          <w:b/>
          <w:bCs/>
          <w:sz w:val="24"/>
          <w:szCs w:val="24"/>
        </w:rPr>
        <w:t xml:space="preserve">Theme 1: Varied Awareness of Neurodiversity </w:t>
      </w:r>
    </w:p>
    <w:p w14:paraId="71D8AE30" w14:textId="4F785735" w:rsidR="002C3171" w:rsidRPr="00107709" w:rsidRDefault="002C385C" w:rsidP="00141F67">
      <w:pPr>
        <w:rPr>
          <w:rFonts w:ascii="Times New Roman" w:hAnsi="Times New Roman" w:cs="Times New Roman"/>
          <w:sz w:val="24"/>
          <w:szCs w:val="24"/>
        </w:rPr>
      </w:pPr>
      <w:r w:rsidRPr="00107709">
        <w:rPr>
          <w:rFonts w:ascii="Times New Roman" w:hAnsi="Times New Roman" w:cs="Times New Roman"/>
          <w:sz w:val="24"/>
          <w:szCs w:val="24"/>
        </w:rPr>
        <w:t>People’s understanding of neurodiversity was all over the place. Some could explain what it is and list specific conditions, while others just linked it to learning difficulties. That’s not surprising</w:t>
      </w:r>
      <w:r w:rsidR="002C3171" w:rsidRPr="00107709">
        <w:rPr>
          <w:rFonts w:ascii="Times New Roman" w:hAnsi="Times New Roman" w:cs="Times New Roman"/>
          <w:sz w:val="24"/>
          <w:szCs w:val="24"/>
        </w:rPr>
        <w:t xml:space="preserve"> as </w:t>
      </w:r>
      <w:r w:rsidRPr="00107709">
        <w:rPr>
          <w:rFonts w:ascii="Times New Roman" w:hAnsi="Times New Roman" w:cs="Times New Roman"/>
          <w:sz w:val="24"/>
          <w:szCs w:val="24"/>
        </w:rPr>
        <w:t xml:space="preserve">society’s awareness is slowly growing, but it’s still </w:t>
      </w:r>
      <w:r w:rsidR="002C3171" w:rsidRPr="00107709">
        <w:rPr>
          <w:rFonts w:ascii="Times New Roman" w:hAnsi="Times New Roman" w:cs="Times New Roman"/>
          <w:sz w:val="24"/>
          <w:szCs w:val="24"/>
        </w:rPr>
        <w:t>patchy</w:t>
      </w:r>
      <w:r w:rsidRPr="00107709">
        <w:rPr>
          <w:rFonts w:ascii="Times New Roman" w:hAnsi="Times New Roman" w:cs="Times New Roman"/>
          <w:sz w:val="24"/>
          <w:szCs w:val="24"/>
        </w:rPr>
        <w:t xml:space="preserve"> (CIPD, 2018). </w:t>
      </w:r>
    </w:p>
    <w:p w14:paraId="2E189CA9" w14:textId="77777777" w:rsidR="002C3171" w:rsidRPr="00107709" w:rsidRDefault="002C385C" w:rsidP="00141F67">
      <w:pPr>
        <w:rPr>
          <w:rFonts w:ascii="Times New Roman" w:hAnsi="Times New Roman" w:cs="Times New Roman"/>
          <w:b/>
          <w:bCs/>
          <w:sz w:val="24"/>
          <w:szCs w:val="24"/>
        </w:rPr>
      </w:pPr>
      <w:r w:rsidRPr="00107709">
        <w:rPr>
          <w:rFonts w:ascii="Times New Roman" w:hAnsi="Times New Roman" w:cs="Times New Roman"/>
          <w:b/>
          <w:bCs/>
          <w:sz w:val="24"/>
          <w:szCs w:val="24"/>
        </w:rPr>
        <w:t>Theme 2: Workplace Challenges</w:t>
      </w:r>
    </w:p>
    <w:p w14:paraId="08D4312B" w14:textId="5CF9D024" w:rsidR="002C3171" w:rsidRPr="00107709" w:rsidRDefault="002C385C" w:rsidP="00141F67">
      <w:pPr>
        <w:rPr>
          <w:rFonts w:ascii="Times New Roman" w:hAnsi="Times New Roman" w:cs="Times New Roman"/>
          <w:sz w:val="24"/>
          <w:szCs w:val="24"/>
        </w:rPr>
      </w:pPr>
      <w:r w:rsidRPr="00107709">
        <w:rPr>
          <w:rFonts w:ascii="Times New Roman" w:hAnsi="Times New Roman" w:cs="Times New Roman"/>
          <w:sz w:val="24"/>
          <w:szCs w:val="24"/>
        </w:rPr>
        <w:t>Everyone brought up issues they face at work, like trouble communicating, dealing with people who don’t get it, or having to work in environments with little flexibility. This matches what other research</w:t>
      </w:r>
      <w:r w:rsidR="007E08F1" w:rsidRPr="00107709">
        <w:rPr>
          <w:rFonts w:ascii="Times New Roman" w:hAnsi="Times New Roman" w:cs="Times New Roman"/>
          <w:sz w:val="24"/>
          <w:szCs w:val="24"/>
        </w:rPr>
        <w:t>ers</w:t>
      </w:r>
      <w:r w:rsidRPr="00107709">
        <w:rPr>
          <w:rFonts w:ascii="Times New Roman" w:hAnsi="Times New Roman" w:cs="Times New Roman"/>
          <w:sz w:val="24"/>
          <w:szCs w:val="24"/>
        </w:rPr>
        <w:t xml:space="preserve"> ha</w:t>
      </w:r>
      <w:r w:rsidR="007E08F1" w:rsidRPr="00107709">
        <w:rPr>
          <w:rFonts w:ascii="Times New Roman" w:hAnsi="Times New Roman" w:cs="Times New Roman"/>
          <w:sz w:val="24"/>
          <w:szCs w:val="24"/>
        </w:rPr>
        <w:t>ve</w:t>
      </w:r>
      <w:r w:rsidRPr="00107709">
        <w:rPr>
          <w:rFonts w:ascii="Times New Roman" w:hAnsi="Times New Roman" w:cs="Times New Roman"/>
          <w:sz w:val="24"/>
          <w:szCs w:val="24"/>
        </w:rPr>
        <w:t xml:space="preserve"> found</w:t>
      </w:r>
      <w:r w:rsidR="002C3171" w:rsidRPr="00107709">
        <w:rPr>
          <w:rFonts w:ascii="Times New Roman" w:hAnsi="Times New Roman" w:cs="Times New Roman"/>
          <w:sz w:val="24"/>
          <w:szCs w:val="24"/>
        </w:rPr>
        <w:t>. M</w:t>
      </w:r>
      <w:r w:rsidRPr="00107709">
        <w:rPr>
          <w:rFonts w:ascii="Times New Roman" w:hAnsi="Times New Roman" w:cs="Times New Roman"/>
          <w:sz w:val="24"/>
          <w:szCs w:val="24"/>
        </w:rPr>
        <w:t xml:space="preserve">ost workplaces are set up for neurotypical people, which ends up shutting out </w:t>
      </w:r>
      <w:r w:rsidR="002C3171" w:rsidRPr="00107709">
        <w:rPr>
          <w:rFonts w:ascii="Times New Roman" w:hAnsi="Times New Roman" w:cs="Times New Roman"/>
          <w:sz w:val="24"/>
          <w:szCs w:val="24"/>
        </w:rPr>
        <w:t>people</w:t>
      </w:r>
      <w:r w:rsidRPr="00107709">
        <w:rPr>
          <w:rFonts w:ascii="Times New Roman" w:hAnsi="Times New Roman" w:cs="Times New Roman"/>
          <w:sz w:val="24"/>
          <w:szCs w:val="24"/>
        </w:rPr>
        <w:t xml:space="preserve"> with different needs (Hendrickx, 2010; Bury et al., 2020). This backs up the social model of disability, which says disability isn’t about the person</w:t>
      </w:r>
      <w:r w:rsidR="007E08F1" w:rsidRPr="00107709">
        <w:rPr>
          <w:rFonts w:ascii="Times New Roman" w:hAnsi="Times New Roman" w:cs="Times New Roman"/>
          <w:sz w:val="24"/>
          <w:szCs w:val="24"/>
        </w:rPr>
        <w:t xml:space="preserve">, </w:t>
      </w:r>
      <w:r w:rsidRPr="00107709">
        <w:rPr>
          <w:rFonts w:ascii="Times New Roman" w:hAnsi="Times New Roman" w:cs="Times New Roman"/>
          <w:sz w:val="24"/>
          <w:szCs w:val="24"/>
        </w:rPr>
        <w:t xml:space="preserve">it’s about the environment getting in their way (Oliver, 1990). </w:t>
      </w:r>
    </w:p>
    <w:p w14:paraId="70B75ED1" w14:textId="77777777" w:rsidR="002C3171" w:rsidRPr="00107709" w:rsidRDefault="002C385C" w:rsidP="00141F67">
      <w:pPr>
        <w:rPr>
          <w:rFonts w:ascii="Times New Roman" w:hAnsi="Times New Roman" w:cs="Times New Roman"/>
          <w:b/>
          <w:bCs/>
          <w:sz w:val="24"/>
          <w:szCs w:val="24"/>
        </w:rPr>
      </w:pPr>
      <w:r w:rsidRPr="00107709">
        <w:rPr>
          <w:rFonts w:ascii="Times New Roman" w:hAnsi="Times New Roman" w:cs="Times New Roman"/>
          <w:b/>
          <w:bCs/>
          <w:sz w:val="24"/>
          <w:szCs w:val="24"/>
        </w:rPr>
        <w:t>Theme 3: Limited Support and Adjustments</w:t>
      </w:r>
    </w:p>
    <w:p w14:paraId="62EA327D" w14:textId="77777777" w:rsidR="007E08F1" w:rsidRPr="00107709" w:rsidRDefault="002C385C" w:rsidP="00141F67">
      <w:pPr>
        <w:rPr>
          <w:rFonts w:ascii="Times New Roman" w:hAnsi="Times New Roman" w:cs="Times New Roman"/>
          <w:sz w:val="24"/>
          <w:szCs w:val="24"/>
        </w:rPr>
      </w:pPr>
      <w:r w:rsidRPr="00107709">
        <w:rPr>
          <w:rFonts w:ascii="Times New Roman" w:hAnsi="Times New Roman" w:cs="Times New Roman"/>
          <w:sz w:val="24"/>
          <w:szCs w:val="24"/>
        </w:rPr>
        <w:t>Support at work was hit or miss.</w:t>
      </w:r>
      <w:r w:rsidR="007E08F1" w:rsidRPr="00107709">
        <w:rPr>
          <w:rFonts w:ascii="Times New Roman" w:hAnsi="Times New Roman" w:cs="Times New Roman"/>
          <w:sz w:val="24"/>
          <w:szCs w:val="24"/>
        </w:rPr>
        <w:t xml:space="preserve"> </w:t>
      </w:r>
      <w:r w:rsidRPr="00107709">
        <w:rPr>
          <w:rFonts w:ascii="Times New Roman" w:hAnsi="Times New Roman" w:cs="Times New Roman"/>
          <w:sz w:val="24"/>
          <w:szCs w:val="24"/>
        </w:rPr>
        <w:t xml:space="preserve">Some people had good experiences with things like flexible working, but others got nothing at all. Employers are supposed to provide reasonable adjustments by law (Equality Act 2010), but there’s clearly a gap between what’s written in policy and what </w:t>
      </w:r>
      <w:r w:rsidR="007E08F1" w:rsidRPr="00107709">
        <w:rPr>
          <w:rFonts w:ascii="Times New Roman" w:hAnsi="Times New Roman" w:cs="Times New Roman"/>
          <w:sz w:val="24"/>
          <w:szCs w:val="24"/>
        </w:rPr>
        <w:t>happens</w:t>
      </w:r>
      <w:r w:rsidRPr="00107709">
        <w:rPr>
          <w:rFonts w:ascii="Times New Roman" w:hAnsi="Times New Roman" w:cs="Times New Roman"/>
          <w:sz w:val="24"/>
          <w:szCs w:val="24"/>
        </w:rPr>
        <w:t>.</w:t>
      </w:r>
    </w:p>
    <w:p w14:paraId="525BCE89" w14:textId="77777777" w:rsidR="007E08F1" w:rsidRPr="00107709" w:rsidRDefault="002C385C" w:rsidP="00141F67">
      <w:pPr>
        <w:rPr>
          <w:rFonts w:ascii="Times New Roman" w:hAnsi="Times New Roman" w:cs="Times New Roman"/>
          <w:sz w:val="24"/>
          <w:szCs w:val="24"/>
        </w:rPr>
      </w:pPr>
      <w:r w:rsidRPr="00107709">
        <w:rPr>
          <w:rFonts w:ascii="Times New Roman" w:hAnsi="Times New Roman" w:cs="Times New Roman"/>
          <w:sz w:val="24"/>
          <w:szCs w:val="24"/>
        </w:rPr>
        <w:t xml:space="preserve">This lines up with other research showing that workplace inclusion strategies aren’t always put into practice (Acas, 2020; Lindsay et al., 2021). </w:t>
      </w:r>
    </w:p>
    <w:p w14:paraId="0C4B5F11" w14:textId="77777777" w:rsidR="007E08F1" w:rsidRPr="00107709" w:rsidRDefault="002C385C" w:rsidP="00141F67">
      <w:pPr>
        <w:rPr>
          <w:rFonts w:ascii="Times New Roman" w:hAnsi="Times New Roman" w:cs="Times New Roman"/>
          <w:b/>
          <w:bCs/>
          <w:sz w:val="24"/>
          <w:szCs w:val="24"/>
        </w:rPr>
      </w:pPr>
      <w:r w:rsidRPr="00107709">
        <w:rPr>
          <w:rFonts w:ascii="Times New Roman" w:hAnsi="Times New Roman" w:cs="Times New Roman"/>
          <w:b/>
          <w:bCs/>
          <w:sz w:val="24"/>
          <w:szCs w:val="24"/>
        </w:rPr>
        <w:t xml:space="preserve">Theme 4: Importance of Inclusion </w:t>
      </w:r>
    </w:p>
    <w:p w14:paraId="62E57AA9" w14:textId="72400E05" w:rsidR="001A2524" w:rsidRPr="00107709" w:rsidRDefault="002C385C" w:rsidP="00141F67">
      <w:pPr>
        <w:rPr>
          <w:rFonts w:ascii="Times New Roman" w:hAnsi="Times New Roman" w:cs="Times New Roman"/>
          <w:sz w:val="24"/>
          <w:szCs w:val="24"/>
        </w:rPr>
      </w:pPr>
      <w:r w:rsidRPr="00107709">
        <w:rPr>
          <w:rFonts w:ascii="Times New Roman" w:hAnsi="Times New Roman" w:cs="Times New Roman"/>
          <w:sz w:val="24"/>
          <w:szCs w:val="24"/>
        </w:rPr>
        <w:t>Everyone agreed</w:t>
      </w:r>
      <w:r w:rsidR="007E08F1" w:rsidRPr="00107709">
        <w:rPr>
          <w:rFonts w:ascii="Times New Roman" w:hAnsi="Times New Roman" w:cs="Times New Roman"/>
          <w:sz w:val="24"/>
          <w:szCs w:val="24"/>
        </w:rPr>
        <w:t xml:space="preserve"> - </w:t>
      </w:r>
      <w:r w:rsidRPr="00107709">
        <w:rPr>
          <w:rFonts w:ascii="Times New Roman" w:hAnsi="Times New Roman" w:cs="Times New Roman"/>
          <w:sz w:val="24"/>
          <w:szCs w:val="24"/>
        </w:rPr>
        <w:t>making workplaces more inclusive really matters. They saw how supporting neurodiverse staff can boost productivity, spark new ideas, and improve well-being. It’s not just good for people; it’s good for business. Research backs this up, pointing out that neurodiversity can be a real advantage if you handle it right (Austin &amp; Pisano, 2017). It ties in with human capital theory, too: investing in people’s abilities pays off for the whole organisation (Becker, 1964).</w:t>
      </w:r>
    </w:p>
    <w:p w14:paraId="270243E5" w14:textId="77777777" w:rsidR="007E08F1" w:rsidRPr="00107709" w:rsidRDefault="007E08F1" w:rsidP="00141F67">
      <w:pPr>
        <w:rPr>
          <w:rFonts w:ascii="Times New Roman" w:hAnsi="Times New Roman" w:cs="Times New Roman"/>
          <w:sz w:val="24"/>
          <w:szCs w:val="24"/>
        </w:rPr>
      </w:pPr>
    </w:p>
    <w:p w14:paraId="42B0F705" w14:textId="77777777" w:rsidR="007E08F1" w:rsidRPr="00107709" w:rsidRDefault="007E08F1" w:rsidP="00141F67">
      <w:pPr>
        <w:rPr>
          <w:rFonts w:ascii="Times New Roman" w:hAnsi="Times New Roman" w:cs="Times New Roman"/>
          <w:sz w:val="24"/>
          <w:szCs w:val="24"/>
        </w:rPr>
      </w:pPr>
    </w:p>
    <w:p w14:paraId="41C5CF6F" w14:textId="77777777" w:rsidR="007E08F1" w:rsidRPr="00107709" w:rsidRDefault="007E08F1" w:rsidP="00141F67">
      <w:pPr>
        <w:rPr>
          <w:rFonts w:ascii="Times New Roman" w:hAnsi="Times New Roman" w:cs="Times New Roman"/>
          <w:sz w:val="24"/>
          <w:szCs w:val="24"/>
        </w:rPr>
      </w:pPr>
    </w:p>
    <w:p w14:paraId="7439D117" w14:textId="77777777" w:rsidR="007E08F1" w:rsidRPr="00107709" w:rsidRDefault="007E08F1" w:rsidP="00141F67">
      <w:pPr>
        <w:rPr>
          <w:rFonts w:ascii="Times New Roman" w:hAnsi="Times New Roman" w:cs="Times New Roman"/>
          <w:sz w:val="24"/>
          <w:szCs w:val="24"/>
        </w:rPr>
      </w:pPr>
    </w:p>
    <w:p w14:paraId="4077A599" w14:textId="77777777" w:rsidR="007E08F1" w:rsidRPr="00107709" w:rsidRDefault="007E08F1" w:rsidP="00141F67">
      <w:pPr>
        <w:rPr>
          <w:rFonts w:ascii="Times New Roman" w:hAnsi="Times New Roman" w:cs="Times New Roman"/>
          <w:sz w:val="24"/>
          <w:szCs w:val="24"/>
        </w:rPr>
      </w:pPr>
    </w:p>
    <w:p w14:paraId="514B9CBB" w14:textId="77777777" w:rsidR="007E08F1" w:rsidRPr="00107709" w:rsidRDefault="007E08F1" w:rsidP="00141F67">
      <w:pPr>
        <w:rPr>
          <w:rFonts w:ascii="Times New Roman" w:hAnsi="Times New Roman" w:cs="Times New Roman"/>
          <w:sz w:val="24"/>
          <w:szCs w:val="24"/>
        </w:rPr>
      </w:pPr>
    </w:p>
    <w:p w14:paraId="638854CD" w14:textId="77777777" w:rsidR="002B5E91" w:rsidRDefault="002B5E91" w:rsidP="00141F67">
      <w:pPr>
        <w:rPr>
          <w:rFonts w:ascii="Times New Roman" w:hAnsi="Times New Roman" w:cs="Times New Roman"/>
          <w:b/>
          <w:bCs/>
          <w:sz w:val="24"/>
          <w:szCs w:val="24"/>
        </w:rPr>
      </w:pPr>
    </w:p>
    <w:p w14:paraId="6C221027" w14:textId="77777777" w:rsidR="002B5E91" w:rsidRDefault="002B5E91" w:rsidP="00141F67">
      <w:pPr>
        <w:rPr>
          <w:rFonts w:ascii="Times New Roman" w:hAnsi="Times New Roman" w:cs="Times New Roman"/>
          <w:b/>
          <w:bCs/>
          <w:sz w:val="24"/>
          <w:szCs w:val="24"/>
        </w:rPr>
      </w:pPr>
    </w:p>
    <w:p w14:paraId="353F765C" w14:textId="77777777" w:rsidR="002B5E91" w:rsidRDefault="002B5E91" w:rsidP="00141F67">
      <w:pPr>
        <w:rPr>
          <w:rFonts w:ascii="Times New Roman" w:hAnsi="Times New Roman" w:cs="Times New Roman"/>
          <w:b/>
          <w:bCs/>
          <w:sz w:val="24"/>
          <w:szCs w:val="24"/>
        </w:rPr>
      </w:pPr>
    </w:p>
    <w:p w14:paraId="1C2F6A45" w14:textId="77777777" w:rsidR="002B5E91" w:rsidRDefault="002B5E91" w:rsidP="00141F67">
      <w:pPr>
        <w:rPr>
          <w:rFonts w:ascii="Times New Roman" w:hAnsi="Times New Roman" w:cs="Times New Roman"/>
          <w:b/>
          <w:bCs/>
          <w:sz w:val="24"/>
          <w:szCs w:val="24"/>
        </w:rPr>
      </w:pPr>
    </w:p>
    <w:p w14:paraId="43DF7B24" w14:textId="5EAC89CD" w:rsidR="002C385C" w:rsidRPr="00107709" w:rsidRDefault="0084438E" w:rsidP="00141F67">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Discussion</w:t>
      </w:r>
    </w:p>
    <w:p w14:paraId="1D2A017C" w14:textId="77777777" w:rsidR="007E08F1" w:rsidRPr="00107709" w:rsidRDefault="0084438E" w:rsidP="00141F67">
      <w:pPr>
        <w:rPr>
          <w:rFonts w:ascii="Times New Roman" w:hAnsi="Times New Roman" w:cs="Times New Roman"/>
          <w:sz w:val="24"/>
          <w:szCs w:val="24"/>
        </w:rPr>
      </w:pPr>
      <w:r w:rsidRPr="00107709">
        <w:rPr>
          <w:rFonts w:ascii="Times New Roman" w:hAnsi="Times New Roman" w:cs="Times New Roman"/>
          <w:sz w:val="24"/>
          <w:szCs w:val="24"/>
        </w:rPr>
        <w:t xml:space="preserve">There’s still a big gap between people talking about neurodiversity at work and </w:t>
      </w:r>
      <w:r w:rsidR="007E08F1" w:rsidRPr="00107709">
        <w:rPr>
          <w:rFonts w:ascii="Times New Roman" w:hAnsi="Times New Roman" w:cs="Times New Roman"/>
          <w:sz w:val="24"/>
          <w:szCs w:val="24"/>
        </w:rPr>
        <w:t>making</w:t>
      </w:r>
      <w:r w:rsidRPr="00107709">
        <w:rPr>
          <w:rFonts w:ascii="Times New Roman" w:hAnsi="Times New Roman" w:cs="Times New Roman"/>
          <w:sz w:val="24"/>
          <w:szCs w:val="24"/>
        </w:rPr>
        <w:t xml:space="preserve"> it part of daily practice. </w:t>
      </w:r>
      <w:r w:rsidR="007E08F1" w:rsidRPr="00107709">
        <w:rPr>
          <w:rFonts w:ascii="Times New Roman" w:hAnsi="Times New Roman" w:cs="Times New Roman"/>
          <w:sz w:val="24"/>
          <w:szCs w:val="24"/>
        </w:rPr>
        <w:t>A</w:t>
      </w:r>
      <w:r w:rsidRPr="00107709">
        <w:rPr>
          <w:rFonts w:ascii="Times New Roman" w:hAnsi="Times New Roman" w:cs="Times New Roman"/>
          <w:sz w:val="24"/>
          <w:szCs w:val="24"/>
        </w:rPr>
        <w:t>wareness is growing, but it often doesn’t go much deeper than the surface</w:t>
      </w:r>
      <w:r w:rsidR="007E08F1" w:rsidRPr="00107709">
        <w:rPr>
          <w:rFonts w:ascii="Times New Roman" w:hAnsi="Times New Roman" w:cs="Times New Roman"/>
          <w:sz w:val="24"/>
          <w:szCs w:val="24"/>
        </w:rPr>
        <w:t>.</w:t>
      </w:r>
    </w:p>
    <w:p w14:paraId="6D8DF053" w14:textId="77777777" w:rsidR="007E08F1" w:rsidRPr="00107709" w:rsidRDefault="0084438E" w:rsidP="00141F67">
      <w:pPr>
        <w:rPr>
          <w:rFonts w:ascii="Times New Roman" w:hAnsi="Times New Roman" w:cs="Times New Roman"/>
          <w:sz w:val="24"/>
          <w:szCs w:val="24"/>
        </w:rPr>
      </w:pPr>
      <w:r w:rsidRPr="00107709">
        <w:rPr>
          <w:rFonts w:ascii="Times New Roman" w:hAnsi="Times New Roman" w:cs="Times New Roman"/>
          <w:sz w:val="24"/>
          <w:szCs w:val="24"/>
        </w:rPr>
        <w:t xml:space="preserve">Kirton and Greene (2021) found: companies talk a good game about diversity, but real inclusion doesn’t always follow. Most workplaces still run on neurotypical standards. That means it’s usually up to neurodiverse employees to adjust, not their employers. This just shows how the old medical model of disability falls short (Oliver, 1990). </w:t>
      </w:r>
    </w:p>
    <w:p w14:paraId="60954773" w14:textId="32BEF581" w:rsidR="0084438E" w:rsidRPr="00107709" w:rsidRDefault="0084438E" w:rsidP="00141F67">
      <w:pPr>
        <w:rPr>
          <w:rFonts w:ascii="Times New Roman" w:hAnsi="Times New Roman" w:cs="Times New Roman"/>
          <w:sz w:val="24"/>
          <w:szCs w:val="24"/>
        </w:rPr>
      </w:pPr>
      <w:r w:rsidRPr="00107709">
        <w:rPr>
          <w:rFonts w:ascii="Times New Roman" w:hAnsi="Times New Roman" w:cs="Times New Roman"/>
          <w:sz w:val="24"/>
          <w:szCs w:val="24"/>
        </w:rPr>
        <w:t>Support from companies is all over the place, too. Even laws like the Equality Act only go so far if organi</w:t>
      </w:r>
      <w:r w:rsidR="007E08F1" w:rsidRPr="00107709">
        <w:rPr>
          <w:rFonts w:ascii="Times New Roman" w:hAnsi="Times New Roman" w:cs="Times New Roman"/>
          <w:sz w:val="24"/>
          <w:szCs w:val="24"/>
        </w:rPr>
        <w:t>s</w:t>
      </w:r>
      <w:r w:rsidRPr="00107709">
        <w:rPr>
          <w:rFonts w:ascii="Times New Roman" w:hAnsi="Times New Roman" w:cs="Times New Roman"/>
          <w:sz w:val="24"/>
          <w:szCs w:val="24"/>
        </w:rPr>
        <w:t xml:space="preserve">ations aren’t committed to real change. And while it’s important to see the strengths neurodiverse people bring, focusing only on those strengths can gloss over the bigger structural problems. To move forward, businesses need to both recognise those strengths and </w:t>
      </w:r>
      <w:r w:rsidR="007E08F1" w:rsidRPr="00107709">
        <w:rPr>
          <w:rFonts w:ascii="Times New Roman" w:hAnsi="Times New Roman" w:cs="Times New Roman"/>
          <w:sz w:val="24"/>
          <w:szCs w:val="24"/>
        </w:rPr>
        <w:t>change</w:t>
      </w:r>
      <w:r w:rsidRPr="00107709">
        <w:rPr>
          <w:rFonts w:ascii="Times New Roman" w:hAnsi="Times New Roman" w:cs="Times New Roman"/>
          <w:sz w:val="24"/>
          <w:szCs w:val="24"/>
        </w:rPr>
        <w:t xml:space="preserve"> their systems (Doyle, 2020).</w:t>
      </w:r>
    </w:p>
    <w:p w14:paraId="132E6D8C" w14:textId="77777777" w:rsidR="007E08F1" w:rsidRPr="00107709" w:rsidRDefault="007E08F1" w:rsidP="00141F67">
      <w:pPr>
        <w:rPr>
          <w:rFonts w:ascii="Times New Roman" w:hAnsi="Times New Roman" w:cs="Times New Roman"/>
          <w:sz w:val="24"/>
          <w:szCs w:val="24"/>
        </w:rPr>
      </w:pPr>
    </w:p>
    <w:p w14:paraId="1F6F9BE8" w14:textId="77777777" w:rsidR="007E08F1" w:rsidRPr="00107709" w:rsidRDefault="007E08F1" w:rsidP="00141F67">
      <w:pPr>
        <w:rPr>
          <w:rFonts w:ascii="Times New Roman" w:hAnsi="Times New Roman" w:cs="Times New Roman"/>
          <w:sz w:val="24"/>
          <w:szCs w:val="24"/>
        </w:rPr>
      </w:pPr>
    </w:p>
    <w:p w14:paraId="43ED6670" w14:textId="77777777" w:rsidR="007E08F1" w:rsidRPr="00107709" w:rsidRDefault="007E08F1" w:rsidP="00141F67">
      <w:pPr>
        <w:rPr>
          <w:rFonts w:ascii="Times New Roman" w:hAnsi="Times New Roman" w:cs="Times New Roman"/>
          <w:sz w:val="24"/>
          <w:szCs w:val="24"/>
        </w:rPr>
      </w:pPr>
    </w:p>
    <w:p w14:paraId="0CCC91ED" w14:textId="77777777" w:rsidR="007E08F1" w:rsidRPr="00107709" w:rsidRDefault="007E08F1" w:rsidP="00141F67">
      <w:pPr>
        <w:rPr>
          <w:rFonts w:ascii="Times New Roman" w:hAnsi="Times New Roman" w:cs="Times New Roman"/>
          <w:sz w:val="24"/>
          <w:szCs w:val="24"/>
        </w:rPr>
      </w:pPr>
    </w:p>
    <w:p w14:paraId="69F6C4FB" w14:textId="77777777" w:rsidR="007E08F1" w:rsidRPr="00107709" w:rsidRDefault="007E08F1" w:rsidP="00141F67">
      <w:pPr>
        <w:rPr>
          <w:rFonts w:ascii="Times New Roman" w:hAnsi="Times New Roman" w:cs="Times New Roman"/>
          <w:sz w:val="24"/>
          <w:szCs w:val="24"/>
        </w:rPr>
      </w:pPr>
    </w:p>
    <w:p w14:paraId="1B74A955" w14:textId="77777777" w:rsidR="007E08F1" w:rsidRPr="00107709" w:rsidRDefault="007E08F1" w:rsidP="00141F67">
      <w:pPr>
        <w:rPr>
          <w:rFonts w:ascii="Times New Roman" w:hAnsi="Times New Roman" w:cs="Times New Roman"/>
          <w:sz w:val="24"/>
          <w:szCs w:val="24"/>
        </w:rPr>
      </w:pPr>
    </w:p>
    <w:p w14:paraId="01588A18" w14:textId="77777777" w:rsidR="007E08F1" w:rsidRPr="00107709" w:rsidRDefault="007E08F1" w:rsidP="00141F67">
      <w:pPr>
        <w:rPr>
          <w:rFonts w:ascii="Times New Roman" w:hAnsi="Times New Roman" w:cs="Times New Roman"/>
          <w:sz w:val="24"/>
          <w:szCs w:val="24"/>
        </w:rPr>
      </w:pPr>
    </w:p>
    <w:p w14:paraId="3F85B0A1" w14:textId="77777777" w:rsidR="007E08F1" w:rsidRPr="00107709" w:rsidRDefault="007E08F1" w:rsidP="00141F67">
      <w:pPr>
        <w:rPr>
          <w:rFonts w:ascii="Times New Roman" w:hAnsi="Times New Roman" w:cs="Times New Roman"/>
          <w:sz w:val="24"/>
          <w:szCs w:val="24"/>
        </w:rPr>
      </w:pPr>
    </w:p>
    <w:p w14:paraId="55A5A00B" w14:textId="77777777" w:rsidR="007E08F1" w:rsidRPr="00107709" w:rsidRDefault="007E08F1" w:rsidP="00141F67">
      <w:pPr>
        <w:rPr>
          <w:rFonts w:ascii="Times New Roman" w:hAnsi="Times New Roman" w:cs="Times New Roman"/>
          <w:sz w:val="24"/>
          <w:szCs w:val="24"/>
        </w:rPr>
      </w:pPr>
    </w:p>
    <w:p w14:paraId="7D477CF8" w14:textId="77777777" w:rsidR="007E08F1" w:rsidRPr="00107709" w:rsidRDefault="007E08F1" w:rsidP="00141F67">
      <w:pPr>
        <w:rPr>
          <w:rFonts w:ascii="Times New Roman" w:hAnsi="Times New Roman" w:cs="Times New Roman"/>
          <w:sz w:val="24"/>
          <w:szCs w:val="24"/>
        </w:rPr>
      </w:pPr>
    </w:p>
    <w:p w14:paraId="171169BC" w14:textId="77777777" w:rsidR="007E08F1" w:rsidRPr="00107709" w:rsidRDefault="007E08F1" w:rsidP="00141F67">
      <w:pPr>
        <w:rPr>
          <w:rFonts w:ascii="Times New Roman" w:hAnsi="Times New Roman" w:cs="Times New Roman"/>
          <w:sz w:val="24"/>
          <w:szCs w:val="24"/>
        </w:rPr>
      </w:pPr>
    </w:p>
    <w:p w14:paraId="59FFFE12" w14:textId="77777777" w:rsidR="007E08F1" w:rsidRPr="00107709" w:rsidRDefault="007E08F1" w:rsidP="00141F67">
      <w:pPr>
        <w:rPr>
          <w:rFonts w:ascii="Times New Roman" w:hAnsi="Times New Roman" w:cs="Times New Roman"/>
          <w:sz w:val="24"/>
          <w:szCs w:val="24"/>
        </w:rPr>
      </w:pPr>
    </w:p>
    <w:p w14:paraId="1D1C196A" w14:textId="77777777" w:rsidR="002D251D" w:rsidRPr="00107709" w:rsidRDefault="002D251D" w:rsidP="00141F67">
      <w:pPr>
        <w:rPr>
          <w:rFonts w:ascii="Times New Roman" w:hAnsi="Times New Roman" w:cs="Times New Roman"/>
          <w:sz w:val="24"/>
          <w:szCs w:val="24"/>
        </w:rPr>
      </w:pPr>
    </w:p>
    <w:p w14:paraId="75AFBAC4" w14:textId="77777777" w:rsidR="002D251D" w:rsidRPr="00107709" w:rsidRDefault="002D251D" w:rsidP="00141F67">
      <w:pPr>
        <w:rPr>
          <w:rFonts w:ascii="Times New Roman" w:hAnsi="Times New Roman" w:cs="Times New Roman"/>
          <w:sz w:val="24"/>
          <w:szCs w:val="24"/>
        </w:rPr>
      </w:pPr>
    </w:p>
    <w:p w14:paraId="29315F35" w14:textId="77777777" w:rsidR="002D251D" w:rsidRPr="00107709" w:rsidRDefault="002D251D" w:rsidP="00141F67">
      <w:pPr>
        <w:rPr>
          <w:rFonts w:ascii="Times New Roman" w:hAnsi="Times New Roman" w:cs="Times New Roman"/>
          <w:sz w:val="24"/>
          <w:szCs w:val="24"/>
        </w:rPr>
      </w:pPr>
    </w:p>
    <w:p w14:paraId="3179197B" w14:textId="77777777" w:rsidR="002D251D" w:rsidRPr="00107709" w:rsidRDefault="002D251D" w:rsidP="00141F67">
      <w:pPr>
        <w:rPr>
          <w:rFonts w:ascii="Times New Roman" w:hAnsi="Times New Roman" w:cs="Times New Roman"/>
          <w:sz w:val="24"/>
          <w:szCs w:val="24"/>
        </w:rPr>
      </w:pPr>
    </w:p>
    <w:p w14:paraId="7FBABABB" w14:textId="77777777" w:rsidR="002D251D" w:rsidRPr="00107709" w:rsidRDefault="002D251D" w:rsidP="00141F67">
      <w:pPr>
        <w:rPr>
          <w:rFonts w:ascii="Times New Roman" w:hAnsi="Times New Roman" w:cs="Times New Roman"/>
          <w:sz w:val="24"/>
          <w:szCs w:val="24"/>
        </w:rPr>
      </w:pPr>
    </w:p>
    <w:p w14:paraId="77952D72" w14:textId="77777777" w:rsidR="002D251D" w:rsidRPr="00107709" w:rsidRDefault="002D251D" w:rsidP="00141F67">
      <w:pPr>
        <w:rPr>
          <w:rFonts w:ascii="Times New Roman" w:hAnsi="Times New Roman" w:cs="Times New Roman"/>
          <w:sz w:val="24"/>
          <w:szCs w:val="24"/>
        </w:rPr>
      </w:pPr>
    </w:p>
    <w:p w14:paraId="04EB5C30" w14:textId="77777777" w:rsidR="002D251D" w:rsidRPr="00107709" w:rsidRDefault="002D251D" w:rsidP="00141F67">
      <w:pPr>
        <w:rPr>
          <w:rFonts w:ascii="Times New Roman" w:hAnsi="Times New Roman" w:cs="Times New Roman"/>
          <w:sz w:val="24"/>
          <w:szCs w:val="24"/>
        </w:rPr>
      </w:pPr>
    </w:p>
    <w:p w14:paraId="1ABCD107" w14:textId="77777777" w:rsidR="002B5E91" w:rsidRDefault="002B5E91" w:rsidP="00141F67">
      <w:pPr>
        <w:rPr>
          <w:rFonts w:ascii="Times New Roman" w:hAnsi="Times New Roman" w:cs="Times New Roman"/>
          <w:b/>
          <w:bCs/>
          <w:sz w:val="24"/>
          <w:szCs w:val="24"/>
        </w:rPr>
      </w:pPr>
    </w:p>
    <w:p w14:paraId="4E109F5E" w14:textId="77777777" w:rsidR="002B5E91" w:rsidRDefault="002B5E91" w:rsidP="00141F67">
      <w:pPr>
        <w:rPr>
          <w:rFonts w:ascii="Times New Roman" w:hAnsi="Times New Roman" w:cs="Times New Roman"/>
          <w:b/>
          <w:bCs/>
          <w:sz w:val="24"/>
          <w:szCs w:val="24"/>
        </w:rPr>
      </w:pPr>
    </w:p>
    <w:p w14:paraId="7AD2E0A4" w14:textId="58ABB376" w:rsidR="0084438E" w:rsidRPr="00107709" w:rsidRDefault="0084438E" w:rsidP="00141F67">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Conclusion</w:t>
      </w:r>
    </w:p>
    <w:p w14:paraId="6FD934D2" w14:textId="215A518B" w:rsidR="0084438E" w:rsidRPr="00141F67" w:rsidRDefault="00420568" w:rsidP="00141F67">
      <w:pPr>
        <w:rPr>
          <w:rFonts w:ascii="Times New Roman" w:hAnsi="Times New Roman" w:cs="Times New Roman"/>
          <w:sz w:val="24"/>
          <w:szCs w:val="24"/>
        </w:rPr>
      </w:pPr>
      <w:r w:rsidRPr="00107709">
        <w:rPr>
          <w:rFonts w:ascii="Times New Roman" w:hAnsi="Times New Roman" w:cs="Times New Roman"/>
          <w:sz w:val="24"/>
          <w:szCs w:val="24"/>
        </w:rPr>
        <w:t xml:space="preserve">The study shows that people are starting to talk more about neurodiversity, but there’s still a lot they don’t get. Support isn’t always there, and </w:t>
      </w:r>
      <w:r w:rsidR="007E08F1" w:rsidRPr="00107709">
        <w:rPr>
          <w:rFonts w:ascii="Times New Roman" w:hAnsi="Times New Roman" w:cs="Times New Roman"/>
          <w:sz w:val="24"/>
          <w:szCs w:val="24"/>
        </w:rPr>
        <w:t>putting</w:t>
      </w:r>
      <w:r w:rsidRPr="00107709">
        <w:rPr>
          <w:rFonts w:ascii="Times New Roman" w:hAnsi="Times New Roman" w:cs="Times New Roman"/>
          <w:sz w:val="24"/>
          <w:szCs w:val="24"/>
        </w:rPr>
        <w:t xml:space="preserve"> inclusive practices in place is </w:t>
      </w:r>
      <w:r w:rsidR="007E08F1" w:rsidRPr="00107709">
        <w:rPr>
          <w:rFonts w:ascii="Times New Roman" w:hAnsi="Times New Roman" w:cs="Times New Roman"/>
          <w:sz w:val="24"/>
          <w:szCs w:val="24"/>
        </w:rPr>
        <w:t>inconsistent</w:t>
      </w:r>
      <w:r w:rsidRPr="00107709">
        <w:rPr>
          <w:rFonts w:ascii="Times New Roman" w:hAnsi="Times New Roman" w:cs="Times New Roman"/>
          <w:sz w:val="24"/>
          <w:szCs w:val="24"/>
        </w:rPr>
        <w:t xml:space="preserve">. What stands out? We need better training, more education, and actual follow-through when it comes to reasonable adjustments. </w:t>
      </w:r>
      <w:r w:rsidR="007E08F1" w:rsidRPr="00107709">
        <w:rPr>
          <w:rFonts w:ascii="Times New Roman" w:hAnsi="Times New Roman" w:cs="Times New Roman"/>
          <w:sz w:val="24"/>
          <w:szCs w:val="24"/>
        </w:rPr>
        <w:t>O</w:t>
      </w:r>
      <w:r w:rsidRPr="00107709">
        <w:rPr>
          <w:rFonts w:ascii="Times New Roman" w:hAnsi="Times New Roman" w:cs="Times New Roman"/>
          <w:sz w:val="24"/>
          <w:szCs w:val="24"/>
        </w:rPr>
        <w:t>rgani</w:t>
      </w:r>
      <w:r w:rsidR="007E08F1" w:rsidRPr="00107709">
        <w:rPr>
          <w:rFonts w:ascii="Times New Roman" w:hAnsi="Times New Roman" w:cs="Times New Roman"/>
          <w:sz w:val="24"/>
          <w:szCs w:val="24"/>
        </w:rPr>
        <w:t>s</w:t>
      </w:r>
      <w:r w:rsidRPr="00107709">
        <w:rPr>
          <w:rFonts w:ascii="Times New Roman" w:hAnsi="Times New Roman" w:cs="Times New Roman"/>
          <w:sz w:val="24"/>
          <w:szCs w:val="24"/>
        </w:rPr>
        <w:t xml:space="preserve">ations </w:t>
      </w:r>
      <w:r w:rsidR="007E08F1" w:rsidRPr="00107709">
        <w:rPr>
          <w:rFonts w:ascii="Times New Roman" w:hAnsi="Times New Roman" w:cs="Times New Roman"/>
          <w:sz w:val="24"/>
          <w:szCs w:val="24"/>
        </w:rPr>
        <w:t>must</w:t>
      </w:r>
      <w:r w:rsidRPr="00107709">
        <w:rPr>
          <w:rFonts w:ascii="Times New Roman" w:hAnsi="Times New Roman" w:cs="Times New Roman"/>
          <w:sz w:val="24"/>
          <w:szCs w:val="24"/>
        </w:rPr>
        <w:t xml:space="preserve"> genuinely commit to inclusion. When organi</w:t>
      </w:r>
      <w:r w:rsidR="007E08F1" w:rsidRPr="00107709">
        <w:rPr>
          <w:rFonts w:ascii="Times New Roman" w:hAnsi="Times New Roman" w:cs="Times New Roman"/>
          <w:sz w:val="24"/>
          <w:szCs w:val="24"/>
        </w:rPr>
        <w:t>s</w:t>
      </w:r>
      <w:r w:rsidRPr="00107709">
        <w:rPr>
          <w:rFonts w:ascii="Times New Roman" w:hAnsi="Times New Roman" w:cs="Times New Roman"/>
          <w:sz w:val="24"/>
          <w:szCs w:val="24"/>
        </w:rPr>
        <w:t xml:space="preserve">ations tackle these gaps, it’s not just neurodiverse </w:t>
      </w:r>
      <w:r w:rsidR="007E08F1" w:rsidRPr="00107709">
        <w:rPr>
          <w:rFonts w:ascii="Times New Roman" w:hAnsi="Times New Roman" w:cs="Times New Roman"/>
          <w:sz w:val="24"/>
          <w:szCs w:val="24"/>
        </w:rPr>
        <w:t>people</w:t>
      </w:r>
      <w:r w:rsidRPr="00107709">
        <w:rPr>
          <w:rFonts w:ascii="Times New Roman" w:hAnsi="Times New Roman" w:cs="Times New Roman"/>
          <w:sz w:val="24"/>
          <w:szCs w:val="24"/>
        </w:rPr>
        <w:t xml:space="preserve"> who benefit</w:t>
      </w:r>
      <w:r w:rsidR="007E08F1" w:rsidRPr="00107709">
        <w:rPr>
          <w:rFonts w:ascii="Times New Roman" w:hAnsi="Times New Roman" w:cs="Times New Roman"/>
          <w:sz w:val="24"/>
          <w:szCs w:val="24"/>
        </w:rPr>
        <w:t>. I</w:t>
      </w:r>
      <w:r w:rsidRPr="00107709">
        <w:rPr>
          <w:rFonts w:ascii="Times New Roman" w:hAnsi="Times New Roman" w:cs="Times New Roman"/>
          <w:sz w:val="24"/>
          <w:szCs w:val="24"/>
        </w:rPr>
        <w:t>t makes the whole place work better and sparks innovation.</w:t>
      </w:r>
    </w:p>
    <w:p w14:paraId="54EBC1BB" w14:textId="77777777" w:rsidR="00141F67" w:rsidRPr="00107709" w:rsidRDefault="00141F67" w:rsidP="00286211">
      <w:pPr>
        <w:rPr>
          <w:rFonts w:ascii="Times New Roman" w:hAnsi="Times New Roman" w:cs="Times New Roman"/>
          <w:sz w:val="24"/>
          <w:szCs w:val="24"/>
        </w:rPr>
      </w:pPr>
    </w:p>
    <w:p w14:paraId="2BF2F85F" w14:textId="77777777" w:rsidR="0075648E" w:rsidRPr="00107709" w:rsidRDefault="0075648E" w:rsidP="00286211">
      <w:pPr>
        <w:rPr>
          <w:rFonts w:ascii="Times New Roman" w:hAnsi="Times New Roman" w:cs="Times New Roman"/>
          <w:sz w:val="24"/>
          <w:szCs w:val="24"/>
        </w:rPr>
      </w:pPr>
    </w:p>
    <w:p w14:paraId="60F2E851" w14:textId="77777777" w:rsidR="0075648E" w:rsidRPr="00107709" w:rsidRDefault="0075648E" w:rsidP="00286211">
      <w:pPr>
        <w:rPr>
          <w:rFonts w:ascii="Times New Roman" w:hAnsi="Times New Roman" w:cs="Times New Roman"/>
          <w:sz w:val="24"/>
          <w:szCs w:val="24"/>
        </w:rPr>
      </w:pPr>
    </w:p>
    <w:p w14:paraId="399E5AFD" w14:textId="77777777" w:rsidR="0075648E" w:rsidRPr="00107709" w:rsidRDefault="0075648E" w:rsidP="00286211">
      <w:pPr>
        <w:rPr>
          <w:rFonts w:ascii="Times New Roman" w:hAnsi="Times New Roman" w:cs="Times New Roman"/>
          <w:sz w:val="24"/>
          <w:szCs w:val="24"/>
        </w:rPr>
      </w:pPr>
    </w:p>
    <w:p w14:paraId="52334E55" w14:textId="77777777" w:rsidR="0075648E" w:rsidRPr="00107709" w:rsidRDefault="0075648E" w:rsidP="00286211">
      <w:pPr>
        <w:rPr>
          <w:rFonts w:ascii="Times New Roman" w:hAnsi="Times New Roman" w:cs="Times New Roman"/>
          <w:sz w:val="24"/>
          <w:szCs w:val="24"/>
        </w:rPr>
      </w:pPr>
    </w:p>
    <w:p w14:paraId="6016F82A" w14:textId="77777777" w:rsidR="0075648E" w:rsidRPr="00107709" w:rsidRDefault="0075648E" w:rsidP="00286211">
      <w:pPr>
        <w:rPr>
          <w:rFonts w:ascii="Times New Roman" w:hAnsi="Times New Roman" w:cs="Times New Roman"/>
          <w:sz w:val="24"/>
          <w:szCs w:val="24"/>
        </w:rPr>
      </w:pPr>
    </w:p>
    <w:p w14:paraId="3A5B5A75" w14:textId="77777777" w:rsidR="0075648E" w:rsidRPr="00107709" w:rsidRDefault="0075648E" w:rsidP="00286211">
      <w:pPr>
        <w:rPr>
          <w:rFonts w:ascii="Times New Roman" w:hAnsi="Times New Roman" w:cs="Times New Roman"/>
          <w:sz w:val="24"/>
          <w:szCs w:val="24"/>
        </w:rPr>
      </w:pPr>
    </w:p>
    <w:p w14:paraId="60CFC628" w14:textId="77777777" w:rsidR="0075648E" w:rsidRPr="00107709" w:rsidRDefault="0075648E" w:rsidP="00286211">
      <w:pPr>
        <w:rPr>
          <w:rFonts w:ascii="Times New Roman" w:hAnsi="Times New Roman" w:cs="Times New Roman"/>
          <w:sz w:val="24"/>
          <w:szCs w:val="24"/>
        </w:rPr>
      </w:pPr>
    </w:p>
    <w:p w14:paraId="61BB2082" w14:textId="77777777" w:rsidR="0075648E" w:rsidRPr="00107709" w:rsidRDefault="0075648E" w:rsidP="00286211">
      <w:pPr>
        <w:rPr>
          <w:rFonts w:ascii="Times New Roman" w:hAnsi="Times New Roman" w:cs="Times New Roman"/>
          <w:sz w:val="24"/>
          <w:szCs w:val="24"/>
        </w:rPr>
      </w:pPr>
    </w:p>
    <w:p w14:paraId="04F85EDA" w14:textId="77777777" w:rsidR="0075648E" w:rsidRPr="00107709" w:rsidRDefault="0075648E" w:rsidP="00286211">
      <w:pPr>
        <w:rPr>
          <w:rFonts w:ascii="Times New Roman" w:hAnsi="Times New Roman" w:cs="Times New Roman"/>
          <w:sz w:val="24"/>
          <w:szCs w:val="24"/>
        </w:rPr>
      </w:pPr>
    </w:p>
    <w:p w14:paraId="1CEC4CEF" w14:textId="77777777" w:rsidR="0075648E" w:rsidRPr="00107709" w:rsidRDefault="0075648E" w:rsidP="00286211">
      <w:pPr>
        <w:rPr>
          <w:rFonts w:ascii="Times New Roman" w:hAnsi="Times New Roman" w:cs="Times New Roman"/>
          <w:sz w:val="24"/>
          <w:szCs w:val="24"/>
        </w:rPr>
      </w:pPr>
    </w:p>
    <w:p w14:paraId="109751BF" w14:textId="77777777" w:rsidR="0075648E" w:rsidRPr="00107709" w:rsidRDefault="0075648E" w:rsidP="00286211">
      <w:pPr>
        <w:rPr>
          <w:rFonts w:ascii="Times New Roman" w:hAnsi="Times New Roman" w:cs="Times New Roman"/>
          <w:sz w:val="24"/>
          <w:szCs w:val="24"/>
        </w:rPr>
      </w:pPr>
    </w:p>
    <w:p w14:paraId="490686CD" w14:textId="77777777" w:rsidR="0075648E" w:rsidRPr="00107709" w:rsidRDefault="0075648E" w:rsidP="00286211">
      <w:pPr>
        <w:rPr>
          <w:rFonts w:ascii="Times New Roman" w:hAnsi="Times New Roman" w:cs="Times New Roman"/>
          <w:sz w:val="24"/>
          <w:szCs w:val="24"/>
        </w:rPr>
      </w:pPr>
    </w:p>
    <w:p w14:paraId="120515FB" w14:textId="77777777" w:rsidR="0075648E" w:rsidRPr="00107709" w:rsidRDefault="0075648E" w:rsidP="00286211">
      <w:pPr>
        <w:rPr>
          <w:rFonts w:ascii="Times New Roman" w:hAnsi="Times New Roman" w:cs="Times New Roman"/>
          <w:sz w:val="24"/>
          <w:szCs w:val="24"/>
        </w:rPr>
      </w:pPr>
    </w:p>
    <w:p w14:paraId="05D171D0" w14:textId="77777777" w:rsidR="0075648E" w:rsidRPr="00107709" w:rsidRDefault="0075648E" w:rsidP="00286211">
      <w:pPr>
        <w:rPr>
          <w:rFonts w:ascii="Times New Roman" w:hAnsi="Times New Roman" w:cs="Times New Roman"/>
          <w:sz w:val="24"/>
          <w:szCs w:val="24"/>
        </w:rPr>
      </w:pPr>
    </w:p>
    <w:p w14:paraId="7CA99C4E" w14:textId="77777777" w:rsidR="0075648E" w:rsidRPr="00107709" w:rsidRDefault="0075648E" w:rsidP="00286211">
      <w:pPr>
        <w:rPr>
          <w:rFonts w:ascii="Times New Roman" w:hAnsi="Times New Roman" w:cs="Times New Roman"/>
          <w:sz w:val="24"/>
          <w:szCs w:val="24"/>
        </w:rPr>
      </w:pPr>
    </w:p>
    <w:p w14:paraId="1766505A" w14:textId="77777777" w:rsidR="0075648E" w:rsidRPr="00107709" w:rsidRDefault="0075648E" w:rsidP="00286211">
      <w:pPr>
        <w:rPr>
          <w:rFonts w:ascii="Times New Roman" w:hAnsi="Times New Roman" w:cs="Times New Roman"/>
          <w:sz w:val="24"/>
          <w:szCs w:val="24"/>
        </w:rPr>
      </w:pPr>
    </w:p>
    <w:p w14:paraId="71C4EB01" w14:textId="77777777" w:rsidR="0075648E" w:rsidRPr="00107709" w:rsidRDefault="0075648E" w:rsidP="00286211">
      <w:pPr>
        <w:rPr>
          <w:rFonts w:ascii="Times New Roman" w:hAnsi="Times New Roman" w:cs="Times New Roman"/>
          <w:sz w:val="24"/>
          <w:szCs w:val="24"/>
        </w:rPr>
      </w:pPr>
    </w:p>
    <w:p w14:paraId="69F41CAA" w14:textId="77777777" w:rsidR="0075648E" w:rsidRPr="00107709" w:rsidRDefault="0075648E" w:rsidP="00286211">
      <w:pPr>
        <w:rPr>
          <w:rFonts w:ascii="Times New Roman" w:hAnsi="Times New Roman" w:cs="Times New Roman"/>
          <w:sz w:val="24"/>
          <w:szCs w:val="24"/>
        </w:rPr>
      </w:pPr>
    </w:p>
    <w:p w14:paraId="77197258" w14:textId="77777777" w:rsidR="0075648E" w:rsidRPr="00107709" w:rsidRDefault="0075648E" w:rsidP="00286211">
      <w:pPr>
        <w:rPr>
          <w:rFonts w:ascii="Times New Roman" w:hAnsi="Times New Roman" w:cs="Times New Roman"/>
          <w:sz w:val="24"/>
          <w:szCs w:val="24"/>
        </w:rPr>
      </w:pPr>
    </w:p>
    <w:p w14:paraId="30F971FB" w14:textId="77777777" w:rsidR="002D251D" w:rsidRPr="00107709" w:rsidRDefault="002D251D" w:rsidP="00286211">
      <w:pPr>
        <w:rPr>
          <w:rFonts w:ascii="Times New Roman" w:hAnsi="Times New Roman" w:cs="Times New Roman"/>
          <w:sz w:val="24"/>
          <w:szCs w:val="24"/>
        </w:rPr>
      </w:pPr>
    </w:p>
    <w:p w14:paraId="23757623" w14:textId="77777777" w:rsidR="002B5E91" w:rsidRDefault="002B5E91" w:rsidP="00286211">
      <w:pPr>
        <w:rPr>
          <w:rFonts w:ascii="Times New Roman" w:hAnsi="Times New Roman" w:cs="Times New Roman"/>
          <w:b/>
          <w:bCs/>
          <w:sz w:val="24"/>
          <w:szCs w:val="24"/>
          <w:u w:val="single"/>
        </w:rPr>
      </w:pPr>
    </w:p>
    <w:p w14:paraId="38210854" w14:textId="77777777" w:rsidR="002B5E91" w:rsidRDefault="002B5E91" w:rsidP="00286211">
      <w:pPr>
        <w:rPr>
          <w:rFonts w:ascii="Times New Roman" w:hAnsi="Times New Roman" w:cs="Times New Roman"/>
          <w:b/>
          <w:bCs/>
          <w:sz w:val="24"/>
          <w:szCs w:val="24"/>
          <w:u w:val="single"/>
        </w:rPr>
      </w:pPr>
    </w:p>
    <w:p w14:paraId="27CC615A" w14:textId="77777777" w:rsidR="002B5E91" w:rsidRDefault="002B5E91" w:rsidP="00286211">
      <w:pPr>
        <w:rPr>
          <w:rFonts w:ascii="Times New Roman" w:hAnsi="Times New Roman" w:cs="Times New Roman"/>
          <w:b/>
          <w:bCs/>
          <w:sz w:val="24"/>
          <w:szCs w:val="24"/>
          <w:u w:val="single"/>
        </w:rPr>
      </w:pPr>
    </w:p>
    <w:p w14:paraId="5BDF9F38" w14:textId="77777777" w:rsidR="002B5E91" w:rsidRDefault="002B5E91" w:rsidP="00286211">
      <w:pPr>
        <w:rPr>
          <w:rFonts w:ascii="Times New Roman" w:hAnsi="Times New Roman" w:cs="Times New Roman"/>
          <w:b/>
          <w:bCs/>
          <w:sz w:val="24"/>
          <w:szCs w:val="24"/>
          <w:u w:val="single"/>
        </w:rPr>
      </w:pPr>
    </w:p>
    <w:p w14:paraId="6E5F7AA0" w14:textId="3FC0FB87" w:rsidR="0075648E" w:rsidRPr="00107709" w:rsidRDefault="0075648E" w:rsidP="00286211">
      <w:pPr>
        <w:rPr>
          <w:rFonts w:ascii="Times New Roman" w:hAnsi="Times New Roman" w:cs="Times New Roman"/>
          <w:b/>
          <w:bCs/>
          <w:sz w:val="24"/>
          <w:szCs w:val="24"/>
          <w:u w:val="single"/>
        </w:rPr>
      </w:pPr>
      <w:r w:rsidRPr="00107709">
        <w:rPr>
          <w:rFonts w:ascii="Times New Roman" w:hAnsi="Times New Roman" w:cs="Times New Roman"/>
          <w:b/>
          <w:bCs/>
          <w:sz w:val="24"/>
          <w:szCs w:val="24"/>
          <w:u w:val="single"/>
        </w:rPr>
        <w:lastRenderedPageBreak/>
        <w:t xml:space="preserve">Part </w:t>
      </w:r>
      <w:r w:rsidRPr="00103878">
        <w:rPr>
          <w:rFonts w:ascii="Times New Roman" w:hAnsi="Times New Roman" w:cs="Times New Roman"/>
          <w:b/>
          <w:bCs/>
          <w:sz w:val="24"/>
          <w:szCs w:val="24"/>
          <w:u w:val="single"/>
        </w:rPr>
        <w:t>2</w:t>
      </w:r>
      <w:r w:rsidR="00103878">
        <w:rPr>
          <w:rFonts w:ascii="Times New Roman" w:hAnsi="Times New Roman" w:cs="Times New Roman"/>
          <w:b/>
          <w:bCs/>
          <w:sz w:val="24"/>
          <w:szCs w:val="24"/>
          <w:u w:val="single"/>
        </w:rPr>
        <w:t xml:space="preserve"> -</w:t>
      </w:r>
      <w:r w:rsidR="00103878" w:rsidRPr="00103878">
        <w:rPr>
          <w:rFonts w:ascii="Times New Roman" w:hAnsi="Times New Roman" w:cs="Times New Roman"/>
          <w:b/>
          <w:bCs/>
          <w:sz w:val="24"/>
          <w:szCs w:val="24"/>
          <w:u w:val="single"/>
        </w:rPr>
        <w:t xml:space="preserve"> </w:t>
      </w:r>
      <w:r w:rsidR="00103878" w:rsidRPr="00103878">
        <w:rPr>
          <w:rFonts w:ascii="Times New Roman" w:hAnsi="Times New Roman" w:cs="Times New Roman"/>
          <w:b/>
          <w:bCs/>
          <w:sz w:val="24"/>
          <w:szCs w:val="24"/>
          <w:u w:val="single"/>
        </w:rPr>
        <w:t>Quantitative Analysis</w:t>
      </w:r>
    </w:p>
    <w:p w14:paraId="1926DB21" w14:textId="79BB9300" w:rsidR="00286211" w:rsidRPr="00107709" w:rsidRDefault="00286211" w:rsidP="00286211">
      <w:pPr>
        <w:rPr>
          <w:rFonts w:ascii="Times New Roman" w:hAnsi="Times New Roman" w:cs="Times New Roman"/>
          <w:b/>
          <w:bCs/>
          <w:sz w:val="24"/>
          <w:szCs w:val="24"/>
        </w:rPr>
      </w:pPr>
      <w:r w:rsidRPr="00107709">
        <w:rPr>
          <w:rFonts w:ascii="Times New Roman" w:hAnsi="Times New Roman" w:cs="Times New Roman"/>
          <w:b/>
          <w:bCs/>
          <w:sz w:val="24"/>
          <w:szCs w:val="24"/>
        </w:rPr>
        <w:t>Introduction</w:t>
      </w:r>
      <w:r w:rsidR="0079143E" w:rsidRPr="00107709">
        <w:rPr>
          <w:rFonts w:ascii="Times New Roman" w:hAnsi="Times New Roman" w:cs="Times New Roman"/>
          <w:b/>
          <w:bCs/>
          <w:sz w:val="24"/>
          <w:szCs w:val="24"/>
        </w:rPr>
        <w:t xml:space="preserve"> </w:t>
      </w:r>
    </w:p>
    <w:p w14:paraId="1128F38E" w14:textId="0C875446" w:rsidR="0023559B" w:rsidRPr="00107709" w:rsidRDefault="0079143E" w:rsidP="00286211">
      <w:pPr>
        <w:rPr>
          <w:rFonts w:ascii="Times New Roman" w:hAnsi="Times New Roman" w:cs="Times New Roman"/>
          <w:sz w:val="24"/>
          <w:szCs w:val="24"/>
        </w:rPr>
      </w:pPr>
      <w:r w:rsidRPr="00107709">
        <w:rPr>
          <w:rFonts w:ascii="Times New Roman" w:hAnsi="Times New Roman" w:cs="Times New Roman"/>
          <w:sz w:val="24"/>
          <w:szCs w:val="24"/>
        </w:rPr>
        <w:t xml:space="preserve">Here, we're </w:t>
      </w:r>
      <w:r w:rsidR="00304FB8" w:rsidRPr="00107709">
        <w:rPr>
          <w:rFonts w:ascii="Times New Roman" w:hAnsi="Times New Roman" w:cs="Times New Roman"/>
          <w:sz w:val="24"/>
          <w:szCs w:val="24"/>
        </w:rPr>
        <w:t>looking</w:t>
      </w:r>
      <w:r w:rsidRPr="00107709">
        <w:rPr>
          <w:rFonts w:ascii="Times New Roman" w:hAnsi="Times New Roman" w:cs="Times New Roman"/>
          <w:sz w:val="24"/>
          <w:szCs w:val="24"/>
        </w:rPr>
        <w:t xml:space="preserve"> </w:t>
      </w:r>
      <w:r w:rsidR="00304FB8" w:rsidRPr="00107709">
        <w:rPr>
          <w:rFonts w:ascii="Times New Roman" w:hAnsi="Times New Roman" w:cs="Times New Roman"/>
          <w:sz w:val="24"/>
          <w:szCs w:val="24"/>
        </w:rPr>
        <w:t>at</w:t>
      </w:r>
      <w:r w:rsidRPr="00107709">
        <w:rPr>
          <w:rFonts w:ascii="Times New Roman" w:hAnsi="Times New Roman" w:cs="Times New Roman"/>
          <w:sz w:val="24"/>
          <w:szCs w:val="24"/>
        </w:rPr>
        <w:t xml:space="preserve"> the numbers behind how people think about neurodiversity at work. Quantitative research really shines when you want to spot patterns, see trends, or pick out relationships in what people are saying. That’s how you get conclusions that can apply to the bigger picture (Bryman, 2016). </w:t>
      </w:r>
    </w:p>
    <w:p w14:paraId="62E90B48" w14:textId="77777777" w:rsidR="008E7BF2" w:rsidRPr="00107709" w:rsidRDefault="0079143E" w:rsidP="00286211">
      <w:pPr>
        <w:rPr>
          <w:rFonts w:ascii="Times New Roman" w:hAnsi="Times New Roman" w:cs="Times New Roman"/>
          <w:sz w:val="24"/>
          <w:szCs w:val="24"/>
        </w:rPr>
      </w:pPr>
      <w:r w:rsidRPr="00107709">
        <w:rPr>
          <w:rFonts w:ascii="Times New Roman" w:hAnsi="Times New Roman" w:cs="Times New Roman"/>
          <w:sz w:val="24"/>
          <w:szCs w:val="24"/>
        </w:rPr>
        <w:t xml:space="preserve">Specifically for neurodiversity, using survey data helps us see how aware </w:t>
      </w:r>
      <w:r w:rsidR="008E7BF2" w:rsidRPr="00107709">
        <w:rPr>
          <w:rFonts w:ascii="Times New Roman" w:hAnsi="Times New Roman" w:cs="Times New Roman"/>
          <w:sz w:val="24"/>
          <w:szCs w:val="24"/>
        </w:rPr>
        <w:t>people</w:t>
      </w:r>
      <w:r w:rsidRPr="00107709">
        <w:rPr>
          <w:rFonts w:ascii="Times New Roman" w:hAnsi="Times New Roman" w:cs="Times New Roman"/>
          <w:sz w:val="24"/>
          <w:szCs w:val="24"/>
        </w:rPr>
        <w:t xml:space="preserve"> are, where companies fall short on support, and what people really think about inclusion. </w:t>
      </w:r>
      <w:r w:rsidR="008E7BF2" w:rsidRPr="00107709">
        <w:rPr>
          <w:rFonts w:ascii="Times New Roman" w:hAnsi="Times New Roman" w:cs="Times New Roman"/>
          <w:sz w:val="24"/>
          <w:szCs w:val="24"/>
        </w:rPr>
        <w:t>I</w:t>
      </w:r>
      <w:r w:rsidRPr="00107709">
        <w:rPr>
          <w:rFonts w:ascii="Times New Roman" w:hAnsi="Times New Roman" w:cs="Times New Roman"/>
          <w:sz w:val="24"/>
          <w:szCs w:val="24"/>
        </w:rPr>
        <w:t>nterviews go deep</w:t>
      </w:r>
      <w:r w:rsidR="008E7BF2" w:rsidRPr="00107709">
        <w:rPr>
          <w:rFonts w:ascii="Times New Roman" w:hAnsi="Times New Roman" w:cs="Times New Roman"/>
          <w:sz w:val="24"/>
          <w:szCs w:val="24"/>
        </w:rPr>
        <w:t xml:space="preserve"> </w:t>
      </w:r>
      <w:r w:rsidRPr="00107709">
        <w:rPr>
          <w:rFonts w:ascii="Times New Roman" w:hAnsi="Times New Roman" w:cs="Times New Roman"/>
          <w:sz w:val="24"/>
          <w:szCs w:val="24"/>
        </w:rPr>
        <w:t>but when you need a broader view, numbers tell you what keeps popping up across different groups (Creswell &amp; Creswell, 2018).</w:t>
      </w:r>
    </w:p>
    <w:p w14:paraId="36F46681" w14:textId="4AC4AD9D" w:rsidR="0079143E" w:rsidRPr="00107709" w:rsidRDefault="0079143E" w:rsidP="00286211">
      <w:pPr>
        <w:rPr>
          <w:rFonts w:ascii="Times New Roman" w:hAnsi="Times New Roman" w:cs="Times New Roman"/>
          <w:sz w:val="24"/>
          <w:szCs w:val="24"/>
        </w:rPr>
      </w:pPr>
      <w:r w:rsidRPr="00107709">
        <w:rPr>
          <w:rFonts w:ascii="Times New Roman" w:hAnsi="Times New Roman" w:cs="Times New Roman"/>
          <w:sz w:val="24"/>
          <w:szCs w:val="24"/>
        </w:rPr>
        <w:t>In this study, we’re trying to figure out how well people understand neurodiversity and whether they see their workplaces as inclusive. We’re also looking for gaps in training and support from organi</w:t>
      </w:r>
      <w:r w:rsidR="007D6F7C" w:rsidRPr="00107709">
        <w:rPr>
          <w:rFonts w:ascii="Times New Roman" w:hAnsi="Times New Roman" w:cs="Times New Roman"/>
          <w:sz w:val="24"/>
          <w:szCs w:val="24"/>
        </w:rPr>
        <w:t>s</w:t>
      </w:r>
      <w:r w:rsidRPr="00107709">
        <w:rPr>
          <w:rFonts w:ascii="Times New Roman" w:hAnsi="Times New Roman" w:cs="Times New Roman"/>
          <w:sz w:val="24"/>
          <w:szCs w:val="24"/>
        </w:rPr>
        <w:t>ations. The findings tie into larger conversations about what makes a workplace truly welcoming for everyone.</w:t>
      </w:r>
    </w:p>
    <w:p w14:paraId="2765E76A" w14:textId="77777777" w:rsidR="00B04A96" w:rsidRPr="00107709" w:rsidRDefault="00B04A96" w:rsidP="00286211">
      <w:pPr>
        <w:rPr>
          <w:rFonts w:ascii="Times New Roman" w:hAnsi="Times New Roman" w:cs="Times New Roman"/>
          <w:sz w:val="24"/>
          <w:szCs w:val="24"/>
        </w:rPr>
      </w:pPr>
    </w:p>
    <w:p w14:paraId="37488952" w14:textId="77777777" w:rsidR="00B04A96" w:rsidRPr="00107709" w:rsidRDefault="00B04A96" w:rsidP="00286211">
      <w:pPr>
        <w:rPr>
          <w:rFonts w:ascii="Times New Roman" w:hAnsi="Times New Roman" w:cs="Times New Roman"/>
          <w:sz w:val="24"/>
          <w:szCs w:val="24"/>
        </w:rPr>
      </w:pPr>
    </w:p>
    <w:p w14:paraId="5B2C732D" w14:textId="77777777" w:rsidR="00B04A96" w:rsidRPr="00107709" w:rsidRDefault="00B04A96" w:rsidP="00286211">
      <w:pPr>
        <w:rPr>
          <w:rFonts w:ascii="Times New Roman" w:hAnsi="Times New Roman" w:cs="Times New Roman"/>
          <w:sz w:val="24"/>
          <w:szCs w:val="24"/>
        </w:rPr>
      </w:pPr>
    </w:p>
    <w:p w14:paraId="0EA379B3" w14:textId="77777777" w:rsidR="00B04A96" w:rsidRPr="00107709" w:rsidRDefault="00B04A96" w:rsidP="00286211">
      <w:pPr>
        <w:rPr>
          <w:rFonts w:ascii="Times New Roman" w:hAnsi="Times New Roman" w:cs="Times New Roman"/>
          <w:sz w:val="24"/>
          <w:szCs w:val="24"/>
        </w:rPr>
      </w:pPr>
    </w:p>
    <w:p w14:paraId="4A31AB01" w14:textId="77777777" w:rsidR="00B04A96" w:rsidRPr="00107709" w:rsidRDefault="00B04A96" w:rsidP="00286211">
      <w:pPr>
        <w:rPr>
          <w:rFonts w:ascii="Times New Roman" w:hAnsi="Times New Roman" w:cs="Times New Roman"/>
          <w:sz w:val="24"/>
          <w:szCs w:val="24"/>
        </w:rPr>
      </w:pPr>
    </w:p>
    <w:p w14:paraId="5D036B76" w14:textId="77777777" w:rsidR="00B04A96" w:rsidRPr="00107709" w:rsidRDefault="00B04A96" w:rsidP="00286211">
      <w:pPr>
        <w:rPr>
          <w:rFonts w:ascii="Times New Roman" w:hAnsi="Times New Roman" w:cs="Times New Roman"/>
          <w:sz w:val="24"/>
          <w:szCs w:val="24"/>
        </w:rPr>
      </w:pPr>
    </w:p>
    <w:p w14:paraId="5F6564B3" w14:textId="77777777" w:rsidR="00B04A96" w:rsidRPr="00107709" w:rsidRDefault="00B04A96" w:rsidP="00286211">
      <w:pPr>
        <w:rPr>
          <w:rFonts w:ascii="Times New Roman" w:hAnsi="Times New Roman" w:cs="Times New Roman"/>
          <w:sz w:val="24"/>
          <w:szCs w:val="24"/>
        </w:rPr>
      </w:pPr>
    </w:p>
    <w:p w14:paraId="3E859D29" w14:textId="77777777" w:rsidR="00B04A96" w:rsidRPr="00107709" w:rsidRDefault="00B04A96" w:rsidP="00286211">
      <w:pPr>
        <w:rPr>
          <w:rFonts w:ascii="Times New Roman" w:hAnsi="Times New Roman" w:cs="Times New Roman"/>
          <w:sz w:val="24"/>
          <w:szCs w:val="24"/>
        </w:rPr>
      </w:pPr>
    </w:p>
    <w:p w14:paraId="1EC02990" w14:textId="77777777" w:rsidR="00B04A96" w:rsidRPr="00107709" w:rsidRDefault="00B04A96" w:rsidP="00286211">
      <w:pPr>
        <w:rPr>
          <w:rFonts w:ascii="Times New Roman" w:hAnsi="Times New Roman" w:cs="Times New Roman"/>
          <w:sz w:val="24"/>
          <w:szCs w:val="24"/>
        </w:rPr>
      </w:pPr>
    </w:p>
    <w:p w14:paraId="27A44F2D" w14:textId="77777777" w:rsidR="00B04A96" w:rsidRPr="00107709" w:rsidRDefault="00B04A96" w:rsidP="00286211">
      <w:pPr>
        <w:rPr>
          <w:rFonts w:ascii="Times New Roman" w:hAnsi="Times New Roman" w:cs="Times New Roman"/>
          <w:sz w:val="24"/>
          <w:szCs w:val="24"/>
        </w:rPr>
      </w:pPr>
    </w:p>
    <w:p w14:paraId="37BE51A1" w14:textId="77777777" w:rsidR="00B04A96" w:rsidRPr="00107709" w:rsidRDefault="00B04A96" w:rsidP="00286211">
      <w:pPr>
        <w:rPr>
          <w:rFonts w:ascii="Times New Roman" w:hAnsi="Times New Roman" w:cs="Times New Roman"/>
          <w:sz w:val="24"/>
          <w:szCs w:val="24"/>
        </w:rPr>
      </w:pPr>
    </w:p>
    <w:p w14:paraId="292C9B35" w14:textId="77777777" w:rsidR="00B04A96" w:rsidRPr="00107709" w:rsidRDefault="00B04A96" w:rsidP="00286211">
      <w:pPr>
        <w:rPr>
          <w:rFonts w:ascii="Times New Roman" w:hAnsi="Times New Roman" w:cs="Times New Roman"/>
          <w:sz w:val="24"/>
          <w:szCs w:val="24"/>
        </w:rPr>
      </w:pPr>
    </w:p>
    <w:p w14:paraId="6D2F73AB" w14:textId="77777777" w:rsidR="00B04A96" w:rsidRPr="00107709" w:rsidRDefault="00B04A96" w:rsidP="00286211">
      <w:pPr>
        <w:rPr>
          <w:rFonts w:ascii="Times New Roman" w:hAnsi="Times New Roman" w:cs="Times New Roman"/>
          <w:sz w:val="24"/>
          <w:szCs w:val="24"/>
        </w:rPr>
      </w:pPr>
    </w:p>
    <w:p w14:paraId="3F2719A5" w14:textId="77777777" w:rsidR="00B04A96" w:rsidRPr="00107709" w:rsidRDefault="00B04A96" w:rsidP="00286211">
      <w:pPr>
        <w:rPr>
          <w:rFonts w:ascii="Times New Roman" w:hAnsi="Times New Roman" w:cs="Times New Roman"/>
          <w:sz w:val="24"/>
          <w:szCs w:val="24"/>
        </w:rPr>
      </w:pPr>
    </w:p>
    <w:p w14:paraId="27BC1BF5" w14:textId="77777777" w:rsidR="00B04A96" w:rsidRPr="00107709" w:rsidRDefault="00B04A96" w:rsidP="00286211">
      <w:pPr>
        <w:rPr>
          <w:rFonts w:ascii="Times New Roman" w:hAnsi="Times New Roman" w:cs="Times New Roman"/>
          <w:sz w:val="24"/>
          <w:szCs w:val="24"/>
        </w:rPr>
      </w:pPr>
    </w:p>
    <w:p w14:paraId="0BC1FA97" w14:textId="77777777" w:rsidR="00B04A96" w:rsidRPr="00107709" w:rsidRDefault="00B04A96" w:rsidP="00286211">
      <w:pPr>
        <w:rPr>
          <w:rFonts w:ascii="Times New Roman" w:hAnsi="Times New Roman" w:cs="Times New Roman"/>
          <w:sz w:val="24"/>
          <w:szCs w:val="24"/>
        </w:rPr>
      </w:pPr>
    </w:p>
    <w:p w14:paraId="2ADC2CD9" w14:textId="77777777" w:rsidR="00B04A96" w:rsidRPr="00107709" w:rsidRDefault="00B04A96" w:rsidP="00286211">
      <w:pPr>
        <w:rPr>
          <w:rFonts w:ascii="Times New Roman" w:hAnsi="Times New Roman" w:cs="Times New Roman"/>
          <w:sz w:val="24"/>
          <w:szCs w:val="24"/>
        </w:rPr>
      </w:pPr>
    </w:p>
    <w:p w14:paraId="5681EF7C" w14:textId="77777777" w:rsidR="00B04A96" w:rsidRPr="00107709" w:rsidRDefault="00B04A96" w:rsidP="00286211">
      <w:pPr>
        <w:rPr>
          <w:rFonts w:ascii="Times New Roman" w:hAnsi="Times New Roman" w:cs="Times New Roman"/>
          <w:sz w:val="24"/>
          <w:szCs w:val="24"/>
        </w:rPr>
      </w:pPr>
    </w:p>
    <w:p w14:paraId="7186E046" w14:textId="77777777" w:rsidR="00B04A96" w:rsidRPr="00107709" w:rsidRDefault="00B04A96" w:rsidP="00286211">
      <w:pPr>
        <w:rPr>
          <w:rFonts w:ascii="Times New Roman" w:hAnsi="Times New Roman" w:cs="Times New Roman"/>
          <w:sz w:val="24"/>
          <w:szCs w:val="24"/>
        </w:rPr>
      </w:pPr>
    </w:p>
    <w:p w14:paraId="78269504" w14:textId="77777777" w:rsidR="002B5E91" w:rsidRDefault="002B5E91" w:rsidP="00286211">
      <w:pPr>
        <w:rPr>
          <w:rFonts w:ascii="Times New Roman" w:hAnsi="Times New Roman" w:cs="Times New Roman"/>
          <w:b/>
          <w:bCs/>
          <w:sz w:val="24"/>
          <w:szCs w:val="24"/>
        </w:rPr>
      </w:pPr>
    </w:p>
    <w:p w14:paraId="31F7F2D5" w14:textId="2CEC1677" w:rsidR="00286211" w:rsidRPr="00107709" w:rsidRDefault="00CE0A84" w:rsidP="00286211">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Methodology</w:t>
      </w:r>
    </w:p>
    <w:p w14:paraId="6A953992" w14:textId="5A6DAA1C" w:rsidR="008F3F9F" w:rsidRPr="00107709" w:rsidRDefault="00EC703F" w:rsidP="00286211">
      <w:pPr>
        <w:rPr>
          <w:rFonts w:ascii="Times New Roman" w:hAnsi="Times New Roman" w:cs="Times New Roman"/>
          <w:sz w:val="24"/>
          <w:szCs w:val="24"/>
        </w:rPr>
      </w:pPr>
      <w:r w:rsidRPr="00107709">
        <w:rPr>
          <w:rFonts w:ascii="Times New Roman" w:hAnsi="Times New Roman" w:cs="Times New Roman"/>
          <w:sz w:val="24"/>
          <w:szCs w:val="24"/>
        </w:rPr>
        <w:t>I used an online questionnaire made with Microsoft Forms for this study. Surveys work well in social research since they’re efficient, easy to standardi</w:t>
      </w:r>
      <w:r w:rsidR="00BD6192" w:rsidRPr="00107709">
        <w:rPr>
          <w:rFonts w:ascii="Times New Roman" w:hAnsi="Times New Roman" w:cs="Times New Roman"/>
          <w:sz w:val="24"/>
          <w:szCs w:val="24"/>
        </w:rPr>
        <w:t>s</w:t>
      </w:r>
      <w:r w:rsidRPr="00107709">
        <w:rPr>
          <w:rFonts w:ascii="Times New Roman" w:hAnsi="Times New Roman" w:cs="Times New Roman"/>
          <w:sz w:val="24"/>
          <w:szCs w:val="24"/>
        </w:rPr>
        <w:t xml:space="preserve">e, and let you gather responses from several people at once (Bryman, 2016). I sent the survey to </w:t>
      </w:r>
      <w:r w:rsidR="00A429D9" w:rsidRPr="00107709">
        <w:rPr>
          <w:rFonts w:ascii="Times New Roman" w:hAnsi="Times New Roman" w:cs="Times New Roman"/>
          <w:sz w:val="24"/>
          <w:szCs w:val="24"/>
        </w:rPr>
        <w:t>37</w:t>
      </w:r>
      <w:r w:rsidRPr="00107709">
        <w:rPr>
          <w:rFonts w:ascii="Times New Roman" w:hAnsi="Times New Roman" w:cs="Times New Roman"/>
          <w:sz w:val="24"/>
          <w:szCs w:val="24"/>
        </w:rPr>
        <w:t xml:space="preserve"> people using convenience sampling, which just means I picked participants who were easy to reach.</w:t>
      </w:r>
    </w:p>
    <w:p w14:paraId="38FA8B90" w14:textId="79CE73EC" w:rsidR="00CE0A84" w:rsidRPr="00107709" w:rsidRDefault="00EC703F" w:rsidP="00286211">
      <w:pPr>
        <w:rPr>
          <w:rFonts w:ascii="Times New Roman" w:hAnsi="Times New Roman" w:cs="Times New Roman"/>
          <w:sz w:val="24"/>
          <w:szCs w:val="24"/>
        </w:rPr>
      </w:pPr>
      <w:r w:rsidRPr="00107709">
        <w:rPr>
          <w:rFonts w:ascii="Times New Roman" w:hAnsi="Times New Roman" w:cs="Times New Roman"/>
          <w:sz w:val="24"/>
          <w:szCs w:val="24"/>
        </w:rPr>
        <w:t>It’s a good fit for smaller studies, but it does have its downsides. For example, convenience sampling can bring in bias because those who answer might have a lot in common, so the results might not truly reflect a wider group (Etikan et al., 2016). Still, for exploratory research where you’re searching for early patterns and not trying to make broad claims, this method makes sense.</w:t>
      </w:r>
    </w:p>
    <w:p w14:paraId="4672D6BC" w14:textId="77777777" w:rsidR="00B04A96" w:rsidRPr="00107709" w:rsidRDefault="00B04A96" w:rsidP="00286211">
      <w:pPr>
        <w:rPr>
          <w:rFonts w:ascii="Times New Roman" w:hAnsi="Times New Roman" w:cs="Times New Roman"/>
          <w:sz w:val="24"/>
          <w:szCs w:val="24"/>
        </w:rPr>
      </w:pPr>
    </w:p>
    <w:p w14:paraId="52DCDAB0" w14:textId="77777777" w:rsidR="00B04A96" w:rsidRPr="00107709" w:rsidRDefault="00B04A96" w:rsidP="00286211">
      <w:pPr>
        <w:rPr>
          <w:rFonts w:ascii="Times New Roman" w:hAnsi="Times New Roman" w:cs="Times New Roman"/>
          <w:sz w:val="24"/>
          <w:szCs w:val="24"/>
        </w:rPr>
      </w:pPr>
    </w:p>
    <w:p w14:paraId="0CD4E77F" w14:textId="77777777" w:rsidR="00B04A96" w:rsidRPr="00107709" w:rsidRDefault="00B04A96" w:rsidP="00286211">
      <w:pPr>
        <w:rPr>
          <w:rFonts w:ascii="Times New Roman" w:hAnsi="Times New Roman" w:cs="Times New Roman"/>
          <w:sz w:val="24"/>
          <w:szCs w:val="24"/>
        </w:rPr>
      </w:pPr>
    </w:p>
    <w:p w14:paraId="44B1B743" w14:textId="77777777" w:rsidR="00B04A96" w:rsidRPr="00107709" w:rsidRDefault="00B04A96" w:rsidP="00286211">
      <w:pPr>
        <w:rPr>
          <w:rFonts w:ascii="Times New Roman" w:hAnsi="Times New Roman" w:cs="Times New Roman"/>
          <w:sz w:val="24"/>
          <w:szCs w:val="24"/>
        </w:rPr>
      </w:pPr>
    </w:p>
    <w:p w14:paraId="035F0AB7" w14:textId="77777777" w:rsidR="00B04A96" w:rsidRPr="00107709" w:rsidRDefault="00B04A96" w:rsidP="00286211">
      <w:pPr>
        <w:rPr>
          <w:rFonts w:ascii="Times New Roman" w:hAnsi="Times New Roman" w:cs="Times New Roman"/>
          <w:sz w:val="24"/>
          <w:szCs w:val="24"/>
        </w:rPr>
      </w:pPr>
    </w:p>
    <w:p w14:paraId="35930C54" w14:textId="77777777" w:rsidR="00B04A96" w:rsidRPr="00107709" w:rsidRDefault="00B04A96" w:rsidP="00286211">
      <w:pPr>
        <w:rPr>
          <w:rFonts w:ascii="Times New Roman" w:hAnsi="Times New Roman" w:cs="Times New Roman"/>
          <w:sz w:val="24"/>
          <w:szCs w:val="24"/>
        </w:rPr>
      </w:pPr>
    </w:p>
    <w:p w14:paraId="4DEC94DE" w14:textId="77777777" w:rsidR="00B04A96" w:rsidRPr="00107709" w:rsidRDefault="00B04A96" w:rsidP="00286211">
      <w:pPr>
        <w:rPr>
          <w:rFonts w:ascii="Times New Roman" w:hAnsi="Times New Roman" w:cs="Times New Roman"/>
          <w:sz w:val="24"/>
          <w:szCs w:val="24"/>
        </w:rPr>
      </w:pPr>
    </w:p>
    <w:p w14:paraId="19CB4AE4" w14:textId="77777777" w:rsidR="00B04A96" w:rsidRPr="00107709" w:rsidRDefault="00B04A96" w:rsidP="00286211">
      <w:pPr>
        <w:rPr>
          <w:rFonts w:ascii="Times New Roman" w:hAnsi="Times New Roman" w:cs="Times New Roman"/>
          <w:sz w:val="24"/>
          <w:szCs w:val="24"/>
        </w:rPr>
      </w:pPr>
    </w:p>
    <w:p w14:paraId="7F999C3E" w14:textId="77777777" w:rsidR="00B04A96" w:rsidRPr="00107709" w:rsidRDefault="00B04A96" w:rsidP="00286211">
      <w:pPr>
        <w:rPr>
          <w:rFonts w:ascii="Times New Roman" w:hAnsi="Times New Roman" w:cs="Times New Roman"/>
          <w:sz w:val="24"/>
          <w:szCs w:val="24"/>
        </w:rPr>
      </w:pPr>
    </w:p>
    <w:p w14:paraId="3AD76868" w14:textId="77777777" w:rsidR="00B04A96" w:rsidRPr="00107709" w:rsidRDefault="00B04A96" w:rsidP="00286211">
      <w:pPr>
        <w:rPr>
          <w:rFonts w:ascii="Times New Roman" w:hAnsi="Times New Roman" w:cs="Times New Roman"/>
          <w:sz w:val="24"/>
          <w:szCs w:val="24"/>
        </w:rPr>
      </w:pPr>
    </w:p>
    <w:p w14:paraId="7FE9FFC9" w14:textId="77777777" w:rsidR="00B04A96" w:rsidRPr="00107709" w:rsidRDefault="00B04A96" w:rsidP="00286211">
      <w:pPr>
        <w:rPr>
          <w:rFonts w:ascii="Times New Roman" w:hAnsi="Times New Roman" w:cs="Times New Roman"/>
          <w:sz w:val="24"/>
          <w:szCs w:val="24"/>
        </w:rPr>
      </w:pPr>
    </w:p>
    <w:p w14:paraId="4E30FAAA" w14:textId="77777777" w:rsidR="00B04A96" w:rsidRPr="00107709" w:rsidRDefault="00B04A96" w:rsidP="00286211">
      <w:pPr>
        <w:rPr>
          <w:rFonts w:ascii="Times New Roman" w:hAnsi="Times New Roman" w:cs="Times New Roman"/>
          <w:sz w:val="24"/>
          <w:szCs w:val="24"/>
        </w:rPr>
      </w:pPr>
    </w:p>
    <w:p w14:paraId="3CD53FD4" w14:textId="77777777" w:rsidR="00B04A96" w:rsidRPr="00107709" w:rsidRDefault="00B04A96" w:rsidP="00286211">
      <w:pPr>
        <w:rPr>
          <w:rFonts w:ascii="Times New Roman" w:hAnsi="Times New Roman" w:cs="Times New Roman"/>
          <w:sz w:val="24"/>
          <w:szCs w:val="24"/>
        </w:rPr>
      </w:pPr>
    </w:p>
    <w:p w14:paraId="4FC54957" w14:textId="77777777" w:rsidR="00B04A96" w:rsidRPr="00107709" w:rsidRDefault="00B04A96" w:rsidP="00286211">
      <w:pPr>
        <w:rPr>
          <w:rFonts w:ascii="Times New Roman" w:hAnsi="Times New Roman" w:cs="Times New Roman"/>
          <w:sz w:val="24"/>
          <w:szCs w:val="24"/>
        </w:rPr>
      </w:pPr>
    </w:p>
    <w:p w14:paraId="0ADD50C5" w14:textId="77777777" w:rsidR="00B04A96" w:rsidRPr="00107709" w:rsidRDefault="00B04A96" w:rsidP="00286211">
      <w:pPr>
        <w:rPr>
          <w:rFonts w:ascii="Times New Roman" w:hAnsi="Times New Roman" w:cs="Times New Roman"/>
          <w:sz w:val="24"/>
          <w:szCs w:val="24"/>
        </w:rPr>
      </w:pPr>
    </w:p>
    <w:p w14:paraId="5BE54330" w14:textId="77777777" w:rsidR="00B04A96" w:rsidRPr="00107709" w:rsidRDefault="00B04A96" w:rsidP="00286211">
      <w:pPr>
        <w:rPr>
          <w:rFonts w:ascii="Times New Roman" w:hAnsi="Times New Roman" w:cs="Times New Roman"/>
          <w:sz w:val="24"/>
          <w:szCs w:val="24"/>
        </w:rPr>
      </w:pPr>
    </w:p>
    <w:p w14:paraId="5639F8C2" w14:textId="77777777" w:rsidR="00B04A96" w:rsidRPr="00107709" w:rsidRDefault="00B04A96" w:rsidP="00286211">
      <w:pPr>
        <w:rPr>
          <w:rFonts w:ascii="Times New Roman" w:hAnsi="Times New Roman" w:cs="Times New Roman"/>
          <w:sz w:val="24"/>
          <w:szCs w:val="24"/>
        </w:rPr>
      </w:pPr>
    </w:p>
    <w:p w14:paraId="3D1F24C2" w14:textId="77777777" w:rsidR="00B04A96" w:rsidRPr="00107709" w:rsidRDefault="00B04A96" w:rsidP="00286211">
      <w:pPr>
        <w:rPr>
          <w:rFonts w:ascii="Times New Roman" w:hAnsi="Times New Roman" w:cs="Times New Roman"/>
          <w:sz w:val="24"/>
          <w:szCs w:val="24"/>
        </w:rPr>
      </w:pPr>
    </w:p>
    <w:p w14:paraId="0840A22A" w14:textId="77777777" w:rsidR="00B04A96" w:rsidRPr="00107709" w:rsidRDefault="00B04A96" w:rsidP="00286211">
      <w:pPr>
        <w:rPr>
          <w:rFonts w:ascii="Times New Roman" w:hAnsi="Times New Roman" w:cs="Times New Roman"/>
          <w:sz w:val="24"/>
          <w:szCs w:val="24"/>
        </w:rPr>
      </w:pPr>
    </w:p>
    <w:p w14:paraId="5230C093" w14:textId="77777777" w:rsidR="00B04A96" w:rsidRPr="00107709" w:rsidRDefault="00B04A96" w:rsidP="00286211">
      <w:pPr>
        <w:rPr>
          <w:rFonts w:ascii="Times New Roman" w:hAnsi="Times New Roman" w:cs="Times New Roman"/>
          <w:sz w:val="24"/>
          <w:szCs w:val="24"/>
        </w:rPr>
      </w:pPr>
    </w:p>
    <w:p w14:paraId="6903A6A5" w14:textId="77777777" w:rsidR="00B04A96" w:rsidRPr="00107709" w:rsidRDefault="00B04A96" w:rsidP="00286211">
      <w:pPr>
        <w:rPr>
          <w:rFonts w:ascii="Times New Roman" w:hAnsi="Times New Roman" w:cs="Times New Roman"/>
          <w:sz w:val="24"/>
          <w:szCs w:val="24"/>
        </w:rPr>
      </w:pPr>
    </w:p>
    <w:p w14:paraId="696B9522" w14:textId="77777777" w:rsidR="00B04A96" w:rsidRPr="00107709" w:rsidRDefault="00B04A96" w:rsidP="00286211">
      <w:pPr>
        <w:rPr>
          <w:rFonts w:ascii="Times New Roman" w:hAnsi="Times New Roman" w:cs="Times New Roman"/>
          <w:sz w:val="24"/>
          <w:szCs w:val="24"/>
        </w:rPr>
      </w:pPr>
    </w:p>
    <w:p w14:paraId="6E1BF32D" w14:textId="77777777" w:rsidR="002B5E91" w:rsidRDefault="002B5E91" w:rsidP="00286211">
      <w:pPr>
        <w:rPr>
          <w:rFonts w:ascii="Times New Roman" w:hAnsi="Times New Roman" w:cs="Times New Roman"/>
          <w:b/>
          <w:bCs/>
          <w:sz w:val="24"/>
          <w:szCs w:val="24"/>
        </w:rPr>
      </w:pPr>
    </w:p>
    <w:p w14:paraId="6CC9796D" w14:textId="7B2FA6B9" w:rsidR="000C4903" w:rsidRPr="00107709" w:rsidRDefault="000C4903" w:rsidP="00286211">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 xml:space="preserve">Survey Design </w:t>
      </w:r>
    </w:p>
    <w:p w14:paraId="72B12F06" w14:textId="77777777" w:rsidR="00246C9C" w:rsidRPr="00107709" w:rsidRDefault="000C4903" w:rsidP="00286211">
      <w:pPr>
        <w:rPr>
          <w:rFonts w:ascii="Times New Roman" w:hAnsi="Times New Roman" w:cs="Times New Roman"/>
          <w:sz w:val="24"/>
          <w:szCs w:val="24"/>
        </w:rPr>
      </w:pPr>
      <w:r w:rsidRPr="00107709">
        <w:rPr>
          <w:rFonts w:ascii="Times New Roman" w:hAnsi="Times New Roman" w:cs="Times New Roman"/>
          <w:sz w:val="24"/>
          <w:szCs w:val="24"/>
        </w:rPr>
        <w:t xml:space="preserve">The questionnaire had 10 structured questions where some were multiple-choice, others used a Likert scale. Likert scales are a popular way to measure how people feel or what they think, and they make it easier to turn responses into usable data (Joshi et al., 2015). </w:t>
      </w:r>
    </w:p>
    <w:p w14:paraId="5202E20B" w14:textId="77777777" w:rsidR="00D0712B" w:rsidRPr="00107709" w:rsidRDefault="000C4903" w:rsidP="00286211">
      <w:pPr>
        <w:rPr>
          <w:rFonts w:ascii="Times New Roman" w:hAnsi="Times New Roman" w:cs="Times New Roman"/>
          <w:sz w:val="24"/>
          <w:szCs w:val="24"/>
        </w:rPr>
      </w:pPr>
      <w:r w:rsidRPr="00107709">
        <w:rPr>
          <w:rFonts w:ascii="Times New Roman" w:hAnsi="Times New Roman" w:cs="Times New Roman"/>
          <w:sz w:val="24"/>
          <w:szCs w:val="24"/>
        </w:rPr>
        <w:t>The survey focused on three main themes:</w:t>
      </w:r>
    </w:p>
    <w:p w14:paraId="2D4B5071" w14:textId="77777777" w:rsidR="00D0712B" w:rsidRPr="00107709" w:rsidRDefault="00246C9C" w:rsidP="00286211">
      <w:pPr>
        <w:rPr>
          <w:rFonts w:ascii="Times New Roman" w:hAnsi="Times New Roman" w:cs="Times New Roman"/>
          <w:sz w:val="24"/>
          <w:szCs w:val="24"/>
        </w:rPr>
      </w:pPr>
      <w:r w:rsidRPr="00107709">
        <w:rPr>
          <w:rFonts w:ascii="Times New Roman" w:hAnsi="Times New Roman" w:cs="Times New Roman"/>
          <w:sz w:val="24"/>
          <w:szCs w:val="24"/>
        </w:rPr>
        <w:t>-</w:t>
      </w:r>
      <w:r w:rsidR="000C4903" w:rsidRPr="00107709">
        <w:rPr>
          <w:rFonts w:ascii="Times New Roman" w:hAnsi="Times New Roman" w:cs="Times New Roman"/>
          <w:sz w:val="24"/>
          <w:szCs w:val="24"/>
        </w:rPr>
        <w:t xml:space="preserve"> How much people know and understand about neurodiversity </w:t>
      </w:r>
    </w:p>
    <w:p w14:paraId="436147CB" w14:textId="77777777" w:rsidR="00D0712B" w:rsidRPr="00107709" w:rsidRDefault="00D0712B" w:rsidP="00286211">
      <w:pPr>
        <w:rPr>
          <w:rFonts w:ascii="Times New Roman" w:hAnsi="Times New Roman" w:cs="Times New Roman"/>
          <w:sz w:val="24"/>
          <w:szCs w:val="24"/>
        </w:rPr>
      </w:pPr>
      <w:r w:rsidRPr="00107709">
        <w:rPr>
          <w:rFonts w:ascii="Times New Roman" w:hAnsi="Times New Roman" w:cs="Times New Roman"/>
          <w:sz w:val="24"/>
          <w:szCs w:val="24"/>
        </w:rPr>
        <w:t>-</w:t>
      </w:r>
      <w:r w:rsidR="000C4903" w:rsidRPr="00107709">
        <w:rPr>
          <w:rFonts w:ascii="Times New Roman" w:hAnsi="Times New Roman" w:cs="Times New Roman"/>
          <w:sz w:val="24"/>
          <w:szCs w:val="24"/>
        </w:rPr>
        <w:t xml:space="preserve"> Their experience working with neurodiverse colleagues </w:t>
      </w:r>
    </w:p>
    <w:p w14:paraId="56F70296" w14:textId="77777777" w:rsidR="00D0712B" w:rsidRPr="00107709" w:rsidRDefault="00D0712B" w:rsidP="00286211">
      <w:pPr>
        <w:rPr>
          <w:rFonts w:ascii="Times New Roman" w:hAnsi="Times New Roman" w:cs="Times New Roman"/>
          <w:sz w:val="24"/>
          <w:szCs w:val="24"/>
        </w:rPr>
      </w:pPr>
      <w:r w:rsidRPr="00107709">
        <w:rPr>
          <w:rFonts w:ascii="Times New Roman" w:hAnsi="Times New Roman" w:cs="Times New Roman"/>
          <w:sz w:val="24"/>
          <w:szCs w:val="24"/>
        </w:rPr>
        <w:t>-</w:t>
      </w:r>
      <w:r w:rsidR="000C4903" w:rsidRPr="00107709">
        <w:rPr>
          <w:rFonts w:ascii="Times New Roman" w:hAnsi="Times New Roman" w:cs="Times New Roman"/>
          <w:sz w:val="24"/>
          <w:szCs w:val="24"/>
        </w:rPr>
        <w:t xml:space="preserve"> What they think about inclusion and support in the workplace </w:t>
      </w:r>
    </w:p>
    <w:p w14:paraId="38BC483E" w14:textId="0DA77D4A" w:rsidR="007D4A06" w:rsidRPr="00107709" w:rsidRDefault="000C4903" w:rsidP="00286211">
      <w:pPr>
        <w:rPr>
          <w:rFonts w:ascii="Times New Roman" w:hAnsi="Times New Roman" w:cs="Times New Roman"/>
          <w:sz w:val="24"/>
          <w:szCs w:val="24"/>
        </w:rPr>
      </w:pPr>
      <w:r w:rsidRPr="00107709">
        <w:rPr>
          <w:rFonts w:ascii="Times New Roman" w:hAnsi="Times New Roman" w:cs="Times New Roman"/>
          <w:sz w:val="24"/>
          <w:szCs w:val="24"/>
        </w:rPr>
        <w:t xml:space="preserve">Using a structured format kept things consistent, which helped make the results more reliable. </w:t>
      </w:r>
      <w:r w:rsidR="00F93DD8" w:rsidRPr="00107709">
        <w:rPr>
          <w:rFonts w:ascii="Times New Roman" w:hAnsi="Times New Roman" w:cs="Times New Roman"/>
          <w:sz w:val="24"/>
          <w:szCs w:val="24"/>
        </w:rPr>
        <w:t>However, cl</w:t>
      </w:r>
      <w:r w:rsidRPr="00107709">
        <w:rPr>
          <w:rFonts w:ascii="Times New Roman" w:hAnsi="Times New Roman" w:cs="Times New Roman"/>
          <w:sz w:val="24"/>
          <w:szCs w:val="24"/>
        </w:rPr>
        <w:t>osed questions don’t let people dig deep or share their thoughts in detail, since they can only pick from set answers (Creswell &amp; Creswell, 2018).</w:t>
      </w:r>
    </w:p>
    <w:p w14:paraId="17515051" w14:textId="77777777" w:rsidR="00B04A96" w:rsidRPr="00107709" w:rsidRDefault="00B04A96" w:rsidP="00BD3A1F">
      <w:pPr>
        <w:rPr>
          <w:rFonts w:ascii="Times New Roman" w:hAnsi="Times New Roman" w:cs="Times New Roman"/>
          <w:b/>
          <w:bCs/>
          <w:sz w:val="24"/>
          <w:szCs w:val="24"/>
        </w:rPr>
      </w:pPr>
    </w:p>
    <w:p w14:paraId="2E534A61" w14:textId="77777777" w:rsidR="00B04A96" w:rsidRPr="00107709" w:rsidRDefault="00B04A96" w:rsidP="00BD3A1F">
      <w:pPr>
        <w:rPr>
          <w:rFonts w:ascii="Times New Roman" w:hAnsi="Times New Roman" w:cs="Times New Roman"/>
          <w:b/>
          <w:bCs/>
          <w:sz w:val="24"/>
          <w:szCs w:val="24"/>
        </w:rPr>
      </w:pPr>
    </w:p>
    <w:p w14:paraId="14914669" w14:textId="77777777" w:rsidR="00B04A96" w:rsidRPr="00107709" w:rsidRDefault="00B04A96" w:rsidP="00BD3A1F">
      <w:pPr>
        <w:rPr>
          <w:rFonts w:ascii="Times New Roman" w:hAnsi="Times New Roman" w:cs="Times New Roman"/>
          <w:b/>
          <w:bCs/>
          <w:sz w:val="24"/>
          <w:szCs w:val="24"/>
        </w:rPr>
      </w:pPr>
    </w:p>
    <w:p w14:paraId="4F4EDBCF" w14:textId="77777777" w:rsidR="00B04A96" w:rsidRPr="00107709" w:rsidRDefault="00B04A96" w:rsidP="00BD3A1F">
      <w:pPr>
        <w:rPr>
          <w:rFonts w:ascii="Times New Roman" w:hAnsi="Times New Roman" w:cs="Times New Roman"/>
          <w:b/>
          <w:bCs/>
          <w:sz w:val="24"/>
          <w:szCs w:val="24"/>
        </w:rPr>
      </w:pPr>
    </w:p>
    <w:p w14:paraId="61ADE4E7" w14:textId="77777777" w:rsidR="00B04A96" w:rsidRPr="00107709" w:rsidRDefault="00B04A96" w:rsidP="00BD3A1F">
      <w:pPr>
        <w:rPr>
          <w:rFonts w:ascii="Times New Roman" w:hAnsi="Times New Roman" w:cs="Times New Roman"/>
          <w:b/>
          <w:bCs/>
          <w:sz w:val="24"/>
          <w:szCs w:val="24"/>
        </w:rPr>
      </w:pPr>
    </w:p>
    <w:p w14:paraId="384F87BB" w14:textId="77777777" w:rsidR="00B04A96" w:rsidRPr="00107709" w:rsidRDefault="00B04A96" w:rsidP="00BD3A1F">
      <w:pPr>
        <w:rPr>
          <w:rFonts w:ascii="Times New Roman" w:hAnsi="Times New Roman" w:cs="Times New Roman"/>
          <w:b/>
          <w:bCs/>
          <w:sz w:val="24"/>
          <w:szCs w:val="24"/>
        </w:rPr>
      </w:pPr>
    </w:p>
    <w:p w14:paraId="3175B160" w14:textId="77777777" w:rsidR="00B04A96" w:rsidRPr="00107709" w:rsidRDefault="00B04A96" w:rsidP="00BD3A1F">
      <w:pPr>
        <w:rPr>
          <w:rFonts w:ascii="Times New Roman" w:hAnsi="Times New Roman" w:cs="Times New Roman"/>
          <w:b/>
          <w:bCs/>
          <w:sz w:val="24"/>
          <w:szCs w:val="24"/>
        </w:rPr>
      </w:pPr>
    </w:p>
    <w:p w14:paraId="4806F7C5" w14:textId="77777777" w:rsidR="00B04A96" w:rsidRPr="00107709" w:rsidRDefault="00B04A96" w:rsidP="00BD3A1F">
      <w:pPr>
        <w:rPr>
          <w:rFonts w:ascii="Times New Roman" w:hAnsi="Times New Roman" w:cs="Times New Roman"/>
          <w:b/>
          <w:bCs/>
          <w:sz w:val="24"/>
          <w:szCs w:val="24"/>
        </w:rPr>
      </w:pPr>
    </w:p>
    <w:p w14:paraId="41817605" w14:textId="77777777" w:rsidR="00B04A96" w:rsidRPr="00107709" w:rsidRDefault="00B04A96" w:rsidP="00BD3A1F">
      <w:pPr>
        <w:rPr>
          <w:rFonts w:ascii="Times New Roman" w:hAnsi="Times New Roman" w:cs="Times New Roman"/>
          <w:b/>
          <w:bCs/>
          <w:sz w:val="24"/>
          <w:szCs w:val="24"/>
        </w:rPr>
      </w:pPr>
    </w:p>
    <w:p w14:paraId="7E00D730" w14:textId="77777777" w:rsidR="00B04A96" w:rsidRPr="00107709" w:rsidRDefault="00B04A96" w:rsidP="00BD3A1F">
      <w:pPr>
        <w:rPr>
          <w:rFonts w:ascii="Times New Roman" w:hAnsi="Times New Roman" w:cs="Times New Roman"/>
          <w:b/>
          <w:bCs/>
          <w:sz w:val="24"/>
          <w:szCs w:val="24"/>
        </w:rPr>
      </w:pPr>
    </w:p>
    <w:p w14:paraId="642863B9" w14:textId="77777777" w:rsidR="00B04A96" w:rsidRPr="00107709" w:rsidRDefault="00B04A96" w:rsidP="00BD3A1F">
      <w:pPr>
        <w:rPr>
          <w:rFonts w:ascii="Times New Roman" w:hAnsi="Times New Roman" w:cs="Times New Roman"/>
          <w:b/>
          <w:bCs/>
          <w:sz w:val="24"/>
          <w:szCs w:val="24"/>
        </w:rPr>
      </w:pPr>
    </w:p>
    <w:p w14:paraId="54B1FA39" w14:textId="77777777" w:rsidR="00B04A96" w:rsidRPr="00107709" w:rsidRDefault="00B04A96" w:rsidP="00BD3A1F">
      <w:pPr>
        <w:rPr>
          <w:rFonts w:ascii="Times New Roman" w:hAnsi="Times New Roman" w:cs="Times New Roman"/>
          <w:b/>
          <w:bCs/>
          <w:sz w:val="24"/>
          <w:szCs w:val="24"/>
        </w:rPr>
      </w:pPr>
    </w:p>
    <w:p w14:paraId="0933F45D" w14:textId="77777777" w:rsidR="00B04A96" w:rsidRPr="00107709" w:rsidRDefault="00B04A96" w:rsidP="00BD3A1F">
      <w:pPr>
        <w:rPr>
          <w:rFonts w:ascii="Times New Roman" w:hAnsi="Times New Roman" w:cs="Times New Roman"/>
          <w:b/>
          <w:bCs/>
          <w:sz w:val="24"/>
          <w:szCs w:val="24"/>
        </w:rPr>
      </w:pPr>
    </w:p>
    <w:p w14:paraId="09C4DCEE" w14:textId="77777777" w:rsidR="00B04A96" w:rsidRPr="00107709" w:rsidRDefault="00B04A96" w:rsidP="00BD3A1F">
      <w:pPr>
        <w:rPr>
          <w:rFonts w:ascii="Times New Roman" w:hAnsi="Times New Roman" w:cs="Times New Roman"/>
          <w:b/>
          <w:bCs/>
          <w:sz w:val="24"/>
          <w:szCs w:val="24"/>
        </w:rPr>
      </w:pPr>
    </w:p>
    <w:p w14:paraId="4D4E67B9" w14:textId="77777777" w:rsidR="00B04A96" w:rsidRPr="00107709" w:rsidRDefault="00B04A96" w:rsidP="00BD3A1F">
      <w:pPr>
        <w:rPr>
          <w:rFonts w:ascii="Times New Roman" w:hAnsi="Times New Roman" w:cs="Times New Roman"/>
          <w:b/>
          <w:bCs/>
          <w:sz w:val="24"/>
          <w:szCs w:val="24"/>
        </w:rPr>
      </w:pPr>
    </w:p>
    <w:p w14:paraId="6EEF84BB" w14:textId="77777777" w:rsidR="00B04A96" w:rsidRPr="00107709" w:rsidRDefault="00B04A96" w:rsidP="00BD3A1F">
      <w:pPr>
        <w:rPr>
          <w:rFonts w:ascii="Times New Roman" w:hAnsi="Times New Roman" w:cs="Times New Roman"/>
          <w:b/>
          <w:bCs/>
          <w:sz w:val="24"/>
          <w:szCs w:val="24"/>
        </w:rPr>
      </w:pPr>
    </w:p>
    <w:p w14:paraId="7A5462FA" w14:textId="77777777" w:rsidR="00B04A96" w:rsidRPr="00107709" w:rsidRDefault="00B04A96" w:rsidP="00BD3A1F">
      <w:pPr>
        <w:rPr>
          <w:rFonts w:ascii="Times New Roman" w:hAnsi="Times New Roman" w:cs="Times New Roman"/>
          <w:b/>
          <w:bCs/>
          <w:sz w:val="24"/>
          <w:szCs w:val="24"/>
        </w:rPr>
      </w:pPr>
    </w:p>
    <w:p w14:paraId="6E5D7F4E" w14:textId="77777777" w:rsidR="00B04A96" w:rsidRPr="00107709" w:rsidRDefault="00B04A96" w:rsidP="00BD3A1F">
      <w:pPr>
        <w:rPr>
          <w:rFonts w:ascii="Times New Roman" w:hAnsi="Times New Roman" w:cs="Times New Roman"/>
          <w:b/>
          <w:bCs/>
          <w:sz w:val="24"/>
          <w:szCs w:val="24"/>
        </w:rPr>
      </w:pPr>
    </w:p>
    <w:p w14:paraId="0976B467" w14:textId="77777777" w:rsidR="00F93DD8" w:rsidRPr="00107709" w:rsidRDefault="00F93DD8" w:rsidP="00BD3A1F">
      <w:pPr>
        <w:rPr>
          <w:rFonts w:ascii="Times New Roman" w:hAnsi="Times New Roman" w:cs="Times New Roman"/>
          <w:b/>
          <w:bCs/>
          <w:sz w:val="24"/>
          <w:szCs w:val="24"/>
        </w:rPr>
      </w:pPr>
    </w:p>
    <w:p w14:paraId="416514C8" w14:textId="77777777" w:rsidR="002B5E91" w:rsidRDefault="002B5E91" w:rsidP="00BD3A1F">
      <w:pPr>
        <w:rPr>
          <w:rFonts w:ascii="Times New Roman" w:hAnsi="Times New Roman" w:cs="Times New Roman"/>
          <w:b/>
          <w:bCs/>
          <w:sz w:val="24"/>
          <w:szCs w:val="24"/>
        </w:rPr>
      </w:pPr>
    </w:p>
    <w:p w14:paraId="39C12EE3" w14:textId="77777777" w:rsidR="002B5E91" w:rsidRDefault="002B5E91" w:rsidP="00BD3A1F">
      <w:pPr>
        <w:rPr>
          <w:rFonts w:ascii="Times New Roman" w:hAnsi="Times New Roman" w:cs="Times New Roman"/>
          <w:b/>
          <w:bCs/>
          <w:sz w:val="24"/>
          <w:szCs w:val="24"/>
        </w:rPr>
      </w:pPr>
    </w:p>
    <w:p w14:paraId="0B256AF7" w14:textId="5DDB1BAA" w:rsidR="00BD3A1F" w:rsidRPr="00BD3A1F" w:rsidRDefault="00BD3A1F" w:rsidP="00BD3A1F">
      <w:pPr>
        <w:rPr>
          <w:rFonts w:ascii="Times New Roman" w:hAnsi="Times New Roman" w:cs="Times New Roman"/>
          <w:b/>
          <w:bCs/>
          <w:sz w:val="24"/>
          <w:szCs w:val="24"/>
        </w:rPr>
      </w:pPr>
      <w:r w:rsidRPr="00BD3A1F">
        <w:rPr>
          <w:rFonts w:ascii="Times New Roman" w:hAnsi="Times New Roman" w:cs="Times New Roman"/>
          <w:b/>
          <w:bCs/>
          <w:sz w:val="24"/>
          <w:szCs w:val="24"/>
        </w:rPr>
        <w:lastRenderedPageBreak/>
        <w:t>Data Presentation</w:t>
      </w:r>
    </w:p>
    <w:p w14:paraId="358547BE" w14:textId="77777777" w:rsidR="00BD3A1F" w:rsidRPr="00BD3A1F" w:rsidRDefault="00BD3A1F" w:rsidP="00BD3A1F">
      <w:pPr>
        <w:rPr>
          <w:rFonts w:ascii="Times New Roman" w:hAnsi="Times New Roman" w:cs="Times New Roman"/>
          <w:sz w:val="24"/>
          <w:szCs w:val="24"/>
        </w:rPr>
      </w:pPr>
      <w:r w:rsidRPr="00BD3A1F">
        <w:rPr>
          <w:rFonts w:ascii="Times New Roman" w:hAnsi="Times New Roman" w:cs="Times New Roman"/>
          <w:sz w:val="24"/>
          <w:szCs w:val="24"/>
        </w:rPr>
        <w:t>The results revealed several key trends:</w:t>
      </w:r>
    </w:p>
    <w:p w14:paraId="4EA628DB" w14:textId="5231D3AC" w:rsidR="0054454D" w:rsidRPr="00107709" w:rsidRDefault="00D537B8" w:rsidP="00BD3A1F">
      <w:pPr>
        <w:numPr>
          <w:ilvl w:val="0"/>
          <w:numId w:val="1"/>
        </w:numPr>
        <w:rPr>
          <w:rFonts w:ascii="Times New Roman" w:hAnsi="Times New Roman" w:cs="Times New Roman"/>
          <w:sz w:val="24"/>
          <w:szCs w:val="24"/>
        </w:rPr>
      </w:pPr>
      <w:r w:rsidRPr="00107709">
        <w:rPr>
          <w:rFonts w:ascii="Times New Roman" w:hAnsi="Times New Roman" w:cs="Times New Roman"/>
          <w:sz w:val="24"/>
          <w:szCs w:val="24"/>
        </w:rPr>
        <w:t xml:space="preserve">Around </w:t>
      </w:r>
      <w:r w:rsidRPr="00107709">
        <w:rPr>
          <w:rFonts w:ascii="Times New Roman" w:hAnsi="Times New Roman" w:cs="Times New Roman"/>
          <w:b/>
          <w:bCs/>
          <w:sz w:val="24"/>
          <w:szCs w:val="24"/>
        </w:rPr>
        <w:t>70% (70.2%)</w:t>
      </w:r>
      <w:r w:rsidRPr="00107709">
        <w:rPr>
          <w:rFonts w:ascii="Times New Roman" w:hAnsi="Times New Roman" w:cs="Times New Roman"/>
          <w:sz w:val="24"/>
          <w:szCs w:val="24"/>
        </w:rPr>
        <w:t xml:space="preserve"> of respondents are at least moderately familiar, but nearly </w:t>
      </w:r>
      <w:r w:rsidRPr="00107709">
        <w:rPr>
          <w:rFonts w:ascii="Times New Roman" w:hAnsi="Times New Roman" w:cs="Times New Roman"/>
          <w:b/>
          <w:bCs/>
          <w:sz w:val="24"/>
          <w:szCs w:val="24"/>
        </w:rPr>
        <w:t>27% have low or no familiarity</w:t>
      </w:r>
      <w:r w:rsidRPr="00107709">
        <w:rPr>
          <w:rFonts w:ascii="Times New Roman" w:hAnsi="Times New Roman" w:cs="Times New Roman"/>
          <w:sz w:val="24"/>
          <w:szCs w:val="24"/>
        </w:rPr>
        <w:t>.</w:t>
      </w:r>
      <w:r w:rsidR="002A0C32" w:rsidRPr="00107709">
        <w:rPr>
          <w:rFonts w:ascii="Times New Roman" w:hAnsi="Times New Roman" w:cs="Times New Roman"/>
          <w:sz w:val="24"/>
          <w:szCs w:val="24"/>
        </w:rPr>
        <w:t xml:space="preserve"> (Figure 1)</w:t>
      </w:r>
    </w:p>
    <w:p w14:paraId="63BA4E8A" w14:textId="17D865FA" w:rsidR="00D969A5" w:rsidRPr="00107709" w:rsidRDefault="00FE2F06" w:rsidP="00D969A5">
      <w:pPr>
        <w:numPr>
          <w:ilvl w:val="0"/>
          <w:numId w:val="1"/>
        </w:numPr>
        <w:rPr>
          <w:rFonts w:ascii="Times New Roman" w:hAnsi="Times New Roman" w:cs="Times New Roman"/>
          <w:sz w:val="24"/>
          <w:szCs w:val="24"/>
        </w:rPr>
      </w:pPr>
      <w:r w:rsidRPr="00107709">
        <w:rPr>
          <w:rFonts w:ascii="Times New Roman" w:hAnsi="Times New Roman" w:cs="Times New Roman"/>
          <w:sz w:val="24"/>
          <w:szCs w:val="24"/>
        </w:rPr>
        <w:t xml:space="preserve">Most people recognise multiple conditions, but </w:t>
      </w:r>
      <w:r w:rsidRPr="00107709">
        <w:rPr>
          <w:rFonts w:ascii="Times New Roman" w:hAnsi="Times New Roman" w:cs="Times New Roman"/>
          <w:b/>
          <w:bCs/>
          <w:sz w:val="24"/>
          <w:szCs w:val="24"/>
        </w:rPr>
        <w:t>specific understanding (e.g.</w:t>
      </w:r>
      <w:r w:rsidR="00D969A5" w:rsidRPr="00107709">
        <w:rPr>
          <w:rFonts w:ascii="Times New Roman" w:hAnsi="Times New Roman" w:cs="Times New Roman"/>
          <w:b/>
          <w:bCs/>
          <w:sz w:val="24"/>
          <w:szCs w:val="24"/>
        </w:rPr>
        <w:t xml:space="preserve"> </w:t>
      </w:r>
      <w:r w:rsidRPr="00107709">
        <w:rPr>
          <w:rFonts w:ascii="Times New Roman" w:hAnsi="Times New Roman" w:cs="Times New Roman"/>
          <w:b/>
          <w:bCs/>
          <w:sz w:val="24"/>
          <w:szCs w:val="24"/>
        </w:rPr>
        <w:t>ADHD vs Autism)</w:t>
      </w:r>
      <w:r w:rsidRPr="00107709">
        <w:rPr>
          <w:rFonts w:ascii="Times New Roman" w:hAnsi="Times New Roman" w:cs="Times New Roman"/>
          <w:sz w:val="24"/>
          <w:szCs w:val="24"/>
        </w:rPr>
        <w:t xml:space="preserve"> is lower.</w:t>
      </w:r>
      <w:r w:rsidR="0018157A" w:rsidRPr="00107709">
        <w:rPr>
          <w:rFonts w:ascii="Times New Roman" w:hAnsi="Times New Roman" w:cs="Times New Roman"/>
          <w:sz w:val="24"/>
          <w:szCs w:val="24"/>
        </w:rPr>
        <w:t xml:space="preserve"> </w:t>
      </w:r>
      <w:r w:rsidR="00AA6A86" w:rsidRPr="00107709">
        <w:rPr>
          <w:rFonts w:ascii="Times New Roman" w:hAnsi="Times New Roman" w:cs="Times New Roman"/>
          <w:sz w:val="24"/>
          <w:szCs w:val="24"/>
        </w:rPr>
        <w:t>(Figure 2).</w:t>
      </w:r>
    </w:p>
    <w:p w14:paraId="6947C2CC" w14:textId="2E05BCAB" w:rsidR="00D969A5" w:rsidRPr="00107709" w:rsidRDefault="00D969A5" w:rsidP="00D969A5">
      <w:pPr>
        <w:numPr>
          <w:ilvl w:val="0"/>
          <w:numId w:val="1"/>
        </w:numPr>
        <w:rPr>
          <w:rFonts w:ascii="Times New Roman" w:hAnsi="Times New Roman" w:cs="Times New Roman"/>
          <w:sz w:val="24"/>
          <w:szCs w:val="24"/>
        </w:rPr>
      </w:pPr>
      <w:r w:rsidRPr="00107709">
        <w:rPr>
          <w:rFonts w:ascii="Times New Roman" w:hAnsi="Times New Roman" w:cs="Times New Roman"/>
          <w:sz w:val="24"/>
          <w:szCs w:val="24"/>
        </w:rPr>
        <w:t xml:space="preserve">Most believe awareness exists (-73%), but a </w:t>
      </w:r>
      <w:r w:rsidRPr="00107709">
        <w:rPr>
          <w:rFonts w:ascii="Times New Roman" w:hAnsi="Times New Roman" w:cs="Times New Roman"/>
          <w:b/>
          <w:bCs/>
          <w:sz w:val="24"/>
          <w:szCs w:val="24"/>
        </w:rPr>
        <w:t>significant minority disagree or are unsure</w:t>
      </w:r>
      <w:r w:rsidR="001516DB" w:rsidRPr="00107709">
        <w:rPr>
          <w:rFonts w:ascii="Times New Roman" w:hAnsi="Times New Roman" w:cs="Times New Roman"/>
          <w:b/>
          <w:bCs/>
          <w:sz w:val="24"/>
          <w:szCs w:val="24"/>
        </w:rPr>
        <w:t xml:space="preserve"> (-26%)</w:t>
      </w:r>
      <w:r w:rsidRPr="00107709">
        <w:rPr>
          <w:rFonts w:ascii="Times New Roman" w:hAnsi="Times New Roman" w:cs="Times New Roman"/>
          <w:sz w:val="24"/>
          <w:szCs w:val="24"/>
        </w:rPr>
        <w:t>.</w:t>
      </w:r>
      <w:r w:rsidR="00AA6A86" w:rsidRPr="00107709">
        <w:rPr>
          <w:rFonts w:ascii="Times New Roman" w:hAnsi="Times New Roman" w:cs="Times New Roman"/>
          <w:sz w:val="24"/>
          <w:szCs w:val="24"/>
        </w:rPr>
        <w:t xml:space="preserve"> (Figure 3).</w:t>
      </w:r>
    </w:p>
    <w:p w14:paraId="24F988B0" w14:textId="198B7BE1" w:rsidR="00256714" w:rsidRPr="00107709" w:rsidRDefault="00256714" w:rsidP="00BD3A1F">
      <w:pPr>
        <w:numPr>
          <w:ilvl w:val="0"/>
          <w:numId w:val="1"/>
        </w:numPr>
        <w:rPr>
          <w:rFonts w:ascii="Times New Roman" w:hAnsi="Times New Roman" w:cs="Times New Roman"/>
          <w:sz w:val="24"/>
          <w:szCs w:val="24"/>
        </w:rPr>
      </w:pPr>
      <w:r w:rsidRPr="00107709">
        <w:rPr>
          <w:rFonts w:ascii="Times New Roman" w:hAnsi="Times New Roman" w:cs="Times New Roman"/>
          <w:sz w:val="24"/>
          <w:szCs w:val="24"/>
        </w:rPr>
        <w:t xml:space="preserve">Confidence is relatively high </w:t>
      </w:r>
      <w:r w:rsidR="001516DB" w:rsidRPr="00107709">
        <w:rPr>
          <w:rFonts w:ascii="Times New Roman" w:hAnsi="Times New Roman" w:cs="Times New Roman"/>
          <w:sz w:val="24"/>
          <w:szCs w:val="24"/>
        </w:rPr>
        <w:t>-</w:t>
      </w:r>
      <w:r w:rsidRPr="00107709">
        <w:rPr>
          <w:rFonts w:ascii="Times New Roman" w:hAnsi="Times New Roman" w:cs="Times New Roman"/>
          <w:sz w:val="24"/>
          <w:szCs w:val="24"/>
        </w:rPr>
        <w:t xml:space="preserve"> </w:t>
      </w:r>
      <w:r w:rsidR="00223B62" w:rsidRPr="00107709">
        <w:rPr>
          <w:rFonts w:ascii="Times New Roman" w:hAnsi="Times New Roman" w:cs="Times New Roman"/>
          <w:sz w:val="24"/>
          <w:szCs w:val="24"/>
        </w:rPr>
        <w:t xml:space="preserve">(-70%) </w:t>
      </w:r>
      <w:r w:rsidRPr="00107709">
        <w:rPr>
          <w:rFonts w:ascii="Times New Roman" w:hAnsi="Times New Roman" w:cs="Times New Roman"/>
          <w:sz w:val="24"/>
          <w:szCs w:val="24"/>
        </w:rPr>
        <w:t xml:space="preserve">but this </w:t>
      </w:r>
      <w:r w:rsidRPr="00107709">
        <w:rPr>
          <w:rFonts w:ascii="Times New Roman" w:hAnsi="Times New Roman" w:cs="Times New Roman"/>
          <w:b/>
          <w:bCs/>
          <w:sz w:val="24"/>
          <w:szCs w:val="24"/>
        </w:rPr>
        <w:t>doesn’t match effectiveness</w:t>
      </w:r>
      <w:r w:rsidR="00AA6A86" w:rsidRPr="00107709">
        <w:rPr>
          <w:rFonts w:ascii="Times New Roman" w:hAnsi="Times New Roman" w:cs="Times New Roman"/>
          <w:b/>
          <w:bCs/>
          <w:sz w:val="24"/>
          <w:szCs w:val="24"/>
        </w:rPr>
        <w:t xml:space="preserve">. </w:t>
      </w:r>
      <w:r w:rsidR="00AA6A86" w:rsidRPr="00107709">
        <w:rPr>
          <w:rFonts w:ascii="Times New Roman" w:hAnsi="Times New Roman" w:cs="Times New Roman"/>
          <w:sz w:val="24"/>
          <w:szCs w:val="24"/>
        </w:rPr>
        <w:t>(Figure 4).</w:t>
      </w:r>
    </w:p>
    <w:p w14:paraId="248A6869" w14:textId="17092026" w:rsidR="004D34F3" w:rsidRPr="00107709" w:rsidRDefault="004D34F3" w:rsidP="004D34F3">
      <w:pPr>
        <w:pStyle w:val="ListParagraph"/>
        <w:numPr>
          <w:ilvl w:val="0"/>
          <w:numId w:val="1"/>
        </w:numPr>
        <w:rPr>
          <w:rFonts w:ascii="Times New Roman" w:hAnsi="Times New Roman" w:cs="Times New Roman"/>
          <w:sz w:val="24"/>
          <w:szCs w:val="24"/>
        </w:rPr>
      </w:pPr>
      <w:r w:rsidRPr="00107709">
        <w:rPr>
          <w:rFonts w:ascii="Times New Roman" w:hAnsi="Times New Roman" w:cs="Times New Roman"/>
          <w:sz w:val="24"/>
          <w:szCs w:val="24"/>
        </w:rPr>
        <w:t xml:space="preserve">Only about </w:t>
      </w:r>
      <w:r w:rsidRPr="00107709">
        <w:rPr>
          <w:rFonts w:ascii="Times New Roman" w:hAnsi="Times New Roman" w:cs="Times New Roman"/>
          <w:b/>
          <w:bCs/>
          <w:sz w:val="24"/>
          <w:szCs w:val="24"/>
        </w:rPr>
        <w:t>41% view workplaces as effective</w:t>
      </w:r>
      <w:r w:rsidRPr="00107709">
        <w:rPr>
          <w:rFonts w:ascii="Times New Roman" w:hAnsi="Times New Roman" w:cs="Times New Roman"/>
          <w:sz w:val="24"/>
          <w:szCs w:val="24"/>
        </w:rPr>
        <w:t>, while the majority are neutral or negative.</w:t>
      </w:r>
      <w:r w:rsidR="00AA6A86" w:rsidRPr="00107709">
        <w:rPr>
          <w:rFonts w:ascii="Times New Roman" w:hAnsi="Times New Roman" w:cs="Times New Roman"/>
          <w:sz w:val="24"/>
          <w:szCs w:val="24"/>
        </w:rPr>
        <w:t xml:space="preserve"> (Figure 5).</w:t>
      </w:r>
    </w:p>
    <w:p w14:paraId="6BF7B318" w14:textId="77777777" w:rsidR="00B04A96" w:rsidRPr="00107709" w:rsidRDefault="00B04A96" w:rsidP="00B04A96">
      <w:pPr>
        <w:rPr>
          <w:rFonts w:ascii="Times New Roman" w:hAnsi="Times New Roman" w:cs="Times New Roman"/>
          <w:sz w:val="24"/>
          <w:szCs w:val="24"/>
        </w:rPr>
      </w:pPr>
    </w:p>
    <w:p w14:paraId="748459EC" w14:textId="77777777" w:rsidR="00B04A96" w:rsidRPr="00107709" w:rsidRDefault="00B04A96" w:rsidP="00B04A96">
      <w:pPr>
        <w:rPr>
          <w:rFonts w:ascii="Times New Roman" w:hAnsi="Times New Roman" w:cs="Times New Roman"/>
          <w:sz w:val="24"/>
          <w:szCs w:val="24"/>
        </w:rPr>
      </w:pPr>
    </w:p>
    <w:p w14:paraId="3FF36C98" w14:textId="77777777" w:rsidR="00B04A96" w:rsidRPr="00107709" w:rsidRDefault="00B04A96" w:rsidP="00B04A96">
      <w:pPr>
        <w:rPr>
          <w:rFonts w:ascii="Times New Roman" w:hAnsi="Times New Roman" w:cs="Times New Roman"/>
          <w:sz w:val="24"/>
          <w:szCs w:val="24"/>
        </w:rPr>
      </w:pPr>
    </w:p>
    <w:p w14:paraId="43DBE1F0" w14:textId="77777777" w:rsidR="00B04A96" w:rsidRPr="00107709" w:rsidRDefault="00B04A96" w:rsidP="00B04A96">
      <w:pPr>
        <w:rPr>
          <w:rFonts w:ascii="Times New Roman" w:hAnsi="Times New Roman" w:cs="Times New Roman"/>
          <w:sz w:val="24"/>
          <w:szCs w:val="24"/>
        </w:rPr>
      </w:pPr>
    </w:p>
    <w:p w14:paraId="3600BAAF" w14:textId="77777777" w:rsidR="00B04A96" w:rsidRPr="00107709" w:rsidRDefault="00B04A96" w:rsidP="00B04A96">
      <w:pPr>
        <w:rPr>
          <w:rFonts w:ascii="Times New Roman" w:hAnsi="Times New Roman" w:cs="Times New Roman"/>
          <w:sz w:val="24"/>
          <w:szCs w:val="24"/>
        </w:rPr>
      </w:pPr>
    </w:p>
    <w:p w14:paraId="7755CF98" w14:textId="77777777" w:rsidR="00B04A96" w:rsidRPr="00107709" w:rsidRDefault="00B04A96" w:rsidP="00B04A96">
      <w:pPr>
        <w:rPr>
          <w:rFonts w:ascii="Times New Roman" w:hAnsi="Times New Roman" w:cs="Times New Roman"/>
          <w:sz w:val="24"/>
          <w:szCs w:val="24"/>
        </w:rPr>
      </w:pPr>
    </w:p>
    <w:p w14:paraId="4520843D" w14:textId="77777777" w:rsidR="00B04A96" w:rsidRPr="00107709" w:rsidRDefault="00B04A96" w:rsidP="00B04A96">
      <w:pPr>
        <w:rPr>
          <w:rFonts w:ascii="Times New Roman" w:hAnsi="Times New Roman" w:cs="Times New Roman"/>
          <w:sz w:val="24"/>
          <w:szCs w:val="24"/>
        </w:rPr>
      </w:pPr>
    </w:p>
    <w:p w14:paraId="7949A0B6" w14:textId="77777777" w:rsidR="00B04A96" w:rsidRPr="00107709" w:rsidRDefault="00B04A96" w:rsidP="00B04A96">
      <w:pPr>
        <w:rPr>
          <w:rFonts w:ascii="Times New Roman" w:hAnsi="Times New Roman" w:cs="Times New Roman"/>
          <w:sz w:val="24"/>
          <w:szCs w:val="24"/>
        </w:rPr>
      </w:pPr>
    </w:p>
    <w:p w14:paraId="6A12BDD7" w14:textId="77777777" w:rsidR="00B04A96" w:rsidRPr="00107709" w:rsidRDefault="00B04A96" w:rsidP="00B04A96">
      <w:pPr>
        <w:rPr>
          <w:rFonts w:ascii="Times New Roman" w:hAnsi="Times New Roman" w:cs="Times New Roman"/>
          <w:sz w:val="24"/>
          <w:szCs w:val="24"/>
        </w:rPr>
      </w:pPr>
    </w:p>
    <w:p w14:paraId="4FA5A16F" w14:textId="77777777" w:rsidR="00B04A96" w:rsidRPr="00107709" w:rsidRDefault="00B04A96" w:rsidP="00B04A96">
      <w:pPr>
        <w:rPr>
          <w:rFonts w:ascii="Times New Roman" w:hAnsi="Times New Roman" w:cs="Times New Roman"/>
          <w:sz w:val="24"/>
          <w:szCs w:val="24"/>
        </w:rPr>
      </w:pPr>
    </w:p>
    <w:p w14:paraId="46D43E03" w14:textId="77777777" w:rsidR="00B04A96" w:rsidRPr="00107709" w:rsidRDefault="00B04A96" w:rsidP="00B04A96">
      <w:pPr>
        <w:rPr>
          <w:rFonts w:ascii="Times New Roman" w:hAnsi="Times New Roman" w:cs="Times New Roman"/>
          <w:sz w:val="24"/>
          <w:szCs w:val="24"/>
        </w:rPr>
      </w:pPr>
    </w:p>
    <w:p w14:paraId="7B4728A5" w14:textId="77777777" w:rsidR="00B04A96" w:rsidRPr="00107709" w:rsidRDefault="00B04A96" w:rsidP="00B04A96">
      <w:pPr>
        <w:rPr>
          <w:rFonts w:ascii="Times New Roman" w:hAnsi="Times New Roman" w:cs="Times New Roman"/>
          <w:sz w:val="24"/>
          <w:szCs w:val="24"/>
        </w:rPr>
      </w:pPr>
    </w:p>
    <w:p w14:paraId="39E3B88E" w14:textId="77777777" w:rsidR="00B04A96" w:rsidRPr="00107709" w:rsidRDefault="00B04A96" w:rsidP="00B04A96">
      <w:pPr>
        <w:rPr>
          <w:rFonts w:ascii="Times New Roman" w:hAnsi="Times New Roman" w:cs="Times New Roman"/>
          <w:sz w:val="24"/>
          <w:szCs w:val="24"/>
        </w:rPr>
      </w:pPr>
    </w:p>
    <w:p w14:paraId="6165E3C5" w14:textId="77777777" w:rsidR="00B04A96" w:rsidRPr="00107709" w:rsidRDefault="00B04A96" w:rsidP="00B04A96">
      <w:pPr>
        <w:rPr>
          <w:rFonts w:ascii="Times New Roman" w:hAnsi="Times New Roman" w:cs="Times New Roman"/>
          <w:sz w:val="24"/>
          <w:szCs w:val="24"/>
        </w:rPr>
      </w:pPr>
    </w:p>
    <w:p w14:paraId="537316F8" w14:textId="77777777" w:rsidR="00B04A96" w:rsidRPr="00107709" w:rsidRDefault="00B04A96" w:rsidP="00B04A96">
      <w:pPr>
        <w:rPr>
          <w:rFonts w:ascii="Times New Roman" w:hAnsi="Times New Roman" w:cs="Times New Roman"/>
          <w:sz w:val="24"/>
          <w:szCs w:val="24"/>
        </w:rPr>
      </w:pPr>
    </w:p>
    <w:p w14:paraId="4F28C257" w14:textId="77777777" w:rsidR="00B04A96" w:rsidRPr="00107709" w:rsidRDefault="00B04A96" w:rsidP="00B04A96">
      <w:pPr>
        <w:rPr>
          <w:rFonts w:ascii="Times New Roman" w:hAnsi="Times New Roman" w:cs="Times New Roman"/>
          <w:sz w:val="24"/>
          <w:szCs w:val="24"/>
        </w:rPr>
      </w:pPr>
    </w:p>
    <w:p w14:paraId="49772445" w14:textId="77777777" w:rsidR="00B04A96" w:rsidRPr="00107709" w:rsidRDefault="00B04A96" w:rsidP="00B04A96">
      <w:pPr>
        <w:rPr>
          <w:rFonts w:ascii="Times New Roman" w:hAnsi="Times New Roman" w:cs="Times New Roman"/>
          <w:sz w:val="24"/>
          <w:szCs w:val="24"/>
        </w:rPr>
      </w:pPr>
    </w:p>
    <w:p w14:paraId="6667CC98" w14:textId="77777777" w:rsidR="00B04A96" w:rsidRPr="00107709" w:rsidRDefault="00B04A96" w:rsidP="00B04A96">
      <w:pPr>
        <w:rPr>
          <w:rFonts w:ascii="Times New Roman" w:hAnsi="Times New Roman" w:cs="Times New Roman"/>
          <w:sz w:val="24"/>
          <w:szCs w:val="24"/>
        </w:rPr>
      </w:pPr>
    </w:p>
    <w:p w14:paraId="017CD209" w14:textId="77777777" w:rsidR="00B04A96" w:rsidRPr="00107709" w:rsidRDefault="00B04A96" w:rsidP="00B04A96">
      <w:pPr>
        <w:rPr>
          <w:rFonts w:ascii="Times New Roman" w:hAnsi="Times New Roman" w:cs="Times New Roman"/>
          <w:sz w:val="24"/>
          <w:szCs w:val="24"/>
        </w:rPr>
      </w:pPr>
    </w:p>
    <w:p w14:paraId="034AC3C2" w14:textId="77777777" w:rsidR="00B04A96" w:rsidRPr="00107709" w:rsidRDefault="00B04A96" w:rsidP="00B04A96">
      <w:pPr>
        <w:rPr>
          <w:rFonts w:ascii="Times New Roman" w:hAnsi="Times New Roman" w:cs="Times New Roman"/>
          <w:sz w:val="24"/>
          <w:szCs w:val="24"/>
        </w:rPr>
      </w:pPr>
    </w:p>
    <w:p w14:paraId="38F13C63" w14:textId="52098858" w:rsidR="002420DC" w:rsidRPr="00107709" w:rsidRDefault="002420DC" w:rsidP="002420DC">
      <w:pPr>
        <w:ind w:left="360"/>
        <w:rPr>
          <w:rFonts w:ascii="Times New Roman" w:hAnsi="Times New Roman" w:cs="Times New Roman"/>
          <w:b/>
          <w:bCs/>
          <w:sz w:val="24"/>
          <w:szCs w:val="24"/>
        </w:rPr>
      </w:pPr>
      <w:r w:rsidRPr="00107709">
        <w:rPr>
          <w:rFonts w:ascii="Times New Roman" w:hAnsi="Times New Roman" w:cs="Times New Roman"/>
          <w:b/>
          <w:bCs/>
          <w:sz w:val="24"/>
          <w:szCs w:val="24"/>
        </w:rPr>
        <w:lastRenderedPageBreak/>
        <w:t xml:space="preserve">Thematic analysis </w:t>
      </w:r>
    </w:p>
    <w:p w14:paraId="1557D024" w14:textId="447B0077" w:rsidR="00635F59" w:rsidRPr="00107709" w:rsidRDefault="00635F59" w:rsidP="002420DC">
      <w:pPr>
        <w:ind w:left="360"/>
        <w:rPr>
          <w:rFonts w:ascii="Times New Roman" w:hAnsi="Times New Roman" w:cs="Times New Roman"/>
          <w:sz w:val="24"/>
          <w:szCs w:val="24"/>
        </w:rPr>
      </w:pPr>
      <w:r w:rsidRPr="00107709">
        <w:rPr>
          <w:rFonts w:ascii="Times New Roman" w:hAnsi="Times New Roman" w:cs="Times New Roman"/>
          <w:sz w:val="24"/>
          <w:szCs w:val="24"/>
        </w:rPr>
        <w:t>The key theme</w:t>
      </w:r>
      <w:r w:rsidR="008A30EB" w:rsidRPr="00107709">
        <w:rPr>
          <w:rFonts w:ascii="Times New Roman" w:hAnsi="Times New Roman" w:cs="Times New Roman"/>
          <w:sz w:val="24"/>
          <w:szCs w:val="24"/>
        </w:rPr>
        <w:t>s</w:t>
      </w:r>
      <w:r w:rsidRPr="00107709">
        <w:rPr>
          <w:rFonts w:ascii="Times New Roman" w:hAnsi="Times New Roman" w:cs="Times New Roman"/>
          <w:sz w:val="24"/>
          <w:szCs w:val="24"/>
        </w:rPr>
        <w:t xml:space="preserve"> I found while conducting my research </w:t>
      </w:r>
      <w:r w:rsidR="008A30EB" w:rsidRPr="00107709">
        <w:rPr>
          <w:rFonts w:ascii="Times New Roman" w:hAnsi="Times New Roman" w:cs="Times New Roman"/>
          <w:sz w:val="24"/>
          <w:szCs w:val="24"/>
        </w:rPr>
        <w:t xml:space="preserve">are as follows – </w:t>
      </w:r>
    </w:p>
    <w:p w14:paraId="7EE5AAA6" w14:textId="21432AC3" w:rsidR="008A30EB" w:rsidRPr="008A30EB" w:rsidRDefault="008A30EB" w:rsidP="008A30EB">
      <w:pPr>
        <w:numPr>
          <w:ilvl w:val="0"/>
          <w:numId w:val="2"/>
        </w:numPr>
        <w:rPr>
          <w:rFonts w:ascii="Times New Roman" w:hAnsi="Times New Roman" w:cs="Times New Roman"/>
          <w:sz w:val="24"/>
          <w:szCs w:val="24"/>
        </w:rPr>
      </w:pPr>
      <w:r w:rsidRPr="008A30EB">
        <w:rPr>
          <w:rFonts w:ascii="Times New Roman" w:hAnsi="Times New Roman" w:cs="Times New Roman"/>
          <w:sz w:val="24"/>
          <w:szCs w:val="24"/>
        </w:rPr>
        <w:t xml:space="preserve"> </w:t>
      </w:r>
      <w:r w:rsidRPr="008A30EB">
        <w:rPr>
          <w:rFonts w:ascii="Times New Roman" w:hAnsi="Times New Roman" w:cs="Times New Roman"/>
          <w:b/>
          <w:bCs/>
          <w:sz w:val="24"/>
          <w:szCs w:val="24"/>
        </w:rPr>
        <w:t>Awareness &amp; education</w:t>
      </w:r>
      <w:r w:rsidRPr="008A30EB">
        <w:rPr>
          <w:rFonts w:ascii="Times New Roman" w:hAnsi="Times New Roman" w:cs="Times New Roman"/>
          <w:sz w:val="24"/>
          <w:szCs w:val="24"/>
        </w:rPr>
        <w:t xml:space="preserve"> </w:t>
      </w:r>
    </w:p>
    <w:p w14:paraId="4BD0965E" w14:textId="58DCA39F" w:rsidR="008A30EB" w:rsidRPr="008A30EB" w:rsidRDefault="008A30EB" w:rsidP="008A30EB">
      <w:pPr>
        <w:numPr>
          <w:ilvl w:val="0"/>
          <w:numId w:val="2"/>
        </w:numPr>
        <w:rPr>
          <w:rFonts w:ascii="Times New Roman" w:hAnsi="Times New Roman" w:cs="Times New Roman"/>
          <w:sz w:val="24"/>
          <w:szCs w:val="24"/>
        </w:rPr>
      </w:pPr>
      <w:r w:rsidRPr="00107709">
        <w:rPr>
          <w:rFonts w:ascii="Times New Roman" w:hAnsi="Times New Roman" w:cs="Times New Roman"/>
          <w:sz w:val="24"/>
          <w:szCs w:val="24"/>
        </w:rPr>
        <w:t xml:space="preserve"> </w:t>
      </w:r>
      <w:r w:rsidRPr="008A30EB">
        <w:rPr>
          <w:rFonts w:ascii="Times New Roman" w:hAnsi="Times New Roman" w:cs="Times New Roman"/>
          <w:b/>
          <w:bCs/>
          <w:sz w:val="24"/>
          <w:szCs w:val="24"/>
        </w:rPr>
        <w:t>Communication improvements</w:t>
      </w:r>
      <w:r w:rsidRPr="008A30EB">
        <w:rPr>
          <w:rFonts w:ascii="Times New Roman" w:hAnsi="Times New Roman" w:cs="Times New Roman"/>
          <w:sz w:val="24"/>
          <w:szCs w:val="24"/>
        </w:rPr>
        <w:t xml:space="preserve"> </w:t>
      </w:r>
    </w:p>
    <w:p w14:paraId="1C257BED" w14:textId="237DF28A" w:rsidR="008A30EB" w:rsidRPr="008A30EB" w:rsidRDefault="008A30EB" w:rsidP="008A30EB">
      <w:pPr>
        <w:numPr>
          <w:ilvl w:val="0"/>
          <w:numId w:val="2"/>
        </w:numPr>
        <w:rPr>
          <w:rFonts w:ascii="Times New Roman" w:hAnsi="Times New Roman" w:cs="Times New Roman"/>
          <w:sz w:val="24"/>
          <w:szCs w:val="24"/>
        </w:rPr>
      </w:pPr>
      <w:r w:rsidRPr="008A30EB">
        <w:rPr>
          <w:rFonts w:ascii="Times New Roman" w:hAnsi="Times New Roman" w:cs="Times New Roman"/>
          <w:sz w:val="24"/>
          <w:szCs w:val="24"/>
        </w:rPr>
        <w:t xml:space="preserve"> </w:t>
      </w:r>
      <w:r w:rsidRPr="008A30EB">
        <w:rPr>
          <w:rFonts w:ascii="Times New Roman" w:hAnsi="Times New Roman" w:cs="Times New Roman"/>
          <w:b/>
          <w:bCs/>
          <w:sz w:val="24"/>
          <w:szCs w:val="24"/>
        </w:rPr>
        <w:t>Flexible working (remote/quiet spaces)</w:t>
      </w:r>
      <w:r w:rsidRPr="008A30EB">
        <w:rPr>
          <w:rFonts w:ascii="Times New Roman" w:hAnsi="Times New Roman" w:cs="Times New Roman"/>
          <w:sz w:val="24"/>
          <w:szCs w:val="24"/>
        </w:rPr>
        <w:t xml:space="preserve"> </w:t>
      </w:r>
    </w:p>
    <w:p w14:paraId="650FFC87" w14:textId="213DE6DC" w:rsidR="008A30EB" w:rsidRPr="008A30EB" w:rsidRDefault="008A30EB" w:rsidP="008A30EB">
      <w:pPr>
        <w:numPr>
          <w:ilvl w:val="0"/>
          <w:numId w:val="2"/>
        </w:numPr>
        <w:rPr>
          <w:rFonts w:ascii="Times New Roman" w:hAnsi="Times New Roman" w:cs="Times New Roman"/>
          <w:sz w:val="24"/>
          <w:szCs w:val="24"/>
        </w:rPr>
      </w:pPr>
      <w:r w:rsidRPr="00107709">
        <w:rPr>
          <w:rFonts w:ascii="Times New Roman" w:hAnsi="Times New Roman" w:cs="Times New Roman"/>
          <w:sz w:val="24"/>
          <w:szCs w:val="24"/>
        </w:rPr>
        <w:t xml:space="preserve"> </w:t>
      </w:r>
      <w:r w:rsidRPr="008A30EB">
        <w:rPr>
          <w:rFonts w:ascii="Times New Roman" w:hAnsi="Times New Roman" w:cs="Times New Roman"/>
          <w:b/>
          <w:bCs/>
          <w:sz w:val="24"/>
          <w:szCs w:val="24"/>
        </w:rPr>
        <w:t>Training for staff and management</w:t>
      </w:r>
      <w:r w:rsidRPr="008A30EB">
        <w:rPr>
          <w:rFonts w:ascii="Times New Roman" w:hAnsi="Times New Roman" w:cs="Times New Roman"/>
          <w:sz w:val="24"/>
          <w:szCs w:val="24"/>
        </w:rPr>
        <w:t xml:space="preserve"> </w:t>
      </w:r>
    </w:p>
    <w:p w14:paraId="3157A12F" w14:textId="5ECE4A41" w:rsidR="008A30EB" w:rsidRPr="008A30EB" w:rsidRDefault="008A30EB" w:rsidP="008A30EB">
      <w:pPr>
        <w:numPr>
          <w:ilvl w:val="0"/>
          <w:numId w:val="2"/>
        </w:numPr>
        <w:rPr>
          <w:rFonts w:ascii="Times New Roman" w:hAnsi="Times New Roman" w:cs="Times New Roman"/>
          <w:sz w:val="24"/>
          <w:szCs w:val="24"/>
        </w:rPr>
      </w:pPr>
      <w:r w:rsidRPr="008A30EB">
        <w:rPr>
          <w:rFonts w:ascii="Times New Roman" w:hAnsi="Times New Roman" w:cs="Times New Roman"/>
          <w:sz w:val="24"/>
          <w:szCs w:val="24"/>
        </w:rPr>
        <w:t xml:space="preserve"> </w:t>
      </w:r>
      <w:r w:rsidRPr="008A30EB">
        <w:rPr>
          <w:rFonts w:ascii="Times New Roman" w:hAnsi="Times New Roman" w:cs="Times New Roman"/>
          <w:b/>
          <w:bCs/>
          <w:sz w:val="24"/>
          <w:szCs w:val="24"/>
        </w:rPr>
        <w:t>Individualised support (not one-size-fits-all)</w:t>
      </w:r>
    </w:p>
    <w:p w14:paraId="2E9F6123" w14:textId="77777777" w:rsidR="008A30EB" w:rsidRPr="00107709" w:rsidRDefault="008A30EB" w:rsidP="002420DC">
      <w:pPr>
        <w:ind w:left="360"/>
        <w:rPr>
          <w:rFonts w:ascii="Times New Roman" w:hAnsi="Times New Roman" w:cs="Times New Roman"/>
          <w:sz w:val="24"/>
          <w:szCs w:val="24"/>
        </w:rPr>
      </w:pPr>
    </w:p>
    <w:p w14:paraId="4632D355" w14:textId="43202D39" w:rsidR="004D34F3" w:rsidRPr="00107709" w:rsidRDefault="008D7D8F" w:rsidP="009D4EDD">
      <w:pPr>
        <w:rPr>
          <w:rFonts w:ascii="Times New Roman" w:hAnsi="Times New Roman" w:cs="Times New Roman"/>
          <w:sz w:val="24"/>
          <w:szCs w:val="24"/>
        </w:rPr>
      </w:pPr>
      <w:r w:rsidRPr="00107709">
        <w:rPr>
          <w:rFonts w:ascii="Times New Roman" w:hAnsi="Times New Roman" w:cs="Times New Roman"/>
          <w:sz w:val="24"/>
          <w:szCs w:val="24"/>
        </w:rPr>
        <w:t xml:space="preserve">The key barriers that </w:t>
      </w:r>
      <w:r w:rsidR="00BE0ED8" w:rsidRPr="00107709">
        <w:rPr>
          <w:rFonts w:ascii="Times New Roman" w:hAnsi="Times New Roman" w:cs="Times New Roman"/>
          <w:sz w:val="24"/>
          <w:szCs w:val="24"/>
        </w:rPr>
        <w:t>were</w:t>
      </w:r>
      <w:r w:rsidRPr="00107709">
        <w:rPr>
          <w:rFonts w:ascii="Times New Roman" w:hAnsi="Times New Roman" w:cs="Times New Roman"/>
          <w:sz w:val="24"/>
          <w:szCs w:val="24"/>
        </w:rPr>
        <w:t xml:space="preserve"> found</w:t>
      </w:r>
      <w:r w:rsidR="00C42230" w:rsidRPr="00107709">
        <w:rPr>
          <w:rFonts w:ascii="Times New Roman" w:hAnsi="Times New Roman" w:cs="Times New Roman"/>
          <w:sz w:val="24"/>
          <w:szCs w:val="24"/>
        </w:rPr>
        <w:t>,</w:t>
      </w:r>
      <w:r w:rsidRPr="00107709">
        <w:rPr>
          <w:rFonts w:ascii="Times New Roman" w:hAnsi="Times New Roman" w:cs="Times New Roman"/>
          <w:sz w:val="24"/>
          <w:szCs w:val="24"/>
        </w:rPr>
        <w:t xml:space="preserve"> were a major lack of awareness and communication difficulties. </w:t>
      </w:r>
      <w:r w:rsidR="00A152A1" w:rsidRPr="00107709">
        <w:rPr>
          <w:rFonts w:ascii="Times New Roman" w:hAnsi="Times New Roman" w:cs="Times New Roman"/>
          <w:sz w:val="24"/>
          <w:szCs w:val="24"/>
        </w:rPr>
        <w:t>There is very strong overall support for neurodiversity inclusion.</w:t>
      </w:r>
    </w:p>
    <w:p w14:paraId="5A7EE551" w14:textId="3042FD10" w:rsidR="00BD3A1F" w:rsidRPr="00107709" w:rsidRDefault="00BD3A1F" w:rsidP="00BD3A1F">
      <w:pPr>
        <w:rPr>
          <w:rFonts w:ascii="Times New Roman" w:hAnsi="Times New Roman" w:cs="Times New Roman"/>
          <w:sz w:val="24"/>
          <w:szCs w:val="24"/>
        </w:rPr>
      </w:pPr>
      <w:r w:rsidRPr="00BD3A1F">
        <w:rPr>
          <w:rFonts w:ascii="Times New Roman" w:hAnsi="Times New Roman" w:cs="Times New Roman"/>
          <w:sz w:val="24"/>
          <w:szCs w:val="24"/>
        </w:rPr>
        <w:t>These findings were presented using charts in Excel to enhance clarity and accessibility. Visual representation of data is important in quantitative research, as it allows patterns to be easily identified and interpreted (Field, 2018).</w:t>
      </w:r>
    </w:p>
    <w:p w14:paraId="6E424109" w14:textId="77777777" w:rsidR="00B04A96" w:rsidRPr="00107709" w:rsidRDefault="00B04A96" w:rsidP="00BD3A1F">
      <w:pPr>
        <w:rPr>
          <w:rFonts w:ascii="Times New Roman" w:hAnsi="Times New Roman" w:cs="Times New Roman"/>
          <w:sz w:val="24"/>
          <w:szCs w:val="24"/>
        </w:rPr>
      </w:pPr>
    </w:p>
    <w:p w14:paraId="0B25D65D" w14:textId="77777777" w:rsidR="00B04A96" w:rsidRPr="00107709" w:rsidRDefault="00B04A96" w:rsidP="00BD3A1F">
      <w:pPr>
        <w:rPr>
          <w:rFonts w:ascii="Times New Roman" w:hAnsi="Times New Roman" w:cs="Times New Roman"/>
          <w:sz w:val="24"/>
          <w:szCs w:val="24"/>
        </w:rPr>
      </w:pPr>
    </w:p>
    <w:p w14:paraId="41E2966D" w14:textId="77777777" w:rsidR="00B04A96" w:rsidRPr="00107709" w:rsidRDefault="00B04A96" w:rsidP="00BD3A1F">
      <w:pPr>
        <w:rPr>
          <w:rFonts w:ascii="Times New Roman" w:hAnsi="Times New Roman" w:cs="Times New Roman"/>
          <w:sz w:val="24"/>
          <w:szCs w:val="24"/>
        </w:rPr>
      </w:pPr>
    </w:p>
    <w:p w14:paraId="366BBDF7" w14:textId="77777777" w:rsidR="00B04A96" w:rsidRPr="00107709" w:rsidRDefault="00B04A96" w:rsidP="00BD3A1F">
      <w:pPr>
        <w:rPr>
          <w:rFonts w:ascii="Times New Roman" w:hAnsi="Times New Roman" w:cs="Times New Roman"/>
          <w:sz w:val="24"/>
          <w:szCs w:val="24"/>
        </w:rPr>
      </w:pPr>
    </w:p>
    <w:p w14:paraId="2A036E2A" w14:textId="77777777" w:rsidR="00B04A96" w:rsidRPr="00107709" w:rsidRDefault="00B04A96" w:rsidP="00BD3A1F">
      <w:pPr>
        <w:rPr>
          <w:rFonts w:ascii="Times New Roman" w:hAnsi="Times New Roman" w:cs="Times New Roman"/>
          <w:sz w:val="24"/>
          <w:szCs w:val="24"/>
        </w:rPr>
      </w:pPr>
    </w:p>
    <w:p w14:paraId="5A96575D" w14:textId="77777777" w:rsidR="00B04A96" w:rsidRPr="00107709" w:rsidRDefault="00B04A96" w:rsidP="00BD3A1F">
      <w:pPr>
        <w:rPr>
          <w:rFonts w:ascii="Times New Roman" w:hAnsi="Times New Roman" w:cs="Times New Roman"/>
          <w:sz w:val="24"/>
          <w:szCs w:val="24"/>
        </w:rPr>
      </w:pPr>
    </w:p>
    <w:p w14:paraId="760393E5" w14:textId="77777777" w:rsidR="00B04A96" w:rsidRPr="00107709" w:rsidRDefault="00B04A96" w:rsidP="00BD3A1F">
      <w:pPr>
        <w:rPr>
          <w:rFonts w:ascii="Times New Roman" w:hAnsi="Times New Roman" w:cs="Times New Roman"/>
          <w:sz w:val="24"/>
          <w:szCs w:val="24"/>
        </w:rPr>
      </w:pPr>
    </w:p>
    <w:p w14:paraId="7B430574" w14:textId="77777777" w:rsidR="00B04A96" w:rsidRPr="00107709" w:rsidRDefault="00B04A96" w:rsidP="00BD3A1F">
      <w:pPr>
        <w:rPr>
          <w:rFonts w:ascii="Times New Roman" w:hAnsi="Times New Roman" w:cs="Times New Roman"/>
          <w:sz w:val="24"/>
          <w:szCs w:val="24"/>
        </w:rPr>
      </w:pPr>
    </w:p>
    <w:p w14:paraId="715F297D" w14:textId="77777777" w:rsidR="00B04A96" w:rsidRPr="00107709" w:rsidRDefault="00B04A96" w:rsidP="00BD3A1F">
      <w:pPr>
        <w:rPr>
          <w:rFonts w:ascii="Times New Roman" w:hAnsi="Times New Roman" w:cs="Times New Roman"/>
          <w:sz w:val="24"/>
          <w:szCs w:val="24"/>
        </w:rPr>
      </w:pPr>
    </w:p>
    <w:p w14:paraId="054A314E" w14:textId="77777777" w:rsidR="00B04A96" w:rsidRPr="00107709" w:rsidRDefault="00B04A96" w:rsidP="00BD3A1F">
      <w:pPr>
        <w:rPr>
          <w:rFonts w:ascii="Times New Roman" w:hAnsi="Times New Roman" w:cs="Times New Roman"/>
          <w:sz w:val="24"/>
          <w:szCs w:val="24"/>
        </w:rPr>
      </w:pPr>
    </w:p>
    <w:p w14:paraId="0C2D8400" w14:textId="77777777" w:rsidR="00B04A96" w:rsidRPr="00107709" w:rsidRDefault="00B04A96" w:rsidP="00BD3A1F">
      <w:pPr>
        <w:rPr>
          <w:rFonts w:ascii="Times New Roman" w:hAnsi="Times New Roman" w:cs="Times New Roman"/>
          <w:sz w:val="24"/>
          <w:szCs w:val="24"/>
        </w:rPr>
      </w:pPr>
    </w:p>
    <w:p w14:paraId="76E38BF9" w14:textId="77777777" w:rsidR="00B04A96" w:rsidRPr="00107709" w:rsidRDefault="00B04A96" w:rsidP="00BD3A1F">
      <w:pPr>
        <w:rPr>
          <w:rFonts w:ascii="Times New Roman" w:hAnsi="Times New Roman" w:cs="Times New Roman"/>
          <w:sz w:val="24"/>
          <w:szCs w:val="24"/>
        </w:rPr>
      </w:pPr>
    </w:p>
    <w:p w14:paraId="7E5DE61B" w14:textId="77777777" w:rsidR="00B04A96" w:rsidRPr="00107709" w:rsidRDefault="00B04A96" w:rsidP="00BD3A1F">
      <w:pPr>
        <w:rPr>
          <w:rFonts w:ascii="Times New Roman" w:hAnsi="Times New Roman" w:cs="Times New Roman"/>
          <w:sz w:val="24"/>
          <w:szCs w:val="24"/>
        </w:rPr>
      </w:pPr>
    </w:p>
    <w:p w14:paraId="1B3DE60C" w14:textId="77777777" w:rsidR="00B04A96" w:rsidRPr="00107709" w:rsidRDefault="00B04A96" w:rsidP="00BD3A1F">
      <w:pPr>
        <w:rPr>
          <w:rFonts w:ascii="Times New Roman" w:hAnsi="Times New Roman" w:cs="Times New Roman"/>
          <w:sz w:val="24"/>
          <w:szCs w:val="24"/>
        </w:rPr>
      </w:pPr>
    </w:p>
    <w:p w14:paraId="463FA196" w14:textId="77777777" w:rsidR="00B04A96" w:rsidRPr="00107709" w:rsidRDefault="00B04A96" w:rsidP="00BD3A1F">
      <w:pPr>
        <w:rPr>
          <w:rFonts w:ascii="Times New Roman" w:hAnsi="Times New Roman" w:cs="Times New Roman"/>
          <w:sz w:val="24"/>
          <w:szCs w:val="24"/>
        </w:rPr>
      </w:pPr>
    </w:p>
    <w:p w14:paraId="77DD28AB" w14:textId="77777777" w:rsidR="00B04A96" w:rsidRPr="00107709" w:rsidRDefault="00B04A96" w:rsidP="00BD3A1F">
      <w:pPr>
        <w:rPr>
          <w:rFonts w:ascii="Times New Roman" w:hAnsi="Times New Roman" w:cs="Times New Roman"/>
          <w:sz w:val="24"/>
          <w:szCs w:val="24"/>
        </w:rPr>
      </w:pPr>
    </w:p>
    <w:p w14:paraId="6B0E77F0" w14:textId="77777777" w:rsidR="00B04A96" w:rsidRPr="00107709" w:rsidRDefault="00B04A96" w:rsidP="00BD3A1F">
      <w:pPr>
        <w:rPr>
          <w:rFonts w:ascii="Times New Roman" w:hAnsi="Times New Roman" w:cs="Times New Roman"/>
          <w:sz w:val="24"/>
          <w:szCs w:val="24"/>
        </w:rPr>
      </w:pPr>
    </w:p>
    <w:p w14:paraId="42679EDF" w14:textId="77777777" w:rsidR="00B04A96" w:rsidRPr="00107709" w:rsidRDefault="00B04A96" w:rsidP="00BD3A1F">
      <w:pPr>
        <w:rPr>
          <w:rFonts w:ascii="Times New Roman" w:hAnsi="Times New Roman" w:cs="Times New Roman"/>
          <w:sz w:val="24"/>
          <w:szCs w:val="24"/>
        </w:rPr>
      </w:pPr>
    </w:p>
    <w:p w14:paraId="5A43A4CB" w14:textId="18DB9C18" w:rsidR="009D4EDD" w:rsidRPr="00107709" w:rsidRDefault="00B81E9F" w:rsidP="00BD3A1F">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 xml:space="preserve">Data Analysis </w:t>
      </w:r>
    </w:p>
    <w:p w14:paraId="28FEC13B" w14:textId="77777777" w:rsidR="00C42230" w:rsidRPr="00107709" w:rsidRDefault="00B81E9F" w:rsidP="00BD3A1F">
      <w:pPr>
        <w:rPr>
          <w:rFonts w:ascii="Times New Roman" w:hAnsi="Times New Roman" w:cs="Times New Roman"/>
          <w:sz w:val="24"/>
          <w:szCs w:val="24"/>
        </w:rPr>
      </w:pPr>
      <w:r w:rsidRPr="00107709">
        <w:rPr>
          <w:rFonts w:ascii="Times New Roman" w:hAnsi="Times New Roman" w:cs="Times New Roman"/>
          <w:sz w:val="24"/>
          <w:szCs w:val="24"/>
        </w:rPr>
        <w:t>I looked at the data using simple stats</w:t>
      </w:r>
      <w:r w:rsidR="000123CC" w:rsidRPr="00107709">
        <w:rPr>
          <w:rFonts w:ascii="Times New Roman" w:hAnsi="Times New Roman" w:cs="Times New Roman"/>
          <w:sz w:val="24"/>
          <w:szCs w:val="24"/>
        </w:rPr>
        <w:t xml:space="preserve"> </w:t>
      </w:r>
      <w:r w:rsidRPr="00107709">
        <w:rPr>
          <w:rFonts w:ascii="Times New Roman" w:hAnsi="Times New Roman" w:cs="Times New Roman"/>
          <w:sz w:val="24"/>
          <w:szCs w:val="24"/>
        </w:rPr>
        <w:t xml:space="preserve">to make sense of how people responded. That makes things straightforward, which is exactly what you need when you've got a small group. You're able to spot trends without getting bogged down in complicated analysis (Field, 2018). </w:t>
      </w:r>
    </w:p>
    <w:p w14:paraId="663D63B2" w14:textId="4473C94F" w:rsidR="00B81E9F" w:rsidRPr="00107709" w:rsidRDefault="00B81E9F" w:rsidP="00BD3A1F">
      <w:pPr>
        <w:rPr>
          <w:rFonts w:ascii="Times New Roman" w:hAnsi="Times New Roman" w:cs="Times New Roman"/>
          <w:sz w:val="24"/>
          <w:szCs w:val="24"/>
        </w:rPr>
      </w:pPr>
      <w:r w:rsidRPr="00107709">
        <w:rPr>
          <w:rFonts w:ascii="Times New Roman" w:hAnsi="Times New Roman" w:cs="Times New Roman"/>
          <w:sz w:val="24"/>
          <w:szCs w:val="24"/>
        </w:rPr>
        <w:t xml:space="preserve">People know about neurodiversity. Awareness is decent. But that doesn’t mean workplaces are doing much to </w:t>
      </w:r>
      <w:r w:rsidR="0095622E" w:rsidRPr="00107709">
        <w:rPr>
          <w:rFonts w:ascii="Times New Roman" w:hAnsi="Times New Roman" w:cs="Times New Roman"/>
          <w:sz w:val="24"/>
          <w:szCs w:val="24"/>
        </w:rPr>
        <w:t>help or</w:t>
      </w:r>
      <w:r w:rsidRPr="00107709">
        <w:rPr>
          <w:rFonts w:ascii="Times New Roman" w:hAnsi="Times New Roman" w:cs="Times New Roman"/>
          <w:sz w:val="24"/>
          <w:szCs w:val="24"/>
        </w:rPr>
        <w:t xml:space="preserve"> giving staff any real training on it. There’s a clear gap between what </w:t>
      </w:r>
      <w:r w:rsidR="0095622E" w:rsidRPr="00107709">
        <w:rPr>
          <w:rFonts w:ascii="Times New Roman" w:hAnsi="Times New Roman" w:cs="Times New Roman"/>
          <w:sz w:val="24"/>
          <w:szCs w:val="24"/>
        </w:rPr>
        <w:t>people</w:t>
      </w:r>
      <w:r w:rsidRPr="00107709">
        <w:rPr>
          <w:rFonts w:ascii="Times New Roman" w:hAnsi="Times New Roman" w:cs="Times New Roman"/>
          <w:sz w:val="24"/>
          <w:szCs w:val="24"/>
        </w:rPr>
        <w:t xml:space="preserve"> know and what happens in practice.</w:t>
      </w:r>
    </w:p>
    <w:p w14:paraId="605CC49D" w14:textId="77777777" w:rsidR="00B04A96" w:rsidRPr="00107709" w:rsidRDefault="00B04A96" w:rsidP="00BD3A1F">
      <w:pPr>
        <w:rPr>
          <w:rFonts w:ascii="Times New Roman" w:hAnsi="Times New Roman" w:cs="Times New Roman"/>
          <w:sz w:val="24"/>
          <w:szCs w:val="24"/>
        </w:rPr>
      </w:pPr>
    </w:p>
    <w:p w14:paraId="403A7B05" w14:textId="77777777" w:rsidR="00B04A96" w:rsidRPr="00107709" w:rsidRDefault="00B04A96" w:rsidP="00BD3A1F">
      <w:pPr>
        <w:rPr>
          <w:rFonts w:ascii="Times New Roman" w:hAnsi="Times New Roman" w:cs="Times New Roman"/>
          <w:sz w:val="24"/>
          <w:szCs w:val="24"/>
        </w:rPr>
      </w:pPr>
    </w:p>
    <w:p w14:paraId="538346D5" w14:textId="77777777" w:rsidR="00B04A96" w:rsidRPr="00107709" w:rsidRDefault="00B04A96" w:rsidP="00BD3A1F">
      <w:pPr>
        <w:rPr>
          <w:rFonts w:ascii="Times New Roman" w:hAnsi="Times New Roman" w:cs="Times New Roman"/>
          <w:sz w:val="24"/>
          <w:szCs w:val="24"/>
        </w:rPr>
      </w:pPr>
    </w:p>
    <w:p w14:paraId="56E396AD" w14:textId="77777777" w:rsidR="00B04A96" w:rsidRPr="00107709" w:rsidRDefault="00B04A96" w:rsidP="00BD3A1F">
      <w:pPr>
        <w:rPr>
          <w:rFonts w:ascii="Times New Roman" w:hAnsi="Times New Roman" w:cs="Times New Roman"/>
          <w:sz w:val="24"/>
          <w:szCs w:val="24"/>
        </w:rPr>
      </w:pPr>
    </w:p>
    <w:p w14:paraId="663D3580" w14:textId="77777777" w:rsidR="00B04A96" w:rsidRPr="00107709" w:rsidRDefault="00B04A96" w:rsidP="00BD3A1F">
      <w:pPr>
        <w:rPr>
          <w:rFonts w:ascii="Times New Roman" w:hAnsi="Times New Roman" w:cs="Times New Roman"/>
          <w:sz w:val="24"/>
          <w:szCs w:val="24"/>
        </w:rPr>
      </w:pPr>
    </w:p>
    <w:p w14:paraId="384A5E35" w14:textId="77777777" w:rsidR="00B04A96" w:rsidRPr="00107709" w:rsidRDefault="00B04A96" w:rsidP="00BD3A1F">
      <w:pPr>
        <w:rPr>
          <w:rFonts w:ascii="Times New Roman" w:hAnsi="Times New Roman" w:cs="Times New Roman"/>
          <w:sz w:val="24"/>
          <w:szCs w:val="24"/>
        </w:rPr>
      </w:pPr>
    </w:p>
    <w:p w14:paraId="4516A58B" w14:textId="77777777" w:rsidR="00B04A96" w:rsidRPr="00107709" w:rsidRDefault="00B04A96" w:rsidP="00BD3A1F">
      <w:pPr>
        <w:rPr>
          <w:rFonts w:ascii="Times New Roman" w:hAnsi="Times New Roman" w:cs="Times New Roman"/>
          <w:sz w:val="24"/>
          <w:szCs w:val="24"/>
        </w:rPr>
      </w:pPr>
    </w:p>
    <w:p w14:paraId="08B3ED0E" w14:textId="77777777" w:rsidR="00B04A96" w:rsidRPr="00107709" w:rsidRDefault="00B04A96" w:rsidP="00BD3A1F">
      <w:pPr>
        <w:rPr>
          <w:rFonts w:ascii="Times New Roman" w:hAnsi="Times New Roman" w:cs="Times New Roman"/>
          <w:sz w:val="24"/>
          <w:szCs w:val="24"/>
        </w:rPr>
      </w:pPr>
    </w:p>
    <w:p w14:paraId="1FD4D951" w14:textId="77777777" w:rsidR="00B04A96" w:rsidRPr="00107709" w:rsidRDefault="00B04A96" w:rsidP="00BD3A1F">
      <w:pPr>
        <w:rPr>
          <w:rFonts w:ascii="Times New Roman" w:hAnsi="Times New Roman" w:cs="Times New Roman"/>
          <w:sz w:val="24"/>
          <w:szCs w:val="24"/>
        </w:rPr>
      </w:pPr>
    </w:p>
    <w:p w14:paraId="2BD993C4" w14:textId="77777777" w:rsidR="00B04A96" w:rsidRPr="00107709" w:rsidRDefault="00B04A96" w:rsidP="00BD3A1F">
      <w:pPr>
        <w:rPr>
          <w:rFonts w:ascii="Times New Roman" w:hAnsi="Times New Roman" w:cs="Times New Roman"/>
          <w:sz w:val="24"/>
          <w:szCs w:val="24"/>
        </w:rPr>
      </w:pPr>
    </w:p>
    <w:p w14:paraId="761A8700" w14:textId="77777777" w:rsidR="00B04A96" w:rsidRPr="00107709" w:rsidRDefault="00B04A96" w:rsidP="00BD3A1F">
      <w:pPr>
        <w:rPr>
          <w:rFonts w:ascii="Times New Roman" w:hAnsi="Times New Roman" w:cs="Times New Roman"/>
          <w:sz w:val="24"/>
          <w:szCs w:val="24"/>
        </w:rPr>
      </w:pPr>
    </w:p>
    <w:p w14:paraId="624D49AD" w14:textId="77777777" w:rsidR="00B04A96" w:rsidRPr="00107709" w:rsidRDefault="00B04A96" w:rsidP="00BD3A1F">
      <w:pPr>
        <w:rPr>
          <w:rFonts w:ascii="Times New Roman" w:hAnsi="Times New Roman" w:cs="Times New Roman"/>
          <w:sz w:val="24"/>
          <w:szCs w:val="24"/>
        </w:rPr>
      </w:pPr>
    </w:p>
    <w:p w14:paraId="7095D531" w14:textId="77777777" w:rsidR="00B04A96" w:rsidRPr="00107709" w:rsidRDefault="00B04A96" w:rsidP="00BD3A1F">
      <w:pPr>
        <w:rPr>
          <w:rFonts w:ascii="Times New Roman" w:hAnsi="Times New Roman" w:cs="Times New Roman"/>
          <w:sz w:val="24"/>
          <w:szCs w:val="24"/>
        </w:rPr>
      </w:pPr>
    </w:p>
    <w:p w14:paraId="60E2A119" w14:textId="77777777" w:rsidR="00B04A96" w:rsidRPr="00107709" w:rsidRDefault="00B04A96" w:rsidP="00BD3A1F">
      <w:pPr>
        <w:rPr>
          <w:rFonts w:ascii="Times New Roman" w:hAnsi="Times New Roman" w:cs="Times New Roman"/>
          <w:sz w:val="24"/>
          <w:szCs w:val="24"/>
        </w:rPr>
      </w:pPr>
    </w:p>
    <w:p w14:paraId="6A9D18FF" w14:textId="77777777" w:rsidR="00B04A96" w:rsidRPr="00107709" w:rsidRDefault="00B04A96" w:rsidP="00BD3A1F">
      <w:pPr>
        <w:rPr>
          <w:rFonts w:ascii="Times New Roman" w:hAnsi="Times New Roman" w:cs="Times New Roman"/>
          <w:sz w:val="24"/>
          <w:szCs w:val="24"/>
        </w:rPr>
      </w:pPr>
    </w:p>
    <w:p w14:paraId="2C409DC8" w14:textId="77777777" w:rsidR="00B04A96" w:rsidRPr="00107709" w:rsidRDefault="00B04A96" w:rsidP="00BD3A1F">
      <w:pPr>
        <w:rPr>
          <w:rFonts w:ascii="Times New Roman" w:hAnsi="Times New Roman" w:cs="Times New Roman"/>
          <w:sz w:val="24"/>
          <w:szCs w:val="24"/>
        </w:rPr>
      </w:pPr>
    </w:p>
    <w:p w14:paraId="69FA2EC1" w14:textId="77777777" w:rsidR="00B04A96" w:rsidRPr="00107709" w:rsidRDefault="00B04A96" w:rsidP="00BD3A1F">
      <w:pPr>
        <w:rPr>
          <w:rFonts w:ascii="Times New Roman" w:hAnsi="Times New Roman" w:cs="Times New Roman"/>
          <w:sz w:val="24"/>
          <w:szCs w:val="24"/>
        </w:rPr>
      </w:pPr>
    </w:p>
    <w:p w14:paraId="6D5853C0" w14:textId="77777777" w:rsidR="00B04A96" w:rsidRPr="00107709" w:rsidRDefault="00B04A96" w:rsidP="00BD3A1F">
      <w:pPr>
        <w:rPr>
          <w:rFonts w:ascii="Times New Roman" w:hAnsi="Times New Roman" w:cs="Times New Roman"/>
          <w:sz w:val="24"/>
          <w:szCs w:val="24"/>
        </w:rPr>
      </w:pPr>
    </w:p>
    <w:p w14:paraId="286767F6" w14:textId="77777777" w:rsidR="00B04A96" w:rsidRPr="00107709" w:rsidRDefault="00B04A96" w:rsidP="00BD3A1F">
      <w:pPr>
        <w:rPr>
          <w:rFonts w:ascii="Times New Roman" w:hAnsi="Times New Roman" w:cs="Times New Roman"/>
          <w:sz w:val="24"/>
          <w:szCs w:val="24"/>
        </w:rPr>
      </w:pPr>
    </w:p>
    <w:p w14:paraId="417B971F" w14:textId="77777777" w:rsidR="00B04A96" w:rsidRPr="00107709" w:rsidRDefault="00B04A96" w:rsidP="00BD3A1F">
      <w:pPr>
        <w:rPr>
          <w:rFonts w:ascii="Times New Roman" w:hAnsi="Times New Roman" w:cs="Times New Roman"/>
          <w:sz w:val="24"/>
          <w:szCs w:val="24"/>
        </w:rPr>
      </w:pPr>
    </w:p>
    <w:p w14:paraId="5CAD5364" w14:textId="77777777" w:rsidR="00B04A96" w:rsidRPr="00107709" w:rsidRDefault="00B04A96" w:rsidP="00BD3A1F">
      <w:pPr>
        <w:rPr>
          <w:rFonts w:ascii="Times New Roman" w:hAnsi="Times New Roman" w:cs="Times New Roman"/>
          <w:sz w:val="24"/>
          <w:szCs w:val="24"/>
        </w:rPr>
      </w:pPr>
    </w:p>
    <w:p w14:paraId="3CFAF02C" w14:textId="77777777" w:rsidR="00B04A96" w:rsidRPr="00107709" w:rsidRDefault="00B04A96" w:rsidP="00BD3A1F">
      <w:pPr>
        <w:rPr>
          <w:rFonts w:ascii="Times New Roman" w:hAnsi="Times New Roman" w:cs="Times New Roman"/>
          <w:sz w:val="24"/>
          <w:szCs w:val="24"/>
        </w:rPr>
      </w:pPr>
    </w:p>
    <w:p w14:paraId="096F6DBF" w14:textId="77777777" w:rsidR="00B04A96" w:rsidRPr="00107709" w:rsidRDefault="00B04A96" w:rsidP="00BD3A1F">
      <w:pPr>
        <w:rPr>
          <w:rFonts w:ascii="Times New Roman" w:hAnsi="Times New Roman" w:cs="Times New Roman"/>
          <w:sz w:val="24"/>
          <w:szCs w:val="24"/>
        </w:rPr>
      </w:pPr>
    </w:p>
    <w:p w14:paraId="1BD394A0" w14:textId="77777777" w:rsidR="00B04A96" w:rsidRPr="00107709" w:rsidRDefault="00B04A96" w:rsidP="00BD3A1F">
      <w:pPr>
        <w:rPr>
          <w:rFonts w:ascii="Times New Roman" w:hAnsi="Times New Roman" w:cs="Times New Roman"/>
          <w:sz w:val="24"/>
          <w:szCs w:val="24"/>
        </w:rPr>
      </w:pPr>
    </w:p>
    <w:p w14:paraId="624D0544" w14:textId="77777777" w:rsidR="00B04A96" w:rsidRPr="00107709" w:rsidRDefault="00B04A96" w:rsidP="00BD3A1F">
      <w:pPr>
        <w:rPr>
          <w:rFonts w:ascii="Times New Roman" w:hAnsi="Times New Roman" w:cs="Times New Roman"/>
          <w:sz w:val="24"/>
          <w:szCs w:val="24"/>
        </w:rPr>
      </w:pPr>
    </w:p>
    <w:p w14:paraId="061E26BF" w14:textId="1EF97011" w:rsidR="0095622E" w:rsidRPr="00107709" w:rsidRDefault="00305646" w:rsidP="00BD3A1F">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Interpretation of results</w:t>
      </w:r>
    </w:p>
    <w:p w14:paraId="0F550035" w14:textId="77777777" w:rsidR="00304FB8" w:rsidRPr="00107709" w:rsidRDefault="00B606EA" w:rsidP="00BD3A1F">
      <w:pPr>
        <w:rPr>
          <w:rFonts w:ascii="Times New Roman" w:hAnsi="Times New Roman" w:cs="Times New Roman"/>
          <w:sz w:val="24"/>
          <w:szCs w:val="24"/>
        </w:rPr>
      </w:pPr>
      <w:r w:rsidRPr="00107709">
        <w:rPr>
          <w:rFonts w:ascii="Times New Roman" w:hAnsi="Times New Roman" w:cs="Times New Roman"/>
          <w:sz w:val="24"/>
          <w:szCs w:val="24"/>
        </w:rPr>
        <w:t xml:space="preserve">The results show a clear gap between knowing about neurodiversity and </w:t>
      </w:r>
      <w:r w:rsidR="00304FB8" w:rsidRPr="00107709">
        <w:rPr>
          <w:rFonts w:ascii="Times New Roman" w:hAnsi="Times New Roman" w:cs="Times New Roman"/>
          <w:sz w:val="24"/>
          <w:szCs w:val="24"/>
        </w:rPr>
        <w:t>making</w:t>
      </w:r>
      <w:r w:rsidRPr="00107709">
        <w:rPr>
          <w:rFonts w:ascii="Times New Roman" w:hAnsi="Times New Roman" w:cs="Times New Roman"/>
          <w:sz w:val="24"/>
          <w:szCs w:val="24"/>
        </w:rPr>
        <w:t xml:space="preserve"> workplaces inclusive. </w:t>
      </w:r>
      <w:r w:rsidR="00304FB8" w:rsidRPr="00107709">
        <w:rPr>
          <w:rFonts w:ascii="Times New Roman" w:hAnsi="Times New Roman" w:cs="Times New Roman"/>
          <w:sz w:val="24"/>
          <w:szCs w:val="24"/>
        </w:rPr>
        <w:t>A</w:t>
      </w:r>
      <w:r w:rsidRPr="00107709">
        <w:rPr>
          <w:rFonts w:ascii="Times New Roman" w:hAnsi="Times New Roman" w:cs="Times New Roman"/>
          <w:sz w:val="24"/>
          <w:szCs w:val="24"/>
        </w:rPr>
        <w:t xml:space="preserve">bout 70% of people said they were familiar with the idea, but most only had a surface-level understanding. Even though 73% thought their workplace was aware of neurodiversity, just 41% felt their workplace really supported neurodiverse colleagues. </w:t>
      </w:r>
    </w:p>
    <w:p w14:paraId="0BA7BFEB" w14:textId="340B0B6C" w:rsidR="00304FB8" w:rsidRPr="00107709" w:rsidRDefault="00B606EA" w:rsidP="00BD3A1F">
      <w:pPr>
        <w:rPr>
          <w:rFonts w:ascii="Times New Roman" w:hAnsi="Times New Roman" w:cs="Times New Roman"/>
          <w:sz w:val="24"/>
          <w:szCs w:val="24"/>
        </w:rPr>
      </w:pPr>
      <w:r w:rsidRPr="00107709">
        <w:rPr>
          <w:rFonts w:ascii="Times New Roman" w:hAnsi="Times New Roman" w:cs="Times New Roman"/>
          <w:sz w:val="24"/>
          <w:szCs w:val="24"/>
        </w:rPr>
        <w:t>This lines up with other research that says just being aware doesn’t mean people follow through or make meaningful changes. People pointed out several big obstacles in their organi</w:t>
      </w:r>
      <w:r w:rsidR="00F37EEA" w:rsidRPr="00107709">
        <w:rPr>
          <w:rFonts w:ascii="Times New Roman" w:hAnsi="Times New Roman" w:cs="Times New Roman"/>
          <w:sz w:val="24"/>
          <w:szCs w:val="24"/>
        </w:rPr>
        <w:t>s</w:t>
      </w:r>
      <w:r w:rsidRPr="00107709">
        <w:rPr>
          <w:rFonts w:ascii="Times New Roman" w:hAnsi="Times New Roman" w:cs="Times New Roman"/>
          <w:sz w:val="24"/>
          <w:szCs w:val="24"/>
        </w:rPr>
        <w:t xml:space="preserve">ations. Most mentioned a lack of real awareness (70%), trouble communicating (55%), and not enough management support (45%). All of this points to the need for better training so staff and managers can </w:t>
      </w:r>
      <w:r w:rsidR="00304FB8" w:rsidRPr="00107709">
        <w:rPr>
          <w:rFonts w:ascii="Times New Roman" w:hAnsi="Times New Roman" w:cs="Times New Roman"/>
          <w:sz w:val="24"/>
          <w:szCs w:val="24"/>
        </w:rPr>
        <w:t>help</w:t>
      </w:r>
      <w:r w:rsidRPr="00107709">
        <w:rPr>
          <w:rFonts w:ascii="Times New Roman" w:hAnsi="Times New Roman" w:cs="Times New Roman"/>
          <w:sz w:val="24"/>
          <w:szCs w:val="24"/>
        </w:rPr>
        <w:t xml:space="preserve"> neurodiverse coworkers. </w:t>
      </w:r>
    </w:p>
    <w:p w14:paraId="5AD8023D" w14:textId="02297630" w:rsidR="00D21F0B" w:rsidRPr="00107709" w:rsidRDefault="00B606EA" w:rsidP="00BD3A1F">
      <w:pPr>
        <w:rPr>
          <w:rFonts w:ascii="Times New Roman" w:hAnsi="Times New Roman" w:cs="Times New Roman"/>
          <w:sz w:val="24"/>
          <w:szCs w:val="24"/>
        </w:rPr>
      </w:pPr>
      <w:r w:rsidRPr="00107709">
        <w:rPr>
          <w:rFonts w:ascii="Times New Roman" w:hAnsi="Times New Roman" w:cs="Times New Roman"/>
          <w:sz w:val="24"/>
          <w:szCs w:val="24"/>
        </w:rPr>
        <w:t>When asked to rate workplace support, about 59% described it as either neutral or just not effective, which really shows the system needs fixing. Moving past just ticking boxes and toward real inclusion is still a big challenge. The open-ended responses backed all this up. People kept stressing the need for more awareness, clearer communication, and support tailored to individuals. That added strength to the findings, even though the small sample size means we can’t apply these results everywhere.</w:t>
      </w:r>
    </w:p>
    <w:p w14:paraId="1B08E3F8" w14:textId="77777777" w:rsidR="00304FB8" w:rsidRPr="00107709" w:rsidRDefault="00304FB8" w:rsidP="00BD3A1F">
      <w:pPr>
        <w:rPr>
          <w:rFonts w:ascii="Times New Roman" w:hAnsi="Times New Roman" w:cs="Times New Roman"/>
          <w:sz w:val="24"/>
          <w:szCs w:val="24"/>
        </w:rPr>
      </w:pPr>
    </w:p>
    <w:p w14:paraId="0D7C0A3A" w14:textId="77777777" w:rsidR="00304FB8" w:rsidRPr="00107709" w:rsidRDefault="00304FB8" w:rsidP="00BD3A1F">
      <w:pPr>
        <w:rPr>
          <w:rFonts w:ascii="Times New Roman" w:hAnsi="Times New Roman" w:cs="Times New Roman"/>
          <w:sz w:val="24"/>
          <w:szCs w:val="24"/>
        </w:rPr>
      </w:pPr>
    </w:p>
    <w:p w14:paraId="3EB8B834" w14:textId="77777777" w:rsidR="00304FB8" w:rsidRPr="00107709" w:rsidRDefault="00304FB8" w:rsidP="00BD3A1F">
      <w:pPr>
        <w:rPr>
          <w:rFonts w:ascii="Times New Roman" w:hAnsi="Times New Roman" w:cs="Times New Roman"/>
          <w:sz w:val="24"/>
          <w:szCs w:val="24"/>
        </w:rPr>
      </w:pPr>
    </w:p>
    <w:p w14:paraId="69315FFB" w14:textId="77777777" w:rsidR="00304FB8" w:rsidRPr="00107709" w:rsidRDefault="00304FB8" w:rsidP="00BD3A1F">
      <w:pPr>
        <w:rPr>
          <w:rFonts w:ascii="Times New Roman" w:hAnsi="Times New Roman" w:cs="Times New Roman"/>
          <w:sz w:val="24"/>
          <w:szCs w:val="24"/>
        </w:rPr>
      </w:pPr>
    </w:p>
    <w:p w14:paraId="6B9688ED" w14:textId="77777777" w:rsidR="00304FB8" w:rsidRPr="00107709" w:rsidRDefault="00304FB8" w:rsidP="00BD3A1F">
      <w:pPr>
        <w:rPr>
          <w:rFonts w:ascii="Times New Roman" w:hAnsi="Times New Roman" w:cs="Times New Roman"/>
          <w:sz w:val="24"/>
          <w:szCs w:val="24"/>
        </w:rPr>
      </w:pPr>
    </w:p>
    <w:p w14:paraId="43451395" w14:textId="77777777" w:rsidR="00304FB8" w:rsidRPr="00107709" w:rsidRDefault="00304FB8" w:rsidP="00BD3A1F">
      <w:pPr>
        <w:rPr>
          <w:rFonts w:ascii="Times New Roman" w:hAnsi="Times New Roman" w:cs="Times New Roman"/>
          <w:sz w:val="24"/>
          <w:szCs w:val="24"/>
        </w:rPr>
      </w:pPr>
    </w:p>
    <w:p w14:paraId="2B60717C" w14:textId="77777777" w:rsidR="00304FB8" w:rsidRPr="00107709" w:rsidRDefault="00304FB8" w:rsidP="00BD3A1F">
      <w:pPr>
        <w:rPr>
          <w:rFonts w:ascii="Times New Roman" w:hAnsi="Times New Roman" w:cs="Times New Roman"/>
          <w:sz w:val="24"/>
          <w:szCs w:val="24"/>
        </w:rPr>
      </w:pPr>
    </w:p>
    <w:p w14:paraId="2F6178AB" w14:textId="77777777" w:rsidR="00304FB8" w:rsidRPr="00107709" w:rsidRDefault="00304FB8" w:rsidP="00BD3A1F">
      <w:pPr>
        <w:rPr>
          <w:rFonts w:ascii="Times New Roman" w:hAnsi="Times New Roman" w:cs="Times New Roman"/>
          <w:sz w:val="24"/>
          <w:szCs w:val="24"/>
        </w:rPr>
      </w:pPr>
    </w:p>
    <w:p w14:paraId="5AB4B06A" w14:textId="77777777" w:rsidR="00304FB8" w:rsidRPr="00107709" w:rsidRDefault="00304FB8" w:rsidP="00BD3A1F">
      <w:pPr>
        <w:rPr>
          <w:rFonts w:ascii="Times New Roman" w:hAnsi="Times New Roman" w:cs="Times New Roman"/>
          <w:sz w:val="24"/>
          <w:szCs w:val="24"/>
        </w:rPr>
      </w:pPr>
    </w:p>
    <w:p w14:paraId="2917E349" w14:textId="77777777" w:rsidR="00304FB8" w:rsidRPr="00107709" w:rsidRDefault="00304FB8" w:rsidP="00BD3A1F">
      <w:pPr>
        <w:rPr>
          <w:rFonts w:ascii="Times New Roman" w:hAnsi="Times New Roman" w:cs="Times New Roman"/>
          <w:sz w:val="24"/>
          <w:szCs w:val="24"/>
        </w:rPr>
      </w:pPr>
    </w:p>
    <w:p w14:paraId="3CFC64A4" w14:textId="77777777" w:rsidR="00304FB8" w:rsidRPr="00107709" w:rsidRDefault="00304FB8" w:rsidP="00BD3A1F">
      <w:pPr>
        <w:rPr>
          <w:rFonts w:ascii="Times New Roman" w:hAnsi="Times New Roman" w:cs="Times New Roman"/>
          <w:sz w:val="24"/>
          <w:szCs w:val="24"/>
        </w:rPr>
      </w:pPr>
    </w:p>
    <w:p w14:paraId="567AFEBA" w14:textId="77777777" w:rsidR="00304FB8" w:rsidRPr="00107709" w:rsidRDefault="00304FB8" w:rsidP="00BD3A1F">
      <w:pPr>
        <w:rPr>
          <w:rFonts w:ascii="Times New Roman" w:hAnsi="Times New Roman" w:cs="Times New Roman"/>
          <w:sz w:val="24"/>
          <w:szCs w:val="24"/>
        </w:rPr>
      </w:pPr>
    </w:p>
    <w:p w14:paraId="3D8BAD41" w14:textId="77777777" w:rsidR="00304FB8" w:rsidRPr="00107709" w:rsidRDefault="00304FB8" w:rsidP="00BD3A1F">
      <w:pPr>
        <w:rPr>
          <w:rFonts w:ascii="Times New Roman" w:hAnsi="Times New Roman" w:cs="Times New Roman"/>
          <w:sz w:val="24"/>
          <w:szCs w:val="24"/>
        </w:rPr>
      </w:pPr>
    </w:p>
    <w:p w14:paraId="4DF36869" w14:textId="77777777" w:rsidR="00304FB8" w:rsidRPr="00107709" w:rsidRDefault="00304FB8" w:rsidP="00BD3A1F">
      <w:pPr>
        <w:rPr>
          <w:rFonts w:ascii="Times New Roman" w:hAnsi="Times New Roman" w:cs="Times New Roman"/>
          <w:sz w:val="24"/>
          <w:szCs w:val="24"/>
        </w:rPr>
      </w:pPr>
    </w:p>
    <w:p w14:paraId="34D3647C" w14:textId="77777777" w:rsidR="00304FB8" w:rsidRPr="00107709" w:rsidRDefault="00304FB8" w:rsidP="00BD3A1F">
      <w:pPr>
        <w:rPr>
          <w:rFonts w:ascii="Times New Roman" w:hAnsi="Times New Roman" w:cs="Times New Roman"/>
          <w:sz w:val="24"/>
          <w:szCs w:val="24"/>
        </w:rPr>
      </w:pPr>
    </w:p>
    <w:p w14:paraId="447F49DF" w14:textId="77777777" w:rsidR="00304FB8" w:rsidRPr="00107709" w:rsidRDefault="00304FB8" w:rsidP="00BD3A1F">
      <w:pPr>
        <w:rPr>
          <w:rFonts w:ascii="Times New Roman" w:hAnsi="Times New Roman" w:cs="Times New Roman"/>
          <w:sz w:val="24"/>
          <w:szCs w:val="24"/>
        </w:rPr>
      </w:pPr>
    </w:p>
    <w:p w14:paraId="130309B0" w14:textId="77777777" w:rsidR="00304FB8" w:rsidRPr="00107709" w:rsidRDefault="00304FB8" w:rsidP="00BD3A1F">
      <w:pPr>
        <w:rPr>
          <w:rFonts w:ascii="Times New Roman" w:hAnsi="Times New Roman" w:cs="Times New Roman"/>
          <w:sz w:val="24"/>
          <w:szCs w:val="24"/>
        </w:rPr>
      </w:pPr>
    </w:p>
    <w:p w14:paraId="37468213" w14:textId="77777777" w:rsidR="002B5E91" w:rsidRDefault="002B5E91" w:rsidP="00BD3A1F">
      <w:pPr>
        <w:rPr>
          <w:rFonts w:ascii="Times New Roman" w:hAnsi="Times New Roman" w:cs="Times New Roman"/>
          <w:b/>
          <w:bCs/>
          <w:sz w:val="24"/>
          <w:szCs w:val="24"/>
        </w:rPr>
      </w:pPr>
    </w:p>
    <w:p w14:paraId="32971520" w14:textId="77777777" w:rsidR="002B5E91" w:rsidRDefault="002B5E91" w:rsidP="00BD3A1F">
      <w:pPr>
        <w:rPr>
          <w:rFonts w:ascii="Times New Roman" w:hAnsi="Times New Roman" w:cs="Times New Roman"/>
          <w:b/>
          <w:bCs/>
          <w:sz w:val="24"/>
          <w:szCs w:val="24"/>
        </w:rPr>
      </w:pPr>
    </w:p>
    <w:p w14:paraId="6E3924DD" w14:textId="26F8D1D8" w:rsidR="00BE3C76" w:rsidRPr="00107709" w:rsidRDefault="00BE3C76" w:rsidP="00BD3A1F">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 xml:space="preserve">Reflection </w:t>
      </w:r>
    </w:p>
    <w:p w14:paraId="6356395D" w14:textId="77777777" w:rsidR="00724F1B" w:rsidRPr="00107709" w:rsidRDefault="0025791D" w:rsidP="00BD3A1F">
      <w:pPr>
        <w:rPr>
          <w:rFonts w:ascii="Times New Roman" w:hAnsi="Times New Roman" w:cs="Times New Roman"/>
          <w:sz w:val="24"/>
          <w:szCs w:val="24"/>
        </w:rPr>
      </w:pPr>
      <w:r w:rsidRPr="00107709">
        <w:rPr>
          <w:rFonts w:ascii="Times New Roman" w:hAnsi="Times New Roman" w:cs="Times New Roman"/>
          <w:sz w:val="24"/>
          <w:szCs w:val="24"/>
        </w:rPr>
        <w:t xml:space="preserve">One big strength of this study is its mixed-methods approach. Pulling together both qualitative and quantitative methods let the researchers dig into personal stories while still spotting bigger patterns. This kind of mix boosts how solid the results feel, since you can check findings across different types of data (Creswell &amp; Creswell, 2018). </w:t>
      </w:r>
    </w:p>
    <w:p w14:paraId="57F25D66" w14:textId="77777777" w:rsidR="003A35EF" w:rsidRPr="00107709" w:rsidRDefault="0025791D" w:rsidP="00BD3A1F">
      <w:pPr>
        <w:rPr>
          <w:rFonts w:ascii="Times New Roman" w:hAnsi="Times New Roman" w:cs="Times New Roman"/>
          <w:sz w:val="24"/>
          <w:szCs w:val="24"/>
        </w:rPr>
      </w:pPr>
      <w:r w:rsidRPr="00107709">
        <w:rPr>
          <w:rFonts w:ascii="Times New Roman" w:hAnsi="Times New Roman" w:cs="Times New Roman"/>
          <w:sz w:val="24"/>
          <w:szCs w:val="24"/>
        </w:rPr>
        <w:t xml:space="preserve">That said, some limitations stand out. There were only </w:t>
      </w:r>
      <w:r w:rsidR="003A35EF" w:rsidRPr="00107709">
        <w:rPr>
          <w:rFonts w:ascii="Times New Roman" w:hAnsi="Times New Roman" w:cs="Times New Roman"/>
          <w:sz w:val="24"/>
          <w:szCs w:val="24"/>
        </w:rPr>
        <w:t>37</w:t>
      </w:r>
      <w:r w:rsidRPr="00107709">
        <w:rPr>
          <w:rFonts w:ascii="Times New Roman" w:hAnsi="Times New Roman" w:cs="Times New Roman"/>
          <w:sz w:val="24"/>
          <w:szCs w:val="24"/>
        </w:rPr>
        <w:t xml:space="preserve"> participants, which makes it tough to say the results speak for everyone. And because they used convenience sampling, the group probably wasn’t very diverse. People likely came from similar backgrounds or had similar experiences, which can skew things (Etikan et al., 2016). </w:t>
      </w:r>
    </w:p>
    <w:p w14:paraId="253DA877" w14:textId="01208747" w:rsidR="00BE3C76" w:rsidRPr="00107709" w:rsidRDefault="0025791D" w:rsidP="00BD3A1F">
      <w:pPr>
        <w:rPr>
          <w:rFonts w:ascii="Times New Roman" w:hAnsi="Times New Roman" w:cs="Times New Roman"/>
          <w:sz w:val="24"/>
          <w:szCs w:val="24"/>
        </w:rPr>
      </w:pPr>
      <w:r w:rsidRPr="00107709">
        <w:rPr>
          <w:rFonts w:ascii="Times New Roman" w:hAnsi="Times New Roman" w:cs="Times New Roman"/>
          <w:sz w:val="24"/>
          <w:szCs w:val="24"/>
        </w:rPr>
        <w:t>Survey design posed another challenge. The structured questions help keep things consistent, but they can also box people in and miss out on more subtle opinions or experiences. If future research used a bigger, more varied group and brought in more open-ended questions, it could capture a richer range of perspectives.</w:t>
      </w:r>
    </w:p>
    <w:p w14:paraId="269512C7" w14:textId="77777777" w:rsidR="00304FB8" w:rsidRPr="00107709" w:rsidRDefault="00304FB8" w:rsidP="00BD3A1F">
      <w:pPr>
        <w:rPr>
          <w:rFonts w:ascii="Times New Roman" w:hAnsi="Times New Roman" w:cs="Times New Roman"/>
          <w:sz w:val="24"/>
          <w:szCs w:val="24"/>
        </w:rPr>
      </w:pPr>
    </w:p>
    <w:p w14:paraId="1361AB34" w14:textId="77777777" w:rsidR="00304FB8" w:rsidRPr="00107709" w:rsidRDefault="00304FB8" w:rsidP="00BD3A1F">
      <w:pPr>
        <w:rPr>
          <w:rFonts w:ascii="Times New Roman" w:hAnsi="Times New Roman" w:cs="Times New Roman"/>
          <w:sz w:val="24"/>
          <w:szCs w:val="24"/>
        </w:rPr>
      </w:pPr>
    </w:p>
    <w:p w14:paraId="655FA31C" w14:textId="77777777" w:rsidR="00304FB8" w:rsidRPr="00107709" w:rsidRDefault="00304FB8" w:rsidP="00BD3A1F">
      <w:pPr>
        <w:rPr>
          <w:rFonts w:ascii="Times New Roman" w:hAnsi="Times New Roman" w:cs="Times New Roman"/>
          <w:sz w:val="24"/>
          <w:szCs w:val="24"/>
        </w:rPr>
      </w:pPr>
    </w:p>
    <w:p w14:paraId="4BE9F3EE" w14:textId="77777777" w:rsidR="00304FB8" w:rsidRPr="00107709" w:rsidRDefault="00304FB8" w:rsidP="00BD3A1F">
      <w:pPr>
        <w:rPr>
          <w:rFonts w:ascii="Times New Roman" w:hAnsi="Times New Roman" w:cs="Times New Roman"/>
          <w:sz w:val="24"/>
          <w:szCs w:val="24"/>
        </w:rPr>
      </w:pPr>
    </w:p>
    <w:p w14:paraId="4ED7611C" w14:textId="77777777" w:rsidR="00304FB8" w:rsidRPr="00107709" w:rsidRDefault="00304FB8" w:rsidP="00BD3A1F">
      <w:pPr>
        <w:rPr>
          <w:rFonts w:ascii="Times New Roman" w:hAnsi="Times New Roman" w:cs="Times New Roman"/>
          <w:sz w:val="24"/>
          <w:szCs w:val="24"/>
        </w:rPr>
      </w:pPr>
    </w:p>
    <w:p w14:paraId="42CFB1F7" w14:textId="77777777" w:rsidR="00304FB8" w:rsidRPr="00107709" w:rsidRDefault="00304FB8" w:rsidP="00BD3A1F">
      <w:pPr>
        <w:rPr>
          <w:rFonts w:ascii="Times New Roman" w:hAnsi="Times New Roman" w:cs="Times New Roman"/>
          <w:sz w:val="24"/>
          <w:szCs w:val="24"/>
        </w:rPr>
      </w:pPr>
    </w:p>
    <w:p w14:paraId="3E14A5F8" w14:textId="77777777" w:rsidR="00304FB8" w:rsidRPr="00107709" w:rsidRDefault="00304FB8" w:rsidP="00BD3A1F">
      <w:pPr>
        <w:rPr>
          <w:rFonts w:ascii="Times New Roman" w:hAnsi="Times New Roman" w:cs="Times New Roman"/>
          <w:sz w:val="24"/>
          <w:szCs w:val="24"/>
        </w:rPr>
      </w:pPr>
    </w:p>
    <w:p w14:paraId="7E58D790" w14:textId="77777777" w:rsidR="00304FB8" w:rsidRPr="00107709" w:rsidRDefault="00304FB8" w:rsidP="00BD3A1F">
      <w:pPr>
        <w:rPr>
          <w:rFonts w:ascii="Times New Roman" w:hAnsi="Times New Roman" w:cs="Times New Roman"/>
          <w:sz w:val="24"/>
          <w:szCs w:val="24"/>
        </w:rPr>
      </w:pPr>
    </w:p>
    <w:p w14:paraId="4D1B6194" w14:textId="77777777" w:rsidR="00304FB8" w:rsidRPr="00107709" w:rsidRDefault="00304FB8" w:rsidP="00BD3A1F">
      <w:pPr>
        <w:rPr>
          <w:rFonts w:ascii="Times New Roman" w:hAnsi="Times New Roman" w:cs="Times New Roman"/>
          <w:sz w:val="24"/>
          <w:szCs w:val="24"/>
        </w:rPr>
      </w:pPr>
    </w:p>
    <w:p w14:paraId="7A93D284" w14:textId="77777777" w:rsidR="002B5E91" w:rsidRDefault="002B5E91" w:rsidP="00BD3A1F">
      <w:pPr>
        <w:rPr>
          <w:rFonts w:ascii="Times New Roman" w:hAnsi="Times New Roman" w:cs="Times New Roman"/>
          <w:b/>
          <w:bCs/>
          <w:sz w:val="24"/>
          <w:szCs w:val="24"/>
        </w:rPr>
      </w:pPr>
    </w:p>
    <w:p w14:paraId="5F66D57D" w14:textId="77777777" w:rsidR="002B5E91" w:rsidRDefault="002B5E91" w:rsidP="00BD3A1F">
      <w:pPr>
        <w:rPr>
          <w:rFonts w:ascii="Times New Roman" w:hAnsi="Times New Roman" w:cs="Times New Roman"/>
          <w:b/>
          <w:bCs/>
          <w:sz w:val="24"/>
          <w:szCs w:val="24"/>
        </w:rPr>
      </w:pPr>
    </w:p>
    <w:p w14:paraId="676EBB98" w14:textId="77777777" w:rsidR="002B5E91" w:rsidRDefault="002B5E91" w:rsidP="00BD3A1F">
      <w:pPr>
        <w:rPr>
          <w:rFonts w:ascii="Times New Roman" w:hAnsi="Times New Roman" w:cs="Times New Roman"/>
          <w:b/>
          <w:bCs/>
          <w:sz w:val="24"/>
          <w:szCs w:val="24"/>
        </w:rPr>
      </w:pPr>
    </w:p>
    <w:p w14:paraId="41A8FEC7" w14:textId="77777777" w:rsidR="002B5E91" w:rsidRDefault="002B5E91" w:rsidP="00BD3A1F">
      <w:pPr>
        <w:rPr>
          <w:rFonts w:ascii="Times New Roman" w:hAnsi="Times New Roman" w:cs="Times New Roman"/>
          <w:b/>
          <w:bCs/>
          <w:sz w:val="24"/>
          <w:szCs w:val="24"/>
        </w:rPr>
      </w:pPr>
    </w:p>
    <w:p w14:paraId="21A07BEA" w14:textId="77777777" w:rsidR="002B5E91" w:rsidRDefault="002B5E91" w:rsidP="00BD3A1F">
      <w:pPr>
        <w:rPr>
          <w:rFonts w:ascii="Times New Roman" w:hAnsi="Times New Roman" w:cs="Times New Roman"/>
          <w:b/>
          <w:bCs/>
          <w:sz w:val="24"/>
          <w:szCs w:val="24"/>
        </w:rPr>
      </w:pPr>
    </w:p>
    <w:p w14:paraId="3C7D69E5" w14:textId="77777777" w:rsidR="002B5E91" w:rsidRDefault="002B5E91" w:rsidP="00BD3A1F">
      <w:pPr>
        <w:rPr>
          <w:rFonts w:ascii="Times New Roman" w:hAnsi="Times New Roman" w:cs="Times New Roman"/>
          <w:b/>
          <w:bCs/>
          <w:sz w:val="24"/>
          <w:szCs w:val="24"/>
        </w:rPr>
      </w:pPr>
    </w:p>
    <w:p w14:paraId="68E52530" w14:textId="77777777" w:rsidR="002B5E91" w:rsidRDefault="002B5E91" w:rsidP="00BD3A1F">
      <w:pPr>
        <w:rPr>
          <w:rFonts w:ascii="Times New Roman" w:hAnsi="Times New Roman" w:cs="Times New Roman"/>
          <w:b/>
          <w:bCs/>
          <w:sz w:val="24"/>
          <w:szCs w:val="24"/>
        </w:rPr>
      </w:pPr>
    </w:p>
    <w:p w14:paraId="0F6A53E4" w14:textId="77777777" w:rsidR="002B5E91" w:rsidRDefault="002B5E91" w:rsidP="00BD3A1F">
      <w:pPr>
        <w:rPr>
          <w:rFonts w:ascii="Times New Roman" w:hAnsi="Times New Roman" w:cs="Times New Roman"/>
          <w:b/>
          <w:bCs/>
          <w:sz w:val="24"/>
          <w:szCs w:val="24"/>
        </w:rPr>
      </w:pPr>
    </w:p>
    <w:p w14:paraId="75290646" w14:textId="77777777" w:rsidR="002B5E91" w:rsidRDefault="002B5E91" w:rsidP="00BD3A1F">
      <w:pPr>
        <w:rPr>
          <w:rFonts w:ascii="Times New Roman" w:hAnsi="Times New Roman" w:cs="Times New Roman"/>
          <w:b/>
          <w:bCs/>
          <w:sz w:val="24"/>
          <w:szCs w:val="24"/>
        </w:rPr>
      </w:pPr>
    </w:p>
    <w:p w14:paraId="2FD977DC" w14:textId="77777777" w:rsidR="002B5E91" w:rsidRDefault="002B5E91" w:rsidP="00BD3A1F">
      <w:pPr>
        <w:rPr>
          <w:rFonts w:ascii="Times New Roman" w:hAnsi="Times New Roman" w:cs="Times New Roman"/>
          <w:b/>
          <w:bCs/>
          <w:sz w:val="24"/>
          <w:szCs w:val="24"/>
        </w:rPr>
      </w:pPr>
    </w:p>
    <w:p w14:paraId="2BE4EF40" w14:textId="77777777" w:rsidR="002B5E91" w:rsidRDefault="002B5E91" w:rsidP="00BD3A1F">
      <w:pPr>
        <w:rPr>
          <w:rFonts w:ascii="Times New Roman" w:hAnsi="Times New Roman" w:cs="Times New Roman"/>
          <w:b/>
          <w:bCs/>
          <w:sz w:val="24"/>
          <w:szCs w:val="24"/>
        </w:rPr>
      </w:pPr>
    </w:p>
    <w:p w14:paraId="1230238A" w14:textId="77777777" w:rsidR="002B5E91" w:rsidRDefault="002B5E91" w:rsidP="00BD3A1F">
      <w:pPr>
        <w:rPr>
          <w:rFonts w:ascii="Times New Roman" w:hAnsi="Times New Roman" w:cs="Times New Roman"/>
          <w:b/>
          <w:bCs/>
          <w:sz w:val="24"/>
          <w:szCs w:val="24"/>
        </w:rPr>
      </w:pPr>
    </w:p>
    <w:p w14:paraId="26793DCA" w14:textId="08BB3D6D" w:rsidR="0025791D" w:rsidRPr="00107709" w:rsidRDefault="0025791D" w:rsidP="00BD3A1F">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Conclusion</w:t>
      </w:r>
    </w:p>
    <w:p w14:paraId="144C2E04" w14:textId="77777777" w:rsidR="0033156B"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 xml:space="preserve">The numbers back up what people have been saying all along: most </w:t>
      </w:r>
      <w:r w:rsidR="0062369B" w:rsidRPr="00107709">
        <w:rPr>
          <w:rFonts w:ascii="Times New Roman" w:hAnsi="Times New Roman" w:cs="Times New Roman"/>
          <w:sz w:val="24"/>
          <w:szCs w:val="24"/>
        </w:rPr>
        <w:t>people</w:t>
      </w:r>
      <w:r w:rsidRPr="00107709">
        <w:rPr>
          <w:rFonts w:ascii="Times New Roman" w:hAnsi="Times New Roman" w:cs="Times New Roman"/>
          <w:sz w:val="24"/>
          <w:szCs w:val="24"/>
        </w:rPr>
        <w:t xml:space="preserve"> have heard of neurodiversity, but real understanding and support in the workplace still fall short. </w:t>
      </w:r>
    </w:p>
    <w:p w14:paraId="75F7F299" w14:textId="77777777" w:rsidR="008F7811"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This research makes it clear</w:t>
      </w:r>
      <w:r w:rsidR="0033156B" w:rsidRPr="00107709">
        <w:rPr>
          <w:rFonts w:ascii="Times New Roman" w:hAnsi="Times New Roman" w:cs="Times New Roman"/>
          <w:sz w:val="24"/>
          <w:szCs w:val="24"/>
        </w:rPr>
        <w:t>. C</w:t>
      </w:r>
      <w:r w:rsidRPr="00107709">
        <w:rPr>
          <w:rFonts w:ascii="Times New Roman" w:hAnsi="Times New Roman" w:cs="Times New Roman"/>
          <w:sz w:val="24"/>
          <w:szCs w:val="24"/>
        </w:rPr>
        <w:t xml:space="preserve">ompanies need to do more than just talk about neurodiversity. It can’t be some side project. It needs to be part of the big picture, woven into company strategy from the top down. </w:t>
      </w:r>
    </w:p>
    <w:p w14:paraId="3C154A43" w14:textId="4360FEB3" w:rsidR="009B5384" w:rsidRPr="00107709" w:rsidRDefault="008F7811" w:rsidP="00BD3A1F">
      <w:pPr>
        <w:rPr>
          <w:rFonts w:ascii="Times New Roman" w:hAnsi="Times New Roman" w:cs="Times New Roman"/>
          <w:sz w:val="24"/>
          <w:szCs w:val="24"/>
        </w:rPr>
      </w:pPr>
      <w:r w:rsidRPr="00107709">
        <w:rPr>
          <w:rFonts w:ascii="Times New Roman" w:hAnsi="Times New Roman" w:cs="Times New Roman"/>
          <w:sz w:val="24"/>
          <w:szCs w:val="24"/>
        </w:rPr>
        <w:t>W</w:t>
      </w:r>
      <w:r w:rsidR="00AB07E2" w:rsidRPr="00107709">
        <w:rPr>
          <w:rFonts w:ascii="Times New Roman" w:hAnsi="Times New Roman" w:cs="Times New Roman"/>
          <w:sz w:val="24"/>
          <w:szCs w:val="24"/>
        </w:rPr>
        <w:t>hat should organi</w:t>
      </w:r>
      <w:r w:rsidRPr="00107709">
        <w:rPr>
          <w:rFonts w:ascii="Times New Roman" w:hAnsi="Times New Roman" w:cs="Times New Roman"/>
          <w:sz w:val="24"/>
          <w:szCs w:val="24"/>
        </w:rPr>
        <w:t>s</w:t>
      </w:r>
      <w:r w:rsidR="00AB07E2" w:rsidRPr="00107709">
        <w:rPr>
          <w:rFonts w:ascii="Times New Roman" w:hAnsi="Times New Roman" w:cs="Times New Roman"/>
          <w:sz w:val="24"/>
          <w:szCs w:val="24"/>
        </w:rPr>
        <w:t xml:space="preserve">ations </w:t>
      </w:r>
      <w:r w:rsidR="009B5384" w:rsidRPr="00107709">
        <w:rPr>
          <w:rFonts w:ascii="Times New Roman" w:hAnsi="Times New Roman" w:cs="Times New Roman"/>
          <w:sz w:val="24"/>
          <w:szCs w:val="24"/>
        </w:rPr>
        <w:t>do</w:t>
      </w:r>
      <w:r w:rsidR="00AB07E2" w:rsidRPr="00107709">
        <w:rPr>
          <w:rFonts w:ascii="Times New Roman" w:hAnsi="Times New Roman" w:cs="Times New Roman"/>
          <w:sz w:val="24"/>
          <w:szCs w:val="24"/>
        </w:rPr>
        <w:t xml:space="preserve">? </w:t>
      </w:r>
    </w:p>
    <w:p w14:paraId="71FA6B5D" w14:textId="77777777" w:rsidR="009B5384"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 xml:space="preserve">Start with real training programs that don’t just happen once and fade away. </w:t>
      </w:r>
    </w:p>
    <w:p w14:paraId="25DC1FA0" w14:textId="77777777" w:rsidR="009B5384"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 xml:space="preserve">Put policies in place that go further than just following the law. </w:t>
      </w:r>
    </w:p>
    <w:p w14:paraId="4B4B8288" w14:textId="77777777" w:rsidR="009B5384"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 xml:space="preserve">Make neurodiversity part of the workplace culture and set the example at the leadership level. </w:t>
      </w:r>
    </w:p>
    <w:p w14:paraId="37E8B6DE" w14:textId="1CD7D682" w:rsidR="0025791D" w:rsidRPr="00107709" w:rsidRDefault="00AB07E2" w:rsidP="00BD3A1F">
      <w:pPr>
        <w:rPr>
          <w:rFonts w:ascii="Times New Roman" w:hAnsi="Times New Roman" w:cs="Times New Roman"/>
          <w:sz w:val="24"/>
          <w:szCs w:val="24"/>
        </w:rPr>
      </w:pPr>
      <w:r w:rsidRPr="00107709">
        <w:rPr>
          <w:rFonts w:ascii="Times New Roman" w:hAnsi="Times New Roman" w:cs="Times New Roman"/>
          <w:sz w:val="24"/>
          <w:szCs w:val="24"/>
        </w:rPr>
        <w:t>All this isn’t just about fairness. Embracing neurodiversity helps people thrive, and when they do, the whole organi</w:t>
      </w:r>
      <w:r w:rsidR="00DE54D4" w:rsidRPr="00107709">
        <w:rPr>
          <w:rFonts w:ascii="Times New Roman" w:hAnsi="Times New Roman" w:cs="Times New Roman"/>
          <w:sz w:val="24"/>
          <w:szCs w:val="24"/>
        </w:rPr>
        <w:t>s</w:t>
      </w:r>
      <w:r w:rsidRPr="00107709">
        <w:rPr>
          <w:rFonts w:ascii="Times New Roman" w:hAnsi="Times New Roman" w:cs="Times New Roman"/>
          <w:sz w:val="24"/>
          <w:szCs w:val="24"/>
        </w:rPr>
        <w:t>ation gets more creative, innovative, and successful (Austin &amp; Pisano, 2017).</w:t>
      </w:r>
    </w:p>
    <w:p w14:paraId="17B3843A" w14:textId="77777777" w:rsidR="003D480A" w:rsidRPr="00107709" w:rsidRDefault="003D480A" w:rsidP="00BD3A1F">
      <w:pPr>
        <w:rPr>
          <w:rFonts w:ascii="Times New Roman" w:hAnsi="Times New Roman" w:cs="Times New Roman"/>
          <w:sz w:val="24"/>
          <w:szCs w:val="24"/>
        </w:rPr>
      </w:pPr>
    </w:p>
    <w:p w14:paraId="413F4C59" w14:textId="77777777" w:rsidR="003D480A" w:rsidRPr="00107709" w:rsidRDefault="003D480A" w:rsidP="00BD3A1F">
      <w:pPr>
        <w:rPr>
          <w:rFonts w:ascii="Times New Roman" w:hAnsi="Times New Roman" w:cs="Times New Roman"/>
          <w:sz w:val="24"/>
          <w:szCs w:val="24"/>
        </w:rPr>
      </w:pPr>
    </w:p>
    <w:p w14:paraId="7FF2EC40" w14:textId="77777777" w:rsidR="003D480A" w:rsidRPr="00107709" w:rsidRDefault="003D480A" w:rsidP="00BD3A1F">
      <w:pPr>
        <w:rPr>
          <w:rFonts w:ascii="Times New Roman" w:hAnsi="Times New Roman" w:cs="Times New Roman"/>
          <w:sz w:val="24"/>
          <w:szCs w:val="24"/>
        </w:rPr>
      </w:pPr>
    </w:p>
    <w:p w14:paraId="2BA39E45" w14:textId="77777777" w:rsidR="003D480A" w:rsidRPr="00107709" w:rsidRDefault="003D480A" w:rsidP="00BD3A1F">
      <w:pPr>
        <w:rPr>
          <w:rFonts w:ascii="Times New Roman" w:hAnsi="Times New Roman" w:cs="Times New Roman"/>
          <w:sz w:val="24"/>
          <w:szCs w:val="24"/>
        </w:rPr>
      </w:pPr>
    </w:p>
    <w:p w14:paraId="4AC99652" w14:textId="77777777" w:rsidR="00304FB8" w:rsidRPr="00107709" w:rsidRDefault="00304FB8" w:rsidP="00BD3A1F">
      <w:pPr>
        <w:rPr>
          <w:rFonts w:ascii="Times New Roman" w:hAnsi="Times New Roman" w:cs="Times New Roman"/>
          <w:sz w:val="24"/>
          <w:szCs w:val="24"/>
        </w:rPr>
      </w:pPr>
    </w:p>
    <w:p w14:paraId="249D0DBD" w14:textId="77777777" w:rsidR="00304FB8" w:rsidRPr="00107709" w:rsidRDefault="00304FB8" w:rsidP="00BD3A1F">
      <w:pPr>
        <w:rPr>
          <w:rFonts w:ascii="Times New Roman" w:hAnsi="Times New Roman" w:cs="Times New Roman"/>
          <w:sz w:val="24"/>
          <w:szCs w:val="24"/>
        </w:rPr>
      </w:pPr>
    </w:p>
    <w:p w14:paraId="79689DF9" w14:textId="77777777" w:rsidR="00304FB8" w:rsidRPr="00107709" w:rsidRDefault="00304FB8" w:rsidP="00BD3A1F">
      <w:pPr>
        <w:rPr>
          <w:rFonts w:ascii="Times New Roman" w:hAnsi="Times New Roman" w:cs="Times New Roman"/>
          <w:sz w:val="24"/>
          <w:szCs w:val="24"/>
        </w:rPr>
      </w:pPr>
    </w:p>
    <w:p w14:paraId="242EB32E" w14:textId="77777777" w:rsidR="00304FB8" w:rsidRPr="00107709" w:rsidRDefault="00304FB8" w:rsidP="00BD3A1F">
      <w:pPr>
        <w:rPr>
          <w:rFonts w:ascii="Times New Roman" w:hAnsi="Times New Roman" w:cs="Times New Roman"/>
          <w:sz w:val="24"/>
          <w:szCs w:val="24"/>
        </w:rPr>
      </w:pPr>
    </w:p>
    <w:p w14:paraId="18A591F4" w14:textId="77777777" w:rsidR="002B5E91" w:rsidRDefault="002B5E91" w:rsidP="00304FB8">
      <w:pPr>
        <w:jc w:val="center"/>
        <w:rPr>
          <w:rFonts w:ascii="Times New Roman" w:hAnsi="Times New Roman" w:cs="Times New Roman"/>
          <w:sz w:val="24"/>
          <w:szCs w:val="24"/>
        </w:rPr>
      </w:pPr>
    </w:p>
    <w:p w14:paraId="5C74A600" w14:textId="77777777" w:rsidR="002B5E91" w:rsidRDefault="002B5E91" w:rsidP="00304FB8">
      <w:pPr>
        <w:jc w:val="center"/>
        <w:rPr>
          <w:rFonts w:ascii="Times New Roman" w:hAnsi="Times New Roman" w:cs="Times New Roman"/>
          <w:b/>
          <w:bCs/>
          <w:sz w:val="24"/>
          <w:szCs w:val="24"/>
        </w:rPr>
      </w:pPr>
    </w:p>
    <w:p w14:paraId="6BCF9F9F" w14:textId="77777777" w:rsidR="002B5E91" w:rsidRDefault="002B5E91" w:rsidP="00304FB8">
      <w:pPr>
        <w:jc w:val="center"/>
        <w:rPr>
          <w:rFonts w:ascii="Times New Roman" w:hAnsi="Times New Roman" w:cs="Times New Roman"/>
          <w:b/>
          <w:bCs/>
          <w:sz w:val="24"/>
          <w:szCs w:val="24"/>
        </w:rPr>
      </w:pPr>
    </w:p>
    <w:p w14:paraId="7D5CD536" w14:textId="77777777" w:rsidR="002B5E91" w:rsidRDefault="002B5E91" w:rsidP="00304FB8">
      <w:pPr>
        <w:jc w:val="center"/>
        <w:rPr>
          <w:rFonts w:ascii="Times New Roman" w:hAnsi="Times New Roman" w:cs="Times New Roman"/>
          <w:b/>
          <w:bCs/>
          <w:sz w:val="24"/>
          <w:szCs w:val="24"/>
        </w:rPr>
      </w:pPr>
    </w:p>
    <w:p w14:paraId="74868C11" w14:textId="77777777" w:rsidR="002B5E91" w:rsidRDefault="002B5E91" w:rsidP="00304FB8">
      <w:pPr>
        <w:jc w:val="center"/>
        <w:rPr>
          <w:rFonts w:ascii="Times New Roman" w:hAnsi="Times New Roman" w:cs="Times New Roman"/>
          <w:b/>
          <w:bCs/>
          <w:sz w:val="24"/>
          <w:szCs w:val="24"/>
        </w:rPr>
      </w:pPr>
    </w:p>
    <w:p w14:paraId="03613BD2" w14:textId="77777777" w:rsidR="002B5E91" w:rsidRDefault="002B5E91" w:rsidP="00304FB8">
      <w:pPr>
        <w:jc w:val="center"/>
        <w:rPr>
          <w:rFonts w:ascii="Times New Roman" w:hAnsi="Times New Roman" w:cs="Times New Roman"/>
          <w:b/>
          <w:bCs/>
          <w:sz w:val="24"/>
          <w:szCs w:val="24"/>
        </w:rPr>
      </w:pPr>
    </w:p>
    <w:p w14:paraId="7C505073" w14:textId="77777777" w:rsidR="002B5E91" w:rsidRDefault="002B5E91" w:rsidP="00304FB8">
      <w:pPr>
        <w:jc w:val="center"/>
        <w:rPr>
          <w:rFonts w:ascii="Times New Roman" w:hAnsi="Times New Roman" w:cs="Times New Roman"/>
          <w:b/>
          <w:bCs/>
          <w:sz w:val="24"/>
          <w:szCs w:val="24"/>
        </w:rPr>
      </w:pPr>
    </w:p>
    <w:p w14:paraId="09987C24" w14:textId="77777777" w:rsidR="002B5E91" w:rsidRDefault="002B5E91" w:rsidP="00304FB8">
      <w:pPr>
        <w:jc w:val="center"/>
        <w:rPr>
          <w:rFonts w:ascii="Times New Roman" w:hAnsi="Times New Roman" w:cs="Times New Roman"/>
          <w:b/>
          <w:bCs/>
          <w:sz w:val="24"/>
          <w:szCs w:val="24"/>
        </w:rPr>
      </w:pPr>
    </w:p>
    <w:p w14:paraId="4219BB48" w14:textId="77777777" w:rsidR="002B5E91" w:rsidRDefault="002B5E91" w:rsidP="00304FB8">
      <w:pPr>
        <w:jc w:val="center"/>
        <w:rPr>
          <w:rFonts w:ascii="Times New Roman" w:hAnsi="Times New Roman" w:cs="Times New Roman"/>
          <w:b/>
          <w:bCs/>
          <w:sz w:val="24"/>
          <w:szCs w:val="24"/>
        </w:rPr>
      </w:pPr>
    </w:p>
    <w:p w14:paraId="5F916E8E" w14:textId="77777777" w:rsidR="002B5E91" w:rsidRDefault="002B5E91" w:rsidP="00304FB8">
      <w:pPr>
        <w:jc w:val="center"/>
        <w:rPr>
          <w:rFonts w:ascii="Times New Roman" w:hAnsi="Times New Roman" w:cs="Times New Roman"/>
          <w:b/>
          <w:bCs/>
          <w:sz w:val="24"/>
          <w:szCs w:val="24"/>
        </w:rPr>
      </w:pPr>
    </w:p>
    <w:p w14:paraId="05D64856" w14:textId="77777777" w:rsidR="002B5E91" w:rsidRDefault="002B5E91" w:rsidP="00304FB8">
      <w:pPr>
        <w:jc w:val="center"/>
        <w:rPr>
          <w:rFonts w:ascii="Times New Roman" w:hAnsi="Times New Roman" w:cs="Times New Roman"/>
          <w:b/>
          <w:bCs/>
          <w:sz w:val="24"/>
          <w:szCs w:val="24"/>
        </w:rPr>
      </w:pPr>
    </w:p>
    <w:p w14:paraId="43920B89" w14:textId="51DDD362" w:rsidR="001628FD" w:rsidRPr="001628FD" w:rsidRDefault="00D84564" w:rsidP="001628FD">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Part 3 </w:t>
      </w:r>
      <w:r w:rsidR="001628FD">
        <w:rPr>
          <w:rFonts w:ascii="Times New Roman" w:hAnsi="Times New Roman" w:cs="Times New Roman"/>
          <w:b/>
          <w:bCs/>
          <w:sz w:val="24"/>
          <w:szCs w:val="24"/>
        </w:rPr>
        <w:t>-</w:t>
      </w:r>
      <w:r>
        <w:rPr>
          <w:rFonts w:ascii="Times New Roman" w:hAnsi="Times New Roman" w:cs="Times New Roman"/>
          <w:b/>
          <w:bCs/>
          <w:sz w:val="24"/>
          <w:szCs w:val="24"/>
        </w:rPr>
        <w:t xml:space="preserve"> Ethics form </w:t>
      </w:r>
    </w:p>
    <w:p w14:paraId="54D1688D" w14:textId="77777777" w:rsidR="001628FD" w:rsidRPr="004C3A0B" w:rsidRDefault="001628FD" w:rsidP="001628F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0A4C4A4" w14:textId="77777777" w:rsidR="001628FD" w:rsidRPr="004C3A0B" w:rsidRDefault="001628FD" w:rsidP="001628FD">
      <w:pPr>
        <w:tabs>
          <w:tab w:val="left" w:pos="5103"/>
        </w:tabs>
        <w:ind w:right="282"/>
        <w:jc w:val="center"/>
        <w:rPr>
          <w:rFonts w:ascii="Arial" w:hAnsi="Arial" w:cs="Arial"/>
          <w:b/>
          <w:bCs/>
        </w:rPr>
      </w:pPr>
    </w:p>
    <w:p w14:paraId="4C186BC5" w14:textId="77777777" w:rsidR="001628FD" w:rsidRPr="004C3A0B" w:rsidRDefault="001628FD" w:rsidP="001628FD">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5FEB3424" w14:textId="77777777" w:rsidR="001628FD" w:rsidRPr="004C3A0B" w:rsidRDefault="001628FD" w:rsidP="001628FD">
      <w:pPr>
        <w:tabs>
          <w:tab w:val="left" w:pos="5103"/>
        </w:tabs>
        <w:ind w:right="282"/>
        <w:jc w:val="center"/>
        <w:rPr>
          <w:rFonts w:ascii="Arial" w:hAnsi="Arial" w:cs="Arial"/>
          <w:b/>
          <w:bCs/>
          <w:sz w:val="16"/>
          <w:szCs w:val="16"/>
        </w:rPr>
      </w:pPr>
    </w:p>
    <w:p w14:paraId="5D3C2AA2" w14:textId="77777777" w:rsidR="001628FD" w:rsidRPr="004C3A0B" w:rsidRDefault="001628FD" w:rsidP="001628F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83C75B8" w14:textId="77777777" w:rsidR="001628FD" w:rsidRPr="004C3A0B" w:rsidRDefault="001628FD" w:rsidP="001628FD">
      <w:pPr>
        <w:tabs>
          <w:tab w:val="left" w:pos="5103"/>
        </w:tabs>
        <w:ind w:right="282"/>
        <w:jc w:val="both"/>
        <w:rPr>
          <w:rFonts w:ascii="Arial" w:hAnsi="Arial" w:cs="Arial"/>
        </w:rPr>
      </w:pPr>
    </w:p>
    <w:p w14:paraId="727D111F" w14:textId="77777777" w:rsidR="001628FD" w:rsidRPr="004C3A0B" w:rsidRDefault="001628FD" w:rsidP="001628F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306C713" w14:textId="77777777" w:rsidR="001628FD" w:rsidRPr="004C3A0B" w:rsidRDefault="001628FD" w:rsidP="001628FD">
      <w:pPr>
        <w:tabs>
          <w:tab w:val="left" w:pos="5103"/>
        </w:tabs>
        <w:ind w:right="282"/>
        <w:jc w:val="both"/>
        <w:rPr>
          <w:rFonts w:ascii="Arial" w:hAnsi="Arial" w:cs="Arial"/>
        </w:rPr>
      </w:pPr>
    </w:p>
    <w:p w14:paraId="761004A2" w14:textId="77777777" w:rsidR="001628FD" w:rsidRDefault="001628FD" w:rsidP="001628F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5F8EA7CC" w14:textId="77777777" w:rsidR="001628FD" w:rsidRPr="004C3A0B" w:rsidRDefault="001628FD" w:rsidP="001628FD">
      <w:pPr>
        <w:autoSpaceDE w:val="0"/>
        <w:autoSpaceDN w:val="0"/>
        <w:adjustRightInd w:val="0"/>
        <w:jc w:val="both"/>
        <w:rPr>
          <w:rFonts w:ascii="Arial" w:hAnsi="Arial" w:cs="Arial"/>
        </w:rPr>
      </w:pPr>
    </w:p>
    <w:p w14:paraId="7EC81B24" w14:textId="77777777" w:rsidR="001628FD" w:rsidRPr="004C3A0B" w:rsidRDefault="001628FD" w:rsidP="001628F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628FD" w:rsidRPr="004C3A0B" w14:paraId="1286C088" w14:textId="77777777" w:rsidTr="009A2F19">
        <w:trPr>
          <w:trHeight w:val="439"/>
        </w:trPr>
        <w:tc>
          <w:tcPr>
            <w:tcW w:w="559" w:type="dxa"/>
            <w:shd w:val="clear" w:color="auto" w:fill="F2F2F2" w:themeFill="background1" w:themeFillShade="F2"/>
            <w:vAlign w:val="center"/>
          </w:tcPr>
          <w:p w14:paraId="5DC632B5" w14:textId="77777777" w:rsidR="001628FD" w:rsidRPr="004C3A0B" w:rsidRDefault="001628FD" w:rsidP="009A2F19">
            <w:pPr>
              <w:rPr>
                <w:rFonts w:ascii="Arial" w:hAnsi="Arial" w:cs="Arial"/>
              </w:rPr>
            </w:pPr>
            <w:r>
              <w:rPr>
                <w:rFonts w:ascii="Arial" w:hAnsi="Arial" w:cs="Arial"/>
              </w:rPr>
              <w:t>1</w:t>
            </w:r>
          </w:p>
        </w:tc>
        <w:tc>
          <w:tcPr>
            <w:tcW w:w="3253" w:type="dxa"/>
            <w:shd w:val="clear" w:color="auto" w:fill="F2F2F2" w:themeFill="background1" w:themeFillShade="F2"/>
            <w:vAlign w:val="center"/>
          </w:tcPr>
          <w:p w14:paraId="179422B2"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Full Name:</w:t>
            </w:r>
          </w:p>
        </w:tc>
        <w:tc>
          <w:tcPr>
            <w:tcW w:w="6636" w:type="dxa"/>
            <w:vAlign w:val="center"/>
          </w:tcPr>
          <w:p w14:paraId="2903D172"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Kirsty Elizabeth Lloyd Truslove</w:t>
            </w:r>
          </w:p>
        </w:tc>
      </w:tr>
      <w:tr w:rsidR="001628FD" w:rsidRPr="004C3A0B" w14:paraId="2F35003D" w14:textId="77777777" w:rsidTr="009A2F19">
        <w:trPr>
          <w:cantSplit/>
          <w:trHeight w:val="340"/>
        </w:trPr>
        <w:tc>
          <w:tcPr>
            <w:tcW w:w="559" w:type="dxa"/>
            <w:shd w:val="clear" w:color="auto" w:fill="F2F2F2" w:themeFill="background1" w:themeFillShade="F2"/>
            <w:vAlign w:val="center"/>
          </w:tcPr>
          <w:p w14:paraId="5694EB22" w14:textId="77777777" w:rsidR="001628FD" w:rsidRPr="004C3A0B" w:rsidRDefault="001628FD" w:rsidP="009A2F19">
            <w:pPr>
              <w:rPr>
                <w:rFonts w:ascii="Arial" w:hAnsi="Arial" w:cs="Arial"/>
              </w:rPr>
            </w:pPr>
            <w:r>
              <w:rPr>
                <w:rFonts w:ascii="Arial" w:hAnsi="Arial" w:cs="Arial"/>
              </w:rPr>
              <w:t>2</w:t>
            </w:r>
          </w:p>
        </w:tc>
        <w:tc>
          <w:tcPr>
            <w:tcW w:w="3253" w:type="dxa"/>
            <w:shd w:val="clear" w:color="auto" w:fill="F2F2F2" w:themeFill="background1" w:themeFillShade="F2"/>
            <w:vAlign w:val="center"/>
          </w:tcPr>
          <w:p w14:paraId="2A0D6D5E"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Student Number:</w:t>
            </w:r>
          </w:p>
        </w:tc>
        <w:tc>
          <w:tcPr>
            <w:tcW w:w="6636" w:type="dxa"/>
            <w:vAlign w:val="center"/>
          </w:tcPr>
          <w:p w14:paraId="602965D8"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0902265</w:t>
            </w:r>
          </w:p>
        </w:tc>
      </w:tr>
      <w:tr w:rsidR="001628FD" w:rsidRPr="004C3A0B" w14:paraId="1A07001C" w14:textId="77777777" w:rsidTr="009A2F19">
        <w:trPr>
          <w:trHeight w:val="513"/>
        </w:trPr>
        <w:tc>
          <w:tcPr>
            <w:tcW w:w="559" w:type="dxa"/>
            <w:shd w:val="clear" w:color="auto" w:fill="F2F2F2" w:themeFill="background1" w:themeFillShade="F2"/>
            <w:vAlign w:val="center"/>
          </w:tcPr>
          <w:p w14:paraId="1F56E5CD" w14:textId="77777777" w:rsidR="001628FD" w:rsidRPr="004C3A0B" w:rsidRDefault="001628FD" w:rsidP="009A2F19">
            <w:pPr>
              <w:rPr>
                <w:rFonts w:ascii="Arial" w:hAnsi="Arial" w:cs="Arial"/>
              </w:rPr>
            </w:pPr>
            <w:r>
              <w:rPr>
                <w:rFonts w:ascii="Arial" w:hAnsi="Arial" w:cs="Arial"/>
              </w:rPr>
              <w:t>3</w:t>
            </w:r>
          </w:p>
        </w:tc>
        <w:tc>
          <w:tcPr>
            <w:tcW w:w="3253" w:type="dxa"/>
            <w:shd w:val="clear" w:color="auto" w:fill="F2F2F2" w:themeFill="background1" w:themeFillShade="F2"/>
            <w:vAlign w:val="center"/>
          </w:tcPr>
          <w:p w14:paraId="63BAA171"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Email address:</w:t>
            </w:r>
          </w:p>
        </w:tc>
        <w:tc>
          <w:tcPr>
            <w:tcW w:w="6636" w:type="dxa"/>
            <w:vAlign w:val="center"/>
          </w:tcPr>
          <w:p w14:paraId="09D06031"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0902265@student.uwtsd.ac.uk</w:t>
            </w:r>
          </w:p>
        </w:tc>
      </w:tr>
      <w:tr w:rsidR="001628FD" w:rsidRPr="004C3A0B" w14:paraId="0FADD53F" w14:textId="77777777" w:rsidTr="009A2F19">
        <w:trPr>
          <w:trHeight w:val="549"/>
        </w:trPr>
        <w:tc>
          <w:tcPr>
            <w:tcW w:w="559" w:type="dxa"/>
            <w:shd w:val="clear" w:color="auto" w:fill="F2F2F2" w:themeFill="background1" w:themeFillShade="F2"/>
            <w:vAlign w:val="center"/>
          </w:tcPr>
          <w:p w14:paraId="199BF084" w14:textId="77777777" w:rsidR="001628FD" w:rsidRPr="004C3A0B" w:rsidRDefault="001628FD" w:rsidP="009A2F19">
            <w:pPr>
              <w:rPr>
                <w:rFonts w:ascii="Arial" w:hAnsi="Arial" w:cs="Arial"/>
              </w:rPr>
            </w:pPr>
            <w:r>
              <w:rPr>
                <w:rFonts w:ascii="Arial" w:hAnsi="Arial" w:cs="Arial"/>
              </w:rPr>
              <w:t>4</w:t>
            </w:r>
          </w:p>
        </w:tc>
        <w:tc>
          <w:tcPr>
            <w:tcW w:w="3253" w:type="dxa"/>
            <w:shd w:val="clear" w:color="auto" w:fill="F2F2F2" w:themeFill="background1" w:themeFillShade="F2"/>
            <w:vAlign w:val="center"/>
          </w:tcPr>
          <w:p w14:paraId="0E66B03A"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Programme of Study:</w:t>
            </w:r>
          </w:p>
        </w:tc>
        <w:tc>
          <w:tcPr>
            <w:tcW w:w="6636" w:type="dxa"/>
            <w:vAlign w:val="center"/>
          </w:tcPr>
          <w:p w14:paraId="1483645C"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BMSP5007 Business Inquiry &amp; Research</w:t>
            </w:r>
          </w:p>
        </w:tc>
      </w:tr>
      <w:tr w:rsidR="001628FD" w:rsidRPr="004C3A0B" w14:paraId="7C792FDF" w14:textId="77777777" w:rsidTr="009A2F19">
        <w:trPr>
          <w:trHeight w:val="557"/>
        </w:trPr>
        <w:tc>
          <w:tcPr>
            <w:tcW w:w="559" w:type="dxa"/>
            <w:shd w:val="clear" w:color="auto" w:fill="F2F2F2" w:themeFill="background1" w:themeFillShade="F2"/>
            <w:vAlign w:val="center"/>
          </w:tcPr>
          <w:p w14:paraId="1ADA91BA" w14:textId="77777777" w:rsidR="001628FD" w:rsidRPr="004C3A0B" w:rsidRDefault="001628FD" w:rsidP="009A2F19">
            <w:pPr>
              <w:rPr>
                <w:rFonts w:ascii="Arial" w:hAnsi="Arial" w:cs="Arial"/>
              </w:rPr>
            </w:pPr>
            <w:r>
              <w:rPr>
                <w:rFonts w:ascii="Arial" w:hAnsi="Arial" w:cs="Arial"/>
              </w:rPr>
              <w:t>5</w:t>
            </w:r>
          </w:p>
        </w:tc>
        <w:tc>
          <w:tcPr>
            <w:tcW w:w="3253" w:type="dxa"/>
            <w:shd w:val="clear" w:color="auto" w:fill="F2F2F2" w:themeFill="background1" w:themeFillShade="F2"/>
            <w:vAlign w:val="center"/>
          </w:tcPr>
          <w:p w14:paraId="4E155D1E"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Supervisor:</w:t>
            </w:r>
          </w:p>
        </w:tc>
        <w:tc>
          <w:tcPr>
            <w:tcW w:w="6636" w:type="dxa"/>
            <w:vAlign w:val="center"/>
          </w:tcPr>
          <w:p w14:paraId="24A22BDB"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 xml:space="preserve">Helen Evans </w:t>
            </w:r>
          </w:p>
        </w:tc>
      </w:tr>
    </w:tbl>
    <w:p w14:paraId="502E6A82" w14:textId="77777777" w:rsidR="001628FD" w:rsidRDefault="001628FD" w:rsidP="001628FD">
      <w:pPr>
        <w:autoSpaceDE w:val="0"/>
        <w:autoSpaceDN w:val="0"/>
        <w:adjustRightInd w:val="0"/>
        <w:spacing w:after="240"/>
        <w:jc w:val="both"/>
        <w:rPr>
          <w:rFonts w:ascii="Arial" w:hAnsi="Arial" w:cs="Arial"/>
          <w:b/>
        </w:rPr>
      </w:pPr>
    </w:p>
    <w:p w14:paraId="1FB8D7AB" w14:textId="77777777" w:rsidR="001628FD" w:rsidRPr="004C3A0B" w:rsidRDefault="001628FD" w:rsidP="001628FD">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1628FD" w:rsidRPr="004C3A0B" w14:paraId="0634388F" w14:textId="77777777" w:rsidTr="009A2F19">
        <w:tc>
          <w:tcPr>
            <w:tcW w:w="562" w:type="dxa"/>
            <w:shd w:val="clear" w:color="auto" w:fill="F2F2F2" w:themeFill="background1" w:themeFillShade="F2"/>
          </w:tcPr>
          <w:p w14:paraId="113677D1" w14:textId="77777777" w:rsidR="001628FD" w:rsidRPr="004C3A0B" w:rsidRDefault="001628FD" w:rsidP="009A2F19">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19F4558"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1628FD" w:rsidRPr="004C3A0B" w14:paraId="18757830" w14:textId="77777777" w:rsidTr="009A2F19">
        <w:trPr>
          <w:trHeight w:val="355"/>
        </w:trPr>
        <w:tc>
          <w:tcPr>
            <w:tcW w:w="562" w:type="dxa"/>
            <w:vAlign w:val="center"/>
          </w:tcPr>
          <w:p w14:paraId="1C6A7588" w14:textId="77777777" w:rsidR="001628FD" w:rsidRPr="002132F9" w:rsidRDefault="001628FD" w:rsidP="009A2F19">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B2BA2FF" w14:textId="77777777" w:rsidR="001628FD" w:rsidRPr="003F6F7B" w:rsidRDefault="001628FD" w:rsidP="009A2F19">
            <w:pPr>
              <w:autoSpaceDE w:val="0"/>
              <w:autoSpaceDN w:val="0"/>
              <w:adjustRightInd w:val="0"/>
              <w:rPr>
                <w:rFonts w:ascii="Arial" w:hAnsi="Arial" w:cs="Arial"/>
                <w:b/>
                <w:bCs/>
                <w:sz w:val="22"/>
                <w:szCs w:val="22"/>
              </w:rPr>
            </w:pPr>
            <w:hyperlink r:id="rId7" w:history="1">
              <w:r w:rsidRPr="005704BE">
                <w:rPr>
                  <w:rStyle w:val="Hyperlink"/>
                  <w:rFonts w:ascii="Arial" w:eastAsiaTheme="majorEastAsia" w:hAnsi="Arial" w:cs="Arial"/>
                  <w:b/>
                  <w:bCs/>
                  <w:color w:val="auto"/>
                  <w:sz w:val="22"/>
                  <w:szCs w:val="22"/>
                </w:rPr>
                <w:t>UWTSD Research Ethi</w:t>
              </w:r>
              <w:r>
                <w:rPr>
                  <w:rStyle w:val="Hyperlink"/>
                  <w:rFonts w:ascii="Arial" w:eastAsiaTheme="majorEastAsia" w:hAnsi="Arial" w:cs="Arial"/>
                  <w:b/>
                  <w:bCs/>
                  <w:color w:val="auto"/>
                  <w:sz w:val="22"/>
                  <w:szCs w:val="22"/>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418DA25" w14:textId="77777777" w:rsidR="001628FD" w:rsidRPr="00DD0929"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628FD" w:rsidRPr="004C3A0B" w14:paraId="767B6616" w14:textId="77777777" w:rsidTr="009A2F19">
        <w:trPr>
          <w:trHeight w:val="417"/>
        </w:trPr>
        <w:tc>
          <w:tcPr>
            <w:tcW w:w="562" w:type="dxa"/>
            <w:vAlign w:val="center"/>
          </w:tcPr>
          <w:p w14:paraId="6D908C7F" w14:textId="77777777" w:rsidR="001628FD" w:rsidRPr="002132F9" w:rsidRDefault="001628FD" w:rsidP="009A2F19">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D6AD3C7" w14:textId="77777777" w:rsidR="001628FD" w:rsidRPr="006C1FDD" w:rsidRDefault="001628FD" w:rsidP="009A2F19">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64B6C02" w14:textId="77777777" w:rsidR="001628FD" w:rsidRPr="004C3A0B" w:rsidRDefault="001628FD" w:rsidP="009A2F1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7084044" w14:textId="77777777" w:rsidR="001628FD" w:rsidRDefault="001628FD" w:rsidP="001628FD">
      <w:pPr>
        <w:autoSpaceDE w:val="0"/>
        <w:autoSpaceDN w:val="0"/>
        <w:adjustRightInd w:val="0"/>
        <w:spacing w:after="240"/>
        <w:jc w:val="both"/>
        <w:rPr>
          <w:rFonts w:ascii="Arial" w:hAnsi="Arial" w:cs="Arial"/>
          <w:b/>
        </w:rPr>
      </w:pPr>
    </w:p>
    <w:p w14:paraId="12966EA9" w14:textId="77777777" w:rsidR="001628FD" w:rsidRPr="004C3A0B" w:rsidRDefault="001628FD" w:rsidP="001628FD">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1628FD" w:rsidRPr="004C3A0B" w14:paraId="6206E73C" w14:textId="77777777" w:rsidTr="009A2F1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009E9" w14:textId="77777777" w:rsidR="001628FD" w:rsidRPr="00D66471" w:rsidRDefault="001628FD" w:rsidP="009A2F19">
            <w:pPr>
              <w:rPr>
                <w:rFonts w:ascii="Arial" w:hAnsi="Arial" w:cs="Arial"/>
              </w:rPr>
            </w:pPr>
            <w:r w:rsidRPr="00D66471">
              <w:rPr>
                <w:rFonts w:ascii="Arial" w:hAnsi="Arial" w:cs="Arial"/>
              </w:rPr>
              <w:lastRenderedPageBreak/>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8F22E" w14:textId="77777777" w:rsidR="001628FD" w:rsidRPr="004C3A0B" w:rsidRDefault="001628FD" w:rsidP="009A2F19">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5DFB3F1" w14:textId="77777777" w:rsidR="001628FD" w:rsidRPr="004C3A0B" w:rsidRDefault="001628FD" w:rsidP="009A2F19">
            <w:pPr>
              <w:rPr>
                <w:rFonts w:ascii="Arial" w:hAnsi="Arial" w:cs="Arial"/>
              </w:rPr>
            </w:pPr>
            <w:r w:rsidRPr="00DB029E">
              <w:rPr>
                <w:rFonts w:ascii="Arial" w:hAnsi="Arial" w:cs="Arial"/>
              </w:rPr>
              <w:t>Exploring Neurodiversity Awareness, Inclusion, and Workplace/Care Practice Experiences: A Mixed-Methods Study</w:t>
            </w:r>
          </w:p>
        </w:tc>
      </w:tr>
      <w:tr w:rsidR="001628FD" w:rsidRPr="004C3A0B" w14:paraId="371B3049" w14:textId="77777777" w:rsidTr="009A2F19">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1DBF6" w14:textId="77777777" w:rsidR="001628FD" w:rsidRPr="00D66471" w:rsidRDefault="001628FD" w:rsidP="009A2F19">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04D2D" w14:textId="77777777" w:rsidR="001628FD" w:rsidRPr="00D839CD" w:rsidRDefault="001628FD" w:rsidP="009A2F19">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185D84E7"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15-03-2026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04551"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930257F" w14:textId="77777777" w:rsidR="001628FD" w:rsidRPr="00045710" w:rsidRDefault="001628FD" w:rsidP="009A2F19">
            <w:pPr>
              <w:rPr>
                <w:rFonts w:ascii="Arial" w:hAnsi="Arial" w:cs="Arial"/>
                <w:color w:val="000000" w:themeColor="text1"/>
              </w:rPr>
            </w:pPr>
            <w:r w:rsidRPr="00045710">
              <w:rPr>
                <w:rFonts w:ascii="Arial" w:hAnsi="Arial" w:cs="Arial"/>
                <w:color w:val="000000" w:themeColor="text1"/>
              </w:rPr>
              <w:t>30-04-2026</w:t>
            </w:r>
          </w:p>
        </w:tc>
      </w:tr>
      <w:tr w:rsidR="001628FD" w:rsidRPr="004C3A0B" w14:paraId="707FD0F9" w14:textId="77777777" w:rsidTr="009A2F19">
        <w:trPr>
          <w:trHeight w:val="454"/>
        </w:trPr>
        <w:tc>
          <w:tcPr>
            <w:tcW w:w="237" w:type="pct"/>
            <w:tcBorders>
              <w:top w:val="single" w:sz="4" w:space="0" w:color="auto"/>
            </w:tcBorders>
            <w:shd w:val="clear" w:color="auto" w:fill="F2F2F2" w:themeFill="background1" w:themeFillShade="F2"/>
            <w:vAlign w:val="center"/>
          </w:tcPr>
          <w:p w14:paraId="29182E5F" w14:textId="77777777" w:rsidR="001628FD" w:rsidRPr="002132F9" w:rsidRDefault="001628FD" w:rsidP="009A2F19">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1FB7C1CA" w14:textId="77777777" w:rsidR="001628FD" w:rsidRDefault="001628FD" w:rsidP="009A2F19">
            <w:pPr>
              <w:spacing w:before="120" w:after="120"/>
              <w:rPr>
                <w:rFonts w:ascii="Arial" w:hAnsi="Arial" w:cs="Arial"/>
                <w:b/>
              </w:rPr>
            </w:pPr>
            <w:r>
              <w:rPr>
                <w:rFonts w:ascii="Arial" w:hAnsi="Arial" w:cs="Arial"/>
                <w:b/>
              </w:rPr>
              <w:t>Introduction to the Research (maximum 300 words in each section)</w:t>
            </w:r>
          </w:p>
          <w:p w14:paraId="67921C9A" w14:textId="77777777" w:rsidR="001628FD" w:rsidRPr="009D2E0B" w:rsidRDefault="001628FD" w:rsidP="009A2F1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6B601EF4" w14:textId="77777777" w:rsidR="001628FD" w:rsidRPr="006C1FDD" w:rsidRDefault="001628FD" w:rsidP="001628FD">
            <w:pPr>
              <w:pStyle w:val="ListParagraph"/>
              <w:numPr>
                <w:ilvl w:val="0"/>
                <w:numId w:val="29"/>
              </w:numPr>
              <w:spacing w:after="0" w:line="240" w:lineRule="auto"/>
              <w:contextualSpacing w:val="0"/>
              <w:rPr>
                <w:rFonts w:ascii="Arial" w:hAnsi="Arial" w:cs="Arial"/>
                <w:i/>
              </w:rPr>
            </w:pPr>
            <w:r w:rsidRPr="006C1FDD">
              <w:rPr>
                <w:rFonts w:ascii="Arial" w:hAnsi="Arial" w:cs="Arial"/>
                <w:i/>
              </w:rPr>
              <w:t>Purpose of Research Activity</w:t>
            </w:r>
          </w:p>
          <w:p w14:paraId="61905CC4" w14:textId="77777777" w:rsidR="001628FD" w:rsidRPr="006C1FDD" w:rsidRDefault="001628FD" w:rsidP="001628FD">
            <w:pPr>
              <w:pStyle w:val="ListParagraph"/>
              <w:numPr>
                <w:ilvl w:val="0"/>
                <w:numId w:val="29"/>
              </w:numPr>
              <w:spacing w:after="0" w:line="240" w:lineRule="auto"/>
              <w:contextualSpacing w:val="0"/>
              <w:rPr>
                <w:rFonts w:ascii="Arial" w:hAnsi="Arial" w:cs="Arial"/>
                <w:i/>
              </w:rPr>
            </w:pPr>
            <w:r w:rsidRPr="006C1FDD">
              <w:rPr>
                <w:rFonts w:ascii="Arial" w:hAnsi="Arial" w:cs="Arial"/>
                <w:i/>
              </w:rPr>
              <w:t>Proposed Research Question</w:t>
            </w:r>
          </w:p>
          <w:p w14:paraId="7A43BB38" w14:textId="77777777" w:rsidR="001628FD" w:rsidRPr="009D2E0B" w:rsidRDefault="001628FD" w:rsidP="001628FD">
            <w:pPr>
              <w:pStyle w:val="ListParagraph"/>
              <w:numPr>
                <w:ilvl w:val="0"/>
                <w:numId w:val="29"/>
              </w:numPr>
              <w:spacing w:after="0" w:line="240" w:lineRule="auto"/>
              <w:contextualSpacing w:val="0"/>
              <w:rPr>
                <w:rFonts w:ascii="Arial" w:hAnsi="Arial" w:cs="Arial"/>
                <w:i/>
              </w:rPr>
            </w:pPr>
            <w:r w:rsidRPr="009D2E0B">
              <w:rPr>
                <w:rFonts w:ascii="Arial" w:hAnsi="Arial" w:cs="Arial"/>
                <w:i/>
              </w:rPr>
              <w:t>Aims of Research Activity</w:t>
            </w:r>
          </w:p>
          <w:p w14:paraId="13724264" w14:textId="77777777" w:rsidR="001628FD" w:rsidRPr="009D2E0B" w:rsidRDefault="001628FD" w:rsidP="001628FD">
            <w:pPr>
              <w:pStyle w:val="ListParagraph"/>
              <w:numPr>
                <w:ilvl w:val="0"/>
                <w:numId w:val="29"/>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169B14D" w14:textId="77777777" w:rsidR="001628FD" w:rsidRDefault="001628FD" w:rsidP="009A2F1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EC38893" w14:textId="77777777" w:rsidR="001628FD" w:rsidRPr="009D2E0B" w:rsidRDefault="001628FD" w:rsidP="001628FD">
            <w:pPr>
              <w:pStyle w:val="ListParagraph"/>
              <w:numPr>
                <w:ilvl w:val="0"/>
                <w:numId w:val="29"/>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5E5B52AE" w14:textId="77777777" w:rsidR="001628FD" w:rsidRPr="009D2E0B" w:rsidRDefault="001628FD" w:rsidP="001628FD">
            <w:pPr>
              <w:pStyle w:val="ListParagraph"/>
              <w:numPr>
                <w:ilvl w:val="0"/>
                <w:numId w:val="29"/>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1628FD" w:rsidRPr="004C3A0B" w:rsidDel="002A152D" w14:paraId="4B901E72" w14:textId="77777777" w:rsidTr="009A2F19">
        <w:trPr>
          <w:trHeight w:val="454"/>
        </w:trPr>
        <w:tc>
          <w:tcPr>
            <w:tcW w:w="237" w:type="pct"/>
            <w:vAlign w:val="center"/>
          </w:tcPr>
          <w:p w14:paraId="7280D2A5" w14:textId="77777777" w:rsidR="001628FD" w:rsidRPr="002132F9" w:rsidRDefault="001628FD" w:rsidP="009A2F19">
            <w:pPr>
              <w:autoSpaceDE w:val="0"/>
              <w:autoSpaceDN w:val="0"/>
              <w:adjustRightInd w:val="0"/>
              <w:rPr>
                <w:rFonts w:ascii="Arial" w:hAnsi="Arial" w:cs="Arial"/>
              </w:rPr>
            </w:pPr>
            <w:r>
              <w:rPr>
                <w:rFonts w:ascii="Arial" w:hAnsi="Arial" w:cs="Arial"/>
              </w:rPr>
              <w:t>3</w:t>
            </w:r>
          </w:p>
        </w:tc>
        <w:tc>
          <w:tcPr>
            <w:tcW w:w="4763" w:type="pct"/>
            <w:gridSpan w:val="4"/>
            <w:vAlign w:val="center"/>
          </w:tcPr>
          <w:p w14:paraId="531DFD40" w14:textId="77777777" w:rsidR="001628FD" w:rsidRPr="009D2E0B" w:rsidRDefault="001628FD" w:rsidP="009A2F19">
            <w:pPr>
              <w:autoSpaceDE w:val="0"/>
              <w:autoSpaceDN w:val="0"/>
              <w:adjustRightInd w:val="0"/>
              <w:rPr>
                <w:rFonts w:ascii="Arial" w:hAnsi="Arial" w:cs="Arial"/>
                <w:b/>
                <w:bCs/>
              </w:rPr>
            </w:pPr>
            <w:r w:rsidRPr="009D2E0B">
              <w:rPr>
                <w:rFonts w:ascii="Arial" w:hAnsi="Arial" w:cs="Arial"/>
                <w:b/>
                <w:bCs/>
              </w:rPr>
              <w:t>Purpose of Research Activity</w:t>
            </w:r>
          </w:p>
          <w:p w14:paraId="40895D16" w14:textId="77777777" w:rsidR="001628FD" w:rsidRDefault="001628FD" w:rsidP="009A2F19">
            <w:pPr>
              <w:rPr>
                <w:rFonts w:ascii="Arial" w:hAnsi="Arial" w:cs="Arial"/>
              </w:rPr>
            </w:pPr>
          </w:p>
          <w:p w14:paraId="70C4F0DA" w14:textId="77777777" w:rsidR="001628FD" w:rsidRPr="00DB029E" w:rsidRDefault="001628FD" w:rsidP="009A2F19">
            <w:pPr>
              <w:rPr>
                <w:rFonts w:ascii="Arial" w:hAnsi="Arial" w:cs="Arial"/>
              </w:rPr>
            </w:pPr>
            <w:r w:rsidRPr="00DB029E">
              <w:rPr>
                <w:rFonts w:ascii="Arial" w:hAnsi="Arial" w:cs="Arial"/>
                <w:b/>
                <w:bCs/>
              </w:rPr>
              <w:t>Part 1 (Qualitative):</w:t>
            </w:r>
            <w:r w:rsidRPr="00DB029E">
              <w:rPr>
                <w:rFonts w:ascii="Arial" w:hAnsi="Arial" w:cs="Arial"/>
              </w:rPr>
              <w:t xml:space="preserve"> To explore the lived experiences, perceptions, and understanding of neurodiversity (e.g., autism, ADHD, dyslexia) among individuals working in care or workplace environments.</w:t>
            </w:r>
          </w:p>
          <w:p w14:paraId="4E58CF8F" w14:textId="77777777" w:rsidR="001628FD" w:rsidRPr="00DB029E" w:rsidRDefault="001628FD" w:rsidP="009A2F19">
            <w:pPr>
              <w:rPr>
                <w:rFonts w:ascii="Arial" w:hAnsi="Arial" w:cs="Arial"/>
              </w:rPr>
            </w:pPr>
            <w:r w:rsidRPr="00DB029E">
              <w:rPr>
                <w:rFonts w:ascii="Arial" w:hAnsi="Arial" w:cs="Arial"/>
                <w:b/>
                <w:bCs/>
              </w:rPr>
              <w:t>Part 2 (Quantitative):</w:t>
            </w:r>
            <w:r w:rsidRPr="00DB029E">
              <w:rPr>
                <w:rFonts w:ascii="Arial" w:hAnsi="Arial" w:cs="Arial"/>
              </w:rPr>
              <w:t xml:space="preserve"> To measure levels of awareness, attitudes, and perceived organisational inclusivity relating to neurodiversity using a structured survey.</w:t>
            </w:r>
          </w:p>
          <w:p w14:paraId="401F7E3C" w14:textId="77777777" w:rsidR="001628FD" w:rsidRDefault="001628FD" w:rsidP="009A2F19">
            <w:pPr>
              <w:rPr>
                <w:rFonts w:ascii="Arial" w:hAnsi="Arial" w:cs="Arial"/>
              </w:rPr>
            </w:pPr>
          </w:p>
          <w:p w14:paraId="133AA31C" w14:textId="77777777" w:rsidR="001628FD" w:rsidRPr="002A152D" w:rsidDel="00425DA7" w:rsidRDefault="001628FD" w:rsidP="009A2F19">
            <w:pPr>
              <w:rPr>
                <w:rFonts w:ascii="Arial" w:hAnsi="Arial" w:cs="Arial"/>
              </w:rPr>
            </w:pPr>
            <w:r w:rsidRPr="004C3A0B">
              <w:rPr>
                <w:rFonts w:ascii="Arial" w:hAnsi="Arial" w:cs="Arial"/>
                <w:color w:val="808080"/>
                <w:sz w:val="18"/>
                <w:szCs w:val="18"/>
              </w:rPr>
              <w:t>(this box should expand as you type)</w:t>
            </w:r>
          </w:p>
        </w:tc>
      </w:tr>
      <w:tr w:rsidR="001628FD" w:rsidRPr="006C1FDD" w:rsidDel="002A152D" w14:paraId="065DA13B" w14:textId="77777777" w:rsidTr="009A2F19">
        <w:trPr>
          <w:trHeight w:val="454"/>
        </w:trPr>
        <w:tc>
          <w:tcPr>
            <w:tcW w:w="237" w:type="pct"/>
            <w:vAlign w:val="center"/>
          </w:tcPr>
          <w:p w14:paraId="72ECDADF" w14:textId="77777777" w:rsidR="001628FD" w:rsidRPr="002132F9" w:rsidRDefault="001628FD" w:rsidP="009A2F19">
            <w:pPr>
              <w:autoSpaceDE w:val="0"/>
              <w:autoSpaceDN w:val="0"/>
              <w:adjustRightInd w:val="0"/>
              <w:rPr>
                <w:rFonts w:ascii="Arial" w:hAnsi="Arial" w:cs="Arial"/>
              </w:rPr>
            </w:pPr>
            <w:r>
              <w:rPr>
                <w:rFonts w:ascii="Arial" w:hAnsi="Arial" w:cs="Arial"/>
              </w:rPr>
              <w:t>4</w:t>
            </w:r>
          </w:p>
        </w:tc>
        <w:tc>
          <w:tcPr>
            <w:tcW w:w="4763" w:type="pct"/>
            <w:gridSpan w:val="4"/>
            <w:vAlign w:val="center"/>
          </w:tcPr>
          <w:p w14:paraId="03958697" w14:textId="77777777" w:rsidR="001628FD" w:rsidRPr="006C1FDD" w:rsidRDefault="001628FD" w:rsidP="009A2F19">
            <w:pPr>
              <w:autoSpaceDE w:val="0"/>
              <w:autoSpaceDN w:val="0"/>
              <w:adjustRightInd w:val="0"/>
              <w:rPr>
                <w:rFonts w:ascii="Arial" w:hAnsi="Arial" w:cs="Arial"/>
                <w:b/>
                <w:bCs/>
              </w:rPr>
            </w:pPr>
            <w:r w:rsidRPr="006C1FDD">
              <w:rPr>
                <w:rFonts w:ascii="Arial" w:hAnsi="Arial" w:cs="Arial"/>
                <w:b/>
                <w:bCs/>
              </w:rPr>
              <w:t>Research Question</w:t>
            </w:r>
          </w:p>
          <w:p w14:paraId="1A58FFC9" w14:textId="77777777" w:rsidR="001628FD" w:rsidRPr="006C1FDD" w:rsidRDefault="001628FD" w:rsidP="009A2F19">
            <w:pPr>
              <w:rPr>
                <w:rFonts w:ascii="Arial" w:hAnsi="Arial" w:cs="Arial"/>
              </w:rPr>
            </w:pPr>
          </w:p>
          <w:p w14:paraId="63598CF2" w14:textId="77777777" w:rsidR="001628FD" w:rsidRPr="00DB029E" w:rsidRDefault="001628FD" w:rsidP="009A2F19">
            <w:pPr>
              <w:rPr>
                <w:rFonts w:ascii="Arial" w:hAnsi="Arial" w:cs="Arial"/>
              </w:rPr>
            </w:pPr>
            <w:r w:rsidRPr="00DB029E">
              <w:rPr>
                <w:rFonts w:ascii="Arial" w:hAnsi="Arial" w:cs="Arial"/>
                <w:b/>
                <w:bCs/>
              </w:rPr>
              <w:t>Part 1 (Qualitative):</w:t>
            </w:r>
            <w:r w:rsidRPr="00DB029E">
              <w:rPr>
                <w:rFonts w:ascii="Arial" w:hAnsi="Arial" w:cs="Arial"/>
              </w:rPr>
              <w:br/>
              <w:t>What are the experiences and perceptions of individuals working in care/workplace settings regarding neurodiversity awareness and inclusion?</w:t>
            </w:r>
          </w:p>
          <w:p w14:paraId="7D811253" w14:textId="77777777" w:rsidR="001628FD" w:rsidRPr="00DB029E" w:rsidRDefault="001628FD" w:rsidP="009A2F19">
            <w:pPr>
              <w:rPr>
                <w:rFonts w:ascii="Arial" w:hAnsi="Arial" w:cs="Arial"/>
              </w:rPr>
            </w:pPr>
            <w:r w:rsidRPr="00DB029E">
              <w:rPr>
                <w:rFonts w:ascii="Arial" w:hAnsi="Arial" w:cs="Arial"/>
                <w:b/>
                <w:bCs/>
              </w:rPr>
              <w:t>Part 2 (Quantitative):</w:t>
            </w:r>
            <w:r w:rsidRPr="00DB029E">
              <w:rPr>
                <w:rFonts w:ascii="Arial" w:hAnsi="Arial" w:cs="Arial"/>
              </w:rPr>
              <w:br/>
              <w:t>What are the levels of awareness, attitudes, and perceived inclusivity regarding neurodiversity among participants in workplace or care environments?</w:t>
            </w:r>
          </w:p>
          <w:p w14:paraId="5BA9085D" w14:textId="77777777" w:rsidR="001628FD" w:rsidRPr="006C4A35" w:rsidRDefault="001628FD" w:rsidP="009A2F19">
            <w:pPr>
              <w:rPr>
                <w:rFonts w:ascii="Arial" w:hAnsi="Arial" w:cs="Arial"/>
              </w:rPr>
            </w:pPr>
          </w:p>
          <w:p w14:paraId="7EB2CEB1" w14:textId="77777777" w:rsidR="001628FD" w:rsidRPr="006C4A35" w:rsidRDefault="001628FD" w:rsidP="009A2F19">
            <w:pPr>
              <w:rPr>
                <w:rFonts w:ascii="Arial" w:hAnsi="Arial" w:cs="Arial"/>
              </w:rPr>
            </w:pPr>
          </w:p>
          <w:p w14:paraId="2CB0669F" w14:textId="77777777" w:rsidR="001628FD" w:rsidRPr="006C1FDD" w:rsidRDefault="001628FD" w:rsidP="009A2F19">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1628FD" w:rsidRPr="004C3A0B" w14:paraId="4D644BBF" w14:textId="77777777" w:rsidTr="009A2F19">
        <w:trPr>
          <w:trHeight w:val="454"/>
        </w:trPr>
        <w:tc>
          <w:tcPr>
            <w:tcW w:w="237" w:type="pct"/>
            <w:vAlign w:val="center"/>
          </w:tcPr>
          <w:p w14:paraId="50FF0224" w14:textId="77777777" w:rsidR="001628FD" w:rsidRPr="002132F9" w:rsidRDefault="001628FD" w:rsidP="009A2F19">
            <w:pPr>
              <w:autoSpaceDE w:val="0"/>
              <w:autoSpaceDN w:val="0"/>
              <w:adjustRightInd w:val="0"/>
              <w:rPr>
                <w:rFonts w:ascii="Arial" w:hAnsi="Arial" w:cs="Arial"/>
              </w:rPr>
            </w:pPr>
            <w:r>
              <w:rPr>
                <w:rFonts w:ascii="Arial" w:hAnsi="Arial" w:cs="Arial"/>
              </w:rPr>
              <w:t>5</w:t>
            </w:r>
          </w:p>
        </w:tc>
        <w:tc>
          <w:tcPr>
            <w:tcW w:w="4763" w:type="pct"/>
            <w:gridSpan w:val="4"/>
            <w:vAlign w:val="center"/>
          </w:tcPr>
          <w:p w14:paraId="6201F146" w14:textId="77777777" w:rsidR="001628FD" w:rsidRPr="009D2E0B" w:rsidRDefault="001628FD" w:rsidP="009A2F19">
            <w:pPr>
              <w:autoSpaceDE w:val="0"/>
              <w:autoSpaceDN w:val="0"/>
              <w:adjustRightInd w:val="0"/>
              <w:rPr>
                <w:rFonts w:ascii="Arial" w:hAnsi="Arial" w:cs="Arial"/>
                <w:b/>
                <w:bCs/>
              </w:rPr>
            </w:pPr>
            <w:r w:rsidRPr="009D2E0B">
              <w:rPr>
                <w:rFonts w:ascii="Arial" w:hAnsi="Arial" w:cs="Arial"/>
                <w:b/>
                <w:bCs/>
              </w:rPr>
              <w:t>Aims of Research Activity</w:t>
            </w:r>
          </w:p>
          <w:p w14:paraId="7F91EE3B" w14:textId="77777777" w:rsidR="001628FD" w:rsidRDefault="001628FD" w:rsidP="009A2F19">
            <w:pPr>
              <w:rPr>
                <w:rFonts w:ascii="Arial" w:hAnsi="Arial" w:cs="Arial"/>
              </w:rPr>
            </w:pPr>
          </w:p>
          <w:p w14:paraId="1C6D4B8A" w14:textId="77777777" w:rsidR="001628FD" w:rsidRPr="00DB029E" w:rsidRDefault="001628FD" w:rsidP="009A2F19">
            <w:pPr>
              <w:rPr>
                <w:rFonts w:ascii="Arial" w:hAnsi="Arial" w:cs="Arial"/>
              </w:rPr>
            </w:pPr>
            <w:r w:rsidRPr="00DB029E">
              <w:rPr>
                <w:rFonts w:ascii="Arial" w:hAnsi="Arial" w:cs="Arial"/>
                <w:b/>
                <w:bCs/>
              </w:rPr>
              <w:lastRenderedPageBreak/>
              <w:t>Part 1:</w:t>
            </w:r>
            <w:r w:rsidRPr="00DB029E">
              <w:rPr>
                <w:rFonts w:ascii="Arial" w:hAnsi="Arial" w:cs="Arial"/>
              </w:rPr>
              <w:br/>
              <w:t>To explore in depth the lived experiences and perspectives of individuals regarding neurodiversity in workplace or care settings, including awareness, challenges, and inclusion practices.</w:t>
            </w:r>
          </w:p>
          <w:p w14:paraId="27F7BB96" w14:textId="77777777" w:rsidR="001628FD" w:rsidRPr="00DB029E" w:rsidRDefault="001628FD" w:rsidP="009A2F19">
            <w:pPr>
              <w:rPr>
                <w:rFonts w:ascii="Arial" w:hAnsi="Arial" w:cs="Arial"/>
              </w:rPr>
            </w:pPr>
            <w:r w:rsidRPr="00DB029E">
              <w:rPr>
                <w:rFonts w:ascii="Arial" w:hAnsi="Arial" w:cs="Arial"/>
                <w:b/>
                <w:bCs/>
              </w:rPr>
              <w:t>Part 2:</w:t>
            </w:r>
            <w:r w:rsidRPr="00DB029E">
              <w:rPr>
                <w:rFonts w:ascii="Arial" w:hAnsi="Arial" w:cs="Arial"/>
              </w:rPr>
              <w:br/>
              <w:t>To quantify attitudes, awareness levels, and perceptions of neurodiversity inclusion using survey data, identifying trends and patterns across respondents.</w:t>
            </w:r>
          </w:p>
          <w:p w14:paraId="65E423C9" w14:textId="77777777" w:rsidR="001628FD" w:rsidRDefault="001628FD" w:rsidP="009A2F19">
            <w:pPr>
              <w:rPr>
                <w:rFonts w:ascii="Arial" w:hAnsi="Arial" w:cs="Arial"/>
              </w:rPr>
            </w:pPr>
          </w:p>
          <w:p w14:paraId="7C3DBBFE" w14:textId="77777777" w:rsidR="001628FD" w:rsidRDefault="001628FD" w:rsidP="009A2F19">
            <w:pPr>
              <w:rPr>
                <w:rFonts w:ascii="Arial" w:hAnsi="Arial" w:cs="Arial"/>
              </w:rPr>
            </w:pPr>
          </w:p>
          <w:p w14:paraId="676207A4" w14:textId="77777777" w:rsidR="001628FD" w:rsidRPr="004C3A0B" w:rsidRDefault="001628FD" w:rsidP="009A2F19">
            <w:pPr>
              <w:rPr>
                <w:rFonts w:ascii="Arial" w:hAnsi="Arial" w:cs="Arial"/>
              </w:rPr>
            </w:pPr>
          </w:p>
          <w:p w14:paraId="36CC0EE6" w14:textId="77777777" w:rsidR="001628FD" w:rsidRPr="002A152D" w:rsidRDefault="001628FD" w:rsidP="009A2F19">
            <w:pPr>
              <w:rPr>
                <w:rFonts w:ascii="Arial" w:hAnsi="Arial" w:cs="Arial"/>
              </w:rPr>
            </w:pPr>
            <w:r w:rsidRPr="004C3A0B">
              <w:rPr>
                <w:rFonts w:ascii="Arial" w:hAnsi="Arial" w:cs="Arial"/>
                <w:color w:val="808080"/>
                <w:sz w:val="18"/>
                <w:szCs w:val="18"/>
              </w:rPr>
              <w:t>(this box should expand as you type)</w:t>
            </w:r>
          </w:p>
        </w:tc>
      </w:tr>
      <w:tr w:rsidR="001628FD" w:rsidRPr="004C3A0B" w14:paraId="7A1EB304" w14:textId="77777777" w:rsidTr="009A2F19">
        <w:trPr>
          <w:trHeight w:val="454"/>
        </w:trPr>
        <w:tc>
          <w:tcPr>
            <w:tcW w:w="237" w:type="pct"/>
            <w:vAlign w:val="center"/>
          </w:tcPr>
          <w:p w14:paraId="1BBAAF16" w14:textId="77777777" w:rsidR="001628FD" w:rsidRPr="002132F9" w:rsidRDefault="001628FD" w:rsidP="009A2F19">
            <w:pPr>
              <w:autoSpaceDE w:val="0"/>
              <w:autoSpaceDN w:val="0"/>
              <w:adjustRightInd w:val="0"/>
              <w:rPr>
                <w:rFonts w:ascii="Arial" w:hAnsi="Arial" w:cs="Arial"/>
              </w:rPr>
            </w:pPr>
            <w:r>
              <w:rPr>
                <w:rFonts w:ascii="Arial" w:hAnsi="Arial" w:cs="Arial"/>
              </w:rPr>
              <w:t>6</w:t>
            </w:r>
          </w:p>
        </w:tc>
        <w:tc>
          <w:tcPr>
            <w:tcW w:w="4763" w:type="pct"/>
            <w:gridSpan w:val="4"/>
            <w:vAlign w:val="center"/>
          </w:tcPr>
          <w:p w14:paraId="63DBAA85" w14:textId="77777777" w:rsidR="001628FD" w:rsidRPr="00B63A0C" w:rsidRDefault="001628FD" w:rsidP="009A2F19">
            <w:pPr>
              <w:autoSpaceDE w:val="0"/>
              <w:autoSpaceDN w:val="0"/>
              <w:adjustRightInd w:val="0"/>
              <w:rPr>
                <w:rFonts w:ascii="Arial" w:hAnsi="Arial" w:cs="Arial"/>
                <w:b/>
                <w:bCs/>
                <w:color w:val="000000" w:themeColor="text1"/>
              </w:rPr>
            </w:pPr>
            <w:r w:rsidRPr="00B63A0C">
              <w:rPr>
                <w:rFonts w:ascii="Arial" w:hAnsi="Arial" w:cs="Arial"/>
                <w:b/>
                <w:bCs/>
                <w:color w:val="000000" w:themeColor="text1"/>
              </w:rPr>
              <w:t>Objectives of Research Activity</w:t>
            </w:r>
          </w:p>
          <w:p w14:paraId="7D298DC0" w14:textId="77777777" w:rsidR="001628FD" w:rsidRPr="00B63A0C" w:rsidRDefault="001628FD" w:rsidP="009A2F19">
            <w:pPr>
              <w:rPr>
                <w:rFonts w:ascii="Arial" w:hAnsi="Arial" w:cs="Arial"/>
                <w:color w:val="000000" w:themeColor="text1"/>
              </w:rPr>
            </w:pPr>
          </w:p>
          <w:p w14:paraId="3E2FEBFF" w14:textId="77777777" w:rsidR="001628FD" w:rsidRPr="00DB029E" w:rsidRDefault="001628FD" w:rsidP="009A2F19">
            <w:pPr>
              <w:rPr>
                <w:rFonts w:ascii="Arial" w:hAnsi="Arial" w:cs="Arial"/>
                <w:color w:val="000000" w:themeColor="text1"/>
              </w:rPr>
            </w:pPr>
            <w:r w:rsidRPr="00DB029E">
              <w:rPr>
                <w:rFonts w:ascii="Arial" w:hAnsi="Arial" w:cs="Arial"/>
                <w:b/>
                <w:bCs/>
                <w:color w:val="000000" w:themeColor="text1"/>
              </w:rPr>
              <w:t>Part 1:</w:t>
            </w:r>
          </w:p>
          <w:p w14:paraId="4F7D692E" w14:textId="77777777" w:rsidR="001628FD" w:rsidRPr="00DB029E" w:rsidRDefault="001628FD" w:rsidP="001628FD">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Conduct semi-structured interviews with three participants working in relevant environments</w:t>
            </w:r>
          </w:p>
          <w:p w14:paraId="1938F7DC" w14:textId="77777777" w:rsidR="001628FD" w:rsidRPr="00DB029E" w:rsidRDefault="001628FD" w:rsidP="001628FD">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Explore participant understanding of neurodiversity and inclusion practices</w:t>
            </w:r>
          </w:p>
          <w:p w14:paraId="398966D9" w14:textId="77777777" w:rsidR="001628FD" w:rsidRPr="00DB029E" w:rsidRDefault="001628FD" w:rsidP="001628FD">
            <w:pPr>
              <w:numPr>
                <w:ilvl w:val="0"/>
                <w:numId w:val="31"/>
              </w:numPr>
              <w:spacing w:after="0" w:line="240" w:lineRule="auto"/>
              <w:rPr>
                <w:rFonts w:ascii="Arial" w:hAnsi="Arial" w:cs="Arial"/>
                <w:color w:val="000000" w:themeColor="text1"/>
              </w:rPr>
            </w:pPr>
            <w:r w:rsidRPr="00DB029E">
              <w:rPr>
                <w:rFonts w:ascii="Arial" w:hAnsi="Arial" w:cs="Arial"/>
                <w:color w:val="000000" w:themeColor="text1"/>
              </w:rPr>
              <w:t>Analyse qualitative data using thematic analysis to identify key themes</w:t>
            </w:r>
          </w:p>
          <w:p w14:paraId="673B67F3" w14:textId="77777777" w:rsidR="001628FD" w:rsidRPr="00DB029E" w:rsidRDefault="001628FD" w:rsidP="009A2F19">
            <w:pPr>
              <w:rPr>
                <w:rFonts w:ascii="Arial" w:hAnsi="Arial" w:cs="Arial"/>
                <w:color w:val="000000" w:themeColor="text1"/>
              </w:rPr>
            </w:pPr>
            <w:r w:rsidRPr="00DB029E">
              <w:rPr>
                <w:rFonts w:ascii="Arial" w:hAnsi="Arial" w:cs="Arial"/>
                <w:b/>
                <w:bCs/>
                <w:color w:val="000000" w:themeColor="text1"/>
              </w:rPr>
              <w:t>Part 2:</w:t>
            </w:r>
          </w:p>
          <w:p w14:paraId="6D0FBC4D" w14:textId="77777777" w:rsidR="001628FD" w:rsidRPr="00DB029E" w:rsidRDefault="001628FD" w:rsidP="001628FD">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Design a structured questionnaire assessing:</w:t>
            </w:r>
          </w:p>
          <w:p w14:paraId="0FB7CCD0" w14:textId="77777777" w:rsidR="001628FD" w:rsidRPr="00DB029E" w:rsidRDefault="001628FD" w:rsidP="001628FD">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Awareness of neurodiversity</w:t>
            </w:r>
          </w:p>
          <w:p w14:paraId="1938FE56" w14:textId="77777777" w:rsidR="001628FD" w:rsidRPr="00DB029E" w:rsidRDefault="001628FD" w:rsidP="001628FD">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Attitudes towards neurodivergent individuals</w:t>
            </w:r>
          </w:p>
          <w:p w14:paraId="3A81FA9D" w14:textId="77777777" w:rsidR="001628FD" w:rsidRPr="00DB029E" w:rsidRDefault="001628FD" w:rsidP="001628FD">
            <w:pPr>
              <w:numPr>
                <w:ilvl w:val="1"/>
                <w:numId w:val="32"/>
              </w:numPr>
              <w:spacing w:after="0" w:line="240" w:lineRule="auto"/>
              <w:rPr>
                <w:rFonts w:ascii="Arial" w:hAnsi="Arial" w:cs="Arial"/>
                <w:color w:val="000000" w:themeColor="text1"/>
              </w:rPr>
            </w:pPr>
            <w:r w:rsidRPr="00DB029E">
              <w:rPr>
                <w:rFonts w:ascii="Arial" w:hAnsi="Arial" w:cs="Arial"/>
                <w:color w:val="000000" w:themeColor="text1"/>
              </w:rPr>
              <w:t>Perceived inclusivity of workplace/care environments</w:t>
            </w:r>
          </w:p>
          <w:p w14:paraId="27783CEB" w14:textId="77777777" w:rsidR="001628FD" w:rsidRPr="00DB029E" w:rsidRDefault="001628FD" w:rsidP="001628FD">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Collect responses from approximately 2</w:t>
            </w:r>
            <w:r>
              <w:rPr>
                <w:rFonts w:ascii="Arial" w:hAnsi="Arial" w:cs="Arial"/>
                <w:color w:val="000000" w:themeColor="text1"/>
              </w:rPr>
              <w:t>0</w:t>
            </w:r>
            <w:r w:rsidRPr="00DB029E">
              <w:rPr>
                <w:rFonts w:ascii="Arial" w:hAnsi="Arial" w:cs="Arial"/>
                <w:color w:val="000000" w:themeColor="text1"/>
              </w:rPr>
              <w:t xml:space="preserve"> participants</w:t>
            </w:r>
          </w:p>
          <w:p w14:paraId="4AC5BBB8" w14:textId="77777777" w:rsidR="001628FD" w:rsidRPr="00DB029E" w:rsidRDefault="001628FD" w:rsidP="001628FD">
            <w:pPr>
              <w:numPr>
                <w:ilvl w:val="0"/>
                <w:numId w:val="32"/>
              </w:numPr>
              <w:spacing w:after="0" w:line="240" w:lineRule="auto"/>
              <w:rPr>
                <w:rFonts w:ascii="Arial" w:hAnsi="Arial" w:cs="Arial"/>
                <w:color w:val="000000" w:themeColor="text1"/>
              </w:rPr>
            </w:pPr>
            <w:r w:rsidRPr="00DB029E">
              <w:rPr>
                <w:rFonts w:ascii="Arial" w:hAnsi="Arial" w:cs="Arial"/>
                <w:color w:val="000000" w:themeColor="text1"/>
              </w:rPr>
              <w:t>Analyse quantitative data using descriptive statistics (charts, percentages, graphs)</w:t>
            </w:r>
          </w:p>
          <w:p w14:paraId="1EBF4C1A" w14:textId="77777777" w:rsidR="001628FD" w:rsidRPr="00B63A0C" w:rsidRDefault="001628FD" w:rsidP="009A2F19">
            <w:pPr>
              <w:rPr>
                <w:rFonts w:ascii="Arial" w:hAnsi="Arial" w:cs="Arial"/>
                <w:color w:val="000000" w:themeColor="text1"/>
              </w:rPr>
            </w:pPr>
          </w:p>
          <w:p w14:paraId="2BD73526"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sz w:val="18"/>
                <w:szCs w:val="18"/>
              </w:rPr>
              <w:t>(this box should expand as you type)</w:t>
            </w:r>
          </w:p>
        </w:tc>
      </w:tr>
      <w:tr w:rsidR="001628FD" w:rsidRPr="004C3A0B" w14:paraId="3C100C35" w14:textId="77777777" w:rsidTr="009A2F19">
        <w:trPr>
          <w:trHeight w:val="454"/>
        </w:trPr>
        <w:tc>
          <w:tcPr>
            <w:tcW w:w="237" w:type="pct"/>
            <w:shd w:val="clear" w:color="auto" w:fill="F2F2F2" w:themeFill="background1" w:themeFillShade="F2"/>
            <w:vAlign w:val="center"/>
          </w:tcPr>
          <w:p w14:paraId="06C693D9" w14:textId="77777777" w:rsidR="001628FD" w:rsidRPr="002132F9" w:rsidRDefault="001628FD" w:rsidP="009A2F19">
            <w:pPr>
              <w:spacing w:before="120" w:after="120"/>
              <w:rPr>
                <w:rFonts w:ascii="Arial" w:hAnsi="Arial" w:cs="Arial"/>
              </w:rPr>
            </w:pPr>
          </w:p>
        </w:tc>
        <w:tc>
          <w:tcPr>
            <w:tcW w:w="4763" w:type="pct"/>
            <w:gridSpan w:val="4"/>
            <w:shd w:val="clear" w:color="auto" w:fill="F2F2F2" w:themeFill="background1" w:themeFillShade="F2"/>
            <w:vAlign w:val="center"/>
          </w:tcPr>
          <w:p w14:paraId="0B2294D2" w14:textId="77777777" w:rsidR="001628FD" w:rsidRPr="004C3A0B" w:rsidRDefault="001628FD" w:rsidP="009A2F19">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48B3FD7A" w14:textId="77777777" w:rsidR="001628FD" w:rsidRPr="004C3A0B" w:rsidRDefault="001628FD" w:rsidP="009A2F19">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1628FD" w:rsidRPr="004C3A0B" w14:paraId="28EC5A9B" w14:textId="77777777" w:rsidTr="009A2F19">
        <w:trPr>
          <w:trHeight w:val="454"/>
        </w:trPr>
        <w:tc>
          <w:tcPr>
            <w:tcW w:w="237" w:type="pct"/>
            <w:vAlign w:val="center"/>
          </w:tcPr>
          <w:p w14:paraId="4EB133C1" w14:textId="77777777" w:rsidR="001628FD" w:rsidRPr="00D66471" w:rsidRDefault="001628FD" w:rsidP="009A2F19">
            <w:pPr>
              <w:rPr>
                <w:rFonts w:ascii="Arial" w:hAnsi="Arial" w:cs="Arial"/>
              </w:rPr>
            </w:pPr>
            <w:r>
              <w:rPr>
                <w:rFonts w:ascii="Arial" w:hAnsi="Arial" w:cs="Arial"/>
              </w:rPr>
              <w:t>7</w:t>
            </w:r>
          </w:p>
        </w:tc>
        <w:tc>
          <w:tcPr>
            <w:tcW w:w="4763" w:type="pct"/>
            <w:gridSpan w:val="4"/>
            <w:vAlign w:val="center"/>
          </w:tcPr>
          <w:p w14:paraId="7F1B5F88" w14:textId="77777777" w:rsidR="001628FD" w:rsidRPr="00B63A0C" w:rsidRDefault="001628FD" w:rsidP="009A2F19">
            <w:pPr>
              <w:rPr>
                <w:rFonts w:ascii="Arial" w:hAnsi="Arial" w:cs="Arial"/>
              </w:rPr>
            </w:pPr>
            <w:r w:rsidRPr="00B63A0C">
              <w:rPr>
                <w:rFonts w:ascii="Arial" w:hAnsi="Arial" w:cs="Arial"/>
              </w:rPr>
              <w:t>This study will adopt a mixed-methods approach:</w:t>
            </w:r>
          </w:p>
          <w:p w14:paraId="582CDE3D" w14:textId="77777777" w:rsidR="001628FD" w:rsidRPr="00B63A0C" w:rsidRDefault="001628FD" w:rsidP="009A2F19">
            <w:pPr>
              <w:rPr>
                <w:rFonts w:ascii="Arial" w:hAnsi="Arial" w:cs="Arial"/>
              </w:rPr>
            </w:pPr>
            <w:r w:rsidRPr="00B63A0C">
              <w:rPr>
                <w:rFonts w:ascii="Arial" w:hAnsi="Arial" w:cs="Arial"/>
                <w:b/>
                <w:bCs/>
              </w:rPr>
              <w:t>Qualitative Data Collection:</w:t>
            </w:r>
          </w:p>
          <w:p w14:paraId="4C56B17C" w14:textId="77777777" w:rsidR="001628FD" w:rsidRPr="00B63A0C" w:rsidRDefault="001628FD" w:rsidP="001628FD">
            <w:pPr>
              <w:numPr>
                <w:ilvl w:val="0"/>
                <w:numId w:val="33"/>
              </w:numPr>
              <w:spacing w:after="0" w:line="240" w:lineRule="auto"/>
              <w:rPr>
                <w:rFonts w:ascii="Arial" w:hAnsi="Arial" w:cs="Arial"/>
              </w:rPr>
            </w:pPr>
            <w:r w:rsidRPr="00B63A0C">
              <w:rPr>
                <w:rFonts w:ascii="Arial" w:hAnsi="Arial" w:cs="Arial"/>
              </w:rPr>
              <w:t>Semi-structured interviews with three adult participants</w:t>
            </w:r>
          </w:p>
          <w:p w14:paraId="34E3CE65" w14:textId="77777777" w:rsidR="001628FD" w:rsidRPr="00B63A0C" w:rsidRDefault="001628FD" w:rsidP="001628FD">
            <w:pPr>
              <w:numPr>
                <w:ilvl w:val="0"/>
                <w:numId w:val="33"/>
              </w:numPr>
              <w:spacing w:after="0" w:line="240" w:lineRule="auto"/>
              <w:rPr>
                <w:rFonts w:ascii="Arial" w:hAnsi="Arial" w:cs="Arial"/>
              </w:rPr>
            </w:pPr>
            <w:r w:rsidRPr="00B63A0C">
              <w:rPr>
                <w:rFonts w:ascii="Arial" w:hAnsi="Arial" w:cs="Arial"/>
              </w:rPr>
              <w:t>Questions will focus on:</w:t>
            </w:r>
          </w:p>
          <w:p w14:paraId="2271C532" w14:textId="77777777" w:rsidR="001628FD" w:rsidRPr="00B63A0C" w:rsidRDefault="001628FD" w:rsidP="001628FD">
            <w:pPr>
              <w:numPr>
                <w:ilvl w:val="1"/>
                <w:numId w:val="33"/>
              </w:numPr>
              <w:spacing w:after="0" w:line="240" w:lineRule="auto"/>
              <w:rPr>
                <w:rFonts w:ascii="Arial" w:hAnsi="Arial" w:cs="Arial"/>
              </w:rPr>
            </w:pPr>
            <w:r w:rsidRPr="00B63A0C">
              <w:rPr>
                <w:rFonts w:ascii="Arial" w:hAnsi="Arial" w:cs="Arial"/>
              </w:rPr>
              <w:t>Experiences working with neurodivergent individuals</w:t>
            </w:r>
          </w:p>
          <w:p w14:paraId="01A6D41A" w14:textId="77777777" w:rsidR="001628FD" w:rsidRPr="00B63A0C" w:rsidRDefault="001628FD" w:rsidP="001628FD">
            <w:pPr>
              <w:numPr>
                <w:ilvl w:val="1"/>
                <w:numId w:val="33"/>
              </w:numPr>
              <w:spacing w:after="0" w:line="240" w:lineRule="auto"/>
              <w:rPr>
                <w:rFonts w:ascii="Arial" w:hAnsi="Arial" w:cs="Arial"/>
              </w:rPr>
            </w:pPr>
            <w:r w:rsidRPr="00B63A0C">
              <w:rPr>
                <w:rFonts w:ascii="Arial" w:hAnsi="Arial" w:cs="Arial"/>
              </w:rPr>
              <w:t>Awareness and understanding of neurodiversity</w:t>
            </w:r>
          </w:p>
          <w:p w14:paraId="7823A11D" w14:textId="77777777" w:rsidR="001628FD" w:rsidRPr="00B63A0C" w:rsidRDefault="001628FD" w:rsidP="001628FD">
            <w:pPr>
              <w:numPr>
                <w:ilvl w:val="1"/>
                <w:numId w:val="33"/>
              </w:numPr>
              <w:spacing w:after="0" w:line="240" w:lineRule="auto"/>
              <w:rPr>
                <w:rFonts w:ascii="Arial" w:hAnsi="Arial" w:cs="Arial"/>
              </w:rPr>
            </w:pPr>
            <w:r w:rsidRPr="00B63A0C">
              <w:rPr>
                <w:rFonts w:ascii="Arial" w:hAnsi="Arial" w:cs="Arial"/>
              </w:rPr>
              <w:lastRenderedPageBreak/>
              <w:t>Perceived organisational support and inclusion</w:t>
            </w:r>
          </w:p>
          <w:p w14:paraId="09E8D42B" w14:textId="77777777" w:rsidR="001628FD" w:rsidRPr="00B63A0C" w:rsidRDefault="001628FD" w:rsidP="001628FD">
            <w:pPr>
              <w:numPr>
                <w:ilvl w:val="0"/>
                <w:numId w:val="33"/>
              </w:numPr>
              <w:spacing w:after="0" w:line="240" w:lineRule="auto"/>
              <w:rPr>
                <w:rFonts w:ascii="Arial" w:hAnsi="Arial" w:cs="Arial"/>
              </w:rPr>
            </w:pPr>
            <w:r w:rsidRPr="00B63A0C">
              <w:rPr>
                <w:rFonts w:ascii="Arial" w:hAnsi="Arial" w:cs="Arial"/>
              </w:rPr>
              <w:t>Interviews will be conducted either face-to-face or via online platforms (e.g., Microsoft Teams/Zoom)</w:t>
            </w:r>
          </w:p>
          <w:p w14:paraId="44203396" w14:textId="77777777" w:rsidR="001628FD" w:rsidRPr="00B63A0C" w:rsidRDefault="001628FD" w:rsidP="001628FD">
            <w:pPr>
              <w:numPr>
                <w:ilvl w:val="0"/>
                <w:numId w:val="33"/>
              </w:numPr>
              <w:spacing w:after="0" w:line="240" w:lineRule="auto"/>
              <w:rPr>
                <w:rFonts w:ascii="Arial" w:hAnsi="Arial" w:cs="Arial"/>
              </w:rPr>
            </w:pPr>
            <w:r w:rsidRPr="00B63A0C">
              <w:rPr>
                <w:rFonts w:ascii="Arial" w:hAnsi="Arial" w:cs="Arial"/>
              </w:rPr>
              <w:t>With consent, interviews will be audio recorded and transcribed</w:t>
            </w:r>
          </w:p>
          <w:p w14:paraId="2267E3A6" w14:textId="77777777" w:rsidR="001628FD" w:rsidRPr="00B63A0C" w:rsidRDefault="001628FD" w:rsidP="001628FD">
            <w:pPr>
              <w:numPr>
                <w:ilvl w:val="0"/>
                <w:numId w:val="33"/>
              </w:numPr>
              <w:spacing w:after="0" w:line="240" w:lineRule="auto"/>
              <w:rPr>
                <w:rFonts w:ascii="Arial" w:hAnsi="Arial" w:cs="Arial"/>
              </w:rPr>
            </w:pPr>
            <w:r w:rsidRPr="00B63A0C">
              <w:rPr>
                <w:rFonts w:ascii="Arial" w:hAnsi="Arial" w:cs="Arial"/>
              </w:rPr>
              <w:t>Data will be anonymised prior to analysis</w:t>
            </w:r>
          </w:p>
          <w:p w14:paraId="06952F33" w14:textId="77777777" w:rsidR="001628FD" w:rsidRPr="00B63A0C" w:rsidRDefault="001628FD" w:rsidP="009A2F19">
            <w:pPr>
              <w:rPr>
                <w:rFonts w:ascii="Arial" w:hAnsi="Arial" w:cs="Arial"/>
              </w:rPr>
            </w:pPr>
            <w:r w:rsidRPr="00B63A0C">
              <w:rPr>
                <w:rFonts w:ascii="Arial" w:hAnsi="Arial" w:cs="Arial"/>
                <w:b/>
                <w:bCs/>
              </w:rPr>
              <w:t>Quantitative Data Collection:</w:t>
            </w:r>
          </w:p>
          <w:p w14:paraId="24406D7A" w14:textId="77777777" w:rsidR="001628FD" w:rsidRPr="00B63A0C" w:rsidRDefault="001628FD" w:rsidP="001628FD">
            <w:pPr>
              <w:numPr>
                <w:ilvl w:val="0"/>
                <w:numId w:val="34"/>
              </w:numPr>
              <w:spacing w:after="0" w:line="240" w:lineRule="auto"/>
              <w:rPr>
                <w:rFonts w:ascii="Arial" w:hAnsi="Arial" w:cs="Arial"/>
              </w:rPr>
            </w:pPr>
            <w:r w:rsidRPr="00B63A0C">
              <w:rPr>
                <w:rFonts w:ascii="Arial" w:hAnsi="Arial" w:cs="Arial"/>
              </w:rPr>
              <w:t>An online questionnaire will be distributed to participants</w:t>
            </w:r>
          </w:p>
          <w:p w14:paraId="56B4B2C4" w14:textId="77777777" w:rsidR="001628FD" w:rsidRPr="00B63A0C" w:rsidRDefault="001628FD" w:rsidP="001628FD">
            <w:pPr>
              <w:numPr>
                <w:ilvl w:val="0"/>
                <w:numId w:val="34"/>
              </w:numPr>
              <w:spacing w:after="0" w:line="240" w:lineRule="auto"/>
              <w:rPr>
                <w:rFonts w:ascii="Arial" w:hAnsi="Arial" w:cs="Arial"/>
              </w:rPr>
            </w:pPr>
            <w:r w:rsidRPr="00B63A0C">
              <w:rPr>
                <w:rFonts w:ascii="Arial" w:hAnsi="Arial" w:cs="Arial"/>
              </w:rPr>
              <w:t>The questionnaire will include:</w:t>
            </w:r>
          </w:p>
          <w:p w14:paraId="6D3AF40C" w14:textId="77777777" w:rsidR="001628FD" w:rsidRPr="00B63A0C" w:rsidRDefault="001628FD" w:rsidP="001628FD">
            <w:pPr>
              <w:numPr>
                <w:ilvl w:val="1"/>
                <w:numId w:val="34"/>
              </w:numPr>
              <w:spacing w:after="0" w:line="240" w:lineRule="auto"/>
              <w:rPr>
                <w:rFonts w:ascii="Arial" w:hAnsi="Arial" w:cs="Arial"/>
              </w:rPr>
            </w:pPr>
            <w:r w:rsidRPr="00B63A0C">
              <w:rPr>
                <w:rFonts w:ascii="Arial" w:hAnsi="Arial" w:cs="Arial"/>
              </w:rPr>
              <w:t>Likert-scale questions (e.g., strongly agree to strongly disagree)</w:t>
            </w:r>
          </w:p>
          <w:p w14:paraId="09B17151" w14:textId="77777777" w:rsidR="001628FD" w:rsidRPr="00B63A0C" w:rsidRDefault="001628FD" w:rsidP="001628FD">
            <w:pPr>
              <w:numPr>
                <w:ilvl w:val="1"/>
                <w:numId w:val="34"/>
              </w:numPr>
              <w:spacing w:after="0" w:line="240" w:lineRule="auto"/>
              <w:rPr>
                <w:rFonts w:ascii="Arial" w:hAnsi="Arial" w:cs="Arial"/>
              </w:rPr>
            </w:pPr>
            <w:r w:rsidRPr="00B63A0C">
              <w:rPr>
                <w:rFonts w:ascii="Arial" w:hAnsi="Arial" w:cs="Arial"/>
              </w:rPr>
              <w:t>Multiple-choice questions</w:t>
            </w:r>
          </w:p>
          <w:p w14:paraId="7754D4C3" w14:textId="77777777" w:rsidR="001628FD" w:rsidRPr="00B63A0C" w:rsidRDefault="001628FD" w:rsidP="001628FD">
            <w:pPr>
              <w:numPr>
                <w:ilvl w:val="1"/>
                <w:numId w:val="34"/>
              </w:numPr>
              <w:spacing w:after="0" w:line="240" w:lineRule="auto"/>
              <w:rPr>
                <w:rFonts w:ascii="Arial" w:hAnsi="Arial" w:cs="Arial"/>
              </w:rPr>
            </w:pPr>
            <w:r w:rsidRPr="00B63A0C">
              <w:rPr>
                <w:rFonts w:ascii="Arial" w:hAnsi="Arial" w:cs="Arial"/>
              </w:rPr>
              <w:t>Demographic questions (non-identifiable)</w:t>
            </w:r>
          </w:p>
          <w:p w14:paraId="0C7340B8" w14:textId="77777777" w:rsidR="001628FD" w:rsidRPr="00B63A0C" w:rsidRDefault="001628FD" w:rsidP="001628FD">
            <w:pPr>
              <w:numPr>
                <w:ilvl w:val="0"/>
                <w:numId w:val="34"/>
              </w:numPr>
              <w:spacing w:after="0" w:line="240" w:lineRule="auto"/>
              <w:rPr>
                <w:rFonts w:ascii="Arial" w:hAnsi="Arial" w:cs="Arial"/>
              </w:rPr>
            </w:pPr>
            <w:r w:rsidRPr="00B63A0C">
              <w:rPr>
                <w:rFonts w:ascii="Arial" w:hAnsi="Arial" w:cs="Arial"/>
              </w:rPr>
              <w:t>The survey will be administered via an online platform (e.g., Microsoft Forms)</w:t>
            </w:r>
          </w:p>
          <w:p w14:paraId="3C867A55" w14:textId="77777777" w:rsidR="001628FD" w:rsidRPr="00B63A0C" w:rsidRDefault="001628FD" w:rsidP="001628FD">
            <w:pPr>
              <w:numPr>
                <w:ilvl w:val="0"/>
                <w:numId w:val="34"/>
              </w:numPr>
              <w:spacing w:after="0" w:line="240" w:lineRule="auto"/>
              <w:rPr>
                <w:rFonts w:ascii="Arial" w:hAnsi="Arial" w:cs="Arial"/>
              </w:rPr>
            </w:pPr>
            <w:r w:rsidRPr="00B63A0C">
              <w:rPr>
                <w:rFonts w:ascii="Arial" w:hAnsi="Arial" w:cs="Arial"/>
              </w:rPr>
              <w:t>Participation will be anonymous</w:t>
            </w:r>
          </w:p>
          <w:p w14:paraId="0E0FDE28" w14:textId="77777777" w:rsidR="001628FD" w:rsidRPr="00B63A0C" w:rsidRDefault="001628FD" w:rsidP="001628FD">
            <w:pPr>
              <w:numPr>
                <w:ilvl w:val="0"/>
                <w:numId w:val="34"/>
              </w:numPr>
              <w:spacing w:after="0" w:line="240" w:lineRule="auto"/>
              <w:rPr>
                <w:rFonts w:ascii="Arial" w:hAnsi="Arial" w:cs="Arial"/>
              </w:rPr>
            </w:pPr>
            <w:r w:rsidRPr="00B63A0C">
              <w:rPr>
                <w:rFonts w:ascii="Arial" w:hAnsi="Arial" w:cs="Arial"/>
              </w:rPr>
              <w:t>Data will be exported for statistical analysis and presented using graphs and charts</w:t>
            </w:r>
          </w:p>
          <w:p w14:paraId="11CA5EC1" w14:textId="77777777" w:rsidR="001628FD" w:rsidRPr="004C3A0B" w:rsidRDefault="001628FD" w:rsidP="009A2F19">
            <w:pPr>
              <w:rPr>
                <w:rFonts w:ascii="Arial" w:hAnsi="Arial" w:cs="Arial"/>
              </w:rPr>
            </w:pPr>
          </w:p>
          <w:p w14:paraId="1BA1CAC3" w14:textId="77777777" w:rsidR="001628FD" w:rsidRPr="004C3A0B" w:rsidRDefault="001628FD" w:rsidP="009A2F19">
            <w:pPr>
              <w:rPr>
                <w:rFonts w:ascii="Arial" w:hAnsi="Arial" w:cs="Arial"/>
                <w:b/>
              </w:rPr>
            </w:pPr>
            <w:r w:rsidRPr="004C3A0B">
              <w:rPr>
                <w:rFonts w:ascii="Arial" w:hAnsi="Arial" w:cs="Arial"/>
                <w:color w:val="808080"/>
                <w:sz w:val="18"/>
                <w:szCs w:val="18"/>
              </w:rPr>
              <w:t>(this box should expand as you type)</w:t>
            </w:r>
          </w:p>
        </w:tc>
      </w:tr>
    </w:tbl>
    <w:p w14:paraId="0E5CB5E4" w14:textId="77777777" w:rsidR="001628FD" w:rsidRDefault="001628FD" w:rsidP="001628FD"/>
    <w:p w14:paraId="15BAAD8B" w14:textId="77777777" w:rsidR="001628FD" w:rsidRPr="004C3A0B" w:rsidRDefault="001628FD" w:rsidP="001628FD">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628FD" w:rsidRPr="004C3A0B" w14:paraId="59086083" w14:textId="77777777" w:rsidTr="009A2F19">
        <w:trPr>
          <w:trHeight w:val="558"/>
        </w:trPr>
        <w:tc>
          <w:tcPr>
            <w:tcW w:w="562" w:type="dxa"/>
            <w:shd w:val="clear" w:color="auto" w:fill="F2F2F2" w:themeFill="background1" w:themeFillShade="F2"/>
            <w:vAlign w:val="center"/>
          </w:tcPr>
          <w:p w14:paraId="35A06C70" w14:textId="77777777" w:rsidR="001628FD" w:rsidRPr="004C3A0B" w:rsidRDefault="001628FD" w:rsidP="009A2F19">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66CCE57" w14:textId="77777777" w:rsidR="001628FD" w:rsidRPr="004C3A0B" w:rsidRDefault="001628FD" w:rsidP="009A2F19">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846" w:type="dxa"/>
            <w:shd w:val="clear" w:color="auto" w:fill="F2F2F2" w:themeFill="background1" w:themeFillShade="F2"/>
            <w:vAlign w:val="center"/>
          </w:tcPr>
          <w:p w14:paraId="7734CEA5"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3FE8977D"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28FD" w:rsidRPr="004C3A0B" w14:paraId="243814E8" w14:textId="77777777" w:rsidTr="009A2F19">
        <w:trPr>
          <w:trHeight w:val="439"/>
        </w:trPr>
        <w:tc>
          <w:tcPr>
            <w:tcW w:w="562" w:type="dxa"/>
            <w:shd w:val="clear" w:color="auto" w:fill="F2F2F2" w:themeFill="background1" w:themeFillShade="F2"/>
            <w:vAlign w:val="center"/>
          </w:tcPr>
          <w:p w14:paraId="316B7415"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2511217"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7B2FA244"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D710775"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7ACA2571" w14:textId="77777777" w:rsidTr="009A2F19">
        <w:trPr>
          <w:trHeight w:val="439"/>
        </w:trPr>
        <w:tc>
          <w:tcPr>
            <w:tcW w:w="562" w:type="dxa"/>
            <w:shd w:val="clear" w:color="auto" w:fill="F2F2F2" w:themeFill="background1" w:themeFillShade="F2"/>
            <w:vAlign w:val="center"/>
          </w:tcPr>
          <w:p w14:paraId="1686D66F"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DDD251C"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7E57345"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883FE92"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29CEB339" w14:textId="77777777" w:rsidTr="009A2F19">
        <w:trPr>
          <w:trHeight w:val="439"/>
        </w:trPr>
        <w:tc>
          <w:tcPr>
            <w:tcW w:w="562" w:type="dxa"/>
            <w:shd w:val="clear" w:color="auto" w:fill="F2F2F2" w:themeFill="background1" w:themeFillShade="F2"/>
            <w:vAlign w:val="center"/>
          </w:tcPr>
          <w:p w14:paraId="380B4A60" w14:textId="77777777" w:rsidR="001628FD" w:rsidRDefault="001628FD" w:rsidP="009A2F1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431152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A0434B6"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E66D38D"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28FD" w:rsidRPr="004C3A0B" w14:paraId="27926B2D" w14:textId="77777777" w:rsidTr="009A2F19">
        <w:trPr>
          <w:trHeight w:val="403"/>
        </w:trPr>
        <w:tc>
          <w:tcPr>
            <w:tcW w:w="562" w:type="dxa"/>
            <w:shd w:val="clear" w:color="auto" w:fill="F2F2F2" w:themeFill="background1" w:themeFillShade="F2"/>
            <w:vAlign w:val="center"/>
          </w:tcPr>
          <w:p w14:paraId="79BE53DE"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5A45467"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C46A47F"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D21750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76C6EBA6" w14:textId="77777777" w:rsidTr="009A2F19">
        <w:trPr>
          <w:trHeight w:val="403"/>
        </w:trPr>
        <w:tc>
          <w:tcPr>
            <w:tcW w:w="562" w:type="dxa"/>
            <w:shd w:val="clear" w:color="auto" w:fill="F2F2F2" w:themeFill="background1" w:themeFillShade="F2"/>
            <w:vAlign w:val="center"/>
          </w:tcPr>
          <w:p w14:paraId="37265F96" w14:textId="77777777" w:rsidR="001628FD" w:rsidRDefault="001628FD" w:rsidP="009A2F19">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62DC6D9"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35324601"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4B45FAA"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28FD" w:rsidRPr="004C3A0B" w14:paraId="0992BD91" w14:textId="77777777" w:rsidTr="009A2F19">
        <w:trPr>
          <w:trHeight w:val="403"/>
        </w:trPr>
        <w:tc>
          <w:tcPr>
            <w:tcW w:w="562" w:type="dxa"/>
            <w:shd w:val="clear" w:color="auto" w:fill="F2F2F2" w:themeFill="background1" w:themeFillShade="F2"/>
            <w:vAlign w:val="center"/>
          </w:tcPr>
          <w:p w14:paraId="484B38EA"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8D33B5C"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A98DD7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573E13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B7902FC" w14:textId="77777777" w:rsidTr="009A2F19">
        <w:trPr>
          <w:trHeight w:val="439"/>
        </w:trPr>
        <w:tc>
          <w:tcPr>
            <w:tcW w:w="562" w:type="dxa"/>
            <w:shd w:val="clear" w:color="auto" w:fill="F2F2F2" w:themeFill="background1" w:themeFillShade="F2"/>
            <w:vAlign w:val="center"/>
          </w:tcPr>
          <w:p w14:paraId="5D7F0FF5"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E94114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166CFFE"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04613F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E80DD3B" w14:textId="77777777" w:rsidTr="009A2F19">
        <w:trPr>
          <w:trHeight w:val="403"/>
        </w:trPr>
        <w:tc>
          <w:tcPr>
            <w:tcW w:w="562" w:type="dxa"/>
            <w:shd w:val="clear" w:color="auto" w:fill="F2F2F2" w:themeFill="background1" w:themeFillShade="F2"/>
            <w:vAlign w:val="center"/>
          </w:tcPr>
          <w:p w14:paraId="2C745AFC"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6D33C6F"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0C21B5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1A05244"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06871ED7" w14:textId="77777777" w:rsidTr="009A2F19">
        <w:trPr>
          <w:trHeight w:val="439"/>
        </w:trPr>
        <w:tc>
          <w:tcPr>
            <w:tcW w:w="562" w:type="dxa"/>
            <w:shd w:val="clear" w:color="auto" w:fill="F2F2F2" w:themeFill="background1" w:themeFillShade="F2"/>
            <w:vAlign w:val="center"/>
          </w:tcPr>
          <w:p w14:paraId="10B41B2B"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883085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E351D7"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CC757F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49486C4C" w14:textId="77777777" w:rsidTr="009A2F19">
        <w:trPr>
          <w:trHeight w:val="403"/>
        </w:trPr>
        <w:tc>
          <w:tcPr>
            <w:tcW w:w="562" w:type="dxa"/>
            <w:shd w:val="clear" w:color="auto" w:fill="F2F2F2" w:themeFill="background1" w:themeFillShade="F2"/>
            <w:vAlign w:val="center"/>
          </w:tcPr>
          <w:p w14:paraId="08B6CBE4"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7B89CA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5DAC2C"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4A2EC1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22FFD831" w14:textId="77777777" w:rsidTr="009A2F19">
        <w:trPr>
          <w:trHeight w:val="403"/>
        </w:trPr>
        <w:tc>
          <w:tcPr>
            <w:tcW w:w="562" w:type="dxa"/>
            <w:shd w:val="clear" w:color="auto" w:fill="F2F2F2" w:themeFill="background1" w:themeFillShade="F2"/>
            <w:vAlign w:val="center"/>
          </w:tcPr>
          <w:p w14:paraId="7A6F8B0E"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436840F"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A75038C"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615F25E"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45AE4A79" w14:textId="77777777" w:rsidTr="009A2F19">
        <w:trPr>
          <w:trHeight w:val="403"/>
        </w:trPr>
        <w:tc>
          <w:tcPr>
            <w:tcW w:w="562" w:type="dxa"/>
            <w:shd w:val="clear" w:color="auto" w:fill="F2F2F2" w:themeFill="background1" w:themeFillShade="F2"/>
            <w:vAlign w:val="center"/>
          </w:tcPr>
          <w:p w14:paraId="4C1593AF"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72CF902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FD9A0AD"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AF5E064"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3D283132" w14:textId="77777777" w:rsidTr="009A2F19">
        <w:trPr>
          <w:trHeight w:val="403"/>
        </w:trPr>
        <w:tc>
          <w:tcPr>
            <w:tcW w:w="562" w:type="dxa"/>
            <w:shd w:val="clear" w:color="auto" w:fill="F2F2F2" w:themeFill="background1" w:themeFillShade="F2"/>
            <w:vAlign w:val="center"/>
          </w:tcPr>
          <w:p w14:paraId="4A6BDE65"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73FABC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0AC9D2C"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9167236"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7C1D2516" w14:textId="77777777" w:rsidTr="009A2F19">
        <w:trPr>
          <w:trHeight w:val="403"/>
        </w:trPr>
        <w:tc>
          <w:tcPr>
            <w:tcW w:w="562" w:type="dxa"/>
            <w:shd w:val="clear" w:color="auto" w:fill="F2F2F2" w:themeFill="background1" w:themeFillShade="F2"/>
            <w:vAlign w:val="center"/>
          </w:tcPr>
          <w:p w14:paraId="49F4321E"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8337267"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8B8BA87"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1D8901A"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57A51590" w14:textId="77777777" w:rsidTr="009A2F19">
        <w:trPr>
          <w:trHeight w:val="403"/>
        </w:trPr>
        <w:tc>
          <w:tcPr>
            <w:tcW w:w="562" w:type="dxa"/>
            <w:shd w:val="clear" w:color="auto" w:fill="F2F2F2" w:themeFill="background1" w:themeFillShade="F2"/>
            <w:vAlign w:val="center"/>
          </w:tcPr>
          <w:p w14:paraId="0524AF90"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B6FD072"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B9C9AE7"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1EF629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26F16560" w14:textId="77777777" w:rsidTr="009A2F19">
        <w:trPr>
          <w:trHeight w:val="403"/>
        </w:trPr>
        <w:tc>
          <w:tcPr>
            <w:tcW w:w="562" w:type="dxa"/>
            <w:shd w:val="clear" w:color="auto" w:fill="F2F2F2" w:themeFill="background1" w:themeFillShade="F2"/>
            <w:vAlign w:val="center"/>
          </w:tcPr>
          <w:p w14:paraId="73391AB1" w14:textId="77777777" w:rsidR="001628FD" w:rsidRDefault="001628FD" w:rsidP="009A2F19">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0C1DFED" w14:textId="77777777" w:rsidR="001628FD" w:rsidRPr="004C3A0B" w:rsidRDefault="001628FD" w:rsidP="009A2F19">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58B86907"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5A21AF8" w14:textId="77777777" w:rsidR="001628F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28FD" w:rsidRPr="006C1FDD" w14:paraId="14ABE4F2" w14:textId="77777777" w:rsidTr="009A2F19">
        <w:trPr>
          <w:trHeight w:val="403"/>
        </w:trPr>
        <w:tc>
          <w:tcPr>
            <w:tcW w:w="562" w:type="dxa"/>
            <w:shd w:val="clear" w:color="auto" w:fill="F2F2F2" w:themeFill="background1" w:themeFillShade="F2"/>
            <w:vAlign w:val="center"/>
          </w:tcPr>
          <w:p w14:paraId="15CAE014" w14:textId="77777777" w:rsidR="001628FD" w:rsidRPr="006C1FDD" w:rsidRDefault="001628FD" w:rsidP="009A2F19">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3032EB1" w14:textId="77777777" w:rsidR="001628FD" w:rsidRPr="006C1FDD" w:rsidRDefault="001628FD" w:rsidP="009A2F19">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230475" w14:textId="77777777" w:rsidR="001628FD" w:rsidRPr="006C1FDD" w:rsidRDefault="001628FD" w:rsidP="009A2F19">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66ED345" w14:textId="77777777" w:rsidR="001628FD" w:rsidRPr="006C1FDD" w:rsidRDefault="001628FD" w:rsidP="009A2F1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628FD" w:rsidRPr="006C1FDD" w14:paraId="1FB3F04E" w14:textId="77777777" w:rsidTr="009A2F19">
        <w:trPr>
          <w:trHeight w:val="403"/>
        </w:trPr>
        <w:tc>
          <w:tcPr>
            <w:tcW w:w="562" w:type="dxa"/>
            <w:vAlign w:val="center"/>
          </w:tcPr>
          <w:p w14:paraId="217ADA87" w14:textId="77777777" w:rsidR="001628FD" w:rsidRPr="006C1FDD" w:rsidRDefault="001628FD" w:rsidP="009A2F19">
            <w:pPr>
              <w:autoSpaceDE w:val="0"/>
              <w:autoSpaceDN w:val="0"/>
              <w:adjustRightInd w:val="0"/>
              <w:rPr>
                <w:rFonts w:ascii="Arial" w:hAnsi="Arial" w:cs="Arial"/>
                <w:sz w:val="22"/>
                <w:szCs w:val="22"/>
              </w:rPr>
            </w:pPr>
          </w:p>
        </w:tc>
        <w:tc>
          <w:tcPr>
            <w:tcW w:w="8227" w:type="dxa"/>
            <w:vAlign w:val="center"/>
          </w:tcPr>
          <w:p w14:paraId="011E32E1" w14:textId="77777777" w:rsidR="001628FD" w:rsidRPr="006C1FDD" w:rsidRDefault="001628FD" w:rsidP="009A2F19">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E92A04D" w14:textId="77777777" w:rsidR="001628FD" w:rsidRPr="006C1FDD" w:rsidRDefault="001628FD" w:rsidP="009A2F19">
            <w:pPr>
              <w:rPr>
                <w:rFonts w:ascii="Arial" w:hAnsi="Arial" w:cs="Arial"/>
              </w:rPr>
            </w:pPr>
          </w:p>
          <w:p w14:paraId="5A1C9D83" w14:textId="77777777" w:rsidR="001628FD" w:rsidRPr="006C1FDD" w:rsidRDefault="001628FD" w:rsidP="009A2F19">
            <w:pPr>
              <w:rPr>
                <w:rFonts w:ascii="Arial" w:hAnsi="Arial" w:cs="Arial"/>
              </w:rPr>
            </w:pPr>
          </w:p>
          <w:p w14:paraId="16D3936B" w14:textId="77777777" w:rsidR="001628FD" w:rsidRPr="006C1FDD" w:rsidRDefault="001628FD" w:rsidP="009A2F19">
            <w:pPr>
              <w:rPr>
                <w:rFonts w:ascii="Arial" w:hAnsi="Arial" w:cs="Arial"/>
                <w:sz w:val="22"/>
                <w:szCs w:val="22"/>
              </w:rPr>
            </w:pPr>
          </w:p>
          <w:p w14:paraId="4DCB27C4" w14:textId="77777777" w:rsidR="001628FD" w:rsidRPr="006C1FDD" w:rsidRDefault="001628FD" w:rsidP="009A2F19">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5C17761" w14:textId="77777777" w:rsidR="001628FD" w:rsidRPr="006C1FDD" w:rsidRDefault="001628FD" w:rsidP="009A2F19">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0D6A4D" w14:textId="77777777" w:rsidR="001628FD" w:rsidRPr="006C1FDD" w:rsidRDefault="001628FD" w:rsidP="009A2F19">
            <w:pPr>
              <w:autoSpaceDE w:val="0"/>
              <w:autoSpaceDN w:val="0"/>
              <w:adjustRightInd w:val="0"/>
              <w:jc w:val="center"/>
              <w:rPr>
                <w:rFonts w:ascii="Arial" w:hAnsi="Arial" w:cs="Arial"/>
                <w:b/>
                <w:bCs/>
                <w:sz w:val="22"/>
                <w:szCs w:val="22"/>
              </w:rPr>
            </w:pPr>
          </w:p>
        </w:tc>
      </w:tr>
    </w:tbl>
    <w:p w14:paraId="55169C21" w14:textId="77777777" w:rsidR="001628FD" w:rsidRDefault="001628FD" w:rsidP="001628FD">
      <w:pPr>
        <w:jc w:val="both"/>
        <w:rPr>
          <w:rFonts w:ascii="Arial" w:hAnsi="Arial" w:cs="Arial"/>
          <w:bCs/>
          <w:iCs/>
        </w:rPr>
      </w:pPr>
    </w:p>
    <w:p w14:paraId="5F7075E1" w14:textId="77777777" w:rsidR="001628FD" w:rsidRPr="003D0884" w:rsidRDefault="001628FD" w:rsidP="001628FD">
      <w:pPr>
        <w:jc w:val="both"/>
        <w:rPr>
          <w:rFonts w:ascii="Arial" w:hAnsi="Arial" w:cs="Arial"/>
          <w:bCs/>
          <w:iCs/>
        </w:rPr>
      </w:pPr>
      <w:r w:rsidRPr="003D0884">
        <w:rPr>
          <w:rFonts w:ascii="Arial" w:hAnsi="Arial" w:cs="Arial"/>
          <w:bCs/>
          <w:iCs/>
        </w:rPr>
        <w:t xml:space="preserve">If </w:t>
      </w:r>
      <w:r>
        <w:rPr>
          <w:rFonts w:ascii="Arial" w:hAnsi="Arial" w:cs="Arial"/>
          <w:bCs/>
          <w:iCs/>
        </w:rPr>
        <w:t>you have ticked NO to every question</w:t>
      </w:r>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7867150C" w14:textId="77777777" w:rsidR="001628FD" w:rsidRPr="004C3A0B" w:rsidRDefault="001628FD" w:rsidP="001628FD">
      <w:pPr>
        <w:rPr>
          <w:rFonts w:ascii="Arial" w:hAnsi="Arial" w:cs="Arial"/>
          <w:bCs/>
          <w:iCs/>
        </w:rPr>
      </w:pPr>
    </w:p>
    <w:p w14:paraId="259F652C" w14:textId="77777777" w:rsidR="001628FD" w:rsidRDefault="001628FD" w:rsidP="001628F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EF90D8B" w14:textId="77777777" w:rsidR="001628FD" w:rsidRPr="004C3A0B" w:rsidRDefault="001628FD" w:rsidP="001628FD">
      <w:pPr>
        <w:rPr>
          <w:rFonts w:ascii="Arial" w:hAnsi="Arial" w:cs="Arial"/>
          <w:bCs/>
          <w:iCs/>
        </w:rPr>
      </w:pPr>
    </w:p>
    <w:p w14:paraId="63896F0D" w14:textId="77777777" w:rsidR="001628FD" w:rsidRPr="00354F34" w:rsidRDefault="001628FD" w:rsidP="001628FD">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1628FD" w:rsidRPr="004C3A0B" w14:paraId="05915BDB" w14:textId="77777777" w:rsidTr="009A2F19">
        <w:tc>
          <w:tcPr>
            <w:tcW w:w="562" w:type="dxa"/>
            <w:shd w:val="clear" w:color="auto" w:fill="F2F2F2" w:themeFill="background1" w:themeFillShade="F2"/>
            <w:vAlign w:val="center"/>
          </w:tcPr>
          <w:p w14:paraId="2A7632BF" w14:textId="77777777" w:rsidR="001628FD" w:rsidRPr="004C3A0B" w:rsidRDefault="001628FD" w:rsidP="009A2F19">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38587E1" w14:textId="77777777" w:rsidR="001628FD" w:rsidRPr="004C3A0B" w:rsidRDefault="001628FD" w:rsidP="009A2F1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850" w:type="dxa"/>
            <w:shd w:val="clear" w:color="auto" w:fill="F2F2F2" w:themeFill="background1" w:themeFillShade="F2"/>
          </w:tcPr>
          <w:p w14:paraId="04BA88F3" w14:textId="77777777" w:rsidR="001628FD" w:rsidRPr="004C3A0B" w:rsidRDefault="001628FD" w:rsidP="009A2F19">
            <w:pPr>
              <w:autoSpaceDE w:val="0"/>
              <w:autoSpaceDN w:val="0"/>
              <w:adjustRightInd w:val="0"/>
              <w:jc w:val="center"/>
              <w:rPr>
                <w:rFonts w:ascii="Arial" w:hAnsi="Arial" w:cs="Arial"/>
                <w:b/>
                <w:bCs/>
                <w:sz w:val="22"/>
                <w:szCs w:val="22"/>
              </w:rPr>
            </w:pPr>
          </w:p>
          <w:p w14:paraId="03248D53"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C4E61BA" w14:textId="77777777" w:rsidR="001628FD" w:rsidRPr="004C3A0B" w:rsidRDefault="001628FD" w:rsidP="009A2F19">
            <w:pPr>
              <w:autoSpaceDE w:val="0"/>
              <w:autoSpaceDN w:val="0"/>
              <w:adjustRightInd w:val="0"/>
              <w:jc w:val="center"/>
              <w:rPr>
                <w:rFonts w:ascii="Arial" w:hAnsi="Arial" w:cs="Arial"/>
                <w:b/>
                <w:bCs/>
                <w:sz w:val="22"/>
                <w:szCs w:val="22"/>
              </w:rPr>
            </w:pPr>
          </w:p>
          <w:p w14:paraId="5607D55E"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28FD" w:rsidRPr="004C3A0B" w14:paraId="073FA0AA" w14:textId="77777777" w:rsidTr="009A2F19">
        <w:trPr>
          <w:trHeight w:val="439"/>
        </w:trPr>
        <w:tc>
          <w:tcPr>
            <w:tcW w:w="562" w:type="dxa"/>
            <w:shd w:val="clear" w:color="auto" w:fill="F2F2F2" w:themeFill="background1" w:themeFillShade="F2"/>
            <w:vAlign w:val="center"/>
          </w:tcPr>
          <w:p w14:paraId="347D98D5"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15CE6AA"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409E5F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AC734C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A6B137F" w14:textId="77777777" w:rsidTr="009A2F19">
        <w:trPr>
          <w:trHeight w:val="403"/>
        </w:trPr>
        <w:tc>
          <w:tcPr>
            <w:tcW w:w="562" w:type="dxa"/>
            <w:shd w:val="clear" w:color="auto" w:fill="F2F2F2" w:themeFill="background1" w:themeFillShade="F2"/>
            <w:vAlign w:val="center"/>
          </w:tcPr>
          <w:p w14:paraId="2F03575A"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2E3AD70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257543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B46E926"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1C137F28" w14:textId="77777777" w:rsidTr="009A2F19">
        <w:trPr>
          <w:trHeight w:val="439"/>
        </w:trPr>
        <w:tc>
          <w:tcPr>
            <w:tcW w:w="562" w:type="dxa"/>
            <w:shd w:val="clear" w:color="auto" w:fill="F2F2F2" w:themeFill="background1" w:themeFillShade="F2"/>
            <w:vAlign w:val="center"/>
          </w:tcPr>
          <w:p w14:paraId="38D7CDEC"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A03A7F5"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94F37F3"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F2225DE"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5B89E32" w14:textId="77777777" w:rsidTr="009A2F19">
        <w:trPr>
          <w:trHeight w:val="403"/>
        </w:trPr>
        <w:tc>
          <w:tcPr>
            <w:tcW w:w="562" w:type="dxa"/>
            <w:shd w:val="clear" w:color="auto" w:fill="F2F2F2" w:themeFill="background1" w:themeFillShade="F2"/>
            <w:vAlign w:val="center"/>
          </w:tcPr>
          <w:p w14:paraId="3301DC47"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96C52DA"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BB364D6"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C30584F"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65C7036A" w14:textId="77777777" w:rsidTr="009A2F19">
        <w:trPr>
          <w:trHeight w:val="403"/>
        </w:trPr>
        <w:tc>
          <w:tcPr>
            <w:tcW w:w="562" w:type="dxa"/>
            <w:shd w:val="clear" w:color="auto" w:fill="F2F2F2" w:themeFill="background1" w:themeFillShade="F2"/>
            <w:vAlign w:val="center"/>
          </w:tcPr>
          <w:p w14:paraId="2699D9A7"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73FAE5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10F1A5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B715498"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9C6EEE6" w14:textId="77777777" w:rsidTr="009A2F19">
        <w:trPr>
          <w:trHeight w:val="439"/>
        </w:trPr>
        <w:tc>
          <w:tcPr>
            <w:tcW w:w="562" w:type="dxa"/>
            <w:shd w:val="clear" w:color="auto" w:fill="F2F2F2" w:themeFill="background1" w:themeFillShade="F2"/>
            <w:vAlign w:val="center"/>
          </w:tcPr>
          <w:p w14:paraId="1EDADC31"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D3DFFBE"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E8901D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918DC44"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1C5D5F0D" w14:textId="77777777" w:rsidTr="009A2F19">
        <w:trPr>
          <w:trHeight w:val="403"/>
        </w:trPr>
        <w:tc>
          <w:tcPr>
            <w:tcW w:w="562" w:type="dxa"/>
            <w:shd w:val="clear" w:color="auto" w:fill="F2F2F2" w:themeFill="background1" w:themeFillShade="F2"/>
            <w:vAlign w:val="center"/>
          </w:tcPr>
          <w:p w14:paraId="3FC7D15C"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FB78E29"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FD5AFA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3BFB3B0"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71877ECE" w14:textId="77777777" w:rsidTr="009A2F19">
        <w:trPr>
          <w:trHeight w:val="403"/>
        </w:trPr>
        <w:tc>
          <w:tcPr>
            <w:tcW w:w="562" w:type="dxa"/>
            <w:shd w:val="clear" w:color="auto" w:fill="F2F2F2" w:themeFill="background1" w:themeFillShade="F2"/>
            <w:vAlign w:val="center"/>
          </w:tcPr>
          <w:p w14:paraId="45142FCB"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27A4FD2"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954F34C"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B067370"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0C459CC7" w14:textId="77777777" w:rsidTr="009A2F19">
        <w:trPr>
          <w:trHeight w:val="403"/>
        </w:trPr>
        <w:tc>
          <w:tcPr>
            <w:tcW w:w="562" w:type="dxa"/>
            <w:shd w:val="clear" w:color="auto" w:fill="F2F2F2" w:themeFill="background1" w:themeFillShade="F2"/>
            <w:vAlign w:val="center"/>
          </w:tcPr>
          <w:p w14:paraId="76188D0F"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6E86BC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D7B06A9" w14:textId="77777777" w:rsidR="001628FD" w:rsidRPr="004C3A0B" w:rsidRDefault="001628FD" w:rsidP="009A2F1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BB4DAC"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39F95E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628FD" w:rsidRPr="004C3A0B" w14:paraId="4467BC56" w14:textId="77777777" w:rsidTr="009A2F19">
        <w:trPr>
          <w:trHeight w:val="403"/>
        </w:trPr>
        <w:tc>
          <w:tcPr>
            <w:tcW w:w="562" w:type="dxa"/>
            <w:vAlign w:val="center"/>
          </w:tcPr>
          <w:p w14:paraId="659C2F12" w14:textId="77777777" w:rsidR="001628FD" w:rsidRPr="006C1FDD" w:rsidRDefault="001628FD" w:rsidP="009A2F19">
            <w:pPr>
              <w:autoSpaceDE w:val="0"/>
              <w:autoSpaceDN w:val="0"/>
              <w:adjustRightInd w:val="0"/>
              <w:jc w:val="center"/>
              <w:rPr>
                <w:rFonts w:ascii="Arial" w:hAnsi="Arial" w:cs="Arial"/>
                <w:sz w:val="22"/>
                <w:szCs w:val="22"/>
              </w:rPr>
            </w:pPr>
          </w:p>
        </w:tc>
        <w:tc>
          <w:tcPr>
            <w:tcW w:w="8217" w:type="dxa"/>
            <w:vAlign w:val="center"/>
          </w:tcPr>
          <w:p w14:paraId="33C6A8E5" w14:textId="77777777" w:rsidR="001628FD" w:rsidRPr="006C1FDD" w:rsidRDefault="001628FD" w:rsidP="009A2F1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74A2D7C" w14:textId="77777777" w:rsidR="001628FD" w:rsidRDefault="001628FD" w:rsidP="009A2F19">
            <w:pPr>
              <w:rPr>
                <w:rFonts w:ascii="Arial" w:hAnsi="Arial" w:cs="Arial"/>
              </w:rPr>
            </w:pPr>
            <w:r w:rsidRPr="00AA34BD">
              <w:rPr>
                <w:rFonts w:ascii="Arial" w:hAnsi="Arial" w:cs="Arial"/>
                <w:color w:val="00B050"/>
                <w:sz w:val="22"/>
              </w:rPr>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23BFD526" w14:textId="77777777" w:rsidR="001628FD" w:rsidRDefault="001628FD" w:rsidP="009A2F19">
            <w:pPr>
              <w:rPr>
                <w:rFonts w:ascii="Arial" w:hAnsi="Arial" w:cs="Arial"/>
              </w:rPr>
            </w:pPr>
          </w:p>
          <w:p w14:paraId="1160EA4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074BC0" w14:textId="77777777" w:rsidR="001628FD" w:rsidRDefault="001628FD" w:rsidP="009A2F1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8F1EEED" w14:textId="77777777" w:rsidR="001628FD" w:rsidRDefault="001628FD" w:rsidP="009A2F19">
            <w:pPr>
              <w:autoSpaceDE w:val="0"/>
              <w:autoSpaceDN w:val="0"/>
              <w:adjustRightInd w:val="0"/>
              <w:jc w:val="center"/>
              <w:rPr>
                <w:rFonts w:ascii="Arial" w:hAnsi="Arial" w:cs="Arial"/>
                <w:b/>
                <w:bCs/>
                <w:sz w:val="22"/>
                <w:szCs w:val="22"/>
              </w:rPr>
            </w:pPr>
          </w:p>
        </w:tc>
      </w:tr>
    </w:tbl>
    <w:p w14:paraId="5AB0F898" w14:textId="77777777" w:rsidR="001628FD" w:rsidRPr="00D71982" w:rsidRDefault="001628FD" w:rsidP="001628F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628FD" w:rsidRPr="004C3A0B" w14:paraId="586B16AA" w14:textId="77777777" w:rsidTr="009A2F19">
        <w:trPr>
          <w:trHeight w:val="403"/>
        </w:trPr>
        <w:tc>
          <w:tcPr>
            <w:tcW w:w="562" w:type="dxa"/>
            <w:tcBorders>
              <w:bottom w:val="single" w:sz="4" w:space="0" w:color="auto"/>
            </w:tcBorders>
            <w:shd w:val="clear" w:color="auto" w:fill="F2F2F2" w:themeFill="background1" w:themeFillShade="F2"/>
          </w:tcPr>
          <w:p w14:paraId="523DD8C0" w14:textId="77777777" w:rsidR="001628FD" w:rsidRPr="002132F9" w:rsidRDefault="001628FD" w:rsidP="009A2F19">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9B12F6B" w14:textId="77777777" w:rsidR="001628FD" w:rsidRPr="004C3A0B" w:rsidRDefault="001628FD" w:rsidP="009A2F19">
            <w:pPr>
              <w:rPr>
                <w:rFonts w:ascii="Arial" w:hAnsi="Arial" w:cs="Arial"/>
                <w:b/>
                <w:sz w:val="22"/>
                <w:szCs w:val="22"/>
              </w:rPr>
            </w:pPr>
            <w:r w:rsidRPr="004C3A0B">
              <w:rPr>
                <w:rFonts w:ascii="Arial" w:hAnsi="Arial" w:cs="Arial"/>
                <w:b/>
                <w:sz w:val="22"/>
                <w:szCs w:val="22"/>
              </w:rPr>
              <w:t>Participant numbers and source</w:t>
            </w:r>
          </w:p>
          <w:p w14:paraId="0D74E468"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628FD" w:rsidRPr="004C3A0B" w14:paraId="05928412" w14:textId="77777777" w:rsidTr="009A2F1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514A08" w14:textId="77777777" w:rsidR="001628FD" w:rsidRDefault="001628FD" w:rsidP="009A2F19">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1D952" w14:textId="77777777" w:rsidR="001628FD" w:rsidRPr="004C3A0B" w:rsidRDefault="001628FD" w:rsidP="009A2F19">
            <w:pPr>
              <w:rPr>
                <w:rFonts w:ascii="Arial" w:hAnsi="Arial" w:cs="Arial"/>
                <w:sz w:val="22"/>
                <w:szCs w:val="22"/>
              </w:rPr>
            </w:pPr>
            <w:r>
              <w:rPr>
                <w:rFonts w:ascii="Arial" w:hAnsi="Arial" w:cs="Arial"/>
                <w:sz w:val="22"/>
                <w:szCs w:val="22"/>
              </w:rPr>
              <w:t>How many participants are expected?</w:t>
            </w:r>
          </w:p>
          <w:p w14:paraId="524ACC0C" w14:textId="77777777" w:rsidR="001628FD" w:rsidRPr="004C3A0B" w:rsidRDefault="001628FD" w:rsidP="009A2F1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82B71D" w14:textId="77777777" w:rsidR="001628FD" w:rsidRPr="00B63A0C" w:rsidRDefault="001628FD" w:rsidP="009A2F19">
            <w:pPr>
              <w:rPr>
                <w:rFonts w:ascii="Arial" w:hAnsi="Arial" w:cs="Arial"/>
                <w:color w:val="000000" w:themeColor="text1"/>
                <w:sz w:val="22"/>
              </w:rPr>
            </w:pPr>
            <w:r w:rsidRPr="00B63A0C">
              <w:rPr>
                <w:rFonts w:ascii="Arial" w:hAnsi="Arial" w:cs="Arial"/>
                <w:color w:val="000000" w:themeColor="text1"/>
                <w:sz w:val="22"/>
              </w:rPr>
              <w:t xml:space="preserve"> Interviews: 3 participants</w:t>
            </w:r>
          </w:p>
          <w:p w14:paraId="23B78357" w14:textId="77777777" w:rsidR="001628FD" w:rsidRPr="00B63A0C" w:rsidRDefault="001628FD" w:rsidP="009A2F19">
            <w:pPr>
              <w:rPr>
                <w:rFonts w:ascii="Arial" w:hAnsi="Arial" w:cs="Arial"/>
                <w:color w:val="000000" w:themeColor="text1"/>
                <w:sz w:val="22"/>
              </w:rPr>
            </w:pPr>
            <w:r w:rsidRPr="00B63A0C">
              <w:rPr>
                <w:rFonts w:ascii="Arial" w:hAnsi="Arial" w:cs="Arial"/>
                <w:color w:val="000000" w:themeColor="text1"/>
                <w:sz w:val="22"/>
              </w:rPr>
              <w:t xml:space="preserve"> Survey: Approximately 20 participants</w:t>
            </w:r>
          </w:p>
          <w:p w14:paraId="52367619" w14:textId="77777777" w:rsidR="001628FD" w:rsidRDefault="001628FD" w:rsidP="009A2F19">
            <w:pPr>
              <w:rPr>
                <w:rFonts w:ascii="Arial" w:hAnsi="Arial" w:cs="Arial"/>
                <w:sz w:val="22"/>
                <w:szCs w:val="22"/>
              </w:rPr>
            </w:pPr>
          </w:p>
          <w:p w14:paraId="0E5D8097" w14:textId="77777777" w:rsidR="001628FD" w:rsidRPr="004C3A0B" w:rsidRDefault="001628FD" w:rsidP="009A2F19">
            <w:pPr>
              <w:rPr>
                <w:rFonts w:ascii="Arial" w:hAnsi="Arial" w:cs="Arial"/>
                <w:sz w:val="22"/>
                <w:szCs w:val="22"/>
              </w:rPr>
            </w:pPr>
          </w:p>
          <w:p w14:paraId="341ADCB9" w14:textId="77777777" w:rsidR="001628FD" w:rsidRPr="004C3A0B" w:rsidRDefault="001628FD" w:rsidP="009A2F19">
            <w:pPr>
              <w:rPr>
                <w:rFonts w:ascii="Arial" w:hAnsi="Arial" w:cs="Arial"/>
                <w:b/>
                <w:sz w:val="22"/>
                <w:szCs w:val="22"/>
              </w:rPr>
            </w:pPr>
            <w:r w:rsidRPr="003257BD">
              <w:rPr>
                <w:rFonts w:ascii="Arial" w:hAnsi="Arial" w:cs="Arial"/>
                <w:i/>
                <w:color w:val="808080"/>
                <w:sz w:val="18"/>
                <w:szCs w:val="18"/>
              </w:rPr>
              <w:t>(this box should expand as you type)</w:t>
            </w:r>
          </w:p>
        </w:tc>
      </w:tr>
      <w:tr w:rsidR="001628FD" w:rsidRPr="004C3A0B" w14:paraId="1B438F3E" w14:textId="77777777" w:rsidTr="009A2F1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1585D" w14:textId="77777777" w:rsidR="001628FD" w:rsidRDefault="001628FD" w:rsidP="009A2F19">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7DFF8" w14:textId="77777777" w:rsidR="001628FD" w:rsidRDefault="001628FD" w:rsidP="009A2F19">
            <w:pPr>
              <w:rPr>
                <w:rFonts w:ascii="Arial" w:hAnsi="Arial" w:cs="Arial"/>
                <w:sz w:val="22"/>
                <w:szCs w:val="22"/>
              </w:rPr>
            </w:pPr>
            <w:r>
              <w:rPr>
                <w:rFonts w:ascii="Arial" w:hAnsi="Arial" w:cs="Arial"/>
                <w:sz w:val="22"/>
                <w:szCs w:val="22"/>
              </w:rPr>
              <w:t>Who will the participants be?</w:t>
            </w:r>
          </w:p>
          <w:p w14:paraId="0928146C" w14:textId="77777777" w:rsidR="001628FD" w:rsidRDefault="001628FD" w:rsidP="009A2F19">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A43937" w14:textId="77777777" w:rsidR="001628FD" w:rsidRDefault="001628FD" w:rsidP="009A2F19">
            <w:pPr>
              <w:rPr>
                <w:rFonts w:ascii="Arial" w:hAnsi="Arial" w:cs="Arial"/>
                <w:sz w:val="22"/>
                <w:szCs w:val="22"/>
              </w:rPr>
            </w:pPr>
          </w:p>
          <w:p w14:paraId="7433E5D8" w14:textId="77777777" w:rsidR="001628FD" w:rsidRPr="004C3A0B" w:rsidRDefault="001628FD" w:rsidP="009A2F19">
            <w:pPr>
              <w:rPr>
                <w:rFonts w:ascii="Arial" w:hAnsi="Arial" w:cs="Arial"/>
                <w:sz w:val="22"/>
                <w:szCs w:val="22"/>
              </w:rPr>
            </w:pPr>
            <w:r w:rsidRPr="00B63A0C">
              <w:rPr>
                <w:rFonts w:ascii="Arial" w:hAnsi="Arial" w:cs="Arial"/>
                <w:sz w:val="22"/>
                <w:szCs w:val="22"/>
              </w:rPr>
              <w:lastRenderedPageBreak/>
              <w:t>Adults aged 18+ working in or associated with care environments (e.g., care homes, NHS roles, support work) or workplace settings where neurodiversity inclusion is relevant.</w:t>
            </w:r>
          </w:p>
          <w:p w14:paraId="06057AC5" w14:textId="77777777" w:rsidR="001628FD" w:rsidRPr="003257BD" w:rsidRDefault="001628FD" w:rsidP="009A2F19">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628FD" w:rsidRPr="004C3A0B" w14:paraId="5E77F0C5" w14:textId="77777777" w:rsidTr="009A2F19">
        <w:trPr>
          <w:trHeight w:val="403"/>
        </w:trPr>
        <w:tc>
          <w:tcPr>
            <w:tcW w:w="562" w:type="dxa"/>
            <w:tcBorders>
              <w:top w:val="single" w:sz="4" w:space="0" w:color="auto"/>
            </w:tcBorders>
            <w:shd w:val="clear" w:color="auto" w:fill="F2F2F2" w:themeFill="background1" w:themeFillShade="F2"/>
            <w:vAlign w:val="center"/>
          </w:tcPr>
          <w:p w14:paraId="09DAEF6E" w14:textId="77777777" w:rsidR="001628FD" w:rsidRDefault="001628FD" w:rsidP="009A2F19">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2F200164" w14:textId="77777777" w:rsidR="001628FD" w:rsidRDefault="001628FD" w:rsidP="009A2F19">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E2162B" w14:textId="77777777" w:rsidR="001628FD" w:rsidRPr="00B63A0C" w:rsidRDefault="001628FD" w:rsidP="009A2F19">
            <w:pPr>
              <w:rPr>
                <w:rFonts w:ascii="Arial" w:hAnsi="Arial" w:cs="Arial"/>
                <w:color w:val="000000" w:themeColor="text1"/>
                <w:sz w:val="22"/>
                <w:szCs w:val="22"/>
              </w:rPr>
            </w:pPr>
          </w:p>
          <w:p w14:paraId="71795C57" w14:textId="77777777" w:rsidR="001628FD" w:rsidRPr="00B63A0C" w:rsidRDefault="001628FD" w:rsidP="009A2F19">
            <w:pPr>
              <w:rPr>
                <w:rFonts w:ascii="Arial" w:hAnsi="Arial" w:cs="Arial"/>
                <w:color w:val="000000" w:themeColor="text1"/>
                <w:sz w:val="22"/>
                <w:szCs w:val="22"/>
              </w:rPr>
            </w:pPr>
          </w:p>
          <w:p w14:paraId="57D86506" w14:textId="77777777" w:rsidR="001628FD" w:rsidRPr="00B63A0C" w:rsidRDefault="001628FD" w:rsidP="009A2F19">
            <w:pPr>
              <w:rPr>
                <w:rFonts w:ascii="Arial" w:hAnsi="Arial" w:cs="Arial"/>
                <w:color w:val="000000" w:themeColor="text1"/>
                <w:sz w:val="22"/>
                <w:szCs w:val="22"/>
              </w:rPr>
            </w:pPr>
            <w:r w:rsidRPr="00B63A0C">
              <w:rPr>
                <w:rFonts w:ascii="Arial" w:hAnsi="Arial" w:cs="Arial"/>
                <w:color w:val="000000" w:themeColor="text1"/>
                <w:sz w:val="22"/>
                <w:szCs w:val="22"/>
              </w:rPr>
              <w:t>Participants will be recruited using convenience and voluntary sampling methods via:</w:t>
            </w:r>
          </w:p>
          <w:p w14:paraId="23A874EB" w14:textId="77777777" w:rsidR="001628FD" w:rsidRPr="00B63A0C" w:rsidRDefault="001628FD" w:rsidP="001628FD">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Personal and professional networks</w:t>
            </w:r>
          </w:p>
          <w:p w14:paraId="109A17C4" w14:textId="77777777" w:rsidR="001628FD" w:rsidRPr="00B63A0C" w:rsidRDefault="001628FD" w:rsidP="001628FD">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Online platforms or workplace contacts</w:t>
            </w:r>
          </w:p>
          <w:p w14:paraId="028E7D1E" w14:textId="77777777" w:rsidR="001628FD" w:rsidRPr="00B63A0C" w:rsidRDefault="001628FD" w:rsidP="001628FD">
            <w:pPr>
              <w:numPr>
                <w:ilvl w:val="0"/>
                <w:numId w:val="35"/>
              </w:numPr>
              <w:rPr>
                <w:rFonts w:ascii="Arial" w:hAnsi="Arial" w:cs="Arial"/>
                <w:color w:val="000000" w:themeColor="text1"/>
                <w:sz w:val="22"/>
                <w:szCs w:val="22"/>
              </w:rPr>
            </w:pPr>
            <w:r w:rsidRPr="00B63A0C">
              <w:rPr>
                <w:rFonts w:ascii="Arial" w:hAnsi="Arial" w:cs="Arial"/>
                <w:color w:val="000000" w:themeColor="text1"/>
                <w:sz w:val="22"/>
                <w:szCs w:val="22"/>
              </w:rPr>
              <w:t>Email invitations including survey/interview links</w:t>
            </w:r>
          </w:p>
          <w:p w14:paraId="2F62A33E" w14:textId="77777777" w:rsidR="001628FD" w:rsidRPr="00B63A0C" w:rsidRDefault="001628FD" w:rsidP="009A2F19">
            <w:pPr>
              <w:rPr>
                <w:rFonts w:ascii="Arial" w:hAnsi="Arial" w:cs="Arial"/>
                <w:color w:val="000000" w:themeColor="text1"/>
                <w:sz w:val="22"/>
                <w:szCs w:val="22"/>
              </w:rPr>
            </w:pPr>
          </w:p>
          <w:p w14:paraId="761D55F8" w14:textId="77777777" w:rsidR="001628FD" w:rsidRPr="00B63A0C" w:rsidRDefault="001628FD" w:rsidP="009A2F19">
            <w:pPr>
              <w:rPr>
                <w:rFonts w:ascii="Arial" w:hAnsi="Arial" w:cs="Arial"/>
                <w:color w:val="000000" w:themeColor="text1"/>
                <w:sz w:val="18"/>
                <w:szCs w:val="18"/>
              </w:rPr>
            </w:pPr>
            <w:r w:rsidRPr="00B63A0C">
              <w:rPr>
                <w:rFonts w:ascii="Arial" w:hAnsi="Arial" w:cs="Arial"/>
                <w:i/>
                <w:color w:val="000000" w:themeColor="text1"/>
                <w:sz w:val="18"/>
                <w:szCs w:val="18"/>
              </w:rPr>
              <w:t>(this box should expand as you type)</w:t>
            </w:r>
          </w:p>
        </w:tc>
      </w:tr>
    </w:tbl>
    <w:p w14:paraId="3A5CA223" w14:textId="77777777" w:rsidR="001628FD" w:rsidRPr="00D71982" w:rsidRDefault="001628FD" w:rsidP="001628FD">
      <w:pPr>
        <w:rPr>
          <w:rFonts w:ascii="Arial" w:hAnsi="Arial" w:cs="Arial"/>
          <w:bCs/>
          <w:sz w:val="24"/>
          <w:szCs w:val="24"/>
        </w:rPr>
      </w:pPr>
    </w:p>
    <w:p w14:paraId="0EC4FA20" w14:textId="77777777" w:rsidR="001628FD" w:rsidRDefault="001628FD" w:rsidP="001628FD"/>
    <w:tbl>
      <w:tblPr>
        <w:tblStyle w:val="TableGrid"/>
        <w:tblW w:w="10485" w:type="dxa"/>
        <w:tblLook w:val="04A0" w:firstRow="1" w:lastRow="0" w:firstColumn="1" w:lastColumn="0" w:noHBand="0" w:noVBand="1"/>
      </w:tblPr>
      <w:tblGrid>
        <w:gridCol w:w="562"/>
        <w:gridCol w:w="7088"/>
        <w:gridCol w:w="992"/>
        <w:gridCol w:w="851"/>
        <w:gridCol w:w="992"/>
      </w:tblGrid>
      <w:tr w:rsidR="001628FD" w:rsidRPr="004C3A0B" w14:paraId="74DA3333" w14:textId="77777777" w:rsidTr="009A2F19">
        <w:tc>
          <w:tcPr>
            <w:tcW w:w="562" w:type="dxa"/>
            <w:shd w:val="clear" w:color="auto" w:fill="F2F2F2" w:themeFill="background1" w:themeFillShade="F2"/>
            <w:vAlign w:val="center"/>
          </w:tcPr>
          <w:p w14:paraId="35BC5632" w14:textId="77777777" w:rsidR="001628FD" w:rsidRPr="002132F9" w:rsidRDefault="001628FD" w:rsidP="009A2F19">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5439B53" w14:textId="77777777" w:rsidR="001628FD" w:rsidRPr="004C3A0B" w:rsidRDefault="001628FD" w:rsidP="009A2F1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Pr>
                <w:rFonts w:ascii="Arial" w:hAnsi="Arial" w:cs="Arial"/>
                <w:b/>
                <w:sz w:val="22"/>
                <w:szCs w:val="22"/>
              </w:rPr>
              <w:t>:</w:t>
            </w:r>
            <w:r w:rsidRPr="00B45B20">
              <w:rPr>
                <w:rStyle w:val="Hyperlink"/>
                <w:rFonts w:ascii="Arial" w:eastAsiaTheme="majorEastAsia" w:hAnsi="Arial" w:cs="Arial"/>
                <w:b/>
                <w:bCs/>
                <w:color w:val="FF0000"/>
              </w:rPr>
              <w:t xml:space="preserve"> To Tick</w:t>
            </w:r>
          </w:p>
        </w:tc>
        <w:tc>
          <w:tcPr>
            <w:tcW w:w="992" w:type="dxa"/>
            <w:shd w:val="clear" w:color="auto" w:fill="F2F2F2" w:themeFill="background1" w:themeFillShade="F2"/>
            <w:vAlign w:val="bottom"/>
          </w:tcPr>
          <w:p w14:paraId="5DAA8CDA" w14:textId="77777777" w:rsidR="001628FD" w:rsidRPr="004C3A0B" w:rsidRDefault="001628FD" w:rsidP="009A2F19">
            <w:pPr>
              <w:autoSpaceDE w:val="0"/>
              <w:autoSpaceDN w:val="0"/>
              <w:adjustRightInd w:val="0"/>
              <w:jc w:val="center"/>
              <w:rPr>
                <w:rFonts w:ascii="Arial" w:hAnsi="Arial" w:cs="Arial"/>
                <w:b/>
                <w:bCs/>
                <w:sz w:val="16"/>
                <w:szCs w:val="16"/>
              </w:rPr>
            </w:pPr>
          </w:p>
          <w:p w14:paraId="72EA6EE5"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6AD3005"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D17E7C9" w14:textId="77777777" w:rsidR="001628FD" w:rsidRPr="004C3A0B" w:rsidRDefault="001628FD" w:rsidP="009A2F19">
            <w:pPr>
              <w:autoSpaceDE w:val="0"/>
              <w:autoSpaceDN w:val="0"/>
              <w:adjustRightInd w:val="0"/>
              <w:jc w:val="center"/>
              <w:rPr>
                <w:rFonts w:ascii="Arial" w:hAnsi="Arial" w:cs="Arial"/>
                <w:b/>
                <w:bCs/>
                <w:sz w:val="16"/>
                <w:szCs w:val="16"/>
              </w:rPr>
            </w:pPr>
          </w:p>
          <w:p w14:paraId="7923FE28"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28FD" w:rsidRPr="004C3A0B" w14:paraId="440444F1" w14:textId="77777777" w:rsidTr="009A2F19">
        <w:trPr>
          <w:trHeight w:val="439"/>
        </w:trPr>
        <w:tc>
          <w:tcPr>
            <w:tcW w:w="562" w:type="dxa"/>
            <w:shd w:val="clear" w:color="auto" w:fill="F2F2F2" w:themeFill="background1" w:themeFillShade="F2"/>
            <w:vAlign w:val="center"/>
          </w:tcPr>
          <w:p w14:paraId="71EB104E"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1DD660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9F6DA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03ECDCD"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46A106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284AB9BE" w14:textId="77777777" w:rsidTr="009A2F19">
        <w:trPr>
          <w:trHeight w:val="403"/>
        </w:trPr>
        <w:tc>
          <w:tcPr>
            <w:tcW w:w="562" w:type="dxa"/>
            <w:shd w:val="clear" w:color="auto" w:fill="F2F2F2" w:themeFill="background1" w:themeFillShade="F2"/>
            <w:vAlign w:val="center"/>
          </w:tcPr>
          <w:p w14:paraId="72D59F40"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084B41F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A2DF01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60F3B4"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5722D9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46F7394C" w14:textId="77777777" w:rsidTr="009A2F19">
        <w:trPr>
          <w:trHeight w:val="439"/>
        </w:trPr>
        <w:tc>
          <w:tcPr>
            <w:tcW w:w="562" w:type="dxa"/>
            <w:shd w:val="clear" w:color="auto" w:fill="F2F2F2" w:themeFill="background1" w:themeFillShade="F2"/>
            <w:vAlign w:val="center"/>
          </w:tcPr>
          <w:p w14:paraId="55C46BFD"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B6FAB1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602831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96AFF9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8DB0FBB"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E89C911" w14:textId="77777777" w:rsidTr="009A2F19">
        <w:trPr>
          <w:trHeight w:val="403"/>
        </w:trPr>
        <w:tc>
          <w:tcPr>
            <w:tcW w:w="562" w:type="dxa"/>
            <w:shd w:val="clear" w:color="auto" w:fill="F2F2F2" w:themeFill="background1" w:themeFillShade="F2"/>
            <w:vAlign w:val="center"/>
          </w:tcPr>
          <w:p w14:paraId="155DF393"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0561582"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1840488"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0AE82E4"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1E0221F"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06D7BABC" w14:textId="77777777" w:rsidTr="009A2F19">
        <w:trPr>
          <w:trHeight w:val="439"/>
        </w:trPr>
        <w:tc>
          <w:tcPr>
            <w:tcW w:w="562" w:type="dxa"/>
            <w:shd w:val="clear" w:color="auto" w:fill="F2F2F2" w:themeFill="background1" w:themeFillShade="F2"/>
            <w:vAlign w:val="center"/>
          </w:tcPr>
          <w:p w14:paraId="66F367CA"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2E1AFB0"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71DBDB7"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03F9F5"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2991C1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227AEE4A" w14:textId="77777777" w:rsidTr="009A2F19">
        <w:trPr>
          <w:trHeight w:val="403"/>
        </w:trPr>
        <w:tc>
          <w:tcPr>
            <w:tcW w:w="562" w:type="dxa"/>
            <w:shd w:val="clear" w:color="auto" w:fill="F2F2F2" w:themeFill="background1" w:themeFillShade="F2"/>
            <w:vAlign w:val="center"/>
          </w:tcPr>
          <w:p w14:paraId="1D2374FF"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44C250A"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835D8A3"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4C49D30"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5CF0836"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01394285" w14:textId="77777777" w:rsidTr="009A2F19">
        <w:trPr>
          <w:trHeight w:val="439"/>
        </w:trPr>
        <w:tc>
          <w:tcPr>
            <w:tcW w:w="562" w:type="dxa"/>
            <w:shd w:val="clear" w:color="auto" w:fill="F2F2F2" w:themeFill="background1" w:themeFillShade="F2"/>
            <w:vAlign w:val="center"/>
          </w:tcPr>
          <w:p w14:paraId="61144B4C"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2998836"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70B6525"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B341B00"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FCB1AF"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13E3610B" w14:textId="77777777" w:rsidTr="009A2F19">
        <w:trPr>
          <w:trHeight w:val="403"/>
        </w:trPr>
        <w:tc>
          <w:tcPr>
            <w:tcW w:w="562" w:type="dxa"/>
            <w:shd w:val="clear" w:color="auto" w:fill="F2F2F2" w:themeFill="background1" w:themeFillShade="F2"/>
            <w:vAlign w:val="center"/>
          </w:tcPr>
          <w:p w14:paraId="0CB9A7C9"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96677BA"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B0BF844"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5403B32"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2BB59E"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7D856316" w14:textId="77777777" w:rsidTr="009A2F19">
        <w:trPr>
          <w:trHeight w:val="439"/>
        </w:trPr>
        <w:tc>
          <w:tcPr>
            <w:tcW w:w="562" w:type="dxa"/>
            <w:shd w:val="clear" w:color="auto" w:fill="F2F2F2" w:themeFill="background1" w:themeFillShade="F2"/>
            <w:vAlign w:val="center"/>
          </w:tcPr>
          <w:p w14:paraId="150E9307"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B2B379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3FFFFE8"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F094AB6"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2840374"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60972DF8" w14:textId="77777777" w:rsidTr="009A2F19">
        <w:trPr>
          <w:trHeight w:val="403"/>
        </w:trPr>
        <w:tc>
          <w:tcPr>
            <w:tcW w:w="562" w:type="dxa"/>
            <w:tcBorders>
              <w:bottom w:val="single" w:sz="4" w:space="0" w:color="auto"/>
            </w:tcBorders>
            <w:shd w:val="clear" w:color="auto" w:fill="F2F2F2" w:themeFill="background1" w:themeFillShade="F2"/>
            <w:vAlign w:val="center"/>
          </w:tcPr>
          <w:p w14:paraId="01373D0E"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F2DF18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628FD" w:rsidRPr="004C3A0B" w14:paraId="026AF22B" w14:textId="77777777" w:rsidTr="009A2F19">
        <w:trPr>
          <w:trHeight w:val="403"/>
        </w:trPr>
        <w:tc>
          <w:tcPr>
            <w:tcW w:w="562" w:type="dxa"/>
            <w:vAlign w:val="center"/>
          </w:tcPr>
          <w:p w14:paraId="22CB604F" w14:textId="77777777" w:rsidR="001628FD" w:rsidRDefault="001628FD" w:rsidP="009A2F19">
            <w:pPr>
              <w:jc w:val="center"/>
              <w:rPr>
                <w:rFonts w:ascii="Arial" w:hAnsi="Arial" w:cs="Arial"/>
                <w:sz w:val="22"/>
                <w:szCs w:val="22"/>
              </w:rPr>
            </w:pPr>
          </w:p>
        </w:tc>
        <w:tc>
          <w:tcPr>
            <w:tcW w:w="9923" w:type="dxa"/>
            <w:gridSpan w:val="4"/>
            <w:vAlign w:val="center"/>
          </w:tcPr>
          <w:p w14:paraId="6F3A68AD" w14:textId="77777777" w:rsidR="001628FD" w:rsidRPr="00AA34BD" w:rsidRDefault="001628FD" w:rsidP="009A2F19">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2ECE949B" w14:textId="77777777" w:rsidR="001628FD" w:rsidRPr="004C3A0B" w:rsidRDefault="001628FD" w:rsidP="009A2F19">
            <w:pPr>
              <w:rPr>
                <w:rFonts w:ascii="Arial" w:hAnsi="Arial" w:cs="Arial"/>
                <w:sz w:val="22"/>
                <w:szCs w:val="22"/>
              </w:rPr>
            </w:pPr>
          </w:p>
          <w:p w14:paraId="4627DD8B"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D918D6" w14:textId="77777777" w:rsidR="001628FD" w:rsidRPr="004C3A0B" w:rsidRDefault="001628FD" w:rsidP="001628FD"/>
    <w:tbl>
      <w:tblPr>
        <w:tblStyle w:val="TableGrid"/>
        <w:tblW w:w="10485" w:type="dxa"/>
        <w:tblLook w:val="04A0" w:firstRow="1" w:lastRow="0" w:firstColumn="1" w:lastColumn="0" w:noHBand="0" w:noVBand="1"/>
      </w:tblPr>
      <w:tblGrid>
        <w:gridCol w:w="562"/>
        <w:gridCol w:w="7088"/>
        <w:gridCol w:w="992"/>
        <w:gridCol w:w="851"/>
        <w:gridCol w:w="992"/>
      </w:tblGrid>
      <w:tr w:rsidR="001628FD" w:rsidRPr="004C3A0B" w14:paraId="5B1C5016" w14:textId="77777777" w:rsidTr="009A2F19">
        <w:tc>
          <w:tcPr>
            <w:tcW w:w="562" w:type="dxa"/>
            <w:shd w:val="clear" w:color="auto" w:fill="F2F2F2" w:themeFill="background1" w:themeFillShade="F2"/>
          </w:tcPr>
          <w:p w14:paraId="329AB2F2" w14:textId="77777777" w:rsidR="001628FD" w:rsidRPr="002132F9" w:rsidRDefault="001628FD" w:rsidP="009A2F19">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3CFB94A" w14:textId="77777777" w:rsidR="001628FD" w:rsidRPr="004C3A0B" w:rsidRDefault="001628FD" w:rsidP="009A2F19">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Pr>
                <w:rFonts w:ascii="Arial" w:hAnsi="Arial" w:cs="Arial"/>
                <w:b/>
                <w:sz w:val="22"/>
                <w:szCs w:val="22"/>
              </w:rPr>
              <w:t xml:space="preserve"> </w:t>
            </w:r>
            <w:r w:rsidRPr="00B45B20">
              <w:rPr>
                <w:rStyle w:val="Hyperlink"/>
                <w:rFonts w:ascii="Arial" w:eastAsiaTheme="majorEastAsia" w:hAnsi="Arial" w:cs="Arial"/>
                <w:b/>
                <w:bCs/>
                <w:color w:val="FF0000"/>
              </w:rPr>
              <w:t>To Tick</w:t>
            </w:r>
          </w:p>
        </w:tc>
        <w:tc>
          <w:tcPr>
            <w:tcW w:w="992" w:type="dxa"/>
            <w:shd w:val="clear" w:color="auto" w:fill="F2F2F2" w:themeFill="background1" w:themeFillShade="F2"/>
            <w:vAlign w:val="bottom"/>
          </w:tcPr>
          <w:p w14:paraId="030441C0" w14:textId="77777777" w:rsidR="001628FD" w:rsidRPr="004C3A0B" w:rsidRDefault="001628FD" w:rsidP="009A2F19">
            <w:pPr>
              <w:autoSpaceDE w:val="0"/>
              <w:autoSpaceDN w:val="0"/>
              <w:adjustRightInd w:val="0"/>
              <w:jc w:val="center"/>
              <w:rPr>
                <w:rFonts w:ascii="Arial" w:hAnsi="Arial" w:cs="Arial"/>
                <w:b/>
                <w:bCs/>
                <w:sz w:val="16"/>
                <w:szCs w:val="16"/>
              </w:rPr>
            </w:pPr>
          </w:p>
          <w:p w14:paraId="555B0B96"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0D8531C"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5F92CF2" w14:textId="77777777" w:rsidR="001628FD" w:rsidRPr="004C3A0B" w:rsidRDefault="001628FD" w:rsidP="009A2F19">
            <w:pPr>
              <w:autoSpaceDE w:val="0"/>
              <w:autoSpaceDN w:val="0"/>
              <w:adjustRightInd w:val="0"/>
              <w:jc w:val="center"/>
              <w:rPr>
                <w:rFonts w:ascii="Arial" w:hAnsi="Arial" w:cs="Arial"/>
                <w:b/>
                <w:bCs/>
                <w:sz w:val="16"/>
                <w:szCs w:val="16"/>
              </w:rPr>
            </w:pPr>
          </w:p>
          <w:p w14:paraId="633DF63C"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628FD" w:rsidRPr="004C3A0B" w14:paraId="64BB1593" w14:textId="77777777" w:rsidTr="009A2F19">
        <w:trPr>
          <w:trHeight w:val="439"/>
        </w:trPr>
        <w:tc>
          <w:tcPr>
            <w:tcW w:w="562" w:type="dxa"/>
            <w:shd w:val="clear" w:color="auto" w:fill="F2F2F2" w:themeFill="background1" w:themeFillShade="F2"/>
            <w:vAlign w:val="center"/>
          </w:tcPr>
          <w:p w14:paraId="6839323C"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549044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D35375D"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D99A71A"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AAC72C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99910E9" w14:textId="77777777" w:rsidTr="009A2F19">
        <w:trPr>
          <w:trHeight w:val="403"/>
        </w:trPr>
        <w:tc>
          <w:tcPr>
            <w:tcW w:w="562" w:type="dxa"/>
            <w:shd w:val="clear" w:color="auto" w:fill="F2F2F2" w:themeFill="background1" w:themeFillShade="F2"/>
            <w:vAlign w:val="center"/>
          </w:tcPr>
          <w:p w14:paraId="7837A2D5"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96EBDF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879841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8CC5EE2"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360F4B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97D19CD" w14:textId="77777777" w:rsidTr="009A2F19">
        <w:trPr>
          <w:trHeight w:val="439"/>
        </w:trPr>
        <w:tc>
          <w:tcPr>
            <w:tcW w:w="562" w:type="dxa"/>
            <w:shd w:val="clear" w:color="auto" w:fill="F2F2F2" w:themeFill="background1" w:themeFillShade="F2"/>
            <w:vAlign w:val="center"/>
          </w:tcPr>
          <w:p w14:paraId="402A7ADC"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8B816F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95537A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543DCAE"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3775B3BD"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B979AC4" w14:textId="77777777" w:rsidTr="009A2F19">
        <w:trPr>
          <w:trHeight w:val="403"/>
        </w:trPr>
        <w:tc>
          <w:tcPr>
            <w:tcW w:w="562" w:type="dxa"/>
            <w:shd w:val="clear" w:color="auto" w:fill="F2F2F2" w:themeFill="background1" w:themeFillShade="F2"/>
            <w:vAlign w:val="center"/>
          </w:tcPr>
          <w:p w14:paraId="0F539389"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44F9BE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D1BC78D"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DC34AA2"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812FD99"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61D5831C" w14:textId="77777777" w:rsidTr="009A2F19">
        <w:trPr>
          <w:trHeight w:val="403"/>
        </w:trPr>
        <w:tc>
          <w:tcPr>
            <w:tcW w:w="562" w:type="dxa"/>
            <w:shd w:val="clear" w:color="auto" w:fill="F2F2F2" w:themeFill="background1" w:themeFillShade="F2"/>
            <w:vAlign w:val="center"/>
          </w:tcPr>
          <w:p w14:paraId="62193648" w14:textId="77777777" w:rsidR="001628FD" w:rsidRPr="004C3A0B" w:rsidRDefault="001628FD" w:rsidP="009A2F19">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7C44434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628FD" w:rsidRPr="004C3A0B" w14:paraId="74994424" w14:textId="77777777" w:rsidTr="009A2F19">
        <w:trPr>
          <w:trHeight w:val="403"/>
        </w:trPr>
        <w:tc>
          <w:tcPr>
            <w:tcW w:w="562" w:type="dxa"/>
            <w:vAlign w:val="center"/>
          </w:tcPr>
          <w:p w14:paraId="5713A94E" w14:textId="77777777" w:rsidR="001628FD" w:rsidRDefault="001628FD" w:rsidP="009A2F19">
            <w:pPr>
              <w:jc w:val="center"/>
              <w:rPr>
                <w:rFonts w:ascii="Arial" w:hAnsi="Arial" w:cs="Arial"/>
                <w:sz w:val="22"/>
                <w:szCs w:val="22"/>
              </w:rPr>
            </w:pPr>
          </w:p>
        </w:tc>
        <w:tc>
          <w:tcPr>
            <w:tcW w:w="9923" w:type="dxa"/>
            <w:gridSpan w:val="4"/>
            <w:vAlign w:val="center"/>
          </w:tcPr>
          <w:p w14:paraId="2852F0E6" w14:textId="77777777" w:rsidR="001628FD" w:rsidRPr="00045710" w:rsidRDefault="001628FD" w:rsidP="009A2F19">
            <w:pPr>
              <w:rPr>
                <w:rFonts w:ascii="Arial" w:hAnsi="Arial" w:cs="Arial"/>
                <w:color w:val="000000" w:themeColor="text1"/>
                <w:sz w:val="24"/>
                <w:szCs w:val="22"/>
              </w:rPr>
            </w:pPr>
            <w:r w:rsidRPr="00045710">
              <w:rPr>
                <w:rFonts w:ascii="Arial" w:hAnsi="Arial" w:cs="Arial"/>
                <w:color w:val="000000" w:themeColor="text1"/>
                <w:sz w:val="22"/>
              </w:rPr>
              <w:t>Will be using voice recorders in interviews</w:t>
            </w:r>
          </w:p>
          <w:p w14:paraId="10F0800C" w14:textId="77777777" w:rsidR="001628FD" w:rsidRPr="004C3A0B" w:rsidRDefault="001628FD" w:rsidP="009A2F19">
            <w:pPr>
              <w:rPr>
                <w:rFonts w:ascii="Arial" w:hAnsi="Arial" w:cs="Arial"/>
                <w:sz w:val="22"/>
                <w:szCs w:val="22"/>
              </w:rPr>
            </w:pPr>
          </w:p>
          <w:p w14:paraId="756D13B0"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D80700" w14:textId="77777777" w:rsidR="001628FD" w:rsidRPr="00354F34" w:rsidRDefault="001628FD" w:rsidP="001628FD">
      <w:pPr>
        <w:autoSpaceDE w:val="0"/>
        <w:autoSpaceDN w:val="0"/>
        <w:adjustRightInd w:val="0"/>
        <w:spacing w:after="240"/>
        <w:jc w:val="both"/>
        <w:rPr>
          <w:rFonts w:ascii="Arial" w:hAnsi="Arial" w:cs="Arial"/>
          <w:b/>
        </w:rPr>
      </w:pPr>
    </w:p>
    <w:p w14:paraId="18915076" w14:textId="77777777" w:rsidR="001628FD" w:rsidRDefault="001628FD" w:rsidP="001628FD">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19C880F5" w14:textId="77777777" w:rsidR="001628FD" w:rsidRPr="00354F34" w:rsidRDefault="001628FD" w:rsidP="001628F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1628FD" w:rsidRPr="004C3A0B" w14:paraId="52154EDC" w14:textId="77777777" w:rsidTr="009A2F19">
        <w:tc>
          <w:tcPr>
            <w:tcW w:w="596" w:type="dxa"/>
            <w:tcBorders>
              <w:bottom w:val="single" w:sz="4" w:space="0" w:color="auto"/>
            </w:tcBorders>
            <w:shd w:val="clear" w:color="auto" w:fill="F2F2F2" w:themeFill="background1" w:themeFillShade="F2"/>
          </w:tcPr>
          <w:p w14:paraId="3C07F26C" w14:textId="77777777" w:rsidR="001628FD" w:rsidRPr="002132F9" w:rsidRDefault="001628FD" w:rsidP="009A2F19">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17EBF4A6" w14:textId="77777777" w:rsidR="001628FD" w:rsidRPr="00204E14" w:rsidRDefault="001628FD" w:rsidP="009A2F19">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1628FD" w:rsidRPr="004C3A0B" w14:paraId="439B6EA1" w14:textId="77777777" w:rsidTr="009A2F19">
        <w:tc>
          <w:tcPr>
            <w:tcW w:w="596" w:type="dxa"/>
            <w:tcBorders>
              <w:bottom w:val="single" w:sz="4" w:space="0" w:color="auto"/>
            </w:tcBorders>
            <w:shd w:val="clear" w:color="auto" w:fill="F2F2F2" w:themeFill="background1" w:themeFillShade="F2"/>
            <w:vAlign w:val="center"/>
          </w:tcPr>
          <w:p w14:paraId="167F1D80" w14:textId="77777777" w:rsidR="001628FD" w:rsidRPr="002132F9" w:rsidRDefault="001628FD" w:rsidP="009A2F19">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259B673B" w14:textId="77777777" w:rsidR="001628FD" w:rsidRPr="004C3A0B" w:rsidRDefault="001628FD" w:rsidP="009A2F19">
            <w:pPr>
              <w:rPr>
                <w:rFonts w:ascii="Arial" w:hAnsi="Arial" w:cs="Arial"/>
              </w:rPr>
            </w:pPr>
            <w:r w:rsidRPr="004C3A0B">
              <w:rPr>
                <w:rFonts w:ascii="Arial" w:hAnsi="Arial" w:cs="Arial"/>
                <w:b/>
              </w:rPr>
              <w:t>Risks to participants</w:t>
            </w:r>
          </w:p>
          <w:p w14:paraId="55D410F5" w14:textId="77777777" w:rsidR="001628FD" w:rsidRPr="004C3A0B" w:rsidRDefault="001628FD" w:rsidP="009A2F19">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1628FD" w:rsidRPr="004C3A0B" w14:paraId="16CB3CB4" w14:textId="77777777" w:rsidTr="009A2F19">
        <w:tc>
          <w:tcPr>
            <w:tcW w:w="596" w:type="dxa"/>
            <w:tcBorders>
              <w:top w:val="single" w:sz="4" w:space="0" w:color="auto"/>
              <w:bottom w:val="single" w:sz="4" w:space="0" w:color="auto"/>
            </w:tcBorders>
            <w:vAlign w:val="center"/>
          </w:tcPr>
          <w:p w14:paraId="3CEFF858" w14:textId="77777777" w:rsidR="001628FD" w:rsidRPr="00CE0890" w:rsidRDefault="001628FD" w:rsidP="009A2F1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172A59" w14:textId="77777777" w:rsidR="001628FD" w:rsidRDefault="001628FD" w:rsidP="009A2F19">
            <w:pPr>
              <w:autoSpaceDE w:val="0"/>
              <w:autoSpaceDN w:val="0"/>
              <w:adjustRightInd w:val="0"/>
              <w:rPr>
                <w:rFonts w:ascii="Arial" w:hAnsi="Arial" w:cs="Arial"/>
              </w:rPr>
            </w:pPr>
            <w:r>
              <w:rPr>
                <w:rFonts w:ascii="Arial" w:hAnsi="Arial" w:cs="Arial"/>
              </w:rPr>
              <w:t>Risk to participants:</w:t>
            </w:r>
          </w:p>
          <w:p w14:paraId="5CC08520"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Potential mild discomfort discussing workplace attitudes or experiences</w:t>
            </w:r>
          </w:p>
          <w:p w14:paraId="60C012EF"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Risk of indirect identification if anonymity is not maintained</w:t>
            </w:r>
          </w:p>
          <w:p w14:paraId="43A353C2"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Time commitment required</w:t>
            </w:r>
          </w:p>
          <w:p w14:paraId="6BD119C2" w14:textId="77777777" w:rsidR="001628FD" w:rsidRPr="004C3A0B" w:rsidRDefault="001628FD" w:rsidP="009A2F19">
            <w:pPr>
              <w:rPr>
                <w:rFonts w:ascii="Arial" w:hAnsi="Arial" w:cs="Arial"/>
              </w:rPr>
            </w:pPr>
          </w:p>
          <w:p w14:paraId="4FD610FA" w14:textId="77777777" w:rsidR="001628FD" w:rsidRPr="004C3A0B" w:rsidRDefault="001628FD" w:rsidP="009A2F1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2561711" w14:textId="77777777" w:rsidR="001628FD" w:rsidRDefault="001628FD" w:rsidP="009A2F19">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BBFD59F"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Participation is voluntary with the right to withdraw</w:t>
            </w:r>
          </w:p>
          <w:p w14:paraId="29730490"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Data will be anonymised and stored securely</w:t>
            </w:r>
          </w:p>
          <w:p w14:paraId="3C82CCF3"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Questions will be non-invasive and professionally worded</w:t>
            </w:r>
          </w:p>
          <w:p w14:paraId="00FD4871" w14:textId="77777777" w:rsidR="001628FD" w:rsidRPr="00B63A0C" w:rsidRDefault="001628FD" w:rsidP="009A2F19">
            <w:pPr>
              <w:rPr>
                <w:rFonts w:ascii="Arial" w:hAnsi="Arial" w:cs="Arial"/>
                <w:color w:val="000000" w:themeColor="text1"/>
              </w:rPr>
            </w:pPr>
            <w:r w:rsidRPr="00B63A0C">
              <w:rPr>
                <w:rFonts w:ascii="Arial" w:hAnsi="Arial" w:cs="Arial"/>
                <w:color w:val="000000" w:themeColor="text1"/>
              </w:rPr>
              <w:t>No identifying organisational details will be published</w:t>
            </w:r>
          </w:p>
          <w:p w14:paraId="0FD0D971" w14:textId="77777777" w:rsidR="001628FD" w:rsidRDefault="001628FD" w:rsidP="009A2F19">
            <w:pPr>
              <w:rPr>
                <w:rFonts w:ascii="Arial" w:hAnsi="Arial" w:cs="Arial"/>
              </w:rPr>
            </w:pPr>
          </w:p>
          <w:p w14:paraId="5A3274FB" w14:textId="77777777" w:rsidR="001628FD" w:rsidRPr="004C3A0B" w:rsidRDefault="001628FD" w:rsidP="009A2F19">
            <w:pPr>
              <w:rPr>
                <w:rFonts w:ascii="Arial" w:hAnsi="Arial" w:cs="Arial"/>
              </w:rPr>
            </w:pPr>
          </w:p>
          <w:p w14:paraId="5CBE979D" w14:textId="77777777" w:rsidR="001628FD" w:rsidRPr="00354F34" w:rsidRDefault="001628FD" w:rsidP="009A2F1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628FD" w:rsidRPr="004C3A0B" w14:paraId="0CD3D936" w14:textId="77777777" w:rsidTr="009A2F19">
        <w:tc>
          <w:tcPr>
            <w:tcW w:w="596" w:type="dxa"/>
            <w:tcBorders>
              <w:bottom w:val="single" w:sz="4" w:space="0" w:color="auto"/>
            </w:tcBorders>
            <w:shd w:val="clear" w:color="auto" w:fill="F2F2F2" w:themeFill="background1" w:themeFillShade="F2"/>
            <w:vAlign w:val="center"/>
          </w:tcPr>
          <w:p w14:paraId="0DE470A1" w14:textId="77777777" w:rsidR="001628FD" w:rsidRPr="00E32138" w:rsidRDefault="001628FD" w:rsidP="009A2F19">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0FC17C8D" w14:textId="77777777" w:rsidR="001628FD" w:rsidRPr="004C3A0B" w:rsidRDefault="001628FD" w:rsidP="009A2F1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1628FD" w:rsidRPr="004C3A0B" w14:paraId="4FFF9C1C" w14:textId="77777777" w:rsidTr="009A2F19">
        <w:tc>
          <w:tcPr>
            <w:tcW w:w="596" w:type="dxa"/>
            <w:tcBorders>
              <w:top w:val="single" w:sz="4" w:space="0" w:color="auto"/>
              <w:bottom w:val="single" w:sz="4" w:space="0" w:color="auto"/>
            </w:tcBorders>
            <w:vAlign w:val="center"/>
          </w:tcPr>
          <w:p w14:paraId="364091A2" w14:textId="77777777" w:rsidR="001628FD" w:rsidRPr="00CE0890" w:rsidRDefault="001628FD" w:rsidP="009A2F19">
            <w:pPr>
              <w:jc w:val="center"/>
              <w:rPr>
                <w:rFonts w:ascii="Arial" w:hAnsi="Arial" w:cs="Arial"/>
              </w:rPr>
            </w:pPr>
          </w:p>
        </w:tc>
        <w:tc>
          <w:tcPr>
            <w:tcW w:w="9923" w:type="dxa"/>
            <w:gridSpan w:val="2"/>
            <w:tcBorders>
              <w:top w:val="single" w:sz="4" w:space="0" w:color="auto"/>
              <w:bottom w:val="single" w:sz="4" w:space="0" w:color="auto"/>
            </w:tcBorders>
          </w:tcPr>
          <w:p w14:paraId="661FC359" w14:textId="77777777" w:rsidR="001628FD" w:rsidRPr="00E35C63" w:rsidRDefault="001628FD" w:rsidP="009A2F19">
            <w:pPr>
              <w:rPr>
                <w:rFonts w:ascii="Arial" w:hAnsi="Arial" w:cs="Arial"/>
              </w:rPr>
            </w:pPr>
            <w:r w:rsidRPr="00E35C63">
              <w:rPr>
                <w:rFonts w:ascii="Arial" w:hAnsi="Arial" w:cs="Arial"/>
              </w:rPr>
              <w:t>Although neurodiversity is not inherently distressing, discussions may touch on:</w:t>
            </w:r>
          </w:p>
          <w:p w14:paraId="6B9622D1" w14:textId="77777777" w:rsidR="001628FD" w:rsidRPr="00E35C63" w:rsidRDefault="001628FD" w:rsidP="001628FD">
            <w:pPr>
              <w:numPr>
                <w:ilvl w:val="0"/>
                <w:numId w:val="36"/>
              </w:numPr>
              <w:spacing w:after="0" w:line="240" w:lineRule="auto"/>
              <w:rPr>
                <w:rFonts w:ascii="Arial" w:hAnsi="Arial" w:cs="Arial"/>
              </w:rPr>
            </w:pPr>
            <w:r w:rsidRPr="00E35C63">
              <w:rPr>
                <w:rFonts w:ascii="Arial" w:hAnsi="Arial" w:cs="Arial"/>
              </w:rPr>
              <w:t>Personal workplace experiences</w:t>
            </w:r>
          </w:p>
          <w:p w14:paraId="79C2A4EF" w14:textId="77777777" w:rsidR="001628FD" w:rsidRPr="00E35C63" w:rsidRDefault="001628FD" w:rsidP="001628FD">
            <w:pPr>
              <w:numPr>
                <w:ilvl w:val="0"/>
                <w:numId w:val="36"/>
              </w:numPr>
              <w:spacing w:after="0" w:line="240" w:lineRule="auto"/>
              <w:rPr>
                <w:rFonts w:ascii="Arial" w:hAnsi="Arial" w:cs="Arial"/>
              </w:rPr>
            </w:pPr>
            <w:r w:rsidRPr="00E35C63">
              <w:rPr>
                <w:rFonts w:ascii="Arial" w:hAnsi="Arial" w:cs="Arial"/>
              </w:rPr>
              <w:t>Inclusion/exclusion experiences</w:t>
            </w:r>
          </w:p>
          <w:p w14:paraId="3B3E4C27" w14:textId="77777777" w:rsidR="001628FD" w:rsidRPr="00E35C63" w:rsidRDefault="001628FD" w:rsidP="001628FD">
            <w:pPr>
              <w:numPr>
                <w:ilvl w:val="0"/>
                <w:numId w:val="36"/>
              </w:numPr>
              <w:spacing w:after="0" w:line="240" w:lineRule="auto"/>
              <w:rPr>
                <w:rFonts w:ascii="Arial" w:hAnsi="Arial" w:cs="Arial"/>
              </w:rPr>
            </w:pPr>
            <w:r w:rsidRPr="00E35C63">
              <w:rPr>
                <w:rFonts w:ascii="Arial" w:hAnsi="Arial" w:cs="Arial"/>
              </w:rPr>
              <w:t>Potential challenges or discrimination</w:t>
            </w:r>
          </w:p>
          <w:p w14:paraId="5FFC3A39" w14:textId="77777777" w:rsidR="001628FD" w:rsidRPr="00E35C63" w:rsidRDefault="001628FD" w:rsidP="009A2F19">
            <w:pPr>
              <w:rPr>
                <w:rFonts w:ascii="Arial" w:hAnsi="Arial" w:cs="Arial"/>
              </w:rPr>
            </w:pPr>
            <w:r w:rsidRPr="00E35C63">
              <w:rPr>
                <w:rFonts w:ascii="Arial" w:hAnsi="Arial" w:cs="Arial"/>
              </w:rPr>
              <w:t>Participants may skip questions or withdraw at any time. Support information can be provided if needed.</w:t>
            </w:r>
          </w:p>
          <w:p w14:paraId="6A52968A" w14:textId="77777777" w:rsidR="001628FD" w:rsidRPr="004C3A0B" w:rsidRDefault="001628FD" w:rsidP="009A2F19">
            <w:pPr>
              <w:rPr>
                <w:rFonts w:ascii="Arial" w:hAnsi="Arial" w:cs="Arial"/>
              </w:rPr>
            </w:pPr>
          </w:p>
          <w:p w14:paraId="7D66134E"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628FD" w:rsidRPr="004C3A0B" w14:paraId="008ADDE0" w14:textId="77777777" w:rsidTr="009A2F19">
        <w:tc>
          <w:tcPr>
            <w:tcW w:w="596" w:type="dxa"/>
            <w:tcBorders>
              <w:top w:val="single" w:sz="4" w:space="0" w:color="auto"/>
              <w:bottom w:val="single" w:sz="4" w:space="0" w:color="auto"/>
            </w:tcBorders>
            <w:shd w:val="clear" w:color="auto" w:fill="F2F2F2" w:themeFill="background1" w:themeFillShade="F2"/>
            <w:vAlign w:val="center"/>
          </w:tcPr>
          <w:p w14:paraId="1C14B2EB" w14:textId="77777777" w:rsidR="001628FD" w:rsidRPr="002132F9" w:rsidRDefault="001628FD" w:rsidP="009A2F19">
            <w:pPr>
              <w:jc w:val="center"/>
              <w:rPr>
                <w:rFonts w:ascii="Arial" w:hAnsi="Arial" w:cs="Arial"/>
              </w:rPr>
            </w:pPr>
            <w:r>
              <w:rPr>
                <w:rFonts w:ascii="Arial" w:hAnsi="Arial" w:cs="Arial"/>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6120A58E" w14:textId="77777777" w:rsidR="001628FD" w:rsidRPr="004C3A0B" w:rsidRDefault="001628FD" w:rsidP="009A2F19">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C7C1DAA" w14:textId="77777777" w:rsidR="001628FD" w:rsidRPr="004C3A0B" w:rsidRDefault="001628FD" w:rsidP="009A2F19">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1628FD" w:rsidRPr="004C3A0B" w14:paraId="36C1B896" w14:textId="77777777" w:rsidTr="009A2F19">
        <w:tc>
          <w:tcPr>
            <w:tcW w:w="596" w:type="dxa"/>
            <w:tcBorders>
              <w:top w:val="single" w:sz="4" w:space="0" w:color="auto"/>
              <w:bottom w:val="single" w:sz="4" w:space="0" w:color="auto"/>
            </w:tcBorders>
            <w:vAlign w:val="center"/>
          </w:tcPr>
          <w:p w14:paraId="6A6E890E" w14:textId="77777777" w:rsidR="001628FD" w:rsidRPr="00CE0890" w:rsidRDefault="001628FD" w:rsidP="009A2F1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D8CBE26"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color w:val="000000" w:themeColor="text1"/>
              </w:rPr>
              <w:t>Risk to the investigator:</w:t>
            </w:r>
          </w:p>
          <w:p w14:paraId="0B67718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 xml:space="preserve"> Managing sensitive participant disclosures</w:t>
            </w:r>
          </w:p>
          <w:p w14:paraId="1A7A1019"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 xml:space="preserve"> Maintaining objectivity in analysis</w:t>
            </w:r>
          </w:p>
          <w:p w14:paraId="57C84554"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 xml:space="preserve"> Data handling responsibilities</w:t>
            </w:r>
          </w:p>
          <w:p w14:paraId="391894D6" w14:textId="77777777" w:rsidR="001628FD" w:rsidRPr="00E35C63" w:rsidRDefault="001628FD" w:rsidP="009A2F19">
            <w:pPr>
              <w:rPr>
                <w:rFonts w:ascii="Arial" w:hAnsi="Arial" w:cs="Arial"/>
                <w:color w:val="000000" w:themeColor="text1"/>
              </w:rPr>
            </w:pPr>
          </w:p>
          <w:p w14:paraId="7F12B01A" w14:textId="77777777" w:rsidR="001628FD" w:rsidRPr="00E35C63" w:rsidRDefault="001628FD" w:rsidP="009A2F19">
            <w:pPr>
              <w:rPr>
                <w:rFonts w:ascii="Arial" w:hAnsi="Arial" w:cs="Arial"/>
                <w:color w:val="000000" w:themeColor="text1"/>
              </w:rPr>
            </w:pPr>
          </w:p>
          <w:p w14:paraId="0AFAD7E6"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54394F2C" w14:textId="77777777" w:rsidR="001628FD" w:rsidRPr="00E35C63" w:rsidRDefault="001628FD" w:rsidP="009A2F19">
            <w:pPr>
              <w:autoSpaceDE w:val="0"/>
              <w:autoSpaceDN w:val="0"/>
              <w:adjustRightInd w:val="0"/>
              <w:rPr>
                <w:rFonts w:ascii="Arial" w:hAnsi="Arial" w:cs="Arial"/>
                <w:i/>
                <w:color w:val="000000" w:themeColor="text1"/>
                <w:sz w:val="18"/>
                <w:szCs w:val="18"/>
              </w:rPr>
            </w:pPr>
            <w:r w:rsidRPr="00E35C63">
              <w:rPr>
                <w:rFonts w:ascii="Arial" w:hAnsi="Arial" w:cs="Arial"/>
                <w:i/>
                <w:color w:val="000000" w:themeColor="text1"/>
                <w:sz w:val="18"/>
                <w:szCs w:val="18"/>
              </w:rPr>
              <w:t>How you will mitigate the risk to the investigator:</w:t>
            </w:r>
          </w:p>
          <w:p w14:paraId="359F22CD"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Adherence to ethical guidelines</w:t>
            </w:r>
          </w:p>
          <w:p w14:paraId="3506E7D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Regular supervision and guidance</w:t>
            </w:r>
          </w:p>
          <w:p w14:paraId="64F8127E"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Secure data management practices</w:t>
            </w:r>
          </w:p>
          <w:p w14:paraId="1BEA5640"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Reflexive awareness during analysis</w:t>
            </w:r>
          </w:p>
          <w:p w14:paraId="07FB8D00" w14:textId="77777777" w:rsidR="001628FD" w:rsidRPr="00E35C63" w:rsidRDefault="001628FD" w:rsidP="009A2F19">
            <w:pPr>
              <w:rPr>
                <w:rFonts w:ascii="Arial" w:hAnsi="Arial" w:cs="Arial"/>
                <w:color w:val="000000" w:themeColor="text1"/>
              </w:rPr>
            </w:pPr>
          </w:p>
          <w:p w14:paraId="585CF1DF" w14:textId="77777777" w:rsidR="001628FD" w:rsidRPr="00E35C63" w:rsidRDefault="001628FD" w:rsidP="009A2F19">
            <w:pPr>
              <w:rPr>
                <w:rFonts w:ascii="Arial" w:hAnsi="Arial" w:cs="Arial"/>
                <w:color w:val="000000" w:themeColor="text1"/>
              </w:rPr>
            </w:pPr>
          </w:p>
          <w:p w14:paraId="00B7CCAF" w14:textId="77777777" w:rsidR="001628FD" w:rsidRPr="00E35C63" w:rsidRDefault="001628FD" w:rsidP="009A2F19">
            <w:pPr>
              <w:rPr>
                <w:rFonts w:ascii="Arial" w:hAnsi="Arial" w:cs="Arial"/>
                <w:color w:val="000000" w:themeColor="text1"/>
              </w:rPr>
            </w:pPr>
          </w:p>
          <w:p w14:paraId="263412CB" w14:textId="77777777" w:rsidR="001628FD" w:rsidRPr="00E35C63" w:rsidRDefault="001628FD" w:rsidP="009A2F19">
            <w:pPr>
              <w:autoSpaceDE w:val="0"/>
              <w:autoSpaceDN w:val="0"/>
              <w:adjustRightInd w:val="0"/>
              <w:rPr>
                <w:rFonts w:cs="Arial"/>
                <w:color w:val="000000" w:themeColor="text1"/>
              </w:rPr>
            </w:pPr>
            <w:r w:rsidRPr="00E35C63">
              <w:rPr>
                <w:rFonts w:ascii="Arial" w:hAnsi="Arial" w:cs="Arial"/>
                <w:i/>
                <w:color w:val="000000" w:themeColor="text1"/>
                <w:sz w:val="18"/>
                <w:szCs w:val="18"/>
              </w:rPr>
              <w:t>(this box should expand as you type)</w:t>
            </w:r>
          </w:p>
        </w:tc>
      </w:tr>
      <w:tr w:rsidR="001628FD" w:rsidRPr="004C3A0B" w14:paraId="1B572806" w14:textId="77777777" w:rsidTr="009A2F19">
        <w:tc>
          <w:tcPr>
            <w:tcW w:w="596" w:type="dxa"/>
            <w:tcBorders>
              <w:top w:val="single" w:sz="4" w:space="0" w:color="auto"/>
              <w:bottom w:val="single" w:sz="4" w:space="0" w:color="auto"/>
            </w:tcBorders>
            <w:shd w:val="clear" w:color="auto" w:fill="F2F2F2" w:themeFill="background1" w:themeFillShade="F2"/>
            <w:vAlign w:val="center"/>
          </w:tcPr>
          <w:p w14:paraId="40D3125E" w14:textId="77777777" w:rsidR="001628FD" w:rsidRPr="002132F9" w:rsidRDefault="001628FD" w:rsidP="009A2F19">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7C748765" w14:textId="77777777" w:rsidR="001628FD" w:rsidRPr="004C3A0B" w:rsidRDefault="001628FD" w:rsidP="009A2F19">
            <w:pPr>
              <w:rPr>
                <w:rFonts w:ascii="Arial" w:hAnsi="Arial" w:cs="Arial"/>
              </w:rPr>
            </w:pPr>
            <w:r w:rsidRPr="004C3A0B">
              <w:rPr>
                <w:rFonts w:ascii="Arial" w:hAnsi="Arial" w:cs="Arial"/>
                <w:b/>
              </w:rPr>
              <w:t>University/institutional risks</w:t>
            </w:r>
          </w:p>
          <w:p w14:paraId="1D7B396F" w14:textId="77777777" w:rsidR="001628FD" w:rsidRPr="004C3A0B" w:rsidRDefault="001628FD" w:rsidP="009A2F19">
            <w:pPr>
              <w:rPr>
                <w:rFonts w:ascii="Arial" w:hAnsi="Arial" w:cs="Arial"/>
              </w:rPr>
            </w:pPr>
            <w:r w:rsidRPr="004C3A0B">
              <w:rPr>
                <w:rFonts w:ascii="Arial" w:hAnsi="Arial" w:cs="Arial"/>
              </w:rPr>
              <w:t>For example: adverse publicity, financial loss, data protection</w:t>
            </w:r>
          </w:p>
        </w:tc>
      </w:tr>
      <w:tr w:rsidR="001628FD" w:rsidRPr="004C3A0B" w14:paraId="4C9606BC" w14:textId="77777777" w:rsidTr="009A2F19">
        <w:tc>
          <w:tcPr>
            <w:tcW w:w="596" w:type="dxa"/>
            <w:tcBorders>
              <w:top w:val="single" w:sz="4" w:space="0" w:color="auto"/>
              <w:bottom w:val="single" w:sz="4" w:space="0" w:color="auto"/>
            </w:tcBorders>
            <w:vAlign w:val="center"/>
          </w:tcPr>
          <w:p w14:paraId="79A739B4" w14:textId="77777777" w:rsidR="001628FD" w:rsidRPr="00CE0890" w:rsidRDefault="001628FD" w:rsidP="009A2F1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F5DB231"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color w:val="000000" w:themeColor="text1"/>
              </w:rPr>
              <w:t>Risk to the University:</w:t>
            </w:r>
          </w:p>
          <w:p w14:paraId="6889C8C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Data protection breaches</w:t>
            </w:r>
          </w:p>
          <w:p w14:paraId="08E794D8"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Reputational risk if ethical standards are not followed</w:t>
            </w:r>
          </w:p>
          <w:p w14:paraId="3745D831" w14:textId="77777777" w:rsidR="001628FD" w:rsidRPr="00E35C63" w:rsidRDefault="001628FD" w:rsidP="009A2F19">
            <w:pPr>
              <w:rPr>
                <w:rFonts w:ascii="Arial" w:hAnsi="Arial" w:cs="Arial"/>
                <w:color w:val="000000" w:themeColor="text1"/>
              </w:rPr>
            </w:pPr>
          </w:p>
          <w:p w14:paraId="0D83B2B6" w14:textId="77777777" w:rsidR="001628FD" w:rsidRPr="00E35C63" w:rsidRDefault="001628FD" w:rsidP="009A2F19">
            <w:pPr>
              <w:rPr>
                <w:rFonts w:ascii="Arial" w:hAnsi="Arial" w:cs="Arial"/>
                <w:color w:val="000000" w:themeColor="text1"/>
              </w:rPr>
            </w:pPr>
          </w:p>
          <w:p w14:paraId="106B9A9B"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0B16DF6A" w14:textId="77777777" w:rsidR="001628FD" w:rsidRPr="00354F34" w:rsidRDefault="001628FD" w:rsidP="009A2F1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7859457" w14:textId="77777777" w:rsidR="001628FD" w:rsidRDefault="001628FD" w:rsidP="009A2F19">
            <w:pPr>
              <w:rPr>
                <w:rFonts w:ascii="Arial" w:hAnsi="Arial" w:cs="Arial"/>
              </w:rPr>
            </w:pPr>
          </w:p>
          <w:p w14:paraId="2A98953D"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GDPR-compliant data handling</w:t>
            </w:r>
          </w:p>
          <w:p w14:paraId="3AA21183"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Secure storage and anonymisation</w:t>
            </w:r>
          </w:p>
          <w:p w14:paraId="7686ABF3"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Ethical approval obtained prior to data collection</w:t>
            </w:r>
          </w:p>
          <w:p w14:paraId="277F6F8E" w14:textId="77777777" w:rsidR="001628FD" w:rsidRDefault="001628FD" w:rsidP="009A2F19">
            <w:pPr>
              <w:rPr>
                <w:rFonts w:ascii="Arial" w:hAnsi="Arial" w:cs="Arial"/>
              </w:rPr>
            </w:pPr>
          </w:p>
          <w:p w14:paraId="5EE7722D" w14:textId="77777777" w:rsidR="001628FD" w:rsidRPr="004C3A0B" w:rsidRDefault="001628FD" w:rsidP="009A2F19">
            <w:pPr>
              <w:rPr>
                <w:rFonts w:ascii="Arial" w:hAnsi="Arial" w:cs="Arial"/>
              </w:rPr>
            </w:pPr>
          </w:p>
          <w:p w14:paraId="70140F26"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628FD" w:rsidRPr="004C3A0B" w14:paraId="6E84C288" w14:textId="77777777" w:rsidTr="009A2F19">
        <w:tc>
          <w:tcPr>
            <w:tcW w:w="596" w:type="dxa"/>
            <w:tcBorders>
              <w:top w:val="single" w:sz="4" w:space="0" w:color="auto"/>
              <w:bottom w:val="single" w:sz="4" w:space="0" w:color="auto"/>
            </w:tcBorders>
            <w:shd w:val="clear" w:color="auto" w:fill="F2F2F2" w:themeFill="background1" w:themeFillShade="F2"/>
            <w:vAlign w:val="center"/>
          </w:tcPr>
          <w:p w14:paraId="328D43B9" w14:textId="77777777" w:rsidR="001628FD" w:rsidRPr="002132F9" w:rsidRDefault="001628FD" w:rsidP="009A2F19">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706BD97C" w14:textId="77777777" w:rsidR="001628FD" w:rsidRPr="004C3A0B" w:rsidRDefault="001628FD" w:rsidP="009A2F19">
            <w:pPr>
              <w:rPr>
                <w:rFonts w:ascii="Arial" w:hAnsi="Arial" w:cs="Arial"/>
              </w:rPr>
            </w:pPr>
            <w:r>
              <w:rPr>
                <w:rFonts w:ascii="Arial" w:hAnsi="Arial" w:cs="Arial"/>
                <w:b/>
              </w:rPr>
              <w:t>Environmental</w:t>
            </w:r>
            <w:r w:rsidRPr="004C3A0B">
              <w:rPr>
                <w:rFonts w:ascii="Arial" w:hAnsi="Arial" w:cs="Arial"/>
                <w:b/>
              </w:rPr>
              <w:t xml:space="preserve"> risks</w:t>
            </w:r>
          </w:p>
          <w:p w14:paraId="74835C9C" w14:textId="77777777" w:rsidR="001628FD" w:rsidRPr="004C3A0B" w:rsidRDefault="001628FD" w:rsidP="009A2F19">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1628FD" w:rsidRPr="004C3A0B" w14:paraId="047604BF" w14:textId="77777777" w:rsidTr="009A2F19">
        <w:tc>
          <w:tcPr>
            <w:tcW w:w="596" w:type="dxa"/>
            <w:tcBorders>
              <w:top w:val="single" w:sz="4" w:space="0" w:color="auto"/>
              <w:bottom w:val="single" w:sz="4" w:space="0" w:color="auto"/>
            </w:tcBorders>
            <w:vAlign w:val="center"/>
          </w:tcPr>
          <w:p w14:paraId="7627D0F7" w14:textId="77777777" w:rsidR="001628FD" w:rsidRPr="00CE0890" w:rsidRDefault="001628FD" w:rsidP="009A2F19">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08893C8"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color w:val="000000" w:themeColor="text1"/>
              </w:rPr>
              <w:t>Risk to the environment:</w:t>
            </w:r>
          </w:p>
          <w:p w14:paraId="429A49D4" w14:textId="77777777" w:rsidR="001628FD" w:rsidRPr="00E35C63" w:rsidRDefault="001628FD" w:rsidP="009A2F19">
            <w:pPr>
              <w:rPr>
                <w:rFonts w:ascii="Arial" w:hAnsi="Arial" w:cs="Arial"/>
                <w:color w:val="000000" w:themeColor="text1"/>
              </w:rPr>
            </w:pPr>
          </w:p>
          <w:p w14:paraId="340F32B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Minimal environmental impact due to digital data collection</w:t>
            </w:r>
          </w:p>
          <w:p w14:paraId="461880A0" w14:textId="77777777" w:rsidR="001628FD" w:rsidRPr="00E35C63" w:rsidRDefault="001628FD" w:rsidP="009A2F19">
            <w:pPr>
              <w:rPr>
                <w:rFonts w:ascii="Arial" w:hAnsi="Arial" w:cs="Arial"/>
                <w:color w:val="000000" w:themeColor="text1"/>
              </w:rPr>
            </w:pPr>
          </w:p>
          <w:p w14:paraId="350B492D" w14:textId="77777777" w:rsidR="001628FD" w:rsidRPr="00E35C63" w:rsidRDefault="001628FD" w:rsidP="009A2F19">
            <w:pPr>
              <w:autoSpaceDE w:val="0"/>
              <w:autoSpaceDN w:val="0"/>
              <w:adjustRightInd w:val="0"/>
              <w:rPr>
                <w:rFonts w:ascii="Arial" w:hAnsi="Arial" w:cs="Arial"/>
                <w:color w:val="000000" w:themeColor="text1"/>
              </w:rPr>
            </w:pPr>
            <w:r w:rsidRPr="00E35C63">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0D030F07" w14:textId="77777777" w:rsidR="001628FD" w:rsidRPr="00354F34" w:rsidRDefault="001628FD" w:rsidP="009A2F19">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964448D" w14:textId="77777777" w:rsidR="001628FD" w:rsidRDefault="001628FD" w:rsidP="009A2F19">
            <w:pPr>
              <w:rPr>
                <w:rFonts w:ascii="Arial" w:hAnsi="Arial" w:cs="Arial"/>
              </w:rPr>
            </w:pPr>
          </w:p>
          <w:p w14:paraId="26A6BA3A" w14:textId="77777777" w:rsidR="001628FD" w:rsidRPr="00E35C63" w:rsidRDefault="001628FD" w:rsidP="009A2F19">
            <w:pPr>
              <w:rPr>
                <w:rFonts w:ascii="Arial" w:hAnsi="Arial" w:cs="Arial"/>
              </w:rPr>
            </w:pPr>
            <w:r w:rsidRPr="00E35C63">
              <w:rPr>
                <w:rFonts w:ascii="Arial" w:hAnsi="Arial" w:cs="Arial"/>
              </w:rPr>
              <w:t>Use of online surveys and digital communication methods</w:t>
            </w:r>
          </w:p>
          <w:p w14:paraId="65431736" w14:textId="77777777" w:rsidR="001628FD" w:rsidRPr="00E35C63" w:rsidRDefault="001628FD" w:rsidP="009A2F19">
            <w:pPr>
              <w:rPr>
                <w:rFonts w:ascii="Arial" w:hAnsi="Arial" w:cs="Arial"/>
              </w:rPr>
            </w:pPr>
            <w:r w:rsidRPr="00E35C63">
              <w:rPr>
                <w:rFonts w:ascii="Arial" w:hAnsi="Arial" w:cs="Arial"/>
              </w:rPr>
              <w:t>No physical environmental harm expected</w:t>
            </w:r>
          </w:p>
          <w:p w14:paraId="59DE7225" w14:textId="77777777" w:rsidR="001628FD" w:rsidRPr="004C3A0B" w:rsidRDefault="001628FD" w:rsidP="009A2F19">
            <w:pPr>
              <w:rPr>
                <w:rFonts w:ascii="Arial" w:hAnsi="Arial" w:cs="Arial"/>
              </w:rPr>
            </w:pPr>
          </w:p>
          <w:p w14:paraId="45CDD520"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A0B7E1" w14:textId="77777777" w:rsidR="001628FD" w:rsidRDefault="001628FD" w:rsidP="001628FD"/>
    <w:p w14:paraId="36BAF7D3" w14:textId="77777777" w:rsidR="001628FD" w:rsidRDefault="001628FD" w:rsidP="001628FD">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3DC21F43" w14:textId="77777777" w:rsidR="001628FD" w:rsidRDefault="001628FD" w:rsidP="001628FD">
      <w:pPr>
        <w:rPr>
          <w:rFonts w:ascii="Arial" w:hAnsi="Arial" w:cs="Arial"/>
          <w:b/>
        </w:rPr>
      </w:pPr>
    </w:p>
    <w:p w14:paraId="5B361D5D" w14:textId="77777777" w:rsidR="001628FD" w:rsidRDefault="001628FD" w:rsidP="001628FD">
      <w:pPr>
        <w:rPr>
          <w:rFonts w:ascii="Arial" w:hAnsi="Arial" w:cs="Arial"/>
        </w:rPr>
      </w:pPr>
      <w:r>
        <w:rPr>
          <w:rFonts w:ascii="Arial" w:hAnsi="Arial" w:cs="Arial"/>
        </w:rPr>
        <w:t>If you have identified in section D that there are no participants then enter skip this section and continue to section H.</w:t>
      </w:r>
    </w:p>
    <w:p w14:paraId="46115253" w14:textId="77777777" w:rsidR="001628FD" w:rsidRPr="00354F34" w:rsidRDefault="001628FD" w:rsidP="001628FD">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628FD" w:rsidRPr="004C3A0B" w14:paraId="5633C5D9" w14:textId="77777777" w:rsidTr="009A2F19">
        <w:tc>
          <w:tcPr>
            <w:tcW w:w="596" w:type="dxa"/>
            <w:tcBorders>
              <w:top w:val="single" w:sz="4" w:space="0" w:color="auto"/>
              <w:bottom w:val="single" w:sz="4" w:space="0" w:color="auto"/>
            </w:tcBorders>
            <w:shd w:val="clear" w:color="auto" w:fill="F2F2F2" w:themeFill="background1" w:themeFillShade="F2"/>
          </w:tcPr>
          <w:p w14:paraId="21901651" w14:textId="77777777" w:rsidR="001628FD" w:rsidRPr="002132F9" w:rsidRDefault="001628FD" w:rsidP="009A2F19">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FB4E4F0" w14:textId="77777777" w:rsidR="001628FD" w:rsidRPr="004C3A0B" w:rsidRDefault="001628FD" w:rsidP="009A2F19">
            <w:pPr>
              <w:rPr>
                <w:rFonts w:ascii="Arial" w:hAnsi="Arial" w:cs="Arial"/>
              </w:rPr>
            </w:pPr>
            <w:r w:rsidRPr="004C3A0B">
              <w:rPr>
                <w:rFonts w:ascii="Arial" w:hAnsi="Arial" w:cs="Arial"/>
                <w:b/>
              </w:rPr>
              <w:t>Feedback</w:t>
            </w:r>
          </w:p>
          <w:p w14:paraId="49BF97EA" w14:textId="77777777" w:rsidR="001628FD" w:rsidRPr="004C3A0B" w:rsidRDefault="001628FD" w:rsidP="009A2F1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1628FD" w:rsidRPr="004C3A0B" w14:paraId="54D323DB" w14:textId="77777777" w:rsidTr="009A2F19">
        <w:tc>
          <w:tcPr>
            <w:tcW w:w="596" w:type="dxa"/>
            <w:tcBorders>
              <w:top w:val="single" w:sz="4" w:space="0" w:color="auto"/>
              <w:bottom w:val="single" w:sz="4" w:space="0" w:color="auto"/>
            </w:tcBorders>
          </w:tcPr>
          <w:p w14:paraId="1B39E782" w14:textId="77777777" w:rsidR="001628FD" w:rsidRPr="00E32138" w:rsidRDefault="001628FD" w:rsidP="009A2F19">
            <w:pPr>
              <w:rPr>
                <w:rFonts w:ascii="Arial" w:hAnsi="Arial" w:cs="Arial"/>
                <w:bCs/>
              </w:rPr>
            </w:pPr>
          </w:p>
        </w:tc>
        <w:tc>
          <w:tcPr>
            <w:tcW w:w="9923" w:type="dxa"/>
            <w:tcBorders>
              <w:top w:val="single" w:sz="4" w:space="0" w:color="auto"/>
              <w:bottom w:val="single" w:sz="4" w:space="0" w:color="auto"/>
            </w:tcBorders>
          </w:tcPr>
          <w:p w14:paraId="1773194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Participants may request a summary of findings via a designated email. A brief summary of results may also be shared through a digital platform or document upon completion of the study.</w:t>
            </w:r>
          </w:p>
          <w:p w14:paraId="359CA0D7" w14:textId="77777777" w:rsidR="001628FD" w:rsidRPr="00E35C63" w:rsidRDefault="001628FD" w:rsidP="009A2F19">
            <w:pPr>
              <w:autoSpaceDE w:val="0"/>
              <w:autoSpaceDN w:val="0"/>
              <w:adjustRightInd w:val="0"/>
              <w:rPr>
                <w:rFonts w:cs="Arial"/>
                <w:color w:val="000000" w:themeColor="text1"/>
              </w:rPr>
            </w:pPr>
            <w:r w:rsidRPr="00E35C63">
              <w:rPr>
                <w:rFonts w:ascii="Arial" w:hAnsi="Arial" w:cs="Arial"/>
                <w:i/>
                <w:color w:val="000000" w:themeColor="text1"/>
                <w:sz w:val="18"/>
                <w:szCs w:val="18"/>
              </w:rPr>
              <w:t>(this box should expand as you type)</w:t>
            </w:r>
          </w:p>
        </w:tc>
      </w:tr>
      <w:tr w:rsidR="001628FD" w:rsidRPr="004C3A0B" w14:paraId="62FA49E5" w14:textId="77777777" w:rsidTr="009A2F19">
        <w:tc>
          <w:tcPr>
            <w:tcW w:w="596" w:type="dxa"/>
            <w:tcBorders>
              <w:top w:val="single" w:sz="4" w:space="0" w:color="auto"/>
              <w:bottom w:val="single" w:sz="4" w:space="0" w:color="auto"/>
            </w:tcBorders>
            <w:shd w:val="clear" w:color="auto" w:fill="F2F2F2" w:themeFill="background1" w:themeFillShade="F2"/>
          </w:tcPr>
          <w:p w14:paraId="43137AE6" w14:textId="77777777" w:rsidR="001628FD" w:rsidRPr="002132F9" w:rsidRDefault="001628FD" w:rsidP="009A2F19">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D5EAA6F" w14:textId="77777777" w:rsidR="001628FD" w:rsidRPr="004C3A0B" w:rsidRDefault="001628FD" w:rsidP="009A2F19">
            <w:pPr>
              <w:rPr>
                <w:rFonts w:ascii="Arial" w:hAnsi="Arial" w:cs="Arial"/>
              </w:rPr>
            </w:pPr>
            <w:r w:rsidRPr="004C3A0B">
              <w:rPr>
                <w:rFonts w:ascii="Arial" w:hAnsi="Arial" w:cs="Arial"/>
                <w:b/>
              </w:rPr>
              <w:t>Informed consent</w:t>
            </w:r>
          </w:p>
          <w:p w14:paraId="13BD5F36" w14:textId="77777777" w:rsidR="001628FD" w:rsidRPr="004C3A0B" w:rsidRDefault="001628FD" w:rsidP="009A2F1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1628FD" w:rsidRPr="004C3A0B" w14:paraId="0072A257" w14:textId="77777777" w:rsidTr="009A2F19">
        <w:tc>
          <w:tcPr>
            <w:tcW w:w="596" w:type="dxa"/>
            <w:tcBorders>
              <w:top w:val="single" w:sz="4" w:space="0" w:color="auto"/>
              <w:bottom w:val="single" w:sz="4" w:space="0" w:color="auto"/>
            </w:tcBorders>
          </w:tcPr>
          <w:p w14:paraId="36F1C7A2" w14:textId="77777777" w:rsidR="001628FD" w:rsidRPr="00E32138" w:rsidRDefault="001628FD" w:rsidP="009A2F19">
            <w:pPr>
              <w:rPr>
                <w:rFonts w:ascii="Arial" w:hAnsi="Arial" w:cs="Arial"/>
                <w:bCs/>
              </w:rPr>
            </w:pPr>
          </w:p>
        </w:tc>
        <w:tc>
          <w:tcPr>
            <w:tcW w:w="9923" w:type="dxa"/>
            <w:tcBorders>
              <w:top w:val="single" w:sz="4" w:space="0" w:color="auto"/>
              <w:bottom w:val="single" w:sz="4" w:space="0" w:color="auto"/>
            </w:tcBorders>
          </w:tcPr>
          <w:p w14:paraId="74846BD6" w14:textId="77777777" w:rsidR="001628FD" w:rsidRPr="00E35C63" w:rsidRDefault="001628FD" w:rsidP="009A2F19">
            <w:pPr>
              <w:pStyle w:val="CommentText"/>
              <w:rPr>
                <w:rFonts w:ascii="Arial" w:hAnsi="Arial" w:cs="Arial"/>
                <w:color w:val="000000" w:themeColor="text1"/>
                <w:sz w:val="22"/>
              </w:rPr>
            </w:pPr>
            <w:r w:rsidRPr="00E35C63">
              <w:rPr>
                <w:rFonts w:ascii="Arial" w:hAnsi="Arial" w:cs="Arial"/>
                <w:color w:val="000000" w:themeColor="text1"/>
                <w:sz w:val="22"/>
              </w:rPr>
              <w:t>Participants will receive:</w:t>
            </w:r>
          </w:p>
          <w:p w14:paraId="1729F6B7" w14:textId="77777777" w:rsidR="001628FD" w:rsidRPr="00E35C63" w:rsidRDefault="001628FD" w:rsidP="001628FD">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A participant information sheet explaining the study</w:t>
            </w:r>
          </w:p>
          <w:p w14:paraId="3FEA9BA1" w14:textId="77777777" w:rsidR="001628FD" w:rsidRPr="00E35C63" w:rsidRDefault="001628FD" w:rsidP="001628FD">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Details of what participation involves</w:t>
            </w:r>
          </w:p>
          <w:p w14:paraId="26613E77" w14:textId="77777777" w:rsidR="001628FD" w:rsidRPr="00E35C63" w:rsidRDefault="001628FD" w:rsidP="001628FD">
            <w:pPr>
              <w:pStyle w:val="CommentText"/>
              <w:numPr>
                <w:ilvl w:val="0"/>
                <w:numId w:val="37"/>
              </w:numPr>
              <w:rPr>
                <w:rFonts w:ascii="Arial" w:hAnsi="Arial" w:cs="Arial"/>
                <w:color w:val="000000" w:themeColor="text1"/>
                <w:sz w:val="22"/>
              </w:rPr>
            </w:pPr>
            <w:r w:rsidRPr="00E35C63">
              <w:rPr>
                <w:rFonts w:ascii="Arial" w:hAnsi="Arial" w:cs="Arial"/>
                <w:color w:val="000000" w:themeColor="text1"/>
                <w:sz w:val="22"/>
              </w:rPr>
              <w:t>Assurance of confidentiality and voluntary participation</w:t>
            </w:r>
          </w:p>
          <w:p w14:paraId="7BA61FF0" w14:textId="77777777" w:rsidR="001628FD" w:rsidRPr="00E35C63" w:rsidRDefault="001628FD" w:rsidP="009A2F19">
            <w:pPr>
              <w:pStyle w:val="CommentText"/>
              <w:rPr>
                <w:rFonts w:ascii="Arial" w:hAnsi="Arial" w:cs="Arial"/>
                <w:color w:val="000000" w:themeColor="text1"/>
                <w:sz w:val="22"/>
              </w:rPr>
            </w:pPr>
            <w:r w:rsidRPr="00E35C63">
              <w:rPr>
                <w:rFonts w:ascii="Arial" w:hAnsi="Arial" w:cs="Arial"/>
                <w:color w:val="000000" w:themeColor="text1"/>
                <w:sz w:val="22"/>
              </w:rPr>
              <w:t>Consent will be obtained:</w:t>
            </w:r>
          </w:p>
          <w:p w14:paraId="2F2429AF" w14:textId="77777777" w:rsidR="001628FD" w:rsidRPr="00E35C63" w:rsidRDefault="001628FD" w:rsidP="001628FD">
            <w:pPr>
              <w:pStyle w:val="CommentText"/>
              <w:numPr>
                <w:ilvl w:val="0"/>
                <w:numId w:val="38"/>
              </w:numPr>
              <w:rPr>
                <w:rFonts w:ascii="Arial" w:hAnsi="Arial" w:cs="Arial"/>
                <w:color w:val="000000" w:themeColor="text1"/>
                <w:sz w:val="22"/>
              </w:rPr>
            </w:pPr>
            <w:r w:rsidRPr="00E35C63">
              <w:rPr>
                <w:rFonts w:ascii="Arial" w:hAnsi="Arial" w:cs="Arial"/>
                <w:color w:val="000000" w:themeColor="text1"/>
                <w:sz w:val="22"/>
              </w:rPr>
              <w:t>Via signed consent forms for interviews</w:t>
            </w:r>
          </w:p>
          <w:p w14:paraId="195FDCD8" w14:textId="77777777" w:rsidR="001628FD" w:rsidRPr="00E35C63" w:rsidRDefault="001628FD" w:rsidP="001628FD">
            <w:pPr>
              <w:pStyle w:val="CommentText"/>
              <w:numPr>
                <w:ilvl w:val="0"/>
                <w:numId w:val="38"/>
              </w:numPr>
              <w:rPr>
                <w:rFonts w:ascii="Arial" w:hAnsi="Arial" w:cs="Arial"/>
                <w:color w:val="00B050"/>
                <w:sz w:val="22"/>
              </w:rPr>
            </w:pPr>
            <w:r w:rsidRPr="00E35C63">
              <w:rPr>
                <w:rFonts w:ascii="Arial" w:hAnsi="Arial" w:cs="Arial"/>
                <w:color w:val="000000" w:themeColor="text1"/>
                <w:sz w:val="22"/>
              </w:rPr>
              <w:t>Via an online consent statement prior to completing the questionnaire</w:t>
            </w:r>
          </w:p>
          <w:p w14:paraId="0DA7FBC6" w14:textId="77777777" w:rsidR="001628FD" w:rsidRPr="004C3A0B" w:rsidRDefault="001628FD" w:rsidP="009A2F19">
            <w:pPr>
              <w:autoSpaceDE w:val="0"/>
              <w:autoSpaceDN w:val="0"/>
              <w:adjustRightInd w:val="0"/>
              <w:rPr>
                <w:rFonts w:cs="Arial"/>
              </w:rPr>
            </w:pPr>
          </w:p>
        </w:tc>
      </w:tr>
      <w:tr w:rsidR="001628FD" w:rsidRPr="004C3A0B" w14:paraId="3AFDFDF8" w14:textId="77777777" w:rsidTr="009A2F19">
        <w:tc>
          <w:tcPr>
            <w:tcW w:w="596" w:type="dxa"/>
            <w:tcBorders>
              <w:top w:val="single" w:sz="4" w:space="0" w:color="auto"/>
              <w:bottom w:val="single" w:sz="4" w:space="0" w:color="auto"/>
            </w:tcBorders>
            <w:shd w:val="clear" w:color="auto" w:fill="F2F2F2" w:themeFill="background1" w:themeFillShade="F2"/>
          </w:tcPr>
          <w:p w14:paraId="48CA9B0D" w14:textId="77777777" w:rsidR="001628FD" w:rsidRPr="002132F9" w:rsidRDefault="001628FD" w:rsidP="009A2F19">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FAB2B73" w14:textId="77777777" w:rsidR="001628FD" w:rsidRPr="004C3A0B" w:rsidRDefault="001628FD" w:rsidP="009A2F19">
            <w:pPr>
              <w:rPr>
                <w:rFonts w:ascii="Arial" w:hAnsi="Arial" w:cs="Arial"/>
                <w:b/>
              </w:rPr>
            </w:pPr>
            <w:r w:rsidRPr="004C3A0B">
              <w:rPr>
                <w:rFonts w:ascii="Arial" w:hAnsi="Arial" w:cs="Arial"/>
                <w:b/>
              </w:rPr>
              <w:t>Confidentiality / Anonymity</w:t>
            </w:r>
          </w:p>
          <w:p w14:paraId="04AEA509" w14:textId="77777777" w:rsidR="001628FD" w:rsidRPr="004C3A0B" w:rsidRDefault="001628FD" w:rsidP="009A2F1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628FD" w:rsidRPr="004C3A0B" w14:paraId="6BE26130" w14:textId="77777777" w:rsidTr="009A2F19">
        <w:tc>
          <w:tcPr>
            <w:tcW w:w="596" w:type="dxa"/>
            <w:tcBorders>
              <w:top w:val="single" w:sz="4" w:space="0" w:color="auto"/>
              <w:bottom w:val="single" w:sz="4" w:space="0" w:color="auto"/>
            </w:tcBorders>
          </w:tcPr>
          <w:p w14:paraId="3D04F9AC" w14:textId="77777777" w:rsidR="001628FD" w:rsidRPr="00E32138" w:rsidRDefault="001628FD" w:rsidP="009A2F19">
            <w:pPr>
              <w:rPr>
                <w:rFonts w:ascii="Arial" w:hAnsi="Arial" w:cs="Arial"/>
                <w:bCs/>
              </w:rPr>
            </w:pPr>
          </w:p>
        </w:tc>
        <w:tc>
          <w:tcPr>
            <w:tcW w:w="9923" w:type="dxa"/>
            <w:tcBorders>
              <w:top w:val="single" w:sz="4" w:space="0" w:color="auto"/>
              <w:bottom w:val="single" w:sz="4" w:space="0" w:color="auto"/>
            </w:tcBorders>
          </w:tcPr>
          <w:p w14:paraId="02EB0884" w14:textId="77777777" w:rsidR="001628FD" w:rsidRPr="00E35C63" w:rsidRDefault="001628FD" w:rsidP="009A2F19">
            <w:pPr>
              <w:autoSpaceDE w:val="0"/>
              <w:autoSpaceDN w:val="0"/>
              <w:adjustRightInd w:val="0"/>
              <w:rPr>
                <w:rFonts w:ascii="Arial" w:hAnsi="Arial" w:cs="Arial"/>
                <w:iCs/>
                <w:color w:val="000000" w:themeColor="text1"/>
              </w:rPr>
            </w:pPr>
            <w:r w:rsidRPr="00E35C63">
              <w:rPr>
                <w:rFonts w:ascii="Arial" w:hAnsi="Arial" w:cs="Arial"/>
                <w:iCs/>
                <w:color w:val="000000" w:themeColor="text1"/>
              </w:rPr>
              <w:t>No identifying personal information will be published</w:t>
            </w:r>
          </w:p>
          <w:p w14:paraId="0DB258F1" w14:textId="77777777" w:rsidR="001628FD" w:rsidRPr="00E35C63" w:rsidRDefault="001628FD" w:rsidP="009A2F19">
            <w:pPr>
              <w:autoSpaceDE w:val="0"/>
              <w:autoSpaceDN w:val="0"/>
              <w:adjustRightInd w:val="0"/>
              <w:rPr>
                <w:rFonts w:ascii="Arial" w:hAnsi="Arial" w:cs="Arial"/>
                <w:iCs/>
                <w:color w:val="000000" w:themeColor="text1"/>
              </w:rPr>
            </w:pPr>
            <w:r w:rsidRPr="00E35C63">
              <w:rPr>
                <w:rFonts w:ascii="Arial" w:hAnsi="Arial" w:cs="Arial"/>
                <w:iCs/>
                <w:color w:val="000000" w:themeColor="text1"/>
              </w:rPr>
              <w:t>Participants will be assigned pseudonyms or codes</w:t>
            </w:r>
          </w:p>
          <w:p w14:paraId="0E0AD6BE" w14:textId="77777777" w:rsidR="001628FD" w:rsidRPr="00E35C63" w:rsidRDefault="001628FD" w:rsidP="009A2F19">
            <w:pPr>
              <w:autoSpaceDE w:val="0"/>
              <w:autoSpaceDN w:val="0"/>
              <w:adjustRightInd w:val="0"/>
              <w:rPr>
                <w:rFonts w:ascii="Arial" w:hAnsi="Arial" w:cs="Arial"/>
                <w:iCs/>
                <w:color w:val="000000" w:themeColor="text1"/>
              </w:rPr>
            </w:pPr>
            <w:r w:rsidRPr="00E35C63">
              <w:rPr>
                <w:rFonts w:ascii="Arial" w:hAnsi="Arial" w:cs="Arial"/>
                <w:iCs/>
                <w:color w:val="000000" w:themeColor="text1"/>
              </w:rPr>
              <w:t>Data will be reported in aggregated form</w:t>
            </w:r>
          </w:p>
          <w:p w14:paraId="50DD028D" w14:textId="77777777" w:rsidR="001628FD" w:rsidRPr="00E35C63" w:rsidRDefault="001628FD" w:rsidP="009A2F19">
            <w:pPr>
              <w:autoSpaceDE w:val="0"/>
              <w:autoSpaceDN w:val="0"/>
              <w:adjustRightInd w:val="0"/>
              <w:rPr>
                <w:rFonts w:ascii="Arial" w:hAnsi="Arial" w:cs="Arial"/>
                <w:iCs/>
                <w:color w:val="000000" w:themeColor="text1"/>
              </w:rPr>
            </w:pPr>
            <w:r w:rsidRPr="00E35C63">
              <w:rPr>
                <w:rFonts w:ascii="Arial" w:hAnsi="Arial" w:cs="Arial"/>
                <w:iCs/>
                <w:color w:val="000000" w:themeColor="text1"/>
              </w:rPr>
              <w:t>Audio recordings (if used) will be transcribed and anonymised</w:t>
            </w:r>
          </w:p>
          <w:p w14:paraId="49B7B8A8" w14:textId="77777777" w:rsidR="001628FD" w:rsidRPr="00E35C63" w:rsidRDefault="001628FD" w:rsidP="009A2F19">
            <w:pPr>
              <w:autoSpaceDE w:val="0"/>
              <w:autoSpaceDN w:val="0"/>
              <w:adjustRightInd w:val="0"/>
              <w:rPr>
                <w:rFonts w:ascii="Arial" w:hAnsi="Arial" w:cs="Arial"/>
                <w:iCs/>
                <w:color w:val="000000" w:themeColor="text1"/>
              </w:rPr>
            </w:pPr>
            <w:r w:rsidRPr="00E35C63">
              <w:rPr>
                <w:rFonts w:ascii="Arial" w:hAnsi="Arial" w:cs="Arial"/>
                <w:iCs/>
                <w:color w:val="000000" w:themeColor="text1"/>
              </w:rPr>
              <w:t>Organisations will not be identifiable unless explicit permission is granted</w:t>
            </w:r>
          </w:p>
          <w:p w14:paraId="2833F247" w14:textId="77777777" w:rsidR="001628FD" w:rsidRPr="004C3A0B" w:rsidRDefault="001628FD" w:rsidP="009A2F1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B74EA5" w14:textId="77777777" w:rsidR="001628FD" w:rsidRPr="004C3A0B" w:rsidRDefault="001628FD" w:rsidP="001628FD">
      <w:pPr>
        <w:rPr>
          <w:rFonts w:ascii="Arial" w:hAnsi="Arial" w:cs="Arial"/>
        </w:rPr>
      </w:pPr>
    </w:p>
    <w:p w14:paraId="2150F279" w14:textId="77777777" w:rsidR="001628FD" w:rsidRDefault="001628FD" w:rsidP="001628FD">
      <w:pPr>
        <w:rPr>
          <w:rFonts w:ascii="Arial" w:hAnsi="Arial" w:cs="Arial"/>
          <w:b/>
        </w:rPr>
      </w:pPr>
      <w:r>
        <w:rPr>
          <w:rFonts w:ascii="Arial" w:hAnsi="Arial" w:cs="Arial"/>
          <w:b/>
        </w:rPr>
        <w:t>SECTION H</w:t>
      </w:r>
      <w:r w:rsidRPr="00354F34">
        <w:rPr>
          <w:rFonts w:ascii="Arial" w:hAnsi="Arial" w:cs="Arial"/>
          <w:b/>
        </w:rPr>
        <w:t>: Data Protection and Storage</w:t>
      </w:r>
    </w:p>
    <w:p w14:paraId="3972E054" w14:textId="77777777" w:rsidR="001628FD" w:rsidRPr="00354F34" w:rsidRDefault="001628FD" w:rsidP="001628FD">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628FD" w14:paraId="44FB6EB2" w14:textId="77777777" w:rsidTr="009A2F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714BE3A" w14:textId="77777777" w:rsidR="001628FD" w:rsidRDefault="001628FD" w:rsidP="009A2F19">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D26407" w14:textId="77777777" w:rsidR="001628FD" w:rsidRDefault="001628FD" w:rsidP="009A2F1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439C8"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9944F"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28FD" w14:paraId="02A637F4" w14:textId="77777777" w:rsidTr="009A2F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D26DE4" w14:textId="77777777" w:rsidR="001628FD" w:rsidRPr="00CF6CA5" w:rsidRDefault="001628FD" w:rsidP="009A2F19">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CEABC1" w14:textId="77777777" w:rsidR="001628FD" w:rsidRDefault="001628FD" w:rsidP="009A2F1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9FE28E"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33A73"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628FD" w14:paraId="1095D4E5" w14:textId="77777777" w:rsidTr="009A2F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BD4DE1" w14:textId="77777777" w:rsidR="001628FD" w:rsidRDefault="001628FD" w:rsidP="009A2F1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617A19" w14:textId="77777777" w:rsidR="001628FD" w:rsidRDefault="001628FD" w:rsidP="009A2F1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628FD" w14:paraId="5306B6E2" w14:textId="77777777" w:rsidTr="009A2F1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15176D" w14:textId="77777777" w:rsidR="001628FD" w:rsidRDefault="001628FD" w:rsidP="009A2F19">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30A051"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Includes interview recordings, transcripts, and survey responses.</w:t>
            </w:r>
          </w:p>
          <w:p w14:paraId="2F831699" w14:textId="77777777" w:rsidR="001628FD" w:rsidRPr="00E35C63" w:rsidRDefault="001628FD" w:rsidP="009A2F19">
            <w:pPr>
              <w:autoSpaceDE w:val="0"/>
              <w:autoSpaceDN w:val="0"/>
              <w:adjustRightInd w:val="0"/>
              <w:rPr>
                <w:i/>
                <w:color w:val="000000" w:themeColor="text1"/>
              </w:rPr>
            </w:pPr>
            <w:r w:rsidRPr="00E35C63">
              <w:rPr>
                <w:rFonts w:ascii="Arial" w:hAnsi="Arial" w:cs="Arial"/>
                <w:i/>
                <w:color w:val="000000" w:themeColor="text1"/>
                <w:sz w:val="18"/>
                <w:szCs w:val="18"/>
              </w:rPr>
              <w:t>(this box should expand as you type)</w:t>
            </w:r>
          </w:p>
        </w:tc>
      </w:tr>
      <w:tr w:rsidR="001628FD" w14:paraId="71855623" w14:textId="77777777" w:rsidTr="009A2F1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A2EAFF" w14:textId="77777777" w:rsidR="001628FD" w:rsidRDefault="001628FD" w:rsidP="009A2F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C1E0BE1" w14:textId="77777777" w:rsidR="001628FD" w:rsidRPr="00947984" w:rsidRDefault="001628FD" w:rsidP="009A2F1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AAF60"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6BA49"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628FD" w14:paraId="1AD49A5A" w14:textId="77777777" w:rsidTr="009A2F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4671D4" w14:textId="77777777" w:rsidR="001628FD" w:rsidRPr="00CF6CA5" w:rsidRDefault="001628FD" w:rsidP="009A2F19">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89A842" w14:textId="77777777" w:rsidR="001628FD" w:rsidRDefault="001628FD" w:rsidP="009A2F1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C08C871"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(a) racial or ethnic origin,</w:t>
            </w:r>
          </w:p>
          <w:p w14:paraId="17FE5013"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(b) political opinions,</w:t>
            </w:r>
          </w:p>
          <w:p w14:paraId="1252A526"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79657C8"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DB2573E"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DC9B938"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(f) sexual life,</w:t>
            </w:r>
          </w:p>
          <w:p w14:paraId="2ED36F10" w14:textId="77777777" w:rsidR="001628FD" w:rsidRDefault="001628FD" w:rsidP="009A2F19">
            <w:pPr>
              <w:pStyle w:val="NormalWeb"/>
              <w:spacing w:before="0" w:beforeAutospacing="0" w:after="0" w:afterAutospacing="0"/>
              <w:ind w:left="1134" w:right="567"/>
            </w:pPr>
            <w:r>
              <w:rPr>
                <w:rFonts w:ascii="Arial" w:hAnsi="Arial" w:cs="Arial"/>
                <w:i/>
                <w:iCs/>
                <w:color w:val="000000"/>
                <w:sz w:val="20"/>
                <w:szCs w:val="23"/>
              </w:rPr>
              <w:t>(g) genetics,</w:t>
            </w:r>
          </w:p>
          <w:p w14:paraId="00588ADD" w14:textId="77777777" w:rsidR="001628FD" w:rsidRPr="00354F34" w:rsidRDefault="001628FD" w:rsidP="009A2F1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D3EFCA"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p>
          <w:p w14:paraId="60A2F85E" w14:textId="77777777" w:rsidR="001628FD" w:rsidRDefault="001628FD" w:rsidP="009A2F1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1F0A29" w14:textId="77777777" w:rsidR="001628FD" w:rsidRDefault="001628FD" w:rsidP="009A2F19">
            <w:pPr>
              <w:pStyle w:val="NormalWeb"/>
              <w:autoSpaceDE w:val="0"/>
              <w:autoSpaceDN w:val="0"/>
              <w:adjustRightInd w:val="0"/>
              <w:jc w:val="center"/>
              <w:rPr>
                <w:rFonts w:ascii="MS Gothic" w:eastAsia="MS Gothic" w:hAnsi="MS Gothic" w:cs="Arial"/>
                <w:b/>
                <w:bCs/>
                <w:sz w:val="22"/>
                <w:szCs w:val="22"/>
                <w:lang w:val="en-US"/>
              </w:rPr>
            </w:pPr>
          </w:p>
          <w:p w14:paraId="2CD5A2D5" w14:textId="77777777" w:rsidR="001628FD" w:rsidRDefault="001628FD" w:rsidP="009A2F19">
            <w:pPr>
              <w:pStyle w:val="NormalWeb"/>
              <w:autoSpaceDE w:val="0"/>
              <w:autoSpaceDN w:val="0"/>
              <w:adjustRightInd w:val="0"/>
              <w:jc w:val="center"/>
            </w:pPr>
            <w:r>
              <w:t>X</w:t>
            </w:r>
          </w:p>
        </w:tc>
      </w:tr>
      <w:tr w:rsidR="001628FD" w14:paraId="7D7FBA83" w14:textId="77777777" w:rsidTr="009A2F1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2216B" w14:textId="77777777" w:rsidR="001628FD" w:rsidRDefault="001628FD" w:rsidP="009A2F19">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3904F3" w14:textId="77777777" w:rsidR="001628FD" w:rsidRDefault="001628FD" w:rsidP="009A2F1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628FD" w14:paraId="325416DB" w14:textId="77777777" w:rsidTr="009A2F1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823246F" w14:textId="77777777" w:rsidR="001628FD" w:rsidRDefault="001628FD" w:rsidP="009A2F19">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7397F14" w14:textId="77777777" w:rsidR="001628FD" w:rsidRPr="00E35C63" w:rsidRDefault="001628FD" w:rsidP="009A2F19">
            <w:pPr>
              <w:rPr>
                <w:rFonts w:ascii="Arial" w:hAnsi="Arial" w:cs="Arial"/>
                <w:color w:val="000000" w:themeColor="text1"/>
              </w:rPr>
            </w:pPr>
            <w:r w:rsidRPr="00E35C63">
              <w:rPr>
                <w:rFonts w:ascii="Arial" w:hAnsi="Arial" w:cs="Arial"/>
                <w:color w:val="000000" w:themeColor="text1"/>
              </w:rPr>
              <w:t>No collection of sensitive personal data such as health diagnoses will be undertaken.</w:t>
            </w:r>
          </w:p>
          <w:p w14:paraId="23CD0A6B" w14:textId="77777777" w:rsidR="001628FD" w:rsidRDefault="001628FD" w:rsidP="009A2F19">
            <w:pPr>
              <w:rPr>
                <w:rFonts w:ascii="Arial" w:hAnsi="Arial" w:cs="Arial"/>
              </w:rPr>
            </w:pPr>
          </w:p>
          <w:p w14:paraId="0C1570C8" w14:textId="77777777" w:rsidR="001628FD" w:rsidRPr="004C3A0B" w:rsidRDefault="001628FD" w:rsidP="009A2F19">
            <w:pPr>
              <w:rPr>
                <w:rFonts w:ascii="Arial" w:hAnsi="Arial" w:cs="Arial"/>
              </w:rPr>
            </w:pPr>
          </w:p>
          <w:p w14:paraId="2D946E31" w14:textId="77777777" w:rsidR="001628FD" w:rsidRDefault="001628FD" w:rsidP="009A2F19">
            <w:pPr>
              <w:autoSpaceDE w:val="0"/>
              <w:autoSpaceDN w:val="0"/>
              <w:adjustRightInd w:val="0"/>
            </w:pPr>
            <w:r w:rsidRPr="003257BD">
              <w:rPr>
                <w:rFonts w:ascii="Arial" w:hAnsi="Arial" w:cs="Arial"/>
                <w:i/>
                <w:color w:val="808080"/>
                <w:sz w:val="18"/>
                <w:szCs w:val="18"/>
              </w:rPr>
              <w:t>(this box should expand as you type)</w:t>
            </w:r>
          </w:p>
        </w:tc>
      </w:tr>
    </w:tbl>
    <w:p w14:paraId="5EFDAD38" w14:textId="77777777" w:rsidR="001628FD" w:rsidRDefault="001628FD" w:rsidP="001628FD"/>
    <w:tbl>
      <w:tblPr>
        <w:tblStyle w:val="TableGrid"/>
        <w:tblW w:w="10485" w:type="dxa"/>
        <w:tblLook w:val="04A0" w:firstRow="1" w:lastRow="0" w:firstColumn="1" w:lastColumn="0" w:noHBand="0" w:noVBand="1"/>
      </w:tblPr>
      <w:tblGrid>
        <w:gridCol w:w="562"/>
        <w:gridCol w:w="7905"/>
        <w:gridCol w:w="992"/>
        <w:gridCol w:w="1026"/>
      </w:tblGrid>
      <w:tr w:rsidR="001628FD" w:rsidRPr="004C3A0B" w14:paraId="0C4C04D1" w14:textId="77777777" w:rsidTr="009A2F19">
        <w:trPr>
          <w:trHeight w:val="439"/>
        </w:trPr>
        <w:tc>
          <w:tcPr>
            <w:tcW w:w="562" w:type="dxa"/>
            <w:shd w:val="clear" w:color="auto" w:fill="F2F2F2" w:themeFill="background1" w:themeFillShade="F2"/>
            <w:vAlign w:val="center"/>
          </w:tcPr>
          <w:p w14:paraId="44EB1922" w14:textId="77777777" w:rsidR="001628FD" w:rsidRPr="002132F9" w:rsidRDefault="001628FD" w:rsidP="009A2F19">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A2FF463" w14:textId="77777777" w:rsidR="001628FD" w:rsidRPr="009563B2" w:rsidRDefault="001628FD" w:rsidP="009A2F19">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6CBF34EE"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E5E8CC9"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28FD" w:rsidRPr="004C3A0B" w14:paraId="7FB1B02A" w14:textId="77777777" w:rsidTr="009A2F19">
        <w:trPr>
          <w:trHeight w:val="439"/>
        </w:trPr>
        <w:tc>
          <w:tcPr>
            <w:tcW w:w="562" w:type="dxa"/>
            <w:shd w:val="clear" w:color="auto" w:fill="F2F2F2" w:themeFill="background1" w:themeFillShade="F2"/>
            <w:vAlign w:val="center"/>
          </w:tcPr>
          <w:p w14:paraId="5B617AE6" w14:textId="77777777" w:rsidR="001628FD" w:rsidRPr="00903B3C" w:rsidRDefault="001628FD" w:rsidP="009A2F19">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5B4B381"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0572F8F"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BC856A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791E520" w14:textId="77777777" w:rsidTr="009A2F19">
        <w:trPr>
          <w:trHeight w:val="403"/>
        </w:trPr>
        <w:tc>
          <w:tcPr>
            <w:tcW w:w="562" w:type="dxa"/>
            <w:shd w:val="clear" w:color="auto" w:fill="F2F2F2" w:themeFill="background1" w:themeFillShade="F2"/>
            <w:vAlign w:val="center"/>
          </w:tcPr>
          <w:p w14:paraId="5EC03790" w14:textId="77777777" w:rsidR="001628FD" w:rsidRPr="00903B3C" w:rsidRDefault="001628FD" w:rsidP="009A2F19">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0F207658"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B68B813"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B6AB441"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083F772C" w14:textId="77777777" w:rsidTr="009A2F19">
        <w:trPr>
          <w:trHeight w:val="439"/>
        </w:trPr>
        <w:tc>
          <w:tcPr>
            <w:tcW w:w="562" w:type="dxa"/>
            <w:shd w:val="clear" w:color="auto" w:fill="F2F2F2" w:themeFill="background1" w:themeFillShade="F2"/>
            <w:vAlign w:val="center"/>
          </w:tcPr>
          <w:p w14:paraId="730FC959" w14:textId="77777777" w:rsidR="001628FD" w:rsidRPr="00903B3C" w:rsidRDefault="001628FD" w:rsidP="009A2F19">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FAC5B89"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2406884"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BF67050"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1B5C9A96" w14:textId="77777777" w:rsidTr="009A2F19">
        <w:trPr>
          <w:trHeight w:val="403"/>
        </w:trPr>
        <w:tc>
          <w:tcPr>
            <w:tcW w:w="562" w:type="dxa"/>
            <w:shd w:val="clear" w:color="auto" w:fill="F2F2F2" w:themeFill="background1" w:themeFillShade="F2"/>
            <w:vAlign w:val="center"/>
          </w:tcPr>
          <w:p w14:paraId="05CB78C1" w14:textId="77777777" w:rsidR="001628FD" w:rsidRPr="00903B3C" w:rsidRDefault="001628FD" w:rsidP="009A2F19">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9E42634"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09A8B87"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3E7B6CC"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6CD1DB70" w14:textId="77777777" w:rsidTr="009A2F19">
        <w:trPr>
          <w:trHeight w:val="403"/>
        </w:trPr>
        <w:tc>
          <w:tcPr>
            <w:tcW w:w="562" w:type="dxa"/>
            <w:shd w:val="clear" w:color="auto" w:fill="F2F2F2" w:themeFill="background1" w:themeFillShade="F2"/>
            <w:vAlign w:val="center"/>
          </w:tcPr>
          <w:p w14:paraId="4AA32450" w14:textId="77777777" w:rsidR="001628FD" w:rsidRPr="00903B3C" w:rsidRDefault="001628FD" w:rsidP="009A2F19">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FB4F743"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C7EBC4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508C747"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7D74370" w14:textId="77777777" w:rsidTr="009A2F19">
        <w:trPr>
          <w:trHeight w:val="403"/>
        </w:trPr>
        <w:tc>
          <w:tcPr>
            <w:tcW w:w="562" w:type="dxa"/>
            <w:shd w:val="clear" w:color="auto" w:fill="F2F2F2" w:themeFill="background1" w:themeFillShade="F2"/>
            <w:vAlign w:val="center"/>
          </w:tcPr>
          <w:p w14:paraId="49DC4036" w14:textId="77777777" w:rsidR="001628FD" w:rsidRPr="00903B3C"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1984072"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ED0D4F"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9247CDE"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B4AB1E3" w14:textId="77777777" w:rsidTr="009A2F19">
        <w:trPr>
          <w:trHeight w:val="403"/>
        </w:trPr>
        <w:tc>
          <w:tcPr>
            <w:tcW w:w="562" w:type="dxa"/>
            <w:shd w:val="clear" w:color="auto" w:fill="F2F2F2" w:themeFill="background1" w:themeFillShade="F2"/>
            <w:vAlign w:val="center"/>
          </w:tcPr>
          <w:p w14:paraId="58430404" w14:textId="77777777" w:rsidR="001628FD" w:rsidRPr="00903B3C"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DFDEF9D"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Other – specify:</w:t>
            </w:r>
          </w:p>
          <w:p w14:paraId="31DE0B90" w14:textId="77777777" w:rsidR="001628FD" w:rsidRPr="004C3A0B" w:rsidRDefault="001628FD" w:rsidP="009A2F1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E6E6FA0"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DBD1E92"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E704605" w14:textId="77777777" w:rsidTr="009A2F19">
        <w:trPr>
          <w:trHeight w:val="403"/>
        </w:trPr>
        <w:tc>
          <w:tcPr>
            <w:tcW w:w="562" w:type="dxa"/>
            <w:shd w:val="clear" w:color="auto" w:fill="F2F2F2" w:themeFill="background1" w:themeFillShade="F2"/>
            <w:vAlign w:val="center"/>
          </w:tcPr>
          <w:p w14:paraId="3B972C0E" w14:textId="77777777" w:rsidR="001628FD" w:rsidRPr="00903B3C" w:rsidRDefault="001628FD" w:rsidP="009A2F19">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3181DFB7" w14:textId="77777777" w:rsidR="001628FD" w:rsidRDefault="001628FD" w:rsidP="009A2F19">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628FD" w:rsidRPr="004C3A0B" w14:paraId="2414C698" w14:textId="77777777" w:rsidTr="009A2F19">
        <w:trPr>
          <w:trHeight w:val="403"/>
        </w:trPr>
        <w:tc>
          <w:tcPr>
            <w:tcW w:w="562" w:type="dxa"/>
            <w:vAlign w:val="center"/>
          </w:tcPr>
          <w:p w14:paraId="143B2627" w14:textId="77777777" w:rsidR="001628FD" w:rsidRPr="00E65973" w:rsidRDefault="001628FD" w:rsidP="009A2F19">
            <w:pPr>
              <w:jc w:val="center"/>
              <w:rPr>
                <w:rFonts w:ascii="Arial" w:hAnsi="Arial" w:cs="Arial"/>
                <w:sz w:val="22"/>
                <w:szCs w:val="22"/>
              </w:rPr>
            </w:pPr>
          </w:p>
        </w:tc>
        <w:tc>
          <w:tcPr>
            <w:tcW w:w="9923" w:type="dxa"/>
            <w:gridSpan w:val="3"/>
          </w:tcPr>
          <w:p w14:paraId="3C337511" w14:textId="77777777" w:rsidR="001628FD" w:rsidRPr="00045710" w:rsidRDefault="001628FD" w:rsidP="009A2F19">
            <w:pPr>
              <w:rPr>
                <w:rFonts w:ascii="Arial" w:hAnsi="Arial" w:cs="Arial"/>
                <w:sz w:val="22"/>
                <w:szCs w:val="22"/>
              </w:rPr>
            </w:pPr>
            <w:r w:rsidRPr="00045710">
              <w:rPr>
                <w:rFonts w:ascii="Arial" w:hAnsi="Arial" w:cs="Arial"/>
                <w:sz w:val="22"/>
                <w:szCs w:val="22"/>
              </w:rPr>
              <w:t>All research data will be stored securely on an encrypted, password-protected USB device. No paper files will be used. Audio recordings (if applicable) will be deleted after transcription and verification. All data will be anonymised, and participants will be assigned unique identifiers to ensure confidentiality. No link between identifiers and participants will be retained unless necessary, and if created, it will be securely stored.</w:t>
            </w:r>
          </w:p>
          <w:p w14:paraId="1D1EF148" w14:textId="77777777" w:rsidR="001628FD" w:rsidRPr="00045710" w:rsidRDefault="001628FD" w:rsidP="009A2F19">
            <w:pPr>
              <w:rPr>
                <w:rFonts w:ascii="Arial" w:hAnsi="Arial" w:cs="Arial"/>
                <w:sz w:val="22"/>
                <w:szCs w:val="22"/>
              </w:rPr>
            </w:pPr>
            <w:r w:rsidRPr="00045710">
              <w:rPr>
                <w:rFonts w:ascii="Arial" w:hAnsi="Arial" w:cs="Arial"/>
                <w:sz w:val="22"/>
                <w:szCs w:val="22"/>
              </w:rPr>
              <w:t>Backups will be kept only on the encrypted device, with no use of personal computers, cloud storage, or third-party sharing. Access will be restricted to the principal researcher and supervisor only. Data will be retained only for the duration of the project and permanently deleted upon completion in line with GDPR and university requirements.</w:t>
            </w:r>
          </w:p>
          <w:p w14:paraId="471B2468" w14:textId="77777777" w:rsidR="001628FD" w:rsidRDefault="001628FD" w:rsidP="009A2F19">
            <w:pPr>
              <w:rPr>
                <w:rFonts w:ascii="Arial" w:hAnsi="Arial" w:cs="Arial"/>
                <w:sz w:val="22"/>
                <w:szCs w:val="22"/>
              </w:rPr>
            </w:pPr>
          </w:p>
          <w:p w14:paraId="77508E08" w14:textId="77777777" w:rsidR="001628FD" w:rsidRPr="004C3A0B" w:rsidRDefault="001628FD" w:rsidP="009A2F19">
            <w:pPr>
              <w:rPr>
                <w:rFonts w:ascii="Arial" w:hAnsi="Arial" w:cs="Arial"/>
                <w:sz w:val="22"/>
                <w:szCs w:val="22"/>
              </w:rPr>
            </w:pPr>
          </w:p>
          <w:p w14:paraId="6865CA75" w14:textId="77777777" w:rsidR="001628FD" w:rsidRDefault="001628FD" w:rsidP="009A2F19">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C1371C3" w14:textId="77777777" w:rsidR="001628FD" w:rsidRDefault="001628FD" w:rsidP="001628FD"/>
    <w:tbl>
      <w:tblPr>
        <w:tblStyle w:val="TableGrid"/>
        <w:tblW w:w="10485" w:type="dxa"/>
        <w:tblLook w:val="04A0" w:firstRow="1" w:lastRow="0" w:firstColumn="1" w:lastColumn="0" w:noHBand="0" w:noVBand="1"/>
      </w:tblPr>
      <w:tblGrid>
        <w:gridCol w:w="562"/>
        <w:gridCol w:w="7905"/>
        <w:gridCol w:w="992"/>
        <w:gridCol w:w="1026"/>
      </w:tblGrid>
      <w:tr w:rsidR="001628FD" w:rsidRPr="004C3A0B" w14:paraId="2E213F9D" w14:textId="77777777" w:rsidTr="009A2F19">
        <w:trPr>
          <w:trHeight w:val="439"/>
        </w:trPr>
        <w:tc>
          <w:tcPr>
            <w:tcW w:w="562" w:type="dxa"/>
            <w:shd w:val="clear" w:color="auto" w:fill="F2F2F2" w:themeFill="background1" w:themeFillShade="F2"/>
          </w:tcPr>
          <w:p w14:paraId="210016B1" w14:textId="77777777" w:rsidR="001628FD" w:rsidRPr="002132F9" w:rsidRDefault="001628FD" w:rsidP="009A2F19">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B733768" w14:textId="77777777" w:rsidR="001628FD" w:rsidRPr="004C3A0B" w:rsidRDefault="001628FD" w:rsidP="009A2F19">
            <w:pPr>
              <w:autoSpaceDE w:val="0"/>
              <w:autoSpaceDN w:val="0"/>
              <w:adjustRightInd w:val="0"/>
              <w:rPr>
                <w:rFonts w:ascii="Arial" w:hAnsi="Arial" w:cs="Arial"/>
                <w:b/>
                <w:bCs/>
                <w:sz w:val="22"/>
                <w:szCs w:val="22"/>
              </w:rPr>
            </w:pPr>
            <w:r>
              <w:rPr>
                <w:rFonts w:ascii="Arial" w:hAnsi="Arial" w:cs="Arial"/>
                <w:b/>
                <w:bCs/>
                <w:sz w:val="22"/>
                <w:szCs w:val="22"/>
              </w:rPr>
              <w:t xml:space="preserve">Data Protection </w:t>
            </w:r>
            <w:r w:rsidRPr="000A0494">
              <w:rPr>
                <w:rFonts w:ascii="Arial" w:hAnsi="Arial" w:cs="Arial"/>
                <w:b/>
                <w:bCs/>
                <w:color w:val="FF0000"/>
                <w:sz w:val="22"/>
                <w:szCs w:val="22"/>
              </w:rPr>
              <w:t xml:space="preserve">To </w:t>
            </w:r>
            <w:r>
              <w:rPr>
                <w:rFonts w:ascii="Arial" w:hAnsi="Arial" w:cs="Arial"/>
                <w:b/>
                <w:bCs/>
                <w:color w:val="FF0000"/>
                <w:sz w:val="22"/>
                <w:szCs w:val="22"/>
              </w:rPr>
              <w:t>tick</w:t>
            </w:r>
          </w:p>
        </w:tc>
      </w:tr>
      <w:tr w:rsidR="001628FD" w:rsidRPr="004C3A0B" w14:paraId="1E6069E9" w14:textId="77777777" w:rsidTr="009A2F19">
        <w:trPr>
          <w:trHeight w:val="439"/>
        </w:trPr>
        <w:tc>
          <w:tcPr>
            <w:tcW w:w="562" w:type="dxa"/>
            <w:shd w:val="clear" w:color="auto" w:fill="F2F2F2" w:themeFill="background1" w:themeFillShade="F2"/>
            <w:vAlign w:val="center"/>
          </w:tcPr>
          <w:p w14:paraId="4C9231AB" w14:textId="77777777" w:rsidR="001628FD" w:rsidRPr="00842FC0" w:rsidRDefault="001628FD" w:rsidP="009A2F19">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F88397A" w14:textId="77777777" w:rsidR="001628FD" w:rsidRPr="004C3A0B" w:rsidRDefault="001628FD" w:rsidP="009A2F1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811B451"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A3F6DB3" w14:textId="77777777" w:rsidR="001628FD" w:rsidRPr="004C3A0B" w:rsidRDefault="001628FD" w:rsidP="009A2F1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628FD" w:rsidRPr="004C3A0B" w14:paraId="6F63152D" w14:textId="77777777" w:rsidTr="009A2F19">
        <w:trPr>
          <w:trHeight w:val="439"/>
        </w:trPr>
        <w:tc>
          <w:tcPr>
            <w:tcW w:w="562" w:type="dxa"/>
            <w:shd w:val="clear" w:color="auto" w:fill="F2F2F2" w:themeFill="background1" w:themeFillShade="F2"/>
            <w:vAlign w:val="center"/>
          </w:tcPr>
          <w:p w14:paraId="73CBC91D" w14:textId="77777777" w:rsidR="001628FD" w:rsidRPr="00842FC0"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BEF4396"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500BA9E"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804133F"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1E3C530D" w14:textId="77777777" w:rsidTr="009A2F19">
        <w:trPr>
          <w:trHeight w:val="403"/>
        </w:trPr>
        <w:tc>
          <w:tcPr>
            <w:tcW w:w="562" w:type="dxa"/>
            <w:shd w:val="clear" w:color="auto" w:fill="F2F2F2" w:themeFill="background1" w:themeFillShade="F2"/>
            <w:vAlign w:val="center"/>
          </w:tcPr>
          <w:p w14:paraId="47304F84" w14:textId="77777777" w:rsidR="001628FD" w:rsidRPr="00842FC0"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236751A6"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DB406D9"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E779FDB"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71E7AC95" w14:textId="77777777" w:rsidTr="009A2F19">
        <w:trPr>
          <w:trHeight w:val="439"/>
        </w:trPr>
        <w:tc>
          <w:tcPr>
            <w:tcW w:w="562" w:type="dxa"/>
            <w:shd w:val="clear" w:color="auto" w:fill="F2F2F2" w:themeFill="background1" w:themeFillShade="F2"/>
            <w:vAlign w:val="center"/>
          </w:tcPr>
          <w:p w14:paraId="0B4ADFEF" w14:textId="77777777" w:rsidR="001628FD" w:rsidRPr="00842FC0"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27D8EDE"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5DEB995"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C82684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32973D40" w14:textId="77777777" w:rsidTr="009A2F19">
        <w:trPr>
          <w:trHeight w:val="403"/>
        </w:trPr>
        <w:tc>
          <w:tcPr>
            <w:tcW w:w="562" w:type="dxa"/>
            <w:shd w:val="clear" w:color="auto" w:fill="F2F2F2" w:themeFill="background1" w:themeFillShade="F2"/>
            <w:vAlign w:val="center"/>
          </w:tcPr>
          <w:p w14:paraId="5FD4B7D4" w14:textId="77777777" w:rsidR="001628FD" w:rsidRPr="00842FC0" w:rsidRDefault="001628FD" w:rsidP="009A2F19">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E9D28D6"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E349E5D"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3AC431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491CC516" w14:textId="77777777" w:rsidTr="009A2F19">
        <w:trPr>
          <w:trHeight w:val="403"/>
        </w:trPr>
        <w:tc>
          <w:tcPr>
            <w:tcW w:w="562" w:type="dxa"/>
            <w:shd w:val="clear" w:color="auto" w:fill="F2F2F2" w:themeFill="background1" w:themeFillShade="F2"/>
            <w:vAlign w:val="center"/>
          </w:tcPr>
          <w:p w14:paraId="6F157D04" w14:textId="77777777" w:rsidR="001628FD" w:rsidRPr="00842FC0" w:rsidRDefault="001628FD" w:rsidP="009A2F19">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669E835"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7FE0681"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74C671D"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52066288" w14:textId="77777777" w:rsidTr="009A2F19">
        <w:trPr>
          <w:trHeight w:val="403"/>
        </w:trPr>
        <w:tc>
          <w:tcPr>
            <w:tcW w:w="562" w:type="dxa"/>
            <w:shd w:val="clear" w:color="auto" w:fill="F2F2F2" w:themeFill="background1" w:themeFillShade="F2"/>
            <w:vAlign w:val="center"/>
          </w:tcPr>
          <w:p w14:paraId="6FC1B914" w14:textId="77777777" w:rsidR="001628FD" w:rsidRPr="00842FC0" w:rsidRDefault="001628FD" w:rsidP="009A2F19">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5E6172B"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713C3D6" w14:textId="77777777" w:rsidR="001628FD" w:rsidRPr="004C3A0B" w:rsidRDefault="001628FD" w:rsidP="009A2F1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C4C9BEA" w14:textId="77777777" w:rsidR="001628FD" w:rsidRPr="004C3A0B" w:rsidRDefault="001628FD" w:rsidP="009A2F1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628FD" w:rsidRPr="004C3A0B" w14:paraId="02C3D6BA" w14:textId="77777777" w:rsidTr="009A2F19">
        <w:trPr>
          <w:trHeight w:val="403"/>
        </w:trPr>
        <w:tc>
          <w:tcPr>
            <w:tcW w:w="562" w:type="dxa"/>
            <w:shd w:val="clear" w:color="auto" w:fill="F2F2F2" w:themeFill="background1" w:themeFillShade="F2"/>
            <w:vAlign w:val="center"/>
          </w:tcPr>
          <w:p w14:paraId="59FEE56E" w14:textId="77777777" w:rsidR="001628FD" w:rsidRPr="00842FC0" w:rsidRDefault="001628FD" w:rsidP="009A2F19">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22B487A0" w14:textId="77777777" w:rsidR="001628FD" w:rsidRPr="004C3A0B" w:rsidRDefault="001628FD" w:rsidP="009A2F1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1628FD" w:rsidRPr="004C3A0B" w14:paraId="4275A968" w14:textId="77777777" w:rsidTr="009A2F19">
        <w:trPr>
          <w:trHeight w:val="403"/>
        </w:trPr>
        <w:tc>
          <w:tcPr>
            <w:tcW w:w="562" w:type="dxa"/>
            <w:vAlign w:val="center"/>
          </w:tcPr>
          <w:p w14:paraId="2E1149A1" w14:textId="77777777" w:rsidR="001628FD" w:rsidRPr="00E65973" w:rsidRDefault="001628FD" w:rsidP="009A2F19">
            <w:pPr>
              <w:autoSpaceDE w:val="0"/>
              <w:autoSpaceDN w:val="0"/>
              <w:adjustRightInd w:val="0"/>
              <w:jc w:val="center"/>
              <w:rPr>
                <w:rFonts w:ascii="Arial" w:hAnsi="Arial" w:cs="Arial"/>
                <w:sz w:val="22"/>
                <w:szCs w:val="22"/>
              </w:rPr>
            </w:pPr>
          </w:p>
        </w:tc>
        <w:tc>
          <w:tcPr>
            <w:tcW w:w="9923" w:type="dxa"/>
            <w:gridSpan w:val="3"/>
            <w:vAlign w:val="center"/>
          </w:tcPr>
          <w:p w14:paraId="684277D6" w14:textId="77777777" w:rsidR="001628FD" w:rsidRPr="00045710" w:rsidRDefault="001628FD" w:rsidP="009A2F19">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All data collected will be handled in line with GDPR and the Data Protection Act 2018. Data will be stored securely on encrypted, password-protected portable storage devices and will not be uploaded to unsecured cloud services or personal devices. No identifiable personal data will be collected.</w:t>
            </w:r>
          </w:p>
          <w:p w14:paraId="58FC2F1F" w14:textId="77777777" w:rsidR="001628FD" w:rsidRPr="00045710" w:rsidRDefault="001628FD" w:rsidP="009A2F19">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Where audio recordings are used, they will be transcribed, anonymised, and deleted after transcription is checked. Participants will be assigned unique identifiers to maintain confidentiality, and no names or identifying details will appear in any reports.</w:t>
            </w:r>
          </w:p>
          <w:p w14:paraId="5DA8A50E" w14:textId="77777777" w:rsidR="001628FD" w:rsidRPr="00045710" w:rsidRDefault="001628FD" w:rsidP="009A2F19">
            <w:pPr>
              <w:autoSpaceDE w:val="0"/>
              <w:autoSpaceDN w:val="0"/>
              <w:adjustRightInd w:val="0"/>
              <w:rPr>
                <w:rFonts w:ascii="Arial" w:hAnsi="Arial" w:cs="Arial"/>
                <w:color w:val="000000" w:themeColor="text1"/>
                <w:sz w:val="22"/>
                <w:szCs w:val="22"/>
              </w:rPr>
            </w:pPr>
            <w:r w:rsidRPr="00045710">
              <w:rPr>
                <w:rFonts w:ascii="Arial" w:hAnsi="Arial" w:cs="Arial"/>
                <w:color w:val="000000" w:themeColor="text1"/>
                <w:sz w:val="22"/>
                <w:szCs w:val="22"/>
              </w:rPr>
              <w:t>Access to the data will be limited to the principal researcher and supervisor only, and data will not be shared with third parties without consent. Participants may request access to or deletion of their data at any time. All data will be permanently deleted at the end of the project.</w:t>
            </w:r>
          </w:p>
          <w:p w14:paraId="29D10066" w14:textId="77777777" w:rsidR="001628FD" w:rsidRPr="00045710" w:rsidRDefault="001628FD" w:rsidP="009A2F19">
            <w:pPr>
              <w:autoSpaceDE w:val="0"/>
              <w:autoSpaceDN w:val="0"/>
              <w:adjustRightInd w:val="0"/>
              <w:rPr>
                <w:rFonts w:ascii="Arial" w:hAnsi="Arial" w:cs="Arial"/>
                <w:color w:val="000000" w:themeColor="text1"/>
                <w:sz w:val="22"/>
                <w:szCs w:val="22"/>
              </w:rPr>
            </w:pPr>
          </w:p>
          <w:p w14:paraId="52091BA0" w14:textId="77777777" w:rsidR="001628FD" w:rsidRPr="00045710" w:rsidRDefault="001628FD" w:rsidP="009A2F19">
            <w:pPr>
              <w:autoSpaceDE w:val="0"/>
              <w:autoSpaceDN w:val="0"/>
              <w:adjustRightInd w:val="0"/>
              <w:rPr>
                <w:rFonts w:cs="Arial"/>
                <w:color w:val="000000" w:themeColor="text1"/>
              </w:rPr>
            </w:pPr>
            <w:r w:rsidRPr="00045710">
              <w:rPr>
                <w:rFonts w:ascii="Arial" w:hAnsi="Arial" w:cs="Arial"/>
                <w:i/>
                <w:color w:val="000000" w:themeColor="text1"/>
                <w:sz w:val="18"/>
                <w:szCs w:val="18"/>
              </w:rPr>
              <w:t>(this box should expand as you type)</w:t>
            </w:r>
          </w:p>
        </w:tc>
      </w:tr>
      <w:tr w:rsidR="001628FD" w:rsidRPr="004C3A0B" w14:paraId="0B0253DE" w14:textId="77777777" w:rsidTr="009A2F19">
        <w:trPr>
          <w:trHeight w:val="403"/>
        </w:trPr>
        <w:tc>
          <w:tcPr>
            <w:tcW w:w="562" w:type="dxa"/>
            <w:shd w:val="clear" w:color="auto" w:fill="F2F2F2" w:themeFill="background1" w:themeFillShade="F2"/>
            <w:vAlign w:val="center"/>
          </w:tcPr>
          <w:p w14:paraId="36F0E448" w14:textId="77777777" w:rsidR="001628FD" w:rsidRPr="00842FC0" w:rsidRDefault="001628FD" w:rsidP="009A2F19">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52726E67"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628FD" w:rsidRPr="004C3A0B" w14:paraId="3B9ADC61" w14:textId="77777777" w:rsidTr="009A2F19">
        <w:trPr>
          <w:trHeight w:val="403"/>
        </w:trPr>
        <w:tc>
          <w:tcPr>
            <w:tcW w:w="562" w:type="dxa"/>
            <w:vAlign w:val="center"/>
          </w:tcPr>
          <w:p w14:paraId="73581515" w14:textId="77777777" w:rsidR="001628FD" w:rsidRPr="00E65973" w:rsidRDefault="001628FD" w:rsidP="009A2F19">
            <w:pPr>
              <w:autoSpaceDE w:val="0"/>
              <w:autoSpaceDN w:val="0"/>
              <w:adjustRightInd w:val="0"/>
              <w:jc w:val="center"/>
              <w:rPr>
                <w:rFonts w:ascii="Arial" w:hAnsi="Arial" w:cs="Arial"/>
                <w:sz w:val="22"/>
                <w:szCs w:val="22"/>
              </w:rPr>
            </w:pPr>
          </w:p>
        </w:tc>
        <w:tc>
          <w:tcPr>
            <w:tcW w:w="9923" w:type="dxa"/>
            <w:gridSpan w:val="3"/>
            <w:vAlign w:val="center"/>
          </w:tcPr>
          <w:p w14:paraId="152DB1A1" w14:textId="77777777" w:rsidR="001628FD" w:rsidRPr="009F1993" w:rsidRDefault="001628FD" w:rsidP="009A2F19">
            <w:pPr>
              <w:autoSpaceDE w:val="0"/>
              <w:autoSpaceDN w:val="0"/>
              <w:adjustRightInd w:val="0"/>
              <w:rPr>
                <w:rFonts w:ascii="Arial" w:hAnsi="Arial" w:cs="Arial"/>
                <w:color w:val="000000" w:themeColor="text1"/>
                <w:sz w:val="22"/>
                <w:szCs w:val="22"/>
              </w:rPr>
            </w:pPr>
            <w:r w:rsidRPr="009F1993">
              <w:rPr>
                <w:rFonts w:ascii="Arial" w:hAnsi="Arial" w:cs="Arial"/>
                <w:color w:val="000000" w:themeColor="text1"/>
                <w:sz w:val="22"/>
                <w:szCs w:val="22"/>
              </w:rPr>
              <w:t xml:space="preserve">Access limited to principal researcher and supervisor and </w:t>
            </w:r>
            <w:r w:rsidRPr="009F1993">
              <w:rPr>
                <w:rFonts w:ascii="Arial" w:hAnsi="Arial" w:cs="Arial"/>
                <w:color w:val="000000" w:themeColor="text1"/>
                <w:sz w:val="22"/>
              </w:rPr>
              <w:t>Possibly also external examiner or second marker.</w:t>
            </w:r>
          </w:p>
          <w:p w14:paraId="15042FA7" w14:textId="77777777" w:rsidR="001628FD" w:rsidRPr="009F1993" w:rsidRDefault="001628FD" w:rsidP="009A2F19">
            <w:pPr>
              <w:autoSpaceDE w:val="0"/>
              <w:autoSpaceDN w:val="0"/>
              <w:adjustRightInd w:val="0"/>
              <w:rPr>
                <w:rFonts w:ascii="Arial" w:hAnsi="Arial" w:cs="Arial"/>
                <w:color w:val="000000" w:themeColor="text1"/>
                <w:sz w:val="22"/>
                <w:szCs w:val="22"/>
              </w:rPr>
            </w:pPr>
          </w:p>
          <w:p w14:paraId="5CA4DC0E" w14:textId="77777777" w:rsidR="001628FD" w:rsidRPr="009F1993" w:rsidRDefault="001628FD" w:rsidP="009A2F19">
            <w:pPr>
              <w:autoSpaceDE w:val="0"/>
              <w:autoSpaceDN w:val="0"/>
              <w:adjustRightInd w:val="0"/>
              <w:rPr>
                <w:rFonts w:ascii="Arial" w:hAnsi="Arial" w:cs="Arial"/>
                <w:color w:val="000000" w:themeColor="text1"/>
                <w:sz w:val="22"/>
                <w:szCs w:val="22"/>
              </w:rPr>
            </w:pPr>
            <w:r w:rsidRPr="009F1993">
              <w:rPr>
                <w:rFonts w:ascii="Arial" w:hAnsi="Arial" w:cs="Arial"/>
                <w:i/>
                <w:color w:val="000000" w:themeColor="text1"/>
                <w:sz w:val="18"/>
                <w:szCs w:val="18"/>
              </w:rPr>
              <w:t>(this box should expand as you type)</w:t>
            </w:r>
          </w:p>
        </w:tc>
      </w:tr>
      <w:tr w:rsidR="001628FD" w:rsidRPr="004C3A0B" w14:paraId="67911755" w14:textId="77777777" w:rsidTr="009A2F19">
        <w:trPr>
          <w:trHeight w:val="403"/>
        </w:trPr>
        <w:tc>
          <w:tcPr>
            <w:tcW w:w="562" w:type="dxa"/>
            <w:shd w:val="clear" w:color="auto" w:fill="F2F2F2" w:themeFill="background1" w:themeFillShade="F2"/>
            <w:vAlign w:val="center"/>
          </w:tcPr>
          <w:p w14:paraId="3F05402B" w14:textId="77777777" w:rsidR="001628FD" w:rsidRPr="00842FC0" w:rsidRDefault="001628FD" w:rsidP="009A2F19">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77B7DAC"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628FD" w:rsidRPr="004C3A0B" w14:paraId="04D7BE50" w14:textId="77777777" w:rsidTr="009A2F19">
        <w:trPr>
          <w:trHeight w:val="403"/>
        </w:trPr>
        <w:tc>
          <w:tcPr>
            <w:tcW w:w="562" w:type="dxa"/>
            <w:vAlign w:val="center"/>
          </w:tcPr>
          <w:p w14:paraId="44390EA4" w14:textId="77777777" w:rsidR="001628FD" w:rsidRPr="00E65973" w:rsidRDefault="001628FD" w:rsidP="009A2F19">
            <w:pPr>
              <w:autoSpaceDE w:val="0"/>
              <w:autoSpaceDN w:val="0"/>
              <w:adjustRightInd w:val="0"/>
              <w:jc w:val="center"/>
              <w:rPr>
                <w:rFonts w:ascii="Arial" w:hAnsi="Arial" w:cs="Arial"/>
                <w:sz w:val="22"/>
                <w:szCs w:val="22"/>
              </w:rPr>
            </w:pPr>
          </w:p>
        </w:tc>
        <w:tc>
          <w:tcPr>
            <w:tcW w:w="9923" w:type="dxa"/>
            <w:gridSpan w:val="3"/>
          </w:tcPr>
          <w:p w14:paraId="5BF37F98" w14:textId="77777777" w:rsidR="001628FD" w:rsidRPr="009F1993" w:rsidRDefault="001628FD" w:rsidP="009A2F19">
            <w:pPr>
              <w:autoSpaceDE w:val="0"/>
              <w:autoSpaceDN w:val="0"/>
              <w:adjustRightInd w:val="0"/>
              <w:rPr>
                <w:rFonts w:ascii="Arial" w:hAnsi="Arial" w:cs="Arial"/>
                <w:color w:val="000000" w:themeColor="text1"/>
                <w:sz w:val="22"/>
                <w:szCs w:val="22"/>
              </w:rPr>
            </w:pPr>
            <w:r w:rsidRPr="009F1993">
              <w:rPr>
                <w:rFonts w:ascii="Arial" w:hAnsi="Arial" w:cs="Arial"/>
                <w:color w:val="00B050"/>
              </w:rPr>
              <w:t xml:space="preserve"> </w:t>
            </w:r>
          </w:p>
          <w:p w14:paraId="2772D824" w14:textId="77777777" w:rsidR="001628FD" w:rsidRPr="009F1993" w:rsidRDefault="001628FD" w:rsidP="009A2F19">
            <w:pPr>
              <w:autoSpaceDE w:val="0"/>
              <w:autoSpaceDN w:val="0"/>
              <w:adjustRightInd w:val="0"/>
              <w:rPr>
                <w:rFonts w:ascii="Arial" w:hAnsi="Arial" w:cs="Arial"/>
                <w:color w:val="000000" w:themeColor="text1"/>
                <w:sz w:val="22"/>
                <w:szCs w:val="22"/>
              </w:rPr>
            </w:pPr>
            <w:r w:rsidRPr="009F1993">
              <w:rPr>
                <w:rFonts w:ascii="Arial" w:hAnsi="Arial" w:cs="Arial"/>
                <w:color w:val="000000" w:themeColor="text1"/>
                <w:sz w:val="22"/>
                <w:szCs w:val="22"/>
              </w:rPr>
              <w:t xml:space="preserve"> Principal researcher acts as custodian of data</w:t>
            </w:r>
            <w:r>
              <w:rPr>
                <w:rFonts w:ascii="Arial" w:hAnsi="Arial" w:cs="Arial"/>
                <w:color w:val="000000" w:themeColor="text1"/>
                <w:sz w:val="22"/>
                <w:szCs w:val="22"/>
              </w:rPr>
              <w:t xml:space="preserve"> (Kirsty Truslove)</w:t>
            </w:r>
          </w:p>
          <w:p w14:paraId="7BDAA275" w14:textId="77777777" w:rsidR="001628FD" w:rsidRPr="00354F34" w:rsidRDefault="001628FD" w:rsidP="009A2F19">
            <w:pPr>
              <w:autoSpaceDE w:val="0"/>
              <w:autoSpaceDN w:val="0"/>
              <w:adjustRightInd w:val="0"/>
              <w:rPr>
                <w:rFonts w:ascii="Arial" w:hAnsi="Arial" w:cs="Arial"/>
                <w:sz w:val="22"/>
                <w:szCs w:val="22"/>
              </w:rPr>
            </w:pPr>
          </w:p>
          <w:p w14:paraId="0D976A5A" w14:textId="77777777" w:rsidR="001628FD" w:rsidRPr="004C3A0B" w:rsidRDefault="001628FD" w:rsidP="009A2F1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28FD" w:rsidRPr="004C3A0B" w14:paraId="7224D74E" w14:textId="77777777" w:rsidTr="009A2F19">
        <w:trPr>
          <w:trHeight w:val="403"/>
        </w:trPr>
        <w:tc>
          <w:tcPr>
            <w:tcW w:w="562" w:type="dxa"/>
            <w:shd w:val="clear" w:color="auto" w:fill="F2F2F2" w:themeFill="background1" w:themeFillShade="F2"/>
            <w:vAlign w:val="center"/>
          </w:tcPr>
          <w:p w14:paraId="63ACBEB4" w14:textId="77777777" w:rsidR="001628FD" w:rsidRPr="00842FC0" w:rsidRDefault="001628FD" w:rsidP="009A2F19">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tcPr>
          <w:p w14:paraId="751CEFB5" w14:textId="77777777" w:rsidR="001628FD" w:rsidRPr="004C3A0B" w:rsidRDefault="001628FD" w:rsidP="009A2F1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1628FD" w:rsidRPr="004C3A0B" w14:paraId="62693918" w14:textId="77777777" w:rsidTr="009A2F19">
        <w:trPr>
          <w:trHeight w:val="403"/>
        </w:trPr>
        <w:tc>
          <w:tcPr>
            <w:tcW w:w="562" w:type="dxa"/>
            <w:vAlign w:val="center"/>
          </w:tcPr>
          <w:p w14:paraId="0A64C28D" w14:textId="77777777" w:rsidR="001628FD" w:rsidRPr="00E65973" w:rsidRDefault="001628FD" w:rsidP="009A2F19">
            <w:pPr>
              <w:autoSpaceDE w:val="0"/>
              <w:autoSpaceDN w:val="0"/>
              <w:adjustRightInd w:val="0"/>
              <w:jc w:val="center"/>
              <w:rPr>
                <w:rFonts w:ascii="Arial" w:hAnsi="Arial" w:cs="Arial"/>
                <w:sz w:val="22"/>
                <w:szCs w:val="22"/>
              </w:rPr>
            </w:pPr>
          </w:p>
        </w:tc>
        <w:tc>
          <w:tcPr>
            <w:tcW w:w="9923" w:type="dxa"/>
            <w:gridSpan w:val="3"/>
          </w:tcPr>
          <w:p w14:paraId="56884E66" w14:textId="77777777" w:rsidR="001628FD" w:rsidRPr="009F1993" w:rsidRDefault="001628FD" w:rsidP="009A2F19">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Data stored securely for the duration of the project</w:t>
            </w:r>
          </w:p>
          <w:p w14:paraId="46347B37" w14:textId="77777777" w:rsidR="001628FD" w:rsidRPr="009F1993" w:rsidRDefault="001628FD" w:rsidP="009A2F19">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Deleted after completion</w:t>
            </w:r>
          </w:p>
          <w:p w14:paraId="6667D6DA" w14:textId="77777777" w:rsidR="001628FD" w:rsidRPr="009F1993" w:rsidRDefault="001628FD" w:rsidP="009A2F19">
            <w:pPr>
              <w:autoSpaceDE w:val="0"/>
              <w:autoSpaceDN w:val="0"/>
              <w:adjustRightInd w:val="0"/>
              <w:rPr>
                <w:rFonts w:ascii="Arial" w:hAnsi="Arial" w:cs="Arial"/>
                <w:iCs/>
                <w:color w:val="000000" w:themeColor="text1"/>
                <w:sz w:val="22"/>
                <w:szCs w:val="22"/>
              </w:rPr>
            </w:pPr>
            <w:r w:rsidRPr="009F1993">
              <w:rPr>
                <w:rFonts w:ascii="Arial" w:hAnsi="Arial" w:cs="Arial"/>
                <w:iCs/>
                <w:color w:val="000000" w:themeColor="text1"/>
                <w:sz w:val="22"/>
                <w:szCs w:val="22"/>
              </w:rPr>
              <w:t>Backups maintained securely within university systems</w:t>
            </w:r>
          </w:p>
          <w:p w14:paraId="38AA5C49" w14:textId="77777777" w:rsidR="001628FD" w:rsidRPr="00354F34" w:rsidRDefault="001628FD" w:rsidP="009A2F19">
            <w:pPr>
              <w:autoSpaceDE w:val="0"/>
              <w:autoSpaceDN w:val="0"/>
              <w:adjustRightInd w:val="0"/>
              <w:rPr>
                <w:rFonts w:ascii="Arial" w:hAnsi="Arial" w:cs="Arial"/>
                <w:sz w:val="22"/>
                <w:szCs w:val="22"/>
              </w:rPr>
            </w:pPr>
          </w:p>
          <w:p w14:paraId="7AA3365B" w14:textId="77777777" w:rsidR="001628FD" w:rsidRPr="004C3A0B" w:rsidRDefault="001628FD" w:rsidP="009A2F19">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628FD" w:rsidRPr="004C3A0B" w14:paraId="17873854" w14:textId="77777777" w:rsidTr="009A2F19">
        <w:trPr>
          <w:trHeight w:val="600"/>
        </w:trPr>
        <w:tc>
          <w:tcPr>
            <w:tcW w:w="562" w:type="dxa"/>
            <w:shd w:val="clear" w:color="auto" w:fill="F2F2F2" w:themeFill="background1" w:themeFillShade="F2"/>
            <w:vAlign w:val="center"/>
          </w:tcPr>
          <w:p w14:paraId="79C02741" w14:textId="77777777" w:rsidR="001628FD" w:rsidRPr="00842FC0" w:rsidRDefault="001628FD" w:rsidP="009A2F19">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5BAEEB23" w14:textId="77777777" w:rsidR="001628FD" w:rsidRPr="009563B2" w:rsidRDefault="001628FD" w:rsidP="009A2F19">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07F87BD" w14:textId="77777777" w:rsidR="001628FD" w:rsidRPr="0092487B" w:rsidRDefault="001628FD" w:rsidP="009A2F19">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1628FD" w:rsidRPr="004C3A0B" w14:paraId="35F65F42" w14:textId="77777777" w:rsidTr="009A2F19">
        <w:trPr>
          <w:trHeight w:val="632"/>
        </w:trPr>
        <w:tc>
          <w:tcPr>
            <w:tcW w:w="562" w:type="dxa"/>
            <w:shd w:val="clear" w:color="auto" w:fill="F2F2F2" w:themeFill="background1" w:themeFillShade="F2"/>
            <w:vAlign w:val="center"/>
          </w:tcPr>
          <w:p w14:paraId="398899C0" w14:textId="77777777" w:rsidR="001628FD" w:rsidRPr="00842FC0" w:rsidRDefault="001628FD" w:rsidP="009A2F19">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87F2D2C" w14:textId="77777777" w:rsidR="001628FD" w:rsidRPr="0092487B" w:rsidRDefault="001628FD" w:rsidP="009A2F19">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51F4C354" w14:textId="77777777" w:rsidR="001628FD" w:rsidRPr="0092487B" w:rsidRDefault="001628FD" w:rsidP="009A2F19">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47B1367A" w14:textId="77777777" w:rsidR="001628FD" w:rsidRDefault="001628FD" w:rsidP="001628FD">
      <w:pPr>
        <w:rPr>
          <w:rFonts w:ascii="Arial" w:hAnsi="Arial" w:cs="Arial"/>
          <w:b/>
          <w:bCs/>
        </w:rPr>
      </w:pPr>
    </w:p>
    <w:p w14:paraId="7483B571" w14:textId="77777777" w:rsidR="001628FD" w:rsidRDefault="001628FD" w:rsidP="001628FD">
      <w:pPr>
        <w:rPr>
          <w:rFonts w:ascii="Arial" w:hAnsi="Arial" w:cs="Arial"/>
          <w:b/>
          <w:bCs/>
        </w:rPr>
      </w:pPr>
    </w:p>
    <w:p w14:paraId="7BD4A90F" w14:textId="77777777" w:rsidR="001628FD" w:rsidRPr="00354F34" w:rsidRDefault="001628FD" w:rsidP="001628FD">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1628FD" w:rsidRPr="004C3A0B" w14:paraId="6374F959" w14:textId="77777777" w:rsidTr="009A2F19">
        <w:trPr>
          <w:gridBefore w:val="1"/>
          <w:wBefore w:w="8" w:type="dxa"/>
          <w:trHeight w:val="1807"/>
        </w:trPr>
        <w:tc>
          <w:tcPr>
            <w:tcW w:w="554" w:type="dxa"/>
            <w:shd w:val="clear" w:color="auto" w:fill="F2F2F2" w:themeFill="background1" w:themeFillShade="F2"/>
            <w:vAlign w:val="center"/>
          </w:tcPr>
          <w:p w14:paraId="28668BC7" w14:textId="77777777" w:rsidR="001628FD" w:rsidRPr="004C3A0B" w:rsidRDefault="001628FD" w:rsidP="009A2F19">
            <w:pPr>
              <w:jc w:val="center"/>
              <w:rPr>
                <w:rFonts w:ascii="Arial" w:hAnsi="Arial" w:cs="Arial"/>
              </w:rPr>
            </w:pPr>
          </w:p>
        </w:tc>
        <w:tc>
          <w:tcPr>
            <w:tcW w:w="9923" w:type="dxa"/>
            <w:gridSpan w:val="5"/>
            <w:shd w:val="clear" w:color="auto" w:fill="F2F2F2" w:themeFill="background1" w:themeFillShade="F2"/>
            <w:vAlign w:val="center"/>
          </w:tcPr>
          <w:p w14:paraId="010D175B" w14:textId="77777777" w:rsidR="001628FD" w:rsidRPr="004C3A0B" w:rsidRDefault="001628FD" w:rsidP="009A2F1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E45AB2A" w14:textId="77777777" w:rsidR="001628FD" w:rsidRPr="004C3A0B" w:rsidRDefault="001628FD" w:rsidP="009A2F19">
            <w:pPr>
              <w:jc w:val="both"/>
              <w:rPr>
                <w:rFonts w:ascii="Arial" w:hAnsi="Arial" w:cs="Arial"/>
                <w:b/>
                <w:bCs/>
                <w:color w:val="000000"/>
              </w:rPr>
            </w:pPr>
          </w:p>
          <w:p w14:paraId="01C45170" w14:textId="77777777" w:rsidR="001628FD" w:rsidRPr="004C3A0B" w:rsidRDefault="001628FD" w:rsidP="009A2F1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9" w:history="1">
              <w:r w:rsidRPr="00100C35">
                <w:rPr>
                  <w:rStyle w:val="Hyperlink"/>
                  <w:rFonts w:ascii="Arial" w:hAnsi="Arial" w:cs="Arial"/>
                </w:rPr>
                <w:t>https://www.uwtsd.ac.uk/research/research-ethics/</w:t>
              </w:r>
            </w:hyperlink>
            <w:r>
              <w:rPr>
                <w:rFonts w:ascii="Arial" w:hAnsi="Arial" w:cs="Arial"/>
              </w:rPr>
              <w:t xml:space="preserve"> </w:t>
            </w:r>
          </w:p>
        </w:tc>
      </w:tr>
      <w:tr w:rsidR="001628FD" w:rsidRPr="004C3A0B" w14:paraId="46E654FE" w14:textId="77777777" w:rsidTr="009A2F19">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8EA600" w14:textId="77777777" w:rsidR="001628FD" w:rsidRPr="00BC301B" w:rsidRDefault="001628FD" w:rsidP="009A2F19">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3103D" w14:textId="77777777" w:rsidR="001628FD" w:rsidRPr="004C3A0B" w:rsidRDefault="001628FD" w:rsidP="009A2F19">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0F12BD85" w14:textId="77777777" w:rsidR="001628FD" w:rsidRPr="004C3A0B" w:rsidRDefault="001628FD" w:rsidP="009A2F19">
            <w:pPr>
              <w:spacing w:before="100" w:beforeAutospacing="1" w:after="100" w:afterAutospacing="1"/>
              <w:rPr>
                <w:rFonts w:ascii="Arial" w:hAnsi="Arial" w:cs="Arial"/>
              </w:rPr>
            </w:pPr>
            <w:r>
              <w:rPr>
                <w:rFonts w:ascii="Arial" w:hAnsi="Arial" w:cs="Arial"/>
              </w:rPr>
              <w:t>Kirsty Lloyd Truslove</w:t>
            </w:r>
          </w:p>
        </w:tc>
        <w:tc>
          <w:tcPr>
            <w:tcW w:w="2139" w:type="dxa"/>
            <w:gridSpan w:val="3"/>
            <w:vAlign w:val="center"/>
          </w:tcPr>
          <w:p w14:paraId="5CFD441F" w14:textId="77777777" w:rsidR="001628FD" w:rsidRDefault="001628FD" w:rsidP="009A2F1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15/03/2026</w:t>
            </w:r>
          </w:p>
          <w:p w14:paraId="7B2B4AED" w14:textId="77777777" w:rsidR="001628FD" w:rsidRPr="004C3A0B" w:rsidRDefault="001628FD" w:rsidP="009A2F19">
            <w:pPr>
              <w:spacing w:before="100" w:beforeAutospacing="1" w:after="100" w:afterAutospacing="1"/>
              <w:rPr>
                <w:rFonts w:ascii="Arial" w:hAnsi="Arial" w:cs="Arial"/>
              </w:rPr>
            </w:pPr>
          </w:p>
        </w:tc>
      </w:tr>
      <w:tr w:rsidR="001628FD" w:rsidRPr="004C3A0B" w14:paraId="74DBB6C5" w14:textId="77777777" w:rsidTr="009A2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0D576786" w14:textId="77777777" w:rsidR="001628FD" w:rsidRPr="004C3A0B" w:rsidRDefault="001628FD" w:rsidP="009A2F19">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D2B2B96" w14:textId="77777777" w:rsidR="001628FD" w:rsidRPr="004C3A0B" w:rsidRDefault="001628FD" w:rsidP="009A2F19">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C340444" w14:textId="77777777" w:rsidR="001628FD" w:rsidRPr="004C3A0B" w:rsidRDefault="001628FD" w:rsidP="009A2F19">
            <w:pPr>
              <w:pStyle w:val="ListParagraph"/>
              <w:ind w:left="0"/>
              <w:rPr>
                <w:rFonts w:ascii="Arial" w:hAnsi="Arial" w:cs="Arial"/>
              </w:rPr>
            </w:pPr>
            <w:r>
              <w:rPr>
                <w:rFonts w:ascii="Arial" w:hAnsi="Arial" w:cs="Arial"/>
              </w:rPr>
              <w:t>RMullins</w:t>
            </w:r>
          </w:p>
        </w:tc>
        <w:tc>
          <w:tcPr>
            <w:tcW w:w="2123" w:type="dxa"/>
            <w:vMerge w:val="restart"/>
          </w:tcPr>
          <w:p w14:paraId="62947865" w14:textId="77777777" w:rsidR="001628FD" w:rsidRPr="004C3A0B" w:rsidRDefault="001628FD" w:rsidP="009A2F19">
            <w:pPr>
              <w:pStyle w:val="ListParagraph"/>
              <w:ind w:left="0"/>
              <w:rPr>
                <w:rFonts w:ascii="Arial" w:hAnsi="Arial" w:cs="Arial"/>
              </w:rPr>
            </w:pPr>
            <w:r w:rsidRPr="004C3A0B">
              <w:rPr>
                <w:rFonts w:ascii="Arial" w:hAnsi="Arial" w:cs="Arial"/>
                <w:b/>
                <w:bCs/>
              </w:rPr>
              <w:t>Date:</w:t>
            </w:r>
            <w:r>
              <w:rPr>
                <w:rFonts w:ascii="Arial" w:hAnsi="Arial" w:cs="Arial"/>
                <w:b/>
                <w:bCs/>
              </w:rPr>
              <w:t xml:space="preserve"> 16/03/2026</w:t>
            </w:r>
          </w:p>
        </w:tc>
      </w:tr>
      <w:tr w:rsidR="001628FD" w:rsidRPr="004C3A0B" w14:paraId="4746E77C" w14:textId="77777777" w:rsidTr="009A2F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BFF9BFA" w14:textId="77777777" w:rsidR="001628FD" w:rsidRPr="004C3A0B" w:rsidRDefault="001628FD" w:rsidP="009A2F19">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80F9BC4" w14:textId="77777777" w:rsidR="001628FD" w:rsidRPr="004C3A0B" w:rsidRDefault="001628FD" w:rsidP="009A2F19">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9D76ECA" w14:textId="77777777" w:rsidR="001628FD" w:rsidRPr="004C3A0B" w:rsidRDefault="001628FD" w:rsidP="009A2F19">
            <w:pPr>
              <w:pStyle w:val="ListParagraph"/>
              <w:ind w:left="0"/>
              <w:rPr>
                <w:rFonts w:ascii="Arial" w:hAnsi="Arial" w:cs="Arial"/>
              </w:rPr>
            </w:pPr>
          </w:p>
          <w:p w14:paraId="38C22B40" w14:textId="77777777" w:rsidR="001628FD" w:rsidRPr="004C3A0B" w:rsidRDefault="001628FD" w:rsidP="009A2F19">
            <w:pPr>
              <w:pStyle w:val="ListParagraph"/>
              <w:ind w:left="0"/>
              <w:rPr>
                <w:rFonts w:ascii="Arial" w:hAnsi="Arial" w:cs="Arial"/>
              </w:rPr>
            </w:pPr>
          </w:p>
        </w:tc>
        <w:tc>
          <w:tcPr>
            <w:tcW w:w="2123" w:type="dxa"/>
            <w:vMerge/>
            <w:vAlign w:val="center"/>
          </w:tcPr>
          <w:p w14:paraId="0C02175C" w14:textId="77777777" w:rsidR="001628FD" w:rsidRPr="004C3A0B" w:rsidRDefault="001628FD" w:rsidP="009A2F19">
            <w:pPr>
              <w:pStyle w:val="ListParagraph"/>
              <w:ind w:left="0"/>
              <w:rPr>
                <w:rFonts w:ascii="Arial" w:hAnsi="Arial" w:cs="Arial"/>
              </w:rPr>
            </w:pPr>
          </w:p>
        </w:tc>
      </w:tr>
    </w:tbl>
    <w:p w14:paraId="062B4955" w14:textId="77777777" w:rsidR="001628FD" w:rsidRDefault="001628FD" w:rsidP="001628FD">
      <w:pPr>
        <w:rPr>
          <w:rFonts w:ascii="Arial" w:hAnsi="Arial" w:cs="Arial"/>
        </w:rPr>
      </w:pPr>
    </w:p>
    <w:p w14:paraId="45A8E7B8" w14:textId="77777777" w:rsidR="001628FD" w:rsidRPr="00A121A0" w:rsidRDefault="001628FD" w:rsidP="001628FD">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1628FD" w:rsidRPr="004C3A0B" w14:paraId="57E9198C" w14:textId="77777777" w:rsidTr="009A2F19">
        <w:trPr>
          <w:trHeight w:val="561"/>
        </w:trPr>
        <w:tc>
          <w:tcPr>
            <w:tcW w:w="554" w:type="dxa"/>
            <w:shd w:val="clear" w:color="auto" w:fill="F2F2F2" w:themeFill="background1" w:themeFillShade="F2"/>
            <w:vAlign w:val="center"/>
          </w:tcPr>
          <w:p w14:paraId="7BCE4D44" w14:textId="77777777" w:rsidR="001628FD" w:rsidRPr="004C3A0B" w:rsidRDefault="001628FD" w:rsidP="009A2F19">
            <w:pPr>
              <w:jc w:val="center"/>
              <w:rPr>
                <w:rFonts w:ascii="Arial" w:hAnsi="Arial" w:cs="Arial"/>
              </w:rPr>
            </w:pPr>
          </w:p>
        </w:tc>
        <w:tc>
          <w:tcPr>
            <w:tcW w:w="9923" w:type="dxa"/>
            <w:gridSpan w:val="3"/>
            <w:shd w:val="clear" w:color="auto" w:fill="F2F2F2" w:themeFill="background1" w:themeFillShade="F2"/>
            <w:vAlign w:val="center"/>
          </w:tcPr>
          <w:p w14:paraId="34771839" w14:textId="77777777" w:rsidR="001628FD" w:rsidRPr="00A121A0" w:rsidRDefault="001628FD" w:rsidP="009A2F19">
            <w:pPr>
              <w:jc w:val="both"/>
              <w:rPr>
                <w:rFonts w:ascii="Arial" w:hAnsi="Arial" w:cs="Arial"/>
                <w:b/>
                <w:color w:val="000080"/>
              </w:rPr>
            </w:pPr>
            <w:r w:rsidRPr="00A121A0">
              <w:rPr>
                <w:rFonts w:ascii="Arial" w:hAnsi="Arial" w:cs="Arial"/>
                <w:b/>
              </w:rPr>
              <w:t xml:space="preserve">Ethical approval given </w:t>
            </w:r>
          </w:p>
        </w:tc>
      </w:tr>
      <w:tr w:rsidR="001628FD" w:rsidRPr="004C3A0B" w14:paraId="52468BBD" w14:textId="77777777" w:rsidTr="009A2F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5FDB5" w14:textId="77777777" w:rsidR="001628FD" w:rsidRPr="00BC301B" w:rsidRDefault="001628FD" w:rsidP="009A2F19">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2C72B" w14:textId="77777777" w:rsidR="001628FD" w:rsidRPr="004C3A0B" w:rsidRDefault="001628FD" w:rsidP="009A2F19">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3F7FA239" w14:textId="77777777" w:rsidR="001628FD" w:rsidRPr="004C3A0B" w:rsidRDefault="001628FD" w:rsidP="009A2F19">
            <w:pPr>
              <w:spacing w:before="100" w:beforeAutospacing="1" w:after="100" w:afterAutospacing="1"/>
              <w:rPr>
                <w:rFonts w:ascii="Arial" w:hAnsi="Arial" w:cs="Arial"/>
              </w:rPr>
            </w:pPr>
          </w:p>
        </w:tc>
        <w:tc>
          <w:tcPr>
            <w:tcW w:w="2139" w:type="dxa"/>
            <w:vAlign w:val="center"/>
          </w:tcPr>
          <w:p w14:paraId="1E7F4A3D" w14:textId="77777777" w:rsidR="001628FD" w:rsidRDefault="001628FD" w:rsidP="009A2F19">
            <w:pPr>
              <w:spacing w:before="100" w:beforeAutospacing="1" w:after="100" w:afterAutospacing="1"/>
              <w:rPr>
                <w:rFonts w:ascii="Arial" w:hAnsi="Arial" w:cs="Arial"/>
                <w:b/>
                <w:bCs/>
              </w:rPr>
            </w:pPr>
            <w:r w:rsidRPr="004C3A0B">
              <w:rPr>
                <w:rFonts w:ascii="Arial" w:hAnsi="Arial" w:cs="Arial"/>
                <w:b/>
                <w:bCs/>
              </w:rPr>
              <w:t>Date:</w:t>
            </w:r>
          </w:p>
          <w:p w14:paraId="144FBE5C" w14:textId="77777777" w:rsidR="001628FD" w:rsidRPr="004C3A0B" w:rsidRDefault="001628FD" w:rsidP="009A2F19">
            <w:pPr>
              <w:spacing w:before="100" w:beforeAutospacing="1" w:after="100" w:afterAutospacing="1"/>
              <w:rPr>
                <w:rFonts w:ascii="Arial" w:hAnsi="Arial" w:cs="Arial"/>
              </w:rPr>
            </w:pPr>
          </w:p>
        </w:tc>
      </w:tr>
      <w:tr w:rsidR="001628FD" w:rsidRPr="004C3A0B" w14:paraId="1875DBF6" w14:textId="77777777" w:rsidTr="009A2F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6BB3F7" w14:textId="77777777" w:rsidR="001628FD" w:rsidRDefault="001628FD" w:rsidP="009A2F19">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3F08E" w14:textId="77777777" w:rsidR="001628FD" w:rsidRPr="004C3A0B" w:rsidRDefault="001628FD" w:rsidP="009A2F19">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38907218" w14:textId="77777777" w:rsidR="001628FD" w:rsidRPr="004C3A0B" w:rsidRDefault="001628FD" w:rsidP="009A2F19">
            <w:pPr>
              <w:spacing w:before="100" w:beforeAutospacing="1" w:after="100" w:afterAutospacing="1"/>
              <w:rPr>
                <w:rFonts w:ascii="Arial" w:hAnsi="Arial" w:cs="Arial"/>
                <w:b/>
                <w:bCs/>
              </w:rPr>
            </w:pPr>
          </w:p>
        </w:tc>
      </w:tr>
      <w:tr w:rsidR="001628FD" w:rsidRPr="004C3A0B" w14:paraId="10A70D71" w14:textId="77777777" w:rsidTr="009A2F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42CA7" w14:textId="77777777" w:rsidR="001628FD" w:rsidRDefault="001628FD" w:rsidP="009A2F19">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1FD06" w14:textId="77777777" w:rsidR="001628FD" w:rsidRPr="004C3A0B" w:rsidRDefault="001628FD" w:rsidP="009A2F19">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844C0D9" w14:textId="77777777" w:rsidR="001628FD" w:rsidRPr="004C3A0B" w:rsidRDefault="001628FD" w:rsidP="009A2F19">
            <w:pPr>
              <w:spacing w:before="100" w:beforeAutospacing="1" w:after="100" w:afterAutospacing="1"/>
              <w:rPr>
                <w:rFonts w:ascii="Arial" w:hAnsi="Arial" w:cs="Arial"/>
                <w:b/>
                <w:bCs/>
              </w:rPr>
            </w:pPr>
          </w:p>
        </w:tc>
      </w:tr>
    </w:tbl>
    <w:p w14:paraId="73BB5BE6" w14:textId="77777777" w:rsidR="001628FD" w:rsidRPr="00A121A0" w:rsidRDefault="001628FD" w:rsidP="001628FD">
      <w:pPr>
        <w:rPr>
          <w:rFonts w:ascii="Arial" w:hAnsi="Arial" w:cs="Arial"/>
        </w:rPr>
      </w:pPr>
    </w:p>
    <w:p w14:paraId="75C17B11" w14:textId="77777777" w:rsidR="001628FD" w:rsidRDefault="001628FD" w:rsidP="001628FD"/>
    <w:p w14:paraId="52FEC94B" w14:textId="694B38FE" w:rsidR="003D480A" w:rsidRPr="00107709" w:rsidRDefault="00BA77BC" w:rsidP="00EB422D">
      <w:pPr>
        <w:jc w:val="center"/>
        <w:rPr>
          <w:rFonts w:ascii="Times New Roman" w:hAnsi="Times New Roman" w:cs="Times New Roman"/>
          <w:b/>
          <w:bCs/>
          <w:sz w:val="24"/>
          <w:szCs w:val="24"/>
        </w:rPr>
      </w:pPr>
      <w:r w:rsidRPr="00107709">
        <w:rPr>
          <w:rFonts w:ascii="Times New Roman" w:hAnsi="Times New Roman" w:cs="Times New Roman"/>
          <w:b/>
          <w:bCs/>
          <w:sz w:val="24"/>
          <w:szCs w:val="24"/>
        </w:rPr>
        <w:lastRenderedPageBreak/>
        <w:t>References</w:t>
      </w:r>
    </w:p>
    <w:p w14:paraId="31E96714" w14:textId="77777777"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Acas. (2020). </w:t>
      </w:r>
      <w:r w:rsidRPr="00C42B09">
        <w:rPr>
          <w:rFonts w:ascii="Times New Roman" w:hAnsi="Times New Roman" w:cs="Times New Roman"/>
          <w:i/>
          <w:iCs/>
          <w:sz w:val="24"/>
          <w:szCs w:val="24"/>
        </w:rPr>
        <w:t>Neurodiversity at work</w:t>
      </w:r>
      <w:r w:rsidRPr="00C42B09">
        <w:rPr>
          <w:rFonts w:ascii="Times New Roman" w:hAnsi="Times New Roman" w:cs="Times New Roman"/>
          <w:sz w:val="24"/>
          <w:szCs w:val="24"/>
        </w:rPr>
        <w:t>.</w:t>
      </w:r>
    </w:p>
    <w:p w14:paraId="6224393D" w14:textId="77777777"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Armstrong, T. (2010). </w:t>
      </w:r>
      <w:r w:rsidRPr="00C42B09">
        <w:rPr>
          <w:rFonts w:ascii="Times New Roman" w:hAnsi="Times New Roman" w:cs="Times New Roman"/>
          <w:i/>
          <w:iCs/>
          <w:sz w:val="24"/>
          <w:szCs w:val="24"/>
        </w:rPr>
        <w:t>The power of neurodiversity</w:t>
      </w:r>
      <w:r w:rsidRPr="00C42B09">
        <w:rPr>
          <w:rFonts w:ascii="Times New Roman" w:hAnsi="Times New Roman" w:cs="Times New Roman"/>
          <w:sz w:val="24"/>
          <w:szCs w:val="24"/>
        </w:rPr>
        <w:t>.</w:t>
      </w:r>
    </w:p>
    <w:p w14:paraId="22B4C43C" w14:textId="77777777"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Austin, R. D., &amp; Pisano, G. P. (2017). Neurodiversity as a competitive advantage. </w:t>
      </w:r>
      <w:r w:rsidRPr="00C42B09">
        <w:rPr>
          <w:rFonts w:ascii="Times New Roman" w:hAnsi="Times New Roman" w:cs="Times New Roman"/>
          <w:i/>
          <w:iCs/>
          <w:sz w:val="24"/>
          <w:szCs w:val="24"/>
        </w:rPr>
        <w:t>Harvard Business Review</w:t>
      </w:r>
      <w:r w:rsidRPr="00C42B09">
        <w:rPr>
          <w:rFonts w:ascii="Times New Roman" w:hAnsi="Times New Roman" w:cs="Times New Roman"/>
          <w:sz w:val="24"/>
          <w:szCs w:val="24"/>
        </w:rPr>
        <w:t>, 95(3), 96–103.</w:t>
      </w:r>
    </w:p>
    <w:p w14:paraId="568A9743" w14:textId="77777777" w:rsidR="00530C6C" w:rsidRDefault="00530C6C" w:rsidP="00C42B09">
      <w:pPr>
        <w:rPr>
          <w:rFonts w:ascii="Times New Roman" w:hAnsi="Times New Roman" w:cs="Times New Roman"/>
          <w:sz w:val="24"/>
          <w:szCs w:val="24"/>
        </w:rPr>
      </w:pPr>
      <w:r w:rsidRPr="00530C6C">
        <w:rPr>
          <w:rFonts w:ascii="Times New Roman" w:hAnsi="Times New Roman" w:cs="Times New Roman"/>
          <w:sz w:val="24"/>
          <w:szCs w:val="24"/>
        </w:rPr>
        <w:t xml:space="preserve">Becker, G. S. (1964). </w:t>
      </w:r>
      <w:r w:rsidRPr="00530C6C">
        <w:rPr>
          <w:rFonts w:ascii="Times New Roman" w:hAnsi="Times New Roman" w:cs="Times New Roman"/>
          <w:i/>
          <w:iCs/>
          <w:sz w:val="24"/>
          <w:szCs w:val="24"/>
        </w:rPr>
        <w:t>Human capital: A theoretical and empirical analysis</w:t>
      </w:r>
      <w:r w:rsidRPr="00530C6C">
        <w:rPr>
          <w:rFonts w:ascii="Times New Roman" w:hAnsi="Times New Roman" w:cs="Times New Roman"/>
          <w:sz w:val="24"/>
          <w:szCs w:val="24"/>
        </w:rPr>
        <w:t>. University of Chicago Press.</w:t>
      </w:r>
    </w:p>
    <w:p w14:paraId="1E1F3ABB" w14:textId="37E4908F"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Braun, V., &amp; Clarke, V. (2006). Using thematic analysis. </w:t>
      </w:r>
      <w:r w:rsidRPr="00C42B09">
        <w:rPr>
          <w:rFonts w:ascii="Times New Roman" w:hAnsi="Times New Roman" w:cs="Times New Roman"/>
          <w:i/>
          <w:iCs/>
          <w:sz w:val="24"/>
          <w:szCs w:val="24"/>
        </w:rPr>
        <w:t>Qualitative Research in Psychology</w:t>
      </w:r>
      <w:r w:rsidRPr="00C42B09">
        <w:rPr>
          <w:rFonts w:ascii="Times New Roman" w:hAnsi="Times New Roman" w:cs="Times New Roman"/>
          <w:sz w:val="24"/>
          <w:szCs w:val="24"/>
        </w:rPr>
        <w:t>, 3(2), 77–101.</w:t>
      </w:r>
    </w:p>
    <w:p w14:paraId="2F1CC93D" w14:textId="77777777"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British Psychological Society. (2021). </w:t>
      </w:r>
      <w:r w:rsidRPr="00C42B09">
        <w:rPr>
          <w:rFonts w:ascii="Times New Roman" w:hAnsi="Times New Roman" w:cs="Times New Roman"/>
          <w:i/>
          <w:iCs/>
          <w:sz w:val="24"/>
          <w:szCs w:val="24"/>
        </w:rPr>
        <w:t>Code of ethics</w:t>
      </w:r>
      <w:r w:rsidRPr="00C42B09">
        <w:rPr>
          <w:rFonts w:ascii="Times New Roman" w:hAnsi="Times New Roman" w:cs="Times New Roman"/>
          <w:sz w:val="24"/>
          <w:szCs w:val="24"/>
        </w:rPr>
        <w:t>.</w:t>
      </w:r>
    </w:p>
    <w:p w14:paraId="262216D3" w14:textId="77777777" w:rsidR="00963CAB" w:rsidRDefault="00963CAB" w:rsidP="00C42B09">
      <w:pPr>
        <w:rPr>
          <w:rFonts w:ascii="Times New Roman" w:hAnsi="Times New Roman" w:cs="Times New Roman"/>
          <w:sz w:val="24"/>
          <w:szCs w:val="24"/>
        </w:rPr>
      </w:pPr>
      <w:r w:rsidRPr="00963CAB">
        <w:rPr>
          <w:rFonts w:ascii="Times New Roman" w:hAnsi="Times New Roman" w:cs="Times New Roman"/>
          <w:sz w:val="24"/>
          <w:szCs w:val="24"/>
        </w:rPr>
        <w:t xml:space="preserve">Bryman, A. (2016). </w:t>
      </w:r>
      <w:r w:rsidRPr="00963CAB">
        <w:rPr>
          <w:rFonts w:ascii="Times New Roman" w:hAnsi="Times New Roman" w:cs="Times New Roman"/>
          <w:i/>
          <w:iCs/>
          <w:sz w:val="24"/>
          <w:szCs w:val="24"/>
        </w:rPr>
        <w:t>Social research methods</w:t>
      </w:r>
      <w:r w:rsidRPr="00963CAB">
        <w:rPr>
          <w:rFonts w:ascii="Times New Roman" w:hAnsi="Times New Roman" w:cs="Times New Roman"/>
          <w:sz w:val="24"/>
          <w:szCs w:val="24"/>
        </w:rPr>
        <w:t xml:space="preserve"> (5th ed.). Oxford University Press.</w:t>
      </w:r>
    </w:p>
    <w:p w14:paraId="67F9C87C" w14:textId="5384BBB6"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Bury, S. M., et al. (2020). Workplace challenges. </w:t>
      </w:r>
      <w:r w:rsidRPr="00C42B09">
        <w:rPr>
          <w:rFonts w:ascii="Times New Roman" w:hAnsi="Times New Roman" w:cs="Times New Roman"/>
          <w:i/>
          <w:iCs/>
          <w:sz w:val="24"/>
          <w:szCs w:val="24"/>
        </w:rPr>
        <w:t>Journal of Autism and Developmental Disorders</w:t>
      </w:r>
      <w:r w:rsidRPr="00C42B09">
        <w:rPr>
          <w:rFonts w:ascii="Times New Roman" w:hAnsi="Times New Roman" w:cs="Times New Roman"/>
          <w:sz w:val="24"/>
          <w:szCs w:val="24"/>
        </w:rPr>
        <w:t>, 50(8), 2918–2931.</w:t>
      </w:r>
    </w:p>
    <w:p w14:paraId="748D26C5" w14:textId="77777777" w:rsid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CIPD. (2018). </w:t>
      </w:r>
      <w:r w:rsidRPr="00C42B09">
        <w:rPr>
          <w:rFonts w:ascii="Times New Roman" w:hAnsi="Times New Roman" w:cs="Times New Roman"/>
          <w:i/>
          <w:iCs/>
          <w:sz w:val="24"/>
          <w:szCs w:val="24"/>
        </w:rPr>
        <w:t>Neurodiversity at work</w:t>
      </w:r>
      <w:r w:rsidRPr="00C42B09">
        <w:rPr>
          <w:rFonts w:ascii="Times New Roman" w:hAnsi="Times New Roman" w:cs="Times New Roman"/>
          <w:sz w:val="24"/>
          <w:szCs w:val="24"/>
        </w:rPr>
        <w:t>.</w:t>
      </w:r>
    </w:p>
    <w:p w14:paraId="22FBFAF0" w14:textId="38A3BDF1" w:rsidR="0030250F" w:rsidRPr="00C42B09" w:rsidRDefault="0030250F" w:rsidP="00C42B09">
      <w:pPr>
        <w:rPr>
          <w:rFonts w:ascii="Times New Roman" w:hAnsi="Times New Roman" w:cs="Times New Roman"/>
          <w:sz w:val="24"/>
          <w:szCs w:val="24"/>
        </w:rPr>
      </w:pPr>
      <w:r w:rsidRPr="0030250F">
        <w:rPr>
          <w:rFonts w:ascii="Times New Roman" w:hAnsi="Times New Roman" w:cs="Times New Roman"/>
          <w:sz w:val="24"/>
          <w:szCs w:val="24"/>
        </w:rPr>
        <w:t xml:space="preserve">Creswell, J. W., &amp; Creswell, J. D. (2018). </w:t>
      </w:r>
      <w:r w:rsidRPr="0030250F">
        <w:rPr>
          <w:rFonts w:ascii="Times New Roman" w:hAnsi="Times New Roman" w:cs="Times New Roman"/>
          <w:i/>
          <w:iCs/>
          <w:sz w:val="24"/>
          <w:szCs w:val="24"/>
        </w:rPr>
        <w:t>Research design</w:t>
      </w:r>
      <w:r w:rsidRPr="0030250F">
        <w:rPr>
          <w:rFonts w:ascii="Times New Roman" w:hAnsi="Times New Roman" w:cs="Times New Roman"/>
          <w:sz w:val="24"/>
          <w:szCs w:val="24"/>
        </w:rPr>
        <w:t xml:space="preserve"> (5th ed.). Sage.</w:t>
      </w:r>
    </w:p>
    <w:p w14:paraId="1405C8BD" w14:textId="77777777" w:rsidR="00BF5D7F" w:rsidRDefault="00BF5D7F" w:rsidP="00C42B09">
      <w:pPr>
        <w:rPr>
          <w:rFonts w:ascii="Times New Roman" w:hAnsi="Times New Roman" w:cs="Times New Roman"/>
          <w:sz w:val="24"/>
          <w:szCs w:val="24"/>
        </w:rPr>
      </w:pPr>
      <w:r w:rsidRPr="00BF5D7F">
        <w:rPr>
          <w:rFonts w:ascii="Times New Roman" w:hAnsi="Times New Roman" w:cs="Times New Roman"/>
          <w:sz w:val="24"/>
          <w:szCs w:val="24"/>
        </w:rPr>
        <w:t xml:space="preserve">Doyle, N. (2020). Neurodiversity at work: A biopsychosocial model. </w:t>
      </w:r>
      <w:r w:rsidRPr="00BF5D7F">
        <w:rPr>
          <w:rFonts w:ascii="Times New Roman" w:hAnsi="Times New Roman" w:cs="Times New Roman"/>
          <w:i/>
          <w:iCs/>
          <w:sz w:val="24"/>
          <w:szCs w:val="24"/>
        </w:rPr>
        <w:t>British Medical Bulletin</w:t>
      </w:r>
      <w:r w:rsidRPr="00BF5D7F">
        <w:rPr>
          <w:rFonts w:ascii="Times New Roman" w:hAnsi="Times New Roman" w:cs="Times New Roman"/>
          <w:sz w:val="24"/>
          <w:szCs w:val="24"/>
        </w:rPr>
        <w:t>, 135(1), 108–125.</w:t>
      </w:r>
    </w:p>
    <w:p w14:paraId="65BAEB78" w14:textId="740BD891" w:rsidR="00D658CC" w:rsidRDefault="00D658CC" w:rsidP="00C42B09">
      <w:pPr>
        <w:rPr>
          <w:rFonts w:ascii="Times New Roman" w:hAnsi="Times New Roman" w:cs="Times New Roman"/>
          <w:sz w:val="24"/>
          <w:szCs w:val="24"/>
        </w:rPr>
      </w:pPr>
      <w:r w:rsidRPr="00D658CC">
        <w:rPr>
          <w:rFonts w:ascii="Times New Roman" w:hAnsi="Times New Roman" w:cs="Times New Roman"/>
          <w:sz w:val="24"/>
          <w:szCs w:val="24"/>
        </w:rPr>
        <w:t xml:space="preserve">Etikan, I., Musa, S. A., &amp; Alkassim, R. S. (2016). Comparison of sampling methods. </w:t>
      </w:r>
      <w:r w:rsidRPr="00D658CC">
        <w:rPr>
          <w:rFonts w:ascii="Times New Roman" w:hAnsi="Times New Roman" w:cs="Times New Roman"/>
          <w:i/>
          <w:iCs/>
          <w:sz w:val="24"/>
          <w:szCs w:val="24"/>
        </w:rPr>
        <w:t>American Journal of Theoretical and Applied Statistics</w:t>
      </w:r>
      <w:r w:rsidRPr="00D658CC">
        <w:rPr>
          <w:rFonts w:ascii="Times New Roman" w:hAnsi="Times New Roman" w:cs="Times New Roman"/>
          <w:sz w:val="24"/>
          <w:szCs w:val="24"/>
        </w:rPr>
        <w:t>, 5(1), 1–4.</w:t>
      </w:r>
    </w:p>
    <w:p w14:paraId="77C1CA36" w14:textId="088D160C" w:rsidR="00D658CC" w:rsidRDefault="00D658CC" w:rsidP="00C42B09">
      <w:pPr>
        <w:rPr>
          <w:rFonts w:ascii="Times New Roman" w:hAnsi="Times New Roman" w:cs="Times New Roman"/>
          <w:sz w:val="24"/>
          <w:szCs w:val="24"/>
        </w:rPr>
      </w:pPr>
      <w:r w:rsidRPr="00D658CC">
        <w:rPr>
          <w:rFonts w:ascii="Times New Roman" w:hAnsi="Times New Roman" w:cs="Times New Roman"/>
          <w:sz w:val="24"/>
          <w:szCs w:val="24"/>
        </w:rPr>
        <w:t xml:space="preserve">Field, A. (2018). </w:t>
      </w:r>
      <w:r w:rsidRPr="00D658CC">
        <w:rPr>
          <w:rFonts w:ascii="Times New Roman" w:hAnsi="Times New Roman" w:cs="Times New Roman"/>
          <w:i/>
          <w:iCs/>
          <w:sz w:val="24"/>
          <w:szCs w:val="24"/>
        </w:rPr>
        <w:t>Discovering statistics using IBM SPSS statistics</w:t>
      </w:r>
      <w:r w:rsidRPr="00D658CC">
        <w:rPr>
          <w:rFonts w:ascii="Times New Roman" w:hAnsi="Times New Roman" w:cs="Times New Roman"/>
          <w:sz w:val="24"/>
          <w:szCs w:val="24"/>
        </w:rPr>
        <w:t xml:space="preserve"> (5th ed.). Sage.</w:t>
      </w:r>
    </w:p>
    <w:p w14:paraId="572DCD13" w14:textId="70C01580" w:rsid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Hendrickx, S. (2010). </w:t>
      </w:r>
      <w:r w:rsidRPr="00C42B09">
        <w:rPr>
          <w:rFonts w:ascii="Times New Roman" w:hAnsi="Times New Roman" w:cs="Times New Roman"/>
          <w:i/>
          <w:iCs/>
          <w:sz w:val="24"/>
          <w:szCs w:val="24"/>
        </w:rPr>
        <w:t>Neuro-diverse handbook</w:t>
      </w:r>
      <w:r w:rsidRPr="00C42B09">
        <w:rPr>
          <w:rFonts w:ascii="Times New Roman" w:hAnsi="Times New Roman" w:cs="Times New Roman"/>
          <w:sz w:val="24"/>
          <w:szCs w:val="24"/>
        </w:rPr>
        <w:t>.</w:t>
      </w:r>
    </w:p>
    <w:p w14:paraId="5B7B0100" w14:textId="2A72213E" w:rsidR="00DC2C32" w:rsidRPr="00C42B09" w:rsidRDefault="00DC2C32" w:rsidP="00C42B09">
      <w:pPr>
        <w:rPr>
          <w:rFonts w:ascii="Times New Roman" w:hAnsi="Times New Roman" w:cs="Times New Roman"/>
          <w:sz w:val="24"/>
          <w:szCs w:val="24"/>
        </w:rPr>
      </w:pPr>
      <w:r w:rsidRPr="00DC2C32">
        <w:rPr>
          <w:rFonts w:ascii="Times New Roman" w:hAnsi="Times New Roman" w:cs="Times New Roman"/>
          <w:sz w:val="24"/>
          <w:szCs w:val="24"/>
        </w:rPr>
        <w:t xml:space="preserve">Joshi, A., Kale, S., Chandel, S., &amp; Pal, D. (2015). Likert scale development. </w:t>
      </w:r>
      <w:r w:rsidRPr="00DC2C32">
        <w:rPr>
          <w:rFonts w:ascii="Times New Roman" w:hAnsi="Times New Roman" w:cs="Times New Roman"/>
          <w:i/>
          <w:iCs/>
          <w:sz w:val="24"/>
          <w:szCs w:val="24"/>
        </w:rPr>
        <w:t>British Journal of Applied Science &amp; Technology</w:t>
      </w:r>
      <w:r w:rsidRPr="00DC2C32">
        <w:rPr>
          <w:rFonts w:ascii="Times New Roman" w:hAnsi="Times New Roman" w:cs="Times New Roman"/>
          <w:sz w:val="24"/>
          <w:szCs w:val="24"/>
        </w:rPr>
        <w:t>, 7(4), 396–403.</w:t>
      </w:r>
    </w:p>
    <w:p w14:paraId="03C3F899" w14:textId="77777777" w:rsidR="009337A2" w:rsidRDefault="009337A2" w:rsidP="00C42B09">
      <w:pPr>
        <w:rPr>
          <w:rFonts w:ascii="Times New Roman" w:hAnsi="Times New Roman" w:cs="Times New Roman"/>
          <w:sz w:val="24"/>
          <w:szCs w:val="24"/>
        </w:rPr>
      </w:pPr>
      <w:r w:rsidRPr="009337A2">
        <w:rPr>
          <w:rFonts w:ascii="Times New Roman" w:hAnsi="Times New Roman" w:cs="Times New Roman"/>
          <w:sz w:val="24"/>
          <w:szCs w:val="24"/>
        </w:rPr>
        <w:t xml:space="preserve">Kapp, S. K. (2020). </w:t>
      </w:r>
      <w:r w:rsidRPr="009337A2">
        <w:rPr>
          <w:rFonts w:ascii="Times New Roman" w:hAnsi="Times New Roman" w:cs="Times New Roman"/>
          <w:i/>
          <w:iCs/>
          <w:sz w:val="24"/>
          <w:szCs w:val="24"/>
        </w:rPr>
        <w:t>Autistic community and the neurodiversity movement</w:t>
      </w:r>
      <w:r w:rsidRPr="009337A2">
        <w:rPr>
          <w:rFonts w:ascii="Times New Roman" w:hAnsi="Times New Roman" w:cs="Times New Roman"/>
          <w:sz w:val="24"/>
          <w:szCs w:val="24"/>
        </w:rPr>
        <w:t>. Palgrave Macmillan.</w:t>
      </w:r>
    </w:p>
    <w:p w14:paraId="1237A746" w14:textId="5982A36A" w:rsidR="007D3DE7" w:rsidRDefault="007D3DE7" w:rsidP="00C42B09">
      <w:pPr>
        <w:rPr>
          <w:rFonts w:ascii="Times New Roman" w:hAnsi="Times New Roman" w:cs="Times New Roman"/>
          <w:sz w:val="24"/>
          <w:szCs w:val="24"/>
        </w:rPr>
      </w:pPr>
      <w:r w:rsidRPr="007D3DE7">
        <w:rPr>
          <w:rFonts w:ascii="Times New Roman" w:hAnsi="Times New Roman" w:cs="Times New Roman"/>
          <w:sz w:val="24"/>
          <w:szCs w:val="24"/>
        </w:rPr>
        <w:t xml:space="preserve">Kirton, G., &amp; Greene, A. M. (2021). </w:t>
      </w:r>
      <w:r w:rsidRPr="007D3DE7">
        <w:rPr>
          <w:rFonts w:ascii="Times New Roman" w:hAnsi="Times New Roman" w:cs="Times New Roman"/>
          <w:i/>
          <w:iCs/>
          <w:sz w:val="24"/>
          <w:szCs w:val="24"/>
        </w:rPr>
        <w:t>The dynamics of managing diversity</w:t>
      </w:r>
      <w:r w:rsidRPr="007D3DE7">
        <w:rPr>
          <w:rFonts w:ascii="Times New Roman" w:hAnsi="Times New Roman" w:cs="Times New Roman"/>
          <w:sz w:val="24"/>
          <w:szCs w:val="24"/>
        </w:rPr>
        <w:t xml:space="preserve"> (5th ed.). Routledge.</w:t>
      </w:r>
    </w:p>
    <w:p w14:paraId="7654F60E" w14:textId="77777777" w:rsidR="009337A2" w:rsidRDefault="009337A2" w:rsidP="00C42B09">
      <w:pPr>
        <w:rPr>
          <w:rFonts w:ascii="Times New Roman" w:hAnsi="Times New Roman" w:cs="Times New Roman"/>
          <w:sz w:val="24"/>
          <w:szCs w:val="24"/>
        </w:rPr>
      </w:pPr>
      <w:r w:rsidRPr="009337A2">
        <w:rPr>
          <w:rFonts w:ascii="Times New Roman" w:hAnsi="Times New Roman" w:cs="Times New Roman"/>
          <w:sz w:val="24"/>
          <w:szCs w:val="24"/>
        </w:rPr>
        <w:t xml:space="preserve">Lindsay, S., Osten, V., Rezai, M., &amp; Bui, S. (2021). Workplace accommodations. </w:t>
      </w:r>
      <w:r w:rsidRPr="009337A2">
        <w:rPr>
          <w:rFonts w:ascii="Times New Roman" w:hAnsi="Times New Roman" w:cs="Times New Roman"/>
          <w:i/>
          <w:iCs/>
          <w:sz w:val="24"/>
          <w:szCs w:val="24"/>
        </w:rPr>
        <w:t>Disability and Rehabilitation</w:t>
      </w:r>
      <w:r w:rsidRPr="009337A2">
        <w:rPr>
          <w:rFonts w:ascii="Times New Roman" w:hAnsi="Times New Roman" w:cs="Times New Roman"/>
          <w:sz w:val="24"/>
          <w:szCs w:val="24"/>
        </w:rPr>
        <w:t>, 43(5), 597–610.</w:t>
      </w:r>
    </w:p>
    <w:p w14:paraId="729283E5" w14:textId="07A59515"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National Autistic Society. (2021). </w:t>
      </w:r>
      <w:r w:rsidRPr="00C42B09">
        <w:rPr>
          <w:rFonts w:ascii="Times New Roman" w:hAnsi="Times New Roman" w:cs="Times New Roman"/>
          <w:i/>
          <w:iCs/>
          <w:sz w:val="24"/>
          <w:szCs w:val="24"/>
        </w:rPr>
        <w:t>Employment report</w:t>
      </w:r>
      <w:r w:rsidRPr="00C42B09">
        <w:rPr>
          <w:rFonts w:ascii="Times New Roman" w:hAnsi="Times New Roman" w:cs="Times New Roman"/>
          <w:sz w:val="24"/>
          <w:szCs w:val="24"/>
        </w:rPr>
        <w:t>.</w:t>
      </w:r>
    </w:p>
    <w:p w14:paraId="6D4B23FA" w14:textId="77777777" w:rsidR="0051756F" w:rsidRDefault="0051756F" w:rsidP="00C42B09">
      <w:pPr>
        <w:rPr>
          <w:rFonts w:ascii="Times New Roman" w:hAnsi="Times New Roman" w:cs="Times New Roman"/>
          <w:sz w:val="24"/>
          <w:szCs w:val="24"/>
        </w:rPr>
      </w:pPr>
      <w:r w:rsidRPr="0051756F">
        <w:rPr>
          <w:rFonts w:ascii="Times New Roman" w:hAnsi="Times New Roman" w:cs="Times New Roman"/>
          <w:sz w:val="24"/>
          <w:szCs w:val="24"/>
        </w:rPr>
        <w:t xml:space="preserve">Oliver, M. (1990). </w:t>
      </w:r>
      <w:r w:rsidRPr="0051756F">
        <w:rPr>
          <w:rFonts w:ascii="Times New Roman" w:hAnsi="Times New Roman" w:cs="Times New Roman"/>
          <w:i/>
          <w:iCs/>
          <w:sz w:val="24"/>
          <w:szCs w:val="24"/>
        </w:rPr>
        <w:t>The politics of disablement</w:t>
      </w:r>
      <w:r w:rsidRPr="0051756F">
        <w:rPr>
          <w:rFonts w:ascii="Times New Roman" w:hAnsi="Times New Roman" w:cs="Times New Roman"/>
          <w:sz w:val="24"/>
          <w:szCs w:val="24"/>
        </w:rPr>
        <w:t>. Macmillan.</w:t>
      </w:r>
    </w:p>
    <w:p w14:paraId="5B187EC8" w14:textId="1EA2F985" w:rsid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Singer, J. (1999). </w:t>
      </w:r>
      <w:r w:rsidRPr="00C42B09">
        <w:rPr>
          <w:rFonts w:ascii="Times New Roman" w:hAnsi="Times New Roman" w:cs="Times New Roman"/>
          <w:i/>
          <w:iCs/>
          <w:sz w:val="24"/>
          <w:szCs w:val="24"/>
        </w:rPr>
        <w:t>Neurodiversity thesis</w:t>
      </w:r>
      <w:r w:rsidRPr="00C42B09">
        <w:rPr>
          <w:rFonts w:ascii="Times New Roman" w:hAnsi="Times New Roman" w:cs="Times New Roman"/>
          <w:sz w:val="24"/>
          <w:szCs w:val="24"/>
        </w:rPr>
        <w:t>.</w:t>
      </w:r>
    </w:p>
    <w:p w14:paraId="5E7B1E2A" w14:textId="6A854DC2" w:rsidR="0051756F" w:rsidRPr="00C42B09" w:rsidRDefault="00AB7E0D" w:rsidP="00C42B09">
      <w:pPr>
        <w:rPr>
          <w:rFonts w:ascii="Times New Roman" w:hAnsi="Times New Roman" w:cs="Times New Roman"/>
          <w:sz w:val="24"/>
          <w:szCs w:val="24"/>
        </w:rPr>
      </w:pPr>
      <w:r w:rsidRPr="00AB7E0D">
        <w:rPr>
          <w:rFonts w:ascii="Times New Roman" w:hAnsi="Times New Roman" w:cs="Times New Roman"/>
          <w:sz w:val="24"/>
          <w:szCs w:val="24"/>
        </w:rPr>
        <w:t xml:space="preserve">UK Government. (2010). </w:t>
      </w:r>
      <w:r w:rsidRPr="00AB7E0D">
        <w:rPr>
          <w:rFonts w:ascii="Times New Roman" w:hAnsi="Times New Roman" w:cs="Times New Roman"/>
          <w:i/>
          <w:iCs/>
          <w:sz w:val="24"/>
          <w:szCs w:val="24"/>
        </w:rPr>
        <w:t>Equality Act 2010</w:t>
      </w:r>
      <w:r w:rsidRPr="00AB7E0D">
        <w:rPr>
          <w:rFonts w:ascii="Times New Roman" w:hAnsi="Times New Roman" w:cs="Times New Roman"/>
          <w:sz w:val="24"/>
          <w:szCs w:val="24"/>
        </w:rPr>
        <w:t>.</w:t>
      </w:r>
    </w:p>
    <w:p w14:paraId="2FF359CC" w14:textId="77777777" w:rsidR="00AB7E0D" w:rsidRDefault="00AB7E0D" w:rsidP="00C42B09">
      <w:pPr>
        <w:rPr>
          <w:rFonts w:ascii="Times New Roman" w:hAnsi="Times New Roman" w:cs="Times New Roman"/>
          <w:sz w:val="24"/>
          <w:szCs w:val="24"/>
        </w:rPr>
      </w:pPr>
      <w:r w:rsidRPr="00AB7E0D">
        <w:rPr>
          <w:rFonts w:ascii="Times New Roman" w:hAnsi="Times New Roman" w:cs="Times New Roman"/>
          <w:sz w:val="24"/>
          <w:szCs w:val="24"/>
        </w:rPr>
        <w:t>Walker, N. (2014). Neurodiversity: Some basic terms and definitions.</w:t>
      </w:r>
    </w:p>
    <w:p w14:paraId="76D25B7D" w14:textId="3987F5F4"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lastRenderedPageBreak/>
        <w:t xml:space="preserve">World Health Organization. (2011). </w:t>
      </w:r>
      <w:r w:rsidRPr="00C42B09">
        <w:rPr>
          <w:rFonts w:ascii="Times New Roman" w:hAnsi="Times New Roman" w:cs="Times New Roman"/>
          <w:i/>
          <w:iCs/>
          <w:sz w:val="24"/>
          <w:szCs w:val="24"/>
        </w:rPr>
        <w:t>World report on disability</w:t>
      </w:r>
      <w:r w:rsidRPr="00C42B09">
        <w:rPr>
          <w:rFonts w:ascii="Times New Roman" w:hAnsi="Times New Roman" w:cs="Times New Roman"/>
          <w:sz w:val="24"/>
          <w:szCs w:val="24"/>
        </w:rPr>
        <w:t>.</w:t>
      </w:r>
    </w:p>
    <w:p w14:paraId="7F0CC5AA" w14:textId="77777777" w:rsidR="00C42B09" w:rsidRPr="00C42B09" w:rsidRDefault="00C42B09" w:rsidP="00C42B09">
      <w:pPr>
        <w:rPr>
          <w:rFonts w:ascii="Times New Roman" w:hAnsi="Times New Roman" w:cs="Times New Roman"/>
          <w:sz w:val="24"/>
          <w:szCs w:val="24"/>
        </w:rPr>
      </w:pPr>
      <w:r w:rsidRPr="00C42B09">
        <w:rPr>
          <w:rFonts w:ascii="Times New Roman" w:hAnsi="Times New Roman" w:cs="Times New Roman"/>
          <w:sz w:val="24"/>
          <w:szCs w:val="24"/>
        </w:rPr>
        <w:t xml:space="preserve">UK Government. (2010). </w:t>
      </w:r>
      <w:r w:rsidRPr="00C42B09">
        <w:rPr>
          <w:rFonts w:ascii="Times New Roman" w:hAnsi="Times New Roman" w:cs="Times New Roman"/>
          <w:i/>
          <w:iCs/>
          <w:sz w:val="24"/>
          <w:szCs w:val="24"/>
        </w:rPr>
        <w:t>Equality Act 2010</w:t>
      </w:r>
      <w:r w:rsidRPr="00C42B09">
        <w:rPr>
          <w:rFonts w:ascii="Times New Roman" w:hAnsi="Times New Roman" w:cs="Times New Roman"/>
          <w:sz w:val="24"/>
          <w:szCs w:val="24"/>
        </w:rPr>
        <w:t>.</w:t>
      </w:r>
    </w:p>
    <w:p w14:paraId="5FB14792" w14:textId="77777777" w:rsidR="00BA77BC" w:rsidRPr="00107709" w:rsidRDefault="00BA77BC" w:rsidP="00BD3A1F">
      <w:pPr>
        <w:rPr>
          <w:rFonts w:ascii="Times New Roman" w:hAnsi="Times New Roman" w:cs="Times New Roman"/>
          <w:sz w:val="24"/>
          <w:szCs w:val="24"/>
        </w:rPr>
      </w:pPr>
    </w:p>
    <w:p w14:paraId="4004BCAD" w14:textId="77777777" w:rsidR="003D480A" w:rsidRPr="00107709" w:rsidRDefault="003D480A" w:rsidP="00BD3A1F">
      <w:pPr>
        <w:rPr>
          <w:rFonts w:ascii="Times New Roman" w:hAnsi="Times New Roman" w:cs="Times New Roman"/>
          <w:sz w:val="24"/>
          <w:szCs w:val="24"/>
        </w:rPr>
      </w:pPr>
    </w:p>
    <w:p w14:paraId="3EDFEA39" w14:textId="77777777" w:rsidR="003D480A" w:rsidRPr="00107709" w:rsidRDefault="003D480A" w:rsidP="00BD3A1F">
      <w:pPr>
        <w:rPr>
          <w:rFonts w:ascii="Times New Roman" w:hAnsi="Times New Roman" w:cs="Times New Roman"/>
          <w:sz w:val="24"/>
          <w:szCs w:val="24"/>
        </w:rPr>
      </w:pPr>
    </w:p>
    <w:p w14:paraId="630AB220" w14:textId="77777777" w:rsidR="003D480A" w:rsidRPr="00107709" w:rsidRDefault="003D480A" w:rsidP="00BD3A1F">
      <w:pPr>
        <w:rPr>
          <w:rFonts w:ascii="Times New Roman" w:hAnsi="Times New Roman" w:cs="Times New Roman"/>
          <w:sz w:val="24"/>
          <w:szCs w:val="24"/>
        </w:rPr>
      </w:pPr>
    </w:p>
    <w:p w14:paraId="05DDF985" w14:textId="77777777" w:rsidR="003D480A" w:rsidRPr="00107709" w:rsidRDefault="003D480A" w:rsidP="00BD3A1F">
      <w:pPr>
        <w:rPr>
          <w:rFonts w:ascii="Times New Roman" w:hAnsi="Times New Roman" w:cs="Times New Roman"/>
          <w:sz w:val="24"/>
          <w:szCs w:val="24"/>
        </w:rPr>
      </w:pPr>
    </w:p>
    <w:p w14:paraId="0F1DB189" w14:textId="77777777" w:rsidR="003D480A" w:rsidRPr="00107709" w:rsidRDefault="003D480A" w:rsidP="00BD3A1F">
      <w:pPr>
        <w:rPr>
          <w:rFonts w:ascii="Times New Roman" w:hAnsi="Times New Roman" w:cs="Times New Roman"/>
          <w:sz w:val="24"/>
          <w:szCs w:val="24"/>
        </w:rPr>
      </w:pPr>
    </w:p>
    <w:p w14:paraId="5EA7E189" w14:textId="77777777" w:rsidR="00C42B09" w:rsidRDefault="00C42B09" w:rsidP="00BD3A1F">
      <w:pPr>
        <w:rPr>
          <w:rFonts w:ascii="Times New Roman" w:hAnsi="Times New Roman" w:cs="Times New Roman"/>
          <w:sz w:val="24"/>
          <w:szCs w:val="24"/>
        </w:rPr>
      </w:pPr>
    </w:p>
    <w:p w14:paraId="0597D084" w14:textId="77777777" w:rsidR="000A1807" w:rsidRDefault="000A1807" w:rsidP="00BD3A1F">
      <w:pPr>
        <w:rPr>
          <w:rFonts w:ascii="Times New Roman" w:hAnsi="Times New Roman" w:cs="Times New Roman"/>
          <w:b/>
          <w:bCs/>
          <w:sz w:val="24"/>
          <w:szCs w:val="24"/>
        </w:rPr>
      </w:pPr>
    </w:p>
    <w:p w14:paraId="70C60E71" w14:textId="77777777" w:rsidR="000A1807" w:rsidRDefault="000A1807" w:rsidP="00BD3A1F">
      <w:pPr>
        <w:rPr>
          <w:rFonts w:ascii="Times New Roman" w:hAnsi="Times New Roman" w:cs="Times New Roman"/>
          <w:b/>
          <w:bCs/>
          <w:sz w:val="24"/>
          <w:szCs w:val="24"/>
        </w:rPr>
      </w:pPr>
    </w:p>
    <w:p w14:paraId="195C01FD" w14:textId="77777777" w:rsidR="000A1807" w:rsidRDefault="000A1807" w:rsidP="00BD3A1F">
      <w:pPr>
        <w:rPr>
          <w:rFonts w:ascii="Times New Roman" w:hAnsi="Times New Roman" w:cs="Times New Roman"/>
          <w:b/>
          <w:bCs/>
          <w:sz w:val="24"/>
          <w:szCs w:val="24"/>
        </w:rPr>
      </w:pPr>
    </w:p>
    <w:p w14:paraId="155BF2EA" w14:textId="77777777" w:rsidR="000A1807" w:rsidRDefault="000A1807" w:rsidP="00BD3A1F">
      <w:pPr>
        <w:rPr>
          <w:rFonts w:ascii="Times New Roman" w:hAnsi="Times New Roman" w:cs="Times New Roman"/>
          <w:b/>
          <w:bCs/>
          <w:sz w:val="24"/>
          <w:szCs w:val="24"/>
        </w:rPr>
      </w:pPr>
    </w:p>
    <w:p w14:paraId="49C281D2" w14:textId="77777777" w:rsidR="000A1807" w:rsidRDefault="000A1807" w:rsidP="00BD3A1F">
      <w:pPr>
        <w:rPr>
          <w:rFonts w:ascii="Times New Roman" w:hAnsi="Times New Roman" w:cs="Times New Roman"/>
          <w:b/>
          <w:bCs/>
          <w:sz w:val="24"/>
          <w:szCs w:val="24"/>
        </w:rPr>
      </w:pPr>
    </w:p>
    <w:p w14:paraId="4E40AE32" w14:textId="77777777" w:rsidR="000A1807" w:rsidRDefault="000A1807" w:rsidP="00BD3A1F">
      <w:pPr>
        <w:rPr>
          <w:rFonts w:ascii="Times New Roman" w:hAnsi="Times New Roman" w:cs="Times New Roman"/>
          <w:b/>
          <w:bCs/>
          <w:sz w:val="24"/>
          <w:szCs w:val="24"/>
        </w:rPr>
      </w:pPr>
    </w:p>
    <w:p w14:paraId="7CD8EA56" w14:textId="77777777" w:rsidR="000A1807" w:rsidRDefault="000A1807" w:rsidP="00BD3A1F">
      <w:pPr>
        <w:rPr>
          <w:rFonts w:ascii="Times New Roman" w:hAnsi="Times New Roman" w:cs="Times New Roman"/>
          <w:b/>
          <w:bCs/>
          <w:sz w:val="24"/>
          <w:szCs w:val="24"/>
        </w:rPr>
      </w:pPr>
    </w:p>
    <w:p w14:paraId="0E3D41A9" w14:textId="77777777" w:rsidR="000A1807" w:rsidRDefault="000A1807" w:rsidP="00BD3A1F">
      <w:pPr>
        <w:rPr>
          <w:rFonts w:ascii="Times New Roman" w:hAnsi="Times New Roman" w:cs="Times New Roman"/>
          <w:b/>
          <w:bCs/>
          <w:sz w:val="24"/>
          <w:szCs w:val="24"/>
        </w:rPr>
      </w:pPr>
    </w:p>
    <w:p w14:paraId="05B7B401" w14:textId="77777777" w:rsidR="000A1807" w:rsidRDefault="000A1807" w:rsidP="00BD3A1F">
      <w:pPr>
        <w:rPr>
          <w:rFonts w:ascii="Times New Roman" w:hAnsi="Times New Roman" w:cs="Times New Roman"/>
          <w:b/>
          <w:bCs/>
          <w:sz w:val="24"/>
          <w:szCs w:val="24"/>
        </w:rPr>
      </w:pPr>
    </w:p>
    <w:p w14:paraId="3E4868A2" w14:textId="77777777" w:rsidR="000A1807" w:rsidRDefault="000A1807" w:rsidP="00BD3A1F">
      <w:pPr>
        <w:rPr>
          <w:rFonts w:ascii="Times New Roman" w:hAnsi="Times New Roman" w:cs="Times New Roman"/>
          <w:b/>
          <w:bCs/>
          <w:sz w:val="24"/>
          <w:szCs w:val="24"/>
        </w:rPr>
      </w:pPr>
    </w:p>
    <w:p w14:paraId="6EDA5666" w14:textId="77777777" w:rsidR="000A1807" w:rsidRDefault="000A1807" w:rsidP="00BD3A1F">
      <w:pPr>
        <w:rPr>
          <w:rFonts w:ascii="Times New Roman" w:hAnsi="Times New Roman" w:cs="Times New Roman"/>
          <w:b/>
          <w:bCs/>
          <w:sz w:val="24"/>
          <w:szCs w:val="24"/>
        </w:rPr>
      </w:pPr>
    </w:p>
    <w:p w14:paraId="0C583E24" w14:textId="77777777" w:rsidR="000A1807" w:rsidRDefault="000A1807" w:rsidP="00BD3A1F">
      <w:pPr>
        <w:rPr>
          <w:rFonts w:ascii="Times New Roman" w:hAnsi="Times New Roman" w:cs="Times New Roman"/>
          <w:b/>
          <w:bCs/>
          <w:sz w:val="24"/>
          <w:szCs w:val="24"/>
        </w:rPr>
      </w:pPr>
    </w:p>
    <w:p w14:paraId="39731DD6" w14:textId="77777777" w:rsidR="000A1807" w:rsidRDefault="000A1807" w:rsidP="00BD3A1F">
      <w:pPr>
        <w:rPr>
          <w:rFonts w:ascii="Times New Roman" w:hAnsi="Times New Roman" w:cs="Times New Roman"/>
          <w:b/>
          <w:bCs/>
          <w:sz w:val="24"/>
          <w:szCs w:val="24"/>
        </w:rPr>
      </w:pPr>
    </w:p>
    <w:p w14:paraId="5F04B69A" w14:textId="77777777" w:rsidR="000A1807" w:rsidRDefault="000A1807" w:rsidP="00BD3A1F">
      <w:pPr>
        <w:rPr>
          <w:rFonts w:ascii="Times New Roman" w:hAnsi="Times New Roman" w:cs="Times New Roman"/>
          <w:b/>
          <w:bCs/>
          <w:sz w:val="24"/>
          <w:szCs w:val="24"/>
        </w:rPr>
      </w:pPr>
    </w:p>
    <w:p w14:paraId="2F0BE670" w14:textId="77777777" w:rsidR="000A1807" w:rsidRDefault="000A1807" w:rsidP="00BD3A1F">
      <w:pPr>
        <w:rPr>
          <w:rFonts w:ascii="Times New Roman" w:hAnsi="Times New Roman" w:cs="Times New Roman"/>
          <w:b/>
          <w:bCs/>
          <w:sz w:val="24"/>
          <w:szCs w:val="24"/>
        </w:rPr>
      </w:pPr>
    </w:p>
    <w:p w14:paraId="2C7B6F36" w14:textId="77777777" w:rsidR="000A1807" w:rsidRDefault="000A1807" w:rsidP="00BD3A1F">
      <w:pPr>
        <w:rPr>
          <w:rFonts w:ascii="Times New Roman" w:hAnsi="Times New Roman" w:cs="Times New Roman"/>
          <w:b/>
          <w:bCs/>
          <w:sz w:val="24"/>
          <w:szCs w:val="24"/>
        </w:rPr>
      </w:pPr>
    </w:p>
    <w:p w14:paraId="68A2B91C" w14:textId="77777777" w:rsidR="000A1807" w:rsidRDefault="000A1807" w:rsidP="00BD3A1F">
      <w:pPr>
        <w:rPr>
          <w:rFonts w:ascii="Times New Roman" w:hAnsi="Times New Roman" w:cs="Times New Roman"/>
          <w:b/>
          <w:bCs/>
          <w:sz w:val="24"/>
          <w:szCs w:val="24"/>
        </w:rPr>
      </w:pPr>
    </w:p>
    <w:p w14:paraId="4D1EF691" w14:textId="77777777" w:rsidR="000A1807" w:rsidRDefault="000A1807" w:rsidP="00BD3A1F">
      <w:pPr>
        <w:rPr>
          <w:rFonts w:ascii="Times New Roman" w:hAnsi="Times New Roman" w:cs="Times New Roman"/>
          <w:b/>
          <w:bCs/>
          <w:sz w:val="24"/>
          <w:szCs w:val="24"/>
        </w:rPr>
      </w:pPr>
    </w:p>
    <w:p w14:paraId="0C367C63" w14:textId="77777777" w:rsidR="000A1807" w:rsidRDefault="000A1807" w:rsidP="00BD3A1F">
      <w:pPr>
        <w:rPr>
          <w:rFonts w:ascii="Times New Roman" w:hAnsi="Times New Roman" w:cs="Times New Roman"/>
          <w:b/>
          <w:bCs/>
          <w:sz w:val="24"/>
          <w:szCs w:val="24"/>
        </w:rPr>
      </w:pPr>
    </w:p>
    <w:p w14:paraId="5E9FA388" w14:textId="77777777" w:rsidR="000A1807" w:rsidRDefault="000A1807" w:rsidP="00BD3A1F">
      <w:pPr>
        <w:rPr>
          <w:rFonts w:ascii="Times New Roman" w:hAnsi="Times New Roman" w:cs="Times New Roman"/>
          <w:b/>
          <w:bCs/>
          <w:sz w:val="24"/>
          <w:szCs w:val="24"/>
        </w:rPr>
      </w:pPr>
    </w:p>
    <w:p w14:paraId="2B6D0BF8" w14:textId="77777777" w:rsidR="000A1807" w:rsidRDefault="000A1807" w:rsidP="00BD3A1F">
      <w:pPr>
        <w:rPr>
          <w:rFonts w:ascii="Times New Roman" w:hAnsi="Times New Roman" w:cs="Times New Roman"/>
          <w:b/>
          <w:bCs/>
          <w:sz w:val="24"/>
          <w:szCs w:val="24"/>
        </w:rPr>
      </w:pPr>
    </w:p>
    <w:p w14:paraId="33D09689" w14:textId="2D518521" w:rsidR="003D480A" w:rsidRDefault="003D480A" w:rsidP="00BD3A1F">
      <w:pPr>
        <w:rPr>
          <w:rFonts w:ascii="Times New Roman" w:hAnsi="Times New Roman" w:cs="Times New Roman"/>
          <w:b/>
          <w:bCs/>
          <w:sz w:val="24"/>
          <w:szCs w:val="24"/>
        </w:rPr>
      </w:pPr>
      <w:r w:rsidRPr="00107709">
        <w:rPr>
          <w:rFonts w:ascii="Times New Roman" w:hAnsi="Times New Roman" w:cs="Times New Roman"/>
          <w:b/>
          <w:bCs/>
          <w:sz w:val="24"/>
          <w:szCs w:val="24"/>
        </w:rPr>
        <w:lastRenderedPageBreak/>
        <w:t>Appendix</w:t>
      </w:r>
    </w:p>
    <w:p w14:paraId="46C651E2" w14:textId="77777777" w:rsidR="002B5E91" w:rsidRPr="00107709" w:rsidRDefault="002B5E91" w:rsidP="00BD3A1F">
      <w:pPr>
        <w:rPr>
          <w:rFonts w:ascii="Times New Roman" w:hAnsi="Times New Roman" w:cs="Times New Roman"/>
          <w:b/>
          <w:bCs/>
          <w:sz w:val="24"/>
          <w:szCs w:val="24"/>
        </w:rPr>
      </w:pPr>
    </w:p>
    <w:p w14:paraId="19A322F9" w14:textId="563B8C98" w:rsidR="003D480A" w:rsidRPr="00107709" w:rsidRDefault="002A0C32" w:rsidP="00BD3A1F">
      <w:pPr>
        <w:rPr>
          <w:rFonts w:ascii="Times New Roman" w:hAnsi="Times New Roman" w:cs="Times New Roman"/>
          <w:sz w:val="24"/>
          <w:szCs w:val="24"/>
        </w:rPr>
      </w:pPr>
      <w:r w:rsidRPr="00107709">
        <w:rPr>
          <w:rFonts w:ascii="Times New Roman" w:hAnsi="Times New Roman" w:cs="Times New Roman"/>
          <w:sz w:val="24"/>
          <w:szCs w:val="24"/>
        </w:rPr>
        <w:t xml:space="preserve">Figure 1 </w:t>
      </w:r>
      <w:r w:rsidR="00086413" w:rsidRPr="00107709">
        <w:rPr>
          <w:rFonts w:ascii="Times New Roman" w:hAnsi="Times New Roman" w:cs="Times New Roman"/>
          <w:sz w:val="24"/>
          <w:szCs w:val="24"/>
        </w:rPr>
        <w:t>– Familiarity with Neurodiversity</w:t>
      </w:r>
    </w:p>
    <w:p w14:paraId="3745864E" w14:textId="0AB2E90D" w:rsidR="003B542D" w:rsidRPr="00107709" w:rsidRDefault="00461567" w:rsidP="00BD3A1F">
      <w:pPr>
        <w:rPr>
          <w:rFonts w:ascii="Times New Roman" w:hAnsi="Times New Roman" w:cs="Times New Roman"/>
          <w:sz w:val="24"/>
          <w:szCs w:val="24"/>
        </w:rPr>
      </w:pPr>
      <w:r w:rsidRPr="00107709">
        <w:rPr>
          <w:rFonts w:ascii="Times New Roman" w:hAnsi="Times New Roman" w:cs="Times New Roman"/>
          <w:noProof/>
          <w:sz w:val="24"/>
          <w:szCs w:val="24"/>
        </w:rPr>
        <w:drawing>
          <wp:inline distT="0" distB="0" distL="0" distR="0" wp14:anchorId="0CA34D4D" wp14:editId="6FD93193">
            <wp:extent cx="4176122" cy="3292125"/>
            <wp:effectExtent l="0" t="0" r="0" b="3810"/>
            <wp:docPr id="1481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44" name=""/>
                    <pic:cNvPicPr/>
                  </pic:nvPicPr>
                  <pic:blipFill>
                    <a:blip r:embed="rId10"/>
                    <a:stretch>
                      <a:fillRect/>
                    </a:stretch>
                  </pic:blipFill>
                  <pic:spPr>
                    <a:xfrm>
                      <a:off x="0" y="0"/>
                      <a:ext cx="4176122" cy="3292125"/>
                    </a:xfrm>
                    <a:prstGeom prst="rect">
                      <a:avLst/>
                    </a:prstGeom>
                  </pic:spPr>
                </pic:pic>
              </a:graphicData>
            </a:graphic>
          </wp:inline>
        </w:drawing>
      </w:r>
    </w:p>
    <w:p w14:paraId="0A5A163B" w14:textId="77777777" w:rsidR="00107709" w:rsidRDefault="00107709" w:rsidP="00BD3A1F">
      <w:pPr>
        <w:rPr>
          <w:rFonts w:ascii="Times New Roman" w:hAnsi="Times New Roman" w:cs="Times New Roman"/>
          <w:sz w:val="24"/>
          <w:szCs w:val="24"/>
        </w:rPr>
      </w:pPr>
    </w:p>
    <w:p w14:paraId="304259E6" w14:textId="77777777" w:rsidR="002B5E91" w:rsidRDefault="002B5E91" w:rsidP="00BD3A1F">
      <w:pPr>
        <w:rPr>
          <w:rFonts w:ascii="Times New Roman" w:hAnsi="Times New Roman" w:cs="Times New Roman"/>
          <w:sz w:val="24"/>
          <w:szCs w:val="24"/>
        </w:rPr>
      </w:pPr>
    </w:p>
    <w:p w14:paraId="5EC1889B" w14:textId="63222716" w:rsidR="00086413" w:rsidRPr="00107709" w:rsidRDefault="002B5E91" w:rsidP="00BD3A1F">
      <w:pPr>
        <w:rPr>
          <w:rFonts w:ascii="Times New Roman" w:hAnsi="Times New Roman" w:cs="Times New Roman"/>
          <w:sz w:val="24"/>
          <w:szCs w:val="24"/>
        </w:rPr>
      </w:pPr>
      <w:r>
        <w:rPr>
          <w:rFonts w:ascii="Times New Roman" w:hAnsi="Times New Roman" w:cs="Times New Roman"/>
          <w:sz w:val="24"/>
          <w:szCs w:val="24"/>
        </w:rPr>
        <w:t>F</w:t>
      </w:r>
      <w:r w:rsidR="00086413" w:rsidRPr="00107709">
        <w:rPr>
          <w:rFonts w:ascii="Times New Roman" w:hAnsi="Times New Roman" w:cs="Times New Roman"/>
          <w:sz w:val="24"/>
          <w:szCs w:val="24"/>
        </w:rPr>
        <w:t xml:space="preserve">igure 2 </w:t>
      </w:r>
      <w:r w:rsidR="002326C6" w:rsidRPr="00107709">
        <w:rPr>
          <w:rFonts w:ascii="Times New Roman" w:hAnsi="Times New Roman" w:cs="Times New Roman"/>
          <w:sz w:val="24"/>
          <w:szCs w:val="24"/>
        </w:rPr>
        <w:t>–</w:t>
      </w:r>
      <w:r w:rsidR="00086413" w:rsidRPr="00107709">
        <w:rPr>
          <w:rFonts w:ascii="Times New Roman" w:hAnsi="Times New Roman" w:cs="Times New Roman"/>
          <w:sz w:val="24"/>
          <w:szCs w:val="24"/>
        </w:rPr>
        <w:t xml:space="preserve"> </w:t>
      </w:r>
      <w:r w:rsidR="00640AAF" w:rsidRPr="00107709">
        <w:rPr>
          <w:rFonts w:ascii="Times New Roman" w:hAnsi="Times New Roman" w:cs="Times New Roman"/>
          <w:sz w:val="24"/>
          <w:szCs w:val="24"/>
        </w:rPr>
        <w:t xml:space="preserve">Workplace effectiveness </w:t>
      </w:r>
    </w:p>
    <w:p w14:paraId="096696DB" w14:textId="6CF8AB96" w:rsidR="002326C6" w:rsidRPr="00107709" w:rsidRDefault="002326C6" w:rsidP="00BD3A1F">
      <w:pPr>
        <w:rPr>
          <w:rFonts w:ascii="Times New Roman" w:hAnsi="Times New Roman" w:cs="Times New Roman"/>
          <w:sz w:val="24"/>
          <w:szCs w:val="24"/>
        </w:rPr>
      </w:pPr>
      <w:r w:rsidRPr="00107709">
        <w:rPr>
          <w:rFonts w:ascii="Times New Roman" w:hAnsi="Times New Roman" w:cs="Times New Roman"/>
          <w:noProof/>
          <w:sz w:val="24"/>
          <w:szCs w:val="24"/>
        </w:rPr>
        <w:drawing>
          <wp:inline distT="0" distB="0" distL="0" distR="0" wp14:anchorId="1ADB87CA" wp14:editId="72F5123E">
            <wp:extent cx="4397121" cy="3215919"/>
            <wp:effectExtent l="0" t="0" r="3810" b="3810"/>
            <wp:docPr id="943670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70147" name=""/>
                    <pic:cNvPicPr/>
                  </pic:nvPicPr>
                  <pic:blipFill>
                    <a:blip r:embed="rId11"/>
                    <a:stretch>
                      <a:fillRect/>
                    </a:stretch>
                  </pic:blipFill>
                  <pic:spPr>
                    <a:xfrm>
                      <a:off x="0" y="0"/>
                      <a:ext cx="4397121" cy="3215919"/>
                    </a:xfrm>
                    <a:prstGeom prst="rect">
                      <a:avLst/>
                    </a:prstGeom>
                  </pic:spPr>
                </pic:pic>
              </a:graphicData>
            </a:graphic>
          </wp:inline>
        </w:drawing>
      </w:r>
    </w:p>
    <w:p w14:paraId="30103FB7" w14:textId="77777777" w:rsidR="003869EA" w:rsidRPr="00107709" w:rsidRDefault="003869EA" w:rsidP="00BD3A1F">
      <w:pPr>
        <w:rPr>
          <w:rFonts w:ascii="Times New Roman" w:hAnsi="Times New Roman" w:cs="Times New Roman"/>
          <w:sz w:val="24"/>
          <w:szCs w:val="24"/>
        </w:rPr>
      </w:pPr>
    </w:p>
    <w:p w14:paraId="76DCAE9F" w14:textId="0FDC380A" w:rsidR="00640AAF" w:rsidRPr="00107709" w:rsidRDefault="00640AAF" w:rsidP="00BD3A1F">
      <w:pPr>
        <w:rPr>
          <w:rFonts w:ascii="Times New Roman" w:hAnsi="Times New Roman" w:cs="Times New Roman"/>
          <w:sz w:val="24"/>
          <w:szCs w:val="24"/>
        </w:rPr>
      </w:pPr>
      <w:r w:rsidRPr="00107709">
        <w:rPr>
          <w:rFonts w:ascii="Times New Roman" w:hAnsi="Times New Roman" w:cs="Times New Roman"/>
          <w:sz w:val="24"/>
          <w:szCs w:val="24"/>
        </w:rPr>
        <w:lastRenderedPageBreak/>
        <w:t>Figure 3 – Key Barriers</w:t>
      </w:r>
    </w:p>
    <w:p w14:paraId="14FBC9EB" w14:textId="7D85CA7F" w:rsidR="00640AAF" w:rsidRPr="00BD3A1F" w:rsidRDefault="003869EA" w:rsidP="00BD3A1F">
      <w:pPr>
        <w:rPr>
          <w:rFonts w:ascii="Times New Roman" w:hAnsi="Times New Roman" w:cs="Times New Roman"/>
          <w:sz w:val="24"/>
          <w:szCs w:val="24"/>
        </w:rPr>
      </w:pPr>
      <w:r w:rsidRPr="00107709">
        <w:rPr>
          <w:rFonts w:ascii="Times New Roman" w:hAnsi="Times New Roman" w:cs="Times New Roman"/>
          <w:noProof/>
          <w:sz w:val="24"/>
          <w:szCs w:val="24"/>
        </w:rPr>
        <w:drawing>
          <wp:inline distT="0" distB="0" distL="0" distR="0" wp14:anchorId="10B6580F" wp14:editId="3E5CFCE8">
            <wp:extent cx="4404742" cy="3017782"/>
            <wp:effectExtent l="0" t="0" r="0" b="0"/>
            <wp:docPr id="27186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866057" name=""/>
                    <pic:cNvPicPr/>
                  </pic:nvPicPr>
                  <pic:blipFill>
                    <a:blip r:embed="rId12"/>
                    <a:stretch>
                      <a:fillRect/>
                    </a:stretch>
                  </pic:blipFill>
                  <pic:spPr>
                    <a:xfrm>
                      <a:off x="0" y="0"/>
                      <a:ext cx="4404742" cy="3017782"/>
                    </a:xfrm>
                    <a:prstGeom prst="rect">
                      <a:avLst/>
                    </a:prstGeom>
                  </pic:spPr>
                </pic:pic>
              </a:graphicData>
            </a:graphic>
          </wp:inline>
        </w:drawing>
      </w:r>
    </w:p>
    <w:p w14:paraId="33C1AFBE" w14:textId="77777777" w:rsidR="00107709" w:rsidRDefault="00107709" w:rsidP="00286211">
      <w:pPr>
        <w:rPr>
          <w:rFonts w:ascii="Times New Roman" w:hAnsi="Times New Roman" w:cs="Times New Roman"/>
          <w:sz w:val="24"/>
          <w:szCs w:val="24"/>
        </w:rPr>
      </w:pPr>
    </w:p>
    <w:p w14:paraId="49AB6E9C" w14:textId="77777777" w:rsidR="00107709" w:rsidRDefault="00107709" w:rsidP="00286211">
      <w:pPr>
        <w:rPr>
          <w:rFonts w:ascii="Times New Roman" w:hAnsi="Times New Roman" w:cs="Times New Roman"/>
          <w:sz w:val="24"/>
          <w:szCs w:val="24"/>
        </w:rPr>
      </w:pPr>
    </w:p>
    <w:p w14:paraId="512DC957" w14:textId="77777777" w:rsidR="00107709" w:rsidRDefault="00107709" w:rsidP="00286211">
      <w:pPr>
        <w:rPr>
          <w:rFonts w:ascii="Times New Roman" w:hAnsi="Times New Roman" w:cs="Times New Roman"/>
          <w:sz w:val="24"/>
          <w:szCs w:val="24"/>
        </w:rPr>
      </w:pPr>
    </w:p>
    <w:p w14:paraId="4CC5CCA1" w14:textId="77777777" w:rsidR="00107709" w:rsidRDefault="00107709" w:rsidP="00286211">
      <w:pPr>
        <w:rPr>
          <w:rFonts w:ascii="Times New Roman" w:hAnsi="Times New Roman" w:cs="Times New Roman"/>
          <w:sz w:val="24"/>
          <w:szCs w:val="24"/>
        </w:rPr>
      </w:pPr>
    </w:p>
    <w:p w14:paraId="6300B043" w14:textId="77777777" w:rsidR="00107709" w:rsidRDefault="00107709" w:rsidP="00286211">
      <w:pPr>
        <w:rPr>
          <w:rFonts w:ascii="Times New Roman" w:hAnsi="Times New Roman" w:cs="Times New Roman"/>
          <w:sz w:val="24"/>
          <w:szCs w:val="24"/>
        </w:rPr>
      </w:pPr>
    </w:p>
    <w:p w14:paraId="45A1F223" w14:textId="6719C753" w:rsidR="00BD3A1F" w:rsidRPr="00107709" w:rsidRDefault="003869EA" w:rsidP="00286211">
      <w:pPr>
        <w:rPr>
          <w:rFonts w:ascii="Times New Roman" w:hAnsi="Times New Roman" w:cs="Times New Roman"/>
          <w:sz w:val="24"/>
          <w:szCs w:val="24"/>
        </w:rPr>
      </w:pPr>
      <w:r w:rsidRPr="00107709">
        <w:rPr>
          <w:rFonts w:ascii="Times New Roman" w:hAnsi="Times New Roman" w:cs="Times New Roman"/>
          <w:sz w:val="24"/>
          <w:szCs w:val="24"/>
        </w:rPr>
        <w:t xml:space="preserve">Figure 4 </w:t>
      </w:r>
      <w:r w:rsidR="00792798" w:rsidRPr="00107709">
        <w:rPr>
          <w:rFonts w:ascii="Times New Roman" w:hAnsi="Times New Roman" w:cs="Times New Roman"/>
          <w:sz w:val="24"/>
          <w:szCs w:val="24"/>
        </w:rPr>
        <w:t>–</w:t>
      </w:r>
      <w:r w:rsidRPr="00107709">
        <w:rPr>
          <w:rFonts w:ascii="Times New Roman" w:hAnsi="Times New Roman" w:cs="Times New Roman"/>
          <w:sz w:val="24"/>
          <w:szCs w:val="24"/>
        </w:rPr>
        <w:t xml:space="preserve"> </w:t>
      </w:r>
      <w:r w:rsidR="00792798" w:rsidRPr="00107709">
        <w:rPr>
          <w:rFonts w:ascii="Times New Roman" w:hAnsi="Times New Roman" w:cs="Times New Roman"/>
          <w:sz w:val="24"/>
          <w:szCs w:val="24"/>
        </w:rPr>
        <w:t>Inclusion Importance</w:t>
      </w:r>
    </w:p>
    <w:p w14:paraId="4A69D711" w14:textId="3A67CBEE" w:rsidR="00792798" w:rsidRPr="00107709" w:rsidRDefault="00792798" w:rsidP="00286211">
      <w:pPr>
        <w:rPr>
          <w:rFonts w:ascii="Times New Roman" w:hAnsi="Times New Roman" w:cs="Times New Roman"/>
          <w:sz w:val="24"/>
          <w:szCs w:val="24"/>
        </w:rPr>
      </w:pPr>
      <w:r w:rsidRPr="00107709">
        <w:rPr>
          <w:rFonts w:ascii="Times New Roman" w:hAnsi="Times New Roman" w:cs="Times New Roman"/>
          <w:noProof/>
          <w:sz w:val="24"/>
          <w:szCs w:val="24"/>
        </w:rPr>
        <w:drawing>
          <wp:inline distT="0" distB="0" distL="0" distR="0" wp14:anchorId="3B073C68" wp14:editId="1FA53E8B">
            <wp:extent cx="3673158" cy="3124471"/>
            <wp:effectExtent l="0" t="0" r="3810" b="0"/>
            <wp:docPr id="2086361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61343" name=""/>
                    <pic:cNvPicPr/>
                  </pic:nvPicPr>
                  <pic:blipFill>
                    <a:blip r:embed="rId13"/>
                    <a:stretch>
                      <a:fillRect/>
                    </a:stretch>
                  </pic:blipFill>
                  <pic:spPr>
                    <a:xfrm>
                      <a:off x="0" y="0"/>
                      <a:ext cx="3673158" cy="3124471"/>
                    </a:xfrm>
                    <a:prstGeom prst="rect">
                      <a:avLst/>
                    </a:prstGeom>
                  </pic:spPr>
                </pic:pic>
              </a:graphicData>
            </a:graphic>
          </wp:inline>
        </w:drawing>
      </w:r>
    </w:p>
    <w:p w14:paraId="4325434E" w14:textId="77777777" w:rsidR="00792798" w:rsidRPr="00107709" w:rsidRDefault="00792798" w:rsidP="00286211">
      <w:pPr>
        <w:rPr>
          <w:rFonts w:ascii="Times New Roman" w:hAnsi="Times New Roman" w:cs="Times New Roman"/>
          <w:sz w:val="24"/>
          <w:szCs w:val="24"/>
        </w:rPr>
      </w:pPr>
    </w:p>
    <w:p w14:paraId="4EB0F2D7" w14:textId="77777777" w:rsidR="00792798" w:rsidRPr="00107709" w:rsidRDefault="00792798" w:rsidP="00286211">
      <w:pPr>
        <w:rPr>
          <w:rFonts w:ascii="Times New Roman" w:hAnsi="Times New Roman" w:cs="Times New Roman"/>
          <w:sz w:val="24"/>
          <w:szCs w:val="24"/>
        </w:rPr>
      </w:pPr>
    </w:p>
    <w:p w14:paraId="5B68D856" w14:textId="225D9C3C" w:rsidR="00792798" w:rsidRPr="00107709" w:rsidRDefault="00792798" w:rsidP="00286211">
      <w:pPr>
        <w:rPr>
          <w:rFonts w:ascii="Times New Roman" w:hAnsi="Times New Roman" w:cs="Times New Roman"/>
          <w:sz w:val="24"/>
          <w:szCs w:val="24"/>
        </w:rPr>
      </w:pPr>
      <w:r w:rsidRPr="00107709">
        <w:rPr>
          <w:rFonts w:ascii="Times New Roman" w:hAnsi="Times New Roman" w:cs="Times New Roman"/>
          <w:sz w:val="24"/>
          <w:szCs w:val="24"/>
        </w:rPr>
        <w:t xml:space="preserve">Figure 5 </w:t>
      </w:r>
      <w:r w:rsidR="00AA6A86" w:rsidRPr="00107709">
        <w:rPr>
          <w:rFonts w:ascii="Times New Roman" w:hAnsi="Times New Roman" w:cs="Times New Roman"/>
          <w:sz w:val="24"/>
          <w:szCs w:val="24"/>
        </w:rPr>
        <w:t>–</w:t>
      </w:r>
      <w:r w:rsidRPr="00107709">
        <w:rPr>
          <w:rFonts w:ascii="Times New Roman" w:hAnsi="Times New Roman" w:cs="Times New Roman"/>
          <w:sz w:val="24"/>
          <w:szCs w:val="24"/>
        </w:rPr>
        <w:t xml:space="preserve"> </w:t>
      </w:r>
      <w:r w:rsidR="00AA6A86" w:rsidRPr="00107709">
        <w:rPr>
          <w:rFonts w:ascii="Times New Roman" w:hAnsi="Times New Roman" w:cs="Times New Roman"/>
          <w:sz w:val="24"/>
          <w:szCs w:val="24"/>
        </w:rPr>
        <w:t>Workplace Awareness</w:t>
      </w:r>
    </w:p>
    <w:p w14:paraId="55030875" w14:textId="3C540900" w:rsidR="00AA6A86" w:rsidRPr="00107709" w:rsidRDefault="00AA6A86" w:rsidP="00286211">
      <w:pPr>
        <w:rPr>
          <w:rFonts w:ascii="Times New Roman" w:hAnsi="Times New Roman" w:cs="Times New Roman"/>
          <w:sz w:val="24"/>
          <w:szCs w:val="24"/>
        </w:rPr>
      </w:pPr>
      <w:r w:rsidRPr="00107709">
        <w:rPr>
          <w:rFonts w:ascii="Times New Roman" w:hAnsi="Times New Roman" w:cs="Times New Roman"/>
          <w:noProof/>
          <w:sz w:val="24"/>
          <w:szCs w:val="24"/>
        </w:rPr>
        <w:drawing>
          <wp:inline distT="0" distB="0" distL="0" distR="0" wp14:anchorId="7EEA0B94" wp14:editId="73CB3103">
            <wp:extent cx="3101609" cy="3010161"/>
            <wp:effectExtent l="0" t="0" r="3810" b="0"/>
            <wp:docPr id="1414240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40086" name=""/>
                    <pic:cNvPicPr/>
                  </pic:nvPicPr>
                  <pic:blipFill>
                    <a:blip r:embed="rId14"/>
                    <a:stretch>
                      <a:fillRect/>
                    </a:stretch>
                  </pic:blipFill>
                  <pic:spPr>
                    <a:xfrm>
                      <a:off x="0" y="0"/>
                      <a:ext cx="3101609" cy="3010161"/>
                    </a:xfrm>
                    <a:prstGeom prst="rect">
                      <a:avLst/>
                    </a:prstGeom>
                  </pic:spPr>
                </pic:pic>
              </a:graphicData>
            </a:graphic>
          </wp:inline>
        </w:drawing>
      </w:r>
    </w:p>
    <w:p w14:paraId="5DF50BC1" w14:textId="04BE3FA3" w:rsidR="00286211" w:rsidRPr="00107709" w:rsidRDefault="00286211">
      <w:pPr>
        <w:rPr>
          <w:rFonts w:ascii="Times New Roman" w:hAnsi="Times New Roman" w:cs="Times New Roman"/>
          <w:sz w:val="24"/>
          <w:szCs w:val="24"/>
        </w:rPr>
      </w:pPr>
    </w:p>
    <w:sectPr w:rsidR="00286211" w:rsidRPr="0010770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229BB" w14:textId="77777777" w:rsidR="007D7F3E" w:rsidRDefault="007D7F3E" w:rsidP="0049238A">
      <w:pPr>
        <w:spacing w:after="0" w:line="240" w:lineRule="auto"/>
      </w:pPr>
      <w:r>
        <w:separator/>
      </w:r>
    </w:p>
  </w:endnote>
  <w:endnote w:type="continuationSeparator" w:id="0">
    <w:p w14:paraId="1732D4E5" w14:textId="77777777" w:rsidR="007D7F3E" w:rsidRDefault="007D7F3E" w:rsidP="00492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156541"/>
      <w:docPartObj>
        <w:docPartGallery w:val="Page Numbers (Bottom of Page)"/>
        <w:docPartUnique/>
      </w:docPartObj>
    </w:sdtPr>
    <w:sdtContent>
      <w:p w14:paraId="72C436E5" w14:textId="0A6C168E" w:rsidR="0049238A" w:rsidRDefault="0049238A">
        <w:pPr>
          <w:pStyle w:val="Footer"/>
        </w:pPr>
        <w:r>
          <w:fldChar w:fldCharType="begin"/>
        </w:r>
        <w:r>
          <w:instrText>PAGE   \* MERGEFORMAT</w:instrText>
        </w:r>
        <w:r>
          <w:fldChar w:fldCharType="separate"/>
        </w:r>
        <w:r>
          <w:t>2</w:t>
        </w:r>
        <w:r>
          <w:fldChar w:fldCharType="end"/>
        </w:r>
      </w:p>
    </w:sdtContent>
  </w:sdt>
  <w:p w14:paraId="2B02703D" w14:textId="77777777" w:rsidR="0049238A" w:rsidRDefault="00492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E98BB" w14:textId="77777777" w:rsidR="007D7F3E" w:rsidRDefault="007D7F3E" w:rsidP="0049238A">
      <w:pPr>
        <w:spacing w:after="0" w:line="240" w:lineRule="auto"/>
      </w:pPr>
      <w:r>
        <w:separator/>
      </w:r>
    </w:p>
  </w:footnote>
  <w:footnote w:type="continuationSeparator" w:id="0">
    <w:p w14:paraId="01DC2862" w14:textId="77777777" w:rsidR="007D7F3E" w:rsidRDefault="007D7F3E" w:rsidP="00492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B26"/>
    <w:multiLevelType w:val="multilevel"/>
    <w:tmpl w:val="2058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C7919"/>
    <w:multiLevelType w:val="hybridMultilevel"/>
    <w:tmpl w:val="18E8B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97391"/>
    <w:multiLevelType w:val="multilevel"/>
    <w:tmpl w:val="A2B0E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55C68"/>
    <w:multiLevelType w:val="hybridMultilevel"/>
    <w:tmpl w:val="2F94D004"/>
    <w:lvl w:ilvl="0" w:tplc="989616EE">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112A9E"/>
    <w:multiLevelType w:val="hybridMultilevel"/>
    <w:tmpl w:val="C42C7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65F3C1F"/>
    <w:multiLevelType w:val="multilevel"/>
    <w:tmpl w:val="6AA6C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8C2463"/>
    <w:multiLevelType w:val="multilevel"/>
    <w:tmpl w:val="5DAE6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0C2920"/>
    <w:multiLevelType w:val="multilevel"/>
    <w:tmpl w:val="D7E4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E31EBB"/>
    <w:multiLevelType w:val="multilevel"/>
    <w:tmpl w:val="3FA6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4570DE"/>
    <w:multiLevelType w:val="multilevel"/>
    <w:tmpl w:val="69D0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E03EFD"/>
    <w:multiLevelType w:val="multilevel"/>
    <w:tmpl w:val="6D16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A52254"/>
    <w:multiLevelType w:val="multilevel"/>
    <w:tmpl w:val="64D2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34785"/>
    <w:multiLevelType w:val="multilevel"/>
    <w:tmpl w:val="0D9E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53D1AF8"/>
    <w:multiLevelType w:val="multilevel"/>
    <w:tmpl w:val="C760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36937">
    <w:abstractNumId w:val="0"/>
  </w:num>
  <w:num w:numId="2" w16cid:durableId="187449947">
    <w:abstractNumId w:val="25"/>
  </w:num>
  <w:num w:numId="3" w16cid:durableId="1391033770">
    <w:abstractNumId w:val="18"/>
  </w:num>
  <w:num w:numId="4" w16cid:durableId="860048351">
    <w:abstractNumId w:val="17"/>
  </w:num>
  <w:num w:numId="5" w16cid:durableId="1454442108">
    <w:abstractNumId w:val="32"/>
  </w:num>
  <w:num w:numId="6" w16cid:durableId="1192500029">
    <w:abstractNumId w:val="6"/>
  </w:num>
  <w:num w:numId="7" w16cid:durableId="1042245163">
    <w:abstractNumId w:val="38"/>
  </w:num>
  <w:num w:numId="8" w16cid:durableId="641077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248407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96095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220329">
    <w:abstractNumId w:val="8"/>
  </w:num>
  <w:num w:numId="12" w16cid:durableId="882326996">
    <w:abstractNumId w:val="13"/>
  </w:num>
  <w:num w:numId="13" w16cid:durableId="1169250041">
    <w:abstractNumId w:val="14"/>
  </w:num>
  <w:num w:numId="14" w16cid:durableId="752240854">
    <w:abstractNumId w:val="36"/>
  </w:num>
  <w:num w:numId="15" w16cid:durableId="1035229823">
    <w:abstractNumId w:val="34"/>
  </w:num>
  <w:num w:numId="16" w16cid:durableId="1208449658">
    <w:abstractNumId w:val="35"/>
  </w:num>
  <w:num w:numId="17" w16cid:durableId="198275877">
    <w:abstractNumId w:val="4"/>
  </w:num>
  <w:num w:numId="18" w16cid:durableId="1788352227">
    <w:abstractNumId w:val="11"/>
  </w:num>
  <w:num w:numId="19" w16cid:durableId="95179318">
    <w:abstractNumId w:val="12"/>
  </w:num>
  <w:num w:numId="20" w16cid:durableId="2108572414">
    <w:abstractNumId w:val="19"/>
  </w:num>
  <w:num w:numId="21" w16cid:durableId="1296716943">
    <w:abstractNumId w:val="23"/>
  </w:num>
  <w:num w:numId="22" w16cid:durableId="1377924050">
    <w:abstractNumId w:val="37"/>
  </w:num>
  <w:num w:numId="23" w16cid:durableId="2101901464">
    <w:abstractNumId w:val="10"/>
  </w:num>
  <w:num w:numId="24" w16cid:durableId="1354645289">
    <w:abstractNumId w:val="24"/>
  </w:num>
  <w:num w:numId="25" w16cid:durableId="135345641">
    <w:abstractNumId w:val="31"/>
  </w:num>
  <w:num w:numId="26" w16cid:durableId="802425635">
    <w:abstractNumId w:val="5"/>
  </w:num>
  <w:num w:numId="27" w16cid:durableId="815493448">
    <w:abstractNumId w:val="15"/>
  </w:num>
  <w:num w:numId="28" w16cid:durableId="1656299329">
    <w:abstractNumId w:val="22"/>
  </w:num>
  <w:num w:numId="29" w16cid:durableId="1758090478">
    <w:abstractNumId w:val="39"/>
  </w:num>
  <w:num w:numId="30" w16cid:durableId="1060514818">
    <w:abstractNumId w:val="30"/>
  </w:num>
  <w:num w:numId="31" w16cid:durableId="251738706">
    <w:abstractNumId w:val="28"/>
  </w:num>
  <w:num w:numId="32" w16cid:durableId="1490242655">
    <w:abstractNumId w:val="2"/>
  </w:num>
  <w:num w:numId="33" w16cid:durableId="161506978">
    <w:abstractNumId w:val="16"/>
  </w:num>
  <w:num w:numId="34" w16cid:durableId="1606961036">
    <w:abstractNumId w:val="9"/>
  </w:num>
  <w:num w:numId="35" w16cid:durableId="556405272">
    <w:abstractNumId w:val="27"/>
  </w:num>
  <w:num w:numId="36" w16cid:durableId="506599215">
    <w:abstractNumId w:val="20"/>
  </w:num>
  <w:num w:numId="37" w16cid:durableId="526875041">
    <w:abstractNumId w:val="21"/>
  </w:num>
  <w:num w:numId="38" w16cid:durableId="585846606">
    <w:abstractNumId w:val="33"/>
  </w:num>
  <w:num w:numId="39" w16cid:durableId="761217426">
    <w:abstractNumId w:val="1"/>
  </w:num>
  <w:num w:numId="40" w16cid:durableId="1357582915">
    <w:abstractNumId w:val="3"/>
  </w:num>
  <w:num w:numId="41" w16cid:durableId="15693458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211"/>
    <w:rsid w:val="000123CC"/>
    <w:rsid w:val="00067B62"/>
    <w:rsid w:val="00086413"/>
    <w:rsid w:val="000A1807"/>
    <w:rsid w:val="000C2C20"/>
    <w:rsid w:val="000C4903"/>
    <w:rsid w:val="00103878"/>
    <w:rsid w:val="00107709"/>
    <w:rsid w:val="00141F67"/>
    <w:rsid w:val="00142C29"/>
    <w:rsid w:val="001516DB"/>
    <w:rsid w:val="001628FD"/>
    <w:rsid w:val="0018157A"/>
    <w:rsid w:val="001A2524"/>
    <w:rsid w:val="00206263"/>
    <w:rsid w:val="00223B62"/>
    <w:rsid w:val="002326C6"/>
    <w:rsid w:val="0023559B"/>
    <w:rsid w:val="00237385"/>
    <w:rsid w:val="002420DC"/>
    <w:rsid w:val="00246C9C"/>
    <w:rsid w:val="00256714"/>
    <w:rsid w:val="0025791D"/>
    <w:rsid w:val="00286211"/>
    <w:rsid w:val="002A0C32"/>
    <w:rsid w:val="002B5E91"/>
    <w:rsid w:val="002C3171"/>
    <w:rsid w:val="002C385C"/>
    <w:rsid w:val="002C71B6"/>
    <w:rsid w:val="002D251D"/>
    <w:rsid w:val="0030250F"/>
    <w:rsid w:val="00304FB8"/>
    <w:rsid w:val="00305646"/>
    <w:rsid w:val="0033156B"/>
    <w:rsid w:val="003869EA"/>
    <w:rsid w:val="003A35EF"/>
    <w:rsid w:val="003B542D"/>
    <w:rsid w:val="003D480A"/>
    <w:rsid w:val="00420568"/>
    <w:rsid w:val="004306E9"/>
    <w:rsid w:val="00461567"/>
    <w:rsid w:val="004705E4"/>
    <w:rsid w:val="0049238A"/>
    <w:rsid w:val="004B30FC"/>
    <w:rsid w:val="004D34F3"/>
    <w:rsid w:val="004E7FC7"/>
    <w:rsid w:val="0050608A"/>
    <w:rsid w:val="00512C39"/>
    <w:rsid w:val="0051756F"/>
    <w:rsid w:val="00530C6C"/>
    <w:rsid w:val="0054454D"/>
    <w:rsid w:val="005B6205"/>
    <w:rsid w:val="0062369B"/>
    <w:rsid w:val="00635F59"/>
    <w:rsid w:val="00640AAF"/>
    <w:rsid w:val="006B56D1"/>
    <w:rsid w:val="006C1504"/>
    <w:rsid w:val="00724F1B"/>
    <w:rsid w:val="0075648E"/>
    <w:rsid w:val="0079143E"/>
    <w:rsid w:val="00792798"/>
    <w:rsid w:val="007A47B8"/>
    <w:rsid w:val="007D3DE7"/>
    <w:rsid w:val="007D4A06"/>
    <w:rsid w:val="007D6F7C"/>
    <w:rsid w:val="007D7F3E"/>
    <w:rsid w:val="007E08F1"/>
    <w:rsid w:val="00832F0A"/>
    <w:rsid w:val="0084438E"/>
    <w:rsid w:val="008A30EB"/>
    <w:rsid w:val="008D7D8F"/>
    <w:rsid w:val="008E7BF2"/>
    <w:rsid w:val="008F1930"/>
    <w:rsid w:val="008F3F9F"/>
    <w:rsid w:val="008F7811"/>
    <w:rsid w:val="009337A2"/>
    <w:rsid w:val="0095622E"/>
    <w:rsid w:val="00963CAB"/>
    <w:rsid w:val="009B5384"/>
    <w:rsid w:val="009D4EDD"/>
    <w:rsid w:val="00A152A1"/>
    <w:rsid w:val="00A429D9"/>
    <w:rsid w:val="00A44491"/>
    <w:rsid w:val="00AA6A86"/>
    <w:rsid w:val="00AB07E2"/>
    <w:rsid w:val="00AB7E0D"/>
    <w:rsid w:val="00B04A96"/>
    <w:rsid w:val="00B2571D"/>
    <w:rsid w:val="00B606EA"/>
    <w:rsid w:val="00B81E9F"/>
    <w:rsid w:val="00B97708"/>
    <w:rsid w:val="00BA77BC"/>
    <w:rsid w:val="00BD3A1F"/>
    <w:rsid w:val="00BD6192"/>
    <w:rsid w:val="00BE0ED8"/>
    <w:rsid w:val="00BE3C76"/>
    <w:rsid w:val="00BF5D7F"/>
    <w:rsid w:val="00C35996"/>
    <w:rsid w:val="00C42230"/>
    <w:rsid w:val="00C42B09"/>
    <w:rsid w:val="00C450D5"/>
    <w:rsid w:val="00CE02B8"/>
    <w:rsid w:val="00CE0A84"/>
    <w:rsid w:val="00D0712B"/>
    <w:rsid w:val="00D21F0B"/>
    <w:rsid w:val="00D36924"/>
    <w:rsid w:val="00D537B8"/>
    <w:rsid w:val="00D658CC"/>
    <w:rsid w:val="00D84564"/>
    <w:rsid w:val="00D85ACE"/>
    <w:rsid w:val="00D969A5"/>
    <w:rsid w:val="00DC2C32"/>
    <w:rsid w:val="00DE54D4"/>
    <w:rsid w:val="00E20EC6"/>
    <w:rsid w:val="00E3562D"/>
    <w:rsid w:val="00E76E73"/>
    <w:rsid w:val="00E87BA1"/>
    <w:rsid w:val="00EB422D"/>
    <w:rsid w:val="00EC703F"/>
    <w:rsid w:val="00F37EEA"/>
    <w:rsid w:val="00F93DD8"/>
    <w:rsid w:val="00F96AFD"/>
    <w:rsid w:val="00FE2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3C41"/>
  <w15:chartTrackingRefBased/>
  <w15:docId w15:val="{8FE02A16-E1E3-4B35-9A71-880DF094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86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2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862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2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2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2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2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2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862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2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2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2862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2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2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2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2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211"/>
    <w:rPr>
      <w:rFonts w:eastAsiaTheme="majorEastAsia" w:cstheme="majorBidi"/>
      <w:color w:val="272727" w:themeColor="text1" w:themeTint="D8"/>
    </w:rPr>
  </w:style>
  <w:style w:type="paragraph" w:styleId="Title">
    <w:name w:val="Title"/>
    <w:basedOn w:val="Normal"/>
    <w:next w:val="Normal"/>
    <w:link w:val="TitleChar"/>
    <w:uiPriority w:val="10"/>
    <w:qFormat/>
    <w:rsid w:val="00286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2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2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2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211"/>
    <w:pPr>
      <w:spacing w:before="160"/>
      <w:jc w:val="center"/>
    </w:pPr>
    <w:rPr>
      <w:i/>
      <w:iCs/>
      <w:color w:val="404040" w:themeColor="text1" w:themeTint="BF"/>
    </w:rPr>
  </w:style>
  <w:style w:type="character" w:customStyle="1" w:styleId="QuoteChar">
    <w:name w:val="Quote Char"/>
    <w:basedOn w:val="DefaultParagraphFont"/>
    <w:link w:val="Quote"/>
    <w:uiPriority w:val="29"/>
    <w:rsid w:val="00286211"/>
    <w:rPr>
      <w:i/>
      <w:iCs/>
      <w:color w:val="404040" w:themeColor="text1" w:themeTint="BF"/>
    </w:rPr>
  </w:style>
  <w:style w:type="paragraph" w:styleId="ListParagraph">
    <w:name w:val="List Paragraph"/>
    <w:basedOn w:val="Normal"/>
    <w:uiPriority w:val="34"/>
    <w:qFormat/>
    <w:rsid w:val="00286211"/>
    <w:pPr>
      <w:ind w:left="720"/>
      <w:contextualSpacing/>
    </w:pPr>
  </w:style>
  <w:style w:type="character" w:styleId="IntenseEmphasis">
    <w:name w:val="Intense Emphasis"/>
    <w:basedOn w:val="DefaultParagraphFont"/>
    <w:uiPriority w:val="21"/>
    <w:qFormat/>
    <w:rsid w:val="00286211"/>
    <w:rPr>
      <w:i/>
      <w:iCs/>
      <w:color w:val="0F4761" w:themeColor="accent1" w:themeShade="BF"/>
    </w:rPr>
  </w:style>
  <w:style w:type="paragraph" w:styleId="IntenseQuote">
    <w:name w:val="Intense Quote"/>
    <w:basedOn w:val="Normal"/>
    <w:next w:val="Normal"/>
    <w:link w:val="IntenseQuoteChar"/>
    <w:uiPriority w:val="30"/>
    <w:qFormat/>
    <w:rsid w:val="00286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211"/>
    <w:rPr>
      <w:i/>
      <w:iCs/>
      <w:color w:val="0F4761" w:themeColor="accent1" w:themeShade="BF"/>
    </w:rPr>
  </w:style>
  <w:style w:type="character" w:styleId="IntenseReference">
    <w:name w:val="Intense Reference"/>
    <w:basedOn w:val="DefaultParagraphFont"/>
    <w:uiPriority w:val="32"/>
    <w:qFormat/>
    <w:rsid w:val="00286211"/>
    <w:rPr>
      <w:b/>
      <w:bCs/>
      <w:smallCaps/>
      <w:color w:val="0F4761" w:themeColor="accent1" w:themeShade="BF"/>
      <w:spacing w:val="5"/>
    </w:rPr>
  </w:style>
  <w:style w:type="paragraph" w:styleId="BodyText2">
    <w:name w:val="Body Text 2"/>
    <w:basedOn w:val="Normal"/>
    <w:link w:val="BodyText2Char"/>
    <w:uiPriority w:val="99"/>
    <w:rsid w:val="001628FD"/>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1628FD"/>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1628FD"/>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1628F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628FD"/>
    <w:rPr>
      <w:rFonts w:ascii="Tahoma" w:eastAsia="Times New Roman" w:hAnsi="Tahoma" w:cs="Tahoma"/>
      <w:kern w:val="0"/>
      <w:sz w:val="16"/>
      <w:szCs w:val="16"/>
      <w14:ligatures w14:val="none"/>
    </w:rPr>
  </w:style>
  <w:style w:type="character" w:styleId="Hyperlink">
    <w:name w:val="Hyperlink"/>
    <w:uiPriority w:val="99"/>
    <w:rsid w:val="001628FD"/>
    <w:rPr>
      <w:color w:val="0000FF"/>
      <w:u w:val="single"/>
    </w:rPr>
  </w:style>
  <w:style w:type="table" w:styleId="TableGrid">
    <w:name w:val="Table Grid"/>
    <w:basedOn w:val="TableNormal"/>
    <w:uiPriority w:val="59"/>
    <w:rsid w:val="001628F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628FD"/>
    <w:rPr>
      <w:color w:val="800080"/>
      <w:u w:val="single"/>
    </w:rPr>
  </w:style>
  <w:style w:type="paragraph" w:styleId="Header">
    <w:name w:val="header"/>
    <w:basedOn w:val="Normal"/>
    <w:link w:val="HeaderChar"/>
    <w:uiPriority w:val="99"/>
    <w:semiHidden/>
    <w:rsid w:val="001628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1628FD"/>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1628FD"/>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1628FD"/>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1628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1628FD"/>
    <w:rPr>
      <w:color w:val="535353"/>
      <w:u w:val="single"/>
      <w:effect w:val="none"/>
    </w:rPr>
  </w:style>
  <w:style w:type="paragraph" w:customStyle="1" w:styleId="NormalWeb1">
    <w:name w:val="Normal (Web)1"/>
    <w:basedOn w:val="Normal"/>
    <w:uiPriority w:val="99"/>
    <w:rsid w:val="001628FD"/>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1628FD"/>
  </w:style>
  <w:style w:type="character" w:styleId="CommentReference">
    <w:name w:val="annotation reference"/>
    <w:uiPriority w:val="99"/>
    <w:semiHidden/>
    <w:unhideWhenUsed/>
    <w:rsid w:val="001628FD"/>
    <w:rPr>
      <w:sz w:val="16"/>
      <w:szCs w:val="16"/>
    </w:rPr>
  </w:style>
  <w:style w:type="paragraph" w:styleId="CommentText">
    <w:name w:val="annotation text"/>
    <w:basedOn w:val="Normal"/>
    <w:link w:val="CommentTextChar"/>
    <w:uiPriority w:val="99"/>
    <w:unhideWhenUsed/>
    <w:rsid w:val="001628F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1628F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628FD"/>
    <w:rPr>
      <w:b/>
      <w:bCs/>
    </w:rPr>
  </w:style>
  <w:style w:type="character" w:customStyle="1" w:styleId="CommentSubjectChar">
    <w:name w:val="Comment Subject Char"/>
    <w:basedOn w:val="CommentTextChar"/>
    <w:link w:val="CommentSubject"/>
    <w:uiPriority w:val="99"/>
    <w:semiHidden/>
    <w:rsid w:val="001628FD"/>
    <w:rPr>
      <w:rFonts w:ascii="Times New Roman" w:eastAsia="Times New Roman" w:hAnsi="Times New Roman" w:cs="Times New Roman"/>
      <w:b/>
      <w:bCs/>
      <w:kern w:val="0"/>
      <w:sz w:val="20"/>
      <w:szCs w:val="20"/>
      <w14:ligatures w14:val="none"/>
    </w:rPr>
  </w:style>
  <w:style w:type="character" w:styleId="Strong">
    <w:name w:val="Strong"/>
    <w:uiPriority w:val="22"/>
    <w:qFormat/>
    <w:rsid w:val="001628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35</Pages>
  <Words>6115</Words>
  <Characters>34862</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13</cp:revision>
  <dcterms:created xsi:type="dcterms:W3CDTF">2026-04-24T12:45:00Z</dcterms:created>
  <dcterms:modified xsi:type="dcterms:W3CDTF">2026-04-24T13:20:00Z</dcterms:modified>
</cp:coreProperties>
</file>