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2DA880" w14:textId="77777777" w:rsidR="00832F93" w:rsidRPr="003B3AB1" w:rsidRDefault="00832F93" w:rsidP="00832F93">
      <w:sdt>
        <w:sdtPr>
          <w:id w:val="-1038661356"/>
          <w:citation/>
        </w:sdtPr>
        <w:sdtContent>
          <w:r>
            <w:fldChar w:fldCharType="begin"/>
          </w:r>
          <w:r>
            <w:instrText xml:space="preserve">CITATION JSR07 \l 3082 </w:instrText>
          </w:r>
          <w:r>
            <w:fldChar w:fldCharType="separate"/>
          </w:r>
          <w:r w:rsidRPr="000A3296">
            <w:rPr>
              <w:noProof/>
            </w:rPr>
            <w:t>(Robinson &amp; Garton, 2007)</w:t>
          </w:r>
          <w:r>
            <w:fldChar w:fldCharType="end"/>
          </w:r>
        </w:sdtContent>
      </w:sdt>
      <w:r>
        <w:rPr>
          <w:noProof/>
        </w:rPr>
        <w:drawing>
          <wp:anchor distT="0" distB="0" distL="114300" distR="114300" simplePos="0" relativeHeight="251659264" behindDoc="0" locked="0" layoutInCell="1" allowOverlap="1" wp14:anchorId="2CCFF27F" wp14:editId="4096AAC8">
            <wp:simplePos x="0" y="0"/>
            <wp:positionH relativeFrom="margin">
              <wp:align>left</wp:align>
            </wp:positionH>
            <wp:positionV relativeFrom="paragraph">
              <wp:posOffset>0</wp:posOffset>
            </wp:positionV>
            <wp:extent cx="3078480" cy="1089660"/>
            <wp:effectExtent l="0" t="0" r="7620" b="0"/>
            <wp:wrapNone/>
            <wp:docPr id="4"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3B3AB1">
        <w:t xml:space="preserve">                                                                                                                                                                                                                                                                                                                                                                                                                                                                       </w:t>
      </w:r>
    </w:p>
    <w:p w14:paraId="2FA61C07" w14:textId="77777777" w:rsidR="00832F93" w:rsidRPr="003B3AB1" w:rsidRDefault="00832F93" w:rsidP="00832F93"/>
    <w:p w14:paraId="128E171B" w14:textId="77777777" w:rsidR="00832F93" w:rsidRPr="003B3AB1" w:rsidRDefault="00832F93" w:rsidP="00832F93"/>
    <w:p w14:paraId="70192320" w14:textId="77777777" w:rsidR="00832F93" w:rsidRDefault="00832F93" w:rsidP="00832F93"/>
    <w:p w14:paraId="0F6564EF" w14:textId="77777777" w:rsidR="00832F93" w:rsidRDefault="00832F93" w:rsidP="00832F93"/>
    <w:p w14:paraId="3FDDE44A" w14:textId="77777777" w:rsidR="00832F93" w:rsidRDefault="00832F93" w:rsidP="00832F93"/>
    <w:p w14:paraId="3E8BBEF4" w14:textId="77777777" w:rsidR="00832F93" w:rsidRDefault="00832F93" w:rsidP="00832F93">
      <w:pPr>
        <w:jc w:val="right"/>
      </w:pPr>
    </w:p>
    <w:p w14:paraId="122968D7" w14:textId="77777777" w:rsidR="00832F93" w:rsidRDefault="00832F93" w:rsidP="00832F93">
      <w:pPr>
        <w:jc w:val="right"/>
        <w:rPr>
          <w:rFonts w:ascii="Arial" w:hAnsi="Arial" w:cs="Arial"/>
          <w:b/>
          <w:bCs/>
          <w:sz w:val="72"/>
          <w:szCs w:val="72"/>
        </w:rPr>
      </w:pPr>
    </w:p>
    <w:p w14:paraId="59A7BD8C" w14:textId="77777777" w:rsidR="00832F93" w:rsidRPr="007A6A12" w:rsidRDefault="00832F93" w:rsidP="00832F93">
      <w:pPr>
        <w:jc w:val="right"/>
        <w:rPr>
          <w:rFonts w:ascii="Arial Black" w:hAnsi="Arial Black" w:cs="Arial"/>
          <w:b/>
          <w:bCs/>
          <w:sz w:val="72"/>
          <w:szCs w:val="72"/>
        </w:rPr>
      </w:pPr>
      <w:r>
        <w:rPr>
          <w:rFonts w:ascii="Arial Black" w:hAnsi="Arial Black" w:cs="Arial"/>
          <w:b/>
          <w:bCs/>
          <w:sz w:val="72"/>
          <w:szCs w:val="72"/>
        </w:rPr>
        <w:t>Effective team working and communication</w:t>
      </w:r>
    </w:p>
    <w:p w14:paraId="131F7B9A" w14:textId="77777777" w:rsidR="00832F93" w:rsidRDefault="00832F93" w:rsidP="00832F93">
      <w:pPr>
        <w:jc w:val="right"/>
      </w:pPr>
    </w:p>
    <w:p w14:paraId="39D59152" w14:textId="77777777" w:rsidR="00832F93" w:rsidRDefault="00832F93" w:rsidP="00832F93">
      <w:pPr>
        <w:jc w:val="right"/>
        <w:rPr>
          <w:rFonts w:cs="Times New Roman"/>
          <w:b/>
          <w:bCs/>
          <w:sz w:val="56"/>
          <w:szCs w:val="56"/>
          <w:u w:val="single"/>
        </w:rPr>
      </w:pPr>
    </w:p>
    <w:p w14:paraId="722EC26B" w14:textId="77777777" w:rsidR="00832F93" w:rsidRDefault="00832F93" w:rsidP="00832F93"/>
    <w:p w14:paraId="605F3A22" w14:textId="77777777" w:rsidR="00832F93" w:rsidRPr="00195281" w:rsidRDefault="00832F93" w:rsidP="00832F93">
      <w:pPr>
        <w:rPr>
          <w:sz w:val="32"/>
          <w:szCs w:val="32"/>
        </w:rPr>
      </w:pPr>
      <w:r w:rsidRPr="00684214">
        <w:rPr>
          <w:b/>
          <w:bCs/>
          <w:sz w:val="32"/>
          <w:szCs w:val="32"/>
        </w:rPr>
        <w:t>MODULE LECTURER´S NAME:</w:t>
      </w:r>
      <w:r w:rsidRPr="00195281">
        <w:rPr>
          <w:sz w:val="32"/>
          <w:szCs w:val="32"/>
        </w:rPr>
        <w:t xml:space="preserve">  </w:t>
      </w:r>
      <w:r>
        <w:rPr>
          <w:sz w:val="32"/>
          <w:szCs w:val="32"/>
        </w:rPr>
        <w:t>Afzal Munna</w:t>
      </w:r>
    </w:p>
    <w:p w14:paraId="404607DD" w14:textId="77777777" w:rsidR="00832F93" w:rsidRPr="00684214" w:rsidRDefault="00832F93" w:rsidP="00832F93">
      <w:pPr>
        <w:rPr>
          <w:sz w:val="32"/>
          <w:szCs w:val="32"/>
        </w:rPr>
      </w:pPr>
      <w:r w:rsidRPr="00684214">
        <w:rPr>
          <w:b/>
          <w:bCs/>
          <w:sz w:val="32"/>
          <w:szCs w:val="32"/>
        </w:rPr>
        <w:t>STUDENT NAME:</w:t>
      </w:r>
      <w:r w:rsidRPr="00684214">
        <w:rPr>
          <w:sz w:val="32"/>
          <w:szCs w:val="32"/>
        </w:rPr>
        <w:t xml:space="preserve">   </w:t>
      </w:r>
      <w:r>
        <w:rPr>
          <w:sz w:val="32"/>
          <w:szCs w:val="32"/>
        </w:rPr>
        <w:t>IRENA LONCAR</w:t>
      </w:r>
    </w:p>
    <w:p w14:paraId="59A87722" w14:textId="77777777" w:rsidR="00832F93" w:rsidRDefault="00832F93" w:rsidP="00832F93">
      <w:pPr>
        <w:rPr>
          <w:sz w:val="32"/>
          <w:szCs w:val="32"/>
        </w:rPr>
      </w:pPr>
      <w:r w:rsidRPr="00506EF0">
        <w:rPr>
          <w:b/>
          <w:bCs/>
          <w:sz w:val="32"/>
          <w:szCs w:val="32"/>
        </w:rPr>
        <w:t>STUDENT IDENTITY NUMBER:</w:t>
      </w:r>
      <w:r w:rsidRPr="002C4525">
        <w:rPr>
          <w:sz w:val="32"/>
          <w:szCs w:val="32"/>
        </w:rPr>
        <w:t xml:space="preserve"> </w:t>
      </w:r>
      <w:r>
        <w:rPr>
          <w:sz w:val="32"/>
          <w:szCs w:val="32"/>
        </w:rPr>
        <w:t>1917107</w:t>
      </w:r>
    </w:p>
    <w:p w14:paraId="2EEF48FE" w14:textId="77777777" w:rsidR="00832F93" w:rsidRPr="007A6A12" w:rsidRDefault="00832F93" w:rsidP="00832F93"/>
    <w:sdt>
      <w:sdtPr>
        <w:rPr>
          <w:rFonts w:ascii="Times New Roman" w:eastAsiaTheme="minorEastAsia" w:hAnsi="Times New Roman" w:cstheme="minorBidi"/>
          <w:color w:val="000000" w:themeColor="text1"/>
          <w:sz w:val="24"/>
          <w:szCs w:val="22"/>
          <w:lang w:val="en-GB" w:eastAsia="zh-CN"/>
        </w:rPr>
        <w:id w:val="-1959557791"/>
        <w:docPartObj>
          <w:docPartGallery w:val="Table of Contents"/>
          <w:docPartUnique/>
        </w:docPartObj>
      </w:sdtPr>
      <w:sdtEndPr>
        <w:rPr>
          <w:b/>
          <w:bCs/>
          <w:noProof/>
        </w:rPr>
      </w:sdtEndPr>
      <w:sdtContent>
        <w:p w14:paraId="2A81E919" w14:textId="77777777" w:rsidR="00B94E86" w:rsidRPr="00B94E86" w:rsidRDefault="00B94E86" w:rsidP="00B94E86">
          <w:pPr>
            <w:pStyle w:val="TOCHeading"/>
            <w:jc w:val="center"/>
            <w:rPr>
              <w:rStyle w:val="Heading1Char"/>
            </w:rPr>
          </w:pPr>
          <w:r w:rsidRPr="00B94E86">
            <w:rPr>
              <w:rStyle w:val="Heading1Char"/>
            </w:rPr>
            <w:t>Table of Contents</w:t>
          </w:r>
        </w:p>
        <w:p w14:paraId="54D82651" w14:textId="77777777" w:rsidR="00B94E86" w:rsidRDefault="00B302D4">
          <w:pPr>
            <w:pStyle w:val="TOC1"/>
            <w:tabs>
              <w:tab w:val="right" w:leader="dot" w:pos="9350"/>
            </w:tabs>
            <w:rPr>
              <w:rFonts w:asciiTheme="minorHAnsi" w:hAnsiTheme="minorHAnsi"/>
              <w:noProof/>
              <w:color w:val="auto"/>
              <w:sz w:val="22"/>
              <w:lang w:val="en-US"/>
            </w:rPr>
          </w:pPr>
          <w:r>
            <w:fldChar w:fldCharType="begin"/>
          </w:r>
          <w:r w:rsidR="00B94E86">
            <w:instrText xml:space="preserve"> TOC \o "1-3" \h \z \u </w:instrText>
          </w:r>
          <w:r>
            <w:fldChar w:fldCharType="separate"/>
          </w:r>
          <w:hyperlink w:anchor="_Toc37487235" w:history="1">
            <w:r w:rsidR="00B94E86" w:rsidRPr="002155CF">
              <w:rPr>
                <w:rStyle w:val="Hyperlink"/>
                <w:noProof/>
              </w:rPr>
              <w:t>Introduction</w:t>
            </w:r>
            <w:r w:rsidR="00B94E86">
              <w:rPr>
                <w:noProof/>
                <w:webHidden/>
              </w:rPr>
              <w:tab/>
            </w:r>
            <w:r>
              <w:rPr>
                <w:noProof/>
                <w:webHidden/>
              </w:rPr>
              <w:fldChar w:fldCharType="begin"/>
            </w:r>
            <w:r w:rsidR="00B94E86">
              <w:rPr>
                <w:noProof/>
                <w:webHidden/>
              </w:rPr>
              <w:instrText xml:space="preserve"> PAGEREF _Toc37487235 \h </w:instrText>
            </w:r>
            <w:r>
              <w:rPr>
                <w:noProof/>
                <w:webHidden/>
              </w:rPr>
            </w:r>
            <w:r>
              <w:rPr>
                <w:noProof/>
                <w:webHidden/>
              </w:rPr>
              <w:fldChar w:fldCharType="separate"/>
            </w:r>
            <w:r w:rsidR="005856D3">
              <w:rPr>
                <w:noProof/>
                <w:webHidden/>
              </w:rPr>
              <w:t>3</w:t>
            </w:r>
            <w:r>
              <w:rPr>
                <w:noProof/>
                <w:webHidden/>
              </w:rPr>
              <w:fldChar w:fldCharType="end"/>
            </w:r>
          </w:hyperlink>
        </w:p>
        <w:p w14:paraId="0342E126" w14:textId="77777777" w:rsidR="00B94E86" w:rsidRDefault="00832F93">
          <w:pPr>
            <w:pStyle w:val="TOC1"/>
            <w:tabs>
              <w:tab w:val="right" w:leader="dot" w:pos="9350"/>
            </w:tabs>
            <w:rPr>
              <w:rFonts w:asciiTheme="minorHAnsi" w:hAnsiTheme="minorHAnsi"/>
              <w:noProof/>
              <w:color w:val="auto"/>
              <w:sz w:val="22"/>
              <w:lang w:val="en-US"/>
            </w:rPr>
          </w:pPr>
          <w:hyperlink w:anchor="_Toc37487236" w:history="1">
            <w:r w:rsidR="00B94E86" w:rsidRPr="002155CF">
              <w:rPr>
                <w:rStyle w:val="Hyperlink"/>
                <w:noProof/>
              </w:rPr>
              <w:t>1. Communication</w:t>
            </w:r>
            <w:r w:rsidR="00B94E86">
              <w:rPr>
                <w:noProof/>
                <w:webHidden/>
              </w:rPr>
              <w:tab/>
            </w:r>
            <w:r w:rsidR="00B302D4">
              <w:rPr>
                <w:noProof/>
                <w:webHidden/>
              </w:rPr>
              <w:fldChar w:fldCharType="begin"/>
            </w:r>
            <w:r w:rsidR="00B94E86">
              <w:rPr>
                <w:noProof/>
                <w:webHidden/>
              </w:rPr>
              <w:instrText xml:space="preserve"> PAGEREF _Toc37487236 \h </w:instrText>
            </w:r>
            <w:r w:rsidR="00B302D4">
              <w:rPr>
                <w:noProof/>
                <w:webHidden/>
              </w:rPr>
            </w:r>
            <w:r w:rsidR="00B302D4">
              <w:rPr>
                <w:noProof/>
                <w:webHidden/>
              </w:rPr>
              <w:fldChar w:fldCharType="separate"/>
            </w:r>
            <w:r w:rsidR="005856D3">
              <w:rPr>
                <w:noProof/>
                <w:webHidden/>
              </w:rPr>
              <w:t>3</w:t>
            </w:r>
            <w:r w:rsidR="00B302D4">
              <w:rPr>
                <w:noProof/>
                <w:webHidden/>
              </w:rPr>
              <w:fldChar w:fldCharType="end"/>
            </w:r>
          </w:hyperlink>
        </w:p>
        <w:p w14:paraId="37C41B9D" w14:textId="77777777" w:rsidR="00B94E86" w:rsidRDefault="00832F93">
          <w:pPr>
            <w:pStyle w:val="TOC1"/>
            <w:tabs>
              <w:tab w:val="right" w:leader="dot" w:pos="9350"/>
            </w:tabs>
            <w:rPr>
              <w:rFonts w:asciiTheme="minorHAnsi" w:hAnsiTheme="minorHAnsi"/>
              <w:noProof/>
              <w:color w:val="auto"/>
              <w:sz w:val="22"/>
              <w:lang w:val="en-US"/>
            </w:rPr>
          </w:pPr>
          <w:hyperlink w:anchor="_Toc37487237" w:history="1">
            <w:r w:rsidR="00B94E86" w:rsidRPr="002155CF">
              <w:rPr>
                <w:rStyle w:val="Hyperlink"/>
                <w:noProof/>
              </w:rPr>
              <w:t>2. Importance of Communication</w:t>
            </w:r>
            <w:r w:rsidR="00B94E86">
              <w:rPr>
                <w:noProof/>
                <w:webHidden/>
              </w:rPr>
              <w:tab/>
            </w:r>
            <w:r w:rsidR="00B302D4">
              <w:rPr>
                <w:noProof/>
                <w:webHidden/>
              </w:rPr>
              <w:fldChar w:fldCharType="begin"/>
            </w:r>
            <w:r w:rsidR="00B94E86">
              <w:rPr>
                <w:noProof/>
                <w:webHidden/>
              </w:rPr>
              <w:instrText xml:space="preserve"> PAGEREF _Toc37487237 \h </w:instrText>
            </w:r>
            <w:r w:rsidR="00B302D4">
              <w:rPr>
                <w:noProof/>
                <w:webHidden/>
              </w:rPr>
            </w:r>
            <w:r w:rsidR="00B302D4">
              <w:rPr>
                <w:noProof/>
                <w:webHidden/>
              </w:rPr>
              <w:fldChar w:fldCharType="separate"/>
            </w:r>
            <w:r w:rsidR="005856D3">
              <w:rPr>
                <w:noProof/>
                <w:webHidden/>
              </w:rPr>
              <w:t>3</w:t>
            </w:r>
            <w:r w:rsidR="00B302D4">
              <w:rPr>
                <w:noProof/>
                <w:webHidden/>
              </w:rPr>
              <w:fldChar w:fldCharType="end"/>
            </w:r>
          </w:hyperlink>
        </w:p>
        <w:p w14:paraId="79642156" w14:textId="77777777" w:rsidR="00B94E86" w:rsidRDefault="00832F93">
          <w:pPr>
            <w:pStyle w:val="TOC1"/>
            <w:tabs>
              <w:tab w:val="right" w:leader="dot" w:pos="9350"/>
            </w:tabs>
            <w:rPr>
              <w:rFonts w:asciiTheme="minorHAnsi" w:hAnsiTheme="minorHAnsi"/>
              <w:noProof/>
              <w:color w:val="auto"/>
              <w:sz w:val="22"/>
              <w:lang w:val="en-US"/>
            </w:rPr>
          </w:pPr>
          <w:hyperlink w:anchor="_Toc37487238" w:history="1">
            <w:r w:rsidR="00B94E86" w:rsidRPr="002155CF">
              <w:rPr>
                <w:rStyle w:val="Hyperlink"/>
                <w:noProof/>
              </w:rPr>
              <w:t>3. Importance of Effective Communication</w:t>
            </w:r>
            <w:r w:rsidR="00B94E86">
              <w:rPr>
                <w:noProof/>
                <w:webHidden/>
              </w:rPr>
              <w:tab/>
            </w:r>
            <w:r w:rsidR="00B302D4">
              <w:rPr>
                <w:noProof/>
                <w:webHidden/>
              </w:rPr>
              <w:fldChar w:fldCharType="begin"/>
            </w:r>
            <w:r w:rsidR="00B94E86">
              <w:rPr>
                <w:noProof/>
                <w:webHidden/>
              </w:rPr>
              <w:instrText xml:space="preserve"> PAGEREF _Toc37487238 \h </w:instrText>
            </w:r>
            <w:r w:rsidR="00B302D4">
              <w:rPr>
                <w:noProof/>
                <w:webHidden/>
              </w:rPr>
            </w:r>
            <w:r w:rsidR="00B302D4">
              <w:rPr>
                <w:noProof/>
                <w:webHidden/>
              </w:rPr>
              <w:fldChar w:fldCharType="separate"/>
            </w:r>
            <w:r w:rsidR="005856D3">
              <w:rPr>
                <w:noProof/>
                <w:webHidden/>
              </w:rPr>
              <w:t>4</w:t>
            </w:r>
            <w:r w:rsidR="00B302D4">
              <w:rPr>
                <w:noProof/>
                <w:webHidden/>
              </w:rPr>
              <w:fldChar w:fldCharType="end"/>
            </w:r>
          </w:hyperlink>
        </w:p>
        <w:p w14:paraId="115FE624" w14:textId="77777777" w:rsidR="00B94E86" w:rsidRDefault="00832F93">
          <w:pPr>
            <w:pStyle w:val="TOC1"/>
            <w:tabs>
              <w:tab w:val="right" w:leader="dot" w:pos="9350"/>
            </w:tabs>
            <w:rPr>
              <w:rFonts w:asciiTheme="minorHAnsi" w:hAnsiTheme="minorHAnsi"/>
              <w:noProof/>
              <w:color w:val="auto"/>
              <w:sz w:val="22"/>
              <w:lang w:val="en-US"/>
            </w:rPr>
          </w:pPr>
          <w:hyperlink w:anchor="_Toc37487239" w:history="1">
            <w:r w:rsidR="00B94E86" w:rsidRPr="002155CF">
              <w:rPr>
                <w:rStyle w:val="Hyperlink"/>
                <w:noProof/>
              </w:rPr>
              <w:t>4. Methods of Communication</w:t>
            </w:r>
            <w:r w:rsidR="00B94E86">
              <w:rPr>
                <w:noProof/>
                <w:webHidden/>
              </w:rPr>
              <w:tab/>
            </w:r>
            <w:r w:rsidR="00B302D4">
              <w:rPr>
                <w:noProof/>
                <w:webHidden/>
              </w:rPr>
              <w:fldChar w:fldCharType="begin"/>
            </w:r>
            <w:r w:rsidR="00B94E86">
              <w:rPr>
                <w:noProof/>
                <w:webHidden/>
              </w:rPr>
              <w:instrText xml:space="preserve"> PAGEREF _Toc37487239 \h </w:instrText>
            </w:r>
            <w:r w:rsidR="00B302D4">
              <w:rPr>
                <w:noProof/>
                <w:webHidden/>
              </w:rPr>
            </w:r>
            <w:r w:rsidR="00B302D4">
              <w:rPr>
                <w:noProof/>
                <w:webHidden/>
              </w:rPr>
              <w:fldChar w:fldCharType="separate"/>
            </w:r>
            <w:r w:rsidR="005856D3">
              <w:rPr>
                <w:noProof/>
                <w:webHidden/>
              </w:rPr>
              <w:t>4</w:t>
            </w:r>
            <w:r w:rsidR="00B302D4">
              <w:rPr>
                <w:noProof/>
                <w:webHidden/>
              </w:rPr>
              <w:fldChar w:fldCharType="end"/>
            </w:r>
          </w:hyperlink>
        </w:p>
        <w:p w14:paraId="270CBD55" w14:textId="77777777" w:rsidR="00B94E86" w:rsidRDefault="00832F93">
          <w:pPr>
            <w:pStyle w:val="TOC2"/>
            <w:tabs>
              <w:tab w:val="right" w:leader="dot" w:pos="9350"/>
            </w:tabs>
            <w:rPr>
              <w:rFonts w:asciiTheme="minorHAnsi" w:hAnsiTheme="minorHAnsi"/>
              <w:noProof/>
              <w:color w:val="auto"/>
              <w:sz w:val="22"/>
              <w:lang w:val="en-US"/>
            </w:rPr>
          </w:pPr>
          <w:hyperlink w:anchor="_Toc37487240" w:history="1">
            <w:r w:rsidR="00B94E86" w:rsidRPr="002155CF">
              <w:rPr>
                <w:rStyle w:val="Hyperlink"/>
                <w:noProof/>
              </w:rPr>
              <w:t>4.1 Verbal</w:t>
            </w:r>
            <w:r w:rsidR="00B94E86">
              <w:rPr>
                <w:noProof/>
                <w:webHidden/>
              </w:rPr>
              <w:tab/>
            </w:r>
            <w:r w:rsidR="00B302D4">
              <w:rPr>
                <w:noProof/>
                <w:webHidden/>
              </w:rPr>
              <w:fldChar w:fldCharType="begin"/>
            </w:r>
            <w:r w:rsidR="00B94E86">
              <w:rPr>
                <w:noProof/>
                <w:webHidden/>
              </w:rPr>
              <w:instrText xml:space="preserve"> PAGEREF _Toc37487240 \h </w:instrText>
            </w:r>
            <w:r w:rsidR="00B302D4">
              <w:rPr>
                <w:noProof/>
                <w:webHidden/>
              </w:rPr>
            </w:r>
            <w:r w:rsidR="00B302D4">
              <w:rPr>
                <w:noProof/>
                <w:webHidden/>
              </w:rPr>
              <w:fldChar w:fldCharType="separate"/>
            </w:r>
            <w:r w:rsidR="005856D3">
              <w:rPr>
                <w:noProof/>
                <w:webHidden/>
              </w:rPr>
              <w:t>4</w:t>
            </w:r>
            <w:r w:rsidR="00B302D4">
              <w:rPr>
                <w:noProof/>
                <w:webHidden/>
              </w:rPr>
              <w:fldChar w:fldCharType="end"/>
            </w:r>
          </w:hyperlink>
        </w:p>
        <w:p w14:paraId="2EC83FF2" w14:textId="77777777" w:rsidR="00B94E86" w:rsidRDefault="00832F93">
          <w:pPr>
            <w:pStyle w:val="TOC2"/>
            <w:tabs>
              <w:tab w:val="right" w:leader="dot" w:pos="9350"/>
            </w:tabs>
            <w:rPr>
              <w:rFonts w:asciiTheme="minorHAnsi" w:hAnsiTheme="minorHAnsi"/>
              <w:noProof/>
              <w:color w:val="auto"/>
              <w:sz w:val="22"/>
              <w:lang w:val="en-US"/>
            </w:rPr>
          </w:pPr>
          <w:hyperlink w:anchor="_Toc37487241" w:history="1">
            <w:r w:rsidR="00B94E86" w:rsidRPr="002155CF">
              <w:rPr>
                <w:rStyle w:val="Hyperlink"/>
                <w:noProof/>
              </w:rPr>
              <w:t>4.2 Non-Verbal</w:t>
            </w:r>
            <w:r w:rsidR="00B94E86">
              <w:rPr>
                <w:noProof/>
                <w:webHidden/>
              </w:rPr>
              <w:tab/>
            </w:r>
            <w:r w:rsidR="00B302D4">
              <w:rPr>
                <w:noProof/>
                <w:webHidden/>
              </w:rPr>
              <w:fldChar w:fldCharType="begin"/>
            </w:r>
            <w:r w:rsidR="00B94E86">
              <w:rPr>
                <w:noProof/>
                <w:webHidden/>
              </w:rPr>
              <w:instrText xml:space="preserve"> PAGEREF _Toc37487241 \h </w:instrText>
            </w:r>
            <w:r w:rsidR="00B302D4">
              <w:rPr>
                <w:noProof/>
                <w:webHidden/>
              </w:rPr>
            </w:r>
            <w:r w:rsidR="00B302D4">
              <w:rPr>
                <w:noProof/>
                <w:webHidden/>
              </w:rPr>
              <w:fldChar w:fldCharType="separate"/>
            </w:r>
            <w:r w:rsidR="005856D3">
              <w:rPr>
                <w:noProof/>
                <w:webHidden/>
              </w:rPr>
              <w:t>5</w:t>
            </w:r>
            <w:r w:rsidR="00B302D4">
              <w:rPr>
                <w:noProof/>
                <w:webHidden/>
              </w:rPr>
              <w:fldChar w:fldCharType="end"/>
            </w:r>
          </w:hyperlink>
        </w:p>
        <w:p w14:paraId="5349E720" w14:textId="77777777" w:rsidR="00B94E86" w:rsidRDefault="00832F93">
          <w:pPr>
            <w:pStyle w:val="TOC1"/>
            <w:tabs>
              <w:tab w:val="right" w:leader="dot" w:pos="9350"/>
            </w:tabs>
            <w:rPr>
              <w:rFonts w:asciiTheme="minorHAnsi" w:hAnsiTheme="minorHAnsi"/>
              <w:noProof/>
              <w:color w:val="auto"/>
              <w:sz w:val="22"/>
              <w:lang w:val="en-US"/>
            </w:rPr>
          </w:pPr>
          <w:hyperlink w:anchor="_Toc37487242" w:history="1">
            <w:r w:rsidR="00B94E86" w:rsidRPr="002155CF">
              <w:rPr>
                <w:rStyle w:val="Hyperlink"/>
                <w:noProof/>
              </w:rPr>
              <w:t>5. Theories of Communication</w:t>
            </w:r>
            <w:r w:rsidR="00B94E86">
              <w:rPr>
                <w:noProof/>
                <w:webHidden/>
              </w:rPr>
              <w:tab/>
            </w:r>
            <w:r w:rsidR="00B302D4">
              <w:rPr>
                <w:noProof/>
                <w:webHidden/>
              </w:rPr>
              <w:fldChar w:fldCharType="begin"/>
            </w:r>
            <w:r w:rsidR="00B94E86">
              <w:rPr>
                <w:noProof/>
                <w:webHidden/>
              </w:rPr>
              <w:instrText xml:space="preserve"> PAGEREF _Toc37487242 \h </w:instrText>
            </w:r>
            <w:r w:rsidR="00B302D4">
              <w:rPr>
                <w:noProof/>
                <w:webHidden/>
              </w:rPr>
            </w:r>
            <w:r w:rsidR="00B302D4">
              <w:rPr>
                <w:noProof/>
                <w:webHidden/>
              </w:rPr>
              <w:fldChar w:fldCharType="separate"/>
            </w:r>
            <w:r w:rsidR="005856D3">
              <w:rPr>
                <w:noProof/>
                <w:webHidden/>
              </w:rPr>
              <w:t>6</w:t>
            </w:r>
            <w:r w:rsidR="00B302D4">
              <w:rPr>
                <w:noProof/>
                <w:webHidden/>
              </w:rPr>
              <w:fldChar w:fldCharType="end"/>
            </w:r>
          </w:hyperlink>
        </w:p>
        <w:p w14:paraId="5534AA03" w14:textId="77777777" w:rsidR="00B94E86" w:rsidRDefault="00832F93">
          <w:pPr>
            <w:pStyle w:val="TOC2"/>
            <w:tabs>
              <w:tab w:val="right" w:leader="dot" w:pos="9350"/>
            </w:tabs>
            <w:rPr>
              <w:rFonts w:asciiTheme="minorHAnsi" w:hAnsiTheme="minorHAnsi"/>
              <w:noProof/>
              <w:color w:val="auto"/>
              <w:sz w:val="22"/>
              <w:lang w:val="en-US"/>
            </w:rPr>
          </w:pPr>
          <w:hyperlink w:anchor="_Toc37487243" w:history="1">
            <w:r w:rsidR="00B94E86" w:rsidRPr="002155CF">
              <w:rPr>
                <w:rStyle w:val="Hyperlink"/>
                <w:noProof/>
              </w:rPr>
              <w:t>5.1 Shannon and Weaver Model of Communication</w:t>
            </w:r>
            <w:r w:rsidR="00B94E86">
              <w:rPr>
                <w:noProof/>
                <w:webHidden/>
              </w:rPr>
              <w:tab/>
            </w:r>
            <w:r w:rsidR="00B302D4">
              <w:rPr>
                <w:noProof/>
                <w:webHidden/>
              </w:rPr>
              <w:fldChar w:fldCharType="begin"/>
            </w:r>
            <w:r w:rsidR="00B94E86">
              <w:rPr>
                <w:noProof/>
                <w:webHidden/>
              </w:rPr>
              <w:instrText xml:space="preserve"> PAGEREF _Toc37487243 \h </w:instrText>
            </w:r>
            <w:r w:rsidR="00B302D4">
              <w:rPr>
                <w:noProof/>
                <w:webHidden/>
              </w:rPr>
            </w:r>
            <w:r w:rsidR="00B302D4">
              <w:rPr>
                <w:noProof/>
                <w:webHidden/>
              </w:rPr>
              <w:fldChar w:fldCharType="separate"/>
            </w:r>
            <w:r w:rsidR="005856D3">
              <w:rPr>
                <w:noProof/>
                <w:webHidden/>
              </w:rPr>
              <w:t>6</w:t>
            </w:r>
            <w:r w:rsidR="00B302D4">
              <w:rPr>
                <w:noProof/>
                <w:webHidden/>
              </w:rPr>
              <w:fldChar w:fldCharType="end"/>
            </w:r>
          </w:hyperlink>
        </w:p>
        <w:p w14:paraId="606B2ACD" w14:textId="77777777" w:rsidR="00B94E86" w:rsidRDefault="00832F93">
          <w:pPr>
            <w:pStyle w:val="TOC2"/>
            <w:tabs>
              <w:tab w:val="right" w:leader="dot" w:pos="9350"/>
            </w:tabs>
            <w:rPr>
              <w:rFonts w:asciiTheme="minorHAnsi" w:hAnsiTheme="minorHAnsi"/>
              <w:noProof/>
              <w:color w:val="auto"/>
              <w:sz w:val="22"/>
              <w:lang w:val="en-US"/>
            </w:rPr>
          </w:pPr>
          <w:hyperlink w:anchor="_Toc37487244" w:history="1">
            <w:r w:rsidR="00B94E86" w:rsidRPr="002155CF">
              <w:rPr>
                <w:rStyle w:val="Hyperlink"/>
                <w:noProof/>
              </w:rPr>
              <w:t>5.2 Schramm Model of Communication</w:t>
            </w:r>
            <w:r w:rsidR="00B94E86">
              <w:rPr>
                <w:noProof/>
                <w:webHidden/>
              </w:rPr>
              <w:tab/>
            </w:r>
            <w:r w:rsidR="00B302D4">
              <w:rPr>
                <w:noProof/>
                <w:webHidden/>
              </w:rPr>
              <w:fldChar w:fldCharType="begin"/>
            </w:r>
            <w:r w:rsidR="00B94E86">
              <w:rPr>
                <w:noProof/>
                <w:webHidden/>
              </w:rPr>
              <w:instrText xml:space="preserve"> PAGEREF _Toc37487244 \h </w:instrText>
            </w:r>
            <w:r w:rsidR="00B302D4">
              <w:rPr>
                <w:noProof/>
                <w:webHidden/>
              </w:rPr>
            </w:r>
            <w:r w:rsidR="00B302D4">
              <w:rPr>
                <w:noProof/>
                <w:webHidden/>
              </w:rPr>
              <w:fldChar w:fldCharType="separate"/>
            </w:r>
            <w:r w:rsidR="005856D3">
              <w:rPr>
                <w:noProof/>
                <w:webHidden/>
              </w:rPr>
              <w:t>7</w:t>
            </w:r>
            <w:r w:rsidR="00B302D4">
              <w:rPr>
                <w:noProof/>
                <w:webHidden/>
              </w:rPr>
              <w:fldChar w:fldCharType="end"/>
            </w:r>
          </w:hyperlink>
        </w:p>
        <w:p w14:paraId="0A55E207" w14:textId="77777777" w:rsidR="00B94E86" w:rsidRDefault="00832F93">
          <w:pPr>
            <w:pStyle w:val="TOC2"/>
            <w:tabs>
              <w:tab w:val="right" w:leader="dot" w:pos="9350"/>
            </w:tabs>
            <w:rPr>
              <w:rFonts w:asciiTheme="minorHAnsi" w:hAnsiTheme="minorHAnsi"/>
              <w:noProof/>
              <w:color w:val="auto"/>
              <w:sz w:val="22"/>
              <w:lang w:val="en-US"/>
            </w:rPr>
          </w:pPr>
          <w:hyperlink w:anchor="_Toc37487245" w:history="1">
            <w:r w:rsidR="00B94E86" w:rsidRPr="002155CF">
              <w:rPr>
                <w:rStyle w:val="Hyperlink"/>
                <w:noProof/>
              </w:rPr>
              <w:t>5.3 Berlo’s Model of Communication</w:t>
            </w:r>
            <w:r w:rsidR="00B94E86">
              <w:rPr>
                <w:noProof/>
                <w:webHidden/>
              </w:rPr>
              <w:tab/>
            </w:r>
            <w:r w:rsidR="00B302D4">
              <w:rPr>
                <w:noProof/>
                <w:webHidden/>
              </w:rPr>
              <w:fldChar w:fldCharType="begin"/>
            </w:r>
            <w:r w:rsidR="00B94E86">
              <w:rPr>
                <w:noProof/>
                <w:webHidden/>
              </w:rPr>
              <w:instrText xml:space="preserve"> PAGEREF _Toc37487245 \h </w:instrText>
            </w:r>
            <w:r w:rsidR="00B302D4">
              <w:rPr>
                <w:noProof/>
                <w:webHidden/>
              </w:rPr>
            </w:r>
            <w:r w:rsidR="00B302D4">
              <w:rPr>
                <w:noProof/>
                <w:webHidden/>
              </w:rPr>
              <w:fldChar w:fldCharType="separate"/>
            </w:r>
            <w:r w:rsidR="005856D3">
              <w:rPr>
                <w:noProof/>
                <w:webHidden/>
              </w:rPr>
              <w:t>7</w:t>
            </w:r>
            <w:r w:rsidR="00B302D4">
              <w:rPr>
                <w:noProof/>
                <w:webHidden/>
              </w:rPr>
              <w:fldChar w:fldCharType="end"/>
            </w:r>
          </w:hyperlink>
        </w:p>
        <w:p w14:paraId="1BCCDB12" w14:textId="77777777" w:rsidR="00B94E86" w:rsidRDefault="00832F93">
          <w:pPr>
            <w:pStyle w:val="TOC2"/>
            <w:tabs>
              <w:tab w:val="right" w:leader="dot" w:pos="9350"/>
            </w:tabs>
            <w:rPr>
              <w:rFonts w:asciiTheme="minorHAnsi" w:hAnsiTheme="minorHAnsi"/>
              <w:noProof/>
              <w:color w:val="auto"/>
              <w:sz w:val="22"/>
              <w:lang w:val="en-US"/>
            </w:rPr>
          </w:pPr>
          <w:hyperlink w:anchor="_Toc37487246" w:history="1">
            <w:r w:rsidR="00B94E86" w:rsidRPr="002155CF">
              <w:rPr>
                <w:rStyle w:val="Hyperlink"/>
                <w:noProof/>
              </w:rPr>
              <w:t>5.4 Own Justification About the Models Discussed</w:t>
            </w:r>
            <w:r w:rsidR="00B94E86">
              <w:rPr>
                <w:noProof/>
                <w:webHidden/>
              </w:rPr>
              <w:tab/>
            </w:r>
            <w:r w:rsidR="00B302D4">
              <w:rPr>
                <w:noProof/>
                <w:webHidden/>
              </w:rPr>
              <w:fldChar w:fldCharType="begin"/>
            </w:r>
            <w:r w:rsidR="00B94E86">
              <w:rPr>
                <w:noProof/>
                <w:webHidden/>
              </w:rPr>
              <w:instrText xml:space="preserve"> PAGEREF _Toc37487246 \h </w:instrText>
            </w:r>
            <w:r w:rsidR="00B302D4">
              <w:rPr>
                <w:noProof/>
                <w:webHidden/>
              </w:rPr>
            </w:r>
            <w:r w:rsidR="00B302D4">
              <w:rPr>
                <w:noProof/>
                <w:webHidden/>
              </w:rPr>
              <w:fldChar w:fldCharType="separate"/>
            </w:r>
            <w:r w:rsidR="005856D3">
              <w:rPr>
                <w:noProof/>
                <w:webHidden/>
              </w:rPr>
              <w:t>9</w:t>
            </w:r>
            <w:r w:rsidR="00B302D4">
              <w:rPr>
                <w:noProof/>
                <w:webHidden/>
              </w:rPr>
              <w:fldChar w:fldCharType="end"/>
            </w:r>
          </w:hyperlink>
        </w:p>
        <w:p w14:paraId="1CFD01AE" w14:textId="77777777" w:rsidR="00B94E86" w:rsidRDefault="00832F93">
          <w:pPr>
            <w:pStyle w:val="TOC1"/>
            <w:tabs>
              <w:tab w:val="right" w:leader="dot" w:pos="9350"/>
            </w:tabs>
            <w:rPr>
              <w:rFonts w:asciiTheme="minorHAnsi" w:hAnsiTheme="minorHAnsi"/>
              <w:noProof/>
              <w:color w:val="auto"/>
              <w:sz w:val="22"/>
              <w:lang w:val="en-US"/>
            </w:rPr>
          </w:pPr>
          <w:hyperlink w:anchor="_Toc37487247" w:history="1">
            <w:r w:rsidR="00B94E86" w:rsidRPr="002155CF">
              <w:rPr>
                <w:rStyle w:val="Hyperlink"/>
                <w:noProof/>
              </w:rPr>
              <w:t>6. Communication at Own Workplace</w:t>
            </w:r>
            <w:r w:rsidR="00B94E86">
              <w:rPr>
                <w:noProof/>
                <w:webHidden/>
              </w:rPr>
              <w:tab/>
            </w:r>
            <w:r w:rsidR="00B302D4">
              <w:rPr>
                <w:noProof/>
                <w:webHidden/>
              </w:rPr>
              <w:fldChar w:fldCharType="begin"/>
            </w:r>
            <w:r w:rsidR="00B94E86">
              <w:rPr>
                <w:noProof/>
                <w:webHidden/>
              </w:rPr>
              <w:instrText xml:space="preserve"> PAGEREF _Toc37487247 \h </w:instrText>
            </w:r>
            <w:r w:rsidR="00B302D4">
              <w:rPr>
                <w:noProof/>
                <w:webHidden/>
              </w:rPr>
            </w:r>
            <w:r w:rsidR="00B302D4">
              <w:rPr>
                <w:noProof/>
                <w:webHidden/>
              </w:rPr>
              <w:fldChar w:fldCharType="separate"/>
            </w:r>
            <w:r w:rsidR="005856D3">
              <w:rPr>
                <w:noProof/>
                <w:webHidden/>
              </w:rPr>
              <w:t>9</w:t>
            </w:r>
            <w:r w:rsidR="00B302D4">
              <w:rPr>
                <w:noProof/>
                <w:webHidden/>
              </w:rPr>
              <w:fldChar w:fldCharType="end"/>
            </w:r>
          </w:hyperlink>
        </w:p>
        <w:p w14:paraId="31363645" w14:textId="77777777" w:rsidR="00B94E86" w:rsidRDefault="00832F93">
          <w:pPr>
            <w:pStyle w:val="TOC1"/>
            <w:tabs>
              <w:tab w:val="right" w:leader="dot" w:pos="9350"/>
            </w:tabs>
            <w:rPr>
              <w:rFonts w:asciiTheme="minorHAnsi" w:hAnsiTheme="minorHAnsi"/>
              <w:noProof/>
              <w:color w:val="auto"/>
              <w:sz w:val="22"/>
              <w:lang w:val="en-US"/>
            </w:rPr>
          </w:pPr>
          <w:hyperlink w:anchor="_Toc37487248" w:history="1">
            <w:r w:rsidR="00B94E86" w:rsidRPr="002155CF">
              <w:rPr>
                <w:rStyle w:val="Hyperlink"/>
                <w:noProof/>
              </w:rPr>
              <w:t>Conclusion</w:t>
            </w:r>
            <w:r w:rsidR="00B94E86">
              <w:rPr>
                <w:noProof/>
                <w:webHidden/>
              </w:rPr>
              <w:tab/>
            </w:r>
            <w:r w:rsidR="00B302D4">
              <w:rPr>
                <w:noProof/>
                <w:webHidden/>
              </w:rPr>
              <w:fldChar w:fldCharType="begin"/>
            </w:r>
            <w:r w:rsidR="00B94E86">
              <w:rPr>
                <w:noProof/>
                <w:webHidden/>
              </w:rPr>
              <w:instrText xml:space="preserve"> PAGEREF _Toc37487248 \h </w:instrText>
            </w:r>
            <w:r w:rsidR="00B302D4">
              <w:rPr>
                <w:noProof/>
                <w:webHidden/>
              </w:rPr>
            </w:r>
            <w:r w:rsidR="00B302D4">
              <w:rPr>
                <w:noProof/>
                <w:webHidden/>
              </w:rPr>
              <w:fldChar w:fldCharType="separate"/>
            </w:r>
            <w:r w:rsidR="005856D3">
              <w:rPr>
                <w:noProof/>
                <w:webHidden/>
              </w:rPr>
              <w:t>9</w:t>
            </w:r>
            <w:r w:rsidR="00B302D4">
              <w:rPr>
                <w:noProof/>
                <w:webHidden/>
              </w:rPr>
              <w:fldChar w:fldCharType="end"/>
            </w:r>
          </w:hyperlink>
        </w:p>
        <w:p w14:paraId="07CCC88A" w14:textId="77777777" w:rsidR="00B94E86" w:rsidRDefault="00832F93">
          <w:pPr>
            <w:pStyle w:val="TOC1"/>
            <w:tabs>
              <w:tab w:val="right" w:leader="dot" w:pos="9350"/>
            </w:tabs>
            <w:rPr>
              <w:rFonts w:asciiTheme="minorHAnsi" w:hAnsiTheme="minorHAnsi"/>
              <w:noProof/>
              <w:color w:val="auto"/>
              <w:sz w:val="22"/>
              <w:lang w:val="en-US"/>
            </w:rPr>
          </w:pPr>
          <w:hyperlink w:anchor="_Toc37487249" w:history="1">
            <w:r w:rsidR="00B94E86" w:rsidRPr="002155CF">
              <w:rPr>
                <w:rStyle w:val="Hyperlink"/>
                <w:noProof/>
              </w:rPr>
              <w:t>Reference List</w:t>
            </w:r>
            <w:r w:rsidR="00B94E86">
              <w:rPr>
                <w:noProof/>
                <w:webHidden/>
              </w:rPr>
              <w:tab/>
            </w:r>
            <w:r w:rsidR="00B302D4">
              <w:rPr>
                <w:noProof/>
                <w:webHidden/>
              </w:rPr>
              <w:fldChar w:fldCharType="begin"/>
            </w:r>
            <w:r w:rsidR="00B94E86">
              <w:rPr>
                <w:noProof/>
                <w:webHidden/>
              </w:rPr>
              <w:instrText xml:space="preserve"> PAGEREF _Toc37487249 \h </w:instrText>
            </w:r>
            <w:r w:rsidR="00B302D4">
              <w:rPr>
                <w:noProof/>
                <w:webHidden/>
              </w:rPr>
            </w:r>
            <w:r w:rsidR="00B302D4">
              <w:rPr>
                <w:noProof/>
                <w:webHidden/>
              </w:rPr>
              <w:fldChar w:fldCharType="separate"/>
            </w:r>
            <w:r w:rsidR="005856D3">
              <w:rPr>
                <w:noProof/>
                <w:webHidden/>
              </w:rPr>
              <w:t>11</w:t>
            </w:r>
            <w:r w:rsidR="00B302D4">
              <w:rPr>
                <w:noProof/>
                <w:webHidden/>
              </w:rPr>
              <w:fldChar w:fldCharType="end"/>
            </w:r>
          </w:hyperlink>
        </w:p>
        <w:p w14:paraId="563616F2" w14:textId="77777777" w:rsidR="00B94E86" w:rsidRDefault="00B302D4">
          <w:r>
            <w:rPr>
              <w:b/>
              <w:bCs/>
              <w:noProof/>
            </w:rPr>
            <w:fldChar w:fldCharType="end"/>
          </w:r>
        </w:p>
      </w:sdtContent>
    </w:sdt>
    <w:p w14:paraId="741B2052" w14:textId="77777777" w:rsidR="00A0681C" w:rsidRDefault="00A0681C" w:rsidP="00A0681C"/>
    <w:p w14:paraId="4FB3E4E5" w14:textId="77777777" w:rsidR="00A0681C" w:rsidRDefault="00A0681C">
      <w:pPr>
        <w:spacing w:line="259" w:lineRule="auto"/>
        <w:jc w:val="left"/>
      </w:pPr>
      <w:r>
        <w:br w:type="page"/>
      </w:r>
    </w:p>
    <w:p w14:paraId="43610FD1" w14:textId="77777777" w:rsidR="00A0681C" w:rsidRDefault="00A0681C" w:rsidP="00B94282">
      <w:pPr>
        <w:pStyle w:val="Heading1"/>
      </w:pPr>
      <w:bookmarkStart w:id="0" w:name="_Toc37487235"/>
      <w:r>
        <w:lastRenderedPageBreak/>
        <w:t>Introduction</w:t>
      </w:r>
      <w:bookmarkEnd w:id="0"/>
    </w:p>
    <w:p w14:paraId="7DA88A9B" w14:textId="77777777" w:rsidR="00A0681C" w:rsidRDefault="006D48D7" w:rsidP="00A0681C">
      <w:r>
        <w:t>Communication is a vital aspect of human interaction. Through the mode and mean of communication, an individual is able to express themselves, about what they feel a</w:t>
      </w:r>
      <w:r w:rsidR="00F53493">
        <w:t xml:space="preserve">s well as put forth their opinions. In the following discussion, the various aspects of communication shall be explored </w:t>
      </w:r>
      <w:r w:rsidR="00897B75">
        <w:t>along with the significance of communication. The importance of effective communication shall also be discussed, while exploring the different methods of communication</w:t>
      </w:r>
      <w:r w:rsidR="005E31FD">
        <w:t xml:space="preserve">. The different theories that are associated with communication shall also be elucidated in the following discussion. </w:t>
      </w:r>
      <w:r w:rsidR="00CD377F">
        <w:t xml:space="preserve">The communication practices that are followed at own workplace shall also be discussed in the following. </w:t>
      </w:r>
    </w:p>
    <w:p w14:paraId="45DA59AA" w14:textId="77777777" w:rsidR="00A0681C" w:rsidRDefault="00F30F89" w:rsidP="00B94282">
      <w:pPr>
        <w:pStyle w:val="Heading1"/>
      </w:pPr>
      <w:bookmarkStart w:id="1" w:name="_Toc37487236"/>
      <w:r>
        <w:t xml:space="preserve">1. </w:t>
      </w:r>
      <w:r w:rsidR="00A0681C">
        <w:t>Communication</w:t>
      </w:r>
      <w:bookmarkEnd w:id="1"/>
    </w:p>
    <w:p w14:paraId="64AEA440" w14:textId="77777777" w:rsidR="00A0681C" w:rsidRDefault="0049270C" w:rsidP="00A0681C">
      <w:r>
        <w:t xml:space="preserve">Communication is fundamentally the act that is used for conveying the meanings </w:t>
      </w:r>
      <w:r w:rsidR="009F7CB5">
        <w:t xml:space="preserve">from a group or an entity, to another, via the use of mutually understandable symbols, signs and semiotic rules. </w:t>
      </w:r>
      <w:r w:rsidR="00E23A80">
        <w:t xml:space="preserve">Communication is the act that is used to impart or exchange information </w:t>
      </w:r>
      <w:r w:rsidR="004A5205">
        <w:t xml:space="preserve">via writing, speaking, </w:t>
      </w:r>
      <w:r w:rsidR="001038B2">
        <w:t xml:space="preserve">or via some other medium. </w:t>
      </w:r>
      <w:r w:rsidR="00575D63">
        <w:t xml:space="preserve">As has been mentioned by </w:t>
      </w:r>
      <w:r w:rsidR="00575D63" w:rsidRPr="00575D63">
        <w:t xml:space="preserve">Pagare, </w:t>
      </w:r>
      <w:r w:rsidR="00575D63">
        <w:t>(</w:t>
      </w:r>
      <w:r w:rsidR="00575D63" w:rsidRPr="00575D63">
        <w:t>2020</w:t>
      </w:r>
      <w:r w:rsidR="00575D63">
        <w:t xml:space="preserve">), Newman and Summer has defined communication to be an exchange of ideas, emotions, opinions and facts </w:t>
      </w:r>
      <w:r w:rsidR="006F16CC">
        <w:t xml:space="preserve">by two or more individuals. </w:t>
      </w:r>
      <w:r w:rsidR="006F16CC" w:rsidRPr="006F16CC">
        <w:t>Pagare</w:t>
      </w:r>
      <w:r w:rsidR="006F16CC">
        <w:t>(</w:t>
      </w:r>
      <w:r w:rsidR="006F16CC" w:rsidRPr="006F16CC">
        <w:t>2020</w:t>
      </w:r>
      <w:r w:rsidR="006F16CC">
        <w:t xml:space="preserve">) has also mentioned that Allen Louis has defined communication to be the sum of all the things that is done by an individual </w:t>
      </w:r>
      <w:r w:rsidR="00373957">
        <w:t xml:space="preserve">when they require creating understanding amongst the mind of another. </w:t>
      </w:r>
      <w:r w:rsidR="004B13D1">
        <w:t>It comprises of systematic and continuous procedure of listening, telling as well as understanding.</w:t>
      </w:r>
      <w:r w:rsidR="0067423C">
        <w:t xml:space="preserve">Kar has defined communication as all the processes that have been either planned or unplanned </w:t>
      </w:r>
      <w:r w:rsidR="00582BB2">
        <w:t xml:space="preserve">and via which an individual is able to influence the behaviour of the others. </w:t>
      </w:r>
      <w:r w:rsidR="000C61B8">
        <w:t xml:space="preserve">Schramm, on the other hand, has defined communication as the tool that is used for making the societies possible as well as for distinguishing the individuals from the other societies. </w:t>
      </w:r>
    </w:p>
    <w:p w14:paraId="1AE00EC2" w14:textId="77777777" w:rsidR="00A0681C" w:rsidRDefault="00F30F89" w:rsidP="00B94282">
      <w:pPr>
        <w:pStyle w:val="Heading1"/>
      </w:pPr>
      <w:bookmarkStart w:id="2" w:name="_Toc37487237"/>
      <w:r>
        <w:t xml:space="preserve">2. </w:t>
      </w:r>
      <w:r w:rsidR="00A0681C">
        <w:t>Importance of Communication</w:t>
      </w:r>
      <w:bookmarkEnd w:id="2"/>
    </w:p>
    <w:p w14:paraId="20A2E459" w14:textId="77777777" w:rsidR="00A0681C" w:rsidRDefault="00FF52A1" w:rsidP="00A0681C">
      <w:r>
        <w:t xml:space="preserve">Communication is important for exchange of the information and other views between two or more individuals and it is vital that </w:t>
      </w:r>
      <w:r w:rsidR="00412937">
        <w:t xml:space="preserve">the communication is conducted in an effective manner. In the business arena, communication plays a vital role and is important for improving the industrial relations. Due to the rise of information and growth of telecommunication, it has become vital that the organisations have </w:t>
      </w:r>
      <w:r w:rsidR="00646EC0">
        <w:t xml:space="preserve">efficacious communication within </w:t>
      </w:r>
      <w:r w:rsidR="002D5237">
        <w:t xml:space="preserve">their organisational and operational </w:t>
      </w:r>
      <w:r w:rsidR="002D5237" w:rsidRPr="002D5237">
        <w:t>processes</w:t>
      </w:r>
      <w:r w:rsidR="007939AF">
        <w:t xml:space="preserve"> (</w:t>
      </w:r>
      <w:r w:rsidR="007939AF" w:rsidRPr="007939AF">
        <w:t>Hargie, 2016</w:t>
      </w:r>
      <w:r w:rsidR="007939AF">
        <w:t>)</w:t>
      </w:r>
      <w:r w:rsidR="002D5237">
        <w:t xml:space="preserve">. </w:t>
      </w:r>
      <w:r w:rsidR="003B6137">
        <w:t>Communication is important for an organisation for efficient and smooth operations of the enterprise.</w:t>
      </w:r>
      <w:r w:rsidR="00930864">
        <w:t xml:space="preserve"> Furthermore, communication is also vital as this is the foundation of </w:t>
      </w:r>
      <w:r w:rsidR="00F05E33">
        <w:t>decision-making</w:t>
      </w:r>
      <w:r w:rsidR="00930864">
        <w:t xml:space="preserve"> processes. </w:t>
      </w:r>
      <w:r w:rsidR="0071499B">
        <w:t>C</w:t>
      </w:r>
      <w:r w:rsidR="00930864">
        <w:t xml:space="preserve">ommunication also facilitates appropriate </w:t>
      </w:r>
      <w:r w:rsidR="00930864">
        <w:lastRenderedPageBreak/>
        <w:t>coordination and planning.</w:t>
      </w:r>
      <w:r w:rsidR="0072042E">
        <w:t xml:space="preserve">Communication is important for developing morale and binding people together. Communication also plays a major role in creating mutual confidence and trusts. </w:t>
      </w:r>
      <w:r w:rsidR="0084715A">
        <w:t>Communication within the organisational context facilitates leadership as well as job satisfaction, while also enabling the development of the public relations</w:t>
      </w:r>
      <w:r w:rsidR="007939AF">
        <w:t xml:space="preserve"> (</w:t>
      </w:r>
      <w:r w:rsidR="007939AF" w:rsidRPr="007939AF">
        <w:t>Ramona, 2011</w:t>
      </w:r>
      <w:r w:rsidR="007939AF">
        <w:t>)</w:t>
      </w:r>
      <w:r w:rsidR="0084715A">
        <w:t xml:space="preserve">. </w:t>
      </w:r>
      <w:r w:rsidR="006F35C8">
        <w:t xml:space="preserve">The process of planning becomes easier with the help of communication, while it also boosts motivation. </w:t>
      </w:r>
      <w:r w:rsidR="00C86747">
        <w:t>Communication in the life of an individual enables them to strengthen their relationships with others, while also facilitating them to relieve their stress.</w:t>
      </w:r>
    </w:p>
    <w:p w14:paraId="241EE2D4" w14:textId="77777777" w:rsidR="00A0681C" w:rsidRDefault="00F30F89" w:rsidP="00B94282">
      <w:pPr>
        <w:pStyle w:val="Heading1"/>
      </w:pPr>
      <w:bookmarkStart w:id="3" w:name="_Toc37487238"/>
      <w:r>
        <w:t xml:space="preserve">3. </w:t>
      </w:r>
      <w:r w:rsidR="00A0681C">
        <w:t>Importance of Effective Communication</w:t>
      </w:r>
      <w:bookmarkEnd w:id="3"/>
    </w:p>
    <w:p w14:paraId="4FF0B735" w14:textId="77777777" w:rsidR="00A0681C" w:rsidRDefault="00EE1F9B" w:rsidP="00A0681C">
      <w:r>
        <w:t>In the organisational level, communication has vital impacts as it acts as the channel for flow of in</w:t>
      </w:r>
      <w:r w:rsidR="00D0607B">
        <w:t>formation (</w:t>
      </w:r>
      <w:r w:rsidR="00D0607B" w:rsidRPr="00D0607B">
        <w:t>Babatunde</w:t>
      </w:r>
      <w:r w:rsidR="00D0607B">
        <w:t>, 2015).</w:t>
      </w:r>
      <w:r w:rsidR="0002118D">
        <w:t xml:space="preserve"> Effective communication is vital not only amongst individuals but also at the organisational level. </w:t>
      </w:r>
      <w:r w:rsidR="007C63E4">
        <w:t xml:space="preserve">At the organisational level, effective communication facilitates and enhances team building. Effective and honest communication is essential for developing strong teams. </w:t>
      </w:r>
      <w:r w:rsidR="00515F3A">
        <w:t xml:space="preserve">Communications facilitates collaborations and all the team members tend to be in a better loop. </w:t>
      </w:r>
      <w:r w:rsidR="00434308">
        <w:t xml:space="preserve">Efficient communication with the organisation also boosts the growth of the business, thereby building the career of the human resources in turn. </w:t>
      </w:r>
      <w:r w:rsidR="005A7D43">
        <w:t>Communication within the organisational context results in the growth of innovations as through effective communication processes, the employees are able to communicate their ideas and thoughts</w:t>
      </w:r>
      <w:r w:rsidR="00B87027">
        <w:t>. This also facilitates the creativity within the workplace as the employees are able to put forth their creative thoughts and ideas which can enable further growth and development of the or</w:t>
      </w:r>
      <w:r w:rsidR="00642536">
        <w:t xml:space="preserve">ganisation. </w:t>
      </w:r>
      <w:r w:rsidR="005F1E8F">
        <w:t xml:space="preserve">At the individual level, effective communication facilitates a person to get their message across to the others. Moreover, effective communication is a </w:t>
      </w:r>
      <w:r w:rsidR="00F05E33">
        <w:t>two-way</w:t>
      </w:r>
      <w:r w:rsidR="005F1E8F">
        <w:t xml:space="preserve"> process and both receiver and sender of the message are involved in it. </w:t>
      </w:r>
      <w:r w:rsidR="00155D06">
        <w:t xml:space="preserve">As a result of the same, the misinterpretation of the message can be avoided. </w:t>
      </w:r>
    </w:p>
    <w:p w14:paraId="60B13E13" w14:textId="77777777" w:rsidR="00A0681C" w:rsidRDefault="00F30F89" w:rsidP="00B94282">
      <w:pPr>
        <w:pStyle w:val="Heading1"/>
      </w:pPr>
      <w:bookmarkStart w:id="4" w:name="_Toc37487239"/>
      <w:r>
        <w:t>4. Methods of Communication</w:t>
      </w:r>
      <w:bookmarkEnd w:id="4"/>
    </w:p>
    <w:p w14:paraId="0AA7463B" w14:textId="77777777" w:rsidR="00F30F89" w:rsidRDefault="00A84FDB" w:rsidP="00A0681C">
      <w:r>
        <w:t xml:space="preserve">There are two major methods of communication and these include verbal communication and </w:t>
      </w:r>
      <w:r w:rsidR="00F05E33">
        <w:t>nonverbal</w:t>
      </w:r>
      <w:r>
        <w:t xml:space="preserve"> communication. These can be detailed as follows. </w:t>
      </w:r>
    </w:p>
    <w:p w14:paraId="4E3E0B6B" w14:textId="77777777" w:rsidR="00F30F89" w:rsidRDefault="00F30F89" w:rsidP="00B94282">
      <w:pPr>
        <w:pStyle w:val="Heading2"/>
      </w:pPr>
      <w:bookmarkStart w:id="5" w:name="_Toc37487240"/>
      <w:r>
        <w:t>4.1 Verbal</w:t>
      </w:r>
      <w:bookmarkEnd w:id="5"/>
    </w:p>
    <w:p w14:paraId="3D48D460" w14:textId="77777777" w:rsidR="00F30F89" w:rsidRDefault="00B6513E" w:rsidP="00A0681C">
      <w:r>
        <w:t xml:space="preserve">Verbal method of communication </w:t>
      </w:r>
      <w:r w:rsidR="00F05E33">
        <w:t>comprises</w:t>
      </w:r>
      <w:r>
        <w:t xml:space="preserve"> of using words for communicating the message across. This is majorly done via the oral mode where the thoughts, ideas, views, opinions and </w:t>
      </w:r>
      <w:r w:rsidR="009A5644">
        <w:t>information</w:t>
      </w:r>
      <w:r>
        <w:t xml:space="preserve"> are </w:t>
      </w:r>
      <w:r w:rsidR="009A5644">
        <w:t xml:space="preserve">expressed in the form of speeches, presentations, conversations and discussions </w:t>
      </w:r>
      <w:r w:rsidR="009A5644">
        <w:lastRenderedPageBreak/>
        <w:t>through spoken words. Verbal communication involves use of words for shar</w:t>
      </w:r>
      <w:r w:rsidR="00A279A8">
        <w:t xml:space="preserve">ing information with the other people. </w:t>
      </w:r>
      <w:r w:rsidR="00AF54A4">
        <w:t>Verbal communication requires the use of language, either in the form of spoken or written words</w:t>
      </w:r>
      <w:r w:rsidR="00E52848">
        <w:t>. The verbal method of communication majorly comprise</w:t>
      </w:r>
      <w:r w:rsidR="00174357">
        <w:t>s</w:t>
      </w:r>
      <w:r w:rsidR="00E52848">
        <w:t xml:space="preserve"> of oral communication, visual communication, written communication and electronic communication. </w:t>
      </w:r>
      <w:r w:rsidR="00174357">
        <w:t>The oral form of communication comprises of dialogues, talking to oneself, telephone calls, discussion between people and so on. Visual communication</w:t>
      </w:r>
      <w:r w:rsidR="00952115">
        <w:t xml:space="preserve"> include</w:t>
      </w:r>
      <w:r w:rsidR="00BC156D">
        <w:t>s</w:t>
      </w:r>
      <w:r w:rsidR="00C01633">
        <w:t xml:space="preserve">graphics, maps, advertisement, traffic signals, and so on. </w:t>
      </w:r>
      <w:r w:rsidR="00BC156D">
        <w:t xml:space="preserve">The written verbal communication comprises of letters, memos, papers, reports and similar such documents. The electronic verbal communication method is facilitated with the help of </w:t>
      </w:r>
      <w:r w:rsidR="008F41F0">
        <w:t xml:space="preserve">an interface such as computer, E-mail, telephone, modem, faxes and so on. </w:t>
      </w:r>
    </w:p>
    <w:p w14:paraId="2E082BCF" w14:textId="77777777" w:rsidR="00F30F89" w:rsidRDefault="00F30F89" w:rsidP="00B94282">
      <w:pPr>
        <w:pStyle w:val="Heading2"/>
      </w:pPr>
      <w:bookmarkStart w:id="6" w:name="_Toc37487241"/>
      <w:r>
        <w:t>4.2 Non-Verbal</w:t>
      </w:r>
      <w:bookmarkEnd w:id="6"/>
    </w:p>
    <w:p w14:paraId="0A85823D" w14:textId="77777777" w:rsidR="00F30F89" w:rsidRDefault="0036315B" w:rsidP="00A0681C">
      <w:r>
        <w:t xml:space="preserve">Non-verbal communication </w:t>
      </w:r>
      <w:r w:rsidR="00376B2D">
        <w:t xml:space="preserve">primarily comprises of the </w:t>
      </w:r>
      <w:r w:rsidR="00F05E33">
        <w:t>non-linguistic</w:t>
      </w:r>
      <w:r w:rsidR="00376B2D">
        <w:t xml:space="preserve"> mode of transmission of information that is done via </w:t>
      </w:r>
      <w:r w:rsidR="00653657">
        <w:t xml:space="preserve">auditory, kinaesthetic, tactile and visual channels. </w:t>
      </w:r>
      <w:r w:rsidR="00113DE0">
        <w:t>Non verbal communication is considered to be vital for human interactions as the speech alone is unable to deal with the actual communication process</w:t>
      </w:r>
      <w:r w:rsidR="007B6978">
        <w:t xml:space="preserve"> (</w:t>
      </w:r>
      <w:r w:rsidR="007B6978" w:rsidRPr="007B6978">
        <w:t>Phutela, 2015</w:t>
      </w:r>
      <w:r w:rsidR="007B6978">
        <w:t>)</w:t>
      </w:r>
      <w:r w:rsidR="00113DE0">
        <w:t xml:space="preserve">. </w:t>
      </w:r>
      <w:r w:rsidR="00F05E33">
        <w:t>Nonverbal</w:t>
      </w:r>
      <w:r w:rsidR="00113DE0">
        <w:t xml:space="preserve"> communication takes place without words. </w:t>
      </w:r>
      <w:r w:rsidR="00C634E2">
        <w:t xml:space="preserve">There are four main sets of physical cues of </w:t>
      </w:r>
      <w:r w:rsidR="00F05E33">
        <w:t>nonverbal</w:t>
      </w:r>
      <w:r w:rsidR="00C634E2">
        <w:t xml:space="preserve"> communication and these include eyes, face, voice, and body. The eyes signal </w:t>
      </w:r>
      <w:r w:rsidR="00CB5C69">
        <w:t xml:space="preserve">via the direction of gaze, while voice comprises of the speech rhythms and tone. The role of face in </w:t>
      </w:r>
      <w:r w:rsidR="00F05E33">
        <w:t>nonverbal</w:t>
      </w:r>
      <w:r w:rsidR="00CB5C69">
        <w:t xml:space="preserve"> communication include smiling, grimacing and frowning, etc. </w:t>
      </w:r>
      <w:r w:rsidR="00F02E4D">
        <w:t xml:space="preserve">Body, in </w:t>
      </w:r>
      <w:r w:rsidR="00F05E33">
        <w:t>nonverbal</w:t>
      </w:r>
      <w:r w:rsidR="00F02E4D">
        <w:t xml:space="preserve"> communication, offers distancing, posture positions of legs and arms. </w:t>
      </w:r>
    </w:p>
    <w:p w14:paraId="3EE21010" w14:textId="77777777" w:rsidR="004636EB" w:rsidRDefault="00F02E4D" w:rsidP="00A0681C">
      <w:r>
        <w:t xml:space="preserve">The receiver of the message </w:t>
      </w:r>
      <w:r w:rsidR="00F05E33">
        <w:t>is</w:t>
      </w:r>
      <w:r>
        <w:t xml:space="preserve"> required to use all the five senses, that is, hearing, smell, touch, </w:t>
      </w:r>
      <w:r w:rsidR="0019382D">
        <w:t xml:space="preserve">vision and taste during the </w:t>
      </w:r>
      <w:r w:rsidR="00F05E33">
        <w:t>nonverbal</w:t>
      </w:r>
      <w:r w:rsidR="0019382D">
        <w:t xml:space="preserve"> communication. There are majorly five functional categories associated with </w:t>
      </w:r>
      <w:r w:rsidR="00F05E33">
        <w:t>nonverbal</w:t>
      </w:r>
      <w:r w:rsidR="0019382D">
        <w:t xml:space="preserve"> communication and these adaptors movements, </w:t>
      </w:r>
      <w:r w:rsidR="00435A32">
        <w:t>illustrator movements, facial expressions, emblem</w:t>
      </w:r>
      <w:r w:rsidR="00347712">
        <w:t>s</w:t>
      </w:r>
      <w:r w:rsidR="00435A32">
        <w:t xml:space="preserve"> movements and regulators movements. Adaptors movements are related </w:t>
      </w:r>
      <w:r w:rsidR="00012BCC">
        <w:t xml:space="preserve">to the individual emotional state or requirement, while illustrator movements comprise of those that accompany accent and speech. </w:t>
      </w:r>
      <w:r w:rsidR="00347712">
        <w:t xml:space="preserve">Facial expressions are majorly involved with showing emotions and the effects that are associated with it. Regulators movements </w:t>
      </w:r>
      <w:r w:rsidR="00824B9C">
        <w:t xml:space="preserve">are related with the individual requirements or the emotional state, while emblems movements comprise of those that are used for substituting words. </w:t>
      </w:r>
    </w:p>
    <w:p w14:paraId="018F0E9B" w14:textId="77777777" w:rsidR="00F30F89" w:rsidRDefault="00F30F89" w:rsidP="00B94282">
      <w:pPr>
        <w:pStyle w:val="Heading1"/>
      </w:pPr>
      <w:bookmarkStart w:id="7" w:name="_Toc37487242"/>
      <w:r>
        <w:lastRenderedPageBreak/>
        <w:t>5. Theories of Communication</w:t>
      </w:r>
      <w:bookmarkEnd w:id="7"/>
    </w:p>
    <w:p w14:paraId="68300D26" w14:textId="77777777" w:rsidR="00F30F89" w:rsidRDefault="003E47F1" w:rsidP="00A0681C">
      <w:r>
        <w:t xml:space="preserve">There are several theories that are associated with the process of communication, each of which provide varied aspects related to communication. </w:t>
      </w:r>
      <w:r w:rsidR="00B66A87">
        <w:t xml:space="preserve">Some of the significant theories of communication can be elaborated as follows. </w:t>
      </w:r>
    </w:p>
    <w:p w14:paraId="16755788" w14:textId="77777777" w:rsidR="00F30F89" w:rsidRDefault="00F30F89" w:rsidP="00B94282">
      <w:pPr>
        <w:pStyle w:val="Heading2"/>
      </w:pPr>
      <w:bookmarkStart w:id="8" w:name="_Toc37487243"/>
      <w:r>
        <w:t>5.1 Shannon and Weaver Model of Communication</w:t>
      </w:r>
      <w:bookmarkEnd w:id="8"/>
    </w:p>
    <w:p w14:paraId="2EABAA7D" w14:textId="77777777" w:rsidR="00F66583" w:rsidRDefault="00F66583" w:rsidP="00F66583">
      <w:r>
        <w:t xml:space="preserve">Shannon and Weaver had proposed and designed a model that elucidates effective communication that should take place between the sender and receiver. As per the model the factors that affect the communication processes have been defined or called as noise. </w:t>
      </w:r>
      <w:r w:rsidR="00BA62DC">
        <w:t xml:space="preserve">Initially the model was developed for improving the technical communication processes, however, later on it gained wide application in the area of communication. </w:t>
      </w:r>
      <w:r w:rsidR="0012661E">
        <w:t xml:space="preserve">The model is associated with varied concepts </w:t>
      </w:r>
      <w:r w:rsidR="00FB5CF5">
        <w:t>such as information, noise, transmitter, receiver, message, information destination, channel, decode and encode</w:t>
      </w:r>
      <w:r w:rsidR="00BD4D2E">
        <w:t xml:space="preserve"> (</w:t>
      </w:r>
      <w:r w:rsidR="00BD4D2E" w:rsidRPr="00BD4D2E">
        <w:t>Al-Fedaghi, 2012</w:t>
      </w:r>
      <w:r w:rsidR="00BD4D2E">
        <w:t>)</w:t>
      </w:r>
      <w:r w:rsidR="00FB5CF5">
        <w:t xml:space="preserve">. </w:t>
      </w:r>
      <w:r w:rsidR="00F11753">
        <w:t xml:space="preserve">As per the Shannon and Weaver model, during the process of communication, the sender encodes </w:t>
      </w:r>
      <w:r w:rsidR="00F40EC5">
        <w:t xml:space="preserve">the message and then sends it to the receiver via a technological channel such as telephone. The sender then converts the message into understandable codes that can be deciphered by the machine. That message that is transmitted or sent </w:t>
      </w:r>
      <w:r w:rsidR="003A1D51">
        <w:t>is present in codes and the same is sent via a medium.</w:t>
      </w:r>
      <w:r w:rsidR="001D6007">
        <w:t xml:space="preserve">It is up to the receiver to decode the message so as to be able to understand and interpret the same. </w:t>
      </w:r>
      <w:r w:rsidR="00BE51EE">
        <w:t xml:space="preserve">The Shannon and Weaver Model of communication can be illustrated with the help of the following image. </w:t>
      </w:r>
    </w:p>
    <w:p w14:paraId="0AB84C17" w14:textId="77777777" w:rsidR="00BE51EE" w:rsidRDefault="00BE51EE" w:rsidP="00BE51EE">
      <w:pPr>
        <w:jc w:val="center"/>
        <w:rPr>
          <w:b/>
          <w:bCs/>
        </w:rPr>
      </w:pPr>
      <w:r>
        <w:rPr>
          <w:b/>
          <w:bCs/>
        </w:rPr>
        <w:t>Figure: Shannon-Weaver Model of Communication</w:t>
      </w:r>
    </w:p>
    <w:p w14:paraId="5B4BB731" w14:textId="77777777" w:rsidR="00BE51EE" w:rsidRDefault="00BD4D2E" w:rsidP="00BE51EE">
      <w:pPr>
        <w:jc w:val="center"/>
      </w:pPr>
      <w:r>
        <w:rPr>
          <w:noProof/>
          <w:lang w:val="en-IN" w:eastAsia="en-IN"/>
        </w:rPr>
        <w:drawing>
          <wp:inline distT="0" distB="0" distL="0" distR="0" wp14:anchorId="46968C7F" wp14:editId="1898B776">
            <wp:extent cx="5943600" cy="23564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356485"/>
                    </a:xfrm>
                    <a:prstGeom prst="rect">
                      <a:avLst/>
                    </a:prstGeom>
                  </pic:spPr>
                </pic:pic>
              </a:graphicData>
            </a:graphic>
          </wp:inline>
        </w:drawing>
      </w:r>
    </w:p>
    <w:p w14:paraId="02BFAC6B" w14:textId="77777777" w:rsidR="00BD4D2E" w:rsidRPr="00BE51EE" w:rsidRDefault="00BD4D2E" w:rsidP="00BE51EE">
      <w:pPr>
        <w:jc w:val="center"/>
      </w:pPr>
      <w:r>
        <w:t xml:space="preserve">(Source: </w:t>
      </w:r>
      <w:r w:rsidRPr="00BD4D2E">
        <w:t>Al-Fedaghi, 2012</w:t>
      </w:r>
      <w:r>
        <w:t>)</w:t>
      </w:r>
    </w:p>
    <w:p w14:paraId="0E4641A4" w14:textId="77777777" w:rsidR="00F30F89" w:rsidRDefault="00AE536A" w:rsidP="00B94282">
      <w:pPr>
        <w:pStyle w:val="Heading2"/>
      </w:pPr>
      <w:bookmarkStart w:id="9" w:name="_Toc37487244"/>
      <w:r>
        <w:lastRenderedPageBreak/>
        <w:t>5.2 Schramm Model of Communication</w:t>
      </w:r>
      <w:bookmarkEnd w:id="9"/>
    </w:p>
    <w:p w14:paraId="3850EFF8" w14:textId="77777777" w:rsidR="00AE536A" w:rsidRDefault="004F3040" w:rsidP="00A0681C">
      <w:r w:rsidRPr="004F3040">
        <w:t>Schramm model of communication</w:t>
      </w:r>
      <w:r>
        <w:t xml:space="preserve"> has been developed on the foundations of Shannon - Weaver model</w:t>
      </w:r>
      <w:r w:rsidR="009C7456">
        <w:t xml:space="preserve">. The model has been modified to be a circular model that implies that the communication is circular in nature. The fundamental elements of the model </w:t>
      </w:r>
      <w:r w:rsidR="00814CC1">
        <w:t>are</w:t>
      </w:r>
      <w:r w:rsidR="009C7456">
        <w:t xml:space="preserve"> similar to that of Shannon - Weaver model. </w:t>
      </w:r>
      <w:r w:rsidR="004A2DE8">
        <w:t xml:space="preserve">The elements of the Schramm model </w:t>
      </w:r>
      <w:r w:rsidR="00521B68">
        <w:t>comprise</w:t>
      </w:r>
      <w:r w:rsidR="004A2DE8">
        <w:t xml:space="preserve"> of the encoder, decoder and interpreter. Encoder implies that individual or element who encodes or sends the information and this marks the origination of the message. </w:t>
      </w:r>
      <w:r w:rsidR="005136E1">
        <w:t xml:space="preserve">Decoder implies that individual who receives the information or the message. </w:t>
      </w:r>
      <w:r w:rsidR="00096CFE">
        <w:t>Interpreter implies that individual who tries to understand, perceive, analyse or interpret the message that has been transmitted</w:t>
      </w:r>
      <w:r w:rsidR="008828FD">
        <w:t xml:space="preserve"> (</w:t>
      </w:r>
      <w:r w:rsidR="008828FD" w:rsidRPr="008828FD">
        <w:t>Dutta, 2013</w:t>
      </w:r>
      <w:r w:rsidR="008828FD">
        <w:t>)</w:t>
      </w:r>
      <w:r w:rsidR="00096CFE">
        <w:t xml:space="preserve">. </w:t>
      </w:r>
      <w:r w:rsidR="008E7963">
        <w:t xml:space="preserve">The advantages that are associated with the model include the fact that it is a dynamic model that illustrates the </w:t>
      </w:r>
      <w:r w:rsidR="00873D7C">
        <w:t xml:space="preserve">manner in which a situation may alter. </w:t>
      </w:r>
      <w:r w:rsidR="00F35839">
        <w:t xml:space="preserve">Moreover, the model illustrates the reason as to why redundancy is a vital element. The model also assumes that communication is circular in nature and the feedback is the central feature. </w:t>
      </w:r>
      <w:r w:rsidR="00FD660D">
        <w:t xml:space="preserve">Furthermore, the model illustrates that there exists no different sender or receiver as both the sender and the receiver is the same individual. </w:t>
      </w:r>
      <w:r w:rsidR="00851BF1">
        <w:t xml:space="preserve">The Schramm Model of communication can be represented with the help of the following illustration. </w:t>
      </w:r>
    </w:p>
    <w:p w14:paraId="1412E133" w14:textId="77777777" w:rsidR="00851BF1" w:rsidRDefault="00851BF1" w:rsidP="00851BF1">
      <w:pPr>
        <w:jc w:val="center"/>
        <w:rPr>
          <w:b/>
          <w:bCs/>
        </w:rPr>
      </w:pPr>
      <w:r>
        <w:rPr>
          <w:b/>
          <w:bCs/>
        </w:rPr>
        <w:t>Figure: Schramm Model of Communication</w:t>
      </w:r>
    </w:p>
    <w:p w14:paraId="33562EC8" w14:textId="77777777" w:rsidR="00851BF1" w:rsidRDefault="00851BF1" w:rsidP="00851BF1">
      <w:pPr>
        <w:jc w:val="center"/>
      </w:pPr>
      <w:r>
        <w:rPr>
          <w:noProof/>
          <w:lang w:val="en-IN" w:eastAsia="en-IN"/>
        </w:rPr>
        <w:drawing>
          <wp:inline distT="0" distB="0" distL="0" distR="0" wp14:anchorId="35C2DCBF" wp14:editId="0F9B4BAE">
            <wp:extent cx="4467225" cy="2295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1722" r="3498"/>
                    <a:stretch/>
                  </pic:blipFill>
                  <pic:spPr bwMode="auto">
                    <a:xfrm>
                      <a:off x="0" y="0"/>
                      <a:ext cx="4467225" cy="2295525"/>
                    </a:xfrm>
                    <a:prstGeom prst="rect">
                      <a:avLst/>
                    </a:prstGeom>
                    <a:ln>
                      <a:noFill/>
                    </a:ln>
                    <a:extLst>
                      <a:ext uri="{53640926-AAD7-44D8-BBD7-CCE9431645EC}">
                        <a14:shadowObscured xmlns:a14="http://schemas.microsoft.com/office/drawing/2010/main"/>
                      </a:ext>
                    </a:extLst>
                  </pic:spPr>
                </pic:pic>
              </a:graphicData>
            </a:graphic>
          </wp:inline>
        </w:drawing>
      </w:r>
    </w:p>
    <w:p w14:paraId="0C4D6C8D" w14:textId="77777777" w:rsidR="00851BF1" w:rsidRPr="00851BF1" w:rsidRDefault="00851BF1" w:rsidP="00851BF1">
      <w:pPr>
        <w:jc w:val="center"/>
      </w:pPr>
      <w:r>
        <w:t xml:space="preserve">(Source: </w:t>
      </w:r>
      <w:r w:rsidR="008828FD" w:rsidRPr="008828FD">
        <w:t>Dutta, 2013</w:t>
      </w:r>
      <w:r>
        <w:t>)</w:t>
      </w:r>
    </w:p>
    <w:p w14:paraId="114A120D" w14:textId="77777777" w:rsidR="00AE536A" w:rsidRDefault="00AE536A" w:rsidP="00B94282">
      <w:pPr>
        <w:pStyle w:val="Heading2"/>
      </w:pPr>
      <w:bookmarkStart w:id="10" w:name="_Toc37487245"/>
      <w:r>
        <w:t>5.3 Berlo’s Model of Communication</w:t>
      </w:r>
      <w:bookmarkEnd w:id="10"/>
    </w:p>
    <w:p w14:paraId="61A3325F" w14:textId="77777777" w:rsidR="00AE536A" w:rsidRDefault="00467751" w:rsidP="00A0681C">
      <w:r w:rsidRPr="00467751">
        <w:t>Berlo’s</w:t>
      </w:r>
      <w:r>
        <w:t>m</w:t>
      </w:r>
      <w:r w:rsidRPr="00467751">
        <w:t xml:space="preserve">odel of </w:t>
      </w:r>
      <w:r>
        <w:t>c</w:t>
      </w:r>
      <w:r w:rsidRPr="00467751">
        <w:t>ommunication</w:t>
      </w:r>
      <w:r>
        <w:t xml:space="preserve">, otherwise known as Berlo’s Sender - Message - Channel - Receiver (SMCR) model of communication, has been developed on the foundations of Shannon </w:t>
      </w:r>
      <w:r>
        <w:lastRenderedPageBreak/>
        <w:t xml:space="preserve">weaver receivers or balms. </w:t>
      </w:r>
      <w:r w:rsidR="000C1ACA">
        <w:t xml:space="preserve">This model is also based on the aspects of coding and decoding that takes place prior to the moment when the sender sends the message and the moment </w:t>
      </w:r>
      <w:r w:rsidR="00D86E35">
        <w:t xml:space="preserve">when the receiver receives the information or the message, respectively. The elements of the model </w:t>
      </w:r>
      <w:r w:rsidR="00C8786C">
        <w:t>encompass</w:t>
      </w:r>
      <w:r w:rsidR="00D86E35">
        <w:t xml:space="preserve"> the s</w:t>
      </w:r>
      <w:r w:rsidR="00A01909">
        <w:t>ource, communication skills, attitudes, knowledge, social system and cultur</w:t>
      </w:r>
      <w:r w:rsidR="00C8786C">
        <w:t xml:space="preserve">e and this is associated with the component, sender. </w:t>
      </w:r>
      <w:r w:rsidR="00E11959">
        <w:t xml:space="preserve">For the component, message, the factors include content, </w:t>
      </w:r>
      <w:r w:rsidR="00ED1F96">
        <w:t xml:space="preserve">treatment, code, structure, and elements. For the component, channel, the factors include hearing, touching seeing, tasting and smelling, which are also the fundamental </w:t>
      </w:r>
      <w:r w:rsidR="00B81C59">
        <w:t xml:space="preserve">aspects of </w:t>
      </w:r>
      <w:r w:rsidR="000A60A8">
        <w:t>nonverbal</w:t>
      </w:r>
      <w:r w:rsidR="00B81C59">
        <w:t xml:space="preserve"> communication. </w:t>
      </w:r>
      <w:r w:rsidR="00330724">
        <w:t xml:space="preserve">The elements of the component, receiver, include communication skills, knowledge, attitudes, culture and social systems, which are similar </w:t>
      </w:r>
      <w:r w:rsidR="00A92E3D">
        <w:t>to the elements of the component sender. The model can be better represented with the help of the following illustration.</w:t>
      </w:r>
    </w:p>
    <w:p w14:paraId="4CD04273" w14:textId="77777777" w:rsidR="00A92E3D" w:rsidRDefault="00A92E3D" w:rsidP="00A92E3D">
      <w:pPr>
        <w:jc w:val="center"/>
        <w:rPr>
          <w:b/>
          <w:bCs/>
        </w:rPr>
      </w:pPr>
      <w:r>
        <w:rPr>
          <w:b/>
          <w:bCs/>
        </w:rPr>
        <w:t>Figure: Berlo’s Model of Communication</w:t>
      </w:r>
    </w:p>
    <w:p w14:paraId="6C920ABE" w14:textId="77777777" w:rsidR="00A92E3D" w:rsidRDefault="00045535" w:rsidP="00A92E3D">
      <w:pPr>
        <w:jc w:val="center"/>
      </w:pPr>
      <w:r>
        <w:rPr>
          <w:noProof/>
          <w:lang w:val="en-IN" w:eastAsia="en-IN"/>
        </w:rPr>
        <w:drawing>
          <wp:inline distT="0" distB="0" distL="0" distR="0" wp14:anchorId="53B2FFD7" wp14:editId="150DCCB3">
            <wp:extent cx="5505450" cy="4210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05450" cy="4210050"/>
                    </a:xfrm>
                    <a:prstGeom prst="rect">
                      <a:avLst/>
                    </a:prstGeom>
                  </pic:spPr>
                </pic:pic>
              </a:graphicData>
            </a:graphic>
          </wp:inline>
        </w:drawing>
      </w:r>
    </w:p>
    <w:p w14:paraId="39B31A7A" w14:textId="77777777" w:rsidR="00A92E3D" w:rsidRPr="00A92E3D" w:rsidRDefault="00A92E3D" w:rsidP="00A92E3D">
      <w:pPr>
        <w:jc w:val="center"/>
      </w:pPr>
      <w:r>
        <w:t xml:space="preserve">(Source: </w:t>
      </w:r>
      <w:r w:rsidR="00045535" w:rsidRPr="00045535">
        <w:t>Annan-Prah, 2015</w:t>
      </w:r>
      <w:r>
        <w:t>)</w:t>
      </w:r>
    </w:p>
    <w:p w14:paraId="270B931D" w14:textId="77777777" w:rsidR="00AE536A" w:rsidRDefault="00AE536A" w:rsidP="00B94282">
      <w:pPr>
        <w:pStyle w:val="Heading2"/>
      </w:pPr>
      <w:bookmarkStart w:id="11" w:name="_Toc37487246"/>
      <w:r>
        <w:lastRenderedPageBreak/>
        <w:t xml:space="preserve">5.4 Own Justification About the Models </w:t>
      </w:r>
      <w:r w:rsidR="00044651">
        <w:t>Discussed</w:t>
      </w:r>
      <w:bookmarkEnd w:id="11"/>
    </w:p>
    <w:p w14:paraId="02177C62" w14:textId="77777777" w:rsidR="00044651" w:rsidRDefault="00A32406" w:rsidP="00A0681C">
      <w:r>
        <w:t xml:space="preserve">All the models of communication that have been discussed previously, that is, Shannon - Weaver model, Schramm model and Berlo’s model, all justify the aspects of communication appropriately. This is because all these models </w:t>
      </w:r>
      <w:r w:rsidR="00D721C9">
        <w:t xml:space="preserve">have clearly illustrated and elucidated the manner in which a message is generated and transmitted from the sender of the message to its intended receiver while </w:t>
      </w:r>
      <w:r w:rsidR="0087317F">
        <w:t>passing across noise and interpreter.</w:t>
      </w:r>
      <w:r w:rsidR="008A5314">
        <w:t xml:space="preserve"> Therefore, in my opinion, all these models appropriately depict the aspect of communication</w:t>
      </w:r>
      <w:r w:rsidR="00116E82">
        <w:t xml:space="preserve">. Most importantly, all these models are interrelated to each other and have originated from the fundamental model of Shannon and Weaver. </w:t>
      </w:r>
      <w:r w:rsidR="00C656CF" w:rsidRPr="00832F93">
        <w:t>These models have been selected for the current discussion as they are highly related to the daily conversations and communications that are conducted by an individual</w:t>
      </w:r>
      <w:r w:rsidR="00E03F28" w:rsidRPr="00832F93">
        <w:t xml:space="preserve"> within their workplace or at other places of concern</w:t>
      </w:r>
      <w:r w:rsidR="006B0339" w:rsidRPr="006B0339">
        <w:t xml:space="preserve"> </w:t>
      </w:r>
      <w:r w:rsidR="006B0339">
        <w:t>(</w:t>
      </w:r>
      <w:r w:rsidR="006B0339" w:rsidRPr="008D4A13">
        <w:t>Babatunde</w:t>
      </w:r>
      <w:r w:rsidR="006B0339">
        <w:t>, 2015)</w:t>
      </w:r>
      <w:r w:rsidR="00E03F28" w:rsidRPr="00832F93">
        <w:t xml:space="preserve">. Furthermore, all these models have interpreted the process of communication in such efficient manner that makes it a more suitable choice </w:t>
      </w:r>
      <w:r w:rsidR="00EA2D40" w:rsidRPr="00832F93">
        <w:t xml:space="preserve">with respect to the current report and the discussions that have been elucidated in it. </w:t>
      </w:r>
    </w:p>
    <w:p w14:paraId="5A0B5B98" w14:textId="77777777" w:rsidR="00044651" w:rsidRDefault="00044651" w:rsidP="00B94282">
      <w:pPr>
        <w:pStyle w:val="Heading1"/>
      </w:pPr>
      <w:bookmarkStart w:id="12" w:name="_Toc37487247"/>
      <w:r>
        <w:t>6. Communication at Own Workplace</w:t>
      </w:r>
      <w:bookmarkEnd w:id="12"/>
    </w:p>
    <w:p w14:paraId="00C5C592" w14:textId="19E0AD41" w:rsidR="00044651" w:rsidRDefault="00CF1B66" w:rsidP="00A0681C">
      <w:r w:rsidRPr="00832F93">
        <w:t xml:space="preserve">At my own workplace, </w:t>
      </w:r>
      <w:r w:rsidR="00EA2D40" w:rsidRPr="00832F93">
        <w:t>Selfridges department store</w:t>
      </w:r>
      <w:r w:rsidRPr="00832F93">
        <w:t xml:space="preserve">, we have a very formal communication system </w:t>
      </w:r>
      <w:r>
        <w:t>that also offers the opportunity of keeping forth our opinion during decision making processes. The formality regarding communication is evident from the use of memos, emails, formal letters, etc. for communicating significant as well as every information and messages.</w:t>
      </w:r>
      <w:r w:rsidR="00B14059" w:rsidRPr="00832F93">
        <w:t xml:space="preserve"> We are required to communicate with the team on a daily basis and share the updates and the activities that have been conducted through the day, in the form of a daily written report. </w:t>
      </w:r>
      <w:r w:rsidR="00F17657" w:rsidRPr="00832F93">
        <w:t xml:space="preserve">The activities majorly comprise of maintaining a record of the number of customers who visited the store, the kind of perfume they tried, the purchase that was made by them and the total sales of the day. </w:t>
      </w:r>
      <w:r w:rsidR="00B14059" w:rsidRPr="00832F93">
        <w:t xml:space="preserve">Since I am </w:t>
      </w:r>
      <w:r w:rsidR="008D7C48" w:rsidRPr="00832F93">
        <w:t xml:space="preserve">posted in the retail segment of the sales of fragrances and </w:t>
      </w:r>
      <w:r w:rsidR="00521A61" w:rsidRPr="00832F93">
        <w:t xml:space="preserve">perfumes, therefore, I am needed to develop daily sales report and communicate regarding the sales achievement in the meeting. </w:t>
      </w:r>
      <w:r>
        <w:t>Hence, it can be stated that my workplace follows an efficient communication process</w:t>
      </w:r>
      <w:r w:rsidR="00643D60">
        <w:t xml:space="preserve"> and format. </w:t>
      </w:r>
    </w:p>
    <w:p w14:paraId="3E391302" w14:textId="77777777" w:rsidR="00044651" w:rsidRDefault="000A1926" w:rsidP="00B94282">
      <w:pPr>
        <w:pStyle w:val="Heading1"/>
      </w:pPr>
      <w:bookmarkStart w:id="13" w:name="_Toc37487248"/>
      <w:r>
        <w:t>Conclusion</w:t>
      </w:r>
      <w:bookmarkEnd w:id="13"/>
    </w:p>
    <w:p w14:paraId="2E9B0A92" w14:textId="77777777" w:rsidR="000A1926" w:rsidRDefault="00641F5E" w:rsidP="00A0681C">
      <w:r>
        <w:t xml:space="preserve">In conclusion it can be stated that communication is a vital </w:t>
      </w:r>
      <w:r w:rsidR="00717C2F">
        <w:t xml:space="preserve">aspect of human interaction and is vital for sharing information as well as ideas, views and opinion. From the previous discussions, it can be deciphered that both verbal and </w:t>
      </w:r>
      <w:r w:rsidR="00F05E33">
        <w:t>nonverbal</w:t>
      </w:r>
      <w:r w:rsidR="00717C2F">
        <w:t xml:space="preserve"> communication methods are vital for appropriately communicating the information while maintaining its intention and significance as </w:t>
      </w:r>
      <w:r w:rsidR="00717C2F">
        <w:lastRenderedPageBreak/>
        <w:t xml:space="preserve">well as vitality. Moreover, the different theories that have been evaluated in the </w:t>
      </w:r>
      <w:r w:rsidR="00DC5B9F">
        <w:t xml:space="preserve">previous discussion have illustrated that communication is an interrelated process, whereby both the sender and receiver are equally involved in ensuring that the correct </w:t>
      </w:r>
      <w:r w:rsidR="00EA0939">
        <w:t xml:space="preserve">information and the message that is intended, is communicated in an appropriate manner. </w:t>
      </w:r>
    </w:p>
    <w:p w14:paraId="0CF155FD" w14:textId="77777777" w:rsidR="000A1926" w:rsidRDefault="000A1926" w:rsidP="00A0681C"/>
    <w:p w14:paraId="217C814F" w14:textId="77777777" w:rsidR="000A1926" w:rsidRDefault="000A1926">
      <w:pPr>
        <w:spacing w:line="259" w:lineRule="auto"/>
        <w:jc w:val="left"/>
      </w:pPr>
      <w:r>
        <w:br w:type="page"/>
      </w:r>
    </w:p>
    <w:p w14:paraId="40798898" w14:textId="77777777" w:rsidR="000A1926" w:rsidRDefault="000A1926" w:rsidP="00B94282">
      <w:pPr>
        <w:pStyle w:val="Heading1"/>
      </w:pPr>
      <w:bookmarkStart w:id="14" w:name="_Toc37487249"/>
      <w:r>
        <w:lastRenderedPageBreak/>
        <w:t>Reference List</w:t>
      </w:r>
      <w:bookmarkEnd w:id="14"/>
    </w:p>
    <w:p w14:paraId="117A0158" w14:textId="77777777" w:rsidR="0045789A" w:rsidRDefault="0045789A" w:rsidP="007939AF">
      <w:r w:rsidRPr="002D4998">
        <w:t>Al-Fedaghi, S., 2012. A conceptual foundation for the Shannon-Weaver model of communication. </w:t>
      </w:r>
      <w:r w:rsidRPr="002D4998">
        <w:rPr>
          <w:i/>
          <w:iCs/>
        </w:rPr>
        <w:t>International Journal of Soft Computing</w:t>
      </w:r>
      <w:r w:rsidRPr="002D4998">
        <w:t>, </w:t>
      </w:r>
      <w:r w:rsidRPr="002D4998">
        <w:rPr>
          <w:i/>
          <w:iCs/>
        </w:rPr>
        <w:t>7</w:t>
      </w:r>
      <w:r w:rsidRPr="002D4998">
        <w:t>(1), pp.12-19.</w:t>
      </w:r>
    </w:p>
    <w:p w14:paraId="10924372" w14:textId="77777777" w:rsidR="0045789A" w:rsidRDefault="0045789A" w:rsidP="007939AF">
      <w:r w:rsidRPr="00F71EC1">
        <w:t>Annan-Prah, E.C., 2015. </w:t>
      </w:r>
      <w:r w:rsidRPr="00F71EC1">
        <w:rPr>
          <w:i/>
          <w:iCs/>
        </w:rPr>
        <w:t>Basic business and administrative communication</w:t>
      </w:r>
      <w:r w:rsidRPr="00F71EC1">
        <w:t>. Xlibris Corporation.</w:t>
      </w:r>
    </w:p>
    <w:p w14:paraId="563221E9" w14:textId="77777777" w:rsidR="0045789A" w:rsidRDefault="0045789A" w:rsidP="007939AF">
      <w:r w:rsidRPr="008D4A13">
        <w:t>Babatunde, O., 2015. Importance of Effective Communication in Public Organisations. </w:t>
      </w:r>
      <w:r w:rsidRPr="008D4A13">
        <w:rPr>
          <w:i/>
          <w:iCs/>
        </w:rPr>
        <w:t>Issues in Social Science</w:t>
      </w:r>
      <w:r w:rsidRPr="008D4A13">
        <w:t>, </w:t>
      </w:r>
      <w:r w:rsidRPr="008D4A13">
        <w:rPr>
          <w:i/>
          <w:iCs/>
        </w:rPr>
        <w:t>3</w:t>
      </w:r>
      <w:r w:rsidRPr="008D4A13">
        <w:t>(2), pp.78-89.</w:t>
      </w:r>
    </w:p>
    <w:p w14:paraId="5C4BDC02" w14:textId="77777777" w:rsidR="0045789A" w:rsidRDefault="0045789A" w:rsidP="007939AF">
      <w:r w:rsidRPr="003E37C2">
        <w:t>Dutta, S., 2013. </w:t>
      </w:r>
      <w:r w:rsidRPr="003E37C2">
        <w:rPr>
          <w:i/>
          <w:iCs/>
        </w:rPr>
        <w:t>Business communication</w:t>
      </w:r>
      <w:r w:rsidRPr="003E37C2">
        <w:t>. PHI Learning Pvt.Ltd..</w:t>
      </w:r>
    </w:p>
    <w:p w14:paraId="654415EF" w14:textId="77777777" w:rsidR="0045789A" w:rsidRDefault="0045789A" w:rsidP="00A0681C">
      <w:r w:rsidRPr="007E69DB">
        <w:t>Hargie, O., 2016. The importance of communication for organisationaleffectiveness.</w:t>
      </w:r>
      <w:r w:rsidRPr="00475800">
        <w:t xml:space="preserve"> In Lobo, F. (ed.) </w:t>
      </w:r>
      <w:r w:rsidRPr="007939AF">
        <w:rPr>
          <w:i/>
          <w:iCs/>
        </w:rPr>
        <w:t>Psicologia do Trabalho e das Organizações</w:t>
      </w:r>
      <w:r w:rsidRPr="00475800">
        <w:t>. Braga, Portugal: Axioma. pp. 15-32.</w:t>
      </w:r>
    </w:p>
    <w:p w14:paraId="000A7088" w14:textId="77777777" w:rsidR="0045789A" w:rsidRDefault="0045789A" w:rsidP="00A0681C">
      <w:r w:rsidRPr="00AC0171">
        <w:t xml:space="preserve">Pagare, S., 2020. </w:t>
      </w:r>
      <w:r w:rsidRPr="00575D63">
        <w:rPr>
          <w:i/>
          <w:iCs/>
        </w:rPr>
        <w:t>Communication and its types</w:t>
      </w:r>
      <w:r w:rsidRPr="00AC0171">
        <w:t>.</w:t>
      </w:r>
    </w:p>
    <w:p w14:paraId="2B8BCACE" w14:textId="77777777" w:rsidR="0045789A" w:rsidRDefault="0045789A" w:rsidP="007939AF">
      <w:r w:rsidRPr="0036315B">
        <w:t>Phutela, D., 2015. The importance of non-verbal communication. </w:t>
      </w:r>
      <w:r w:rsidRPr="0036315B">
        <w:rPr>
          <w:i/>
          <w:iCs/>
        </w:rPr>
        <w:t>IUP Journal of Soft Skills</w:t>
      </w:r>
      <w:r w:rsidRPr="0036315B">
        <w:t>, </w:t>
      </w:r>
      <w:r w:rsidRPr="0036315B">
        <w:rPr>
          <w:i/>
          <w:iCs/>
        </w:rPr>
        <w:t>9</w:t>
      </w:r>
      <w:r w:rsidRPr="0036315B">
        <w:t>(4), p.43.</w:t>
      </w:r>
    </w:p>
    <w:p w14:paraId="2CEFF98F" w14:textId="77777777" w:rsidR="0045789A" w:rsidRDefault="0045789A" w:rsidP="007939AF">
      <w:r w:rsidRPr="00AD2BC8">
        <w:t>Ramona, P., 2011. The importance of communication in organizational change process. </w:t>
      </w:r>
      <w:r w:rsidRPr="00AD2BC8">
        <w:rPr>
          <w:i/>
          <w:iCs/>
        </w:rPr>
        <w:t>Revistatineriloreconomişti</w:t>
      </w:r>
      <w:r w:rsidRPr="00AD2BC8">
        <w:t>, (16), pp.81-84.</w:t>
      </w:r>
    </w:p>
    <w:p w14:paraId="0D45B752" w14:textId="77777777" w:rsidR="00F71EC1" w:rsidRPr="00A0681C" w:rsidRDefault="00F71EC1" w:rsidP="007939AF"/>
    <w:sectPr w:rsidR="00F71EC1" w:rsidRPr="00A0681C" w:rsidSect="00B302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D5A"/>
    <w:rsid w:val="00012BCC"/>
    <w:rsid w:val="0002118D"/>
    <w:rsid w:val="00044651"/>
    <w:rsid w:val="00045535"/>
    <w:rsid w:val="00096CFE"/>
    <w:rsid w:val="000A1926"/>
    <w:rsid w:val="000A60A8"/>
    <w:rsid w:val="000C1ACA"/>
    <w:rsid w:val="000C61B8"/>
    <w:rsid w:val="000C744F"/>
    <w:rsid w:val="000D4CD3"/>
    <w:rsid w:val="000E140B"/>
    <w:rsid w:val="000E29EF"/>
    <w:rsid w:val="001018B5"/>
    <w:rsid w:val="001038B2"/>
    <w:rsid w:val="00113DE0"/>
    <w:rsid w:val="00116E82"/>
    <w:rsid w:val="0012661E"/>
    <w:rsid w:val="001377EC"/>
    <w:rsid w:val="00155D06"/>
    <w:rsid w:val="0016430D"/>
    <w:rsid w:val="00174357"/>
    <w:rsid w:val="0019382D"/>
    <w:rsid w:val="00194A99"/>
    <w:rsid w:val="001D6007"/>
    <w:rsid w:val="001E24F9"/>
    <w:rsid w:val="001F2E51"/>
    <w:rsid w:val="00254A69"/>
    <w:rsid w:val="002817E4"/>
    <w:rsid w:val="002862E4"/>
    <w:rsid w:val="002B7376"/>
    <w:rsid w:val="002C56AC"/>
    <w:rsid w:val="002D4998"/>
    <w:rsid w:val="002D5237"/>
    <w:rsid w:val="002E2483"/>
    <w:rsid w:val="0030298A"/>
    <w:rsid w:val="00330724"/>
    <w:rsid w:val="003469C1"/>
    <w:rsid w:val="00347712"/>
    <w:rsid w:val="00360526"/>
    <w:rsid w:val="0036315B"/>
    <w:rsid w:val="00373957"/>
    <w:rsid w:val="00376B2D"/>
    <w:rsid w:val="003A1D51"/>
    <w:rsid w:val="003B6137"/>
    <w:rsid w:val="003B7C95"/>
    <w:rsid w:val="003E37C2"/>
    <w:rsid w:val="003E47F1"/>
    <w:rsid w:val="00412937"/>
    <w:rsid w:val="00430968"/>
    <w:rsid w:val="004320F8"/>
    <w:rsid w:val="00434308"/>
    <w:rsid w:val="004351D1"/>
    <w:rsid w:val="00435A32"/>
    <w:rsid w:val="0045789A"/>
    <w:rsid w:val="004636EB"/>
    <w:rsid w:val="00467751"/>
    <w:rsid w:val="00475800"/>
    <w:rsid w:val="00492191"/>
    <w:rsid w:val="0049270C"/>
    <w:rsid w:val="004A2DE8"/>
    <w:rsid w:val="004A5205"/>
    <w:rsid w:val="004B13D1"/>
    <w:rsid w:val="004F3040"/>
    <w:rsid w:val="0050583F"/>
    <w:rsid w:val="005136E1"/>
    <w:rsid w:val="00515F3A"/>
    <w:rsid w:val="00521A61"/>
    <w:rsid w:val="00521B68"/>
    <w:rsid w:val="00541219"/>
    <w:rsid w:val="00575D63"/>
    <w:rsid w:val="00582BB2"/>
    <w:rsid w:val="005856D3"/>
    <w:rsid w:val="005A5201"/>
    <w:rsid w:val="005A7D43"/>
    <w:rsid w:val="005D1F5B"/>
    <w:rsid w:val="005E31FD"/>
    <w:rsid w:val="005F1E8F"/>
    <w:rsid w:val="00623BAC"/>
    <w:rsid w:val="00641F5E"/>
    <w:rsid w:val="00642536"/>
    <w:rsid w:val="00643D60"/>
    <w:rsid w:val="00646EC0"/>
    <w:rsid w:val="00653657"/>
    <w:rsid w:val="0067423C"/>
    <w:rsid w:val="006824A6"/>
    <w:rsid w:val="006B0339"/>
    <w:rsid w:val="006C114E"/>
    <w:rsid w:val="006D4715"/>
    <w:rsid w:val="006D48D7"/>
    <w:rsid w:val="006F16CC"/>
    <w:rsid w:val="006F35C8"/>
    <w:rsid w:val="0071499B"/>
    <w:rsid w:val="00717C2F"/>
    <w:rsid w:val="0072042E"/>
    <w:rsid w:val="0076358E"/>
    <w:rsid w:val="007636C7"/>
    <w:rsid w:val="007939AF"/>
    <w:rsid w:val="007B6978"/>
    <w:rsid w:val="007C63E4"/>
    <w:rsid w:val="007E69DB"/>
    <w:rsid w:val="008057D0"/>
    <w:rsid w:val="00814CC1"/>
    <w:rsid w:val="00824B9C"/>
    <w:rsid w:val="00832F93"/>
    <w:rsid w:val="00840644"/>
    <w:rsid w:val="0084715A"/>
    <w:rsid w:val="00851BF1"/>
    <w:rsid w:val="0087317F"/>
    <w:rsid w:val="00873D7C"/>
    <w:rsid w:val="008828FD"/>
    <w:rsid w:val="00893D7F"/>
    <w:rsid w:val="00897B75"/>
    <w:rsid w:val="008A5314"/>
    <w:rsid w:val="008D4A13"/>
    <w:rsid w:val="008D7C48"/>
    <w:rsid w:val="008E7963"/>
    <w:rsid w:val="008F41F0"/>
    <w:rsid w:val="008F4F59"/>
    <w:rsid w:val="008F5AB9"/>
    <w:rsid w:val="00930864"/>
    <w:rsid w:val="00952115"/>
    <w:rsid w:val="009831F2"/>
    <w:rsid w:val="009A4DD5"/>
    <w:rsid w:val="009A5644"/>
    <w:rsid w:val="009C7456"/>
    <w:rsid w:val="009F7CB5"/>
    <w:rsid w:val="00A01909"/>
    <w:rsid w:val="00A0681C"/>
    <w:rsid w:val="00A279A8"/>
    <w:rsid w:val="00A32406"/>
    <w:rsid w:val="00A72BEB"/>
    <w:rsid w:val="00A83106"/>
    <w:rsid w:val="00A84FDB"/>
    <w:rsid w:val="00A90B97"/>
    <w:rsid w:val="00A92E3D"/>
    <w:rsid w:val="00AA0B20"/>
    <w:rsid w:val="00AC0171"/>
    <w:rsid w:val="00AD2BC8"/>
    <w:rsid w:val="00AE536A"/>
    <w:rsid w:val="00AF54A4"/>
    <w:rsid w:val="00B13064"/>
    <w:rsid w:val="00B14059"/>
    <w:rsid w:val="00B302D4"/>
    <w:rsid w:val="00B327AA"/>
    <w:rsid w:val="00B6513E"/>
    <w:rsid w:val="00B66A87"/>
    <w:rsid w:val="00B73C7B"/>
    <w:rsid w:val="00B81C59"/>
    <w:rsid w:val="00B87027"/>
    <w:rsid w:val="00B91750"/>
    <w:rsid w:val="00B94282"/>
    <w:rsid w:val="00B94E86"/>
    <w:rsid w:val="00BA62DC"/>
    <w:rsid w:val="00BA6383"/>
    <w:rsid w:val="00BC040F"/>
    <w:rsid w:val="00BC156D"/>
    <w:rsid w:val="00BD4D2E"/>
    <w:rsid w:val="00BE51EE"/>
    <w:rsid w:val="00C01633"/>
    <w:rsid w:val="00C634E2"/>
    <w:rsid w:val="00C656CF"/>
    <w:rsid w:val="00C667FF"/>
    <w:rsid w:val="00C779CB"/>
    <w:rsid w:val="00C86747"/>
    <w:rsid w:val="00C8786C"/>
    <w:rsid w:val="00C92D5A"/>
    <w:rsid w:val="00CB5C69"/>
    <w:rsid w:val="00CD377F"/>
    <w:rsid w:val="00CF1B66"/>
    <w:rsid w:val="00D0607B"/>
    <w:rsid w:val="00D721C9"/>
    <w:rsid w:val="00D86E35"/>
    <w:rsid w:val="00DC5B9F"/>
    <w:rsid w:val="00DE14AB"/>
    <w:rsid w:val="00DE71A3"/>
    <w:rsid w:val="00E03F28"/>
    <w:rsid w:val="00E11959"/>
    <w:rsid w:val="00E23A80"/>
    <w:rsid w:val="00E52848"/>
    <w:rsid w:val="00E612DB"/>
    <w:rsid w:val="00EA0939"/>
    <w:rsid w:val="00EA2D40"/>
    <w:rsid w:val="00EA5B0F"/>
    <w:rsid w:val="00ED1F96"/>
    <w:rsid w:val="00EE1F9B"/>
    <w:rsid w:val="00EF5899"/>
    <w:rsid w:val="00F02E4D"/>
    <w:rsid w:val="00F050BA"/>
    <w:rsid w:val="00F05E33"/>
    <w:rsid w:val="00F105A8"/>
    <w:rsid w:val="00F11753"/>
    <w:rsid w:val="00F17657"/>
    <w:rsid w:val="00F20051"/>
    <w:rsid w:val="00F30DAF"/>
    <w:rsid w:val="00F30F89"/>
    <w:rsid w:val="00F35839"/>
    <w:rsid w:val="00F3662F"/>
    <w:rsid w:val="00F40EC5"/>
    <w:rsid w:val="00F53493"/>
    <w:rsid w:val="00F6175D"/>
    <w:rsid w:val="00F66583"/>
    <w:rsid w:val="00F718BF"/>
    <w:rsid w:val="00F71EC1"/>
    <w:rsid w:val="00F809A6"/>
    <w:rsid w:val="00FA15B4"/>
    <w:rsid w:val="00FB5CF5"/>
    <w:rsid w:val="00FD660D"/>
    <w:rsid w:val="00FE31BF"/>
    <w:rsid w:val="00FE5259"/>
    <w:rsid w:val="00FF52A1"/>
  </w:rsids>
  <m:mathPr>
    <m:mathFont m:val="Cambria Math"/>
    <m:brkBin m:val="before"/>
    <m:brkBinSub m:val="--"/>
    <m:smallFrac/>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D163D"/>
  <w15:docId w15:val="{706AC1EB-A520-4023-B368-444564A9B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9EF"/>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73C7B"/>
    <w:pPr>
      <w:keepNext/>
      <w:keepLines/>
      <w:spacing w:before="240" w:after="0" w:line="259"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E29EF"/>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13064"/>
    <w:pPr>
      <w:keepNext/>
      <w:keepLines/>
      <w:spacing w:before="40" w:after="0"/>
      <w:jc w:val="left"/>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B13064"/>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uiPriority w:val="9"/>
    <w:unhideWhenUsed/>
    <w:qFormat/>
    <w:rsid w:val="00B13064"/>
    <w:pPr>
      <w:keepNext/>
      <w:keepLines/>
      <w:spacing w:before="40" w:after="0"/>
      <w:jc w:val="center"/>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C7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E29EF"/>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0E29EF"/>
    <w:pPr>
      <w:spacing w:after="0" w:line="240" w:lineRule="auto"/>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0E29EF"/>
    <w:rPr>
      <w:rFonts w:ascii="Times New Roman" w:eastAsiaTheme="majorEastAsia" w:hAnsi="Times New Roman" w:cstheme="majorBidi"/>
      <w:b/>
      <w:color w:val="000000" w:themeColor="text1"/>
      <w:spacing w:val="-10"/>
      <w:kern w:val="28"/>
      <w:sz w:val="24"/>
      <w:szCs w:val="56"/>
    </w:rPr>
  </w:style>
  <w:style w:type="character" w:customStyle="1" w:styleId="Heading3Char">
    <w:name w:val="Heading 3 Char"/>
    <w:basedOn w:val="DefaultParagraphFont"/>
    <w:link w:val="Heading3"/>
    <w:uiPriority w:val="9"/>
    <w:rsid w:val="00B13064"/>
    <w:rPr>
      <w:rFonts w:ascii="Times New Roman" w:eastAsiaTheme="majorEastAsia" w:hAnsi="Times New Roman" w:cstheme="majorBidi"/>
      <w:i/>
      <w:color w:val="000000" w:themeColor="text1"/>
      <w:sz w:val="24"/>
      <w:szCs w:val="24"/>
      <w:lang w:val="en-GB"/>
    </w:rPr>
  </w:style>
  <w:style w:type="character" w:customStyle="1" w:styleId="Heading5Char">
    <w:name w:val="Heading 5 Char"/>
    <w:basedOn w:val="DefaultParagraphFont"/>
    <w:link w:val="Heading5"/>
    <w:uiPriority w:val="9"/>
    <w:rsid w:val="00B13064"/>
    <w:rPr>
      <w:rFonts w:ascii="Times New Roman" w:eastAsiaTheme="majorEastAsia" w:hAnsi="Times New Roman" w:cstheme="majorBidi"/>
      <w:b/>
      <w:color w:val="000000" w:themeColor="text1"/>
      <w:sz w:val="24"/>
      <w:lang w:val="en-GB"/>
    </w:rPr>
  </w:style>
  <w:style w:type="character" w:customStyle="1" w:styleId="Heading4Char">
    <w:name w:val="Heading 4 Char"/>
    <w:basedOn w:val="DefaultParagraphFont"/>
    <w:link w:val="Heading4"/>
    <w:uiPriority w:val="9"/>
    <w:rsid w:val="00B13064"/>
    <w:rPr>
      <w:rFonts w:ascii="Times New Roman" w:eastAsiaTheme="majorEastAsia" w:hAnsi="Times New Roman" w:cstheme="majorBidi"/>
      <w:b/>
      <w:iCs/>
      <w:color w:val="000000" w:themeColor="text1"/>
      <w:sz w:val="24"/>
      <w:lang w:val="en-GB"/>
    </w:rPr>
  </w:style>
  <w:style w:type="paragraph" w:styleId="TOCHeading">
    <w:name w:val="TOC Heading"/>
    <w:basedOn w:val="Heading1"/>
    <w:next w:val="Normal"/>
    <w:uiPriority w:val="39"/>
    <w:unhideWhenUsed/>
    <w:qFormat/>
    <w:rsid w:val="00B94E86"/>
    <w:pPr>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B94E86"/>
    <w:pPr>
      <w:spacing w:after="100"/>
    </w:pPr>
  </w:style>
  <w:style w:type="paragraph" w:styleId="TOC2">
    <w:name w:val="toc 2"/>
    <w:basedOn w:val="Normal"/>
    <w:next w:val="Normal"/>
    <w:autoRedefine/>
    <w:uiPriority w:val="39"/>
    <w:unhideWhenUsed/>
    <w:rsid w:val="00B94E86"/>
    <w:pPr>
      <w:spacing w:after="100"/>
      <w:ind w:left="240"/>
    </w:pPr>
  </w:style>
  <w:style w:type="character" w:styleId="Hyperlink">
    <w:name w:val="Hyperlink"/>
    <w:basedOn w:val="DefaultParagraphFont"/>
    <w:uiPriority w:val="99"/>
    <w:unhideWhenUsed/>
    <w:rsid w:val="00B94E86"/>
    <w:rPr>
      <w:color w:val="0563C1" w:themeColor="hyperlink"/>
      <w:u w:val="single"/>
    </w:rPr>
  </w:style>
  <w:style w:type="paragraph" w:styleId="BalloonText">
    <w:name w:val="Balloon Text"/>
    <w:basedOn w:val="Normal"/>
    <w:link w:val="BalloonTextChar"/>
    <w:uiPriority w:val="99"/>
    <w:semiHidden/>
    <w:unhideWhenUsed/>
    <w:rsid w:val="006B03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0339"/>
    <w:rPr>
      <w:rFonts w:ascii="Tahoma" w:hAnsi="Tahoma" w:cs="Tahoma"/>
      <w:color w:val="000000" w:themeColor="text1"/>
      <w:sz w:val="16"/>
      <w:szCs w:val="16"/>
      <w:lang w:val="en-GB"/>
    </w:rPr>
  </w:style>
  <w:style w:type="character" w:styleId="CommentReference">
    <w:name w:val="annotation reference"/>
    <w:basedOn w:val="DefaultParagraphFont"/>
    <w:uiPriority w:val="99"/>
    <w:semiHidden/>
    <w:unhideWhenUsed/>
    <w:rsid w:val="006B0339"/>
    <w:rPr>
      <w:sz w:val="16"/>
      <w:szCs w:val="16"/>
    </w:rPr>
  </w:style>
  <w:style w:type="paragraph" w:styleId="CommentText">
    <w:name w:val="annotation text"/>
    <w:basedOn w:val="Normal"/>
    <w:link w:val="CommentTextChar"/>
    <w:uiPriority w:val="99"/>
    <w:semiHidden/>
    <w:unhideWhenUsed/>
    <w:rsid w:val="006B0339"/>
    <w:pPr>
      <w:spacing w:line="240" w:lineRule="auto"/>
    </w:pPr>
    <w:rPr>
      <w:sz w:val="20"/>
      <w:szCs w:val="20"/>
    </w:rPr>
  </w:style>
  <w:style w:type="character" w:customStyle="1" w:styleId="CommentTextChar">
    <w:name w:val="Comment Text Char"/>
    <w:basedOn w:val="DefaultParagraphFont"/>
    <w:link w:val="CommentText"/>
    <w:uiPriority w:val="99"/>
    <w:semiHidden/>
    <w:rsid w:val="006B0339"/>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6B0339"/>
    <w:rPr>
      <w:b/>
      <w:bCs/>
    </w:rPr>
  </w:style>
  <w:style w:type="character" w:customStyle="1" w:styleId="CommentSubjectChar">
    <w:name w:val="Comment Subject Char"/>
    <w:basedOn w:val="CommentTextChar"/>
    <w:link w:val="CommentSubject"/>
    <w:uiPriority w:val="99"/>
    <w:semiHidden/>
    <w:rsid w:val="006B0339"/>
    <w:rPr>
      <w:rFonts w:ascii="Times New Roman" w:hAnsi="Times New Roman"/>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s>
</file>

<file path=customXml/itemProps1.xml><?xml version="1.0" encoding="utf-8"?>
<ds:datastoreItem xmlns:ds="http://schemas.openxmlformats.org/officeDocument/2006/customXml" ds:itemID="{61A49762-38F0-4649-B975-E6440D908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2638</Words>
  <Characters>15041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Loncar</dc:creator>
  <cp:lastModifiedBy>Irena Loncar loncar</cp:lastModifiedBy>
  <cp:revision>2</cp:revision>
  <dcterms:created xsi:type="dcterms:W3CDTF">2020-05-04T10:29:00Z</dcterms:created>
  <dcterms:modified xsi:type="dcterms:W3CDTF">2020-05-04T10:29:00Z</dcterms:modified>
</cp:coreProperties>
</file>