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1D005C" w14:textId="77777777" w:rsidR="002D5B3F" w:rsidRPr="00A85BFE" w:rsidRDefault="001A24F3" w:rsidP="27400081">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40671B27" wp14:editId="4E897E2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661C50FF">
        <w:rPr>
          <w:rFonts w:ascii="Arial" w:hAnsi="Arial" w:cs="Arial"/>
          <w:b/>
          <w:bCs/>
          <w:sz w:val="28"/>
          <w:szCs w:val="28"/>
        </w:rPr>
        <w:t xml:space="preserve">APPENDIX </w:t>
      </w:r>
      <w:r w:rsidR="00D46727" w:rsidRPr="661C50FF">
        <w:rPr>
          <w:rFonts w:ascii="Arial" w:hAnsi="Arial" w:cs="Arial"/>
          <w:b/>
          <w:bCs/>
          <w:sz w:val="28"/>
          <w:szCs w:val="28"/>
        </w:rPr>
        <w:t>GA36b</w:t>
      </w:r>
    </w:p>
    <w:p w14:paraId="3EA3B00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C9784E5" w14:textId="77777777" w:rsidTr="00A406E5">
        <w:tc>
          <w:tcPr>
            <w:tcW w:w="9922" w:type="dxa"/>
            <w:shd w:val="clear" w:color="auto" w:fill="C0C0C0"/>
          </w:tcPr>
          <w:p w14:paraId="28A3BD0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BD2066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1B09330" w14:textId="77777777" w:rsidTr="4C00DF26">
        <w:tc>
          <w:tcPr>
            <w:tcW w:w="2093" w:type="dxa"/>
            <w:shd w:val="clear" w:color="auto" w:fill="auto"/>
          </w:tcPr>
          <w:p w14:paraId="534B92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531BC21" w14:textId="77777777" w:rsidR="003B3F9D" w:rsidRPr="00A406E5" w:rsidRDefault="003B3F9D" w:rsidP="001E57C1">
            <w:pPr>
              <w:spacing w:before="120" w:after="120"/>
              <w:jc w:val="both"/>
              <w:rPr>
                <w:rFonts w:ascii="Arial" w:hAnsi="Arial" w:cs="Arial"/>
                <w:b/>
                <w:sz w:val="22"/>
                <w:szCs w:val="22"/>
              </w:rPr>
            </w:pPr>
          </w:p>
        </w:tc>
        <w:tc>
          <w:tcPr>
            <w:tcW w:w="2268" w:type="dxa"/>
            <w:shd w:val="clear" w:color="auto" w:fill="D9D9D9" w:themeFill="background1" w:themeFillShade="D9"/>
          </w:tcPr>
          <w:p w14:paraId="300B040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A713D5" w14:textId="77777777" w:rsidR="003B3F9D" w:rsidRPr="00A406E5" w:rsidRDefault="003B3F9D" w:rsidP="001E57C1">
            <w:pPr>
              <w:spacing w:before="120" w:after="120"/>
              <w:jc w:val="both"/>
              <w:rPr>
                <w:rFonts w:ascii="Arial" w:hAnsi="Arial" w:cs="Arial"/>
                <w:b/>
                <w:sz w:val="22"/>
                <w:szCs w:val="22"/>
              </w:rPr>
            </w:pPr>
          </w:p>
        </w:tc>
      </w:tr>
      <w:tr w:rsidR="00DB116D" w:rsidRPr="00A406E5" w14:paraId="59C3B4F8" w14:textId="77777777" w:rsidTr="4C00DF26">
        <w:tc>
          <w:tcPr>
            <w:tcW w:w="2093" w:type="dxa"/>
            <w:shd w:val="clear" w:color="auto" w:fill="auto"/>
          </w:tcPr>
          <w:p w14:paraId="1E0B9D3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E9AF55D" w14:textId="0EE74216" w:rsidR="00DB116D" w:rsidRPr="00A406E5" w:rsidRDefault="006B7FF2" w:rsidP="00E51AAC">
            <w:pPr>
              <w:spacing w:before="120" w:after="120"/>
              <w:jc w:val="both"/>
              <w:rPr>
                <w:rFonts w:ascii="Arial" w:hAnsi="Arial" w:cs="Arial"/>
                <w:b/>
                <w:sz w:val="22"/>
                <w:szCs w:val="22"/>
              </w:rPr>
            </w:pPr>
            <w:r>
              <w:rPr>
                <w:rStyle w:val="normaltextrun"/>
                <w:rFonts w:ascii="Arial" w:hAnsi="Arial" w:cs="Arial"/>
                <w:b/>
                <w:bCs/>
                <w:color w:val="000000"/>
                <w:sz w:val="22"/>
                <w:szCs w:val="22"/>
              </w:rPr>
              <w:t>Polic</w:t>
            </w:r>
            <w:r w:rsidR="00CA7205">
              <w:rPr>
                <w:rStyle w:val="normaltextrun"/>
                <w:rFonts w:ascii="Arial" w:hAnsi="Arial" w:cs="Arial"/>
                <w:b/>
                <w:bCs/>
                <w:color w:val="000000"/>
                <w:sz w:val="22"/>
                <w:szCs w:val="22"/>
              </w:rPr>
              <w:t>ing</w:t>
            </w:r>
            <w:r>
              <w:rPr>
                <w:rStyle w:val="normaltextrun"/>
                <w:rFonts w:ascii="Arial" w:hAnsi="Arial" w:cs="Arial"/>
                <w:b/>
                <w:bCs/>
                <w:color w:val="000000"/>
                <w:sz w:val="22"/>
                <w:szCs w:val="22"/>
              </w:rPr>
              <w:t xml:space="preserve"> and Criminology; Professional Policing</w:t>
            </w:r>
            <w:r>
              <w:rPr>
                <w:rStyle w:val="eop"/>
                <w:rFonts w:ascii="Arial" w:hAnsi="Arial" w:cs="Arial"/>
                <w:color w:val="000000"/>
                <w:sz w:val="22"/>
                <w:szCs w:val="22"/>
              </w:rPr>
              <w:t> </w:t>
            </w:r>
          </w:p>
        </w:tc>
      </w:tr>
      <w:tr w:rsidR="008F1308" w:rsidRPr="00A406E5" w14:paraId="5606A620" w14:textId="77777777" w:rsidTr="4C00DF26">
        <w:tc>
          <w:tcPr>
            <w:tcW w:w="2093" w:type="dxa"/>
            <w:shd w:val="clear" w:color="auto" w:fill="auto"/>
          </w:tcPr>
          <w:p w14:paraId="4402732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D093A19" w14:textId="7523DE5B" w:rsidR="008F1308" w:rsidRPr="00A406E5" w:rsidRDefault="006B7FF2" w:rsidP="00E51AAC">
            <w:pPr>
              <w:spacing w:before="120" w:after="120"/>
              <w:jc w:val="both"/>
              <w:rPr>
                <w:rFonts w:ascii="Arial" w:hAnsi="Arial" w:cs="Arial"/>
                <w:b/>
                <w:sz w:val="22"/>
                <w:szCs w:val="22"/>
              </w:rPr>
            </w:pPr>
            <w:r>
              <w:rPr>
                <w:rFonts w:ascii="Arial" w:hAnsi="Arial" w:cs="Arial"/>
                <w:b/>
                <w:sz w:val="22"/>
                <w:szCs w:val="22"/>
              </w:rPr>
              <w:t>Police, Policing and Society</w:t>
            </w:r>
            <w:r w:rsidR="00F4745D">
              <w:rPr>
                <w:rFonts w:ascii="Arial" w:hAnsi="Arial" w:cs="Arial"/>
                <w:b/>
                <w:bCs/>
                <w:color w:val="000000"/>
                <w:sz w:val="22"/>
                <w:szCs w:val="22"/>
                <w:shd w:val="clear" w:color="auto" w:fill="FFFFFF"/>
              </w:rPr>
              <w:t xml:space="preserve"> </w:t>
            </w:r>
          </w:p>
        </w:tc>
      </w:tr>
      <w:tr w:rsidR="00B84B5B" w:rsidRPr="00A406E5" w14:paraId="14C56F69" w14:textId="77777777" w:rsidTr="4C00DF26">
        <w:tc>
          <w:tcPr>
            <w:tcW w:w="2093" w:type="dxa"/>
            <w:shd w:val="clear" w:color="auto" w:fill="auto"/>
          </w:tcPr>
          <w:p w14:paraId="581FF9A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DBA832B" w14:textId="79DCAFEB" w:rsidR="00B84B5B" w:rsidRPr="00A406E5" w:rsidRDefault="7A886886" w:rsidP="4BBB60DF">
            <w:pPr>
              <w:spacing w:before="120" w:after="120" w:line="259" w:lineRule="auto"/>
              <w:jc w:val="both"/>
            </w:pPr>
            <w:r w:rsidRPr="4BBB60DF">
              <w:rPr>
                <w:rFonts w:ascii="Arial" w:hAnsi="Arial" w:cs="Arial"/>
                <w:b/>
                <w:bCs/>
                <w:color w:val="000000" w:themeColor="text1"/>
                <w:sz w:val="22"/>
                <w:szCs w:val="22"/>
              </w:rPr>
              <w:t>BMCP5001</w:t>
            </w:r>
          </w:p>
        </w:tc>
        <w:tc>
          <w:tcPr>
            <w:tcW w:w="2268" w:type="dxa"/>
            <w:shd w:val="clear" w:color="auto" w:fill="D9D9D9" w:themeFill="background1" w:themeFillShade="D9"/>
          </w:tcPr>
          <w:p w14:paraId="5746E53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D4F5C1" w14:textId="77777777" w:rsidR="00B84B5B" w:rsidRDefault="006B7FF2" w:rsidP="00E51AAC">
            <w:pPr>
              <w:spacing w:before="120" w:after="120"/>
              <w:jc w:val="both"/>
              <w:rPr>
                <w:rFonts w:ascii="Arial" w:hAnsi="Arial" w:cs="Arial"/>
                <w:b/>
                <w:sz w:val="22"/>
                <w:szCs w:val="22"/>
              </w:rPr>
            </w:pPr>
            <w:r>
              <w:rPr>
                <w:rFonts w:ascii="Arial" w:hAnsi="Arial" w:cs="Arial"/>
                <w:b/>
                <w:sz w:val="22"/>
                <w:szCs w:val="22"/>
              </w:rPr>
              <w:t>50%</w:t>
            </w:r>
          </w:p>
          <w:p w14:paraId="65E4C77A" w14:textId="3E1E9323" w:rsidR="006B7FF2" w:rsidRPr="00A406E5" w:rsidRDefault="006B7FF2" w:rsidP="00E51AAC">
            <w:pPr>
              <w:spacing w:before="120" w:after="120"/>
              <w:jc w:val="both"/>
              <w:rPr>
                <w:rFonts w:ascii="Arial" w:hAnsi="Arial" w:cs="Arial"/>
                <w:b/>
                <w:sz w:val="22"/>
                <w:szCs w:val="22"/>
              </w:rPr>
            </w:pPr>
            <w:r>
              <w:rPr>
                <w:rFonts w:ascii="Arial" w:hAnsi="Arial" w:cs="Arial"/>
                <w:b/>
                <w:sz w:val="22"/>
                <w:szCs w:val="22"/>
              </w:rPr>
              <w:t xml:space="preserve">Assignment </w:t>
            </w:r>
            <w:r w:rsidR="00E9798E">
              <w:rPr>
                <w:rFonts w:ascii="Arial" w:hAnsi="Arial" w:cs="Arial"/>
                <w:b/>
                <w:sz w:val="22"/>
                <w:szCs w:val="22"/>
              </w:rPr>
              <w:t>2</w:t>
            </w:r>
            <w:r>
              <w:rPr>
                <w:rFonts w:ascii="Arial" w:hAnsi="Arial" w:cs="Arial"/>
                <w:b/>
                <w:sz w:val="22"/>
                <w:szCs w:val="22"/>
              </w:rPr>
              <w:t xml:space="preserve"> of 2</w:t>
            </w:r>
          </w:p>
        </w:tc>
      </w:tr>
      <w:tr w:rsidR="00DB116D" w:rsidRPr="00A406E5" w14:paraId="196C610C" w14:textId="77777777" w:rsidTr="4C00DF26">
        <w:tc>
          <w:tcPr>
            <w:tcW w:w="2093" w:type="dxa"/>
            <w:shd w:val="clear" w:color="auto" w:fill="auto"/>
          </w:tcPr>
          <w:p w14:paraId="754FCB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1727454" w14:textId="21682647" w:rsidR="00DB116D" w:rsidRPr="00A406E5" w:rsidRDefault="000A4960" w:rsidP="60CB902F">
            <w:pPr>
              <w:spacing w:before="120" w:after="120"/>
              <w:jc w:val="both"/>
              <w:rPr>
                <w:rFonts w:ascii="Arial" w:hAnsi="Arial" w:cs="Arial"/>
                <w:b/>
                <w:bCs/>
                <w:sz w:val="22"/>
                <w:szCs w:val="22"/>
              </w:rPr>
            </w:pPr>
            <w:r>
              <w:rPr>
                <w:rFonts w:ascii="Arial" w:hAnsi="Arial" w:cs="Arial"/>
                <w:b/>
                <w:bCs/>
                <w:sz w:val="22"/>
                <w:szCs w:val="22"/>
              </w:rPr>
              <w:t>Sadie France</w:t>
            </w:r>
          </w:p>
          <w:p w14:paraId="1145EFCA" w14:textId="05A2A178" w:rsidR="00DB116D" w:rsidRPr="00A406E5" w:rsidRDefault="00DB116D" w:rsidP="60CB902F">
            <w:pPr>
              <w:spacing w:before="120" w:after="120"/>
              <w:jc w:val="both"/>
              <w:rPr>
                <w:rFonts w:ascii="Arial" w:hAnsi="Arial" w:cs="Arial"/>
                <w:b/>
                <w:bCs/>
                <w:sz w:val="22"/>
                <w:szCs w:val="22"/>
              </w:rPr>
            </w:pPr>
          </w:p>
        </w:tc>
        <w:tc>
          <w:tcPr>
            <w:tcW w:w="2268" w:type="dxa"/>
            <w:shd w:val="clear" w:color="auto" w:fill="D9D9D9" w:themeFill="background1" w:themeFillShade="D9"/>
          </w:tcPr>
          <w:p w14:paraId="430CCB8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EA091C" w14:textId="24776876" w:rsidR="00DB116D" w:rsidRPr="00A406E5" w:rsidRDefault="000A4960" w:rsidP="27400081">
            <w:pPr>
              <w:spacing w:before="120" w:after="120"/>
              <w:jc w:val="both"/>
              <w:rPr>
                <w:rFonts w:ascii="Arial" w:hAnsi="Arial" w:cs="Arial"/>
                <w:b/>
                <w:bCs/>
                <w:sz w:val="22"/>
                <w:szCs w:val="22"/>
              </w:rPr>
            </w:pPr>
            <w:r>
              <w:rPr>
                <w:rFonts w:ascii="Arial" w:hAnsi="Arial" w:cs="Arial"/>
                <w:b/>
                <w:bCs/>
                <w:sz w:val="22"/>
                <w:szCs w:val="22"/>
              </w:rPr>
              <w:t>Jane Thomas</w:t>
            </w:r>
          </w:p>
        </w:tc>
      </w:tr>
      <w:tr w:rsidR="00DB116D" w:rsidRPr="00A406E5" w14:paraId="78B3BCAF" w14:textId="77777777" w:rsidTr="4C00DF26">
        <w:tc>
          <w:tcPr>
            <w:tcW w:w="2093" w:type="dxa"/>
            <w:shd w:val="clear" w:color="auto" w:fill="auto"/>
          </w:tcPr>
          <w:p w14:paraId="6DD3D6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39CD2F9" w14:textId="61B2293B" w:rsidR="00757372" w:rsidRPr="000A4960" w:rsidRDefault="00757372" w:rsidP="00757372">
            <w:pPr>
              <w:pStyle w:val="paragraph"/>
              <w:rPr>
                <w:rFonts w:ascii="Arial" w:hAnsi="Arial" w:cs="Arial"/>
                <w:b/>
                <w:bCs/>
              </w:rPr>
            </w:pPr>
            <w:r w:rsidRPr="561E3EB3">
              <w:rPr>
                <w:rFonts w:ascii="Arial" w:hAnsi="Arial" w:cs="Arial"/>
                <w:b/>
                <w:bCs/>
              </w:rPr>
              <w:t xml:space="preserve">Critically discuss </w:t>
            </w:r>
            <w:r w:rsidR="000A4960" w:rsidRPr="561E3EB3">
              <w:rPr>
                <w:rFonts w:ascii="Arial" w:hAnsi="Arial" w:cs="Arial"/>
                <w:b/>
                <w:bCs/>
              </w:rPr>
              <w:t xml:space="preserve">the impact </w:t>
            </w:r>
            <w:r w:rsidR="3E1189AA" w:rsidRPr="561E3EB3">
              <w:rPr>
                <w:rFonts w:ascii="Arial" w:hAnsi="Arial" w:cs="Arial"/>
                <w:b/>
                <w:bCs/>
              </w:rPr>
              <w:t>the</w:t>
            </w:r>
            <w:r w:rsidR="000A4960" w:rsidRPr="561E3EB3">
              <w:rPr>
                <w:rFonts w:ascii="Arial" w:hAnsi="Arial" w:cs="Arial"/>
                <w:b/>
                <w:bCs/>
              </w:rPr>
              <w:t xml:space="preserve"> media has on </w:t>
            </w:r>
            <w:proofErr w:type="spellStart"/>
            <w:r w:rsidR="000A4960" w:rsidRPr="561E3EB3">
              <w:rPr>
                <w:rFonts w:ascii="Arial" w:hAnsi="Arial" w:cs="Arial"/>
                <w:b/>
                <w:bCs/>
              </w:rPr>
              <w:t>Uk</w:t>
            </w:r>
            <w:proofErr w:type="spellEnd"/>
            <w:r w:rsidR="000A4960" w:rsidRPr="561E3EB3">
              <w:rPr>
                <w:rFonts w:ascii="Arial" w:hAnsi="Arial" w:cs="Arial"/>
                <w:b/>
                <w:bCs/>
              </w:rPr>
              <w:t xml:space="preserve"> </w:t>
            </w:r>
            <w:proofErr w:type="gramStart"/>
            <w:r w:rsidR="000A4960" w:rsidRPr="561E3EB3">
              <w:rPr>
                <w:rFonts w:ascii="Arial" w:hAnsi="Arial" w:cs="Arial"/>
                <w:b/>
                <w:bCs/>
              </w:rPr>
              <w:t>policing</w:t>
            </w:r>
            <w:proofErr w:type="gramEnd"/>
          </w:p>
          <w:p w14:paraId="1FD93421" w14:textId="31FA4F62" w:rsidR="00E7510D" w:rsidRPr="00A406E5" w:rsidRDefault="00E7510D" w:rsidP="00A63EB2">
            <w:pPr>
              <w:pStyle w:val="paragraph"/>
              <w:rPr>
                <w:rFonts w:ascii="Arial" w:hAnsi="Arial" w:cs="Arial"/>
                <w:b/>
                <w:bCs/>
                <w:sz w:val="22"/>
                <w:szCs w:val="22"/>
              </w:rPr>
            </w:pPr>
          </w:p>
        </w:tc>
        <w:tc>
          <w:tcPr>
            <w:tcW w:w="2268" w:type="dxa"/>
            <w:shd w:val="clear" w:color="auto" w:fill="auto"/>
          </w:tcPr>
          <w:p w14:paraId="6AB1900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F06086" w14:textId="70E5BD04" w:rsidR="00DB116D" w:rsidRPr="00A406E5" w:rsidRDefault="5E7DAD94" w:rsidP="4C00DF26">
            <w:pPr>
              <w:spacing w:before="120" w:after="120" w:line="259" w:lineRule="auto"/>
              <w:jc w:val="both"/>
              <w:rPr>
                <w:rFonts w:ascii="Arial" w:hAnsi="Arial" w:cs="Arial"/>
                <w:b/>
                <w:bCs/>
                <w:sz w:val="22"/>
                <w:szCs w:val="22"/>
              </w:rPr>
            </w:pPr>
            <w:r w:rsidRPr="4C00DF26">
              <w:rPr>
                <w:rFonts w:ascii="Arial" w:hAnsi="Arial" w:cs="Arial"/>
                <w:b/>
                <w:bCs/>
                <w:sz w:val="22"/>
                <w:szCs w:val="22"/>
              </w:rPr>
              <w:t>15</w:t>
            </w:r>
            <w:r w:rsidR="2DE8FFF1" w:rsidRPr="4C00DF26">
              <w:rPr>
                <w:rFonts w:ascii="Arial" w:hAnsi="Arial" w:cs="Arial"/>
                <w:b/>
                <w:bCs/>
                <w:sz w:val="22"/>
                <w:szCs w:val="22"/>
              </w:rPr>
              <w:t xml:space="preserve"> </w:t>
            </w:r>
            <w:r w:rsidR="3FBA4651" w:rsidRPr="4C00DF26">
              <w:rPr>
                <w:rFonts w:ascii="Arial" w:hAnsi="Arial" w:cs="Arial"/>
                <w:b/>
                <w:bCs/>
                <w:sz w:val="22"/>
                <w:szCs w:val="22"/>
              </w:rPr>
              <w:t>minutes</w:t>
            </w:r>
            <w:r w:rsidRPr="4C00DF26">
              <w:rPr>
                <w:rFonts w:ascii="Arial" w:hAnsi="Arial" w:cs="Arial"/>
                <w:b/>
                <w:bCs/>
                <w:sz w:val="22"/>
                <w:szCs w:val="22"/>
              </w:rPr>
              <w:t xml:space="preserve"> </w:t>
            </w:r>
          </w:p>
        </w:tc>
      </w:tr>
      <w:tr w:rsidR="00B84B5B" w:rsidRPr="00A406E5" w14:paraId="7BCFB566" w14:textId="77777777" w:rsidTr="4C00DF26">
        <w:tc>
          <w:tcPr>
            <w:tcW w:w="2093" w:type="dxa"/>
            <w:shd w:val="clear" w:color="auto" w:fill="auto"/>
          </w:tcPr>
          <w:p w14:paraId="225A74C5" w14:textId="77777777" w:rsidR="00B84B5B" w:rsidRPr="00A406E5" w:rsidRDefault="00552351" w:rsidP="4C00DF26">
            <w:pPr>
              <w:spacing w:before="120" w:after="120"/>
              <w:jc w:val="both"/>
              <w:rPr>
                <w:rFonts w:ascii="Arial" w:hAnsi="Arial" w:cs="Arial"/>
                <w:b/>
                <w:bCs/>
                <w:sz w:val="22"/>
                <w:szCs w:val="22"/>
              </w:rPr>
            </w:pPr>
            <w:r w:rsidRPr="4C00DF26">
              <w:rPr>
                <w:rFonts w:ascii="Arial" w:hAnsi="Arial" w:cs="Arial"/>
                <w:b/>
                <w:bCs/>
                <w:sz w:val="22"/>
                <w:szCs w:val="22"/>
              </w:rPr>
              <w:t>Submission deadline:</w:t>
            </w:r>
          </w:p>
        </w:tc>
        <w:tc>
          <w:tcPr>
            <w:tcW w:w="3293" w:type="dxa"/>
            <w:shd w:val="clear" w:color="auto" w:fill="auto"/>
          </w:tcPr>
          <w:p w14:paraId="033E7253" w14:textId="33E52EC9" w:rsidR="00B84B5B" w:rsidRPr="00513F5F" w:rsidRDefault="000A4960" w:rsidP="4C00DF26">
            <w:pPr>
              <w:spacing w:before="120" w:after="120" w:line="259" w:lineRule="auto"/>
              <w:jc w:val="both"/>
              <w:rPr>
                <w:rFonts w:ascii="Arial" w:hAnsi="Arial" w:cs="Arial"/>
                <w:b/>
                <w:bCs/>
                <w:sz w:val="22"/>
                <w:szCs w:val="22"/>
              </w:rPr>
            </w:pPr>
            <w:r w:rsidRPr="4C00DF26">
              <w:rPr>
                <w:rFonts w:ascii="Arial" w:hAnsi="Arial" w:cs="Arial"/>
                <w:b/>
                <w:bCs/>
                <w:sz w:val="22"/>
                <w:szCs w:val="22"/>
              </w:rPr>
              <w:t>5</w:t>
            </w:r>
            <w:r w:rsidR="6153D4CE" w:rsidRPr="4C00DF26">
              <w:rPr>
                <w:rFonts w:ascii="Arial" w:hAnsi="Arial" w:cs="Arial"/>
                <w:b/>
                <w:bCs/>
                <w:sz w:val="22"/>
                <w:szCs w:val="22"/>
                <w:vertAlign w:val="superscript"/>
              </w:rPr>
              <w:t>h</w:t>
            </w:r>
            <w:r w:rsidR="6153D4CE" w:rsidRPr="4C00DF26">
              <w:rPr>
                <w:rFonts w:ascii="Arial" w:hAnsi="Arial" w:cs="Arial"/>
                <w:b/>
                <w:bCs/>
                <w:sz w:val="22"/>
                <w:szCs w:val="22"/>
              </w:rPr>
              <w:t xml:space="preserve"> May 202</w:t>
            </w:r>
            <w:r w:rsidRPr="4C00DF26">
              <w:rPr>
                <w:rFonts w:ascii="Arial" w:hAnsi="Arial" w:cs="Arial"/>
                <w:b/>
                <w:bCs/>
                <w:sz w:val="22"/>
                <w:szCs w:val="22"/>
              </w:rPr>
              <w:t>3</w:t>
            </w:r>
            <w:r w:rsidR="6153D4CE" w:rsidRPr="4C00DF26">
              <w:rPr>
                <w:rFonts w:ascii="Arial" w:hAnsi="Arial" w:cs="Arial"/>
                <w:b/>
                <w:bCs/>
                <w:sz w:val="22"/>
                <w:szCs w:val="22"/>
              </w:rPr>
              <w:t xml:space="preserve"> by 23:59 hrs.</w:t>
            </w:r>
          </w:p>
        </w:tc>
        <w:tc>
          <w:tcPr>
            <w:tcW w:w="2268" w:type="dxa"/>
            <w:shd w:val="clear" w:color="auto" w:fill="auto"/>
          </w:tcPr>
          <w:p w14:paraId="0DB49BF1" w14:textId="77777777" w:rsidR="00B84B5B" w:rsidRPr="00513F5F" w:rsidRDefault="00552351" w:rsidP="4C00DF26">
            <w:pPr>
              <w:spacing w:before="120" w:after="120"/>
              <w:jc w:val="both"/>
              <w:rPr>
                <w:rFonts w:ascii="Arial" w:hAnsi="Arial" w:cs="Arial"/>
                <w:b/>
                <w:bCs/>
                <w:sz w:val="22"/>
                <w:szCs w:val="22"/>
              </w:rPr>
            </w:pPr>
            <w:r w:rsidRPr="4C00DF26">
              <w:rPr>
                <w:rFonts w:ascii="Arial" w:hAnsi="Arial" w:cs="Arial"/>
                <w:b/>
                <w:bCs/>
                <w:sz w:val="22"/>
                <w:szCs w:val="22"/>
              </w:rPr>
              <w:t>Return date of provisional marks &amp; written feedback:</w:t>
            </w:r>
          </w:p>
        </w:tc>
        <w:tc>
          <w:tcPr>
            <w:tcW w:w="2268" w:type="dxa"/>
          </w:tcPr>
          <w:p w14:paraId="64CF3276" w14:textId="0A4A2202" w:rsidR="00B84B5B" w:rsidRPr="00513F5F" w:rsidRDefault="001D44A1" w:rsidP="4C00DF26">
            <w:pPr>
              <w:spacing w:before="120" w:after="120"/>
              <w:jc w:val="both"/>
              <w:rPr>
                <w:rFonts w:ascii="Arial" w:hAnsi="Arial" w:cs="Arial"/>
                <w:b/>
                <w:bCs/>
                <w:sz w:val="22"/>
                <w:szCs w:val="22"/>
              </w:rPr>
            </w:pPr>
            <w:r>
              <w:rPr>
                <w:rFonts w:ascii="Arial" w:hAnsi="Arial" w:cs="Arial"/>
                <w:b/>
                <w:bCs/>
                <w:sz w:val="22"/>
                <w:szCs w:val="22"/>
              </w:rPr>
              <w:t>5</w:t>
            </w:r>
            <w:r w:rsidR="00513F5F" w:rsidRPr="4C00DF26">
              <w:rPr>
                <w:rFonts w:ascii="Arial" w:hAnsi="Arial" w:cs="Arial"/>
                <w:b/>
                <w:bCs/>
                <w:sz w:val="22"/>
                <w:szCs w:val="22"/>
                <w:vertAlign w:val="superscript"/>
              </w:rPr>
              <w:t>th</w:t>
            </w:r>
            <w:r w:rsidR="00513F5F" w:rsidRPr="4C00DF26">
              <w:rPr>
                <w:rFonts w:ascii="Arial" w:hAnsi="Arial" w:cs="Arial"/>
                <w:b/>
                <w:bCs/>
                <w:sz w:val="22"/>
                <w:szCs w:val="22"/>
              </w:rPr>
              <w:t xml:space="preserve"> </w:t>
            </w:r>
            <w:r w:rsidR="00CA7205" w:rsidRPr="4C00DF26">
              <w:rPr>
                <w:rFonts w:ascii="Arial" w:hAnsi="Arial" w:cs="Arial"/>
                <w:b/>
                <w:bCs/>
                <w:sz w:val="22"/>
                <w:szCs w:val="22"/>
              </w:rPr>
              <w:t>June 202</w:t>
            </w:r>
            <w:r w:rsidR="000A4960" w:rsidRPr="4C00DF26">
              <w:rPr>
                <w:rFonts w:ascii="Arial" w:hAnsi="Arial" w:cs="Arial"/>
                <w:b/>
                <w:bCs/>
                <w:sz w:val="22"/>
                <w:szCs w:val="22"/>
              </w:rPr>
              <w:t>3</w:t>
            </w:r>
          </w:p>
        </w:tc>
      </w:tr>
      <w:tr w:rsidR="00152E9D" w:rsidRPr="00A406E5" w14:paraId="24E15B9C" w14:textId="77777777" w:rsidTr="4C00DF26">
        <w:tc>
          <w:tcPr>
            <w:tcW w:w="2093" w:type="dxa"/>
            <w:shd w:val="clear" w:color="auto" w:fill="auto"/>
          </w:tcPr>
          <w:p w14:paraId="6A6F16C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C9623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C9282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17248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999B16F" w14:textId="77777777" w:rsidTr="4C00DF26">
        <w:tc>
          <w:tcPr>
            <w:tcW w:w="2093" w:type="dxa"/>
            <w:shd w:val="clear" w:color="auto" w:fill="auto"/>
          </w:tcPr>
          <w:p w14:paraId="7484403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0A0884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838E9C3" w14:textId="77777777" w:rsidR="00A406E5" w:rsidRDefault="00A406E5">
      <w:pPr>
        <w:rPr>
          <w:rFonts w:ascii="Arial" w:hAnsi="Arial" w:cs="Arial"/>
          <w:sz w:val="32"/>
        </w:rPr>
      </w:pPr>
    </w:p>
    <w:p w14:paraId="5A6C89D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C705E8" w14:textId="77777777" w:rsidTr="00A406E5">
        <w:tc>
          <w:tcPr>
            <w:tcW w:w="9747" w:type="dxa"/>
            <w:shd w:val="pct10" w:color="auto" w:fill="auto"/>
          </w:tcPr>
          <w:p w14:paraId="10F02F0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9491567"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571C016" w14:textId="77777777" w:rsidTr="00A406E5">
        <w:tc>
          <w:tcPr>
            <w:tcW w:w="9747" w:type="dxa"/>
          </w:tcPr>
          <w:p w14:paraId="753A67ED" w14:textId="77777777" w:rsidR="004571E5" w:rsidRDefault="004571E5" w:rsidP="004571E5">
            <w:pPr>
              <w:pStyle w:val="paragraph"/>
              <w:spacing w:before="0" w:beforeAutospacing="0" w:after="0" w:afterAutospacing="0"/>
              <w:textAlignment w:val="baseline"/>
              <w:rPr>
                <w:rStyle w:val="normaltextrun"/>
                <w:rFonts w:ascii="Arial" w:hAnsi="Arial" w:cs="Arial"/>
                <w:sz w:val="22"/>
                <w:szCs w:val="22"/>
                <w:lang w:val="en-US"/>
              </w:rPr>
            </w:pPr>
          </w:p>
          <w:p w14:paraId="5CB1D659" w14:textId="0CF930F9" w:rsidR="004571E5" w:rsidRDefault="004571E5" w:rsidP="004571E5">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lang w:val="en-US"/>
              </w:rPr>
              <w:t>Upon the successful completion of this module, the student should be able to demonstrate the ability to:</w:t>
            </w:r>
            <w:r>
              <w:rPr>
                <w:rStyle w:val="eop"/>
                <w:rFonts w:ascii="Arial" w:hAnsi="Arial" w:cs="Arial"/>
                <w:sz w:val="22"/>
                <w:szCs w:val="22"/>
              </w:rPr>
              <w:t> </w:t>
            </w:r>
          </w:p>
          <w:p w14:paraId="13951BC1" w14:textId="77777777" w:rsidR="00757372" w:rsidRPr="00757372" w:rsidRDefault="00757372" w:rsidP="00757372">
            <w:pPr>
              <w:pStyle w:val="paragraph"/>
              <w:numPr>
                <w:ilvl w:val="0"/>
                <w:numId w:val="22"/>
              </w:numPr>
              <w:spacing w:before="0"/>
              <w:rPr>
                <w:rFonts w:ascii="Arial" w:hAnsi="Arial" w:cs="Arial"/>
                <w:sz w:val="22"/>
                <w:szCs w:val="22"/>
              </w:rPr>
            </w:pPr>
            <w:r w:rsidRPr="00757372">
              <w:rPr>
                <w:rFonts w:ascii="Arial" w:hAnsi="Arial" w:cs="Arial"/>
                <w:sz w:val="22"/>
                <w:szCs w:val="22"/>
              </w:rPr>
              <w:t xml:space="preserve">recognise and comment upon the significance of different accounts of the emergence of modern police organisations, and of their role and function in </w:t>
            </w:r>
            <w:proofErr w:type="gramStart"/>
            <w:r w:rsidRPr="00757372">
              <w:rPr>
                <w:rFonts w:ascii="Arial" w:hAnsi="Arial" w:cs="Arial"/>
                <w:sz w:val="22"/>
                <w:szCs w:val="22"/>
              </w:rPr>
              <w:t>society</w:t>
            </w:r>
            <w:proofErr w:type="gramEnd"/>
            <w:r w:rsidRPr="00757372">
              <w:rPr>
                <w:rFonts w:ascii="Arial" w:hAnsi="Arial" w:cs="Arial"/>
                <w:sz w:val="22"/>
                <w:szCs w:val="22"/>
              </w:rPr>
              <w:t xml:space="preserve"> </w:t>
            </w:r>
          </w:p>
          <w:p w14:paraId="5A568451" w14:textId="77777777" w:rsidR="00757372" w:rsidRPr="00757372" w:rsidRDefault="00757372" w:rsidP="00757372">
            <w:pPr>
              <w:pStyle w:val="paragraph"/>
              <w:numPr>
                <w:ilvl w:val="0"/>
                <w:numId w:val="22"/>
              </w:numPr>
              <w:spacing w:before="0"/>
              <w:rPr>
                <w:rFonts w:ascii="Arial" w:hAnsi="Arial" w:cs="Arial"/>
                <w:sz w:val="22"/>
                <w:szCs w:val="22"/>
              </w:rPr>
            </w:pPr>
            <w:r w:rsidRPr="00757372">
              <w:rPr>
                <w:rFonts w:ascii="Arial" w:hAnsi="Arial" w:cs="Arial"/>
                <w:sz w:val="22"/>
                <w:szCs w:val="22"/>
              </w:rPr>
              <w:lastRenderedPageBreak/>
              <w:t xml:space="preserve">identify some of the different institutions which are involved in contemporary policing, and demonstrate an awareness of some of the challenges posed by an increasingly plural policing environment, and critically evaluate the idea that there is a distinctive ‘cop </w:t>
            </w:r>
            <w:proofErr w:type="gramStart"/>
            <w:r w:rsidRPr="00757372">
              <w:rPr>
                <w:rFonts w:ascii="Arial" w:hAnsi="Arial" w:cs="Arial"/>
                <w:sz w:val="22"/>
                <w:szCs w:val="22"/>
              </w:rPr>
              <w:t>culture’</w:t>
            </w:r>
            <w:proofErr w:type="gramEnd"/>
          </w:p>
          <w:p w14:paraId="15164B7C" w14:textId="216C2D17" w:rsidR="004571E5" w:rsidRPr="00757372" w:rsidRDefault="00757372" w:rsidP="00757372">
            <w:pPr>
              <w:pStyle w:val="paragraph"/>
              <w:numPr>
                <w:ilvl w:val="0"/>
                <w:numId w:val="22"/>
              </w:numPr>
              <w:spacing w:before="0"/>
              <w:rPr>
                <w:rFonts w:ascii="Arial" w:hAnsi="Arial" w:cs="Arial"/>
                <w:sz w:val="22"/>
                <w:szCs w:val="22"/>
              </w:rPr>
            </w:pPr>
            <w:r w:rsidRPr="00757372">
              <w:rPr>
                <w:rFonts w:ascii="Arial" w:hAnsi="Arial" w:cs="Arial"/>
                <w:sz w:val="22"/>
                <w:szCs w:val="22"/>
              </w:rPr>
              <w:t>recognise and comment upon the relevance of key social divisions (including class, gender and race) for thinking about policing and police organisations with an awareness of issues of police governance and accountability, including the significance of human right</w:t>
            </w:r>
            <w:r>
              <w:rPr>
                <w:rFonts w:ascii="Arial" w:hAnsi="Arial" w:cs="Arial"/>
                <w:sz w:val="22"/>
                <w:szCs w:val="22"/>
              </w:rPr>
              <w:t>s.</w:t>
            </w:r>
          </w:p>
          <w:p w14:paraId="71718924" w14:textId="77777777" w:rsidR="004571E5" w:rsidRDefault="004571E5" w:rsidP="004571E5">
            <w:pPr>
              <w:pStyle w:val="paragraph"/>
              <w:spacing w:before="0" w:beforeAutospacing="0" w:after="0" w:afterAutospacing="0"/>
              <w:ind w:left="360"/>
              <w:textAlignment w:val="baseline"/>
              <w:rPr>
                <w:rFonts w:ascii="Segoe UI" w:hAnsi="Segoe UI" w:cs="Segoe UI"/>
                <w:sz w:val="18"/>
                <w:szCs w:val="18"/>
              </w:rPr>
            </w:pPr>
            <w:r>
              <w:rPr>
                <w:rStyle w:val="eop"/>
                <w:rFonts w:ascii="Arial" w:hAnsi="Arial" w:cs="Arial"/>
                <w:sz w:val="22"/>
                <w:szCs w:val="22"/>
              </w:rPr>
              <w:t> </w:t>
            </w:r>
          </w:p>
          <w:p w14:paraId="2BA722CA" w14:textId="77777777" w:rsidR="004571E5" w:rsidRDefault="004571E5" w:rsidP="004571E5">
            <w:pPr>
              <w:pStyle w:val="paragraph"/>
              <w:spacing w:before="0" w:beforeAutospacing="0" w:after="0" w:afterAutospacing="0"/>
              <w:ind w:left="3600" w:hanging="3600"/>
              <w:textAlignment w:val="baseline"/>
              <w:rPr>
                <w:rFonts w:ascii="Arial" w:hAnsi="Arial" w:cs="Arial"/>
                <w:b/>
                <w:bCs/>
                <w:sz w:val="22"/>
                <w:szCs w:val="22"/>
              </w:rPr>
            </w:pPr>
            <w:r>
              <w:rPr>
                <w:rStyle w:val="normaltextrun"/>
                <w:rFonts w:ascii="Arial" w:hAnsi="Arial" w:cs="Arial"/>
                <w:b/>
                <w:bCs/>
                <w:sz w:val="22"/>
                <w:szCs w:val="22"/>
              </w:rPr>
              <w:t>INDICATIVE CONTENT</w:t>
            </w:r>
            <w:r>
              <w:rPr>
                <w:rStyle w:val="eop"/>
                <w:rFonts w:ascii="Arial" w:hAnsi="Arial" w:cs="Arial"/>
                <w:b/>
                <w:bCs/>
                <w:sz w:val="22"/>
                <w:szCs w:val="22"/>
              </w:rPr>
              <w:t> </w:t>
            </w:r>
          </w:p>
          <w:p w14:paraId="45EE6AD6" w14:textId="77777777" w:rsidR="004571E5" w:rsidRDefault="004571E5" w:rsidP="004571E5">
            <w:pPr>
              <w:pStyle w:val="paragraph"/>
              <w:numPr>
                <w:ilvl w:val="0"/>
                <w:numId w:val="18"/>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Policing foundations – role, purpose, goals and strategies</w:t>
            </w:r>
            <w:r>
              <w:rPr>
                <w:rStyle w:val="eop"/>
                <w:rFonts w:ascii="Arial" w:hAnsi="Arial" w:cs="Arial"/>
                <w:sz w:val="22"/>
                <w:szCs w:val="22"/>
              </w:rPr>
              <w:t> </w:t>
            </w:r>
          </w:p>
          <w:p w14:paraId="66856A35" w14:textId="77777777" w:rsidR="004571E5" w:rsidRDefault="004571E5" w:rsidP="004571E5">
            <w:pPr>
              <w:pStyle w:val="paragraph"/>
              <w:numPr>
                <w:ilvl w:val="0"/>
                <w:numId w:val="18"/>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Policing history – early policing and development</w:t>
            </w:r>
            <w:r>
              <w:rPr>
                <w:rStyle w:val="eop"/>
                <w:rFonts w:ascii="Arial" w:hAnsi="Arial" w:cs="Arial"/>
                <w:sz w:val="22"/>
                <w:szCs w:val="22"/>
              </w:rPr>
              <w:t> </w:t>
            </w:r>
          </w:p>
          <w:p w14:paraId="2748649F" w14:textId="77777777" w:rsidR="004571E5" w:rsidRDefault="004571E5" w:rsidP="004571E5">
            <w:pPr>
              <w:pStyle w:val="paragraph"/>
              <w:numPr>
                <w:ilvl w:val="0"/>
                <w:numId w:val="18"/>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Legal Issues </w:t>
            </w:r>
            <w:proofErr w:type="gramStart"/>
            <w:r>
              <w:rPr>
                <w:rStyle w:val="normaltextrun"/>
                <w:rFonts w:ascii="Arial" w:hAnsi="Arial" w:cs="Arial"/>
                <w:sz w:val="22"/>
                <w:szCs w:val="22"/>
                <w:lang w:val="en-US"/>
              </w:rPr>
              <w:t>-  procedures</w:t>
            </w:r>
            <w:proofErr w:type="gramEnd"/>
            <w:r>
              <w:rPr>
                <w:rStyle w:val="normaltextrun"/>
                <w:rFonts w:ascii="Arial" w:hAnsi="Arial" w:cs="Arial"/>
                <w:sz w:val="22"/>
                <w:szCs w:val="22"/>
                <w:lang w:val="en-US"/>
              </w:rPr>
              <w:t>, enforcement, liabilities</w:t>
            </w:r>
            <w:r>
              <w:rPr>
                <w:rStyle w:val="eop"/>
                <w:rFonts w:ascii="Arial" w:hAnsi="Arial" w:cs="Arial"/>
                <w:sz w:val="22"/>
                <w:szCs w:val="22"/>
              </w:rPr>
              <w:t> </w:t>
            </w:r>
          </w:p>
          <w:p w14:paraId="1F48FAC9" w14:textId="77777777" w:rsidR="004571E5" w:rsidRDefault="004571E5" w:rsidP="004571E5">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Police strategies – developments, improvements and investigations</w:t>
            </w:r>
            <w:r>
              <w:rPr>
                <w:rStyle w:val="eop"/>
                <w:rFonts w:ascii="Arial" w:hAnsi="Arial" w:cs="Arial"/>
                <w:sz w:val="22"/>
                <w:szCs w:val="22"/>
              </w:rPr>
              <w:t> </w:t>
            </w:r>
          </w:p>
          <w:p w14:paraId="4DC9AE63" w14:textId="77777777" w:rsidR="004571E5" w:rsidRDefault="004571E5" w:rsidP="004571E5">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Police administration – </w:t>
            </w:r>
            <w:proofErr w:type="spellStart"/>
            <w:r>
              <w:rPr>
                <w:rStyle w:val="normaltextrun"/>
                <w:rFonts w:ascii="Arial" w:hAnsi="Arial" w:cs="Arial"/>
                <w:sz w:val="22"/>
                <w:szCs w:val="22"/>
                <w:lang w:val="en-US"/>
              </w:rPr>
              <w:t>Organisational</w:t>
            </w:r>
            <w:proofErr w:type="spellEnd"/>
            <w:r>
              <w:rPr>
                <w:rStyle w:val="normaltextrun"/>
                <w:rFonts w:ascii="Arial" w:hAnsi="Arial" w:cs="Arial"/>
                <w:sz w:val="22"/>
                <w:szCs w:val="22"/>
                <w:lang w:val="en-US"/>
              </w:rPr>
              <w:t> change</w:t>
            </w:r>
            <w:r>
              <w:rPr>
                <w:rStyle w:val="eop"/>
                <w:rFonts w:ascii="Arial" w:hAnsi="Arial" w:cs="Arial"/>
                <w:sz w:val="22"/>
                <w:szCs w:val="22"/>
              </w:rPr>
              <w:t> </w:t>
            </w:r>
          </w:p>
          <w:p w14:paraId="4D33DCBD" w14:textId="77777777" w:rsidR="004571E5" w:rsidRDefault="004571E5" w:rsidP="004571E5">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Accountability and ethics</w:t>
            </w:r>
            <w:r>
              <w:rPr>
                <w:rStyle w:val="eop"/>
                <w:rFonts w:ascii="Arial" w:hAnsi="Arial" w:cs="Arial"/>
                <w:sz w:val="22"/>
                <w:szCs w:val="22"/>
              </w:rPr>
              <w:t> </w:t>
            </w:r>
          </w:p>
          <w:p w14:paraId="59A81128" w14:textId="77777777" w:rsidR="00C01A3F" w:rsidRPr="004571E5" w:rsidRDefault="004571E5" w:rsidP="00A85BFE">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Police and society – impact, collaboration and change</w:t>
            </w:r>
          </w:p>
          <w:p w14:paraId="1FA704D9" w14:textId="77777777" w:rsidR="00C01A3F" w:rsidRPr="00A406E5" w:rsidRDefault="00C01A3F" w:rsidP="004D5E9B">
            <w:pPr>
              <w:rPr>
                <w:rFonts w:ascii="Arial" w:hAnsi="Arial" w:cs="Arial"/>
                <w:sz w:val="22"/>
                <w:szCs w:val="22"/>
              </w:rPr>
            </w:pPr>
          </w:p>
        </w:tc>
      </w:tr>
    </w:tbl>
    <w:p w14:paraId="57E3023A" w14:textId="77777777" w:rsidR="00C01A3F" w:rsidRPr="00A406E5" w:rsidRDefault="00C01A3F" w:rsidP="00BA1176">
      <w:pPr>
        <w:rPr>
          <w:rFonts w:ascii="Arial" w:hAnsi="Arial" w:cs="Arial"/>
          <w:b/>
        </w:rPr>
      </w:pPr>
    </w:p>
    <w:p w14:paraId="3AD95D09" w14:textId="77777777" w:rsidR="00C01A3F" w:rsidRPr="00A406E5" w:rsidRDefault="00C01A3F" w:rsidP="00BA1176">
      <w:pPr>
        <w:rPr>
          <w:rFonts w:ascii="Arial" w:hAnsi="Arial" w:cs="Arial"/>
          <w:b/>
        </w:rPr>
      </w:pPr>
    </w:p>
    <w:p w14:paraId="3FD306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8497D72" w14:textId="77777777" w:rsidTr="00A406E5">
        <w:tc>
          <w:tcPr>
            <w:tcW w:w="9781" w:type="dxa"/>
            <w:shd w:val="clear" w:color="auto" w:fill="C0C0C0"/>
          </w:tcPr>
          <w:p w14:paraId="1DB3DD9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5E34BC" w14:textId="77777777" w:rsidR="00EE6F25" w:rsidRPr="00A406E5" w:rsidRDefault="00EE6F25" w:rsidP="005969E2">
      <w:pPr>
        <w:jc w:val="both"/>
        <w:rPr>
          <w:rFonts w:ascii="Arial" w:hAnsi="Arial" w:cs="Arial"/>
          <w:sz w:val="22"/>
          <w:szCs w:val="22"/>
        </w:rPr>
      </w:pPr>
    </w:p>
    <w:p w14:paraId="771A0495" w14:textId="77777777" w:rsidR="00A67FB1" w:rsidRPr="00A406E5" w:rsidRDefault="00A67FB1" w:rsidP="00A67FB1">
      <w:pPr>
        <w:ind w:left="720"/>
        <w:rPr>
          <w:rFonts w:ascii="Arial" w:hAnsi="Arial" w:cs="Arial"/>
          <w:sz w:val="24"/>
          <w:szCs w:val="24"/>
        </w:rPr>
      </w:pPr>
    </w:p>
    <w:tbl>
      <w:tblPr>
        <w:tblW w:w="9165"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165"/>
      </w:tblGrid>
      <w:tr w:rsidR="004571E5" w:rsidRPr="001823DE" w14:paraId="0763FD96" w14:textId="77777777" w:rsidTr="4C00DF26">
        <w:trPr>
          <w:trHeight w:val="525"/>
        </w:trPr>
        <w:tc>
          <w:tcPr>
            <w:tcW w:w="9165" w:type="dxa"/>
            <w:tcBorders>
              <w:top w:val="single" w:sz="6" w:space="0" w:color="auto"/>
              <w:left w:val="single" w:sz="6" w:space="0" w:color="auto"/>
              <w:bottom w:val="single" w:sz="6" w:space="0" w:color="auto"/>
              <w:right w:val="single" w:sz="6" w:space="0" w:color="auto"/>
            </w:tcBorders>
            <w:shd w:val="clear" w:color="auto" w:fill="auto"/>
            <w:hideMark/>
          </w:tcPr>
          <w:p w14:paraId="61F802F6" w14:textId="32273922" w:rsidR="004F0D89" w:rsidRDefault="5478F19A" w:rsidP="00F92A0C">
            <w:pPr>
              <w:textAlignment w:val="baseline"/>
              <w:rPr>
                <w:rFonts w:ascii="Arial" w:hAnsi="Arial" w:cs="Arial"/>
                <w:sz w:val="22"/>
                <w:szCs w:val="22"/>
              </w:rPr>
            </w:pPr>
            <w:r w:rsidRPr="4C00DF26">
              <w:rPr>
                <w:rFonts w:ascii="Arial" w:hAnsi="Arial" w:cs="Arial"/>
                <w:sz w:val="22"/>
                <w:szCs w:val="22"/>
              </w:rPr>
              <w:t>Students will deliver a</w:t>
            </w:r>
            <w:r w:rsidR="44034E84" w:rsidRPr="4C00DF26">
              <w:rPr>
                <w:rFonts w:ascii="Arial" w:hAnsi="Arial" w:cs="Arial"/>
                <w:sz w:val="22"/>
                <w:szCs w:val="22"/>
              </w:rPr>
              <w:t>n individual</w:t>
            </w:r>
            <w:r w:rsidRPr="4C00DF26">
              <w:rPr>
                <w:rFonts w:ascii="Arial" w:hAnsi="Arial" w:cs="Arial"/>
                <w:sz w:val="22"/>
                <w:szCs w:val="22"/>
              </w:rPr>
              <w:t xml:space="preserve"> </w:t>
            </w:r>
            <w:proofErr w:type="gramStart"/>
            <w:r w:rsidRPr="4C00DF26">
              <w:rPr>
                <w:rFonts w:ascii="Arial" w:hAnsi="Arial" w:cs="Arial"/>
                <w:b/>
                <w:bCs/>
                <w:sz w:val="22"/>
                <w:szCs w:val="22"/>
              </w:rPr>
              <w:t>15 minute</w:t>
            </w:r>
            <w:proofErr w:type="gramEnd"/>
            <w:r w:rsidRPr="4C00DF26">
              <w:rPr>
                <w:rFonts w:ascii="Arial" w:hAnsi="Arial" w:cs="Arial"/>
                <w:b/>
                <w:bCs/>
                <w:sz w:val="22"/>
                <w:szCs w:val="22"/>
              </w:rPr>
              <w:t xml:space="preserve"> presentation</w:t>
            </w:r>
            <w:r w:rsidR="0BDCBB27" w:rsidRPr="4C00DF26">
              <w:rPr>
                <w:rFonts w:ascii="Arial" w:hAnsi="Arial" w:cs="Arial"/>
                <w:b/>
                <w:bCs/>
                <w:sz w:val="22"/>
                <w:szCs w:val="22"/>
              </w:rPr>
              <w:t xml:space="preserve"> </w:t>
            </w:r>
            <w:r w:rsidR="0BDCBB27" w:rsidRPr="4C00DF26">
              <w:rPr>
                <w:rFonts w:ascii="Arial" w:hAnsi="Arial" w:cs="Arial"/>
                <w:sz w:val="22"/>
                <w:szCs w:val="22"/>
              </w:rPr>
              <w:t>surrounding the topic</w:t>
            </w:r>
            <w:r w:rsidR="4DEC9DC9" w:rsidRPr="4C00DF26">
              <w:rPr>
                <w:rFonts w:ascii="Arial" w:hAnsi="Arial" w:cs="Arial"/>
                <w:sz w:val="22"/>
                <w:szCs w:val="22"/>
              </w:rPr>
              <w:t xml:space="preserve"> set out below.</w:t>
            </w:r>
          </w:p>
          <w:p w14:paraId="746A5440" w14:textId="77777777" w:rsidR="00D12A0A" w:rsidRPr="00A63EB2" w:rsidRDefault="00D12A0A" w:rsidP="00F92A0C">
            <w:pPr>
              <w:textAlignment w:val="baseline"/>
              <w:rPr>
                <w:rFonts w:ascii="Arial" w:hAnsi="Arial" w:cs="Arial"/>
                <w:sz w:val="22"/>
                <w:szCs w:val="22"/>
              </w:rPr>
            </w:pPr>
          </w:p>
          <w:p w14:paraId="799FED6A" w14:textId="275876AB" w:rsidR="00D12A0A" w:rsidRPr="00A63EB2" w:rsidRDefault="00D12A0A" w:rsidP="00F92A0C">
            <w:pPr>
              <w:textAlignment w:val="baseline"/>
              <w:rPr>
                <w:rFonts w:ascii="Segoe UI" w:hAnsi="Segoe UI" w:cs="Segoe UI"/>
                <w:sz w:val="22"/>
                <w:szCs w:val="22"/>
              </w:rPr>
            </w:pPr>
          </w:p>
        </w:tc>
      </w:tr>
      <w:tr w:rsidR="004571E5" w:rsidRPr="001823DE" w14:paraId="23BCF815" w14:textId="77777777" w:rsidTr="4C00DF26">
        <w:trPr>
          <w:trHeight w:val="525"/>
        </w:trPr>
        <w:tc>
          <w:tcPr>
            <w:tcW w:w="9165" w:type="dxa"/>
            <w:tcBorders>
              <w:top w:val="nil"/>
              <w:left w:val="single" w:sz="6" w:space="0" w:color="auto"/>
              <w:bottom w:val="single" w:sz="6" w:space="0" w:color="auto"/>
              <w:right w:val="single" w:sz="6" w:space="0" w:color="auto"/>
            </w:tcBorders>
            <w:shd w:val="clear" w:color="auto" w:fill="auto"/>
            <w:hideMark/>
          </w:tcPr>
          <w:p w14:paraId="5DABD2A5" w14:textId="34E3CC25" w:rsidR="004571E5" w:rsidRPr="00A63EB2" w:rsidRDefault="004571E5" w:rsidP="00F92A0C">
            <w:pPr>
              <w:textAlignment w:val="baseline"/>
              <w:rPr>
                <w:rFonts w:ascii="Segoe UI" w:hAnsi="Segoe UI" w:cs="Segoe UI"/>
                <w:sz w:val="22"/>
                <w:szCs w:val="22"/>
              </w:rPr>
            </w:pPr>
          </w:p>
        </w:tc>
      </w:tr>
      <w:tr w:rsidR="004571E5" w:rsidRPr="001823DE" w14:paraId="479BC7AD" w14:textId="77777777" w:rsidTr="4C00DF26">
        <w:trPr>
          <w:trHeight w:val="525"/>
        </w:trPr>
        <w:tc>
          <w:tcPr>
            <w:tcW w:w="9165" w:type="dxa"/>
            <w:tcBorders>
              <w:top w:val="nil"/>
              <w:left w:val="single" w:sz="6" w:space="0" w:color="auto"/>
              <w:bottom w:val="single" w:sz="6" w:space="0" w:color="auto"/>
              <w:right w:val="single" w:sz="6" w:space="0" w:color="auto"/>
            </w:tcBorders>
            <w:shd w:val="clear" w:color="auto" w:fill="auto"/>
            <w:hideMark/>
          </w:tcPr>
          <w:p w14:paraId="238605F0" w14:textId="77777777" w:rsidR="004571E5" w:rsidRPr="00A63EB2" w:rsidRDefault="004571E5" w:rsidP="00F92A0C">
            <w:pPr>
              <w:textAlignment w:val="baseline"/>
              <w:rPr>
                <w:rFonts w:ascii="Segoe UI" w:hAnsi="Segoe UI" w:cs="Segoe UI"/>
                <w:sz w:val="22"/>
                <w:szCs w:val="22"/>
              </w:rPr>
            </w:pPr>
            <w:r w:rsidRPr="00A63EB2">
              <w:rPr>
                <w:rFonts w:ascii="Arial" w:hAnsi="Arial" w:cs="Arial"/>
                <w:sz w:val="22"/>
                <w:szCs w:val="22"/>
              </w:rPr>
              <w:t>The marking criteria for this assignment shows the total marks available are: Engagement with Literature Skills (20%),</w:t>
            </w:r>
            <w:r w:rsidRPr="00A63EB2">
              <w:rPr>
                <w:sz w:val="22"/>
                <w:szCs w:val="22"/>
              </w:rPr>
              <w:t> </w:t>
            </w:r>
            <w:r w:rsidRPr="00A63EB2">
              <w:rPr>
                <w:rFonts w:ascii="Arial" w:hAnsi="Arial" w:cs="Arial"/>
                <w:sz w:val="22"/>
                <w:szCs w:val="22"/>
              </w:rPr>
              <w:t>Knowledge and Understanding Skills (20%),</w:t>
            </w:r>
            <w:r w:rsidRPr="00A63EB2">
              <w:rPr>
                <w:sz w:val="22"/>
                <w:szCs w:val="22"/>
              </w:rPr>
              <w:t> </w:t>
            </w:r>
            <w:r w:rsidRPr="00A63EB2">
              <w:rPr>
                <w:rFonts w:ascii="Arial" w:hAnsi="Arial" w:cs="Arial"/>
                <w:sz w:val="22"/>
                <w:szCs w:val="22"/>
              </w:rPr>
              <w:t>Cognitive and Intellectual Skills (20%), Practical Skills (20%) and Transferable Skills for Life and Professional Practice (20%).  </w:t>
            </w:r>
          </w:p>
          <w:p w14:paraId="679E8687" w14:textId="77777777" w:rsidR="004571E5" w:rsidRPr="00A63EB2" w:rsidRDefault="004571E5" w:rsidP="00F92A0C">
            <w:pPr>
              <w:textAlignment w:val="baseline"/>
              <w:rPr>
                <w:rFonts w:ascii="Segoe UI" w:hAnsi="Segoe UI" w:cs="Segoe UI"/>
                <w:sz w:val="22"/>
                <w:szCs w:val="22"/>
              </w:rPr>
            </w:pPr>
            <w:r w:rsidRPr="00A63EB2">
              <w:rPr>
                <w:rFonts w:ascii="Arial" w:hAnsi="Arial" w:cs="Arial"/>
                <w:sz w:val="22"/>
                <w:szCs w:val="22"/>
              </w:rPr>
              <w:t> </w:t>
            </w:r>
          </w:p>
        </w:tc>
      </w:tr>
    </w:tbl>
    <w:p w14:paraId="3E48217F" w14:textId="77777777" w:rsidR="00152E9D" w:rsidRPr="00A406E5" w:rsidRDefault="00152E9D" w:rsidP="00A67FB1">
      <w:pPr>
        <w:ind w:left="720"/>
        <w:rPr>
          <w:rFonts w:ascii="Arial" w:hAnsi="Arial" w:cs="Arial"/>
          <w:sz w:val="24"/>
          <w:szCs w:val="24"/>
        </w:rPr>
      </w:pPr>
    </w:p>
    <w:p w14:paraId="200C8D11" w14:textId="77777777" w:rsidR="004571E5" w:rsidRDefault="004571E5" w:rsidP="004571E5">
      <w:pPr>
        <w:pStyle w:val="paragraph"/>
        <w:spacing w:before="0" w:beforeAutospacing="0" w:after="0" w:afterAutospacing="0"/>
        <w:textAlignment w:val="baseline"/>
        <w:rPr>
          <w:rStyle w:val="normaltextrun"/>
          <w:rFonts w:ascii="Arial" w:hAnsi="Arial" w:cs="Arial"/>
          <w:sz w:val="22"/>
          <w:szCs w:val="22"/>
        </w:rPr>
      </w:pPr>
    </w:p>
    <w:p w14:paraId="1C8C8791" w14:textId="3BAD2E25" w:rsidR="004571E5" w:rsidRDefault="005F3F92" w:rsidP="4C00DF26">
      <w:pPr>
        <w:pStyle w:val="paragraph"/>
        <w:spacing w:before="0" w:beforeAutospacing="0" w:after="0" w:afterAutospacing="0"/>
        <w:textAlignment w:val="baseline"/>
        <w:rPr>
          <w:rStyle w:val="normaltextrun"/>
          <w:rFonts w:ascii="Arial" w:hAnsi="Arial" w:cs="Arial"/>
          <w:b/>
          <w:bCs/>
          <w:sz w:val="22"/>
          <w:szCs w:val="22"/>
          <w:u w:val="single"/>
        </w:rPr>
      </w:pPr>
      <w:r w:rsidRPr="4C00DF26">
        <w:rPr>
          <w:rStyle w:val="normaltextrun"/>
          <w:rFonts w:ascii="Arial" w:hAnsi="Arial" w:cs="Arial"/>
          <w:b/>
          <w:bCs/>
          <w:sz w:val="22"/>
          <w:szCs w:val="22"/>
          <w:u w:val="single"/>
        </w:rPr>
        <w:t xml:space="preserve">PRESENTATION </w:t>
      </w:r>
      <w:r w:rsidR="004571E5" w:rsidRPr="4C00DF26">
        <w:rPr>
          <w:rStyle w:val="normaltextrun"/>
          <w:rFonts w:ascii="Arial" w:hAnsi="Arial" w:cs="Arial"/>
          <w:b/>
          <w:bCs/>
          <w:sz w:val="22"/>
          <w:szCs w:val="22"/>
          <w:u w:val="single"/>
        </w:rPr>
        <w:t>TOPIC: -</w:t>
      </w:r>
    </w:p>
    <w:p w14:paraId="28B37440" w14:textId="077F8475" w:rsidR="002D1960" w:rsidRDefault="002D1960" w:rsidP="004571E5">
      <w:pPr>
        <w:pStyle w:val="paragraph"/>
        <w:spacing w:before="0" w:beforeAutospacing="0" w:after="0" w:afterAutospacing="0"/>
        <w:textAlignment w:val="baseline"/>
        <w:rPr>
          <w:rStyle w:val="normaltextrun"/>
          <w:rFonts w:ascii="Arial" w:hAnsi="Arial" w:cs="Arial"/>
          <w:b/>
          <w:bCs/>
          <w:sz w:val="22"/>
          <w:szCs w:val="22"/>
          <w:u w:val="single"/>
        </w:rPr>
      </w:pPr>
    </w:p>
    <w:p w14:paraId="542AFDF0" w14:textId="45F5E174" w:rsidR="00757372" w:rsidRDefault="000A4960" w:rsidP="000A4960">
      <w:pPr>
        <w:jc w:val="both"/>
        <w:rPr>
          <w:rFonts w:ascii="Arial" w:hAnsi="Arial" w:cs="Arial"/>
          <w:b/>
          <w:bCs/>
          <w:sz w:val="28"/>
          <w:szCs w:val="28"/>
        </w:rPr>
      </w:pPr>
      <w:r>
        <w:rPr>
          <w:rFonts w:ascii="Arial" w:hAnsi="Arial" w:cs="Arial"/>
          <w:b/>
          <w:bCs/>
          <w:sz w:val="28"/>
          <w:szCs w:val="28"/>
        </w:rPr>
        <w:t>“</w:t>
      </w:r>
      <w:r w:rsidR="00757372" w:rsidRPr="004F0D89">
        <w:rPr>
          <w:rFonts w:ascii="Arial" w:hAnsi="Arial" w:cs="Arial"/>
          <w:b/>
          <w:bCs/>
          <w:sz w:val="28"/>
          <w:szCs w:val="28"/>
        </w:rPr>
        <w:t xml:space="preserve">Critically discuss </w:t>
      </w:r>
      <w:r>
        <w:rPr>
          <w:rFonts w:ascii="Arial" w:hAnsi="Arial" w:cs="Arial"/>
          <w:b/>
          <w:bCs/>
          <w:sz w:val="28"/>
          <w:szCs w:val="28"/>
        </w:rPr>
        <w:t xml:space="preserve">the impact </w:t>
      </w:r>
      <w:r w:rsidR="00694D9C">
        <w:rPr>
          <w:rFonts w:ascii="Arial" w:hAnsi="Arial" w:cs="Arial"/>
          <w:b/>
          <w:bCs/>
          <w:sz w:val="28"/>
          <w:szCs w:val="28"/>
        </w:rPr>
        <w:t>the</w:t>
      </w:r>
      <w:r>
        <w:rPr>
          <w:rFonts w:ascii="Arial" w:hAnsi="Arial" w:cs="Arial"/>
          <w:b/>
          <w:bCs/>
          <w:sz w:val="28"/>
          <w:szCs w:val="28"/>
        </w:rPr>
        <w:t xml:space="preserve"> media has on </w:t>
      </w:r>
      <w:proofErr w:type="spellStart"/>
      <w:r>
        <w:rPr>
          <w:rFonts w:ascii="Arial" w:hAnsi="Arial" w:cs="Arial"/>
          <w:b/>
          <w:bCs/>
          <w:sz w:val="28"/>
          <w:szCs w:val="28"/>
        </w:rPr>
        <w:t>Uk</w:t>
      </w:r>
      <w:proofErr w:type="spellEnd"/>
      <w:r>
        <w:rPr>
          <w:rFonts w:ascii="Arial" w:hAnsi="Arial" w:cs="Arial"/>
          <w:b/>
          <w:bCs/>
          <w:sz w:val="28"/>
          <w:szCs w:val="28"/>
        </w:rPr>
        <w:t xml:space="preserve"> policing”</w:t>
      </w:r>
    </w:p>
    <w:p w14:paraId="44BEED82" w14:textId="77777777" w:rsidR="000A4960" w:rsidRPr="004F0D89" w:rsidRDefault="000A4960" w:rsidP="000A4960">
      <w:pPr>
        <w:jc w:val="both"/>
        <w:rPr>
          <w:rFonts w:ascii="Arial" w:hAnsi="Arial" w:cs="Arial"/>
          <w:b/>
          <w:bCs/>
          <w:sz w:val="28"/>
          <w:szCs w:val="28"/>
        </w:rPr>
      </w:pPr>
    </w:p>
    <w:p w14:paraId="105CC50B" w14:textId="152D4036" w:rsidR="00757372" w:rsidRDefault="00757372" w:rsidP="00757372">
      <w:pPr>
        <w:jc w:val="both"/>
        <w:rPr>
          <w:rFonts w:ascii="Arial" w:hAnsi="Arial" w:cs="Arial"/>
          <w:b/>
          <w:bCs/>
          <w:sz w:val="28"/>
          <w:szCs w:val="28"/>
        </w:rPr>
      </w:pPr>
      <w:r w:rsidRPr="4C00DF26">
        <w:rPr>
          <w:rFonts w:ascii="Arial" w:hAnsi="Arial" w:cs="Arial"/>
          <w:b/>
          <w:bCs/>
          <w:sz w:val="28"/>
          <w:szCs w:val="28"/>
        </w:rPr>
        <w:t xml:space="preserve">You may wish to include topics such as: maintaining public confidence, police use of force, </w:t>
      </w:r>
      <w:r w:rsidR="000A4960" w:rsidRPr="4C00DF26">
        <w:rPr>
          <w:rFonts w:ascii="Arial" w:hAnsi="Arial" w:cs="Arial"/>
          <w:b/>
          <w:bCs/>
          <w:sz w:val="28"/>
          <w:szCs w:val="28"/>
        </w:rPr>
        <w:t xml:space="preserve">aiding investigations, </w:t>
      </w:r>
      <w:r w:rsidRPr="4C00DF26">
        <w:rPr>
          <w:rFonts w:ascii="Arial" w:hAnsi="Arial" w:cs="Arial"/>
          <w:b/>
          <w:bCs/>
          <w:sz w:val="28"/>
          <w:szCs w:val="28"/>
        </w:rPr>
        <w:t>to name a few. </w:t>
      </w:r>
    </w:p>
    <w:p w14:paraId="06883727" w14:textId="104D8650" w:rsidR="4C00DF26" w:rsidRDefault="4C00DF26" w:rsidP="4C00DF26">
      <w:pPr>
        <w:pStyle w:val="pf0"/>
        <w:jc w:val="both"/>
        <w:rPr>
          <w:rStyle w:val="cf01"/>
          <w:rFonts w:ascii="Arial" w:eastAsia="Arial" w:hAnsi="Arial" w:cs="Arial"/>
          <w:color w:val="000000" w:themeColor="text1"/>
          <w:sz w:val="24"/>
          <w:szCs w:val="24"/>
        </w:rPr>
      </w:pPr>
    </w:p>
    <w:p w14:paraId="7AF2D290" w14:textId="6DED5684" w:rsidR="1085A3B7" w:rsidRDefault="1085A3B7" w:rsidP="4C00DF26">
      <w:pPr>
        <w:pStyle w:val="pf0"/>
        <w:jc w:val="both"/>
        <w:rPr>
          <w:rFonts w:ascii="Arial" w:eastAsia="Arial" w:hAnsi="Arial" w:cs="Arial"/>
          <w:color w:val="000000" w:themeColor="text1"/>
        </w:rPr>
      </w:pPr>
      <w:r w:rsidRPr="4C00DF26">
        <w:rPr>
          <w:rStyle w:val="cf01"/>
          <w:rFonts w:ascii="Arial" w:eastAsia="Arial" w:hAnsi="Arial" w:cs="Arial"/>
          <w:color w:val="000000" w:themeColor="text1"/>
          <w:sz w:val="24"/>
          <w:szCs w:val="24"/>
        </w:rPr>
        <w:t xml:space="preserve">Your presentation will take place on </w:t>
      </w:r>
      <w:r w:rsidRPr="4C00DF26">
        <w:rPr>
          <w:rStyle w:val="cf01"/>
          <w:rFonts w:ascii="Arial" w:eastAsia="Arial" w:hAnsi="Arial" w:cs="Arial"/>
          <w:b/>
          <w:bCs/>
          <w:color w:val="000000" w:themeColor="text1"/>
          <w:sz w:val="24"/>
          <w:szCs w:val="24"/>
        </w:rPr>
        <w:t>Thursday 27</w:t>
      </w:r>
      <w:r w:rsidRPr="4C00DF26">
        <w:rPr>
          <w:rStyle w:val="cf11"/>
          <w:rFonts w:ascii="Arial" w:eastAsia="Arial" w:hAnsi="Arial" w:cs="Arial"/>
          <w:color w:val="000000" w:themeColor="text1"/>
          <w:sz w:val="24"/>
          <w:szCs w:val="24"/>
          <w:vertAlign w:val="superscript"/>
        </w:rPr>
        <w:t>th</w:t>
      </w:r>
      <w:r w:rsidRPr="4C00DF26">
        <w:rPr>
          <w:rStyle w:val="cf11"/>
          <w:rFonts w:ascii="Arial" w:eastAsia="Arial" w:hAnsi="Arial" w:cs="Arial"/>
          <w:color w:val="000000" w:themeColor="text1"/>
          <w:sz w:val="24"/>
          <w:szCs w:val="24"/>
        </w:rPr>
        <w:t xml:space="preserve"> April </w:t>
      </w:r>
      <w:proofErr w:type="gramStart"/>
      <w:r w:rsidRPr="4C00DF26">
        <w:rPr>
          <w:rStyle w:val="cf11"/>
          <w:rFonts w:ascii="Arial" w:eastAsia="Arial" w:hAnsi="Arial" w:cs="Arial"/>
          <w:color w:val="000000" w:themeColor="text1"/>
          <w:sz w:val="24"/>
          <w:szCs w:val="24"/>
        </w:rPr>
        <w:t>2023</w:t>
      </w:r>
      <w:proofErr w:type="gramEnd"/>
      <w:r w:rsidRPr="4C00DF26">
        <w:rPr>
          <w:rStyle w:val="cf01"/>
          <w:rFonts w:ascii="Arial" w:eastAsia="Arial" w:hAnsi="Arial" w:cs="Arial"/>
          <w:color w:val="000000" w:themeColor="text1"/>
          <w:sz w:val="24"/>
          <w:szCs w:val="24"/>
        </w:rPr>
        <w:t xml:space="preserve"> and you will be provided with a time slot closer to the date.</w:t>
      </w:r>
    </w:p>
    <w:p w14:paraId="65EFF1EE" w14:textId="4667F653" w:rsidR="1085A3B7" w:rsidRDefault="1085A3B7" w:rsidP="561E3EB3">
      <w:pPr>
        <w:spacing w:beforeAutospacing="1" w:afterAutospacing="1"/>
        <w:rPr>
          <w:rFonts w:ascii="Arial" w:eastAsia="Arial" w:hAnsi="Arial" w:cs="Arial"/>
          <w:color w:val="000000" w:themeColor="text1"/>
          <w:sz w:val="24"/>
          <w:szCs w:val="24"/>
        </w:rPr>
      </w:pPr>
      <w:r w:rsidRPr="561E3EB3">
        <w:rPr>
          <w:rStyle w:val="cf01"/>
          <w:rFonts w:ascii="Arial" w:eastAsia="Arial" w:hAnsi="Arial" w:cs="Arial"/>
          <w:color w:val="000000" w:themeColor="text1"/>
          <w:sz w:val="24"/>
          <w:szCs w:val="24"/>
        </w:rPr>
        <w:t> </w:t>
      </w:r>
    </w:p>
    <w:p w14:paraId="55793524" w14:textId="03499D9C" w:rsidR="1085A3B7" w:rsidRDefault="1085A3B7" w:rsidP="561E3EB3">
      <w:pPr>
        <w:spacing w:beforeAutospacing="1" w:afterAutospacing="1"/>
        <w:rPr>
          <w:rFonts w:ascii="Arial" w:eastAsia="Arial" w:hAnsi="Arial" w:cs="Arial"/>
          <w:color w:val="000000" w:themeColor="text1"/>
          <w:sz w:val="24"/>
          <w:szCs w:val="24"/>
        </w:rPr>
      </w:pPr>
      <w:r w:rsidRPr="561E3EB3">
        <w:rPr>
          <w:rStyle w:val="cf01"/>
          <w:rFonts w:ascii="Arial" w:eastAsia="Arial" w:hAnsi="Arial" w:cs="Arial"/>
          <w:color w:val="000000" w:themeColor="text1"/>
          <w:sz w:val="24"/>
          <w:szCs w:val="24"/>
        </w:rPr>
        <w:t xml:space="preserve">Although not compulsory, the use of a presentation software such as </w:t>
      </w:r>
      <w:proofErr w:type="spellStart"/>
      <w:r w:rsidRPr="561E3EB3">
        <w:rPr>
          <w:rStyle w:val="cf01"/>
          <w:rFonts w:ascii="Arial" w:eastAsia="Arial" w:hAnsi="Arial" w:cs="Arial"/>
          <w:color w:val="000000" w:themeColor="text1"/>
          <w:sz w:val="24"/>
          <w:szCs w:val="24"/>
        </w:rPr>
        <w:t>Powerpoint</w:t>
      </w:r>
      <w:proofErr w:type="spellEnd"/>
      <w:r w:rsidRPr="561E3EB3">
        <w:rPr>
          <w:rStyle w:val="cf01"/>
          <w:rFonts w:ascii="Arial" w:eastAsia="Arial" w:hAnsi="Arial" w:cs="Arial"/>
          <w:color w:val="000000" w:themeColor="text1"/>
          <w:sz w:val="24"/>
          <w:szCs w:val="24"/>
        </w:rPr>
        <w:t xml:space="preserve"> is advised. </w:t>
      </w:r>
    </w:p>
    <w:p w14:paraId="1022E829" w14:textId="75FEA8B5" w:rsidR="004F0D89" w:rsidRDefault="1085A3B7" w:rsidP="4C00DF26">
      <w:pPr>
        <w:spacing w:beforeAutospacing="1" w:afterAutospacing="1"/>
        <w:rPr>
          <w:rFonts w:ascii="Arial" w:eastAsia="Arial" w:hAnsi="Arial" w:cs="Arial"/>
          <w:color w:val="000000" w:themeColor="text1"/>
          <w:sz w:val="24"/>
          <w:szCs w:val="24"/>
        </w:rPr>
      </w:pPr>
      <w:r w:rsidRPr="4C00DF26">
        <w:rPr>
          <w:rStyle w:val="cf01"/>
          <w:rFonts w:ascii="Arial" w:eastAsia="Arial" w:hAnsi="Arial" w:cs="Arial"/>
          <w:color w:val="000000" w:themeColor="text1"/>
          <w:sz w:val="24"/>
          <w:szCs w:val="24"/>
        </w:rPr>
        <w:t>You will be provided with the opportunity to discuss the content of your presentation during a drop-in session</w:t>
      </w:r>
      <w:r w:rsidR="221D070F" w:rsidRPr="4C00DF26">
        <w:rPr>
          <w:rStyle w:val="cf01"/>
          <w:rFonts w:ascii="Arial" w:eastAsia="Arial" w:hAnsi="Arial" w:cs="Arial"/>
          <w:color w:val="000000" w:themeColor="text1"/>
          <w:sz w:val="24"/>
          <w:szCs w:val="24"/>
        </w:rPr>
        <w:t>.</w:t>
      </w:r>
    </w:p>
    <w:p w14:paraId="46772564" w14:textId="77777777" w:rsidR="004F0D89" w:rsidRPr="004F0D89" w:rsidRDefault="004F0D89" w:rsidP="00757372">
      <w:pPr>
        <w:jc w:val="both"/>
        <w:rPr>
          <w:rFonts w:ascii="Arial" w:hAnsi="Arial" w:cs="Arial"/>
          <w:b/>
          <w:bCs/>
          <w:sz w:val="28"/>
          <w:szCs w:val="28"/>
        </w:rPr>
      </w:pPr>
    </w:p>
    <w:p w14:paraId="0D6256DF" w14:textId="77777777" w:rsidR="00A85BFE" w:rsidRDefault="00A85BFE" w:rsidP="004571E5">
      <w:pPr>
        <w:jc w:val="both"/>
        <w:rPr>
          <w:rFonts w:ascii="Arial" w:hAnsi="Arial" w:cs="Arial"/>
          <w:sz w:val="22"/>
          <w:szCs w:val="22"/>
        </w:rPr>
      </w:pPr>
    </w:p>
    <w:p w14:paraId="10AB52F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CFCEBE8" w14:textId="77777777" w:rsidTr="00C8667A">
        <w:trPr>
          <w:trHeight w:val="414"/>
        </w:trPr>
        <w:tc>
          <w:tcPr>
            <w:tcW w:w="10670" w:type="dxa"/>
            <w:shd w:val="clear" w:color="auto" w:fill="D9D9D9"/>
          </w:tcPr>
          <w:p w14:paraId="179AE98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DF2E849" w14:textId="77777777" w:rsidR="00D22D9C" w:rsidRPr="00A406E5" w:rsidRDefault="00D22D9C" w:rsidP="00D22D9C">
      <w:pPr>
        <w:jc w:val="both"/>
        <w:rPr>
          <w:rFonts w:ascii="Arial" w:hAnsi="Arial" w:cs="Arial"/>
          <w:sz w:val="22"/>
          <w:szCs w:val="22"/>
        </w:rPr>
      </w:pPr>
    </w:p>
    <w:p w14:paraId="6AC643E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3272F9C" w14:textId="77777777" w:rsidR="004D5E9B" w:rsidRDefault="004D5E9B" w:rsidP="00D22D9C">
      <w:pPr>
        <w:jc w:val="both"/>
        <w:rPr>
          <w:rFonts w:ascii="Arial" w:hAnsi="Arial" w:cs="Arial"/>
          <w:b/>
          <w:sz w:val="22"/>
          <w:szCs w:val="22"/>
        </w:rPr>
      </w:pPr>
    </w:p>
    <w:p w14:paraId="215A4C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0456D4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27ED09B" w14:textId="77777777" w:rsidR="00C01A3F" w:rsidRPr="00A406E5" w:rsidRDefault="00C01A3F" w:rsidP="00D22D9C">
      <w:pPr>
        <w:jc w:val="both"/>
        <w:rPr>
          <w:rFonts w:ascii="Arial" w:hAnsi="Arial" w:cs="Arial"/>
          <w:sz w:val="22"/>
          <w:szCs w:val="22"/>
        </w:rPr>
      </w:pPr>
    </w:p>
    <w:p w14:paraId="76159589" w14:textId="77777777" w:rsidR="004571E5" w:rsidRPr="00A406E5" w:rsidRDefault="008042F0" w:rsidP="004571E5">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571E5">
        <w:rPr>
          <w:rStyle w:val="normaltextrun"/>
          <w:rFonts w:ascii="Arial" w:hAnsi="Arial" w:cs="Arial"/>
          <w:i/>
          <w:iCs/>
          <w:color w:val="000000"/>
          <w:sz w:val="22"/>
          <w:szCs w:val="22"/>
          <w:shd w:val="clear" w:color="auto" w:fill="FFFFFF"/>
        </w:rPr>
        <w:t>You should show a wide level of reading from a variety of sources including textbooks, academic journals and academic based websites. It is permissible to include industry-focused and governmental sources, however, do not use less credible sources, for example internet sites such as Tutor2U and Wikipedia. Ensure you use the Harvard Referencing System.</w:t>
      </w:r>
      <w:r w:rsidR="004571E5">
        <w:rPr>
          <w:rStyle w:val="eop"/>
          <w:rFonts w:ascii="Arial" w:hAnsi="Arial" w:cs="Arial"/>
          <w:color w:val="000000"/>
          <w:sz w:val="22"/>
          <w:szCs w:val="22"/>
          <w:shd w:val="clear" w:color="auto" w:fill="FFFFFF"/>
        </w:rPr>
        <w:t> </w:t>
      </w:r>
    </w:p>
    <w:p w14:paraId="351690B2" w14:textId="77777777" w:rsidR="00D22D9C" w:rsidRPr="00A406E5" w:rsidRDefault="00D22D9C" w:rsidP="00D22D9C">
      <w:pPr>
        <w:jc w:val="both"/>
        <w:rPr>
          <w:rFonts w:ascii="Arial" w:hAnsi="Arial" w:cs="Arial"/>
          <w:sz w:val="22"/>
          <w:szCs w:val="22"/>
        </w:rPr>
      </w:pPr>
    </w:p>
    <w:p w14:paraId="3DB9D4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D0AE8A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8CF8A8" w14:textId="77777777" w:rsidR="00C01A3F" w:rsidRPr="00A406E5" w:rsidRDefault="00C01A3F" w:rsidP="00C01A3F">
      <w:pPr>
        <w:jc w:val="both"/>
        <w:rPr>
          <w:rFonts w:ascii="Arial" w:hAnsi="Arial" w:cs="Arial"/>
          <w:b/>
          <w:i/>
          <w:sz w:val="22"/>
          <w:szCs w:val="22"/>
        </w:rPr>
      </w:pPr>
    </w:p>
    <w:p w14:paraId="292C2DA2" w14:textId="327FB63E" w:rsidR="00C01A3F" w:rsidRPr="00A406E5" w:rsidRDefault="008042F0" w:rsidP="4C00DF26">
      <w:pPr>
        <w:jc w:val="both"/>
        <w:rPr>
          <w:rFonts w:ascii="Arial" w:hAnsi="Arial" w:cs="Arial"/>
          <w:i/>
          <w:iCs/>
          <w:sz w:val="22"/>
          <w:szCs w:val="22"/>
        </w:rPr>
      </w:pPr>
      <w:r w:rsidRPr="4C00DF26">
        <w:rPr>
          <w:rFonts w:ascii="Arial" w:hAnsi="Arial" w:cs="Arial"/>
          <w:b/>
          <w:bCs/>
          <w:i/>
          <w:iCs/>
          <w:sz w:val="22"/>
          <w:szCs w:val="22"/>
        </w:rPr>
        <w:t xml:space="preserve">Guidance </w:t>
      </w:r>
      <w:r w:rsidR="00C01A3F" w:rsidRPr="4C00DF26">
        <w:rPr>
          <w:rFonts w:ascii="Arial" w:hAnsi="Arial" w:cs="Arial"/>
          <w:b/>
          <w:bCs/>
          <w:i/>
          <w:iCs/>
          <w:sz w:val="22"/>
          <w:szCs w:val="22"/>
        </w:rPr>
        <w:t xml:space="preserve">specific to this </w:t>
      </w:r>
      <w:r w:rsidR="00E27F15" w:rsidRPr="4C00DF26">
        <w:rPr>
          <w:rFonts w:ascii="Arial" w:hAnsi="Arial" w:cs="Arial"/>
          <w:b/>
          <w:bCs/>
          <w:i/>
          <w:iCs/>
          <w:sz w:val="22"/>
          <w:szCs w:val="22"/>
        </w:rPr>
        <w:t>assessment</w:t>
      </w:r>
      <w:r w:rsidR="00C01A3F" w:rsidRPr="4C00DF26">
        <w:rPr>
          <w:rFonts w:ascii="Arial" w:hAnsi="Arial" w:cs="Arial"/>
          <w:b/>
          <w:bCs/>
          <w:i/>
          <w:iCs/>
          <w:sz w:val="22"/>
          <w:szCs w:val="22"/>
        </w:rPr>
        <w:t>:</w:t>
      </w:r>
      <w:r w:rsidR="00C01A3F" w:rsidRPr="4C00DF26">
        <w:rPr>
          <w:rFonts w:ascii="Arial" w:hAnsi="Arial" w:cs="Arial"/>
          <w:i/>
          <w:iCs/>
          <w:sz w:val="22"/>
          <w:szCs w:val="22"/>
        </w:rPr>
        <w:t xml:space="preserve"> </w:t>
      </w:r>
      <w:r w:rsidR="4428ABEC" w:rsidRPr="4C00DF26">
        <w:rPr>
          <w:rFonts w:ascii="Arial" w:hAnsi="Arial" w:cs="Arial"/>
          <w:i/>
          <w:iCs/>
          <w:sz w:val="22"/>
          <w:szCs w:val="22"/>
        </w:rPr>
        <w:t>Use the taught sessions and essential reading list to support your research and presentation. Demonstrate kno</w:t>
      </w:r>
      <w:r w:rsidR="3DC21588" w:rsidRPr="4C00DF26">
        <w:rPr>
          <w:rFonts w:ascii="Arial" w:hAnsi="Arial" w:cs="Arial"/>
          <w:i/>
          <w:iCs/>
          <w:sz w:val="22"/>
          <w:szCs w:val="22"/>
        </w:rPr>
        <w:t>wledge by providing arguments and evaluations.</w:t>
      </w:r>
    </w:p>
    <w:p w14:paraId="1EDF6935" w14:textId="77777777" w:rsidR="00D22D9C" w:rsidRPr="00A406E5" w:rsidRDefault="00D22D9C" w:rsidP="00D22D9C">
      <w:pPr>
        <w:jc w:val="both"/>
        <w:rPr>
          <w:rFonts w:ascii="Arial" w:hAnsi="Arial" w:cs="Arial"/>
          <w:sz w:val="22"/>
          <w:szCs w:val="22"/>
        </w:rPr>
      </w:pPr>
    </w:p>
    <w:p w14:paraId="7BD3E96C" w14:textId="77777777" w:rsidR="00D22D9C" w:rsidRPr="00A406E5" w:rsidRDefault="00D22D9C" w:rsidP="00D22D9C">
      <w:pPr>
        <w:jc w:val="both"/>
        <w:rPr>
          <w:rFonts w:ascii="Arial" w:hAnsi="Arial" w:cs="Arial"/>
          <w:b/>
          <w:sz w:val="22"/>
          <w:szCs w:val="22"/>
        </w:rPr>
      </w:pPr>
    </w:p>
    <w:p w14:paraId="0BAEC5E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AEAF78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326A9E5" w14:textId="77777777" w:rsidR="00D22D9C" w:rsidRPr="00A406E5" w:rsidRDefault="00D22D9C" w:rsidP="00D22D9C">
      <w:pPr>
        <w:jc w:val="both"/>
        <w:rPr>
          <w:rFonts w:ascii="Arial" w:hAnsi="Arial" w:cs="Arial"/>
          <w:sz w:val="22"/>
          <w:szCs w:val="22"/>
        </w:rPr>
      </w:pPr>
    </w:p>
    <w:p w14:paraId="6D508457" w14:textId="43AA3D9D" w:rsidR="00C01A3F" w:rsidRPr="00A406E5" w:rsidRDefault="008042F0" w:rsidP="4C00DF26">
      <w:pPr>
        <w:jc w:val="both"/>
        <w:rPr>
          <w:rFonts w:ascii="Arial" w:hAnsi="Arial" w:cs="Arial"/>
          <w:i/>
          <w:iCs/>
          <w:sz w:val="22"/>
          <w:szCs w:val="22"/>
        </w:rPr>
      </w:pPr>
      <w:r w:rsidRPr="4C00DF26">
        <w:rPr>
          <w:rFonts w:ascii="Arial" w:hAnsi="Arial" w:cs="Arial"/>
          <w:b/>
          <w:bCs/>
          <w:i/>
          <w:iCs/>
          <w:sz w:val="22"/>
          <w:szCs w:val="22"/>
        </w:rPr>
        <w:t xml:space="preserve">Guidance </w:t>
      </w:r>
      <w:r w:rsidR="00C01A3F" w:rsidRPr="4C00DF26">
        <w:rPr>
          <w:rFonts w:ascii="Arial" w:hAnsi="Arial" w:cs="Arial"/>
          <w:b/>
          <w:bCs/>
          <w:i/>
          <w:iCs/>
          <w:sz w:val="22"/>
          <w:szCs w:val="22"/>
        </w:rPr>
        <w:t xml:space="preserve">specific to this </w:t>
      </w:r>
      <w:r w:rsidR="00E27F15" w:rsidRPr="4C00DF26">
        <w:rPr>
          <w:rFonts w:ascii="Arial" w:hAnsi="Arial" w:cs="Arial"/>
          <w:b/>
          <w:bCs/>
          <w:i/>
          <w:iCs/>
          <w:sz w:val="22"/>
          <w:szCs w:val="22"/>
        </w:rPr>
        <w:t>assessment</w:t>
      </w:r>
      <w:r w:rsidR="00C01A3F" w:rsidRPr="4C00DF26">
        <w:rPr>
          <w:rFonts w:ascii="Arial" w:hAnsi="Arial" w:cs="Arial"/>
          <w:b/>
          <w:bCs/>
          <w:i/>
          <w:iCs/>
          <w:sz w:val="22"/>
          <w:szCs w:val="22"/>
        </w:rPr>
        <w:t>:</w:t>
      </w:r>
      <w:r w:rsidR="00C01A3F" w:rsidRPr="4C00DF26">
        <w:rPr>
          <w:rFonts w:ascii="Arial" w:hAnsi="Arial" w:cs="Arial"/>
          <w:i/>
          <w:iCs/>
          <w:sz w:val="22"/>
          <w:szCs w:val="22"/>
        </w:rPr>
        <w:t xml:space="preserve"> </w:t>
      </w:r>
      <w:r w:rsidR="004571E5" w:rsidRPr="4C00DF26">
        <w:rPr>
          <w:rStyle w:val="normaltextrun"/>
          <w:rFonts w:ascii="Arial" w:hAnsi="Arial" w:cs="Arial"/>
          <w:i/>
          <w:iCs/>
          <w:color w:val="000000"/>
          <w:sz w:val="22"/>
          <w:szCs w:val="22"/>
          <w:shd w:val="clear" w:color="auto" w:fill="FFFFFF"/>
        </w:rPr>
        <w:t>You should introduce the line of reasoning, using literature to critically evaluate alternative perspectives to strengthen the argument. Avoid a biased review. Cite references for </w:t>
      </w:r>
      <w:r w:rsidR="004571E5" w:rsidRPr="4C00DF26">
        <w:rPr>
          <w:rStyle w:val="normaltextrun"/>
          <w:rFonts w:ascii="Arial" w:hAnsi="Arial" w:cs="Arial"/>
          <w:i/>
          <w:iCs/>
          <w:color w:val="000000"/>
          <w:sz w:val="22"/>
          <w:szCs w:val="22"/>
          <w:u w:val="single"/>
          <w:shd w:val="clear" w:color="auto" w:fill="FFFFFF"/>
        </w:rPr>
        <w:t>and</w:t>
      </w:r>
      <w:r w:rsidR="004571E5" w:rsidRPr="4C00DF26">
        <w:rPr>
          <w:rStyle w:val="normaltextrun"/>
          <w:rFonts w:ascii="Arial" w:hAnsi="Arial" w:cs="Arial"/>
          <w:i/>
          <w:iCs/>
          <w:color w:val="000000"/>
          <w:sz w:val="22"/>
          <w:szCs w:val="22"/>
          <w:shd w:val="clear" w:color="auto" w:fill="FFFFFF"/>
        </w:rPr>
        <w:t xml:space="preserve"> against </w:t>
      </w:r>
      <w:proofErr w:type="gramStart"/>
      <w:r w:rsidR="004571E5" w:rsidRPr="4C00DF26">
        <w:rPr>
          <w:rStyle w:val="normaltextrun"/>
          <w:rFonts w:ascii="Arial" w:hAnsi="Arial" w:cs="Arial"/>
          <w:i/>
          <w:iCs/>
          <w:color w:val="000000"/>
          <w:sz w:val="22"/>
          <w:szCs w:val="22"/>
          <w:shd w:val="clear" w:color="auto" w:fill="FFFFFF"/>
        </w:rPr>
        <w:t>particular arguments</w:t>
      </w:r>
      <w:proofErr w:type="gramEnd"/>
      <w:r w:rsidR="004571E5" w:rsidRPr="4C00DF26">
        <w:rPr>
          <w:rStyle w:val="normaltextrun"/>
          <w:rFonts w:ascii="Arial" w:hAnsi="Arial" w:cs="Arial"/>
          <w:i/>
          <w:iCs/>
          <w:color w:val="000000"/>
          <w:sz w:val="22"/>
          <w:szCs w:val="22"/>
          <w:shd w:val="clear" w:color="auto" w:fill="FFFFFF"/>
        </w:rPr>
        <w:t xml:space="preserve">. Be analytical.  Pick the RELEVANT views. Don’t just LIST the different arguments (avoid bullet points).   Instead, try to link ideas, to </w:t>
      </w:r>
      <w:proofErr w:type="gramStart"/>
      <w:r w:rsidR="004571E5" w:rsidRPr="4C00DF26">
        <w:rPr>
          <w:rStyle w:val="normaltextrun"/>
          <w:rFonts w:ascii="Arial" w:hAnsi="Arial" w:cs="Arial"/>
          <w:i/>
          <w:iCs/>
          <w:color w:val="000000"/>
          <w:sz w:val="22"/>
          <w:szCs w:val="22"/>
          <w:shd w:val="clear" w:color="auto" w:fill="FFFFFF"/>
        </w:rPr>
        <w:t>compare and contrast</w:t>
      </w:r>
      <w:proofErr w:type="gramEnd"/>
      <w:r w:rsidR="004571E5" w:rsidRPr="4C00DF26">
        <w:rPr>
          <w:rStyle w:val="normaltextrun"/>
          <w:rFonts w:ascii="Arial" w:hAnsi="Arial" w:cs="Arial"/>
          <w:i/>
          <w:iCs/>
          <w:color w:val="000000"/>
          <w:sz w:val="22"/>
          <w:szCs w:val="22"/>
          <w:shd w:val="clear" w:color="auto" w:fill="FFFFFF"/>
        </w:rPr>
        <w:t xml:space="preserve"> views, and interpret what they mean. This will involve you having to synthesise information from different authors, combining their views in a meaningful analysis - don't over-use direct quotes as they are someone else’s words, and do not fully demonstrate your skills of interpretation.  </w:t>
      </w:r>
      <w:r w:rsidR="004571E5">
        <w:rPr>
          <w:rStyle w:val="eop"/>
          <w:rFonts w:ascii="Arial" w:hAnsi="Arial" w:cs="Arial"/>
          <w:color w:val="000000"/>
          <w:sz w:val="22"/>
          <w:szCs w:val="22"/>
          <w:shd w:val="clear" w:color="auto" w:fill="FFFFFF"/>
        </w:rPr>
        <w:t> </w:t>
      </w:r>
    </w:p>
    <w:p w14:paraId="44F1E8C1" w14:textId="77777777" w:rsidR="00C01A3F" w:rsidRPr="00A406E5" w:rsidRDefault="00C01A3F" w:rsidP="00D22D9C">
      <w:pPr>
        <w:jc w:val="both"/>
        <w:rPr>
          <w:rFonts w:ascii="Arial" w:hAnsi="Arial" w:cs="Arial"/>
          <w:sz w:val="22"/>
          <w:szCs w:val="22"/>
        </w:rPr>
      </w:pPr>
    </w:p>
    <w:p w14:paraId="0F7B045D" w14:textId="77777777" w:rsidR="00D22D9C" w:rsidRPr="00A406E5" w:rsidRDefault="00D22D9C" w:rsidP="00D22D9C">
      <w:pPr>
        <w:jc w:val="both"/>
        <w:rPr>
          <w:rFonts w:ascii="Arial" w:hAnsi="Arial" w:cs="Arial"/>
          <w:b/>
          <w:sz w:val="22"/>
          <w:szCs w:val="22"/>
        </w:rPr>
      </w:pPr>
    </w:p>
    <w:p w14:paraId="7D632BD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096B37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06F077D" w14:textId="77777777" w:rsidR="00D22D9C" w:rsidRPr="00A406E5" w:rsidRDefault="00D22D9C" w:rsidP="00D22D9C">
      <w:pPr>
        <w:jc w:val="both"/>
        <w:rPr>
          <w:rFonts w:ascii="Arial" w:hAnsi="Arial" w:cs="Arial"/>
          <w:sz w:val="22"/>
          <w:szCs w:val="22"/>
        </w:rPr>
      </w:pPr>
    </w:p>
    <w:p w14:paraId="0E7F0F8B" w14:textId="77777777" w:rsidR="00C01A3F" w:rsidRPr="00A406E5" w:rsidRDefault="008042F0" w:rsidP="4C00DF26">
      <w:pPr>
        <w:jc w:val="both"/>
        <w:rPr>
          <w:rFonts w:ascii="Arial" w:hAnsi="Arial" w:cs="Arial"/>
          <w:i/>
          <w:iCs/>
          <w:sz w:val="22"/>
          <w:szCs w:val="22"/>
        </w:rPr>
      </w:pPr>
      <w:r w:rsidRPr="4C00DF26">
        <w:rPr>
          <w:rFonts w:ascii="Arial" w:hAnsi="Arial" w:cs="Arial"/>
          <w:b/>
          <w:bCs/>
          <w:i/>
          <w:iCs/>
          <w:sz w:val="22"/>
          <w:szCs w:val="22"/>
        </w:rPr>
        <w:t xml:space="preserve">Guidance </w:t>
      </w:r>
      <w:r w:rsidR="00C01A3F" w:rsidRPr="4C00DF26">
        <w:rPr>
          <w:rFonts w:ascii="Arial" w:hAnsi="Arial" w:cs="Arial"/>
          <w:b/>
          <w:bCs/>
          <w:i/>
          <w:iCs/>
          <w:sz w:val="22"/>
          <w:szCs w:val="22"/>
        </w:rPr>
        <w:t xml:space="preserve">specific to this </w:t>
      </w:r>
      <w:r w:rsidR="00E27F15" w:rsidRPr="4C00DF26">
        <w:rPr>
          <w:rFonts w:ascii="Arial" w:hAnsi="Arial" w:cs="Arial"/>
          <w:b/>
          <w:bCs/>
          <w:i/>
          <w:iCs/>
          <w:sz w:val="22"/>
          <w:szCs w:val="22"/>
        </w:rPr>
        <w:t>assessment</w:t>
      </w:r>
      <w:r w:rsidR="00C01A3F" w:rsidRPr="4C00DF26">
        <w:rPr>
          <w:rFonts w:ascii="Arial" w:hAnsi="Arial" w:cs="Arial"/>
          <w:b/>
          <w:bCs/>
          <w:i/>
          <w:iCs/>
          <w:sz w:val="22"/>
          <w:szCs w:val="22"/>
        </w:rPr>
        <w:t>:</w:t>
      </w:r>
      <w:r w:rsidR="00C01A3F" w:rsidRPr="4C00DF26">
        <w:rPr>
          <w:rFonts w:ascii="Arial" w:hAnsi="Arial" w:cs="Arial"/>
          <w:i/>
          <w:iCs/>
          <w:sz w:val="22"/>
          <w:szCs w:val="22"/>
        </w:rPr>
        <w:t xml:space="preserve"> </w:t>
      </w:r>
    </w:p>
    <w:p w14:paraId="16BCCD59" w14:textId="5F818FC6" w:rsidR="14F8F006" w:rsidRDefault="14F8F006" w:rsidP="4C00DF26">
      <w:pPr>
        <w:jc w:val="both"/>
        <w:rPr>
          <w:rFonts w:ascii="Arial" w:hAnsi="Arial" w:cs="Arial"/>
          <w:i/>
          <w:iCs/>
          <w:sz w:val="22"/>
          <w:szCs w:val="22"/>
        </w:rPr>
      </w:pPr>
      <w:r w:rsidRPr="4C00DF26">
        <w:rPr>
          <w:rFonts w:ascii="Arial" w:hAnsi="Arial" w:cs="Arial"/>
          <w:i/>
          <w:iCs/>
          <w:sz w:val="22"/>
          <w:szCs w:val="22"/>
        </w:rPr>
        <w:t>The use of case studies will support your discussion.</w:t>
      </w:r>
    </w:p>
    <w:p w14:paraId="3B8405C3" w14:textId="77777777" w:rsidR="00C01A3F" w:rsidRPr="00A406E5" w:rsidRDefault="00C01A3F" w:rsidP="00D22D9C">
      <w:pPr>
        <w:jc w:val="both"/>
        <w:rPr>
          <w:rFonts w:ascii="Arial" w:hAnsi="Arial" w:cs="Arial"/>
          <w:sz w:val="22"/>
          <w:szCs w:val="22"/>
        </w:rPr>
      </w:pPr>
    </w:p>
    <w:p w14:paraId="52DDE181" w14:textId="77777777" w:rsidR="008566E5" w:rsidRPr="00A406E5" w:rsidRDefault="008566E5" w:rsidP="00D22D9C">
      <w:pPr>
        <w:jc w:val="both"/>
        <w:rPr>
          <w:rFonts w:ascii="Arial" w:hAnsi="Arial" w:cs="Arial"/>
          <w:sz w:val="22"/>
          <w:szCs w:val="22"/>
        </w:rPr>
      </w:pPr>
    </w:p>
    <w:p w14:paraId="2520FFA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DFBC7A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27881E" w14:textId="77777777" w:rsidR="00995D51" w:rsidRDefault="00995D51" w:rsidP="00D22D9C">
      <w:pPr>
        <w:jc w:val="both"/>
        <w:rPr>
          <w:rFonts w:ascii="Arial" w:hAnsi="Arial" w:cs="Arial"/>
          <w:sz w:val="22"/>
          <w:szCs w:val="22"/>
        </w:rPr>
      </w:pPr>
    </w:p>
    <w:p w14:paraId="6A9DCC20" w14:textId="77777777" w:rsidR="00D22D9C" w:rsidRPr="00A406E5" w:rsidRDefault="00D22D9C" w:rsidP="00D22D9C">
      <w:pPr>
        <w:jc w:val="both"/>
        <w:rPr>
          <w:rFonts w:ascii="Arial" w:hAnsi="Arial" w:cs="Arial"/>
          <w:sz w:val="22"/>
          <w:szCs w:val="22"/>
        </w:rPr>
      </w:pPr>
    </w:p>
    <w:p w14:paraId="7ACE49A5" w14:textId="2BF605A3" w:rsidR="004571E5" w:rsidRDefault="008042F0" w:rsidP="4C00DF26">
      <w:pPr>
        <w:pStyle w:val="paragraph"/>
        <w:spacing w:before="0" w:beforeAutospacing="0" w:after="0" w:afterAutospacing="0"/>
        <w:jc w:val="both"/>
        <w:textAlignment w:val="baseline"/>
        <w:rPr>
          <w:rFonts w:ascii="Segoe UI" w:hAnsi="Segoe UI" w:cs="Segoe UI"/>
          <w:sz w:val="18"/>
          <w:szCs w:val="18"/>
        </w:rPr>
      </w:pPr>
      <w:r w:rsidRPr="4C00DF26">
        <w:rPr>
          <w:rFonts w:ascii="Arial" w:hAnsi="Arial" w:cs="Arial"/>
          <w:b/>
          <w:bCs/>
          <w:i/>
          <w:iCs/>
          <w:sz w:val="22"/>
          <w:szCs w:val="22"/>
        </w:rPr>
        <w:t xml:space="preserve">Guidance </w:t>
      </w:r>
      <w:r w:rsidR="00C01A3F" w:rsidRPr="4C00DF26">
        <w:rPr>
          <w:rFonts w:ascii="Arial" w:hAnsi="Arial" w:cs="Arial"/>
          <w:b/>
          <w:bCs/>
          <w:i/>
          <w:iCs/>
          <w:sz w:val="22"/>
          <w:szCs w:val="22"/>
        </w:rPr>
        <w:t xml:space="preserve">specific to this </w:t>
      </w:r>
      <w:r w:rsidR="00E27F15" w:rsidRPr="4C00DF26">
        <w:rPr>
          <w:rFonts w:ascii="Arial" w:hAnsi="Arial" w:cs="Arial"/>
          <w:b/>
          <w:bCs/>
          <w:i/>
          <w:iCs/>
          <w:sz w:val="22"/>
          <w:szCs w:val="22"/>
        </w:rPr>
        <w:t>assessment</w:t>
      </w:r>
      <w:r w:rsidR="00C01A3F" w:rsidRPr="4C00DF26">
        <w:rPr>
          <w:rFonts w:ascii="Arial" w:hAnsi="Arial" w:cs="Arial"/>
          <w:b/>
          <w:bCs/>
          <w:i/>
          <w:iCs/>
          <w:sz w:val="22"/>
          <w:szCs w:val="22"/>
        </w:rPr>
        <w:t>:</w:t>
      </w:r>
      <w:r w:rsidR="004571E5" w:rsidRPr="4C00DF26">
        <w:rPr>
          <w:rStyle w:val="normaltextrun"/>
          <w:rFonts w:ascii="Arial" w:hAnsi="Arial" w:cs="Arial"/>
          <w:sz w:val="22"/>
          <w:szCs w:val="22"/>
        </w:rPr>
        <w:t xml:space="preserve"> </w:t>
      </w:r>
      <w:r w:rsidR="004571E5" w:rsidRPr="4C00DF26">
        <w:rPr>
          <w:rStyle w:val="eop"/>
          <w:rFonts w:ascii="Arial" w:hAnsi="Arial" w:cs="Arial"/>
          <w:sz w:val="22"/>
          <w:szCs w:val="22"/>
        </w:rPr>
        <w:t> </w:t>
      </w:r>
    </w:p>
    <w:p w14:paraId="5B701FC7" w14:textId="6246C7F7" w:rsidR="6AB89D95" w:rsidRDefault="6AB89D95" w:rsidP="4C00DF26">
      <w:pPr>
        <w:pStyle w:val="paragraph"/>
        <w:spacing w:before="0" w:beforeAutospacing="0" w:after="0" w:afterAutospacing="0"/>
        <w:jc w:val="both"/>
        <w:rPr>
          <w:rStyle w:val="eop"/>
          <w:rFonts w:ascii="Arial" w:hAnsi="Arial" w:cs="Arial"/>
          <w:i/>
          <w:iCs/>
          <w:sz w:val="22"/>
          <w:szCs w:val="22"/>
        </w:rPr>
      </w:pPr>
      <w:r w:rsidRPr="4C00DF26">
        <w:rPr>
          <w:rStyle w:val="eop"/>
          <w:rFonts w:ascii="Arial" w:hAnsi="Arial" w:cs="Arial"/>
          <w:i/>
          <w:iCs/>
          <w:sz w:val="22"/>
          <w:szCs w:val="22"/>
        </w:rPr>
        <w:t xml:space="preserve">Speak clearly and confidently when presenting. Slides are to be used as prompts, not laboured with lots of text. Visuals are also </w:t>
      </w:r>
      <w:r w:rsidR="6A413F09" w:rsidRPr="4C00DF26">
        <w:rPr>
          <w:rStyle w:val="eop"/>
          <w:rFonts w:ascii="Arial" w:hAnsi="Arial" w:cs="Arial"/>
          <w:i/>
          <w:iCs/>
          <w:sz w:val="22"/>
          <w:szCs w:val="22"/>
        </w:rPr>
        <w:t>beneficial to engage your audience.</w:t>
      </w:r>
    </w:p>
    <w:p w14:paraId="2CBA240D"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C05CD27"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Essential Resources:</w:t>
      </w:r>
      <w:r>
        <w:rPr>
          <w:rStyle w:val="eop"/>
          <w:rFonts w:ascii="Arial" w:hAnsi="Arial" w:cs="Arial"/>
          <w:sz w:val="22"/>
          <w:szCs w:val="22"/>
        </w:rPr>
        <w:t> </w:t>
      </w:r>
    </w:p>
    <w:p w14:paraId="059C477C" w14:textId="77777777" w:rsidR="004571E5" w:rsidRDefault="004571E5" w:rsidP="004571E5">
      <w:pPr>
        <w:pStyle w:val="paragraph"/>
        <w:numPr>
          <w:ilvl w:val="0"/>
          <w:numId w:val="21"/>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Resources listed on the lecture schedule and on </w:t>
      </w:r>
      <w:proofErr w:type="gramStart"/>
      <w:r>
        <w:rPr>
          <w:rStyle w:val="normaltextrun"/>
          <w:rFonts w:ascii="Arial" w:hAnsi="Arial" w:cs="Arial"/>
          <w:sz w:val="22"/>
          <w:szCs w:val="22"/>
        </w:rPr>
        <w:t>Moodle</w:t>
      </w:r>
      <w:proofErr w:type="gramEnd"/>
      <w:r>
        <w:rPr>
          <w:rStyle w:val="eop"/>
          <w:rFonts w:ascii="Arial" w:hAnsi="Arial" w:cs="Arial"/>
          <w:sz w:val="22"/>
          <w:szCs w:val="22"/>
        </w:rPr>
        <w:t> </w:t>
      </w:r>
    </w:p>
    <w:p w14:paraId="576F0C54" w14:textId="77777777" w:rsidR="004571E5" w:rsidRDefault="004571E5" w:rsidP="004571E5">
      <w:pPr>
        <w:pStyle w:val="paragraph"/>
        <w:numPr>
          <w:ilvl w:val="0"/>
          <w:numId w:val="21"/>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The student handbook </w:t>
      </w:r>
      <w:r>
        <w:rPr>
          <w:rStyle w:val="eop"/>
          <w:rFonts w:ascii="Arial" w:hAnsi="Arial" w:cs="Arial"/>
          <w:sz w:val="22"/>
          <w:szCs w:val="22"/>
        </w:rPr>
        <w:t> </w:t>
      </w:r>
    </w:p>
    <w:p w14:paraId="5A38D9C4"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The UWTSD website at http://www.uwtsd.ac.uk/study-skills</w:t>
      </w:r>
      <w:r>
        <w:rPr>
          <w:rStyle w:val="eop"/>
          <w:rFonts w:ascii="Arial" w:hAnsi="Arial" w:cs="Arial"/>
          <w:sz w:val="22"/>
          <w:szCs w:val="22"/>
        </w:rPr>
        <w:t> </w:t>
      </w:r>
    </w:p>
    <w:p w14:paraId="52071995" w14:textId="77777777"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756D39C0" w14:textId="77777777" w:rsidR="00C01A3F" w:rsidRPr="00A406E5" w:rsidRDefault="00C01A3F" w:rsidP="00D22D9C">
      <w:pPr>
        <w:jc w:val="both"/>
        <w:rPr>
          <w:rFonts w:ascii="Arial" w:hAnsi="Arial" w:cs="Arial"/>
          <w:sz w:val="22"/>
          <w:szCs w:val="22"/>
        </w:rPr>
      </w:pPr>
    </w:p>
    <w:p w14:paraId="7A4D65AB" w14:textId="77777777" w:rsidR="00FB3B4E" w:rsidRPr="00A406E5" w:rsidRDefault="00FB3B4E" w:rsidP="00D22D9C">
      <w:pPr>
        <w:jc w:val="both"/>
        <w:rPr>
          <w:rFonts w:ascii="Arial" w:hAnsi="Arial" w:cs="Arial"/>
          <w:sz w:val="22"/>
          <w:szCs w:val="22"/>
        </w:rPr>
      </w:pPr>
    </w:p>
    <w:p w14:paraId="0642591F" w14:textId="77777777" w:rsidR="00D22D9C" w:rsidRPr="00A406E5" w:rsidRDefault="00D22D9C" w:rsidP="00D22D9C">
      <w:pPr>
        <w:jc w:val="both"/>
        <w:rPr>
          <w:rFonts w:ascii="Arial" w:hAnsi="Arial" w:cs="Arial"/>
          <w:sz w:val="22"/>
          <w:szCs w:val="22"/>
        </w:rPr>
      </w:pPr>
    </w:p>
    <w:p w14:paraId="4E7B928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BB4E70A" w14:textId="77777777" w:rsidTr="00152E9D">
        <w:trPr>
          <w:jc w:val="center"/>
        </w:trPr>
        <w:tc>
          <w:tcPr>
            <w:tcW w:w="10670" w:type="dxa"/>
            <w:shd w:val="clear" w:color="auto" w:fill="BFBFBF"/>
          </w:tcPr>
          <w:p w14:paraId="75B1A93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610387C" w14:textId="77777777" w:rsidR="00152E9D" w:rsidRPr="00A406E5" w:rsidRDefault="00152E9D" w:rsidP="00152E9D">
      <w:pPr>
        <w:rPr>
          <w:rFonts w:ascii="Arial" w:hAnsi="Arial" w:cs="Arial"/>
        </w:rPr>
      </w:pPr>
    </w:p>
    <w:p w14:paraId="5753BC5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26C765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605F98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0D4CD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E42497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00863F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F0EF5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21B0EA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84CEF4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4ACF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10E9A7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84951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B8316D" w14:textId="77777777" w:rsidR="00152E9D" w:rsidRPr="00A406E5" w:rsidRDefault="00152E9D" w:rsidP="00152E9D">
            <w:pPr>
              <w:jc w:val="center"/>
              <w:rPr>
                <w:rFonts w:ascii="Arial" w:hAnsi="Arial" w:cs="Arial"/>
                <w:sz w:val="32"/>
              </w:rPr>
            </w:pPr>
          </w:p>
        </w:tc>
      </w:tr>
      <w:tr w:rsidR="00152E9D" w:rsidRPr="00A406E5" w14:paraId="2DEC5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833D1F" w14:textId="77777777" w:rsidR="00152E9D" w:rsidRPr="00A406E5" w:rsidRDefault="00152E9D" w:rsidP="00152E9D">
            <w:pPr>
              <w:spacing w:after="120"/>
              <w:rPr>
                <w:rFonts w:ascii="Arial" w:hAnsi="Arial" w:cs="Arial"/>
                <w:sz w:val="14"/>
                <w:szCs w:val="14"/>
              </w:rPr>
            </w:pPr>
          </w:p>
          <w:p w14:paraId="27CCA40E" w14:textId="77777777" w:rsidR="00152E9D" w:rsidRPr="00A406E5" w:rsidRDefault="00152E9D" w:rsidP="00152E9D">
            <w:pPr>
              <w:spacing w:after="120"/>
              <w:rPr>
                <w:rFonts w:ascii="Arial" w:hAnsi="Arial" w:cs="Arial"/>
                <w:sz w:val="14"/>
                <w:szCs w:val="14"/>
              </w:rPr>
            </w:pPr>
          </w:p>
          <w:p w14:paraId="70BE8619" w14:textId="77777777" w:rsidR="00152E9D" w:rsidRPr="00A406E5" w:rsidRDefault="00152E9D" w:rsidP="00152E9D">
            <w:pPr>
              <w:spacing w:after="120"/>
              <w:rPr>
                <w:rFonts w:ascii="Arial" w:hAnsi="Arial" w:cs="Arial"/>
                <w:sz w:val="14"/>
                <w:szCs w:val="14"/>
              </w:rPr>
            </w:pPr>
          </w:p>
          <w:p w14:paraId="582B6531" w14:textId="77777777" w:rsidR="00152E9D" w:rsidRPr="00A406E5" w:rsidRDefault="00152E9D" w:rsidP="00152E9D">
            <w:pPr>
              <w:spacing w:after="120"/>
              <w:rPr>
                <w:rFonts w:ascii="Arial" w:hAnsi="Arial" w:cs="Arial"/>
                <w:sz w:val="14"/>
                <w:szCs w:val="14"/>
              </w:rPr>
            </w:pPr>
          </w:p>
          <w:p w14:paraId="13D5E93D" w14:textId="77777777" w:rsidR="00152E9D" w:rsidRPr="00A406E5" w:rsidRDefault="00152E9D" w:rsidP="00152E9D">
            <w:pPr>
              <w:spacing w:after="120"/>
              <w:rPr>
                <w:rFonts w:ascii="Arial" w:hAnsi="Arial" w:cs="Arial"/>
                <w:sz w:val="14"/>
                <w:szCs w:val="14"/>
              </w:rPr>
            </w:pPr>
          </w:p>
          <w:p w14:paraId="106173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A6FA0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D25AA5" w14:textId="77777777" w:rsidR="00152E9D" w:rsidRPr="00A406E5" w:rsidRDefault="00152E9D" w:rsidP="00152E9D">
            <w:pPr>
              <w:jc w:val="center"/>
              <w:rPr>
                <w:rFonts w:ascii="Arial" w:hAnsi="Arial" w:cs="Arial"/>
                <w:sz w:val="32"/>
              </w:rPr>
            </w:pPr>
          </w:p>
        </w:tc>
      </w:tr>
      <w:tr w:rsidR="00152E9D" w:rsidRPr="00A406E5" w14:paraId="6907FBF9" w14:textId="77777777" w:rsidTr="00A85BFE">
        <w:trPr>
          <w:trHeight w:val="451"/>
        </w:trPr>
        <w:tc>
          <w:tcPr>
            <w:tcW w:w="4169" w:type="pct"/>
            <w:vMerge/>
            <w:tcBorders>
              <w:left w:val="single" w:sz="4" w:space="0" w:color="auto"/>
              <w:bottom w:val="single" w:sz="4" w:space="0" w:color="auto"/>
              <w:right w:val="single" w:sz="4" w:space="0" w:color="auto"/>
            </w:tcBorders>
          </w:tcPr>
          <w:p w14:paraId="5F6E36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3457BA" w14:textId="77777777" w:rsidR="00152E9D" w:rsidRPr="00A406E5" w:rsidRDefault="004571E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D163BFB" w14:textId="77777777" w:rsidR="00152E9D" w:rsidRPr="00A406E5" w:rsidRDefault="00152E9D" w:rsidP="00152E9D">
            <w:pPr>
              <w:jc w:val="center"/>
              <w:rPr>
                <w:rFonts w:ascii="Arial" w:hAnsi="Arial" w:cs="Arial"/>
                <w:sz w:val="32"/>
              </w:rPr>
            </w:pPr>
          </w:p>
        </w:tc>
      </w:tr>
      <w:tr w:rsidR="00152E9D" w:rsidRPr="00A406E5" w14:paraId="7E43B7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5A7FF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EBC7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5335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2FC273" w14:textId="77777777" w:rsidR="00152E9D" w:rsidRPr="00A406E5" w:rsidRDefault="00152E9D" w:rsidP="00152E9D">
            <w:pPr>
              <w:jc w:val="center"/>
              <w:rPr>
                <w:rFonts w:ascii="Arial" w:hAnsi="Arial" w:cs="Arial"/>
                <w:sz w:val="32"/>
              </w:rPr>
            </w:pPr>
          </w:p>
        </w:tc>
      </w:tr>
      <w:tr w:rsidR="00152E9D" w:rsidRPr="00A406E5" w14:paraId="42038F5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F3EC92" w14:textId="77777777" w:rsidR="00152E9D" w:rsidRPr="00A406E5" w:rsidRDefault="00152E9D" w:rsidP="00152E9D">
            <w:pPr>
              <w:spacing w:after="120"/>
              <w:rPr>
                <w:rFonts w:ascii="Arial" w:hAnsi="Arial" w:cs="Arial"/>
                <w:sz w:val="14"/>
                <w:szCs w:val="14"/>
              </w:rPr>
            </w:pPr>
          </w:p>
          <w:p w14:paraId="56C75F0D" w14:textId="77777777" w:rsidR="00152E9D" w:rsidRPr="00A406E5" w:rsidRDefault="00152E9D" w:rsidP="00152E9D">
            <w:pPr>
              <w:spacing w:after="120"/>
              <w:rPr>
                <w:rFonts w:ascii="Arial" w:hAnsi="Arial" w:cs="Arial"/>
                <w:sz w:val="14"/>
                <w:szCs w:val="14"/>
              </w:rPr>
            </w:pPr>
          </w:p>
          <w:p w14:paraId="39965089" w14:textId="77777777" w:rsidR="00152E9D" w:rsidRPr="00A406E5" w:rsidRDefault="00152E9D" w:rsidP="00152E9D">
            <w:pPr>
              <w:spacing w:after="120"/>
              <w:rPr>
                <w:rFonts w:ascii="Arial" w:hAnsi="Arial" w:cs="Arial"/>
                <w:sz w:val="14"/>
                <w:szCs w:val="14"/>
              </w:rPr>
            </w:pPr>
          </w:p>
          <w:p w14:paraId="569C774D" w14:textId="77777777" w:rsidR="00152E9D" w:rsidRPr="00A406E5" w:rsidRDefault="00152E9D" w:rsidP="00152E9D">
            <w:pPr>
              <w:spacing w:after="120"/>
              <w:rPr>
                <w:rFonts w:ascii="Arial" w:hAnsi="Arial" w:cs="Arial"/>
                <w:sz w:val="14"/>
                <w:szCs w:val="14"/>
              </w:rPr>
            </w:pPr>
          </w:p>
          <w:p w14:paraId="4B99B584" w14:textId="77777777" w:rsidR="00152E9D" w:rsidRPr="00A406E5" w:rsidRDefault="00152E9D" w:rsidP="00152E9D">
            <w:pPr>
              <w:spacing w:after="120"/>
              <w:rPr>
                <w:rFonts w:ascii="Arial" w:hAnsi="Arial" w:cs="Arial"/>
                <w:sz w:val="14"/>
                <w:szCs w:val="14"/>
              </w:rPr>
            </w:pPr>
          </w:p>
          <w:p w14:paraId="62D55C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39230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02C319" w14:textId="77777777" w:rsidR="00152E9D" w:rsidRPr="00A406E5" w:rsidRDefault="00152E9D" w:rsidP="00152E9D">
            <w:pPr>
              <w:jc w:val="center"/>
              <w:rPr>
                <w:rFonts w:ascii="Arial" w:hAnsi="Arial" w:cs="Arial"/>
                <w:sz w:val="32"/>
              </w:rPr>
            </w:pPr>
          </w:p>
        </w:tc>
      </w:tr>
      <w:tr w:rsidR="00152E9D" w:rsidRPr="00A406E5" w14:paraId="53EB21FA" w14:textId="77777777" w:rsidTr="00A85BFE">
        <w:trPr>
          <w:trHeight w:val="451"/>
        </w:trPr>
        <w:tc>
          <w:tcPr>
            <w:tcW w:w="4169" w:type="pct"/>
            <w:vMerge/>
            <w:tcBorders>
              <w:left w:val="single" w:sz="4" w:space="0" w:color="auto"/>
              <w:bottom w:val="single" w:sz="4" w:space="0" w:color="auto"/>
              <w:right w:val="single" w:sz="4" w:space="0" w:color="auto"/>
            </w:tcBorders>
          </w:tcPr>
          <w:p w14:paraId="1D9DEC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7BF95C" w14:textId="77777777" w:rsidR="00152E9D" w:rsidRPr="00A406E5" w:rsidRDefault="004571E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51A102C" w14:textId="77777777" w:rsidR="00152E9D" w:rsidRPr="00A406E5" w:rsidRDefault="00152E9D" w:rsidP="00152E9D">
            <w:pPr>
              <w:jc w:val="center"/>
              <w:rPr>
                <w:rFonts w:ascii="Arial" w:hAnsi="Arial" w:cs="Arial"/>
                <w:sz w:val="32"/>
              </w:rPr>
            </w:pPr>
          </w:p>
        </w:tc>
      </w:tr>
      <w:tr w:rsidR="00152E9D" w:rsidRPr="00A406E5" w14:paraId="7123C6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83644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1AB37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6A36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BB6523" w14:textId="77777777" w:rsidR="00152E9D" w:rsidRPr="00A406E5" w:rsidRDefault="00152E9D" w:rsidP="00152E9D">
            <w:pPr>
              <w:jc w:val="center"/>
              <w:rPr>
                <w:rFonts w:ascii="Arial" w:hAnsi="Arial" w:cs="Arial"/>
                <w:sz w:val="32"/>
              </w:rPr>
            </w:pPr>
          </w:p>
        </w:tc>
      </w:tr>
      <w:tr w:rsidR="00152E9D" w:rsidRPr="00A406E5" w14:paraId="0A3643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79A3F4" w14:textId="77777777" w:rsidR="00152E9D" w:rsidRPr="00A406E5" w:rsidRDefault="00152E9D" w:rsidP="00152E9D">
            <w:pPr>
              <w:spacing w:after="120"/>
              <w:rPr>
                <w:rFonts w:ascii="Arial" w:hAnsi="Arial" w:cs="Arial"/>
                <w:sz w:val="14"/>
                <w:szCs w:val="14"/>
              </w:rPr>
            </w:pPr>
          </w:p>
          <w:p w14:paraId="49937054" w14:textId="77777777" w:rsidR="00152E9D" w:rsidRPr="00A406E5" w:rsidRDefault="00152E9D" w:rsidP="00152E9D">
            <w:pPr>
              <w:spacing w:after="120"/>
              <w:rPr>
                <w:rFonts w:ascii="Arial" w:hAnsi="Arial" w:cs="Arial"/>
                <w:sz w:val="14"/>
                <w:szCs w:val="14"/>
              </w:rPr>
            </w:pPr>
          </w:p>
          <w:p w14:paraId="38491232" w14:textId="77777777" w:rsidR="00152E9D" w:rsidRPr="00A406E5" w:rsidRDefault="00152E9D" w:rsidP="00152E9D">
            <w:pPr>
              <w:spacing w:after="120"/>
              <w:rPr>
                <w:rFonts w:ascii="Arial" w:hAnsi="Arial" w:cs="Arial"/>
                <w:sz w:val="14"/>
                <w:szCs w:val="14"/>
              </w:rPr>
            </w:pPr>
          </w:p>
          <w:p w14:paraId="664BCD2C" w14:textId="77777777" w:rsidR="00152E9D" w:rsidRPr="00A406E5" w:rsidRDefault="00152E9D" w:rsidP="00152E9D">
            <w:pPr>
              <w:spacing w:after="120"/>
              <w:rPr>
                <w:rFonts w:ascii="Arial" w:hAnsi="Arial" w:cs="Arial"/>
                <w:sz w:val="14"/>
                <w:szCs w:val="14"/>
              </w:rPr>
            </w:pPr>
          </w:p>
          <w:p w14:paraId="050AF5FE" w14:textId="77777777" w:rsidR="00152E9D" w:rsidRPr="00A406E5" w:rsidRDefault="00152E9D" w:rsidP="00152E9D">
            <w:pPr>
              <w:spacing w:after="120"/>
              <w:rPr>
                <w:rFonts w:ascii="Arial" w:hAnsi="Arial" w:cs="Arial"/>
                <w:sz w:val="14"/>
                <w:szCs w:val="14"/>
              </w:rPr>
            </w:pPr>
          </w:p>
          <w:p w14:paraId="108BBF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2D55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2C57EF" w14:textId="77777777" w:rsidR="00152E9D" w:rsidRPr="00A406E5" w:rsidRDefault="00152E9D" w:rsidP="00152E9D">
            <w:pPr>
              <w:jc w:val="center"/>
              <w:rPr>
                <w:rFonts w:ascii="Arial" w:hAnsi="Arial" w:cs="Arial"/>
                <w:sz w:val="32"/>
              </w:rPr>
            </w:pPr>
          </w:p>
        </w:tc>
      </w:tr>
      <w:tr w:rsidR="00152E9D" w:rsidRPr="00A406E5" w14:paraId="2E773B00" w14:textId="77777777" w:rsidTr="00A85BFE">
        <w:trPr>
          <w:trHeight w:val="451"/>
        </w:trPr>
        <w:tc>
          <w:tcPr>
            <w:tcW w:w="4169" w:type="pct"/>
            <w:vMerge/>
            <w:tcBorders>
              <w:left w:val="single" w:sz="4" w:space="0" w:color="auto"/>
              <w:bottom w:val="single" w:sz="4" w:space="0" w:color="auto"/>
              <w:right w:val="single" w:sz="4" w:space="0" w:color="auto"/>
            </w:tcBorders>
          </w:tcPr>
          <w:p w14:paraId="5ED93F6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623DDD" w14:textId="77777777" w:rsidR="00152E9D" w:rsidRPr="00A406E5" w:rsidRDefault="004571E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EC3343" w14:textId="77777777" w:rsidR="00152E9D" w:rsidRPr="00A406E5" w:rsidRDefault="00152E9D" w:rsidP="00152E9D">
            <w:pPr>
              <w:jc w:val="center"/>
              <w:rPr>
                <w:rFonts w:ascii="Arial" w:hAnsi="Arial" w:cs="Arial"/>
                <w:sz w:val="32"/>
              </w:rPr>
            </w:pPr>
          </w:p>
        </w:tc>
      </w:tr>
      <w:tr w:rsidR="00152E9D" w:rsidRPr="00A406E5" w14:paraId="4309E9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1F488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2EB2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7AD11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55EFD" w14:textId="77777777" w:rsidR="00152E9D" w:rsidRPr="00A406E5" w:rsidRDefault="00152E9D" w:rsidP="00152E9D">
            <w:pPr>
              <w:jc w:val="center"/>
              <w:rPr>
                <w:rFonts w:ascii="Arial" w:hAnsi="Arial" w:cs="Arial"/>
                <w:sz w:val="32"/>
              </w:rPr>
            </w:pPr>
          </w:p>
        </w:tc>
      </w:tr>
      <w:tr w:rsidR="00152E9D" w:rsidRPr="00A406E5" w14:paraId="2B7A7A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593C6B" w14:textId="77777777" w:rsidR="00152E9D" w:rsidRPr="00A406E5" w:rsidRDefault="00152E9D" w:rsidP="00152E9D">
            <w:pPr>
              <w:spacing w:after="120"/>
              <w:rPr>
                <w:rFonts w:ascii="Arial" w:hAnsi="Arial" w:cs="Arial"/>
                <w:sz w:val="14"/>
                <w:szCs w:val="14"/>
              </w:rPr>
            </w:pPr>
          </w:p>
          <w:p w14:paraId="706FD49F" w14:textId="77777777" w:rsidR="00152E9D" w:rsidRPr="00A406E5" w:rsidRDefault="00152E9D" w:rsidP="00152E9D">
            <w:pPr>
              <w:spacing w:after="120"/>
              <w:rPr>
                <w:rFonts w:ascii="Arial" w:hAnsi="Arial" w:cs="Arial"/>
                <w:sz w:val="14"/>
                <w:szCs w:val="14"/>
              </w:rPr>
            </w:pPr>
          </w:p>
          <w:p w14:paraId="0D3CCC6E" w14:textId="77777777" w:rsidR="00152E9D" w:rsidRPr="00A406E5" w:rsidRDefault="00152E9D" w:rsidP="00152E9D">
            <w:pPr>
              <w:spacing w:after="120"/>
              <w:rPr>
                <w:rFonts w:ascii="Arial" w:hAnsi="Arial" w:cs="Arial"/>
                <w:sz w:val="14"/>
                <w:szCs w:val="14"/>
              </w:rPr>
            </w:pPr>
          </w:p>
          <w:p w14:paraId="707B4464" w14:textId="77777777" w:rsidR="00152E9D" w:rsidRPr="00A406E5" w:rsidRDefault="00152E9D" w:rsidP="00152E9D">
            <w:pPr>
              <w:spacing w:after="120"/>
              <w:rPr>
                <w:rFonts w:ascii="Arial" w:hAnsi="Arial" w:cs="Arial"/>
                <w:sz w:val="14"/>
                <w:szCs w:val="14"/>
              </w:rPr>
            </w:pPr>
          </w:p>
          <w:p w14:paraId="43FBA584" w14:textId="77777777" w:rsidR="00152E9D" w:rsidRPr="00A406E5" w:rsidRDefault="00152E9D" w:rsidP="00152E9D">
            <w:pPr>
              <w:spacing w:after="120"/>
              <w:rPr>
                <w:rFonts w:ascii="Arial" w:hAnsi="Arial" w:cs="Arial"/>
                <w:sz w:val="14"/>
                <w:szCs w:val="14"/>
              </w:rPr>
            </w:pPr>
          </w:p>
          <w:p w14:paraId="280996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CFC1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47E073" w14:textId="77777777" w:rsidR="00152E9D" w:rsidRPr="00A406E5" w:rsidRDefault="00152E9D" w:rsidP="00152E9D">
            <w:pPr>
              <w:jc w:val="center"/>
              <w:rPr>
                <w:rFonts w:ascii="Arial" w:hAnsi="Arial" w:cs="Arial"/>
                <w:sz w:val="32"/>
              </w:rPr>
            </w:pPr>
          </w:p>
        </w:tc>
      </w:tr>
      <w:tr w:rsidR="00152E9D" w:rsidRPr="00A406E5" w14:paraId="663795AC" w14:textId="77777777" w:rsidTr="00A85BFE">
        <w:trPr>
          <w:trHeight w:val="450"/>
        </w:trPr>
        <w:tc>
          <w:tcPr>
            <w:tcW w:w="4169" w:type="pct"/>
            <w:vMerge/>
            <w:tcBorders>
              <w:left w:val="single" w:sz="4" w:space="0" w:color="auto"/>
              <w:bottom w:val="single" w:sz="4" w:space="0" w:color="auto"/>
              <w:right w:val="single" w:sz="4" w:space="0" w:color="auto"/>
            </w:tcBorders>
          </w:tcPr>
          <w:p w14:paraId="14B9D7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936ED3" w14:textId="77777777" w:rsidR="00152E9D" w:rsidRPr="00A406E5" w:rsidRDefault="004571E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B0F54DF" w14:textId="77777777" w:rsidR="00152E9D" w:rsidRPr="00A406E5" w:rsidRDefault="00152E9D" w:rsidP="00152E9D">
            <w:pPr>
              <w:jc w:val="center"/>
              <w:rPr>
                <w:rFonts w:ascii="Arial" w:hAnsi="Arial" w:cs="Arial"/>
                <w:sz w:val="32"/>
              </w:rPr>
            </w:pPr>
          </w:p>
        </w:tc>
      </w:tr>
      <w:tr w:rsidR="00152E9D" w:rsidRPr="00A406E5" w14:paraId="0865518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75DD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DB3AE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427D8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D62564" w14:textId="77777777" w:rsidR="00152E9D" w:rsidRPr="00A406E5" w:rsidRDefault="00152E9D" w:rsidP="00152E9D">
            <w:pPr>
              <w:jc w:val="center"/>
              <w:rPr>
                <w:rFonts w:ascii="Arial" w:hAnsi="Arial" w:cs="Arial"/>
                <w:sz w:val="32"/>
              </w:rPr>
            </w:pPr>
          </w:p>
        </w:tc>
      </w:tr>
      <w:tr w:rsidR="00152E9D" w:rsidRPr="00A406E5" w14:paraId="3A2880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F4BC72" w14:textId="77777777" w:rsidR="00152E9D" w:rsidRPr="00A406E5" w:rsidRDefault="00152E9D" w:rsidP="00152E9D">
            <w:pPr>
              <w:spacing w:after="120"/>
              <w:rPr>
                <w:rFonts w:ascii="Arial" w:hAnsi="Arial" w:cs="Arial"/>
                <w:sz w:val="14"/>
                <w:szCs w:val="14"/>
              </w:rPr>
            </w:pPr>
          </w:p>
          <w:p w14:paraId="14EE418D" w14:textId="77777777" w:rsidR="00152E9D" w:rsidRPr="00A406E5" w:rsidRDefault="00152E9D" w:rsidP="00152E9D">
            <w:pPr>
              <w:spacing w:after="120"/>
              <w:rPr>
                <w:rFonts w:ascii="Arial" w:hAnsi="Arial" w:cs="Arial"/>
                <w:sz w:val="14"/>
                <w:szCs w:val="14"/>
              </w:rPr>
            </w:pPr>
          </w:p>
          <w:p w14:paraId="1355736D" w14:textId="77777777" w:rsidR="00152E9D" w:rsidRPr="00A406E5" w:rsidRDefault="00152E9D" w:rsidP="00152E9D">
            <w:pPr>
              <w:spacing w:after="120"/>
              <w:rPr>
                <w:rFonts w:ascii="Arial" w:hAnsi="Arial" w:cs="Arial"/>
                <w:sz w:val="14"/>
                <w:szCs w:val="14"/>
              </w:rPr>
            </w:pPr>
          </w:p>
          <w:p w14:paraId="5039CE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BC7CE7" w14:textId="77777777" w:rsidR="00152E9D" w:rsidRPr="00A406E5" w:rsidRDefault="004571E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E1080C2" w14:textId="77777777" w:rsidR="00152E9D" w:rsidRPr="00A406E5" w:rsidRDefault="00152E9D" w:rsidP="00152E9D">
            <w:pPr>
              <w:jc w:val="center"/>
              <w:rPr>
                <w:rFonts w:ascii="Arial" w:hAnsi="Arial" w:cs="Arial"/>
                <w:sz w:val="32"/>
              </w:rPr>
            </w:pPr>
          </w:p>
        </w:tc>
      </w:tr>
      <w:tr w:rsidR="00152E9D" w:rsidRPr="00A406E5" w14:paraId="1349F35A" w14:textId="77777777" w:rsidTr="00A85BFE">
        <w:trPr>
          <w:trHeight w:val="450"/>
        </w:trPr>
        <w:tc>
          <w:tcPr>
            <w:tcW w:w="4169" w:type="pct"/>
            <w:vMerge/>
            <w:tcBorders>
              <w:left w:val="single" w:sz="4" w:space="0" w:color="auto"/>
              <w:bottom w:val="single" w:sz="4" w:space="0" w:color="auto"/>
              <w:right w:val="single" w:sz="4" w:space="0" w:color="auto"/>
            </w:tcBorders>
          </w:tcPr>
          <w:p w14:paraId="3ECFAE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68D64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F14753" w14:textId="77777777" w:rsidR="00152E9D" w:rsidRPr="00A406E5" w:rsidRDefault="00152E9D" w:rsidP="00152E9D">
            <w:pPr>
              <w:jc w:val="center"/>
              <w:rPr>
                <w:rFonts w:ascii="Arial" w:hAnsi="Arial" w:cs="Arial"/>
                <w:sz w:val="32"/>
              </w:rPr>
            </w:pPr>
          </w:p>
        </w:tc>
      </w:tr>
    </w:tbl>
    <w:p w14:paraId="1709800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A49329" w14:textId="77777777" w:rsidTr="00152E9D">
        <w:trPr>
          <w:cantSplit/>
        </w:trPr>
        <w:tc>
          <w:tcPr>
            <w:tcW w:w="6062" w:type="dxa"/>
            <w:vMerge w:val="restart"/>
            <w:shd w:val="pct15" w:color="auto" w:fill="auto"/>
            <w:vAlign w:val="center"/>
          </w:tcPr>
          <w:p w14:paraId="6280D56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87698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CE7E76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54BCA0" w14:textId="77777777" w:rsidTr="00152E9D">
        <w:trPr>
          <w:cantSplit/>
        </w:trPr>
        <w:tc>
          <w:tcPr>
            <w:tcW w:w="6062" w:type="dxa"/>
            <w:vMerge/>
            <w:vAlign w:val="bottom"/>
          </w:tcPr>
          <w:p w14:paraId="2FAE6FC6" w14:textId="77777777" w:rsidR="00152E9D" w:rsidRPr="00A406E5" w:rsidRDefault="00152E9D" w:rsidP="00152E9D">
            <w:pPr>
              <w:rPr>
                <w:rFonts w:ascii="Arial" w:hAnsi="Arial" w:cs="Arial"/>
              </w:rPr>
            </w:pPr>
          </w:p>
        </w:tc>
        <w:tc>
          <w:tcPr>
            <w:tcW w:w="2903" w:type="dxa"/>
            <w:vAlign w:val="bottom"/>
          </w:tcPr>
          <w:p w14:paraId="5202DDA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2FDA6D5" w14:textId="77777777" w:rsidR="00152E9D" w:rsidRPr="00A406E5" w:rsidRDefault="00152E9D" w:rsidP="00152E9D">
            <w:pPr>
              <w:jc w:val="center"/>
              <w:rPr>
                <w:rFonts w:ascii="Arial" w:hAnsi="Arial" w:cs="Arial"/>
                <w:sz w:val="12"/>
                <w:szCs w:val="12"/>
              </w:rPr>
            </w:pPr>
          </w:p>
        </w:tc>
        <w:tc>
          <w:tcPr>
            <w:tcW w:w="1060" w:type="dxa"/>
            <w:vMerge/>
            <w:vAlign w:val="bottom"/>
          </w:tcPr>
          <w:p w14:paraId="67F61371" w14:textId="77777777" w:rsidR="00152E9D" w:rsidRPr="00A406E5" w:rsidRDefault="00152E9D" w:rsidP="00152E9D">
            <w:pPr>
              <w:ind w:leftChars="71" w:left="142"/>
              <w:rPr>
                <w:rFonts w:ascii="Arial" w:hAnsi="Arial" w:cs="Arial"/>
              </w:rPr>
            </w:pPr>
          </w:p>
        </w:tc>
      </w:tr>
      <w:tr w:rsidR="00152E9D" w:rsidRPr="00A406E5" w14:paraId="4FCEA92D" w14:textId="77777777" w:rsidTr="00152E9D">
        <w:trPr>
          <w:cantSplit/>
        </w:trPr>
        <w:tc>
          <w:tcPr>
            <w:tcW w:w="6062" w:type="dxa"/>
            <w:vMerge/>
            <w:vAlign w:val="bottom"/>
          </w:tcPr>
          <w:p w14:paraId="5BD53983" w14:textId="77777777" w:rsidR="00152E9D" w:rsidRPr="00A406E5" w:rsidRDefault="00152E9D" w:rsidP="00152E9D">
            <w:pPr>
              <w:rPr>
                <w:rFonts w:ascii="Arial" w:hAnsi="Arial" w:cs="Arial"/>
              </w:rPr>
            </w:pPr>
          </w:p>
        </w:tc>
        <w:tc>
          <w:tcPr>
            <w:tcW w:w="2903" w:type="dxa"/>
            <w:vAlign w:val="bottom"/>
          </w:tcPr>
          <w:p w14:paraId="1E0C4C4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8D80D86" w14:textId="77777777" w:rsidR="00152E9D" w:rsidRPr="00A406E5" w:rsidRDefault="00152E9D" w:rsidP="00152E9D">
            <w:pPr>
              <w:jc w:val="center"/>
              <w:rPr>
                <w:rFonts w:ascii="Arial" w:hAnsi="Arial" w:cs="Arial"/>
                <w:sz w:val="12"/>
                <w:szCs w:val="12"/>
              </w:rPr>
            </w:pPr>
          </w:p>
        </w:tc>
        <w:tc>
          <w:tcPr>
            <w:tcW w:w="1060" w:type="dxa"/>
            <w:vMerge/>
            <w:vAlign w:val="bottom"/>
          </w:tcPr>
          <w:p w14:paraId="738BA891" w14:textId="77777777" w:rsidR="00152E9D" w:rsidRPr="00A406E5" w:rsidRDefault="00152E9D" w:rsidP="00152E9D">
            <w:pPr>
              <w:ind w:firstLineChars="141" w:firstLine="282"/>
              <w:rPr>
                <w:rFonts w:ascii="Arial" w:hAnsi="Arial" w:cs="Arial"/>
              </w:rPr>
            </w:pPr>
          </w:p>
        </w:tc>
      </w:tr>
    </w:tbl>
    <w:p w14:paraId="463D0FC5" w14:textId="77777777" w:rsidR="00152E9D" w:rsidRDefault="00152E9D" w:rsidP="00152E9D">
      <w:pPr>
        <w:rPr>
          <w:rFonts w:ascii="Arial" w:hAnsi="Arial" w:cs="Arial"/>
        </w:rPr>
      </w:pPr>
    </w:p>
    <w:p w14:paraId="2DAA5C72"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BA95FD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BCDF666" w14:textId="77777777" w:rsidR="00C073F1" w:rsidRPr="00A406E5" w:rsidRDefault="00C073F1" w:rsidP="00152E9D">
      <w:pPr>
        <w:rPr>
          <w:rFonts w:ascii="Arial" w:hAnsi="Arial" w:cs="Arial"/>
          <w:vanish/>
        </w:rPr>
      </w:pPr>
    </w:p>
    <w:p w14:paraId="17726B5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C88B12A" w14:textId="77777777" w:rsidTr="00527E60">
        <w:tc>
          <w:tcPr>
            <w:tcW w:w="13858" w:type="dxa"/>
            <w:shd w:val="clear" w:color="auto" w:fill="FF99FF"/>
          </w:tcPr>
          <w:p w14:paraId="1B8BC81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3016DA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6A02FF4" w14:textId="77777777" w:rsidTr="0093002B">
        <w:tc>
          <w:tcPr>
            <w:tcW w:w="13948" w:type="dxa"/>
            <w:shd w:val="clear" w:color="auto" w:fill="FF99FF"/>
          </w:tcPr>
          <w:p w14:paraId="68D96262"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D6B59A2" w14:textId="77777777" w:rsidTr="0093002B">
        <w:tc>
          <w:tcPr>
            <w:tcW w:w="13948" w:type="dxa"/>
            <w:shd w:val="clear" w:color="auto" w:fill="FFCCFF"/>
          </w:tcPr>
          <w:p w14:paraId="7A5C9920"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A5A832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5AC7037" w14:textId="77777777" w:rsidTr="0093002B">
        <w:trPr>
          <w:tblHeader/>
        </w:trPr>
        <w:tc>
          <w:tcPr>
            <w:tcW w:w="1735" w:type="dxa"/>
            <w:shd w:val="clear" w:color="auto" w:fill="FF99FF"/>
          </w:tcPr>
          <w:p w14:paraId="6D6741B1"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D50162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46F34A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942E97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7045AE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D20C28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CD3E17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77CF74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02669D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CB6D57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D27FBD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1F5458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978ADB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525EF97" w14:textId="77777777" w:rsidTr="0093002B">
        <w:trPr>
          <w:tblHeader/>
        </w:trPr>
        <w:tc>
          <w:tcPr>
            <w:tcW w:w="1735" w:type="dxa"/>
            <w:shd w:val="clear" w:color="auto" w:fill="FF99FF"/>
          </w:tcPr>
          <w:p w14:paraId="1359ACB3"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24303C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FF4BE5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B36C96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FD8437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69FF82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200C40B"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26DB0D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5981297" w14:textId="77777777" w:rsidTr="0093002B">
        <w:tc>
          <w:tcPr>
            <w:tcW w:w="1735" w:type="dxa"/>
            <w:shd w:val="clear" w:color="auto" w:fill="FF99FF"/>
          </w:tcPr>
          <w:p w14:paraId="6B65324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44666A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BDD93A6"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E7625DD"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59771F7"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DFBF30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5A7861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6D0412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E60475E"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E9E9EAA"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39BE7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04CCBD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351DE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C8C0C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7B1D529" w14:textId="77777777" w:rsidTr="0093002B">
        <w:tc>
          <w:tcPr>
            <w:tcW w:w="1735" w:type="dxa"/>
            <w:shd w:val="clear" w:color="auto" w:fill="FF99FF"/>
          </w:tcPr>
          <w:p w14:paraId="460E209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04423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96D85F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9B8EE8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6A2B7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B5E3EF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9A3571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50C56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3CEF6A5" w14:textId="77777777" w:rsidTr="0093002B">
        <w:tc>
          <w:tcPr>
            <w:tcW w:w="1735" w:type="dxa"/>
            <w:shd w:val="clear" w:color="auto" w:fill="FF99FF"/>
          </w:tcPr>
          <w:p w14:paraId="2C4B7072"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525842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B4AC119"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DDED77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8FDB68B" w14:textId="77777777" w:rsidR="00527E60" w:rsidRPr="00B669B1" w:rsidRDefault="00527E60" w:rsidP="0093002B">
            <w:pPr>
              <w:rPr>
                <w:rFonts w:ascii="Arial" w:hAnsi="Arial" w:cs="Arial"/>
              </w:rPr>
            </w:pPr>
          </w:p>
        </w:tc>
        <w:tc>
          <w:tcPr>
            <w:tcW w:w="1736" w:type="dxa"/>
          </w:tcPr>
          <w:p w14:paraId="1850CE1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EFDEDF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E9DFDE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E219DF2" w14:textId="77777777" w:rsidR="00527E60" w:rsidRPr="00E518DC" w:rsidRDefault="00527E60" w:rsidP="0093002B">
            <w:pPr>
              <w:rPr>
                <w:rFonts w:ascii="Arial" w:hAnsi="Arial" w:cs="Arial"/>
              </w:rPr>
            </w:pPr>
          </w:p>
          <w:p w14:paraId="5AB51465" w14:textId="77777777" w:rsidR="00527E60" w:rsidRPr="00B669B1" w:rsidRDefault="00527E60" w:rsidP="0093002B">
            <w:pPr>
              <w:rPr>
                <w:rFonts w:ascii="Arial" w:hAnsi="Arial" w:cs="Arial"/>
              </w:rPr>
            </w:pPr>
          </w:p>
        </w:tc>
        <w:tc>
          <w:tcPr>
            <w:tcW w:w="1736" w:type="dxa"/>
          </w:tcPr>
          <w:p w14:paraId="6FDC4B78"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148203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770803B0"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9827BF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DD9698C"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8B3050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6D4265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3374A37" w14:textId="77777777" w:rsidTr="0093002B">
        <w:tc>
          <w:tcPr>
            <w:tcW w:w="1735" w:type="dxa"/>
            <w:shd w:val="clear" w:color="auto" w:fill="FF99FF"/>
          </w:tcPr>
          <w:p w14:paraId="15D9168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440D7F5"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6A9B955"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837B7DD"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C9565C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A6EBB52"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514F076"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F59B722"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FD36C25" w14:textId="77777777" w:rsidR="00527E60" w:rsidRPr="00B669B1" w:rsidRDefault="00527E60" w:rsidP="0093002B">
            <w:pPr>
              <w:rPr>
                <w:rFonts w:ascii="Arial" w:hAnsi="Arial" w:cs="Arial"/>
              </w:rPr>
            </w:pPr>
          </w:p>
          <w:p w14:paraId="0CE88449" w14:textId="77777777" w:rsidR="00527E60" w:rsidRPr="00B669B1" w:rsidRDefault="00527E60" w:rsidP="0093002B">
            <w:pPr>
              <w:rPr>
                <w:rFonts w:ascii="Arial" w:hAnsi="Arial" w:cs="Arial"/>
              </w:rPr>
            </w:pPr>
          </w:p>
        </w:tc>
        <w:tc>
          <w:tcPr>
            <w:tcW w:w="1736" w:type="dxa"/>
          </w:tcPr>
          <w:p w14:paraId="4F27AAE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FD342B8"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B3638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AFE5EAD"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B82FFDF"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B9ECC8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6183712"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A058EF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249B8D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1453BF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81B4CF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A64D43C"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92ECB3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95F4B30" w14:textId="77777777" w:rsidTr="0093002B">
        <w:tc>
          <w:tcPr>
            <w:tcW w:w="1735" w:type="dxa"/>
            <w:shd w:val="clear" w:color="auto" w:fill="FF99FF"/>
          </w:tcPr>
          <w:p w14:paraId="7B26C0C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8BF4162"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C3C0CF6"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6CA3AB2"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73A85E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B307E9B" w14:textId="77777777" w:rsidR="00527E60" w:rsidRPr="00ED3ABD" w:rsidRDefault="00527E60" w:rsidP="0093002B">
            <w:pPr>
              <w:rPr>
                <w:rFonts w:ascii="Arial" w:hAnsi="Arial" w:cs="Arial"/>
              </w:rPr>
            </w:pPr>
          </w:p>
          <w:p w14:paraId="6E75F24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DDC4BD6"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756138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C370FA2"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75F968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91EFA0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46BE7B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AA44DC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4811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C99A5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831CA67"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92E950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171B1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075E43F"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5C1F78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423AE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0D9AA1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7D43C92" w14:textId="77777777" w:rsidR="00527E60" w:rsidRPr="00D9771E" w:rsidRDefault="00527E60" w:rsidP="00527E60">
      <w:pPr>
        <w:rPr>
          <w:rFonts w:ascii="Arial" w:hAnsi="Arial" w:cs="Arial"/>
        </w:rPr>
      </w:pPr>
    </w:p>
    <w:p w14:paraId="44245A98" w14:textId="77777777" w:rsidR="00527E60" w:rsidRDefault="00527E60">
      <w:pPr>
        <w:pStyle w:val="NormalWeb"/>
        <w:rPr>
          <w:rFonts w:ascii="Arial" w:hAnsi="Arial" w:cs="Arial"/>
          <w:color w:val="303B44"/>
          <w:sz w:val="22"/>
          <w:szCs w:val="22"/>
        </w:rPr>
      </w:pPr>
    </w:p>
    <w:p w14:paraId="41B463D8"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2B5138" w14:textId="77777777" w:rsidR="0093774D" w:rsidRDefault="0093774D">
      <w:r>
        <w:separator/>
      </w:r>
    </w:p>
  </w:endnote>
  <w:endnote w:type="continuationSeparator" w:id="0">
    <w:p w14:paraId="04F0CC3C" w14:textId="77777777" w:rsidR="0093774D" w:rsidRDefault="009377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512F07" w14:textId="77777777" w:rsidR="00152E9D" w:rsidRDefault="00152E9D">
    <w:pPr>
      <w:pStyle w:val="Footer"/>
      <w:jc w:val="center"/>
    </w:pPr>
    <w:r>
      <w:t xml:space="preserve">Page </w:t>
    </w:r>
    <w:r w:rsidR="00F66489">
      <w:rPr>
        <w:b/>
        <w:noProof/>
      </w:rPr>
      <w:t>4</w:t>
    </w:r>
    <w:r>
      <w:t xml:space="preserve"> of </w:t>
    </w:r>
    <w:r w:rsidR="00F66489">
      <w:rPr>
        <w:b/>
        <w:noProof/>
      </w:rPr>
      <w:t>10</w:t>
    </w:r>
  </w:p>
  <w:p w14:paraId="1085F24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F693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1AA5A7" w14:textId="77777777" w:rsidR="0093774D" w:rsidRDefault="0093774D">
      <w:r>
        <w:separator/>
      </w:r>
    </w:p>
  </w:footnote>
  <w:footnote w:type="continuationSeparator" w:id="0">
    <w:p w14:paraId="4855EE25" w14:textId="77777777" w:rsidR="0093774D" w:rsidRDefault="009377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4B2865"/>
    <w:multiLevelType w:val="hybridMultilevel"/>
    <w:tmpl w:val="B980E030"/>
    <w:lvl w:ilvl="0" w:tplc="7FB0FA96">
      <w:start w:val="1"/>
      <w:numFmt w:val="bullet"/>
      <w:lvlText w:val=""/>
      <w:lvlJc w:val="left"/>
      <w:pPr>
        <w:tabs>
          <w:tab w:val="num" w:pos="720"/>
        </w:tabs>
        <w:ind w:left="720" w:hanging="360"/>
      </w:pPr>
      <w:rPr>
        <w:rFonts w:ascii="Symbol" w:hAnsi="Symbol" w:hint="default"/>
        <w:sz w:val="20"/>
      </w:rPr>
    </w:lvl>
    <w:lvl w:ilvl="1" w:tplc="FA0670BA" w:tentative="1">
      <w:start w:val="1"/>
      <w:numFmt w:val="bullet"/>
      <w:lvlText w:val=""/>
      <w:lvlJc w:val="left"/>
      <w:pPr>
        <w:tabs>
          <w:tab w:val="num" w:pos="1440"/>
        </w:tabs>
        <w:ind w:left="1440" w:hanging="360"/>
      </w:pPr>
      <w:rPr>
        <w:rFonts w:ascii="Symbol" w:hAnsi="Symbol" w:hint="default"/>
        <w:sz w:val="20"/>
      </w:rPr>
    </w:lvl>
    <w:lvl w:ilvl="2" w:tplc="302C796E" w:tentative="1">
      <w:start w:val="1"/>
      <w:numFmt w:val="bullet"/>
      <w:lvlText w:val=""/>
      <w:lvlJc w:val="left"/>
      <w:pPr>
        <w:tabs>
          <w:tab w:val="num" w:pos="2160"/>
        </w:tabs>
        <w:ind w:left="2160" w:hanging="360"/>
      </w:pPr>
      <w:rPr>
        <w:rFonts w:ascii="Symbol" w:hAnsi="Symbol" w:hint="default"/>
        <w:sz w:val="20"/>
      </w:rPr>
    </w:lvl>
    <w:lvl w:ilvl="3" w:tplc="CE288CE4" w:tentative="1">
      <w:start w:val="1"/>
      <w:numFmt w:val="bullet"/>
      <w:lvlText w:val=""/>
      <w:lvlJc w:val="left"/>
      <w:pPr>
        <w:tabs>
          <w:tab w:val="num" w:pos="2880"/>
        </w:tabs>
        <w:ind w:left="2880" w:hanging="360"/>
      </w:pPr>
      <w:rPr>
        <w:rFonts w:ascii="Symbol" w:hAnsi="Symbol" w:hint="default"/>
        <w:sz w:val="20"/>
      </w:rPr>
    </w:lvl>
    <w:lvl w:ilvl="4" w:tplc="674892C8" w:tentative="1">
      <w:start w:val="1"/>
      <w:numFmt w:val="bullet"/>
      <w:lvlText w:val=""/>
      <w:lvlJc w:val="left"/>
      <w:pPr>
        <w:tabs>
          <w:tab w:val="num" w:pos="3600"/>
        </w:tabs>
        <w:ind w:left="3600" w:hanging="360"/>
      </w:pPr>
      <w:rPr>
        <w:rFonts w:ascii="Symbol" w:hAnsi="Symbol" w:hint="default"/>
        <w:sz w:val="20"/>
      </w:rPr>
    </w:lvl>
    <w:lvl w:ilvl="5" w:tplc="6706CB4E" w:tentative="1">
      <w:start w:val="1"/>
      <w:numFmt w:val="bullet"/>
      <w:lvlText w:val=""/>
      <w:lvlJc w:val="left"/>
      <w:pPr>
        <w:tabs>
          <w:tab w:val="num" w:pos="4320"/>
        </w:tabs>
        <w:ind w:left="4320" w:hanging="360"/>
      </w:pPr>
      <w:rPr>
        <w:rFonts w:ascii="Symbol" w:hAnsi="Symbol" w:hint="default"/>
        <w:sz w:val="20"/>
      </w:rPr>
    </w:lvl>
    <w:lvl w:ilvl="6" w:tplc="F140D094" w:tentative="1">
      <w:start w:val="1"/>
      <w:numFmt w:val="bullet"/>
      <w:lvlText w:val=""/>
      <w:lvlJc w:val="left"/>
      <w:pPr>
        <w:tabs>
          <w:tab w:val="num" w:pos="5040"/>
        </w:tabs>
        <w:ind w:left="5040" w:hanging="360"/>
      </w:pPr>
      <w:rPr>
        <w:rFonts w:ascii="Symbol" w:hAnsi="Symbol" w:hint="default"/>
        <w:sz w:val="20"/>
      </w:rPr>
    </w:lvl>
    <w:lvl w:ilvl="7" w:tplc="3880193A" w:tentative="1">
      <w:start w:val="1"/>
      <w:numFmt w:val="bullet"/>
      <w:lvlText w:val=""/>
      <w:lvlJc w:val="left"/>
      <w:pPr>
        <w:tabs>
          <w:tab w:val="num" w:pos="5760"/>
        </w:tabs>
        <w:ind w:left="5760" w:hanging="360"/>
      </w:pPr>
      <w:rPr>
        <w:rFonts w:ascii="Symbol" w:hAnsi="Symbol" w:hint="default"/>
        <w:sz w:val="20"/>
      </w:rPr>
    </w:lvl>
    <w:lvl w:ilvl="8" w:tplc="087A6B10"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916FB3"/>
    <w:multiLevelType w:val="hybridMultilevel"/>
    <w:tmpl w:val="DB20E9D8"/>
    <w:lvl w:ilvl="0" w:tplc="7ACEA086">
      <w:start w:val="1"/>
      <w:numFmt w:val="bullet"/>
      <w:lvlText w:val=""/>
      <w:lvlJc w:val="left"/>
      <w:pPr>
        <w:tabs>
          <w:tab w:val="num" w:pos="720"/>
        </w:tabs>
        <w:ind w:left="720" w:hanging="360"/>
      </w:pPr>
      <w:rPr>
        <w:rFonts w:ascii="Symbol" w:hAnsi="Symbol" w:hint="default"/>
        <w:sz w:val="20"/>
      </w:rPr>
    </w:lvl>
    <w:lvl w:ilvl="1" w:tplc="E0B4FAC8" w:tentative="1">
      <w:start w:val="1"/>
      <w:numFmt w:val="bullet"/>
      <w:lvlText w:val=""/>
      <w:lvlJc w:val="left"/>
      <w:pPr>
        <w:tabs>
          <w:tab w:val="num" w:pos="1440"/>
        </w:tabs>
        <w:ind w:left="1440" w:hanging="360"/>
      </w:pPr>
      <w:rPr>
        <w:rFonts w:ascii="Symbol" w:hAnsi="Symbol" w:hint="default"/>
        <w:sz w:val="20"/>
      </w:rPr>
    </w:lvl>
    <w:lvl w:ilvl="2" w:tplc="6C3C9E0E" w:tentative="1">
      <w:start w:val="1"/>
      <w:numFmt w:val="bullet"/>
      <w:lvlText w:val=""/>
      <w:lvlJc w:val="left"/>
      <w:pPr>
        <w:tabs>
          <w:tab w:val="num" w:pos="2160"/>
        </w:tabs>
        <w:ind w:left="2160" w:hanging="360"/>
      </w:pPr>
      <w:rPr>
        <w:rFonts w:ascii="Symbol" w:hAnsi="Symbol" w:hint="default"/>
        <w:sz w:val="20"/>
      </w:rPr>
    </w:lvl>
    <w:lvl w:ilvl="3" w:tplc="064CCFFC" w:tentative="1">
      <w:start w:val="1"/>
      <w:numFmt w:val="bullet"/>
      <w:lvlText w:val=""/>
      <w:lvlJc w:val="left"/>
      <w:pPr>
        <w:tabs>
          <w:tab w:val="num" w:pos="2880"/>
        </w:tabs>
        <w:ind w:left="2880" w:hanging="360"/>
      </w:pPr>
      <w:rPr>
        <w:rFonts w:ascii="Symbol" w:hAnsi="Symbol" w:hint="default"/>
        <w:sz w:val="20"/>
      </w:rPr>
    </w:lvl>
    <w:lvl w:ilvl="4" w:tplc="8DF2F3D6" w:tentative="1">
      <w:start w:val="1"/>
      <w:numFmt w:val="bullet"/>
      <w:lvlText w:val=""/>
      <w:lvlJc w:val="left"/>
      <w:pPr>
        <w:tabs>
          <w:tab w:val="num" w:pos="3600"/>
        </w:tabs>
        <w:ind w:left="3600" w:hanging="360"/>
      </w:pPr>
      <w:rPr>
        <w:rFonts w:ascii="Symbol" w:hAnsi="Symbol" w:hint="default"/>
        <w:sz w:val="20"/>
      </w:rPr>
    </w:lvl>
    <w:lvl w:ilvl="5" w:tplc="079436E0" w:tentative="1">
      <w:start w:val="1"/>
      <w:numFmt w:val="bullet"/>
      <w:lvlText w:val=""/>
      <w:lvlJc w:val="left"/>
      <w:pPr>
        <w:tabs>
          <w:tab w:val="num" w:pos="4320"/>
        </w:tabs>
        <w:ind w:left="4320" w:hanging="360"/>
      </w:pPr>
      <w:rPr>
        <w:rFonts w:ascii="Symbol" w:hAnsi="Symbol" w:hint="default"/>
        <w:sz w:val="20"/>
      </w:rPr>
    </w:lvl>
    <w:lvl w:ilvl="6" w:tplc="C26C4100" w:tentative="1">
      <w:start w:val="1"/>
      <w:numFmt w:val="bullet"/>
      <w:lvlText w:val=""/>
      <w:lvlJc w:val="left"/>
      <w:pPr>
        <w:tabs>
          <w:tab w:val="num" w:pos="5040"/>
        </w:tabs>
        <w:ind w:left="5040" w:hanging="360"/>
      </w:pPr>
      <w:rPr>
        <w:rFonts w:ascii="Symbol" w:hAnsi="Symbol" w:hint="default"/>
        <w:sz w:val="20"/>
      </w:rPr>
    </w:lvl>
    <w:lvl w:ilvl="7" w:tplc="295E7E54" w:tentative="1">
      <w:start w:val="1"/>
      <w:numFmt w:val="bullet"/>
      <w:lvlText w:val=""/>
      <w:lvlJc w:val="left"/>
      <w:pPr>
        <w:tabs>
          <w:tab w:val="num" w:pos="5760"/>
        </w:tabs>
        <w:ind w:left="5760" w:hanging="360"/>
      </w:pPr>
      <w:rPr>
        <w:rFonts w:ascii="Symbol" w:hAnsi="Symbol" w:hint="default"/>
        <w:sz w:val="20"/>
      </w:rPr>
    </w:lvl>
    <w:lvl w:ilvl="8" w:tplc="E4346380"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66146732">
      <w:start w:val="1"/>
      <w:numFmt w:val="decimal"/>
      <w:lvlText w:val="%1."/>
      <w:lvlJc w:val="left"/>
      <w:pPr>
        <w:tabs>
          <w:tab w:val="num" w:pos="720"/>
        </w:tabs>
        <w:ind w:left="720" w:hanging="360"/>
      </w:pPr>
    </w:lvl>
    <w:lvl w:ilvl="1" w:tplc="690A2A6C" w:tentative="1">
      <w:start w:val="1"/>
      <w:numFmt w:val="decimal"/>
      <w:lvlText w:val="%2."/>
      <w:lvlJc w:val="left"/>
      <w:pPr>
        <w:tabs>
          <w:tab w:val="num" w:pos="1440"/>
        </w:tabs>
        <w:ind w:left="1440" w:hanging="360"/>
      </w:pPr>
    </w:lvl>
    <w:lvl w:ilvl="2" w:tplc="C3D4242C" w:tentative="1">
      <w:start w:val="1"/>
      <w:numFmt w:val="decimal"/>
      <w:lvlText w:val="%3."/>
      <w:lvlJc w:val="left"/>
      <w:pPr>
        <w:tabs>
          <w:tab w:val="num" w:pos="2160"/>
        </w:tabs>
        <w:ind w:left="2160" w:hanging="360"/>
      </w:pPr>
    </w:lvl>
    <w:lvl w:ilvl="3" w:tplc="29F887B4" w:tentative="1">
      <w:start w:val="1"/>
      <w:numFmt w:val="decimal"/>
      <w:lvlText w:val="%4."/>
      <w:lvlJc w:val="left"/>
      <w:pPr>
        <w:tabs>
          <w:tab w:val="num" w:pos="2880"/>
        </w:tabs>
        <w:ind w:left="2880" w:hanging="360"/>
      </w:pPr>
    </w:lvl>
    <w:lvl w:ilvl="4" w:tplc="7C5ECA00" w:tentative="1">
      <w:start w:val="1"/>
      <w:numFmt w:val="decimal"/>
      <w:lvlText w:val="%5."/>
      <w:lvlJc w:val="left"/>
      <w:pPr>
        <w:tabs>
          <w:tab w:val="num" w:pos="3600"/>
        </w:tabs>
        <w:ind w:left="3600" w:hanging="360"/>
      </w:pPr>
    </w:lvl>
    <w:lvl w:ilvl="5" w:tplc="D8443924" w:tentative="1">
      <w:start w:val="1"/>
      <w:numFmt w:val="decimal"/>
      <w:lvlText w:val="%6."/>
      <w:lvlJc w:val="left"/>
      <w:pPr>
        <w:tabs>
          <w:tab w:val="num" w:pos="4320"/>
        </w:tabs>
        <w:ind w:left="4320" w:hanging="360"/>
      </w:pPr>
    </w:lvl>
    <w:lvl w:ilvl="6" w:tplc="A508BB78" w:tentative="1">
      <w:start w:val="1"/>
      <w:numFmt w:val="decimal"/>
      <w:lvlText w:val="%7."/>
      <w:lvlJc w:val="left"/>
      <w:pPr>
        <w:tabs>
          <w:tab w:val="num" w:pos="5040"/>
        </w:tabs>
        <w:ind w:left="5040" w:hanging="360"/>
      </w:pPr>
    </w:lvl>
    <w:lvl w:ilvl="7" w:tplc="77C8C8AA" w:tentative="1">
      <w:start w:val="1"/>
      <w:numFmt w:val="decimal"/>
      <w:lvlText w:val="%8."/>
      <w:lvlJc w:val="left"/>
      <w:pPr>
        <w:tabs>
          <w:tab w:val="num" w:pos="5760"/>
        </w:tabs>
        <w:ind w:left="5760" w:hanging="360"/>
      </w:pPr>
    </w:lvl>
    <w:lvl w:ilvl="8" w:tplc="BC34A090"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0CF351E"/>
    <w:multiLevelType w:val="hybridMultilevel"/>
    <w:tmpl w:val="12FEF2E0"/>
    <w:lvl w:ilvl="0" w:tplc="8D5C7958">
      <w:start w:val="1"/>
      <w:numFmt w:val="bullet"/>
      <w:lvlText w:val=""/>
      <w:lvlJc w:val="left"/>
      <w:pPr>
        <w:tabs>
          <w:tab w:val="num" w:pos="720"/>
        </w:tabs>
        <w:ind w:left="720" w:hanging="360"/>
      </w:pPr>
      <w:rPr>
        <w:rFonts w:ascii="Symbol" w:hAnsi="Symbol" w:hint="default"/>
        <w:sz w:val="20"/>
      </w:rPr>
    </w:lvl>
    <w:lvl w:ilvl="1" w:tplc="80829F9A" w:tentative="1">
      <w:start w:val="1"/>
      <w:numFmt w:val="bullet"/>
      <w:lvlText w:val=""/>
      <w:lvlJc w:val="left"/>
      <w:pPr>
        <w:tabs>
          <w:tab w:val="num" w:pos="1440"/>
        </w:tabs>
        <w:ind w:left="1440" w:hanging="360"/>
      </w:pPr>
      <w:rPr>
        <w:rFonts w:ascii="Symbol" w:hAnsi="Symbol" w:hint="default"/>
        <w:sz w:val="20"/>
      </w:rPr>
    </w:lvl>
    <w:lvl w:ilvl="2" w:tplc="5CA6A0F4" w:tentative="1">
      <w:start w:val="1"/>
      <w:numFmt w:val="bullet"/>
      <w:lvlText w:val=""/>
      <w:lvlJc w:val="left"/>
      <w:pPr>
        <w:tabs>
          <w:tab w:val="num" w:pos="2160"/>
        </w:tabs>
        <w:ind w:left="2160" w:hanging="360"/>
      </w:pPr>
      <w:rPr>
        <w:rFonts w:ascii="Symbol" w:hAnsi="Symbol" w:hint="default"/>
        <w:sz w:val="20"/>
      </w:rPr>
    </w:lvl>
    <w:lvl w:ilvl="3" w:tplc="50F2A37C" w:tentative="1">
      <w:start w:val="1"/>
      <w:numFmt w:val="bullet"/>
      <w:lvlText w:val=""/>
      <w:lvlJc w:val="left"/>
      <w:pPr>
        <w:tabs>
          <w:tab w:val="num" w:pos="2880"/>
        </w:tabs>
        <w:ind w:left="2880" w:hanging="360"/>
      </w:pPr>
      <w:rPr>
        <w:rFonts w:ascii="Symbol" w:hAnsi="Symbol" w:hint="default"/>
        <w:sz w:val="20"/>
      </w:rPr>
    </w:lvl>
    <w:lvl w:ilvl="4" w:tplc="60DA203E" w:tentative="1">
      <w:start w:val="1"/>
      <w:numFmt w:val="bullet"/>
      <w:lvlText w:val=""/>
      <w:lvlJc w:val="left"/>
      <w:pPr>
        <w:tabs>
          <w:tab w:val="num" w:pos="3600"/>
        </w:tabs>
        <w:ind w:left="3600" w:hanging="360"/>
      </w:pPr>
      <w:rPr>
        <w:rFonts w:ascii="Symbol" w:hAnsi="Symbol" w:hint="default"/>
        <w:sz w:val="20"/>
      </w:rPr>
    </w:lvl>
    <w:lvl w:ilvl="5" w:tplc="73FE5782" w:tentative="1">
      <w:start w:val="1"/>
      <w:numFmt w:val="bullet"/>
      <w:lvlText w:val=""/>
      <w:lvlJc w:val="left"/>
      <w:pPr>
        <w:tabs>
          <w:tab w:val="num" w:pos="4320"/>
        </w:tabs>
        <w:ind w:left="4320" w:hanging="360"/>
      </w:pPr>
      <w:rPr>
        <w:rFonts w:ascii="Symbol" w:hAnsi="Symbol" w:hint="default"/>
        <w:sz w:val="20"/>
      </w:rPr>
    </w:lvl>
    <w:lvl w:ilvl="6" w:tplc="83E0C964" w:tentative="1">
      <w:start w:val="1"/>
      <w:numFmt w:val="bullet"/>
      <w:lvlText w:val=""/>
      <w:lvlJc w:val="left"/>
      <w:pPr>
        <w:tabs>
          <w:tab w:val="num" w:pos="5040"/>
        </w:tabs>
        <w:ind w:left="5040" w:hanging="360"/>
      </w:pPr>
      <w:rPr>
        <w:rFonts w:ascii="Symbol" w:hAnsi="Symbol" w:hint="default"/>
        <w:sz w:val="20"/>
      </w:rPr>
    </w:lvl>
    <w:lvl w:ilvl="7" w:tplc="849AA7FA" w:tentative="1">
      <w:start w:val="1"/>
      <w:numFmt w:val="bullet"/>
      <w:lvlText w:val=""/>
      <w:lvlJc w:val="left"/>
      <w:pPr>
        <w:tabs>
          <w:tab w:val="num" w:pos="5760"/>
        </w:tabs>
        <w:ind w:left="5760" w:hanging="360"/>
      </w:pPr>
      <w:rPr>
        <w:rFonts w:ascii="Symbol" w:hAnsi="Symbol" w:hint="default"/>
        <w:sz w:val="20"/>
      </w:rPr>
    </w:lvl>
    <w:lvl w:ilvl="8" w:tplc="B5C01B56"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F9E407B"/>
    <w:multiLevelType w:val="multilevel"/>
    <w:tmpl w:val="FC68D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4DA4057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1" w15:restartNumberingAfterBreak="0">
    <w:nsid w:val="7AA84C96"/>
    <w:multiLevelType w:val="multilevel"/>
    <w:tmpl w:val="B11C1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48238416">
    <w:abstractNumId w:val="1"/>
  </w:num>
  <w:num w:numId="2" w16cid:durableId="1645771070">
    <w:abstractNumId w:val="12"/>
  </w:num>
  <w:num w:numId="3" w16cid:durableId="1259483137">
    <w:abstractNumId w:val="19"/>
  </w:num>
  <w:num w:numId="4" w16cid:durableId="2060863847">
    <w:abstractNumId w:val="14"/>
  </w:num>
  <w:num w:numId="5" w16cid:durableId="1484008186">
    <w:abstractNumId w:val="10"/>
  </w:num>
  <w:num w:numId="6" w16cid:durableId="1366634692">
    <w:abstractNumId w:val="18"/>
  </w:num>
  <w:num w:numId="7" w16cid:durableId="196435730">
    <w:abstractNumId w:val="3"/>
  </w:num>
  <w:num w:numId="8" w16cid:durableId="293341126">
    <w:abstractNumId w:val="16"/>
  </w:num>
  <w:num w:numId="9" w16cid:durableId="822431838">
    <w:abstractNumId w:val="13"/>
  </w:num>
  <w:num w:numId="10" w16cid:durableId="1043553730">
    <w:abstractNumId w:val="6"/>
  </w:num>
  <w:num w:numId="11" w16cid:durableId="979921733">
    <w:abstractNumId w:val="7"/>
  </w:num>
  <w:num w:numId="12" w16cid:durableId="922419668">
    <w:abstractNumId w:val="11"/>
  </w:num>
  <w:num w:numId="13" w16cid:durableId="1222405161">
    <w:abstractNumId w:val="15"/>
  </w:num>
  <w:num w:numId="14" w16cid:durableId="347568150">
    <w:abstractNumId w:val="4"/>
  </w:num>
  <w:num w:numId="15" w16cid:durableId="672147338">
    <w:abstractNumId w:val="0"/>
  </w:num>
  <w:num w:numId="16" w16cid:durableId="803471986">
    <w:abstractNumId w:val="8"/>
  </w:num>
  <w:num w:numId="17" w16cid:durableId="521171804">
    <w:abstractNumId w:val="17"/>
  </w:num>
  <w:num w:numId="18" w16cid:durableId="1129320623">
    <w:abstractNumId w:val="2"/>
  </w:num>
  <w:num w:numId="19" w16cid:durableId="1398750603">
    <w:abstractNumId w:val="21"/>
  </w:num>
  <w:num w:numId="20" w16cid:durableId="1963151360">
    <w:abstractNumId w:val="5"/>
  </w:num>
  <w:num w:numId="21" w16cid:durableId="521166108">
    <w:abstractNumId w:val="9"/>
  </w:num>
  <w:num w:numId="22" w16cid:durableId="41675721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57"/>
    <w:rsid w:val="00026B02"/>
    <w:rsid w:val="000822E5"/>
    <w:rsid w:val="000971FC"/>
    <w:rsid w:val="000A2A3A"/>
    <w:rsid w:val="000A492A"/>
    <w:rsid w:val="000A4960"/>
    <w:rsid w:val="000D2F80"/>
    <w:rsid w:val="000D57EF"/>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4368"/>
    <w:rsid w:val="001D44A1"/>
    <w:rsid w:val="001E1050"/>
    <w:rsid w:val="001E1E1F"/>
    <w:rsid w:val="001E2007"/>
    <w:rsid w:val="001E57C1"/>
    <w:rsid w:val="001F07EF"/>
    <w:rsid w:val="001F50B6"/>
    <w:rsid w:val="001F6D7A"/>
    <w:rsid w:val="0020699B"/>
    <w:rsid w:val="0022746E"/>
    <w:rsid w:val="00235F71"/>
    <w:rsid w:val="002444CA"/>
    <w:rsid w:val="00260DE6"/>
    <w:rsid w:val="00273FEE"/>
    <w:rsid w:val="0028204E"/>
    <w:rsid w:val="0028591B"/>
    <w:rsid w:val="002878BF"/>
    <w:rsid w:val="00291841"/>
    <w:rsid w:val="002C449B"/>
    <w:rsid w:val="002C6040"/>
    <w:rsid w:val="002D1960"/>
    <w:rsid w:val="002D5B3F"/>
    <w:rsid w:val="002E272E"/>
    <w:rsid w:val="002F5778"/>
    <w:rsid w:val="003223E0"/>
    <w:rsid w:val="00323FAE"/>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71E5"/>
    <w:rsid w:val="00470A38"/>
    <w:rsid w:val="00477880"/>
    <w:rsid w:val="004874DE"/>
    <w:rsid w:val="00492E96"/>
    <w:rsid w:val="004B5334"/>
    <w:rsid w:val="004B6C14"/>
    <w:rsid w:val="004D5E9B"/>
    <w:rsid w:val="004D63D9"/>
    <w:rsid w:val="004E6585"/>
    <w:rsid w:val="004E6F03"/>
    <w:rsid w:val="004F0D89"/>
    <w:rsid w:val="0050249F"/>
    <w:rsid w:val="00513F5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3F92"/>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4D9C"/>
    <w:rsid w:val="006A6DC3"/>
    <w:rsid w:val="006B7FF2"/>
    <w:rsid w:val="006D49ED"/>
    <w:rsid w:val="006D55CE"/>
    <w:rsid w:val="006D637A"/>
    <w:rsid w:val="006D6F24"/>
    <w:rsid w:val="006F0F95"/>
    <w:rsid w:val="006F45BF"/>
    <w:rsid w:val="006F60E0"/>
    <w:rsid w:val="00702F71"/>
    <w:rsid w:val="007366DF"/>
    <w:rsid w:val="00757372"/>
    <w:rsid w:val="00757839"/>
    <w:rsid w:val="00770C81"/>
    <w:rsid w:val="00791024"/>
    <w:rsid w:val="00793F0A"/>
    <w:rsid w:val="007A2657"/>
    <w:rsid w:val="007C5D3C"/>
    <w:rsid w:val="007C682C"/>
    <w:rsid w:val="007D2385"/>
    <w:rsid w:val="007E7EBC"/>
    <w:rsid w:val="007F214F"/>
    <w:rsid w:val="00800069"/>
    <w:rsid w:val="008042F0"/>
    <w:rsid w:val="008310A0"/>
    <w:rsid w:val="00835D29"/>
    <w:rsid w:val="00842E7F"/>
    <w:rsid w:val="00852933"/>
    <w:rsid w:val="008566E5"/>
    <w:rsid w:val="008566FE"/>
    <w:rsid w:val="00865B46"/>
    <w:rsid w:val="00896134"/>
    <w:rsid w:val="008A62BC"/>
    <w:rsid w:val="008B43E7"/>
    <w:rsid w:val="008D38FE"/>
    <w:rsid w:val="008D763F"/>
    <w:rsid w:val="008F036F"/>
    <w:rsid w:val="008F1308"/>
    <w:rsid w:val="008F78C2"/>
    <w:rsid w:val="00904568"/>
    <w:rsid w:val="00911394"/>
    <w:rsid w:val="00923EF2"/>
    <w:rsid w:val="00926D25"/>
    <w:rsid w:val="00926E9D"/>
    <w:rsid w:val="009315A0"/>
    <w:rsid w:val="00932C6E"/>
    <w:rsid w:val="00933F10"/>
    <w:rsid w:val="0093774D"/>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3EB2"/>
    <w:rsid w:val="00A67FB1"/>
    <w:rsid w:val="00A85BFE"/>
    <w:rsid w:val="00AB6FE7"/>
    <w:rsid w:val="00AB7AD7"/>
    <w:rsid w:val="00AD2430"/>
    <w:rsid w:val="00AE41A6"/>
    <w:rsid w:val="00AF0E34"/>
    <w:rsid w:val="00AF271D"/>
    <w:rsid w:val="00AF56C2"/>
    <w:rsid w:val="00B004E6"/>
    <w:rsid w:val="00B0744D"/>
    <w:rsid w:val="00B1545E"/>
    <w:rsid w:val="00B34348"/>
    <w:rsid w:val="00B50EA8"/>
    <w:rsid w:val="00B618BF"/>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073C"/>
    <w:rsid w:val="00C315AF"/>
    <w:rsid w:val="00C36D9A"/>
    <w:rsid w:val="00C44A72"/>
    <w:rsid w:val="00C61FC2"/>
    <w:rsid w:val="00C6572D"/>
    <w:rsid w:val="00C705F9"/>
    <w:rsid w:val="00C80F0F"/>
    <w:rsid w:val="00C8667A"/>
    <w:rsid w:val="00C93BCB"/>
    <w:rsid w:val="00CA7205"/>
    <w:rsid w:val="00CC241A"/>
    <w:rsid w:val="00CE4035"/>
    <w:rsid w:val="00CE65AB"/>
    <w:rsid w:val="00CF4266"/>
    <w:rsid w:val="00D12A0A"/>
    <w:rsid w:val="00D22D9C"/>
    <w:rsid w:val="00D241F1"/>
    <w:rsid w:val="00D275CB"/>
    <w:rsid w:val="00D30DFA"/>
    <w:rsid w:val="00D463A5"/>
    <w:rsid w:val="00D46727"/>
    <w:rsid w:val="00D4710D"/>
    <w:rsid w:val="00D47D25"/>
    <w:rsid w:val="00D62ACD"/>
    <w:rsid w:val="00DA36EE"/>
    <w:rsid w:val="00DB116D"/>
    <w:rsid w:val="00DB5828"/>
    <w:rsid w:val="00DD17CC"/>
    <w:rsid w:val="00DE217A"/>
    <w:rsid w:val="00DF321B"/>
    <w:rsid w:val="00E230E0"/>
    <w:rsid w:val="00E27F15"/>
    <w:rsid w:val="00E51AAC"/>
    <w:rsid w:val="00E66CC0"/>
    <w:rsid w:val="00E728A9"/>
    <w:rsid w:val="00E7510D"/>
    <w:rsid w:val="00E807D9"/>
    <w:rsid w:val="00E9798E"/>
    <w:rsid w:val="00EA0F4E"/>
    <w:rsid w:val="00EA295B"/>
    <w:rsid w:val="00EA3B9B"/>
    <w:rsid w:val="00EA4333"/>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745D"/>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4A6A"/>
    <w:rsid w:val="00FF273B"/>
    <w:rsid w:val="00FF564C"/>
    <w:rsid w:val="05B317AF"/>
    <w:rsid w:val="0BDCBB27"/>
    <w:rsid w:val="0D82270F"/>
    <w:rsid w:val="0D9E10CB"/>
    <w:rsid w:val="1085A3B7"/>
    <w:rsid w:val="14A4BC5E"/>
    <w:rsid w:val="14F8F006"/>
    <w:rsid w:val="19714ECF"/>
    <w:rsid w:val="19ABFB9E"/>
    <w:rsid w:val="1E3899D1"/>
    <w:rsid w:val="204AB855"/>
    <w:rsid w:val="221D070F"/>
    <w:rsid w:val="2271AFDC"/>
    <w:rsid w:val="27400081"/>
    <w:rsid w:val="2779729E"/>
    <w:rsid w:val="2C3D65F0"/>
    <w:rsid w:val="2DE8FFF1"/>
    <w:rsid w:val="3305576B"/>
    <w:rsid w:val="3323F8BA"/>
    <w:rsid w:val="3DC21588"/>
    <w:rsid w:val="3E1189AA"/>
    <w:rsid w:val="3FBA4651"/>
    <w:rsid w:val="44034E84"/>
    <w:rsid w:val="4428ABEC"/>
    <w:rsid w:val="442DDF77"/>
    <w:rsid w:val="49C202CB"/>
    <w:rsid w:val="4BBB60DF"/>
    <w:rsid w:val="4C00DF26"/>
    <w:rsid w:val="4C6948C4"/>
    <w:rsid w:val="4DEC9DC9"/>
    <w:rsid w:val="4FC4CD96"/>
    <w:rsid w:val="516FABCF"/>
    <w:rsid w:val="5478F19A"/>
    <w:rsid w:val="56088931"/>
    <w:rsid w:val="561E3EB3"/>
    <w:rsid w:val="5B5B521A"/>
    <w:rsid w:val="5E7DAD94"/>
    <w:rsid w:val="5F757B11"/>
    <w:rsid w:val="60CB902F"/>
    <w:rsid w:val="6153D4CE"/>
    <w:rsid w:val="65E4BC95"/>
    <w:rsid w:val="66178F4A"/>
    <w:rsid w:val="661C50FF"/>
    <w:rsid w:val="6A413F09"/>
    <w:rsid w:val="6AB89D95"/>
    <w:rsid w:val="6FEEE82B"/>
    <w:rsid w:val="737CBE46"/>
    <w:rsid w:val="7539AA94"/>
    <w:rsid w:val="76D57AF5"/>
    <w:rsid w:val="78CD3E98"/>
    <w:rsid w:val="793727C8"/>
    <w:rsid w:val="7A886886"/>
    <w:rsid w:val="7BF150E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57548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6B7FF2"/>
  </w:style>
  <w:style w:type="character" w:customStyle="1" w:styleId="eop">
    <w:name w:val="eop"/>
    <w:basedOn w:val="DefaultParagraphFont"/>
    <w:rsid w:val="006B7FF2"/>
  </w:style>
  <w:style w:type="paragraph" w:customStyle="1" w:styleId="paragraph">
    <w:name w:val="paragraph"/>
    <w:basedOn w:val="Normal"/>
    <w:rsid w:val="004571E5"/>
    <w:pPr>
      <w:spacing w:before="100" w:beforeAutospacing="1" w:after="100" w:afterAutospacing="1"/>
    </w:pPr>
    <w:rPr>
      <w:sz w:val="24"/>
      <w:szCs w:val="24"/>
    </w:rPr>
  </w:style>
  <w:style w:type="paragraph" w:customStyle="1" w:styleId="pf0">
    <w:name w:val="pf0"/>
    <w:basedOn w:val="Normal"/>
    <w:uiPriority w:val="1"/>
    <w:rsid w:val="561E3EB3"/>
    <w:pPr>
      <w:spacing w:beforeAutospacing="1" w:afterAutospacing="1"/>
    </w:pPr>
    <w:rPr>
      <w:sz w:val="24"/>
      <w:szCs w:val="24"/>
    </w:rPr>
  </w:style>
  <w:style w:type="character" w:customStyle="1" w:styleId="cf01">
    <w:name w:val="cf01"/>
    <w:basedOn w:val="DefaultParagraphFont"/>
    <w:uiPriority w:val="1"/>
    <w:rsid w:val="561E3EB3"/>
    <w:rPr>
      <w:rFonts w:ascii="Segoe UI" w:eastAsiaTheme="minorEastAsia" w:hAnsi="Segoe UI" w:cs="Segoe UI"/>
      <w:sz w:val="18"/>
      <w:szCs w:val="18"/>
    </w:rPr>
  </w:style>
  <w:style w:type="character" w:customStyle="1" w:styleId="cf11">
    <w:name w:val="cf11"/>
    <w:basedOn w:val="DefaultParagraphFont"/>
    <w:uiPriority w:val="1"/>
    <w:rsid w:val="561E3EB3"/>
    <w:rPr>
      <w:rFonts w:ascii="Segoe UI" w:eastAsiaTheme="minorEastAsia" w:hAnsi="Segoe UI" w:cs="Segoe UI"/>
      <w:b/>
      <w:bCs/>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879664">
      <w:bodyDiv w:val="1"/>
      <w:marLeft w:val="0"/>
      <w:marRight w:val="0"/>
      <w:marTop w:val="0"/>
      <w:marBottom w:val="0"/>
      <w:divBdr>
        <w:top w:val="none" w:sz="0" w:space="0" w:color="auto"/>
        <w:left w:val="none" w:sz="0" w:space="0" w:color="auto"/>
        <w:bottom w:val="none" w:sz="0" w:space="0" w:color="auto"/>
        <w:right w:val="none" w:sz="0" w:space="0" w:color="auto"/>
      </w:divBdr>
      <w:divsChild>
        <w:div w:id="1089041911">
          <w:marLeft w:val="0"/>
          <w:marRight w:val="0"/>
          <w:marTop w:val="0"/>
          <w:marBottom w:val="0"/>
          <w:divBdr>
            <w:top w:val="none" w:sz="0" w:space="0" w:color="auto"/>
            <w:left w:val="none" w:sz="0" w:space="0" w:color="auto"/>
            <w:bottom w:val="none" w:sz="0" w:space="0" w:color="auto"/>
            <w:right w:val="none" w:sz="0" w:space="0" w:color="auto"/>
          </w:divBdr>
        </w:div>
        <w:div w:id="602884921">
          <w:marLeft w:val="0"/>
          <w:marRight w:val="0"/>
          <w:marTop w:val="0"/>
          <w:marBottom w:val="0"/>
          <w:divBdr>
            <w:top w:val="none" w:sz="0" w:space="0" w:color="auto"/>
            <w:left w:val="none" w:sz="0" w:space="0" w:color="auto"/>
            <w:bottom w:val="none" w:sz="0" w:space="0" w:color="auto"/>
            <w:right w:val="none" w:sz="0" w:space="0" w:color="auto"/>
          </w:divBdr>
        </w:div>
        <w:div w:id="1973247615">
          <w:marLeft w:val="0"/>
          <w:marRight w:val="0"/>
          <w:marTop w:val="0"/>
          <w:marBottom w:val="0"/>
          <w:divBdr>
            <w:top w:val="none" w:sz="0" w:space="0" w:color="auto"/>
            <w:left w:val="none" w:sz="0" w:space="0" w:color="auto"/>
            <w:bottom w:val="none" w:sz="0" w:space="0" w:color="auto"/>
            <w:right w:val="none" w:sz="0" w:space="0" w:color="auto"/>
          </w:divBdr>
        </w:div>
        <w:div w:id="1482118888">
          <w:marLeft w:val="0"/>
          <w:marRight w:val="0"/>
          <w:marTop w:val="0"/>
          <w:marBottom w:val="0"/>
          <w:divBdr>
            <w:top w:val="none" w:sz="0" w:space="0" w:color="auto"/>
            <w:left w:val="none" w:sz="0" w:space="0" w:color="auto"/>
            <w:bottom w:val="none" w:sz="0" w:space="0" w:color="auto"/>
            <w:right w:val="none" w:sz="0" w:space="0" w:color="auto"/>
          </w:divBdr>
        </w:div>
        <w:div w:id="882252812">
          <w:marLeft w:val="0"/>
          <w:marRight w:val="0"/>
          <w:marTop w:val="0"/>
          <w:marBottom w:val="0"/>
          <w:divBdr>
            <w:top w:val="none" w:sz="0" w:space="0" w:color="auto"/>
            <w:left w:val="none" w:sz="0" w:space="0" w:color="auto"/>
            <w:bottom w:val="none" w:sz="0" w:space="0" w:color="auto"/>
            <w:right w:val="none" w:sz="0" w:space="0" w:color="auto"/>
          </w:divBdr>
        </w:div>
        <w:div w:id="139272451">
          <w:marLeft w:val="0"/>
          <w:marRight w:val="0"/>
          <w:marTop w:val="0"/>
          <w:marBottom w:val="0"/>
          <w:divBdr>
            <w:top w:val="none" w:sz="0" w:space="0" w:color="auto"/>
            <w:left w:val="none" w:sz="0" w:space="0" w:color="auto"/>
            <w:bottom w:val="none" w:sz="0" w:space="0" w:color="auto"/>
            <w:right w:val="none" w:sz="0" w:space="0" w:color="auto"/>
          </w:divBdr>
        </w:div>
        <w:div w:id="2137597004">
          <w:marLeft w:val="0"/>
          <w:marRight w:val="0"/>
          <w:marTop w:val="0"/>
          <w:marBottom w:val="0"/>
          <w:divBdr>
            <w:top w:val="none" w:sz="0" w:space="0" w:color="auto"/>
            <w:left w:val="none" w:sz="0" w:space="0" w:color="auto"/>
            <w:bottom w:val="none" w:sz="0" w:space="0" w:color="auto"/>
            <w:right w:val="none" w:sz="0" w:space="0" w:color="auto"/>
          </w:divBdr>
        </w:div>
        <w:div w:id="237521161">
          <w:marLeft w:val="0"/>
          <w:marRight w:val="0"/>
          <w:marTop w:val="0"/>
          <w:marBottom w:val="0"/>
          <w:divBdr>
            <w:top w:val="none" w:sz="0" w:space="0" w:color="auto"/>
            <w:left w:val="none" w:sz="0" w:space="0" w:color="auto"/>
            <w:bottom w:val="none" w:sz="0" w:space="0" w:color="auto"/>
            <w:right w:val="none" w:sz="0" w:space="0" w:color="auto"/>
          </w:divBdr>
        </w:div>
        <w:div w:id="2061317344">
          <w:marLeft w:val="0"/>
          <w:marRight w:val="0"/>
          <w:marTop w:val="0"/>
          <w:marBottom w:val="0"/>
          <w:divBdr>
            <w:top w:val="none" w:sz="0" w:space="0" w:color="auto"/>
            <w:left w:val="none" w:sz="0" w:space="0" w:color="auto"/>
            <w:bottom w:val="none" w:sz="0" w:space="0" w:color="auto"/>
            <w:right w:val="none" w:sz="0" w:space="0" w:color="auto"/>
          </w:divBdr>
        </w:div>
      </w:divsChild>
    </w:div>
    <w:div w:id="521285904">
      <w:bodyDiv w:val="1"/>
      <w:marLeft w:val="0"/>
      <w:marRight w:val="0"/>
      <w:marTop w:val="0"/>
      <w:marBottom w:val="0"/>
      <w:divBdr>
        <w:top w:val="none" w:sz="0" w:space="0" w:color="auto"/>
        <w:left w:val="none" w:sz="0" w:space="0" w:color="auto"/>
        <w:bottom w:val="none" w:sz="0" w:space="0" w:color="auto"/>
        <w:right w:val="none" w:sz="0" w:space="0" w:color="auto"/>
      </w:divBdr>
      <w:divsChild>
        <w:div w:id="895243322">
          <w:marLeft w:val="0"/>
          <w:marRight w:val="0"/>
          <w:marTop w:val="0"/>
          <w:marBottom w:val="0"/>
          <w:divBdr>
            <w:top w:val="none" w:sz="0" w:space="0" w:color="auto"/>
            <w:left w:val="none" w:sz="0" w:space="0" w:color="auto"/>
            <w:bottom w:val="none" w:sz="0" w:space="0" w:color="auto"/>
            <w:right w:val="none" w:sz="0" w:space="0" w:color="auto"/>
          </w:divBdr>
        </w:div>
        <w:div w:id="1314217493">
          <w:marLeft w:val="0"/>
          <w:marRight w:val="0"/>
          <w:marTop w:val="0"/>
          <w:marBottom w:val="0"/>
          <w:divBdr>
            <w:top w:val="none" w:sz="0" w:space="0" w:color="auto"/>
            <w:left w:val="none" w:sz="0" w:space="0" w:color="auto"/>
            <w:bottom w:val="none" w:sz="0" w:space="0" w:color="auto"/>
            <w:right w:val="none" w:sz="0" w:space="0" w:color="auto"/>
          </w:divBdr>
        </w:div>
        <w:div w:id="2094155407">
          <w:marLeft w:val="0"/>
          <w:marRight w:val="0"/>
          <w:marTop w:val="0"/>
          <w:marBottom w:val="0"/>
          <w:divBdr>
            <w:top w:val="none" w:sz="0" w:space="0" w:color="auto"/>
            <w:left w:val="none" w:sz="0" w:space="0" w:color="auto"/>
            <w:bottom w:val="none" w:sz="0" w:space="0" w:color="auto"/>
            <w:right w:val="none" w:sz="0" w:space="0" w:color="auto"/>
          </w:divBdr>
        </w:div>
        <w:div w:id="30424044">
          <w:marLeft w:val="0"/>
          <w:marRight w:val="0"/>
          <w:marTop w:val="0"/>
          <w:marBottom w:val="0"/>
          <w:divBdr>
            <w:top w:val="none" w:sz="0" w:space="0" w:color="auto"/>
            <w:left w:val="none" w:sz="0" w:space="0" w:color="auto"/>
            <w:bottom w:val="none" w:sz="0" w:space="0" w:color="auto"/>
            <w:right w:val="none" w:sz="0" w:space="0" w:color="auto"/>
          </w:divBdr>
        </w:div>
        <w:div w:id="1718121913">
          <w:marLeft w:val="0"/>
          <w:marRight w:val="0"/>
          <w:marTop w:val="0"/>
          <w:marBottom w:val="0"/>
          <w:divBdr>
            <w:top w:val="none" w:sz="0" w:space="0" w:color="auto"/>
            <w:left w:val="none" w:sz="0" w:space="0" w:color="auto"/>
            <w:bottom w:val="none" w:sz="0" w:space="0" w:color="auto"/>
            <w:right w:val="none" w:sz="0" w:space="0" w:color="auto"/>
          </w:divBdr>
        </w:div>
        <w:div w:id="1597327370">
          <w:marLeft w:val="0"/>
          <w:marRight w:val="0"/>
          <w:marTop w:val="0"/>
          <w:marBottom w:val="0"/>
          <w:divBdr>
            <w:top w:val="none" w:sz="0" w:space="0" w:color="auto"/>
            <w:left w:val="none" w:sz="0" w:space="0" w:color="auto"/>
            <w:bottom w:val="none" w:sz="0" w:space="0" w:color="auto"/>
            <w:right w:val="none" w:sz="0" w:space="0" w:color="auto"/>
          </w:divBdr>
        </w:div>
        <w:div w:id="845822544">
          <w:marLeft w:val="0"/>
          <w:marRight w:val="0"/>
          <w:marTop w:val="0"/>
          <w:marBottom w:val="0"/>
          <w:divBdr>
            <w:top w:val="none" w:sz="0" w:space="0" w:color="auto"/>
            <w:left w:val="none" w:sz="0" w:space="0" w:color="auto"/>
            <w:bottom w:val="none" w:sz="0" w:space="0" w:color="auto"/>
            <w:right w:val="none" w:sz="0" w:space="0" w:color="auto"/>
          </w:divBdr>
        </w:div>
        <w:div w:id="490682605">
          <w:marLeft w:val="0"/>
          <w:marRight w:val="0"/>
          <w:marTop w:val="0"/>
          <w:marBottom w:val="0"/>
          <w:divBdr>
            <w:top w:val="none" w:sz="0" w:space="0" w:color="auto"/>
            <w:left w:val="none" w:sz="0" w:space="0" w:color="auto"/>
            <w:bottom w:val="none" w:sz="0" w:space="0" w:color="auto"/>
            <w:right w:val="none" w:sz="0" w:space="0" w:color="auto"/>
          </w:divBdr>
        </w:div>
        <w:div w:id="42797478">
          <w:marLeft w:val="0"/>
          <w:marRight w:val="0"/>
          <w:marTop w:val="0"/>
          <w:marBottom w:val="0"/>
          <w:divBdr>
            <w:top w:val="none" w:sz="0" w:space="0" w:color="auto"/>
            <w:left w:val="none" w:sz="0" w:space="0" w:color="auto"/>
            <w:bottom w:val="none" w:sz="0" w:space="0" w:color="auto"/>
            <w:right w:val="none" w:sz="0" w:space="0" w:color="auto"/>
          </w:divBdr>
        </w:div>
        <w:div w:id="555746191">
          <w:marLeft w:val="0"/>
          <w:marRight w:val="0"/>
          <w:marTop w:val="0"/>
          <w:marBottom w:val="0"/>
          <w:divBdr>
            <w:top w:val="none" w:sz="0" w:space="0" w:color="auto"/>
            <w:left w:val="none" w:sz="0" w:space="0" w:color="auto"/>
            <w:bottom w:val="none" w:sz="0" w:space="0" w:color="auto"/>
            <w:right w:val="none" w:sz="0" w:space="0" w:color="auto"/>
          </w:divBdr>
        </w:div>
      </w:divsChild>
    </w:div>
    <w:div w:id="1048844812">
      <w:bodyDiv w:val="1"/>
      <w:marLeft w:val="0"/>
      <w:marRight w:val="0"/>
      <w:marTop w:val="0"/>
      <w:marBottom w:val="0"/>
      <w:divBdr>
        <w:top w:val="none" w:sz="0" w:space="0" w:color="auto"/>
        <w:left w:val="none" w:sz="0" w:space="0" w:color="auto"/>
        <w:bottom w:val="none" w:sz="0" w:space="0" w:color="auto"/>
        <w:right w:val="none" w:sz="0" w:space="0" w:color="auto"/>
      </w:divBdr>
      <w:divsChild>
        <w:div w:id="1231428073">
          <w:marLeft w:val="0"/>
          <w:marRight w:val="0"/>
          <w:marTop w:val="0"/>
          <w:marBottom w:val="0"/>
          <w:divBdr>
            <w:top w:val="none" w:sz="0" w:space="0" w:color="auto"/>
            <w:left w:val="none" w:sz="0" w:space="0" w:color="auto"/>
            <w:bottom w:val="none" w:sz="0" w:space="0" w:color="auto"/>
            <w:right w:val="none" w:sz="0" w:space="0" w:color="auto"/>
          </w:divBdr>
        </w:div>
        <w:div w:id="354963111">
          <w:marLeft w:val="0"/>
          <w:marRight w:val="0"/>
          <w:marTop w:val="0"/>
          <w:marBottom w:val="0"/>
          <w:divBdr>
            <w:top w:val="none" w:sz="0" w:space="0" w:color="auto"/>
            <w:left w:val="none" w:sz="0" w:space="0" w:color="auto"/>
            <w:bottom w:val="none" w:sz="0" w:space="0" w:color="auto"/>
            <w:right w:val="none" w:sz="0" w:space="0" w:color="auto"/>
          </w:divBdr>
        </w:div>
        <w:div w:id="1952979755">
          <w:marLeft w:val="0"/>
          <w:marRight w:val="0"/>
          <w:marTop w:val="0"/>
          <w:marBottom w:val="0"/>
          <w:divBdr>
            <w:top w:val="none" w:sz="0" w:space="0" w:color="auto"/>
            <w:left w:val="none" w:sz="0" w:space="0" w:color="auto"/>
            <w:bottom w:val="none" w:sz="0" w:space="0" w:color="auto"/>
            <w:right w:val="none" w:sz="0" w:space="0" w:color="auto"/>
          </w:divBdr>
        </w:div>
      </w:divsChild>
    </w:div>
    <w:div w:id="1237126957">
      <w:bodyDiv w:val="1"/>
      <w:marLeft w:val="0"/>
      <w:marRight w:val="0"/>
      <w:marTop w:val="0"/>
      <w:marBottom w:val="0"/>
      <w:divBdr>
        <w:top w:val="none" w:sz="0" w:space="0" w:color="auto"/>
        <w:left w:val="none" w:sz="0" w:space="0" w:color="auto"/>
        <w:bottom w:val="none" w:sz="0" w:space="0" w:color="auto"/>
        <w:right w:val="none" w:sz="0" w:space="0" w:color="auto"/>
      </w:divBdr>
      <w:divsChild>
        <w:div w:id="773983456">
          <w:marLeft w:val="0"/>
          <w:marRight w:val="0"/>
          <w:marTop w:val="0"/>
          <w:marBottom w:val="0"/>
          <w:divBdr>
            <w:top w:val="none" w:sz="0" w:space="0" w:color="auto"/>
            <w:left w:val="none" w:sz="0" w:space="0" w:color="auto"/>
            <w:bottom w:val="none" w:sz="0" w:space="0" w:color="auto"/>
            <w:right w:val="none" w:sz="0" w:space="0" w:color="auto"/>
          </w:divBdr>
        </w:div>
        <w:div w:id="531302891">
          <w:marLeft w:val="0"/>
          <w:marRight w:val="0"/>
          <w:marTop w:val="0"/>
          <w:marBottom w:val="0"/>
          <w:divBdr>
            <w:top w:val="none" w:sz="0" w:space="0" w:color="auto"/>
            <w:left w:val="none" w:sz="0" w:space="0" w:color="auto"/>
            <w:bottom w:val="none" w:sz="0" w:space="0" w:color="auto"/>
            <w:right w:val="none" w:sz="0" w:space="0" w:color="auto"/>
          </w:divBdr>
        </w:div>
        <w:div w:id="293560559">
          <w:marLeft w:val="0"/>
          <w:marRight w:val="0"/>
          <w:marTop w:val="0"/>
          <w:marBottom w:val="0"/>
          <w:divBdr>
            <w:top w:val="none" w:sz="0" w:space="0" w:color="auto"/>
            <w:left w:val="none" w:sz="0" w:space="0" w:color="auto"/>
            <w:bottom w:val="none" w:sz="0" w:space="0" w:color="auto"/>
            <w:right w:val="none" w:sz="0" w:space="0" w:color="auto"/>
          </w:divBdr>
        </w:div>
      </w:divsChild>
    </w:div>
    <w:div w:id="1367439954">
      <w:bodyDiv w:val="1"/>
      <w:marLeft w:val="0"/>
      <w:marRight w:val="0"/>
      <w:marTop w:val="0"/>
      <w:marBottom w:val="0"/>
      <w:divBdr>
        <w:top w:val="none" w:sz="0" w:space="0" w:color="auto"/>
        <w:left w:val="none" w:sz="0" w:space="0" w:color="auto"/>
        <w:bottom w:val="none" w:sz="0" w:space="0" w:color="auto"/>
        <w:right w:val="none" w:sz="0" w:space="0" w:color="auto"/>
      </w:divBdr>
      <w:divsChild>
        <w:div w:id="1495216674">
          <w:marLeft w:val="0"/>
          <w:marRight w:val="0"/>
          <w:marTop w:val="0"/>
          <w:marBottom w:val="0"/>
          <w:divBdr>
            <w:top w:val="none" w:sz="0" w:space="0" w:color="auto"/>
            <w:left w:val="none" w:sz="0" w:space="0" w:color="auto"/>
            <w:bottom w:val="none" w:sz="0" w:space="0" w:color="auto"/>
            <w:right w:val="none" w:sz="0" w:space="0" w:color="auto"/>
          </w:divBdr>
          <w:divsChild>
            <w:div w:id="271673804">
              <w:marLeft w:val="0"/>
              <w:marRight w:val="0"/>
              <w:marTop w:val="0"/>
              <w:marBottom w:val="0"/>
              <w:divBdr>
                <w:top w:val="none" w:sz="0" w:space="0" w:color="auto"/>
                <w:left w:val="none" w:sz="0" w:space="0" w:color="auto"/>
                <w:bottom w:val="none" w:sz="0" w:space="0" w:color="auto"/>
                <w:right w:val="none" w:sz="0" w:space="0" w:color="auto"/>
              </w:divBdr>
            </w:div>
          </w:divsChild>
        </w:div>
        <w:div w:id="1763649644">
          <w:marLeft w:val="0"/>
          <w:marRight w:val="0"/>
          <w:marTop w:val="0"/>
          <w:marBottom w:val="0"/>
          <w:divBdr>
            <w:top w:val="none" w:sz="0" w:space="0" w:color="auto"/>
            <w:left w:val="none" w:sz="0" w:space="0" w:color="auto"/>
            <w:bottom w:val="none" w:sz="0" w:space="0" w:color="auto"/>
            <w:right w:val="none" w:sz="0" w:space="0" w:color="auto"/>
          </w:divBdr>
          <w:divsChild>
            <w:div w:id="1787457963">
              <w:marLeft w:val="0"/>
              <w:marRight w:val="0"/>
              <w:marTop w:val="0"/>
              <w:marBottom w:val="0"/>
              <w:divBdr>
                <w:top w:val="none" w:sz="0" w:space="0" w:color="auto"/>
                <w:left w:val="none" w:sz="0" w:space="0" w:color="auto"/>
                <w:bottom w:val="none" w:sz="0" w:space="0" w:color="auto"/>
                <w:right w:val="none" w:sz="0" w:space="0" w:color="auto"/>
              </w:divBdr>
            </w:div>
          </w:divsChild>
        </w:div>
        <w:div w:id="916135967">
          <w:marLeft w:val="0"/>
          <w:marRight w:val="0"/>
          <w:marTop w:val="0"/>
          <w:marBottom w:val="0"/>
          <w:divBdr>
            <w:top w:val="none" w:sz="0" w:space="0" w:color="auto"/>
            <w:left w:val="none" w:sz="0" w:space="0" w:color="auto"/>
            <w:bottom w:val="none" w:sz="0" w:space="0" w:color="auto"/>
            <w:right w:val="none" w:sz="0" w:space="0" w:color="auto"/>
          </w:divBdr>
          <w:divsChild>
            <w:div w:id="1427657615">
              <w:marLeft w:val="0"/>
              <w:marRight w:val="0"/>
              <w:marTop w:val="0"/>
              <w:marBottom w:val="0"/>
              <w:divBdr>
                <w:top w:val="none" w:sz="0" w:space="0" w:color="auto"/>
                <w:left w:val="none" w:sz="0" w:space="0" w:color="auto"/>
                <w:bottom w:val="none" w:sz="0" w:space="0" w:color="auto"/>
                <w:right w:val="none" w:sz="0" w:space="0" w:color="auto"/>
              </w:divBdr>
            </w:div>
          </w:divsChild>
        </w:div>
        <w:div w:id="1135945647">
          <w:marLeft w:val="0"/>
          <w:marRight w:val="0"/>
          <w:marTop w:val="0"/>
          <w:marBottom w:val="0"/>
          <w:divBdr>
            <w:top w:val="none" w:sz="0" w:space="0" w:color="auto"/>
            <w:left w:val="none" w:sz="0" w:space="0" w:color="auto"/>
            <w:bottom w:val="none" w:sz="0" w:space="0" w:color="auto"/>
            <w:right w:val="none" w:sz="0" w:space="0" w:color="auto"/>
          </w:divBdr>
          <w:divsChild>
            <w:div w:id="165819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895822">
      <w:bodyDiv w:val="1"/>
      <w:marLeft w:val="0"/>
      <w:marRight w:val="0"/>
      <w:marTop w:val="0"/>
      <w:marBottom w:val="0"/>
      <w:divBdr>
        <w:top w:val="none" w:sz="0" w:space="0" w:color="auto"/>
        <w:left w:val="none" w:sz="0" w:space="0" w:color="auto"/>
        <w:bottom w:val="none" w:sz="0" w:space="0" w:color="auto"/>
        <w:right w:val="none" w:sz="0" w:space="0" w:color="auto"/>
      </w:divBdr>
      <w:divsChild>
        <w:div w:id="1975989537">
          <w:marLeft w:val="0"/>
          <w:marRight w:val="0"/>
          <w:marTop w:val="0"/>
          <w:marBottom w:val="0"/>
          <w:divBdr>
            <w:top w:val="none" w:sz="0" w:space="0" w:color="auto"/>
            <w:left w:val="none" w:sz="0" w:space="0" w:color="auto"/>
            <w:bottom w:val="none" w:sz="0" w:space="0" w:color="auto"/>
            <w:right w:val="none" w:sz="0" w:space="0" w:color="auto"/>
          </w:divBdr>
        </w:div>
        <w:div w:id="1304850302">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3756551">
      <w:bodyDiv w:val="1"/>
      <w:marLeft w:val="0"/>
      <w:marRight w:val="0"/>
      <w:marTop w:val="0"/>
      <w:marBottom w:val="0"/>
      <w:divBdr>
        <w:top w:val="none" w:sz="0" w:space="0" w:color="auto"/>
        <w:left w:val="none" w:sz="0" w:space="0" w:color="auto"/>
        <w:bottom w:val="none" w:sz="0" w:space="0" w:color="auto"/>
        <w:right w:val="none" w:sz="0" w:space="0" w:color="auto"/>
      </w:divBdr>
      <w:divsChild>
        <w:div w:id="617034113">
          <w:marLeft w:val="0"/>
          <w:marRight w:val="0"/>
          <w:marTop w:val="0"/>
          <w:marBottom w:val="0"/>
          <w:divBdr>
            <w:top w:val="none" w:sz="0" w:space="0" w:color="auto"/>
            <w:left w:val="none" w:sz="0" w:space="0" w:color="auto"/>
            <w:bottom w:val="none" w:sz="0" w:space="0" w:color="auto"/>
            <w:right w:val="none" w:sz="0" w:space="0" w:color="auto"/>
          </w:divBdr>
        </w:div>
        <w:div w:id="1056393768">
          <w:marLeft w:val="0"/>
          <w:marRight w:val="0"/>
          <w:marTop w:val="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about:blan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2" ma:contentTypeDescription="Create a new document." ma:contentTypeScope="" ma:versionID="54653b740e67b817627b7256b8929f17">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e205cc3166b24d9ffa6c74d00a00c932"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1F1841-8616-402B-B74F-6ED2F16DF3C2}">
  <ds:schemaRefs>
    <ds:schemaRef ds:uri="http://schemas.microsoft.com/sharepoint/v3/contenttype/forms"/>
  </ds:schemaRefs>
</ds:datastoreItem>
</file>

<file path=customXml/itemProps2.xml><?xml version="1.0" encoding="utf-8"?>
<ds:datastoreItem xmlns:ds="http://schemas.openxmlformats.org/officeDocument/2006/customXml" ds:itemID="{08817849-8894-47E1-B130-D9396C6B45A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9BED30C-29CC-4853-A52B-E18BD80D87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3800</Words>
  <Characters>21665</Characters>
  <Application>Microsoft Office Word</Application>
  <DocSecurity>0</DocSecurity>
  <Lines>180</Lines>
  <Paragraphs>50</Paragraphs>
  <ScaleCrop>false</ScaleCrop>
  <Company>S.I.H.E.</Company>
  <LinksUpToDate>false</LinksUpToDate>
  <CharactersWithSpaces>25415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Sadie France</cp:lastModifiedBy>
  <cp:revision>3</cp:revision>
  <cp:lastPrinted>2014-10-10T07:42:00Z</cp:lastPrinted>
  <dcterms:created xsi:type="dcterms:W3CDTF">2023-01-26T12:51:00Z</dcterms:created>
  <dcterms:modified xsi:type="dcterms:W3CDTF">2023-01-26T12:52:00Z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0x010100AFC77CB91DBE3047884ABBD40BFC76FC</vt:lpwstr>
  </property>
</Properties>
</file>